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E60A51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724ABAD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C5B6E">
              <w:rPr>
                <w:color w:val="595959" w:themeColor="text1" w:themeTint="A6"/>
                <w:sz w:val="20"/>
                <w:szCs w:val="20"/>
              </w:rPr>
              <w:t>Turismo comunitario como eje de desarrollo local</w:t>
            </w:r>
            <w:r w:rsidR="006B1407" w:rsidRPr="00E60A51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E60A51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E60A51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8D0645F" w:rsidR="00F70AE9" w:rsidRPr="00E60A51" w:rsidRDefault="00CC5B6E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7CB414C" w:rsidR="00F70AE9" w:rsidRPr="00E60A51" w:rsidRDefault="008B5A1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422B9">
              <w:rPr>
                <w:color w:val="auto"/>
                <w:sz w:val="20"/>
                <w:szCs w:val="20"/>
              </w:rPr>
              <w:t>Evaluar los conocimientos del aprendiz sobre la gestión operativa del área de habitaciones y zonas comunes, verificando su comprensión de la estructura organizacional, los procedimientos técnicos de limpieza y arreglo, la normativa aplicable, la planeación de actividades, el manejo de suministros y activos, así como los procesos de supervisión y mantenimiento, con el fin de fortalecer las competencias requeridas para la coordinación eficiente del servicio de alojamiento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E60A51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E60A51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BEF9B1A" w:rsidR="00C57B0F" w:rsidRPr="00E60A51" w:rsidRDefault="00C257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¿Cuál es el objetivo principal de aplicar técnicas correctas de limpieza en superficies del hotel?</w:t>
            </w:r>
          </w:p>
        </w:tc>
        <w:tc>
          <w:tcPr>
            <w:tcW w:w="2160" w:type="dxa"/>
          </w:tcPr>
          <w:p w14:paraId="7F132666" w14:textId="32132F4E" w:rsidR="00C57B0F" w:rsidRPr="00E60A51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6390E5D" w:rsidR="00C57B0F" w:rsidRPr="00156537" w:rsidRDefault="00C257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Reducir el tiempo de trabajo del personal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E60A51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5E8EE75" w:rsidR="008B5A11" w:rsidRPr="00156537" w:rsidRDefault="00C257C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257CB">
              <w:rPr>
                <w:color w:val="auto"/>
                <w:sz w:val="20"/>
                <w:szCs w:val="20"/>
              </w:rPr>
              <w:t>Evitar el uso de productos químicos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6E86545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3410F531" w:rsidR="00E60A51" w:rsidRPr="00156537" w:rsidRDefault="00C257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Prolongar la vida útil de los materiales y garantizar higiene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325EE061" w:rsidR="00E60A51" w:rsidRPr="00E60A51" w:rsidRDefault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099B27DB" w:rsidR="00E60A51" w:rsidRPr="00156537" w:rsidRDefault="00C257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Limpiar únicamente las superficies visibles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E60A51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B513A19" w:rsidR="00E60A51" w:rsidRPr="00BA6D74" w:rsidRDefault="008B5A1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evidenció que comprende </w:t>
            </w:r>
            <w:r w:rsidR="00C257CB" w:rsidRPr="00C257CB">
              <w:rPr>
                <w:rFonts w:eastAsia="Calibri"/>
                <w:color w:val="auto"/>
                <w:sz w:val="20"/>
                <w:szCs w:val="20"/>
              </w:rPr>
              <w:t>el objetivo principal de aplicar técnicas correctas de limpieza en superficies del hotel</w:t>
            </w:r>
          </w:p>
        </w:tc>
      </w:tr>
      <w:tr w:rsidR="008B5A1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5AFE948" w:rsidR="008B5A11" w:rsidRPr="00BA6D74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 w:rsidR="00C257CB" w:rsidRPr="00C257CB">
              <w:rPr>
                <w:rFonts w:eastAsia="Calibri"/>
                <w:color w:val="auto"/>
                <w:sz w:val="20"/>
                <w:szCs w:val="20"/>
              </w:rPr>
              <w:t>técnicas correctas de limpieza en superficies del hotel</w:t>
            </w:r>
          </w:p>
        </w:tc>
      </w:tr>
      <w:tr w:rsidR="008B5A11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0654D09" w:rsidR="008B5A11" w:rsidRPr="00E60A51" w:rsidRDefault="00C257C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¿Cuál es la técnica recomendada para limpiar pisos en habitaciones?</w:t>
            </w:r>
          </w:p>
        </w:tc>
      </w:tr>
      <w:tr w:rsidR="008B5A1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368BDBF2" w:rsidR="008B5A11" w:rsidRPr="00156537" w:rsidRDefault="00C257C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Movimiento circular al azar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7413567" w:rsidR="008B5A11" w:rsidRPr="00156537" w:rsidRDefault="00C257C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Trapeado en zigzag o forma de ocho</w:t>
            </w:r>
            <w:r w:rsidR="008B5A11" w:rsidRPr="004E33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2ED6D1AF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8B5A1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FC626BB" w:rsidR="008B5A11" w:rsidRPr="00156537" w:rsidRDefault="00C257C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Limpieza vertical de arriba hacia abajo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0236FD32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4D26E16C" w:rsidR="008B5A11" w:rsidRPr="00156537" w:rsidRDefault="00C257C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Limpieza con movimientos rápidos</w:t>
            </w:r>
            <w:r w:rsidR="008B5A11" w:rsidRPr="00081EF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2514865" w:rsidR="008B5A11" w:rsidRPr="00BA6D74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 w:rsidR="00C257CB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C257CB" w:rsidRPr="00C257CB">
              <w:rPr>
                <w:rFonts w:eastAsia="Calibri"/>
                <w:color w:val="auto"/>
                <w:sz w:val="20"/>
                <w:szCs w:val="20"/>
              </w:rPr>
              <w:t>la técnica recomendada para limpiar pisos en habitaciones</w:t>
            </w: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85994EC" w:rsidR="008B5A11" w:rsidRPr="00BA6D74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</w:t>
            </w:r>
            <w:r w:rsidR="00C257CB" w:rsidRPr="00C257CB">
              <w:rPr>
                <w:rFonts w:eastAsia="Calibri"/>
                <w:color w:val="auto"/>
                <w:sz w:val="20"/>
                <w:szCs w:val="20"/>
              </w:rPr>
              <w:t>la técnica recomendada para limpiar pisos en habitaciones</w:t>
            </w:r>
            <w:r w:rsidRPr="009900BA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73C99CF" w:rsidR="008B5A11" w:rsidRPr="00E60A51" w:rsidRDefault="00C257C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¿Qué documento contiene información sobre riesgos, manejo y primeros auxilios de un producto químico?</w:t>
            </w:r>
          </w:p>
        </w:tc>
      </w:tr>
      <w:tr w:rsidR="008B5A11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32505D4" w:rsidR="008B5A11" w:rsidRPr="00156537" w:rsidRDefault="00C257C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Orden de servicio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2A194369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2B359F17" w:rsidR="008B5A11" w:rsidRPr="00156537" w:rsidRDefault="00C257C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Ficha técnica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74A97E1E" w:rsidR="008B5A11" w:rsidRPr="00156537" w:rsidRDefault="00C257C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Registro de inventario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0949AD0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70565114" w:rsidR="008B5A11" w:rsidRPr="00156537" w:rsidRDefault="00C257C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Ficha de datos de seguridad (FDS/MSDS)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A715D68" w:rsidR="008B5A11" w:rsidRPr="00E60A51" w:rsidRDefault="00C257CB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DD35133" w:rsidR="008B5A11" w:rsidRPr="003A703B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C257CB" w:rsidRPr="00C257CB">
              <w:rPr>
                <w:rFonts w:eastAsia="Calibri"/>
                <w:color w:val="auto"/>
                <w:sz w:val="20"/>
                <w:szCs w:val="20"/>
              </w:rPr>
              <w:t>información sobre riesgos, manejo y primeros auxilios de un producto químico</w:t>
            </w:r>
            <w:r w:rsidRPr="003A703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9C0554F" w:rsidR="008B5A11" w:rsidRPr="003A703B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sobre </w:t>
            </w:r>
            <w:r w:rsidR="00C257CB" w:rsidRPr="00C257CB">
              <w:rPr>
                <w:rFonts w:eastAsia="Calibri"/>
                <w:color w:val="auto"/>
                <w:sz w:val="20"/>
                <w:szCs w:val="20"/>
              </w:rPr>
              <w:t>información sobre riesgos, manejo y primeros auxilios de un producto químico</w:t>
            </w:r>
            <w:r w:rsidR="00C257CB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5C0E5AE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3EDD53B" w:rsidR="008B5A11" w:rsidRPr="003A703B" w:rsidRDefault="00C257C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257CB">
              <w:rPr>
                <w:rFonts w:eastAsia="Calibri"/>
                <w:color w:val="auto"/>
                <w:sz w:val="20"/>
                <w:szCs w:val="20"/>
              </w:rPr>
              <w:t>¿Cuál es el propósito principal de los detergentes?</w:t>
            </w:r>
          </w:p>
        </w:tc>
      </w:tr>
      <w:tr w:rsidR="008B5A11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707A6AD" w:rsidR="008B5A11" w:rsidRPr="00E60A51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Eliminar suciedad y grasa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06CBB29D" w:rsidR="008B5A11" w:rsidRPr="00E60A51" w:rsidRDefault="004B174B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843F5BD" w:rsidR="008B5A11" w:rsidRPr="00E60A51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Desinfectar microorganismos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A44316B" w:rsidR="008B5A11" w:rsidRPr="003A703B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Perfumar las habitaciones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4F8FF54C" w:rsidR="008B5A11" w:rsidRPr="003A703B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9AB65EE" w:rsidR="008B5A11" w:rsidRPr="003A703B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Proteger las superficies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407CC093" w:rsidR="008B5A11" w:rsidRPr="003A703B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22522BD" w:rsidR="008B5A11" w:rsidRPr="003A703B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4B174B" w:rsidRPr="00C257CB">
              <w:rPr>
                <w:rFonts w:eastAsia="Calibri"/>
                <w:color w:val="auto"/>
                <w:sz w:val="20"/>
                <w:szCs w:val="20"/>
              </w:rPr>
              <w:t>el propósito principal de los detergentes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7C3C3B45" w:rsidR="008B5A11" w:rsidRPr="003A703B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4B174B"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="004B174B" w:rsidRPr="00C257CB">
              <w:rPr>
                <w:rFonts w:eastAsia="Calibri"/>
                <w:color w:val="auto"/>
                <w:sz w:val="20"/>
                <w:szCs w:val="20"/>
              </w:rPr>
              <w:t>el propósito principal de los detergentes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A703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5EEEB2C" w:rsidR="008B5A11" w:rsidRPr="003A703B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¿Qué producto se recomienda para desinfectar puntos de alto contacto como manijas y controles?</w:t>
            </w:r>
          </w:p>
        </w:tc>
      </w:tr>
      <w:tr w:rsidR="008B5A11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D4CAA90" w:rsidR="008B5A11" w:rsidRPr="00E60A51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Detergente neutro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7F0C905C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1C3634F" w:rsidR="008B5A11" w:rsidRPr="00E60A51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Alcohol isopropílico</w:t>
            </w:r>
            <w:r w:rsidR="008B5A11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710CC0FE" w:rsidR="008B5A11" w:rsidRPr="00E60A51" w:rsidRDefault="004B174B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1BB9CD3" w:rsidR="008B5A11" w:rsidRPr="003A703B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Cloro concentrado</w:t>
            </w:r>
            <w:r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C482173" w:rsidR="008B5A11" w:rsidRPr="003A703B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Shampoo</w:t>
            </w:r>
            <w:r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1154B667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0F012A2" w:rsidR="008B5A11" w:rsidRPr="00D77582" w:rsidRDefault="008B5A1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evidenció que comprende el componente </w:t>
            </w:r>
            <w:r w:rsidR="004B174B">
              <w:rPr>
                <w:rFonts w:eastAsia="Calibri"/>
                <w:bCs/>
                <w:color w:val="auto"/>
                <w:sz w:val="20"/>
                <w:szCs w:val="20"/>
              </w:rPr>
              <w:t xml:space="preserve">de </w:t>
            </w:r>
            <w:r w:rsidR="004B174B" w:rsidRPr="004B174B">
              <w:rPr>
                <w:rFonts w:eastAsia="Calibri"/>
                <w:color w:val="auto"/>
                <w:sz w:val="20"/>
                <w:szCs w:val="20"/>
              </w:rPr>
              <w:t>desinfectar puntos de alto contacto como manijas y controles</w:t>
            </w: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872946C" w:rsidR="008B5A11" w:rsidRPr="00D77582" w:rsidRDefault="008B5A1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 xml:space="preserve">Se recomienda revisar nuevamente el componente </w:t>
            </w:r>
            <w:r w:rsidR="004B174B">
              <w:rPr>
                <w:rFonts w:eastAsia="Calibri"/>
                <w:bCs/>
                <w:color w:val="auto"/>
                <w:sz w:val="20"/>
                <w:szCs w:val="20"/>
              </w:rPr>
              <w:t xml:space="preserve">de </w:t>
            </w:r>
            <w:r w:rsidR="004B174B" w:rsidRPr="004B174B">
              <w:rPr>
                <w:rFonts w:eastAsia="Calibri"/>
                <w:color w:val="auto"/>
                <w:sz w:val="20"/>
                <w:szCs w:val="20"/>
              </w:rPr>
              <w:t>desinfectar puntos de alto contacto como manijas y controles</w:t>
            </w:r>
            <w:r w:rsidRPr="00D77582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381EDA19" w:rsidR="008B5A11" w:rsidRPr="003A703B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EB159C3" w:rsidR="008B5A11" w:rsidRPr="003A703B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¿Qué técnica se utiliza para limpiar ventanas y evitar rayones?</w:t>
            </w:r>
          </w:p>
        </w:tc>
      </w:tr>
      <w:tr w:rsidR="008B5A11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3091E0D" w:rsidR="008B5A11" w:rsidRPr="00D77582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T</w:t>
            </w:r>
            <w:r w:rsidRPr="004B174B">
              <w:rPr>
                <w:color w:val="auto"/>
                <w:sz w:val="20"/>
                <w:szCs w:val="20"/>
              </w:rPr>
              <w:t>écnica circular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DD67381" w:rsidR="008B5A11" w:rsidRPr="00D77582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Técnica vertical</w:t>
            </w:r>
            <w:r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F070C2E" w:rsidR="008B5A11" w:rsidRPr="00081EFD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8B5A11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8723055" w:rsidR="008B5A11" w:rsidRPr="00D77582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Técnica horizontal</w:t>
            </w:r>
            <w:r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47FBAF9E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C1FEFA7" w:rsidR="008B5A11" w:rsidRPr="00D77582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Técnica en forma de “S” o zigzag</w:t>
            </w:r>
            <w:r w:rsidR="00CA6BC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08C3EA7A" w:rsidR="008B5A11" w:rsidRPr="00E60A51" w:rsidRDefault="004B174B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5C35FCCA" w:rsidR="008B5A11" w:rsidRPr="003A703B" w:rsidRDefault="00CA6BC4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4B174B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4B174B" w:rsidRPr="004B174B">
              <w:rPr>
                <w:rFonts w:eastAsia="Calibri"/>
                <w:color w:val="auto"/>
                <w:sz w:val="20"/>
                <w:szCs w:val="20"/>
              </w:rPr>
              <w:t>técnica para limpiar ventanas y evitar rayones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D0F8CAE" w:rsidR="008B5A11" w:rsidRPr="003A703B" w:rsidRDefault="00CA6BC4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de </w:t>
            </w:r>
            <w:r w:rsidR="004B174B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4B174B" w:rsidRPr="004B174B">
              <w:rPr>
                <w:rFonts w:eastAsia="Calibri"/>
                <w:color w:val="auto"/>
                <w:sz w:val="20"/>
                <w:szCs w:val="20"/>
              </w:rPr>
              <w:t>técnica para limpiar ventanas y evitar rayones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9260EF7" w:rsidR="008B5A11" w:rsidRPr="003778F2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B174B">
              <w:rPr>
                <w:color w:val="auto"/>
                <w:sz w:val="20"/>
                <w:szCs w:val="20"/>
              </w:rPr>
              <w:t>¿Cuál es la función del inventario permanente o perpetuo?</w:t>
            </w:r>
          </w:p>
        </w:tc>
      </w:tr>
      <w:tr w:rsidR="008B5A11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6E25C10" w:rsidR="008B5A11" w:rsidRPr="00E60A51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Registrar los objetos perdidos</w:t>
            </w:r>
            <w:r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F0647C0" w:rsidR="008B5A11" w:rsidRPr="00E60A51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Realizar conteos anuales</w:t>
            </w:r>
            <w:r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1F18688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AC01D19" w:rsidR="008B5A11" w:rsidRPr="003778F2" w:rsidRDefault="004B174B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Actualizar las existencias en tiempo real</w:t>
            </w:r>
            <w:r w:rsidR="006B7532" w:rsidRPr="004E33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20D9D42F" w:rsidR="008B5A11" w:rsidRPr="00E60A51" w:rsidRDefault="006B7532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6B753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CD735F7" w:rsidR="008B5A11" w:rsidRPr="00AB5BA5" w:rsidRDefault="004B174B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B174B">
              <w:rPr>
                <w:rFonts w:eastAsia="Calibri"/>
                <w:color w:val="auto"/>
                <w:sz w:val="20"/>
                <w:szCs w:val="20"/>
              </w:rPr>
              <w:t>Calcular el pronóstico de ocupación</w:t>
            </w:r>
            <w:r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5FADD295" w:rsidR="008B5A11" w:rsidRPr="00AB5BA5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8B5A11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17FB13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C7241" w:rsidRPr="004B174B">
              <w:rPr>
                <w:color w:val="auto"/>
                <w:sz w:val="20"/>
                <w:szCs w:val="20"/>
              </w:rPr>
              <w:t>la función del inventario permanente o perpetuo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9CC2FCD" w:rsidR="008B5A11" w:rsidRPr="003778F2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 w:rsidR="002C7241">
              <w:rPr>
                <w:rFonts w:eastAsia="Calibri"/>
                <w:bCs/>
                <w:color w:val="auto"/>
                <w:sz w:val="20"/>
                <w:szCs w:val="20"/>
              </w:rPr>
              <w:t xml:space="preserve"> de 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C7241" w:rsidRPr="004B174B">
              <w:rPr>
                <w:color w:val="auto"/>
                <w:sz w:val="20"/>
                <w:szCs w:val="20"/>
              </w:rPr>
              <w:t>la función del inventario permanente o perpetuo</w:t>
            </w:r>
            <w:r w:rsidR="008B5A11" w:rsidRPr="00081EF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5B1CA2A" w:rsidR="008B5A11" w:rsidRPr="003778F2" w:rsidRDefault="002C724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¿Qué método de almacenamiento significa “Primero en Entrar, Primero en Salir”?</w:t>
            </w:r>
          </w:p>
        </w:tc>
      </w:tr>
      <w:tr w:rsidR="008B5A11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69F175E" w:rsidR="008B5A11" w:rsidRPr="003778F2" w:rsidRDefault="002C724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FIFO o PEPS</w:t>
            </w:r>
            <w:r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4FEB0CF" w:rsidR="008B5A11" w:rsidRPr="003778F2" w:rsidRDefault="002C724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689796D" w:rsidR="008B5A11" w:rsidRPr="003778F2" w:rsidRDefault="002C724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ABC</w:t>
            </w:r>
            <w:r w:rsidR="006B7532" w:rsidRPr="004E33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69D1DBD9" w:rsidR="008B5A11" w:rsidRPr="003778F2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2124A34C" w:rsidR="008B5A11" w:rsidRPr="003778F2" w:rsidRDefault="002C724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ISO</w:t>
            </w:r>
            <w:r w:rsidR="008B5A11" w:rsidRPr="00D1738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1772CF56" w:rsidR="008B5A11" w:rsidRPr="003778F2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lastRenderedPageBreak/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C1B9F34" w:rsidR="008B5A11" w:rsidRPr="003778F2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2478E">
              <w:rPr>
                <w:rFonts w:eastAsia="Calibri"/>
                <w:color w:val="auto"/>
                <w:sz w:val="20"/>
                <w:szCs w:val="20"/>
              </w:rPr>
              <w:t>Cambiar la lencería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3DA9F811" w:rsidR="008B5A11" w:rsidRPr="003778F2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B735885" w:rsidR="008B5A11" w:rsidRPr="00481F68" w:rsidRDefault="006B7532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C7241"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 w:rsidR="002C7241" w:rsidRPr="002C7241">
              <w:rPr>
                <w:rFonts w:eastAsia="Calibri"/>
                <w:color w:val="auto"/>
                <w:sz w:val="20"/>
                <w:szCs w:val="20"/>
              </w:rPr>
              <w:t>método de almacenamiento  “Primero en Entrar, Primero en Salir</w:t>
            </w:r>
            <w:r w:rsidRPr="00D2478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2FE1532" w:rsidR="008B5A11" w:rsidRPr="00481F68" w:rsidRDefault="006B7532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C7241" w:rsidRPr="002C7241">
              <w:rPr>
                <w:rFonts w:eastAsia="Calibri"/>
                <w:color w:val="auto"/>
                <w:sz w:val="20"/>
                <w:szCs w:val="20"/>
              </w:rPr>
              <w:t>método de almacenamiento “Primero en Entrar, Primero en Salir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F63FDF6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ADB9444" w:rsidR="008B5A11" w:rsidRPr="00481F68" w:rsidRDefault="002C724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¿Cuál es el propósito del stock mínimo?</w:t>
            </w:r>
          </w:p>
        </w:tc>
      </w:tr>
      <w:tr w:rsidR="008B5A11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1D1DE3B" w:rsidR="008B5A11" w:rsidRPr="00481F68" w:rsidRDefault="002C724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Indicar la cantidad máxima de almacenamiento</w:t>
            </w:r>
            <w:r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D2B6601" w:rsidR="008B5A11" w:rsidRPr="00481F68" w:rsidRDefault="002C724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Señalar el punto en el que se debe realizar un nuevo pedido</w:t>
            </w:r>
            <w:r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6CC183A9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2103F21" w:rsidR="008B5A11" w:rsidRPr="00481F68" w:rsidRDefault="002C724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7241">
              <w:rPr>
                <w:color w:val="auto"/>
                <w:sz w:val="20"/>
                <w:szCs w:val="20"/>
              </w:rPr>
              <w:t>Definir la cantidad total del inventario</w:t>
            </w:r>
            <w:r w:rsidR="006B753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9ACF8D6" w:rsidR="008B5A11" w:rsidRPr="00E60A51" w:rsidRDefault="002C724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Controlar la rotación del personal</w:t>
            </w:r>
            <w:r w:rsidR="006B753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D98D0C5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C7241" w:rsidRPr="002C7241">
              <w:rPr>
                <w:rFonts w:eastAsia="Calibri"/>
                <w:color w:val="auto"/>
                <w:sz w:val="20"/>
                <w:szCs w:val="20"/>
              </w:rPr>
              <w:t>el propósito del stock mínimo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8B5A11" w:rsidRPr="00481F68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81F68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4BE99D5" w:rsidR="008B5A11" w:rsidRPr="00481F68" w:rsidRDefault="00CF405E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C7241">
              <w:rPr>
                <w:rFonts w:eastAsia="Calibri"/>
                <w:bCs/>
                <w:color w:val="auto"/>
                <w:sz w:val="20"/>
                <w:szCs w:val="20"/>
              </w:rPr>
              <w:t>d</w:t>
            </w:r>
            <w:r w:rsidR="002C7241" w:rsidRPr="002C7241">
              <w:rPr>
                <w:rFonts w:eastAsia="Calibri"/>
                <w:color w:val="auto"/>
                <w:sz w:val="20"/>
                <w:szCs w:val="20"/>
              </w:rPr>
              <w:t>el propósito del stock mínimo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8B5A11" w:rsidRPr="00481F68" w:rsidRDefault="008B5A11" w:rsidP="008B5A1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2DCD1BB" w:rsidR="008B5A11" w:rsidRPr="00481F68" w:rsidRDefault="002C724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C7241">
              <w:rPr>
                <w:color w:val="auto"/>
                <w:sz w:val="20"/>
                <w:szCs w:val="20"/>
              </w:rPr>
              <w:t>¿Qué elemento pertenece a la categoría de amenidades?</w:t>
            </w:r>
          </w:p>
        </w:tc>
      </w:tr>
      <w:tr w:rsidR="008B5A11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558384DB" w:rsidR="008B5A11" w:rsidRPr="00481F68" w:rsidRDefault="002C724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C7241">
              <w:rPr>
                <w:color w:val="auto"/>
                <w:sz w:val="20"/>
                <w:szCs w:val="20"/>
              </w:rPr>
              <w:t>Televisor</w:t>
            </w:r>
            <w:r w:rsidR="00CF405E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442800A6" w:rsidR="008B5A11" w:rsidRPr="00E60A51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1132586" w:rsidR="008B5A11" w:rsidRPr="00481F68" w:rsidRDefault="002C724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Colchón</w:t>
            </w:r>
            <w:r w:rsidR="00CF405E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8B5A11" w:rsidRPr="00E60A51" w:rsidRDefault="008B5A1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8B5A11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77BE3CD" w:rsidR="008B5A11" w:rsidRPr="00481F68" w:rsidRDefault="002C7241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Escritorio</w:t>
            </w:r>
            <w:r w:rsidR="00CF405E" w:rsidRPr="004E33B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018DE8A5" w:rsidR="008B5A11" w:rsidRPr="00481F68" w:rsidRDefault="008B5A11" w:rsidP="008B5A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B5A11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57DDD22" w:rsidR="008B5A11" w:rsidRPr="00481F68" w:rsidRDefault="002C7241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7241">
              <w:rPr>
                <w:rFonts w:eastAsia="Calibri"/>
                <w:color w:val="auto"/>
                <w:sz w:val="20"/>
                <w:szCs w:val="20"/>
              </w:rPr>
              <w:t>Jabón de tocador</w:t>
            </w:r>
            <w:r w:rsidR="00CF405E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67FD7FD" w:rsidR="008B5A11" w:rsidRPr="00E60A51" w:rsidRDefault="002C7241" w:rsidP="008B5A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B5A11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2F04A5" w:rsidR="008B5A11" w:rsidRPr="00481F68" w:rsidRDefault="00CF405E" w:rsidP="008B5A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la importancia </w:t>
            </w:r>
            <w:r w:rsidR="002C7241">
              <w:rPr>
                <w:rFonts w:eastAsia="Calibri"/>
                <w:bCs/>
                <w:color w:val="auto"/>
                <w:sz w:val="20"/>
                <w:szCs w:val="20"/>
              </w:rPr>
              <w:t xml:space="preserve">de los </w:t>
            </w:r>
            <w:r w:rsidR="002C7241" w:rsidRPr="002C7241">
              <w:rPr>
                <w:color w:val="auto"/>
                <w:sz w:val="20"/>
                <w:szCs w:val="20"/>
              </w:rPr>
              <w:t>elemento</w:t>
            </w:r>
            <w:r w:rsidR="002C7241">
              <w:rPr>
                <w:color w:val="auto"/>
                <w:sz w:val="20"/>
                <w:szCs w:val="20"/>
              </w:rPr>
              <w:t>s que</w:t>
            </w:r>
            <w:r w:rsidR="002C7241" w:rsidRPr="002C7241">
              <w:rPr>
                <w:color w:val="auto"/>
                <w:sz w:val="20"/>
                <w:szCs w:val="20"/>
              </w:rPr>
              <w:t xml:space="preserve"> pertenece</w:t>
            </w:r>
            <w:r w:rsidR="002C7241">
              <w:rPr>
                <w:color w:val="auto"/>
                <w:sz w:val="20"/>
                <w:szCs w:val="20"/>
              </w:rPr>
              <w:t>n</w:t>
            </w:r>
            <w:r w:rsidR="002C7241" w:rsidRPr="002C7241">
              <w:rPr>
                <w:color w:val="auto"/>
                <w:sz w:val="20"/>
                <w:szCs w:val="20"/>
              </w:rPr>
              <w:t xml:space="preserve"> a la categoría de amenidades</w:t>
            </w:r>
            <w:r w:rsidRPr="00184297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B5A11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8B5A11" w:rsidRPr="00E60A51" w:rsidRDefault="008B5A11" w:rsidP="008B5A1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12002D5" w:rsidR="008B5A11" w:rsidRPr="00481F68" w:rsidRDefault="00CF405E" w:rsidP="008B5A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A6D74">
              <w:rPr>
                <w:rFonts w:eastAsia="Calibri"/>
                <w:bCs/>
                <w:color w:val="auto"/>
                <w:sz w:val="20"/>
                <w:szCs w:val="20"/>
              </w:rPr>
              <w:t>Se recomienda revisar nuevamente el componente</w:t>
            </w:r>
            <w:r w:rsidR="002C7241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2C7241" w:rsidRPr="002C7241">
              <w:rPr>
                <w:color w:val="auto"/>
                <w:sz w:val="20"/>
                <w:szCs w:val="20"/>
              </w:rPr>
              <w:t>elemento</w:t>
            </w:r>
            <w:r w:rsidR="007B2EA3">
              <w:rPr>
                <w:color w:val="auto"/>
                <w:sz w:val="20"/>
                <w:szCs w:val="20"/>
              </w:rPr>
              <w:t xml:space="preserve">s que </w:t>
            </w:r>
            <w:r w:rsidR="002C7241" w:rsidRPr="002C7241">
              <w:rPr>
                <w:color w:val="auto"/>
                <w:sz w:val="20"/>
                <w:szCs w:val="20"/>
              </w:rPr>
              <w:t xml:space="preserve"> pertenece</w:t>
            </w:r>
            <w:r w:rsidR="007B2EA3">
              <w:rPr>
                <w:color w:val="auto"/>
                <w:sz w:val="20"/>
                <w:szCs w:val="20"/>
              </w:rPr>
              <w:t>n</w:t>
            </w:r>
            <w:r w:rsidR="002C7241" w:rsidRPr="002C7241">
              <w:rPr>
                <w:color w:val="auto"/>
                <w:sz w:val="20"/>
                <w:szCs w:val="20"/>
              </w:rPr>
              <w:t xml:space="preserve"> a la categoría de amenidades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40F0C3C" w:rsidR="009921BA" w:rsidRPr="00E60A51" w:rsidRDefault="007B2EA3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7B2EA3">
              <w:rPr>
                <w:rFonts w:eastAsia="Calibri"/>
                <w:bCs/>
                <w:sz w:val="20"/>
                <w:szCs w:val="20"/>
              </w:rPr>
              <w:t>¿Cuál es la técnica correcta para la limpieza de paredes?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109D5B7" w:rsidR="00597DCD" w:rsidRPr="00E60A51" w:rsidRDefault="007B2EA3" w:rsidP="00597DCD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bCs/>
                <w:sz w:val="20"/>
                <w:szCs w:val="20"/>
              </w:rPr>
              <w:t>Limpieza descendente</w:t>
            </w:r>
            <w:r w:rsidR="00CF405E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6507494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BDEC602" w:rsidR="00597DCD" w:rsidRPr="00E60A51" w:rsidRDefault="007B2EA3" w:rsidP="00597DCD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sz w:val="20"/>
                <w:szCs w:val="20"/>
              </w:rPr>
              <w:t>Limpieza horizontal</w:t>
            </w:r>
            <w:r w:rsidR="00CF405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8337DAD" w:rsidR="00597DCD" w:rsidRPr="00E60A51" w:rsidRDefault="00CF405E" w:rsidP="00597DCD">
            <w:pPr>
              <w:rPr>
                <w:rFonts w:eastAsia="Calibri"/>
                <w:sz w:val="20"/>
                <w:szCs w:val="20"/>
              </w:rPr>
            </w:pPr>
            <w:r w:rsidRPr="00B97F66">
              <w:rPr>
                <w:rFonts w:eastAsia="Calibri"/>
                <w:sz w:val="20"/>
                <w:szCs w:val="20"/>
              </w:rPr>
              <w:t>Decreto 1072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552159E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D0AE96C" w:rsidR="00597DCD" w:rsidRPr="00E60A51" w:rsidRDefault="007B2EA3" w:rsidP="00597DCD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sz w:val="20"/>
                <w:szCs w:val="20"/>
              </w:rPr>
              <w:t>Limpieza circular</w:t>
            </w:r>
            <w:r w:rsidR="00CF40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07EE88EB" w:rsidR="00597DCD" w:rsidRPr="00E60A51" w:rsidRDefault="007B2EA3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B51AD95" w:rsidR="009921BA" w:rsidRPr="00AB5BA5" w:rsidRDefault="00CF405E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7B2EA3" w:rsidRPr="007B2EA3">
              <w:rPr>
                <w:rFonts w:eastAsia="Calibri"/>
                <w:bCs/>
                <w:sz w:val="20"/>
                <w:szCs w:val="20"/>
              </w:rPr>
              <w:t>la técnica correcta para la limpieza de paredes</w:t>
            </w:r>
            <w:r w:rsidRPr="00B97F66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4AA7B7A2" w:rsidR="00F436F5" w:rsidRPr="00AB5BA5" w:rsidRDefault="00CF405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7B2EA3" w:rsidRPr="007B2EA3">
              <w:rPr>
                <w:rFonts w:eastAsia="Calibri"/>
                <w:bCs/>
                <w:sz w:val="20"/>
                <w:szCs w:val="20"/>
              </w:rPr>
              <w:t>la técnica correcta para la limpieza de paredes</w:t>
            </w:r>
            <w:r w:rsidR="007B2EA3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A089FFD" w:rsidR="00CF405E" w:rsidRPr="00AB5BA5" w:rsidRDefault="007B2EA3" w:rsidP="00CF405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B2EA3">
              <w:rPr>
                <w:rFonts w:eastAsia="Calibri"/>
                <w:bCs/>
                <w:sz w:val="20"/>
                <w:szCs w:val="20"/>
              </w:rPr>
              <w:t>¿Qué se debe hacer al encontrar un objeto olvidado en una habitación?</w:t>
            </w:r>
          </w:p>
        </w:tc>
      </w:tr>
      <w:tr w:rsidR="00CF405E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5567CBE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bCs/>
                <w:sz w:val="20"/>
                <w:szCs w:val="20"/>
              </w:rPr>
              <w:t>Guardarlo para uso personal</w:t>
            </w:r>
            <w:r w:rsidR="00CF405E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07D78F88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499844E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sz w:val="20"/>
                <w:szCs w:val="20"/>
              </w:rPr>
              <w:t>Desecharlo</w:t>
            </w:r>
            <w:r w:rsidR="00CF405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52F2E0E5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sz w:val="20"/>
                <w:szCs w:val="20"/>
              </w:rPr>
              <w:t>Informar inmediatamente al Ama de Llaves</w:t>
            </w:r>
            <w:r w:rsidR="00CF40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073450B9" w:rsidR="00CF405E" w:rsidRPr="00E60A51" w:rsidRDefault="007B2EA3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498840D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sz w:val="20"/>
                <w:szCs w:val="20"/>
              </w:rPr>
              <w:t>Dejarlo en la habitación</w:t>
            </w:r>
            <w:r w:rsidR="00CF405E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D098944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8A529C0" w:rsidR="00CF405E" w:rsidRPr="00AB5BA5" w:rsidRDefault="00CF405E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="007B2EA3">
              <w:rPr>
                <w:rFonts w:eastAsia="Calibri"/>
                <w:bCs/>
                <w:sz w:val="20"/>
                <w:szCs w:val="20"/>
              </w:rPr>
              <w:t>que hacer con los objetos olvidados en la habitación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5930FDD6" w:rsidR="00CF405E" w:rsidRPr="00AB5BA5" w:rsidRDefault="00CF405E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7B2EA3">
              <w:rPr>
                <w:rFonts w:eastAsia="Calibri"/>
                <w:bCs/>
                <w:sz w:val="20"/>
                <w:szCs w:val="20"/>
              </w:rPr>
              <w:t>objetos olvidados en la habitación.</w:t>
            </w:r>
          </w:p>
        </w:tc>
      </w:tr>
      <w:tr w:rsidR="00CF405E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4416966" w:rsidR="00CF405E" w:rsidRPr="00AB5BA5" w:rsidRDefault="007B2EA3" w:rsidP="00CF405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B2EA3">
              <w:rPr>
                <w:rFonts w:eastAsia="Calibri"/>
                <w:bCs/>
                <w:sz w:val="20"/>
                <w:szCs w:val="20"/>
              </w:rPr>
              <w:t>¿Cuál es el primer paso del mantenimiento correctivo?</w:t>
            </w:r>
          </w:p>
        </w:tc>
      </w:tr>
      <w:tr w:rsidR="00CF405E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9F63434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bCs/>
                <w:sz w:val="20"/>
                <w:szCs w:val="20"/>
              </w:rPr>
              <w:t>Reparación inmediata</w:t>
            </w:r>
            <w:r w:rsidR="00CF405E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C67C11F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sz w:val="20"/>
                <w:szCs w:val="20"/>
              </w:rPr>
              <w:t>Cierre del reporte</w:t>
            </w:r>
            <w:r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6436537B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0FE6ED5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sz w:val="20"/>
                <w:szCs w:val="20"/>
              </w:rPr>
              <w:t>Detección de la avería</w:t>
            </w:r>
            <w:r w:rsidR="00A944CA" w:rsidRP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4CE765B9" w:rsidR="00CF405E" w:rsidRPr="00E60A51" w:rsidRDefault="00A944CA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F405E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2B049996" w:rsidR="00CF405E" w:rsidRPr="00E60A51" w:rsidRDefault="007B2EA3" w:rsidP="00CF405E">
            <w:pPr>
              <w:rPr>
                <w:rFonts w:eastAsia="Calibri"/>
                <w:sz w:val="20"/>
                <w:szCs w:val="20"/>
              </w:rPr>
            </w:pPr>
            <w:r w:rsidRPr="007B2EA3">
              <w:rPr>
                <w:rFonts w:eastAsia="Calibri"/>
                <w:sz w:val="20"/>
                <w:szCs w:val="20"/>
              </w:rPr>
              <w:t>Compra de repuestos</w:t>
            </w:r>
            <w:r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CF405E" w:rsidRPr="00E60A51" w:rsidRDefault="00CF405E" w:rsidP="00CF405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F405E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A3F1D6C" w:rsidR="00CF405E" w:rsidRPr="00AB5BA5" w:rsidRDefault="00A944CA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 w:rsidR="007B2EA3" w:rsidRPr="007B2EA3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7B2EA3" w:rsidRPr="007B2EA3">
              <w:rPr>
                <w:rFonts w:eastAsia="Calibri"/>
                <w:bCs/>
                <w:sz w:val="20"/>
                <w:szCs w:val="20"/>
              </w:rPr>
              <w:t>paso</w:t>
            </w:r>
            <w:r w:rsidR="007B2EA3">
              <w:rPr>
                <w:rFonts w:eastAsia="Calibri"/>
                <w:bCs/>
                <w:sz w:val="20"/>
                <w:szCs w:val="20"/>
              </w:rPr>
              <w:t>s</w:t>
            </w:r>
            <w:r w:rsidR="007B2EA3" w:rsidRPr="007B2EA3">
              <w:rPr>
                <w:rFonts w:eastAsia="Calibri"/>
                <w:bCs/>
                <w:sz w:val="20"/>
                <w:szCs w:val="20"/>
              </w:rPr>
              <w:t xml:space="preserve"> del mantenimiento correctivo</w:t>
            </w:r>
            <w:r w:rsidRPr="00B1433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CF405E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CF405E" w:rsidRPr="00E60A51" w:rsidRDefault="00CF405E" w:rsidP="00CF405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4DC4B036" w:rsidR="00CF405E" w:rsidRPr="00AB5BA5" w:rsidRDefault="00A944CA" w:rsidP="00CF405E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4B391B">
              <w:rPr>
                <w:rFonts w:eastAsia="Calibri"/>
                <w:bCs/>
                <w:sz w:val="20"/>
                <w:szCs w:val="20"/>
              </w:rPr>
              <w:t xml:space="preserve">de los </w:t>
            </w:r>
            <w:r w:rsidR="004B391B" w:rsidRPr="007B2EA3">
              <w:rPr>
                <w:rFonts w:eastAsia="Calibri"/>
                <w:bCs/>
                <w:sz w:val="20"/>
                <w:szCs w:val="20"/>
              </w:rPr>
              <w:t>paso</w:t>
            </w:r>
            <w:r w:rsidR="004B391B">
              <w:rPr>
                <w:rFonts w:eastAsia="Calibri"/>
                <w:bCs/>
                <w:sz w:val="20"/>
                <w:szCs w:val="20"/>
              </w:rPr>
              <w:t>s</w:t>
            </w:r>
            <w:r w:rsidR="004B391B" w:rsidRPr="007B2EA3">
              <w:rPr>
                <w:rFonts w:eastAsia="Calibri"/>
                <w:bCs/>
                <w:sz w:val="20"/>
                <w:szCs w:val="20"/>
              </w:rPr>
              <w:t xml:space="preserve"> del mantenimiento correctivo</w:t>
            </w:r>
            <w:r w:rsidR="004B391B" w:rsidRPr="00B1433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AF6629A" w:rsidR="00A944CA" w:rsidRPr="00AB5BA5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bCs/>
                <w:sz w:val="20"/>
                <w:szCs w:val="20"/>
              </w:rPr>
              <w:t>¿Qué técnica de supervisión consiste en revisar la habitación siguiendo el sentido de las agujas del reloj?</w:t>
            </w:r>
          </w:p>
        </w:tc>
      </w:tr>
      <w:tr w:rsidR="00A944CA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84DF917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bCs/>
                <w:sz w:val="20"/>
                <w:szCs w:val="20"/>
              </w:rPr>
              <w:t>Técnica del control</w:t>
            </w:r>
            <w:r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1DA3A8D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bCs/>
                <w:sz w:val="20"/>
                <w:szCs w:val="20"/>
              </w:rPr>
              <w:t>Técnica del reloj</w:t>
            </w:r>
            <w:r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0BEE03EF" w:rsidR="00A944CA" w:rsidRPr="00E60A51" w:rsidRDefault="004B391B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36E3D00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bCs/>
                <w:sz w:val="20"/>
                <w:szCs w:val="20"/>
              </w:rPr>
              <w:t>Técnica de rotación</w:t>
            </w:r>
            <w:r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55071B1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7177A12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bCs/>
                <w:sz w:val="20"/>
                <w:szCs w:val="20"/>
              </w:rPr>
              <w:t>Técnica de verificación</w:t>
            </w:r>
            <w:r w:rsidR="00A944CA" w:rsidRP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4519A44B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72D9DEB" w:rsidR="00A944CA" w:rsidRPr="00AB5BA5" w:rsidRDefault="00A944CA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4B391B">
              <w:rPr>
                <w:rFonts w:eastAsia="Calibri"/>
                <w:bCs/>
                <w:sz w:val="20"/>
                <w:szCs w:val="20"/>
              </w:rPr>
              <w:t xml:space="preserve">la 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 xml:space="preserve">técnica de supervisión </w:t>
            </w:r>
            <w:r w:rsidR="004B391B">
              <w:rPr>
                <w:rFonts w:eastAsia="Calibri"/>
                <w:bCs/>
                <w:sz w:val="20"/>
                <w:szCs w:val="20"/>
              </w:rPr>
              <w:t xml:space="preserve">que 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>consiste en revisar la habitación siguiendo el sentido de las agujas del reloj</w:t>
            </w:r>
            <w:r w:rsidRPr="00B1433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7E88C0D" w:rsidR="00A944CA" w:rsidRPr="00AB5BA5" w:rsidRDefault="00A944CA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 xml:space="preserve">técnica de supervisión </w:t>
            </w:r>
            <w:r w:rsidR="004B391B">
              <w:rPr>
                <w:rFonts w:eastAsia="Calibri"/>
                <w:bCs/>
                <w:sz w:val="20"/>
                <w:szCs w:val="20"/>
              </w:rPr>
              <w:t xml:space="preserve">que 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>consiste en revisar la habitación siguiendo el sentido de las agujas del reloj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9AAD6EC" w:rsidR="00A944CA" w:rsidRPr="00AB5BA5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bCs/>
                <w:sz w:val="20"/>
                <w:szCs w:val="20"/>
              </w:rPr>
              <w:t>¿Qué significa la clave de habitación “VL”?</w:t>
            </w:r>
          </w:p>
        </w:tc>
      </w:tr>
      <w:tr w:rsidR="00A944CA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DED9EEA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bCs/>
                <w:sz w:val="20"/>
                <w:szCs w:val="20"/>
              </w:rPr>
              <w:t>Vacía y libre</w:t>
            </w:r>
            <w:r w:rsidR="00A944CA">
              <w:rPr>
                <w:rFonts w:eastAsia="Calibri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31FDE91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sz w:val="20"/>
                <w:szCs w:val="20"/>
              </w:rPr>
              <w:t>Visitante local</w:t>
            </w:r>
            <w:r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5D340BB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sz w:val="20"/>
                <w:szCs w:val="20"/>
              </w:rPr>
              <w:t>Ventilación libre</w:t>
            </w:r>
            <w:r w:rsidR="00A944CA" w:rsidRP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6524D4FA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DA1522B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sz w:val="20"/>
                <w:szCs w:val="20"/>
              </w:rPr>
              <w:t>Vacía y limpia</w:t>
            </w:r>
            <w:r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510C6FAB" w:rsidR="00A944CA" w:rsidRPr="00E60A51" w:rsidRDefault="004B391B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D2DC84F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="004B391B">
              <w:rPr>
                <w:rFonts w:eastAsia="Calibri"/>
                <w:bCs/>
                <w:sz w:val="20"/>
                <w:szCs w:val="20"/>
              </w:rPr>
              <w:t xml:space="preserve"> conocer lo que  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>significa la</w:t>
            </w:r>
            <w:r w:rsidR="004B391B">
              <w:rPr>
                <w:rFonts w:eastAsia="Calibri"/>
                <w:bCs/>
                <w:sz w:val="20"/>
                <w:szCs w:val="20"/>
              </w:rPr>
              <w:t>s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 xml:space="preserve"> clave</w:t>
            </w:r>
            <w:r w:rsidR="004B391B">
              <w:rPr>
                <w:rFonts w:eastAsia="Calibri"/>
                <w:bCs/>
                <w:sz w:val="20"/>
                <w:szCs w:val="20"/>
              </w:rPr>
              <w:t>s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 xml:space="preserve"> de habitaci</w:t>
            </w:r>
            <w:r w:rsidR="004B391B">
              <w:rPr>
                <w:rFonts w:eastAsia="Calibri"/>
                <w:bCs/>
                <w:sz w:val="20"/>
                <w:szCs w:val="20"/>
              </w:rPr>
              <w:t>ones.</w:t>
            </w:r>
            <w:r w:rsidRPr="00C47C3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3499206F" w:rsidR="00A944CA" w:rsidRPr="00AB5BA5" w:rsidRDefault="00A944CA" w:rsidP="00A944CA">
            <w:pPr>
              <w:rPr>
                <w:rFonts w:eastAsia="Calibri"/>
                <w:bCs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 w:rsidR="004B391B">
              <w:rPr>
                <w:rFonts w:eastAsia="Calibri"/>
                <w:bCs/>
                <w:sz w:val="20"/>
                <w:szCs w:val="20"/>
              </w:rPr>
              <w:t xml:space="preserve"> de conocer lo que 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>significa la</w:t>
            </w:r>
            <w:r w:rsidR="004B391B">
              <w:rPr>
                <w:rFonts w:eastAsia="Calibri"/>
                <w:bCs/>
                <w:sz w:val="20"/>
                <w:szCs w:val="20"/>
              </w:rPr>
              <w:t>s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 xml:space="preserve"> clave</w:t>
            </w:r>
            <w:r w:rsidR="004B391B">
              <w:rPr>
                <w:rFonts w:eastAsia="Calibri"/>
                <w:bCs/>
                <w:sz w:val="20"/>
                <w:szCs w:val="20"/>
              </w:rPr>
              <w:t>s</w:t>
            </w:r>
            <w:r w:rsidR="004B391B" w:rsidRPr="004B391B">
              <w:rPr>
                <w:rFonts w:eastAsia="Calibri"/>
                <w:bCs/>
                <w:sz w:val="20"/>
                <w:szCs w:val="20"/>
              </w:rPr>
              <w:t xml:space="preserve"> de habitaci</w:t>
            </w:r>
            <w:r w:rsidR="004B391B">
              <w:rPr>
                <w:rFonts w:eastAsia="Calibri"/>
                <w:bCs/>
                <w:sz w:val="20"/>
                <w:szCs w:val="20"/>
              </w:rPr>
              <w:t>ones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BBCBA84" w:rsidR="00A944CA" w:rsidRPr="00AB5BA5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sz w:val="20"/>
                <w:szCs w:val="20"/>
              </w:rPr>
              <w:t>¿Cuál es la finalidad del pronóstico de ocupación?</w:t>
            </w:r>
          </w:p>
        </w:tc>
      </w:tr>
      <w:tr w:rsidR="00A944CA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774C8F9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sz w:val="20"/>
                <w:szCs w:val="20"/>
              </w:rPr>
              <w:t>Prever la demanda futura de habitaciones</w:t>
            </w:r>
            <w:r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670F597D" w:rsidR="00A944CA" w:rsidRPr="00E60A51" w:rsidRDefault="004B391B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155EF4C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sz w:val="20"/>
                <w:szCs w:val="20"/>
              </w:rPr>
              <w:t>Reducir la limpieza de habitaciones</w:t>
            </w:r>
            <w:r w:rsid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6109CDE" w:rsidR="00A944CA" w:rsidRPr="00E60A51" w:rsidRDefault="004B391B" w:rsidP="00A944CA">
            <w:pPr>
              <w:rPr>
                <w:rFonts w:eastAsia="Calibri"/>
                <w:sz w:val="20"/>
                <w:szCs w:val="20"/>
              </w:rPr>
            </w:pPr>
            <w:r w:rsidRPr="004B391B">
              <w:rPr>
                <w:rFonts w:eastAsia="Calibri"/>
                <w:sz w:val="20"/>
                <w:szCs w:val="20"/>
              </w:rPr>
              <w:t>Calcular el número de empleados permanentes</w:t>
            </w:r>
            <w:r w:rsidR="00A944CA" w:rsidRPr="00C47C3F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3A4BC754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515614B2" w:rsidR="00A944CA" w:rsidRPr="00E60A51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Controlar el consumo de energía</w:t>
            </w:r>
            <w:r w:rsidR="00A944CA" w:rsidRPr="00A944CA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52E8FA48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1133888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="00156B3D">
              <w:rPr>
                <w:rFonts w:eastAsia="Calibri"/>
                <w:bCs/>
                <w:sz w:val="20"/>
                <w:szCs w:val="20"/>
              </w:rPr>
              <w:t xml:space="preserve">la </w:t>
            </w:r>
            <w:r w:rsidR="00156B3D" w:rsidRPr="004B391B">
              <w:rPr>
                <w:sz w:val="20"/>
                <w:szCs w:val="20"/>
              </w:rPr>
              <w:t>finalidad del pronóstico de ocupación</w:t>
            </w:r>
            <w:r w:rsidRPr="00C47C3F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58E42620" w:rsidR="00A944CA" w:rsidRPr="00E60A51" w:rsidRDefault="00A944CA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156B3D">
              <w:rPr>
                <w:rFonts w:eastAsia="Calibri"/>
                <w:bCs/>
                <w:sz w:val="20"/>
                <w:szCs w:val="20"/>
              </w:rPr>
              <w:t xml:space="preserve">de la </w:t>
            </w:r>
            <w:r w:rsidR="00156B3D" w:rsidRPr="004B391B">
              <w:rPr>
                <w:sz w:val="20"/>
                <w:szCs w:val="20"/>
              </w:rPr>
              <w:t>finalidad del pronóstico de ocupación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E69B7BA" w:rsidR="00A944CA" w:rsidRPr="00E60A51" w:rsidRDefault="00156B3D" w:rsidP="00A944C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156B3D">
              <w:rPr>
                <w:sz w:val="20"/>
                <w:szCs w:val="20"/>
              </w:rPr>
              <w:t>¿Cuál es una norma básica de presentación personal para el personal de habitaciones?</w:t>
            </w:r>
          </w:p>
        </w:tc>
      </w:tr>
      <w:tr w:rsidR="00A944CA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30283BC" w:rsidR="00A944CA" w:rsidRPr="00E60A51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sz w:val="20"/>
                <w:szCs w:val="20"/>
              </w:rPr>
              <w:t>Uso de perfumes fuertes</w:t>
            </w:r>
            <w:r w:rsidR="00A944CA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23E1444A" w:rsidR="00A944CA" w:rsidRPr="00330504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Uñas largas y decoradas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2E0140FA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40582B5" w:rsidR="00A944CA" w:rsidRPr="00E60A51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Uniforme limpio y planchado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01267072" w:rsidR="00A944CA" w:rsidRPr="00E60A51" w:rsidRDefault="00156B3D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E6C1FA5" w:rsidR="00A944CA" w:rsidRPr="00E60A51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Uso libre de accesorios</w:t>
            </w:r>
            <w:r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3A0435A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 xml:space="preserve">Se evidenció que </w:t>
            </w:r>
            <w:r>
              <w:rPr>
                <w:rFonts w:eastAsia="Calibri"/>
                <w:bCs/>
                <w:sz w:val="20"/>
                <w:szCs w:val="20"/>
              </w:rPr>
              <w:t xml:space="preserve">comprende la importancia </w:t>
            </w:r>
            <w:r w:rsidR="00156B3D">
              <w:rPr>
                <w:rFonts w:eastAsia="Calibri"/>
                <w:bCs/>
                <w:sz w:val="20"/>
                <w:szCs w:val="20"/>
              </w:rPr>
              <w:t xml:space="preserve">la </w:t>
            </w:r>
            <w:r w:rsidR="00156B3D" w:rsidRPr="00156B3D">
              <w:rPr>
                <w:sz w:val="20"/>
                <w:szCs w:val="20"/>
              </w:rPr>
              <w:t>norma básica de presentación personal para el personal de habitaciones</w:t>
            </w:r>
            <w:r w:rsidRPr="007602B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00027E6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156B3D">
              <w:rPr>
                <w:rFonts w:eastAsia="Calibri"/>
                <w:bCs/>
                <w:sz w:val="20"/>
                <w:szCs w:val="20"/>
              </w:rPr>
              <w:t xml:space="preserve">la </w:t>
            </w:r>
            <w:r w:rsidR="00156B3D" w:rsidRPr="00156B3D">
              <w:rPr>
                <w:sz w:val="20"/>
                <w:szCs w:val="20"/>
              </w:rPr>
              <w:t>norma básica de presentación personal para el personal de habitaciones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80069C2" w:rsidR="00A944CA" w:rsidRPr="00E60A51" w:rsidRDefault="00156B3D" w:rsidP="00A944CA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156B3D">
              <w:rPr>
                <w:sz w:val="20"/>
                <w:szCs w:val="20"/>
              </w:rPr>
              <w:t>¿Qué se debe verificar durante la supervisión final de una habitación?</w:t>
            </w:r>
          </w:p>
        </w:tc>
      </w:tr>
      <w:tr w:rsidR="00A944CA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FC2AEA0" w:rsidR="00A944CA" w:rsidRPr="00E60A51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sz w:val="20"/>
                <w:szCs w:val="20"/>
              </w:rPr>
              <w:t>Solo el orden del mobiliario</w:t>
            </w:r>
            <w:r w:rsidR="0033050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4C225B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5D3367B" w:rsidR="00A944CA" w:rsidRPr="00E60A51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Solo la limpieza del baño</w:t>
            </w:r>
            <w:r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C61AF82" w:rsidR="00A944CA" w:rsidRPr="00E60A51" w:rsidRDefault="00330504" w:rsidP="00A944CA">
            <w:pPr>
              <w:rPr>
                <w:rFonts w:eastAsia="Calibri"/>
                <w:sz w:val="20"/>
                <w:szCs w:val="20"/>
              </w:rPr>
            </w:pPr>
            <w:r w:rsidRPr="00330504">
              <w:rPr>
                <w:rFonts w:eastAsia="Calibri"/>
                <w:sz w:val="20"/>
                <w:szCs w:val="20"/>
              </w:rPr>
              <w:t>Estimación futura de habitaciones ocupadas.</w:t>
            </w:r>
          </w:p>
        </w:tc>
        <w:tc>
          <w:tcPr>
            <w:tcW w:w="2160" w:type="dxa"/>
            <w:shd w:val="clear" w:color="auto" w:fill="FFFFFF"/>
          </w:tcPr>
          <w:p w14:paraId="632CFA0D" w14:textId="3AF33CBE" w:rsidR="00A944CA" w:rsidRPr="00E60A51" w:rsidRDefault="00A944CA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944CA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CB1E19F" w:rsidR="00A944CA" w:rsidRPr="00E60A51" w:rsidRDefault="00156B3D" w:rsidP="00A944CA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Higiene, estética y funcionamiento de los equipos</w:t>
            </w:r>
            <w:r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100F6DC8" w:rsidR="00A944CA" w:rsidRPr="00E60A51" w:rsidRDefault="00156B3D" w:rsidP="00A944C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944CA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3CAD310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Pr="007602BB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156B3D" w:rsidRPr="00156B3D">
              <w:rPr>
                <w:sz w:val="20"/>
                <w:szCs w:val="20"/>
              </w:rPr>
              <w:t>verifica</w:t>
            </w:r>
            <w:r w:rsidR="00156B3D">
              <w:rPr>
                <w:sz w:val="20"/>
                <w:szCs w:val="20"/>
              </w:rPr>
              <w:t>ción</w:t>
            </w:r>
            <w:r w:rsidR="00156B3D" w:rsidRPr="00156B3D">
              <w:rPr>
                <w:sz w:val="20"/>
                <w:szCs w:val="20"/>
              </w:rPr>
              <w:t xml:space="preserve"> durante la supervisión final de una habitación</w:t>
            </w:r>
            <w:r w:rsidRPr="007602B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A944CA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944CA" w:rsidRPr="00E60A51" w:rsidRDefault="00A944CA" w:rsidP="00A944C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7B6EBFB" w:rsidR="00A944CA" w:rsidRPr="00E60A51" w:rsidRDefault="00330504" w:rsidP="00A944CA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156B3D">
              <w:rPr>
                <w:rFonts w:eastAsia="Calibri"/>
                <w:bCs/>
                <w:sz w:val="20"/>
                <w:szCs w:val="20"/>
              </w:rPr>
              <w:t xml:space="preserve">de </w:t>
            </w:r>
            <w:r w:rsidR="00156B3D" w:rsidRPr="007602BB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156B3D" w:rsidRPr="00156B3D">
              <w:rPr>
                <w:sz w:val="20"/>
                <w:szCs w:val="20"/>
              </w:rPr>
              <w:t>verifica</w:t>
            </w:r>
            <w:r w:rsidR="00156B3D">
              <w:rPr>
                <w:sz w:val="20"/>
                <w:szCs w:val="20"/>
              </w:rPr>
              <w:t>ción</w:t>
            </w:r>
            <w:r w:rsidR="00156B3D" w:rsidRPr="00156B3D">
              <w:rPr>
                <w:sz w:val="20"/>
                <w:szCs w:val="20"/>
              </w:rPr>
              <w:t xml:space="preserve"> durante la supervisión final de una habitación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DB06352" w:rsidR="00330504" w:rsidRPr="00E60A51" w:rsidRDefault="00156B3D" w:rsidP="0033050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156B3D">
              <w:rPr>
                <w:sz w:val="20"/>
                <w:szCs w:val="20"/>
              </w:rPr>
              <w:t>¿Cuál es la función del factor de uso en la gestión de suministros?</w:t>
            </w:r>
          </w:p>
        </w:tc>
      </w:tr>
      <w:tr w:rsidR="00330504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07B541F" w:rsidR="00330504" w:rsidRPr="00E60A51" w:rsidRDefault="00156B3D" w:rsidP="00330504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sz w:val="20"/>
                <w:szCs w:val="20"/>
              </w:rPr>
              <w:t>Determinar el consumo promedio por habitación</w:t>
            </w:r>
            <w:r w:rsidR="0033050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679E400" w:rsidR="00330504" w:rsidRPr="00E60A51" w:rsidRDefault="00156B3D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020395A" w:rsidR="00330504" w:rsidRPr="00E60A51" w:rsidRDefault="00156B3D" w:rsidP="00330504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Calcular el número de habitaciones del hotel</w:t>
            </w:r>
            <w:r w:rsidR="00330504"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6D2CC2F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96F4F97" w:rsidR="00330504" w:rsidRPr="00E60A51" w:rsidRDefault="00156B3D" w:rsidP="00330504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Controlar el tiempo de limpieza</w:t>
            </w:r>
            <w:r w:rsidR="00330504"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486220A" w:rsidR="00330504" w:rsidRPr="00E60A51" w:rsidRDefault="00156B3D" w:rsidP="00330504">
            <w:pPr>
              <w:rPr>
                <w:rFonts w:eastAsia="Calibri"/>
                <w:sz w:val="20"/>
                <w:szCs w:val="20"/>
              </w:rPr>
            </w:pPr>
            <w:r w:rsidRPr="00156B3D">
              <w:rPr>
                <w:rFonts w:eastAsia="Calibri"/>
                <w:sz w:val="20"/>
                <w:szCs w:val="20"/>
              </w:rPr>
              <w:t>Evaluar el desempeño del personal</w:t>
            </w:r>
            <w:r w:rsidR="00330504"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D657B1F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la importancia de </w:t>
            </w:r>
            <w:r w:rsidR="00156B3D" w:rsidRPr="00156B3D">
              <w:rPr>
                <w:sz w:val="20"/>
                <w:szCs w:val="20"/>
              </w:rPr>
              <w:t>la función del factor de uso en la gestión de suministros</w:t>
            </w:r>
            <w:r w:rsidRPr="000A0D8C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1F6044E6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</w:t>
            </w:r>
            <w:r w:rsidR="00156B3D" w:rsidRPr="00156B3D">
              <w:rPr>
                <w:sz w:val="20"/>
                <w:szCs w:val="20"/>
              </w:rPr>
              <w:t>la función del factor de uso en la gestión de suministros</w:t>
            </w:r>
            <w:r w:rsidR="00F60BFD">
              <w:rPr>
                <w:sz w:val="20"/>
                <w:szCs w:val="20"/>
              </w:rPr>
              <w:t>.</w:t>
            </w:r>
          </w:p>
        </w:tc>
      </w:tr>
      <w:tr w:rsidR="00330504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E31404F" w:rsidR="00330504" w:rsidRPr="00E60A51" w:rsidRDefault="00F60BFD" w:rsidP="0033050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F60BFD">
              <w:rPr>
                <w:sz w:val="20"/>
                <w:szCs w:val="20"/>
              </w:rPr>
              <w:t>¿Qué se debe hacer antes de usar un producto químico de limpieza?</w:t>
            </w:r>
          </w:p>
        </w:tc>
      </w:tr>
      <w:tr w:rsidR="00330504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0C4949F" w:rsidR="00330504" w:rsidRPr="00E60A51" w:rsidRDefault="00F60BFD" w:rsidP="00330504">
            <w:pPr>
              <w:rPr>
                <w:rFonts w:eastAsia="Calibri"/>
                <w:sz w:val="20"/>
                <w:szCs w:val="20"/>
              </w:rPr>
            </w:pPr>
            <w:r w:rsidRPr="00F60BFD">
              <w:rPr>
                <w:sz w:val="20"/>
                <w:szCs w:val="20"/>
              </w:rPr>
              <w:t>Mezclarlo con otros productos</w:t>
            </w:r>
            <w:r w:rsidR="00330504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9707EED" w:rsidR="00330504" w:rsidRPr="00E60A51" w:rsidRDefault="00F60BFD" w:rsidP="00330504">
            <w:pPr>
              <w:rPr>
                <w:rFonts w:eastAsia="Calibri"/>
                <w:sz w:val="20"/>
                <w:szCs w:val="20"/>
              </w:rPr>
            </w:pPr>
            <w:r w:rsidRPr="00F60BFD">
              <w:rPr>
                <w:rFonts w:eastAsia="Calibri"/>
                <w:sz w:val="20"/>
                <w:szCs w:val="20"/>
              </w:rPr>
              <w:t>Aplicarlo directamente</w:t>
            </w:r>
            <w:r w:rsidR="00330504" w:rsidRPr="006751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AC5DFA7" w:rsidR="00330504" w:rsidRPr="00330504" w:rsidRDefault="00F60BFD" w:rsidP="00330504">
            <w:pPr>
              <w:rPr>
                <w:rFonts w:eastAsia="Calibri"/>
                <w:sz w:val="20"/>
                <w:szCs w:val="20"/>
              </w:rPr>
            </w:pPr>
            <w:r w:rsidRPr="00F60BFD">
              <w:rPr>
                <w:rFonts w:eastAsia="Calibri"/>
                <w:sz w:val="20"/>
                <w:szCs w:val="20"/>
              </w:rPr>
              <w:t>Revisar su ficha técnica y dosificación</w:t>
            </w:r>
            <w:r w:rsidR="00330504" w:rsidRP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8031119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30504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FFAC44A" w:rsidR="00330504" w:rsidRPr="00E60A51" w:rsidRDefault="00F60BFD" w:rsidP="00330504">
            <w:pPr>
              <w:rPr>
                <w:rFonts w:eastAsia="Calibri"/>
                <w:sz w:val="20"/>
                <w:szCs w:val="20"/>
              </w:rPr>
            </w:pPr>
            <w:r w:rsidRPr="00F60BFD">
              <w:rPr>
                <w:rFonts w:eastAsia="Calibri"/>
                <w:sz w:val="20"/>
                <w:szCs w:val="20"/>
              </w:rPr>
              <w:t>Usarlo sin diluir</w:t>
            </w:r>
            <w:r w:rsidR="00330504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28B3EB89" w:rsidR="00330504" w:rsidRPr="00E60A51" w:rsidRDefault="00330504" w:rsidP="0033050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30504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60C3720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evidenció que comprende</w:t>
            </w:r>
            <w:r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F60BFD">
              <w:rPr>
                <w:rFonts w:eastAsia="Calibri"/>
                <w:bCs/>
                <w:sz w:val="20"/>
                <w:szCs w:val="20"/>
              </w:rPr>
              <w:t xml:space="preserve">que </w:t>
            </w:r>
            <w:r w:rsidR="00F60BFD" w:rsidRPr="00F60BFD">
              <w:rPr>
                <w:sz w:val="20"/>
                <w:szCs w:val="20"/>
              </w:rPr>
              <w:t>se debe hacer antes de usar un producto químico de limpieza</w:t>
            </w:r>
            <w:r w:rsidRPr="00675152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30504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30504" w:rsidRPr="00E60A51" w:rsidRDefault="00330504" w:rsidP="0033050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6EEE689" w:rsidR="00330504" w:rsidRPr="00E60A51" w:rsidRDefault="00330504" w:rsidP="0033050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BA6D74">
              <w:rPr>
                <w:rFonts w:eastAsia="Calibri"/>
                <w:bCs/>
                <w:sz w:val="20"/>
                <w:szCs w:val="20"/>
              </w:rPr>
              <w:t>Se recomienda revisar nuevamente el componente</w:t>
            </w:r>
            <w:r>
              <w:rPr>
                <w:rFonts w:eastAsia="Calibri"/>
                <w:bCs/>
                <w:sz w:val="20"/>
                <w:szCs w:val="20"/>
              </w:rPr>
              <w:t xml:space="preserve"> de </w:t>
            </w:r>
            <w:r w:rsidR="00F60BFD">
              <w:rPr>
                <w:rFonts w:eastAsia="Calibri"/>
                <w:bCs/>
                <w:sz w:val="20"/>
                <w:szCs w:val="20"/>
              </w:rPr>
              <w:t xml:space="preserve">que </w:t>
            </w:r>
            <w:r w:rsidR="00F60BFD" w:rsidRPr="00F60BFD">
              <w:rPr>
                <w:sz w:val="20"/>
                <w:szCs w:val="20"/>
              </w:rPr>
              <w:t>se debe hacer antes de usar un producto químico de limpieza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6A73B0B" w:rsidR="00A9514B" w:rsidRPr="00E60A51" w:rsidRDefault="00675152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CC038A1" w:rsidR="00A9514B" w:rsidRPr="00E60A51" w:rsidRDefault="00F60BF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11</w:t>
            </w:r>
            <w:r w:rsidR="00330504">
              <w:rPr>
                <w:rFonts w:eastAsia="Calibri"/>
                <w:b/>
                <w:color w:val="595959"/>
                <w:sz w:val="20"/>
                <w:szCs w:val="20"/>
              </w:rPr>
              <w:t>/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0</w:t>
            </w:r>
            <w:r w:rsidR="00330504">
              <w:rPr>
                <w:rFonts w:eastAsia="Calibri"/>
                <w:b/>
                <w:color w:val="595959"/>
                <w:sz w:val="20"/>
                <w:szCs w:val="20"/>
              </w:rPr>
              <w:t>3</w:t>
            </w:r>
            <w:r w:rsidR="00675152">
              <w:rPr>
                <w:rFonts w:eastAsia="Calibri"/>
                <w:b/>
                <w:color w:val="595959"/>
                <w:sz w:val="20"/>
                <w:szCs w:val="20"/>
              </w:rPr>
              <w:t>/2026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7E17" w14:textId="77777777" w:rsidR="00EE3F85" w:rsidRDefault="00EE3F85">
      <w:pPr>
        <w:spacing w:line="240" w:lineRule="auto"/>
      </w:pPr>
      <w:r>
        <w:separator/>
      </w:r>
    </w:p>
  </w:endnote>
  <w:endnote w:type="continuationSeparator" w:id="0">
    <w:p w14:paraId="6C4C3B25" w14:textId="77777777" w:rsidR="00EE3F85" w:rsidRDefault="00EE3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8AB9" w14:textId="77777777" w:rsidR="00EE3F85" w:rsidRDefault="00EE3F85">
      <w:pPr>
        <w:spacing w:line="240" w:lineRule="auto"/>
      </w:pPr>
      <w:r>
        <w:separator/>
      </w:r>
    </w:p>
  </w:footnote>
  <w:footnote w:type="continuationSeparator" w:id="0">
    <w:p w14:paraId="65354F58" w14:textId="77777777" w:rsidR="00EE3F85" w:rsidRDefault="00EE3F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42DE7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56B3D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9006E"/>
    <w:rsid w:val="002C312D"/>
    <w:rsid w:val="002C7241"/>
    <w:rsid w:val="002C72F8"/>
    <w:rsid w:val="002D3052"/>
    <w:rsid w:val="002E46FB"/>
    <w:rsid w:val="0030329B"/>
    <w:rsid w:val="003229E8"/>
    <w:rsid w:val="00327B28"/>
    <w:rsid w:val="00330504"/>
    <w:rsid w:val="003605E9"/>
    <w:rsid w:val="00362E05"/>
    <w:rsid w:val="00363102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B174B"/>
    <w:rsid w:val="004B391B"/>
    <w:rsid w:val="004E274A"/>
    <w:rsid w:val="005101F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3647A"/>
    <w:rsid w:val="00654A50"/>
    <w:rsid w:val="006750A6"/>
    <w:rsid w:val="00675152"/>
    <w:rsid w:val="00684E23"/>
    <w:rsid w:val="006A05EF"/>
    <w:rsid w:val="006A7862"/>
    <w:rsid w:val="006B1407"/>
    <w:rsid w:val="006B7532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2EA3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262DE"/>
    <w:rsid w:val="00A50801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257CB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3F85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60BFD"/>
    <w:rsid w:val="00F70AE9"/>
    <w:rsid w:val="00F76581"/>
    <w:rsid w:val="00F97BD8"/>
    <w:rsid w:val="00FE1AB1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F4D762-01D8-4918-A447-B06B3D321CDE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1920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Celmira Pereira Franco</cp:lastModifiedBy>
  <cp:revision>3</cp:revision>
  <dcterms:created xsi:type="dcterms:W3CDTF">2026-03-09T16:22:00Z</dcterms:created>
  <dcterms:modified xsi:type="dcterms:W3CDTF">2026-03-11T16:19:00Z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