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5108BA" w:rsidR="00371A86" w:rsidP="005108BA" w:rsidRDefault="00371A86" w14:paraId="5FD17003" w14:textId="77777777">
      <w:pPr>
        <w:jc w:val="center"/>
        <w:rPr>
          <w:b/>
          <w:sz w:val="20"/>
          <w:szCs w:val="20"/>
        </w:rPr>
      </w:pPr>
    </w:p>
    <w:p w:rsidRPr="005108BA" w:rsidR="00371A86" w:rsidP="005108BA" w:rsidRDefault="00371A86" w14:paraId="00C2FCB5" w14:textId="77777777">
      <w:pPr>
        <w:jc w:val="center"/>
        <w:rPr>
          <w:b/>
          <w:sz w:val="20"/>
          <w:szCs w:val="20"/>
        </w:rPr>
      </w:pPr>
    </w:p>
    <w:p w:rsidRPr="005108BA" w:rsidR="0059034F" w:rsidP="005108BA" w:rsidRDefault="00325C14" w14:paraId="72E026BF" w14:textId="780D8F57">
      <w:pPr>
        <w:jc w:val="center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ANEXO </w:t>
      </w:r>
      <w:r w:rsidRPr="005108BA" w:rsidR="00D55C84">
        <w:rPr>
          <w:b/>
          <w:sz w:val="20"/>
          <w:szCs w:val="20"/>
        </w:rPr>
        <w:t>FORMATO COMPONENTE FORMATIVO</w:t>
      </w:r>
    </w:p>
    <w:p w:rsidRPr="005108BA" w:rsidR="0059034F" w:rsidP="005108BA" w:rsidRDefault="0059034F" w14:paraId="1C3B5BFC" w14:textId="77777777">
      <w:pPr>
        <w:tabs>
          <w:tab w:val="left" w:pos="3224"/>
        </w:tabs>
        <w:rPr>
          <w:sz w:val="20"/>
          <w:szCs w:val="20"/>
        </w:rPr>
      </w:pPr>
      <w:bookmarkStart w:name="_GoBack" w:id="0"/>
      <w:bookmarkEnd w:id="0"/>
    </w:p>
    <w:p w:rsidRPr="005108BA" w:rsidR="0070224C" w:rsidP="005108BA" w:rsidRDefault="0070224C" w14:paraId="48C70A46" w14:textId="77777777">
      <w:pPr>
        <w:tabs>
          <w:tab w:val="left" w:pos="3224"/>
        </w:tabs>
        <w:rPr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5108BA" w:rsidR="008F2BA6" w:rsidTr="008F2BA6" w14:paraId="63E89D76" w14:textId="77777777">
        <w:trPr>
          <w:trHeight w:val="616"/>
        </w:trPr>
        <w:tc>
          <w:tcPr>
            <w:tcW w:w="3397" w:type="dxa"/>
            <w:shd w:val="clear" w:color="auto" w:fill="auto"/>
            <w:vAlign w:val="center"/>
          </w:tcPr>
          <w:p w:rsidRPr="005108BA" w:rsidR="008F2BA6" w:rsidP="005108BA" w:rsidRDefault="008F2BA6" w14:paraId="53BA2FD5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8F2BA6" w:rsidP="005108BA" w:rsidRDefault="00A22506" w14:paraId="28C9E1CF" w14:textId="739B8363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Venta estratégica de productos y servicios</w:t>
            </w:r>
          </w:p>
        </w:tc>
      </w:tr>
    </w:tbl>
    <w:p w:rsidRPr="005108BA" w:rsidR="008F2BA6" w:rsidP="005108BA" w:rsidRDefault="008F2BA6" w14:paraId="7C8326A5" w14:textId="77777777">
      <w:pPr>
        <w:rPr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Pr="005108BA" w:rsidR="008F2BA6" w:rsidTr="300F75D1" w14:paraId="4A4DAB13" w14:textId="77777777">
        <w:trPr>
          <w:trHeight w:val="1298"/>
        </w:trPr>
        <w:tc>
          <w:tcPr>
            <w:tcW w:w="1838" w:type="dxa"/>
            <w:shd w:val="clear" w:color="auto" w:fill="auto"/>
            <w:vAlign w:val="center"/>
          </w:tcPr>
          <w:p w:rsidRPr="005108BA" w:rsidR="008F2BA6" w:rsidP="005108BA" w:rsidRDefault="008F2BA6" w14:paraId="0F04FCEC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Pr="005108BA" w:rsidR="00AF5C85" w:rsidP="005108BA" w:rsidRDefault="00A22506" w14:paraId="4D67ADFE" w14:textId="32F7A90C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260101047. </w:t>
            </w:r>
            <w:r w:rsidRPr="005108BA">
              <w:rPr>
                <w:b w:val="0"/>
                <w:sz w:val="20"/>
                <w:szCs w:val="20"/>
              </w:rPr>
              <w:t>Vender productos y servicios de acuerdo con las necesidades del cliente y objetivos comerciales.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Pr="005108BA" w:rsidR="008F2BA6" w:rsidP="005108BA" w:rsidRDefault="008F2BA6" w14:paraId="1D8AD553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shd w:val="clear" w:color="auto" w:fill="auto"/>
            <w:vAlign w:val="center"/>
          </w:tcPr>
          <w:p w:rsidRPr="005108BA" w:rsidR="008F2BA6" w:rsidP="005108BA" w:rsidRDefault="00A22506" w14:paraId="722681C7" w14:textId="2E1FCCBB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260101047-01. </w:t>
            </w:r>
            <w:r w:rsidRPr="005108BA">
              <w:rPr>
                <w:b w:val="0"/>
                <w:sz w:val="20"/>
                <w:szCs w:val="20"/>
              </w:rPr>
              <w:t>Caracterizar productos y servicios con base en atributos y perfil del cliente.</w:t>
            </w:r>
          </w:p>
        </w:tc>
      </w:tr>
    </w:tbl>
    <w:p w:rsidRPr="005108BA" w:rsidR="0059034F" w:rsidP="005108BA" w:rsidRDefault="0059034F" w14:paraId="587837DD" w14:textId="77777777">
      <w:pPr>
        <w:rPr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5108BA" w:rsidR="0059034F" w:rsidTr="5C5D6D67" w14:paraId="159EF054" w14:textId="77777777">
        <w:trPr>
          <w:trHeight w:val="735"/>
        </w:trPr>
        <w:tc>
          <w:tcPr>
            <w:tcW w:w="3397" w:type="dxa"/>
            <w:shd w:val="clear" w:color="auto" w:fill="auto"/>
            <w:vAlign w:val="center"/>
          </w:tcPr>
          <w:p w:rsidRPr="005108BA" w:rsidR="0059034F" w:rsidP="005108BA" w:rsidRDefault="00D55C84" w14:paraId="17040F00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59034F" w:rsidP="005108BA" w:rsidRDefault="00C6381E" w14:paraId="11C03431" w14:textId="7EF03BC2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1</w:t>
            </w:r>
            <w:r w:rsidRPr="005108BA" w:rsidR="00D55C84">
              <w:rPr>
                <w:sz w:val="20"/>
                <w:szCs w:val="20"/>
              </w:rPr>
              <w:t xml:space="preserve"> </w:t>
            </w:r>
          </w:p>
        </w:tc>
      </w:tr>
      <w:tr w:rsidRPr="005108BA" w:rsidR="0059034F" w:rsidTr="5C5D6D67" w14:paraId="26E8C2D4" w14:textId="77777777">
        <w:trPr>
          <w:trHeight w:val="756"/>
        </w:trPr>
        <w:tc>
          <w:tcPr>
            <w:tcW w:w="3397" w:type="dxa"/>
            <w:shd w:val="clear" w:color="auto" w:fill="auto"/>
            <w:vAlign w:val="center"/>
          </w:tcPr>
          <w:p w:rsidRPr="005108BA" w:rsidR="0059034F" w:rsidP="005108BA" w:rsidRDefault="00D55C84" w14:paraId="0D7686A8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59034F" w:rsidP="005108BA" w:rsidRDefault="00B66A10" w14:paraId="1718A118" w14:textId="40346423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Productos y servicios en el mercado</w:t>
            </w:r>
          </w:p>
        </w:tc>
      </w:tr>
      <w:tr w:rsidRPr="005108BA" w:rsidR="0059034F" w:rsidTr="5C5D6D67" w14:paraId="09C79858" w14:textId="77777777">
        <w:trPr>
          <w:trHeight w:val="629"/>
        </w:trPr>
        <w:tc>
          <w:tcPr>
            <w:tcW w:w="3397" w:type="dxa"/>
            <w:shd w:val="clear" w:color="auto" w:fill="auto"/>
            <w:vAlign w:val="center"/>
          </w:tcPr>
          <w:p w:rsidRPr="005108BA" w:rsidR="0059034F" w:rsidP="005108BA" w:rsidRDefault="00D55C84" w14:paraId="4A86FFD4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59034F" w:rsidP="005108BA" w:rsidRDefault="00B66A10" w14:paraId="3811466D" w14:textId="037C96E9">
            <w:pPr>
              <w:spacing w:before="100" w:beforeAutospacing="1" w:after="100" w:afterAutospacing="1" w:line="276" w:lineRule="auto"/>
              <w:rPr>
                <w:rFonts w:eastAsia="Times New Roman"/>
                <w:b w:val="0"/>
                <w:sz w:val="20"/>
                <w:szCs w:val="20"/>
              </w:rPr>
            </w:pPr>
            <w:r w:rsidRPr="005108BA">
              <w:rPr>
                <w:rFonts w:eastAsia="Times New Roman"/>
                <w:b w:val="0"/>
                <w:sz w:val="20"/>
                <w:szCs w:val="20"/>
              </w:rPr>
              <w:t>El módulo Productos y servicios en el mercado proporciona las bases para comprender las características de productos, servicios y portafolios de venta, junto con el análisis del perfil y la segmentación del cliente. Este conocimiento permite al aprendiz identificar los atributos de la oferta comercial y relacionarlos con distintos tipos de clientes, con el fin de estructurar propuestas de valor pertinentes en escenarios reales de venta.</w:t>
            </w:r>
          </w:p>
        </w:tc>
      </w:tr>
      <w:tr w:rsidRPr="005108BA" w:rsidR="00371A86" w:rsidTr="5C5D6D67" w14:paraId="1D1D8101" w14:textId="77777777">
        <w:trPr>
          <w:trHeight w:val="567"/>
        </w:trPr>
        <w:tc>
          <w:tcPr>
            <w:tcW w:w="3397" w:type="dxa"/>
            <w:shd w:val="clear" w:color="auto" w:fill="auto"/>
            <w:vAlign w:val="center"/>
          </w:tcPr>
          <w:p w:rsidRPr="005108BA" w:rsidR="0059034F" w:rsidP="005108BA" w:rsidRDefault="00D55C84" w14:paraId="492C2C27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59034F" w:rsidP="005108BA" w:rsidRDefault="00B66A10" w14:paraId="3EA6B93F" w14:textId="7622790B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5108BA">
              <w:rPr>
                <w:b w:val="0"/>
                <w:sz w:val="20"/>
                <w:szCs w:val="20"/>
              </w:rPr>
              <w:t>Producto, servicio, portafolio, cliente, segmentación</w:t>
            </w:r>
          </w:p>
        </w:tc>
      </w:tr>
    </w:tbl>
    <w:p w:rsidRPr="005108BA" w:rsidR="0059034F" w:rsidP="005108BA" w:rsidRDefault="0059034F" w14:paraId="0FEAB20C" w14:textId="77777777">
      <w:pPr>
        <w:rPr>
          <w:sz w:val="20"/>
          <w:szCs w:val="20"/>
        </w:rPr>
      </w:pPr>
    </w:p>
    <w:tbl>
      <w:tblPr>
        <w:tblStyle w:val="ae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5108BA" w:rsidR="00371A86" w:rsidTr="005578AB" w14:paraId="656B9C5F" w14:textId="77777777">
        <w:trPr>
          <w:trHeight w:val="383"/>
        </w:trPr>
        <w:tc>
          <w:tcPr>
            <w:tcW w:w="3397" w:type="dxa"/>
            <w:shd w:val="clear" w:color="auto" w:fill="auto"/>
            <w:vAlign w:val="center"/>
          </w:tcPr>
          <w:p w:rsidRPr="005108BA" w:rsidR="0059034F" w:rsidP="005108BA" w:rsidRDefault="00D55C84" w14:paraId="39BD300E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59034F" w:rsidP="005108BA" w:rsidRDefault="0011144D" w14:paraId="5959CF1E" w14:textId="4C53E456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  <w:shd w:val="clear" w:color="auto" w:fill="FFFFFF"/>
              </w:rPr>
              <w:t>Ocupaciones intermedias en ventas y servicios.</w:t>
            </w:r>
          </w:p>
        </w:tc>
      </w:tr>
      <w:tr w:rsidRPr="005108BA" w:rsidR="00371A86" w:rsidTr="00636E26" w14:paraId="3B672B62" w14:textId="77777777">
        <w:trPr>
          <w:trHeight w:val="605"/>
        </w:trPr>
        <w:tc>
          <w:tcPr>
            <w:tcW w:w="3397" w:type="dxa"/>
            <w:shd w:val="clear" w:color="auto" w:fill="auto"/>
            <w:vAlign w:val="center"/>
          </w:tcPr>
          <w:p w:rsidRPr="005108BA" w:rsidR="0059034F" w:rsidP="005108BA" w:rsidRDefault="00D55C84" w14:paraId="6C5AC69F" w14:textId="77777777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shd w:val="clear" w:color="auto" w:fill="auto"/>
            <w:vAlign w:val="center"/>
          </w:tcPr>
          <w:p w:rsidRPr="005108BA" w:rsidR="0059034F" w:rsidP="005108BA" w:rsidRDefault="005578AB" w14:paraId="7182A0FE" w14:textId="6D964D2B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Español</w:t>
            </w:r>
          </w:p>
        </w:tc>
      </w:tr>
    </w:tbl>
    <w:p w:rsidRPr="005108BA" w:rsidR="0059034F" w:rsidP="005108BA" w:rsidRDefault="0059034F" w14:paraId="7FF812DC" w14:textId="77777777">
      <w:pPr>
        <w:rPr>
          <w:sz w:val="20"/>
          <w:szCs w:val="20"/>
        </w:rPr>
      </w:pPr>
    </w:p>
    <w:p w:rsidRPr="005108BA" w:rsidR="00602082" w:rsidP="005108BA" w:rsidRDefault="00602082" w14:paraId="73070A33" w14:textId="3A843501">
      <w:pPr>
        <w:rPr>
          <w:sz w:val="20"/>
          <w:szCs w:val="20"/>
        </w:rPr>
      </w:pPr>
      <w:r w:rsidRPr="5ABDB055">
        <w:rPr>
          <w:sz w:val="20"/>
          <w:szCs w:val="20"/>
        </w:rPr>
        <w:br w:type="page"/>
      </w:r>
    </w:p>
    <w:p w:rsidRPr="005108BA" w:rsidR="00880934" w:rsidP="005108BA" w:rsidRDefault="00880934" w14:paraId="4CE23113" w14:textId="77777777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p w:rsidRPr="005108BA" w:rsidR="0059034F" w:rsidP="005108BA" w:rsidRDefault="00D55C84" w14:paraId="436E26DC" w14:textId="2DAA32BE">
      <w:pPr>
        <w:numPr>
          <w:ilvl w:val="0"/>
          <w:numId w:val="1"/>
        </w:numPr>
        <w:ind w:left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TABLA DE CONTENIDOS </w:t>
      </w:r>
    </w:p>
    <w:p w:rsidRPr="005108BA" w:rsidR="0059034F" w:rsidP="005108BA" w:rsidRDefault="0059034F" w14:paraId="73D59DBC" w14:textId="77777777">
      <w:pPr>
        <w:rPr>
          <w:b/>
          <w:sz w:val="20"/>
          <w:szCs w:val="20"/>
        </w:rPr>
      </w:pPr>
    </w:p>
    <w:p w:rsidRPr="005108BA" w:rsidR="00602082" w:rsidP="005108BA" w:rsidRDefault="00602082" w14:paraId="72AB515B" w14:textId="77777777">
      <w:pPr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Introducción </w:t>
      </w:r>
    </w:p>
    <w:p w:rsidRPr="005108BA" w:rsidR="00602082" w:rsidP="005108BA" w:rsidRDefault="00284C1F" w14:paraId="315D06F9" w14:textId="17234ECA">
      <w:pPr>
        <w:pStyle w:val="Prrafodelista"/>
        <w:numPr>
          <w:ilvl w:val="3"/>
          <w:numId w:val="1"/>
        </w:numPr>
        <w:ind w:left="426"/>
        <w:jc w:val="both"/>
        <w:rPr>
          <w:b/>
          <w:bCs/>
          <w:sz w:val="20"/>
          <w:szCs w:val="20"/>
        </w:rPr>
      </w:pPr>
      <w:r w:rsidRPr="005108BA">
        <w:rPr>
          <w:b/>
          <w:bCs/>
          <w:sz w:val="20"/>
          <w:szCs w:val="20"/>
        </w:rPr>
        <w:t>Producto y servicio</w:t>
      </w:r>
    </w:p>
    <w:p w:rsidRPr="005108BA" w:rsidR="00602082" w:rsidP="005108BA" w:rsidRDefault="00DB245E" w14:paraId="58E13C1F" w14:textId="6AE55CE9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005108BA">
        <w:rPr>
          <w:sz w:val="20"/>
          <w:szCs w:val="20"/>
        </w:rPr>
        <w:t>Producto</w:t>
      </w:r>
      <w:r w:rsidRPr="005108BA" w:rsidR="00284C1F">
        <w:rPr>
          <w:sz w:val="20"/>
          <w:szCs w:val="20"/>
        </w:rPr>
        <w:t xml:space="preserve"> </w:t>
      </w:r>
    </w:p>
    <w:p w:rsidRPr="005108BA" w:rsidR="00602082" w:rsidP="005108BA" w:rsidRDefault="00284C1F" w14:paraId="53CC5DE8" w14:textId="2194F18B">
      <w:pPr>
        <w:pStyle w:val="Prrafodelista"/>
        <w:numPr>
          <w:ilvl w:val="0"/>
          <w:numId w:val="2"/>
        </w:numPr>
        <w:jc w:val="both"/>
        <w:rPr>
          <w:sz w:val="20"/>
          <w:szCs w:val="20"/>
        </w:rPr>
      </w:pPr>
      <w:r w:rsidRPr="005108BA">
        <w:rPr>
          <w:sz w:val="20"/>
          <w:szCs w:val="20"/>
        </w:rPr>
        <w:t>Características</w:t>
      </w:r>
    </w:p>
    <w:p w:rsidRPr="005108BA" w:rsidR="00602082" w:rsidP="005108BA" w:rsidRDefault="00284C1F" w14:paraId="623B75A8" w14:textId="6345EEE5">
      <w:pPr>
        <w:pStyle w:val="Prrafodelista"/>
        <w:numPr>
          <w:ilvl w:val="0"/>
          <w:numId w:val="2"/>
        </w:numPr>
        <w:jc w:val="both"/>
        <w:rPr>
          <w:sz w:val="20"/>
          <w:szCs w:val="20"/>
        </w:rPr>
      </w:pPr>
      <w:r w:rsidRPr="005108BA">
        <w:rPr>
          <w:sz w:val="20"/>
          <w:szCs w:val="20"/>
        </w:rPr>
        <w:t xml:space="preserve">Tipos </w:t>
      </w:r>
    </w:p>
    <w:p w:rsidRPr="005108BA" w:rsidR="00602082" w:rsidP="005108BA" w:rsidRDefault="00DB245E" w14:paraId="6E17A600" w14:textId="7BBABDF6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005108BA">
        <w:rPr>
          <w:sz w:val="20"/>
          <w:szCs w:val="20"/>
        </w:rPr>
        <w:t>Servicio</w:t>
      </w:r>
    </w:p>
    <w:p w:rsidRPr="005108BA" w:rsidR="00284C1F" w:rsidP="005108BA" w:rsidRDefault="00284C1F" w14:paraId="32312A7A" w14:textId="77777777">
      <w:pPr>
        <w:pStyle w:val="Prrafodelista"/>
        <w:numPr>
          <w:ilvl w:val="0"/>
          <w:numId w:val="2"/>
        </w:numPr>
        <w:jc w:val="both"/>
        <w:rPr>
          <w:sz w:val="20"/>
          <w:szCs w:val="20"/>
        </w:rPr>
      </w:pPr>
      <w:r w:rsidRPr="005108BA">
        <w:rPr>
          <w:sz w:val="20"/>
          <w:szCs w:val="20"/>
        </w:rPr>
        <w:t>Características</w:t>
      </w:r>
    </w:p>
    <w:p w:rsidRPr="005108BA" w:rsidR="00602082" w:rsidP="005108BA" w:rsidRDefault="00284C1F" w14:paraId="1A942DBE" w14:textId="70B54088">
      <w:pPr>
        <w:pStyle w:val="Prrafodelista"/>
        <w:numPr>
          <w:ilvl w:val="0"/>
          <w:numId w:val="2"/>
        </w:numPr>
        <w:jc w:val="both"/>
        <w:rPr>
          <w:sz w:val="20"/>
          <w:szCs w:val="20"/>
        </w:rPr>
      </w:pPr>
      <w:r w:rsidRPr="005108BA">
        <w:rPr>
          <w:sz w:val="20"/>
          <w:szCs w:val="20"/>
        </w:rPr>
        <w:t>Tipos</w:t>
      </w:r>
    </w:p>
    <w:p w:rsidRPr="005108BA" w:rsidR="00602082" w:rsidP="005108BA" w:rsidRDefault="00284C1F" w14:paraId="70CABC04" w14:textId="0AA16ADD">
      <w:pPr>
        <w:pStyle w:val="Prrafodelista"/>
        <w:numPr>
          <w:ilvl w:val="0"/>
          <w:numId w:val="3"/>
        </w:numPr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>Portafolio de ventas</w:t>
      </w:r>
    </w:p>
    <w:p w:rsidRPr="005108BA" w:rsidR="00880934" w:rsidP="00213ACA" w:rsidRDefault="00284C1F" w14:paraId="503EB584" w14:textId="7D7A2736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005108BA">
        <w:rPr>
          <w:sz w:val="20"/>
          <w:szCs w:val="20"/>
        </w:rPr>
        <w:t xml:space="preserve">Características </w:t>
      </w:r>
    </w:p>
    <w:p w:rsidR="00602082" w:rsidP="00213ACA" w:rsidRDefault="00610F6F" w14:paraId="72D79A6F" w14:textId="523F46F1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005108BA">
        <w:rPr>
          <w:sz w:val="20"/>
          <w:szCs w:val="20"/>
        </w:rPr>
        <w:t>T</w:t>
      </w:r>
      <w:r w:rsidRPr="005108BA" w:rsidR="00602082">
        <w:rPr>
          <w:sz w:val="20"/>
          <w:szCs w:val="20"/>
        </w:rPr>
        <w:t xml:space="preserve">ipos </w:t>
      </w:r>
    </w:p>
    <w:p w:rsidRPr="00213ACA" w:rsidR="00213ACA" w:rsidP="00213ACA" w:rsidRDefault="00213ACA" w14:paraId="1D27A9AA" w14:textId="76814231">
      <w:pPr>
        <w:pStyle w:val="Prrafodelista"/>
        <w:numPr>
          <w:ilvl w:val="1"/>
          <w:numId w:val="3"/>
        </w:numPr>
        <w:ind w:hanging="218"/>
        <w:jc w:val="both"/>
        <w:rPr>
          <w:rFonts w:eastAsia="Times New Roman"/>
          <w:sz w:val="20"/>
          <w:szCs w:val="20"/>
        </w:rPr>
      </w:pPr>
      <w:r w:rsidRPr="00213ACA">
        <w:rPr>
          <w:rFonts w:eastAsia="Times New Roman"/>
          <w:bCs/>
          <w:sz w:val="20"/>
          <w:szCs w:val="20"/>
        </w:rPr>
        <w:t>Pasos</w:t>
      </w:r>
      <w:r>
        <w:rPr>
          <w:bCs/>
          <w:sz w:val="20"/>
          <w:szCs w:val="20"/>
        </w:rPr>
        <w:t xml:space="preserve"> para elaborar portafolio.</w:t>
      </w:r>
    </w:p>
    <w:p w:rsidRPr="005108BA" w:rsidR="00284C1F" w:rsidP="005108BA" w:rsidRDefault="00284C1F" w14:paraId="2372C143" w14:textId="3DA55471">
      <w:pPr>
        <w:pStyle w:val="Prrafodelista"/>
        <w:numPr>
          <w:ilvl w:val="0"/>
          <w:numId w:val="3"/>
        </w:numPr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>Cliente</w:t>
      </w:r>
    </w:p>
    <w:p w:rsidRPr="005108BA" w:rsidR="00284C1F" w:rsidP="005108BA" w:rsidRDefault="00284C1F" w14:paraId="046CF329" w14:textId="77777777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005108BA">
        <w:rPr>
          <w:sz w:val="20"/>
          <w:szCs w:val="20"/>
        </w:rPr>
        <w:t xml:space="preserve">Características </w:t>
      </w:r>
    </w:p>
    <w:p w:rsidRPr="005108BA" w:rsidR="00284C1F" w:rsidP="005108BA" w:rsidRDefault="00284C1F" w14:paraId="62B92F97" w14:textId="77777777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005108BA">
        <w:rPr>
          <w:sz w:val="20"/>
          <w:szCs w:val="20"/>
        </w:rPr>
        <w:t xml:space="preserve">Tipos </w:t>
      </w:r>
    </w:p>
    <w:p w:rsidRPr="005108BA" w:rsidR="00284C1F" w:rsidP="005108BA" w:rsidRDefault="00284C1F" w14:paraId="08DDF1EE" w14:textId="473C4BE9">
      <w:pPr>
        <w:pStyle w:val="Prrafodelista"/>
        <w:numPr>
          <w:ilvl w:val="1"/>
          <w:numId w:val="3"/>
        </w:numPr>
        <w:ind w:hanging="218"/>
        <w:jc w:val="both"/>
        <w:rPr>
          <w:sz w:val="20"/>
          <w:szCs w:val="20"/>
        </w:rPr>
      </w:pPr>
      <w:r w:rsidRPr="5ABDB055" w:rsidR="0C7829A1">
        <w:rPr>
          <w:sz w:val="20"/>
          <w:szCs w:val="20"/>
        </w:rPr>
        <w:t xml:space="preserve">Segmentación </w:t>
      </w:r>
    </w:p>
    <w:p w:rsidRPr="005108BA" w:rsidR="00602082" w:rsidP="5ABDB055" w:rsidRDefault="00602082" w14:paraId="65CB6787" w14:textId="5B55030A">
      <w:pPr>
        <w:pStyle w:val="Prrafodelista"/>
        <w:numPr>
          <w:ilvl w:val="0"/>
          <w:numId w:val="34"/>
        </w:numPr>
        <w:jc w:val="both"/>
        <w:rPr>
          <w:sz w:val="20"/>
          <w:szCs w:val="20"/>
        </w:rPr>
      </w:pPr>
      <w:r w:rsidRPr="5ABDB055" w:rsidR="3708F2CC">
        <w:rPr>
          <w:sz w:val="20"/>
          <w:szCs w:val="20"/>
        </w:rPr>
        <w:t>Criterios</w:t>
      </w:r>
    </w:p>
    <w:p w:rsidRPr="005108BA" w:rsidR="00602082" w:rsidP="5ABDB055" w:rsidRDefault="00602082" w14:paraId="67E150F7" w14:textId="12FCD7AC">
      <w:pPr>
        <w:pStyle w:val="Prrafodelista"/>
        <w:numPr>
          <w:ilvl w:val="0"/>
          <w:numId w:val="34"/>
        </w:numPr>
        <w:jc w:val="both"/>
        <w:rPr>
          <w:sz w:val="20"/>
          <w:szCs w:val="20"/>
        </w:rPr>
      </w:pPr>
      <w:r w:rsidRPr="5ABDB055" w:rsidR="3708F2CC">
        <w:rPr>
          <w:sz w:val="20"/>
          <w:szCs w:val="20"/>
        </w:rPr>
        <w:t>Importancia</w:t>
      </w:r>
    </w:p>
    <w:p w:rsidRPr="005108BA" w:rsidR="00284C1F" w:rsidP="005108BA" w:rsidRDefault="00284C1F" w14:paraId="0165415A" w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Pr="005108BA" w:rsidR="0059034F" w:rsidP="005108BA" w:rsidRDefault="0059034F" w14:paraId="51965C4C" w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Pr="005108BA" w:rsidR="0059034F" w:rsidP="005108BA" w:rsidRDefault="00D55C84" w14:paraId="105FA661" w14:textId="77777777">
      <w:pPr>
        <w:numPr>
          <w:ilvl w:val="0"/>
          <w:numId w:val="1"/>
        </w:numPr>
        <w:ind w:left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>INTRODUCCIÓN</w:t>
      </w:r>
    </w:p>
    <w:p w:rsidRPr="005108BA" w:rsidR="0059034F" w:rsidP="005108BA" w:rsidRDefault="0059034F" w14:paraId="407E97C0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Pr="005108BA" w:rsidR="0091605B" w:rsidP="005108BA" w:rsidRDefault="0091605B" w14:paraId="4E860AF7" w14:textId="27A23310">
      <w:pPr>
        <w:jc w:val="both"/>
        <w:rPr>
          <w:sz w:val="20"/>
          <w:szCs w:val="20"/>
        </w:rPr>
      </w:pPr>
      <w:r w:rsidRPr="005108BA">
        <w:rPr>
          <w:sz w:val="20"/>
          <w:szCs w:val="20"/>
        </w:rPr>
        <w:t>Vender no solo significa ofrecer un producto o servicio. También implica entender lo que el cliente necesita y cómo se puede responder a esas necesidades con una oferta adecuada. Este componente formativo, Productos y servicios en el mercado, brinda al aprendiz las bases para conocer y diferenciar productos, servicios y portafolios de venta. Además, permite analizar el perfil del cliente y sus diferentes segmentos.</w:t>
      </w:r>
    </w:p>
    <w:p w:rsidRPr="005108BA" w:rsidR="0091605B" w:rsidP="005108BA" w:rsidRDefault="0091605B" w14:paraId="075F90A8" w14:textId="77777777">
      <w:pPr>
        <w:jc w:val="both"/>
        <w:rPr>
          <w:sz w:val="20"/>
          <w:szCs w:val="20"/>
        </w:rPr>
      </w:pPr>
    </w:p>
    <w:p w:rsidRPr="005108BA" w:rsidR="003225F1" w:rsidP="005108BA" w:rsidRDefault="0091605B" w14:paraId="24F1F17E" w14:textId="1239D6E4">
      <w:pPr>
        <w:jc w:val="both"/>
        <w:rPr>
          <w:sz w:val="20"/>
          <w:szCs w:val="20"/>
        </w:rPr>
      </w:pPr>
      <w:r w:rsidRPr="005108BA">
        <w:rPr>
          <w:sz w:val="20"/>
          <w:szCs w:val="20"/>
        </w:rPr>
        <w:t>El objetivo es que el aprendiz pueda identificar los atributos de cada oferta comercial y relacionarlos con las características de distintos tipos de clientes. Este conocimiento le ayudará a construir propuestas de valor claras, efectivas y adaptadas a escenarios reales de venta. Desarrollar estas habilidades es clave para un buen desempeño en ocupaciones relacionadas con ventas y servicios.</w:t>
      </w:r>
    </w:p>
    <w:p w:rsidRPr="005108BA" w:rsidR="004A26CC" w:rsidP="005108BA" w:rsidRDefault="004A26CC" w14:paraId="3F5FF8C1" w14:textId="77777777">
      <w:pPr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960"/>
      </w:tblGrid>
      <w:tr w:rsidRPr="005108BA" w:rsidR="003225F1" w:rsidTr="003225F1" w14:paraId="180086DC" w14:textId="77777777">
        <w:trPr>
          <w:trHeight w:val="300"/>
        </w:trPr>
        <w:tc>
          <w:tcPr>
            <w:tcW w:w="9960" w:type="dxa"/>
            <w:shd w:val="clear" w:color="auto" w:fill="92D050"/>
          </w:tcPr>
          <w:p w:rsidRPr="005108BA" w:rsidR="003225F1" w:rsidP="005108BA" w:rsidRDefault="003225F1" w14:paraId="70CA3282" w14:textId="5E60B192">
            <w:pPr>
              <w:spacing w:line="276" w:lineRule="auto"/>
              <w:jc w:val="center"/>
              <w:rPr>
                <w:sz w:val="20"/>
                <w:szCs w:val="20"/>
              </w:rPr>
            </w:pPr>
            <w:commentRangeStart w:id="1"/>
            <w:r w:rsidRPr="005108BA">
              <w:rPr>
                <w:sz w:val="20"/>
                <w:szCs w:val="20"/>
              </w:rPr>
              <w:t xml:space="preserve">Video animado. </w:t>
            </w:r>
            <w:r w:rsidRPr="005108BA" w:rsidR="0091605B">
              <w:rPr>
                <w:sz w:val="20"/>
                <w:szCs w:val="20"/>
              </w:rPr>
              <w:t xml:space="preserve">Productos y servicios en el mercado </w:t>
            </w:r>
            <w:commentRangeEnd w:id="1"/>
            <w:r w:rsidRPr="005108BA">
              <w:rPr>
                <w:sz w:val="20"/>
                <w:szCs w:val="20"/>
              </w:rPr>
              <w:commentReference w:id="1"/>
            </w:r>
          </w:p>
        </w:tc>
      </w:tr>
    </w:tbl>
    <w:p w:rsidRPr="005108BA" w:rsidR="003225F1" w:rsidP="005108BA" w:rsidRDefault="003225F1" w14:paraId="67427378" w14:textId="77777777">
      <w:pPr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br w:type="page"/>
      </w:r>
    </w:p>
    <w:p w:rsidRPr="005108BA" w:rsidR="003225F1" w:rsidP="005108BA" w:rsidRDefault="003225F1" w14:paraId="7B54C2B8" w14:textId="77777777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/>
          <w:sz w:val="20"/>
          <w:szCs w:val="20"/>
        </w:rPr>
      </w:pPr>
    </w:p>
    <w:p w:rsidRPr="005108BA" w:rsidR="003225F1" w:rsidP="005108BA" w:rsidRDefault="003225F1" w14:paraId="7DBEFDE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DESARROLLO DE CONTENIDOS </w:t>
      </w:r>
    </w:p>
    <w:p w:rsidRPr="005108BA" w:rsidR="003225F1" w:rsidP="005108BA" w:rsidRDefault="003225F1" w14:paraId="231FB13B" w14:textId="77777777">
      <w:pPr>
        <w:jc w:val="both"/>
        <w:rPr>
          <w:rFonts w:eastAsia="Times New Roman"/>
          <w:sz w:val="20"/>
          <w:szCs w:val="20"/>
        </w:rPr>
      </w:pPr>
    </w:p>
    <w:p w:rsidRPr="005108BA" w:rsidR="006C38E7" w:rsidP="005108BA" w:rsidRDefault="006C38E7" w14:paraId="4BB613DF" w14:textId="77777777">
      <w:pPr>
        <w:pStyle w:val="Prrafodelista"/>
        <w:numPr>
          <w:ilvl w:val="3"/>
          <w:numId w:val="1"/>
        </w:numPr>
        <w:ind w:left="426"/>
        <w:jc w:val="both"/>
        <w:rPr>
          <w:b/>
          <w:bCs/>
          <w:sz w:val="20"/>
          <w:szCs w:val="20"/>
        </w:rPr>
      </w:pPr>
      <w:r w:rsidRPr="005108BA">
        <w:rPr>
          <w:b/>
          <w:bCs/>
          <w:sz w:val="20"/>
          <w:szCs w:val="20"/>
        </w:rPr>
        <w:t>Producto y servicio</w:t>
      </w:r>
    </w:p>
    <w:p w:rsidR="00A82B6E" w:rsidP="005108BA" w:rsidRDefault="00A82B6E" w14:paraId="62D002B2" w14:textId="77777777">
      <w:pPr>
        <w:pStyle w:val="Prrafodelista"/>
        <w:ind w:left="426"/>
        <w:jc w:val="both"/>
        <w:rPr>
          <w:bCs/>
          <w:sz w:val="20"/>
          <w:szCs w:val="20"/>
        </w:rPr>
      </w:pPr>
    </w:p>
    <w:p w:rsidRPr="00A82B6E" w:rsidR="006C38E7" w:rsidP="005108BA" w:rsidRDefault="00A82B6E" w14:paraId="6AAB8F5A" w14:textId="46DB36BE">
      <w:pPr>
        <w:pStyle w:val="Prrafodelista"/>
        <w:ind w:left="426"/>
        <w:jc w:val="both"/>
        <w:rPr>
          <w:bCs/>
          <w:sz w:val="20"/>
          <w:szCs w:val="20"/>
        </w:rPr>
      </w:pPr>
      <w:r w:rsidRPr="00A82B6E">
        <w:rPr>
          <w:bCs/>
          <w:sz w:val="20"/>
          <w:szCs w:val="20"/>
        </w:rPr>
        <w:t>Los productos y servicios constituyen el núcleo de las actividades comerciales, al ser la propuesta que una empresa ofrece para atender las demandas del mercado. Factores como la calidad, la disponibilidad y el ajuste a las expectativas del cliente influyen directamente en los resultados de venta y en la lealtad del consumidor. Asimismo, son fundamentales para destacar frente a la competencia y aportar valor. Administrarlos adecuadamente favorece el desarrollo sostenible de la empresa. Por tanto, comprender su relevancia es esencial para diseñar estrategias comerciales eficaces.</w:t>
      </w:r>
    </w:p>
    <w:p w:rsidR="00A82B6E" w:rsidP="005108BA" w:rsidRDefault="00A82B6E" w14:paraId="7404EC34" w14:textId="77777777">
      <w:pPr>
        <w:pStyle w:val="Prrafodelista"/>
        <w:ind w:left="426"/>
        <w:jc w:val="both"/>
        <w:rPr>
          <w:b/>
          <w:bCs/>
          <w:sz w:val="20"/>
          <w:szCs w:val="20"/>
        </w:rPr>
      </w:pPr>
    </w:p>
    <w:p w:rsidRPr="005108BA" w:rsidR="00A82B6E" w:rsidP="005108BA" w:rsidRDefault="00A82B6E" w14:paraId="7BE673E8" w14:textId="77777777">
      <w:pPr>
        <w:pStyle w:val="Prrafodelista"/>
        <w:ind w:left="426"/>
        <w:jc w:val="both"/>
        <w:rPr>
          <w:b/>
          <w:bCs/>
          <w:sz w:val="20"/>
          <w:szCs w:val="20"/>
        </w:rPr>
      </w:pPr>
    </w:p>
    <w:p w:rsidRPr="005108BA" w:rsidR="006C38E7" w:rsidP="005108BA" w:rsidRDefault="00DB245E" w14:paraId="23253598" w14:textId="23955F85">
      <w:pPr>
        <w:pStyle w:val="Prrafodelista"/>
        <w:numPr>
          <w:ilvl w:val="1"/>
          <w:numId w:val="5"/>
        </w:numPr>
        <w:ind w:left="567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>Producto</w:t>
      </w:r>
      <w:r w:rsidRPr="005108BA" w:rsidR="006C38E7">
        <w:rPr>
          <w:b/>
          <w:sz w:val="20"/>
          <w:szCs w:val="20"/>
        </w:rPr>
        <w:t xml:space="preserve"> </w:t>
      </w:r>
    </w:p>
    <w:p w:rsidRPr="005108BA" w:rsidR="004A26CC" w:rsidP="005108BA" w:rsidRDefault="004A26CC" w14:paraId="445153B2" w14:textId="77777777">
      <w:pPr>
        <w:pStyle w:val="Prrafodelista"/>
        <w:ind w:left="567"/>
        <w:jc w:val="both"/>
        <w:rPr>
          <w:b/>
          <w:sz w:val="20"/>
          <w:szCs w:val="20"/>
        </w:rPr>
      </w:pPr>
    </w:p>
    <w:p w:rsidRPr="005108BA" w:rsidR="00DB245E" w:rsidP="005108BA" w:rsidRDefault="00DB245E" w14:paraId="7956A466" w14:textId="1C26AD55">
      <w:pPr>
        <w:ind w:left="567"/>
        <w:jc w:val="both"/>
        <w:rPr>
          <w:sz w:val="20"/>
          <w:szCs w:val="20"/>
        </w:rPr>
      </w:pPr>
      <w:r w:rsidRPr="005108BA">
        <w:rPr>
          <w:sz w:val="20"/>
          <w:szCs w:val="20"/>
        </w:rPr>
        <w:t>Un producto es un bien material que se diseña y fabrica con el objetivo de cubrir las necesidades o deseos de los consumidores. Este elemento tangible tiene un valor percibido por los clientes, quienes buscan en la solución a problemas específicos o mejoras en su calidad de vida. Su desarrollo responde a un proceso que busca tanto la funcionalidad como la satisfacción del usuario final.</w:t>
      </w:r>
    </w:p>
    <w:p w:rsidRPr="005108BA" w:rsidR="00DB245E" w:rsidP="005108BA" w:rsidRDefault="00DB245E" w14:paraId="0BEDD40B" w14:textId="77777777">
      <w:pPr>
        <w:jc w:val="both"/>
        <w:rPr>
          <w:rFonts w:eastAsia="Times New Roman"/>
          <w:b/>
          <w:bCs/>
          <w:sz w:val="20"/>
          <w:szCs w:val="20"/>
        </w:rPr>
      </w:pPr>
    </w:p>
    <w:p w:rsidRPr="005108BA" w:rsidR="004A26CC" w:rsidP="005108BA" w:rsidRDefault="004A26CC" w14:paraId="68BD6179" w14:textId="77777777">
      <w:pPr>
        <w:jc w:val="both"/>
        <w:rPr>
          <w:rFonts w:eastAsia="Times New Roman"/>
          <w:b w:val="1"/>
          <w:bCs w:val="1"/>
          <w:sz w:val="20"/>
          <w:szCs w:val="20"/>
        </w:rPr>
      </w:pPr>
    </w:p>
    <w:p w:rsidRPr="005108BA" w:rsidR="00DB245E" w:rsidP="005108BA" w:rsidRDefault="00DB245E" w14:paraId="3DEC6E8E" w14:textId="77777777">
      <w:pPr>
        <w:pStyle w:val="Prrafodelista"/>
        <w:numPr>
          <w:ilvl w:val="0"/>
          <w:numId w:val="2"/>
        </w:numPr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1E020631">
        <w:rPr>
          <w:b w:val="1"/>
          <w:bCs w:val="1"/>
          <w:sz w:val="20"/>
          <w:szCs w:val="20"/>
        </w:rPr>
        <w:t>Características</w:t>
      </w:r>
    </w:p>
    <w:p w:rsidRPr="005108BA" w:rsidR="004A26CC" w:rsidP="005108BA" w:rsidRDefault="004A26CC" w14:paraId="7778C5DD" w14:textId="77777777">
      <w:pPr>
        <w:pStyle w:val="Prrafodelista"/>
        <w:ind w:left="1080"/>
        <w:jc w:val="both"/>
        <w:rPr>
          <w:rFonts w:eastAsia="Times New Roman"/>
          <w:b/>
          <w:bCs/>
          <w:sz w:val="20"/>
          <w:szCs w:val="20"/>
        </w:rPr>
      </w:pPr>
    </w:p>
    <w:p w:rsidRPr="005108BA" w:rsidR="00DB245E" w:rsidP="005108BA" w:rsidRDefault="00DB245E" w14:paraId="325A1F25" w14:textId="05560D13">
      <w:pPr>
        <w:ind w:left="1080"/>
        <w:jc w:val="both"/>
        <w:rPr>
          <w:rFonts w:eastAsia="Times New Roman"/>
          <w:sz w:val="20"/>
          <w:szCs w:val="20"/>
        </w:rPr>
      </w:pPr>
      <w:r w:rsidRPr="005108BA">
        <w:rPr>
          <w:sz w:val="20"/>
          <w:szCs w:val="20"/>
        </w:rPr>
        <w:t>Las principales cualidades de un producto comprenden su calidad, diseño, funcionalidad, durabilidad y apariencia.</w:t>
      </w:r>
      <w:r w:rsidRPr="005108BA">
        <w:rPr>
          <w:rFonts w:eastAsia="Times New Roman"/>
          <w:sz w:val="20"/>
          <w:szCs w:val="20"/>
        </w:rPr>
        <w:t xml:space="preserve"> La combinación de estas características influye directamente en las decisiones de compra de los consumidores y en la percepción de marca (Kotler &amp; Keller, 2016).</w:t>
      </w:r>
    </w:p>
    <w:p w:rsidRPr="005108BA" w:rsidR="00621EF7" w:rsidP="005108BA" w:rsidRDefault="00621EF7" w14:paraId="0E409FC6" w14:textId="77777777">
      <w:pPr>
        <w:ind w:left="360" w:firstLine="720"/>
        <w:rPr>
          <w:rFonts w:eastAsia="Times New Roman"/>
          <w:b/>
          <w:sz w:val="20"/>
          <w:szCs w:val="20"/>
        </w:rPr>
      </w:pPr>
    </w:p>
    <w:p w:rsidRPr="005108BA" w:rsidR="00621EF7" w:rsidP="005108BA" w:rsidRDefault="00621EF7" w14:paraId="33CF2E6A" w14:textId="5AB1AC6C">
      <w:pPr>
        <w:ind w:left="360" w:firstLine="720"/>
        <w:rPr>
          <w:i/>
          <w:sz w:val="20"/>
          <w:szCs w:val="20"/>
        </w:rPr>
      </w:pPr>
      <w:commentRangeStart w:id="2"/>
      <w:r w:rsidRPr="005108BA">
        <w:rPr>
          <w:rFonts w:eastAsia="Times New Roman"/>
          <w:b/>
          <w:sz w:val="20"/>
          <w:szCs w:val="20"/>
        </w:rPr>
        <w:t>Figura 1.</w:t>
      </w:r>
      <w:r w:rsidRPr="005108BA">
        <w:rPr>
          <w:rFonts w:eastAsia="Times New Roman"/>
          <w:sz w:val="20"/>
          <w:szCs w:val="20"/>
        </w:rPr>
        <w:t xml:space="preserve"> </w:t>
      </w:r>
      <w:r w:rsidRPr="005108BA">
        <w:rPr>
          <w:sz w:val="20"/>
          <w:szCs w:val="20"/>
        </w:rPr>
        <w:t>Características de un producto</w:t>
      </w:r>
      <w:commentRangeEnd w:id="2"/>
      <w:r w:rsidRPr="005108BA">
        <w:rPr>
          <w:rStyle w:val="Refdecomentario"/>
          <w:sz w:val="20"/>
          <w:szCs w:val="20"/>
        </w:rPr>
        <w:commentReference w:id="2"/>
      </w:r>
    </w:p>
    <w:p w:rsidRPr="005108BA" w:rsidR="00621EF7" w:rsidP="005108BA" w:rsidRDefault="00621EF7" w14:paraId="2E3462EA" w14:textId="77777777">
      <w:pPr>
        <w:ind w:left="360" w:firstLine="720"/>
        <w:rPr>
          <w:sz w:val="20"/>
          <w:szCs w:val="20"/>
        </w:rPr>
      </w:pPr>
      <w:r w:rsidRPr="005108BA">
        <w:rPr>
          <w:noProof/>
          <w:sz w:val="20"/>
          <w:szCs w:val="20"/>
        </w:rPr>
        <w:drawing>
          <wp:inline distT="0" distB="0" distL="0" distR="0" wp14:anchorId="262BD447" wp14:editId="506E9FDC">
            <wp:extent cx="3819525" cy="256590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9" t="31371" r="27416" b="15826"/>
                    <a:stretch/>
                  </pic:blipFill>
                  <pic:spPr bwMode="auto">
                    <a:xfrm>
                      <a:off x="0" y="0"/>
                      <a:ext cx="3850374" cy="258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108BA" w:rsidR="00621EF7" w:rsidP="005108BA" w:rsidRDefault="00621EF7" w14:paraId="2AC36CA6" w14:textId="74387C9A">
      <w:pPr>
        <w:ind w:left="360" w:firstLine="720"/>
        <w:rPr>
          <w:rFonts w:eastAsia="Times New Roman"/>
          <w:sz w:val="20"/>
          <w:szCs w:val="20"/>
        </w:rPr>
      </w:pPr>
      <w:r w:rsidRPr="5B448EAD" w:rsidR="2E7DC027">
        <w:rPr>
          <w:rFonts w:eastAsia="Times New Roman"/>
          <w:b w:val="1"/>
          <w:bCs w:val="1"/>
          <w:sz w:val="20"/>
          <w:szCs w:val="20"/>
        </w:rPr>
        <w:t>Fuente</w:t>
      </w:r>
      <w:r w:rsidRPr="5B448EAD" w:rsidR="651A4ADA">
        <w:rPr>
          <w:rFonts w:eastAsia="Times New Roman"/>
          <w:b w:val="1"/>
          <w:bCs w:val="1"/>
          <w:sz w:val="20"/>
          <w:szCs w:val="20"/>
        </w:rPr>
        <w:t>:</w:t>
      </w:r>
      <w:r w:rsidRPr="5B448EAD" w:rsidR="651A4ADA">
        <w:rPr>
          <w:rFonts w:eastAsia="Times New Roman"/>
          <w:sz w:val="20"/>
          <w:szCs w:val="20"/>
        </w:rPr>
        <w:t xml:space="preserve"> SENA</w:t>
      </w:r>
      <w:r w:rsidRPr="5B448EAD" w:rsidR="46D8F19B">
        <w:rPr>
          <w:rFonts w:eastAsia="Times New Roman"/>
          <w:sz w:val="20"/>
          <w:szCs w:val="20"/>
        </w:rPr>
        <w:t xml:space="preserve">, </w:t>
      </w:r>
      <w:r w:rsidRPr="5B448EAD" w:rsidR="651A4ADA">
        <w:rPr>
          <w:rFonts w:eastAsia="Times New Roman"/>
          <w:sz w:val="20"/>
          <w:szCs w:val="20"/>
        </w:rPr>
        <w:t>2025</w:t>
      </w:r>
    </w:p>
    <w:p w:rsidRPr="005108BA" w:rsidR="00DB245E" w:rsidP="005108BA" w:rsidRDefault="00DB245E" w14:paraId="466994F3" w14:textId="77777777">
      <w:pPr>
        <w:jc w:val="both"/>
        <w:rPr>
          <w:rFonts w:eastAsia="Times New Roman"/>
          <w:sz w:val="20"/>
          <w:szCs w:val="20"/>
        </w:rPr>
      </w:pPr>
    </w:p>
    <w:p w:rsidRPr="005108BA" w:rsidR="004A26CC" w:rsidP="005108BA" w:rsidRDefault="004A26CC" w14:paraId="7F04AD5A" w14:textId="77777777">
      <w:pPr>
        <w:jc w:val="both"/>
        <w:rPr>
          <w:rFonts w:eastAsia="Times New Roman"/>
          <w:sz w:val="20"/>
          <w:szCs w:val="20"/>
        </w:rPr>
      </w:pPr>
    </w:p>
    <w:p w:rsidRPr="005108BA" w:rsidR="004C1019" w:rsidP="5ABDB055" w:rsidRDefault="004C1019" w14:paraId="144CE729" w14:textId="1B0F75B5">
      <w:pPr>
        <w:ind/>
        <w:jc w:val="both"/>
        <w:rPr>
          <w:rFonts w:eastAsia="Times New Roman"/>
          <w:sz w:val="20"/>
          <w:szCs w:val="20"/>
        </w:rPr>
      </w:pPr>
    </w:p>
    <w:p w:rsidRPr="005108BA" w:rsidR="004C1019" w:rsidP="5ABDB055" w:rsidRDefault="004C1019" w14:paraId="5BBA37BB" w14:textId="56EF34F8">
      <w:pPr>
        <w:ind/>
        <w:jc w:val="both"/>
        <w:rPr>
          <w:rFonts w:eastAsia="Times New Roman"/>
          <w:sz w:val="20"/>
          <w:szCs w:val="20"/>
        </w:rPr>
      </w:pPr>
    </w:p>
    <w:p w:rsidRPr="005108BA" w:rsidR="004C1019" w:rsidP="5ABDB055" w:rsidRDefault="004C1019" w14:paraId="28D2B41C" w14:textId="3EBD2E2A">
      <w:pPr>
        <w:ind/>
        <w:jc w:val="both"/>
        <w:rPr>
          <w:rFonts w:eastAsia="Times New Roman"/>
          <w:sz w:val="20"/>
          <w:szCs w:val="20"/>
        </w:rPr>
      </w:pPr>
    </w:p>
    <w:p w:rsidRPr="005108BA" w:rsidR="004C1019" w:rsidP="5ABDB055" w:rsidRDefault="004C1019" w14:paraId="04FB658E" w14:textId="7B909746">
      <w:pPr>
        <w:spacing w:before="240" w:beforeAutospacing="off" w:after="240" w:afterAutospacing="off"/>
        <w:ind w:firstLine="0"/>
        <w:jc w:val="both"/>
        <w:rPr>
          <w:rFonts w:eastAsia="Times New Roman"/>
          <w:sz w:val="20"/>
          <w:szCs w:val="20"/>
        </w:rPr>
      </w:pPr>
      <w:r w:rsidRPr="5ABDB055" w:rsidR="38E4329E">
        <w:rPr>
          <w:rFonts w:ascii="Arial" w:hAnsi="Arial" w:eastAsia="Arial" w:cs="Arial"/>
          <w:noProof w:val="0"/>
          <w:sz w:val="20"/>
          <w:szCs w:val="20"/>
          <w:lang w:val="es-CO"/>
        </w:rPr>
        <w:t>Estas dimensiones no solo definen el valor intrínseco del producto, sino que también reflejan el compromiso del fabricante con la excelencia y la satisfacción del cliente. Comprender cómo cada una de estas características contribuye a la experiencia del usuario permite evaluar con mayor precisión el desempeño del producto en el mercado y su capacidad para generar lealtad. A continuación, se detallan cada una de estas cualidades clave.</w:t>
      </w:r>
    </w:p>
    <w:p w:rsidRPr="005108BA" w:rsidR="004C1019" w:rsidP="5ABDB055" w:rsidRDefault="004C1019" w14:paraId="6EFDE99E" w14:textId="0C34CF8F">
      <w:pPr>
        <w:spacing w:before="240" w:beforeAutospacing="off" w:after="240" w:afterAutospacing="off"/>
        <w:ind w:firstLine="0"/>
        <w:jc w:val="both"/>
        <w:rPr>
          <w:rFonts w:ascii="Arial" w:hAnsi="Arial" w:eastAsia="Arial" w:cs="Arial"/>
          <w:noProof w:val="0"/>
          <w:sz w:val="20"/>
          <w:szCs w:val="20"/>
          <w:lang w:val="es-CO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590"/>
        <w:gridCol w:w="2697"/>
        <w:gridCol w:w="2460"/>
        <w:gridCol w:w="2374"/>
      </w:tblGrid>
      <w:tr w:rsidR="5ABDB055" w:rsidTr="33B582DE" w14:paraId="517333EE">
        <w:trPr>
          <w:trHeight w:val="300"/>
        </w:trPr>
        <w:tc>
          <w:tcPr>
            <w:tcW w:w="2590" w:type="dxa"/>
            <w:tcMar/>
          </w:tcPr>
          <w:p w:rsidR="38E4329E" w:rsidP="5ABDB055" w:rsidRDefault="38E4329E" w14:paraId="1AD01520" w14:textId="159E097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</w:pPr>
            <w:r w:rsidRPr="5ABDB055" w:rsidR="38E4329E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  <w:t>CALIDAD</w:t>
            </w:r>
            <w:commentRangeStart w:id="332685428"/>
            <w:commentRangeEnd w:id="332685428"/>
            <w:r>
              <w:rPr>
                <w:rStyle w:val="CommentReference"/>
              </w:rPr>
              <w:commentReference w:id="332685428"/>
            </w:r>
          </w:p>
        </w:tc>
        <w:tc>
          <w:tcPr>
            <w:tcW w:w="2697" w:type="dxa"/>
            <w:tcMar/>
          </w:tcPr>
          <w:p w:rsidR="38E4329E" w:rsidP="5ABDB055" w:rsidRDefault="38E4329E" w14:paraId="5DAD568D" w14:textId="45437861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</w:pPr>
            <w:r w:rsidRPr="5ABDB055" w:rsidR="38E4329E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  <w:t>DISEÑO</w:t>
            </w:r>
          </w:p>
        </w:tc>
        <w:tc>
          <w:tcPr>
            <w:tcW w:w="2460" w:type="dxa"/>
            <w:tcMar/>
          </w:tcPr>
          <w:p w:rsidR="38E4329E" w:rsidP="5ABDB055" w:rsidRDefault="38E4329E" w14:paraId="066BAB26" w14:textId="397C66C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</w:pPr>
            <w:r w:rsidRPr="5ABDB055" w:rsidR="38E4329E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  <w:t>FUNCIONALIDAD</w:t>
            </w:r>
          </w:p>
        </w:tc>
        <w:tc>
          <w:tcPr>
            <w:tcW w:w="2374" w:type="dxa"/>
            <w:tcMar/>
          </w:tcPr>
          <w:p w:rsidR="38E4329E" w:rsidP="5ABDB055" w:rsidRDefault="38E4329E" w14:paraId="709923F2" w14:textId="118C555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</w:pPr>
            <w:r w:rsidRPr="5ABDB055" w:rsidR="38E4329E">
              <w:rPr>
                <w:rFonts w:ascii="Arial" w:hAnsi="Arial" w:eastAsia="Arial" w:cs="Arial"/>
                <w:b w:val="1"/>
                <w:bCs w:val="1"/>
                <w:noProof w:val="0"/>
                <w:sz w:val="20"/>
                <w:szCs w:val="20"/>
                <w:lang w:val="es-CO"/>
              </w:rPr>
              <w:t>DURABILIDAD</w:t>
            </w:r>
          </w:p>
        </w:tc>
      </w:tr>
      <w:tr w:rsidR="5ABDB055" w:rsidTr="33B582DE" w14:paraId="4458E5E4">
        <w:trPr>
          <w:trHeight w:val="300"/>
        </w:trPr>
        <w:tc>
          <w:tcPr>
            <w:tcW w:w="2590" w:type="dxa"/>
            <w:tcMar/>
          </w:tcPr>
          <w:p w:rsidR="2F1EE997" w:rsidP="5ABDB055" w:rsidRDefault="2F1EE997" w14:paraId="2F42F911" w14:textId="14EC9089">
            <w:pPr>
              <w:jc w:val="both"/>
            </w:pPr>
            <w:commentRangeStart w:id="1510066502"/>
            <w:r w:rsidR="2F1EE997">
              <w:drawing>
                <wp:inline wp14:editId="331440F0" wp14:anchorId="5CD90E48">
                  <wp:extent cx="1495425" cy="1304925"/>
                  <wp:effectExtent l="0" t="0" r="0" b="0"/>
                  <wp:docPr id="15679003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49ab31a03c649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510066502"/>
            <w:r>
              <w:rPr>
                <w:rStyle w:val="CommentReference"/>
              </w:rPr>
              <w:commentReference w:id="1510066502"/>
            </w:r>
          </w:p>
          <w:p w:rsidR="5ABDB055" w:rsidP="5ABDB055" w:rsidRDefault="5ABDB055" w14:paraId="12E23E61" w14:textId="7C6AD715">
            <w:pPr>
              <w:pStyle w:val="Prrafodelista"/>
              <w:jc w:val="both"/>
            </w:pPr>
          </w:p>
          <w:p w:rsidR="38E4329E" w:rsidP="5ABDB055" w:rsidRDefault="38E4329E" w14:paraId="5B0B2F5C" w14:textId="5113E46A">
            <w:pPr>
              <w:pStyle w:val="Normal"/>
              <w:ind w:left="0"/>
              <w:jc w:val="both"/>
              <w:rPr>
                <w:sz w:val="22"/>
                <w:szCs w:val="22"/>
              </w:rPr>
            </w:pPr>
            <w:r w:rsidRPr="33B582DE" w:rsidR="38E4329E"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  <w:t>L</w:t>
            </w:r>
            <w:r w:rsidRPr="33B582DE" w:rsidR="38E4329E">
              <w:rPr>
                <w:sz w:val="20"/>
                <w:szCs w:val="20"/>
              </w:rPr>
              <w:t>a calidad de un producto se mide por su capacidad para cumplir con las expectativas</w:t>
            </w:r>
            <w:r w:rsidRPr="33B582DE" w:rsidR="38E4329E">
              <w:rPr>
                <w:sz w:val="20"/>
                <w:szCs w:val="20"/>
              </w:rPr>
              <w:t xml:space="preserve"> del consumidor. Un ejemplo de una empresa con alta calidad es </w:t>
            </w:r>
            <w:r w:rsidRPr="33B582DE" w:rsidR="38E4329E">
              <w:rPr>
                <w:i w:val="0"/>
                <w:iCs w:val="0"/>
                <w:sz w:val="20"/>
                <w:szCs w:val="20"/>
              </w:rPr>
              <w:t>Apple</w:t>
            </w:r>
            <w:r w:rsidRPr="33B582DE" w:rsidR="38E4329E">
              <w:rPr>
                <w:i w:val="0"/>
                <w:iCs w:val="0"/>
                <w:sz w:val="20"/>
                <w:szCs w:val="20"/>
              </w:rPr>
              <w:t>,</w:t>
            </w:r>
            <w:r w:rsidRPr="33B582DE" w:rsidR="38E4329E">
              <w:rPr>
                <w:sz w:val="20"/>
                <w:szCs w:val="20"/>
              </w:rPr>
              <w:t xml:space="preserve"> que asegura que cada uno de sus productos esté alineado con altos estándares de durabilidad y desempeño.</w:t>
            </w:r>
          </w:p>
        </w:tc>
        <w:tc>
          <w:tcPr>
            <w:tcW w:w="2697" w:type="dxa"/>
            <w:tcMar/>
          </w:tcPr>
          <w:p w:rsidR="26EBBF5E" w:rsidP="5ABDB055" w:rsidRDefault="26EBBF5E" w14:paraId="5762F123" w14:textId="338E7E22">
            <w:pPr>
              <w:jc w:val="both"/>
            </w:pPr>
            <w:commentRangeStart w:id="310150182"/>
            <w:r w:rsidR="26EBBF5E">
              <w:drawing>
                <wp:inline wp14:editId="5590BCC8" wp14:anchorId="3ACC4E3C">
                  <wp:extent cx="828675" cy="1348978"/>
                  <wp:effectExtent l="0" t="0" r="0" b="0"/>
                  <wp:docPr id="13481433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6cd5b79ef743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34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10150182"/>
            <w:r>
              <w:rPr>
                <w:rStyle w:val="CommentReference"/>
              </w:rPr>
              <w:commentReference w:id="310150182"/>
            </w:r>
          </w:p>
          <w:p w:rsidR="5ABDB055" w:rsidP="5ABDB055" w:rsidRDefault="5ABDB055" w14:paraId="24BBFF94" w14:textId="49637808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</w:pPr>
          </w:p>
          <w:p w:rsidR="5ABDB055" w:rsidP="5ABDB055" w:rsidRDefault="5ABDB055" w14:paraId="67FF4C86" w14:textId="5552ACD0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</w:pPr>
          </w:p>
          <w:p w:rsidR="38E4329E" w:rsidP="5ABDB055" w:rsidRDefault="38E4329E" w14:paraId="1215A273" w14:textId="273EDE36">
            <w:pPr>
              <w:pStyle w:val="Normal"/>
              <w:ind w:left="0"/>
              <w:jc w:val="both"/>
              <w:rPr>
                <w:sz w:val="20"/>
                <w:szCs w:val="20"/>
              </w:rPr>
            </w:pPr>
            <w:r w:rsidRPr="5ABDB055" w:rsidR="38E4329E">
              <w:rPr>
                <w:sz w:val="20"/>
                <w:szCs w:val="20"/>
              </w:rPr>
              <w:t xml:space="preserve">El diseño no solo se refiere a la apariencia estética de un producto, sino también a su funcionalidad y facilidad de uso. Por ejemplo, en el caso de </w:t>
            </w:r>
            <w:r w:rsidRPr="5ABDB055" w:rsidR="38E4329E">
              <w:rPr>
                <w:sz w:val="20"/>
                <w:szCs w:val="20"/>
              </w:rPr>
              <w:t>Dyson</w:t>
            </w:r>
            <w:r w:rsidRPr="5ABDB055" w:rsidR="38E4329E">
              <w:rPr>
                <w:sz w:val="20"/>
                <w:szCs w:val="20"/>
              </w:rPr>
              <w:t>, sus aspiradoras y secadores de mano tienen un diseño innovador que maximiza la eficacia del producto (Armstrong &amp; Kotler, 2017).</w:t>
            </w:r>
          </w:p>
        </w:tc>
        <w:tc>
          <w:tcPr>
            <w:tcW w:w="2460" w:type="dxa"/>
            <w:tcMar/>
          </w:tcPr>
          <w:p w:rsidR="50AA758C" w:rsidP="5ABDB055" w:rsidRDefault="50AA758C" w14:paraId="5BAA6864" w14:textId="63A7C14F">
            <w:pPr>
              <w:ind w:left="0"/>
              <w:jc w:val="both"/>
            </w:pPr>
            <w:commentRangeStart w:id="1207091202"/>
            <w:r w:rsidR="50AA758C">
              <w:drawing>
                <wp:inline wp14:editId="58FF3F16" wp14:anchorId="1E5FC879">
                  <wp:extent cx="1419225" cy="1323975"/>
                  <wp:effectExtent l="0" t="0" r="0" b="0"/>
                  <wp:docPr id="5718769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380652029844a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07091202"/>
            <w:r>
              <w:rPr>
                <w:rStyle w:val="CommentReference"/>
              </w:rPr>
              <w:commentReference w:id="1207091202"/>
            </w:r>
          </w:p>
          <w:p w:rsidR="5ABDB055" w:rsidP="5ABDB055" w:rsidRDefault="5ABDB055" w14:paraId="0C972B7F" w14:textId="38994C41">
            <w:pPr>
              <w:pStyle w:val="Normal"/>
              <w:ind w:left="0"/>
              <w:jc w:val="both"/>
              <w:rPr>
                <w:sz w:val="20"/>
                <w:szCs w:val="20"/>
              </w:rPr>
            </w:pPr>
          </w:p>
          <w:p w:rsidR="38E4329E" w:rsidP="5ABDB055" w:rsidRDefault="38E4329E" w14:paraId="2C5552CB" w14:textId="2EA81789">
            <w:pPr>
              <w:pStyle w:val="Normal"/>
              <w:ind w:left="0"/>
              <w:jc w:val="both"/>
              <w:rPr>
                <w:sz w:val="20"/>
                <w:szCs w:val="20"/>
              </w:rPr>
            </w:pPr>
            <w:r w:rsidRPr="5ABDB055" w:rsidR="38E4329E">
              <w:rPr>
                <w:sz w:val="20"/>
                <w:szCs w:val="20"/>
              </w:rPr>
              <w:t xml:space="preserve">Esta característica se refiere a cómo el producto cumple con su propósito. En el caso de </w:t>
            </w:r>
            <w:r w:rsidRPr="5ABDB055" w:rsidR="38E4329E">
              <w:rPr>
                <w:i w:val="1"/>
                <w:iCs w:val="1"/>
                <w:sz w:val="20"/>
                <w:szCs w:val="20"/>
              </w:rPr>
              <w:t>Smartphone</w:t>
            </w:r>
            <w:r w:rsidRPr="5ABDB055" w:rsidR="38E4329E">
              <w:rPr>
                <w:sz w:val="20"/>
                <w:szCs w:val="20"/>
              </w:rPr>
              <w:t>, la funcionalidad incluye la capacidad de realizar llamadas, enviar mensajes, navegar por Internet, y ejecutar aplicaciones de manera eficiente.</w:t>
            </w:r>
          </w:p>
        </w:tc>
        <w:tc>
          <w:tcPr>
            <w:tcW w:w="2374" w:type="dxa"/>
            <w:tcMar/>
          </w:tcPr>
          <w:p w:rsidR="4FF73942" w:rsidP="5ABDB055" w:rsidRDefault="4FF73942" w14:paraId="25CEDE9B" w14:textId="13DABCD5">
            <w:pPr>
              <w:ind w:left="0"/>
              <w:jc w:val="both"/>
            </w:pPr>
            <w:commentRangeStart w:id="293179122"/>
            <w:r w:rsidR="4FF73942">
              <w:drawing>
                <wp:inline wp14:editId="0416DF61" wp14:anchorId="1DF2B90D">
                  <wp:extent cx="1362075" cy="857250"/>
                  <wp:effectExtent l="0" t="0" r="0" b="0"/>
                  <wp:docPr id="6007755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c9613570ad4e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93179122"/>
            <w:r>
              <w:rPr>
                <w:rStyle w:val="CommentReference"/>
              </w:rPr>
              <w:commentReference w:id="293179122"/>
            </w:r>
          </w:p>
          <w:p w:rsidR="5ABDB055" w:rsidP="5ABDB055" w:rsidRDefault="5ABDB055" w14:paraId="527EC8E0" w14:textId="1CE073CF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</w:pPr>
          </w:p>
          <w:p w:rsidR="5ABDB055" w:rsidP="5ABDB055" w:rsidRDefault="5ABDB055" w14:paraId="57E489E4" w14:textId="06E244C8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</w:pPr>
          </w:p>
          <w:p w:rsidR="5ABDB055" w:rsidP="5ABDB055" w:rsidRDefault="5ABDB055" w14:paraId="4004C67C" w14:textId="3FAF0D34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</w:pPr>
          </w:p>
          <w:p w:rsidR="5ABDB055" w:rsidP="5ABDB055" w:rsidRDefault="5ABDB055" w14:paraId="7C0F5D1C" w14:textId="7A818320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20"/>
                <w:szCs w:val="20"/>
                <w:lang w:val="es-CO"/>
              </w:rPr>
            </w:pPr>
          </w:p>
          <w:p w:rsidR="3739E71B" w:rsidP="5ABDB055" w:rsidRDefault="3739E71B" w14:paraId="3295411A" w14:textId="32043369">
            <w:pPr>
              <w:pStyle w:val="Normal"/>
              <w:ind w:left="0"/>
              <w:jc w:val="both"/>
              <w:rPr>
                <w:sz w:val="20"/>
                <w:szCs w:val="20"/>
              </w:rPr>
            </w:pPr>
            <w:r w:rsidRPr="5ABDB055" w:rsidR="3739E71B">
              <w:rPr>
                <w:sz w:val="20"/>
                <w:szCs w:val="20"/>
              </w:rPr>
              <w:t>L</w:t>
            </w:r>
            <w:r w:rsidRPr="5ABDB055" w:rsidR="38E4329E">
              <w:rPr>
                <w:sz w:val="20"/>
                <w:szCs w:val="20"/>
              </w:rPr>
              <w:t xml:space="preserve">a durabilidad como característica de un producto hace referencia a la capacidad de soportar un uso continuo sin que este pierda su funcionalidad, ni sufrir daños que sean significativos. Un ejemplo claro son los vehículos Toyota, conocidos por su alta durabilidad y resistencia a lo largo del tiempo (Churchill &amp; </w:t>
            </w:r>
            <w:r w:rsidRPr="5ABDB055" w:rsidR="38E4329E">
              <w:rPr>
                <w:sz w:val="20"/>
                <w:szCs w:val="20"/>
              </w:rPr>
              <w:t>Iacobucci</w:t>
            </w:r>
            <w:r w:rsidRPr="5ABDB055" w:rsidR="38E4329E">
              <w:rPr>
                <w:sz w:val="20"/>
                <w:szCs w:val="20"/>
              </w:rPr>
              <w:t>, 2010).</w:t>
            </w:r>
          </w:p>
        </w:tc>
      </w:tr>
    </w:tbl>
    <w:p w:rsidRPr="005108BA" w:rsidR="004C1019" w:rsidP="5ABDB055" w:rsidRDefault="004C1019" w14:paraId="75CA8FDB" w14:textId="32E69F7E">
      <w:pPr>
        <w:ind/>
        <w:jc w:val="both"/>
        <w:rPr>
          <w:rFonts w:eastAsia="Times New Roman"/>
          <w:sz w:val="20"/>
          <w:szCs w:val="20"/>
        </w:rPr>
      </w:pPr>
    </w:p>
    <w:p w:rsidRPr="005108BA" w:rsidR="004C1019" w:rsidP="5ABDB055" w:rsidRDefault="004C1019" w14:paraId="3BCFA309" w14:textId="3122F364">
      <w:pPr>
        <w:pStyle w:val="Normal"/>
        <w:ind/>
        <w:jc w:val="both"/>
      </w:pPr>
    </w:p>
    <w:p w:rsidR="5B448EAD" w:rsidP="5B448EAD" w:rsidRDefault="5B448EAD" w14:paraId="66AE12C3" w14:textId="6101D49A">
      <w:pPr>
        <w:pStyle w:val="Prrafodelista"/>
        <w:ind w:left="1800"/>
        <w:jc w:val="both"/>
      </w:pPr>
    </w:p>
    <w:p w:rsidR="5ABDB055" w:rsidP="5ABDB055" w:rsidRDefault="5ABDB055" w14:paraId="3C1406CD" w14:textId="1AB4C710">
      <w:pPr>
        <w:pStyle w:val="Prrafodelista"/>
        <w:ind w:left="1800"/>
        <w:jc w:val="both"/>
      </w:pPr>
    </w:p>
    <w:p w:rsidR="5ABDB055" w:rsidP="5ABDB055" w:rsidRDefault="5ABDB055" w14:paraId="1BA0C29A" w14:textId="28728D62">
      <w:pPr>
        <w:pStyle w:val="Prrafodelista"/>
        <w:ind w:left="1800"/>
        <w:jc w:val="both"/>
      </w:pPr>
    </w:p>
    <w:p w:rsidR="5ABDB055" w:rsidP="5ABDB055" w:rsidRDefault="5ABDB055" w14:paraId="14DB15B2" w14:textId="7A742666">
      <w:pPr>
        <w:pStyle w:val="Prrafodelista"/>
        <w:ind w:left="1800"/>
        <w:jc w:val="both"/>
      </w:pPr>
    </w:p>
    <w:p w:rsidR="5ABDB055" w:rsidP="5ABDB055" w:rsidRDefault="5ABDB055" w14:paraId="3B2E97C9" w14:textId="4490673B">
      <w:pPr>
        <w:pStyle w:val="Prrafodelista"/>
        <w:ind w:left="1800"/>
        <w:jc w:val="both"/>
      </w:pPr>
    </w:p>
    <w:p w:rsidR="5ABDB055" w:rsidP="5ABDB055" w:rsidRDefault="5ABDB055" w14:paraId="311B0770" w14:textId="55099C71">
      <w:pPr>
        <w:pStyle w:val="Prrafodelista"/>
        <w:ind w:left="1800"/>
        <w:jc w:val="both"/>
      </w:pPr>
    </w:p>
    <w:p w:rsidR="5ABDB055" w:rsidP="5ABDB055" w:rsidRDefault="5ABDB055" w14:paraId="508CCEBE" w14:textId="0549A8D0">
      <w:pPr>
        <w:pStyle w:val="Prrafodelista"/>
        <w:ind w:left="1800"/>
        <w:jc w:val="both"/>
      </w:pPr>
    </w:p>
    <w:p w:rsidR="5ABDB055" w:rsidP="5ABDB055" w:rsidRDefault="5ABDB055" w14:paraId="10AC019A" w14:textId="5A87D7E9">
      <w:pPr>
        <w:pStyle w:val="Prrafodelista"/>
        <w:ind w:left="1800"/>
        <w:jc w:val="both"/>
      </w:pPr>
    </w:p>
    <w:p w:rsidR="5ABDB055" w:rsidP="5ABDB055" w:rsidRDefault="5ABDB055" w14:paraId="2768E342" w14:textId="0CA22175">
      <w:pPr>
        <w:pStyle w:val="Prrafodelista"/>
        <w:ind w:left="1800"/>
        <w:jc w:val="both"/>
      </w:pPr>
    </w:p>
    <w:p w:rsidR="5ABDB055" w:rsidP="5ABDB055" w:rsidRDefault="5ABDB055" w14:paraId="52D3EDD0" w14:textId="3890D0F2">
      <w:pPr>
        <w:pStyle w:val="Prrafodelista"/>
        <w:ind w:left="1800"/>
        <w:jc w:val="both"/>
      </w:pPr>
    </w:p>
    <w:p w:rsidR="5ABDB055" w:rsidP="5ABDB055" w:rsidRDefault="5ABDB055" w14:paraId="03DCE797" w14:textId="5F1EF22C">
      <w:pPr>
        <w:pStyle w:val="Prrafodelista"/>
        <w:ind w:left="1800"/>
        <w:jc w:val="both"/>
      </w:pPr>
    </w:p>
    <w:p w:rsidR="5ABDB055" w:rsidP="5ABDB055" w:rsidRDefault="5ABDB055" w14:paraId="0F2843E5" w14:textId="2E1993B7">
      <w:pPr>
        <w:pStyle w:val="Prrafodelista"/>
        <w:ind w:left="1800"/>
        <w:jc w:val="both"/>
      </w:pPr>
    </w:p>
    <w:p w:rsidR="5ABDB055" w:rsidP="5ABDB055" w:rsidRDefault="5ABDB055" w14:paraId="201F42F2" w14:textId="0A802ECC">
      <w:pPr>
        <w:pStyle w:val="Prrafodelista"/>
        <w:ind w:left="1800"/>
        <w:jc w:val="both"/>
      </w:pPr>
    </w:p>
    <w:p w:rsidRPr="005108BA" w:rsidR="007226F0" w:rsidP="5ABDB055" w:rsidRDefault="007226F0" w14:paraId="06BBDB9E" w14:textId="1AF96CF8">
      <w:pPr>
        <w:pStyle w:val="Prrafodelista"/>
        <w:numPr>
          <w:ilvl w:val="0"/>
          <w:numId w:val="33"/>
        </w:numPr>
        <w:rPr>
          <w:b w:val="1"/>
          <w:bCs w:val="1"/>
          <w:sz w:val="22"/>
          <w:szCs w:val="22"/>
        </w:rPr>
      </w:pPr>
      <w:r w:rsidRPr="5ABDB055" w:rsidR="5C94A965">
        <w:rPr>
          <w:b w:val="1"/>
          <w:bCs w:val="1"/>
          <w:sz w:val="20"/>
          <w:szCs w:val="20"/>
        </w:rPr>
        <w:t>Tipos</w:t>
      </w:r>
    </w:p>
    <w:p w:rsidRPr="005108BA" w:rsidR="007226F0" w:rsidP="005108BA" w:rsidRDefault="007226F0" w14:paraId="217B19DD" w14:textId="77777777">
      <w:pPr>
        <w:pStyle w:val="Prrafodelista"/>
        <w:ind w:left="1080"/>
        <w:jc w:val="both"/>
        <w:rPr>
          <w:sz w:val="20"/>
          <w:szCs w:val="20"/>
        </w:rPr>
      </w:pPr>
    </w:p>
    <w:p w:rsidRPr="005108BA" w:rsidR="007226F0" w:rsidP="005108BA" w:rsidRDefault="007226F0" w14:paraId="6FE4F1BF" w14:textId="77777777">
      <w:pPr>
        <w:ind w:left="1080"/>
        <w:jc w:val="both"/>
        <w:rPr>
          <w:rFonts w:eastAsia="Times New Roman"/>
          <w:sz w:val="20"/>
          <w:szCs w:val="20"/>
        </w:rPr>
      </w:pPr>
      <w:r w:rsidRPr="5ABDB055" w:rsidR="5C94A965">
        <w:rPr>
          <w:rFonts w:eastAsia="Times New Roman"/>
          <w:sz w:val="20"/>
          <w:szCs w:val="20"/>
        </w:rPr>
        <w:t>Los productos pueden clasificarse en diversas categorías, dependiendo de sus características y el tipo de mercado al que van dirigidos. Estas categorías incluyen:</w:t>
      </w:r>
    </w:p>
    <w:p w:rsidR="5ABDB055" w:rsidP="5ABDB055" w:rsidRDefault="5ABDB055" w14:paraId="0A61219B" w14:textId="4C5D8438">
      <w:pPr>
        <w:ind w:left="1080"/>
        <w:jc w:val="both"/>
        <w:rPr>
          <w:rFonts w:eastAsia="Times New Roman"/>
          <w:sz w:val="20"/>
          <w:szCs w:val="20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430"/>
        <w:gridCol w:w="2520"/>
        <w:gridCol w:w="2625"/>
        <w:gridCol w:w="2520"/>
      </w:tblGrid>
      <w:tr w:rsidR="5ABDB055" w:rsidTr="5ABDB055" w14:paraId="3405C34C">
        <w:trPr>
          <w:trHeight w:val="300"/>
        </w:trPr>
        <w:tc>
          <w:tcPr>
            <w:tcW w:w="2430" w:type="dxa"/>
            <w:tcMar/>
          </w:tcPr>
          <w:p w:rsidR="19D9869C" w:rsidP="5ABDB055" w:rsidRDefault="19D9869C" w14:paraId="0914D399" w14:textId="2BFE668A">
            <w:pPr>
              <w:pStyle w:val="Normal"/>
              <w:ind w:left="0"/>
              <w:jc w:val="center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commentRangeStart w:id="257481643"/>
            <w:r w:rsidRPr="5ABDB055" w:rsidR="19D9869C">
              <w:rPr>
                <w:rFonts w:eastAsia="Times New Roman"/>
                <w:b w:val="1"/>
                <w:bCs w:val="1"/>
                <w:sz w:val="20"/>
                <w:szCs w:val="20"/>
              </w:rPr>
              <w:t>Productos</w:t>
            </w:r>
            <w:commentRangeEnd w:id="257481643"/>
            <w:r>
              <w:rPr>
                <w:rStyle w:val="CommentReference"/>
              </w:rPr>
              <w:commentReference w:id="257481643"/>
            </w:r>
            <w:r w:rsidRPr="5ABDB055" w:rsidR="19D9869C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 de consumo</w:t>
            </w:r>
          </w:p>
        </w:tc>
        <w:tc>
          <w:tcPr>
            <w:tcW w:w="2520" w:type="dxa"/>
            <w:tcMar/>
          </w:tcPr>
          <w:p w:rsidR="19D9869C" w:rsidP="5ABDB055" w:rsidRDefault="19D9869C" w14:paraId="02242BD2" w14:textId="71CFF397">
            <w:pPr>
              <w:pStyle w:val="Normal"/>
              <w:ind w:left="0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19D9869C">
              <w:rPr>
                <w:rStyle w:val="Textoennegrita"/>
                <w:b w:val="1"/>
                <w:bCs w:val="1"/>
                <w:sz w:val="20"/>
                <w:szCs w:val="20"/>
              </w:rPr>
              <w:t>Productos industriales</w:t>
            </w:r>
          </w:p>
        </w:tc>
        <w:tc>
          <w:tcPr>
            <w:tcW w:w="2625" w:type="dxa"/>
            <w:tcMar/>
          </w:tcPr>
          <w:p w:rsidR="19D9869C" w:rsidP="5ABDB055" w:rsidRDefault="19D9869C" w14:paraId="0972DB21" w14:textId="48E9A3F3">
            <w:pPr>
              <w:pStyle w:val="Normal"/>
              <w:ind w:left="0"/>
              <w:jc w:val="center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19D9869C">
              <w:rPr>
                <w:rStyle w:val="Textoennegrita"/>
                <w:b w:val="1"/>
                <w:bCs w:val="1"/>
                <w:sz w:val="20"/>
                <w:szCs w:val="20"/>
              </w:rPr>
              <w:t>Productos no duraderos</w:t>
            </w:r>
          </w:p>
        </w:tc>
        <w:tc>
          <w:tcPr>
            <w:tcW w:w="2520" w:type="dxa"/>
            <w:tcMar/>
          </w:tcPr>
          <w:p w:rsidR="19D9869C" w:rsidP="5ABDB055" w:rsidRDefault="19D9869C" w14:paraId="78590899" w14:textId="00143D43">
            <w:pPr>
              <w:pStyle w:val="Normal"/>
              <w:ind w:left="0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19D9869C">
              <w:rPr>
                <w:rFonts w:eastAsia="Times New Roman"/>
                <w:b w:val="1"/>
                <w:bCs w:val="1"/>
                <w:sz w:val="20"/>
                <w:szCs w:val="20"/>
              </w:rPr>
              <w:t>Productos duraderos</w:t>
            </w:r>
          </w:p>
        </w:tc>
      </w:tr>
      <w:tr w:rsidR="5ABDB055" w:rsidTr="5ABDB055" w14:paraId="710ACAA0">
        <w:trPr>
          <w:trHeight w:val="300"/>
        </w:trPr>
        <w:tc>
          <w:tcPr>
            <w:tcW w:w="2430" w:type="dxa"/>
            <w:tcMar/>
          </w:tcPr>
          <w:p w:rsidR="4C6C2BB9" w:rsidP="5ABDB055" w:rsidRDefault="4C6C2BB9" w14:paraId="16410CE9" w14:textId="5A532CEE">
            <w:pPr>
              <w:jc w:val="center"/>
            </w:pPr>
            <w:commentRangeStart w:id="347958614"/>
            <w:r w:rsidR="4C6C2BB9">
              <w:drawing>
                <wp:inline wp14:editId="00A4018F" wp14:anchorId="1E51230D">
                  <wp:extent cx="571500" cy="1562100"/>
                  <wp:effectExtent l="0" t="0" r="0" b="0"/>
                  <wp:docPr id="6165563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37095739fc41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47958614"/>
            <w:r>
              <w:rPr>
                <w:rStyle w:val="CommentReference"/>
              </w:rPr>
              <w:commentReference w:id="347958614"/>
            </w:r>
          </w:p>
          <w:p w:rsidR="19D9869C" w:rsidP="5ABDB055" w:rsidRDefault="19D9869C" w14:paraId="531FAFD2" w14:textId="326BEDF6">
            <w:pPr>
              <w:pStyle w:val="Normal"/>
              <w:rPr>
                <w:rFonts w:eastAsia="Times New Roman"/>
                <w:sz w:val="20"/>
                <w:szCs w:val="20"/>
              </w:rPr>
            </w:pPr>
            <w:r w:rsidRPr="5ABDB055" w:rsidR="19D9869C">
              <w:rPr>
                <w:sz w:val="20"/>
                <w:szCs w:val="20"/>
              </w:rPr>
              <w:t>Orientados al uso individual del consumidor.</w:t>
            </w:r>
            <w:r w:rsidRPr="5ABDB055" w:rsidR="19D9869C">
              <w:rPr>
                <w:rFonts w:eastAsia="Times New Roman"/>
                <w:sz w:val="20"/>
                <w:szCs w:val="20"/>
              </w:rPr>
              <w:t xml:space="preserve"> Ejemplos incluyen alimentos, ropa, cosméticos, productos electrónicos, entre otros. La marca Coca-Cola es un buen ejemplo de un producto de consumo masivo (Kotler &amp; Keller, 2016).</w:t>
            </w:r>
          </w:p>
          <w:p w:rsidR="5ABDB055" w:rsidP="5ABDB055" w:rsidRDefault="5ABDB055" w14:paraId="39B04891" w14:textId="3A8ABA7C">
            <w:pPr>
              <w:pStyle w:val="Normal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20" w:type="dxa"/>
            <w:tcMar/>
          </w:tcPr>
          <w:p w:rsidR="37C10D77" w:rsidRDefault="37C10D77" w14:paraId="2FB79422" w14:textId="3E3D698D">
            <w:commentRangeStart w:id="1315677976"/>
            <w:r w:rsidR="37C10D77">
              <w:drawing>
                <wp:inline wp14:editId="08163B73" wp14:anchorId="6185E4FD">
                  <wp:extent cx="1457325" cy="1171575"/>
                  <wp:effectExtent l="0" t="0" r="0" b="0"/>
                  <wp:docPr id="10492755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02153f884d409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315677976"/>
            <w:r>
              <w:rPr>
                <w:rStyle w:val="CommentReference"/>
              </w:rPr>
              <w:commentReference w:id="1315677976"/>
            </w:r>
          </w:p>
          <w:p w:rsidR="5ABDB055" w:rsidP="5ABDB055" w:rsidRDefault="5ABDB055" w14:paraId="3766BAF2" w14:textId="3C7A2893">
            <w:pPr>
              <w:pStyle w:val="Normal"/>
              <w:ind w:left="0"/>
              <w:jc w:val="both"/>
              <w:rPr>
                <w:sz w:val="20"/>
                <w:szCs w:val="20"/>
              </w:rPr>
            </w:pPr>
          </w:p>
          <w:p w:rsidR="5ABDB055" w:rsidP="5ABDB055" w:rsidRDefault="5ABDB055" w14:paraId="63AAFE71" w14:textId="43D0D0D7">
            <w:pPr>
              <w:pStyle w:val="Normal"/>
              <w:ind w:left="0"/>
              <w:jc w:val="both"/>
              <w:rPr>
                <w:sz w:val="20"/>
                <w:szCs w:val="20"/>
              </w:rPr>
            </w:pPr>
          </w:p>
          <w:p w:rsidR="19D9869C" w:rsidP="5ABDB055" w:rsidRDefault="19D9869C" w14:paraId="244F799B" w14:textId="5309AFD8">
            <w:pPr>
              <w:pStyle w:val="Normal"/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19D9869C">
              <w:rPr>
                <w:sz w:val="20"/>
                <w:szCs w:val="20"/>
              </w:rPr>
              <w:t>Son aquellos bienes que utilizan las empresas como parte del proceso para producir otros artículos o para ofrecer servicios. Por ejemplo, la empresa Caterpillar se dedica a fabricar maquinaria pesada que se usa en obras de construcción.</w:t>
            </w:r>
          </w:p>
          <w:p w:rsidR="5ABDB055" w:rsidP="5ABDB055" w:rsidRDefault="5ABDB055" w14:paraId="4D0BFA1A" w14:textId="0A44B0FA">
            <w:pPr>
              <w:pStyle w:val="Normal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Mar/>
          </w:tcPr>
          <w:p w:rsidR="456DFD6B" w:rsidP="5ABDB055" w:rsidRDefault="456DFD6B" w14:paraId="32CB28C3" w14:textId="4A530900">
            <w:pPr>
              <w:jc w:val="center"/>
            </w:pPr>
            <w:commentRangeStart w:id="933845027"/>
            <w:r w:rsidR="456DFD6B">
              <w:drawing>
                <wp:inline wp14:editId="4A1FEB44" wp14:anchorId="5A498F31">
                  <wp:extent cx="1076325" cy="1489350"/>
                  <wp:effectExtent l="0" t="0" r="0" b="0"/>
                  <wp:docPr id="11957136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9b60af3f8f43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4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33845027"/>
            <w:r>
              <w:rPr>
                <w:rStyle w:val="CommentReference"/>
              </w:rPr>
              <w:commentReference w:id="933845027"/>
            </w:r>
          </w:p>
          <w:p w:rsidR="5ABDB055" w:rsidP="5ABDB055" w:rsidRDefault="5ABDB055" w14:paraId="75DC166F" w14:textId="53637CCD">
            <w:pPr>
              <w:pStyle w:val="Normal"/>
              <w:tabs>
                <w:tab w:val="num" w:leader="none" w:pos="720"/>
              </w:tabs>
              <w:ind w:left="0"/>
              <w:jc w:val="both"/>
              <w:rPr>
                <w:sz w:val="20"/>
                <w:szCs w:val="20"/>
              </w:rPr>
            </w:pPr>
          </w:p>
          <w:p w:rsidR="19D9869C" w:rsidP="5ABDB055" w:rsidRDefault="19D9869C" w14:paraId="770ECF9D" w14:textId="7708041D">
            <w:pPr>
              <w:pStyle w:val="Normal"/>
              <w:tabs>
                <w:tab w:val="num" w:leader="none" w:pos="720"/>
              </w:tabs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19D9869C">
              <w:rPr>
                <w:sz w:val="20"/>
                <w:szCs w:val="20"/>
              </w:rPr>
              <w:t xml:space="preserve">Son aquellos artículos que se consumen de forma rápida o de una duración corta, puesto que su diseño va alineado a su uso en un corto plazo antes de desecharse o agotarse. </w:t>
            </w:r>
            <w:r w:rsidRPr="5ABDB055" w:rsidR="19D9869C">
              <w:rPr>
                <w:rFonts w:eastAsia="Times New Roman"/>
                <w:sz w:val="20"/>
                <w:szCs w:val="20"/>
              </w:rPr>
              <w:t>Esto incluye alimentos que se dañan fácilmente o artículos que se usan una sola vez. Un ejemplo serían las frituras empaquetadas o la ropa para una temporada específica.</w:t>
            </w:r>
          </w:p>
          <w:p w:rsidR="5ABDB055" w:rsidP="5ABDB055" w:rsidRDefault="5ABDB055" w14:paraId="5C797F51" w14:textId="4AF1C109">
            <w:pPr>
              <w:pStyle w:val="Normal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20" w:type="dxa"/>
            <w:tcMar/>
          </w:tcPr>
          <w:p w:rsidR="069AC43D" w:rsidRDefault="069AC43D" w14:paraId="05E225E4" w14:textId="0FA0370C">
            <w:commentRangeStart w:id="1872880793"/>
            <w:r w:rsidR="069AC43D">
              <w:drawing>
                <wp:inline wp14:editId="46FE5CC0" wp14:anchorId="3D06870B">
                  <wp:extent cx="1047750" cy="1457325"/>
                  <wp:effectExtent l="0" t="0" r="0" b="0"/>
                  <wp:docPr id="4548521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400b71810e40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872880793"/>
            <w:r>
              <w:rPr>
                <w:rStyle w:val="CommentReference"/>
              </w:rPr>
              <w:commentReference w:id="1872880793"/>
            </w:r>
          </w:p>
          <w:p w:rsidR="5ABDB055" w:rsidP="5ABDB055" w:rsidRDefault="5ABDB055" w14:paraId="532CB307" w14:textId="3C03B6E6">
            <w:pPr>
              <w:pStyle w:val="Normal"/>
              <w:tabs>
                <w:tab w:val="num" w:leader="none" w:pos="720"/>
              </w:tabs>
              <w:ind w:left="0"/>
              <w:jc w:val="both"/>
              <w:rPr>
                <w:rFonts w:eastAsia="Times New Roman"/>
                <w:sz w:val="20"/>
                <w:szCs w:val="20"/>
              </w:rPr>
            </w:pPr>
          </w:p>
          <w:p w:rsidR="19D9869C" w:rsidP="5ABDB055" w:rsidRDefault="19D9869C" w14:paraId="64951BDC" w14:textId="38D1C31C">
            <w:pPr>
              <w:pStyle w:val="Normal"/>
              <w:tabs>
                <w:tab w:val="num" w:leader="none" w:pos="720"/>
              </w:tabs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19D9869C">
              <w:rPr>
                <w:rFonts w:eastAsia="Times New Roman"/>
                <w:sz w:val="20"/>
                <w:szCs w:val="20"/>
              </w:rPr>
              <w:t xml:space="preserve">Se trata de productos que están hechos para ser utilizados durante un largo período sin deteriorarse fácilmente. Entre estos se encuentran los electrodomésticos, los muebles y los automóviles </w:t>
            </w:r>
            <w:r w:rsidRPr="5ABDB055" w:rsidR="19D9869C">
              <w:rPr>
                <w:sz w:val="20"/>
                <w:szCs w:val="20"/>
              </w:rPr>
              <w:t>La marca LG se destaca en el mercado por fabricar electrodomésticos duraderos y confiables, lo que le ha permitido ganarse una sólida reputación en cuanto a calidad.</w:t>
            </w:r>
          </w:p>
          <w:p w:rsidR="5ABDB055" w:rsidP="5ABDB055" w:rsidRDefault="5ABDB055" w14:paraId="6A32F6F6" w14:textId="529D806E">
            <w:pPr>
              <w:pStyle w:val="Normal"/>
              <w:rPr>
                <w:rFonts w:eastAsia="Times New Roman"/>
                <w:sz w:val="20"/>
                <w:szCs w:val="20"/>
              </w:rPr>
            </w:pPr>
          </w:p>
        </w:tc>
      </w:tr>
    </w:tbl>
    <w:p w:rsidRPr="005108BA" w:rsidR="0085053D" w:rsidP="5ABDB055" w:rsidRDefault="0085053D" w14:paraId="19FA8010" w14:textId="59C1196A">
      <w:pPr>
        <w:pStyle w:val="Prrafodelista"/>
        <w:ind w:left="720"/>
        <w:jc w:val="both"/>
        <w:rPr>
          <w:rFonts w:eastAsia="Times New Roman"/>
          <w:sz w:val="20"/>
          <w:szCs w:val="20"/>
        </w:rPr>
      </w:pPr>
    </w:p>
    <w:p w:rsidRPr="005108BA" w:rsidR="0085053D" w:rsidP="005108BA" w:rsidRDefault="0085053D" w14:paraId="3A0FB46A" w14:textId="4093F21E">
      <w:pPr>
        <w:pStyle w:val="Prrafodelista"/>
        <w:ind w:left="1440" w:firstLine="360"/>
      </w:pPr>
    </w:p>
    <w:p w:rsidR="5ABDB055" w:rsidP="5ABDB055" w:rsidRDefault="5ABDB055" w14:paraId="0FD5B396" w14:textId="18614A91">
      <w:pPr>
        <w:pStyle w:val="Prrafodelista"/>
        <w:ind w:left="1440" w:firstLine="360"/>
      </w:pPr>
    </w:p>
    <w:p w:rsidR="5ABDB055" w:rsidP="5ABDB055" w:rsidRDefault="5ABDB055" w14:paraId="55774F8B" w14:textId="6713D237">
      <w:pPr>
        <w:pStyle w:val="Prrafodelista"/>
        <w:ind w:left="1440" w:firstLine="360"/>
      </w:pPr>
    </w:p>
    <w:p w:rsidR="5ABDB055" w:rsidP="5ABDB055" w:rsidRDefault="5ABDB055" w14:paraId="565A46DD" w14:textId="70A94002">
      <w:pPr>
        <w:pStyle w:val="Prrafodelista"/>
        <w:ind w:left="1440" w:firstLine="360"/>
      </w:pPr>
    </w:p>
    <w:p w:rsidR="5ABDB055" w:rsidP="5ABDB055" w:rsidRDefault="5ABDB055" w14:paraId="191EF759" w14:textId="09C6D9C4">
      <w:pPr>
        <w:pStyle w:val="Prrafodelista"/>
        <w:ind w:left="1440" w:firstLine="360"/>
      </w:pPr>
    </w:p>
    <w:p w:rsidR="5ABDB055" w:rsidP="5ABDB055" w:rsidRDefault="5ABDB055" w14:paraId="6B8CC971" w14:textId="47141E66">
      <w:pPr>
        <w:pStyle w:val="Prrafodelista"/>
        <w:ind w:left="1440" w:firstLine="360"/>
      </w:pPr>
    </w:p>
    <w:p w:rsidR="5ABDB055" w:rsidP="5ABDB055" w:rsidRDefault="5ABDB055" w14:paraId="67035314" w14:textId="57937F9B">
      <w:pPr>
        <w:pStyle w:val="Prrafodelista"/>
        <w:ind w:left="1440" w:firstLine="360"/>
      </w:pPr>
    </w:p>
    <w:p w:rsidR="5ABDB055" w:rsidP="5ABDB055" w:rsidRDefault="5ABDB055" w14:paraId="2E8B3B16" w14:textId="743A2901">
      <w:pPr>
        <w:pStyle w:val="Prrafodelista"/>
        <w:ind w:left="1440" w:firstLine="360"/>
      </w:pPr>
    </w:p>
    <w:p w:rsidR="5ABDB055" w:rsidP="5ABDB055" w:rsidRDefault="5ABDB055" w14:paraId="6DFD51D7" w14:textId="4FDFBCC0">
      <w:pPr>
        <w:pStyle w:val="Prrafodelista"/>
        <w:ind w:left="1440" w:firstLine="360"/>
      </w:pPr>
    </w:p>
    <w:p w:rsidR="5ABDB055" w:rsidP="5ABDB055" w:rsidRDefault="5ABDB055" w14:paraId="125DB7AA" w14:textId="00B56EED">
      <w:pPr>
        <w:pStyle w:val="Prrafodelista"/>
        <w:ind w:left="1440" w:firstLine="360"/>
      </w:pPr>
    </w:p>
    <w:p w:rsidR="5ABDB055" w:rsidP="5ABDB055" w:rsidRDefault="5ABDB055" w14:paraId="3025EF34" w14:textId="66B58E36">
      <w:pPr>
        <w:pStyle w:val="Prrafodelista"/>
        <w:ind w:left="1440" w:firstLine="360"/>
      </w:pPr>
    </w:p>
    <w:p w:rsidR="5ABDB055" w:rsidP="5ABDB055" w:rsidRDefault="5ABDB055" w14:paraId="2E3884EC" w14:textId="58D092A4">
      <w:pPr>
        <w:pStyle w:val="Prrafodelista"/>
        <w:ind w:left="1440" w:firstLine="360"/>
      </w:pPr>
    </w:p>
    <w:p w:rsidR="5ABDB055" w:rsidP="5ABDB055" w:rsidRDefault="5ABDB055" w14:paraId="70F118D9" w14:textId="4D6C34B2">
      <w:pPr>
        <w:pStyle w:val="Prrafodelista"/>
        <w:ind w:left="1440" w:firstLine="360"/>
      </w:pPr>
    </w:p>
    <w:p w:rsidRPr="005108BA" w:rsidR="00621EF7" w:rsidP="005108BA" w:rsidRDefault="00621EF7" w14:paraId="2A2C773D" w14:textId="77777777">
      <w:pPr>
        <w:pStyle w:val="Prrafodelista"/>
        <w:ind w:left="1800"/>
        <w:jc w:val="both"/>
        <w:rPr>
          <w:sz w:val="20"/>
          <w:szCs w:val="20"/>
        </w:rPr>
      </w:pPr>
    </w:p>
    <w:p w:rsidRPr="005108BA" w:rsidR="007226F0" w:rsidP="005108BA" w:rsidRDefault="007226F0" w14:paraId="2064DAFC" w14:textId="77777777">
      <w:pPr>
        <w:jc w:val="both"/>
        <w:rPr>
          <w:rFonts w:eastAsia="Times New Roman"/>
          <w:sz w:val="20"/>
          <w:szCs w:val="20"/>
        </w:rPr>
      </w:pPr>
    </w:p>
    <w:p w:rsidRPr="005108BA" w:rsidR="007226F0" w:rsidP="005108BA" w:rsidRDefault="007226F0" w14:paraId="5831B29D" w14:textId="689EC68E">
      <w:pPr>
        <w:pStyle w:val="Prrafodelista"/>
        <w:numPr>
          <w:ilvl w:val="1"/>
          <w:numId w:val="5"/>
        </w:numPr>
        <w:ind w:left="567"/>
        <w:jc w:val="both"/>
        <w:rPr>
          <w:rFonts w:eastAsia="Times New Roman"/>
          <w:b/>
          <w:sz w:val="20"/>
          <w:szCs w:val="20"/>
        </w:rPr>
      </w:pPr>
      <w:r w:rsidRPr="005108BA">
        <w:rPr>
          <w:rFonts w:eastAsia="Times New Roman"/>
          <w:b/>
          <w:sz w:val="20"/>
          <w:szCs w:val="20"/>
        </w:rPr>
        <w:t>Servicio</w:t>
      </w:r>
    </w:p>
    <w:p w:rsidRPr="005108BA" w:rsidR="007226F0" w:rsidP="005108BA" w:rsidRDefault="007226F0" w14:paraId="059E0C4D" w14:textId="77777777">
      <w:pPr>
        <w:jc w:val="both"/>
        <w:rPr>
          <w:rFonts w:eastAsia="Times New Roman"/>
          <w:sz w:val="20"/>
          <w:szCs w:val="20"/>
        </w:rPr>
      </w:pPr>
    </w:p>
    <w:p w:rsidRPr="005108BA" w:rsidR="007226F0" w:rsidP="005108BA" w:rsidRDefault="008C7AE3" w14:paraId="63018940" w14:textId="303D0D39">
      <w:pPr>
        <w:ind w:left="567"/>
        <w:jc w:val="both"/>
        <w:rPr>
          <w:sz w:val="20"/>
          <w:szCs w:val="20"/>
          <w:shd w:val="clear" w:color="auto" w:fill="FFFFFF"/>
        </w:rPr>
      </w:pPr>
      <w:r w:rsidRPr="005108BA">
        <w:rPr>
          <w:sz w:val="20"/>
          <w:szCs w:val="20"/>
          <w:shd w:val="clear" w:color="auto" w:fill="FFFFFF"/>
        </w:rPr>
        <w:t>Un servicio se refiere a un conjunto de acciones intangibles que una organización ofrece a un cliente sin implicar la entrega de un bien material. Su valor está en la experiencia vivida y en los resultados que el usuario percibe. Por ello, debe ser diseñado cuidadosamente para reflejar calidad, apelando a aspectos sensoriales y emocionales. Además, es esencial gestionar la interacción simultánea entre quien presta el servicio y quien lo recibe, garantizar coherencia pese a las posibles variaciones en su ejecución, y optimizar su disponibilidad para evitar su caducidad, buscando siempre aumentar la satisfacción del cliente y fortalecer su lealtad (Zeithaml, Bitner, &amp; Gremler, 2018).</w:t>
      </w:r>
    </w:p>
    <w:p w:rsidRPr="005108BA" w:rsidR="008C7AE3" w:rsidP="005108BA" w:rsidRDefault="008C7AE3" w14:paraId="6E8B1738" w14:textId="77777777">
      <w:pPr>
        <w:ind w:left="567"/>
        <w:jc w:val="both"/>
        <w:rPr>
          <w:sz w:val="20"/>
          <w:szCs w:val="20"/>
          <w:shd w:val="clear" w:color="auto" w:fill="FFFFFF"/>
        </w:rPr>
      </w:pPr>
    </w:p>
    <w:p w:rsidRPr="005108BA" w:rsidR="008C7AE3" w:rsidP="005108BA" w:rsidRDefault="008C7AE3" w14:paraId="6906ADA3" w14:textId="77777777">
      <w:pPr>
        <w:ind w:left="567"/>
        <w:jc w:val="both"/>
        <w:rPr>
          <w:rFonts w:eastAsia="Times New Roman"/>
          <w:sz w:val="20"/>
          <w:szCs w:val="20"/>
        </w:rPr>
      </w:pPr>
    </w:p>
    <w:p w:rsidRPr="005108BA" w:rsidR="007226F0" w:rsidP="005108BA" w:rsidRDefault="007226F0" w14:paraId="2CCCF2BA" w14:textId="77777777">
      <w:pPr>
        <w:pStyle w:val="Prrafodelista"/>
        <w:numPr>
          <w:ilvl w:val="0"/>
          <w:numId w:val="2"/>
        </w:numPr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5C94A965">
        <w:rPr>
          <w:b w:val="1"/>
          <w:bCs w:val="1"/>
          <w:sz w:val="20"/>
          <w:szCs w:val="20"/>
        </w:rPr>
        <w:t>Características</w:t>
      </w:r>
    </w:p>
    <w:p w:rsidRPr="005108BA" w:rsidR="007226F0" w:rsidP="005108BA" w:rsidRDefault="007226F0" w14:paraId="398CA0CC" w14:textId="77777777">
      <w:pPr>
        <w:pStyle w:val="Prrafodelista"/>
        <w:ind w:left="1080"/>
        <w:jc w:val="both"/>
        <w:rPr>
          <w:rFonts w:eastAsia="Times New Roman"/>
          <w:b/>
          <w:bCs/>
          <w:sz w:val="20"/>
          <w:szCs w:val="20"/>
        </w:rPr>
      </w:pPr>
    </w:p>
    <w:p w:rsidRPr="005108BA" w:rsidR="007226F0" w:rsidP="005108BA" w:rsidRDefault="007226F0" w14:paraId="16AB4B96" w14:textId="77777777">
      <w:pPr>
        <w:ind w:left="1080"/>
        <w:jc w:val="both"/>
        <w:rPr>
          <w:rFonts w:eastAsia="Times New Roman"/>
          <w:sz w:val="20"/>
          <w:szCs w:val="20"/>
        </w:rPr>
      </w:pPr>
      <w:r w:rsidRPr="005108BA">
        <w:rPr>
          <w:rFonts w:eastAsia="Times New Roman"/>
          <w:sz w:val="20"/>
          <w:szCs w:val="20"/>
        </w:rPr>
        <w:t>El servicio se caracteriza por varias propiedades que los diferencian de los productos físicos. Entre las características más importantes tenemos:</w:t>
      </w:r>
    </w:p>
    <w:p w:rsidRPr="005108BA" w:rsidR="00D37F46" w:rsidP="005108BA" w:rsidRDefault="00D37F46" w14:paraId="21846833" w14:textId="77777777">
      <w:pPr>
        <w:ind w:left="1080"/>
        <w:jc w:val="both"/>
        <w:rPr>
          <w:rFonts w:eastAsia="Times New Roman"/>
          <w:b/>
          <w:sz w:val="20"/>
          <w:szCs w:val="20"/>
        </w:rPr>
      </w:pPr>
    </w:p>
    <w:p w:rsidRPr="005108BA" w:rsidR="00D37F46" w:rsidP="005108BA" w:rsidRDefault="00D37F46" w14:paraId="44DF223F" w14:textId="010E7283">
      <w:pPr>
        <w:ind w:left="1080"/>
        <w:jc w:val="both"/>
        <w:rPr>
          <w:rFonts w:eastAsia="Times New Roman"/>
          <w:sz w:val="20"/>
          <w:szCs w:val="20"/>
        </w:rPr>
      </w:pPr>
      <w:r w:rsidRPr="005108BA">
        <w:rPr>
          <w:rFonts w:eastAsia="Times New Roman"/>
          <w:b/>
          <w:sz w:val="20"/>
          <w:szCs w:val="20"/>
        </w:rPr>
        <w:t>Tabla 1</w:t>
      </w:r>
      <w:r w:rsidRPr="005108BA">
        <w:rPr>
          <w:rFonts w:eastAsia="Times New Roman"/>
          <w:sz w:val="20"/>
          <w:szCs w:val="20"/>
        </w:rPr>
        <w:t>. Características de los servicios.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2855"/>
        <w:gridCol w:w="2855"/>
        <w:gridCol w:w="2855"/>
      </w:tblGrid>
      <w:tr w:rsidRPr="005108BA" w:rsidR="00D37F46" w:rsidTr="008C7AE3" w14:paraId="3BA90A62" w14:textId="77777777">
        <w:trPr>
          <w:trHeight w:val="303"/>
        </w:trPr>
        <w:tc>
          <w:tcPr>
            <w:tcW w:w="2855" w:type="dxa"/>
            <w:shd w:val="clear" w:color="auto" w:fill="B6DDE8" w:themeFill="accent5" w:themeFillTint="66"/>
            <w:vAlign w:val="center"/>
          </w:tcPr>
          <w:p w:rsidRPr="005108BA" w:rsidR="00D37F46" w:rsidP="005108BA" w:rsidRDefault="00D37F46" w14:paraId="54A96AD2" w14:textId="13B4D393">
            <w:pPr>
              <w:spacing w:line="276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Característica</w:t>
            </w:r>
          </w:p>
        </w:tc>
        <w:tc>
          <w:tcPr>
            <w:tcW w:w="2855" w:type="dxa"/>
            <w:shd w:val="clear" w:color="auto" w:fill="B6DDE8" w:themeFill="accent5" w:themeFillTint="66"/>
            <w:vAlign w:val="center"/>
          </w:tcPr>
          <w:p w:rsidRPr="005108BA" w:rsidR="00D37F46" w:rsidP="005108BA" w:rsidRDefault="00D37F46" w14:paraId="0273DA93" w14:textId="7FA5A2F8">
            <w:pPr>
              <w:spacing w:line="276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2855" w:type="dxa"/>
            <w:shd w:val="clear" w:color="auto" w:fill="B6DDE8" w:themeFill="accent5" w:themeFillTint="66"/>
            <w:vAlign w:val="center"/>
          </w:tcPr>
          <w:p w:rsidRPr="005108BA" w:rsidR="00D37F46" w:rsidP="005108BA" w:rsidRDefault="00D37F46" w14:paraId="3194FC8A" w14:textId="106A05A6">
            <w:pPr>
              <w:spacing w:line="276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Ejemplo</w:t>
            </w:r>
          </w:p>
        </w:tc>
      </w:tr>
      <w:tr w:rsidRPr="005108BA" w:rsidR="005108BA" w:rsidTr="008C7AE3" w14:paraId="541F4B00" w14:textId="77777777">
        <w:trPr>
          <w:trHeight w:val="1894"/>
        </w:trPr>
        <w:tc>
          <w:tcPr>
            <w:tcW w:w="2855" w:type="dxa"/>
            <w:vAlign w:val="center"/>
          </w:tcPr>
          <w:p w:rsidRPr="005108BA" w:rsidR="00D37F46" w:rsidP="005108BA" w:rsidRDefault="00D37F46" w14:paraId="5F0030AF" w14:textId="4E676707">
            <w:pPr>
              <w:spacing w:line="276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Intangibilidad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255896AC" w14:textId="6FE85A72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Los servicios no pueden ser tocados, vistos o almacenados. Esto significa que los consumidores no pueden evaluar un servicio antes de comprarlo.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529909F1" w14:textId="3FE2BEA0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Un servicio de consultoría no puede ser probado antes de ser adquirido.</w:t>
            </w:r>
          </w:p>
        </w:tc>
      </w:tr>
      <w:tr w:rsidRPr="005108BA" w:rsidR="005108BA" w:rsidTr="008C7AE3" w14:paraId="0A24E55F" w14:textId="77777777">
        <w:trPr>
          <w:trHeight w:val="1251"/>
        </w:trPr>
        <w:tc>
          <w:tcPr>
            <w:tcW w:w="2855" w:type="dxa"/>
            <w:vAlign w:val="center"/>
          </w:tcPr>
          <w:p w:rsidRPr="005108BA" w:rsidR="00D37F46" w:rsidP="005108BA" w:rsidRDefault="00D37F46" w14:paraId="4F8D20C8" w14:textId="78B7D9A9">
            <w:pPr>
              <w:spacing w:line="276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Inseparabilidad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742F7411" w14:textId="40262AEC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Tanto la producción como el consumo del servicio ocurren de forma simultánea.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5B84A117" w14:textId="13496366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En un salón de belleza, el servicio de corte de cabello se realiza en el momento en que el cliente está presente.</w:t>
            </w:r>
          </w:p>
        </w:tc>
      </w:tr>
      <w:tr w:rsidRPr="005108BA" w:rsidR="005108BA" w:rsidTr="008C7AE3" w14:paraId="60CC0143" w14:textId="77777777">
        <w:trPr>
          <w:trHeight w:val="1251"/>
        </w:trPr>
        <w:tc>
          <w:tcPr>
            <w:tcW w:w="2855" w:type="dxa"/>
            <w:vAlign w:val="center"/>
          </w:tcPr>
          <w:p w:rsidRPr="005108BA" w:rsidR="00D37F46" w:rsidP="005108BA" w:rsidRDefault="00D37F46" w14:paraId="44802436" w14:textId="0176F45C">
            <w:pPr>
              <w:spacing w:line="276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Variabilidad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02F9F606" w14:textId="4B8918A8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Un servicio puede variar dependiendo de quién lo ofrece, cuándo y dónde.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4A6005D1" w14:textId="6583B774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La experiencia en un hotel puede ser diferente dependiendo del personal que atienda.</w:t>
            </w:r>
          </w:p>
        </w:tc>
      </w:tr>
      <w:tr w:rsidRPr="005108BA" w:rsidR="005108BA" w:rsidTr="008C7AE3" w14:paraId="16472F1B" w14:textId="77777777">
        <w:trPr>
          <w:trHeight w:val="1251"/>
        </w:trPr>
        <w:tc>
          <w:tcPr>
            <w:tcW w:w="2855" w:type="dxa"/>
            <w:vAlign w:val="center"/>
          </w:tcPr>
          <w:p w:rsidRPr="005108BA" w:rsidR="00D37F46" w:rsidP="005108BA" w:rsidRDefault="00D37F46" w14:paraId="0D594C1F" w14:textId="0921BAF4">
            <w:pPr>
              <w:spacing w:line="276" w:lineRule="auto"/>
              <w:jc w:val="both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Perecibilidad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35CA0081" w14:textId="6E0DE600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Los servicios no pueden ser almacenados. Si un servicio no se utiliza en el momento, se pierde.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21821408" w14:textId="263D7328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Los asientos de un avión que no se venden para un vuelo específico no pueden ser recuperados.</w:t>
            </w:r>
          </w:p>
        </w:tc>
      </w:tr>
      <w:tr w:rsidRPr="005108BA" w:rsidR="00D37F46" w:rsidTr="008C7AE3" w14:paraId="691900FE" w14:textId="77777777">
        <w:trPr>
          <w:trHeight w:val="1251"/>
        </w:trPr>
        <w:tc>
          <w:tcPr>
            <w:tcW w:w="2855" w:type="dxa"/>
            <w:vAlign w:val="center"/>
          </w:tcPr>
          <w:p w:rsidRPr="005108BA" w:rsidR="00D37F46" w:rsidP="005108BA" w:rsidRDefault="00D37F46" w14:paraId="57910405" w14:textId="5A5C57C5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Participación del cliente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715408B5" w14:textId="239FF4F0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En muchos servicios, el consumidor o cliente tiene un papel activo en la prestación del servicio.</w:t>
            </w:r>
          </w:p>
        </w:tc>
        <w:tc>
          <w:tcPr>
            <w:tcW w:w="2855" w:type="dxa"/>
            <w:vAlign w:val="center"/>
          </w:tcPr>
          <w:p w:rsidRPr="005108BA" w:rsidR="00D37F46" w:rsidP="005108BA" w:rsidRDefault="00D37F46" w14:paraId="3FDF003D" w14:textId="4A8462E5">
            <w:pPr>
              <w:spacing w:line="276" w:lineRule="auto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En una barbería, el cliente participa en la elección del estilo que quiere.</w:t>
            </w:r>
          </w:p>
        </w:tc>
      </w:tr>
    </w:tbl>
    <w:p w:rsidRPr="005108BA" w:rsidR="007226F0" w:rsidP="005108BA" w:rsidRDefault="00D37F46" w14:paraId="447F7D9A" w14:textId="5A5BD6D0">
      <w:pPr>
        <w:ind w:left="360" w:firstLine="720"/>
        <w:jc w:val="both"/>
        <w:rPr>
          <w:rFonts w:eastAsia="Times New Roman"/>
          <w:sz w:val="20"/>
          <w:szCs w:val="20"/>
        </w:rPr>
      </w:pPr>
      <w:r w:rsidRPr="005108BA">
        <w:rPr>
          <w:rStyle w:val="normaltextrun"/>
          <w:b/>
          <w:bCs/>
          <w:sz w:val="20"/>
          <w:szCs w:val="20"/>
          <w:shd w:val="clear" w:color="auto" w:fill="FFFFFF"/>
        </w:rPr>
        <w:t xml:space="preserve">Fuente: </w:t>
      </w:r>
      <w:r w:rsidRPr="005108BA">
        <w:rPr>
          <w:rStyle w:val="normaltextrun"/>
          <w:sz w:val="20"/>
          <w:szCs w:val="20"/>
          <w:shd w:val="clear" w:color="auto" w:fill="FFFFFF"/>
        </w:rPr>
        <w:t>Zeithaml, V. A., Bitner, M. J., &amp; Gremler, D. D. (2018)</w:t>
      </w:r>
    </w:p>
    <w:p w:rsidRPr="005108BA" w:rsidR="00D37F46" w:rsidP="005108BA" w:rsidRDefault="00D37F46" w14:paraId="27AC5F4A" w14:textId="53D2BE83">
      <w:pPr>
        <w:rPr>
          <w:rFonts w:eastAsia="Times New Roman"/>
          <w:sz w:val="20"/>
          <w:szCs w:val="20"/>
        </w:rPr>
      </w:pPr>
      <w:r w:rsidRPr="5ABDB055">
        <w:rPr>
          <w:rFonts w:eastAsia="Times New Roman"/>
          <w:sz w:val="20"/>
          <w:szCs w:val="20"/>
        </w:rPr>
        <w:br w:type="page"/>
      </w:r>
    </w:p>
    <w:p w:rsidRPr="005108BA" w:rsidR="007226F0" w:rsidP="5ABDB055" w:rsidRDefault="007226F0" w14:paraId="5B7535DB" w14:textId="5C052AD5">
      <w:pPr>
        <w:pStyle w:val="Prrafodelista"/>
        <w:numPr>
          <w:ilvl w:val="0"/>
          <w:numId w:val="2"/>
        </w:numPr>
        <w:jc w:val="both"/>
        <w:rPr>
          <w:b w:val="1"/>
          <w:bCs w:val="1"/>
          <w:sz w:val="20"/>
          <w:szCs w:val="20"/>
        </w:rPr>
      </w:pPr>
      <w:r w:rsidRPr="5ABDB055" w:rsidR="5C94A965">
        <w:rPr>
          <w:b w:val="1"/>
          <w:bCs w:val="1"/>
          <w:sz w:val="20"/>
          <w:szCs w:val="20"/>
        </w:rPr>
        <w:t xml:space="preserve">Tipos </w:t>
      </w:r>
    </w:p>
    <w:p w:rsidRPr="005108BA" w:rsidR="007226F0" w:rsidP="005108BA" w:rsidRDefault="007226F0" w14:paraId="470EB33F" w14:textId="77777777">
      <w:pPr>
        <w:jc w:val="both"/>
        <w:rPr>
          <w:rFonts w:eastAsia="Times New Roman"/>
          <w:sz w:val="20"/>
          <w:szCs w:val="20"/>
        </w:rPr>
      </w:pPr>
    </w:p>
    <w:p w:rsidR="4C767541" w:rsidP="5ABDB055" w:rsidRDefault="4C767541" w14:paraId="0FFE471E" w14:textId="7FC4180B">
      <w:pPr>
        <w:ind w:left="1080"/>
        <w:jc w:val="both"/>
      </w:pPr>
      <w:r w:rsidRPr="5ABDB055" w:rsidR="4C767541">
        <w:rPr>
          <w:rFonts w:ascii="Arial" w:hAnsi="Arial" w:eastAsia="Arial" w:cs="Arial"/>
          <w:noProof w:val="0"/>
          <w:sz w:val="20"/>
          <w:szCs w:val="20"/>
          <w:lang w:val="es-CO"/>
        </w:rPr>
        <w:t>Los servicios forman parte esencial de la vida cotidiana y del funcionamiento de la economía, ya que responden a necesidades específicas tanto de individuos como de organizaciones. Su naturaleza intangible, su simultaneidad en la producción y el consumo, así como su alta dependencia del factor humano, hacen que su clasificación sea una herramienta clave para comprender mejor sus características, propósitos y formas de prestación. Esta diversidad ha dado lugar a diferentes categorías que agrupan los servicios según su finalidad, su beneficiario principal o el sector en el que se desarrollan.</w:t>
      </w:r>
    </w:p>
    <w:p w:rsidR="5ABDB055" w:rsidP="5ABDB055" w:rsidRDefault="5ABDB055" w14:paraId="00ECBA15" w14:textId="4AB3F280">
      <w:pPr>
        <w:ind w:left="1080"/>
        <w:jc w:val="both"/>
        <w:rPr>
          <w:rFonts w:ascii="Arial" w:hAnsi="Arial" w:eastAsia="Arial" w:cs="Arial"/>
          <w:noProof w:val="0"/>
          <w:sz w:val="20"/>
          <w:szCs w:val="20"/>
          <w:lang w:val="es-CO"/>
        </w:rPr>
      </w:pPr>
    </w:p>
    <w:tbl>
      <w:tblPr>
        <w:tblStyle w:val="Tablaconcuadrcula"/>
        <w:tblW w:w="0" w:type="auto"/>
        <w:tblInd w:w="1080" w:type="dxa"/>
        <w:tblLayout w:type="fixed"/>
        <w:tblLook w:val="06A0" w:firstRow="1" w:lastRow="0" w:firstColumn="1" w:lastColumn="0" w:noHBand="1" w:noVBand="1"/>
      </w:tblPr>
      <w:tblGrid>
        <w:gridCol w:w="5430"/>
        <w:gridCol w:w="3450"/>
      </w:tblGrid>
      <w:tr w:rsidR="5ABDB055" w:rsidTr="5ABDB055" w14:paraId="01104695">
        <w:trPr>
          <w:trHeight w:val="300"/>
        </w:trPr>
        <w:tc>
          <w:tcPr>
            <w:tcW w:w="5430" w:type="dxa"/>
            <w:tcMar/>
          </w:tcPr>
          <w:p w:rsidR="25FFCB1A" w:rsidP="5ABDB055" w:rsidRDefault="25FFCB1A" w14:paraId="21C4824A" w14:textId="080EB512">
            <w:pPr>
              <w:pStyle w:val="Normal"/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commentRangeStart w:id="661631786"/>
            <w:r w:rsidRPr="5ABDB055" w:rsidR="25FFCB1A">
              <w:rPr>
                <w:rFonts w:eastAsia="Times New Roman"/>
                <w:b w:val="1"/>
                <w:bCs w:val="1"/>
                <w:sz w:val="20"/>
                <w:szCs w:val="20"/>
              </w:rPr>
              <w:t>Servicios</w:t>
            </w:r>
            <w:commentRangeEnd w:id="661631786"/>
            <w:r>
              <w:rPr>
                <w:rStyle w:val="CommentReference"/>
              </w:rPr>
              <w:commentReference w:id="661631786"/>
            </w:r>
            <w:r w:rsidRPr="5ABDB055" w:rsidR="25FFCB1A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 </w:t>
            </w:r>
            <w:r w:rsidRPr="5ABDB055" w:rsidR="01AB25BB">
              <w:rPr>
                <w:rFonts w:eastAsia="Times New Roman"/>
                <w:b w:val="1"/>
                <w:bCs w:val="1"/>
                <w:sz w:val="20"/>
                <w:szCs w:val="20"/>
              </w:rPr>
              <w:t>p</w:t>
            </w:r>
            <w:r w:rsidRPr="5ABDB055" w:rsidR="25FFCB1A">
              <w:rPr>
                <w:rFonts w:eastAsia="Times New Roman"/>
                <w:b w:val="1"/>
                <w:bCs w:val="1"/>
                <w:sz w:val="20"/>
                <w:szCs w:val="20"/>
              </w:rPr>
              <w:t>ersonales:</w:t>
            </w:r>
            <w:r w:rsidRPr="5ABDB055" w:rsidR="25FFCB1A">
              <w:rPr>
                <w:rFonts w:eastAsia="Times New Roman"/>
                <w:sz w:val="20"/>
                <w:szCs w:val="20"/>
              </w:rPr>
              <w:t xml:space="preserve"> son aquellos que se brindan directamente a los consumidores. Ejemplos incluyen servicios de salud (consultas médicas), educación (clases particulares) y entretenimiento (cines, teatros, entre o</w:t>
            </w:r>
            <w:r w:rsidRPr="5ABDB055" w:rsidR="6179F7F8">
              <w:rPr>
                <w:rFonts w:eastAsia="Times New Roman"/>
                <w:sz w:val="20"/>
                <w:szCs w:val="20"/>
              </w:rPr>
              <w:t>tros</w:t>
            </w:r>
            <w:r w:rsidRPr="5ABDB055" w:rsidR="25FFCB1A">
              <w:rPr>
                <w:rFonts w:eastAsia="Times New Roman"/>
                <w:sz w:val="20"/>
                <w:szCs w:val="20"/>
              </w:rPr>
              <w:t>).</w:t>
            </w:r>
          </w:p>
        </w:tc>
        <w:tc>
          <w:tcPr>
            <w:tcW w:w="3450" w:type="dxa"/>
            <w:tcMar/>
          </w:tcPr>
          <w:p w:rsidR="0DC7F99C" w:rsidRDefault="0DC7F99C" w14:paraId="64469A8B" w14:textId="4C0ECBE0">
            <w:commentRangeStart w:id="1370470020"/>
            <w:r w:rsidR="0DC7F99C">
              <w:drawing>
                <wp:inline wp14:editId="3149C1B5" wp14:anchorId="5B517E8C">
                  <wp:extent cx="2019300" cy="1562100"/>
                  <wp:effectExtent l="0" t="0" r="0" b="0"/>
                  <wp:docPr id="851633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5d687b0aa14fc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370470020"/>
            <w:r>
              <w:rPr>
                <w:rStyle w:val="CommentReference"/>
              </w:rPr>
              <w:commentReference w:id="1370470020"/>
            </w:r>
          </w:p>
        </w:tc>
      </w:tr>
      <w:tr w:rsidR="5ABDB055" w:rsidTr="5ABDB055" w14:paraId="4BBE4E62">
        <w:trPr>
          <w:trHeight w:val="300"/>
        </w:trPr>
        <w:tc>
          <w:tcPr>
            <w:tcW w:w="5430" w:type="dxa"/>
            <w:tcMar/>
          </w:tcPr>
          <w:p w:rsidR="5F962C70" w:rsidP="5ABDB055" w:rsidRDefault="5F962C70" w14:paraId="05E7DAB9" w14:textId="3BD3BC3F">
            <w:pPr>
              <w:pStyle w:val="Normal"/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F962C70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Servicios </w:t>
            </w:r>
            <w:r w:rsidRPr="5ABDB055" w:rsidR="55DFC6F0">
              <w:rPr>
                <w:rFonts w:eastAsia="Times New Roman"/>
                <w:b w:val="1"/>
                <w:bCs w:val="1"/>
                <w:sz w:val="20"/>
                <w:szCs w:val="20"/>
              </w:rPr>
              <w:t>e</w:t>
            </w:r>
            <w:r w:rsidRPr="5ABDB055" w:rsidR="5F962C70">
              <w:rPr>
                <w:rFonts w:eastAsia="Times New Roman"/>
                <w:b w:val="1"/>
                <w:bCs w:val="1"/>
                <w:sz w:val="20"/>
                <w:szCs w:val="20"/>
              </w:rPr>
              <w:t>mpresariales:</w:t>
            </w:r>
            <w:r w:rsidRPr="5ABDB055" w:rsidR="5F962C70">
              <w:rPr>
                <w:rFonts w:eastAsia="Times New Roman"/>
                <w:sz w:val="20"/>
                <w:szCs w:val="20"/>
              </w:rPr>
              <w:t xml:space="preserve"> se dirigen a otras entidades, lo que puede incluir consultorías, servicios de </w:t>
            </w:r>
            <w:r w:rsidRPr="5ABDB055" w:rsidR="5F962C70">
              <w:rPr>
                <w:rFonts w:eastAsia="Times New Roman"/>
                <w:i w:val="1"/>
                <w:iCs w:val="1"/>
                <w:sz w:val="20"/>
                <w:szCs w:val="20"/>
              </w:rPr>
              <w:t>marketing</w:t>
            </w:r>
            <w:r w:rsidRPr="5ABDB055" w:rsidR="5F962C70">
              <w:rPr>
                <w:rFonts w:eastAsia="Times New Roman"/>
                <w:sz w:val="20"/>
                <w:szCs w:val="20"/>
              </w:rPr>
              <w:t xml:space="preserve">, y servicios de tecnología de la información. Por </w:t>
            </w:r>
            <w:r w:rsidRPr="5ABDB055" w:rsidR="4F2A1462">
              <w:rPr>
                <w:rFonts w:eastAsia="Times New Roman"/>
                <w:sz w:val="20"/>
                <w:szCs w:val="20"/>
              </w:rPr>
              <w:t>ejemplo,</w:t>
            </w:r>
            <w:r w:rsidRPr="5ABDB055" w:rsidR="5F962C70">
              <w:rPr>
                <w:rFonts w:eastAsia="Times New Roman"/>
                <w:sz w:val="20"/>
                <w:szCs w:val="20"/>
              </w:rPr>
              <w:t xml:space="preserve"> una empresa como </w:t>
            </w:r>
            <w:r w:rsidRPr="5ABDB055" w:rsidR="5F962C70">
              <w:rPr>
                <w:rFonts w:eastAsia="Times New Roman"/>
                <w:i w:val="1"/>
                <w:iCs w:val="1"/>
                <w:sz w:val="20"/>
                <w:szCs w:val="20"/>
              </w:rPr>
              <w:t>Accenture</w:t>
            </w:r>
            <w:r w:rsidRPr="5ABDB055" w:rsidR="5F962C70">
              <w:rPr>
                <w:rFonts w:eastAsia="Times New Roman"/>
                <w:sz w:val="20"/>
                <w:szCs w:val="20"/>
              </w:rPr>
              <w:t xml:space="preserve"> ofrece servicios de consultoría en tecnología de la información, incluyendo implementación de </w:t>
            </w:r>
            <w:r w:rsidRPr="5ABDB055" w:rsidR="5F962C70">
              <w:rPr>
                <w:rFonts w:eastAsia="Times New Roman"/>
                <w:i w:val="1"/>
                <w:iCs w:val="1"/>
                <w:sz w:val="20"/>
                <w:szCs w:val="20"/>
              </w:rPr>
              <w:t>software</w:t>
            </w:r>
            <w:r w:rsidRPr="5ABDB055" w:rsidR="5F962C70">
              <w:rPr>
                <w:rFonts w:eastAsia="Times New Roman"/>
                <w:sz w:val="20"/>
                <w:szCs w:val="20"/>
              </w:rPr>
              <w:t>, gestión de infraestructura de TI y soluciones en la nube. Ayudan a las empresas a adoptar nuevas tecnologías y mejorar su eficiencia operativa.</w:t>
            </w:r>
          </w:p>
        </w:tc>
        <w:tc>
          <w:tcPr>
            <w:tcW w:w="3450" w:type="dxa"/>
            <w:tcMar/>
          </w:tcPr>
          <w:p w:rsidR="18F99211" w:rsidRDefault="18F99211" w14:paraId="7917D3CA" w14:textId="5411BB83">
            <w:commentRangeStart w:id="2089369011"/>
            <w:r w:rsidR="18F99211">
              <w:drawing>
                <wp:inline wp14:editId="53382276" wp14:anchorId="7EBAACCC">
                  <wp:extent cx="2019300" cy="1276350"/>
                  <wp:effectExtent l="0" t="0" r="0" b="0"/>
                  <wp:docPr id="9560047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17331abd7040a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089369011"/>
            <w:r>
              <w:rPr>
                <w:rStyle w:val="CommentReference"/>
              </w:rPr>
              <w:commentReference w:id="2089369011"/>
            </w:r>
          </w:p>
        </w:tc>
      </w:tr>
      <w:tr w:rsidR="5ABDB055" w:rsidTr="5ABDB055" w14:paraId="5E772692">
        <w:trPr>
          <w:trHeight w:val="300"/>
        </w:trPr>
        <w:tc>
          <w:tcPr>
            <w:tcW w:w="5430" w:type="dxa"/>
            <w:tcMar/>
          </w:tcPr>
          <w:p w:rsidR="44FA40E2" w:rsidP="5ABDB055" w:rsidRDefault="44FA40E2" w14:paraId="7B41190F" w14:textId="28B51610">
            <w:pPr>
              <w:pStyle w:val="Normal"/>
              <w:ind w:left="0"/>
              <w:rPr>
                <w:rFonts w:eastAsia="Times New Roman"/>
                <w:sz w:val="20"/>
                <w:szCs w:val="20"/>
              </w:rPr>
            </w:pPr>
            <w:r w:rsidRPr="5ABDB055" w:rsidR="44FA40E2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Servicios públicos: </w:t>
            </w:r>
            <w:r w:rsidRPr="5ABDB055" w:rsidR="44FA40E2">
              <w:rPr>
                <w:rFonts w:eastAsia="Times New Roman"/>
                <w:sz w:val="20"/>
                <w:szCs w:val="20"/>
              </w:rPr>
              <w:t>son proporcionados por el gobierno o entidades públicas, como servicios de agua, electricidad y transporte público.</w:t>
            </w:r>
          </w:p>
        </w:tc>
        <w:tc>
          <w:tcPr>
            <w:tcW w:w="3450" w:type="dxa"/>
            <w:tcMar/>
          </w:tcPr>
          <w:p w:rsidR="0DB65506" w:rsidRDefault="0DB65506" w14:paraId="7C532CFC" w14:textId="1B0D8223">
            <w:commentRangeStart w:id="1009096312"/>
            <w:r w:rsidR="0DB65506">
              <w:drawing>
                <wp:inline wp14:editId="4E00D9D5" wp14:anchorId="448C03E5">
                  <wp:extent cx="2019300" cy="1381125"/>
                  <wp:effectExtent l="0" t="0" r="0" b="0"/>
                  <wp:docPr id="19793085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b20db3835042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09096312"/>
            <w:r>
              <w:rPr>
                <w:rStyle w:val="CommentReference"/>
              </w:rPr>
              <w:commentReference w:id="1009096312"/>
            </w:r>
          </w:p>
        </w:tc>
      </w:tr>
      <w:tr w:rsidR="5ABDB055" w:rsidTr="5ABDB055" w14:paraId="5ABC489F">
        <w:trPr>
          <w:trHeight w:val="300"/>
        </w:trPr>
        <w:tc>
          <w:tcPr>
            <w:tcW w:w="5430" w:type="dxa"/>
            <w:tcMar/>
          </w:tcPr>
          <w:p w:rsidR="44FA40E2" w:rsidP="5ABDB055" w:rsidRDefault="44FA40E2" w14:paraId="5D4123B4" w14:textId="69501361">
            <w:pPr>
              <w:pStyle w:val="Normal"/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44FA40E2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Servicios financieros: </w:t>
            </w:r>
            <w:r w:rsidRPr="5ABDB055" w:rsidR="44FA40E2">
              <w:rPr>
                <w:rFonts w:eastAsia="Times New Roman"/>
                <w:sz w:val="20"/>
                <w:szCs w:val="20"/>
              </w:rPr>
              <w:t>este tipo de servicios son prestados por los bancos, aseguradoras y aquellas entidades que ofrecen servicios de inversión. Por ejemplo, un banco ofrece servicios de ahorro, préstamos y asesoría financiera.</w:t>
            </w:r>
          </w:p>
        </w:tc>
        <w:tc>
          <w:tcPr>
            <w:tcW w:w="3450" w:type="dxa"/>
            <w:tcMar/>
          </w:tcPr>
          <w:p w:rsidR="641682DF" w:rsidRDefault="641682DF" w14:paraId="41E95CC2" w14:textId="6DEC92CD">
            <w:commentRangeStart w:id="510986083"/>
            <w:r w:rsidR="641682DF">
              <w:drawing>
                <wp:inline wp14:editId="65CC0EAC" wp14:anchorId="3F195497">
                  <wp:extent cx="2019300" cy="1314450"/>
                  <wp:effectExtent l="0" t="0" r="0" b="0"/>
                  <wp:docPr id="2878560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54bb504d4f484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10986083"/>
            <w:r>
              <w:rPr>
                <w:rStyle w:val="CommentReference"/>
              </w:rPr>
              <w:commentReference w:id="510986083"/>
            </w:r>
          </w:p>
        </w:tc>
      </w:tr>
      <w:tr w:rsidR="5ABDB055" w:rsidTr="5ABDB055" w14:paraId="70E6452E">
        <w:trPr>
          <w:trHeight w:val="300"/>
        </w:trPr>
        <w:tc>
          <w:tcPr>
            <w:tcW w:w="5430" w:type="dxa"/>
            <w:tcMar/>
          </w:tcPr>
          <w:p w:rsidR="7998DEAC" w:rsidP="5ABDB055" w:rsidRDefault="7998DEAC" w14:paraId="30421BF0" w14:textId="3AF42E2A">
            <w:pPr>
              <w:pStyle w:val="Normal"/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7998DEAC">
              <w:rPr>
                <w:rFonts w:eastAsia="Times New Roman"/>
                <w:b w:val="1"/>
                <w:bCs w:val="1"/>
                <w:sz w:val="20"/>
                <w:szCs w:val="20"/>
              </w:rPr>
              <w:t>Servicios de mantenimiento y reparación:</w:t>
            </w:r>
            <w:r w:rsidRPr="5ABDB055" w:rsidR="7998DEAC">
              <w:rPr>
                <w:rFonts w:eastAsia="Times New Roman"/>
                <w:sz w:val="20"/>
                <w:szCs w:val="20"/>
              </w:rPr>
              <w:t xml:space="preserve"> incluyen servicios como plomería, electricidad y mantenimiento de vehículos.</w:t>
            </w:r>
          </w:p>
        </w:tc>
        <w:tc>
          <w:tcPr>
            <w:tcW w:w="3450" w:type="dxa"/>
            <w:tcMar/>
          </w:tcPr>
          <w:p w:rsidR="727546D7" w:rsidRDefault="727546D7" w14:paraId="359CBF1B" w14:textId="2BEDD2AD">
            <w:commentRangeStart w:id="615359802"/>
            <w:r w:rsidR="727546D7">
              <w:drawing>
                <wp:inline wp14:editId="25105114" wp14:anchorId="7F3498F4">
                  <wp:extent cx="2019300" cy="1504950"/>
                  <wp:effectExtent l="0" t="0" r="0" b="0"/>
                  <wp:docPr id="9860221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d24579baa24c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15359802"/>
            <w:r>
              <w:rPr>
                <w:rStyle w:val="CommentReference"/>
              </w:rPr>
              <w:commentReference w:id="615359802"/>
            </w:r>
          </w:p>
        </w:tc>
      </w:tr>
    </w:tbl>
    <w:p w:rsidRPr="005108BA" w:rsidR="007226F0" w:rsidP="005108BA" w:rsidRDefault="007226F0" w14:paraId="67C7175C" w14:textId="77777777">
      <w:pPr>
        <w:ind w:firstLine="720"/>
        <w:jc w:val="both"/>
        <w:rPr>
          <w:rFonts w:eastAsia="Times New Roman"/>
          <w:sz w:val="20"/>
          <w:szCs w:val="20"/>
        </w:rPr>
      </w:pPr>
    </w:p>
    <w:p w:rsidRPr="005108BA" w:rsidR="00FD385C" w:rsidP="005108BA" w:rsidRDefault="00FD385C" w14:paraId="4C27F116" w14:textId="7175BFF6">
      <w:pPr>
        <w:pStyle w:val="Prrafodelista"/>
        <w:ind w:left="1440"/>
      </w:pPr>
    </w:p>
    <w:p w:rsidR="00F4656E" w:rsidP="005108BA" w:rsidRDefault="00350647" w14:paraId="72BB9C0C" w14:textId="0CF89148">
      <w:pPr>
        <w:pStyle w:val="Prrafodelista"/>
        <w:numPr>
          <w:ilvl w:val="3"/>
          <w:numId w:val="1"/>
        </w:numPr>
        <w:ind w:left="426"/>
        <w:jc w:val="both"/>
        <w:rPr>
          <w:b/>
          <w:bCs/>
          <w:sz w:val="20"/>
          <w:szCs w:val="20"/>
        </w:rPr>
      </w:pPr>
      <w:r w:rsidRPr="005108BA">
        <w:rPr>
          <w:b/>
          <w:bCs/>
          <w:sz w:val="20"/>
          <w:szCs w:val="20"/>
        </w:rPr>
        <w:t>Portafolio de ventas</w:t>
      </w:r>
    </w:p>
    <w:p w:rsidRPr="005108BA" w:rsidR="00350647" w:rsidP="005108BA" w:rsidRDefault="00350647" w14:paraId="7C8C9CC9" w14:textId="77777777">
      <w:pPr>
        <w:pStyle w:val="Prrafodelista"/>
        <w:ind w:left="426"/>
        <w:jc w:val="both"/>
        <w:rPr>
          <w:b/>
          <w:bCs/>
          <w:sz w:val="20"/>
          <w:szCs w:val="20"/>
        </w:rPr>
      </w:pPr>
    </w:p>
    <w:p w:rsidR="00213ACA" w:rsidP="005108BA" w:rsidRDefault="00350647" w14:paraId="6CDB5624" w14:textId="77777777">
      <w:pPr>
        <w:pStyle w:val="Prrafodelista"/>
        <w:ind w:left="426"/>
        <w:jc w:val="both"/>
        <w:rPr>
          <w:rFonts w:eastAsia="Times New Roman"/>
          <w:sz w:val="20"/>
          <w:szCs w:val="20"/>
        </w:rPr>
      </w:pPr>
      <w:r w:rsidRPr="005108BA">
        <w:rPr>
          <w:rFonts w:eastAsia="Times New Roman"/>
          <w:sz w:val="20"/>
          <w:szCs w:val="20"/>
        </w:rPr>
        <w:t xml:space="preserve">El portafolio de ventas es el conjunto de productos y servicios que una empresa ofrece a sus clientes. Tener un portafolio bien diseñado es crucial para diversificar las fuentes de ingreso y satisfacer las variadas necesidades del mercado (Armstrong &amp; Kotler, 2017). </w:t>
      </w:r>
    </w:p>
    <w:p w:rsidR="00213ACA" w:rsidP="005108BA" w:rsidRDefault="00213ACA" w14:paraId="3987B4CA" w14:textId="77777777">
      <w:pPr>
        <w:pStyle w:val="Prrafodelista"/>
        <w:ind w:left="426"/>
        <w:jc w:val="both"/>
        <w:rPr>
          <w:rFonts w:eastAsia="Times New Roman"/>
          <w:sz w:val="20"/>
          <w:szCs w:val="20"/>
        </w:rPr>
      </w:pPr>
    </w:p>
    <w:p w:rsidR="00213ACA" w:rsidP="5ABDB055" w:rsidRDefault="00213ACA" w14:paraId="262F68ED" w14:textId="65F6B33A">
      <w:pPr>
        <w:pStyle w:val="Prrafodelista"/>
        <w:numPr>
          <w:ilvl w:val="1"/>
          <w:numId w:val="31"/>
        </w:numPr>
        <w:jc w:val="both"/>
        <w:rPr>
          <w:b w:val="1"/>
          <w:bCs w:val="1"/>
          <w:sz w:val="20"/>
          <w:szCs w:val="20"/>
        </w:rPr>
      </w:pPr>
      <w:r w:rsidRPr="5ABDB055" w:rsidR="0C788659">
        <w:rPr>
          <w:b w:val="1"/>
          <w:bCs w:val="1"/>
          <w:sz w:val="20"/>
          <w:szCs w:val="20"/>
        </w:rPr>
        <w:t>Características</w:t>
      </w:r>
    </w:p>
    <w:p w:rsidR="00213ACA" w:rsidP="005108BA" w:rsidRDefault="00213ACA" w14:paraId="4446B3B4" w14:textId="77777777">
      <w:pPr>
        <w:pStyle w:val="Prrafodelista"/>
        <w:ind w:left="426"/>
        <w:jc w:val="both"/>
        <w:rPr>
          <w:rFonts w:eastAsia="Times New Roman"/>
          <w:sz w:val="20"/>
          <w:szCs w:val="20"/>
        </w:rPr>
      </w:pPr>
    </w:p>
    <w:p w:rsidR="5227A377" w:rsidP="5ABDB055" w:rsidRDefault="5227A377" w14:paraId="760C63EF" w14:textId="798A307A">
      <w:pPr>
        <w:pStyle w:val="Prrafodelista"/>
        <w:suppressLineNumbers w:val="0"/>
        <w:bidi w:val="0"/>
        <w:spacing w:before="0" w:beforeAutospacing="off" w:after="0" w:afterAutospacing="off" w:line="276" w:lineRule="auto"/>
        <w:ind w:left="426" w:right="0"/>
        <w:jc w:val="both"/>
        <w:rPr>
          <w:rFonts w:eastAsia="Times New Roman"/>
          <w:noProof w:val="0"/>
          <w:sz w:val="20"/>
          <w:szCs w:val="20"/>
          <w:lang w:val="es-CO"/>
        </w:rPr>
      </w:pPr>
      <w:r w:rsidRPr="5ABDB055" w:rsidR="5227A377">
        <w:rPr>
          <w:rFonts w:eastAsia="Times New Roman"/>
          <w:noProof w:val="0"/>
          <w:sz w:val="20"/>
          <w:szCs w:val="20"/>
          <w:lang w:val="es-CO"/>
        </w:rPr>
        <w:t xml:space="preserve">Un buen portafolio de ventas no solo representa la oferta de productos o servicios de una empresa, sino que también refleja su propuesta de valor, su posicionamiento en el mercado y su capacidad de adaptación a las necesidades del cliente. Algunas de las características clave de un portafolio de ventas efectivo incluyen la variedad y relevancia de los productos o servicios ofrecidos, la claridad en la presentación de beneficios y diferenciadores, la coherencia con la estrategia comercial de la organización y la flexibilidad para actualizarse frente a las tendencias del mercado. Además, un portafolio bien estructurado permite segmentar adecuadamente a los clientes, identificar oportunidades de venta cruzada y fortalecer la relación comercial mediante una oferta personalizada y alineada con los objetivos del cliente. </w:t>
      </w:r>
      <w:r w:rsidRPr="5ABDB055" w:rsidR="6E37CBF9">
        <w:rPr>
          <w:rFonts w:ascii="Arial" w:hAnsi="Arial" w:eastAsia="Times New Roman" w:cs="Arial"/>
          <w:noProof w:val="0"/>
          <w:color w:val="auto"/>
          <w:sz w:val="20"/>
          <w:szCs w:val="20"/>
          <w:lang w:val="es-CO" w:eastAsia="es-CO" w:bidi="ar-SA"/>
        </w:rPr>
        <w:t>En ese sentido, a continuación, se presentan:</w:t>
      </w:r>
    </w:p>
    <w:p w:rsidR="5ABDB055" w:rsidP="5ABDB055" w:rsidRDefault="5ABDB055" w14:paraId="3BC0FC86" w14:textId="1EE4AC28">
      <w:pPr>
        <w:pStyle w:val="Prrafodelista"/>
        <w:ind w:left="426"/>
        <w:jc w:val="both"/>
        <w:rPr>
          <w:rFonts w:eastAsia="Times New Roman"/>
          <w:sz w:val="20"/>
          <w:szCs w:val="20"/>
        </w:rPr>
      </w:pPr>
    </w:p>
    <w:tbl>
      <w:tblPr>
        <w:tblStyle w:val="Tablaconcuadrcula"/>
        <w:tblW w:w="0" w:type="auto"/>
        <w:tblInd w:w="426" w:type="dxa"/>
        <w:tblLayout w:type="fixed"/>
        <w:tblLook w:val="06A0" w:firstRow="1" w:lastRow="0" w:firstColumn="1" w:lastColumn="0" w:noHBand="1" w:noVBand="1"/>
      </w:tblPr>
      <w:tblGrid>
        <w:gridCol w:w="2130"/>
        <w:gridCol w:w="7410"/>
      </w:tblGrid>
      <w:tr w:rsidR="5ABDB055" w:rsidTr="5ABDB055" w14:paraId="07424307">
        <w:trPr>
          <w:trHeight w:val="300"/>
        </w:trPr>
        <w:tc>
          <w:tcPr>
            <w:tcW w:w="2130" w:type="dxa"/>
            <w:tcMar/>
          </w:tcPr>
          <w:p w:rsidR="01D7DF7D" w:rsidP="5ABDB055" w:rsidRDefault="01D7DF7D" w14:paraId="6386B922" w14:textId="66BB197E">
            <w:pPr>
              <w:rPr>
                <w:rFonts w:eastAsia="Times New Roman"/>
                <w:sz w:val="20"/>
                <w:szCs w:val="20"/>
              </w:rPr>
            </w:pPr>
            <w:commentRangeStart w:id="829603537"/>
            <w:r w:rsidRPr="5ABDB055" w:rsidR="01D7DF7D">
              <w:rPr>
                <w:rFonts w:eastAsia="Times New Roman"/>
                <w:sz w:val="20"/>
                <w:szCs w:val="20"/>
              </w:rPr>
              <w:t>Diversificación</w:t>
            </w:r>
            <w:commentRangeEnd w:id="829603537"/>
            <w:r>
              <w:rPr>
                <w:rStyle w:val="CommentReference"/>
              </w:rPr>
              <w:commentReference w:id="829603537"/>
            </w:r>
          </w:p>
        </w:tc>
        <w:tc>
          <w:tcPr>
            <w:tcW w:w="7410" w:type="dxa"/>
            <w:tcMar/>
          </w:tcPr>
          <w:p w:rsidR="01D7DF7D" w:rsidP="5ABDB055" w:rsidRDefault="01D7DF7D" w14:paraId="6A78D9F6" w14:textId="163CE265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1D7DF7D">
              <w:rPr>
                <w:rFonts w:eastAsia="Times New Roman"/>
                <w:sz w:val="20"/>
                <w:szCs w:val="20"/>
              </w:rPr>
              <w:t>Un portafolio diversificado ofrece una gama de productos que se adaptan a diferentes segmentos del mercado. Esto ayuda a mitigar los riesgos de depender de un solo tipo de producto. Un ejemplo de esto es Nestlé, que produce desde alimentos hasta productos de salud.</w:t>
            </w:r>
          </w:p>
        </w:tc>
      </w:tr>
      <w:tr w:rsidR="5ABDB055" w:rsidTr="5ABDB055" w14:paraId="2068CE4D">
        <w:trPr>
          <w:trHeight w:val="300"/>
        </w:trPr>
        <w:tc>
          <w:tcPr>
            <w:tcW w:w="2130" w:type="dxa"/>
            <w:tcMar/>
          </w:tcPr>
          <w:p w:rsidR="01D7DF7D" w:rsidP="5ABDB055" w:rsidRDefault="01D7DF7D" w14:paraId="05310CEE" w14:textId="19270358">
            <w:pPr>
              <w:rPr>
                <w:rFonts w:eastAsia="Times New Roman"/>
                <w:sz w:val="20"/>
                <w:szCs w:val="20"/>
              </w:rPr>
            </w:pPr>
            <w:r w:rsidRPr="5ABDB055" w:rsidR="01D7DF7D">
              <w:rPr>
                <w:rFonts w:eastAsia="Times New Roman"/>
                <w:sz w:val="20"/>
                <w:szCs w:val="20"/>
              </w:rPr>
              <w:t>Equilibrio</w:t>
            </w:r>
          </w:p>
        </w:tc>
        <w:tc>
          <w:tcPr>
            <w:tcW w:w="7410" w:type="dxa"/>
            <w:tcMar/>
          </w:tcPr>
          <w:p w:rsidR="01D7DF7D" w:rsidP="5ABDB055" w:rsidRDefault="01D7DF7D" w14:paraId="52FAFE8E" w14:textId="49AB6DE7">
            <w:pPr>
              <w:rPr>
                <w:rFonts w:eastAsia="Times New Roman"/>
                <w:sz w:val="20"/>
                <w:szCs w:val="20"/>
              </w:rPr>
            </w:pPr>
            <w:r w:rsidRPr="5ABDB055" w:rsidR="01D7DF7D">
              <w:rPr>
                <w:rFonts w:eastAsia="Times New Roman"/>
                <w:sz w:val="20"/>
                <w:szCs w:val="20"/>
              </w:rPr>
              <w:t xml:space="preserve">Un portafolio equilibrado debe incluir productos que generen ingresos inmediatos y otros con márgenes de beneficio más </w:t>
            </w:r>
            <w:r w:rsidRPr="5ABDB055" w:rsidR="01D7DF7D">
              <w:rPr>
                <w:rFonts w:eastAsia="Times New Roman"/>
                <w:sz w:val="20"/>
                <w:szCs w:val="20"/>
              </w:rPr>
              <w:t>altos,</w:t>
            </w:r>
            <w:r w:rsidRPr="5ABDB055" w:rsidR="01D7DF7D">
              <w:rPr>
                <w:rFonts w:eastAsia="Times New Roman"/>
                <w:sz w:val="20"/>
                <w:szCs w:val="20"/>
              </w:rPr>
              <w:t xml:space="preserve"> pero con un ciclo de vida largo, como ocurre con los vehículos de Ford y sus repuestos.</w:t>
            </w:r>
          </w:p>
        </w:tc>
      </w:tr>
      <w:tr w:rsidR="5ABDB055" w:rsidTr="5ABDB055" w14:paraId="52F6DFEC">
        <w:trPr>
          <w:trHeight w:val="300"/>
        </w:trPr>
        <w:tc>
          <w:tcPr>
            <w:tcW w:w="2130" w:type="dxa"/>
            <w:tcMar/>
          </w:tcPr>
          <w:p w:rsidR="01D7DF7D" w:rsidP="5ABDB055" w:rsidRDefault="01D7DF7D" w14:paraId="798C6A5C" w14:textId="2926E761">
            <w:pPr>
              <w:rPr>
                <w:rFonts w:eastAsia="Times New Roman"/>
                <w:sz w:val="20"/>
                <w:szCs w:val="20"/>
              </w:rPr>
            </w:pPr>
            <w:r w:rsidRPr="5ABDB055" w:rsidR="01D7DF7D">
              <w:rPr>
                <w:rFonts w:eastAsia="Times New Roman"/>
                <w:sz w:val="20"/>
                <w:szCs w:val="20"/>
              </w:rPr>
              <w:t>Alineación estratégica</w:t>
            </w:r>
          </w:p>
        </w:tc>
        <w:tc>
          <w:tcPr>
            <w:tcW w:w="7410" w:type="dxa"/>
            <w:tcMar/>
          </w:tcPr>
          <w:p w:rsidR="01D7DF7D" w:rsidP="5ABDB055" w:rsidRDefault="01D7DF7D" w14:paraId="702C79B6" w14:textId="49FF85C9">
            <w:pPr>
              <w:ind w:left="0"/>
              <w:rPr>
                <w:rFonts w:eastAsia="Times New Roman"/>
                <w:sz w:val="20"/>
                <w:szCs w:val="20"/>
              </w:rPr>
            </w:pPr>
            <w:r w:rsidRPr="5ABDB055" w:rsidR="01D7DF7D">
              <w:rPr>
                <w:rFonts w:eastAsia="Times New Roman"/>
                <w:sz w:val="20"/>
                <w:szCs w:val="20"/>
              </w:rPr>
              <w:t>Un portafolio debe estar alineado con los objetivos a largo plazo de la empresa. Por ejemplo, una marca como Tesla tiene un portafolio de productos alineados con su visión de sostenibilidad y tecnología avanzada (Kotler &amp; Keller, 2016).</w:t>
            </w:r>
          </w:p>
        </w:tc>
      </w:tr>
    </w:tbl>
    <w:p w:rsidRPr="005108BA" w:rsidR="00350647" w:rsidP="005108BA" w:rsidRDefault="00350647" w14:paraId="0DDE999A" w14:textId="77777777">
      <w:pPr>
        <w:jc w:val="both"/>
        <w:rPr>
          <w:rFonts w:eastAsia="Times New Roman"/>
          <w:sz w:val="20"/>
          <w:szCs w:val="20"/>
        </w:rPr>
      </w:pPr>
    </w:p>
    <w:p w:rsidR="00213ACA" w:rsidP="5ABDB055" w:rsidRDefault="00213ACA" w14:paraId="66A5C739" w14:textId="771C81CE">
      <w:pPr>
        <w:pStyle w:val="Normal"/>
        <w:ind w:firstLine="720"/>
        <w:jc w:val="both"/>
        <w:rPr>
          <w:rFonts w:eastAsia="Times New Roman"/>
          <w:b w:val="1"/>
          <w:bCs w:val="1"/>
          <w:sz w:val="20"/>
          <w:szCs w:val="20"/>
        </w:rPr>
      </w:pPr>
    </w:p>
    <w:p w:rsidR="00213ACA" w:rsidP="5ABDB055" w:rsidRDefault="00213ACA" w14:paraId="7F83A81C" w14:textId="1E5F0848">
      <w:pPr>
        <w:pStyle w:val="Prrafodelista"/>
        <w:numPr>
          <w:ilvl w:val="1"/>
          <w:numId w:val="31"/>
        </w:numPr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0C788659">
        <w:rPr>
          <w:rFonts w:eastAsia="Times New Roman"/>
          <w:b w:val="1"/>
          <w:bCs w:val="1"/>
          <w:sz w:val="20"/>
          <w:szCs w:val="20"/>
        </w:rPr>
        <w:t xml:space="preserve">Tipos </w:t>
      </w:r>
    </w:p>
    <w:p w:rsidR="1703349B" w:rsidP="5ABDB055" w:rsidRDefault="1703349B" w14:paraId="597E54C5" w14:textId="21E48586">
      <w:pPr>
        <w:pStyle w:val="Prrafodelista"/>
        <w:suppressLineNumbers w:val="0"/>
        <w:bidi w:val="0"/>
        <w:spacing w:before="0" w:beforeAutospacing="off" w:after="0" w:afterAutospacing="off" w:line="276" w:lineRule="auto"/>
        <w:ind w:left="426" w:right="0"/>
        <w:jc w:val="both"/>
        <w:rPr>
          <w:rFonts w:eastAsia="Times New Roman"/>
          <w:noProof w:val="0"/>
          <w:sz w:val="20"/>
          <w:szCs w:val="20"/>
          <w:lang w:val="es-CO"/>
        </w:rPr>
      </w:pPr>
      <w:r w:rsidRPr="5ABDB055" w:rsidR="1703349B">
        <w:rPr>
          <w:rFonts w:eastAsia="Times New Roman"/>
          <w:noProof w:val="0"/>
          <w:sz w:val="20"/>
          <w:szCs w:val="20"/>
          <w:lang w:val="es-CO"/>
        </w:rPr>
        <w:t>El portafolio de ventas es una herramienta clave en la estrategia comercial de cualquier organización, ya que permite organizar y comunicar de manera efectiva la oferta disponible para diferentes segmentos de mercado. Su estructura puede variar según el objetivo del negocio, el comportamiento del consumidor o las dinámicas del sector, lo que lo convierte en un recurso flexible y adaptable. Al comprender su clasificación, es posible optimizar la presentación de productos o servicios, facilitar el proceso de venta y fortalecer la propuesta de valor frente a la competencia. A continuación, se presentan las principales formas en que puede organizarse un portafolio de ventas:</w:t>
      </w:r>
    </w:p>
    <w:tbl>
      <w:tblPr>
        <w:tblStyle w:val="Tablaconcuadrcula"/>
        <w:bidiVisual w:val="0"/>
        <w:tblW w:w="0" w:type="auto"/>
        <w:tblInd w:w="426" w:type="dxa"/>
        <w:tblLayout w:type="fixed"/>
        <w:tblLook w:val="06A0" w:firstRow="1" w:lastRow="0" w:firstColumn="1" w:lastColumn="0" w:noHBand="1" w:noVBand="1"/>
      </w:tblPr>
      <w:tblGrid>
        <w:gridCol w:w="2235"/>
        <w:gridCol w:w="7305"/>
      </w:tblGrid>
      <w:tr w:rsidR="5ABDB055" w:rsidTr="5ABDB055" w14:paraId="4E0447CF">
        <w:trPr>
          <w:trHeight w:val="300"/>
        </w:trPr>
        <w:tc>
          <w:tcPr>
            <w:tcW w:w="2235" w:type="dxa"/>
            <w:tcMar/>
          </w:tcPr>
          <w:p w:rsidR="08E2D3F5" w:rsidP="5ABDB055" w:rsidRDefault="08E2D3F5" w14:paraId="3BB823DA" w14:textId="7601D625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commentRangeStart w:id="1170280865"/>
            <w:r w:rsidRPr="5ABDB055" w:rsidR="08E2D3F5">
              <w:rPr>
                <w:rFonts w:eastAsia="Times New Roman"/>
                <w:b w:val="1"/>
                <w:bCs w:val="1"/>
                <w:sz w:val="20"/>
                <w:szCs w:val="20"/>
              </w:rPr>
              <w:t>Portafolio</w:t>
            </w:r>
            <w:commentRangeEnd w:id="1170280865"/>
            <w:r>
              <w:rPr>
                <w:rStyle w:val="CommentReference"/>
              </w:rPr>
              <w:commentReference w:id="1170280865"/>
            </w:r>
            <w:r w:rsidRPr="5ABDB055" w:rsidR="08E2D3F5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 de productos</w:t>
            </w:r>
          </w:p>
        </w:tc>
        <w:tc>
          <w:tcPr>
            <w:tcW w:w="7305" w:type="dxa"/>
            <w:tcMar/>
          </w:tcPr>
          <w:p w:rsidR="08E2D3F5" w:rsidP="5ABDB055" w:rsidRDefault="08E2D3F5" w14:paraId="5FEAA914" w14:textId="4702FABB">
            <w:pPr>
              <w:rPr>
                <w:rFonts w:eastAsia="Times New Roman"/>
                <w:sz w:val="20"/>
                <w:szCs w:val="20"/>
              </w:rPr>
            </w:pPr>
            <w:r w:rsidRPr="5ABDB055" w:rsidR="08E2D3F5">
              <w:rPr>
                <w:rFonts w:eastAsia="Times New Roman"/>
                <w:sz w:val="20"/>
                <w:szCs w:val="20"/>
              </w:rPr>
              <w:t>Incluye todos los bienes tangibles que una empresa ofrece. Estos pueden organizarse por líneas de producto, categorías o niveles de calidad. Permiten atender diferentes necesidades del mercado. Ejemplo: una empresa de tecnología que vende celulares, tabletas y computadoras. (Kotler &amp; Keller, 2016).</w:t>
            </w:r>
          </w:p>
        </w:tc>
      </w:tr>
      <w:tr w:rsidR="5ABDB055" w:rsidTr="5ABDB055" w14:paraId="2C9B6009">
        <w:trPr>
          <w:trHeight w:val="300"/>
        </w:trPr>
        <w:tc>
          <w:tcPr>
            <w:tcW w:w="2235" w:type="dxa"/>
            <w:tcMar/>
          </w:tcPr>
          <w:p w:rsidR="08E2D3F5" w:rsidP="5ABDB055" w:rsidRDefault="08E2D3F5" w14:paraId="4DBCE02A" w14:textId="3620C56E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8E2D3F5">
              <w:rPr>
                <w:rFonts w:eastAsia="Times New Roman"/>
                <w:b w:val="1"/>
                <w:bCs w:val="1"/>
                <w:sz w:val="20"/>
                <w:szCs w:val="20"/>
              </w:rPr>
              <w:t>Portafolio de servicio</w:t>
            </w:r>
          </w:p>
        </w:tc>
        <w:tc>
          <w:tcPr>
            <w:tcW w:w="7305" w:type="dxa"/>
            <w:tcMar/>
          </w:tcPr>
          <w:p w:rsidR="08E2D3F5" w:rsidP="5ABDB055" w:rsidRDefault="08E2D3F5" w14:paraId="13F5E4D4" w14:textId="0F443B72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8E2D3F5">
              <w:rPr>
                <w:rFonts w:eastAsia="Times New Roman"/>
                <w:sz w:val="20"/>
                <w:szCs w:val="20"/>
              </w:rPr>
              <w:t xml:space="preserve">Reúne prestaciones intangibles como asesorías, mantenimientos, soporte técnico, entre otros. Es común en sectores como salud, tecnología y finanzas. Ejemplo: una empresa de </w:t>
            </w:r>
            <w:r w:rsidRPr="5ABDB055" w:rsidR="08E2D3F5">
              <w:rPr>
                <w:rFonts w:eastAsia="Times New Roman"/>
                <w:i w:val="1"/>
                <w:iCs w:val="1"/>
                <w:sz w:val="20"/>
                <w:szCs w:val="20"/>
              </w:rPr>
              <w:t>software</w:t>
            </w:r>
            <w:r w:rsidRPr="5ABDB055" w:rsidR="08E2D3F5">
              <w:rPr>
                <w:rFonts w:eastAsia="Times New Roman"/>
                <w:sz w:val="20"/>
                <w:szCs w:val="20"/>
              </w:rPr>
              <w:t xml:space="preserve"> que ofrece consultoría y capacitación junto al programa. (Armstrong &amp; Kotler, 2017).</w:t>
            </w:r>
          </w:p>
        </w:tc>
      </w:tr>
      <w:tr w:rsidR="5ABDB055" w:rsidTr="5ABDB055" w14:paraId="76169629">
        <w:trPr>
          <w:trHeight w:val="300"/>
        </w:trPr>
        <w:tc>
          <w:tcPr>
            <w:tcW w:w="2235" w:type="dxa"/>
            <w:tcMar/>
          </w:tcPr>
          <w:p w:rsidR="08E2D3F5" w:rsidP="5ABDB055" w:rsidRDefault="08E2D3F5" w14:paraId="26DC34F1" w14:textId="757F8F7E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8E2D3F5">
              <w:rPr>
                <w:rFonts w:eastAsia="Times New Roman"/>
                <w:b w:val="1"/>
                <w:bCs w:val="1"/>
                <w:sz w:val="20"/>
                <w:szCs w:val="20"/>
              </w:rPr>
              <w:t>Portafolio mixto</w:t>
            </w:r>
          </w:p>
        </w:tc>
        <w:tc>
          <w:tcPr>
            <w:tcW w:w="7305" w:type="dxa"/>
            <w:tcMar/>
          </w:tcPr>
          <w:p w:rsidR="08E2D3F5" w:rsidP="5ABDB055" w:rsidRDefault="08E2D3F5" w14:paraId="3027B60A" w14:textId="156FA3B0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8E2D3F5">
              <w:rPr>
                <w:rFonts w:eastAsia="Times New Roman"/>
                <w:sz w:val="20"/>
                <w:szCs w:val="20"/>
              </w:rPr>
              <w:t xml:space="preserve">Combina productos físicos con servicios complementarios, generando un mayor valor agregado para el cliente. Ejemplo: una empresa de telecomunicaciones que vende teléfonos e incluye planes de datos y asistencia técnica. (Zeithaml, </w:t>
            </w:r>
            <w:r w:rsidRPr="5ABDB055" w:rsidR="08E2D3F5">
              <w:rPr>
                <w:rFonts w:eastAsia="Times New Roman"/>
                <w:sz w:val="20"/>
                <w:szCs w:val="20"/>
              </w:rPr>
              <w:t>Bitner</w:t>
            </w:r>
            <w:r w:rsidRPr="5ABDB055" w:rsidR="08E2D3F5">
              <w:rPr>
                <w:rFonts w:eastAsia="Times New Roman"/>
                <w:sz w:val="20"/>
                <w:szCs w:val="20"/>
              </w:rPr>
              <w:t xml:space="preserve">, &amp; </w:t>
            </w:r>
            <w:r w:rsidRPr="5ABDB055" w:rsidR="08E2D3F5">
              <w:rPr>
                <w:rFonts w:eastAsia="Times New Roman"/>
                <w:sz w:val="20"/>
                <w:szCs w:val="20"/>
              </w:rPr>
              <w:t>Gremler</w:t>
            </w:r>
            <w:r w:rsidRPr="5ABDB055" w:rsidR="08E2D3F5">
              <w:rPr>
                <w:rFonts w:eastAsia="Times New Roman"/>
                <w:sz w:val="20"/>
                <w:szCs w:val="20"/>
              </w:rPr>
              <w:t>, 2018).</w:t>
            </w:r>
          </w:p>
        </w:tc>
      </w:tr>
      <w:tr w:rsidR="5ABDB055" w:rsidTr="5ABDB055" w14:paraId="69927566">
        <w:trPr>
          <w:trHeight w:val="300"/>
        </w:trPr>
        <w:tc>
          <w:tcPr>
            <w:tcW w:w="2235" w:type="dxa"/>
            <w:tcMar/>
          </w:tcPr>
          <w:p w:rsidR="08E2D3F5" w:rsidP="5ABDB055" w:rsidRDefault="08E2D3F5" w14:paraId="2318DE6C" w14:textId="3AAAC1A5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8E2D3F5">
              <w:rPr>
                <w:rFonts w:eastAsia="Times New Roman"/>
                <w:b w:val="1"/>
                <w:bCs w:val="1"/>
                <w:sz w:val="20"/>
                <w:szCs w:val="20"/>
              </w:rPr>
              <w:t>Portafolio básico y complementario</w:t>
            </w:r>
          </w:p>
        </w:tc>
        <w:tc>
          <w:tcPr>
            <w:tcW w:w="7305" w:type="dxa"/>
            <w:tcMar/>
          </w:tcPr>
          <w:p w:rsidR="08E2D3F5" w:rsidP="5ABDB055" w:rsidRDefault="08E2D3F5" w14:paraId="712F8CC4" w14:textId="5138EDB3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8E2D3F5">
              <w:rPr>
                <w:rFonts w:eastAsia="Times New Roman"/>
                <w:sz w:val="20"/>
                <w:szCs w:val="20"/>
              </w:rPr>
              <w:t xml:space="preserve">El portafolio básico cubre la necesidad principal del cliente, mientras que el complementario ofrece productos o servicios adicionales que mejoran la experiencia. Ejemplo: en una panadería, el pan sería parte del portafolio básico, y las bebidas o postres, del complementario. (Zeithaml, </w:t>
            </w:r>
            <w:r w:rsidRPr="5ABDB055" w:rsidR="08E2D3F5">
              <w:rPr>
                <w:rFonts w:eastAsia="Times New Roman"/>
                <w:sz w:val="20"/>
                <w:szCs w:val="20"/>
              </w:rPr>
              <w:t>Bitner</w:t>
            </w:r>
            <w:r w:rsidRPr="5ABDB055" w:rsidR="08E2D3F5">
              <w:rPr>
                <w:rFonts w:eastAsia="Times New Roman"/>
                <w:sz w:val="20"/>
                <w:szCs w:val="20"/>
              </w:rPr>
              <w:t xml:space="preserve">, &amp; </w:t>
            </w:r>
            <w:r w:rsidRPr="5ABDB055" w:rsidR="08E2D3F5">
              <w:rPr>
                <w:rFonts w:eastAsia="Times New Roman"/>
                <w:sz w:val="20"/>
                <w:szCs w:val="20"/>
              </w:rPr>
              <w:t>Gremler</w:t>
            </w:r>
            <w:r w:rsidRPr="5ABDB055" w:rsidR="08E2D3F5">
              <w:rPr>
                <w:rFonts w:eastAsia="Times New Roman"/>
                <w:sz w:val="20"/>
                <w:szCs w:val="20"/>
              </w:rPr>
              <w:t>, 2018).</w:t>
            </w:r>
          </w:p>
        </w:tc>
      </w:tr>
      <w:tr w:rsidR="5ABDB055" w:rsidTr="5ABDB055" w14:paraId="3E91A942">
        <w:trPr>
          <w:trHeight w:val="300"/>
        </w:trPr>
        <w:tc>
          <w:tcPr>
            <w:tcW w:w="2235" w:type="dxa"/>
            <w:tcMar/>
          </w:tcPr>
          <w:p w:rsidR="08E2D3F5" w:rsidP="5ABDB055" w:rsidRDefault="08E2D3F5" w14:paraId="218D9AE8" w14:textId="14FFDBE0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8E2D3F5">
              <w:rPr>
                <w:rFonts w:eastAsia="Times New Roman"/>
                <w:b w:val="1"/>
                <w:bCs w:val="1"/>
                <w:sz w:val="20"/>
                <w:szCs w:val="20"/>
              </w:rPr>
              <w:t>Portafolio por segmentos de clientes</w:t>
            </w:r>
          </w:p>
        </w:tc>
        <w:tc>
          <w:tcPr>
            <w:tcW w:w="7305" w:type="dxa"/>
            <w:tcMar/>
          </w:tcPr>
          <w:p w:rsidR="08E2D3F5" w:rsidP="5ABDB055" w:rsidRDefault="08E2D3F5" w14:paraId="383DDFD1" w14:textId="111E73A5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8E2D3F5">
              <w:rPr>
                <w:rFonts w:eastAsia="Times New Roman"/>
                <w:sz w:val="20"/>
                <w:szCs w:val="20"/>
              </w:rPr>
              <w:t>Se estructura según distintos perfiles de consumidores (por edad, hábitos, ubicación, entre otros), lo que permite diseñar ofertas específicas y personalizadas. Ejemplo: una marca de ropa que crea colecciones distintas para adolescentes, adultos y ejecutivos. (Solé &amp; Esteban, 2014).</w:t>
            </w:r>
          </w:p>
        </w:tc>
      </w:tr>
    </w:tbl>
    <w:p w:rsidR="00213ACA" w:rsidP="005108BA" w:rsidRDefault="00213ACA" w14:paraId="08BEBED7" w14:textId="77777777">
      <w:pPr>
        <w:rPr>
          <w:rFonts w:eastAsia="Times New Roman"/>
          <w:sz w:val="20"/>
          <w:szCs w:val="20"/>
        </w:rPr>
      </w:pPr>
    </w:p>
    <w:p w:rsidR="00213ACA" w:rsidP="005108BA" w:rsidRDefault="00213ACA" w14:paraId="18ABE11A" w14:textId="77777777">
      <w:pPr>
        <w:rPr>
          <w:rFonts w:eastAsia="Times New Roman"/>
          <w:sz w:val="20"/>
          <w:szCs w:val="20"/>
        </w:rPr>
      </w:pPr>
    </w:p>
    <w:p w:rsidRPr="00213ACA" w:rsidR="00D448D8" w:rsidP="5ABDB055" w:rsidRDefault="00D448D8" w14:paraId="05785B6A" w14:textId="28614315">
      <w:pPr>
        <w:pStyle w:val="Prrafodelista"/>
        <w:numPr>
          <w:ilvl w:val="1"/>
          <w:numId w:val="31"/>
        </w:numPr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0E26E336">
        <w:rPr>
          <w:rFonts w:eastAsia="Times New Roman"/>
          <w:b w:val="1"/>
          <w:bCs w:val="1"/>
          <w:sz w:val="20"/>
          <w:szCs w:val="20"/>
        </w:rPr>
        <w:t>Pasos</w:t>
      </w:r>
      <w:r w:rsidRPr="5ABDB055" w:rsidR="0C788659">
        <w:rPr>
          <w:b w:val="1"/>
          <w:bCs w:val="1"/>
          <w:sz w:val="20"/>
          <w:szCs w:val="20"/>
        </w:rPr>
        <w:t xml:space="preserve"> para elaborar portafolio.</w:t>
      </w:r>
    </w:p>
    <w:p w:rsidR="00D448D8" w:rsidP="005108BA" w:rsidRDefault="00D448D8" w14:paraId="3BF16548" w14:textId="77777777">
      <w:pPr>
        <w:ind w:left="720"/>
        <w:jc w:val="both"/>
        <w:rPr>
          <w:b/>
          <w:bCs/>
          <w:sz w:val="20"/>
          <w:szCs w:val="20"/>
        </w:rPr>
      </w:pPr>
    </w:p>
    <w:p w:rsidRPr="00213ACA" w:rsidR="00213ACA" w:rsidP="5ABDB055" w:rsidRDefault="00213ACA" w14:paraId="4F8EC2EA" w14:textId="3215E79C">
      <w:pPr>
        <w:ind w:left="720"/>
        <w:jc w:val="both"/>
        <w:rPr>
          <w:sz w:val="20"/>
          <w:szCs w:val="20"/>
        </w:rPr>
      </w:pPr>
      <w:r w:rsidRPr="5ABDB055" w:rsidR="0C788659">
        <w:rPr>
          <w:sz w:val="20"/>
          <w:szCs w:val="20"/>
        </w:rPr>
        <w:t>La elaboración de un portafolio de productos y/o servicios es un proceso clave para estructurar de forma estratégica la oferta comercial de una empresa. Permite identificar, organizar y presentar los elementos que componen la propuesta de valor, de acuerdo con las necesidades del mercado y los segmentos de clientes. Este proceso no solo facilita la toma de decisiones comerciales, sino que también mejora la comunicación con los clientes y la diferenciación frente a la competencia. A continuación, se describen los pasos fundamentales para su construcción, desde el análisis del entorno hasta la validación final del portafolio.</w:t>
      </w:r>
      <w:r w:rsidRPr="5ABDB055" w:rsidR="0C788659">
        <w:rPr>
          <w:sz w:val="20"/>
          <w:szCs w:val="20"/>
        </w:rPr>
        <w:t xml:space="preserve"> A </w:t>
      </w:r>
      <w:bookmarkStart w:name="_Int_uqjMxO6H" w:id="1716131391"/>
      <w:r w:rsidRPr="5ABDB055" w:rsidR="7D1F905B">
        <w:rPr>
          <w:sz w:val="20"/>
          <w:szCs w:val="20"/>
        </w:rPr>
        <w:t>continuación,</w:t>
      </w:r>
      <w:bookmarkEnd w:id="1716131391"/>
      <w:r w:rsidRPr="5ABDB055" w:rsidR="0C788659">
        <w:rPr>
          <w:sz w:val="20"/>
          <w:szCs w:val="20"/>
        </w:rPr>
        <w:t xml:space="preserve"> se establecen pasos para la elaboración del portafolio de venta: </w:t>
      </w:r>
    </w:p>
    <w:p w:rsidR="5ABDB055" w:rsidP="5ABDB055" w:rsidRDefault="5ABDB055" w14:paraId="08D001D3" w14:textId="71BC0491">
      <w:pPr>
        <w:ind w:left="720"/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570"/>
        <w:gridCol w:w="2655"/>
        <w:gridCol w:w="6150"/>
      </w:tblGrid>
      <w:tr w:rsidR="5ABDB055" w:rsidTr="5ABDB055" w14:paraId="7328D6E0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62347AC8" w14:textId="5F0B6776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1</w:t>
            </w:r>
            <w:commentRangeStart w:id="1097503547"/>
            <w:commentRangeEnd w:id="1097503547"/>
            <w:r>
              <w:rPr>
                <w:rStyle w:val="CommentReference"/>
              </w:rPr>
              <w:commentReference w:id="1097503547"/>
            </w:r>
          </w:p>
        </w:tc>
        <w:tc>
          <w:tcPr>
            <w:tcW w:w="2655" w:type="dxa"/>
            <w:tcMar/>
          </w:tcPr>
          <w:p w:rsidR="5386583E" w:rsidP="5ABDB055" w:rsidRDefault="5386583E" w14:paraId="73892E2D" w14:textId="5A8BCE18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rFonts w:eastAsia="Times New Roman"/>
                <w:b w:val="1"/>
                <w:bCs w:val="1"/>
                <w:sz w:val="20"/>
                <w:szCs w:val="20"/>
              </w:rPr>
              <w:t>Definir objetivos y público objetivo</w:t>
            </w:r>
          </w:p>
        </w:tc>
        <w:tc>
          <w:tcPr>
            <w:tcW w:w="6150" w:type="dxa"/>
            <w:tcMar/>
          </w:tcPr>
          <w:p w:rsidR="5386583E" w:rsidP="5ABDB055" w:rsidRDefault="5386583E" w14:paraId="624E414D" w14:textId="29CD30DB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386583E">
              <w:rPr>
                <w:rFonts w:eastAsia="Times New Roman"/>
                <w:sz w:val="20"/>
                <w:szCs w:val="20"/>
              </w:rPr>
              <w:t xml:space="preserve">Determine qué busca lograr el portafolio (por </w:t>
            </w:r>
            <w:r w:rsidRPr="5ABDB055" w:rsidR="5386583E">
              <w:rPr>
                <w:rFonts w:eastAsia="Times New Roman"/>
                <w:sz w:val="20"/>
                <w:szCs w:val="20"/>
              </w:rPr>
              <w:t>ejemplo,</w:t>
            </w:r>
            <w:r w:rsidRPr="5ABDB055" w:rsidR="5386583E">
              <w:rPr>
                <w:rFonts w:eastAsia="Times New Roman"/>
                <w:sz w:val="20"/>
                <w:szCs w:val="20"/>
              </w:rPr>
              <w:t xml:space="preserve"> captar nuevos clientes, presentar línea completa y apoyar fuerza de ventas).</w:t>
            </w:r>
          </w:p>
          <w:p w:rsidR="5386583E" w:rsidP="5ABDB055" w:rsidRDefault="5386583E" w14:paraId="7AA167B1" w14:textId="634DF097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386583E">
              <w:rPr>
                <w:rFonts w:eastAsia="Times New Roman"/>
                <w:sz w:val="20"/>
                <w:szCs w:val="20"/>
              </w:rPr>
              <w:t>Delimite el segmento al que se dirige (edad, sector, nivel de ingresos, entre otros) para adecuar lenguaje y formatos (Armstrong &amp; Kotler, 2020).</w:t>
            </w:r>
          </w:p>
        </w:tc>
      </w:tr>
      <w:tr w:rsidR="5ABDB055" w:rsidTr="5ABDB055" w14:paraId="18229044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6D230911" w14:textId="7430C920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2</w:t>
            </w:r>
          </w:p>
        </w:tc>
        <w:tc>
          <w:tcPr>
            <w:tcW w:w="2655" w:type="dxa"/>
            <w:tcMar/>
          </w:tcPr>
          <w:p w:rsidR="69FB6FC8" w:rsidP="5ABDB055" w:rsidRDefault="69FB6FC8" w14:paraId="44A192CD" w14:textId="228C1EE6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69FB6FC8">
              <w:rPr>
                <w:rFonts w:eastAsia="Times New Roman"/>
                <w:b w:val="1"/>
                <w:bCs w:val="1"/>
                <w:sz w:val="20"/>
                <w:szCs w:val="20"/>
              </w:rPr>
              <w:t>Recopilar y analizar información</w:t>
            </w:r>
          </w:p>
        </w:tc>
        <w:tc>
          <w:tcPr>
            <w:tcW w:w="6150" w:type="dxa"/>
            <w:tcMar/>
          </w:tcPr>
          <w:p w:rsidR="69FB6FC8" w:rsidP="5ABDB055" w:rsidRDefault="69FB6FC8" w14:paraId="5F4CA692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69FB6FC8">
              <w:rPr>
                <w:rFonts w:eastAsia="Times New Roman"/>
                <w:sz w:val="20"/>
                <w:szCs w:val="20"/>
              </w:rPr>
              <w:t>Reúna ficha técnica, especificaciones, precios, fotos y resultados de pruebas de uso.</w:t>
            </w:r>
          </w:p>
          <w:p w:rsidR="69FB6FC8" w:rsidP="5ABDB055" w:rsidRDefault="69FB6FC8" w14:paraId="739236B4" w14:textId="7AC2C971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69FB6FC8">
              <w:rPr>
                <w:rFonts w:eastAsia="Times New Roman"/>
                <w:sz w:val="20"/>
                <w:szCs w:val="20"/>
              </w:rPr>
              <w:t xml:space="preserve">Emplee un marco DOFA para examinar las ventajas competitivas y las posibles áreas de crecimiento de cada producto o servicio (Lamb, </w:t>
            </w:r>
            <w:r w:rsidRPr="5ABDB055" w:rsidR="69FB6FC8">
              <w:rPr>
                <w:rFonts w:eastAsia="Times New Roman"/>
                <w:sz w:val="20"/>
                <w:szCs w:val="20"/>
              </w:rPr>
              <w:t>Hair</w:t>
            </w:r>
            <w:r w:rsidRPr="5ABDB055" w:rsidR="69FB6FC8">
              <w:rPr>
                <w:rFonts w:eastAsia="Times New Roman"/>
                <w:sz w:val="20"/>
                <w:szCs w:val="20"/>
              </w:rPr>
              <w:t xml:space="preserve"> &amp; </w:t>
            </w:r>
            <w:r w:rsidRPr="5ABDB055" w:rsidR="69FB6FC8">
              <w:rPr>
                <w:rFonts w:eastAsia="Times New Roman"/>
                <w:sz w:val="20"/>
                <w:szCs w:val="20"/>
              </w:rPr>
              <w:t>McDaniel</w:t>
            </w:r>
            <w:r w:rsidRPr="5ABDB055" w:rsidR="69FB6FC8">
              <w:rPr>
                <w:rFonts w:eastAsia="Times New Roman"/>
                <w:sz w:val="20"/>
                <w:szCs w:val="20"/>
              </w:rPr>
              <w:t>, 2019).</w:t>
            </w:r>
            <w:r w:rsidRPr="5ABDB055" w:rsidR="05B50E53">
              <w:rPr>
                <w:rFonts w:eastAsia="Times New Roman"/>
                <w:sz w:val="20"/>
                <w:szCs w:val="20"/>
              </w:rPr>
              <w:t xml:space="preserve"> (Opcional)</w:t>
            </w:r>
          </w:p>
        </w:tc>
      </w:tr>
      <w:tr w:rsidR="5ABDB055" w:rsidTr="5ABDB055" w14:paraId="57D59D7A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5397D6C9" w14:textId="51BBC03B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3</w:t>
            </w:r>
          </w:p>
        </w:tc>
        <w:tc>
          <w:tcPr>
            <w:tcW w:w="2655" w:type="dxa"/>
            <w:tcMar/>
          </w:tcPr>
          <w:p w:rsidR="0C86A0B4" w:rsidP="5ABDB055" w:rsidRDefault="0C86A0B4" w14:paraId="510DC0E2" w14:textId="0C9E8671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C86A0B4">
              <w:rPr>
                <w:rFonts w:eastAsia="Times New Roman"/>
                <w:b w:val="1"/>
                <w:bCs w:val="1"/>
                <w:sz w:val="20"/>
                <w:szCs w:val="20"/>
              </w:rPr>
              <w:t>Identificar atributos y propuesta de valor</w:t>
            </w:r>
          </w:p>
        </w:tc>
        <w:tc>
          <w:tcPr>
            <w:tcW w:w="6150" w:type="dxa"/>
            <w:tcMar/>
          </w:tcPr>
          <w:p w:rsidR="0C86A0B4" w:rsidP="5ABDB055" w:rsidRDefault="0C86A0B4" w14:paraId="658C86B1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C86A0B4">
              <w:rPr>
                <w:rFonts w:eastAsia="Times New Roman"/>
                <w:sz w:val="20"/>
                <w:szCs w:val="20"/>
              </w:rPr>
              <w:t>Describa las características diferenciales y los beneficios clave de cada producto o servicio.</w:t>
            </w:r>
          </w:p>
          <w:p w:rsidR="0C86A0B4" w:rsidP="5ABDB055" w:rsidRDefault="0C86A0B4" w14:paraId="2995AA56" w14:textId="5893144D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C86A0B4">
              <w:rPr>
                <w:rFonts w:eastAsia="Times New Roman"/>
                <w:sz w:val="20"/>
                <w:szCs w:val="20"/>
              </w:rPr>
              <w:t>Explique cómo satisfacen necesidades específicas o mejoran la experiencia del cliente (</w:t>
            </w:r>
            <w:r w:rsidRPr="5ABDB055" w:rsidR="0C86A0B4">
              <w:rPr>
                <w:rFonts w:eastAsia="Times New Roman"/>
                <w:sz w:val="20"/>
                <w:szCs w:val="20"/>
              </w:rPr>
              <w:t>Schiffman</w:t>
            </w:r>
            <w:r w:rsidRPr="5ABDB055" w:rsidR="0C86A0B4">
              <w:rPr>
                <w:rFonts w:eastAsia="Times New Roman"/>
                <w:sz w:val="20"/>
                <w:szCs w:val="20"/>
              </w:rPr>
              <w:t xml:space="preserve"> &amp; </w:t>
            </w:r>
            <w:r w:rsidRPr="5ABDB055" w:rsidR="0C86A0B4">
              <w:rPr>
                <w:rFonts w:eastAsia="Times New Roman"/>
                <w:sz w:val="20"/>
                <w:szCs w:val="20"/>
              </w:rPr>
              <w:t>Kanuk</w:t>
            </w:r>
            <w:r w:rsidRPr="5ABDB055" w:rsidR="0C86A0B4">
              <w:rPr>
                <w:rFonts w:eastAsia="Times New Roman"/>
                <w:sz w:val="20"/>
                <w:szCs w:val="20"/>
              </w:rPr>
              <w:t>, 2018).</w:t>
            </w:r>
          </w:p>
        </w:tc>
      </w:tr>
      <w:tr w:rsidR="5ABDB055" w:rsidTr="5ABDB055" w14:paraId="314CA6FE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3A4DB286" w14:textId="1106A3DD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4</w:t>
            </w:r>
          </w:p>
        </w:tc>
        <w:tc>
          <w:tcPr>
            <w:tcW w:w="2655" w:type="dxa"/>
            <w:tcMar/>
          </w:tcPr>
          <w:p w:rsidR="5FD37F32" w:rsidP="5ABDB055" w:rsidRDefault="5FD37F32" w14:paraId="2F0F327A" w14:textId="19C92DCC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5FD37F32">
              <w:rPr>
                <w:rFonts w:eastAsia="Times New Roman"/>
                <w:b w:val="1"/>
                <w:bCs w:val="1"/>
                <w:sz w:val="20"/>
                <w:szCs w:val="20"/>
              </w:rPr>
              <w:t>Segmentar y clasificar el portafolio</w:t>
            </w:r>
          </w:p>
        </w:tc>
        <w:tc>
          <w:tcPr>
            <w:tcW w:w="6150" w:type="dxa"/>
            <w:tcMar/>
          </w:tcPr>
          <w:p w:rsidR="5FD37F32" w:rsidP="5ABDB055" w:rsidRDefault="5FD37F32" w14:paraId="208FB93B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FD37F32">
              <w:rPr>
                <w:rFonts w:eastAsia="Times New Roman"/>
                <w:sz w:val="20"/>
                <w:szCs w:val="20"/>
              </w:rPr>
              <w:t>Agrupe los ítems por categorías: uso, rango de precio, rentabilidad o fase de ciclo de vida.</w:t>
            </w:r>
          </w:p>
          <w:p w:rsidR="5FD37F32" w:rsidP="5ABDB055" w:rsidRDefault="5FD37F32" w14:paraId="56411E86" w14:textId="793A4B0C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FD37F32">
              <w:rPr>
                <w:rFonts w:eastAsia="Times New Roman"/>
                <w:sz w:val="20"/>
                <w:szCs w:val="20"/>
              </w:rPr>
              <w:t>Asigne un nombre claro a cada categoría (American Marketing Association, s.f.).</w:t>
            </w:r>
          </w:p>
        </w:tc>
      </w:tr>
      <w:tr w:rsidR="5ABDB055" w:rsidTr="5ABDB055" w14:paraId="50870F6C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5D959749" w14:textId="3FD1ABEA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5</w:t>
            </w:r>
          </w:p>
        </w:tc>
        <w:tc>
          <w:tcPr>
            <w:tcW w:w="2655" w:type="dxa"/>
            <w:tcMar/>
          </w:tcPr>
          <w:p w:rsidR="309EF6C4" w:rsidP="5ABDB055" w:rsidRDefault="309EF6C4" w14:paraId="5E6C01AB" w14:textId="64DDA50D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309EF6C4">
              <w:rPr>
                <w:rFonts w:eastAsia="Times New Roman"/>
                <w:b w:val="1"/>
                <w:bCs w:val="1"/>
                <w:sz w:val="20"/>
                <w:szCs w:val="20"/>
              </w:rPr>
              <w:t>Diseñar estructura y formato</w:t>
            </w:r>
          </w:p>
        </w:tc>
        <w:tc>
          <w:tcPr>
            <w:tcW w:w="6150" w:type="dxa"/>
            <w:tcMar/>
          </w:tcPr>
          <w:p w:rsidR="309EF6C4" w:rsidP="5ABDB055" w:rsidRDefault="309EF6C4" w14:paraId="7857D8BE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309EF6C4">
              <w:rPr>
                <w:rFonts w:eastAsia="Times New Roman"/>
                <w:sz w:val="20"/>
                <w:szCs w:val="20"/>
              </w:rPr>
              <w:t>Elija el soporte más adecuado: impreso, digital interactivo o PDF descargable.</w:t>
            </w:r>
          </w:p>
          <w:p w:rsidR="309EF6C4" w:rsidP="5ABDB055" w:rsidRDefault="309EF6C4" w14:paraId="61E5DFC4" w14:textId="62FBF11C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309EF6C4">
              <w:rPr>
                <w:rFonts w:eastAsia="Times New Roman"/>
                <w:sz w:val="20"/>
                <w:szCs w:val="20"/>
              </w:rPr>
              <w:t>Defina las secciones fijas: índice, presentación, fichas de producto, testimonios y condiciones de venta (Ecosistema de Recursos Educativos Digitales SENA, 2024).</w:t>
            </w:r>
          </w:p>
        </w:tc>
      </w:tr>
      <w:tr w:rsidR="5ABDB055" w:rsidTr="5ABDB055" w14:paraId="70D02B22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4A00F3EB" w14:textId="6DD5C82E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6</w:t>
            </w:r>
          </w:p>
        </w:tc>
        <w:tc>
          <w:tcPr>
            <w:tcW w:w="2655" w:type="dxa"/>
            <w:tcMar/>
          </w:tcPr>
          <w:p w:rsidR="2B9CC998" w:rsidP="5ABDB055" w:rsidRDefault="2B9CC998" w14:paraId="45A0E2E8" w14:textId="68BC9BAE">
            <w:pPr>
              <w:ind w:left="0"/>
              <w:jc w:val="both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2B9CC998">
              <w:rPr>
                <w:rFonts w:eastAsia="Times New Roman"/>
                <w:b w:val="1"/>
                <w:bCs w:val="1"/>
                <w:sz w:val="20"/>
                <w:szCs w:val="20"/>
              </w:rPr>
              <w:t>Elaborar fichas de producto/servicio</w:t>
            </w:r>
          </w:p>
          <w:p w:rsidR="5ABDB055" w:rsidP="5ABDB055" w:rsidRDefault="5ABDB055" w14:paraId="5EBCEEEA" w14:textId="43666C78">
            <w:pPr>
              <w:pStyle w:val="Normal"/>
              <w:rPr>
                <w:b w:val="1"/>
                <w:bCs w:val="1"/>
                <w:sz w:val="20"/>
                <w:szCs w:val="20"/>
              </w:rPr>
            </w:pPr>
          </w:p>
        </w:tc>
        <w:tc>
          <w:tcPr>
            <w:tcW w:w="6150" w:type="dxa"/>
            <w:tcMar/>
          </w:tcPr>
          <w:p w:rsidR="2B9CC998" w:rsidP="5ABDB055" w:rsidRDefault="2B9CC998" w14:paraId="5AFCB5B5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2B9CC998">
              <w:rPr>
                <w:rFonts w:eastAsia="Times New Roman"/>
                <w:sz w:val="20"/>
                <w:szCs w:val="20"/>
              </w:rPr>
              <w:t>Incluya en cada ficha: nombre, breve descripción, características técnicas, beneficios, imágenes, precio y código interno.</w:t>
            </w:r>
          </w:p>
          <w:p w:rsidR="2B9CC998" w:rsidP="5ABDB055" w:rsidRDefault="2B9CC998" w14:paraId="601CDDE9" w14:textId="2EC6E814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2B9CC998">
              <w:rPr>
                <w:rFonts w:eastAsia="Times New Roman"/>
                <w:sz w:val="20"/>
                <w:szCs w:val="20"/>
              </w:rPr>
              <w:t>Incorpore iconografía o cuadros explicativos que faciliten la comprensión de la información (Kotler &amp; Keller, 2021).</w:t>
            </w:r>
          </w:p>
        </w:tc>
      </w:tr>
      <w:tr w:rsidR="5ABDB055" w:rsidTr="5ABDB055" w14:paraId="6F541A9E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7BC0388A" w14:textId="71E950B6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7</w:t>
            </w:r>
          </w:p>
        </w:tc>
        <w:tc>
          <w:tcPr>
            <w:tcW w:w="2655" w:type="dxa"/>
            <w:tcMar/>
          </w:tcPr>
          <w:p w:rsidR="31D78079" w:rsidP="5ABDB055" w:rsidRDefault="31D78079" w14:paraId="15BA4F9B" w14:textId="26AD52E8">
            <w:pPr>
              <w:ind w:left="0"/>
              <w:jc w:val="both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31D78079">
              <w:rPr>
                <w:rFonts w:eastAsia="Times New Roman"/>
                <w:b w:val="1"/>
                <w:bCs w:val="1"/>
                <w:sz w:val="20"/>
                <w:szCs w:val="20"/>
              </w:rPr>
              <w:t>Incorporar elementos visuales y multimedia</w:t>
            </w:r>
          </w:p>
          <w:p w:rsidR="5ABDB055" w:rsidP="5ABDB055" w:rsidRDefault="5ABDB055" w14:paraId="0A7E9524" w14:textId="76F8C218">
            <w:pPr>
              <w:pStyle w:val="Normal"/>
              <w:rPr>
                <w:b w:val="1"/>
                <w:bCs w:val="1"/>
                <w:sz w:val="20"/>
                <w:szCs w:val="20"/>
              </w:rPr>
            </w:pPr>
          </w:p>
        </w:tc>
        <w:tc>
          <w:tcPr>
            <w:tcW w:w="6150" w:type="dxa"/>
            <w:tcMar/>
          </w:tcPr>
          <w:p w:rsidR="31D78079" w:rsidP="5ABDB055" w:rsidRDefault="31D78079" w14:paraId="121F9DF9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31D78079">
              <w:rPr>
                <w:rFonts w:eastAsia="Times New Roman"/>
                <w:sz w:val="20"/>
                <w:szCs w:val="20"/>
              </w:rPr>
              <w:t>Utilice fotografías de alta calidad, diagramas de uso o videos cortos embebidos.</w:t>
            </w:r>
          </w:p>
          <w:p w:rsidR="31D78079" w:rsidP="5ABDB055" w:rsidRDefault="31D78079" w14:paraId="2B2A93B5" w14:textId="0A8C0011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31D78079">
              <w:rPr>
                <w:rFonts w:eastAsia="Times New Roman"/>
                <w:sz w:val="20"/>
                <w:szCs w:val="20"/>
              </w:rPr>
              <w:t xml:space="preserve">Mantenga coherencia gráfica en tipografía, colores y estilo visual (Lamb, </w:t>
            </w:r>
            <w:r w:rsidRPr="5ABDB055" w:rsidR="31D78079">
              <w:rPr>
                <w:rFonts w:eastAsia="Times New Roman"/>
                <w:sz w:val="20"/>
                <w:szCs w:val="20"/>
              </w:rPr>
              <w:t>Hair</w:t>
            </w:r>
            <w:r w:rsidRPr="5ABDB055" w:rsidR="31D78079">
              <w:rPr>
                <w:rFonts w:eastAsia="Times New Roman"/>
                <w:sz w:val="20"/>
                <w:szCs w:val="20"/>
              </w:rPr>
              <w:t xml:space="preserve"> &amp; </w:t>
            </w:r>
            <w:r w:rsidRPr="5ABDB055" w:rsidR="31D78079">
              <w:rPr>
                <w:rFonts w:eastAsia="Times New Roman"/>
                <w:sz w:val="20"/>
                <w:szCs w:val="20"/>
              </w:rPr>
              <w:t>McDaniel</w:t>
            </w:r>
            <w:r w:rsidRPr="5ABDB055" w:rsidR="31D78079">
              <w:rPr>
                <w:rFonts w:eastAsia="Times New Roman"/>
                <w:sz w:val="20"/>
                <w:szCs w:val="20"/>
              </w:rPr>
              <w:t>, 2019).</w:t>
            </w:r>
          </w:p>
        </w:tc>
      </w:tr>
      <w:tr w:rsidR="5ABDB055" w:rsidTr="5ABDB055" w14:paraId="696178ED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6C65729A" w14:textId="1CDF0748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8</w:t>
            </w:r>
          </w:p>
        </w:tc>
        <w:tc>
          <w:tcPr>
            <w:tcW w:w="2655" w:type="dxa"/>
            <w:tcMar/>
          </w:tcPr>
          <w:p w:rsidR="0EF9BDD4" w:rsidP="5ABDB055" w:rsidRDefault="0EF9BDD4" w14:paraId="3A07F752" w14:textId="09C574BD">
            <w:pPr>
              <w:ind w:left="0"/>
              <w:jc w:val="both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EF9BDD4">
              <w:rPr>
                <w:rFonts w:eastAsia="Times New Roman"/>
                <w:b w:val="1"/>
                <w:bCs w:val="1"/>
                <w:sz w:val="20"/>
                <w:szCs w:val="20"/>
              </w:rPr>
              <w:t>Establecer precios y condiciones</w:t>
            </w:r>
          </w:p>
          <w:p w:rsidR="5ABDB055" w:rsidP="5ABDB055" w:rsidRDefault="5ABDB055" w14:paraId="67B18A42" w14:textId="06CA58A4">
            <w:pPr>
              <w:pStyle w:val="Normal"/>
              <w:rPr>
                <w:b w:val="1"/>
                <w:bCs w:val="1"/>
                <w:sz w:val="20"/>
                <w:szCs w:val="20"/>
              </w:rPr>
            </w:pPr>
          </w:p>
        </w:tc>
        <w:tc>
          <w:tcPr>
            <w:tcW w:w="6150" w:type="dxa"/>
            <w:tcMar/>
          </w:tcPr>
          <w:p w:rsidR="0EF9BDD4" w:rsidP="5ABDB055" w:rsidRDefault="0EF9BDD4" w14:paraId="67BED210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EF9BDD4">
              <w:rPr>
                <w:rFonts w:eastAsia="Times New Roman"/>
                <w:sz w:val="20"/>
                <w:szCs w:val="20"/>
              </w:rPr>
              <w:t>Detalle precios oficiales, descuentos por volumen, plazos de entrega, garantías y políticas de devolución.</w:t>
            </w:r>
          </w:p>
          <w:p w:rsidR="0EF9BDD4" w:rsidP="5ABDB055" w:rsidRDefault="0EF9BDD4" w14:paraId="05184A1E" w14:textId="5A88F57C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EF9BDD4">
              <w:rPr>
                <w:rFonts w:eastAsia="Times New Roman"/>
                <w:sz w:val="20"/>
                <w:szCs w:val="20"/>
              </w:rPr>
              <w:t>Explique claramente las formas de pago aceptadas y proporcione los contactos de atención al cliente (Kotler &amp; Keller, 2021).</w:t>
            </w:r>
          </w:p>
        </w:tc>
      </w:tr>
      <w:tr w:rsidR="5ABDB055" w:rsidTr="5ABDB055" w14:paraId="00DCE311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303EBF1E" w14:textId="3B29A79E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9</w:t>
            </w:r>
          </w:p>
        </w:tc>
        <w:tc>
          <w:tcPr>
            <w:tcW w:w="2655" w:type="dxa"/>
            <w:tcMar/>
          </w:tcPr>
          <w:p w:rsidR="1B0D8372" w:rsidP="5ABDB055" w:rsidRDefault="1B0D8372" w14:paraId="20B88CC6" w14:textId="771C1DB2">
            <w:pPr>
              <w:ind w:left="0"/>
              <w:jc w:val="both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1B0D8372">
              <w:rPr>
                <w:rFonts w:eastAsia="Times New Roman"/>
                <w:b w:val="1"/>
                <w:bCs w:val="1"/>
                <w:sz w:val="20"/>
                <w:szCs w:val="20"/>
              </w:rPr>
              <w:t>Integrar casos de éxito y certificaciones</w:t>
            </w:r>
          </w:p>
          <w:p w:rsidR="5ABDB055" w:rsidP="5ABDB055" w:rsidRDefault="5ABDB055" w14:paraId="4FA68E97" w14:textId="212D7292">
            <w:pPr>
              <w:pStyle w:val="Normal"/>
              <w:rPr>
                <w:b w:val="1"/>
                <w:bCs w:val="1"/>
                <w:sz w:val="20"/>
                <w:szCs w:val="20"/>
              </w:rPr>
            </w:pPr>
          </w:p>
        </w:tc>
        <w:tc>
          <w:tcPr>
            <w:tcW w:w="6150" w:type="dxa"/>
            <w:tcMar/>
          </w:tcPr>
          <w:p w:rsidR="1B0D8372" w:rsidP="5ABDB055" w:rsidRDefault="1B0D8372" w14:paraId="7CA60003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1B0D8372">
              <w:rPr>
                <w:rFonts w:eastAsia="Times New Roman"/>
                <w:sz w:val="20"/>
                <w:szCs w:val="20"/>
              </w:rPr>
              <w:t>Inserte breves testimonios de clientes satisfechos o estadísticas de proyectos exitosos.</w:t>
            </w:r>
          </w:p>
          <w:p w:rsidR="1B0D8372" w:rsidP="5ABDB055" w:rsidRDefault="1B0D8372" w14:paraId="06BD7701" w14:textId="162B4675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1B0D8372">
              <w:rPr>
                <w:rFonts w:eastAsia="Times New Roman"/>
                <w:sz w:val="20"/>
                <w:szCs w:val="20"/>
              </w:rPr>
              <w:t>Añada sellos de calidad o certificaciones reconocidas cuando correspondan (</w:t>
            </w:r>
            <w:r w:rsidRPr="5ABDB055" w:rsidR="1B0D8372">
              <w:rPr>
                <w:rFonts w:eastAsia="Times New Roman"/>
                <w:sz w:val="20"/>
                <w:szCs w:val="20"/>
              </w:rPr>
              <w:t>Schiffman</w:t>
            </w:r>
            <w:r w:rsidRPr="5ABDB055" w:rsidR="1B0D8372">
              <w:rPr>
                <w:rFonts w:eastAsia="Times New Roman"/>
                <w:sz w:val="20"/>
                <w:szCs w:val="20"/>
              </w:rPr>
              <w:t xml:space="preserve"> &amp; </w:t>
            </w:r>
            <w:r w:rsidRPr="5ABDB055" w:rsidR="1B0D8372">
              <w:rPr>
                <w:rFonts w:eastAsia="Times New Roman"/>
                <w:sz w:val="20"/>
                <w:szCs w:val="20"/>
              </w:rPr>
              <w:t>Kanuk</w:t>
            </w:r>
            <w:r w:rsidRPr="5ABDB055" w:rsidR="1B0D8372">
              <w:rPr>
                <w:rFonts w:eastAsia="Times New Roman"/>
                <w:sz w:val="20"/>
                <w:szCs w:val="20"/>
              </w:rPr>
              <w:t>, 2018).</w:t>
            </w:r>
          </w:p>
        </w:tc>
      </w:tr>
      <w:tr w:rsidR="5ABDB055" w:rsidTr="5ABDB055" w14:paraId="580802A5">
        <w:trPr>
          <w:trHeight w:val="300"/>
        </w:trPr>
        <w:tc>
          <w:tcPr>
            <w:tcW w:w="570" w:type="dxa"/>
            <w:tcMar/>
          </w:tcPr>
          <w:p w:rsidR="5386583E" w:rsidP="5ABDB055" w:rsidRDefault="5386583E" w14:paraId="4D8DEDA6" w14:textId="19F65AC5">
            <w:pPr>
              <w:pStyle w:val="Normal"/>
              <w:jc w:val="center"/>
              <w:rPr>
                <w:b w:val="1"/>
                <w:bCs w:val="1"/>
                <w:sz w:val="20"/>
                <w:szCs w:val="20"/>
              </w:rPr>
            </w:pPr>
            <w:r w:rsidRPr="5ABDB055" w:rsidR="5386583E">
              <w:rPr>
                <w:b w:val="1"/>
                <w:bCs w:val="1"/>
                <w:sz w:val="20"/>
                <w:szCs w:val="20"/>
              </w:rPr>
              <w:t>10</w:t>
            </w:r>
          </w:p>
        </w:tc>
        <w:tc>
          <w:tcPr>
            <w:tcW w:w="2655" w:type="dxa"/>
            <w:tcMar/>
          </w:tcPr>
          <w:p w:rsidR="2705AD50" w:rsidP="5ABDB055" w:rsidRDefault="2705AD50" w14:paraId="0B20054F" w14:textId="0CAC27DC">
            <w:pPr>
              <w:ind w:left="0"/>
              <w:jc w:val="both"/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2705AD50">
              <w:rPr>
                <w:rFonts w:eastAsia="Times New Roman"/>
                <w:b w:val="1"/>
                <w:bCs w:val="1"/>
                <w:sz w:val="20"/>
                <w:szCs w:val="20"/>
              </w:rPr>
              <w:t>Revisar, validar y actualizar</w:t>
            </w:r>
          </w:p>
          <w:p w:rsidR="5ABDB055" w:rsidP="5ABDB055" w:rsidRDefault="5ABDB055" w14:paraId="65763595" w14:textId="2088814E">
            <w:pPr>
              <w:pStyle w:val="Normal"/>
              <w:rPr>
                <w:b w:val="1"/>
                <w:bCs w:val="1"/>
                <w:sz w:val="20"/>
                <w:szCs w:val="20"/>
              </w:rPr>
            </w:pPr>
          </w:p>
        </w:tc>
        <w:tc>
          <w:tcPr>
            <w:tcW w:w="6150" w:type="dxa"/>
            <w:tcMar/>
          </w:tcPr>
          <w:p w:rsidR="2705AD50" w:rsidP="5ABDB055" w:rsidRDefault="2705AD50" w14:paraId="4EDDE488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2705AD50">
              <w:rPr>
                <w:rFonts w:eastAsia="Times New Roman"/>
                <w:sz w:val="20"/>
                <w:szCs w:val="20"/>
              </w:rPr>
              <w:t>Antes de la publicación definitiva, verifique toda la información con los equipos de producción, finanzas y área legal.</w:t>
            </w:r>
          </w:p>
          <w:p w:rsidR="2705AD50" w:rsidP="5ABDB055" w:rsidRDefault="2705AD50" w14:paraId="03A58E49" w14:textId="569F5FB6">
            <w:pPr>
              <w:pStyle w:val="Prrafodelista"/>
              <w:numPr>
                <w:ilvl w:val="0"/>
                <w:numId w:val="7"/>
              </w:numPr>
              <w:jc w:val="both"/>
              <w:rPr>
                <w:rFonts w:eastAsia="Times New Roman"/>
                <w:sz w:val="20"/>
                <w:szCs w:val="20"/>
              </w:rPr>
            </w:pPr>
            <w:r w:rsidRPr="5ABDB055" w:rsidR="2705AD50">
              <w:rPr>
                <w:rFonts w:eastAsia="Times New Roman"/>
                <w:sz w:val="20"/>
                <w:szCs w:val="20"/>
              </w:rPr>
              <w:t>Establezca un calendario de revisiones semestrales o anuales para incorporar novedades y retirar productos obsoletos (Armstrong &amp; Kotler, 2020).</w:t>
            </w:r>
          </w:p>
        </w:tc>
      </w:tr>
    </w:tbl>
    <w:p w:rsidRPr="005108BA" w:rsidR="00234B36" w:rsidP="005108BA" w:rsidRDefault="00234B36" w14:paraId="2CE0E277" w14:textId="77777777">
      <w:pPr>
        <w:pStyle w:val="Prrafodelista"/>
        <w:ind w:left="1440"/>
        <w:jc w:val="both"/>
        <w:rPr>
          <w:rFonts w:eastAsia="Times New Roman"/>
          <w:sz w:val="20"/>
          <w:szCs w:val="20"/>
        </w:rPr>
      </w:pPr>
    </w:p>
    <w:p w:rsidR="005B223B" w:rsidP="005108BA" w:rsidRDefault="00D448D8" w14:paraId="5515CF69" w14:textId="0F375419">
      <w:pPr>
        <w:pStyle w:val="Prrafodelista"/>
        <w:ind w:left="567"/>
        <w:jc w:val="both"/>
        <w:rPr>
          <w:sz w:val="20"/>
          <w:szCs w:val="20"/>
        </w:rPr>
      </w:pPr>
      <w:r w:rsidRPr="005108BA">
        <w:rPr>
          <w:sz w:val="20"/>
          <w:szCs w:val="20"/>
        </w:rPr>
        <w:t xml:space="preserve">Ir a los videos con tema portafolio de ventas: </w:t>
      </w:r>
    </w:p>
    <w:p w:rsidR="002C4F08" w:rsidP="002C4F08" w:rsidRDefault="00D859AC" w14:paraId="0AD21E3A" w14:textId="6D00C708">
      <w:pPr>
        <w:ind w:firstLine="567"/>
        <w:rPr>
          <w:sz w:val="20"/>
          <w:szCs w:val="20"/>
        </w:rPr>
      </w:pPr>
      <w:hyperlink w:history="1" r:id="rId26">
        <w:r w:rsidRPr="00FD7015" w:rsidR="002C4F08">
          <w:rPr>
            <w:rStyle w:val="Hipervnculo"/>
            <w:sz w:val="20"/>
            <w:szCs w:val="20"/>
          </w:rPr>
          <w:t>https://www.youtube.com/watch?v=DWjhZ4fNVuk</w:t>
        </w:r>
      </w:hyperlink>
    </w:p>
    <w:p w:rsidR="009B74EB" w:rsidP="002C4F08" w:rsidRDefault="00D859AC" w14:paraId="78C48D31" w14:textId="1B410400">
      <w:pPr>
        <w:ind w:firstLine="567"/>
        <w:rPr>
          <w:sz w:val="20"/>
          <w:szCs w:val="20"/>
        </w:rPr>
      </w:pPr>
      <w:hyperlink w:history="1" r:id="rId27">
        <w:r w:rsidRPr="00FD7015" w:rsidR="002C4F08">
          <w:rPr>
            <w:rStyle w:val="Hipervnculo"/>
            <w:sz w:val="20"/>
            <w:szCs w:val="20"/>
          </w:rPr>
          <w:t>https://www.youtube.com/watch?v=QrJ2hZkRpiM&amp;ab_channel=EcosistemadeRecursosEducativosDigitalesSENA</w:t>
        </w:r>
      </w:hyperlink>
    </w:p>
    <w:p w:rsidRPr="005108BA" w:rsidR="002C4F08" w:rsidP="002C4F08" w:rsidRDefault="002C4F08" w14:paraId="232EA862" w14:textId="77777777">
      <w:pPr>
        <w:ind w:firstLine="567"/>
        <w:rPr>
          <w:sz w:val="20"/>
          <w:szCs w:val="20"/>
        </w:rPr>
      </w:pPr>
    </w:p>
    <w:p w:rsidRPr="005108BA" w:rsidR="00234B36" w:rsidP="005108BA" w:rsidRDefault="00234B36" w14:paraId="50964E0B" w14:textId="77777777">
      <w:pPr>
        <w:rPr>
          <w:sz w:val="20"/>
          <w:szCs w:val="20"/>
        </w:rPr>
      </w:pPr>
    </w:p>
    <w:p w:rsidR="00801CDA" w:rsidP="005108BA" w:rsidRDefault="00801CDA" w14:paraId="6A52FEEF" w14:textId="77777777">
      <w:pPr>
        <w:rPr>
          <w:sz w:val="20"/>
          <w:szCs w:val="20"/>
        </w:rPr>
      </w:pPr>
    </w:p>
    <w:p w:rsidRPr="005108BA" w:rsidR="00234B36" w:rsidP="005108BA" w:rsidRDefault="00234B36" w14:paraId="38B767F6" w14:textId="7BDB74FB">
      <w:pPr>
        <w:pStyle w:val="Prrafodelista"/>
        <w:numPr>
          <w:ilvl w:val="3"/>
          <w:numId w:val="1"/>
        </w:numPr>
        <w:ind w:left="426"/>
        <w:jc w:val="both"/>
        <w:rPr>
          <w:rFonts w:eastAsia="Times New Roman"/>
          <w:sz w:val="20"/>
          <w:szCs w:val="20"/>
        </w:rPr>
      </w:pPr>
      <w:r w:rsidRPr="005108BA">
        <w:rPr>
          <w:b/>
          <w:bCs/>
          <w:sz w:val="20"/>
          <w:szCs w:val="20"/>
        </w:rPr>
        <w:t>Cliente</w:t>
      </w:r>
    </w:p>
    <w:p w:rsidRPr="005108BA" w:rsidR="00234B36" w:rsidP="005108BA" w:rsidRDefault="00234B36" w14:paraId="6F1C1BFC" w14:textId="77777777">
      <w:pPr>
        <w:jc w:val="both"/>
        <w:rPr>
          <w:rStyle w:val="Textoennegrita"/>
          <w:rFonts w:eastAsiaTheme="minorHAnsi"/>
          <w:sz w:val="20"/>
          <w:szCs w:val="20"/>
          <w:lang w:eastAsia="en-US"/>
        </w:rPr>
      </w:pPr>
    </w:p>
    <w:p w:rsidRPr="005108BA" w:rsidR="00234B36" w:rsidP="005108BA" w:rsidRDefault="00234B36" w14:paraId="246A87A9" w14:textId="43D7138F">
      <w:pPr>
        <w:jc w:val="both"/>
        <w:rPr>
          <w:sz w:val="20"/>
          <w:szCs w:val="20"/>
        </w:rPr>
      </w:pPr>
      <w:r w:rsidRPr="005108BA">
        <w:rPr>
          <w:rStyle w:val="Textoennegrita"/>
          <w:b w:val="0"/>
          <w:sz w:val="20"/>
          <w:szCs w:val="20"/>
        </w:rPr>
        <w:t xml:space="preserve">Cliente es toda persona que, más allá de comprar un producto o servicio, entrega su confianza a cambio de una solución, una experiencia o un valor que mejora su vida o satisface una necesidad. </w:t>
      </w:r>
      <w:r w:rsidRPr="005108BA">
        <w:rPr>
          <w:sz w:val="20"/>
          <w:szCs w:val="20"/>
        </w:rPr>
        <w:t>Es alguien que no solo elige, sino que también evalúa, recuerda y, si se siente bien tratado, vuelve y recomienda.</w:t>
      </w:r>
    </w:p>
    <w:p w:rsidRPr="005108BA" w:rsidR="00234B36" w:rsidP="005108BA" w:rsidRDefault="00234B36" w14:paraId="25E334A4" w14:textId="77777777">
      <w:pPr>
        <w:jc w:val="both"/>
        <w:rPr>
          <w:rFonts w:eastAsia="Times New Roman"/>
          <w:b/>
          <w:bCs/>
          <w:sz w:val="20"/>
          <w:szCs w:val="20"/>
        </w:rPr>
      </w:pPr>
    </w:p>
    <w:p w:rsidRPr="005108BA" w:rsidR="008C7AE3" w:rsidP="5ABDB055" w:rsidRDefault="008C7AE3" w14:paraId="0F382239" w14:textId="77777777">
      <w:pPr>
        <w:pStyle w:val="Normal"/>
        <w:jc w:val="both"/>
        <w:rPr>
          <w:rFonts w:eastAsia="Times New Roman"/>
          <w:sz w:val="22"/>
          <w:szCs w:val="22"/>
        </w:rPr>
      </w:pPr>
    </w:p>
    <w:p w:rsidRPr="005108BA" w:rsidR="00234B36" w:rsidP="005108BA" w:rsidRDefault="00234B36" w14:paraId="18672DAE" w14:textId="41E07D7A">
      <w:pPr>
        <w:pStyle w:val="Prrafodelista"/>
        <w:numPr>
          <w:ilvl w:val="1"/>
          <w:numId w:val="28"/>
        </w:numPr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6D4EEDFC">
        <w:rPr>
          <w:rFonts w:eastAsia="Times New Roman"/>
          <w:b w:val="1"/>
          <w:bCs w:val="1"/>
          <w:sz w:val="20"/>
          <w:szCs w:val="20"/>
        </w:rPr>
        <w:t>Características</w:t>
      </w:r>
    </w:p>
    <w:p w:rsidRPr="005108BA" w:rsidR="008C7AE3" w:rsidP="005108BA" w:rsidRDefault="008C7AE3" w14:paraId="40FBEDB1" w14:textId="77777777">
      <w:pPr>
        <w:pStyle w:val="Prrafodelista"/>
        <w:ind w:left="1080"/>
        <w:jc w:val="both"/>
        <w:rPr>
          <w:rFonts w:eastAsia="Times New Roman"/>
          <w:b/>
          <w:bCs/>
          <w:sz w:val="20"/>
          <w:szCs w:val="20"/>
        </w:rPr>
      </w:pPr>
    </w:p>
    <w:p w:rsidRPr="005108BA" w:rsidR="008C7AE3" w:rsidP="005108BA" w:rsidRDefault="008C7AE3" w14:paraId="75F78670" w14:textId="28F284D8">
      <w:pPr>
        <w:ind w:left="1080"/>
        <w:jc w:val="both"/>
        <w:rPr>
          <w:rFonts w:eastAsia="Times New Roman"/>
          <w:sz w:val="20"/>
          <w:szCs w:val="20"/>
        </w:rPr>
      </w:pPr>
      <w:r w:rsidRPr="5ABDB055" w:rsidR="5E4850CA">
        <w:rPr>
          <w:rFonts w:eastAsia="Times New Roman"/>
          <w:sz w:val="20"/>
          <w:szCs w:val="20"/>
        </w:rPr>
        <w:t xml:space="preserve">El cliente es el punto de partida y el destino de toda acción comercial; es la razón por la que una estrategia cobra sentido y hacia quien deben orientarse cada idea, cada decisión y cada esfuerzo. Las características de los clientes no solo dependen de sus necesidades, sino también de sus comportamientos, valores y actitudes hacia los productos y servicios ofrecidos. A </w:t>
      </w:r>
      <w:r w:rsidRPr="5ABDB055" w:rsidR="7863B92A">
        <w:rPr>
          <w:rFonts w:eastAsia="Times New Roman"/>
          <w:sz w:val="20"/>
          <w:szCs w:val="20"/>
        </w:rPr>
        <w:t>continuación,</w:t>
      </w:r>
      <w:r w:rsidRPr="5ABDB055" w:rsidR="5E4850CA">
        <w:rPr>
          <w:rFonts w:eastAsia="Times New Roman"/>
          <w:sz w:val="20"/>
          <w:szCs w:val="20"/>
        </w:rPr>
        <w:t xml:space="preserve"> se detallan las principales características </w:t>
      </w:r>
      <w:r w:rsidRPr="5ABDB055" w:rsidR="55C26345">
        <w:rPr>
          <w:rFonts w:eastAsia="Times New Roman"/>
          <w:sz w:val="20"/>
          <w:szCs w:val="20"/>
        </w:rPr>
        <w:t xml:space="preserve">y perfiles </w:t>
      </w:r>
      <w:r w:rsidRPr="5ABDB055" w:rsidR="5E4850CA">
        <w:rPr>
          <w:rFonts w:eastAsia="Times New Roman"/>
          <w:sz w:val="20"/>
          <w:szCs w:val="20"/>
        </w:rPr>
        <w:t>de los clientes:</w:t>
      </w:r>
    </w:p>
    <w:p w:rsidRPr="005108BA" w:rsidR="008C7AE3" w:rsidP="005108BA" w:rsidRDefault="008C7AE3" w14:paraId="1BDA844F" w14:textId="77777777">
      <w:pPr>
        <w:ind w:left="1080"/>
        <w:jc w:val="both"/>
        <w:rPr>
          <w:rFonts w:eastAsia="Times New Roman"/>
          <w:sz w:val="20"/>
          <w:szCs w:val="20"/>
        </w:rPr>
      </w:pPr>
    </w:p>
    <w:p w:rsidR="5ABDB055" w:rsidP="5ABDB055" w:rsidRDefault="5ABDB055" w14:paraId="168468B5" w14:textId="76C5A1CE">
      <w:pPr>
        <w:ind w:left="1080"/>
        <w:jc w:val="both"/>
        <w:rPr>
          <w:rFonts w:eastAsia="Times New Roman"/>
          <w:sz w:val="20"/>
          <w:szCs w:val="20"/>
        </w:rPr>
      </w:pPr>
    </w:p>
    <w:p w:rsidR="5ABDB055" w:rsidP="5ABDB055" w:rsidRDefault="5ABDB055" w14:paraId="1215A753" w14:textId="0E710E51">
      <w:pPr>
        <w:ind w:left="1080"/>
        <w:jc w:val="both"/>
        <w:rPr>
          <w:rFonts w:eastAsia="Times New Roman"/>
          <w:sz w:val="20"/>
          <w:szCs w:val="20"/>
        </w:rPr>
      </w:pPr>
    </w:p>
    <w:tbl>
      <w:tblPr>
        <w:tblStyle w:val="Tablaconcuadrcula"/>
        <w:tblW w:w="0" w:type="auto"/>
        <w:tblInd w:w="1080" w:type="dxa"/>
        <w:tblLayout w:type="fixed"/>
        <w:tblLook w:val="06A0" w:firstRow="1" w:lastRow="0" w:firstColumn="1" w:lastColumn="0" w:noHBand="1" w:noVBand="1"/>
      </w:tblPr>
      <w:tblGrid>
        <w:gridCol w:w="1695"/>
        <w:gridCol w:w="7185"/>
      </w:tblGrid>
      <w:tr w:rsidR="5ABDB055" w:rsidTr="33B582DE" w14:paraId="70193950">
        <w:trPr>
          <w:trHeight w:val="300"/>
        </w:trPr>
        <w:tc>
          <w:tcPr>
            <w:tcW w:w="1695" w:type="dxa"/>
            <w:tcMar/>
          </w:tcPr>
          <w:p w:rsidR="52613DF1" w:rsidP="5ABDB055" w:rsidRDefault="52613DF1" w14:paraId="2BA2CD7C" w14:textId="40FBEE17">
            <w:pPr>
              <w:rPr>
                <w:rFonts w:eastAsia="Times New Roman"/>
                <w:sz w:val="20"/>
                <w:szCs w:val="20"/>
              </w:rPr>
            </w:pPr>
            <w:commentRangeStart w:id="1181687138"/>
            <w:r w:rsidRPr="5ABDB055" w:rsidR="52613DF1">
              <w:rPr>
                <w:rFonts w:eastAsia="Times New Roman"/>
                <w:sz w:val="20"/>
                <w:szCs w:val="20"/>
              </w:rPr>
              <w:t>Demográficas</w:t>
            </w:r>
            <w:commentRangeEnd w:id="1181687138"/>
            <w:r>
              <w:rPr>
                <w:rStyle w:val="CommentReference"/>
              </w:rPr>
              <w:commentReference w:id="1181687138"/>
            </w:r>
          </w:p>
        </w:tc>
        <w:tc>
          <w:tcPr>
            <w:tcW w:w="7185" w:type="dxa"/>
            <w:tcMar/>
          </w:tcPr>
          <w:p w:rsidR="52613DF1" w:rsidP="5ABDB055" w:rsidRDefault="52613DF1" w14:paraId="0D31D100" w14:textId="66970D8F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2613DF1">
              <w:rPr>
                <w:rFonts w:eastAsia="Times New Roman"/>
                <w:sz w:val="20"/>
                <w:szCs w:val="20"/>
              </w:rPr>
              <w:t xml:space="preserve">Los clientes pueden diferir según su edad, género, nivel de ingresos, educación, ocupación, entre otras. Esta información es vital para crear campañas de </w:t>
            </w:r>
            <w:r w:rsidRPr="5ABDB055" w:rsidR="52613DF1">
              <w:rPr>
                <w:rFonts w:eastAsia="Times New Roman"/>
                <w:i w:val="1"/>
                <w:iCs w:val="1"/>
                <w:sz w:val="20"/>
                <w:szCs w:val="20"/>
              </w:rPr>
              <w:t>marketing</w:t>
            </w:r>
            <w:r w:rsidRPr="5ABDB055" w:rsidR="52613DF1">
              <w:rPr>
                <w:rFonts w:eastAsia="Times New Roman"/>
                <w:sz w:val="20"/>
                <w:szCs w:val="20"/>
              </w:rPr>
              <w:t xml:space="preserve"> personalizadas y segmentadas. Por ejemplo, los jóvenes adultos (18-34 años) suelen estar más interesados en productos tecnológicos y moda (Kotler &amp; Keller, 2016).</w:t>
            </w:r>
          </w:p>
        </w:tc>
      </w:tr>
      <w:tr w:rsidR="5ABDB055" w:rsidTr="33B582DE" w14:paraId="7619FF81">
        <w:trPr>
          <w:trHeight w:val="300"/>
        </w:trPr>
        <w:tc>
          <w:tcPr>
            <w:tcW w:w="1695" w:type="dxa"/>
            <w:tcMar/>
          </w:tcPr>
          <w:p w:rsidR="52613DF1" w:rsidP="5ABDB055" w:rsidRDefault="52613DF1" w14:paraId="0C9BD6C8" w14:textId="731FE5EA">
            <w:pPr>
              <w:rPr>
                <w:rFonts w:eastAsia="Times New Roman"/>
                <w:sz w:val="20"/>
                <w:szCs w:val="20"/>
              </w:rPr>
            </w:pPr>
            <w:r w:rsidRPr="5ABDB055" w:rsidR="52613DF1">
              <w:rPr>
                <w:rFonts w:eastAsia="Times New Roman"/>
                <w:sz w:val="20"/>
                <w:szCs w:val="20"/>
              </w:rPr>
              <w:t>Geográficas</w:t>
            </w:r>
          </w:p>
        </w:tc>
        <w:tc>
          <w:tcPr>
            <w:tcW w:w="7185" w:type="dxa"/>
            <w:tcMar/>
          </w:tcPr>
          <w:p w:rsidR="52613DF1" w:rsidP="5ABDB055" w:rsidRDefault="52613DF1" w14:paraId="26FA4346" w14:textId="11069674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2613DF1">
              <w:rPr>
                <w:sz w:val="20"/>
                <w:szCs w:val="20"/>
              </w:rPr>
              <w:t>Los clientes también se distinguen por el lugar donde viven o interactúan, ya que su entorno geográfico influye en sus hábitos, preferencias y formas de consumo.</w:t>
            </w:r>
            <w:r w:rsidRPr="5ABDB055" w:rsidR="52613DF1">
              <w:rPr>
                <w:rFonts w:eastAsia="Times New Roman"/>
                <w:sz w:val="20"/>
                <w:szCs w:val="20"/>
              </w:rPr>
              <w:t xml:space="preserve"> Los consumidores urbanos pueden estar más inclinados a comprar productos de tecnología avanzada, mientras que los clientes rurales pueden buscar productos relacionados con la agricultura o herramientas para el hogar.</w:t>
            </w:r>
          </w:p>
        </w:tc>
      </w:tr>
      <w:tr w:rsidR="5ABDB055" w:rsidTr="33B582DE" w14:paraId="02D9370A">
        <w:trPr>
          <w:trHeight w:val="300"/>
        </w:trPr>
        <w:tc>
          <w:tcPr>
            <w:tcW w:w="1695" w:type="dxa"/>
            <w:tcMar/>
          </w:tcPr>
          <w:p w:rsidR="52613DF1" w:rsidP="5ABDB055" w:rsidRDefault="52613DF1" w14:paraId="2A19FC01" w14:textId="63EDAA15">
            <w:pPr>
              <w:rPr>
                <w:rFonts w:eastAsia="Times New Roman"/>
                <w:sz w:val="20"/>
                <w:szCs w:val="20"/>
              </w:rPr>
            </w:pPr>
            <w:r w:rsidRPr="5ABDB055" w:rsidR="52613DF1">
              <w:rPr>
                <w:rFonts w:eastAsia="Times New Roman"/>
                <w:sz w:val="20"/>
                <w:szCs w:val="20"/>
              </w:rPr>
              <w:t>Psicográficas</w:t>
            </w:r>
          </w:p>
        </w:tc>
        <w:tc>
          <w:tcPr>
            <w:tcW w:w="7185" w:type="dxa"/>
            <w:tcMar/>
          </w:tcPr>
          <w:p w:rsidR="52613DF1" w:rsidP="5ABDB055" w:rsidRDefault="52613DF1" w14:paraId="66ACF0D4" w14:textId="42A709FD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52613DF1">
              <w:rPr>
                <w:rFonts w:eastAsia="Times New Roman"/>
                <w:sz w:val="20"/>
                <w:szCs w:val="20"/>
              </w:rPr>
              <w:t>Esta categoría se refiere a los estilos de vida, intereses, valores y creencias de los consumidores. Un buen ejemplo son los consumidores que compran productos de marcas como Patagonia, que se asocian con la sostenibilidad y la conciencia ambiental (Armstrong &amp; Kotler, 2017).</w:t>
            </w:r>
          </w:p>
        </w:tc>
      </w:tr>
      <w:tr w:rsidR="5ABDB055" w:rsidTr="33B582DE" w14:paraId="176DA6C8">
        <w:trPr>
          <w:trHeight w:val="300"/>
        </w:trPr>
        <w:tc>
          <w:tcPr>
            <w:tcW w:w="1695" w:type="dxa"/>
            <w:tcMar/>
          </w:tcPr>
          <w:p w:rsidR="52613DF1" w:rsidP="5ABDB055" w:rsidRDefault="52613DF1" w14:paraId="48932408" w14:textId="3AA23F10">
            <w:pPr>
              <w:rPr>
                <w:rFonts w:eastAsia="Times New Roman"/>
                <w:sz w:val="20"/>
                <w:szCs w:val="20"/>
              </w:rPr>
            </w:pPr>
            <w:r w:rsidRPr="5ABDB055" w:rsidR="52613DF1">
              <w:rPr>
                <w:rFonts w:eastAsia="Times New Roman"/>
                <w:sz w:val="20"/>
                <w:szCs w:val="20"/>
              </w:rPr>
              <w:t>Conductuales</w:t>
            </w:r>
          </w:p>
        </w:tc>
        <w:tc>
          <w:tcPr>
            <w:tcW w:w="7185" w:type="dxa"/>
            <w:tcMar/>
          </w:tcPr>
          <w:p w:rsidR="52613DF1" w:rsidP="5ABDB055" w:rsidRDefault="52613DF1" w14:paraId="1FF09464" w14:textId="117AB026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33B582DE" w:rsidR="52613DF1">
              <w:rPr>
                <w:rFonts w:eastAsia="Times New Roman"/>
                <w:sz w:val="20"/>
                <w:szCs w:val="20"/>
              </w:rPr>
              <w:t xml:space="preserve">Este tipo de característica está relacionada con las decisiones de compra, el uso del producto y la lealtad. Por ejemplo, los clientes leales de </w:t>
            </w:r>
            <w:r w:rsidRPr="33B582DE" w:rsidR="52613DF1">
              <w:rPr>
                <w:rFonts w:eastAsia="Times New Roman"/>
                <w:i w:val="0"/>
                <w:iCs w:val="0"/>
                <w:sz w:val="20"/>
                <w:szCs w:val="20"/>
              </w:rPr>
              <w:t>Amazon</w:t>
            </w:r>
            <w:r w:rsidRPr="33B582DE" w:rsidR="52613DF1">
              <w:rPr>
                <w:rFonts w:eastAsia="Times New Roman"/>
                <w:sz w:val="20"/>
                <w:szCs w:val="20"/>
              </w:rPr>
              <w:t xml:space="preserve"> tienden a comprar productos en línea debido a la conveniencia, mientras que otros pueden estar más enfocados en obtener descuentos y promociones (Churchill &amp; </w:t>
            </w:r>
            <w:r w:rsidRPr="33B582DE" w:rsidR="52613DF1">
              <w:rPr>
                <w:rFonts w:eastAsia="Times New Roman"/>
                <w:sz w:val="20"/>
                <w:szCs w:val="20"/>
              </w:rPr>
              <w:t>Iacobucci</w:t>
            </w:r>
            <w:r w:rsidRPr="33B582DE" w:rsidR="52613DF1">
              <w:rPr>
                <w:rFonts w:eastAsia="Times New Roman"/>
                <w:sz w:val="20"/>
                <w:szCs w:val="20"/>
              </w:rPr>
              <w:t>, 2010).</w:t>
            </w:r>
          </w:p>
        </w:tc>
      </w:tr>
    </w:tbl>
    <w:p w:rsidR="00801CDA" w:rsidP="00801CDA" w:rsidRDefault="00801CDA" w14:paraId="65288279" w14:textId="77777777">
      <w:pPr>
        <w:ind w:left="360" w:firstLine="720"/>
        <w:rPr>
          <w:rFonts w:eastAsia="Times New Roman"/>
          <w:bCs/>
          <w:sz w:val="20"/>
          <w:szCs w:val="20"/>
        </w:rPr>
      </w:pPr>
    </w:p>
    <w:p w:rsidRPr="005108BA" w:rsidR="00625C06" w:rsidP="005108BA" w:rsidRDefault="00625C06" w14:paraId="040D6D01" w14:textId="3B82EF3E">
      <w:pPr>
        <w:ind w:left="1080"/>
        <w:jc w:val="both"/>
        <w:rPr>
          <w:rFonts w:eastAsia="Times New Roman"/>
          <w:sz w:val="20"/>
          <w:szCs w:val="20"/>
        </w:rPr>
      </w:pPr>
      <w:r w:rsidRPr="005108BA">
        <w:rPr>
          <w:rFonts w:eastAsia="Times New Roman"/>
          <w:sz w:val="20"/>
          <w:szCs w:val="20"/>
        </w:rPr>
        <w:t xml:space="preserve">El perfil del cliente y sus características permite crear estrategias de </w:t>
      </w:r>
      <w:r w:rsidRPr="005108BA">
        <w:rPr>
          <w:rFonts w:eastAsia="Times New Roman"/>
          <w:i/>
          <w:sz w:val="20"/>
          <w:szCs w:val="20"/>
        </w:rPr>
        <w:t>marketing</w:t>
      </w:r>
      <w:r w:rsidRPr="005108BA">
        <w:rPr>
          <w:rFonts w:eastAsia="Times New Roman"/>
          <w:sz w:val="20"/>
          <w:szCs w:val="20"/>
        </w:rPr>
        <w:t xml:space="preserve"> personalizadas y efectivas. </w:t>
      </w:r>
      <w:r w:rsidRPr="005108BA">
        <w:rPr>
          <w:sz w:val="20"/>
          <w:szCs w:val="20"/>
        </w:rPr>
        <w:t>Un ejemplo es el perfil de quienes compran en Zara: personas que priorizan la moda actual, desean calidad sin pagar precios excesivos y valoran la rapidez con la que la marca responde a las nuevas tendencias.</w:t>
      </w:r>
      <w:r w:rsidRPr="005108BA">
        <w:rPr>
          <w:rFonts w:eastAsia="Times New Roman"/>
          <w:sz w:val="20"/>
          <w:szCs w:val="20"/>
        </w:rPr>
        <w:t xml:space="preserve"> (Armstrong &amp; Kotler, 2017).</w:t>
      </w:r>
    </w:p>
    <w:p w:rsidRPr="005108BA" w:rsidR="00EB48F5" w:rsidP="005108BA" w:rsidRDefault="00EB48F5" w14:paraId="7E452F12" w14:textId="77777777">
      <w:pPr>
        <w:rPr>
          <w:rFonts w:eastAsia="Times New Roman"/>
          <w:sz w:val="20"/>
          <w:szCs w:val="20"/>
        </w:rPr>
      </w:pPr>
    </w:p>
    <w:p w:rsidRPr="005108BA" w:rsidR="00625C06" w:rsidP="005108BA" w:rsidRDefault="00625C06" w14:paraId="6FF54582" w14:textId="77777777">
      <w:pPr>
        <w:rPr>
          <w:rFonts w:eastAsia="Times New Roman"/>
          <w:sz w:val="20"/>
          <w:szCs w:val="20"/>
        </w:rPr>
      </w:pPr>
    </w:p>
    <w:p w:rsidRPr="005108BA" w:rsidR="008C7AE3" w:rsidP="5ABDB055" w:rsidRDefault="00234B36" w14:paraId="6A376C49" w14:textId="5D6C73FD">
      <w:pPr>
        <w:pStyle w:val="Prrafodelista"/>
        <w:numPr>
          <w:ilvl w:val="1"/>
          <w:numId w:val="28"/>
        </w:numPr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6D4EEDFC">
        <w:rPr>
          <w:rFonts w:eastAsia="Times New Roman"/>
          <w:b w:val="1"/>
          <w:bCs w:val="1"/>
          <w:sz w:val="20"/>
          <w:szCs w:val="20"/>
        </w:rPr>
        <w:t xml:space="preserve">Tipos </w:t>
      </w:r>
    </w:p>
    <w:p w:rsidRPr="005108BA" w:rsidR="008C7AE3" w:rsidP="005108BA" w:rsidRDefault="008C7AE3" w14:paraId="42D0027A" w14:textId="77777777">
      <w:pPr>
        <w:pStyle w:val="Prrafodelista"/>
        <w:ind w:left="1080"/>
        <w:jc w:val="both"/>
        <w:rPr>
          <w:rFonts w:eastAsia="Times New Roman"/>
          <w:bCs/>
          <w:sz w:val="20"/>
          <w:szCs w:val="20"/>
        </w:rPr>
      </w:pPr>
    </w:p>
    <w:p w:rsidRPr="005108BA" w:rsidR="00234B36" w:rsidP="005108BA" w:rsidRDefault="00234B36" w14:paraId="3AFDF906" w14:textId="354F6B31">
      <w:pPr>
        <w:pStyle w:val="Prrafodelista"/>
        <w:ind w:left="1080"/>
        <w:jc w:val="both"/>
        <w:rPr>
          <w:sz w:val="20"/>
          <w:szCs w:val="20"/>
        </w:rPr>
      </w:pPr>
      <w:r w:rsidRPr="5ABDB055" w:rsidR="6D4EEDFC">
        <w:rPr>
          <w:sz w:val="20"/>
          <w:szCs w:val="20"/>
        </w:rPr>
        <w:t>Los clientes pueden organizarse en diferentes grupos dependiendo de lo que son, lo que buscan y cómo actúan frente a una oferta. Esta diversidad permite identificar perfiles como los siguientes:</w:t>
      </w:r>
    </w:p>
    <w:p w:rsidR="5ABDB055" w:rsidP="5ABDB055" w:rsidRDefault="5ABDB055" w14:paraId="48BB3B59" w14:textId="2C076733">
      <w:pPr>
        <w:pStyle w:val="Prrafodelista"/>
        <w:ind w:left="1080"/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Ind w:w="1080" w:type="dxa"/>
        <w:tblLayout w:type="fixed"/>
        <w:tblLook w:val="06A0" w:firstRow="1" w:lastRow="0" w:firstColumn="1" w:lastColumn="0" w:noHBand="1" w:noVBand="1"/>
      </w:tblPr>
      <w:tblGrid>
        <w:gridCol w:w="2085"/>
        <w:gridCol w:w="6795"/>
      </w:tblGrid>
      <w:tr w:rsidR="5ABDB055" w:rsidTr="33B582DE" w14:paraId="12680E91">
        <w:trPr>
          <w:trHeight w:val="300"/>
        </w:trPr>
        <w:tc>
          <w:tcPr>
            <w:tcW w:w="2085" w:type="dxa"/>
            <w:tcMar/>
          </w:tcPr>
          <w:p w:rsidR="0AC90773" w:rsidP="5ABDB055" w:rsidRDefault="0AC90773" w14:paraId="1C354294" w14:textId="374835A6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AC90773">
              <w:rPr>
                <w:rFonts w:eastAsia="Times New Roman"/>
                <w:b w:val="1"/>
                <w:bCs w:val="1"/>
                <w:sz w:val="20"/>
                <w:szCs w:val="20"/>
              </w:rPr>
              <w:t>Clientes nuevos</w:t>
            </w:r>
          </w:p>
        </w:tc>
        <w:tc>
          <w:tcPr>
            <w:tcW w:w="6795" w:type="dxa"/>
            <w:tcMar/>
          </w:tcPr>
          <w:p w:rsidR="0AC90773" w:rsidP="5ABDB055" w:rsidRDefault="0AC90773" w14:paraId="64E46F23" w14:textId="49987F58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AC90773">
              <w:rPr>
                <w:sz w:val="20"/>
                <w:szCs w:val="20"/>
              </w:rPr>
              <w:t>Son quienes dan su primer paso hacia la marca, explorando una compra inicial que puede abrir la puerta a una relación futura.</w:t>
            </w:r>
            <w:r w:rsidRPr="5ABDB055" w:rsidR="0AC90773">
              <w:rPr>
                <w:rFonts w:eastAsia="Times New Roman"/>
                <w:sz w:val="20"/>
                <w:szCs w:val="20"/>
              </w:rPr>
              <w:t xml:space="preserve"> A menudo, las empresas desarrollan estrategias de captación como promociones o descuentos para atraerlos. Ejemplo: Tesla utiliza una estrategia de pruebas gratuitas para atraer nuevos clientes y convencerlos de la calidad de sus vehículos eléctricos.</w:t>
            </w:r>
          </w:p>
        </w:tc>
      </w:tr>
      <w:tr w:rsidR="5ABDB055" w:rsidTr="33B582DE" w14:paraId="01394D3D">
        <w:trPr>
          <w:trHeight w:val="300"/>
        </w:trPr>
        <w:tc>
          <w:tcPr>
            <w:tcW w:w="2085" w:type="dxa"/>
            <w:tcMar/>
          </w:tcPr>
          <w:p w:rsidR="0AC90773" w:rsidP="5ABDB055" w:rsidRDefault="0AC90773" w14:paraId="3F58199B" w14:textId="630D2365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AC90773">
              <w:rPr>
                <w:rFonts w:eastAsia="Times New Roman"/>
                <w:b w:val="1"/>
                <w:bCs w:val="1"/>
                <w:sz w:val="20"/>
                <w:szCs w:val="20"/>
              </w:rPr>
              <w:t>Clientes recurrentes</w:t>
            </w:r>
          </w:p>
        </w:tc>
        <w:tc>
          <w:tcPr>
            <w:tcW w:w="6795" w:type="dxa"/>
            <w:tcMar/>
          </w:tcPr>
          <w:p w:rsidR="0AC90773" w:rsidP="5ABDB055" w:rsidRDefault="0AC90773" w14:paraId="51F7F5BF" w14:textId="173E939C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33B582DE" w:rsidR="0AC90773">
              <w:rPr>
                <w:rFonts w:eastAsia="Times New Roman"/>
                <w:sz w:val="20"/>
                <w:szCs w:val="20"/>
              </w:rPr>
              <w:t xml:space="preserve">Son aquellos que compran con regularidad. </w:t>
            </w:r>
            <w:r w:rsidRPr="33B582DE" w:rsidR="0AC90773">
              <w:rPr>
                <w:sz w:val="20"/>
                <w:szCs w:val="20"/>
              </w:rPr>
              <w:t xml:space="preserve">Estos clientes ya han construido un vínculo con la empresa, confían en lo que ofrece y representan un flujo continuo y predecible de ingresos. </w:t>
            </w:r>
            <w:r w:rsidRPr="33B582DE" w:rsidR="0AC90773">
              <w:rPr>
                <w:rFonts w:eastAsia="Times New Roman"/>
                <w:sz w:val="20"/>
                <w:szCs w:val="20"/>
              </w:rPr>
              <w:t xml:space="preserve">Un ejemplo clásico de clientes recurrentes son los suscriptores de servicios como Netflix o los clientes leales de marcas como </w:t>
            </w:r>
            <w:r w:rsidRPr="33B582DE" w:rsidR="0AC90773">
              <w:rPr>
                <w:rFonts w:eastAsia="Times New Roman"/>
                <w:i w:val="0"/>
                <w:iCs w:val="0"/>
                <w:sz w:val="20"/>
                <w:szCs w:val="20"/>
              </w:rPr>
              <w:t>Apple</w:t>
            </w:r>
            <w:r w:rsidRPr="33B582DE" w:rsidR="0AC90773">
              <w:rPr>
                <w:rFonts w:eastAsia="Times New Roman"/>
                <w:i w:val="0"/>
                <w:iCs w:val="0"/>
                <w:sz w:val="20"/>
                <w:szCs w:val="20"/>
              </w:rPr>
              <w:t>.</w:t>
            </w:r>
          </w:p>
        </w:tc>
      </w:tr>
      <w:tr w:rsidR="5ABDB055" w:rsidTr="33B582DE" w14:paraId="79EB4DD5">
        <w:trPr>
          <w:trHeight w:val="300"/>
        </w:trPr>
        <w:tc>
          <w:tcPr>
            <w:tcW w:w="2085" w:type="dxa"/>
            <w:tcMar/>
          </w:tcPr>
          <w:p w:rsidR="0AC90773" w:rsidP="5ABDB055" w:rsidRDefault="0AC90773" w14:paraId="318CB7BE" w14:textId="1460A605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AC90773">
              <w:rPr>
                <w:rFonts w:eastAsia="Times New Roman"/>
                <w:b w:val="1"/>
                <w:bCs w:val="1"/>
                <w:sz w:val="20"/>
                <w:szCs w:val="20"/>
              </w:rPr>
              <w:t>Clientes potenciales</w:t>
            </w:r>
          </w:p>
        </w:tc>
        <w:tc>
          <w:tcPr>
            <w:tcW w:w="6795" w:type="dxa"/>
            <w:tcMar/>
          </w:tcPr>
          <w:p w:rsidR="0AC90773" w:rsidP="5ABDB055" w:rsidRDefault="0AC90773" w14:paraId="62AA9D05" w14:textId="03CB6184">
            <w:pPr>
              <w:ind w:left="0"/>
              <w:jc w:val="both"/>
              <w:rPr>
                <w:rFonts w:eastAsia="Times New Roman"/>
                <w:sz w:val="20"/>
                <w:szCs w:val="20"/>
              </w:rPr>
            </w:pPr>
            <w:r w:rsidRPr="5ABDB055" w:rsidR="0AC90773">
              <w:rPr>
                <w:sz w:val="20"/>
                <w:szCs w:val="20"/>
              </w:rPr>
              <w:t>Aún no han comprado, pero ya demuestran un interés claro por lo que la empresa ofrece, lo que los convierte en candidatos reales para futuras ventas.</w:t>
            </w:r>
            <w:r w:rsidRPr="5ABDB055" w:rsidR="0AC90773">
              <w:rPr>
                <w:rFonts w:eastAsia="Times New Roman"/>
                <w:sz w:val="20"/>
                <w:szCs w:val="20"/>
              </w:rPr>
              <w:t xml:space="preserve"> Las estrategias de </w:t>
            </w:r>
            <w:r w:rsidRPr="5ABDB055" w:rsidR="0AC90773">
              <w:rPr>
                <w:rFonts w:eastAsia="Times New Roman"/>
                <w:i w:val="1"/>
                <w:iCs w:val="1"/>
                <w:sz w:val="20"/>
                <w:szCs w:val="20"/>
              </w:rPr>
              <w:t>marketing</w:t>
            </w:r>
            <w:r w:rsidRPr="5ABDB055" w:rsidR="0AC90773">
              <w:rPr>
                <w:rFonts w:eastAsia="Times New Roman"/>
                <w:sz w:val="20"/>
                <w:szCs w:val="20"/>
              </w:rPr>
              <w:t xml:space="preserve"> deben centrarse en convertir a estos clientes potenciales en clientes reales. Un ejemplo puede ser la captación de clientes para un gimnasio mediante pruebas gratuitas.</w:t>
            </w:r>
          </w:p>
        </w:tc>
      </w:tr>
      <w:tr w:rsidR="5ABDB055" w:rsidTr="33B582DE" w14:paraId="2C30C3AA">
        <w:trPr>
          <w:trHeight w:val="300"/>
        </w:trPr>
        <w:tc>
          <w:tcPr>
            <w:tcW w:w="2085" w:type="dxa"/>
            <w:tcMar/>
          </w:tcPr>
          <w:p w:rsidR="0AC90773" w:rsidP="5ABDB055" w:rsidRDefault="0AC90773" w14:paraId="64FB3F6F" w14:textId="3EC185F3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0AC90773">
              <w:rPr>
                <w:rFonts w:eastAsia="Times New Roman"/>
                <w:b w:val="1"/>
                <w:bCs w:val="1"/>
                <w:sz w:val="20"/>
                <w:szCs w:val="20"/>
              </w:rPr>
              <w:t>Clientes leales</w:t>
            </w:r>
          </w:p>
        </w:tc>
        <w:tc>
          <w:tcPr>
            <w:tcW w:w="6795" w:type="dxa"/>
            <w:tcMar/>
          </w:tcPr>
          <w:p w:rsidR="0AC90773" w:rsidP="5ABDB055" w:rsidRDefault="0AC90773" w14:paraId="16F80322" w14:textId="24184D36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33B582DE" w:rsidR="0AC90773">
              <w:rPr>
                <w:sz w:val="20"/>
                <w:szCs w:val="20"/>
              </w:rPr>
              <w:t>Son clientes que, con el tiempo, han mantenido una elección constante por una marca o producto, reflejando fidelidad y generando un alto nivel de compras repetidas.</w:t>
            </w:r>
            <w:r w:rsidRPr="33B582DE" w:rsidR="0AC90773">
              <w:rPr>
                <w:rFonts w:eastAsia="Times New Roman"/>
                <w:sz w:val="20"/>
                <w:szCs w:val="20"/>
              </w:rPr>
              <w:t xml:space="preserve"> Un ejemplo sería </w:t>
            </w:r>
            <w:r w:rsidRPr="33B582DE" w:rsidR="0AC90773">
              <w:rPr>
                <w:rFonts w:eastAsia="Times New Roman"/>
                <w:i w:val="0"/>
                <w:iCs w:val="0"/>
                <w:sz w:val="20"/>
                <w:szCs w:val="20"/>
              </w:rPr>
              <w:t>Starbucks</w:t>
            </w:r>
            <w:r w:rsidRPr="33B582DE" w:rsidR="0AC90773">
              <w:rPr>
                <w:rFonts w:eastAsia="Times New Roman"/>
                <w:i w:val="0"/>
                <w:iCs w:val="0"/>
                <w:sz w:val="20"/>
                <w:szCs w:val="20"/>
              </w:rPr>
              <w:t>,</w:t>
            </w:r>
            <w:r w:rsidRPr="33B582DE" w:rsidR="0AC90773">
              <w:rPr>
                <w:rFonts w:eastAsia="Times New Roman"/>
                <w:sz w:val="20"/>
                <w:szCs w:val="20"/>
              </w:rPr>
              <w:t xml:space="preserve"> que ha cultivado una base de clientes muy leal gracias a su programa de recompensas y la calidad constante de sus productos.</w:t>
            </w:r>
          </w:p>
        </w:tc>
      </w:tr>
    </w:tbl>
    <w:p w:rsidRPr="005108BA" w:rsidR="008C7AE3" w:rsidP="005108BA" w:rsidRDefault="008C7AE3" w14:paraId="2912787B" w14:textId="77777777">
      <w:pPr>
        <w:pStyle w:val="Prrafodelista"/>
        <w:ind w:left="1080"/>
        <w:jc w:val="both"/>
        <w:rPr>
          <w:rFonts w:eastAsia="Times New Roman"/>
          <w:sz w:val="20"/>
          <w:szCs w:val="20"/>
        </w:rPr>
      </w:pPr>
    </w:p>
    <w:p w:rsidRPr="005108BA" w:rsidR="00625C06" w:rsidP="005108BA" w:rsidRDefault="00625C06" w14:paraId="242FDB50" w14:textId="77777777">
      <w:pPr>
        <w:pStyle w:val="Prrafodelista"/>
        <w:ind w:left="1080"/>
        <w:jc w:val="both"/>
        <w:rPr>
          <w:rFonts w:eastAsia="Times New Roman"/>
          <w:sz w:val="20"/>
          <w:szCs w:val="20"/>
        </w:rPr>
      </w:pPr>
      <w:r w:rsidRPr="33B582DE" w:rsidR="55C26345">
        <w:rPr>
          <w:rFonts w:eastAsia="Times New Roman"/>
          <w:sz w:val="20"/>
          <w:szCs w:val="20"/>
        </w:rPr>
        <w:t xml:space="preserve">El perfil del </w:t>
      </w:r>
      <w:r w:rsidRPr="33B582DE" w:rsidR="55C26345">
        <w:rPr>
          <w:sz w:val="20"/>
          <w:szCs w:val="20"/>
        </w:rPr>
        <w:t>cliente</w:t>
      </w:r>
      <w:r w:rsidRPr="33B582DE" w:rsidR="55C26345">
        <w:rPr>
          <w:rFonts w:eastAsia="Times New Roman"/>
          <w:sz w:val="20"/>
          <w:szCs w:val="20"/>
        </w:rPr>
        <w:t xml:space="preserve"> permite crear estrategias de </w:t>
      </w:r>
      <w:r w:rsidRPr="33B582DE" w:rsidR="55C26345">
        <w:rPr>
          <w:rFonts w:eastAsia="Times New Roman"/>
          <w:i w:val="1"/>
          <w:iCs w:val="1"/>
          <w:sz w:val="20"/>
          <w:szCs w:val="20"/>
        </w:rPr>
        <w:t xml:space="preserve">marketing </w:t>
      </w:r>
      <w:r w:rsidRPr="33B582DE" w:rsidR="55C26345">
        <w:rPr>
          <w:rFonts w:eastAsia="Times New Roman"/>
          <w:sz w:val="20"/>
          <w:szCs w:val="20"/>
        </w:rPr>
        <w:t xml:space="preserve">personalizadas y efectivas. </w:t>
      </w:r>
      <w:r w:rsidRPr="33B582DE" w:rsidR="55C26345">
        <w:rPr>
          <w:sz w:val="20"/>
          <w:szCs w:val="20"/>
        </w:rPr>
        <w:t>Un ejemplo es el perfil de quienes compran en Zara: personas que priorizan la moda actual, desean calidad sin pagar precios excesivos y valoran la rapidez con la que la marca responde a las nuevas tendencias.</w:t>
      </w:r>
      <w:r w:rsidRPr="33B582DE" w:rsidR="55C26345">
        <w:rPr>
          <w:rFonts w:eastAsia="Times New Roman"/>
          <w:sz w:val="20"/>
          <w:szCs w:val="20"/>
        </w:rPr>
        <w:t xml:space="preserve"> (Armstrong &amp; Kotler, 2017).</w:t>
      </w:r>
    </w:p>
    <w:p w:rsidRPr="005108BA" w:rsidR="00234B36" w:rsidP="005108BA" w:rsidRDefault="00234B36" w14:paraId="5DFEDA4F" w14:textId="77777777">
      <w:pPr>
        <w:jc w:val="both"/>
        <w:rPr>
          <w:rFonts w:eastAsia="Times New Roman"/>
          <w:sz w:val="20"/>
          <w:szCs w:val="20"/>
        </w:rPr>
      </w:pPr>
    </w:p>
    <w:p w:rsidRPr="005108BA" w:rsidR="00234B36" w:rsidP="005108BA" w:rsidRDefault="00234B36" w14:paraId="26864EB6" w14:textId="77777777">
      <w:pPr>
        <w:ind w:left="720"/>
        <w:jc w:val="both"/>
        <w:rPr>
          <w:rFonts w:eastAsia="Times New Roman"/>
          <w:sz w:val="20"/>
          <w:szCs w:val="20"/>
        </w:rPr>
      </w:pPr>
    </w:p>
    <w:p w:rsidRPr="005108BA" w:rsidR="00625C06" w:rsidP="5ABDB055" w:rsidRDefault="00625C06" w14:paraId="2DE67ECE" w14:textId="610E44A9">
      <w:pPr>
        <w:pStyle w:val="Prrafodelista"/>
        <w:numPr>
          <w:ilvl w:val="1"/>
          <w:numId w:val="28"/>
        </w:numPr>
        <w:suppressLineNumbers w:val="0"/>
        <w:bidi w:val="0"/>
        <w:spacing w:before="0" w:beforeAutospacing="off" w:after="0" w:afterAutospacing="off" w:line="276" w:lineRule="auto"/>
        <w:ind w:right="0"/>
        <w:jc w:val="both"/>
        <w:rPr>
          <w:rFonts w:eastAsia="Times New Roman"/>
          <w:b w:val="1"/>
          <w:bCs w:val="1"/>
          <w:sz w:val="20"/>
          <w:szCs w:val="20"/>
        </w:rPr>
      </w:pPr>
      <w:r w:rsidRPr="5ABDB055" w:rsidR="55C26345">
        <w:rPr>
          <w:rFonts w:eastAsia="Times New Roman"/>
          <w:b w:val="1"/>
          <w:bCs w:val="1"/>
          <w:sz w:val="20"/>
          <w:szCs w:val="20"/>
        </w:rPr>
        <w:t>Segmentación</w:t>
      </w:r>
    </w:p>
    <w:p w:rsidRPr="005108BA" w:rsidR="00234B36" w:rsidP="005108BA" w:rsidRDefault="00234B36" w14:paraId="04B03D77" w14:textId="77777777">
      <w:pPr>
        <w:jc w:val="both"/>
        <w:rPr>
          <w:rFonts w:eastAsia="Times New Roman"/>
          <w:sz w:val="20"/>
          <w:szCs w:val="20"/>
        </w:rPr>
      </w:pPr>
    </w:p>
    <w:p w:rsidRPr="005108BA" w:rsidR="00234B36" w:rsidP="005108BA" w:rsidRDefault="00234B36" w14:paraId="4E48025D" w14:textId="77777777">
      <w:pPr>
        <w:pStyle w:val="Prrafodelista"/>
        <w:ind w:left="1080"/>
        <w:jc w:val="both"/>
        <w:rPr>
          <w:sz w:val="20"/>
          <w:szCs w:val="20"/>
        </w:rPr>
      </w:pPr>
      <w:r w:rsidRPr="5ABDB055" w:rsidR="6D4EEDFC">
        <w:rPr>
          <w:sz w:val="20"/>
          <w:szCs w:val="20"/>
        </w:rPr>
        <w:t xml:space="preserve">La segmentación de clientes es una herramienta esencial en </w:t>
      </w:r>
      <w:r w:rsidRPr="5ABDB055" w:rsidR="6D4EEDFC">
        <w:rPr>
          <w:i w:val="1"/>
          <w:iCs w:val="1"/>
          <w:sz w:val="20"/>
          <w:szCs w:val="20"/>
        </w:rPr>
        <w:t>marketing</w:t>
      </w:r>
      <w:r w:rsidRPr="5ABDB055" w:rsidR="6D4EEDFC">
        <w:rPr>
          <w:sz w:val="20"/>
          <w:szCs w:val="20"/>
        </w:rPr>
        <w:t>, que implica descomponer un mercado amplio y variado en segmentos más pequeños y homogéneos, cuyos integrantes comparten atributos, necesidades y comportamientos comunes, lo que permite una aproximación más precisa y efectiva a cada grupo. Al identificar estos segmentos, las empresas pueden desarrollar enfoques más precisos y personalizados que incrementen la efectividad de sus campañas y el rendimiento de sus productos o servicios.</w:t>
      </w:r>
    </w:p>
    <w:p w:rsidR="00625C06" w:rsidP="005108BA" w:rsidRDefault="00625C06" w14:paraId="5B3B1194" w14:textId="77777777">
      <w:pPr>
        <w:pStyle w:val="Prrafodelista"/>
        <w:ind w:left="1080"/>
        <w:jc w:val="both"/>
        <w:rPr>
          <w:sz w:val="20"/>
          <w:szCs w:val="20"/>
        </w:rPr>
      </w:pPr>
    </w:p>
    <w:p w:rsidRPr="005108BA" w:rsidR="008F769E" w:rsidP="5ABDB055" w:rsidRDefault="008F769E" w14:paraId="2075D549" w14:textId="2328B554">
      <w:pPr>
        <w:numPr>
          <w:ilvl w:val="0"/>
          <w:numId w:val="23"/>
        </w:numPr>
        <w:jc w:val="both"/>
        <w:rPr>
          <w:b w:val="1"/>
          <w:bCs w:val="1"/>
          <w:sz w:val="20"/>
          <w:szCs w:val="20"/>
        </w:rPr>
      </w:pPr>
      <w:r w:rsidRPr="5ABDB055" w:rsidR="35012E2C">
        <w:rPr>
          <w:b w:val="1"/>
          <w:bCs w:val="1"/>
          <w:sz w:val="20"/>
          <w:szCs w:val="20"/>
        </w:rPr>
        <w:t>Criterios</w:t>
      </w:r>
    </w:p>
    <w:p w:rsidRPr="005108BA" w:rsidR="008F769E" w:rsidP="005108BA" w:rsidRDefault="008F769E" w14:paraId="27A57905" w14:textId="77777777">
      <w:pPr>
        <w:pStyle w:val="Prrafodelista"/>
        <w:ind w:left="1080"/>
        <w:jc w:val="both"/>
        <w:rPr>
          <w:sz w:val="20"/>
          <w:szCs w:val="20"/>
        </w:rPr>
      </w:pPr>
    </w:p>
    <w:p w:rsidRPr="005108BA" w:rsidR="005108BA" w:rsidP="008F769E" w:rsidRDefault="005108BA" w14:paraId="18395226" w14:textId="6A1137AC">
      <w:pPr>
        <w:pStyle w:val="Prrafodelista"/>
        <w:ind w:left="1440"/>
        <w:jc w:val="both"/>
        <w:rPr>
          <w:sz w:val="20"/>
          <w:szCs w:val="20"/>
        </w:rPr>
      </w:pPr>
      <w:r w:rsidRPr="005108BA">
        <w:rPr>
          <w:sz w:val="20"/>
          <w:szCs w:val="20"/>
        </w:rPr>
        <w:t>A continuación, una tabla que ilustra cómo se puede segmentar un mercado utilizando varias dimensiones:</w:t>
      </w:r>
    </w:p>
    <w:p w:rsidRPr="005108BA" w:rsidR="005108BA" w:rsidP="005108BA" w:rsidRDefault="005108BA" w14:paraId="3191A058" w14:textId="77777777">
      <w:pPr>
        <w:pStyle w:val="Prrafodelista"/>
        <w:ind w:left="1080"/>
        <w:jc w:val="both"/>
        <w:rPr>
          <w:sz w:val="20"/>
          <w:szCs w:val="20"/>
        </w:rPr>
      </w:pPr>
    </w:p>
    <w:p w:rsidRPr="005108BA" w:rsidR="005108BA" w:rsidP="005108BA" w:rsidRDefault="005108BA" w14:paraId="1CFDFDBD" w14:textId="654A029E">
      <w:pPr>
        <w:ind w:left="720"/>
        <w:jc w:val="both"/>
        <w:rPr>
          <w:rFonts w:eastAsia="Times New Roman"/>
          <w:bCs/>
          <w:sz w:val="20"/>
          <w:szCs w:val="20"/>
        </w:rPr>
      </w:pPr>
      <w:r w:rsidRPr="005108BA">
        <w:rPr>
          <w:rFonts w:eastAsia="Times New Roman"/>
          <w:b/>
          <w:bCs/>
          <w:sz w:val="20"/>
          <w:szCs w:val="20"/>
        </w:rPr>
        <w:t xml:space="preserve">Tabla 2. </w:t>
      </w:r>
      <w:r w:rsidRPr="005108BA">
        <w:rPr>
          <w:rFonts w:eastAsia="Times New Roman"/>
          <w:bCs/>
          <w:sz w:val="20"/>
          <w:szCs w:val="20"/>
        </w:rPr>
        <w:t>Segmentación de clientes</w:t>
      </w:r>
    </w:p>
    <w:tbl>
      <w:tblPr>
        <w:tblStyle w:val="Tablaconcuadrcula"/>
        <w:tblW w:w="8974" w:type="dxa"/>
        <w:tblInd w:w="988" w:type="dxa"/>
        <w:tblLook w:val="04A0" w:firstRow="1" w:lastRow="0" w:firstColumn="1" w:lastColumn="0" w:noHBand="0" w:noVBand="1"/>
      </w:tblPr>
      <w:tblGrid>
        <w:gridCol w:w="1410"/>
        <w:gridCol w:w="1615"/>
        <w:gridCol w:w="2022"/>
        <w:gridCol w:w="1671"/>
        <w:gridCol w:w="2256"/>
      </w:tblGrid>
      <w:tr w:rsidRPr="005108BA" w:rsidR="005108BA" w:rsidTr="5ABDB055" w14:paraId="297C3777" w14:textId="77777777">
        <w:trPr>
          <w:trHeight w:val="707"/>
        </w:trPr>
        <w:tc>
          <w:tcPr>
            <w:tcW w:w="1410" w:type="dxa"/>
            <w:shd w:val="clear" w:color="auto" w:fill="95B3D7" w:themeFill="accent1" w:themeFillTint="99"/>
            <w:tcMar/>
            <w:vAlign w:val="center"/>
          </w:tcPr>
          <w:p w:rsidRPr="005108BA" w:rsidR="00625C06" w:rsidP="005108BA" w:rsidRDefault="00625C06" w14:paraId="4A5EF61F" w14:textId="0C085485">
            <w:pPr>
              <w:pStyle w:val="Prrafodelista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Segmento</w:t>
            </w:r>
          </w:p>
        </w:tc>
        <w:tc>
          <w:tcPr>
            <w:tcW w:w="1615" w:type="dxa"/>
            <w:shd w:val="clear" w:color="auto" w:fill="95B3D7" w:themeFill="accent1" w:themeFillTint="99"/>
            <w:tcMar/>
            <w:vAlign w:val="center"/>
          </w:tcPr>
          <w:p w:rsidRPr="005108BA" w:rsidR="00625C06" w:rsidP="005108BA" w:rsidRDefault="00625C06" w14:paraId="3814EC3D" w14:textId="369F2232">
            <w:pPr>
              <w:pStyle w:val="Prrafodelista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Demografía</w:t>
            </w:r>
          </w:p>
        </w:tc>
        <w:tc>
          <w:tcPr>
            <w:tcW w:w="2022" w:type="dxa"/>
            <w:shd w:val="clear" w:color="auto" w:fill="95B3D7" w:themeFill="accent1" w:themeFillTint="99"/>
            <w:tcMar/>
            <w:vAlign w:val="center"/>
          </w:tcPr>
          <w:p w:rsidRPr="005108BA" w:rsidR="00625C06" w:rsidP="005108BA" w:rsidRDefault="00625C06" w14:paraId="15B7A5FF" w14:textId="11EFB4A1">
            <w:pPr>
              <w:pStyle w:val="Prrafodelista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Psicografía</w:t>
            </w:r>
          </w:p>
        </w:tc>
        <w:tc>
          <w:tcPr>
            <w:tcW w:w="1671" w:type="dxa"/>
            <w:shd w:val="clear" w:color="auto" w:fill="95B3D7" w:themeFill="accent1" w:themeFillTint="99"/>
            <w:tcMar/>
            <w:vAlign w:val="center"/>
          </w:tcPr>
          <w:p w:rsidRPr="005108BA" w:rsidR="00625C06" w:rsidP="005108BA" w:rsidRDefault="00625C06" w14:paraId="4167E634" w14:textId="33F13D83">
            <w:pPr>
              <w:pStyle w:val="Prrafodelista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005108BA">
              <w:rPr>
                <w:b/>
                <w:bCs/>
                <w:sz w:val="20"/>
                <w:szCs w:val="20"/>
              </w:rPr>
              <w:t>Geografía</w:t>
            </w:r>
          </w:p>
        </w:tc>
        <w:tc>
          <w:tcPr>
            <w:tcW w:w="2256" w:type="dxa"/>
            <w:shd w:val="clear" w:color="auto" w:fill="95B3D7" w:themeFill="accent1" w:themeFillTint="99"/>
            <w:tcMar/>
            <w:vAlign w:val="center"/>
          </w:tcPr>
          <w:p w:rsidRPr="005108BA" w:rsidR="00625C06" w:rsidP="005108BA" w:rsidRDefault="00625C06" w14:paraId="49F72611" w14:textId="79D5A6C7">
            <w:pPr>
              <w:pStyle w:val="Prrafodelista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5ABDB055" w:rsidR="55C26345">
              <w:rPr>
                <w:b w:val="1"/>
                <w:bCs w:val="1"/>
                <w:sz w:val="20"/>
                <w:szCs w:val="20"/>
              </w:rPr>
              <w:t xml:space="preserve">Conducta de </w:t>
            </w:r>
            <w:r w:rsidRPr="5ABDB055" w:rsidR="3DA756AD">
              <w:rPr>
                <w:b w:val="1"/>
                <w:bCs w:val="1"/>
                <w:sz w:val="20"/>
                <w:szCs w:val="20"/>
              </w:rPr>
              <w:t>c</w:t>
            </w:r>
            <w:r w:rsidRPr="5ABDB055" w:rsidR="55C26345">
              <w:rPr>
                <w:b w:val="1"/>
                <w:bCs w:val="1"/>
                <w:sz w:val="20"/>
                <w:szCs w:val="20"/>
              </w:rPr>
              <w:t>ompra</w:t>
            </w:r>
          </w:p>
        </w:tc>
      </w:tr>
      <w:tr w:rsidRPr="005108BA" w:rsidR="005108BA" w:rsidTr="5ABDB055" w14:paraId="7705E3BD" w14:textId="77777777">
        <w:trPr>
          <w:trHeight w:val="1087"/>
        </w:trPr>
        <w:tc>
          <w:tcPr>
            <w:tcW w:w="1410" w:type="dxa"/>
            <w:tcMar/>
            <w:vAlign w:val="center"/>
          </w:tcPr>
          <w:p w:rsidRPr="005108BA" w:rsidR="00625C06" w:rsidP="005108BA" w:rsidRDefault="00625C06" w14:paraId="1D68892E" w14:textId="384105C0">
            <w:pPr>
              <w:pStyle w:val="Prrafodelista"/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5ABDB055" w:rsidR="55C26345">
              <w:rPr>
                <w:rStyle w:val="Textoennegrita"/>
                <w:sz w:val="20"/>
                <w:szCs w:val="20"/>
              </w:rPr>
              <w:t xml:space="preserve">Jóvenes </w:t>
            </w:r>
            <w:r w:rsidRPr="5ABDB055" w:rsidR="561DEBDD">
              <w:rPr>
                <w:rStyle w:val="Textoennegrita"/>
                <w:sz w:val="20"/>
                <w:szCs w:val="20"/>
              </w:rPr>
              <w:t>a</w:t>
            </w:r>
            <w:r w:rsidRPr="5ABDB055" w:rsidR="55C26345">
              <w:rPr>
                <w:rStyle w:val="Textoennegrita"/>
                <w:sz w:val="20"/>
                <w:szCs w:val="20"/>
              </w:rPr>
              <w:t>dultos</w:t>
            </w:r>
          </w:p>
        </w:tc>
        <w:tc>
          <w:tcPr>
            <w:tcW w:w="1615" w:type="dxa"/>
            <w:tcMar/>
            <w:vAlign w:val="center"/>
          </w:tcPr>
          <w:p w:rsidRPr="005108BA" w:rsidR="00625C06" w:rsidP="005108BA" w:rsidRDefault="00625C06" w14:paraId="4E635EFC" w14:textId="76407A6D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Edad: 18-30 años, solteros</w:t>
            </w:r>
          </w:p>
        </w:tc>
        <w:tc>
          <w:tcPr>
            <w:tcW w:w="2022" w:type="dxa"/>
            <w:tcMar/>
            <w:vAlign w:val="center"/>
          </w:tcPr>
          <w:p w:rsidRPr="005108BA" w:rsidR="00625C06" w:rsidP="005108BA" w:rsidRDefault="00625C06" w14:paraId="553FC901" w14:textId="72596635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Estilo de vida activo</w:t>
            </w:r>
            <w:r w:rsidRPr="5ABDB055" w:rsidR="03BBDED3">
              <w:rPr>
                <w:sz w:val="20"/>
                <w:szCs w:val="20"/>
              </w:rPr>
              <w:t xml:space="preserve"> y</w:t>
            </w:r>
            <w:r w:rsidRPr="5ABDB055" w:rsidR="55C26345">
              <w:rPr>
                <w:sz w:val="20"/>
                <w:szCs w:val="20"/>
              </w:rPr>
              <w:t xml:space="preserve"> valoran la tecnología</w:t>
            </w:r>
            <w:r w:rsidRPr="5ABDB055" w:rsidR="6672A784">
              <w:rPr>
                <w:sz w:val="20"/>
                <w:szCs w:val="20"/>
              </w:rPr>
              <w:t>.</w:t>
            </w:r>
          </w:p>
        </w:tc>
        <w:tc>
          <w:tcPr>
            <w:tcW w:w="1671" w:type="dxa"/>
            <w:tcMar/>
            <w:vAlign w:val="center"/>
          </w:tcPr>
          <w:p w:rsidRPr="005108BA" w:rsidR="00625C06" w:rsidP="005108BA" w:rsidRDefault="00625C06" w14:paraId="0B0F14F1" w14:textId="2536D402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Zonas urbanas</w:t>
            </w:r>
            <w:r w:rsidRPr="5ABDB055" w:rsidR="0956C5CF">
              <w:rPr>
                <w:sz w:val="20"/>
                <w:szCs w:val="20"/>
              </w:rPr>
              <w:t>.</w:t>
            </w:r>
          </w:p>
        </w:tc>
        <w:tc>
          <w:tcPr>
            <w:tcW w:w="2256" w:type="dxa"/>
            <w:tcMar/>
            <w:vAlign w:val="center"/>
          </w:tcPr>
          <w:p w:rsidRPr="005108BA" w:rsidR="00625C06" w:rsidP="005108BA" w:rsidRDefault="00625C06" w14:paraId="5CA31267" w14:textId="7DFDCE91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Compradores frecuentes de tecnología</w:t>
            </w:r>
            <w:r w:rsidRPr="5ABDB055" w:rsidR="530B8EEF">
              <w:rPr>
                <w:sz w:val="20"/>
                <w:szCs w:val="20"/>
              </w:rPr>
              <w:t>.</w:t>
            </w:r>
          </w:p>
        </w:tc>
      </w:tr>
      <w:tr w:rsidRPr="005108BA" w:rsidR="005108BA" w:rsidTr="5ABDB055" w14:paraId="336B1A69" w14:textId="77777777">
        <w:trPr>
          <w:trHeight w:val="1441"/>
        </w:trPr>
        <w:tc>
          <w:tcPr>
            <w:tcW w:w="1410" w:type="dxa"/>
            <w:tcMar/>
            <w:vAlign w:val="center"/>
          </w:tcPr>
          <w:p w:rsidRPr="005108BA" w:rsidR="00625C06" w:rsidP="005108BA" w:rsidRDefault="00625C06" w14:paraId="37FEC033" w14:textId="384D63DE">
            <w:pPr>
              <w:pStyle w:val="Prrafodelista"/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5108BA">
              <w:rPr>
                <w:rStyle w:val="Textoennegrita"/>
                <w:sz w:val="20"/>
                <w:szCs w:val="20"/>
              </w:rPr>
              <w:t>Familias</w:t>
            </w:r>
          </w:p>
        </w:tc>
        <w:tc>
          <w:tcPr>
            <w:tcW w:w="1615" w:type="dxa"/>
            <w:tcMar/>
            <w:vAlign w:val="center"/>
          </w:tcPr>
          <w:p w:rsidRPr="005108BA" w:rsidR="00625C06" w:rsidP="005108BA" w:rsidRDefault="00625C06" w14:paraId="432025CA" w14:textId="0BFD1C02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Edad: 30-45 años, casados</w:t>
            </w:r>
          </w:p>
        </w:tc>
        <w:tc>
          <w:tcPr>
            <w:tcW w:w="2022" w:type="dxa"/>
            <w:tcMar/>
            <w:vAlign w:val="center"/>
          </w:tcPr>
          <w:p w:rsidRPr="005108BA" w:rsidR="00625C06" w:rsidP="005108BA" w:rsidRDefault="00625C06" w14:paraId="4356983D" w14:textId="082842D6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Buscan estabilidad y comodidad familiar</w:t>
            </w:r>
          </w:p>
        </w:tc>
        <w:tc>
          <w:tcPr>
            <w:tcW w:w="1671" w:type="dxa"/>
            <w:tcMar/>
            <w:vAlign w:val="center"/>
          </w:tcPr>
          <w:p w:rsidRPr="005108BA" w:rsidR="00625C06" w:rsidP="005108BA" w:rsidRDefault="00625C06" w14:paraId="6C1B3E8A" w14:textId="24EDE711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Zonas suburbanas y rurales</w:t>
            </w:r>
            <w:r w:rsidRPr="5ABDB055" w:rsidR="41861830">
              <w:rPr>
                <w:sz w:val="20"/>
                <w:szCs w:val="20"/>
              </w:rPr>
              <w:t>.</w:t>
            </w:r>
          </w:p>
        </w:tc>
        <w:tc>
          <w:tcPr>
            <w:tcW w:w="2256" w:type="dxa"/>
            <w:tcMar/>
            <w:vAlign w:val="center"/>
          </w:tcPr>
          <w:p w:rsidRPr="005108BA" w:rsidR="00625C06" w:rsidP="005108BA" w:rsidRDefault="00625C06" w14:paraId="6C3B20ED" w14:textId="1E06BBBF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Compradores regulares de productos para el hogar</w:t>
            </w:r>
            <w:r w:rsidRPr="5ABDB055" w:rsidR="3BD198AD">
              <w:rPr>
                <w:sz w:val="20"/>
                <w:szCs w:val="20"/>
              </w:rPr>
              <w:t>.</w:t>
            </w:r>
          </w:p>
        </w:tc>
      </w:tr>
      <w:tr w:rsidRPr="005108BA" w:rsidR="005108BA" w:rsidTr="5ABDB055" w14:paraId="487C5248" w14:textId="77777777">
        <w:trPr>
          <w:trHeight w:val="1441"/>
        </w:trPr>
        <w:tc>
          <w:tcPr>
            <w:tcW w:w="1410" w:type="dxa"/>
            <w:tcMar/>
            <w:vAlign w:val="center"/>
          </w:tcPr>
          <w:p w:rsidRPr="005108BA" w:rsidR="00625C06" w:rsidP="005108BA" w:rsidRDefault="00625C06" w14:paraId="2EE100CB" w14:textId="246155DA">
            <w:pPr>
              <w:pStyle w:val="Prrafodelista"/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5108BA">
              <w:rPr>
                <w:rStyle w:val="Textoennegrita"/>
                <w:sz w:val="20"/>
                <w:szCs w:val="20"/>
              </w:rPr>
              <w:t>Lujosos</w:t>
            </w:r>
          </w:p>
        </w:tc>
        <w:tc>
          <w:tcPr>
            <w:tcW w:w="1615" w:type="dxa"/>
            <w:tcMar/>
            <w:vAlign w:val="center"/>
          </w:tcPr>
          <w:p w:rsidRPr="005108BA" w:rsidR="00625C06" w:rsidP="005108BA" w:rsidRDefault="00625C06" w14:paraId="08E82CA3" w14:textId="452762BD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Edad: 35-55 años, ingresos altos</w:t>
            </w:r>
          </w:p>
        </w:tc>
        <w:tc>
          <w:tcPr>
            <w:tcW w:w="2022" w:type="dxa"/>
            <w:tcMar/>
            <w:vAlign w:val="center"/>
          </w:tcPr>
          <w:p w:rsidRPr="005108BA" w:rsidR="00625C06" w:rsidP="005108BA" w:rsidRDefault="00625C06" w14:paraId="4E05283B" w14:textId="5164174C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Estilo de vida exclusivo</w:t>
            </w:r>
            <w:r w:rsidRPr="5ABDB055" w:rsidR="41B59B6D">
              <w:rPr>
                <w:sz w:val="20"/>
                <w:szCs w:val="20"/>
              </w:rPr>
              <w:t xml:space="preserve"> y</w:t>
            </w:r>
            <w:r w:rsidRPr="5ABDB055" w:rsidR="55C26345">
              <w:rPr>
                <w:sz w:val="20"/>
                <w:szCs w:val="20"/>
              </w:rPr>
              <w:t xml:space="preserve"> aprecian el lujo</w:t>
            </w:r>
            <w:r w:rsidRPr="5ABDB055" w:rsidR="02AE92C5">
              <w:rPr>
                <w:sz w:val="20"/>
                <w:szCs w:val="20"/>
              </w:rPr>
              <w:t>.</w:t>
            </w:r>
          </w:p>
        </w:tc>
        <w:tc>
          <w:tcPr>
            <w:tcW w:w="1671" w:type="dxa"/>
            <w:tcMar/>
            <w:vAlign w:val="center"/>
          </w:tcPr>
          <w:p w:rsidRPr="005108BA" w:rsidR="00625C06" w:rsidP="005108BA" w:rsidRDefault="00625C06" w14:paraId="36E5300F" w14:textId="6438481C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Ciudades grandes</w:t>
            </w:r>
            <w:r w:rsidRPr="5ABDB055" w:rsidR="3EBFD883">
              <w:rPr>
                <w:sz w:val="20"/>
                <w:szCs w:val="20"/>
              </w:rPr>
              <w:t>.</w:t>
            </w:r>
          </w:p>
        </w:tc>
        <w:tc>
          <w:tcPr>
            <w:tcW w:w="2256" w:type="dxa"/>
            <w:tcMar/>
            <w:vAlign w:val="center"/>
          </w:tcPr>
          <w:p w:rsidRPr="005108BA" w:rsidR="00625C06" w:rsidP="005108BA" w:rsidRDefault="00625C06" w14:paraId="11717403" w14:textId="5730B2DF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Compradores esporádicos de productos de alta gama</w:t>
            </w:r>
            <w:r w:rsidRPr="5ABDB055" w:rsidR="04A8330F">
              <w:rPr>
                <w:sz w:val="20"/>
                <w:szCs w:val="20"/>
              </w:rPr>
              <w:t>.</w:t>
            </w:r>
          </w:p>
        </w:tc>
      </w:tr>
      <w:tr w:rsidRPr="005108BA" w:rsidR="005108BA" w:rsidTr="5ABDB055" w14:paraId="0B40300F" w14:textId="77777777">
        <w:trPr>
          <w:trHeight w:val="1441"/>
        </w:trPr>
        <w:tc>
          <w:tcPr>
            <w:tcW w:w="1410" w:type="dxa"/>
            <w:tcMar/>
            <w:vAlign w:val="center"/>
          </w:tcPr>
          <w:p w:rsidRPr="005108BA" w:rsidR="00625C06" w:rsidP="005108BA" w:rsidRDefault="00625C06" w14:paraId="646D8106" w14:textId="698736CF">
            <w:pPr>
              <w:pStyle w:val="Prrafodelista"/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5108BA">
              <w:rPr>
                <w:rStyle w:val="Textoennegrita"/>
                <w:sz w:val="20"/>
                <w:szCs w:val="20"/>
              </w:rPr>
              <w:t>Ecológicos</w:t>
            </w:r>
          </w:p>
        </w:tc>
        <w:tc>
          <w:tcPr>
            <w:tcW w:w="1615" w:type="dxa"/>
            <w:tcMar/>
            <w:vAlign w:val="center"/>
          </w:tcPr>
          <w:p w:rsidRPr="005108BA" w:rsidR="00625C06" w:rsidP="005108BA" w:rsidRDefault="00625C06" w14:paraId="57FBC075" w14:textId="034E8788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Edad: 25-40 años, solteros</w:t>
            </w:r>
          </w:p>
        </w:tc>
        <w:tc>
          <w:tcPr>
            <w:tcW w:w="2022" w:type="dxa"/>
            <w:tcMar/>
            <w:vAlign w:val="center"/>
          </w:tcPr>
          <w:p w:rsidRPr="005108BA" w:rsidR="00625C06" w:rsidP="005108BA" w:rsidRDefault="00625C06" w14:paraId="70133D51" w14:textId="16569288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Preocupación por el medio ambiente</w:t>
            </w:r>
            <w:r w:rsidRPr="5ABDB055" w:rsidR="04750EA8">
              <w:rPr>
                <w:sz w:val="20"/>
                <w:szCs w:val="20"/>
              </w:rPr>
              <w:t>.</w:t>
            </w:r>
          </w:p>
        </w:tc>
        <w:tc>
          <w:tcPr>
            <w:tcW w:w="1671" w:type="dxa"/>
            <w:tcMar/>
            <w:vAlign w:val="center"/>
          </w:tcPr>
          <w:p w:rsidRPr="005108BA" w:rsidR="00625C06" w:rsidP="005108BA" w:rsidRDefault="00625C06" w14:paraId="2D242D16" w14:textId="7FBD3937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Áreas con conciencia ecológica</w:t>
            </w:r>
            <w:r w:rsidRPr="5ABDB055" w:rsidR="3EBFD883">
              <w:rPr>
                <w:sz w:val="20"/>
                <w:szCs w:val="20"/>
              </w:rPr>
              <w:t>.</w:t>
            </w:r>
          </w:p>
        </w:tc>
        <w:tc>
          <w:tcPr>
            <w:tcW w:w="2256" w:type="dxa"/>
            <w:tcMar/>
            <w:vAlign w:val="center"/>
          </w:tcPr>
          <w:p w:rsidRPr="005108BA" w:rsidR="00625C06" w:rsidP="005108BA" w:rsidRDefault="00625C06" w14:paraId="5FE264C1" w14:textId="11F816E4">
            <w:pPr>
              <w:pStyle w:val="Prrafodelista"/>
              <w:spacing w:line="276" w:lineRule="auto"/>
              <w:ind w:left="0"/>
              <w:rPr>
                <w:sz w:val="20"/>
                <w:szCs w:val="20"/>
              </w:rPr>
            </w:pPr>
            <w:r w:rsidRPr="5ABDB055" w:rsidR="55C26345">
              <w:rPr>
                <w:sz w:val="20"/>
                <w:szCs w:val="20"/>
              </w:rPr>
              <w:t>Compradores frecuentes de productos orgánicos</w:t>
            </w:r>
            <w:r w:rsidRPr="5ABDB055" w:rsidR="7EAEF00B">
              <w:rPr>
                <w:sz w:val="20"/>
                <w:szCs w:val="20"/>
              </w:rPr>
              <w:t>.</w:t>
            </w:r>
          </w:p>
        </w:tc>
      </w:tr>
    </w:tbl>
    <w:p w:rsidRPr="005108BA" w:rsidR="00234B36" w:rsidP="005108BA" w:rsidRDefault="00234B36" w14:paraId="3E1DB79C" w14:textId="37A976E0">
      <w:pPr>
        <w:pStyle w:val="Prrafodelista"/>
        <w:ind w:left="1080"/>
        <w:jc w:val="both"/>
        <w:rPr>
          <w:sz w:val="20"/>
          <w:szCs w:val="20"/>
        </w:rPr>
      </w:pPr>
      <w:r w:rsidRPr="5ABDB055" w:rsidR="6D4EEDFC">
        <w:rPr>
          <w:rStyle w:val="Textoennegrita"/>
          <w:sz w:val="20"/>
          <w:szCs w:val="20"/>
        </w:rPr>
        <w:t>Fuente:</w:t>
      </w:r>
      <w:r w:rsidRPr="5ABDB055" w:rsidR="6D4EEDFC">
        <w:rPr>
          <w:sz w:val="20"/>
          <w:szCs w:val="20"/>
        </w:rPr>
        <w:t xml:space="preserve"> </w:t>
      </w:r>
      <w:r w:rsidRPr="5ABDB055" w:rsidR="7EB84779">
        <w:rPr>
          <w:sz w:val="20"/>
          <w:szCs w:val="20"/>
        </w:rPr>
        <w:t>a</w:t>
      </w:r>
      <w:r w:rsidRPr="5ABDB055" w:rsidR="6D4EEDFC">
        <w:rPr>
          <w:sz w:val="20"/>
          <w:szCs w:val="20"/>
        </w:rPr>
        <w:t>daptado de Kotl</w:t>
      </w:r>
      <w:r w:rsidRPr="5ABDB055" w:rsidR="26BF19EC">
        <w:rPr>
          <w:sz w:val="20"/>
          <w:szCs w:val="20"/>
        </w:rPr>
        <w:t>er, P., &amp; Keller, K. L. (2016).</w:t>
      </w:r>
    </w:p>
    <w:p w:rsidR="008F769E" w:rsidRDefault="008F769E" w14:paraId="62D6A014" w14:textId="7D7C525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Pr="005108BA" w:rsidR="005108BA" w:rsidP="005108BA" w:rsidRDefault="005108BA" w14:paraId="256ED31B" w14:textId="77777777">
      <w:pPr>
        <w:pStyle w:val="Prrafodelista"/>
        <w:ind w:left="1080"/>
        <w:jc w:val="both"/>
        <w:rPr>
          <w:sz w:val="20"/>
          <w:szCs w:val="20"/>
        </w:rPr>
      </w:pPr>
    </w:p>
    <w:p w:rsidRPr="005108BA" w:rsidR="005108BA" w:rsidP="005108BA" w:rsidRDefault="005108BA" w14:paraId="7A888744" w14:textId="77777777">
      <w:pPr>
        <w:pStyle w:val="Prrafodelista"/>
        <w:ind w:left="1080"/>
        <w:jc w:val="both"/>
        <w:rPr>
          <w:sz w:val="20"/>
          <w:szCs w:val="20"/>
        </w:rPr>
      </w:pPr>
    </w:p>
    <w:p w:rsidRPr="005108BA" w:rsidR="00234B36" w:rsidP="5ABDB055" w:rsidRDefault="00234B36" w14:paraId="1519A6E7" w14:textId="29A001DD">
      <w:pPr>
        <w:numPr>
          <w:ilvl w:val="0"/>
          <w:numId w:val="23"/>
        </w:numPr>
        <w:jc w:val="both"/>
        <w:rPr>
          <w:b w:val="1"/>
          <w:bCs w:val="1"/>
          <w:sz w:val="20"/>
          <w:szCs w:val="20"/>
        </w:rPr>
      </w:pPr>
      <w:r w:rsidRPr="5ABDB055" w:rsidR="6D4EEDFC">
        <w:rPr>
          <w:b w:val="1"/>
          <w:bCs w:val="1"/>
          <w:sz w:val="20"/>
          <w:szCs w:val="20"/>
        </w:rPr>
        <w:t xml:space="preserve">Importancia </w:t>
      </w:r>
    </w:p>
    <w:p w:rsidRPr="005108BA" w:rsidR="005108BA" w:rsidP="005108BA" w:rsidRDefault="005108BA" w14:paraId="0F53994E" w14:textId="77777777">
      <w:pPr>
        <w:pStyle w:val="NormalWeb"/>
        <w:spacing w:before="0" w:beforeAutospacing="0" w:after="0" w:afterAutospacing="0" w:line="276" w:lineRule="auto"/>
        <w:ind w:left="1440"/>
        <w:jc w:val="both"/>
        <w:rPr>
          <w:rFonts w:ascii="Arial" w:hAnsi="Arial" w:cs="Arial"/>
          <w:sz w:val="20"/>
          <w:szCs w:val="20"/>
        </w:rPr>
      </w:pPr>
    </w:p>
    <w:p w:rsidRPr="005108BA" w:rsidR="00234B36" w:rsidP="005108BA" w:rsidRDefault="00234B36" w14:paraId="1424AD7C" w14:textId="77777777">
      <w:pPr>
        <w:pStyle w:val="NormalWeb"/>
        <w:spacing w:before="0" w:beforeAutospacing="0" w:after="0" w:afterAutospacing="0" w:line="276" w:lineRule="auto"/>
        <w:ind w:left="1440"/>
        <w:jc w:val="both"/>
        <w:rPr>
          <w:rFonts w:ascii="Arial" w:hAnsi="Arial" w:cs="Arial"/>
          <w:sz w:val="20"/>
          <w:szCs w:val="20"/>
        </w:rPr>
      </w:pPr>
      <w:r w:rsidRPr="005108BA">
        <w:rPr>
          <w:rFonts w:ascii="Arial" w:hAnsi="Arial" w:cs="Arial"/>
          <w:sz w:val="20"/>
          <w:szCs w:val="20"/>
        </w:rPr>
        <w:t>La segmentación facilita a las empresas identificar a sus clientes clave, mientras adaptan sus ofertas y estrategias comunicacionales para satisfacer de manera más precisa las necesidades y deseos específicos de cada segmento. Esto aumenta la relevancia de las campañas, mejora la eficiencia de los recursos y fomenta una relación más estrecha con los consumidores.</w:t>
      </w:r>
    </w:p>
    <w:p w:rsidRPr="005108BA" w:rsidR="005108BA" w:rsidP="005108BA" w:rsidRDefault="005108BA" w14:paraId="152D00E8" w14:textId="77777777">
      <w:pPr>
        <w:pStyle w:val="NormalWeb"/>
        <w:spacing w:before="0" w:beforeAutospacing="0" w:after="0" w:afterAutospacing="0" w:line="276" w:lineRule="auto"/>
        <w:ind w:left="1440"/>
        <w:jc w:val="both"/>
        <w:rPr>
          <w:rFonts w:ascii="Arial" w:hAnsi="Arial" w:cs="Arial"/>
          <w:sz w:val="20"/>
          <w:szCs w:val="20"/>
        </w:rPr>
      </w:pPr>
    </w:p>
    <w:p w:rsidR="00234B36" w:rsidP="005108BA" w:rsidRDefault="00234B36" w14:paraId="5E201F0C" w14:textId="74E84FE3">
      <w:pPr>
        <w:pStyle w:val="NormalWeb"/>
        <w:spacing w:before="0" w:beforeAutospacing="0" w:after="0" w:afterAutospacing="0" w:line="276" w:lineRule="auto"/>
        <w:ind w:left="1440"/>
        <w:jc w:val="both"/>
        <w:rPr>
          <w:rFonts w:ascii="Arial" w:hAnsi="Arial" w:cs="Arial"/>
          <w:sz w:val="20"/>
          <w:szCs w:val="20"/>
        </w:rPr>
      </w:pPr>
      <w:r w:rsidRPr="5ABDB055" w:rsidR="6D4EEDFC">
        <w:rPr>
          <w:rFonts w:ascii="Arial" w:hAnsi="Arial" w:cs="Arial"/>
          <w:sz w:val="20"/>
          <w:szCs w:val="20"/>
        </w:rPr>
        <w:t>Ejemplo en la práctica:</w:t>
      </w:r>
      <w:r w:rsidRPr="5ABDB055" w:rsidR="26BF19EC">
        <w:rPr>
          <w:rFonts w:ascii="Arial" w:hAnsi="Arial" w:cs="Arial"/>
          <w:sz w:val="20"/>
          <w:szCs w:val="20"/>
        </w:rPr>
        <w:t xml:space="preserve"> u</w:t>
      </w:r>
      <w:r w:rsidRPr="5ABDB055" w:rsidR="6D4EEDFC">
        <w:rPr>
          <w:rFonts w:ascii="Arial" w:hAnsi="Arial" w:cs="Arial"/>
          <w:sz w:val="20"/>
          <w:szCs w:val="20"/>
        </w:rPr>
        <w:t xml:space="preserve">na marca de ropa deportiva podría crear una línea de productos especialmente diseñada para mujeres jóvenes urbanas interesadas en el </w:t>
      </w:r>
      <w:r w:rsidRPr="5ABDB055" w:rsidR="6D4EEDFC">
        <w:rPr>
          <w:rFonts w:ascii="Arial" w:hAnsi="Arial" w:cs="Arial"/>
          <w:i w:val="1"/>
          <w:iCs w:val="1"/>
          <w:sz w:val="20"/>
          <w:szCs w:val="20"/>
        </w:rPr>
        <w:t>fitness</w:t>
      </w:r>
      <w:r w:rsidRPr="5ABDB055" w:rsidR="6D4EEDFC">
        <w:rPr>
          <w:rFonts w:ascii="Arial" w:hAnsi="Arial" w:cs="Arial"/>
          <w:sz w:val="20"/>
          <w:szCs w:val="20"/>
        </w:rPr>
        <w:t xml:space="preserve"> (segmentación psicográfica) y otra línea orientada a consumidores rurales que buscan ropa funcional para actividades al aire libre (segmentación geográfica). Así, la empresa ofrece productos que se alinean más directamente con las necesidades de cada grupo.</w:t>
      </w:r>
    </w:p>
    <w:p w:rsidR="5ABDB055" w:rsidP="5ABDB055" w:rsidRDefault="5ABDB055" w14:paraId="2D2BA682" w14:textId="75746646">
      <w:pPr>
        <w:pStyle w:val="NormalWeb"/>
        <w:spacing w:before="0" w:beforeAutospacing="off" w:after="0" w:afterAutospacing="off" w:line="276" w:lineRule="auto"/>
        <w:ind w:left="1440"/>
        <w:jc w:val="both"/>
        <w:rPr>
          <w:rFonts w:ascii="Arial" w:hAnsi="Arial" w:cs="Arial"/>
          <w:sz w:val="20"/>
          <w:szCs w:val="20"/>
        </w:rPr>
      </w:pPr>
    </w:p>
    <w:p w:rsidR="22D4E03F" w:rsidP="5ABDB055" w:rsidRDefault="22D4E03F" w14:paraId="6745A77A" w14:textId="7EE842C7">
      <w:pPr>
        <w:spacing w:before="0" w:beforeAutospacing="off" w:after="0" w:afterAutospacing="off" w:line="276" w:lineRule="auto"/>
        <w:ind w:left="1440"/>
        <w:jc w:val="both"/>
      </w:pPr>
      <w:commentRangeStart w:id="1339974072"/>
      <w:r w:rsidR="22D4E03F">
        <w:drawing>
          <wp:inline wp14:editId="70A52334" wp14:anchorId="17F38237">
            <wp:extent cx="4295776" cy="1887122"/>
            <wp:effectExtent l="0" t="0" r="0" b="0"/>
            <wp:docPr id="203518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c8b7323c5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6" cy="18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39974072"/>
      <w:r>
        <w:rPr>
          <w:rStyle w:val="CommentReference"/>
        </w:rPr>
        <w:commentReference w:id="1339974072"/>
      </w:r>
    </w:p>
    <w:p w:rsidRPr="005108BA" w:rsidR="005108BA" w:rsidP="005108BA" w:rsidRDefault="005108BA" w14:paraId="0F4DA58A" w14:textId="77777777">
      <w:pPr>
        <w:pStyle w:val="NormalWeb"/>
        <w:spacing w:before="0" w:beforeAutospacing="0" w:after="0" w:afterAutospacing="0" w:line="276" w:lineRule="auto"/>
        <w:ind w:left="1440"/>
        <w:jc w:val="both"/>
        <w:rPr>
          <w:rFonts w:ascii="Arial" w:hAnsi="Arial" w:cs="Arial"/>
          <w:sz w:val="20"/>
          <w:szCs w:val="20"/>
        </w:rPr>
      </w:pPr>
    </w:p>
    <w:p w:rsidRPr="005108BA" w:rsidR="00234B36" w:rsidP="33B582DE" w:rsidRDefault="00234B36" w14:paraId="313CC9FF" w14:textId="1154079F">
      <w:pPr>
        <w:pStyle w:val="NormalWeb"/>
        <w:spacing w:before="0" w:beforeAutospacing="off" w:after="0" w:afterAutospacing="off" w:line="276" w:lineRule="auto"/>
        <w:ind w:left="1440"/>
        <w:jc w:val="both"/>
        <w:rPr>
          <w:rFonts w:ascii="Arial" w:hAnsi="Arial" w:cs="Arial"/>
          <w:sz w:val="20"/>
          <w:szCs w:val="20"/>
        </w:rPr>
      </w:pPr>
      <w:r w:rsidRPr="33B582DE" w:rsidR="00234B36">
        <w:rPr>
          <w:rFonts w:ascii="Arial" w:hAnsi="Arial" w:cs="Arial"/>
          <w:sz w:val="20"/>
          <w:szCs w:val="20"/>
        </w:rPr>
        <w:t xml:space="preserve">La segmentación de clientes es una herramienta poderosa que permite a las empresas entender mejor a su público objetivo y ofrecer productos o servicios de manera más eficaz. </w:t>
      </w:r>
      <w:r w:rsidRPr="33B582DE" w:rsidR="00234B36">
        <w:rPr>
          <w:rFonts w:ascii="Arial" w:hAnsi="Arial" w:cs="Arial"/>
          <w:sz w:val="20"/>
          <w:szCs w:val="20"/>
        </w:rPr>
        <w:t xml:space="preserve">Al descomponer un mercado vasto en grupos más definidos y similares, las empresas tienen la oportunidad de afinar sus estrategias de </w:t>
      </w:r>
      <w:r w:rsidRPr="33B582DE" w:rsidR="00234B36">
        <w:rPr>
          <w:rFonts w:ascii="Arial" w:hAnsi="Arial" w:cs="Arial"/>
          <w:i w:val="1"/>
          <w:iCs w:val="1"/>
          <w:sz w:val="20"/>
          <w:szCs w:val="20"/>
        </w:rPr>
        <w:t>marketing</w:t>
      </w:r>
      <w:r w:rsidRPr="33B582DE" w:rsidR="00234B36">
        <w:rPr>
          <w:rFonts w:ascii="Arial" w:hAnsi="Arial" w:cs="Arial"/>
          <w:sz w:val="20"/>
          <w:szCs w:val="20"/>
        </w:rPr>
        <w:t>, ofreciendo respuestas más específicas que no solo mejoran la experiencia del cliente, sino que también amplifican las posibilidades de expansión y generación de ingresos.</w:t>
      </w:r>
    </w:p>
    <w:p w:rsidRPr="005108BA" w:rsidR="009B74EB" w:rsidP="005108BA" w:rsidRDefault="009B74EB" w14:paraId="14ADEA90" w14:textId="77777777">
      <w:pPr>
        <w:rPr>
          <w:rFonts w:eastAsia="Times New Roman"/>
          <w:sz w:val="20"/>
          <w:szCs w:val="20"/>
        </w:rPr>
      </w:pPr>
      <w:r w:rsidRPr="005108BA">
        <w:rPr>
          <w:rFonts w:eastAsia="Times New Roman"/>
          <w:sz w:val="20"/>
          <w:szCs w:val="20"/>
        </w:rPr>
        <w:br w:type="page"/>
      </w:r>
    </w:p>
    <w:p w:rsidRPr="005108BA" w:rsidR="003225F1" w:rsidP="005108BA" w:rsidRDefault="003225F1" w14:paraId="12F48CC2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lastRenderedPageBreak/>
        <w:t xml:space="preserve">SÍNTESIS </w:t>
      </w:r>
    </w:p>
    <w:p w:rsidR="00660945" w:rsidP="005108BA" w:rsidRDefault="00660945" w14:paraId="15B1302E" w14:textId="77777777">
      <w:pPr>
        <w:jc w:val="both"/>
        <w:rPr>
          <w:rFonts w:eastAsia="Times New Roman"/>
          <w:sz w:val="20"/>
          <w:szCs w:val="20"/>
        </w:rPr>
      </w:pPr>
    </w:p>
    <w:p w:rsidRPr="005108BA" w:rsidR="00660945" w:rsidP="005108BA" w:rsidRDefault="00660945" w14:paraId="499220EA" w14:textId="5C01D27F">
      <w:pPr>
        <w:jc w:val="both"/>
        <w:rPr>
          <w:rFonts w:eastAsia="Times New Roman"/>
          <w:sz w:val="20"/>
          <w:szCs w:val="20"/>
        </w:rPr>
      </w:pPr>
      <w:commentRangeStart w:id="16"/>
      <w:r w:rsidRPr="00660945">
        <w:rPr>
          <w:rFonts w:eastAsia="Times New Roman"/>
          <w:sz w:val="20"/>
          <w:szCs w:val="20"/>
        </w:rPr>
        <w:t>El componente formativo Productos y servicios en el mercado aborda los conceptos clave relacionados con la identificación, análisis y estructuración de ofertas comerciales. Se exploran las características de productos, servicios y portafolios, así como las bases para el análisis del perfil del cliente y su segmentación. Este proceso permite al aprendiz relacionar las particularidades de la oferta con distintos tipos de clientes, para construir propuestas de valor alineadas con sus necesidades y comportamientos. El enfoque práctico del módulo facilita la aplicación de estos conocimientos en contextos reales de venta, fortaleciendo las capacidades para diseñar soluciones comerciales efectivas y personalizadas.</w:t>
      </w:r>
      <w:commentRangeEnd w:id="16"/>
      <w:r>
        <w:rPr>
          <w:rStyle w:val="Refdecomentario"/>
        </w:rPr>
        <w:commentReference w:id="16"/>
      </w:r>
    </w:p>
    <w:p w:rsidRPr="005108BA" w:rsidR="003225F1" w:rsidP="005108BA" w:rsidRDefault="003225F1" w14:paraId="10A320AA" w14:textId="77777777">
      <w:pPr>
        <w:rPr>
          <w:sz w:val="20"/>
          <w:szCs w:val="20"/>
        </w:rPr>
      </w:pPr>
    </w:p>
    <w:p w:rsidRPr="005108BA" w:rsidR="003225F1" w:rsidP="005108BA" w:rsidRDefault="00A733E3" w14:paraId="22B1155B" w14:textId="313F0049">
      <w:pPr/>
      <w:r w:rsidR="2CF237B1">
        <w:drawing>
          <wp:inline wp14:editId="288460C9" wp14:anchorId="11B398F4">
            <wp:extent cx="6115050" cy="3065934"/>
            <wp:effectExtent l="0" t="0" r="0" b="0"/>
            <wp:docPr id="1952189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8e12bb9da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BDB055" w:rsidRDefault="5ABDB055" w14:paraId="55BB7CA9" w14:textId="74C9BF11"/>
    <w:p w:rsidRPr="005108BA" w:rsidR="003225F1" w:rsidP="005108BA" w:rsidRDefault="003225F1" w14:paraId="7E8D04B8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ACTIVIDADES DIDÁCTICAS </w:t>
      </w:r>
    </w:p>
    <w:p w:rsidRPr="005108BA" w:rsidR="003225F1" w:rsidP="005108BA" w:rsidRDefault="003225F1" w14:paraId="02FAFDAF" w14:textId="77777777">
      <w:pPr>
        <w:ind w:left="720"/>
        <w:jc w:val="both"/>
        <w:rPr>
          <w:sz w:val="20"/>
          <w:szCs w:val="20"/>
        </w:rPr>
      </w:pPr>
    </w:p>
    <w:p w:rsidRPr="005108BA" w:rsidR="003225F1" w:rsidP="005108BA" w:rsidRDefault="003225F1" w14:paraId="71E2D958" w14:textId="77777777">
      <w:pPr>
        <w:ind w:left="426"/>
        <w:jc w:val="both"/>
        <w:rPr>
          <w:sz w:val="20"/>
          <w:szCs w:val="20"/>
        </w:rPr>
      </w:pPr>
    </w:p>
    <w:tbl>
      <w:tblPr>
        <w:tblW w:w="9556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00" w:firstRow="0" w:lastRow="0" w:firstColumn="0" w:lastColumn="0" w:noHBand="0" w:noVBand="1"/>
      </w:tblPr>
      <w:tblGrid>
        <w:gridCol w:w="2697"/>
        <w:gridCol w:w="6859"/>
      </w:tblGrid>
      <w:tr w:rsidRPr="005108BA" w:rsidR="00A733E3" w:rsidTr="5ABDB055" w14:paraId="21C3805A" w14:textId="77777777">
        <w:trPr>
          <w:trHeight w:val="368"/>
        </w:trPr>
        <w:tc>
          <w:tcPr>
            <w:tcW w:w="0" w:type="auto"/>
            <w:gridSpan w:val="2"/>
            <w:shd w:val="clear" w:color="auto" w:fill="000000" w:themeFill="text1"/>
            <w:tcMar/>
            <w:vAlign w:val="center"/>
          </w:tcPr>
          <w:p w:rsidRPr="005108BA" w:rsidR="003225F1" w:rsidP="005108BA" w:rsidRDefault="003225F1" w14:paraId="26B8FCB5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5108BA">
              <w:rPr>
                <w:rFonts w:eastAsia="Calibri"/>
                <w:b/>
                <w:bCs/>
                <w:sz w:val="20"/>
                <w:szCs w:val="20"/>
              </w:rPr>
              <w:t>DESCRIPCIÓN DE ACTIVIDAD DIDÁCTICA</w:t>
            </w:r>
          </w:p>
        </w:tc>
      </w:tr>
      <w:tr w:rsidRPr="005108BA" w:rsidR="00A733E3" w:rsidTr="5ABDB055" w14:paraId="14C7A961" w14:textId="77777777">
        <w:trPr>
          <w:trHeight w:val="605"/>
        </w:trPr>
        <w:tc>
          <w:tcPr>
            <w:tcW w:w="2697" w:type="dxa"/>
            <w:shd w:val="clear" w:color="auto" w:fill="auto"/>
            <w:tcMar/>
            <w:vAlign w:val="center"/>
          </w:tcPr>
          <w:p w:rsidRPr="005108BA" w:rsidR="003225F1" w:rsidP="005108BA" w:rsidRDefault="003225F1" w14:paraId="641FB2F1" w14:textId="77777777">
            <w:pPr>
              <w:rPr>
                <w:rFonts w:eastAsia="Calibri"/>
                <w:b/>
                <w:bCs/>
                <w:sz w:val="20"/>
                <w:szCs w:val="20"/>
              </w:rPr>
            </w:pPr>
            <w:r w:rsidRPr="005108BA">
              <w:rPr>
                <w:rFonts w:eastAsia="Calibri"/>
                <w:b/>
                <w:bCs/>
                <w:sz w:val="20"/>
                <w:szCs w:val="20"/>
              </w:rPr>
              <w:t>Nombre de la Actividad</w:t>
            </w:r>
          </w:p>
        </w:tc>
        <w:tc>
          <w:tcPr>
            <w:tcW w:w="6858" w:type="dxa"/>
            <w:shd w:val="clear" w:color="auto" w:fill="auto"/>
            <w:tcMar/>
            <w:vAlign w:val="center"/>
          </w:tcPr>
          <w:p w:rsidRPr="005108BA" w:rsidR="003225F1" w:rsidP="007534A9" w:rsidRDefault="007534A9" w14:paraId="2F20B4DF" w14:textId="56115F12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Aspectos teóricos de p</w:t>
            </w:r>
            <w:r w:rsidRPr="00660945" w:rsidR="008F769E">
              <w:rPr>
                <w:rFonts w:eastAsia="Times New Roman"/>
                <w:sz w:val="20"/>
                <w:szCs w:val="20"/>
              </w:rPr>
              <w:t>roductos y servicios en el mercado</w:t>
            </w:r>
          </w:p>
        </w:tc>
      </w:tr>
      <w:tr w:rsidRPr="005108BA" w:rsidR="00A733E3" w:rsidTr="5ABDB055" w14:paraId="34C20947" w14:textId="77777777">
        <w:trPr>
          <w:trHeight w:val="605"/>
        </w:trPr>
        <w:tc>
          <w:tcPr>
            <w:tcW w:w="2697" w:type="dxa"/>
            <w:shd w:val="clear" w:color="auto" w:fill="auto"/>
            <w:tcMar/>
            <w:vAlign w:val="center"/>
          </w:tcPr>
          <w:p w:rsidRPr="005108BA" w:rsidR="003225F1" w:rsidP="005108BA" w:rsidRDefault="003225F1" w14:paraId="4AB9A3F6" w14:textId="77777777">
            <w:pPr>
              <w:rPr>
                <w:rFonts w:eastAsia="Calibri"/>
                <w:b/>
                <w:bCs/>
                <w:sz w:val="20"/>
                <w:szCs w:val="20"/>
              </w:rPr>
            </w:pPr>
            <w:r w:rsidRPr="005108BA">
              <w:rPr>
                <w:rFonts w:eastAsia="Calibri"/>
                <w:b/>
                <w:bCs/>
                <w:sz w:val="20"/>
                <w:szCs w:val="20"/>
              </w:rPr>
              <w:t>Objetivo de la actividad</w:t>
            </w:r>
          </w:p>
        </w:tc>
        <w:tc>
          <w:tcPr>
            <w:tcW w:w="6858" w:type="dxa"/>
            <w:shd w:val="clear" w:color="auto" w:fill="auto"/>
            <w:tcMar/>
            <w:vAlign w:val="center"/>
          </w:tcPr>
          <w:p w:rsidRPr="005108BA" w:rsidR="003225F1" w:rsidP="5ABDB055" w:rsidRDefault="003225F1" w14:paraId="4ED3F746" w14:textId="4958A66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eastAsia="Times New Roman"/>
                <w:noProof w:val="0"/>
                <w:sz w:val="20"/>
                <w:szCs w:val="20"/>
                <w:lang w:val="es-CO"/>
              </w:rPr>
            </w:pPr>
            <w:r w:rsidRPr="5ABDB055" w:rsidR="71553951">
              <w:rPr>
                <w:rFonts w:eastAsia="Times New Roman"/>
                <w:noProof w:val="0"/>
                <w:sz w:val="20"/>
                <w:szCs w:val="20"/>
                <w:lang w:val="es-419"/>
              </w:rPr>
              <w:t>Evaluar la capacidad del aprendiz para manejas conceptos y por medio de ellos identificar, caracterizar y gestionar productos y servicios dentro de un portafolio de ventas, reconociendo las necesidades del mercado, el comportamiento del consumidor y la relación entre estos elementos para tomar decisiones que optimicen la oferta y fortalezcan la competitividad del negocio.</w:t>
            </w:r>
          </w:p>
        </w:tc>
      </w:tr>
      <w:tr w:rsidRPr="005108BA" w:rsidR="00A733E3" w:rsidTr="5ABDB055" w14:paraId="3B56E69E" w14:textId="77777777">
        <w:trPr>
          <w:trHeight w:val="944"/>
        </w:trPr>
        <w:tc>
          <w:tcPr>
            <w:tcW w:w="2697" w:type="dxa"/>
            <w:shd w:val="clear" w:color="auto" w:fill="auto"/>
            <w:tcMar/>
            <w:vAlign w:val="center"/>
          </w:tcPr>
          <w:p w:rsidRPr="005108BA" w:rsidR="003225F1" w:rsidP="005108BA" w:rsidRDefault="003225F1" w14:paraId="12EAC243" w14:textId="77777777">
            <w:pPr>
              <w:rPr>
                <w:rFonts w:eastAsia="Calibri"/>
                <w:b/>
                <w:bCs/>
                <w:sz w:val="20"/>
                <w:szCs w:val="20"/>
              </w:rPr>
            </w:pPr>
            <w:r w:rsidRPr="005108BA">
              <w:rPr>
                <w:rFonts w:eastAsia="Calibri"/>
                <w:b/>
                <w:bCs/>
                <w:sz w:val="20"/>
                <w:szCs w:val="20"/>
              </w:rPr>
              <w:t>Tipo de actividad sugerida</w:t>
            </w:r>
          </w:p>
        </w:tc>
        <w:tc>
          <w:tcPr>
            <w:tcW w:w="6858" w:type="dxa"/>
            <w:shd w:val="clear" w:color="auto" w:fill="auto"/>
            <w:tcMar/>
            <w:vAlign w:val="center"/>
          </w:tcPr>
          <w:p w:rsidRPr="005108BA" w:rsidR="003225F1" w:rsidP="005108BA" w:rsidRDefault="003225F1" w14:paraId="532B332B" w14:textId="77777777">
            <w:pPr>
              <w:rPr>
                <w:b/>
                <w:sz w:val="20"/>
                <w:szCs w:val="20"/>
              </w:rPr>
            </w:pPr>
            <w:r w:rsidRPr="005108BA">
              <w:rPr>
                <w:noProof/>
                <w:sz w:val="20"/>
                <w:szCs w:val="20"/>
              </w:rPr>
              <w:drawing>
                <wp:inline distT="0" distB="0" distL="0" distR="0" wp14:anchorId="474B10C0" wp14:editId="25CE7CDA">
                  <wp:extent cx="930275" cy="770890"/>
                  <wp:effectExtent l="0" t="0" r="3175" b="0"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3.pn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526" b="67202"/>
                          <a:stretch/>
                        </pic:blipFill>
                        <pic:spPr bwMode="auto">
                          <a:xfrm>
                            <a:off x="0" y="0"/>
                            <a:ext cx="930275" cy="770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5108BA" w:rsidR="00A733E3" w:rsidTr="5ABDB055" w14:paraId="11A5E94C" w14:textId="77777777">
        <w:trPr>
          <w:trHeight w:val="1388"/>
        </w:trPr>
        <w:tc>
          <w:tcPr>
            <w:tcW w:w="2697" w:type="dxa"/>
            <w:shd w:val="clear" w:color="auto" w:fill="auto"/>
            <w:tcMar/>
            <w:vAlign w:val="center"/>
          </w:tcPr>
          <w:p w:rsidRPr="005108BA" w:rsidR="003225F1" w:rsidP="005108BA" w:rsidRDefault="003225F1" w14:paraId="0FDA07C1" w14:textId="77777777">
            <w:pPr>
              <w:rPr>
                <w:rFonts w:eastAsia="Calibri"/>
                <w:b/>
                <w:bCs/>
                <w:sz w:val="20"/>
                <w:szCs w:val="20"/>
              </w:rPr>
            </w:pPr>
            <w:r w:rsidRPr="005108BA">
              <w:rPr>
                <w:rFonts w:eastAsia="Calibri"/>
                <w:b/>
                <w:bCs/>
                <w:sz w:val="20"/>
                <w:szCs w:val="20"/>
              </w:rPr>
              <w:t xml:space="preserve">Archivo de la actividad </w:t>
            </w:r>
          </w:p>
          <w:p w:rsidRPr="005108BA" w:rsidR="003225F1" w:rsidP="005108BA" w:rsidRDefault="003225F1" w14:paraId="3A682E1C" w14:textId="77777777">
            <w:pPr>
              <w:rPr>
                <w:rFonts w:eastAsia="Calibri"/>
                <w:b/>
                <w:bCs/>
                <w:sz w:val="20"/>
                <w:szCs w:val="20"/>
              </w:rPr>
            </w:pPr>
            <w:r w:rsidRPr="005108BA">
              <w:rPr>
                <w:rFonts w:eastAsia="Calibri"/>
                <w:b/>
                <w:bCs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6858" w:type="dxa"/>
            <w:shd w:val="clear" w:color="auto" w:fill="auto"/>
            <w:tcMar/>
            <w:vAlign w:val="center"/>
          </w:tcPr>
          <w:p w:rsidRPr="005108BA" w:rsidR="003225F1" w:rsidP="005108BA" w:rsidRDefault="00054272" w14:paraId="49BDCE73" w14:textId="69E50522">
            <w:pPr>
              <w:rPr>
                <w:b/>
                <w:i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Actividad_didactica_CF01</w:t>
            </w:r>
          </w:p>
        </w:tc>
      </w:tr>
    </w:tbl>
    <w:p w:rsidRPr="005108BA" w:rsidR="003225F1" w:rsidP="005108BA" w:rsidRDefault="003225F1" w14:paraId="24F3C215" w14:textId="77777777">
      <w:pPr>
        <w:rPr>
          <w:b/>
          <w:sz w:val="20"/>
          <w:szCs w:val="20"/>
          <w:u w:val="single"/>
        </w:rPr>
      </w:pPr>
    </w:p>
    <w:p w:rsidRPr="005108BA" w:rsidR="003225F1" w:rsidP="005108BA" w:rsidRDefault="003225F1" w14:paraId="0FDC2841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MATERIAL COMPLEMENTARIO: </w:t>
      </w:r>
    </w:p>
    <w:p w:rsidRPr="005108BA" w:rsidR="003225F1" w:rsidP="005108BA" w:rsidRDefault="003225F1" w14:paraId="0C01042F" w14:textId="77777777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p w:rsidRPr="005108BA" w:rsidR="003225F1" w:rsidP="005108BA" w:rsidRDefault="003225F1" w14:paraId="1E0A25E4" w14:textId="77777777">
      <w:pPr>
        <w:rPr>
          <w:sz w:val="20"/>
          <w:szCs w:val="20"/>
        </w:rPr>
      </w:pPr>
      <w:r w:rsidRPr="005108BA">
        <w:rPr>
          <w:sz w:val="20"/>
          <w:szCs w:val="20"/>
        </w:rPr>
        <w:t xml:space="preserve"> </w:t>
      </w:r>
    </w:p>
    <w:tbl>
      <w:tblPr>
        <w:tblW w:w="100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Pr="005108BA" w:rsidR="003225F1" w:rsidTr="5ABDB055" w14:paraId="211381C0" w14:textId="77777777">
        <w:trPr>
          <w:trHeight w:val="826"/>
        </w:trPr>
        <w:tc>
          <w:tcPr>
            <w:tcW w:w="25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3225F1" w:rsidP="005108BA" w:rsidRDefault="003225F1" w14:paraId="065C52C1" w14:textId="77777777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3225F1" w:rsidP="005108BA" w:rsidRDefault="003225F1" w14:paraId="1EDF6F10" w14:textId="77777777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3225F1" w:rsidP="005108BA" w:rsidRDefault="003225F1" w14:paraId="7CB46E15" w14:textId="77777777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Tipo de material</w:t>
            </w:r>
          </w:p>
          <w:p w:rsidRPr="005108BA" w:rsidR="003225F1" w:rsidP="005108BA" w:rsidRDefault="003225F1" w14:paraId="30F02174" w14:textId="77777777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3225F1" w:rsidP="005108BA" w:rsidRDefault="003225F1" w14:paraId="07402281" w14:textId="77777777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Enlace del Recurso o</w:t>
            </w:r>
          </w:p>
          <w:p w:rsidRPr="005108BA" w:rsidR="003225F1" w:rsidP="005108BA" w:rsidRDefault="003225F1" w14:paraId="42786DA7" w14:textId="77777777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Archivo del documento o material</w:t>
            </w:r>
          </w:p>
        </w:tc>
      </w:tr>
      <w:tr w:rsidRPr="005108BA" w:rsidR="003225F1" w:rsidTr="5ABDB055" w14:paraId="3C736F6C" w14:textId="77777777">
        <w:trPr>
          <w:trHeight w:val="182"/>
        </w:trPr>
        <w:tc>
          <w:tcPr>
            <w:tcW w:w="2517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3225F1" w:rsidP="005108BA" w:rsidRDefault="00AB336E" w14:paraId="1DEF7CD1" w14:textId="0C9471BE">
            <w:pPr>
              <w:rPr>
                <w:rFonts w:eastAsia="Times New Roman"/>
                <w:sz w:val="20"/>
                <w:szCs w:val="20"/>
              </w:rPr>
            </w:pPr>
            <w:r w:rsidRPr="5ABDB055" w:rsidR="120EE1CC">
              <w:rPr>
                <w:rFonts w:eastAsia="Times New Roman"/>
                <w:sz w:val="20"/>
                <w:szCs w:val="20"/>
              </w:rPr>
              <w:t>Portafolio de ventas</w:t>
            </w:r>
          </w:p>
        </w:tc>
        <w:tc>
          <w:tcPr>
            <w:tcW w:w="2517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3225F1" w:rsidP="005108BA" w:rsidRDefault="00AB336E" w14:paraId="07941F58" w14:textId="1D2A89BE">
            <w:pPr>
              <w:rPr>
                <w:rStyle w:val="relative"/>
                <w:b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Ecosistema de Recursos Educativos Digitales SENA. (2024, 15 de noviembre). </w:t>
            </w:r>
            <w:r w:rsidRPr="005108BA">
              <w:rPr>
                <w:rStyle w:val="nfasis"/>
                <w:sz w:val="20"/>
                <w:szCs w:val="20"/>
              </w:rPr>
              <w:t>Portafolio de productos y servicios</w:t>
            </w:r>
            <w:r w:rsidRPr="005108BA">
              <w:rPr>
                <w:sz w:val="20"/>
                <w:szCs w:val="20"/>
              </w:rPr>
              <w:t xml:space="preserve"> [Video]. YouTube. </w:t>
            </w:r>
          </w:p>
        </w:tc>
        <w:tc>
          <w:tcPr>
            <w:tcW w:w="2519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3225F1" w:rsidP="005108BA" w:rsidRDefault="00AB336E" w14:paraId="58831609" w14:textId="54623A85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Video </w:t>
            </w:r>
          </w:p>
        </w:tc>
        <w:tc>
          <w:tcPr>
            <w:tcW w:w="2519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3225F1" w:rsidP="005108BA" w:rsidRDefault="00D859AC" w14:paraId="3B015054" w14:textId="03F2F2C7">
            <w:pPr>
              <w:rPr>
                <w:rStyle w:val="relative"/>
                <w:sz w:val="20"/>
                <w:szCs w:val="20"/>
              </w:rPr>
            </w:pPr>
            <w:hyperlink w:tgtFrame="_new" w:history="1" r:id="rId32">
              <w:r w:rsidRPr="005108BA" w:rsidR="00AB336E">
                <w:rPr>
                  <w:rStyle w:val="Hipervnculo"/>
                  <w:color w:val="auto"/>
                  <w:sz w:val="20"/>
                  <w:szCs w:val="20"/>
                </w:rPr>
                <w:t>https://www.youtube.com/watch?v=DWjhZ4fNVuk</w:t>
              </w:r>
            </w:hyperlink>
          </w:p>
        </w:tc>
      </w:tr>
      <w:tr w:rsidRPr="005108BA" w:rsidR="00AB336E" w:rsidTr="5ABDB055" w14:paraId="7659DE39" w14:textId="77777777">
        <w:trPr>
          <w:trHeight w:val="182"/>
        </w:trPr>
        <w:tc>
          <w:tcPr>
            <w:tcW w:w="2517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AB336E" w:rsidP="005108BA" w:rsidRDefault="00AB336E" w14:paraId="338651F6" w14:textId="730AB4A5">
            <w:pPr>
              <w:rPr>
                <w:rFonts w:eastAsia="Times New Roman"/>
                <w:sz w:val="20"/>
                <w:szCs w:val="20"/>
              </w:rPr>
            </w:pPr>
            <w:r w:rsidRPr="5ABDB055" w:rsidR="120EE1CC">
              <w:rPr>
                <w:rFonts w:eastAsia="Times New Roman"/>
                <w:sz w:val="20"/>
                <w:szCs w:val="20"/>
              </w:rPr>
              <w:t>Portafolio de ventas</w:t>
            </w:r>
          </w:p>
        </w:tc>
        <w:tc>
          <w:tcPr>
            <w:tcW w:w="2517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AB336E" w:rsidP="005108BA" w:rsidRDefault="00AB336E" w14:paraId="43030809" w14:textId="61E55DE3">
            <w:pPr>
              <w:rPr>
                <w:b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Ecosistema de Recursos Educativos Digitales SENA. (s.f.). </w:t>
            </w:r>
            <w:r w:rsidRPr="005108BA">
              <w:rPr>
                <w:rStyle w:val="nfasis"/>
                <w:sz w:val="20"/>
                <w:szCs w:val="20"/>
              </w:rPr>
              <w:t>Portafolio y características del producto</w:t>
            </w:r>
            <w:r w:rsidRPr="005108BA">
              <w:rPr>
                <w:sz w:val="20"/>
                <w:szCs w:val="20"/>
              </w:rPr>
              <w:t xml:space="preserve"> [Video]. YouTube. </w:t>
            </w:r>
          </w:p>
        </w:tc>
        <w:tc>
          <w:tcPr>
            <w:tcW w:w="2519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AB336E" w:rsidP="005108BA" w:rsidRDefault="00AB336E" w14:paraId="6658078D" w14:textId="5A1AAC2E">
            <w:pPr>
              <w:jc w:val="center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Video </w:t>
            </w:r>
          </w:p>
        </w:tc>
        <w:tc>
          <w:tcPr>
            <w:tcW w:w="2519" w:type="dxa"/>
            <w:tcBorders>
              <w:top w:val="single" w:color="000000" w:themeColor="text1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AB336E" w:rsidP="005108BA" w:rsidRDefault="00D859AC" w14:paraId="151F8C66" w14:textId="374FC341">
            <w:pPr>
              <w:rPr>
                <w:rStyle w:val="relative"/>
                <w:sz w:val="20"/>
                <w:szCs w:val="20"/>
              </w:rPr>
            </w:pPr>
            <w:hyperlink w:tgtFrame="_new" w:history="1" r:id="rId33">
              <w:r w:rsidRPr="005108BA" w:rsidR="00AB336E">
                <w:rPr>
                  <w:rStyle w:val="Hipervnculo"/>
                  <w:color w:val="auto"/>
                  <w:sz w:val="20"/>
                  <w:szCs w:val="20"/>
                </w:rPr>
                <w:t>https://www.youtube.com/watch?v=QrJ2hZkRpiM&amp;ab_channel=EcosistemadeRecursosEducativosDigitalesSENA</w:t>
              </w:r>
            </w:hyperlink>
          </w:p>
        </w:tc>
      </w:tr>
    </w:tbl>
    <w:p w:rsidRPr="005108BA" w:rsidR="003225F1" w:rsidP="005108BA" w:rsidRDefault="003225F1" w14:paraId="35359BE7" w14:textId="77777777">
      <w:pPr>
        <w:rPr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Pr="005108BA" w:rsidR="003225F1" w:rsidTr="003225F1" w14:paraId="02DA9D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5108BA" w:rsidR="003225F1" w:rsidP="005108BA" w:rsidRDefault="003225F1" w14:paraId="64AAADCE" w14:textId="77777777">
            <w:pPr>
              <w:rPr>
                <w:sz w:val="20"/>
                <w:szCs w:val="20"/>
              </w:rPr>
            </w:pPr>
          </w:p>
        </w:tc>
      </w:tr>
    </w:tbl>
    <w:p w:rsidRPr="005108BA" w:rsidR="003225F1" w:rsidP="005108BA" w:rsidRDefault="003225F1" w14:paraId="17CE179B" w14:textId="77777777">
      <w:pPr>
        <w:rPr>
          <w:vanish/>
          <w:sz w:val="20"/>
          <w:szCs w:val="20"/>
        </w:rPr>
      </w:pPr>
    </w:p>
    <w:p w:rsidRPr="005108BA" w:rsidR="003225F1" w:rsidP="005108BA" w:rsidRDefault="003225F1" w14:paraId="586C59DF" w14:textId="77777777">
      <w:pPr>
        <w:rPr>
          <w:sz w:val="20"/>
          <w:szCs w:val="20"/>
        </w:rPr>
      </w:pPr>
    </w:p>
    <w:p w:rsidRPr="005108BA" w:rsidR="003225F1" w:rsidP="005108BA" w:rsidRDefault="003225F1" w14:paraId="4FC09235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GLOSARIO: </w:t>
      </w:r>
    </w:p>
    <w:p w:rsidRPr="005108BA" w:rsidR="003225F1" w:rsidP="005108BA" w:rsidRDefault="003225F1" w14:paraId="29B5DF0F" w14:textId="77777777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tbl>
      <w:tblPr>
        <w:tblW w:w="99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2122"/>
        <w:gridCol w:w="7840"/>
      </w:tblGrid>
      <w:tr w:rsidRPr="005108BA" w:rsidR="003225F1" w:rsidTr="33B582DE" w14:paraId="2EA2D00A" w14:textId="77777777">
        <w:trPr>
          <w:trHeight w:val="214"/>
        </w:trPr>
        <w:tc>
          <w:tcPr>
            <w:tcW w:w="212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3225F1" w:rsidP="005108BA" w:rsidRDefault="003225F1" w14:paraId="413B1A31" w14:textId="77777777">
            <w:pPr>
              <w:jc w:val="center"/>
              <w:rPr>
                <w:b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108BA" w:rsidR="003225F1" w:rsidP="005108BA" w:rsidRDefault="003225F1" w14:paraId="1368982E" w14:textId="77777777">
            <w:pPr>
              <w:jc w:val="center"/>
              <w:rPr>
                <w:b/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SIGNIFICADO</w:t>
            </w:r>
          </w:p>
        </w:tc>
      </w:tr>
      <w:tr w:rsidRPr="005108BA" w:rsidR="00054272" w:rsidTr="33B582DE" w14:paraId="42F82C22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713D35E" w14:textId="7FA57CBF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Análisis de mercado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EA09EC9" w14:textId="43D03572">
            <w:pPr>
              <w:rPr>
                <w:b w:val="1"/>
                <w:bCs w:val="1"/>
                <w:sz w:val="20"/>
                <w:szCs w:val="20"/>
              </w:rPr>
            </w:pPr>
            <w:r w:rsidRPr="5ABDB055" w:rsidR="77D0F178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>studio de las condiciones del mercado para tomar decisiones informadas.</w:t>
            </w:r>
          </w:p>
        </w:tc>
      </w:tr>
      <w:tr w:rsidRPr="005108BA" w:rsidR="00054272" w:rsidTr="33B582DE" w14:paraId="75A6DC9F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5C1E726" w14:textId="122B1C9A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Ciclo de vida del producto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ACD6BA1" w14:textId="512B24EB">
            <w:pPr>
              <w:rPr>
                <w:b w:val="1"/>
                <w:bCs w:val="1"/>
                <w:sz w:val="20"/>
                <w:szCs w:val="20"/>
              </w:rPr>
            </w:pPr>
            <w:r w:rsidRPr="5ABDB055" w:rsidR="633A94E8">
              <w:rPr>
                <w:rFonts w:eastAsia="Times New Roman"/>
                <w:sz w:val="20"/>
                <w:szCs w:val="20"/>
              </w:rPr>
              <w:t>f</w:t>
            </w:r>
            <w:r w:rsidRPr="5ABDB055" w:rsidR="1DC4D3E6">
              <w:rPr>
                <w:rFonts w:eastAsia="Times New Roman"/>
                <w:sz w:val="20"/>
                <w:szCs w:val="20"/>
              </w:rPr>
              <w:t>ases que atraviesa un producto desde su creación hasta su declive.</w:t>
            </w:r>
          </w:p>
        </w:tc>
      </w:tr>
      <w:tr w:rsidRPr="005108BA" w:rsidR="00054272" w:rsidTr="33B582DE" w14:paraId="1D98A2E8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D6AB780" w14:textId="41427262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Cliente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220E672B" w14:textId="693B2859">
            <w:pPr>
              <w:rPr>
                <w:b w:val="1"/>
                <w:bCs w:val="1"/>
                <w:sz w:val="20"/>
                <w:szCs w:val="20"/>
              </w:rPr>
            </w:pPr>
            <w:r w:rsidRPr="5ABDB055" w:rsidR="15623933">
              <w:rPr>
                <w:rFonts w:eastAsia="Times New Roman"/>
                <w:sz w:val="20"/>
                <w:szCs w:val="20"/>
              </w:rPr>
              <w:t>p</w:t>
            </w:r>
            <w:r w:rsidRPr="5ABDB055" w:rsidR="1DC4D3E6">
              <w:rPr>
                <w:rFonts w:eastAsia="Times New Roman"/>
                <w:sz w:val="20"/>
                <w:szCs w:val="20"/>
              </w:rPr>
              <w:t>ersona que adquiere un producto o servicio.</w:t>
            </w:r>
          </w:p>
        </w:tc>
      </w:tr>
      <w:tr w:rsidRPr="005108BA" w:rsidR="00054272" w:rsidTr="33B582DE" w14:paraId="472936FC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3AE604C" w14:textId="6200FC49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Clientes leales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53B0F80F" w14:textId="482ADC48">
            <w:pPr>
              <w:rPr>
                <w:b w:val="1"/>
                <w:bCs w:val="1"/>
                <w:sz w:val="20"/>
                <w:szCs w:val="20"/>
              </w:rPr>
            </w:pPr>
            <w:r w:rsidRPr="5ABDB055" w:rsidR="17AFD792">
              <w:rPr>
                <w:rFonts w:eastAsia="Times New Roman"/>
                <w:sz w:val="20"/>
                <w:szCs w:val="20"/>
              </w:rPr>
              <w:t>a</w:t>
            </w:r>
            <w:r w:rsidRPr="5ABDB055" w:rsidR="1DC4D3E6">
              <w:rPr>
                <w:rFonts w:eastAsia="Times New Roman"/>
                <w:sz w:val="20"/>
                <w:szCs w:val="20"/>
              </w:rPr>
              <w:t>quellos que tienen una relación continua con una marca.</w:t>
            </w:r>
          </w:p>
        </w:tc>
      </w:tr>
      <w:tr w:rsidRPr="005108BA" w:rsidR="00054272" w:rsidTr="33B582DE" w14:paraId="7B22D174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32F2BBB" w14:textId="2BF17492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Clientes nuevos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3AD51AB" w14:textId="45CD952F">
            <w:pPr>
              <w:rPr>
                <w:b w:val="1"/>
                <w:bCs w:val="1"/>
                <w:sz w:val="20"/>
                <w:szCs w:val="20"/>
              </w:rPr>
            </w:pPr>
            <w:r w:rsidRPr="5ABDB055" w:rsidR="1B95E9B6">
              <w:rPr>
                <w:rFonts w:eastAsia="Times New Roman"/>
                <w:sz w:val="20"/>
                <w:szCs w:val="20"/>
              </w:rPr>
              <w:t>a</w:t>
            </w:r>
            <w:r w:rsidRPr="5ABDB055" w:rsidR="1DC4D3E6">
              <w:rPr>
                <w:rFonts w:eastAsia="Times New Roman"/>
                <w:sz w:val="20"/>
                <w:szCs w:val="20"/>
              </w:rPr>
              <w:t>quellos que compran por primera vez.</w:t>
            </w:r>
          </w:p>
        </w:tc>
      </w:tr>
      <w:tr w:rsidRPr="005108BA" w:rsidR="00054272" w:rsidTr="33B582DE" w14:paraId="3482E416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1CA4229" w14:textId="6930C27E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Clientes potenciales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758CB7A" w14:textId="1C75C330">
            <w:pPr>
              <w:rPr>
                <w:b w:val="1"/>
                <w:bCs w:val="1"/>
                <w:sz w:val="20"/>
                <w:szCs w:val="20"/>
              </w:rPr>
            </w:pPr>
            <w:r w:rsidRPr="5ABDB055" w:rsidR="1A296F39">
              <w:rPr>
                <w:rFonts w:eastAsia="Times New Roman"/>
                <w:sz w:val="20"/>
                <w:szCs w:val="20"/>
              </w:rPr>
              <w:t>a</w:t>
            </w:r>
            <w:r w:rsidRPr="5ABDB055" w:rsidR="1DC4D3E6">
              <w:rPr>
                <w:rFonts w:eastAsia="Times New Roman"/>
                <w:sz w:val="20"/>
                <w:szCs w:val="20"/>
              </w:rPr>
              <w:t xml:space="preserve">quellos que están interesados en los </w:t>
            </w:r>
            <w:r w:rsidRPr="5ABDB055" w:rsidR="547D07DC">
              <w:rPr>
                <w:rFonts w:eastAsia="Times New Roman"/>
                <w:sz w:val="20"/>
                <w:szCs w:val="20"/>
              </w:rPr>
              <w:t>productos,</w:t>
            </w:r>
            <w:r w:rsidRPr="5ABDB055" w:rsidR="1DC4D3E6">
              <w:rPr>
                <w:rFonts w:eastAsia="Times New Roman"/>
                <w:sz w:val="20"/>
                <w:szCs w:val="20"/>
              </w:rPr>
              <w:t xml:space="preserve"> pero aún no compran.</w:t>
            </w:r>
          </w:p>
        </w:tc>
      </w:tr>
      <w:tr w:rsidRPr="005108BA" w:rsidR="00054272" w:rsidTr="33B582DE" w14:paraId="5C7FDDBE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C74E587" w14:textId="02599DE8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Clientes recurrentes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B963519" w14:textId="14426E55">
            <w:pPr>
              <w:rPr>
                <w:b w:val="1"/>
                <w:bCs w:val="1"/>
                <w:sz w:val="20"/>
                <w:szCs w:val="20"/>
              </w:rPr>
            </w:pPr>
            <w:r w:rsidRPr="5ABDB055" w:rsidR="5F23A0E2">
              <w:rPr>
                <w:rFonts w:eastAsia="Times New Roman"/>
                <w:sz w:val="20"/>
                <w:szCs w:val="20"/>
              </w:rPr>
              <w:t>a</w:t>
            </w:r>
            <w:r w:rsidRPr="5ABDB055" w:rsidR="1DC4D3E6">
              <w:rPr>
                <w:rFonts w:eastAsia="Times New Roman"/>
                <w:sz w:val="20"/>
                <w:szCs w:val="20"/>
              </w:rPr>
              <w:t>quellos que realizan compras repetidas.</w:t>
            </w:r>
          </w:p>
        </w:tc>
      </w:tr>
      <w:tr w:rsidRPr="005108BA" w:rsidR="00054272" w:rsidTr="33B582DE" w14:paraId="5CA4D78D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06A9DD0" w14:textId="2AB94B44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Comportamiento de compra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534FB99" w14:textId="7E1F11F4">
            <w:pPr>
              <w:rPr>
                <w:b w:val="1"/>
                <w:bCs w:val="1"/>
                <w:sz w:val="20"/>
                <w:szCs w:val="20"/>
              </w:rPr>
            </w:pPr>
            <w:r w:rsidRPr="5ABDB055" w:rsidR="1A5DC936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>studio de las decisiones de los consumidores al adquirir productos.</w:t>
            </w:r>
          </w:p>
        </w:tc>
      </w:tr>
      <w:tr w:rsidRPr="005108BA" w:rsidR="00054272" w:rsidTr="33B582DE" w14:paraId="621D582B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AEE1430" w14:textId="27F18C89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Comportamiento del consumidor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5A8958B7" w14:textId="50A6DE6B">
            <w:pPr>
              <w:rPr>
                <w:b w:val="1"/>
                <w:bCs w:val="1"/>
                <w:sz w:val="20"/>
                <w:szCs w:val="20"/>
              </w:rPr>
            </w:pPr>
            <w:r w:rsidRPr="5ABDB055" w:rsidR="1E051745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>studio de cómo los consumidores toman decisiones de compra.</w:t>
            </w:r>
          </w:p>
        </w:tc>
      </w:tr>
      <w:tr w:rsidRPr="005108BA" w:rsidR="00054272" w:rsidTr="33B582DE" w14:paraId="40DD9928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ACC54D9" w14:textId="0DF86F01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Demografía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2BDFB989" w14:textId="7F16B5E5">
            <w:pPr>
              <w:rPr>
                <w:b w:val="1"/>
                <w:bCs w:val="1"/>
                <w:sz w:val="20"/>
                <w:szCs w:val="20"/>
              </w:rPr>
            </w:pPr>
            <w:r w:rsidRPr="5ABDB055" w:rsidR="4725C694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>studio de las características de una población.</w:t>
            </w:r>
          </w:p>
        </w:tc>
      </w:tr>
      <w:tr w:rsidRPr="005108BA" w:rsidR="00054272" w:rsidTr="33B582DE" w14:paraId="1AE1B38B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0496BF3" w14:textId="0BE77092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Demografía de mercado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6BBF09A3" w14:textId="3EEF8CBB">
            <w:pPr>
              <w:rPr>
                <w:b w:val="1"/>
                <w:bCs w:val="1"/>
                <w:sz w:val="20"/>
                <w:szCs w:val="20"/>
              </w:rPr>
            </w:pPr>
            <w:r w:rsidRPr="5ABDB055" w:rsidR="4C61556D">
              <w:rPr>
                <w:rFonts w:eastAsia="Times New Roman"/>
                <w:sz w:val="20"/>
                <w:szCs w:val="20"/>
              </w:rPr>
              <w:t>c</w:t>
            </w:r>
            <w:r w:rsidRPr="5ABDB055" w:rsidR="1DC4D3E6">
              <w:rPr>
                <w:rFonts w:eastAsia="Times New Roman"/>
                <w:sz w:val="20"/>
                <w:szCs w:val="20"/>
              </w:rPr>
              <w:t>aracterísticas estadísticas de los consumidores.</w:t>
            </w:r>
          </w:p>
        </w:tc>
      </w:tr>
      <w:tr w:rsidRPr="005108BA" w:rsidR="00054272" w:rsidTr="33B582DE" w14:paraId="502FD683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5FB1A2C0" w14:textId="6131750D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 xml:space="preserve">Estrategia de </w:t>
            </w:r>
            <w:r w:rsidRPr="5ABDB055" w:rsidR="1DC4D3E6">
              <w:rPr>
                <w:rFonts w:eastAsia="Times New Roman"/>
                <w:b w:val="1"/>
                <w:bCs w:val="1"/>
                <w:i w:val="1"/>
                <w:iCs w:val="1"/>
                <w:sz w:val="20"/>
                <w:szCs w:val="20"/>
              </w:rPr>
              <w:t>marketing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CBD95FD" w14:textId="33D217CA">
            <w:pPr>
              <w:rPr>
                <w:b w:val="1"/>
                <w:bCs w:val="1"/>
                <w:sz w:val="20"/>
                <w:szCs w:val="20"/>
              </w:rPr>
            </w:pPr>
            <w:r w:rsidRPr="5ABDB055" w:rsidR="6D163A50">
              <w:rPr>
                <w:rFonts w:eastAsia="Times New Roman"/>
                <w:sz w:val="20"/>
                <w:szCs w:val="20"/>
              </w:rPr>
              <w:t>p</w:t>
            </w:r>
            <w:r w:rsidRPr="5ABDB055" w:rsidR="1DC4D3E6">
              <w:rPr>
                <w:rFonts w:eastAsia="Times New Roman"/>
                <w:sz w:val="20"/>
                <w:szCs w:val="20"/>
              </w:rPr>
              <w:t>lan para promocionar productos y servicios.</w:t>
            </w:r>
          </w:p>
        </w:tc>
      </w:tr>
      <w:tr w:rsidRPr="005108BA" w:rsidR="00054272" w:rsidTr="33B582DE" w14:paraId="696F2CD3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564543FE" w14:textId="435338B4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Geografía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A4E5066" w14:textId="619B3B2A">
            <w:pPr>
              <w:rPr>
                <w:b w:val="1"/>
                <w:bCs w:val="1"/>
                <w:sz w:val="20"/>
                <w:szCs w:val="20"/>
              </w:rPr>
            </w:pPr>
            <w:r w:rsidRPr="5ABDB055" w:rsidR="5A4CE908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>studio de las ubicaciones y sus efectos sobre el consumo.</w:t>
            </w:r>
          </w:p>
        </w:tc>
      </w:tr>
      <w:tr w:rsidRPr="005108BA" w:rsidR="00054272" w:rsidTr="33B582DE" w14:paraId="68B5C1A6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69177756" w14:textId="77A7FB6E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Innovación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44A1288" w14:textId="209CD1E3">
            <w:pPr>
              <w:rPr>
                <w:b w:val="1"/>
                <w:bCs w:val="1"/>
                <w:sz w:val="20"/>
                <w:szCs w:val="20"/>
              </w:rPr>
            </w:pPr>
            <w:r w:rsidRPr="5ABDB055" w:rsidR="23D1DA17">
              <w:rPr>
                <w:rFonts w:eastAsia="Times New Roman"/>
                <w:sz w:val="20"/>
                <w:szCs w:val="20"/>
              </w:rPr>
              <w:t>i</w:t>
            </w:r>
            <w:r w:rsidRPr="5ABDB055" w:rsidR="1DC4D3E6">
              <w:rPr>
                <w:rFonts w:eastAsia="Times New Roman"/>
                <w:sz w:val="20"/>
                <w:szCs w:val="20"/>
              </w:rPr>
              <w:t>ntroducción de nuevos productos o mejoras significativas.</w:t>
            </w:r>
          </w:p>
        </w:tc>
      </w:tr>
      <w:tr w:rsidRPr="005108BA" w:rsidR="00054272" w:rsidTr="33B582DE" w14:paraId="4C714419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FD2D9C5" w14:textId="0E4ADFB4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Lealtad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76F91395" w14:textId="41CF6FFF">
            <w:pPr>
              <w:rPr>
                <w:b w:val="1"/>
                <w:bCs w:val="1"/>
                <w:sz w:val="20"/>
                <w:szCs w:val="20"/>
              </w:rPr>
            </w:pPr>
            <w:r w:rsidRPr="5ABDB055" w:rsidR="0B872C5B">
              <w:rPr>
                <w:rFonts w:eastAsia="Times New Roman"/>
                <w:sz w:val="20"/>
                <w:szCs w:val="20"/>
              </w:rPr>
              <w:t>p</w:t>
            </w:r>
            <w:r w:rsidRPr="5ABDB055" w:rsidR="1DC4D3E6">
              <w:rPr>
                <w:rFonts w:eastAsia="Times New Roman"/>
                <w:sz w:val="20"/>
                <w:szCs w:val="20"/>
              </w:rPr>
              <w:t>referencia continua por una marca.</w:t>
            </w:r>
          </w:p>
        </w:tc>
      </w:tr>
      <w:tr w:rsidRPr="005108BA" w:rsidR="00054272" w:rsidTr="33B582DE" w14:paraId="2FAD73FC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304E4E6C" w14:textId="3B806C5A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Mercado objetivo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72348D2" w14:textId="6197D428">
            <w:pPr>
              <w:rPr>
                <w:b w:val="1"/>
                <w:bCs w:val="1"/>
                <w:sz w:val="20"/>
                <w:szCs w:val="20"/>
              </w:rPr>
            </w:pPr>
            <w:r w:rsidRPr="33B582DE" w:rsidR="225562D7">
              <w:rPr>
                <w:rFonts w:eastAsia="Times New Roman"/>
                <w:sz w:val="20"/>
                <w:szCs w:val="20"/>
              </w:rPr>
              <w:t>g</w:t>
            </w:r>
            <w:r w:rsidRPr="33B582DE" w:rsidR="4DB0CD81">
              <w:rPr>
                <w:rFonts w:eastAsia="Times New Roman"/>
                <w:sz w:val="20"/>
                <w:szCs w:val="20"/>
              </w:rPr>
              <w:t xml:space="preserve">rupo de consumidores al que se dirige una estrategia de </w:t>
            </w:r>
            <w:r w:rsidRPr="33B582DE" w:rsidR="4DB0CD81">
              <w:rPr>
                <w:rFonts w:eastAsia="Times New Roman"/>
                <w:i w:val="1"/>
                <w:iCs w:val="1"/>
                <w:sz w:val="20"/>
                <w:szCs w:val="20"/>
              </w:rPr>
              <w:t>marketing.</w:t>
            </w:r>
          </w:p>
        </w:tc>
      </w:tr>
      <w:tr w:rsidRPr="005108BA" w:rsidR="00054272" w:rsidTr="33B582DE" w14:paraId="72BBB59D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2C476044" w14:textId="768BF482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Perfil del cliente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944E2C0" w14:textId="4F2A5659">
            <w:pPr>
              <w:rPr>
                <w:b w:val="1"/>
                <w:bCs w:val="1"/>
                <w:sz w:val="20"/>
                <w:szCs w:val="20"/>
              </w:rPr>
            </w:pPr>
            <w:r w:rsidRPr="5ABDB055" w:rsidR="767EE042">
              <w:rPr>
                <w:rFonts w:eastAsia="Times New Roman"/>
                <w:sz w:val="20"/>
                <w:szCs w:val="20"/>
              </w:rPr>
              <w:t>d</w:t>
            </w:r>
            <w:r w:rsidRPr="5ABDB055" w:rsidR="1DC4D3E6">
              <w:rPr>
                <w:rFonts w:eastAsia="Times New Roman"/>
                <w:sz w:val="20"/>
                <w:szCs w:val="20"/>
              </w:rPr>
              <w:t>escripción detallada de un cliente ideal.</w:t>
            </w:r>
          </w:p>
        </w:tc>
      </w:tr>
      <w:tr w:rsidRPr="005108BA" w:rsidR="00054272" w:rsidTr="33B582DE" w14:paraId="67FA2F3D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C2EF372" w14:textId="3C29C596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Posicionamiento de marca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03E100B" w14:textId="6730730B">
            <w:pPr>
              <w:rPr>
                <w:b w:val="1"/>
                <w:bCs w:val="1"/>
                <w:sz w:val="20"/>
                <w:szCs w:val="20"/>
              </w:rPr>
            </w:pPr>
            <w:r w:rsidRPr="5ABDB055" w:rsidR="79D74648">
              <w:rPr>
                <w:rFonts w:eastAsia="Times New Roman"/>
                <w:sz w:val="20"/>
                <w:szCs w:val="20"/>
              </w:rPr>
              <w:t>p</w:t>
            </w:r>
            <w:r w:rsidRPr="5ABDB055" w:rsidR="1DC4D3E6">
              <w:rPr>
                <w:rFonts w:eastAsia="Times New Roman"/>
                <w:sz w:val="20"/>
                <w:szCs w:val="20"/>
              </w:rPr>
              <w:t>ercepción del consumidor sobre una marca en el mercado.</w:t>
            </w:r>
          </w:p>
        </w:tc>
      </w:tr>
      <w:tr w:rsidRPr="005108BA" w:rsidR="00054272" w:rsidTr="33B582DE" w14:paraId="78743B32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C465407" w14:textId="434203F3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Producto de consumo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1125C85" w14:textId="14DE9421">
            <w:pPr>
              <w:rPr>
                <w:b w:val="1"/>
                <w:bCs w:val="1"/>
                <w:sz w:val="20"/>
                <w:szCs w:val="20"/>
              </w:rPr>
            </w:pPr>
            <w:r w:rsidRPr="5ABDB055" w:rsidR="46A2E48D">
              <w:rPr>
                <w:rFonts w:eastAsia="Times New Roman"/>
                <w:sz w:val="20"/>
                <w:szCs w:val="20"/>
              </w:rPr>
              <w:t>p</w:t>
            </w:r>
            <w:r w:rsidRPr="5ABDB055" w:rsidR="1DC4D3E6">
              <w:rPr>
                <w:rFonts w:eastAsia="Times New Roman"/>
                <w:sz w:val="20"/>
                <w:szCs w:val="20"/>
              </w:rPr>
              <w:t>roducto destinado al uso personal del consumidor.</w:t>
            </w:r>
          </w:p>
        </w:tc>
      </w:tr>
      <w:tr w:rsidRPr="005108BA" w:rsidR="00054272" w:rsidTr="33B582DE" w14:paraId="09DFD87B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6E663BC9" w14:textId="1209775F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Producto industrial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63107831" w14:textId="00ABE120">
            <w:pPr>
              <w:rPr>
                <w:b w:val="1"/>
                <w:bCs w:val="1"/>
                <w:sz w:val="20"/>
                <w:szCs w:val="20"/>
              </w:rPr>
            </w:pPr>
            <w:r w:rsidRPr="5ABDB055" w:rsidR="42986374">
              <w:rPr>
                <w:rFonts w:eastAsia="Times New Roman"/>
                <w:sz w:val="20"/>
                <w:szCs w:val="20"/>
              </w:rPr>
              <w:t>p</w:t>
            </w:r>
            <w:r w:rsidRPr="5ABDB055" w:rsidR="1DC4D3E6">
              <w:rPr>
                <w:rFonts w:eastAsia="Times New Roman"/>
                <w:sz w:val="20"/>
                <w:szCs w:val="20"/>
              </w:rPr>
              <w:t>roducto utilizado en la producción de otros bienes.</w:t>
            </w:r>
          </w:p>
        </w:tc>
      </w:tr>
      <w:tr w:rsidRPr="005108BA" w:rsidR="00054272" w:rsidTr="33B582DE" w14:paraId="6B0C66D3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7F55C37C" w14:textId="6154CDE0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Promoción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183958B2" w14:textId="36FDAC27">
            <w:pPr>
              <w:rPr>
                <w:b w:val="1"/>
                <w:bCs w:val="1"/>
                <w:sz w:val="20"/>
                <w:szCs w:val="20"/>
              </w:rPr>
            </w:pPr>
            <w:r w:rsidRPr="5ABDB055" w:rsidR="3F0B0AF3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 xml:space="preserve">strategias de </w:t>
            </w:r>
            <w:r w:rsidRPr="5ABDB055" w:rsidR="1DC4D3E6">
              <w:rPr>
                <w:rFonts w:eastAsia="Times New Roman"/>
                <w:i w:val="1"/>
                <w:iCs w:val="1"/>
                <w:sz w:val="20"/>
                <w:szCs w:val="20"/>
              </w:rPr>
              <w:t>marketing</w:t>
            </w:r>
            <w:r w:rsidRPr="5ABDB055" w:rsidR="1DC4D3E6">
              <w:rPr>
                <w:rFonts w:eastAsia="Times New Roman"/>
                <w:sz w:val="20"/>
                <w:szCs w:val="20"/>
              </w:rPr>
              <w:t xml:space="preserve"> para atraer a los clientes.</w:t>
            </w:r>
          </w:p>
        </w:tc>
      </w:tr>
      <w:tr w:rsidRPr="005108BA" w:rsidR="00054272" w:rsidTr="33B582DE" w14:paraId="293A3C38" w14:textId="77777777">
        <w:trPr>
          <w:trHeight w:val="480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03A53758" w14:textId="5BC440FE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Psicografía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7448D5AD" w14:textId="61AA4B57">
            <w:pPr>
              <w:rPr>
                <w:b w:val="1"/>
                <w:bCs w:val="1"/>
                <w:sz w:val="20"/>
                <w:szCs w:val="20"/>
              </w:rPr>
            </w:pPr>
            <w:r w:rsidRPr="5ABDB055" w:rsidR="6875B931">
              <w:rPr>
                <w:rFonts w:eastAsia="Times New Roman"/>
                <w:sz w:val="20"/>
                <w:szCs w:val="20"/>
              </w:rPr>
              <w:t>e</w:t>
            </w:r>
            <w:r w:rsidRPr="5ABDB055" w:rsidR="1DC4D3E6">
              <w:rPr>
                <w:rFonts w:eastAsia="Times New Roman"/>
                <w:sz w:val="20"/>
                <w:szCs w:val="20"/>
              </w:rPr>
              <w:t>studio de los intereses y valores de los consumidores.</w:t>
            </w:r>
          </w:p>
        </w:tc>
      </w:tr>
      <w:tr w:rsidRPr="005108BA" w:rsidR="00054272" w:rsidTr="33B582DE" w14:paraId="09D96924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4354F0F" w14:textId="3CC79F04">
            <w:pPr>
              <w:rPr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Publicidad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4C26DC2C" w14:textId="0309277C">
            <w:pPr>
              <w:rPr>
                <w:b w:val="1"/>
                <w:bCs w:val="1"/>
                <w:sz w:val="20"/>
                <w:szCs w:val="20"/>
              </w:rPr>
            </w:pPr>
            <w:r w:rsidRPr="5ABDB055" w:rsidR="6C806401">
              <w:rPr>
                <w:rFonts w:eastAsia="Times New Roman"/>
                <w:sz w:val="20"/>
                <w:szCs w:val="20"/>
              </w:rPr>
              <w:t>c</w:t>
            </w:r>
            <w:r w:rsidRPr="5ABDB055" w:rsidR="1DC4D3E6">
              <w:rPr>
                <w:rFonts w:eastAsia="Times New Roman"/>
                <w:sz w:val="20"/>
                <w:szCs w:val="20"/>
              </w:rPr>
              <w:t>omunicación pagada para promover productos.</w:t>
            </w:r>
          </w:p>
        </w:tc>
      </w:tr>
      <w:tr w:rsidRPr="005108BA" w:rsidR="00054272" w:rsidTr="33B582DE" w14:paraId="73877B03" w14:textId="7777777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5ABDB055" w:rsidRDefault="00054272" w14:paraId="6F0AE64F" w14:textId="79AACE9E">
            <w:pPr>
              <w:rPr>
                <w:rFonts w:eastAsia="Times New Roman"/>
                <w:b w:val="1"/>
                <w:bCs w:val="1"/>
                <w:sz w:val="20"/>
                <w:szCs w:val="20"/>
              </w:rPr>
            </w:pPr>
            <w:r w:rsidRPr="5ABDB055" w:rsidR="1DC4D3E6">
              <w:rPr>
                <w:rFonts w:eastAsia="Times New Roman"/>
                <w:b w:val="1"/>
                <w:bCs w:val="1"/>
                <w:sz w:val="20"/>
                <w:szCs w:val="20"/>
              </w:rPr>
              <w:t>Segmentación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5108BA" w:rsidR="00054272" w:rsidP="005108BA" w:rsidRDefault="00054272" w14:paraId="103244D6" w14:textId="2EF5ADFB">
            <w:pPr>
              <w:rPr>
                <w:rFonts w:eastAsia="Times New Roman"/>
                <w:sz w:val="20"/>
                <w:szCs w:val="20"/>
              </w:rPr>
            </w:pPr>
            <w:r w:rsidRPr="5ABDB055" w:rsidR="70C2D456">
              <w:rPr>
                <w:rFonts w:eastAsia="Times New Roman"/>
                <w:sz w:val="20"/>
                <w:szCs w:val="20"/>
              </w:rPr>
              <w:t>d</w:t>
            </w:r>
            <w:r w:rsidRPr="5ABDB055" w:rsidR="1DC4D3E6">
              <w:rPr>
                <w:rFonts w:eastAsia="Times New Roman"/>
                <w:sz w:val="20"/>
                <w:szCs w:val="20"/>
              </w:rPr>
              <w:t>ividir un mercado en grupos de consumidores con características similares.</w:t>
            </w:r>
          </w:p>
        </w:tc>
      </w:tr>
    </w:tbl>
    <w:p w:rsidRPr="005108BA" w:rsidR="003225F1" w:rsidP="005108BA" w:rsidRDefault="003225F1" w14:paraId="26334E62" w14:textId="77777777">
      <w:pPr>
        <w:rPr>
          <w:sz w:val="20"/>
          <w:szCs w:val="20"/>
        </w:rPr>
      </w:pPr>
    </w:p>
    <w:p w:rsidR="00940186" w:rsidP="005108BA" w:rsidRDefault="00940186" w14:paraId="3B747C2E" w14:textId="77777777">
      <w:pPr>
        <w:rPr>
          <w:sz w:val="20"/>
          <w:szCs w:val="20"/>
        </w:rPr>
      </w:pPr>
    </w:p>
    <w:p w:rsidRPr="005108BA" w:rsidR="003225F1" w:rsidP="005108BA" w:rsidRDefault="003225F1" w14:paraId="089C6750" w14:textId="77777777">
      <w:pPr>
        <w:rPr>
          <w:sz w:val="20"/>
          <w:szCs w:val="20"/>
        </w:rPr>
      </w:pPr>
    </w:p>
    <w:p w:rsidRPr="005108BA" w:rsidR="003225F1" w:rsidP="005108BA" w:rsidRDefault="003225F1" w14:paraId="73341FF5" w14:textId="777777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>REFERENCIAS BIBLIOGRÁFICAS</w:t>
      </w:r>
    </w:p>
    <w:p w:rsidRPr="005108BA" w:rsidR="007E6D9C" w:rsidP="005108BA" w:rsidRDefault="007E6D9C" w14:paraId="4A4247B1" w14:textId="77777777">
      <w:pPr>
        <w:jc w:val="both"/>
        <w:rPr>
          <w:rFonts w:eastAsia="Times New Roman"/>
          <w:sz w:val="20"/>
          <w:szCs w:val="20"/>
        </w:rPr>
      </w:pPr>
    </w:p>
    <w:p w:rsidRPr="00940186" w:rsidR="00940186" w:rsidP="00940186" w:rsidRDefault="007E6D9C" w14:paraId="1138ED3E" w14:textId="4FF21E31">
      <w:pPr>
        <w:ind w:left="720" w:hanging="720"/>
        <w:rPr>
          <w:sz w:val="20"/>
          <w:szCs w:val="20"/>
          <w:u w:val="single"/>
        </w:rPr>
      </w:pPr>
      <w:r w:rsidRPr="5ABDB055" w:rsidR="0F49C6ED">
        <w:rPr>
          <w:sz w:val="20"/>
          <w:szCs w:val="20"/>
        </w:rPr>
        <w:t xml:space="preserve">Chiavenato, I. (2006). </w:t>
      </w:r>
      <w:r w:rsidRPr="5ABDB055" w:rsidR="0F49C6ED">
        <w:rPr>
          <w:i w:val="1"/>
          <w:iCs w:val="1"/>
          <w:sz w:val="20"/>
          <w:szCs w:val="20"/>
        </w:rPr>
        <w:t>Introducción a la teoría general de la administración</w:t>
      </w:r>
      <w:r w:rsidRPr="5ABDB055" w:rsidR="0F49C6ED">
        <w:rPr>
          <w:sz w:val="20"/>
          <w:szCs w:val="20"/>
        </w:rPr>
        <w:t xml:space="preserve"> (7</w:t>
      </w:r>
      <w:r w:rsidRPr="5ABDB055" w:rsidR="20E1DDB0">
        <w:rPr>
          <w:sz w:val="20"/>
          <w:szCs w:val="20"/>
        </w:rPr>
        <w:t>. ª</w:t>
      </w:r>
      <w:r w:rsidRPr="5ABDB055" w:rsidR="0F49C6ED">
        <w:rPr>
          <w:sz w:val="20"/>
          <w:szCs w:val="20"/>
        </w:rPr>
        <w:t xml:space="preserve"> ed.). McGraw-Hill. </w:t>
      </w:r>
      <w:hyperlink r:id="R2ac5e39e1a21427f">
        <w:r w:rsidRPr="5ABDB055" w:rsidR="0F49C6ED">
          <w:rPr>
            <w:rStyle w:val="Hipervnculo"/>
            <w:color w:val="auto"/>
            <w:sz w:val="20"/>
            <w:szCs w:val="20"/>
          </w:rPr>
          <w:t>https://frrq.cvg.utn.edu.ar/pluginfile.php/15525/mod_resource/content/0/Chiavenato%20Idalverto.%20Introducci%C3%B3n%20a%20la%20teor%C3%ADa%20general%20de%20la%20Administraci%C3%B3n.pdf</w:t>
        </w:r>
      </w:hyperlink>
    </w:p>
    <w:p w:rsidR="5ABDB055" w:rsidP="5ABDB055" w:rsidRDefault="5ABDB055" w14:paraId="28425C95" w14:textId="06D9E490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</w:p>
    <w:p w:rsidR="69D73313" w:rsidP="5ABDB055" w:rsidRDefault="69D73313" w14:paraId="14D7E00B" w14:textId="6910E7C0">
      <w:pPr>
        <w:pStyle w:val="Ttulo3"/>
        <w:spacing w:before="281" w:beforeAutospacing="off" w:after="281" w:afterAutospacing="off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</w:pP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Churchill, G. A., &amp; </w:t>
      </w: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Iacobucci</w:t>
      </w: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, D. (2010). </w:t>
      </w:r>
      <w:r w:rsidRPr="5ABDB055" w:rsidR="69D73313">
        <w:rPr>
          <w:rFonts w:ascii="Arial" w:hAnsi="Arial" w:eastAsia="Arial" w:cs="Arial"/>
          <w:b w:val="0"/>
          <w:bCs w:val="0"/>
          <w:i w:val="1"/>
          <w:iCs w:val="1"/>
          <w:noProof w:val="0"/>
          <w:color w:val="auto"/>
          <w:sz w:val="20"/>
          <w:szCs w:val="20"/>
          <w:lang w:val="es-CO"/>
        </w:rPr>
        <w:t>Investigación de mercados: Fundamentos metodológicos</w:t>
      </w: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 (10.ª ed.). Cengage </w:t>
      </w: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Learning</w:t>
      </w: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.</w:t>
      </w:r>
      <w:r w:rsidRPr="5ABDB055" w:rsidR="3A2A3EA9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 </w:t>
      </w:r>
      <w:r w:rsidRPr="5ABDB055" w:rsidR="69D7331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Versión en español (PDF): </w:t>
      </w:r>
      <w:hyperlink r:id="R4bbc5d58cab74bd6">
        <w:r w:rsidRPr="5ABDB055" w:rsidR="69D73313">
          <w:rPr>
            <w:rStyle w:val="Hipervnculo"/>
            <w:rFonts w:ascii="Arial" w:hAnsi="Arial" w:eastAsia="Arial" w:cs="Arial"/>
            <w:b w:val="0"/>
            <w:bCs w:val="0"/>
            <w:noProof w:val="0"/>
            <w:color w:val="auto"/>
            <w:sz w:val="20"/>
            <w:szCs w:val="20"/>
            <w:lang w:val="es-CO"/>
          </w:rPr>
          <w:t>https://usfx.bo/Documentos/RepositorioLibros/Investigacion_de_mercados.pdf</w:t>
        </w:r>
      </w:hyperlink>
    </w:p>
    <w:p w:rsidR="5ABDB055" w:rsidP="5ABDB055" w:rsidRDefault="5ABDB055" w14:paraId="3F207D04" w14:textId="5CA5F872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</w:p>
    <w:p w:rsidR="0ABCAA55" w:rsidP="33B582DE" w:rsidRDefault="0ABCAA55" w14:paraId="489C32D1" w14:textId="4DADCF81">
      <w:pPr>
        <w:ind w:left="720" w:hanging="720"/>
      </w:pPr>
      <w:r w:rsidRPr="33B582DE" w:rsidR="0ABCAA55">
        <w:rPr>
          <w:rFonts w:ascii="Arial" w:hAnsi="Arial" w:eastAsia="Arial" w:cs="Arial"/>
          <w:noProof w:val="0"/>
          <w:sz w:val="20"/>
          <w:szCs w:val="20"/>
          <w:lang w:val="es-CO"/>
        </w:rPr>
        <w:t xml:space="preserve">Kotler, P., &amp; Armstrong, G. (2017). </w:t>
      </w:r>
      <w:r w:rsidRPr="33B582DE" w:rsidR="0ABCAA55">
        <w:rPr>
          <w:rFonts w:ascii="Arial" w:hAnsi="Arial" w:eastAsia="Arial" w:cs="Arial"/>
          <w:i w:val="1"/>
          <w:iCs w:val="1"/>
          <w:noProof w:val="0"/>
          <w:sz w:val="20"/>
          <w:szCs w:val="20"/>
          <w:lang w:val="es-CO"/>
        </w:rPr>
        <w:t>Principios de marketing</w:t>
      </w:r>
      <w:r w:rsidRPr="33B582DE" w:rsidR="0ABCAA55">
        <w:rPr>
          <w:rFonts w:ascii="Arial" w:hAnsi="Arial" w:eastAsia="Arial" w:cs="Arial"/>
          <w:noProof w:val="0"/>
          <w:sz w:val="20"/>
          <w:szCs w:val="20"/>
          <w:lang w:val="es-CO"/>
        </w:rPr>
        <w:t xml:space="preserve"> (17.ª ed.). Pearson Education. https://campus.eco.unlpam.edu.ar/pluginfile.php/154367/mod_resource/content/1/</w:t>
      </w:r>
      <w:r w:rsidRPr="33B582DE" w:rsidR="0ABCAA55">
        <w:rPr>
          <w:rFonts w:ascii="Arial" w:hAnsi="Arial" w:eastAsia="Arial" w:cs="Arial"/>
          <w:i w:val="1"/>
          <w:iCs w:val="1"/>
          <w:noProof w:val="0"/>
          <w:sz w:val="20"/>
          <w:szCs w:val="20"/>
          <w:lang w:val="es-CO"/>
        </w:rPr>
        <w:t>Marketing</w:t>
      </w:r>
      <w:r w:rsidRPr="33B582DE" w:rsidR="0ABCAA55">
        <w:rPr>
          <w:rFonts w:ascii="Arial" w:hAnsi="Arial" w:eastAsia="Arial" w:cs="Arial"/>
          <w:noProof w:val="0"/>
          <w:sz w:val="20"/>
          <w:szCs w:val="20"/>
          <w:lang w:val="es-CO"/>
        </w:rPr>
        <w:t>%20Kotler-Armstrong.pdf</w:t>
      </w:r>
    </w:p>
    <w:p w:rsidR="33B582DE" w:rsidP="33B582DE" w:rsidRDefault="33B582DE" w14:paraId="5DF78EF7" w14:textId="6CDC296E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</w:p>
    <w:p w:rsidR="33B582DE" w:rsidP="33B582DE" w:rsidRDefault="33B582DE" w14:paraId="2CB8A432" w14:textId="3FE87DBC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</w:p>
    <w:p w:rsidRPr="005108BA" w:rsidR="007E6D9C" w:rsidP="5ABDB055" w:rsidRDefault="007E6D9C" w14:paraId="1D18708E" w14:textId="77777777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  <w:r w:rsidRPr="5ABDB055" w:rsidR="0F49C6ED">
        <w:rPr>
          <w:rFonts w:ascii="Arial" w:hAnsi="Arial" w:eastAsia="Arial" w:cs="Arial"/>
          <w:b w:val="0"/>
          <w:bCs w:val="0"/>
          <w:color w:val="auto"/>
          <w:sz w:val="20"/>
          <w:szCs w:val="20"/>
        </w:rPr>
        <w:t xml:space="preserve">Kotler, P., &amp; Keller, K. L. (2016). </w:t>
      </w:r>
      <w:r w:rsidRPr="5ABDB055" w:rsidR="0F49C6ED">
        <w:rPr>
          <w:rFonts w:ascii="Arial" w:hAnsi="Arial" w:eastAsia="Arial" w:cs="Arial"/>
          <w:b w:val="0"/>
          <w:bCs w:val="0"/>
          <w:i w:val="1"/>
          <w:iCs w:val="1"/>
          <w:color w:val="auto"/>
          <w:sz w:val="20"/>
          <w:szCs w:val="20"/>
        </w:rPr>
        <w:t>Marketing Management</w:t>
      </w:r>
      <w:r w:rsidRPr="5ABDB055" w:rsidR="0F49C6ED">
        <w:rPr>
          <w:rFonts w:ascii="Arial" w:hAnsi="Arial" w:eastAsia="Arial" w:cs="Arial"/>
          <w:b w:val="0"/>
          <w:bCs w:val="0"/>
          <w:color w:val="auto"/>
          <w:sz w:val="20"/>
          <w:szCs w:val="20"/>
        </w:rPr>
        <w:t xml:space="preserve"> (15th ed.). Pearson </w:t>
      </w:r>
      <w:r w:rsidRPr="5ABDB055" w:rsidR="0F49C6ED">
        <w:rPr>
          <w:rFonts w:ascii="Arial" w:hAnsi="Arial" w:eastAsia="Arial" w:cs="Arial"/>
          <w:b w:val="0"/>
          <w:bCs w:val="0"/>
          <w:color w:val="auto"/>
          <w:sz w:val="20"/>
          <w:szCs w:val="20"/>
        </w:rPr>
        <w:t>Education</w:t>
      </w:r>
      <w:r w:rsidRPr="5ABDB055" w:rsidR="0F49C6ED">
        <w:rPr>
          <w:rFonts w:ascii="Arial" w:hAnsi="Arial" w:eastAsia="Arial" w:cs="Arial"/>
          <w:b w:val="0"/>
          <w:bCs w:val="0"/>
          <w:color w:val="auto"/>
          <w:sz w:val="20"/>
          <w:szCs w:val="20"/>
        </w:rPr>
        <w:t>.</w:t>
      </w:r>
    </w:p>
    <w:p w:rsidR="67041400" w:rsidP="5ABDB055" w:rsidRDefault="67041400" w14:paraId="43C91BD4" w14:textId="5610C575">
      <w:pPr>
        <w:pStyle w:val="Ttulo3"/>
        <w:spacing w:before="281" w:beforeAutospacing="off" w:after="281" w:afterAutospacing="off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</w:pPr>
      <w:r w:rsidRPr="5ABDB055" w:rsidR="67041400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Kotler, P., &amp; Keller, K. L. (2016). </w:t>
      </w:r>
      <w:r w:rsidRPr="5ABDB055" w:rsidR="67041400">
        <w:rPr>
          <w:rFonts w:ascii="Arial" w:hAnsi="Arial" w:eastAsia="Arial" w:cs="Arial"/>
          <w:b w:val="0"/>
          <w:bCs w:val="0"/>
          <w:i w:val="1"/>
          <w:iCs w:val="1"/>
          <w:noProof w:val="0"/>
          <w:color w:val="auto"/>
          <w:sz w:val="20"/>
          <w:szCs w:val="20"/>
          <w:lang w:val="es-CO"/>
        </w:rPr>
        <w:t>Dirección de marketing</w:t>
      </w:r>
      <w:r w:rsidRPr="5ABDB055" w:rsidR="67041400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 (15.ª ed.). Pearson Educación.</w:t>
      </w:r>
      <w:r w:rsidRPr="5ABDB055" w:rsidR="53C5B0F3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 </w:t>
      </w:r>
      <w:r w:rsidRPr="5ABDB055" w:rsidR="67041400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Versión en español (PDF): </w:t>
      </w:r>
      <w:hyperlink r:id="R6eefa7300f5b4144">
        <w:r w:rsidRPr="5ABDB055" w:rsidR="67041400">
          <w:rPr>
            <w:rStyle w:val="Hipervnculo"/>
            <w:rFonts w:ascii="Arial" w:hAnsi="Arial" w:eastAsia="Arial" w:cs="Arial"/>
            <w:b w:val="0"/>
            <w:bCs w:val="0"/>
            <w:noProof w:val="0"/>
            <w:color w:val="auto"/>
            <w:sz w:val="20"/>
            <w:szCs w:val="20"/>
            <w:lang w:val="es-CO"/>
          </w:rPr>
          <w:t>https://www.leo.edu.pe/wp-content/uploads/2019/12/direccion-de-marketing-philip-kotler-1.pdf</w:t>
        </w:r>
      </w:hyperlink>
    </w:p>
    <w:p w:rsidR="5ABDB055" w:rsidP="5ABDB055" w:rsidRDefault="5ABDB055" w14:paraId="453FACC1" w14:textId="3C651ABD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</w:p>
    <w:p w:rsidR="38947B48" w:rsidP="5ABDB055" w:rsidRDefault="38947B48" w14:paraId="5E3ED421" w14:textId="40B79BF9">
      <w:pPr>
        <w:pStyle w:val="Ttulo3"/>
        <w:spacing w:before="281" w:beforeAutospacing="off" w:after="281" w:afterAutospacing="off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</w:pP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Zeithaml, V. A., 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Bitner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, M. J., &amp; 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Gremler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, D. D. (2018). </w:t>
      </w:r>
      <w:r w:rsidRPr="5ABDB055" w:rsidR="38947B48">
        <w:rPr>
          <w:rFonts w:ascii="Arial" w:hAnsi="Arial" w:eastAsia="Arial" w:cs="Arial"/>
          <w:b w:val="0"/>
          <w:bCs w:val="0"/>
          <w:i w:val="1"/>
          <w:iCs w:val="1"/>
          <w:noProof w:val="0"/>
          <w:color w:val="auto"/>
          <w:sz w:val="20"/>
          <w:szCs w:val="20"/>
          <w:lang w:val="es-CO"/>
        </w:rPr>
        <w:t>Marketing de servicios: Integración del enfoque en el cliente en toda la empresa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 (7.ª ed.). McGraw-Hill 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Education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>.</w:t>
      </w:r>
      <w:r w:rsidRPr="5ABDB055" w:rsidR="2927D859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 </w:t>
      </w:r>
      <w:r w:rsidRPr="5ABDB055" w:rsidR="38947B48">
        <w:rPr>
          <w:rFonts w:ascii="Arial" w:hAnsi="Arial" w:eastAsia="Arial" w:cs="Arial"/>
          <w:b w:val="0"/>
          <w:bCs w:val="0"/>
          <w:noProof w:val="0"/>
          <w:color w:val="auto"/>
          <w:sz w:val="20"/>
          <w:szCs w:val="20"/>
          <w:lang w:val="es-CO"/>
        </w:rPr>
        <w:t xml:space="preserve">Versión en español (PDF): </w:t>
      </w:r>
      <w:hyperlink r:id="R6473bdd539f148e3">
        <w:r w:rsidRPr="5ABDB055" w:rsidR="38947B48">
          <w:rPr>
            <w:rStyle w:val="Hipervnculo"/>
            <w:rFonts w:ascii="Arial" w:hAnsi="Arial" w:eastAsia="Arial" w:cs="Arial"/>
            <w:b w:val="0"/>
            <w:bCs w:val="0"/>
            <w:noProof w:val="0"/>
            <w:color w:val="auto"/>
            <w:sz w:val="20"/>
            <w:szCs w:val="20"/>
            <w:lang w:val="es-CO"/>
          </w:rPr>
          <w:t>https://gc.scalahed.com/recursos/files/r161r/w20726w/El%20marketing%20de%20servicios_compressed.pdf</w:t>
        </w:r>
      </w:hyperlink>
      <w:hyperlink r:id="R0334a4787234407f">
        <w:r w:rsidRPr="5ABDB055" w:rsidR="38947B48">
          <w:rPr>
            <w:rStyle w:val="Hipervnculo"/>
            <w:rFonts w:ascii="Arial" w:hAnsi="Arial" w:eastAsia="Arial" w:cs="Arial"/>
            <w:b w:val="0"/>
            <w:bCs w:val="0"/>
            <w:noProof w:val="0"/>
            <w:color w:val="auto"/>
            <w:sz w:val="20"/>
            <w:szCs w:val="20"/>
            <w:lang w:val="es-CO"/>
          </w:rPr>
          <w:t>Scalahed+2Scalahed+2</w:t>
        </w:r>
      </w:hyperlink>
    </w:p>
    <w:p w:rsidR="5ABDB055" w:rsidP="5ABDB055" w:rsidRDefault="5ABDB055" w14:paraId="2D82AE15" w14:textId="5DD83347">
      <w:pPr>
        <w:ind w:left="720" w:hanging="720"/>
        <w:jc w:val="both"/>
        <w:rPr>
          <w:rFonts w:ascii="Arial" w:hAnsi="Arial" w:eastAsia="Arial" w:cs="Arial"/>
          <w:b w:val="0"/>
          <w:bCs w:val="0"/>
          <w:color w:val="auto"/>
          <w:sz w:val="20"/>
          <w:szCs w:val="20"/>
        </w:rPr>
      </w:pPr>
    </w:p>
    <w:p w:rsidRPr="005108BA" w:rsidR="003225F1" w:rsidP="5ABDB055" w:rsidRDefault="003225F1" w14:paraId="7B83BE68" w14:textId="3D2A3CC2">
      <w:pPr>
        <w:ind/>
        <w:rPr>
          <w:b w:val="1"/>
          <w:bCs w:val="1"/>
          <w:sz w:val="20"/>
          <w:szCs w:val="20"/>
        </w:rPr>
      </w:pPr>
      <w:r w:rsidRPr="5ABDB055">
        <w:rPr>
          <w:sz w:val="20"/>
          <w:szCs w:val="20"/>
        </w:rPr>
        <w:br w:type="page"/>
      </w:r>
      <w:r w:rsidRPr="5ABDB055" w:rsidR="52FBC918">
        <w:rPr>
          <w:b w:val="1"/>
          <w:bCs w:val="1"/>
          <w:sz w:val="20"/>
          <w:szCs w:val="20"/>
        </w:rPr>
        <w:t>CONTROL DEL DOCUMENTO</w:t>
      </w:r>
    </w:p>
    <w:p w:rsidRPr="005108BA" w:rsidR="003225F1" w:rsidP="005108BA" w:rsidRDefault="003225F1" w14:paraId="082CA700" w14:textId="77777777">
      <w:pPr>
        <w:jc w:val="both"/>
        <w:rPr>
          <w:b/>
          <w:sz w:val="20"/>
          <w:szCs w:val="20"/>
        </w:rPr>
      </w:pPr>
    </w:p>
    <w:tbl>
      <w:tblPr>
        <w:tblW w:w="99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Pr="00940186" w:rsidR="00940186" w:rsidTr="00940186" w14:paraId="4E8DE05F" w14:textId="77777777">
        <w:trPr>
          <w:trHeight w:val="505"/>
        </w:trPr>
        <w:tc>
          <w:tcPr>
            <w:tcW w:w="1272" w:type="dxa"/>
            <w:tcBorders>
              <w:top w:val="nil"/>
              <w:left w:val="nil"/>
            </w:tcBorders>
            <w:shd w:val="clear" w:color="auto" w:fill="auto"/>
          </w:tcPr>
          <w:p w:rsidRPr="00940186" w:rsidR="003225F1" w:rsidP="005108BA" w:rsidRDefault="003225F1" w14:paraId="340F715C" w14:textId="77777777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:rsidRPr="00940186" w:rsidR="003225F1" w:rsidP="005108BA" w:rsidRDefault="003225F1" w14:paraId="4F7C9F67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Pr="00940186" w:rsidR="003225F1" w:rsidP="005108BA" w:rsidRDefault="003225F1" w14:paraId="7AFC091B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auto"/>
            <w:vAlign w:val="center"/>
          </w:tcPr>
          <w:p w:rsidRPr="00940186" w:rsidR="003225F1" w:rsidP="005108BA" w:rsidRDefault="003225F1" w14:paraId="31F65715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Pr="00940186" w:rsidR="003225F1" w:rsidP="005108BA" w:rsidRDefault="003225F1" w14:paraId="52778749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Fecha</w:t>
            </w:r>
          </w:p>
        </w:tc>
      </w:tr>
      <w:tr w:rsidRPr="005108BA" w:rsidR="003225F1" w:rsidTr="003225F1" w14:paraId="6ABDF4EF" w14:textId="77777777">
        <w:trPr>
          <w:trHeight w:val="340"/>
        </w:trPr>
        <w:tc>
          <w:tcPr>
            <w:tcW w:w="1272" w:type="dxa"/>
            <w:shd w:val="clear" w:color="auto" w:fill="auto"/>
          </w:tcPr>
          <w:p w:rsidRPr="005108BA" w:rsidR="003225F1" w:rsidP="005108BA" w:rsidRDefault="003225F1" w14:paraId="33E58915" w14:textId="77777777">
            <w:pPr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auto"/>
          </w:tcPr>
          <w:p w:rsidRPr="005108BA" w:rsidR="003225F1" w:rsidP="005108BA" w:rsidRDefault="003225F1" w14:paraId="07C8CC0A" w14:textId="77777777">
            <w:pPr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Mario Morales Cabrera</w:t>
            </w:r>
          </w:p>
        </w:tc>
        <w:tc>
          <w:tcPr>
            <w:tcW w:w="1559" w:type="dxa"/>
            <w:shd w:val="clear" w:color="auto" w:fill="auto"/>
          </w:tcPr>
          <w:p w:rsidRPr="005108BA" w:rsidR="003225F1" w:rsidP="005108BA" w:rsidRDefault="003225F1" w14:paraId="3D485434" w14:textId="77777777">
            <w:pPr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 xml:space="preserve">Experto Temático </w:t>
            </w:r>
          </w:p>
        </w:tc>
        <w:tc>
          <w:tcPr>
            <w:tcW w:w="3257" w:type="dxa"/>
            <w:shd w:val="clear" w:color="auto" w:fill="auto"/>
          </w:tcPr>
          <w:p w:rsidRPr="005108BA" w:rsidR="003225F1" w:rsidP="005108BA" w:rsidRDefault="003225F1" w14:paraId="1AD32E0D" w14:textId="77777777">
            <w:pPr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Regional Atlántico - Centro de Comercio y Servicios</w:t>
            </w:r>
          </w:p>
        </w:tc>
        <w:tc>
          <w:tcPr>
            <w:tcW w:w="1888" w:type="dxa"/>
            <w:shd w:val="clear" w:color="auto" w:fill="auto"/>
          </w:tcPr>
          <w:p w:rsidRPr="005108BA" w:rsidR="003225F1" w:rsidP="005108BA" w:rsidRDefault="003225F1" w14:paraId="329A766D" w14:textId="77777777">
            <w:pPr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Abril 2025</w:t>
            </w:r>
          </w:p>
        </w:tc>
      </w:tr>
    </w:tbl>
    <w:p w:rsidRPr="005108BA" w:rsidR="003225F1" w:rsidP="005108BA" w:rsidRDefault="003225F1" w14:paraId="146A5DA7" w14:textId="77777777">
      <w:pPr>
        <w:rPr>
          <w:sz w:val="20"/>
          <w:szCs w:val="20"/>
        </w:rPr>
      </w:pPr>
    </w:p>
    <w:p w:rsidRPr="005108BA" w:rsidR="003225F1" w:rsidP="005108BA" w:rsidRDefault="003225F1" w14:paraId="4F978790" w14:textId="77777777">
      <w:pPr>
        <w:rPr>
          <w:sz w:val="20"/>
          <w:szCs w:val="20"/>
        </w:rPr>
      </w:pPr>
    </w:p>
    <w:p w:rsidRPr="005108BA" w:rsidR="003225F1" w:rsidP="005108BA" w:rsidRDefault="003225F1" w14:paraId="03388C7D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 xml:space="preserve">CONTROL DE CAMBIOS </w:t>
      </w:r>
    </w:p>
    <w:p w:rsidRPr="005108BA" w:rsidR="003225F1" w:rsidP="005108BA" w:rsidRDefault="003225F1" w14:paraId="2B723D7A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  <w:r w:rsidRPr="005108BA">
        <w:rPr>
          <w:b/>
          <w:sz w:val="20"/>
          <w:szCs w:val="20"/>
        </w:rPr>
        <w:t>(Diligenciar únicamente si realiza ajustes a la Unidad Temática)</w:t>
      </w:r>
    </w:p>
    <w:p w:rsidRPr="005108BA" w:rsidR="003225F1" w:rsidP="005108BA" w:rsidRDefault="003225F1" w14:paraId="58AD2F4A" w14:textId="77777777">
      <w:pPr>
        <w:rPr>
          <w:sz w:val="20"/>
          <w:szCs w:val="20"/>
        </w:rPr>
      </w:pPr>
    </w:p>
    <w:tbl>
      <w:tblPr>
        <w:tblW w:w="99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20" w:firstRow="1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Pr="00940186" w:rsidR="003225F1" w:rsidTr="5B448EAD" w14:paraId="46F426CB" w14:textId="77777777">
        <w:trPr>
          <w:trHeight w:val="349"/>
        </w:trPr>
        <w:tc>
          <w:tcPr>
            <w:tcW w:w="1264" w:type="dxa"/>
            <w:tcBorders>
              <w:top w:val="nil"/>
              <w:left w:val="nil"/>
            </w:tcBorders>
            <w:shd w:val="clear" w:color="auto" w:fill="auto"/>
            <w:tcMar/>
          </w:tcPr>
          <w:p w:rsidRPr="00940186" w:rsidR="003225F1" w:rsidP="005108BA" w:rsidRDefault="003225F1" w14:paraId="06FBFCAF" w14:textId="77777777">
            <w:pPr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2138" w:type="dxa"/>
            <w:shd w:val="clear" w:color="auto" w:fill="auto"/>
            <w:tcMar/>
          </w:tcPr>
          <w:p w:rsidRPr="00940186" w:rsidR="003225F1" w:rsidP="005108BA" w:rsidRDefault="003225F1" w14:paraId="0C196E0A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auto"/>
            <w:tcMar/>
          </w:tcPr>
          <w:p w:rsidRPr="00940186" w:rsidR="003225F1" w:rsidP="005108BA" w:rsidRDefault="003225F1" w14:paraId="469F2C68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auto"/>
            <w:tcMar/>
          </w:tcPr>
          <w:p w:rsidRPr="00940186" w:rsidR="003225F1" w:rsidP="005108BA" w:rsidRDefault="003225F1" w14:paraId="63776327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auto"/>
            <w:tcMar/>
          </w:tcPr>
          <w:p w:rsidRPr="00940186" w:rsidR="003225F1" w:rsidP="005108BA" w:rsidRDefault="003225F1" w14:paraId="7623B30B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auto"/>
            <w:tcMar/>
          </w:tcPr>
          <w:p w:rsidRPr="00940186" w:rsidR="003225F1" w:rsidP="005108BA" w:rsidRDefault="003225F1" w14:paraId="5298B211" w14:textId="77777777">
            <w:pPr>
              <w:jc w:val="center"/>
              <w:rPr>
                <w:b/>
                <w:sz w:val="20"/>
                <w:szCs w:val="20"/>
              </w:rPr>
            </w:pPr>
            <w:r w:rsidRPr="00940186">
              <w:rPr>
                <w:b/>
                <w:sz w:val="20"/>
                <w:szCs w:val="20"/>
              </w:rPr>
              <w:t>Razón del Cambio</w:t>
            </w:r>
          </w:p>
        </w:tc>
      </w:tr>
      <w:tr w:rsidRPr="005108BA" w:rsidR="003225F1" w:rsidTr="5B448EAD" w14:paraId="45841DDC" w14:textId="77777777">
        <w:trPr>
          <w:trHeight w:val="567"/>
        </w:trPr>
        <w:tc>
          <w:tcPr>
            <w:tcW w:w="1264" w:type="dxa"/>
            <w:shd w:val="clear" w:color="auto" w:fill="auto"/>
            <w:tcMar/>
          </w:tcPr>
          <w:p w:rsidRPr="005108BA" w:rsidR="003225F1" w:rsidP="005108BA" w:rsidRDefault="003225F1" w14:paraId="1F8113D0" w14:textId="77777777">
            <w:pPr>
              <w:jc w:val="both"/>
              <w:rPr>
                <w:sz w:val="20"/>
                <w:szCs w:val="20"/>
              </w:rPr>
            </w:pPr>
            <w:r w:rsidRPr="005108BA"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auto"/>
            <w:tcMar/>
          </w:tcPr>
          <w:p w:rsidR="5B448EAD" w:rsidP="5B448EAD" w:rsidRDefault="5B448EAD" w14:paraId="5CC89621" w14:textId="61C75203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B448EAD" w:rsidR="5B448E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Heydy Cristina González García</w:t>
            </w:r>
          </w:p>
        </w:tc>
        <w:tc>
          <w:tcPr>
            <w:tcW w:w="1701" w:type="dxa"/>
            <w:shd w:val="clear" w:color="auto" w:fill="auto"/>
            <w:tcMar/>
          </w:tcPr>
          <w:p w:rsidR="5B448EAD" w:rsidP="5B448EAD" w:rsidRDefault="5B448EAD" w14:paraId="2510904D" w14:textId="6253E36B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B448EAD" w:rsidR="5B448E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Evaluador instruccional</w:t>
            </w:r>
          </w:p>
        </w:tc>
        <w:tc>
          <w:tcPr>
            <w:tcW w:w="1843" w:type="dxa"/>
            <w:shd w:val="clear" w:color="auto" w:fill="auto"/>
            <w:tcMar/>
          </w:tcPr>
          <w:p w:rsidR="5B448EAD" w:rsidP="5B448EAD" w:rsidRDefault="5B448EAD" w14:paraId="1D517D12" w14:textId="50F2E8AE">
            <w:pPr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B448EAD" w:rsidR="5B448E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Regional Atlántico – Centro de comercio y servicios</w:t>
            </w:r>
          </w:p>
          <w:p w:rsidR="5B448EAD" w:rsidP="5B448EAD" w:rsidRDefault="5B448EAD" w14:paraId="6E7D8CF1" w14:textId="149248B7">
            <w:pPr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</w:pPr>
          </w:p>
        </w:tc>
        <w:tc>
          <w:tcPr>
            <w:tcW w:w="1044" w:type="dxa"/>
            <w:shd w:val="clear" w:color="auto" w:fill="auto"/>
            <w:tcMar/>
          </w:tcPr>
          <w:p w:rsidR="5B448EAD" w:rsidP="5B448EAD" w:rsidRDefault="5B448EAD" w14:paraId="382BBE21" w14:textId="0F8CF552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5B448EAD" w:rsidR="5B448E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Mayo 2025</w:t>
            </w:r>
          </w:p>
        </w:tc>
        <w:tc>
          <w:tcPr>
            <w:tcW w:w="1977" w:type="dxa"/>
            <w:shd w:val="clear" w:color="auto" w:fill="auto"/>
            <w:tcMar/>
          </w:tcPr>
          <w:p w:rsidR="5B448EAD" w:rsidP="5B448EAD" w:rsidRDefault="5B448EAD" w14:paraId="187B493B" w14:textId="1989715C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5B448EAD" w:rsidR="5B448E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CO"/>
              </w:rPr>
              <w:t>Se ajusta el contenido del documento a la versión actual, según planeación pedagógica y normas APA</w:t>
            </w:r>
          </w:p>
          <w:p w:rsidR="5B448EAD" w:rsidP="5B448EAD" w:rsidRDefault="5B448EAD" w14:paraId="220F02D0" w14:textId="00A1709E">
            <w:pPr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s-ES"/>
              </w:rPr>
            </w:pPr>
          </w:p>
        </w:tc>
      </w:tr>
    </w:tbl>
    <w:p w:rsidRPr="005108BA" w:rsidR="003225F1" w:rsidP="005108BA" w:rsidRDefault="003225F1" w14:paraId="787A55A0" w14:textId="77777777">
      <w:pPr>
        <w:rPr>
          <w:sz w:val="20"/>
          <w:szCs w:val="20"/>
        </w:rPr>
      </w:pPr>
    </w:p>
    <w:p w:rsidRPr="005108BA" w:rsidR="003225F1" w:rsidP="005108BA" w:rsidRDefault="003225F1" w14:paraId="0833D569" w14:textId="77777777">
      <w:pPr>
        <w:rPr>
          <w:sz w:val="20"/>
          <w:szCs w:val="20"/>
        </w:rPr>
      </w:pPr>
    </w:p>
    <w:p w:rsidRPr="005108BA" w:rsidR="003225F1" w:rsidP="005108BA" w:rsidRDefault="003225F1" w14:paraId="478EE167" w14:textId="77777777">
      <w:pPr>
        <w:rPr>
          <w:sz w:val="20"/>
          <w:szCs w:val="20"/>
        </w:rPr>
      </w:pPr>
      <w:r w:rsidRPr="005108BA">
        <w:rPr>
          <w:sz w:val="20"/>
          <w:szCs w:val="20"/>
        </w:rPr>
        <w:t xml:space="preserve"> </w:t>
      </w:r>
    </w:p>
    <w:p w:rsidRPr="005108BA" w:rsidR="003225F1" w:rsidP="005108BA" w:rsidRDefault="003225F1" w14:paraId="4F6A1877" w14:textId="77777777">
      <w:pPr>
        <w:jc w:val="both"/>
        <w:rPr>
          <w:sz w:val="20"/>
          <w:szCs w:val="20"/>
        </w:rPr>
      </w:pPr>
    </w:p>
    <w:p w:rsidRPr="005108BA" w:rsidR="003225F1" w:rsidP="005108BA" w:rsidRDefault="003225F1" w14:paraId="20624D30" w14:textId="77777777">
      <w:pPr>
        <w:jc w:val="both"/>
        <w:rPr>
          <w:sz w:val="20"/>
          <w:szCs w:val="20"/>
        </w:rPr>
      </w:pPr>
    </w:p>
    <w:sectPr w:rsidRPr="005108BA" w:rsidR="003225F1">
      <w:headerReference w:type="default" r:id="rId35"/>
      <w:footerReference w:type="default" r:id="rId36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nitials="MC" w:author="Mario Alfonso Morales Cabrera" w:date="2025-04-15T12:15:00Z" w:id="1">
    <w:p w:rsidR="005B223B" w:rsidP="003225F1" w:rsidRDefault="005B223B" w14:paraId="7D988EA2" w14:textId="77777777">
      <w:r>
        <w:annotationRef/>
      </w:r>
      <w:r w:rsidRPr="45F6A682">
        <w:t>Video introductorio CF</w:t>
      </w:r>
    </w:p>
  </w:comment>
  <w:comment w:initials="MMC" w:author="Mario Morales Cabrera" w:date="2025-04-26T05:56:00Z" w:id="2">
    <w:p w:rsidRPr="00DB245E" w:rsidR="005B223B" w:rsidP="00621EF7" w:rsidRDefault="005B223B" w14:paraId="6D5A2A58" w14:textId="77777777">
      <w:pPr>
        <w:rPr>
          <w:sz w:val="20"/>
          <w:szCs w:val="20"/>
        </w:rPr>
      </w:pPr>
      <w:r>
        <w:rPr>
          <w:rStyle w:val="Refdecomentario"/>
        </w:rPr>
        <w:annotationRef/>
      </w:r>
      <w:r w:rsidRPr="00DB245E">
        <w:rPr>
          <w:rFonts w:cstheme="minorHAnsi"/>
          <w:sz w:val="20"/>
          <w:szCs w:val="20"/>
        </w:rPr>
        <w:t>La figura 1 resalta</w:t>
      </w:r>
      <w:r w:rsidRPr="00DB245E">
        <w:rPr>
          <w:sz w:val="20"/>
          <w:szCs w:val="20"/>
        </w:rPr>
        <w:t xml:space="preserve"> las características que tiene un producto como lo son:</w:t>
      </w:r>
    </w:p>
    <w:p w:rsidRPr="00DB245E" w:rsidR="005B223B" w:rsidP="00621EF7" w:rsidRDefault="005B223B" w14:paraId="371756C0" w14:textId="77777777">
      <w:pPr>
        <w:rPr>
          <w:sz w:val="20"/>
          <w:szCs w:val="20"/>
        </w:rPr>
      </w:pPr>
      <w:r w:rsidRPr="00DB245E">
        <w:rPr>
          <w:sz w:val="20"/>
          <w:szCs w:val="20"/>
        </w:rPr>
        <w:t xml:space="preserve">Calidad: capacidad para cumplir con las expectativas. </w:t>
      </w:r>
    </w:p>
    <w:p w:rsidRPr="00DB245E" w:rsidR="005B223B" w:rsidP="00621EF7" w:rsidRDefault="005B223B" w14:paraId="1567C311" w14:textId="77777777">
      <w:pPr>
        <w:rPr>
          <w:sz w:val="20"/>
          <w:szCs w:val="20"/>
        </w:rPr>
      </w:pPr>
      <w:r w:rsidRPr="00DB245E">
        <w:rPr>
          <w:sz w:val="20"/>
          <w:szCs w:val="20"/>
        </w:rPr>
        <w:t>Diseño: apariencia, f</w:t>
      </w:r>
      <w:r>
        <w:rPr>
          <w:sz w:val="20"/>
          <w:szCs w:val="20"/>
        </w:rPr>
        <w:t>uncionalidad</w:t>
      </w:r>
      <w:r w:rsidRPr="00DB245E">
        <w:rPr>
          <w:sz w:val="20"/>
          <w:szCs w:val="20"/>
        </w:rPr>
        <w:t xml:space="preserve"> y facilidad de uso.</w:t>
      </w:r>
    </w:p>
    <w:p w:rsidRPr="00DB245E" w:rsidR="005B223B" w:rsidP="00621EF7" w:rsidRDefault="005B223B" w14:paraId="48B3294F" w14:textId="77777777">
      <w:pPr>
        <w:rPr>
          <w:sz w:val="20"/>
          <w:szCs w:val="20"/>
        </w:rPr>
      </w:pPr>
      <w:r w:rsidRPr="00DB245E">
        <w:rPr>
          <w:sz w:val="20"/>
          <w:szCs w:val="20"/>
        </w:rPr>
        <w:t>Funcionalidad: cumple con su propósito</w:t>
      </w:r>
      <w:r>
        <w:rPr>
          <w:sz w:val="20"/>
          <w:szCs w:val="20"/>
        </w:rPr>
        <w:t>.</w:t>
      </w:r>
    </w:p>
    <w:p w:rsidR="005B223B" w:rsidP="00621EF7" w:rsidRDefault="005B223B" w14:paraId="1C449624" w14:textId="77777777">
      <w:pPr>
        <w:pStyle w:val="Textocomentario"/>
      </w:pPr>
      <w:r w:rsidRPr="00DB245E">
        <w:t>Durabilidad: soporta un uso continuo</w:t>
      </w:r>
      <w:r>
        <w:t>.</w:t>
      </w:r>
    </w:p>
  </w:comment>
  <w:comment w:initials="MMC" w:author="Mario Morales Cabrera" w:date="2025-04-28T07:25:00Z" w:id="16">
    <w:p w:rsidRPr="005108BA" w:rsidR="005B223B" w:rsidP="00660945" w:rsidRDefault="005B223B" w14:paraId="45C082E0" w14:textId="77777777">
      <w:pPr>
        <w:jc w:val="both"/>
        <w:rPr>
          <w:rFonts w:eastAsia="Times New Roman"/>
          <w:sz w:val="20"/>
          <w:szCs w:val="20"/>
        </w:rPr>
      </w:pPr>
      <w:r>
        <w:rPr>
          <w:rStyle w:val="Refdecomentario"/>
        </w:rPr>
        <w:annotationRef/>
      </w:r>
      <w:r>
        <w:t xml:space="preserve">Texto alternativo: </w:t>
      </w:r>
      <w:r w:rsidRPr="00660945">
        <w:rPr>
          <w:rFonts w:eastAsia="Times New Roman"/>
          <w:sz w:val="20"/>
          <w:szCs w:val="20"/>
        </w:rPr>
        <w:t>El componente formativo Productos y servicios en el mercado aborda los conceptos clave relacionados con la identificación, análisis y estructuración de ofertas comerciales. Se exploran las características de productos, servicios y portafolios, así como las bases para el análisis del perfil del cliente y su segmentación. Este proceso permite al aprendiz relacionar las particularidades de la oferta con distintos tipos de clientes, para construir propuestas de valor alineadas con sus necesidades y comportamientos. El enfoque práctico del módulo facilita la aplicación de estos conocimientos en contextos reales de venta, fortaleciendo las capacidades para diseñar soluciones comerciales efectivas y personalizadas.</w:t>
      </w:r>
    </w:p>
    <w:p w:rsidR="005B223B" w:rsidRDefault="005B223B" w14:paraId="657EF41E" w14:textId="40277BAD">
      <w:pPr>
        <w:pStyle w:val="Textocomentario"/>
      </w:pPr>
    </w:p>
  </w:comment>
  <w:comment xmlns:w="http://schemas.openxmlformats.org/wordprocessingml/2006/main" w:initials="HG" w:author="Heydy Cristina Gonzalez Garcia" w:date="2025-05-29T20:45:17" w:id="1207091202">
    <w:p xmlns:w14="http://schemas.microsoft.com/office/word/2010/wordml" xmlns:w="http://schemas.openxmlformats.org/wordprocessingml/2006/main" w:rsidR="66EB47EF" w:rsidRDefault="7868D602" w14:paraId="69066509" w14:textId="0B06B92B">
      <w:pPr>
        <w:pStyle w:val="CommentText"/>
      </w:pPr>
      <w:r>
        <w:rPr>
          <w:rStyle w:val="CommentReference"/>
        </w:rPr>
        <w:annotationRef/>
      </w:r>
      <w:r w:rsidRPr="34156563" w:rsidR="17BCCFCF">
        <w:t xml:space="preserve">URL imagen: </w:t>
      </w:r>
      <w:hyperlink xmlns:r="http://schemas.openxmlformats.org/officeDocument/2006/relationships" r:id="R331be81f59b14287">
        <w:r w:rsidRPr="41E8C1C4" w:rsidR="07D984A4">
          <w:rPr>
            <w:rStyle w:val="Hyperlink"/>
          </w:rPr>
          <w:t>https://www.freepik.es/vector-gratis/smartphone-negro-realista-diferentes-aplicaciones_6208023.htm#fromView=search&amp;page=1&amp;position=28&amp;uuid=741e685c-1f98-4256-b1d2-87dcc7be7dc8&amp;query=celular+i+phone</w:t>
        </w:r>
      </w:hyperlink>
    </w:p>
    <w:p xmlns:w14="http://schemas.microsoft.com/office/word/2010/wordml" xmlns:w="http://schemas.openxmlformats.org/wordprocessingml/2006/main" w:rsidR="2CE12CDB" w:rsidRDefault="73144996" w14:paraId="2025C4EF" w14:textId="00C5D8BF">
      <w:pPr>
        <w:pStyle w:val="CommentText"/>
      </w:pPr>
    </w:p>
  </w:comment>
  <w:comment xmlns:w="http://schemas.openxmlformats.org/wordprocessingml/2006/main" w:initials="HG" w:author="Heydy Cristina Gonzalez Garcia" w:date="2025-05-29T20:56:03" w:id="1510066502">
    <w:p xmlns:w14="http://schemas.microsoft.com/office/word/2010/wordml" xmlns:w="http://schemas.openxmlformats.org/wordprocessingml/2006/main" w:rsidR="6E8E649D" w:rsidRDefault="3C85B65C" w14:paraId="1CDC6626" w14:textId="6437986C">
      <w:pPr>
        <w:pStyle w:val="CommentText"/>
      </w:pPr>
      <w:r>
        <w:rPr>
          <w:rStyle w:val="CommentReference"/>
        </w:rPr>
        <w:annotationRef/>
      </w:r>
      <w:r w:rsidRPr="007A3C89" w:rsidR="0E7CC528">
        <w:t xml:space="preserve">URL imagen: </w:t>
      </w:r>
    </w:p>
    <w:p xmlns:w14="http://schemas.microsoft.com/office/word/2010/wordml" xmlns:w="http://schemas.openxmlformats.org/wordprocessingml/2006/main" w:rsidR="15599B30" w:rsidRDefault="3DCE0669" w14:paraId="3F71CF8F" w14:textId="3D5C352C">
      <w:pPr>
        <w:pStyle w:val="CommentText"/>
      </w:pPr>
      <w:hyperlink xmlns:r="http://schemas.openxmlformats.org/officeDocument/2006/relationships" r:id="R15f833dcd7a14d4d">
        <w:r w:rsidRPr="577C816C" w:rsidR="3B2846CB">
          <w:rPr>
            <w:rStyle w:val="Hyperlink"/>
          </w:rPr>
          <w:t>https://www.techradar.com/news/the-16-inch-macbook-pro-reportedly-still-in-production-with-release-date-unknown</w:t>
        </w:r>
      </w:hyperlink>
    </w:p>
    <w:p xmlns:w14="http://schemas.microsoft.com/office/word/2010/wordml" xmlns:w="http://schemas.openxmlformats.org/wordprocessingml/2006/main" w:rsidR="7024C2EA" w:rsidRDefault="2EBFC139" w14:paraId="44787801" w14:textId="6003DC7D">
      <w:pPr>
        <w:pStyle w:val="CommentText"/>
      </w:pPr>
    </w:p>
  </w:comment>
  <w:comment xmlns:w="http://schemas.openxmlformats.org/wordprocessingml/2006/main" w:initials="HG" w:author="Heydy Cristina Gonzalez Garcia" w:date="2025-05-29T21:02:26" w:id="310150182">
    <w:p xmlns:w14="http://schemas.microsoft.com/office/word/2010/wordml" xmlns:w="http://schemas.openxmlformats.org/wordprocessingml/2006/main" w:rsidR="60071D36" w:rsidRDefault="458E3C17" w14:paraId="3E8EF467" w14:textId="08C9E65B">
      <w:pPr>
        <w:pStyle w:val="CommentText"/>
      </w:pPr>
      <w:r>
        <w:rPr>
          <w:rStyle w:val="CommentReference"/>
        </w:rPr>
        <w:annotationRef/>
      </w:r>
      <w:r w:rsidRPr="48A73908" w:rsidR="713E48A8">
        <w:t xml:space="preserve">URL imagen: </w:t>
      </w:r>
      <w:hyperlink xmlns:r="http://schemas.openxmlformats.org/officeDocument/2006/relationships" r:id="R02ad7d118f6847ff">
        <w:r w:rsidRPr="5E2DE0CF" w:rsidR="68F3708F">
          <w:rPr>
            <w:rStyle w:val="Hyperlink"/>
          </w:rPr>
          <w:t>https://www.freepik.es/fotos-premium/aspirador-azul-aislado-sobre-fondo-blanco_33732417.htm#fromView=search&amp;page=2&amp;position=18&amp;uuid=49dff643-b0d8-4c1f-a469-08494c405efd&amp;query=aspiradora+</w:t>
        </w:r>
      </w:hyperlink>
    </w:p>
    <w:p xmlns:w14="http://schemas.microsoft.com/office/word/2010/wordml" xmlns:w="http://schemas.openxmlformats.org/wordprocessingml/2006/main" w:rsidR="0D0E385D" w:rsidRDefault="22870153" w14:paraId="6DC383B2" w14:textId="1EBF1B63">
      <w:pPr>
        <w:pStyle w:val="CommentText"/>
      </w:pPr>
    </w:p>
  </w:comment>
  <w:comment xmlns:w="http://schemas.openxmlformats.org/wordprocessingml/2006/main" w:initials="HG" w:author="Heydy Cristina Gonzalez Garcia" w:date="2025-05-29T21:03:55" w:id="293179122">
    <w:p xmlns:w14="http://schemas.microsoft.com/office/word/2010/wordml" xmlns:w="http://schemas.openxmlformats.org/wordprocessingml/2006/main" w:rsidR="5A900A6E" w:rsidRDefault="646B4A33" w14:paraId="09D278A6" w14:textId="7A07C18A">
      <w:pPr>
        <w:pStyle w:val="CommentText"/>
      </w:pPr>
      <w:r>
        <w:rPr>
          <w:rStyle w:val="CommentReference"/>
        </w:rPr>
        <w:annotationRef/>
      </w:r>
      <w:r w:rsidRPr="1252081A" w:rsidR="09916307">
        <w:t xml:space="preserve">URL imagen: </w:t>
      </w:r>
      <w:hyperlink xmlns:r="http://schemas.openxmlformats.org/officeDocument/2006/relationships" r:id="R3cf5c6e444d147a5">
        <w:r w:rsidRPr="1ED8CB0A" w:rsidR="473A8EA1">
          <w:rPr>
            <w:rStyle w:val="Hyperlink"/>
          </w:rPr>
          <w:t>https://www.freepik.es/fotos-premium/gran-camioneta-azul-moderna-faros-brillantes-cabina-doble-fondo-uniforme-blanco-renderizado-3d_23310436.htm#fromView=search&amp;page=1&amp;position=15&amp;uuid=48e3419e-5d7b-47ed-9bf4-b27f39eb2c1d&amp;query=toyota+camioneta</w:t>
        </w:r>
      </w:hyperlink>
    </w:p>
    <w:p xmlns:w14="http://schemas.microsoft.com/office/word/2010/wordml" xmlns:w="http://schemas.openxmlformats.org/wordprocessingml/2006/main" w:rsidR="2E9874E6" w:rsidRDefault="11159F4A" w14:paraId="18DC7C1F" w14:textId="28B05D2F">
      <w:pPr>
        <w:pStyle w:val="CommentText"/>
      </w:pPr>
    </w:p>
  </w:comment>
  <w:comment xmlns:w="http://schemas.openxmlformats.org/wordprocessingml/2006/main" w:initials="HG" w:author="Heydy Cristina Gonzalez Garcia" w:date="2025-05-29T21:07:19" w:id="332685428">
    <w:p xmlns:w14="http://schemas.microsoft.com/office/word/2010/wordml" xmlns:w="http://schemas.openxmlformats.org/wordprocessingml/2006/main" w:rsidR="449CAD30" w:rsidRDefault="27F97CE0" w14:paraId="71253267" w14:textId="350B10AD">
      <w:pPr>
        <w:pStyle w:val="CommentText"/>
      </w:pPr>
      <w:r>
        <w:rPr>
          <w:rStyle w:val="CommentReference"/>
        </w:rPr>
        <w:annotationRef/>
      </w:r>
      <w:r w:rsidRPr="33169126" w:rsidR="7B478572">
        <w:t>Se sugiere para este contenido: CARRUSEL DE TARJETAS</w:t>
      </w:r>
    </w:p>
  </w:comment>
  <w:comment xmlns:w="http://schemas.openxmlformats.org/wordprocessingml/2006/main" w:initials="HG" w:author="Heydy Cristina Gonzalez Garcia" w:date="2025-05-29T21:25:46" w:id="347958614">
    <w:p xmlns:w14="http://schemas.microsoft.com/office/word/2010/wordml" xmlns:w="http://schemas.openxmlformats.org/wordprocessingml/2006/main" w:rsidR="25123C24" w:rsidRDefault="7EA3F228" w14:paraId="4A420E21" w14:textId="60441178">
      <w:pPr>
        <w:pStyle w:val="CommentText"/>
      </w:pPr>
      <w:r>
        <w:rPr>
          <w:rStyle w:val="CommentReference"/>
        </w:rPr>
        <w:annotationRef/>
      </w:r>
      <w:r w:rsidRPr="4A31FD97" w:rsidR="03F3E1F5">
        <w:t xml:space="preserve">URL imagen: </w:t>
      </w:r>
      <w:hyperlink xmlns:r="http://schemas.openxmlformats.org/officeDocument/2006/relationships" r:id="R39f3f1961a274cc0">
        <w:r w:rsidRPr="3397F8F5" w:rsidR="03979668">
          <w:rPr>
            <w:rStyle w:val="Hyperlink"/>
          </w:rPr>
          <w:t>https://www.freepik.es/vector-premium/botella-soda-cola-alquitran-plastico_26770311.htm#from_element=cross_selling__vector</w:t>
        </w:r>
      </w:hyperlink>
    </w:p>
    <w:p xmlns:w14="http://schemas.microsoft.com/office/word/2010/wordml" xmlns:w="http://schemas.openxmlformats.org/wordprocessingml/2006/main" w:rsidR="07F110C4" w:rsidRDefault="159A02A2" w14:paraId="33B5872A" w14:textId="0B50CC31">
      <w:pPr>
        <w:pStyle w:val="CommentText"/>
      </w:pPr>
    </w:p>
  </w:comment>
  <w:comment xmlns:w="http://schemas.openxmlformats.org/wordprocessingml/2006/main" w:initials="HG" w:author="Heydy Cristina Gonzalez Garcia" w:date="2025-05-29T21:26:39" w:id="257481643">
    <w:p xmlns:w14="http://schemas.microsoft.com/office/word/2010/wordml" xmlns:w="http://schemas.openxmlformats.org/wordprocessingml/2006/main" w:rsidR="56C95A34" w:rsidRDefault="69288AC1" w14:paraId="2DF48581" w14:textId="35122616">
      <w:pPr>
        <w:pStyle w:val="CommentText"/>
      </w:pPr>
      <w:r>
        <w:rPr>
          <w:rStyle w:val="CommentReference"/>
        </w:rPr>
        <w:annotationRef/>
      </w:r>
      <w:r w:rsidRPr="2F563EC0" w:rsidR="2611EF4A">
        <w:t>Se sugiere para este contenido: Pestañas horizontales - sencillas</w:t>
      </w:r>
    </w:p>
  </w:comment>
  <w:comment xmlns:w="http://schemas.openxmlformats.org/wordprocessingml/2006/main" w:initials="HG" w:author="Heydy Cristina Gonzalez Garcia" w:date="2025-05-29T21:29:48" w:id="1315677976">
    <w:p xmlns:w14="http://schemas.microsoft.com/office/word/2010/wordml" xmlns:w="http://schemas.openxmlformats.org/wordprocessingml/2006/main" w:rsidR="0D160085" w:rsidRDefault="5A6B0B4F" w14:paraId="1514DF6B" w14:textId="6DB46475">
      <w:pPr>
        <w:pStyle w:val="CommentText"/>
      </w:pPr>
      <w:r>
        <w:rPr>
          <w:rStyle w:val="CommentReference"/>
        </w:rPr>
        <w:annotationRef/>
      </w:r>
      <w:r w:rsidRPr="24A3423B" w:rsidR="60D13D1D">
        <w:t xml:space="preserve">URL imagen: </w:t>
      </w:r>
      <w:hyperlink xmlns:r="http://schemas.openxmlformats.org/officeDocument/2006/relationships" r:id="R3299903838fd49cf">
        <w:r w:rsidRPr="5971443A" w:rsidR="4D17B5E9">
          <w:rPr>
            <w:rStyle w:val="Hyperlink"/>
          </w:rPr>
          <w:t>https://www.freepik.es/fotos-premium/pequena-excavadora-sobre-superficie-blanca-render-3d_12481222.htm#from_element=cross_selling__photo</w:t>
        </w:r>
      </w:hyperlink>
    </w:p>
    <w:p xmlns:w14="http://schemas.microsoft.com/office/word/2010/wordml" xmlns:w="http://schemas.openxmlformats.org/wordprocessingml/2006/main" w:rsidR="226F25B5" w:rsidRDefault="1A9F83CF" w14:paraId="4AAC71EF" w14:textId="68CD3AA0">
      <w:pPr>
        <w:pStyle w:val="CommentText"/>
      </w:pPr>
    </w:p>
  </w:comment>
  <w:comment xmlns:w="http://schemas.openxmlformats.org/wordprocessingml/2006/main" w:initials="HG" w:author="Heydy Cristina Gonzalez Garcia" w:date="2025-05-29T21:32:20" w:id="933845027">
    <w:p xmlns:w14="http://schemas.microsoft.com/office/word/2010/wordml" xmlns:w="http://schemas.openxmlformats.org/wordprocessingml/2006/main" w:rsidR="55D2B0A8" w:rsidRDefault="12DD1750" w14:paraId="130B0AC0" w14:textId="48D23120">
      <w:pPr>
        <w:pStyle w:val="CommentText"/>
      </w:pPr>
      <w:r>
        <w:rPr>
          <w:rStyle w:val="CommentReference"/>
        </w:rPr>
        <w:annotationRef/>
      </w:r>
      <w:r w:rsidRPr="6006F43E" w:rsidR="508BB4AC">
        <w:t xml:space="preserve">URL imagen: </w:t>
      </w:r>
      <w:hyperlink xmlns:r="http://schemas.openxmlformats.org/officeDocument/2006/relationships" r:id="Rf21aa62e737e4fb8">
        <w:r w:rsidRPr="5414C7C9" w:rsidR="3DF57873">
          <w:rPr>
            <w:rStyle w:val="Hyperlink"/>
          </w:rPr>
          <w:t>https://www.freepik.es/fotos-premium/modelo-bolsa-patatas-fritas-modelo-embalaje-patates-fritos_416637503.htm#from_element=cross_selling__photo</w:t>
        </w:r>
      </w:hyperlink>
    </w:p>
    <w:p xmlns:w14="http://schemas.microsoft.com/office/word/2010/wordml" xmlns:w="http://schemas.openxmlformats.org/wordprocessingml/2006/main" w:rsidR="1B78AA48" w:rsidRDefault="352984E1" w14:paraId="66B20291" w14:textId="63CD029B">
      <w:pPr>
        <w:pStyle w:val="CommentText"/>
      </w:pPr>
    </w:p>
  </w:comment>
  <w:comment xmlns:w="http://schemas.openxmlformats.org/wordprocessingml/2006/main" w:initials="HG" w:author="Heydy Cristina Gonzalez Garcia" w:date="2025-05-29T21:36:38" w:id="1872880793">
    <w:p xmlns:w14="http://schemas.microsoft.com/office/word/2010/wordml" xmlns:w="http://schemas.openxmlformats.org/wordprocessingml/2006/main" w:rsidR="3E0A3698" w:rsidRDefault="493485B2" w14:paraId="3B13C88B" w14:textId="1496CEC8">
      <w:pPr>
        <w:pStyle w:val="CommentText"/>
      </w:pPr>
      <w:r>
        <w:rPr>
          <w:rStyle w:val="CommentReference"/>
        </w:rPr>
        <w:annotationRef/>
      </w:r>
      <w:r w:rsidRPr="71F5D71B" w:rsidR="7C6A02EB">
        <w:t xml:space="preserve">URL imagen: </w:t>
      </w:r>
      <w:hyperlink xmlns:r="http://schemas.openxmlformats.org/officeDocument/2006/relationships" r:id="Rb1d472e8a3ee430f">
        <w:r w:rsidRPr="0ECACD07" w:rsidR="3DDEAC9F">
          <w:rPr>
            <w:rStyle w:val="Hyperlink"/>
          </w:rPr>
          <w:t>https://www.freepik.es/fotos-premium/pelo-pvc-plastico-aislado-sobre-fondo-blanco_21876325.htm#from_element=cross_selling__photo</w:t>
        </w:r>
      </w:hyperlink>
    </w:p>
    <w:p xmlns:w14="http://schemas.microsoft.com/office/word/2010/wordml" xmlns:w="http://schemas.openxmlformats.org/wordprocessingml/2006/main" w:rsidR="64E1D4FB" w:rsidRDefault="09A66561" w14:paraId="78308327" w14:textId="41308459">
      <w:pPr>
        <w:pStyle w:val="CommentText"/>
      </w:pPr>
    </w:p>
  </w:comment>
  <w:comment xmlns:w="http://schemas.openxmlformats.org/wordprocessingml/2006/main" w:initials="HG" w:author="Heydy Cristina Gonzalez Garcia" w:date="2025-05-29T22:30:19" w:id="1370470020">
    <w:p xmlns:w14="http://schemas.microsoft.com/office/word/2010/wordml" xmlns:w="http://schemas.openxmlformats.org/wordprocessingml/2006/main" w:rsidR="688DBC3B" w:rsidRDefault="002BEB86" w14:paraId="75CBB0AB" w14:textId="78B70220">
      <w:pPr>
        <w:pStyle w:val="CommentText"/>
      </w:pPr>
      <w:r>
        <w:rPr>
          <w:rStyle w:val="CommentReference"/>
        </w:rPr>
        <w:annotationRef/>
      </w:r>
      <w:r w:rsidRPr="0587C45B" w:rsidR="13125598">
        <w:t xml:space="preserve">URL imagen: </w:t>
      </w:r>
      <w:hyperlink xmlns:r="http://schemas.openxmlformats.org/officeDocument/2006/relationships" r:id="R0fbc9d77c68e44f9">
        <w:r w:rsidRPr="786707DD" w:rsidR="10B4A8F8">
          <w:rPr>
            <w:rStyle w:val="Hyperlink"/>
          </w:rPr>
          <w:t>https://www.freepik.es/foto-gratis/joven-fisioterapeuta-examinando-pierna-cliente-mientras-colega-anota-portapapeles-hospital_27998925.htm#from_element=cross_selling__photo</w:t>
        </w:r>
      </w:hyperlink>
    </w:p>
    <w:p xmlns:w14="http://schemas.microsoft.com/office/word/2010/wordml" xmlns:w="http://schemas.openxmlformats.org/wordprocessingml/2006/main" w:rsidR="4A7502F0" w:rsidRDefault="492EB358" w14:paraId="5D7F34AB" w14:textId="664170CA">
      <w:pPr>
        <w:pStyle w:val="CommentText"/>
      </w:pPr>
    </w:p>
  </w:comment>
  <w:comment xmlns:w="http://schemas.openxmlformats.org/wordprocessingml/2006/main" w:initials="HG" w:author="Heydy Cristina Gonzalez Garcia" w:date="2025-05-29T22:31:50" w:id="2089369011">
    <w:p xmlns:w14="http://schemas.microsoft.com/office/word/2010/wordml" xmlns:w="http://schemas.openxmlformats.org/wordprocessingml/2006/main" w:rsidR="1C7DB6C1" w:rsidRDefault="71096B5C" w14:paraId="0D462914" w14:textId="19A7E9EA">
      <w:pPr>
        <w:pStyle w:val="CommentText"/>
      </w:pPr>
      <w:r>
        <w:rPr>
          <w:rStyle w:val="CommentReference"/>
        </w:rPr>
        <w:annotationRef/>
      </w:r>
      <w:r w:rsidRPr="36CADEC9" w:rsidR="113CA3FE">
        <w:t xml:space="preserve">URL imagen: </w:t>
      </w:r>
      <w:hyperlink xmlns:r="http://schemas.openxmlformats.org/officeDocument/2006/relationships" r:id="R55f8ff4627bc4333">
        <w:r w:rsidRPr="63B46288" w:rsidR="10F74BC5">
          <w:rPr>
            <w:rStyle w:val="Hyperlink"/>
          </w:rPr>
          <w:t>https://www.freepik.es/foto-gratis/laboratorio-computacion-moderno-equipado_21797040.htm#fromView=search&amp;page=1&amp;position=10&amp;uuid=29374bab-4771-452e-91b3-2ea3e77a4614&amp;query=servicios+empresariales</w:t>
        </w:r>
      </w:hyperlink>
    </w:p>
    <w:p xmlns:w14="http://schemas.microsoft.com/office/word/2010/wordml" xmlns:w="http://schemas.openxmlformats.org/wordprocessingml/2006/main" w:rsidR="0CEDF3A7" w:rsidRDefault="52963497" w14:paraId="5967135D" w14:textId="6DEA1D67">
      <w:pPr>
        <w:pStyle w:val="CommentText"/>
      </w:pPr>
    </w:p>
  </w:comment>
  <w:comment xmlns:w="http://schemas.openxmlformats.org/wordprocessingml/2006/main" w:initials="HG" w:author="Heydy Cristina Gonzalez Garcia" w:date="2025-05-29T22:33:47" w:id="1009096312">
    <w:p xmlns:w14="http://schemas.microsoft.com/office/word/2010/wordml" xmlns:w="http://schemas.openxmlformats.org/wordprocessingml/2006/main" w:rsidR="6C4DC694" w:rsidRDefault="56CD7008" w14:paraId="70E13844" w14:textId="513AD2D7">
      <w:pPr>
        <w:pStyle w:val="CommentText"/>
      </w:pPr>
      <w:r>
        <w:rPr>
          <w:rStyle w:val="CommentReference"/>
        </w:rPr>
        <w:annotationRef/>
      </w:r>
      <w:r w:rsidRPr="5BDF4D31" w:rsidR="310DEA76">
        <w:t xml:space="preserve">URL imagen: </w:t>
      </w:r>
      <w:hyperlink xmlns:r="http://schemas.openxmlformats.org/officeDocument/2006/relationships" r:id="R76cd0f5a2719441b">
        <w:r w:rsidRPr="5EEE2568" w:rsidR="326F5BBB">
          <w:rPr>
            <w:rStyle w:val="Hyperlink"/>
          </w:rPr>
          <w:t>https://www.freepik.es/foto-gratis/disparo-parte-central-electrica-alta-tension_10809615.htm#fromView=search&amp;page=1&amp;position=7&amp;uuid=13ffb744-0209-4ec9-8e86-0f2ed1056920&amp;query=electrificadora</w:t>
        </w:r>
      </w:hyperlink>
    </w:p>
    <w:p xmlns:w14="http://schemas.microsoft.com/office/word/2010/wordml" xmlns:w="http://schemas.openxmlformats.org/wordprocessingml/2006/main" w:rsidR="2B3DCB60" w:rsidRDefault="6B4B4812" w14:paraId="50384CFF" w14:textId="7A5AF274">
      <w:pPr>
        <w:pStyle w:val="CommentText"/>
      </w:pPr>
    </w:p>
  </w:comment>
  <w:comment xmlns:w="http://schemas.openxmlformats.org/wordprocessingml/2006/main" w:initials="HG" w:author="Heydy Cristina Gonzalez Garcia" w:date="2025-05-29T22:37:11" w:id="510986083">
    <w:p xmlns:w14="http://schemas.microsoft.com/office/word/2010/wordml" xmlns:w="http://schemas.openxmlformats.org/wordprocessingml/2006/main" w:rsidR="266DDFCA" w:rsidRDefault="2B6D7CA5" w14:paraId="69A7C3AE" w14:textId="51BD50B9">
      <w:pPr>
        <w:pStyle w:val="CommentText"/>
      </w:pPr>
      <w:r>
        <w:rPr>
          <w:rStyle w:val="CommentReference"/>
        </w:rPr>
        <w:annotationRef/>
      </w:r>
      <w:r w:rsidRPr="325C2762" w:rsidR="1B3135C9">
        <w:t xml:space="preserve">URL imagen: </w:t>
      </w:r>
      <w:hyperlink xmlns:r="http://schemas.openxmlformats.org/officeDocument/2006/relationships" r:id="R58f2427c8e854b06">
        <w:r w:rsidRPr="5674FAFE" w:rsidR="7953B768">
          <w:rPr>
            <w:rStyle w:val="Hyperlink"/>
          </w:rPr>
          <w:t>https://www.freepik.es/fotos-premium/mujer-dar-dinero-cajero-banco-primer-plano-cambio-moneda_38547721.htm#fromView=search&amp;page=1&amp;position=7&amp;uuid=74bb6a1b-37aa-4e65-8024-015758d1e6e7&amp;query=servicio+retirando+dinero+del+banco</w:t>
        </w:r>
      </w:hyperlink>
    </w:p>
    <w:p xmlns:w14="http://schemas.microsoft.com/office/word/2010/wordml" xmlns:w="http://schemas.openxmlformats.org/wordprocessingml/2006/main" w:rsidR="32226EFA" w:rsidRDefault="35C0AA1C" w14:paraId="4D76B03A" w14:textId="626C71CB">
      <w:pPr>
        <w:pStyle w:val="CommentText"/>
      </w:pPr>
    </w:p>
  </w:comment>
  <w:comment xmlns:w="http://schemas.openxmlformats.org/wordprocessingml/2006/main" w:initials="HG" w:author="Heydy Cristina Gonzalez Garcia" w:date="2025-05-29T22:37:44" w:id="661631786">
    <w:p xmlns:w14="http://schemas.microsoft.com/office/word/2010/wordml" xmlns:w="http://schemas.openxmlformats.org/wordprocessingml/2006/main" w:rsidR="0304F7ED" w:rsidRDefault="4DDF1448" w14:paraId="6CC336DD" w14:textId="7D838A66">
      <w:pPr>
        <w:pStyle w:val="CommentText"/>
      </w:pPr>
      <w:r>
        <w:rPr>
          <w:rStyle w:val="CommentReference"/>
        </w:rPr>
        <w:annotationRef/>
      </w:r>
      <w:r w:rsidRPr="56CA7B89" w:rsidR="38EC6106">
        <w:t>Se sugiere para este contenido: Slide de navegación simple</w:t>
      </w:r>
    </w:p>
  </w:comment>
  <w:comment xmlns:w="http://schemas.openxmlformats.org/wordprocessingml/2006/main" w:initials="HG" w:author="Heydy Cristina Gonzalez Garcia" w:date="2025-05-29T22:40:11" w:id="615359802">
    <w:p xmlns:w14="http://schemas.microsoft.com/office/word/2010/wordml" xmlns:w="http://schemas.openxmlformats.org/wordprocessingml/2006/main" w:rsidR="56DA053D" w:rsidRDefault="71287849" w14:paraId="395EB29E" w14:textId="47997FC1">
      <w:pPr>
        <w:pStyle w:val="CommentText"/>
      </w:pPr>
      <w:r>
        <w:rPr>
          <w:rStyle w:val="CommentReference"/>
        </w:rPr>
        <w:annotationRef/>
      </w:r>
      <w:r w:rsidRPr="7F9C0E48" w:rsidR="7007B629">
        <w:t xml:space="preserve">URL imagen: </w:t>
      </w:r>
      <w:hyperlink xmlns:r="http://schemas.openxmlformats.org/officeDocument/2006/relationships" r:id="R22500f4ad1bb4d7a">
        <w:r w:rsidRPr="5E07D4A3" w:rsidR="72EF8DB9">
          <w:rPr>
            <w:rStyle w:val="Hyperlink"/>
          </w:rPr>
          <w:t>https://www.freepik.es/fotos-premium/centro-servicio-reparacion-automoviles-examen-mecanico-suspension-automovil_5775730.htm#fromView=search&amp;page=1&amp;position=5&amp;uuid=0d1c0620-d401-4124-901c-06b9c4a60685&amp;query=mantenimiento+de+vehiculos</w:t>
        </w:r>
      </w:hyperlink>
    </w:p>
    <w:p xmlns:w14="http://schemas.microsoft.com/office/word/2010/wordml" xmlns:w="http://schemas.openxmlformats.org/wordprocessingml/2006/main" w:rsidR="1AD590E4" w:rsidRDefault="115466A1" w14:paraId="1B1284FE" w14:textId="3820F167">
      <w:pPr>
        <w:pStyle w:val="CommentText"/>
      </w:pPr>
    </w:p>
  </w:comment>
  <w:comment xmlns:w="http://schemas.openxmlformats.org/wordprocessingml/2006/main" w:initials="HG" w:author="Heydy Cristina Gonzalez Garcia" w:date="2025-05-29T22:44:35" w:id="829603537">
    <w:p xmlns:w14="http://schemas.microsoft.com/office/word/2010/wordml" xmlns:w="http://schemas.openxmlformats.org/wordprocessingml/2006/main" w:rsidR="0C6684AB" w:rsidRDefault="2E975CF8" w14:paraId="1553099D" w14:textId="3B70E633">
      <w:pPr>
        <w:pStyle w:val="CommentText"/>
      </w:pPr>
      <w:r>
        <w:rPr>
          <w:rStyle w:val="CommentReference"/>
        </w:rPr>
        <w:annotationRef/>
      </w:r>
      <w:r w:rsidRPr="229834BC" w:rsidR="77E18A80">
        <w:t>Se sugiere para este contenido Acordeón (con viñeta en la izquierda) - tipo 1</w:t>
      </w:r>
    </w:p>
  </w:comment>
  <w:comment xmlns:w="http://schemas.openxmlformats.org/wordprocessingml/2006/main" w:initials="HG" w:author="Heydy Cristina Gonzalez Garcia" w:date="2025-05-29T22:55:01" w:id="1170280865">
    <w:p xmlns:w14="http://schemas.microsoft.com/office/word/2010/wordml" xmlns:w="http://schemas.openxmlformats.org/wordprocessingml/2006/main" w:rsidR="09E661E4" w:rsidRDefault="048CD744" w14:paraId="66CD051E" w14:textId="4BE48F8D">
      <w:pPr>
        <w:pStyle w:val="CommentText"/>
      </w:pPr>
      <w:r>
        <w:rPr>
          <w:rStyle w:val="CommentReference"/>
        </w:rPr>
        <w:annotationRef/>
      </w:r>
      <w:r w:rsidRPr="59891926" w:rsidR="7CAA7A87">
        <w:t>Se sugiere para este contenido Acordeón (con viñeta en la derecha) - tipo 2</w:t>
      </w:r>
    </w:p>
  </w:comment>
  <w:comment xmlns:w="http://schemas.openxmlformats.org/wordprocessingml/2006/main" w:initials="HG" w:author="Heydy Cristina Gonzalez Garcia" w:date="2025-05-29T23:08:14" w:id="1097503547">
    <w:p xmlns:w14="http://schemas.microsoft.com/office/word/2010/wordml" xmlns:w="http://schemas.openxmlformats.org/wordprocessingml/2006/main" w:rsidR="6DCF11BF" w:rsidRDefault="6DF40EB2" w14:paraId="093D2074" w14:textId="051AA60B">
      <w:pPr>
        <w:pStyle w:val="CommentText"/>
      </w:pPr>
      <w:r>
        <w:rPr>
          <w:rStyle w:val="CommentReference"/>
        </w:rPr>
        <w:annotationRef/>
      </w:r>
      <w:r w:rsidRPr="6B020B27" w:rsidR="5FD9537C">
        <w:t>Se sugiere para este contenido Pasos - verticales</w:t>
      </w:r>
    </w:p>
  </w:comment>
  <w:comment xmlns:w="http://schemas.openxmlformats.org/wordprocessingml/2006/main" w:initials="HG" w:author="Heydy Cristina Gonzalez Garcia" w:date="2025-05-29T23:16:43" w:id="1181687138">
    <w:p xmlns:w14="http://schemas.microsoft.com/office/word/2010/wordml" xmlns:w="http://schemas.openxmlformats.org/wordprocessingml/2006/main" w:rsidR="303C62D5" w:rsidRDefault="5D14E7B7" w14:paraId="754D8D64" w14:textId="69FFE009">
      <w:pPr>
        <w:pStyle w:val="CommentText"/>
      </w:pPr>
      <w:r>
        <w:rPr>
          <w:rStyle w:val="CommentReference"/>
        </w:rPr>
        <w:annotationRef/>
      </w:r>
      <w:r w:rsidRPr="017F0DEB" w:rsidR="071FF7E7">
        <w:t>Se sugiere para este contenido Acordeón (con viñeta en la izquierda) - tipo 1</w:t>
      </w:r>
    </w:p>
  </w:comment>
  <w:comment xmlns:w="http://schemas.openxmlformats.org/wordprocessingml/2006/main" w:initials="HG" w:author="Heydy Cristina Gonzalez Garcia" w:date="2025-05-29T23:31:53" w:id="1339974072">
    <w:p xmlns:w14="http://schemas.microsoft.com/office/word/2010/wordml" xmlns:w="http://schemas.openxmlformats.org/wordprocessingml/2006/main" w:rsidR="017E5774" w:rsidRDefault="3F0D6A54" w14:paraId="07865506" w14:textId="6341F0BA">
      <w:pPr>
        <w:pStyle w:val="CommentText"/>
      </w:pPr>
      <w:r>
        <w:rPr>
          <w:rStyle w:val="CommentReference"/>
        </w:rPr>
        <w:annotationRef/>
      </w:r>
      <w:r w:rsidRPr="7D800E30" w:rsidR="6645D34A">
        <w:t xml:space="preserve">URL imagen: </w:t>
      </w:r>
      <w:hyperlink xmlns:r="http://schemas.openxmlformats.org/officeDocument/2006/relationships" r:id="Rb70392fa82da4f40">
        <w:r w:rsidRPr="7D6796CD" w:rsidR="3BEABA42">
          <w:rPr>
            <w:rStyle w:val="Hyperlink"/>
          </w:rPr>
          <w:t>https://www.freepik.es/vector-premium/grupo-enfoque-social-marketing-avatares-personas-punto-mira-hombres-negocios-estudian-comportamiento-consumidor-investigacion-audiencia-publico-objetivo-objetivo-campana-atraccion-clientes-publicidad-seo-precisa_29361287.htm#from_element=cross_selling__vector</w:t>
        </w:r>
      </w:hyperlink>
    </w:p>
    <w:p xmlns:w14="http://schemas.microsoft.com/office/word/2010/wordml" xmlns:w="http://schemas.openxmlformats.org/wordprocessingml/2006/main" w:rsidR="33E72BFC" w:rsidRDefault="0440F8E9" w14:paraId="3EE5D855" w14:textId="481A37FF">
      <w:pPr>
        <w:pStyle w:val="CommentText"/>
      </w:pP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D988EA2"/>
  <w15:commentEx w15:done="0" w15:paraId="1C449624"/>
  <w15:commentEx w15:done="0" w15:paraId="657EF41E"/>
  <w15:commentEx w15:done="0" w15:paraId="2025C4EF"/>
  <w15:commentEx w15:done="0" w15:paraId="44787801"/>
  <w15:commentEx w15:done="0" w15:paraId="6DC383B2"/>
  <w15:commentEx w15:done="0" w15:paraId="18DC7C1F"/>
  <w15:commentEx w15:done="0" w15:paraId="71253267"/>
  <w15:commentEx w15:done="0" w15:paraId="33B5872A"/>
  <w15:commentEx w15:done="0" w15:paraId="2DF48581"/>
  <w15:commentEx w15:done="0" w15:paraId="4AAC71EF"/>
  <w15:commentEx w15:done="0" w15:paraId="66B20291"/>
  <w15:commentEx w15:done="0" w15:paraId="78308327"/>
  <w15:commentEx w15:done="0" w15:paraId="5D7F34AB"/>
  <w15:commentEx w15:done="0" w15:paraId="5967135D"/>
  <w15:commentEx w15:done="0" w15:paraId="50384CFF"/>
  <w15:commentEx w15:done="0" w15:paraId="4D76B03A"/>
  <w15:commentEx w15:done="0" w15:paraId="6CC336DD"/>
  <w15:commentEx w15:done="0" w15:paraId="1B1284FE"/>
  <w15:commentEx w15:done="0" w15:paraId="1553099D"/>
  <w15:commentEx w15:done="0" w15:paraId="66CD051E"/>
  <w15:commentEx w15:done="0" w15:paraId="093D2074"/>
  <w15:commentEx w15:done="0" w15:paraId="754D8D64"/>
  <w15:commentEx w15:done="0" w15:paraId="3EE5D855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3FE5038" w16cex:dateUtc="2025-04-15T13:50:47.63Z"/>
  <w16cex:commentExtensible w16cex:durableId="254F25C7" w16cex:dateUtc="2025-04-15T13:54:38.033Z"/>
  <w16cex:commentExtensible w16cex:durableId="02BFD052" w16cex:dateUtc="2025-04-15T13:57:00.684Z"/>
  <w16cex:commentExtensible w16cex:durableId="04A281AC" w16cex:dateUtc="2025-04-15T14:01:54.885Z"/>
  <w16cex:commentExtensible w16cex:durableId="7F63DF65" w16cex:dateUtc="2025-04-15T14:02:34.998Z"/>
  <w16cex:commentExtensible w16cex:durableId="716B0A65" w16cex:dateUtc="2025-04-15T14:08:46.019Z"/>
  <w16cex:commentExtensible w16cex:durableId="43FB67EE" w16cex:dateUtc="2025-04-15T14:10:36.901Z"/>
  <w16cex:commentExtensible w16cex:durableId="161758CF" w16cex:dateUtc="2025-04-15T14:12:40.151Z"/>
  <w16cex:commentExtensible w16cex:durableId="39A86B40" w16cex:dateUtc="2025-04-15T14:14:16.64Z"/>
  <w16cex:commentExtensible w16cex:durableId="56E4E35F" w16cex:dateUtc="2025-04-15T14:16:46.502Z"/>
  <w16cex:commentExtensible w16cex:durableId="2FE56C45" w16cex:dateUtc="2025-04-15T14:23:31.632Z"/>
  <w16cex:commentExtensible w16cex:durableId="61E572C2" w16cex:dateUtc="2025-04-15T14:50:05.126Z"/>
  <w16cex:commentExtensible w16cex:durableId="32B12EDE" w16cex:dateUtc="2025-04-15T14:52:39.423Z"/>
  <w16cex:commentExtensible w16cex:durableId="4C49ADD7" w16cex:dateUtc="2025-04-15T14:57:48.455Z"/>
  <w16cex:commentExtensible w16cex:durableId="24C93E35" w16cex:dateUtc="2025-04-15T14:58:37.078Z"/>
  <w16cex:commentExtensible w16cex:durableId="5BD6D5EB" w16cex:dateUtc="2025-04-15T14:59:11.673Z"/>
  <w16cex:commentExtensible w16cex:durableId="348B4224" w16cex:dateUtc="2025-04-15T14:59:51.595Z"/>
  <w16cex:commentExtensible w16cex:durableId="6EFBB957" w16cex:dateUtc="2025-04-15T15:01:37.567Z"/>
  <w16cex:commentExtensible w16cex:durableId="7F299A98" w16cex:dateUtc="2025-04-15T15:16:42.553Z"/>
  <w16cex:commentExtensible w16cex:durableId="0F14883A" w16cex:dateUtc="2025-04-15T15:30:39.136Z"/>
  <w16cex:commentExtensible w16cex:durableId="104238B1" w16cex:dateUtc="2025-05-30T01:45:17.263Z"/>
  <w16cex:commentExtensible w16cex:durableId="1E2953B2" w16cex:dateUtc="2025-05-30T01:56:03.808Z"/>
  <w16cex:commentExtensible w16cex:durableId="269044F7" w16cex:dateUtc="2025-05-30T02:02:26.487Z"/>
  <w16cex:commentExtensible w16cex:durableId="06379787" w16cex:dateUtc="2025-05-30T02:03:55.889Z"/>
  <w16cex:commentExtensible w16cex:durableId="5118D0CB" w16cex:dateUtc="2025-05-30T02:07:19.953Z"/>
  <w16cex:commentExtensible w16cex:durableId="3226E13C" w16cex:dateUtc="2025-05-30T02:25:46.327Z"/>
  <w16cex:commentExtensible w16cex:durableId="6282637A" w16cex:dateUtc="2025-05-30T02:26:39.76Z"/>
  <w16cex:commentExtensible w16cex:durableId="737D29E5" w16cex:dateUtc="2025-05-30T02:29:48.702Z"/>
  <w16cex:commentExtensible w16cex:durableId="19FB51D4" w16cex:dateUtc="2025-05-30T02:32:20.628Z"/>
  <w16cex:commentExtensible w16cex:durableId="04738E61" w16cex:dateUtc="2025-05-30T02:36:38.827Z"/>
  <w16cex:commentExtensible w16cex:durableId="75DFFAA5" w16cex:dateUtc="2025-05-30T03:30:19.955Z"/>
  <w16cex:commentExtensible w16cex:durableId="0B2F3800" w16cex:dateUtc="2025-05-30T03:31:50.452Z"/>
  <w16cex:commentExtensible w16cex:durableId="1388EC5A" w16cex:dateUtc="2025-05-30T03:33:47.229Z"/>
  <w16cex:commentExtensible w16cex:durableId="4E38372F" w16cex:dateUtc="2025-05-30T03:37:11.832Z"/>
  <w16cex:commentExtensible w16cex:durableId="19DC28D5" w16cex:dateUtc="2025-05-30T03:37:44.571Z"/>
  <w16cex:commentExtensible w16cex:durableId="40BB585C" w16cex:dateUtc="2025-05-30T03:40:11.302Z"/>
  <w16cex:commentExtensible w16cex:durableId="6A06F140" w16cex:dateUtc="2025-05-30T03:44:35.553Z"/>
  <w16cex:commentExtensible w16cex:durableId="2C566282" w16cex:dateUtc="2025-05-30T03:55:01.207Z"/>
  <w16cex:commentExtensible w16cex:durableId="71B9D15F" w16cex:dateUtc="2025-05-30T04:08:14.398Z"/>
  <w16cex:commentExtensible w16cex:durableId="0140F8D3" w16cex:dateUtc="2025-05-30T04:16:43.851Z"/>
  <w16cex:commentExtensible w16cex:durableId="5B6C3C42" w16cex:dateUtc="2025-05-30T04:31:53.54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04DEED9" w16cid:durableId="3B3F7FC2"/>
  <w16cid:commentId w16cid:paraId="59F86C28" w16cid:durableId="5D999B5D"/>
  <w16cid:commentId w16cid:paraId="758777E0" w16cid:durableId="0F60C1C0"/>
  <w16cid:commentId w16cid:paraId="032EEEA6" w16cid:durableId="1178CA72"/>
  <w16cid:commentId w16cid:paraId="2EFB58A2" w16cid:durableId="59358996"/>
  <w16cid:commentId w16cid:paraId="10A61435" w16cid:durableId="5FDDE302"/>
  <w16cid:commentId w16cid:paraId="3D2ECD34" w16cid:durableId="47593876"/>
  <w16cid:commentId w16cid:paraId="1EBB6821" w16cid:durableId="0A13A6D5"/>
  <w16cid:commentId w16cid:paraId="0CA34771" w16cid:durableId="633FAA17"/>
  <w16cid:commentId w16cid:paraId="6B954D69" w16cid:durableId="5B955A44"/>
  <w16cid:commentId w16cid:paraId="4272B2BD" w16cid:durableId="03F3AC02"/>
  <w16cid:commentId w16cid:paraId="5D1F3C08" w16cid:durableId="32A59DE9"/>
  <w16cid:commentId w16cid:paraId="63BFCA74" w16cid:durableId="34F3696D"/>
  <w16cid:commentId w16cid:paraId="6C41EBD9" w16cid:durableId="73FE5038"/>
  <w16cid:commentId w16cid:paraId="0EAA6A67" w16cid:durableId="254F25C7"/>
  <w16cid:commentId w16cid:paraId="2B9970A9" w16cid:durableId="02BFD052"/>
  <w16cid:commentId w16cid:paraId="39AEAA02" w16cid:durableId="04A281AC"/>
  <w16cid:commentId w16cid:paraId="292FAA7C" w16cid:durableId="7F63DF65"/>
  <w16cid:commentId w16cid:paraId="784CD19F" w16cid:durableId="716B0A65"/>
  <w16cid:commentId w16cid:paraId="1155CEE2" w16cid:durableId="43FB67EE"/>
  <w16cid:commentId w16cid:paraId="68D1FC34" w16cid:durableId="161758CF"/>
  <w16cid:commentId w16cid:paraId="7F53BE2F" w16cid:durableId="39A86B40"/>
  <w16cid:commentId w16cid:paraId="432B4F55" w16cid:durableId="56E4E35F"/>
  <w16cid:commentId w16cid:paraId="2E45DAFB" w16cid:durableId="2FE56C45"/>
  <w16cid:commentId w16cid:paraId="01108D46" w16cid:durableId="61E572C2"/>
  <w16cid:commentId w16cid:paraId="0C146C9E" w16cid:durableId="32B12EDE"/>
  <w16cid:commentId w16cid:paraId="0431B4B1" w16cid:durableId="4C49ADD7"/>
  <w16cid:commentId w16cid:paraId="78B3AB6D" w16cid:durableId="24C93E35"/>
  <w16cid:commentId w16cid:paraId="7292E2F8" w16cid:durableId="5BD6D5EB"/>
  <w16cid:commentId w16cid:paraId="7A198CF2" w16cid:durableId="348B4224"/>
  <w16cid:commentId w16cid:paraId="417979B1" w16cid:durableId="6EFBB957"/>
  <w16cid:commentId w16cid:paraId="31630AD3" w16cid:durableId="7F299A98"/>
  <w16cid:commentId w16cid:paraId="268228DB" w16cid:durableId="0F14883A"/>
  <w16cid:commentId w16cid:paraId="7D988EA2" w16cid:durableId="151ABB53"/>
  <w16cid:commentId w16cid:paraId="1C449624" w16cid:durableId="1A7B01DC"/>
  <w16cid:commentId w16cid:paraId="657EF41E" w16cid:durableId="3D71E4EC"/>
  <w16cid:commentId w16cid:paraId="2025C4EF" w16cid:durableId="104238B1"/>
  <w16cid:commentId w16cid:paraId="44787801" w16cid:durableId="1E2953B2"/>
  <w16cid:commentId w16cid:paraId="6DC383B2" w16cid:durableId="269044F7"/>
  <w16cid:commentId w16cid:paraId="18DC7C1F" w16cid:durableId="06379787"/>
  <w16cid:commentId w16cid:paraId="71253267" w16cid:durableId="5118D0CB"/>
  <w16cid:commentId w16cid:paraId="33B5872A" w16cid:durableId="3226E13C"/>
  <w16cid:commentId w16cid:paraId="2DF48581" w16cid:durableId="6282637A"/>
  <w16cid:commentId w16cid:paraId="4AAC71EF" w16cid:durableId="737D29E5"/>
  <w16cid:commentId w16cid:paraId="66B20291" w16cid:durableId="19FB51D4"/>
  <w16cid:commentId w16cid:paraId="78308327" w16cid:durableId="04738E61"/>
  <w16cid:commentId w16cid:paraId="5D7F34AB" w16cid:durableId="75DFFAA5"/>
  <w16cid:commentId w16cid:paraId="5967135D" w16cid:durableId="0B2F3800"/>
  <w16cid:commentId w16cid:paraId="50384CFF" w16cid:durableId="1388EC5A"/>
  <w16cid:commentId w16cid:paraId="4D76B03A" w16cid:durableId="4E38372F"/>
  <w16cid:commentId w16cid:paraId="6CC336DD" w16cid:durableId="19DC28D5"/>
  <w16cid:commentId w16cid:paraId="1B1284FE" w16cid:durableId="40BB585C"/>
  <w16cid:commentId w16cid:paraId="1553099D" w16cid:durableId="6A06F140"/>
  <w16cid:commentId w16cid:paraId="66CD051E" w16cid:durableId="2C566282"/>
  <w16cid:commentId w16cid:paraId="093D2074" w16cid:durableId="71B9D15F"/>
  <w16cid:commentId w16cid:paraId="754D8D64" w16cid:durableId="0140F8D3"/>
  <w16cid:commentId w16cid:paraId="3EE5D855" w16cid:durableId="5B6C3C4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59AC" w:rsidRDefault="00D859AC" w14:paraId="5E0ADD84" w14:textId="77777777">
      <w:pPr>
        <w:spacing w:line="240" w:lineRule="auto"/>
      </w:pPr>
      <w:r>
        <w:separator/>
      </w:r>
    </w:p>
  </w:endnote>
  <w:endnote w:type="continuationSeparator" w:id="0">
    <w:p w:rsidR="00D859AC" w:rsidRDefault="00D859AC" w14:paraId="0F4860A4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223B" w:rsidRDefault="005B223B" w14:paraId="1AA10E2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5B223B" w:rsidRDefault="005B223B" w14:paraId="2FA7E414" w14:textId="77777777">
    <w:pPr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5B223B" w:rsidRDefault="005B223B" w14:paraId="56E58FCE" w14:textId="77777777">
    <w:pPr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5B223B" w:rsidRDefault="005B223B" w14:paraId="3FCAC90C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5B223B" w:rsidRDefault="005B223B" w14:paraId="618FAAD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59AC" w:rsidRDefault="00D859AC" w14:paraId="58EAB494" w14:textId="77777777">
      <w:pPr>
        <w:spacing w:line="240" w:lineRule="auto"/>
      </w:pPr>
      <w:r>
        <w:separator/>
      </w:r>
    </w:p>
  </w:footnote>
  <w:footnote w:type="continuationSeparator" w:id="0">
    <w:p w:rsidR="00D859AC" w:rsidRDefault="00D859AC" w14:paraId="117F7807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p14">
  <w:p w:rsidR="005B223B" w:rsidRDefault="005B223B" w14:paraId="6CAA1108" w14:textId="1298DAD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RPr="001A74F0">
      <w:rPr>
        <w:noProof/>
      </w:rPr>
      <w:drawing>
        <wp:anchor distT="0" distB="0" distL="114300" distR="114300" simplePos="0" relativeHeight="251659264" behindDoc="0" locked="0" layoutInCell="1" allowOverlap="1" wp14:anchorId="0D10B145" wp14:editId="42A774EB">
          <wp:simplePos x="0" y="0"/>
          <wp:positionH relativeFrom="column">
            <wp:posOffset>2733473</wp:posOffset>
          </wp:positionH>
          <wp:positionV relativeFrom="paragraph">
            <wp:posOffset>-117002</wp:posOffset>
          </wp:positionV>
          <wp:extent cx="592455" cy="561340"/>
          <wp:effectExtent l="0" t="0" r="4445" b="0"/>
          <wp:wrapSquare wrapText="bothSides"/>
          <wp:docPr id="138875671" name="Imagen 138875671">
            <a:extLst xmlns:a="http://schemas.openxmlformats.org/drawingml/2006/main">
              <a:ext uri="{C183D7F6-B498-43B3-948B-1728B52AA6E4}">
                <adec:decorative xmlns:pic="http://schemas.openxmlformats.org/drawingml/2006/picture" xmlns:a14="http://schemas.microsoft.com/office/drawing/2010/main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14="http://schemas.microsoft.com/office/drawing/2010/main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B223B" w:rsidRDefault="005B223B" w14:paraId="535C3E2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uqjMxO6H" int2:invalidationBookmarkName="" int2:hashCode="QBUR3AIsyKLvFe" int2:id="wYxvIzT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36">
    <w:nsid w:val="514df0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cc40a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79316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edc77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862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58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0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2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74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46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18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0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22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2e709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0">
    <w:nsid w:val="02AD4941"/>
    <w:multiLevelType w:val="multilevel"/>
    <w:tmpl w:val="21C2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3A21B94"/>
    <w:multiLevelType w:val="hybridMultilevel"/>
    <w:tmpl w:val="6A4452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14BE9"/>
    <w:multiLevelType w:val="multilevel"/>
    <w:tmpl w:val="B72C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5891323"/>
    <w:multiLevelType w:val="hybridMultilevel"/>
    <w:tmpl w:val="B142AEFC"/>
    <w:lvl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>
    <w:nsid w:val="089C7441"/>
    <w:multiLevelType w:val="multilevel"/>
    <w:tmpl w:val="610C822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5">
    <w:nsid w:val="19410EAE"/>
    <w:multiLevelType w:val="hybridMultilevel"/>
    <w:tmpl w:val="C85A9948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  <w:sz w:val="20"/>
      </w:rPr>
    </w:lvl>
  </w:abstractNum>
  <w:abstractNum w:abstractNumId="6">
    <w:nsid w:val="19B72D51"/>
    <w:multiLevelType w:val="multilevel"/>
    <w:tmpl w:val="6CF8F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1F02F05"/>
    <w:multiLevelType w:val="multilevel"/>
    <w:tmpl w:val="FBBAD0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23A65C8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895B22"/>
    <w:multiLevelType w:val="multilevel"/>
    <w:tmpl w:val="9DC052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D623DA4"/>
    <w:multiLevelType w:val="multilevel"/>
    <w:tmpl w:val="E716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2E4131D0"/>
    <w:multiLevelType w:val="multilevel"/>
    <w:tmpl w:val="0B925BF6"/>
    <w:lvl w:ilvl="0">
      <w:start w:val="1"/>
      <w:numFmt w:val="bullet"/>
      <w:lvlText w:val="o"/>
      <w:lvlJc w:val="left"/>
      <w:pPr>
        <w:tabs>
          <w:tab w:val="num" w:pos="1440"/>
        </w:tabs>
        <w:ind w:left="360" w:hanging="360"/>
      </w:pPr>
      <w:rPr>
        <w:rFonts w:hint="default" w:ascii="Courier New" w:hAnsi="Courier New"/>
        <w:sz w:val="20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hint="default" w:ascii="Arial" w:hAnsi="Arial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12">
    <w:nsid w:val="2E646CAD"/>
    <w:multiLevelType w:val="multilevel"/>
    <w:tmpl w:val="11B229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13">
    <w:nsid w:val="34CB0244"/>
    <w:multiLevelType w:val="multilevel"/>
    <w:tmpl w:val="525E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3A905810"/>
    <w:multiLevelType w:val="multilevel"/>
    <w:tmpl w:val="3EE2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3B172D0C"/>
    <w:multiLevelType w:val="multilevel"/>
    <w:tmpl w:val="B512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49AF7E54"/>
    <w:multiLevelType w:val="multilevel"/>
    <w:tmpl w:val="81F2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4CA22F7A"/>
    <w:multiLevelType w:val="multilevel"/>
    <w:tmpl w:val="51BE4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5055FB6"/>
    <w:multiLevelType w:val="multilevel"/>
    <w:tmpl w:val="44B2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57040575"/>
    <w:multiLevelType w:val="multilevel"/>
    <w:tmpl w:val="9DC0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5C394CFB"/>
    <w:multiLevelType w:val="multilevel"/>
    <w:tmpl w:val="985C73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5E966D38"/>
    <w:multiLevelType w:val="multilevel"/>
    <w:tmpl w:val="F8C2E57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60416BC5"/>
    <w:multiLevelType w:val="multilevel"/>
    <w:tmpl w:val="9DC0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62372047"/>
    <w:multiLevelType w:val="multilevel"/>
    <w:tmpl w:val="101EC2B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  <w:sz w:val="20"/>
      </w:rPr>
    </w:lvl>
  </w:abstractNum>
  <w:abstractNum w:abstractNumId="24">
    <w:nsid w:val="62A77887"/>
    <w:multiLevelType w:val="multilevel"/>
    <w:tmpl w:val="315C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683453A2"/>
    <w:multiLevelType w:val="multilevel"/>
    <w:tmpl w:val="24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6">
    <w:nsid w:val="6DD7335A"/>
    <w:multiLevelType w:val="multilevel"/>
    <w:tmpl w:val="34AAB186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>
    <w:nsid w:val="72282A75"/>
    <w:multiLevelType w:val="hybridMultilevel"/>
    <w:tmpl w:val="02F4C400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4E56E0"/>
    <w:multiLevelType w:val="multilevel"/>
    <w:tmpl w:val="3DEE5EC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78AC3440"/>
    <w:multiLevelType w:val="multilevel"/>
    <w:tmpl w:val="6928A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>
    <w:nsid w:val="7AF73033"/>
    <w:multiLevelType w:val="multilevel"/>
    <w:tmpl w:val="C644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7E9A2DBB"/>
    <w:multiLevelType w:val="hybridMultilevel"/>
    <w:tmpl w:val="985C73B4"/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880" w:hanging="72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4680" w:hanging="108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480" w:hanging="144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1">
    <w:abstractNumId w:val="28"/>
  </w:num>
  <w:num w:numId="2">
    <w:abstractNumId w:val="3"/>
  </w:num>
  <w:num w:numId="3">
    <w:abstractNumId w:val="22"/>
  </w:num>
  <w:num w:numId="4">
    <w:abstractNumId w:val="26"/>
  </w:num>
  <w:num w:numId="5">
    <w:abstractNumId w:val="19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21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3"/>
  </w:num>
  <w:num w:numId="14">
    <w:abstractNumId w:val="6"/>
  </w:num>
  <w:num w:numId="15">
    <w:abstractNumId w:val="15"/>
  </w:num>
  <w:num w:numId="16">
    <w:abstractNumId w:val="2"/>
  </w:num>
  <w:num w:numId="17">
    <w:abstractNumId w:val="16"/>
  </w:num>
  <w:num w:numId="18">
    <w:abstractNumId w:val="10"/>
  </w:num>
  <w:num w:numId="19">
    <w:abstractNumId w:val="30"/>
  </w:num>
  <w:num w:numId="20">
    <w:abstractNumId w:val="14"/>
  </w:num>
  <w:num w:numId="21">
    <w:abstractNumId w:val="24"/>
  </w:num>
  <w:num w:numId="22">
    <w:abstractNumId w:val="23"/>
  </w:num>
  <w:num w:numId="23">
    <w:abstractNumId w:val="5"/>
  </w:num>
  <w:num w:numId="24">
    <w:abstractNumId w:val="29"/>
  </w:num>
  <w:num w:numId="25">
    <w:abstractNumId w:val="1"/>
  </w:num>
  <w:num w:numId="26">
    <w:abstractNumId w:val="8"/>
  </w:num>
  <w:num w:numId="27">
    <w:abstractNumId w:val="25"/>
  </w:num>
  <w:num w:numId="28">
    <w:abstractNumId w:val="20"/>
  </w:num>
  <w:num w:numId="29">
    <w:abstractNumId w:val="31"/>
  </w:num>
  <w:num w:numId="30">
    <w:abstractNumId w:val="9"/>
  </w:num>
  <w:num w:numId="31">
    <w:abstractNumId w:val="7"/>
  </w:num>
  <w:num w:numId="32">
    <w:abstractNumId w:val="27"/>
  </w:num>
  <w:numIdMacAtCleanup w:val="5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ario Alfonso Morales Cabrera">
    <w15:presenceInfo w15:providerId="AD" w15:userId="S::mmoralesc@sena.edu.co::3ec1b99f-8c4c-4fca-905f-e0e49a1299da"/>
  </w15:person>
  <w15:person w15:author="Mario Morales Cabrera">
    <w15:presenceInfo w15:providerId="None" w15:userId="Mario Morales Cabrera"/>
  </w15:person>
  <w15:person w15:author="Heydy Cristina Gonzalez Garcia">
    <w15:presenceInfo w15:providerId="AD" w15:userId="S::hegonzalezg@sena.edu.co::dfeded90-0c24-4570-a91a-ca3bf1af4b73"/>
  </w15:person>
  <w15:person w15:author="Heydy Cristina Gonzalez Garcia">
    <w15:presenceInfo w15:providerId="AD" w15:userId="S::hegonzalezg@sena.edu.co::dfeded90-0c24-4570-a91a-ca3bf1af4b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lang="es-CO" w:vendorID="64" w:dllVersion="131078" w:nlCheck="1" w:checkStyle="1" w:appName="MSWord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4F"/>
    <w:rsid w:val="0002189D"/>
    <w:rsid w:val="00032684"/>
    <w:rsid w:val="00054272"/>
    <w:rsid w:val="0007471F"/>
    <w:rsid w:val="0007666A"/>
    <w:rsid w:val="000877D6"/>
    <w:rsid w:val="000C2B71"/>
    <w:rsid w:val="0011144D"/>
    <w:rsid w:val="0012539A"/>
    <w:rsid w:val="00127515"/>
    <w:rsid w:val="00132FDE"/>
    <w:rsid w:val="00134E60"/>
    <w:rsid w:val="00137E13"/>
    <w:rsid w:val="00147E80"/>
    <w:rsid w:val="00160A14"/>
    <w:rsid w:val="001A076D"/>
    <w:rsid w:val="001E2D9F"/>
    <w:rsid w:val="00213ACA"/>
    <w:rsid w:val="00234B36"/>
    <w:rsid w:val="00241BA8"/>
    <w:rsid w:val="0026663E"/>
    <w:rsid w:val="00280F84"/>
    <w:rsid w:val="002846D8"/>
    <w:rsid w:val="00284C1F"/>
    <w:rsid w:val="00295A1C"/>
    <w:rsid w:val="002A06B6"/>
    <w:rsid w:val="002C0FEA"/>
    <w:rsid w:val="002C4F08"/>
    <w:rsid w:val="002D76EB"/>
    <w:rsid w:val="002E5415"/>
    <w:rsid w:val="003038C7"/>
    <w:rsid w:val="00310779"/>
    <w:rsid w:val="003225F1"/>
    <w:rsid w:val="00325C14"/>
    <w:rsid w:val="00350647"/>
    <w:rsid w:val="00371A86"/>
    <w:rsid w:val="003834AD"/>
    <w:rsid w:val="00386106"/>
    <w:rsid w:val="003B66A9"/>
    <w:rsid w:val="003B6826"/>
    <w:rsid w:val="003E7A11"/>
    <w:rsid w:val="003F2B64"/>
    <w:rsid w:val="003F7B72"/>
    <w:rsid w:val="0040241B"/>
    <w:rsid w:val="00402E65"/>
    <w:rsid w:val="004360D4"/>
    <w:rsid w:val="00455728"/>
    <w:rsid w:val="004653A6"/>
    <w:rsid w:val="004A26CC"/>
    <w:rsid w:val="004C1019"/>
    <w:rsid w:val="004F6169"/>
    <w:rsid w:val="004F6999"/>
    <w:rsid w:val="004F720B"/>
    <w:rsid w:val="005108BA"/>
    <w:rsid w:val="0051441B"/>
    <w:rsid w:val="0052252D"/>
    <w:rsid w:val="005478E9"/>
    <w:rsid w:val="00550888"/>
    <w:rsid w:val="00556397"/>
    <w:rsid w:val="005578AB"/>
    <w:rsid w:val="00557D23"/>
    <w:rsid w:val="00564D78"/>
    <w:rsid w:val="00572731"/>
    <w:rsid w:val="0059034F"/>
    <w:rsid w:val="005933E6"/>
    <w:rsid w:val="005B223B"/>
    <w:rsid w:val="005D5EAA"/>
    <w:rsid w:val="00602082"/>
    <w:rsid w:val="0060224F"/>
    <w:rsid w:val="0060450F"/>
    <w:rsid w:val="00610F6F"/>
    <w:rsid w:val="0061280F"/>
    <w:rsid w:val="00621EF7"/>
    <w:rsid w:val="00625C06"/>
    <w:rsid w:val="00636E26"/>
    <w:rsid w:val="00645B86"/>
    <w:rsid w:val="006601BC"/>
    <w:rsid w:val="00660945"/>
    <w:rsid w:val="00684B94"/>
    <w:rsid w:val="006B2EC0"/>
    <w:rsid w:val="006C38E7"/>
    <w:rsid w:val="006D317C"/>
    <w:rsid w:val="006E3300"/>
    <w:rsid w:val="0070224C"/>
    <w:rsid w:val="007226F0"/>
    <w:rsid w:val="007534A0"/>
    <w:rsid w:val="007534A9"/>
    <w:rsid w:val="0076172E"/>
    <w:rsid w:val="00795661"/>
    <w:rsid w:val="00796935"/>
    <w:rsid w:val="007C4702"/>
    <w:rsid w:val="007D6C76"/>
    <w:rsid w:val="007E6D9C"/>
    <w:rsid w:val="007FB5C1"/>
    <w:rsid w:val="00801CDA"/>
    <w:rsid w:val="008236E4"/>
    <w:rsid w:val="00834770"/>
    <w:rsid w:val="008479C1"/>
    <w:rsid w:val="0085053D"/>
    <w:rsid w:val="00876C32"/>
    <w:rsid w:val="00880934"/>
    <w:rsid w:val="00880CD4"/>
    <w:rsid w:val="00886286"/>
    <w:rsid w:val="00891BA5"/>
    <w:rsid w:val="008C7AE3"/>
    <w:rsid w:val="008D1E3E"/>
    <w:rsid w:val="008F1F67"/>
    <w:rsid w:val="008F2BA6"/>
    <w:rsid w:val="008F36CD"/>
    <w:rsid w:val="008F4A0E"/>
    <w:rsid w:val="008F769E"/>
    <w:rsid w:val="009026E0"/>
    <w:rsid w:val="0091605B"/>
    <w:rsid w:val="00940186"/>
    <w:rsid w:val="00965950"/>
    <w:rsid w:val="00976E6A"/>
    <w:rsid w:val="009B11A8"/>
    <w:rsid w:val="009B74EB"/>
    <w:rsid w:val="009D2D3C"/>
    <w:rsid w:val="009E7A60"/>
    <w:rsid w:val="009F175C"/>
    <w:rsid w:val="00A053FF"/>
    <w:rsid w:val="00A22506"/>
    <w:rsid w:val="00A329C7"/>
    <w:rsid w:val="00A733E3"/>
    <w:rsid w:val="00A75D35"/>
    <w:rsid w:val="00A82B6E"/>
    <w:rsid w:val="00AB336E"/>
    <w:rsid w:val="00AC4BEB"/>
    <w:rsid w:val="00AC7A7C"/>
    <w:rsid w:val="00AD0DD7"/>
    <w:rsid w:val="00AF003B"/>
    <w:rsid w:val="00AF0360"/>
    <w:rsid w:val="00AF5C85"/>
    <w:rsid w:val="00B14CDE"/>
    <w:rsid w:val="00B4255F"/>
    <w:rsid w:val="00B6438E"/>
    <w:rsid w:val="00B66A10"/>
    <w:rsid w:val="00B71249"/>
    <w:rsid w:val="00B95860"/>
    <w:rsid w:val="00BA395B"/>
    <w:rsid w:val="00BB6274"/>
    <w:rsid w:val="00C52668"/>
    <w:rsid w:val="00C53926"/>
    <w:rsid w:val="00C6381E"/>
    <w:rsid w:val="00C66155"/>
    <w:rsid w:val="00CA236C"/>
    <w:rsid w:val="00CB5663"/>
    <w:rsid w:val="00CF4BC1"/>
    <w:rsid w:val="00D37F46"/>
    <w:rsid w:val="00D436C3"/>
    <w:rsid w:val="00D448D8"/>
    <w:rsid w:val="00D55C84"/>
    <w:rsid w:val="00D859AC"/>
    <w:rsid w:val="00D90C3A"/>
    <w:rsid w:val="00DB245E"/>
    <w:rsid w:val="00DC467B"/>
    <w:rsid w:val="00DC7D78"/>
    <w:rsid w:val="00DD455A"/>
    <w:rsid w:val="00DF2D88"/>
    <w:rsid w:val="00E12658"/>
    <w:rsid w:val="00E14B97"/>
    <w:rsid w:val="00E565F9"/>
    <w:rsid w:val="00E615E8"/>
    <w:rsid w:val="00E94432"/>
    <w:rsid w:val="00EB1130"/>
    <w:rsid w:val="00EB48F5"/>
    <w:rsid w:val="00ED2B31"/>
    <w:rsid w:val="00F4656E"/>
    <w:rsid w:val="00F62D5E"/>
    <w:rsid w:val="00F707D9"/>
    <w:rsid w:val="00F74A9F"/>
    <w:rsid w:val="00F93550"/>
    <w:rsid w:val="00FA2141"/>
    <w:rsid w:val="00FA38A8"/>
    <w:rsid w:val="00FA75E8"/>
    <w:rsid w:val="00FB7FB8"/>
    <w:rsid w:val="00FC5A94"/>
    <w:rsid w:val="00FD385C"/>
    <w:rsid w:val="00FF7E25"/>
    <w:rsid w:val="01AB25BB"/>
    <w:rsid w:val="01D7DF7D"/>
    <w:rsid w:val="023E8DDA"/>
    <w:rsid w:val="02AE92C5"/>
    <w:rsid w:val="031E4F40"/>
    <w:rsid w:val="03951217"/>
    <w:rsid w:val="03ABBDA9"/>
    <w:rsid w:val="03B10A31"/>
    <w:rsid w:val="03BBDED3"/>
    <w:rsid w:val="03CA8B4D"/>
    <w:rsid w:val="040D70C1"/>
    <w:rsid w:val="043A4738"/>
    <w:rsid w:val="04750EA8"/>
    <w:rsid w:val="048121DF"/>
    <w:rsid w:val="04A8330F"/>
    <w:rsid w:val="054CE677"/>
    <w:rsid w:val="0562CA80"/>
    <w:rsid w:val="05B50E53"/>
    <w:rsid w:val="069AC43D"/>
    <w:rsid w:val="07223E6E"/>
    <w:rsid w:val="07685BF5"/>
    <w:rsid w:val="077D436A"/>
    <w:rsid w:val="07858C13"/>
    <w:rsid w:val="0789F506"/>
    <w:rsid w:val="082F903C"/>
    <w:rsid w:val="0893D247"/>
    <w:rsid w:val="08E2D3F5"/>
    <w:rsid w:val="094EB13E"/>
    <w:rsid w:val="0956C5CF"/>
    <w:rsid w:val="0971FF57"/>
    <w:rsid w:val="0A53A686"/>
    <w:rsid w:val="0AAAA732"/>
    <w:rsid w:val="0AAB8D0C"/>
    <w:rsid w:val="0ABCAA55"/>
    <w:rsid w:val="0AC90773"/>
    <w:rsid w:val="0AFF101A"/>
    <w:rsid w:val="0B290D62"/>
    <w:rsid w:val="0B872C5B"/>
    <w:rsid w:val="0BAAF71F"/>
    <w:rsid w:val="0BE1302F"/>
    <w:rsid w:val="0C1EFD80"/>
    <w:rsid w:val="0C5341D0"/>
    <w:rsid w:val="0C7829A1"/>
    <w:rsid w:val="0C788659"/>
    <w:rsid w:val="0C7D0696"/>
    <w:rsid w:val="0C86A0B4"/>
    <w:rsid w:val="0CF5FFE5"/>
    <w:rsid w:val="0D6A250B"/>
    <w:rsid w:val="0D83CF49"/>
    <w:rsid w:val="0D844014"/>
    <w:rsid w:val="0DB65506"/>
    <w:rsid w:val="0DC7F99C"/>
    <w:rsid w:val="0E26E336"/>
    <w:rsid w:val="0E64AD35"/>
    <w:rsid w:val="0EC4A6C0"/>
    <w:rsid w:val="0EF9BDD4"/>
    <w:rsid w:val="0F0042A0"/>
    <w:rsid w:val="0F49C6ED"/>
    <w:rsid w:val="0FC6B2C4"/>
    <w:rsid w:val="10399040"/>
    <w:rsid w:val="10EB76A3"/>
    <w:rsid w:val="120EE1CC"/>
    <w:rsid w:val="124C6074"/>
    <w:rsid w:val="13BFB68B"/>
    <w:rsid w:val="14EE8DDA"/>
    <w:rsid w:val="155DE7C2"/>
    <w:rsid w:val="15623933"/>
    <w:rsid w:val="1654CE71"/>
    <w:rsid w:val="1703349B"/>
    <w:rsid w:val="17ACFBC3"/>
    <w:rsid w:val="17AFD792"/>
    <w:rsid w:val="17E1085C"/>
    <w:rsid w:val="1884D1CE"/>
    <w:rsid w:val="18C919B8"/>
    <w:rsid w:val="18F99211"/>
    <w:rsid w:val="192D9754"/>
    <w:rsid w:val="1947A0B2"/>
    <w:rsid w:val="19998D02"/>
    <w:rsid w:val="19D9869C"/>
    <w:rsid w:val="1A1C72FD"/>
    <w:rsid w:val="1A296F39"/>
    <w:rsid w:val="1A3C4788"/>
    <w:rsid w:val="1A5DC936"/>
    <w:rsid w:val="1A5F4ADC"/>
    <w:rsid w:val="1B0D8372"/>
    <w:rsid w:val="1B8EB1C9"/>
    <w:rsid w:val="1B95E9B6"/>
    <w:rsid w:val="1BEA6142"/>
    <w:rsid w:val="1BF93928"/>
    <w:rsid w:val="1BFF6A21"/>
    <w:rsid w:val="1C099BE0"/>
    <w:rsid w:val="1C585014"/>
    <w:rsid w:val="1CC11379"/>
    <w:rsid w:val="1D5D221D"/>
    <w:rsid w:val="1D77A70A"/>
    <w:rsid w:val="1D7E677A"/>
    <w:rsid w:val="1DAAF1B4"/>
    <w:rsid w:val="1DC4D3E6"/>
    <w:rsid w:val="1E020631"/>
    <w:rsid w:val="1E051745"/>
    <w:rsid w:val="1E112722"/>
    <w:rsid w:val="1E41D4EB"/>
    <w:rsid w:val="1E7816A9"/>
    <w:rsid w:val="1E81A1AB"/>
    <w:rsid w:val="1F05A08D"/>
    <w:rsid w:val="1FACFA08"/>
    <w:rsid w:val="1FD4BA75"/>
    <w:rsid w:val="202EEA0B"/>
    <w:rsid w:val="203CAC8C"/>
    <w:rsid w:val="204605D4"/>
    <w:rsid w:val="204B8589"/>
    <w:rsid w:val="207B29F2"/>
    <w:rsid w:val="20928CB8"/>
    <w:rsid w:val="20E1DDB0"/>
    <w:rsid w:val="2236FB41"/>
    <w:rsid w:val="2249B15A"/>
    <w:rsid w:val="225562D7"/>
    <w:rsid w:val="22B57F1D"/>
    <w:rsid w:val="22D4E03F"/>
    <w:rsid w:val="23035BFD"/>
    <w:rsid w:val="23546BA6"/>
    <w:rsid w:val="2371C2B7"/>
    <w:rsid w:val="2396E1F1"/>
    <w:rsid w:val="23D1DA17"/>
    <w:rsid w:val="245B5D08"/>
    <w:rsid w:val="2516E450"/>
    <w:rsid w:val="2530D6D5"/>
    <w:rsid w:val="25340D1C"/>
    <w:rsid w:val="25761EE8"/>
    <w:rsid w:val="2579A8D6"/>
    <w:rsid w:val="25A726A7"/>
    <w:rsid w:val="25FFCB1A"/>
    <w:rsid w:val="26BF19EC"/>
    <w:rsid w:val="26EB2D76"/>
    <w:rsid w:val="26EBBF5E"/>
    <w:rsid w:val="2705AD50"/>
    <w:rsid w:val="270B7306"/>
    <w:rsid w:val="27A319CC"/>
    <w:rsid w:val="2847100D"/>
    <w:rsid w:val="2873EECD"/>
    <w:rsid w:val="28D77D9F"/>
    <w:rsid w:val="2927D859"/>
    <w:rsid w:val="293AC570"/>
    <w:rsid w:val="2A012DCC"/>
    <w:rsid w:val="2A663DE8"/>
    <w:rsid w:val="2ABEB099"/>
    <w:rsid w:val="2AF8CB8F"/>
    <w:rsid w:val="2B12F4AB"/>
    <w:rsid w:val="2B7648D7"/>
    <w:rsid w:val="2B9CC998"/>
    <w:rsid w:val="2C2FE5ED"/>
    <w:rsid w:val="2CF237B1"/>
    <w:rsid w:val="2DA984BB"/>
    <w:rsid w:val="2E16274D"/>
    <w:rsid w:val="2E1B217F"/>
    <w:rsid w:val="2E488780"/>
    <w:rsid w:val="2E7DC027"/>
    <w:rsid w:val="2F1EE997"/>
    <w:rsid w:val="2F3F037D"/>
    <w:rsid w:val="2F82B232"/>
    <w:rsid w:val="2F89E3AE"/>
    <w:rsid w:val="300F75D1"/>
    <w:rsid w:val="309EF6C4"/>
    <w:rsid w:val="30A8E8B0"/>
    <w:rsid w:val="311F44CF"/>
    <w:rsid w:val="31D78079"/>
    <w:rsid w:val="31FBE3ED"/>
    <w:rsid w:val="328EF97A"/>
    <w:rsid w:val="32B45712"/>
    <w:rsid w:val="32CE9727"/>
    <w:rsid w:val="32D5788F"/>
    <w:rsid w:val="32D88795"/>
    <w:rsid w:val="337429E8"/>
    <w:rsid w:val="33B582DE"/>
    <w:rsid w:val="33B7CDC1"/>
    <w:rsid w:val="33D6AAF7"/>
    <w:rsid w:val="343170B7"/>
    <w:rsid w:val="34C2BD7C"/>
    <w:rsid w:val="34FE0B24"/>
    <w:rsid w:val="35012E2C"/>
    <w:rsid w:val="35284208"/>
    <w:rsid w:val="3574F9F6"/>
    <w:rsid w:val="358C7F16"/>
    <w:rsid w:val="3708F2CC"/>
    <w:rsid w:val="3739E71B"/>
    <w:rsid w:val="37901768"/>
    <w:rsid w:val="37901768"/>
    <w:rsid w:val="37C10D77"/>
    <w:rsid w:val="37F01FA4"/>
    <w:rsid w:val="387E1143"/>
    <w:rsid w:val="38947B48"/>
    <w:rsid w:val="38D26AA4"/>
    <w:rsid w:val="38E4329E"/>
    <w:rsid w:val="395E6933"/>
    <w:rsid w:val="3967D937"/>
    <w:rsid w:val="3A2A3EA9"/>
    <w:rsid w:val="3AA377E0"/>
    <w:rsid w:val="3AADDE90"/>
    <w:rsid w:val="3AB9B635"/>
    <w:rsid w:val="3BD198AD"/>
    <w:rsid w:val="3C0054A2"/>
    <w:rsid w:val="3CFA23DD"/>
    <w:rsid w:val="3D7DE455"/>
    <w:rsid w:val="3D9A889A"/>
    <w:rsid w:val="3DA5EC81"/>
    <w:rsid w:val="3DA756AD"/>
    <w:rsid w:val="3DADCB47"/>
    <w:rsid w:val="3E2EAA9B"/>
    <w:rsid w:val="3EBFD883"/>
    <w:rsid w:val="3EE0CF8F"/>
    <w:rsid w:val="3EE6CDEE"/>
    <w:rsid w:val="3F0B0AF3"/>
    <w:rsid w:val="4031A6FE"/>
    <w:rsid w:val="40BE0593"/>
    <w:rsid w:val="4102ADCE"/>
    <w:rsid w:val="4103EB5E"/>
    <w:rsid w:val="41861830"/>
    <w:rsid w:val="418D104E"/>
    <w:rsid w:val="41B59B6D"/>
    <w:rsid w:val="423A2774"/>
    <w:rsid w:val="42986374"/>
    <w:rsid w:val="42CAB6D8"/>
    <w:rsid w:val="42D14F50"/>
    <w:rsid w:val="4305CDC7"/>
    <w:rsid w:val="43125533"/>
    <w:rsid w:val="433BA8AB"/>
    <w:rsid w:val="43A56677"/>
    <w:rsid w:val="44320B57"/>
    <w:rsid w:val="44FA40E2"/>
    <w:rsid w:val="456DFD6B"/>
    <w:rsid w:val="45F420D5"/>
    <w:rsid w:val="4685611A"/>
    <w:rsid w:val="46A2E48D"/>
    <w:rsid w:val="46D8F19B"/>
    <w:rsid w:val="4725C694"/>
    <w:rsid w:val="48032259"/>
    <w:rsid w:val="4898749E"/>
    <w:rsid w:val="49519184"/>
    <w:rsid w:val="49577459"/>
    <w:rsid w:val="4A383E9E"/>
    <w:rsid w:val="4C61556D"/>
    <w:rsid w:val="4C6C2BB9"/>
    <w:rsid w:val="4C767541"/>
    <w:rsid w:val="4C7A7089"/>
    <w:rsid w:val="4C831F7C"/>
    <w:rsid w:val="4DB0CD81"/>
    <w:rsid w:val="4DE8FCD4"/>
    <w:rsid w:val="4DECE552"/>
    <w:rsid w:val="4DFEDE52"/>
    <w:rsid w:val="4EBBBBD9"/>
    <w:rsid w:val="4EE1F91B"/>
    <w:rsid w:val="4F2A1462"/>
    <w:rsid w:val="4FB0F24F"/>
    <w:rsid w:val="4FF73942"/>
    <w:rsid w:val="4FFC01E7"/>
    <w:rsid w:val="501B8072"/>
    <w:rsid w:val="508EC274"/>
    <w:rsid w:val="50AA758C"/>
    <w:rsid w:val="50D14845"/>
    <w:rsid w:val="510DB415"/>
    <w:rsid w:val="5115C30E"/>
    <w:rsid w:val="5127C46C"/>
    <w:rsid w:val="5194AA9D"/>
    <w:rsid w:val="5227A377"/>
    <w:rsid w:val="52309150"/>
    <w:rsid w:val="52397A82"/>
    <w:rsid w:val="523E7283"/>
    <w:rsid w:val="52613DF1"/>
    <w:rsid w:val="52885BCB"/>
    <w:rsid w:val="52BCD8E1"/>
    <w:rsid w:val="52FBC918"/>
    <w:rsid w:val="530B8EEF"/>
    <w:rsid w:val="5386583E"/>
    <w:rsid w:val="53C5B0F3"/>
    <w:rsid w:val="547D07DC"/>
    <w:rsid w:val="54E6E21F"/>
    <w:rsid w:val="54F773EC"/>
    <w:rsid w:val="55450773"/>
    <w:rsid w:val="555DEA9B"/>
    <w:rsid w:val="55C26345"/>
    <w:rsid w:val="55DFC6F0"/>
    <w:rsid w:val="561DEBDD"/>
    <w:rsid w:val="568215C6"/>
    <w:rsid w:val="569E52CC"/>
    <w:rsid w:val="56F941EA"/>
    <w:rsid w:val="56FE58B3"/>
    <w:rsid w:val="577410FA"/>
    <w:rsid w:val="5780A832"/>
    <w:rsid w:val="57ECE278"/>
    <w:rsid w:val="582B8771"/>
    <w:rsid w:val="5843F274"/>
    <w:rsid w:val="589C45D0"/>
    <w:rsid w:val="58CD6595"/>
    <w:rsid w:val="58EAF528"/>
    <w:rsid w:val="59074639"/>
    <w:rsid w:val="597085E2"/>
    <w:rsid w:val="59887586"/>
    <w:rsid w:val="59B82577"/>
    <w:rsid w:val="5A4CE908"/>
    <w:rsid w:val="5A7AA9A2"/>
    <w:rsid w:val="5ABDB055"/>
    <w:rsid w:val="5B448EAD"/>
    <w:rsid w:val="5BA66968"/>
    <w:rsid w:val="5C5D6D67"/>
    <w:rsid w:val="5C94A965"/>
    <w:rsid w:val="5C9D5300"/>
    <w:rsid w:val="5DB3CA8D"/>
    <w:rsid w:val="5E067A7F"/>
    <w:rsid w:val="5E399FB5"/>
    <w:rsid w:val="5E4850CA"/>
    <w:rsid w:val="5EB12EB9"/>
    <w:rsid w:val="5EDCDF45"/>
    <w:rsid w:val="5F23A0E2"/>
    <w:rsid w:val="5F940393"/>
    <w:rsid w:val="5F962C70"/>
    <w:rsid w:val="5FD37F32"/>
    <w:rsid w:val="60E70B44"/>
    <w:rsid w:val="6149C875"/>
    <w:rsid w:val="6164D42C"/>
    <w:rsid w:val="6179F7F8"/>
    <w:rsid w:val="61B6BFC1"/>
    <w:rsid w:val="61E3ACDF"/>
    <w:rsid w:val="6281207A"/>
    <w:rsid w:val="6305F58D"/>
    <w:rsid w:val="6305FB3B"/>
    <w:rsid w:val="63199D06"/>
    <w:rsid w:val="632EA35E"/>
    <w:rsid w:val="633A94E8"/>
    <w:rsid w:val="63BA2FBF"/>
    <w:rsid w:val="641682DF"/>
    <w:rsid w:val="6445758C"/>
    <w:rsid w:val="64821C66"/>
    <w:rsid w:val="651A4ADA"/>
    <w:rsid w:val="661571EB"/>
    <w:rsid w:val="6672A784"/>
    <w:rsid w:val="67041400"/>
    <w:rsid w:val="6706F5A4"/>
    <w:rsid w:val="678FC299"/>
    <w:rsid w:val="681793A6"/>
    <w:rsid w:val="685B6904"/>
    <w:rsid w:val="686A13FA"/>
    <w:rsid w:val="6875B931"/>
    <w:rsid w:val="68ED2AE1"/>
    <w:rsid w:val="692DAEBB"/>
    <w:rsid w:val="693125D0"/>
    <w:rsid w:val="695D623C"/>
    <w:rsid w:val="696DD9EC"/>
    <w:rsid w:val="69D73313"/>
    <w:rsid w:val="69F58038"/>
    <w:rsid w:val="69FB6FC8"/>
    <w:rsid w:val="6A741C32"/>
    <w:rsid w:val="6B2F86F4"/>
    <w:rsid w:val="6BBCFA63"/>
    <w:rsid w:val="6BD98A92"/>
    <w:rsid w:val="6BE9F9DC"/>
    <w:rsid w:val="6C806401"/>
    <w:rsid w:val="6CE081A2"/>
    <w:rsid w:val="6D163A50"/>
    <w:rsid w:val="6D4EEDFC"/>
    <w:rsid w:val="6D7BF5DE"/>
    <w:rsid w:val="6DA416D7"/>
    <w:rsid w:val="6DEB5063"/>
    <w:rsid w:val="6E37CBF9"/>
    <w:rsid w:val="6EAD1DFA"/>
    <w:rsid w:val="6EFD7A7B"/>
    <w:rsid w:val="6F076E12"/>
    <w:rsid w:val="6F4FBB48"/>
    <w:rsid w:val="6F98E141"/>
    <w:rsid w:val="70187392"/>
    <w:rsid w:val="709FF4D1"/>
    <w:rsid w:val="70C2D456"/>
    <w:rsid w:val="70CCB053"/>
    <w:rsid w:val="71553951"/>
    <w:rsid w:val="7224F1E8"/>
    <w:rsid w:val="722F9296"/>
    <w:rsid w:val="727546D7"/>
    <w:rsid w:val="727E6332"/>
    <w:rsid w:val="72CC6519"/>
    <w:rsid w:val="72FD5F47"/>
    <w:rsid w:val="7334B7B7"/>
    <w:rsid w:val="73BD4E88"/>
    <w:rsid w:val="7488E0AB"/>
    <w:rsid w:val="74A149C4"/>
    <w:rsid w:val="75434225"/>
    <w:rsid w:val="75B77005"/>
    <w:rsid w:val="75C75031"/>
    <w:rsid w:val="75DB6FAB"/>
    <w:rsid w:val="75F2F91A"/>
    <w:rsid w:val="7652BA0C"/>
    <w:rsid w:val="767EE042"/>
    <w:rsid w:val="76FA496D"/>
    <w:rsid w:val="771A20DA"/>
    <w:rsid w:val="77513544"/>
    <w:rsid w:val="7785435A"/>
    <w:rsid w:val="77CC069C"/>
    <w:rsid w:val="77D0F178"/>
    <w:rsid w:val="7823092F"/>
    <w:rsid w:val="7863B92A"/>
    <w:rsid w:val="7998DEAC"/>
    <w:rsid w:val="79D74648"/>
    <w:rsid w:val="79F2A1A8"/>
    <w:rsid w:val="7A13AA37"/>
    <w:rsid w:val="7A91C1EC"/>
    <w:rsid w:val="7AB1841E"/>
    <w:rsid w:val="7B8B4509"/>
    <w:rsid w:val="7BF23A46"/>
    <w:rsid w:val="7C2D8BC3"/>
    <w:rsid w:val="7CD8917F"/>
    <w:rsid w:val="7D1F905B"/>
    <w:rsid w:val="7D411F0F"/>
    <w:rsid w:val="7D845BB9"/>
    <w:rsid w:val="7E9FD131"/>
    <w:rsid w:val="7EAEF00B"/>
    <w:rsid w:val="7EB84779"/>
    <w:rsid w:val="7F19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B6F75"/>
  <w15:docId w15:val="{D8357329-FFBF-4DAF-AD54-A35D2A7F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eastAsia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80F8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2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b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EDF2F8"/>
    </w:tcPr>
  </w:style>
  <w:style w:type="character" w:styleId="UnresolvedMention" w:customStyle="1">
    <w:name w:val="Unresolved Mention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C6381E"/>
    <w:rPr>
      <w:b/>
      <w:bCs/>
    </w:rPr>
  </w:style>
  <w:style w:type="paragraph" w:styleId="Revisin">
    <w:name w:val="Revision"/>
    <w:hidden/>
    <w:uiPriority w:val="99"/>
    <w:semiHidden/>
    <w:rsid w:val="00A329C7"/>
    <w:pPr>
      <w:spacing w:line="240" w:lineRule="auto"/>
    </w:pPr>
  </w:style>
  <w:style w:type="character" w:styleId="nfasis">
    <w:name w:val="Emphasis"/>
    <w:basedOn w:val="Fuentedeprrafopredeter"/>
    <w:uiPriority w:val="20"/>
    <w:qFormat/>
    <w:rsid w:val="00F9355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3225F1"/>
    <w:rPr>
      <w:rFonts w:ascii="Courier New" w:hAnsi="Courier New" w:eastAsia="Times New Roman" w:cs="Courier New"/>
      <w:sz w:val="20"/>
      <w:szCs w:val="20"/>
    </w:rPr>
  </w:style>
  <w:style w:type="character" w:styleId="relative" w:customStyle="1">
    <w:name w:val="relative"/>
    <w:basedOn w:val="Fuentedeprrafopredeter"/>
    <w:rsid w:val="003225F1"/>
  </w:style>
  <w:style w:type="paragraph" w:styleId="mb-2" w:customStyle="1">
    <w:name w:val="mb-2"/>
    <w:basedOn w:val="Normal"/>
    <w:rsid w:val="00DD455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Fuentedeprrafopredeter"/>
    <w:rsid w:val="00D37F46"/>
  </w:style>
  <w:style w:type="character" w:styleId="eop" w:customStyle="1">
    <w:name w:val="eop"/>
    <w:basedOn w:val="Fuentedeprrafopredeter"/>
    <w:rsid w:val="00D37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4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1735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190142638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5290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&#65279;<?xml version="1.0" encoding="utf-8"?><Relationships xmlns="http://schemas.openxmlformats.org/package/2006/relationships"><Relationship Type="http://schemas.openxmlformats.org/officeDocument/2006/relationships/hyperlink" Target="https://www.freepik.es/vector-gratis/smartphone-negro-realista-diferentes-aplicaciones_6208023.htm#fromView=search&amp;page=1&amp;position=28&amp;uuid=741e685c-1f98-4256-b1d2-87dcc7be7dc8&amp;query=celular+i+phone" TargetMode="External" Id="R331be81f59b14287" /><Relationship Type="http://schemas.openxmlformats.org/officeDocument/2006/relationships/hyperlink" Target="https://www.techradar.com/news/the-16-inch-macbook-pro-reportedly-still-in-production-with-release-date-unknown" TargetMode="External" Id="R15f833dcd7a14d4d" /><Relationship Type="http://schemas.openxmlformats.org/officeDocument/2006/relationships/hyperlink" Target="https://www.freepik.es/fotos-premium/aspirador-azul-aislado-sobre-fondo-blanco_33732417.htm#fromView=search&amp;page=2&amp;position=18&amp;uuid=49dff643-b0d8-4c1f-a469-08494c405efd&amp;query=aspiradora+" TargetMode="External" Id="R02ad7d118f6847ff" /><Relationship Type="http://schemas.openxmlformats.org/officeDocument/2006/relationships/hyperlink" Target="https://www.freepik.es/fotos-premium/gran-camioneta-azul-moderna-faros-brillantes-cabina-doble-fondo-uniforme-blanco-renderizado-3d_23310436.htm#fromView=search&amp;page=1&amp;position=15&amp;uuid=48e3419e-5d7b-47ed-9bf4-b27f39eb2c1d&amp;query=toyota+camioneta" TargetMode="External" Id="R3cf5c6e444d147a5" /><Relationship Type="http://schemas.openxmlformats.org/officeDocument/2006/relationships/hyperlink" Target="https://www.freepik.es/vector-premium/botella-soda-cola-alquitran-plastico_26770311.htm#from_element=cross_selling__vector" TargetMode="External" Id="R39f3f1961a274cc0" /><Relationship Type="http://schemas.openxmlformats.org/officeDocument/2006/relationships/hyperlink" Target="https://www.freepik.es/fotos-premium/pequena-excavadora-sobre-superficie-blanca-render-3d_12481222.htm#from_element=cross_selling__photo" TargetMode="External" Id="R3299903838fd49cf" /><Relationship Type="http://schemas.openxmlformats.org/officeDocument/2006/relationships/hyperlink" Target="https://www.freepik.es/fotos-premium/modelo-bolsa-patatas-fritas-modelo-embalaje-patates-fritos_416637503.htm#from_element=cross_selling__photo" TargetMode="External" Id="Rf21aa62e737e4fb8" /><Relationship Type="http://schemas.openxmlformats.org/officeDocument/2006/relationships/hyperlink" Target="https://www.freepik.es/fotos-premium/pelo-pvc-plastico-aislado-sobre-fondo-blanco_21876325.htm#from_element=cross_selling__photo" TargetMode="External" Id="Rb1d472e8a3ee430f" /><Relationship Type="http://schemas.openxmlformats.org/officeDocument/2006/relationships/hyperlink" Target="https://www.freepik.es/foto-gratis/joven-fisioterapeuta-examinando-pierna-cliente-mientras-colega-anota-portapapeles-hospital_27998925.htm#from_element=cross_selling__photo" TargetMode="External" Id="R0fbc9d77c68e44f9" /><Relationship Type="http://schemas.openxmlformats.org/officeDocument/2006/relationships/hyperlink" Target="https://www.freepik.es/foto-gratis/laboratorio-computacion-moderno-equipado_21797040.htm#fromView=search&amp;page=1&amp;position=10&amp;uuid=29374bab-4771-452e-91b3-2ea3e77a4614&amp;query=servicios+empresariales" TargetMode="External" Id="R55f8ff4627bc4333" /><Relationship Type="http://schemas.openxmlformats.org/officeDocument/2006/relationships/hyperlink" Target="https://www.freepik.es/foto-gratis/disparo-parte-central-electrica-alta-tension_10809615.htm#fromView=search&amp;page=1&amp;position=7&amp;uuid=13ffb744-0209-4ec9-8e86-0f2ed1056920&amp;query=electrificadora" TargetMode="External" Id="R76cd0f5a2719441b" /><Relationship Type="http://schemas.openxmlformats.org/officeDocument/2006/relationships/hyperlink" Target="https://www.freepik.es/fotos-premium/mujer-dar-dinero-cajero-banco-primer-plano-cambio-moneda_38547721.htm#fromView=search&amp;page=1&amp;position=7&amp;uuid=74bb6a1b-37aa-4e65-8024-015758d1e6e7&amp;query=servicio+retirando+dinero+del+banco" TargetMode="External" Id="R58f2427c8e854b06" /><Relationship Type="http://schemas.openxmlformats.org/officeDocument/2006/relationships/hyperlink" Target="https://www.freepik.es/fotos-premium/centro-servicio-reparacion-automoviles-examen-mecanico-suspension-automovil_5775730.htm#fromView=search&amp;page=1&amp;position=5&amp;uuid=0d1c0620-d401-4124-901c-06b9c4a60685&amp;query=mantenimiento+de+vehiculos" TargetMode="External" Id="R22500f4ad1bb4d7a" /><Relationship Type="http://schemas.openxmlformats.org/officeDocument/2006/relationships/hyperlink" Target="https://www.freepik.es/vector-premium/grupo-enfoque-social-marketing-avatares-personas-punto-mira-hombres-negocios-estudian-comportamiento-consumidor-investigacion-audiencia-publico-objetivo-objetivo-campana-atraccion-clientes-publicidad-seo-precisa_29361287.htm#from_element=cross_selling__vector" TargetMode="External" Id="Rb70392fa82da4f40" /></Relationship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microsoft.com/office/2011/relationships/commentsExtended" Target="commentsExtended.xml" Id="rId13" /><Relationship Type="http://schemas.openxmlformats.org/officeDocument/2006/relationships/hyperlink" Target="https://www.youtube.com/watch?v=DWjhZ4fNVuk" TargetMode="External" Id="rId26" /><Relationship Type="http://schemas.openxmlformats.org/officeDocument/2006/relationships/theme" Target="theme/theme1.xml" Id="rId39" /><Relationship Type="http://schemas.openxmlformats.org/officeDocument/2006/relationships/customXml" Target="../customXml/item3.xml" Id="rId3" /><Relationship Type="http://schemas.openxmlformats.org/officeDocument/2006/relationships/styles" Target="styles.xml" Id="rId7" /><Relationship Type="http://schemas.openxmlformats.org/officeDocument/2006/relationships/comments" Target="comments.xml" Id="rId12" /><Relationship Type="http://schemas.openxmlformats.org/officeDocument/2006/relationships/hyperlink" Target="https://www.youtube.com/watch?v=QrJ2hZkRpiM&amp;ab_channel=EcosistemadeRecursosEducativosDigitalesSENA" TargetMode="External" Id="rId33" /><Relationship Type="http://schemas.microsoft.com/office/2011/relationships/people" Target="people.xml" Id="rId38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hyperlink" Target="https://www.youtube.com/watch?v=DWjhZ4fNVuk" TargetMode="External" Id="rId32" /><Relationship Type="http://schemas.openxmlformats.org/officeDocument/2006/relationships/fontTable" Target="fontTable.xml" Id="rId37" /><Relationship Type="http://schemas.microsoft.com/office/2018/08/relationships/commentsExtensible" Target="commentsExtensible.xml" Id="Rbc1d5941ba5a44fb" /><Relationship Type="http://schemas.openxmlformats.org/officeDocument/2006/relationships/customXml" Target="../customXml/item5.xml" Id="rId5" /><Relationship Type="http://schemas.openxmlformats.org/officeDocument/2006/relationships/footer" Target="footer1.xml" Id="rId36" /><Relationship Type="http://schemas.openxmlformats.org/officeDocument/2006/relationships/footnotes" Target="footnotes.xml" Id="rId10" /><Relationship Type="http://schemas.openxmlformats.org/officeDocument/2006/relationships/image" Target="media/image16.png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1.png" Id="rId14" /><Relationship Type="http://schemas.openxmlformats.org/officeDocument/2006/relationships/hyperlink" Target="https://www.youtube.com/watch?v=QrJ2hZkRpiM&amp;ab_channel=EcosistemadeRecursosEducativosDigitalesSENA" TargetMode="External" Id="rId27" /><Relationship Type="http://schemas.openxmlformats.org/officeDocument/2006/relationships/header" Target="header1.xml" Id="rId35" /><Relationship Type="http://schemas.microsoft.com/office/2016/09/relationships/commentsIds" Target="commentsIds.xml" Id="Rfef25a398ffb47fb" /><Relationship Type="http://schemas.openxmlformats.org/officeDocument/2006/relationships/image" Target="/media/image10.png" Id="R049ab31a03c649b8" /><Relationship Type="http://schemas.openxmlformats.org/officeDocument/2006/relationships/image" Target="/media/image11.png" Id="R866cd5b79ef743b6" /><Relationship Type="http://schemas.openxmlformats.org/officeDocument/2006/relationships/image" Target="/media/image12.png" Id="R9380652029844a75" /><Relationship Type="http://schemas.openxmlformats.org/officeDocument/2006/relationships/image" Target="/media/image13.png" Id="Rfcc9613570ad4ef5" /><Relationship Type="http://schemas.openxmlformats.org/officeDocument/2006/relationships/image" Target="/media/image14.png" Id="R5a37095739fc411c" /><Relationship Type="http://schemas.openxmlformats.org/officeDocument/2006/relationships/image" Target="/media/image15.png" Id="R0502153f884d4092" /><Relationship Type="http://schemas.openxmlformats.org/officeDocument/2006/relationships/image" Target="/media/image16.png" Id="Raf9b60af3f8f43cf" /><Relationship Type="http://schemas.openxmlformats.org/officeDocument/2006/relationships/image" Target="/media/image17.png" Id="Rf1400b71810e4072" /><Relationship Type="http://schemas.openxmlformats.org/officeDocument/2006/relationships/image" Target="/media/image18.png" Id="Rd05d687b0aa14fcd" /><Relationship Type="http://schemas.openxmlformats.org/officeDocument/2006/relationships/image" Target="/media/image19.png" Id="R0c17331abd7040a4" /><Relationship Type="http://schemas.openxmlformats.org/officeDocument/2006/relationships/image" Target="/media/image1a.png" Id="Rd1b20db3835042e5" /><Relationship Type="http://schemas.openxmlformats.org/officeDocument/2006/relationships/image" Target="/media/image1b.png" Id="R8f54bb504d4f4842" /><Relationship Type="http://schemas.openxmlformats.org/officeDocument/2006/relationships/image" Target="/media/image1c.png" Id="R9bd24579baa24c51" /><Relationship Type="http://schemas.openxmlformats.org/officeDocument/2006/relationships/image" Target="/media/image1d.png" Id="Rc59c8b7323c546ad" /><Relationship Type="http://schemas.openxmlformats.org/officeDocument/2006/relationships/image" Target="/media/image1e.png" Id="R3be8e12bb9da487a" /><Relationship Type="http://schemas.openxmlformats.org/officeDocument/2006/relationships/hyperlink" Target="https://frrq.cvg.utn.edu.ar/pluginfile.php/15525/mod_resource/content/0/Chiavenato%20Idalverto.%20Introducci%C3%B3n%20a%20la%20teor%C3%ADa%20general%20de%20la%20Administraci%C3%B3n.pdf" TargetMode="External" Id="R2ac5e39e1a21427f" /><Relationship Type="http://schemas.openxmlformats.org/officeDocument/2006/relationships/hyperlink" Target="https://usfx.bo/Documentos/RepositorioLibros/Investigacion_de_mercados.pdf" TargetMode="External" Id="R4bbc5d58cab74bd6" /><Relationship Type="http://schemas.openxmlformats.org/officeDocument/2006/relationships/hyperlink" Target="https://www.leo.edu.pe/wp-content/uploads/2019/12/direccion-de-marketing-philip-kotler-1.pdf" TargetMode="External" Id="R6eefa7300f5b4144" /><Relationship Type="http://schemas.openxmlformats.org/officeDocument/2006/relationships/hyperlink" Target="https://gc.scalahed.com/recursos/files/r161r/w20726w/El%20marketing%20de%20servicios_compressed.pdf" TargetMode="External" Id="R6473bdd539f148e3" /><Relationship Type="http://schemas.openxmlformats.org/officeDocument/2006/relationships/hyperlink" Target="https://gc.scalahed.com/recursos/files/r161r/w20726w/El%20marketing%20de%20servicios_compressed.pdf?utm_source=chatgpt.com" TargetMode="External" Id="R0334a4787234407f" /><Relationship Type="http://schemas.microsoft.com/office/2020/10/relationships/intelligence" Target="intelligence2.xml" Id="Rf77d05fb8f5a42c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437D9-A551-4381-A4D8-61C9A3C28C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446165-1B4B-4805-A1B6-93D4094688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F37F9110-465B-45DF-8B3C-CE0F643F750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5.xml><?xml version="1.0" encoding="utf-8"?>
<ds:datastoreItem xmlns:ds="http://schemas.openxmlformats.org/officeDocument/2006/customXml" ds:itemID="{880BB190-1F74-4741-9476-91AFF077F97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Adriana Ariza Luque</dc:creator>
  <lastModifiedBy>Heydy Cristina Gonzalez Garcia</lastModifiedBy>
  <revision>15</revision>
  <dcterms:created xsi:type="dcterms:W3CDTF">2025-04-28T12:51:00.0000000Z</dcterms:created>
  <dcterms:modified xsi:type="dcterms:W3CDTF">2025-06-03T14:29:11.1255581Z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2024-04-30T15:33:03Z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1bee97e4-a964-4c1e-aef5-b660d9f6f66f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