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8304E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single" w:color="F79646" w:themeColor="accent6" w:sz="4" w:space="0"/>
          <w:insideV w:val="single" w:color="F79646" w:themeColor="accent6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Pr="00400185" w:rsidR="00F8304E" w:rsidTr="05FB718F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Borders>
              <w:bottom w:val="none" w:color="auto" w:sz="0" w:space="0"/>
            </w:tcBorders>
            <w:tcMar/>
          </w:tcPr>
          <w:p w:rsidRPr="00400185" w:rsidR="00F74F1E" w:rsidRDefault="00F74F1E" w14:paraId="6F1B159C" w14:textId="77777777">
            <w:pPr>
              <w:jc w:val="center"/>
              <w:rPr>
                <w:rFonts w:eastAsia="Calibri"/>
                <w:color w:val="auto"/>
              </w:rPr>
            </w:pPr>
            <w:r w:rsidRPr="00400185"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400185" w:rsidR="00F74F1E" w:rsidRDefault="00F74F1E" w14:paraId="7D18F163" w14:textId="77777777">
            <w:pPr>
              <w:jc w:val="center"/>
              <w:rPr>
                <w:rFonts w:eastAsia="Calibri"/>
                <w:color w:val="auto"/>
              </w:rPr>
            </w:pPr>
          </w:p>
          <w:p w:rsidRPr="00400185" w:rsidR="00F74F1E" w:rsidRDefault="00F74F1E" w14:paraId="40F15C93" w14:textId="77777777">
            <w:pPr>
              <w:rPr>
                <w:rFonts w:eastAsia="Calibri"/>
                <w:color w:val="auto"/>
              </w:rPr>
            </w:pPr>
            <w:r w:rsidRPr="00400185">
              <w:rPr>
                <w:rFonts w:eastAsia="Calibri"/>
                <w:color w:val="auto"/>
              </w:rPr>
              <w:t>ACTIVIDAD DIDÁCTICA CUESTIONARIO</w:t>
            </w:r>
          </w:p>
          <w:p w:rsidRPr="00400185" w:rsidR="00F74F1E" w:rsidRDefault="00F74F1E" w14:paraId="067945C1" w14:textId="77777777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Pr="00400185" w:rsidR="00F8304E" w:rsidTr="05FB718F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400185" w:rsidR="00F74F1E" w:rsidRDefault="00F74F1E" w14:paraId="3CD99B7D" w14:textId="77777777">
            <w:pPr>
              <w:spacing w:after="160"/>
              <w:rPr>
                <w:rFonts w:eastAsia="Calibri"/>
                <w:color w:val="auto"/>
              </w:rPr>
            </w:pPr>
            <w:r w:rsidRPr="00400185">
              <w:rPr>
                <w:rFonts w:eastAsia="Calibri"/>
                <w:b w:val="0"/>
                <w:color w:val="auto"/>
              </w:rPr>
              <w:t>Generalidades de la actividad</w:t>
            </w:r>
          </w:p>
          <w:p w:rsidRPr="00400185" w:rsidR="00F74F1E" w:rsidRDefault="00F74F1E" w14:paraId="032ED99D" w14:textId="18D6AC9B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400185">
              <w:rPr>
                <w:rFonts w:eastAsia="Calibri"/>
                <w:b w:val="0"/>
                <w:color w:val="auto"/>
              </w:rPr>
              <w:t>Las indicaciones, el mensaje de correcto e incorrecto debe estar la redacción en segund</w:t>
            </w:r>
            <w:r w:rsidRPr="00400185" w:rsidR="00EB27F3">
              <w:rPr>
                <w:rFonts w:eastAsia="Calibri"/>
                <w:b w:val="0"/>
                <w:color w:val="auto"/>
              </w:rPr>
              <w:t>a</w:t>
            </w:r>
            <w:r w:rsidRPr="00400185">
              <w:rPr>
                <w:rFonts w:eastAsia="Calibri"/>
                <w:b w:val="0"/>
                <w:color w:val="auto"/>
              </w:rPr>
              <w:t xml:space="preserve"> persona.</w:t>
            </w:r>
          </w:p>
          <w:p w:rsidRPr="00400185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</w:rPr>
            </w:pPr>
            <w:r w:rsidRPr="00400185">
              <w:rPr>
                <w:rFonts w:eastAsia="Calibri"/>
                <w:b w:val="0"/>
                <w:color w:val="auto"/>
              </w:rPr>
              <w:t>Diligenciar solo los espacios en blanco.</w:t>
            </w:r>
          </w:p>
          <w:p w:rsidRPr="00400185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400185">
              <w:rPr>
                <w:rFonts w:eastAsia="Calibri"/>
                <w:b w:val="0"/>
                <w:color w:val="auto"/>
              </w:rPr>
              <w:t>El aprendiz recibe una retroalimentación cuando responde de manera correcta o incorrecta cada pregunta.</w:t>
            </w:r>
          </w:p>
          <w:p w:rsidRPr="00400185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400185">
              <w:rPr>
                <w:rFonts w:eastAsia="Calibri"/>
                <w:b w:val="0"/>
                <w:color w:val="auto"/>
              </w:rPr>
              <w:t xml:space="preserve">Señale en la columna </w:t>
            </w:r>
            <w:proofErr w:type="spellStart"/>
            <w:r w:rsidRPr="00400185">
              <w:rPr>
                <w:rFonts w:eastAsia="Calibri"/>
                <w:b w:val="0"/>
                <w:color w:val="auto"/>
              </w:rPr>
              <w:t>Rta</w:t>
            </w:r>
            <w:proofErr w:type="spellEnd"/>
            <w:r w:rsidRPr="00400185">
              <w:rPr>
                <w:rFonts w:eastAsia="Calibri"/>
                <w:b w:val="0"/>
                <w:color w:val="auto"/>
              </w:rPr>
              <w:t>. Correcta con una (x) de acuerdo con las opciones presentadas.</w:t>
            </w:r>
          </w:p>
          <w:p w:rsidRPr="00400185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auto"/>
              </w:rPr>
            </w:pPr>
            <w:r w:rsidRPr="00400185">
              <w:rPr>
                <w:rFonts w:eastAsia="Calibri"/>
                <w:b w:val="0"/>
                <w:color w:val="auto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400185" w:rsidR="00F74F1E" w:rsidRDefault="00F74F1E" w14:paraId="389C23F9" w14:textId="77777777">
            <w:pPr>
              <w:spacing w:after="160"/>
              <w:rPr>
                <w:color w:val="auto"/>
              </w:rPr>
            </w:pPr>
            <w:r w:rsidRPr="00400185">
              <w:rPr>
                <w:rFonts w:eastAsia="Calibri"/>
                <w:b w:val="0"/>
                <w:color w:val="auto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400185" w:rsidR="00F8304E" w:rsidTr="05FB718F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0185" w:rsidR="00F74F1E" w:rsidRDefault="00F74F1E" w14:paraId="456901DB" w14:textId="77777777">
            <w:pPr>
              <w:rPr>
                <w:rFonts w:eastAsia="Calibri"/>
                <w:color w:val="auto"/>
              </w:rPr>
            </w:pPr>
            <w:r w:rsidRPr="00400185">
              <w:rPr>
                <w:rFonts w:eastAsia="Calibri"/>
                <w:color w:val="auto"/>
              </w:rPr>
              <w:t>Instrucciones para el aprendiz</w:t>
            </w:r>
          </w:p>
          <w:p w:rsidRPr="00400185" w:rsidR="00F74F1E" w:rsidRDefault="00F74F1E" w14:paraId="687915A8" w14:textId="77777777">
            <w:pPr>
              <w:rPr>
                <w:rFonts w:eastAsia="Calibri"/>
                <w:color w:val="auto"/>
              </w:rPr>
            </w:pPr>
          </w:p>
          <w:p w:rsidRPr="00400185" w:rsidR="00F74F1E" w:rsidRDefault="00F74F1E" w14:paraId="0840CBD7" w14:textId="77777777">
            <w:pPr>
              <w:rPr>
                <w:rFonts w:eastAsia="Calibri"/>
                <w:color w:val="aut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00185" w:rsidR="00F74F1E" w:rsidRDefault="00F74F1E" w14:paraId="6AEF897B" w14:textId="5C5D0F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hd w:val="clear" w:color="auto" w:fill="FFE599"/>
              </w:rPr>
            </w:pPr>
            <w:r w:rsidRPr="00400185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Pr="00400185">
              <w:rPr>
                <w:color w:val="auto"/>
              </w:rPr>
              <w:t xml:space="preserve"> </w:t>
            </w:r>
          </w:p>
          <w:p w:rsidRPr="00400185" w:rsidR="00F74F1E" w:rsidRDefault="00F74F1E" w14:paraId="027A1C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:rsidRPr="00400185" w:rsidR="00F74F1E" w:rsidRDefault="00F74F1E" w14:paraId="219BE5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400185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400185" w:rsidR="00F74F1E" w:rsidRDefault="00F74F1E" w14:paraId="74CE95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:rsidRPr="00400185" w:rsidR="00F74F1E" w:rsidRDefault="00F74F1E" w14:paraId="344BFE2B" w14:textId="04EF9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400185">
              <w:rPr>
                <w:rFonts w:eastAsia="Calibri"/>
                <w:i/>
                <w:color w:val="auto"/>
              </w:rPr>
              <w:t>Lea la pregunta de cada ítem y seleccione la respuesta correcta.</w:t>
            </w:r>
          </w:p>
          <w:p w:rsidRPr="00400185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Pr="00400185" w:rsidR="00F8304E" w:rsidTr="05FB718F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0185" w:rsidR="00F74F1E" w:rsidP="003B6C52" w:rsidRDefault="00F74F1E" w14:paraId="2711FB9C" w14:textId="77777777">
            <w:pPr>
              <w:rPr>
                <w:rFonts w:eastAsia="Calibri"/>
                <w:color w:val="auto"/>
              </w:rPr>
            </w:pPr>
            <w:r w:rsidRPr="00400185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  <w:vAlign w:val="center"/>
          </w:tcPr>
          <w:p w:rsidRPr="00400185" w:rsidR="00F74F1E" w:rsidP="003B6C52" w:rsidRDefault="0007682A" w14:paraId="77EE4804" w14:textId="4734B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07682A">
              <w:rPr>
                <w:rFonts w:eastAsia="Calibri"/>
                <w:bCs/>
                <w:iCs/>
                <w:color w:val="auto"/>
              </w:rPr>
              <w:t>Diagnóstico estratégico de ventas en social media</w:t>
            </w:r>
            <w:r>
              <w:rPr>
                <w:rFonts w:eastAsia="Calibri"/>
                <w:bCs/>
                <w:iCs/>
                <w:color w:val="auto"/>
              </w:rPr>
              <w:t>.</w:t>
            </w:r>
          </w:p>
        </w:tc>
      </w:tr>
      <w:tr w:rsidRPr="00400185" w:rsidR="00F8304E" w:rsidTr="05FB718F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0185" w:rsidR="00F74F1E" w:rsidP="003B6C52" w:rsidRDefault="00F74F1E" w14:paraId="3EB536AE" w14:textId="77777777">
            <w:pPr>
              <w:rPr>
                <w:rFonts w:eastAsia="Calibri"/>
                <w:color w:val="auto"/>
              </w:rPr>
            </w:pPr>
            <w:r w:rsidRPr="00400185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400185" w:rsidR="00F74F1E" w:rsidP="003B6C52" w:rsidRDefault="006D0F5A" w14:paraId="48FF7865" w14:textId="240FC3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D0F5A">
              <w:rPr>
                <w:rFonts w:eastAsia="Calibri"/>
                <w:bCs/>
                <w:iCs/>
                <w:color w:val="auto"/>
              </w:rPr>
              <w:t xml:space="preserve">Identificar conocimientos relacionados con clientes digitales, comercio electrónico, campañas y </w:t>
            </w:r>
            <w:proofErr w:type="spellStart"/>
            <w:r w:rsidRPr="006D0F5A">
              <w:rPr>
                <w:rFonts w:eastAsia="Calibri"/>
                <w:bCs/>
                <w:i/>
                <w:color w:val="auto"/>
              </w:rPr>
              <w:t>customer</w:t>
            </w:r>
            <w:proofErr w:type="spellEnd"/>
            <w:r w:rsidRPr="006D0F5A">
              <w:rPr>
                <w:rFonts w:eastAsia="Calibri"/>
                <w:bCs/>
                <w:i/>
                <w:color w:val="auto"/>
              </w:rPr>
              <w:t xml:space="preserve"> </w:t>
            </w:r>
            <w:proofErr w:type="spellStart"/>
            <w:r w:rsidRPr="006D0F5A">
              <w:rPr>
                <w:rFonts w:eastAsia="Calibri"/>
                <w:bCs/>
                <w:i/>
                <w:color w:val="auto"/>
              </w:rPr>
              <w:t>journey</w:t>
            </w:r>
            <w:proofErr w:type="spellEnd"/>
            <w:r w:rsidRPr="006D0F5A">
              <w:rPr>
                <w:rFonts w:eastAsia="Calibri"/>
                <w:bCs/>
                <w:iCs/>
                <w:color w:val="auto"/>
              </w:rPr>
              <w:t xml:space="preserve"> aplicados a ventas en social media.</w:t>
            </w:r>
          </w:p>
        </w:tc>
      </w:tr>
      <w:tr w:rsidRPr="00400185" w:rsidR="00F8304E" w:rsidTr="05FB718F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400185" w:rsidR="00F74F1E" w:rsidRDefault="00F74F1E" w14:paraId="006C2857" w14:textId="77777777">
            <w:pPr>
              <w:jc w:val="center"/>
              <w:rPr>
                <w:rFonts w:eastAsia="Calibri"/>
                <w:color w:val="auto"/>
              </w:rPr>
            </w:pPr>
            <w:r w:rsidRPr="00400185">
              <w:rPr>
                <w:rFonts w:eastAsia="Calibri"/>
                <w:color w:val="auto"/>
              </w:rPr>
              <w:t>PREGUNTAS</w:t>
            </w:r>
          </w:p>
        </w:tc>
      </w:tr>
      <w:tr w:rsidRPr="00400185" w:rsidR="00803C91" w:rsidTr="05FB718F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BA5A39" w:rsidR="00803C91" w:rsidP="00803C91" w:rsidRDefault="00803C91" w14:paraId="4C10669F" w14:textId="4EC31B1A">
            <w:pPr>
              <w:rPr>
                <w:rFonts w:eastAsia="Calibri"/>
                <w:color w:val="auto"/>
              </w:rPr>
            </w:pPr>
            <w:r w:rsidRPr="00BA5A39">
              <w:rPr>
                <w:color w:val="auto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BA5A39" w:rsidR="00803C91" w:rsidP="00803C91" w:rsidRDefault="00803C91" w14:paraId="2C3DB768" w14:textId="2DF39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BA5A39">
              <w:rPr>
                <w:b/>
                <w:color w:val="auto"/>
              </w:rPr>
              <w:t>¿Cuál es la principal función de las redes sociales dentro de estrategias comerciales digitales?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400185" w:rsidR="00803C91" w:rsidP="00803C91" w:rsidRDefault="00803C91" w14:paraId="56B1DBDC" w14:textId="5AB9CC9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400185">
              <w:rPr>
                <w:b/>
                <w:bCs/>
                <w:color w:val="auto"/>
              </w:rPr>
              <w:t>Rta</w:t>
            </w:r>
            <w:proofErr w:type="spellEnd"/>
            <w:r w:rsidRPr="00400185">
              <w:rPr>
                <w:b/>
                <w:bCs/>
                <w:color w:val="auto"/>
              </w:rPr>
              <w:t xml:space="preserve"> correcta</w:t>
            </w:r>
          </w:p>
        </w:tc>
      </w:tr>
      <w:tr w:rsidRPr="00400185" w:rsidR="00803C91" w:rsidTr="05FB718F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400185" w:rsidR="00803C91" w:rsidP="00803C91" w:rsidRDefault="00803C91" w14:paraId="0D2EAA42" w14:textId="1C4C4AEE">
            <w:pPr>
              <w:rPr>
                <w:rFonts w:eastAsia="Calibri"/>
                <w:b w:val="0"/>
                <w:bCs/>
                <w:color w:val="auto"/>
              </w:rPr>
            </w:pPr>
            <w:r w:rsidRPr="00400185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400185" w:rsidR="00803C91" w:rsidP="00803C91" w:rsidRDefault="00803C91" w14:paraId="524650C3" w14:textId="35E3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Limitar totalmente la interacción entre consumidores y organizaciones comerciales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803C91" w:rsidP="00803C91" w:rsidRDefault="00803C91" w14:paraId="6E95263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803C91" w:rsidTr="05FB718F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400185" w:rsidR="00803C91" w:rsidP="00803C91" w:rsidRDefault="00803C91" w14:paraId="3A7CCD3D" w14:textId="0A867BF1">
            <w:pPr>
              <w:rPr>
                <w:rFonts w:eastAsia="Calibri"/>
                <w:b w:val="0"/>
                <w:bCs/>
                <w:color w:val="auto"/>
              </w:rPr>
            </w:pPr>
            <w:r w:rsidRPr="00400185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400185" w:rsidR="00803C91" w:rsidP="00803C91" w:rsidRDefault="00803C91" w14:paraId="60DA80BD" w14:textId="644D8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Fortalecer comunicación, posicionamiento y relación comercial con consumidores digitales contemporáneos.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803C91" w:rsidP="00803C91" w:rsidRDefault="000F4ABF" w14:paraId="3989BBDC" w14:textId="73A682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rFonts w:eastAsia="Calibri"/>
                <w:bCs/>
                <w:color w:val="auto"/>
              </w:rPr>
              <w:t>X</w:t>
            </w:r>
          </w:p>
        </w:tc>
      </w:tr>
      <w:tr w:rsidRPr="00400185" w:rsidR="00803C91" w:rsidTr="05FB718F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400185" w:rsidR="00803C91" w:rsidP="00803C91" w:rsidRDefault="00803C91" w14:paraId="292A48F6" w14:textId="58CCDA73">
            <w:pPr>
              <w:rPr>
                <w:rFonts w:eastAsia="Calibri"/>
                <w:b w:val="0"/>
                <w:bCs/>
                <w:color w:val="auto"/>
              </w:rPr>
            </w:pPr>
            <w:r w:rsidRPr="00400185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400185" w:rsidR="00803C91" w:rsidP="00803C91" w:rsidRDefault="00803C91" w14:paraId="563DD3D1" w14:textId="45E54C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Sustituir completamente plataformas tecnológicas relacionadas con comercio electrónico empresarial.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803C91" w:rsidP="00803C91" w:rsidRDefault="00803C91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803C91" w:rsidTr="05FB718F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400185" w:rsidR="00803C91" w:rsidP="00803C91" w:rsidRDefault="00803C91" w14:paraId="5B2360D0" w14:textId="28DC6247">
            <w:pPr>
              <w:rPr>
                <w:rFonts w:eastAsia="Calibri"/>
                <w:b w:val="0"/>
                <w:bCs/>
                <w:color w:val="auto"/>
              </w:rPr>
            </w:pPr>
            <w:r w:rsidRPr="00400185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400185" w:rsidR="00803C91" w:rsidP="00803C91" w:rsidRDefault="00803C91" w14:paraId="7745FBE1" w14:textId="29B2FF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Eliminar procesos relacionados con segmentación y campañas comerciales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803C91" w:rsidP="00803C91" w:rsidRDefault="00803C91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803C91" w:rsidTr="05FB718F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0185" w:rsidR="00803C91" w:rsidP="00803C91" w:rsidRDefault="00803C91" w14:paraId="0B1BEB30" w14:textId="0A9195BC">
            <w:pPr>
              <w:rPr>
                <w:rFonts w:eastAsia="Calibri"/>
                <w:b w:val="0"/>
                <w:bCs/>
                <w:color w:val="auto"/>
              </w:rPr>
            </w:pPr>
            <w:r w:rsidRPr="00400185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803C91" w:rsidP="00803C91" w:rsidRDefault="00803C91" w14:paraId="491A3F6B" w14:textId="7A22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¡Muy bien! Ha acertado la respuesta.</w:t>
            </w:r>
          </w:p>
        </w:tc>
      </w:tr>
      <w:tr w:rsidRPr="00400185" w:rsidR="00803C91" w:rsidTr="05FB718F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0185" w:rsidR="00803C91" w:rsidP="00803C91" w:rsidRDefault="00803C91" w14:paraId="04ACD02A" w14:textId="37FC062E">
            <w:pPr>
              <w:rPr>
                <w:rFonts w:eastAsia="Calibri"/>
                <w:b w:val="0"/>
                <w:bCs/>
                <w:color w:val="auto"/>
              </w:rPr>
            </w:pPr>
            <w:r w:rsidRPr="00400185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803C91" w:rsidP="00803C91" w:rsidRDefault="00803C91" w14:paraId="74BA9300" w14:textId="5C2D2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Lo sentimos, su respuesta no es la correcta.</w:t>
            </w:r>
          </w:p>
        </w:tc>
      </w:tr>
      <w:tr w:rsidRPr="00400185" w:rsidR="00803C91" w:rsidTr="05FB718F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0185" w:rsidR="00803C91" w:rsidP="00803C91" w:rsidRDefault="00803C91" w14:paraId="6FA0FE53" w14:textId="48C262B4">
            <w:pPr>
              <w:rPr>
                <w:rFonts w:eastAsia="Calibri"/>
                <w:color w:val="auto"/>
              </w:rPr>
            </w:pPr>
            <w:r w:rsidRPr="00400185">
              <w:rPr>
                <w:color w:val="auto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tcMar/>
          </w:tcPr>
          <w:p w:rsidRPr="00BA5A39" w:rsidR="00803C91" w:rsidP="00803C91" w:rsidRDefault="00803C91" w14:paraId="0E49A0B4" w14:textId="5A4E7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</w:rPr>
            </w:pPr>
            <w:r w:rsidRPr="05FB718F" w:rsidR="00803C91">
              <w:rPr>
                <w:b w:val="1"/>
                <w:bCs w:val="1"/>
                <w:color w:val="auto"/>
              </w:rPr>
              <w:t xml:space="preserve">¿Qué representa el </w:t>
            </w:r>
            <w:proofErr w:type="spellStart"/>
            <w:r w:rsidRPr="05FB718F" w:rsidR="00803C91">
              <w:rPr>
                <w:b w:val="1"/>
                <w:bCs w:val="1"/>
                <w:i w:val="1"/>
                <w:iCs w:val="1"/>
                <w:color w:val="auto"/>
              </w:rPr>
              <w:t>buyer</w:t>
            </w:r>
            <w:proofErr w:type="spellEnd"/>
            <w:r w:rsidRPr="05FB718F" w:rsidR="00803C91">
              <w:rPr>
                <w:b w:val="1"/>
                <w:bCs w:val="1"/>
                <w:color w:val="auto"/>
              </w:rPr>
              <w:t xml:space="preserve"> persona dentro de estrategias comerciales</w:t>
            </w:r>
            <w:r w:rsidRPr="05FB718F" w:rsidR="00803C91">
              <w:rPr>
                <w:b w:val="1"/>
                <w:bCs w:val="1"/>
                <w:color w:val="auto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400185" w:rsidR="00803C91" w:rsidP="00803C91" w:rsidRDefault="00803C91" w14:paraId="638DC80B" w14:textId="65F06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proofErr w:type="spellStart"/>
            <w:r w:rsidRPr="00400185">
              <w:rPr>
                <w:b/>
                <w:bCs/>
                <w:color w:val="auto"/>
              </w:rPr>
              <w:t>Rta</w:t>
            </w:r>
            <w:proofErr w:type="spellEnd"/>
            <w:r w:rsidRPr="00400185">
              <w:rPr>
                <w:b/>
                <w:bCs/>
                <w:color w:val="auto"/>
              </w:rPr>
              <w:t xml:space="preserve"> correcta</w:t>
            </w:r>
          </w:p>
        </w:tc>
      </w:tr>
      <w:tr w:rsidRPr="00400185" w:rsidR="00803C91" w:rsidTr="05FB718F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BA5A39" w:rsidR="00803C91" w:rsidP="00803C91" w:rsidRDefault="00803C91" w14:paraId="50C31EA9" w14:textId="184E4DB8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400185" w:rsidR="00803C91" w:rsidP="00803C91" w:rsidRDefault="00803C91" w14:paraId="687C2C8F" w14:textId="0F085B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Estrategia relacionada únicamente con campañas publicitarias impresas tradicionales empresariales.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400185" w:rsidR="00803C91" w:rsidP="00803C91" w:rsidRDefault="00803C91" w14:paraId="7EC64AC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BA5A39" w:rsidR="00BA5A39" w:rsidP="00BA5A39" w:rsidRDefault="00BA5A39" w14:paraId="54D66062" w14:textId="7400D9CD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400185" w:rsidR="00BA5A39" w:rsidP="00BA5A39" w:rsidRDefault="00BA5A39" w14:paraId="3F3C6146" w14:textId="4F9D6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Modelo utilizado exclusivamente para controlar procesos financieros empresariales digitales contemporáneos.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400185" w:rsidR="00BA5A39" w:rsidP="00BA5A39" w:rsidRDefault="00BA5A39" w14:paraId="0A6C93D3" w14:textId="55E6555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rFonts w:eastAsia="Calibri"/>
                <w:bCs/>
                <w:color w:val="auto"/>
              </w:rPr>
              <w:t xml:space="preserve"> </w:t>
            </w:r>
          </w:p>
        </w:tc>
      </w:tr>
      <w:tr w:rsidRPr="00400185" w:rsidR="00BA5A39" w:rsidTr="05FB718F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BA5A39" w:rsidR="00BA5A39" w:rsidP="00BA5A39" w:rsidRDefault="00BA5A39" w14:paraId="11606CB5" w14:textId="560D3F0B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400185" w:rsidR="00BA5A39" w:rsidP="00BA5A39" w:rsidRDefault="00BA5A39" w14:paraId="3B3727BC" w14:textId="55386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Sistema utilizado para reemplazar procesos relacionados con atención comercial digital.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400185" w:rsidR="00BA5A39" w:rsidP="00BA5A39" w:rsidRDefault="00BA5A39" w14:paraId="4DFC28D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BA5A39" w:rsidR="00BA5A39" w:rsidP="00BA5A39" w:rsidRDefault="00BA5A39" w14:paraId="48B30E7E" w14:textId="0CAF96EF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400185" w:rsidR="00BA5A39" w:rsidP="00BA5A39" w:rsidRDefault="00BA5A39" w14:paraId="183FC2C8" w14:textId="39B943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Representación del cliente ideal basada en comportamientos, intereses y necesidades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400185" w:rsidR="00BA5A39" w:rsidP="00BA5A39" w:rsidRDefault="00BA5A39" w14:paraId="61201F50" w14:textId="064D133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X</w:t>
            </w:r>
          </w:p>
        </w:tc>
      </w:tr>
      <w:tr w:rsidRPr="00400185" w:rsidR="00BA5A39" w:rsidTr="05FB718F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A5A39" w:rsidR="00BA5A39" w:rsidP="00BA5A39" w:rsidRDefault="00BA5A39" w14:paraId="3E8FF385" w14:textId="340FBB54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337E07D0" w14:textId="3CCB52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¡Muy bien! Ha acertado la respuesta.</w:t>
            </w:r>
          </w:p>
        </w:tc>
      </w:tr>
      <w:tr w:rsidRPr="00400185" w:rsidR="00BA5A39" w:rsidTr="05FB718F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A5A39" w:rsidR="00BA5A39" w:rsidP="00BA5A39" w:rsidRDefault="00BA5A39" w14:paraId="34E271FF" w14:textId="4B90C7E1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6E3C1382" w14:textId="1686B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Lo sentimos, su respuesta no es la correcta.</w:t>
            </w:r>
          </w:p>
        </w:tc>
      </w:tr>
      <w:tr w:rsidRPr="00400185" w:rsidR="00BA5A39" w:rsidTr="05FB718F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0185" w:rsidR="00BA5A39" w:rsidP="00BA5A39" w:rsidRDefault="00BA5A39" w14:paraId="5A3BC047" w14:textId="0D231307">
            <w:pPr>
              <w:rPr>
                <w:rFonts w:eastAsia="Calibri"/>
                <w:color w:val="auto"/>
              </w:rPr>
            </w:pPr>
            <w:r w:rsidRPr="00400185">
              <w:rPr>
                <w:color w:val="auto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BA5A39" w:rsidR="00BA5A39" w:rsidP="00BA5A39" w:rsidRDefault="00BA5A39" w14:paraId="414C53E3" w14:textId="4FB14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</w:rPr>
            </w:pPr>
            <w:r w:rsidRPr="05FB718F" w:rsidR="00BA5A39">
              <w:rPr>
                <w:b w:val="1"/>
                <w:bCs w:val="1"/>
                <w:color w:val="auto"/>
              </w:rPr>
              <w:t>¿Cuál es uno de los principales beneficios del comercio electrónico?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400185" w:rsidR="00BA5A39" w:rsidP="00BA5A39" w:rsidRDefault="00BA5A39" w14:paraId="1E2E5708" w14:textId="6D3D0E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400185">
              <w:rPr>
                <w:b/>
                <w:bCs/>
                <w:color w:val="auto"/>
              </w:rPr>
              <w:t>Rta</w:t>
            </w:r>
            <w:proofErr w:type="spellEnd"/>
            <w:r w:rsidRPr="00400185">
              <w:rPr>
                <w:b/>
                <w:bCs/>
                <w:color w:val="auto"/>
              </w:rPr>
              <w:t xml:space="preserve"> correcta</w:t>
            </w:r>
          </w:p>
        </w:tc>
      </w:tr>
      <w:tr w:rsidRPr="00400185" w:rsidR="00BA5A39" w:rsidTr="05FB718F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BA5A39" w:rsidR="00BA5A39" w:rsidP="00BA5A39" w:rsidRDefault="00BA5A39" w14:paraId="79C06498" w14:textId="48A3A563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400185" w:rsidR="00BA5A39" w:rsidP="00BA5A39" w:rsidRDefault="00BA5A39" w14:paraId="64E00BFC" w14:textId="490CA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Sustituir procesos relacionados con segmentación de consumidores digitales contemporáneos empresariales.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400185" w:rsidR="00BA5A39" w:rsidP="00BA5A39" w:rsidRDefault="00BA5A39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BA5A39" w:rsidR="00BA5A39" w:rsidP="00BA5A39" w:rsidRDefault="00BA5A39" w14:paraId="54DC04D5" w14:textId="04D18E78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400185" w:rsidR="00BA5A39" w:rsidP="00BA5A39" w:rsidRDefault="00BA5A39" w14:paraId="17B23F11" w14:textId="405A7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Reducir completamente interacción entre consumidores y plataformas comerciales digitales empresariales.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400185" w:rsidR="00BA5A39" w:rsidP="00BA5A39" w:rsidRDefault="00BA5A39" w14:paraId="2C2A20EE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BA5A39" w:rsidR="00BA5A39" w:rsidP="00BA5A39" w:rsidRDefault="00BA5A39" w14:paraId="53C48982" w14:textId="50777E42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400185" w:rsidR="00BA5A39" w:rsidP="00BA5A39" w:rsidRDefault="00BA5A39" w14:paraId="35DC2C33" w14:textId="133395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Eliminar procesos relacionados con campañas y posicionamiento comercial digital estratégico.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400185" w:rsidR="00BA5A39" w:rsidP="00BA5A39" w:rsidRDefault="00BA5A39" w14:paraId="5A98708D" w14:textId="3C111E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BA5A39" w:rsidR="00BA5A39" w:rsidP="00BA5A39" w:rsidRDefault="00BA5A39" w14:paraId="3DFDD701" w14:textId="1E177284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400185" w:rsidR="00BA5A39" w:rsidP="00BA5A39" w:rsidRDefault="00BA5A39" w14:paraId="4E2E04E0" w14:textId="69327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Ampliar alcance comercial mediante plataformas digitales orientadas a ventas online.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400185" w:rsidR="00BA5A39" w:rsidP="00BA5A39" w:rsidRDefault="00BA5A39" w14:paraId="567DD21A" w14:textId="6A9E334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rFonts w:eastAsia="Calibri"/>
                <w:bCs/>
                <w:color w:val="auto"/>
              </w:rPr>
              <w:t>X</w:t>
            </w:r>
          </w:p>
        </w:tc>
      </w:tr>
      <w:tr w:rsidRPr="00400185" w:rsidR="00BA5A39" w:rsidTr="05FB718F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A5A39" w:rsidR="00BA5A39" w:rsidP="00BA5A39" w:rsidRDefault="00BA5A39" w14:paraId="675B0730" w14:textId="1293B8DB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2A2FBC31" w14:textId="2928F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¡Muy bien! Ha acertado la respuesta.</w:t>
            </w:r>
          </w:p>
        </w:tc>
      </w:tr>
      <w:tr w:rsidRPr="00400185" w:rsidR="00BA5A39" w:rsidTr="05FB718F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A5A39" w:rsidR="00BA5A39" w:rsidP="00BA5A39" w:rsidRDefault="00BA5A39" w14:paraId="104A424C" w14:textId="1A0C14C7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0BDE2997" w14:textId="173DB2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Lo sentimos, su respuesta no es la correcta.</w:t>
            </w:r>
          </w:p>
        </w:tc>
      </w:tr>
      <w:tr w:rsidRPr="00400185" w:rsidR="00BA5A39" w:rsidTr="05FB718F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0185" w:rsidR="00BA5A39" w:rsidP="00BA5A39" w:rsidRDefault="00BA5A39" w14:paraId="23287765" w14:textId="60609624">
            <w:pPr>
              <w:rPr>
                <w:rFonts w:eastAsia="Calibri"/>
                <w:color w:val="auto"/>
              </w:rPr>
            </w:pPr>
            <w:r w:rsidRPr="00400185">
              <w:rPr>
                <w:color w:val="auto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tcMar/>
          </w:tcPr>
          <w:p w:rsidRPr="00BA5A39" w:rsidR="00BA5A39" w:rsidP="00BA5A39" w:rsidRDefault="00BA5A39" w14:paraId="62793355" w14:textId="5257C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</w:rPr>
            </w:pPr>
            <w:r w:rsidRPr="05FB718F" w:rsidR="00BA5A39">
              <w:rPr>
                <w:b w:val="1"/>
                <w:bCs w:val="1"/>
                <w:color w:val="auto"/>
              </w:rPr>
              <w:t>¿Qué permite identificar la escucha social dentro de plataformas digitales y redes sociales?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400185" w:rsidR="00BA5A39" w:rsidP="00BA5A39" w:rsidRDefault="00BA5A39" w14:paraId="5E94FCE8" w14:textId="5901FD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400185">
              <w:rPr>
                <w:b/>
                <w:bCs/>
                <w:color w:val="auto"/>
              </w:rPr>
              <w:t>Rta</w:t>
            </w:r>
            <w:proofErr w:type="spellEnd"/>
            <w:r w:rsidRPr="00400185">
              <w:rPr>
                <w:b/>
                <w:bCs/>
                <w:color w:val="auto"/>
              </w:rPr>
              <w:t xml:space="preserve"> correcta</w:t>
            </w:r>
          </w:p>
        </w:tc>
      </w:tr>
      <w:tr w:rsidRPr="00400185" w:rsidR="00BA5A39" w:rsidTr="05FB718F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BA5A39" w:rsidR="00BA5A39" w:rsidP="00BA5A39" w:rsidRDefault="00BA5A39" w14:paraId="1C1164C8" w14:textId="7E6FFEAD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625405E6" w14:textId="298A2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Comentarios, tendencias y percepciones relacionadas con consumidores digitales contemporáneos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4C734011" w14:textId="46FF319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rFonts w:eastAsia="Calibri"/>
                <w:bCs/>
                <w:color w:val="auto"/>
              </w:rPr>
              <w:t xml:space="preserve">X </w:t>
            </w:r>
          </w:p>
        </w:tc>
      </w:tr>
      <w:tr w:rsidRPr="00400185" w:rsidR="00BA5A39" w:rsidTr="05FB718F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BA5A39" w:rsidR="00BA5A39" w:rsidP="00BA5A39" w:rsidRDefault="00BA5A39" w14:paraId="13E5EBE1" w14:textId="1042FC0D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7696DFF1" w14:textId="74CC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Restricción completa de contenidos relacionados con posicionamiento comercial empresarial digital.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151A0C27" w14:textId="318359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BA5A39" w:rsidR="00BA5A39" w:rsidP="00BA5A39" w:rsidRDefault="00BA5A39" w14:paraId="70E20179" w14:textId="716B5F12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295F7F9C" w14:textId="3F2B3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Procesos exclusivamente financieros relacionados con ventas empresariales digitales contemporáneas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4FAF58D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BA5A39" w:rsidR="00BA5A39" w:rsidP="00BA5A39" w:rsidRDefault="00BA5A39" w14:paraId="7D3E0A81" w14:textId="5F566D87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5025FA96" w14:textId="11B4B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Eliminación total de campañas desarrolladas mediante redes sociales comerciales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5C0B32EB" w14:textId="075B56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A5A39" w:rsidR="00BA5A39" w:rsidP="00BA5A39" w:rsidRDefault="00BA5A39" w14:paraId="7682E43E" w14:textId="30CA37C3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167B0554" w14:textId="59F48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¡Muy bien! Ha acertado la respuesta.</w:t>
            </w:r>
          </w:p>
        </w:tc>
      </w:tr>
      <w:tr w:rsidRPr="00400185" w:rsidR="00BA5A39" w:rsidTr="05FB718F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A5A39" w:rsidR="00BA5A39" w:rsidP="00BA5A39" w:rsidRDefault="00BA5A39" w14:paraId="69B6C5FA" w14:textId="4036B678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23D5F07F" w14:textId="21F41E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Lo sentimos, su respuesta no es la correcta.</w:t>
            </w:r>
          </w:p>
        </w:tc>
      </w:tr>
      <w:tr w:rsidRPr="00400185" w:rsidR="00BA5A39" w:rsidTr="05FB718F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0185" w:rsidR="00BA5A39" w:rsidP="00BA5A39" w:rsidRDefault="00BA5A39" w14:paraId="54E965EA" w14:textId="69DB3F4B">
            <w:pPr>
              <w:rPr>
                <w:rFonts w:eastAsia="Calibri"/>
                <w:color w:val="auto"/>
              </w:rPr>
            </w:pPr>
            <w:r w:rsidRPr="00400185">
              <w:rPr>
                <w:color w:val="auto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BA5A39" w:rsidR="00BA5A39" w:rsidP="00BA5A39" w:rsidRDefault="00BA5A39" w14:paraId="18F7B40D" w14:textId="1B17F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BA5A39">
              <w:rPr>
                <w:b/>
                <w:bCs/>
                <w:color w:val="auto"/>
              </w:rPr>
              <w:t>¿Cuál es el propósito principal de una campaña digital orientada hacia posicionamiento comercial?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400185" w:rsidR="00BA5A39" w:rsidP="00BA5A39" w:rsidRDefault="00BA5A39" w14:paraId="63BD4EAE" w14:textId="77D71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400185">
              <w:rPr>
                <w:b/>
                <w:bCs/>
                <w:color w:val="auto"/>
              </w:rPr>
              <w:t>Rta</w:t>
            </w:r>
            <w:proofErr w:type="spellEnd"/>
            <w:r w:rsidRPr="00400185">
              <w:rPr>
                <w:b/>
                <w:bCs/>
                <w:color w:val="auto"/>
              </w:rPr>
              <w:t xml:space="preserve"> correcta</w:t>
            </w:r>
          </w:p>
        </w:tc>
      </w:tr>
      <w:tr w:rsidRPr="00400185" w:rsidR="00BA5A39" w:rsidTr="05FB718F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BA5A39" w:rsidR="00BA5A39" w:rsidP="00BA5A39" w:rsidRDefault="00BA5A39" w14:paraId="650BB9EF" w14:textId="6161B9EA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BA5A39" w:rsidR="00BA5A39" w:rsidP="00BA5A39" w:rsidRDefault="00BA5A39" w14:paraId="0DE90056" w14:textId="7D262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A5A39">
              <w:rPr>
                <w:bCs/>
                <w:color w:val="auto"/>
              </w:rPr>
              <w:t>Sustituir totalmente herramientas relacionadas con comercio electrónico y ventas online empresariales.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3EBE960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BA5A39" w:rsidR="00BA5A39" w:rsidP="00BA5A39" w:rsidRDefault="00BA5A39" w14:paraId="798D0253" w14:textId="41620169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BA5A39" w:rsidR="00BA5A39" w:rsidP="00BA5A39" w:rsidRDefault="00BA5A39" w14:paraId="319F1B5F" w14:textId="19317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A5A39">
              <w:rPr>
                <w:bCs/>
                <w:color w:val="auto"/>
              </w:rPr>
              <w:t>Restringir procesos relacionados con comunicación comercial dentro de redes sociales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3FE9D0A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BA5A39" w:rsidR="00BA5A39" w:rsidP="00BA5A39" w:rsidRDefault="00BA5A39" w14:paraId="2F08E8B7" w14:textId="31A55D39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BA5A39" w:rsidR="00BA5A39" w:rsidP="00BA5A39" w:rsidRDefault="00BA5A39" w14:paraId="03D48E66" w14:textId="1AE87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A5A39">
              <w:rPr>
                <w:bCs/>
                <w:color w:val="auto"/>
              </w:rPr>
              <w:t>Fortalecer reconocimiento y visibilidad de marca mediante contenidos digitales estratégicos.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0C679156" w14:textId="6DBA24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rFonts w:eastAsia="Calibri"/>
                <w:bCs/>
                <w:color w:val="auto"/>
              </w:rPr>
              <w:t>X</w:t>
            </w:r>
          </w:p>
        </w:tc>
      </w:tr>
      <w:tr w:rsidRPr="00400185" w:rsidR="00BA5A39" w:rsidTr="05FB718F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BA5A39" w:rsidR="00BA5A39" w:rsidP="00BA5A39" w:rsidRDefault="00BA5A39" w14:paraId="21666368" w14:textId="0562B52A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BA5A39" w:rsidR="00BA5A39" w:rsidP="00BA5A39" w:rsidRDefault="00BA5A39" w14:paraId="70005516" w14:textId="36CCD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A5A39">
              <w:rPr>
                <w:bCs/>
                <w:color w:val="auto"/>
              </w:rPr>
              <w:t>Eliminar completamente interacción entre consumidores y organizaciones empresariales digitales contemporáneas.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BA5A39" w:rsidR="00BA5A39" w:rsidP="00BA5A39" w:rsidRDefault="00BA5A39" w14:paraId="5BA72542" w14:textId="72324D51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364D3350" w14:textId="6CFB6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¡Muy bien! Ha acertado la respuesta.</w:t>
            </w:r>
          </w:p>
        </w:tc>
      </w:tr>
      <w:tr w:rsidRPr="00400185" w:rsidR="00BA5A39" w:rsidTr="05FB718F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BA5A39" w:rsidR="00BA5A39" w:rsidP="00BA5A39" w:rsidRDefault="00BA5A39" w14:paraId="4F6E6D69" w14:textId="7D76CDA1">
            <w:pPr>
              <w:rPr>
                <w:rFonts w:eastAsia="Calibri"/>
                <w:b w:val="0"/>
                <w:bCs/>
                <w:color w:val="auto"/>
              </w:rPr>
            </w:pPr>
            <w:r w:rsidRPr="00BA5A39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5A6839D9" w14:textId="21C53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Lo sentimos, su respuesta no es la correcta.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0185" w:rsidR="00BA5A39" w:rsidP="00BA5A39" w:rsidRDefault="00BA5A39" w14:paraId="2C3776E2" w14:textId="6A91CFC8">
            <w:pPr>
              <w:rPr>
                <w:rFonts w:eastAsia="Calibri"/>
                <w:color w:val="auto"/>
              </w:rPr>
            </w:pPr>
            <w:r w:rsidRPr="00400185">
              <w:rPr>
                <w:color w:val="auto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tcMar/>
          </w:tcPr>
          <w:p w:rsidRPr="00BA5A39" w:rsidR="00BA5A39" w:rsidP="00BA5A39" w:rsidRDefault="00BA5A39" w14:paraId="66D87412" w14:textId="7968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</w:rPr>
            </w:pPr>
            <w:r w:rsidRPr="05FB718F" w:rsidR="00BA5A39">
              <w:rPr>
                <w:b w:val="1"/>
                <w:bCs w:val="1"/>
                <w:color w:val="auto"/>
              </w:rPr>
              <w:t>¿Qué característica diferencia principalmente las redes sociales audiovisuales?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515BD8" w:rsidR="00BA5A39" w:rsidP="00BA5A39" w:rsidRDefault="00BA5A39" w14:paraId="05D89A81" w14:textId="15A0CB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515BD8">
              <w:rPr>
                <w:b/>
                <w:bCs/>
                <w:color w:val="auto"/>
              </w:rPr>
              <w:t>Rta</w:t>
            </w:r>
            <w:proofErr w:type="spellEnd"/>
            <w:r w:rsidRPr="00515BD8">
              <w:rPr>
                <w:b/>
                <w:bCs/>
                <w:color w:val="auto"/>
              </w:rPr>
              <w:t xml:space="preserve"> correcta</w:t>
            </w:r>
          </w:p>
        </w:tc>
      </w:tr>
      <w:tr w:rsidRPr="00400185" w:rsidR="00BA5A39" w:rsidTr="05FB718F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515BD8" w:rsidR="00BA5A39" w:rsidP="00BA5A39" w:rsidRDefault="00BA5A39" w14:paraId="5C113D84" w14:textId="750B2F97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1C71D5A9" w14:textId="492DA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Eliminan procesos relacionados con campañas comerciales dentro de plataformas empresariales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561E6CA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515BD8" w:rsidR="00BA5A39" w:rsidP="00BA5A39" w:rsidRDefault="00BA5A39" w14:paraId="525F36F7" w14:textId="1B484790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29CC87EF" w14:textId="3EEE28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Priorizan contenidos visuales relacionados con interacción rápida y posicionamiento digital estratégico.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2687AC60" w14:textId="51A67A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X</w:t>
            </w:r>
          </w:p>
        </w:tc>
      </w:tr>
      <w:tr w:rsidRPr="00400185" w:rsidR="00BA5A39" w:rsidTr="05FB718F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515BD8" w:rsidR="00BA5A39" w:rsidP="00BA5A39" w:rsidRDefault="00BA5A39" w14:paraId="393B66E9" w14:textId="543C2590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36E7BEC7" w14:textId="2279F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Sustituyen completamente herramientas relacionadas con atención comercial y ventas digitales empresariales.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738EB2BB" w14:textId="40371E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515BD8" w:rsidR="00BA5A39" w:rsidP="00BA5A39" w:rsidRDefault="00BA5A39" w14:paraId="6DF2D2D8" w14:textId="4B472BB1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178F87A1" w14:textId="0463F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Restringen interacción entre consumidores digitales y organizaciones comerciales contemporáneas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7852F9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0185" w:rsidR="00BA5A39" w:rsidP="00BA5A39" w:rsidRDefault="00BA5A39" w14:paraId="4B9C9178" w14:textId="77777777">
            <w:pPr>
              <w:rPr>
                <w:rFonts w:eastAsia="Calibri"/>
                <w:b w:val="0"/>
                <w:bCs/>
                <w:color w:val="auto"/>
              </w:rPr>
            </w:pPr>
            <w:r w:rsidRPr="00400185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5085958A" w14:textId="51623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Pr="00400185" w:rsidR="00BA5A39" w:rsidTr="05FB718F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0185" w:rsidR="00BA5A39" w:rsidP="00BA5A39" w:rsidRDefault="00BA5A39" w14:paraId="73E86324" w14:textId="77777777">
            <w:pPr>
              <w:rPr>
                <w:rFonts w:eastAsia="Calibri"/>
                <w:b w:val="0"/>
                <w:bCs/>
                <w:color w:val="auto"/>
              </w:rPr>
            </w:pPr>
            <w:r w:rsidRPr="00400185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35306379" w14:textId="05569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Pr="00400185" w:rsidR="00BA5A39" w:rsidTr="05FB718F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0185" w:rsidR="00BA5A39" w:rsidP="00BA5A39" w:rsidRDefault="00BA5A39" w14:paraId="538AFDF5" w14:textId="70DA2564">
            <w:pPr>
              <w:rPr>
                <w:rFonts w:eastAsia="Calibri"/>
                <w:color w:val="auto"/>
              </w:rPr>
            </w:pPr>
            <w:r w:rsidRPr="00400185">
              <w:rPr>
                <w:color w:val="auto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515BD8" w:rsidR="00BA5A39" w:rsidP="00BA5A39" w:rsidRDefault="00BA5A39" w14:paraId="163D872F" w14:textId="609D6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</w:rPr>
            </w:pPr>
            <w:r w:rsidRPr="05FB718F" w:rsidR="00BA5A39">
              <w:rPr>
                <w:b w:val="1"/>
                <w:bCs w:val="1"/>
                <w:color w:val="auto"/>
              </w:rPr>
              <w:t>¿Cuál es la función estratégica de segmentar consumidores?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515BD8" w:rsidR="00BA5A39" w:rsidP="00BA5A39" w:rsidRDefault="00BA5A39" w14:paraId="014AF854" w14:textId="5E2875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515BD8">
              <w:rPr>
                <w:b/>
                <w:bCs/>
                <w:color w:val="auto"/>
              </w:rPr>
              <w:t>Rta</w:t>
            </w:r>
            <w:proofErr w:type="spellEnd"/>
            <w:r w:rsidRPr="00515BD8">
              <w:rPr>
                <w:b/>
                <w:bCs/>
                <w:color w:val="auto"/>
              </w:rPr>
              <w:t xml:space="preserve"> correcta</w:t>
            </w:r>
          </w:p>
        </w:tc>
      </w:tr>
      <w:tr w:rsidRPr="00400185" w:rsidR="00BA5A39" w:rsidTr="05FB718F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15BD8" w:rsidR="00BA5A39" w:rsidP="00BA5A39" w:rsidRDefault="00BA5A39" w14:paraId="383C9132" w14:textId="74130181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069AF5F2" w14:textId="182DB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Clasificar consumidores según intereses, necesidades y comportamientos digitales específicos contemporáneos.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220A145A" w14:textId="2CE6DE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X</w:t>
            </w:r>
          </w:p>
        </w:tc>
      </w:tr>
      <w:tr w:rsidRPr="00400185" w:rsidR="00BA5A39" w:rsidTr="05FB718F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15BD8" w:rsidR="00BA5A39" w:rsidP="00BA5A39" w:rsidRDefault="00BA5A39" w14:paraId="1777401C" w14:textId="02F4DCBD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54E32F3D" w14:textId="06C4E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Limitar completamente procesos relacionados con campañas comerciales empresariales digitales contemporáneas.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0A1628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15BD8" w:rsidR="00BA5A39" w:rsidP="00BA5A39" w:rsidRDefault="00BA5A39" w14:paraId="2FD463D0" w14:textId="50B71E2D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0205FF41" w14:textId="1C0D73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Sustituir herramientas utilizadas para interacción comercial mediante redes sociales digitales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5E8EC3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15BD8" w:rsidR="00BA5A39" w:rsidP="00BA5A39" w:rsidRDefault="00BA5A39" w14:paraId="5E3CD311" w14:textId="4F10EA32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5E7A2969" w14:textId="56F565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Eliminar procesos relacionados con contenidos comerciales y posicionamiento digital empresarial contemporáneo.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00491A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15BD8" w:rsidR="00BA5A39" w:rsidP="00BA5A39" w:rsidRDefault="00BA5A39" w14:paraId="1647F550" w14:textId="4205A7D2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619ABB6D" w14:textId="2B3AB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¡Muy bien! Ha acertado la respuesta.</w:t>
            </w:r>
          </w:p>
        </w:tc>
      </w:tr>
      <w:tr w:rsidRPr="00400185" w:rsidR="00BA5A39" w:rsidTr="05FB718F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15BD8" w:rsidR="00BA5A39" w:rsidP="00BA5A39" w:rsidRDefault="00BA5A39" w14:paraId="418494D7" w14:textId="1BED1A01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164ECDA1" w14:textId="36D0C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Lo sentimos, su respuesta no es la correcta.</w:t>
            </w:r>
          </w:p>
        </w:tc>
      </w:tr>
      <w:tr w:rsidRPr="00400185" w:rsidR="00BA5A39" w:rsidTr="05FB718F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0185" w:rsidR="00BA5A39" w:rsidP="00BA5A39" w:rsidRDefault="00BA5A39" w14:paraId="62B62D51" w14:textId="709BB5D6">
            <w:pPr>
              <w:rPr>
                <w:rFonts w:eastAsia="Calibri"/>
                <w:color w:val="auto"/>
              </w:rPr>
            </w:pPr>
            <w:r w:rsidRPr="00400185">
              <w:rPr>
                <w:color w:val="auto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515BD8" w:rsidR="00BA5A39" w:rsidP="00BA5A39" w:rsidRDefault="00BA5A39" w14:paraId="01F55CCA" w14:textId="368A58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</w:rPr>
            </w:pPr>
            <w:r w:rsidRPr="05FB718F" w:rsidR="00BA5A39">
              <w:rPr>
                <w:b w:val="1"/>
                <w:bCs w:val="1"/>
                <w:color w:val="auto"/>
              </w:rPr>
              <w:t xml:space="preserve">¿Qué permite fortalecer el análisis del </w:t>
            </w:r>
            <w:r w:rsidRPr="05FB718F" w:rsidR="00BA5A39">
              <w:rPr>
                <w:b w:val="1"/>
                <w:bCs w:val="1"/>
                <w:i w:val="1"/>
                <w:iCs w:val="1"/>
                <w:color w:val="auto"/>
              </w:rPr>
              <w:t>customer</w:t>
            </w:r>
            <w:r w:rsidRPr="05FB718F" w:rsidR="00BA5A39">
              <w:rPr>
                <w:b w:val="1"/>
                <w:bCs w:val="1"/>
                <w:i w:val="1"/>
                <w:iCs w:val="1"/>
                <w:color w:val="auto"/>
              </w:rPr>
              <w:t xml:space="preserve"> </w:t>
            </w:r>
            <w:r w:rsidRPr="05FB718F" w:rsidR="00BA5A39">
              <w:rPr>
                <w:b w:val="1"/>
                <w:bCs w:val="1"/>
                <w:i w:val="1"/>
                <w:iCs w:val="1"/>
                <w:color w:val="auto"/>
              </w:rPr>
              <w:t>journey</w:t>
            </w:r>
            <w:r w:rsidRPr="05FB718F" w:rsidR="00BA5A39">
              <w:rPr>
                <w:b w:val="1"/>
                <w:bCs w:val="1"/>
                <w:color w:val="auto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515BD8" w:rsidR="00BA5A39" w:rsidP="00BA5A39" w:rsidRDefault="00BA5A39" w14:paraId="0A386508" w14:textId="16DE4C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515BD8">
              <w:rPr>
                <w:b/>
                <w:bCs/>
                <w:color w:val="auto"/>
              </w:rPr>
              <w:t>Rta</w:t>
            </w:r>
            <w:proofErr w:type="spellEnd"/>
            <w:r w:rsidRPr="00515BD8">
              <w:rPr>
                <w:b/>
                <w:bCs/>
                <w:color w:val="auto"/>
              </w:rPr>
              <w:t xml:space="preserve"> correcta</w:t>
            </w:r>
          </w:p>
        </w:tc>
      </w:tr>
      <w:tr w:rsidRPr="00400185" w:rsidR="00BA5A39" w:rsidTr="05FB718F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15BD8" w:rsidR="00BA5A39" w:rsidP="00BA5A39" w:rsidRDefault="00BA5A39" w14:paraId="1E5F2F1D" w14:textId="6D9FDDEB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449F3005" w14:textId="29116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Sustituir procesos relacionados con segmentación y atención comercial empresarial digital estratégica.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5F7BD5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15BD8" w:rsidR="00BA5A39" w:rsidP="00BA5A39" w:rsidRDefault="00BA5A39" w14:paraId="4EA20EE2" w14:textId="7343A615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3A21D86E" w14:textId="05477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Restringir experiencias digitales relacionadas con consumidores y redes sociales comerciales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6D2F09A9" w14:textId="6E3D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15BD8" w:rsidR="00BA5A39" w:rsidP="00BA5A39" w:rsidRDefault="00BA5A39" w14:paraId="15D96761" w14:textId="4C549DA4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505FB833" w14:textId="65307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Optimizar experiencias relacionadas con interacción y conversión del consumidor digital contemporáneo.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42FCF898" w14:textId="1021AE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X</w:t>
            </w:r>
          </w:p>
        </w:tc>
      </w:tr>
      <w:tr w:rsidRPr="00400185" w:rsidR="00BA5A39" w:rsidTr="05FB718F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15BD8" w:rsidR="00BA5A39" w:rsidP="00BA5A39" w:rsidRDefault="00BA5A39" w14:paraId="69390FB2" w14:textId="52AD33E9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4D1C142D" w14:textId="59AD5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Eliminar completamente plataformas relacionadas con campañas y posicionamiento empresarial digital contemporáneo.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6C24B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15BD8" w:rsidR="00BA5A39" w:rsidP="00BA5A39" w:rsidRDefault="00BA5A39" w14:paraId="6AF55FC9" w14:textId="2DD8950E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6268A119" w14:textId="32AA5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¡Muy bien! Ha acertado la respuesta.</w:t>
            </w:r>
          </w:p>
        </w:tc>
      </w:tr>
      <w:tr w:rsidRPr="00400185" w:rsidR="00BA5A39" w:rsidTr="05FB718F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15BD8" w:rsidR="00BA5A39" w:rsidP="00BA5A39" w:rsidRDefault="00BA5A39" w14:paraId="60256D1C" w14:textId="6A7F3E36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16D7A65D" w14:textId="6388B7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Lo sentimos, su respuesta no es la correcta.</w:t>
            </w:r>
          </w:p>
        </w:tc>
      </w:tr>
      <w:tr w:rsidRPr="00400185" w:rsidR="00BA5A39" w:rsidTr="05FB718F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0185" w:rsidR="00BA5A39" w:rsidP="00BA5A39" w:rsidRDefault="00BA5A39" w14:paraId="78AF32BC" w14:textId="42AD699B">
            <w:pPr>
              <w:rPr>
                <w:rFonts w:eastAsia="Calibri"/>
                <w:color w:val="auto"/>
              </w:rPr>
            </w:pPr>
            <w:r w:rsidRPr="00400185">
              <w:rPr>
                <w:color w:val="auto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515BD8" w:rsidR="00BA5A39" w:rsidP="00BA5A39" w:rsidRDefault="00BA5A39" w14:paraId="743A5D64" w14:textId="6AD91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</w:rPr>
            </w:pPr>
            <w:r w:rsidRPr="05FB718F" w:rsidR="00BA5A39">
              <w:rPr>
                <w:b w:val="1"/>
                <w:bCs w:val="1"/>
                <w:color w:val="auto"/>
              </w:rPr>
              <w:t>¿Qué elemento resulta fundamental dentro de una matriz estratégica de mercadeo digital?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515BD8" w:rsidR="00BA5A39" w:rsidP="00BA5A39" w:rsidRDefault="00BA5A39" w14:paraId="6A0860F7" w14:textId="5912C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515BD8">
              <w:rPr>
                <w:b/>
                <w:bCs/>
                <w:color w:val="auto"/>
              </w:rPr>
              <w:t>Rta</w:t>
            </w:r>
            <w:proofErr w:type="spellEnd"/>
            <w:r w:rsidRPr="00515BD8">
              <w:rPr>
                <w:b/>
                <w:bCs/>
                <w:color w:val="auto"/>
              </w:rPr>
              <w:t xml:space="preserve"> correcta</w:t>
            </w:r>
          </w:p>
        </w:tc>
      </w:tr>
      <w:tr w:rsidRPr="00400185" w:rsidR="00BA5A39" w:rsidTr="05FB718F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15BD8" w:rsidR="00BA5A39" w:rsidP="00BA5A39" w:rsidRDefault="00BA5A39" w14:paraId="3C0DFC33" w14:textId="5AA7CA92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7F910977" w14:textId="72131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Restricción total de plataformas relacionadas con interacción y ventas digitales empresariales contemporáneas.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15B9025E" w14:textId="3D6D65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15BD8" w:rsidR="00BA5A39" w:rsidP="00BA5A39" w:rsidRDefault="00BA5A39" w14:paraId="59B6B5A8" w14:textId="75EE3ABF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5163C6F8" w14:textId="4F509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Sustitución completa de procesos relacionados con análisis del consumidor digital contemporáneo actual.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10D3ABD3" w14:textId="254C8B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15BD8" w:rsidR="00BA5A39" w:rsidP="00BA5A39" w:rsidRDefault="00BA5A39" w14:paraId="176BBC34" w14:textId="7930B615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1B1FD8D5" w14:textId="5CC63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Eliminación de objetivos relacionados con campañas y posicionamiento comercial estratégico empresarial digital.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18C6E3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400185" w:rsidR="00BA5A39" w:rsidTr="05FB718F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15BD8" w:rsidR="00BA5A39" w:rsidP="00BA5A39" w:rsidRDefault="00BA5A39" w14:paraId="485E847A" w14:textId="06252592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6D0D0692" w14:textId="5A1F1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Objetivos comerciales orientados a interacción, posicionamiento y fortalecimiento de ventas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3C33651C" w14:textId="74E3D6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X</w:t>
            </w:r>
          </w:p>
        </w:tc>
      </w:tr>
      <w:tr w:rsidRPr="00400185" w:rsidR="00BA5A39" w:rsidTr="05FB718F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15BD8" w:rsidR="00BA5A39" w:rsidP="00BA5A39" w:rsidRDefault="00BA5A39" w14:paraId="683DC959" w14:textId="136456E3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25624309" w14:textId="64702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¡Muy bien! Ha acertado la respuesta.</w:t>
            </w:r>
          </w:p>
        </w:tc>
      </w:tr>
      <w:tr w:rsidRPr="00400185" w:rsidR="00BA5A39" w:rsidTr="05FB718F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15BD8" w:rsidR="00BA5A39" w:rsidP="00BA5A39" w:rsidRDefault="00BA5A39" w14:paraId="5F752B8E" w14:textId="7B5D949B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2D14D9D4" w14:textId="333BC0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Lo sentimos, su respuesta no es la correcta.</w:t>
            </w:r>
          </w:p>
        </w:tc>
      </w:tr>
      <w:tr w:rsidRPr="00400185" w:rsidR="00BA5A39" w:rsidTr="05FB718F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0185" w:rsidR="00BA5A39" w:rsidP="00BA5A39" w:rsidRDefault="00BA5A39" w14:paraId="69D88E78" w14:textId="00309EBA">
            <w:pPr>
              <w:rPr>
                <w:rFonts w:eastAsia="Calibri"/>
                <w:color w:val="auto"/>
              </w:rPr>
            </w:pPr>
            <w:r w:rsidRPr="00400185">
              <w:rPr>
                <w:color w:val="auto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515BD8" w:rsidR="00BA5A39" w:rsidP="00BA5A39" w:rsidRDefault="00BA5A39" w14:paraId="33DE886E" w14:textId="6445E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515BD8">
              <w:rPr>
                <w:b/>
                <w:bCs/>
                <w:color w:val="auto"/>
              </w:rPr>
              <w:t>¿Cuál es la principal finalidad de proteger información personal dentro de entornos digitales comerciales?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515BD8" w:rsidR="00BA5A39" w:rsidP="00BA5A39" w:rsidRDefault="00BA5A39" w14:paraId="0370C600" w14:textId="5DBFF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auto"/>
              </w:rPr>
            </w:pPr>
            <w:proofErr w:type="spellStart"/>
            <w:r w:rsidRPr="00515BD8">
              <w:rPr>
                <w:b/>
                <w:bCs/>
                <w:color w:val="auto"/>
              </w:rPr>
              <w:t>Rta</w:t>
            </w:r>
            <w:proofErr w:type="spellEnd"/>
            <w:r w:rsidRPr="00515BD8">
              <w:rPr>
                <w:b/>
                <w:bCs/>
                <w:color w:val="auto"/>
              </w:rPr>
              <w:t xml:space="preserve"> correcta</w:t>
            </w:r>
          </w:p>
        </w:tc>
      </w:tr>
      <w:tr w:rsidRPr="00400185" w:rsidR="00BA5A39" w:rsidTr="05FB718F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15BD8" w:rsidR="00BA5A39" w:rsidP="00BA5A39" w:rsidRDefault="00BA5A39" w14:paraId="22404E1E" w14:textId="4D29CB13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18019079" w14:textId="57608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400185">
              <w:rPr>
                <w:color w:val="auto"/>
              </w:rPr>
              <w:t>Fortalecer privacidad, confianza y tratamiento responsable de datos relacionados con consumidores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5E0FC62B" w14:textId="2CEF35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400185">
              <w:rPr>
                <w:color w:val="auto"/>
              </w:rPr>
              <w:t>X</w:t>
            </w:r>
          </w:p>
        </w:tc>
      </w:tr>
      <w:tr w:rsidRPr="00400185" w:rsidR="00BA5A39" w:rsidTr="05FB718F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15BD8" w:rsidR="00BA5A39" w:rsidP="00BA5A39" w:rsidRDefault="00BA5A39" w14:paraId="77CA2733" w14:textId="723899D7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214ED341" w14:textId="0072B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00185">
              <w:rPr>
                <w:color w:val="auto"/>
              </w:rPr>
              <w:t>Sustituir plataformas tecnológicas utilizadas para interacción comercial empresarial contemporánea actual digital.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54884099" w14:textId="42F3E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Pr="00400185" w:rsidR="00BA5A39" w:rsidTr="05FB718F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15BD8" w:rsidR="00BA5A39" w:rsidP="00BA5A39" w:rsidRDefault="00BA5A39" w14:paraId="4A241A0A" w14:textId="7DC78C72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6607C27A" w14:textId="6B63E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400185">
              <w:rPr>
                <w:color w:val="auto"/>
              </w:rPr>
              <w:t>Eliminar procesos relacionados con segmentación y campañas digitales empresariales contemporáneas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0E386614" w14:textId="3F069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Pr="00400185" w:rsidR="00BA5A39" w:rsidTr="05FB718F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15BD8" w:rsidR="00BA5A39" w:rsidP="00BA5A39" w:rsidRDefault="00BA5A39" w14:paraId="32FC6F2D" w14:textId="04CF6C6B">
            <w:pPr>
              <w:rPr>
                <w:rFonts w:eastAsia="Calibri"/>
                <w:b w:val="0"/>
                <w:bCs/>
                <w:color w:val="auto"/>
              </w:rPr>
            </w:pPr>
            <w:r w:rsidRPr="00515BD8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400185" w:rsidR="00BA5A39" w:rsidP="00BA5A39" w:rsidRDefault="00BA5A39" w14:paraId="1941DCCE" w14:textId="247EF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400185">
              <w:rPr>
                <w:color w:val="auto"/>
              </w:rPr>
              <w:t>Restringir completamente estrategias relacionadas con comercio electrónico y ventas digitales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400185" w:rsidR="00BA5A39" w:rsidP="00BA5A39" w:rsidRDefault="00BA5A39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Pr="00400185" w:rsidR="00BA5A39" w:rsidTr="05FB718F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0185" w:rsidR="00BA5A39" w:rsidP="00BA5A39" w:rsidRDefault="00BA5A39" w14:paraId="2ECDCDDC" w14:textId="49798F25">
            <w:pPr>
              <w:rPr>
                <w:rFonts w:eastAsia="Calibri"/>
                <w:b w:val="0"/>
                <w:bCs/>
                <w:color w:val="auto"/>
              </w:rPr>
            </w:pPr>
            <w:r w:rsidRPr="00400185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285F45BE" w14:textId="582EA0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400185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Pr="00400185" w:rsidR="00BA5A39" w:rsidTr="05FB718F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0185" w:rsidR="00BA5A39" w:rsidP="00BA5A39" w:rsidRDefault="00BA5A39" w14:paraId="08A94120" w14:textId="577566BE">
            <w:pPr>
              <w:rPr>
                <w:rFonts w:eastAsia="Calibri"/>
                <w:b w:val="0"/>
                <w:bCs/>
                <w:color w:val="auto"/>
              </w:rPr>
            </w:pPr>
            <w:r w:rsidRPr="00400185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0185" w:rsidR="00BA5A39" w:rsidP="00BA5A39" w:rsidRDefault="00BA5A39" w14:paraId="6034138F" w14:textId="5DD97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400185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single" w:color="F79646" w:themeColor="accent6" w:sz="4" w:space="0"/>
          <w:insideV w:val="single" w:color="F79646" w:themeColor="accent6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Pr="00F8304E" w:rsidR="002613CA" w:rsidTr="05FB718F" w14:paraId="0E2420E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C60DA" w:rsidR="002613CA" w:rsidP="002613CA" w:rsidRDefault="002613CA" w14:paraId="69DEEC37" w14:textId="519F493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Pregunta 11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2818DA91" w14:textId="6D64A5AB">
            <w:pPr>
              <w:rPr>
                <w:rFonts w:eastAsia="Calibri"/>
                <w:b w:val="1"/>
                <w:bCs w:val="1"/>
                <w:color w:val="000000" w:themeColor="text1"/>
                <w:sz w:val="20"/>
                <w:szCs w:val="20"/>
              </w:rPr>
            </w:pPr>
            <w:r w:rsidRPr="05FB718F" w:rsidR="567ED8B2">
              <w:rPr>
                <w:b w:val="1"/>
                <w:bCs w:val="1"/>
              </w:rPr>
              <w:t>¿Qué ventaja ofrece la negociación digital dentro de procesos comerciales?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5C85A552" w14:textId="7D083CF3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AC60DA">
              <w:rPr>
                <w:b/>
                <w:bCs/>
              </w:rPr>
              <w:t>Rta</w:t>
            </w:r>
            <w:proofErr w:type="spellEnd"/>
            <w:r w:rsidRPr="00AC60DA">
              <w:rPr>
                <w:b/>
                <w:bCs/>
              </w:rPr>
              <w:t xml:space="preserve"> correcta</w:t>
            </w:r>
          </w:p>
        </w:tc>
      </w:tr>
      <w:tr w:rsidRPr="00F8304E" w:rsidR="002613CA" w:rsidTr="05FB718F" w14:paraId="6BBFE5A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1B0FA0F4" w14:textId="5674F44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a)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419E725A" w14:textId="5FCC8F8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Sustituir completamente campañas desarrolladas mediante plataformas digitales comerciales contemporáneas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7695CBFF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7C32869D" w14:textId="77777777">
        <w:trPr>
          <w:trHeight w:val="220"/>
        </w:trPr>
        <w:tc>
          <w:tcPr>
            <w:tcW w:w="2518" w:type="dxa"/>
            <w:shd w:val="clear" w:color="auto" w:fill="FBE5D5"/>
            <w:tcMar/>
          </w:tcPr>
          <w:p w:rsidRPr="00F8304E" w:rsidR="002613CA" w:rsidP="002613CA" w:rsidRDefault="002613CA" w14:paraId="3BDA26CA" w14:textId="714E5CA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b)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3B0ED53F" w14:textId="66460D3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Restringir procesos relacionados con fidelización y posicionamiento empresarial digital estratégico actual.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43179EC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61B35162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396324D4" w14:textId="562A579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c)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2B88B328" w14:textId="316F7D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Fortalecer acuerdos comerciales mediante comunicación estratégica y atención personalizada digital contemporánea.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364DCCB7" w14:textId="1D302C1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123355">
              <w:t>X</w:t>
            </w:r>
          </w:p>
        </w:tc>
      </w:tr>
      <w:tr w:rsidRPr="00F8304E" w:rsidR="002613CA" w:rsidTr="05FB718F" w14:paraId="5998704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374612B0" w14:textId="2B2BF1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d)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1647CDF8" w14:textId="4FCDA87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Eliminar procesos relacionados con interacción entre consumidores y organizaciones digitales empresariales.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5BB56960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4027E383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48172210" w14:textId="3D1F1CB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3A829F59" w14:textId="3F0BBD2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¡Muy bien! Ha acertado la respuesta.</w:t>
            </w:r>
          </w:p>
        </w:tc>
      </w:tr>
      <w:tr w:rsidRPr="00F8304E" w:rsidR="002613CA" w:rsidTr="05FB718F" w14:paraId="18E5E116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554FEBAF" w14:textId="707DE93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76118345" w14:textId="448AC1F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Lo sentimos, su respuesta no es la correcta.</w:t>
            </w:r>
          </w:p>
        </w:tc>
      </w:tr>
      <w:tr w:rsidRPr="00F8304E" w:rsidR="002613CA" w:rsidTr="05FB718F" w14:paraId="4EC1D75D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AC60DA" w:rsidR="002613CA" w:rsidP="002613CA" w:rsidRDefault="002613CA" w14:paraId="45F8B593" w14:textId="00FB32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Pregunta 12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715AA529" w14:textId="6E2FD464">
            <w:pPr>
              <w:rPr>
                <w:rFonts w:eastAsia="Calibri"/>
                <w:b w:val="1"/>
                <w:bCs w:val="1"/>
                <w:color w:val="000000" w:themeColor="text1"/>
              </w:rPr>
            </w:pPr>
            <w:r w:rsidRPr="05FB718F" w:rsidR="567ED8B2">
              <w:rPr>
                <w:b w:val="1"/>
                <w:bCs w:val="1"/>
              </w:rPr>
              <w:t>¿Cuál es uno de los principales usos estratégicos de</w:t>
            </w:r>
            <w:r w:rsidRPr="05FB718F" w:rsidR="293BEF7D">
              <w:rPr>
                <w:b w:val="1"/>
                <w:bCs w:val="1"/>
              </w:rPr>
              <w:t xml:space="preserve"> las</w:t>
            </w:r>
            <w:r w:rsidRPr="05FB718F" w:rsidR="567ED8B2">
              <w:rPr>
                <w:b w:val="1"/>
                <w:bCs w:val="1"/>
              </w:rPr>
              <w:t xml:space="preserve"> campañas digitales?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3D7F1127" w14:textId="06E76470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AC60DA">
              <w:rPr>
                <w:b/>
                <w:bCs/>
              </w:rPr>
              <w:t>Rta</w:t>
            </w:r>
            <w:proofErr w:type="spellEnd"/>
            <w:r w:rsidRPr="00AC60DA">
              <w:rPr>
                <w:b/>
                <w:bCs/>
              </w:rPr>
              <w:t xml:space="preserve"> correcta</w:t>
            </w:r>
          </w:p>
        </w:tc>
      </w:tr>
      <w:tr w:rsidRPr="00F8304E" w:rsidR="002613CA" w:rsidTr="05FB718F" w14:paraId="5A823D9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7D6FEE96" w14:textId="3181CF2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a)</w:t>
            </w:r>
          </w:p>
        </w:tc>
        <w:tc>
          <w:tcPr>
            <w:tcW w:w="6379" w:type="dxa"/>
            <w:gridSpan w:val="2"/>
            <w:tcMar/>
          </w:tcPr>
          <w:p w:rsidRPr="00F8304E" w:rsidR="002613CA" w:rsidP="002613CA" w:rsidRDefault="002613CA" w14:paraId="4A20EE99" w14:textId="5BF3F7C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Sustituir herramientas relacionadas con comercio electrónico y posicionamiento empresarial digital contemporáneo.</w:t>
            </w:r>
          </w:p>
        </w:tc>
        <w:tc>
          <w:tcPr>
            <w:tcW w:w="1257" w:type="dxa"/>
            <w:tcMar/>
          </w:tcPr>
          <w:p w:rsidRPr="00F8304E" w:rsidR="002613CA" w:rsidP="002613CA" w:rsidRDefault="002613CA" w14:paraId="6C6E320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69CF089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5180A370" w14:textId="71DB439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b)</w:t>
            </w:r>
          </w:p>
        </w:tc>
        <w:tc>
          <w:tcPr>
            <w:tcW w:w="6379" w:type="dxa"/>
            <w:gridSpan w:val="2"/>
            <w:tcMar/>
          </w:tcPr>
          <w:p w:rsidRPr="00F8304E" w:rsidR="002613CA" w:rsidP="002613CA" w:rsidRDefault="00AC60DA" w14:paraId="4F0AEFA1" w14:textId="72B7C1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Restringir completamente procesos relacionados con interacción comercial y ventas digitales contemporáneas.</w:t>
            </w:r>
          </w:p>
        </w:tc>
        <w:tc>
          <w:tcPr>
            <w:tcW w:w="1257" w:type="dxa"/>
            <w:tcMar/>
          </w:tcPr>
          <w:p w:rsidRPr="00F8304E" w:rsidR="002613CA" w:rsidP="002613CA" w:rsidRDefault="002613CA" w14:paraId="7197DB90" w14:textId="6705A7ED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20AC63FF" w14:textId="77777777">
        <w:trPr>
          <w:trHeight w:val="220"/>
        </w:trPr>
        <w:tc>
          <w:tcPr>
            <w:tcW w:w="2518" w:type="dxa"/>
            <w:shd w:val="clear" w:color="auto" w:fill="FBE5D5"/>
            <w:tcMar/>
          </w:tcPr>
          <w:p w:rsidRPr="00F8304E" w:rsidR="002613CA" w:rsidP="002613CA" w:rsidRDefault="002613CA" w14:paraId="468A5F0E" w14:textId="64C5703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c)</w:t>
            </w:r>
          </w:p>
        </w:tc>
        <w:tc>
          <w:tcPr>
            <w:tcW w:w="6379" w:type="dxa"/>
            <w:gridSpan w:val="2"/>
            <w:tcMar/>
          </w:tcPr>
          <w:p w:rsidRPr="00F8304E" w:rsidR="002613CA" w:rsidP="002613CA" w:rsidRDefault="002613CA" w14:paraId="456D64C4" w14:textId="056EA26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Eliminar procesos relacionados con segmentación y análisis comercial del consumidor digital.</w:t>
            </w:r>
          </w:p>
        </w:tc>
        <w:tc>
          <w:tcPr>
            <w:tcW w:w="1257" w:type="dxa"/>
            <w:tcMar/>
          </w:tcPr>
          <w:p w:rsidRPr="00F8304E" w:rsidR="002613CA" w:rsidP="002613CA" w:rsidRDefault="002613CA" w14:paraId="10BF946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69E53904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1084F2CC" w14:textId="1FC3135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d)</w:t>
            </w:r>
          </w:p>
        </w:tc>
        <w:tc>
          <w:tcPr>
            <w:tcW w:w="6379" w:type="dxa"/>
            <w:gridSpan w:val="2"/>
            <w:tcMar/>
          </w:tcPr>
          <w:p w:rsidRPr="00F8304E" w:rsidR="002613CA" w:rsidP="002613CA" w:rsidRDefault="00AC60DA" w14:paraId="576348AF" w14:textId="0E7B975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Fortalecer posicionamiento, interacción y conversión mediante contenidos digitales estratégicos empresariales.</w:t>
            </w:r>
          </w:p>
        </w:tc>
        <w:tc>
          <w:tcPr>
            <w:tcW w:w="1257" w:type="dxa"/>
            <w:tcMar/>
          </w:tcPr>
          <w:p w:rsidRPr="00F8304E" w:rsidR="002613CA" w:rsidP="002613CA" w:rsidRDefault="00AC60DA" w14:paraId="16E853D8" w14:textId="52CEEA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2613CA" w:rsidTr="05FB718F" w14:paraId="46E6B888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19C94D76" w14:textId="4538A74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5AAD56C5" w14:textId="305E75F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¡Muy bien! Ha acertado la respuesta.</w:t>
            </w:r>
          </w:p>
        </w:tc>
      </w:tr>
      <w:tr w:rsidRPr="00F8304E" w:rsidR="002613CA" w:rsidTr="05FB718F" w14:paraId="2A48F80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1C4201A4" w14:textId="38A333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2B45A7F4" w14:textId="78B89A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Lo sentimos, su respuesta no es la correcta.</w:t>
            </w:r>
          </w:p>
        </w:tc>
      </w:tr>
      <w:tr w:rsidRPr="00F8304E" w:rsidR="002613CA" w:rsidTr="05FB718F" w14:paraId="5598B51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AC60DA" w:rsidR="002613CA" w:rsidP="002613CA" w:rsidRDefault="002613CA" w14:paraId="4C60342E" w14:textId="61E1877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Pregunta 13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21BEAA6B" w14:textId="75DE770B">
            <w:pPr>
              <w:rPr>
                <w:rFonts w:eastAsia="Calibri"/>
                <w:b w:val="1"/>
                <w:bCs w:val="1"/>
                <w:color w:val="000000" w:themeColor="text1"/>
              </w:rPr>
            </w:pPr>
            <w:r w:rsidRPr="05FB718F" w:rsidR="567ED8B2">
              <w:rPr>
                <w:b w:val="1"/>
                <w:bCs w:val="1"/>
              </w:rPr>
              <w:t>¿Qué tipo de comercio electrónico relaciona directamente empresas con consumidores finales?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2A9C9F51" w14:textId="370523BF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AC60DA">
              <w:rPr>
                <w:b/>
                <w:bCs/>
              </w:rPr>
              <w:t>Rta</w:t>
            </w:r>
            <w:proofErr w:type="spellEnd"/>
            <w:r w:rsidRPr="00AC60DA">
              <w:rPr>
                <w:b/>
                <w:bCs/>
              </w:rPr>
              <w:t xml:space="preserve"> correcta</w:t>
            </w:r>
          </w:p>
        </w:tc>
      </w:tr>
      <w:tr w:rsidRPr="00F8304E" w:rsidR="002613CA" w:rsidTr="05FB718F" w14:paraId="2647483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5E6875A5" w14:textId="3ADC7FA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a)</w:t>
            </w:r>
          </w:p>
        </w:tc>
        <w:tc>
          <w:tcPr>
            <w:tcW w:w="6379" w:type="dxa"/>
            <w:gridSpan w:val="2"/>
            <w:tcMar/>
          </w:tcPr>
          <w:p w:rsidRPr="00F8304E" w:rsidR="002613CA" w:rsidP="002613CA" w:rsidRDefault="002613CA" w14:paraId="6876148E" w14:textId="381ADF5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Modelo C2B utilizado exclusivamente para procesos financieros empresariales digitales contemporáneos actuales.</w:t>
            </w:r>
          </w:p>
        </w:tc>
        <w:tc>
          <w:tcPr>
            <w:tcW w:w="1257" w:type="dxa"/>
            <w:tcMar/>
          </w:tcPr>
          <w:p w:rsidRPr="00F8304E" w:rsidR="002613CA" w:rsidP="002613CA" w:rsidRDefault="002613CA" w14:paraId="14FF6EB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0AE74F5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17AAF2E7" w14:textId="19D7E32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b)</w:t>
            </w:r>
          </w:p>
        </w:tc>
        <w:tc>
          <w:tcPr>
            <w:tcW w:w="6379" w:type="dxa"/>
            <w:gridSpan w:val="2"/>
            <w:tcMar/>
          </w:tcPr>
          <w:p w:rsidRPr="00F8304E" w:rsidR="002613CA" w:rsidP="002613CA" w:rsidRDefault="002613CA" w14:paraId="143537E0" w14:textId="0A3210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Modelo B2B enfocado únicamente hacia negociaciones organizacionales comerciales estratégicas contemporáneas actuales.</w:t>
            </w:r>
          </w:p>
        </w:tc>
        <w:tc>
          <w:tcPr>
            <w:tcW w:w="1257" w:type="dxa"/>
            <w:tcMar/>
          </w:tcPr>
          <w:p w:rsidRPr="00F8304E" w:rsidR="002613CA" w:rsidP="002613CA" w:rsidRDefault="002613CA" w14:paraId="58AD4971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23F19DD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66DA930A" w14:textId="7EA9E5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c)</w:t>
            </w:r>
          </w:p>
        </w:tc>
        <w:tc>
          <w:tcPr>
            <w:tcW w:w="6379" w:type="dxa"/>
            <w:gridSpan w:val="2"/>
            <w:tcMar/>
          </w:tcPr>
          <w:p w:rsidRPr="00F8304E" w:rsidR="002613CA" w:rsidP="002613CA" w:rsidRDefault="002613CA" w14:paraId="6A47E4CF" w14:textId="56DF955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Modelo B2C orientado a ventas digitales entre empresas y consumidores finales.</w:t>
            </w:r>
          </w:p>
        </w:tc>
        <w:tc>
          <w:tcPr>
            <w:tcW w:w="1257" w:type="dxa"/>
            <w:tcMar/>
          </w:tcPr>
          <w:p w:rsidRPr="00F8304E" w:rsidR="002613CA" w:rsidP="002613CA" w:rsidRDefault="002613CA" w14:paraId="6321D4E7" w14:textId="5A7048D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123355">
              <w:t>X</w:t>
            </w:r>
          </w:p>
        </w:tc>
      </w:tr>
      <w:tr w:rsidRPr="00F8304E" w:rsidR="002613CA" w:rsidTr="05FB718F" w14:paraId="72642F0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0741784F" w14:textId="332B762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d)</w:t>
            </w:r>
          </w:p>
        </w:tc>
        <w:tc>
          <w:tcPr>
            <w:tcW w:w="6379" w:type="dxa"/>
            <w:gridSpan w:val="2"/>
            <w:tcMar/>
          </w:tcPr>
          <w:p w:rsidRPr="00F8304E" w:rsidR="002613CA" w:rsidP="002613CA" w:rsidRDefault="002613CA" w14:paraId="75B12671" w14:textId="2560E61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Modelo C2C relacionado exclusivamente con interacción entre consumidores digitales empresariales actuales.</w:t>
            </w:r>
          </w:p>
        </w:tc>
        <w:tc>
          <w:tcPr>
            <w:tcW w:w="1257" w:type="dxa"/>
            <w:tcMar/>
          </w:tcPr>
          <w:p w:rsidRPr="00F8304E" w:rsidR="002613CA" w:rsidP="002613CA" w:rsidRDefault="002613CA" w14:paraId="281CC2A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311E9A4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086DC9E9" w14:textId="667E5CD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76E7AE82" w14:textId="6F41514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¡Muy bien! Ha acertado la respuesta.</w:t>
            </w:r>
          </w:p>
        </w:tc>
      </w:tr>
      <w:tr w:rsidRPr="00F8304E" w:rsidR="002613CA" w:rsidTr="05FB718F" w14:paraId="0D7EA80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7E1162BE" w14:textId="1C6F29F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7C0601C4" w14:textId="7F32D54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Lo sentimos, su respuesta no es la correcta.</w:t>
            </w:r>
          </w:p>
        </w:tc>
      </w:tr>
      <w:tr w:rsidRPr="00F8304E" w:rsidR="002613CA" w:rsidTr="05FB718F" w14:paraId="1C017384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AC60DA" w:rsidR="002613CA" w:rsidP="002613CA" w:rsidRDefault="002613CA" w14:paraId="4F00D6B4" w14:textId="413A750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Pregunta 14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6E39A023" w14:textId="7AA86FD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¿Qué permite fortalecer la fidelización dentro de estrategias comerciales desarrolladas mediante redes sociales digitales?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33C15C5F" w14:textId="3193D08A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AC60DA">
              <w:rPr>
                <w:b/>
                <w:bCs/>
              </w:rPr>
              <w:t>Rta</w:t>
            </w:r>
            <w:proofErr w:type="spellEnd"/>
            <w:r w:rsidRPr="00AC60DA">
              <w:rPr>
                <w:b/>
                <w:bCs/>
              </w:rPr>
              <w:t xml:space="preserve"> correcta</w:t>
            </w:r>
          </w:p>
        </w:tc>
      </w:tr>
      <w:tr w:rsidRPr="00F8304E" w:rsidR="002613CA" w:rsidTr="05FB718F" w14:paraId="60DE3CF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7EB961F8" w14:textId="2DEE9E4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a)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28F07130" w14:textId="363B7B5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Sustitución total de campañas relacionadas con consumidores digitales empresariales contemporáneos actuales estratégicos.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2B330F49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78D035F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48D664BD" w14:textId="2EF97DA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b)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63E394A7" w14:textId="3456A85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Construcción de relaciones sostenibles mediante experiencias digitales positivas y personalizadas contemporáneas.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2CCABD62" w14:textId="7B85EE2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123355">
              <w:t>X</w:t>
            </w:r>
          </w:p>
        </w:tc>
      </w:tr>
      <w:tr w:rsidRPr="00F8304E" w:rsidR="002613CA" w:rsidTr="05FB718F" w14:paraId="4B06E82F" w14:textId="77777777">
        <w:trPr>
          <w:trHeight w:val="7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66B304A4" w14:textId="42D4DBE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c)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7CC60587" w14:textId="7B0590D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Restricción completa de contenidos relacionados con estrategias comerciales y ventas digitales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53CF193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3FF5C62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63063C6C" w14:textId="5C6E69C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d)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0148E3EA" w14:textId="12DC32F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Eliminación completa de procesos relacionados con interacción y posicionamiento comercial empresarial digital.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645C31F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175A3458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52BF5095" w14:textId="0755AB6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1083477D" w14:textId="1BAFC58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¡Muy bien! Ha acertado la respuesta.</w:t>
            </w:r>
          </w:p>
        </w:tc>
      </w:tr>
      <w:tr w:rsidRPr="00F8304E" w:rsidR="002613CA" w:rsidTr="05FB718F" w14:paraId="2E33861B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7A96D4B4" w14:textId="3BDC8E8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076AFB33" w14:textId="08260B9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Lo sentimos, su respuesta no es la correcta.</w:t>
            </w:r>
          </w:p>
        </w:tc>
      </w:tr>
      <w:tr w:rsidRPr="00F8304E" w:rsidR="002613CA" w:rsidTr="05FB718F" w14:paraId="3CCCD516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AC60DA" w:rsidR="002613CA" w:rsidP="002613CA" w:rsidRDefault="002613CA" w14:paraId="09AC8497" w14:textId="6D7D63D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Pregunta 15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3A6752F9" w14:textId="31822B90">
            <w:pPr>
              <w:rPr>
                <w:rFonts w:eastAsia="Calibri"/>
                <w:b w:val="1"/>
                <w:bCs w:val="1"/>
                <w:color w:val="000000" w:themeColor="text1"/>
              </w:rPr>
            </w:pPr>
            <w:r w:rsidRPr="05FB718F" w:rsidR="567ED8B2">
              <w:rPr>
                <w:b w:val="1"/>
                <w:bCs w:val="1"/>
              </w:rPr>
              <w:t>¿Qué herramienta facilita monitorear comentarios y tendencias relacionadas con consumidores digitales?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28E6E430" w14:textId="7E9D1B3D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AC60DA">
              <w:rPr>
                <w:b/>
                <w:bCs/>
              </w:rPr>
              <w:t>Rta</w:t>
            </w:r>
            <w:proofErr w:type="spellEnd"/>
            <w:r w:rsidRPr="00AC60DA">
              <w:rPr>
                <w:b/>
                <w:bCs/>
              </w:rPr>
              <w:t xml:space="preserve"> correcta</w:t>
            </w:r>
          </w:p>
        </w:tc>
      </w:tr>
      <w:tr w:rsidRPr="00F8304E" w:rsidR="002613CA" w:rsidTr="05FB718F" w14:paraId="6059BE7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19178A0E" w14:textId="4848373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a)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3718057E" w14:textId="157A973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Sustitución de herramientas relacionadas con atención comercial dentro de redes sociales digitales.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2F977469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4E9EE37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6DED4275" w14:textId="7332DE2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b)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421B712C" w14:textId="0181BB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Eliminación total de estrategias relacionadas con segmentación comercial y consumidores digitales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31D189C4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662D7AA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40884B94" w14:textId="1BC51D8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c)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47C84B53" w14:textId="740ADF2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Escucha social aplicada mediante análisis estratégico de interacciones digitales comerciales contemporáneas.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69FE91D5" w14:textId="601F682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123355">
              <w:t>X</w:t>
            </w:r>
          </w:p>
        </w:tc>
      </w:tr>
      <w:tr w:rsidRPr="00F8304E" w:rsidR="002613CA" w:rsidTr="05FB718F" w14:paraId="6467E6D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79C87166" w14:textId="57A8A17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d)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19B3507D" w14:textId="7B484E7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Restricción completa de campañas relacionadas con posicionamiento y ventas digitales empresariales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0F239DC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0516D70E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01102F10" w14:textId="09C8B15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64EA2192" w14:textId="5B342D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¡Muy bien! Ha acertado la respuesta.</w:t>
            </w:r>
          </w:p>
        </w:tc>
      </w:tr>
      <w:tr w:rsidRPr="00F8304E" w:rsidR="002613CA" w:rsidTr="05FB718F" w14:paraId="2E75DCEB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5844DA13" w14:textId="5A60DB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incorrecta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2613CA" w14:paraId="646EE843" w14:textId="5B3BC4A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Lo sentimos, su respuesta no es la correcta.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0DD1389F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613CA" w:rsidTr="05FB718F" w14:paraId="6C0CC5CC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AC60DA" w:rsidR="002613CA" w:rsidP="002613CA" w:rsidRDefault="002613CA" w14:paraId="7AA8DCD6" w14:textId="02E91E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Pregunta 16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3B2D0A29" w14:textId="698F8911">
            <w:pPr>
              <w:rPr>
                <w:rFonts w:eastAsia="Calibri"/>
                <w:b w:val="1"/>
                <w:bCs w:val="1"/>
                <w:color w:val="000000" w:themeColor="text1"/>
              </w:rPr>
            </w:pPr>
            <w:r w:rsidRPr="05FB718F" w:rsidR="567ED8B2">
              <w:rPr>
                <w:b w:val="1"/>
                <w:bCs w:val="1"/>
              </w:rPr>
              <w:t>¿Cuál es la finalidad principal de utilizar métricas dentro de campañas comerciales digitales?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49EB89A8" w14:textId="701FCD21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AC60DA">
              <w:rPr>
                <w:b/>
                <w:bCs/>
              </w:rPr>
              <w:t>Rta</w:t>
            </w:r>
            <w:proofErr w:type="spellEnd"/>
            <w:r w:rsidRPr="00AC60DA">
              <w:rPr>
                <w:b/>
                <w:bCs/>
              </w:rPr>
              <w:t xml:space="preserve"> correcta</w:t>
            </w:r>
          </w:p>
        </w:tc>
      </w:tr>
      <w:tr w:rsidRPr="00F8304E" w:rsidR="002613CA" w:rsidTr="05FB718F" w14:paraId="258FBDC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410D2629" w14:textId="0D6C2FD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a)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AC60DA" w14:paraId="307DC0E5" w14:textId="238769B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Evaluar resultados y optimizar estrategias relacionadas con campañas digitales comerciales contemporáneas.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AC60DA" w14:paraId="635DEE66" w14:textId="62A0336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2613CA" w:rsidTr="05FB718F" w14:paraId="55522E3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166F9B3D" w14:textId="0B5618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b)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AC60DA" w14:paraId="52A32BE1" w14:textId="41E9059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Restringir procesos relacionados con consumidores digitales y estrategias de fidelización empresarial actual.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58D743D5" w14:textId="36DFDAC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6B81C8F9" w14:textId="77777777">
        <w:trPr>
          <w:trHeight w:val="7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4CC342FA" w14:textId="47B45C1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c)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79ED5299" w14:textId="6D3DA51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Sustituir herramientas utilizadas para interacción y comunicación empresarial mediante plataformas digitales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2086B95C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299CE6C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  <w:tcMar/>
          </w:tcPr>
          <w:p w:rsidRPr="00F8304E" w:rsidR="002613CA" w:rsidP="002613CA" w:rsidRDefault="002613CA" w14:paraId="6D07EE64" w14:textId="3B719C1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d)</w:t>
            </w:r>
          </w:p>
        </w:tc>
        <w:tc>
          <w:tcPr>
            <w:tcW w:w="6379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64516EEF" w14:textId="107DE0D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Eliminar procesos relacionados con análisis y posicionamiento comercial estratégico empresarial digital actual.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2319A35D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613CA" w:rsidTr="05FB718F" w14:paraId="60C328C5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034E186B" w14:textId="0A76484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660B7638" w14:textId="014192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¡Muy bien! Ha acertado la respuesta.</w:t>
            </w:r>
          </w:p>
        </w:tc>
      </w:tr>
      <w:tr w:rsidRPr="00F8304E" w:rsidR="002613CA" w:rsidTr="05FB718F" w14:paraId="7F441F03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3A000A06" w14:textId="6A7B94C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2E8D56B5" w14:textId="41DC175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Lo sentimos, su respuesta no es la correcta.</w:t>
            </w:r>
          </w:p>
        </w:tc>
      </w:tr>
      <w:tr w:rsidRPr="00F8304E" w:rsidR="002613CA" w:rsidTr="05FB718F" w14:paraId="56DF9C6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AC60DA" w:rsidR="002613CA" w:rsidP="002613CA" w:rsidRDefault="002613CA" w14:paraId="7366BE4F" w14:textId="4903455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Pregunta 17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479FBF3B" w14:textId="32CA9540">
            <w:pPr>
              <w:rPr>
                <w:rFonts w:eastAsia="Calibri"/>
                <w:b w:val="1"/>
                <w:bCs w:val="1"/>
                <w:color w:val="000000" w:themeColor="text1"/>
                <w:sz w:val="20"/>
                <w:szCs w:val="20"/>
              </w:rPr>
            </w:pPr>
            <w:r w:rsidRPr="05FB718F" w:rsidR="567ED8B2">
              <w:rPr>
                <w:b w:val="1"/>
                <w:bCs w:val="1"/>
              </w:rPr>
              <w:t>¿Qué beneficio ofrece personalizar contenidos dentro de estrategias comerciales?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56780EE0" w14:textId="2AF3687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AC60DA">
              <w:rPr>
                <w:b/>
                <w:bCs/>
              </w:rPr>
              <w:t>Rta</w:t>
            </w:r>
            <w:proofErr w:type="spellEnd"/>
            <w:r w:rsidRPr="00AC60DA">
              <w:rPr>
                <w:b/>
                <w:bCs/>
              </w:rPr>
              <w:t xml:space="preserve"> correcta</w:t>
            </w:r>
          </w:p>
        </w:tc>
      </w:tr>
      <w:tr w:rsidRPr="00F8304E" w:rsidR="002613CA" w:rsidTr="05FB718F" w14:paraId="4A3B508C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5B805DB5" w14:textId="7B0D553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a)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2613CA" w14:paraId="6697C25E" w14:textId="498B82D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Eliminar completamente herramientas relacionadas con posicionamiento empresarial y ventas digitales contemporáneas.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67087347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613CA" w:rsidTr="05FB718F" w14:paraId="467A48A0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608DD7F5" w14:textId="62FBBE3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b)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2613CA" w14:paraId="3CA2CEAF" w14:textId="6EBDA71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Fortalecer interacción y experiencias relacionadas con necesidades específicas del consumidor digital contemporáneo.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4CDFF301" w14:textId="7CBFE60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X</w:t>
            </w:r>
          </w:p>
        </w:tc>
      </w:tr>
      <w:tr w:rsidRPr="00F8304E" w:rsidR="002613CA" w:rsidTr="05FB718F" w14:paraId="3B3E582A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5C41051B" w14:textId="456493F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c)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2613CA" w14:paraId="456DB4A0" w14:textId="3E8E14C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Restringir experiencias comerciales relacionadas con consumidores y plataformas digitales empresariales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1CB73379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613CA" w:rsidTr="05FB718F" w14:paraId="48FE7A5C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61C9075E" w14:textId="57ACABA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d)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2613CA" w14:paraId="782C7F41" w14:textId="164245F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Sustituir procesos relacionados con segmentación y campañas comerciales digitales empresariales estratégicas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5E1AE63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613CA" w:rsidTr="05FB718F" w14:paraId="3FE2D31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65A905F8" w14:textId="1FD3F52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2056E02D" w14:textId="11DA04B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¡Muy bien! Ha acertado la respuesta.</w:t>
            </w:r>
          </w:p>
        </w:tc>
      </w:tr>
      <w:tr w:rsidRPr="00F8304E" w:rsidR="002613CA" w:rsidTr="05FB718F" w14:paraId="56828051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7BC93B1F" w14:textId="3E9A2D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71EE1AAE" w14:textId="2472CF0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Lo sentimos, su respuesta no es la correcta.</w:t>
            </w:r>
          </w:p>
        </w:tc>
      </w:tr>
      <w:tr w:rsidRPr="00F8304E" w:rsidR="002613CA" w:rsidTr="05FB718F" w14:paraId="5763FB6C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AC60DA" w:rsidR="002613CA" w:rsidP="002613CA" w:rsidRDefault="002613CA" w14:paraId="67818E0C" w14:textId="3A449F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Pregunta 18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70334E67" w14:textId="218BFC44">
            <w:pPr>
              <w:rPr>
                <w:rFonts w:eastAsia="Calibri"/>
                <w:b w:val="1"/>
                <w:bCs w:val="1"/>
                <w:color w:val="000000" w:themeColor="text1"/>
                <w:sz w:val="20"/>
                <w:szCs w:val="20"/>
              </w:rPr>
            </w:pPr>
            <w:r w:rsidRPr="05FB718F" w:rsidR="567ED8B2">
              <w:rPr>
                <w:b w:val="1"/>
                <w:bCs w:val="1"/>
              </w:rPr>
              <w:t>¿Qué proceso permite identificar oportunidades comerciales mediante análisis estratégico del consumidor?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7B53C2C5" w14:textId="35318201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AC60DA">
              <w:rPr>
                <w:b/>
                <w:bCs/>
              </w:rPr>
              <w:t>Rta</w:t>
            </w:r>
            <w:proofErr w:type="spellEnd"/>
            <w:r w:rsidRPr="00AC60DA">
              <w:rPr>
                <w:b/>
                <w:bCs/>
              </w:rPr>
              <w:t xml:space="preserve"> correcta</w:t>
            </w:r>
          </w:p>
        </w:tc>
      </w:tr>
      <w:tr w:rsidRPr="00F8304E" w:rsidR="002613CA" w:rsidTr="05FB718F" w14:paraId="0ADBE669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31B141D1" w14:textId="2992E67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a)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2613CA" w14:paraId="7836B1C2" w14:textId="03A11DE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Sustitución total de herramientas relacionadas con atención comercial y posicionamiento empresarial actual.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654E6093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613CA" w:rsidTr="05FB718F" w14:paraId="56DE4B56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3122F90D" w14:textId="1D981BE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b)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2613CA" w14:paraId="25B93653" w14:textId="6F72AD7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Eliminación de contenidos relacionados con interacción y experiencias comerciales digitales contemporáneas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4D65D662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613CA" w:rsidTr="05FB718F" w14:paraId="11D6D825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28FD0500" w14:textId="309008E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c)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2613CA" w14:paraId="0DB593EA" w14:textId="20B22E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Segmentación comercial basada en intereses y comportamientos digitales específicos contemporáneos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09F8335B" w14:textId="6EAFDC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X</w:t>
            </w:r>
          </w:p>
        </w:tc>
      </w:tr>
      <w:tr w:rsidRPr="00F8304E" w:rsidR="002613CA" w:rsidTr="05FB718F" w14:paraId="144797ED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7A2EABC0" w14:textId="6284D52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d)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2613CA" w14:paraId="6B7FDA4F" w14:textId="1CF2D0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Restricción de campañas desarrolladas mediante redes sociales empresariales digitales contemporáneas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22E708C1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613CA" w:rsidTr="05FB718F" w14:paraId="41F225C1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199C2156" w14:textId="30DB46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15B7A99A" w14:textId="47ADC3A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¡Muy bien! Ha acertado la respuesta.</w:t>
            </w:r>
          </w:p>
        </w:tc>
      </w:tr>
      <w:tr w:rsidRPr="00F8304E" w:rsidR="002613CA" w:rsidTr="05FB718F" w14:paraId="5A1897AA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019F286C" w14:textId="002F0A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51DE5967" w14:textId="32D820A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Lo sentimos, su respuesta no es la correcta.</w:t>
            </w:r>
          </w:p>
        </w:tc>
      </w:tr>
      <w:tr w:rsidRPr="00F8304E" w:rsidR="002613CA" w:rsidTr="05FB718F" w14:paraId="60B1B6DF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AC60DA" w:rsidR="002613CA" w:rsidP="002613CA" w:rsidRDefault="002613CA" w14:paraId="7C7F327D" w14:textId="7878879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Pregunta 19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36C0EE88" w14:textId="42F6225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C60DA">
              <w:rPr>
                <w:b/>
                <w:bCs/>
              </w:rPr>
              <w:t>¿Qué característica poseen principalmente las campañas digitales orientadas hacia reconocimiento de marca empresarial?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228B9A78" w14:textId="7330547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AC60DA">
              <w:rPr>
                <w:b/>
                <w:bCs/>
              </w:rPr>
              <w:t>Rta</w:t>
            </w:r>
            <w:proofErr w:type="spellEnd"/>
            <w:r w:rsidRPr="00AC60DA">
              <w:rPr>
                <w:b/>
                <w:bCs/>
              </w:rPr>
              <w:t xml:space="preserve"> correcta</w:t>
            </w:r>
          </w:p>
        </w:tc>
      </w:tr>
      <w:tr w:rsidRPr="00F8304E" w:rsidR="002613CA" w:rsidTr="05FB718F" w14:paraId="6D3BDCC5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1CC17B94" w14:textId="68D2D80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a)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2613CA" w14:paraId="45AEAC31" w14:textId="7BB59C1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Sustituyen herramientas utilizadas para campañas comerciales y ventas digitales empresariales actuales contemporáneas.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59109BF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613CA" w:rsidTr="05FB718F" w14:paraId="6AC9E1CD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2C915872" w14:textId="799A73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b)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3675CA" w14:paraId="5EFAD006" w14:textId="3BF1726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Restringen contenidos relacionados con posicionamiento y experiencia del consumidor digital actual contemporáneo.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570B6260" w14:textId="6CBE332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613CA" w:rsidTr="05FB718F" w14:paraId="1069917F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5DE86903" w14:textId="3E0A19D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c)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2613CA" w14:paraId="38117587" w14:textId="248E25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Eliminan procesos relacionados con interacción entre consumidores y plataformas comerciales digitales actuales.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10D682EE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613CA" w:rsidTr="05FB718F" w14:paraId="3EA28FE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3CFF6EFB" w14:textId="2B2C6A4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d)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3675CA" w14:paraId="2E5175B7" w14:textId="38BEC16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Buscan fortalecer visibilidad y recordación comercial mediante contenidos digitales estratégicos empresariales.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3675CA" w14:paraId="061DC1DB" w14:textId="31823F2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2613CA" w:rsidTr="05FB718F" w14:paraId="79389CC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7D77643C" w14:textId="56DA554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684D5166" w14:textId="22D2454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¡Muy bien! Ha acertado la respuesta.</w:t>
            </w:r>
          </w:p>
        </w:tc>
      </w:tr>
      <w:tr w:rsidRPr="00F8304E" w:rsidR="002613CA" w:rsidTr="05FB718F" w14:paraId="71BD95B0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0BE37F9F" w14:textId="6063A6A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31A3BE05" w14:textId="3B81C91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Lo sentimos, su respuesta no es la correcta.</w:t>
            </w:r>
          </w:p>
        </w:tc>
      </w:tr>
      <w:tr w:rsidRPr="00F8304E" w:rsidR="002613CA" w:rsidTr="05FB718F" w14:paraId="4D16C4AB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AC60DA" w:rsidR="002613CA" w:rsidP="002613CA" w:rsidRDefault="002613CA" w14:paraId="112472E8" w14:textId="4469D32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60DA">
              <w:rPr>
                <w:b/>
                <w:bCs/>
              </w:rPr>
              <w:t>Pregunta 20</w:t>
            </w:r>
          </w:p>
        </w:tc>
        <w:tc>
          <w:tcPr>
            <w:tcW w:w="6363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3E58EC66" w14:textId="4ED15257">
            <w:pPr>
              <w:rPr>
                <w:rFonts w:eastAsia="Calibri"/>
                <w:b w:val="1"/>
                <w:bCs w:val="1"/>
                <w:color w:val="000000" w:themeColor="text1"/>
                <w:sz w:val="20"/>
                <w:szCs w:val="20"/>
              </w:rPr>
            </w:pPr>
            <w:r w:rsidRPr="05FB718F" w:rsidR="567ED8B2">
              <w:rPr>
                <w:b w:val="1"/>
                <w:bCs w:val="1"/>
              </w:rPr>
              <w:t xml:space="preserve">¿Qué permite optimizar el </w:t>
            </w:r>
            <w:r w:rsidRPr="05FB718F" w:rsidR="567ED8B2">
              <w:rPr>
                <w:b w:val="1"/>
                <w:bCs w:val="1"/>
                <w:i w:val="1"/>
                <w:iCs w:val="1"/>
              </w:rPr>
              <w:t>customer</w:t>
            </w:r>
            <w:r w:rsidRPr="05FB718F" w:rsidR="567ED8B2">
              <w:rPr>
                <w:b w:val="1"/>
                <w:bCs w:val="1"/>
                <w:i w:val="1"/>
                <w:iCs w:val="1"/>
              </w:rPr>
              <w:t xml:space="preserve"> </w:t>
            </w:r>
            <w:r w:rsidRPr="05FB718F" w:rsidR="567ED8B2">
              <w:rPr>
                <w:b w:val="1"/>
                <w:bCs w:val="1"/>
                <w:i w:val="1"/>
                <w:iCs w:val="1"/>
              </w:rPr>
              <w:t>journey</w:t>
            </w:r>
            <w:r w:rsidRPr="05FB718F" w:rsidR="567ED8B2">
              <w:rPr>
                <w:b w:val="1"/>
                <w:bCs w:val="1"/>
              </w:rPr>
              <w:t xml:space="preserve"> dentro de experiencias comerciales?</w:t>
            </w:r>
          </w:p>
        </w:tc>
        <w:tc>
          <w:tcPr>
            <w:tcW w:w="1257" w:type="dxa"/>
            <w:shd w:val="clear" w:color="auto" w:fill="FDE9D9" w:themeFill="accent6" w:themeFillTint="33"/>
            <w:tcMar/>
          </w:tcPr>
          <w:p w:rsidRPr="00AC60DA" w:rsidR="002613CA" w:rsidP="002613CA" w:rsidRDefault="002613CA" w14:paraId="7471CEC8" w14:textId="3FC81839">
            <w:pPr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AC60DA">
              <w:rPr>
                <w:b/>
                <w:bCs/>
              </w:rPr>
              <w:t>Rta</w:t>
            </w:r>
            <w:proofErr w:type="spellEnd"/>
            <w:r w:rsidRPr="00AC60DA">
              <w:rPr>
                <w:b/>
                <w:bCs/>
              </w:rPr>
              <w:t xml:space="preserve"> correcta</w:t>
            </w:r>
          </w:p>
        </w:tc>
      </w:tr>
      <w:tr w:rsidRPr="00F8304E" w:rsidR="002613CA" w:rsidTr="05FB718F" w14:paraId="248D5A12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7D83B141" w14:textId="51CED85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a)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2613CA" w14:paraId="40340259" w14:textId="074E91B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23355">
              <w:t>Mejorar experiencias del consumidor durante diferentes etapas de interacción comercial digital.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264AF45D" w14:textId="6C38187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23355">
              <w:t>X</w:t>
            </w:r>
          </w:p>
        </w:tc>
      </w:tr>
      <w:tr w:rsidRPr="00F8304E" w:rsidR="002613CA" w:rsidTr="05FB718F" w14:paraId="20EA9B18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5DC5268D" w14:textId="3CEEE7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b)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2613CA" w14:paraId="6F64CA08" w14:textId="343BCBC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23355">
              <w:t>Eliminar herramientas relacionadas con segmentación y análisis comercial estratégico empresarial digital actual.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08A79ACF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2613CA" w:rsidTr="05FB718F" w14:paraId="6C06442F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634C9B6B" w14:textId="00FC56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c)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2613CA" w14:paraId="0CF33E74" w14:textId="6B8BBF9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23355">
              <w:t>Sustituir campañas desarrolladas mediante plataformas digitales orientadas a consumidores empresariales actuales contemporáneos.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6AAF8ECD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2613CA" w:rsidTr="05FB718F" w14:paraId="7BD9310E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4772A6A0" w14:textId="6C52930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Opción d)</w:t>
            </w:r>
          </w:p>
        </w:tc>
        <w:tc>
          <w:tcPr>
            <w:tcW w:w="6363" w:type="dxa"/>
            <w:shd w:val="clear" w:color="auto" w:fill="FFFFFF" w:themeFill="background1"/>
            <w:tcMar/>
          </w:tcPr>
          <w:p w:rsidRPr="00F8304E" w:rsidR="002613CA" w:rsidP="002613CA" w:rsidRDefault="002613CA" w14:paraId="146F232A" w14:textId="36DEB48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23355">
              <w:t>Restringir procesos relacionados con interacción y posicionamiento comercial empresarial estratégico digital contemporáneo.</w:t>
            </w:r>
          </w:p>
        </w:tc>
        <w:tc>
          <w:tcPr>
            <w:tcW w:w="1257" w:type="dxa"/>
            <w:shd w:val="clear" w:color="auto" w:fill="FFFFFF" w:themeFill="background1"/>
            <w:tcMar/>
          </w:tcPr>
          <w:p w:rsidRPr="00F8304E" w:rsidR="002613CA" w:rsidP="002613CA" w:rsidRDefault="002613CA" w14:paraId="06A4D056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2613CA" w:rsidTr="05FB718F" w14:paraId="3875F92D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563BE0AB" w14:textId="2C4EB7B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5226E041" w14:textId="039D0129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23355">
              <w:t>¡Muy bien! Ha acertado la respuesta.</w:t>
            </w:r>
          </w:p>
        </w:tc>
      </w:tr>
      <w:tr w:rsidRPr="00F8304E" w:rsidR="002613CA" w:rsidTr="05FB718F" w14:paraId="4A44E587" w14:textId="77777777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  <w:tcMar/>
          </w:tcPr>
          <w:p w:rsidRPr="00F8304E" w:rsidR="002613CA" w:rsidP="002613CA" w:rsidRDefault="002613CA" w14:paraId="20E50BD7" w14:textId="3D763EA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23355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F8304E" w:rsidR="002613CA" w:rsidP="002613CA" w:rsidRDefault="002613CA" w14:paraId="0E03FE71" w14:textId="459F9869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23355"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F8304E" w:rsidR="00F8304E" w:rsidTr="00F74F1E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F8304E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F8304E" w:rsidR="00F8304E" w:rsidTr="00F74F1E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:rsidRPr="00F8304E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F8304E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00F74F1E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:rsidRPr="00F8304E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F8304E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F8304E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F8304E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p w:rsidRPr="00F8304E" w:rsidR="005A3A76" w:rsidRDefault="005A3A76" w14:paraId="4B191DEC" w14:textId="77777777">
      <w:pPr>
        <w:rPr>
          <w:color w:val="000000" w:themeColor="text1"/>
        </w:rPr>
      </w:pPr>
    </w:p>
    <w:sectPr w:rsidRPr="00F8304E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2DB1" w:rsidRDefault="00A22DB1" w14:paraId="2E7001BF" w14:textId="77777777">
      <w:pPr>
        <w:spacing w:line="240" w:lineRule="auto"/>
      </w:pPr>
      <w:r>
        <w:separator/>
      </w:r>
    </w:p>
  </w:endnote>
  <w:endnote w:type="continuationSeparator" w:id="0">
    <w:p w:rsidR="00A22DB1" w:rsidRDefault="00A22DB1" w14:paraId="04ED163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CBF8DEE8-0020-43C4-B13C-8DDB58E42107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3E741AD-BB53-4574-B58B-1DAFDC858895}" r:id="rId2"/>
    <w:embedBold w:fontKey="{BF0157CF-19F1-4F9E-80D5-2FD7F5C21B8F}" r:id="rId3"/>
    <w:embedItalic w:fontKey="{558C162F-0FEA-46F2-882D-04DF2EEC01D9}" r:id="rId4"/>
    <w:embedBoldItalic w:fontKey="{DC7A1188-46D8-4865-8029-11D77A656DA9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C2E4924-DFC0-4172-9E9B-2B622B86A1C6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2DB1" w:rsidRDefault="00A22DB1" w14:paraId="29A1B0D0" w14:textId="77777777">
      <w:pPr>
        <w:spacing w:line="240" w:lineRule="auto"/>
      </w:pPr>
      <w:r>
        <w:separator/>
      </w:r>
    </w:p>
  </w:footnote>
  <w:footnote w:type="continuationSeparator" w:id="0">
    <w:p w:rsidR="00A22DB1" w:rsidRDefault="00A22DB1" w14:paraId="5C96BD5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7682A"/>
    <w:rsid w:val="00090CAE"/>
    <w:rsid w:val="000976F0"/>
    <w:rsid w:val="000C1DCB"/>
    <w:rsid w:val="000D2D0E"/>
    <w:rsid w:val="000F0F65"/>
    <w:rsid w:val="000F4ABF"/>
    <w:rsid w:val="001040E1"/>
    <w:rsid w:val="001801D0"/>
    <w:rsid w:val="00244647"/>
    <w:rsid w:val="002613CA"/>
    <w:rsid w:val="00275CAF"/>
    <w:rsid w:val="002A1507"/>
    <w:rsid w:val="002A4BE6"/>
    <w:rsid w:val="002F081C"/>
    <w:rsid w:val="002F10C8"/>
    <w:rsid w:val="002F288B"/>
    <w:rsid w:val="00300440"/>
    <w:rsid w:val="00307D05"/>
    <w:rsid w:val="00312103"/>
    <w:rsid w:val="003675CA"/>
    <w:rsid w:val="003B4A3A"/>
    <w:rsid w:val="003B55E0"/>
    <w:rsid w:val="003B6C52"/>
    <w:rsid w:val="00400185"/>
    <w:rsid w:val="004140D8"/>
    <w:rsid w:val="0044239B"/>
    <w:rsid w:val="004549F2"/>
    <w:rsid w:val="0048224B"/>
    <w:rsid w:val="004874B2"/>
    <w:rsid w:val="005157E4"/>
    <w:rsid w:val="00515BD8"/>
    <w:rsid w:val="0054230B"/>
    <w:rsid w:val="005429FA"/>
    <w:rsid w:val="005A3A76"/>
    <w:rsid w:val="005D5E4F"/>
    <w:rsid w:val="0060154F"/>
    <w:rsid w:val="0065700F"/>
    <w:rsid w:val="00697CDE"/>
    <w:rsid w:val="006D0F5A"/>
    <w:rsid w:val="006E0E78"/>
    <w:rsid w:val="006F2FD4"/>
    <w:rsid w:val="00745D5A"/>
    <w:rsid w:val="00747A17"/>
    <w:rsid w:val="007516D0"/>
    <w:rsid w:val="007C0131"/>
    <w:rsid w:val="007E1C99"/>
    <w:rsid w:val="007F32A7"/>
    <w:rsid w:val="00803BF1"/>
    <w:rsid w:val="00803C91"/>
    <w:rsid w:val="008C2826"/>
    <w:rsid w:val="00903612"/>
    <w:rsid w:val="009E4A90"/>
    <w:rsid w:val="009E70D1"/>
    <w:rsid w:val="00A22DB1"/>
    <w:rsid w:val="00A50799"/>
    <w:rsid w:val="00A56A7A"/>
    <w:rsid w:val="00A75D25"/>
    <w:rsid w:val="00A81D44"/>
    <w:rsid w:val="00A861E8"/>
    <w:rsid w:val="00AB5553"/>
    <w:rsid w:val="00AB658D"/>
    <w:rsid w:val="00AC0055"/>
    <w:rsid w:val="00AC60DA"/>
    <w:rsid w:val="00AD6EB4"/>
    <w:rsid w:val="00AD7830"/>
    <w:rsid w:val="00AF7FC6"/>
    <w:rsid w:val="00B314C2"/>
    <w:rsid w:val="00B54680"/>
    <w:rsid w:val="00B67502"/>
    <w:rsid w:val="00B772B8"/>
    <w:rsid w:val="00B80F99"/>
    <w:rsid w:val="00B97C77"/>
    <w:rsid w:val="00BA5A39"/>
    <w:rsid w:val="00BB205E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B27F3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134B"/>
    <w:rsid w:val="00FE4DC1"/>
    <w:rsid w:val="00FF1711"/>
    <w:rsid w:val="00FF4F2D"/>
    <w:rsid w:val="02FCED74"/>
    <w:rsid w:val="05FB718F"/>
    <w:rsid w:val="293BEF7D"/>
    <w:rsid w:val="2FBF3F13"/>
    <w:rsid w:val="52583E11"/>
    <w:rsid w:val="567ED8B2"/>
    <w:rsid w:val="5CA5E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181EAF-5DB2-47DB-9168-7FBC4137EF35}"/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</dc:creator>
  <cp:lastModifiedBy>Nicolás Cruz Ríos</cp:lastModifiedBy>
  <cp:revision>20</cp:revision>
  <dcterms:created xsi:type="dcterms:W3CDTF">2026-07-02T13:51:00Z</dcterms:created>
  <dcterms:modified xsi:type="dcterms:W3CDTF">2026-07-02T13:54:39Z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SIP_Label_fc111285-cafa-4fc9-8a9a-bd902089b24f_Enabled">
    <vt:lpwstr>true</vt:lpwstr>
  </property>
  <property fmtid="{D5CDD505-2E9C-101B-9397-08002B2CF9AE}" pid="13" name="MSIP_Label_fc111285-cafa-4fc9-8a9a-bd902089b24f_SetDate">
    <vt:lpwstr>2026-07-02T13:51:31Z</vt:lpwstr>
  </property>
  <property fmtid="{D5CDD505-2E9C-101B-9397-08002B2CF9AE}" pid="14" name="MSIP_Label_fc111285-cafa-4fc9-8a9a-bd902089b24f_Method">
    <vt:lpwstr>Privileged</vt:lpwstr>
  </property>
  <property fmtid="{D5CDD505-2E9C-101B-9397-08002B2CF9AE}" pid="15" name="MSIP_Label_fc111285-cafa-4fc9-8a9a-bd902089b24f_Name">
    <vt:lpwstr>Public</vt:lpwstr>
  </property>
  <property fmtid="{D5CDD505-2E9C-101B-9397-08002B2CF9AE}" pid="16" name="MSIP_Label_fc111285-cafa-4fc9-8a9a-bd902089b24f_SiteId">
    <vt:lpwstr>cbc2c381-2f2e-4d93-91d1-506c9316ace7</vt:lpwstr>
  </property>
  <property fmtid="{D5CDD505-2E9C-101B-9397-08002B2CF9AE}" pid="17" name="MSIP_Label_fc111285-cafa-4fc9-8a9a-bd902089b24f_ActionId">
    <vt:lpwstr>a12ce6b0-6515-45a3-86e6-3da92bb07142</vt:lpwstr>
  </property>
  <property fmtid="{D5CDD505-2E9C-101B-9397-08002B2CF9AE}" pid="18" name="MSIP_Label_fc111285-cafa-4fc9-8a9a-bd902089b24f_ContentBits">
    <vt:lpwstr>0</vt:lpwstr>
  </property>
  <property fmtid="{D5CDD505-2E9C-101B-9397-08002B2CF9AE}" pid="19" name="MSIP_Label_fc111285-cafa-4fc9-8a9a-bd902089b24f_Tag">
    <vt:lpwstr>10, 0, 1, 2</vt:lpwstr>
  </property>
  <property fmtid="{D5CDD505-2E9C-101B-9397-08002B2CF9AE}" pid="20" name="MediaServiceImageTags">
    <vt:lpwstr/>
  </property>
</Properties>
</file>