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30F0492">
                <wp:simplePos x="0" y="0"/>
                <wp:positionH relativeFrom="margin">
                  <wp:align>right</wp:align>
                </wp:positionH>
                <wp:positionV relativeFrom="paragraph">
                  <wp:posOffset>345913</wp:posOffset>
                </wp:positionV>
                <wp:extent cx="6528391" cy="2317897"/>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391" cy="2317897"/>
                        </a:xfrm>
                        <a:prstGeom prst="rect">
                          <a:avLst/>
                        </a:prstGeom>
                        <a:noFill/>
                        <a:ln>
                          <a:noFill/>
                        </a:ln>
                        <a:effectLst/>
                      </wps:spPr>
                      <wps:txb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62.85pt;margin-top:27.25pt;width:514.05pt;height:18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5J+QEAANIDAAAOAAAAZHJzL2Uyb0RvYy54bWysU8tu2zAQvBfoPxC817IUJ7YFy0HqIEWB&#10;9AEk/YA1RVlCJS67pC25X98l5bhucyt6IUjucjgzHK5uh64VB02uQVPIdDKVQhuFZWN2hfz2/PBu&#10;IYXzYEpo0ehCHrWTt+u3b1a9zXWGNbalJsEgxuW9LWTtvc2TxKlad+AmaLXhYoXUgecl7ZKSoGf0&#10;rk2y6fQm6ZFKS6i0c7x7PxblOuJXlVb+S1U57UVbSObm40hx3IYxWa8g3xHYulEnGvAPLDpoDF96&#10;hroHD2JPzSuorlGEDis/UdglWFWN0lEDq0mnf6l5qsHqqIXNcfZsk/t/sOrz4SuJpixkls6lMNDx&#10;I232UBKKUguvB48iCzb11uXc/WS53w/vceDnjpKdfUT13QmDmxrMTt8RYV9rKJlmGk4mF0dHHBdA&#10;tv0nLPk22HuMQENFXfCQXRGMzs91PD8R8xCKN2+us8XVMpVCcS27SueL5TzeAfnLcUvOf9DYiTAp&#10;JHEGIjwcHp0PdCB/aQm3GXxo2jbmoDV/bHDjuKNjkE6ng5jAf1Tih+1wMmeL5ZFlEY4h40/Bkxrp&#10;pxQ9B6yQ7sceSEvRfjRszTKdzUIi42J2Pc94QZeV7WUFjGKoQnopxunGxxSPhO/YwqqJ4gK9kcnJ&#10;eA5O1HwKeUjm5Tp2/f6K618AAAD//wMAUEsDBBQABgAIAAAAIQAYnaUC3QAAAAgBAAAPAAAAZHJz&#10;L2Rvd25yZXYueG1sTI/NbsIwEITvlXgHaytxK3ZQUkHIBqFWXFuV/kjcTLwkUeN1FBuSvn3NqT2O&#10;ZjTzTbGdbCeuNPjWMUKyUCCIK2darhE+3vcPKxA+aDa6c0wIP+RhW87uCp0bN/IbXQ+hFrGEfa4R&#10;mhD6XEpfNWS1X7ieOHpnN1gdohxqaQY9xnLbyaVSj9LqluNCo3t6aqj6PlwswufL+fiVqtf62Wb9&#10;6CYl2a4l4vx+2m1ABJrCXxhu+BEdysh0chc2XnQI8UhAyNIMxM1Vy1UC4oSQJusMZFnI/wfKXwAA&#10;AP//AwBQSwECLQAUAAYACAAAACEAtoM4kv4AAADhAQAAEwAAAAAAAAAAAAAAAAAAAAAAW0NvbnRl&#10;bnRfVHlwZXNdLnhtbFBLAQItABQABgAIAAAAIQA4/SH/1gAAAJQBAAALAAAAAAAAAAAAAAAAAC8B&#10;AABfcmVscy8ucmVsc1BLAQItABQABgAIAAAAIQAUgL5J+QEAANIDAAAOAAAAAAAAAAAAAAAAAC4C&#10;AABkcnMvZTJvRG9jLnhtbFBLAQItABQABgAIAAAAIQAYnaUC3QAAAAgBAAAPAAAAAAAAAAAAAAAA&#10;AFMEAABkcnMvZG93bnJldi54bWxQSwUGAAAAAAQABADzAAAAXQUAAAAA&#10;" filled="f" stroked="f">
                <v:textbo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v:textbox>
                <w10:wrap anchorx="margin"/>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37FC9" w:rsidR="00F47AD8" w:rsidRDefault="009756A2" w:rsidP="00BC51D0">
      <w:pPr>
        <w:ind w:firstLine="708"/>
        <w:rPr>
          <w:bCs/>
          <w:szCs w:val="28"/>
        </w:rPr>
      </w:pPr>
      <w:r w:rsidRPr="009756A2">
        <w:rPr>
          <w:bCs/>
          <w:szCs w:val="28"/>
        </w:rPr>
        <w:t>Este componente formativo tiene como objetivo fundamental que el aprendiz desarrolle habilidades prácticas para la elaboración de diversos productos de repostería, aplicando técnicas estandarizadas, controles de calidad e inocuidad, así como competencias administrativas para la gestión de costos, formatos de producción y manejo ambiental de residuos, según la normativa vigente</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24BF422" w14:textId="104AB0AA" w:rsidR="008103BA"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7264554" w:history="1">
            <w:r w:rsidR="008103BA" w:rsidRPr="00E67CE7">
              <w:rPr>
                <w:rStyle w:val="Hipervnculo"/>
                <w:noProof/>
              </w:rPr>
              <w:t>Introducción</w:t>
            </w:r>
            <w:r w:rsidR="008103BA">
              <w:rPr>
                <w:noProof/>
                <w:webHidden/>
              </w:rPr>
              <w:tab/>
            </w:r>
            <w:r w:rsidR="008103BA">
              <w:rPr>
                <w:noProof/>
                <w:webHidden/>
              </w:rPr>
              <w:fldChar w:fldCharType="begin"/>
            </w:r>
            <w:r w:rsidR="008103BA">
              <w:rPr>
                <w:noProof/>
                <w:webHidden/>
              </w:rPr>
              <w:instrText xml:space="preserve"> PAGEREF _Toc227264554 \h </w:instrText>
            </w:r>
            <w:r w:rsidR="008103BA">
              <w:rPr>
                <w:noProof/>
                <w:webHidden/>
              </w:rPr>
            </w:r>
            <w:r w:rsidR="008103BA">
              <w:rPr>
                <w:noProof/>
                <w:webHidden/>
              </w:rPr>
              <w:fldChar w:fldCharType="separate"/>
            </w:r>
            <w:r w:rsidR="00C21721">
              <w:rPr>
                <w:noProof/>
                <w:webHidden/>
              </w:rPr>
              <w:t>1</w:t>
            </w:r>
            <w:r w:rsidR="008103BA">
              <w:rPr>
                <w:noProof/>
                <w:webHidden/>
              </w:rPr>
              <w:fldChar w:fldCharType="end"/>
            </w:r>
          </w:hyperlink>
        </w:p>
        <w:p w14:paraId="66E1C17F" w14:textId="42262AB7"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55" w:history="1">
            <w:r w:rsidR="008103BA" w:rsidRPr="00E67CE7">
              <w:rPr>
                <w:rStyle w:val="Hipervnculo"/>
                <w:noProof/>
              </w:rPr>
              <w:t>1.</w:t>
            </w:r>
            <w:r w:rsidR="008103BA">
              <w:rPr>
                <w:rFonts w:eastAsiaTheme="minorEastAsia"/>
                <w:noProof/>
                <w:kern w:val="0"/>
                <w:sz w:val="22"/>
                <w:lang w:eastAsia="es-CO"/>
                <w14:ligatures w14:val="none"/>
              </w:rPr>
              <w:tab/>
            </w:r>
            <w:r w:rsidR="008103BA" w:rsidRPr="00E67CE7">
              <w:rPr>
                <w:rStyle w:val="Hipervnculo"/>
                <w:noProof/>
              </w:rPr>
              <w:t>Terminología técnica en repostería</w:t>
            </w:r>
            <w:r w:rsidR="008103BA">
              <w:rPr>
                <w:noProof/>
                <w:webHidden/>
              </w:rPr>
              <w:tab/>
            </w:r>
            <w:r w:rsidR="008103BA">
              <w:rPr>
                <w:noProof/>
                <w:webHidden/>
              </w:rPr>
              <w:fldChar w:fldCharType="begin"/>
            </w:r>
            <w:r w:rsidR="008103BA">
              <w:rPr>
                <w:noProof/>
                <w:webHidden/>
              </w:rPr>
              <w:instrText xml:space="preserve"> PAGEREF _Toc227264555 \h </w:instrText>
            </w:r>
            <w:r w:rsidR="008103BA">
              <w:rPr>
                <w:noProof/>
                <w:webHidden/>
              </w:rPr>
            </w:r>
            <w:r w:rsidR="008103BA">
              <w:rPr>
                <w:noProof/>
                <w:webHidden/>
              </w:rPr>
              <w:fldChar w:fldCharType="separate"/>
            </w:r>
            <w:r w:rsidR="00C21721">
              <w:rPr>
                <w:noProof/>
                <w:webHidden/>
              </w:rPr>
              <w:t>3</w:t>
            </w:r>
            <w:r w:rsidR="008103BA">
              <w:rPr>
                <w:noProof/>
                <w:webHidden/>
              </w:rPr>
              <w:fldChar w:fldCharType="end"/>
            </w:r>
          </w:hyperlink>
        </w:p>
        <w:p w14:paraId="7DC91CCB" w14:textId="669BBD83"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56" w:history="1">
            <w:r w:rsidR="008103BA" w:rsidRPr="00E67CE7">
              <w:rPr>
                <w:rStyle w:val="Hipervnculo"/>
                <w:noProof/>
              </w:rPr>
              <w:t>2.</w:t>
            </w:r>
            <w:r w:rsidR="008103BA">
              <w:rPr>
                <w:rFonts w:eastAsiaTheme="minorEastAsia"/>
                <w:noProof/>
                <w:kern w:val="0"/>
                <w:sz w:val="22"/>
                <w:lang w:eastAsia="es-CO"/>
                <w14:ligatures w14:val="none"/>
              </w:rPr>
              <w:tab/>
            </w:r>
            <w:r w:rsidR="008103BA" w:rsidRPr="00E67CE7">
              <w:rPr>
                <w:rStyle w:val="Hipervnculo"/>
                <w:noProof/>
              </w:rPr>
              <w:t>Masas básicas: clasificación y técnicas de elaboración</w:t>
            </w:r>
            <w:r w:rsidR="008103BA">
              <w:rPr>
                <w:noProof/>
                <w:webHidden/>
              </w:rPr>
              <w:tab/>
            </w:r>
            <w:r w:rsidR="008103BA">
              <w:rPr>
                <w:noProof/>
                <w:webHidden/>
              </w:rPr>
              <w:fldChar w:fldCharType="begin"/>
            </w:r>
            <w:r w:rsidR="008103BA">
              <w:rPr>
                <w:noProof/>
                <w:webHidden/>
              </w:rPr>
              <w:instrText xml:space="preserve"> PAGEREF _Toc227264556 \h </w:instrText>
            </w:r>
            <w:r w:rsidR="008103BA">
              <w:rPr>
                <w:noProof/>
                <w:webHidden/>
              </w:rPr>
            </w:r>
            <w:r w:rsidR="008103BA">
              <w:rPr>
                <w:noProof/>
                <w:webHidden/>
              </w:rPr>
              <w:fldChar w:fldCharType="separate"/>
            </w:r>
            <w:r w:rsidR="00C21721">
              <w:rPr>
                <w:noProof/>
                <w:webHidden/>
              </w:rPr>
              <w:t>8</w:t>
            </w:r>
            <w:r w:rsidR="008103BA">
              <w:rPr>
                <w:noProof/>
                <w:webHidden/>
              </w:rPr>
              <w:fldChar w:fldCharType="end"/>
            </w:r>
          </w:hyperlink>
        </w:p>
        <w:p w14:paraId="27629B06" w14:textId="56415E87" w:rsidR="008103BA" w:rsidRDefault="00C71073">
          <w:pPr>
            <w:pStyle w:val="TDC2"/>
            <w:rPr>
              <w:rFonts w:eastAsiaTheme="minorEastAsia"/>
              <w:noProof/>
              <w:kern w:val="0"/>
              <w:sz w:val="22"/>
              <w:lang w:eastAsia="es-CO"/>
              <w14:ligatures w14:val="none"/>
            </w:rPr>
          </w:pPr>
          <w:hyperlink w:anchor="_Toc227264557" w:history="1">
            <w:r w:rsidR="008103BA" w:rsidRPr="00E67CE7">
              <w:rPr>
                <w:rStyle w:val="Hipervnculo"/>
                <w:noProof/>
              </w:rPr>
              <w:t>2.1.</w:t>
            </w:r>
            <w:r w:rsidR="008103BA">
              <w:rPr>
                <w:rFonts w:eastAsiaTheme="minorEastAsia"/>
                <w:noProof/>
                <w:kern w:val="0"/>
                <w:sz w:val="22"/>
                <w:lang w:eastAsia="es-CO"/>
                <w14:ligatures w14:val="none"/>
              </w:rPr>
              <w:tab/>
            </w:r>
            <w:r w:rsidR="008103BA" w:rsidRPr="00E67CE7">
              <w:rPr>
                <w:rStyle w:val="Hipervnculo"/>
                <w:noProof/>
              </w:rPr>
              <w:t xml:space="preserve">Masas quebradas (masa brisa, masa </w:t>
            </w:r>
            <w:r w:rsidR="008103BA" w:rsidRPr="00E67CE7">
              <w:rPr>
                <w:rStyle w:val="Hipervnculo"/>
                <w:noProof/>
                <w:spacing w:val="20"/>
                <w:lang w:val="en-US"/>
              </w:rPr>
              <w:t>sucrée</w:t>
            </w:r>
            <w:r w:rsidR="008103BA" w:rsidRPr="00E67CE7">
              <w:rPr>
                <w:rStyle w:val="Hipervnculo"/>
                <w:noProof/>
              </w:rPr>
              <w:t xml:space="preserve">, masa </w:t>
            </w:r>
            <w:r w:rsidR="008103BA" w:rsidRPr="00E67CE7">
              <w:rPr>
                <w:rStyle w:val="Hipervnculo"/>
                <w:noProof/>
                <w:spacing w:val="20"/>
                <w:lang w:val="en-US"/>
              </w:rPr>
              <w:t>sablee</w:t>
            </w:r>
            <w:r w:rsidR="008103BA" w:rsidRPr="00E67CE7">
              <w:rPr>
                <w:rStyle w:val="Hipervnculo"/>
                <w:noProof/>
              </w:rPr>
              <w:t>)</w:t>
            </w:r>
            <w:r w:rsidR="008103BA">
              <w:rPr>
                <w:noProof/>
                <w:webHidden/>
              </w:rPr>
              <w:tab/>
            </w:r>
            <w:r w:rsidR="008103BA">
              <w:rPr>
                <w:noProof/>
                <w:webHidden/>
              </w:rPr>
              <w:fldChar w:fldCharType="begin"/>
            </w:r>
            <w:r w:rsidR="008103BA">
              <w:rPr>
                <w:noProof/>
                <w:webHidden/>
              </w:rPr>
              <w:instrText xml:space="preserve"> PAGEREF _Toc227264557 \h </w:instrText>
            </w:r>
            <w:r w:rsidR="008103BA">
              <w:rPr>
                <w:noProof/>
                <w:webHidden/>
              </w:rPr>
            </w:r>
            <w:r w:rsidR="008103BA">
              <w:rPr>
                <w:noProof/>
                <w:webHidden/>
              </w:rPr>
              <w:fldChar w:fldCharType="separate"/>
            </w:r>
            <w:r w:rsidR="00C21721">
              <w:rPr>
                <w:noProof/>
                <w:webHidden/>
              </w:rPr>
              <w:t>9</w:t>
            </w:r>
            <w:r w:rsidR="008103BA">
              <w:rPr>
                <w:noProof/>
                <w:webHidden/>
              </w:rPr>
              <w:fldChar w:fldCharType="end"/>
            </w:r>
          </w:hyperlink>
        </w:p>
        <w:p w14:paraId="0CE1F1A6" w14:textId="7F45265A" w:rsidR="008103BA" w:rsidRDefault="00C71073">
          <w:pPr>
            <w:pStyle w:val="TDC2"/>
            <w:rPr>
              <w:rFonts w:eastAsiaTheme="minorEastAsia"/>
              <w:noProof/>
              <w:kern w:val="0"/>
              <w:sz w:val="22"/>
              <w:lang w:eastAsia="es-CO"/>
              <w14:ligatures w14:val="none"/>
            </w:rPr>
          </w:pPr>
          <w:hyperlink w:anchor="_Toc227264558" w:history="1">
            <w:r w:rsidR="008103BA" w:rsidRPr="00E67CE7">
              <w:rPr>
                <w:rStyle w:val="Hipervnculo"/>
                <w:noProof/>
              </w:rPr>
              <w:t>2.2.</w:t>
            </w:r>
            <w:r w:rsidR="008103BA">
              <w:rPr>
                <w:rFonts w:eastAsiaTheme="minorEastAsia"/>
                <w:noProof/>
                <w:kern w:val="0"/>
                <w:sz w:val="22"/>
                <w:lang w:eastAsia="es-CO"/>
                <w14:ligatures w14:val="none"/>
              </w:rPr>
              <w:tab/>
            </w:r>
            <w:r w:rsidR="008103BA" w:rsidRPr="00E67CE7">
              <w:rPr>
                <w:rStyle w:val="Hipervnculo"/>
                <w:noProof/>
              </w:rPr>
              <w:t>Masas batidas (bizcochos, piononos, magdalenas)</w:t>
            </w:r>
            <w:r w:rsidR="008103BA">
              <w:rPr>
                <w:noProof/>
                <w:webHidden/>
              </w:rPr>
              <w:tab/>
            </w:r>
            <w:r w:rsidR="008103BA">
              <w:rPr>
                <w:noProof/>
                <w:webHidden/>
              </w:rPr>
              <w:fldChar w:fldCharType="begin"/>
            </w:r>
            <w:r w:rsidR="008103BA">
              <w:rPr>
                <w:noProof/>
                <w:webHidden/>
              </w:rPr>
              <w:instrText xml:space="preserve"> PAGEREF _Toc227264558 \h </w:instrText>
            </w:r>
            <w:r w:rsidR="008103BA">
              <w:rPr>
                <w:noProof/>
                <w:webHidden/>
              </w:rPr>
            </w:r>
            <w:r w:rsidR="008103BA">
              <w:rPr>
                <w:noProof/>
                <w:webHidden/>
              </w:rPr>
              <w:fldChar w:fldCharType="separate"/>
            </w:r>
            <w:r w:rsidR="00C21721">
              <w:rPr>
                <w:noProof/>
                <w:webHidden/>
              </w:rPr>
              <w:t>11</w:t>
            </w:r>
            <w:r w:rsidR="008103BA">
              <w:rPr>
                <w:noProof/>
                <w:webHidden/>
              </w:rPr>
              <w:fldChar w:fldCharType="end"/>
            </w:r>
          </w:hyperlink>
        </w:p>
        <w:p w14:paraId="5300372F" w14:textId="37CB5D14" w:rsidR="008103BA" w:rsidRDefault="00C71073">
          <w:pPr>
            <w:pStyle w:val="TDC2"/>
            <w:rPr>
              <w:rFonts w:eastAsiaTheme="minorEastAsia"/>
              <w:noProof/>
              <w:kern w:val="0"/>
              <w:sz w:val="22"/>
              <w:lang w:eastAsia="es-CO"/>
              <w14:ligatures w14:val="none"/>
            </w:rPr>
          </w:pPr>
          <w:hyperlink w:anchor="_Toc227264559" w:history="1">
            <w:r w:rsidR="008103BA" w:rsidRPr="00E67CE7">
              <w:rPr>
                <w:rStyle w:val="Hipervnculo"/>
                <w:noProof/>
              </w:rPr>
              <w:t>2.3.</w:t>
            </w:r>
            <w:r w:rsidR="008103BA">
              <w:rPr>
                <w:rFonts w:eastAsiaTheme="minorEastAsia"/>
                <w:noProof/>
                <w:kern w:val="0"/>
                <w:sz w:val="22"/>
                <w:lang w:eastAsia="es-CO"/>
                <w14:ligatures w14:val="none"/>
              </w:rPr>
              <w:tab/>
            </w:r>
            <w:r w:rsidR="008103BA" w:rsidRPr="00E67CE7">
              <w:rPr>
                <w:rStyle w:val="Hipervnculo"/>
                <w:noProof/>
              </w:rPr>
              <w:t>Masas hojaldradas (hojaldre común, hojaldre invertido)</w:t>
            </w:r>
            <w:r w:rsidR="008103BA">
              <w:rPr>
                <w:noProof/>
                <w:webHidden/>
              </w:rPr>
              <w:tab/>
            </w:r>
            <w:r w:rsidR="008103BA">
              <w:rPr>
                <w:noProof/>
                <w:webHidden/>
              </w:rPr>
              <w:fldChar w:fldCharType="begin"/>
            </w:r>
            <w:r w:rsidR="008103BA">
              <w:rPr>
                <w:noProof/>
                <w:webHidden/>
              </w:rPr>
              <w:instrText xml:space="preserve"> PAGEREF _Toc227264559 \h </w:instrText>
            </w:r>
            <w:r w:rsidR="008103BA">
              <w:rPr>
                <w:noProof/>
                <w:webHidden/>
              </w:rPr>
            </w:r>
            <w:r w:rsidR="008103BA">
              <w:rPr>
                <w:noProof/>
                <w:webHidden/>
              </w:rPr>
              <w:fldChar w:fldCharType="separate"/>
            </w:r>
            <w:r w:rsidR="00C21721">
              <w:rPr>
                <w:noProof/>
                <w:webHidden/>
              </w:rPr>
              <w:t>15</w:t>
            </w:r>
            <w:r w:rsidR="008103BA">
              <w:rPr>
                <w:noProof/>
                <w:webHidden/>
              </w:rPr>
              <w:fldChar w:fldCharType="end"/>
            </w:r>
          </w:hyperlink>
        </w:p>
        <w:p w14:paraId="4A51E3A9" w14:textId="1BA6424A" w:rsidR="008103BA" w:rsidRDefault="00C71073">
          <w:pPr>
            <w:pStyle w:val="TDC2"/>
            <w:rPr>
              <w:rFonts w:eastAsiaTheme="minorEastAsia"/>
              <w:noProof/>
              <w:kern w:val="0"/>
              <w:sz w:val="22"/>
              <w:lang w:eastAsia="es-CO"/>
              <w14:ligatures w14:val="none"/>
            </w:rPr>
          </w:pPr>
          <w:hyperlink w:anchor="_Toc227264560" w:history="1">
            <w:r w:rsidR="008103BA" w:rsidRPr="00E67CE7">
              <w:rPr>
                <w:rStyle w:val="Hipervnculo"/>
                <w:noProof/>
              </w:rPr>
              <w:t>2.4.</w:t>
            </w:r>
            <w:r w:rsidR="008103BA">
              <w:rPr>
                <w:rFonts w:eastAsiaTheme="minorEastAsia"/>
                <w:noProof/>
                <w:kern w:val="0"/>
                <w:sz w:val="22"/>
                <w:lang w:eastAsia="es-CO"/>
                <w14:ligatures w14:val="none"/>
              </w:rPr>
              <w:tab/>
            </w:r>
            <w:r w:rsidR="008103BA" w:rsidRPr="00E67CE7">
              <w:rPr>
                <w:rStyle w:val="Hipervnculo"/>
                <w:noProof/>
              </w:rPr>
              <w:t xml:space="preserve">Masas escaldadas (pasta </w:t>
            </w:r>
            <w:r w:rsidR="008103BA" w:rsidRPr="00E67CE7">
              <w:rPr>
                <w:rStyle w:val="Hipervnculo"/>
                <w:noProof/>
                <w:spacing w:val="20"/>
                <w:lang w:val="en-US"/>
              </w:rPr>
              <w:t>choux</w:t>
            </w:r>
            <w:r w:rsidR="008103BA" w:rsidRPr="00E67CE7">
              <w:rPr>
                <w:rStyle w:val="Hipervnculo"/>
                <w:noProof/>
              </w:rPr>
              <w:t>)</w:t>
            </w:r>
            <w:r w:rsidR="008103BA">
              <w:rPr>
                <w:noProof/>
                <w:webHidden/>
              </w:rPr>
              <w:tab/>
            </w:r>
            <w:r w:rsidR="008103BA">
              <w:rPr>
                <w:noProof/>
                <w:webHidden/>
              </w:rPr>
              <w:fldChar w:fldCharType="begin"/>
            </w:r>
            <w:r w:rsidR="008103BA">
              <w:rPr>
                <w:noProof/>
                <w:webHidden/>
              </w:rPr>
              <w:instrText xml:space="preserve"> PAGEREF _Toc227264560 \h </w:instrText>
            </w:r>
            <w:r w:rsidR="008103BA">
              <w:rPr>
                <w:noProof/>
                <w:webHidden/>
              </w:rPr>
            </w:r>
            <w:r w:rsidR="008103BA">
              <w:rPr>
                <w:noProof/>
                <w:webHidden/>
              </w:rPr>
              <w:fldChar w:fldCharType="separate"/>
            </w:r>
            <w:r w:rsidR="00C21721">
              <w:rPr>
                <w:noProof/>
                <w:webHidden/>
              </w:rPr>
              <w:t>17</w:t>
            </w:r>
            <w:r w:rsidR="008103BA">
              <w:rPr>
                <w:noProof/>
                <w:webHidden/>
              </w:rPr>
              <w:fldChar w:fldCharType="end"/>
            </w:r>
          </w:hyperlink>
        </w:p>
        <w:p w14:paraId="42979F37" w14:textId="3020CB03" w:rsidR="008103BA" w:rsidRDefault="00C71073">
          <w:pPr>
            <w:pStyle w:val="TDC2"/>
            <w:rPr>
              <w:rFonts w:eastAsiaTheme="minorEastAsia"/>
              <w:noProof/>
              <w:kern w:val="0"/>
              <w:sz w:val="22"/>
              <w:lang w:eastAsia="es-CO"/>
              <w14:ligatures w14:val="none"/>
            </w:rPr>
          </w:pPr>
          <w:hyperlink w:anchor="_Toc227264561" w:history="1">
            <w:r w:rsidR="008103BA" w:rsidRPr="00E67CE7">
              <w:rPr>
                <w:rStyle w:val="Hipervnculo"/>
                <w:noProof/>
              </w:rPr>
              <w:t>2.5.</w:t>
            </w:r>
            <w:r w:rsidR="008103BA">
              <w:rPr>
                <w:rFonts w:eastAsiaTheme="minorEastAsia"/>
                <w:noProof/>
                <w:kern w:val="0"/>
                <w:sz w:val="22"/>
                <w:lang w:eastAsia="es-CO"/>
                <w14:ligatures w14:val="none"/>
              </w:rPr>
              <w:tab/>
            </w:r>
            <w:r w:rsidR="008103BA" w:rsidRPr="00E67CE7">
              <w:rPr>
                <w:rStyle w:val="Hipervnculo"/>
                <w:noProof/>
              </w:rPr>
              <w:t>Masas fermentadas (</w:t>
            </w:r>
            <w:r w:rsidR="008103BA" w:rsidRPr="006D3DE0">
              <w:rPr>
                <w:rStyle w:val="Extranjerismo"/>
              </w:rPr>
              <w:t>brioche</w:t>
            </w:r>
            <w:r w:rsidR="008103BA" w:rsidRPr="00E67CE7">
              <w:rPr>
                <w:rStyle w:val="Hipervnculo"/>
                <w:noProof/>
              </w:rPr>
              <w:t>, roscones)</w:t>
            </w:r>
            <w:r w:rsidR="008103BA">
              <w:rPr>
                <w:noProof/>
                <w:webHidden/>
              </w:rPr>
              <w:tab/>
            </w:r>
            <w:r w:rsidR="008103BA">
              <w:rPr>
                <w:noProof/>
                <w:webHidden/>
              </w:rPr>
              <w:fldChar w:fldCharType="begin"/>
            </w:r>
            <w:r w:rsidR="008103BA">
              <w:rPr>
                <w:noProof/>
                <w:webHidden/>
              </w:rPr>
              <w:instrText xml:space="preserve"> PAGEREF _Toc227264561 \h </w:instrText>
            </w:r>
            <w:r w:rsidR="008103BA">
              <w:rPr>
                <w:noProof/>
                <w:webHidden/>
              </w:rPr>
            </w:r>
            <w:r w:rsidR="008103BA">
              <w:rPr>
                <w:noProof/>
                <w:webHidden/>
              </w:rPr>
              <w:fldChar w:fldCharType="separate"/>
            </w:r>
            <w:r w:rsidR="00C21721">
              <w:rPr>
                <w:noProof/>
                <w:webHidden/>
              </w:rPr>
              <w:t>18</w:t>
            </w:r>
            <w:r w:rsidR="008103BA">
              <w:rPr>
                <w:noProof/>
                <w:webHidden/>
              </w:rPr>
              <w:fldChar w:fldCharType="end"/>
            </w:r>
          </w:hyperlink>
        </w:p>
        <w:p w14:paraId="4DC3CC22" w14:textId="5D0559F8"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62" w:history="1">
            <w:r w:rsidR="008103BA" w:rsidRPr="00E67CE7">
              <w:rPr>
                <w:rStyle w:val="Hipervnculo"/>
                <w:noProof/>
              </w:rPr>
              <w:t>3.</w:t>
            </w:r>
            <w:r w:rsidR="008103BA">
              <w:rPr>
                <w:rFonts w:eastAsiaTheme="minorEastAsia"/>
                <w:noProof/>
                <w:kern w:val="0"/>
                <w:sz w:val="22"/>
                <w:lang w:eastAsia="es-CO"/>
                <w14:ligatures w14:val="none"/>
              </w:rPr>
              <w:tab/>
            </w:r>
            <w:r w:rsidR="008103BA" w:rsidRPr="00E67CE7">
              <w:rPr>
                <w:rStyle w:val="Hipervnculo"/>
                <w:noProof/>
              </w:rPr>
              <w:t xml:space="preserve">Jarabes, </w:t>
            </w:r>
            <w:r w:rsidR="008103BA" w:rsidRPr="00E67CE7">
              <w:rPr>
                <w:rStyle w:val="Hipervnculo"/>
                <w:noProof/>
                <w:spacing w:val="20"/>
                <w:lang w:val="en-US"/>
              </w:rPr>
              <w:t>fondant</w:t>
            </w:r>
            <w:r w:rsidR="008103BA" w:rsidRPr="00E67CE7">
              <w:rPr>
                <w:rStyle w:val="Hipervnculo"/>
                <w:noProof/>
              </w:rPr>
              <w:t>, cremas, coberturas y salsas básicas</w:t>
            </w:r>
            <w:r w:rsidR="008103BA">
              <w:rPr>
                <w:noProof/>
                <w:webHidden/>
              </w:rPr>
              <w:tab/>
            </w:r>
            <w:r w:rsidR="008103BA">
              <w:rPr>
                <w:noProof/>
                <w:webHidden/>
              </w:rPr>
              <w:fldChar w:fldCharType="begin"/>
            </w:r>
            <w:r w:rsidR="008103BA">
              <w:rPr>
                <w:noProof/>
                <w:webHidden/>
              </w:rPr>
              <w:instrText xml:space="preserve"> PAGEREF _Toc227264562 \h </w:instrText>
            </w:r>
            <w:r w:rsidR="008103BA">
              <w:rPr>
                <w:noProof/>
                <w:webHidden/>
              </w:rPr>
            </w:r>
            <w:r w:rsidR="008103BA">
              <w:rPr>
                <w:noProof/>
                <w:webHidden/>
              </w:rPr>
              <w:fldChar w:fldCharType="separate"/>
            </w:r>
            <w:r w:rsidR="00C21721">
              <w:rPr>
                <w:noProof/>
                <w:webHidden/>
              </w:rPr>
              <w:t>20</w:t>
            </w:r>
            <w:r w:rsidR="008103BA">
              <w:rPr>
                <w:noProof/>
                <w:webHidden/>
              </w:rPr>
              <w:fldChar w:fldCharType="end"/>
            </w:r>
          </w:hyperlink>
        </w:p>
        <w:p w14:paraId="6B7B154E" w14:textId="4BD818F2" w:rsidR="008103BA" w:rsidRDefault="00C71073">
          <w:pPr>
            <w:pStyle w:val="TDC2"/>
            <w:rPr>
              <w:rFonts w:eastAsiaTheme="minorEastAsia"/>
              <w:noProof/>
              <w:kern w:val="0"/>
              <w:sz w:val="22"/>
              <w:lang w:eastAsia="es-CO"/>
              <w14:ligatures w14:val="none"/>
            </w:rPr>
          </w:pPr>
          <w:hyperlink w:anchor="_Toc227264563" w:history="1">
            <w:r w:rsidR="008103BA" w:rsidRPr="00E67CE7">
              <w:rPr>
                <w:rStyle w:val="Hipervnculo"/>
                <w:noProof/>
              </w:rPr>
              <w:t>3.1.</w:t>
            </w:r>
            <w:r w:rsidR="008103BA">
              <w:rPr>
                <w:rFonts w:eastAsiaTheme="minorEastAsia"/>
                <w:noProof/>
                <w:kern w:val="0"/>
                <w:sz w:val="22"/>
                <w:lang w:eastAsia="es-CO"/>
                <w14:ligatures w14:val="none"/>
              </w:rPr>
              <w:tab/>
            </w:r>
            <w:r w:rsidR="008103BA" w:rsidRPr="00E67CE7">
              <w:rPr>
                <w:rStyle w:val="Hipervnculo"/>
                <w:noProof/>
              </w:rPr>
              <w:t>Jarabes: simple, aromatizado, de azúcar invertido</w:t>
            </w:r>
            <w:r w:rsidR="008103BA">
              <w:rPr>
                <w:noProof/>
                <w:webHidden/>
              </w:rPr>
              <w:tab/>
            </w:r>
            <w:r w:rsidR="008103BA">
              <w:rPr>
                <w:noProof/>
                <w:webHidden/>
              </w:rPr>
              <w:fldChar w:fldCharType="begin"/>
            </w:r>
            <w:r w:rsidR="008103BA">
              <w:rPr>
                <w:noProof/>
                <w:webHidden/>
              </w:rPr>
              <w:instrText xml:space="preserve"> PAGEREF _Toc227264563 \h </w:instrText>
            </w:r>
            <w:r w:rsidR="008103BA">
              <w:rPr>
                <w:noProof/>
                <w:webHidden/>
              </w:rPr>
            </w:r>
            <w:r w:rsidR="008103BA">
              <w:rPr>
                <w:noProof/>
                <w:webHidden/>
              </w:rPr>
              <w:fldChar w:fldCharType="separate"/>
            </w:r>
            <w:r w:rsidR="00C21721">
              <w:rPr>
                <w:noProof/>
                <w:webHidden/>
              </w:rPr>
              <w:t>20</w:t>
            </w:r>
            <w:r w:rsidR="008103BA">
              <w:rPr>
                <w:noProof/>
                <w:webHidden/>
              </w:rPr>
              <w:fldChar w:fldCharType="end"/>
            </w:r>
          </w:hyperlink>
        </w:p>
        <w:p w14:paraId="6BED532F" w14:textId="42F772B4" w:rsidR="008103BA" w:rsidRDefault="00C71073">
          <w:pPr>
            <w:pStyle w:val="TDC2"/>
            <w:rPr>
              <w:rFonts w:eastAsiaTheme="minorEastAsia"/>
              <w:noProof/>
              <w:kern w:val="0"/>
              <w:sz w:val="22"/>
              <w:lang w:eastAsia="es-CO"/>
              <w14:ligatures w14:val="none"/>
            </w:rPr>
          </w:pPr>
          <w:hyperlink w:anchor="_Toc227264564" w:history="1">
            <w:r w:rsidR="008103BA" w:rsidRPr="00E67CE7">
              <w:rPr>
                <w:rStyle w:val="Hipervnculo"/>
                <w:noProof/>
              </w:rPr>
              <w:t>3.2.</w:t>
            </w:r>
            <w:r w:rsidR="008103BA">
              <w:rPr>
                <w:rFonts w:eastAsiaTheme="minorEastAsia"/>
                <w:noProof/>
                <w:kern w:val="0"/>
                <w:sz w:val="22"/>
                <w:lang w:eastAsia="es-CO"/>
                <w14:ligatures w14:val="none"/>
              </w:rPr>
              <w:tab/>
            </w:r>
            <w:r w:rsidR="008103BA" w:rsidRPr="00E67CE7">
              <w:rPr>
                <w:rStyle w:val="Hipervnculo"/>
                <w:noProof/>
              </w:rPr>
              <w:t xml:space="preserve">Cremas: pastelera, mantequilla, </w:t>
            </w:r>
            <w:r w:rsidR="008103BA" w:rsidRPr="00E67CE7">
              <w:rPr>
                <w:rStyle w:val="Hipervnculo"/>
                <w:noProof/>
                <w:spacing w:val="20"/>
                <w:lang w:val="en-US"/>
              </w:rPr>
              <w:t>chantilly</w:t>
            </w:r>
            <w:r w:rsidR="008103BA" w:rsidRPr="00E67CE7">
              <w:rPr>
                <w:rStyle w:val="Hipervnculo"/>
                <w:noProof/>
              </w:rPr>
              <w:t xml:space="preserve">, diplomática, </w:t>
            </w:r>
            <w:r w:rsidR="008103BA" w:rsidRPr="00E67CE7">
              <w:rPr>
                <w:rStyle w:val="Hipervnculo"/>
                <w:noProof/>
                <w:spacing w:val="20"/>
                <w:lang w:val="en-US"/>
              </w:rPr>
              <w:t>muselina</w:t>
            </w:r>
            <w:r w:rsidR="008103BA">
              <w:rPr>
                <w:noProof/>
                <w:webHidden/>
              </w:rPr>
              <w:tab/>
            </w:r>
            <w:r w:rsidR="008103BA">
              <w:rPr>
                <w:noProof/>
                <w:webHidden/>
              </w:rPr>
              <w:fldChar w:fldCharType="begin"/>
            </w:r>
            <w:r w:rsidR="008103BA">
              <w:rPr>
                <w:noProof/>
                <w:webHidden/>
              </w:rPr>
              <w:instrText xml:space="preserve"> PAGEREF _Toc227264564 \h </w:instrText>
            </w:r>
            <w:r w:rsidR="008103BA">
              <w:rPr>
                <w:noProof/>
                <w:webHidden/>
              </w:rPr>
            </w:r>
            <w:r w:rsidR="008103BA">
              <w:rPr>
                <w:noProof/>
                <w:webHidden/>
              </w:rPr>
              <w:fldChar w:fldCharType="separate"/>
            </w:r>
            <w:r w:rsidR="00C21721">
              <w:rPr>
                <w:noProof/>
                <w:webHidden/>
              </w:rPr>
              <w:t>21</w:t>
            </w:r>
            <w:r w:rsidR="008103BA">
              <w:rPr>
                <w:noProof/>
                <w:webHidden/>
              </w:rPr>
              <w:fldChar w:fldCharType="end"/>
            </w:r>
          </w:hyperlink>
        </w:p>
        <w:p w14:paraId="0A9D2A0A" w14:textId="309FF125" w:rsidR="008103BA" w:rsidRDefault="00C71073">
          <w:pPr>
            <w:pStyle w:val="TDC2"/>
            <w:rPr>
              <w:rFonts w:eastAsiaTheme="minorEastAsia"/>
              <w:noProof/>
              <w:kern w:val="0"/>
              <w:sz w:val="22"/>
              <w:lang w:eastAsia="es-CO"/>
              <w14:ligatures w14:val="none"/>
            </w:rPr>
          </w:pPr>
          <w:hyperlink w:anchor="_Toc227264565" w:history="1">
            <w:r w:rsidR="008103BA" w:rsidRPr="00E67CE7">
              <w:rPr>
                <w:rStyle w:val="Hipervnculo"/>
                <w:noProof/>
              </w:rPr>
              <w:t>3.3.</w:t>
            </w:r>
            <w:r w:rsidR="008103BA">
              <w:rPr>
                <w:rFonts w:eastAsiaTheme="minorEastAsia"/>
                <w:noProof/>
                <w:kern w:val="0"/>
                <w:sz w:val="22"/>
                <w:lang w:eastAsia="es-CO"/>
                <w14:ligatures w14:val="none"/>
              </w:rPr>
              <w:tab/>
            </w:r>
            <w:r w:rsidR="008103BA" w:rsidRPr="00E67CE7">
              <w:rPr>
                <w:rStyle w:val="Hipervnculo"/>
                <w:noProof/>
              </w:rPr>
              <w:t xml:space="preserve">Coberturas: chocolate, </w:t>
            </w:r>
            <w:r w:rsidR="008103BA" w:rsidRPr="00E67CE7">
              <w:rPr>
                <w:rStyle w:val="Hipervnculo"/>
                <w:noProof/>
                <w:spacing w:val="20"/>
                <w:lang w:val="en-US"/>
              </w:rPr>
              <w:t>ganache</w:t>
            </w:r>
            <w:r w:rsidR="008103BA" w:rsidRPr="00E67CE7">
              <w:rPr>
                <w:rStyle w:val="Hipervnculo"/>
                <w:noProof/>
              </w:rPr>
              <w:t>, espejo</w:t>
            </w:r>
            <w:r w:rsidR="008103BA">
              <w:rPr>
                <w:noProof/>
                <w:webHidden/>
              </w:rPr>
              <w:tab/>
            </w:r>
            <w:r w:rsidR="008103BA">
              <w:rPr>
                <w:noProof/>
                <w:webHidden/>
              </w:rPr>
              <w:fldChar w:fldCharType="begin"/>
            </w:r>
            <w:r w:rsidR="008103BA">
              <w:rPr>
                <w:noProof/>
                <w:webHidden/>
              </w:rPr>
              <w:instrText xml:space="preserve"> PAGEREF _Toc227264565 \h </w:instrText>
            </w:r>
            <w:r w:rsidR="008103BA">
              <w:rPr>
                <w:noProof/>
                <w:webHidden/>
              </w:rPr>
            </w:r>
            <w:r w:rsidR="008103BA">
              <w:rPr>
                <w:noProof/>
                <w:webHidden/>
              </w:rPr>
              <w:fldChar w:fldCharType="separate"/>
            </w:r>
            <w:r w:rsidR="00C21721">
              <w:rPr>
                <w:noProof/>
                <w:webHidden/>
              </w:rPr>
              <w:t>22</w:t>
            </w:r>
            <w:r w:rsidR="008103BA">
              <w:rPr>
                <w:noProof/>
                <w:webHidden/>
              </w:rPr>
              <w:fldChar w:fldCharType="end"/>
            </w:r>
          </w:hyperlink>
        </w:p>
        <w:p w14:paraId="4A626DC4" w14:textId="3BF25517" w:rsidR="008103BA" w:rsidRDefault="00C71073">
          <w:pPr>
            <w:pStyle w:val="TDC2"/>
            <w:rPr>
              <w:rFonts w:eastAsiaTheme="minorEastAsia"/>
              <w:noProof/>
              <w:kern w:val="0"/>
              <w:sz w:val="22"/>
              <w:lang w:eastAsia="es-CO"/>
              <w14:ligatures w14:val="none"/>
            </w:rPr>
          </w:pPr>
          <w:hyperlink w:anchor="_Toc227264566" w:history="1">
            <w:r w:rsidR="008103BA" w:rsidRPr="00E67CE7">
              <w:rPr>
                <w:rStyle w:val="Hipervnculo"/>
                <w:noProof/>
              </w:rPr>
              <w:t>3.4.</w:t>
            </w:r>
            <w:r w:rsidR="008103BA">
              <w:rPr>
                <w:rFonts w:eastAsiaTheme="minorEastAsia"/>
                <w:noProof/>
                <w:kern w:val="0"/>
                <w:sz w:val="22"/>
                <w:lang w:eastAsia="es-CO"/>
                <w14:ligatures w14:val="none"/>
              </w:rPr>
              <w:tab/>
            </w:r>
            <w:r w:rsidR="008103BA" w:rsidRPr="00E67CE7">
              <w:rPr>
                <w:rStyle w:val="Hipervnculo"/>
                <w:noProof/>
              </w:rPr>
              <w:t>Salsas dulces: caramelo, frutos rojos, chocolate, inglesa</w:t>
            </w:r>
            <w:r w:rsidR="008103BA">
              <w:rPr>
                <w:noProof/>
                <w:webHidden/>
              </w:rPr>
              <w:tab/>
            </w:r>
            <w:r w:rsidR="008103BA">
              <w:rPr>
                <w:noProof/>
                <w:webHidden/>
              </w:rPr>
              <w:fldChar w:fldCharType="begin"/>
            </w:r>
            <w:r w:rsidR="008103BA">
              <w:rPr>
                <w:noProof/>
                <w:webHidden/>
              </w:rPr>
              <w:instrText xml:space="preserve"> PAGEREF _Toc227264566 \h </w:instrText>
            </w:r>
            <w:r w:rsidR="008103BA">
              <w:rPr>
                <w:noProof/>
                <w:webHidden/>
              </w:rPr>
            </w:r>
            <w:r w:rsidR="008103BA">
              <w:rPr>
                <w:noProof/>
                <w:webHidden/>
              </w:rPr>
              <w:fldChar w:fldCharType="separate"/>
            </w:r>
            <w:r w:rsidR="00C21721">
              <w:rPr>
                <w:noProof/>
                <w:webHidden/>
              </w:rPr>
              <w:t>23</w:t>
            </w:r>
            <w:r w:rsidR="008103BA">
              <w:rPr>
                <w:noProof/>
                <w:webHidden/>
              </w:rPr>
              <w:fldChar w:fldCharType="end"/>
            </w:r>
          </w:hyperlink>
        </w:p>
        <w:p w14:paraId="3D19D185" w14:textId="3E5F5615" w:rsidR="008103BA" w:rsidRDefault="00C71073">
          <w:pPr>
            <w:pStyle w:val="TDC2"/>
            <w:rPr>
              <w:rFonts w:eastAsiaTheme="minorEastAsia"/>
              <w:noProof/>
              <w:kern w:val="0"/>
              <w:sz w:val="22"/>
              <w:lang w:eastAsia="es-CO"/>
              <w14:ligatures w14:val="none"/>
            </w:rPr>
          </w:pPr>
          <w:hyperlink w:anchor="_Toc227264567" w:history="1">
            <w:r w:rsidR="008103BA" w:rsidRPr="00E67CE7">
              <w:rPr>
                <w:rStyle w:val="Hipervnculo"/>
                <w:noProof/>
              </w:rPr>
              <w:t>3.5.</w:t>
            </w:r>
            <w:r w:rsidR="008103BA">
              <w:rPr>
                <w:rFonts w:eastAsiaTheme="minorEastAsia"/>
                <w:noProof/>
                <w:kern w:val="0"/>
                <w:sz w:val="22"/>
                <w:lang w:eastAsia="es-CO"/>
                <w14:ligatures w14:val="none"/>
              </w:rPr>
              <w:tab/>
            </w:r>
            <w:r w:rsidR="008103BA" w:rsidRPr="00E67CE7">
              <w:rPr>
                <w:rStyle w:val="Hipervnculo"/>
                <w:noProof/>
                <w:spacing w:val="20"/>
                <w:lang w:val="en-US"/>
              </w:rPr>
              <w:t>Fondant</w:t>
            </w:r>
            <w:r w:rsidR="008103BA" w:rsidRPr="00E67CE7">
              <w:rPr>
                <w:rStyle w:val="Hipervnculo"/>
                <w:noProof/>
              </w:rPr>
              <w:t>: cubierta y modelable</w:t>
            </w:r>
            <w:r w:rsidR="008103BA">
              <w:rPr>
                <w:noProof/>
                <w:webHidden/>
              </w:rPr>
              <w:tab/>
            </w:r>
            <w:r w:rsidR="008103BA">
              <w:rPr>
                <w:noProof/>
                <w:webHidden/>
              </w:rPr>
              <w:fldChar w:fldCharType="begin"/>
            </w:r>
            <w:r w:rsidR="008103BA">
              <w:rPr>
                <w:noProof/>
                <w:webHidden/>
              </w:rPr>
              <w:instrText xml:space="preserve"> PAGEREF _Toc227264567 \h </w:instrText>
            </w:r>
            <w:r w:rsidR="008103BA">
              <w:rPr>
                <w:noProof/>
                <w:webHidden/>
              </w:rPr>
            </w:r>
            <w:r w:rsidR="008103BA">
              <w:rPr>
                <w:noProof/>
                <w:webHidden/>
              </w:rPr>
              <w:fldChar w:fldCharType="separate"/>
            </w:r>
            <w:r w:rsidR="00C21721">
              <w:rPr>
                <w:noProof/>
                <w:webHidden/>
              </w:rPr>
              <w:t>24</w:t>
            </w:r>
            <w:r w:rsidR="008103BA">
              <w:rPr>
                <w:noProof/>
                <w:webHidden/>
              </w:rPr>
              <w:fldChar w:fldCharType="end"/>
            </w:r>
          </w:hyperlink>
        </w:p>
        <w:p w14:paraId="2287A293" w14:textId="56714722"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68" w:history="1">
            <w:r w:rsidR="008103BA" w:rsidRPr="00E67CE7">
              <w:rPr>
                <w:rStyle w:val="Hipervnculo"/>
                <w:noProof/>
              </w:rPr>
              <w:t>4.</w:t>
            </w:r>
            <w:r w:rsidR="008103BA">
              <w:rPr>
                <w:rFonts w:eastAsiaTheme="minorEastAsia"/>
                <w:noProof/>
                <w:kern w:val="0"/>
                <w:sz w:val="22"/>
                <w:lang w:eastAsia="es-CO"/>
                <w14:ligatures w14:val="none"/>
              </w:rPr>
              <w:tab/>
            </w:r>
            <w:r w:rsidR="008103BA" w:rsidRPr="00E67CE7">
              <w:rPr>
                <w:rStyle w:val="Hipervnculo"/>
                <w:noProof/>
              </w:rPr>
              <w:t>Productos de repostería: técnicas especializadas</w:t>
            </w:r>
            <w:r w:rsidR="008103BA">
              <w:rPr>
                <w:noProof/>
                <w:webHidden/>
              </w:rPr>
              <w:tab/>
            </w:r>
            <w:r w:rsidR="008103BA">
              <w:rPr>
                <w:noProof/>
                <w:webHidden/>
              </w:rPr>
              <w:fldChar w:fldCharType="begin"/>
            </w:r>
            <w:r w:rsidR="008103BA">
              <w:rPr>
                <w:noProof/>
                <w:webHidden/>
              </w:rPr>
              <w:instrText xml:space="preserve"> PAGEREF _Toc227264568 \h </w:instrText>
            </w:r>
            <w:r w:rsidR="008103BA">
              <w:rPr>
                <w:noProof/>
                <w:webHidden/>
              </w:rPr>
            </w:r>
            <w:r w:rsidR="008103BA">
              <w:rPr>
                <w:noProof/>
                <w:webHidden/>
              </w:rPr>
              <w:fldChar w:fldCharType="separate"/>
            </w:r>
            <w:r w:rsidR="00C21721">
              <w:rPr>
                <w:noProof/>
                <w:webHidden/>
              </w:rPr>
              <w:t>26</w:t>
            </w:r>
            <w:r w:rsidR="008103BA">
              <w:rPr>
                <w:noProof/>
                <w:webHidden/>
              </w:rPr>
              <w:fldChar w:fldCharType="end"/>
            </w:r>
          </w:hyperlink>
        </w:p>
        <w:p w14:paraId="4874B147" w14:textId="164AD6AC" w:rsidR="008103BA" w:rsidRDefault="00C71073">
          <w:pPr>
            <w:pStyle w:val="TDC2"/>
            <w:rPr>
              <w:rFonts w:eastAsiaTheme="minorEastAsia"/>
              <w:noProof/>
              <w:kern w:val="0"/>
              <w:sz w:val="22"/>
              <w:lang w:eastAsia="es-CO"/>
              <w14:ligatures w14:val="none"/>
            </w:rPr>
          </w:pPr>
          <w:hyperlink w:anchor="_Toc227264569" w:history="1">
            <w:r w:rsidR="008103BA" w:rsidRPr="00E67CE7">
              <w:rPr>
                <w:rStyle w:val="Hipervnculo"/>
                <w:noProof/>
              </w:rPr>
              <w:t>4.1.</w:t>
            </w:r>
            <w:r w:rsidR="008103BA">
              <w:rPr>
                <w:rFonts w:eastAsiaTheme="minorEastAsia"/>
                <w:noProof/>
                <w:kern w:val="0"/>
                <w:sz w:val="22"/>
                <w:lang w:eastAsia="es-CO"/>
                <w14:ligatures w14:val="none"/>
              </w:rPr>
              <w:tab/>
            </w:r>
            <w:r w:rsidR="008103BA" w:rsidRPr="00E67CE7">
              <w:rPr>
                <w:rStyle w:val="Hipervnculo"/>
                <w:noProof/>
              </w:rPr>
              <w:t>Budines y natillas</w:t>
            </w:r>
            <w:r w:rsidR="008103BA">
              <w:rPr>
                <w:noProof/>
                <w:webHidden/>
              </w:rPr>
              <w:tab/>
            </w:r>
            <w:r w:rsidR="008103BA">
              <w:rPr>
                <w:noProof/>
                <w:webHidden/>
              </w:rPr>
              <w:fldChar w:fldCharType="begin"/>
            </w:r>
            <w:r w:rsidR="008103BA">
              <w:rPr>
                <w:noProof/>
                <w:webHidden/>
              </w:rPr>
              <w:instrText xml:space="preserve"> PAGEREF _Toc227264569 \h </w:instrText>
            </w:r>
            <w:r w:rsidR="008103BA">
              <w:rPr>
                <w:noProof/>
                <w:webHidden/>
              </w:rPr>
            </w:r>
            <w:r w:rsidR="008103BA">
              <w:rPr>
                <w:noProof/>
                <w:webHidden/>
              </w:rPr>
              <w:fldChar w:fldCharType="separate"/>
            </w:r>
            <w:r w:rsidR="00C21721">
              <w:rPr>
                <w:noProof/>
                <w:webHidden/>
              </w:rPr>
              <w:t>26</w:t>
            </w:r>
            <w:r w:rsidR="008103BA">
              <w:rPr>
                <w:noProof/>
                <w:webHidden/>
              </w:rPr>
              <w:fldChar w:fldCharType="end"/>
            </w:r>
          </w:hyperlink>
        </w:p>
        <w:p w14:paraId="3FC1BC65" w14:textId="18439128" w:rsidR="008103BA" w:rsidRDefault="00C71073">
          <w:pPr>
            <w:pStyle w:val="TDC2"/>
            <w:rPr>
              <w:rFonts w:eastAsiaTheme="minorEastAsia"/>
              <w:noProof/>
              <w:kern w:val="0"/>
              <w:sz w:val="22"/>
              <w:lang w:eastAsia="es-CO"/>
              <w14:ligatures w14:val="none"/>
            </w:rPr>
          </w:pPr>
          <w:hyperlink w:anchor="_Toc227264570" w:history="1">
            <w:r w:rsidR="008103BA" w:rsidRPr="00E67CE7">
              <w:rPr>
                <w:rStyle w:val="Hipervnculo"/>
                <w:noProof/>
              </w:rPr>
              <w:t>4.2.</w:t>
            </w:r>
            <w:r w:rsidR="008103BA">
              <w:rPr>
                <w:rFonts w:eastAsiaTheme="minorEastAsia"/>
                <w:noProof/>
                <w:kern w:val="0"/>
                <w:sz w:val="22"/>
                <w:lang w:eastAsia="es-CO"/>
                <w14:ligatures w14:val="none"/>
              </w:rPr>
              <w:tab/>
            </w:r>
            <w:r w:rsidR="008103BA" w:rsidRPr="00E67CE7">
              <w:rPr>
                <w:rStyle w:val="Hipervnculo"/>
                <w:noProof/>
                <w:spacing w:val="20"/>
                <w:lang w:val="en-US"/>
              </w:rPr>
              <w:t>Bavarois, mousses</w:t>
            </w:r>
            <w:r w:rsidR="008103BA" w:rsidRPr="00E67CE7">
              <w:rPr>
                <w:rStyle w:val="Hipervnculo"/>
                <w:noProof/>
              </w:rPr>
              <w:t xml:space="preserve"> y </w:t>
            </w:r>
            <w:r w:rsidR="008103BA" w:rsidRPr="00E67CE7">
              <w:rPr>
                <w:rStyle w:val="Hipervnculo"/>
                <w:noProof/>
                <w:spacing w:val="20"/>
                <w:lang w:val="en-US"/>
              </w:rPr>
              <w:t>soufflés</w:t>
            </w:r>
            <w:r w:rsidR="008103BA">
              <w:rPr>
                <w:noProof/>
                <w:webHidden/>
              </w:rPr>
              <w:tab/>
            </w:r>
            <w:r w:rsidR="008103BA">
              <w:rPr>
                <w:noProof/>
                <w:webHidden/>
              </w:rPr>
              <w:fldChar w:fldCharType="begin"/>
            </w:r>
            <w:r w:rsidR="008103BA">
              <w:rPr>
                <w:noProof/>
                <w:webHidden/>
              </w:rPr>
              <w:instrText xml:space="preserve"> PAGEREF _Toc227264570 \h </w:instrText>
            </w:r>
            <w:r w:rsidR="008103BA">
              <w:rPr>
                <w:noProof/>
                <w:webHidden/>
              </w:rPr>
            </w:r>
            <w:r w:rsidR="008103BA">
              <w:rPr>
                <w:noProof/>
                <w:webHidden/>
              </w:rPr>
              <w:fldChar w:fldCharType="separate"/>
            </w:r>
            <w:r w:rsidR="00C21721">
              <w:rPr>
                <w:noProof/>
                <w:webHidden/>
              </w:rPr>
              <w:t>27</w:t>
            </w:r>
            <w:r w:rsidR="008103BA">
              <w:rPr>
                <w:noProof/>
                <w:webHidden/>
              </w:rPr>
              <w:fldChar w:fldCharType="end"/>
            </w:r>
          </w:hyperlink>
        </w:p>
        <w:p w14:paraId="06655319" w14:textId="54C54840" w:rsidR="008103BA" w:rsidRDefault="00C71073">
          <w:pPr>
            <w:pStyle w:val="TDC2"/>
            <w:rPr>
              <w:rFonts w:eastAsiaTheme="minorEastAsia"/>
              <w:noProof/>
              <w:kern w:val="0"/>
              <w:sz w:val="22"/>
              <w:lang w:eastAsia="es-CO"/>
              <w14:ligatures w14:val="none"/>
            </w:rPr>
          </w:pPr>
          <w:hyperlink w:anchor="_Toc227264571" w:history="1">
            <w:r w:rsidR="008103BA" w:rsidRPr="00E67CE7">
              <w:rPr>
                <w:rStyle w:val="Hipervnculo"/>
                <w:noProof/>
              </w:rPr>
              <w:t>4.3.</w:t>
            </w:r>
            <w:r w:rsidR="008103BA">
              <w:rPr>
                <w:rFonts w:eastAsiaTheme="minorEastAsia"/>
                <w:noProof/>
                <w:kern w:val="0"/>
                <w:sz w:val="22"/>
                <w:lang w:eastAsia="es-CO"/>
                <w14:ligatures w14:val="none"/>
              </w:rPr>
              <w:tab/>
            </w:r>
            <w:r w:rsidR="008103BA" w:rsidRPr="00E67CE7">
              <w:rPr>
                <w:rStyle w:val="Hipervnculo"/>
                <w:noProof/>
              </w:rPr>
              <w:t>Postres helados (semifríos, helados, sorbetes)</w:t>
            </w:r>
            <w:r w:rsidR="008103BA">
              <w:rPr>
                <w:noProof/>
                <w:webHidden/>
              </w:rPr>
              <w:tab/>
            </w:r>
            <w:r w:rsidR="008103BA">
              <w:rPr>
                <w:noProof/>
                <w:webHidden/>
              </w:rPr>
              <w:fldChar w:fldCharType="begin"/>
            </w:r>
            <w:r w:rsidR="008103BA">
              <w:rPr>
                <w:noProof/>
                <w:webHidden/>
              </w:rPr>
              <w:instrText xml:space="preserve"> PAGEREF _Toc227264571 \h </w:instrText>
            </w:r>
            <w:r w:rsidR="008103BA">
              <w:rPr>
                <w:noProof/>
                <w:webHidden/>
              </w:rPr>
            </w:r>
            <w:r w:rsidR="008103BA">
              <w:rPr>
                <w:noProof/>
                <w:webHidden/>
              </w:rPr>
              <w:fldChar w:fldCharType="separate"/>
            </w:r>
            <w:r w:rsidR="00C21721">
              <w:rPr>
                <w:noProof/>
                <w:webHidden/>
              </w:rPr>
              <w:t>29</w:t>
            </w:r>
            <w:r w:rsidR="008103BA">
              <w:rPr>
                <w:noProof/>
                <w:webHidden/>
              </w:rPr>
              <w:fldChar w:fldCharType="end"/>
            </w:r>
          </w:hyperlink>
        </w:p>
        <w:p w14:paraId="7831A8D7" w14:textId="37F8EBC4"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72" w:history="1">
            <w:r w:rsidR="008103BA" w:rsidRPr="00E67CE7">
              <w:rPr>
                <w:rStyle w:val="Hipervnculo"/>
                <w:noProof/>
              </w:rPr>
              <w:t>5.</w:t>
            </w:r>
            <w:r w:rsidR="008103BA">
              <w:rPr>
                <w:rFonts w:eastAsiaTheme="minorEastAsia"/>
                <w:noProof/>
                <w:kern w:val="0"/>
                <w:sz w:val="22"/>
                <w:lang w:eastAsia="es-CO"/>
                <w14:ligatures w14:val="none"/>
              </w:rPr>
              <w:tab/>
            </w:r>
            <w:r w:rsidR="008103BA" w:rsidRPr="00E67CE7">
              <w:rPr>
                <w:rStyle w:val="Hipervnculo"/>
                <w:noProof/>
              </w:rPr>
              <w:t>Fundamentos de decoración en repostería</w:t>
            </w:r>
            <w:r w:rsidR="008103BA">
              <w:rPr>
                <w:noProof/>
                <w:webHidden/>
              </w:rPr>
              <w:tab/>
            </w:r>
            <w:r w:rsidR="008103BA">
              <w:rPr>
                <w:noProof/>
                <w:webHidden/>
              </w:rPr>
              <w:fldChar w:fldCharType="begin"/>
            </w:r>
            <w:r w:rsidR="008103BA">
              <w:rPr>
                <w:noProof/>
                <w:webHidden/>
              </w:rPr>
              <w:instrText xml:space="preserve"> PAGEREF _Toc227264572 \h </w:instrText>
            </w:r>
            <w:r w:rsidR="008103BA">
              <w:rPr>
                <w:noProof/>
                <w:webHidden/>
              </w:rPr>
            </w:r>
            <w:r w:rsidR="008103BA">
              <w:rPr>
                <w:noProof/>
                <w:webHidden/>
              </w:rPr>
              <w:fldChar w:fldCharType="separate"/>
            </w:r>
            <w:r w:rsidR="00C21721">
              <w:rPr>
                <w:noProof/>
                <w:webHidden/>
              </w:rPr>
              <w:t>30</w:t>
            </w:r>
            <w:r w:rsidR="008103BA">
              <w:rPr>
                <w:noProof/>
                <w:webHidden/>
              </w:rPr>
              <w:fldChar w:fldCharType="end"/>
            </w:r>
          </w:hyperlink>
        </w:p>
        <w:p w14:paraId="24273A3E" w14:textId="4749D804" w:rsidR="008103BA" w:rsidRDefault="00C71073">
          <w:pPr>
            <w:pStyle w:val="TDC2"/>
            <w:rPr>
              <w:rFonts w:eastAsiaTheme="minorEastAsia"/>
              <w:noProof/>
              <w:kern w:val="0"/>
              <w:sz w:val="22"/>
              <w:lang w:eastAsia="es-CO"/>
              <w14:ligatures w14:val="none"/>
            </w:rPr>
          </w:pPr>
          <w:hyperlink w:anchor="_Toc227264573" w:history="1">
            <w:r w:rsidR="008103BA" w:rsidRPr="00E67CE7">
              <w:rPr>
                <w:rStyle w:val="Hipervnculo"/>
                <w:noProof/>
              </w:rPr>
              <w:t>5.1.</w:t>
            </w:r>
            <w:r w:rsidR="008103BA">
              <w:rPr>
                <w:rFonts w:eastAsiaTheme="minorEastAsia"/>
                <w:noProof/>
                <w:kern w:val="0"/>
                <w:sz w:val="22"/>
                <w:lang w:eastAsia="es-CO"/>
                <w14:ligatures w14:val="none"/>
              </w:rPr>
              <w:tab/>
            </w:r>
            <w:r w:rsidR="008103BA" w:rsidRPr="00E67CE7">
              <w:rPr>
                <w:rStyle w:val="Hipervnculo"/>
                <w:noProof/>
              </w:rPr>
              <w:t>Círculo cromático: colores primarios, secundarios e intermedios</w:t>
            </w:r>
            <w:r w:rsidR="008103BA">
              <w:rPr>
                <w:noProof/>
                <w:webHidden/>
              </w:rPr>
              <w:tab/>
            </w:r>
            <w:r w:rsidR="008103BA">
              <w:rPr>
                <w:noProof/>
                <w:webHidden/>
              </w:rPr>
              <w:fldChar w:fldCharType="begin"/>
            </w:r>
            <w:r w:rsidR="008103BA">
              <w:rPr>
                <w:noProof/>
                <w:webHidden/>
              </w:rPr>
              <w:instrText xml:space="preserve"> PAGEREF _Toc227264573 \h </w:instrText>
            </w:r>
            <w:r w:rsidR="008103BA">
              <w:rPr>
                <w:noProof/>
                <w:webHidden/>
              </w:rPr>
            </w:r>
            <w:r w:rsidR="008103BA">
              <w:rPr>
                <w:noProof/>
                <w:webHidden/>
              </w:rPr>
              <w:fldChar w:fldCharType="separate"/>
            </w:r>
            <w:r w:rsidR="00C21721">
              <w:rPr>
                <w:noProof/>
                <w:webHidden/>
              </w:rPr>
              <w:t>30</w:t>
            </w:r>
            <w:r w:rsidR="008103BA">
              <w:rPr>
                <w:noProof/>
                <w:webHidden/>
              </w:rPr>
              <w:fldChar w:fldCharType="end"/>
            </w:r>
          </w:hyperlink>
        </w:p>
        <w:p w14:paraId="0FF21300" w14:textId="16650C8E" w:rsidR="008103BA" w:rsidRDefault="00C71073">
          <w:pPr>
            <w:pStyle w:val="TDC2"/>
            <w:rPr>
              <w:rFonts w:eastAsiaTheme="minorEastAsia"/>
              <w:noProof/>
              <w:kern w:val="0"/>
              <w:sz w:val="22"/>
              <w:lang w:eastAsia="es-CO"/>
              <w14:ligatures w14:val="none"/>
            </w:rPr>
          </w:pPr>
          <w:hyperlink w:anchor="_Toc227264574" w:history="1">
            <w:r w:rsidR="008103BA" w:rsidRPr="00E67CE7">
              <w:rPr>
                <w:rStyle w:val="Hipervnculo"/>
                <w:noProof/>
              </w:rPr>
              <w:t>5.2.</w:t>
            </w:r>
            <w:r w:rsidR="008103BA">
              <w:rPr>
                <w:rFonts w:eastAsiaTheme="minorEastAsia"/>
                <w:noProof/>
                <w:kern w:val="0"/>
                <w:sz w:val="22"/>
                <w:lang w:eastAsia="es-CO"/>
                <w14:ligatures w14:val="none"/>
              </w:rPr>
              <w:tab/>
            </w:r>
            <w:r w:rsidR="008103BA" w:rsidRPr="00E67CE7">
              <w:rPr>
                <w:rStyle w:val="Hipervnculo"/>
                <w:noProof/>
              </w:rPr>
              <w:t>Técnicas básicas de decoración: manga pastelera, boquillas, glaseado</w:t>
            </w:r>
            <w:r w:rsidR="008103BA">
              <w:rPr>
                <w:noProof/>
                <w:webHidden/>
              </w:rPr>
              <w:tab/>
            </w:r>
            <w:r w:rsidR="008103BA">
              <w:rPr>
                <w:noProof/>
                <w:webHidden/>
              </w:rPr>
              <w:fldChar w:fldCharType="begin"/>
            </w:r>
            <w:r w:rsidR="008103BA">
              <w:rPr>
                <w:noProof/>
                <w:webHidden/>
              </w:rPr>
              <w:instrText xml:space="preserve"> PAGEREF _Toc227264574 \h </w:instrText>
            </w:r>
            <w:r w:rsidR="008103BA">
              <w:rPr>
                <w:noProof/>
                <w:webHidden/>
              </w:rPr>
            </w:r>
            <w:r w:rsidR="008103BA">
              <w:rPr>
                <w:noProof/>
                <w:webHidden/>
              </w:rPr>
              <w:fldChar w:fldCharType="separate"/>
            </w:r>
            <w:r w:rsidR="00C21721">
              <w:rPr>
                <w:noProof/>
                <w:webHidden/>
              </w:rPr>
              <w:t>31</w:t>
            </w:r>
            <w:r w:rsidR="008103BA">
              <w:rPr>
                <w:noProof/>
                <w:webHidden/>
              </w:rPr>
              <w:fldChar w:fldCharType="end"/>
            </w:r>
          </w:hyperlink>
        </w:p>
        <w:p w14:paraId="54CF9C7F" w14:textId="266E4061" w:rsidR="008103BA" w:rsidRDefault="00C71073">
          <w:pPr>
            <w:pStyle w:val="TDC2"/>
            <w:rPr>
              <w:rFonts w:eastAsiaTheme="minorEastAsia"/>
              <w:noProof/>
              <w:kern w:val="0"/>
              <w:sz w:val="22"/>
              <w:lang w:eastAsia="es-CO"/>
              <w14:ligatures w14:val="none"/>
            </w:rPr>
          </w:pPr>
          <w:hyperlink w:anchor="_Toc227264575" w:history="1">
            <w:r w:rsidR="008103BA" w:rsidRPr="00E67CE7">
              <w:rPr>
                <w:rStyle w:val="Hipervnculo"/>
                <w:noProof/>
              </w:rPr>
              <w:t>5.3.</w:t>
            </w:r>
            <w:r w:rsidR="008103BA">
              <w:rPr>
                <w:rFonts w:eastAsiaTheme="minorEastAsia"/>
                <w:noProof/>
                <w:kern w:val="0"/>
                <w:sz w:val="22"/>
                <w:lang w:eastAsia="es-CO"/>
                <w14:ligatures w14:val="none"/>
              </w:rPr>
              <w:tab/>
            </w:r>
            <w:r w:rsidR="008103BA" w:rsidRPr="00E67CE7">
              <w:rPr>
                <w:rStyle w:val="Hipervnculo"/>
                <w:noProof/>
              </w:rPr>
              <w:t>Presentación y emplatado de postres</w:t>
            </w:r>
            <w:r w:rsidR="008103BA">
              <w:rPr>
                <w:noProof/>
                <w:webHidden/>
              </w:rPr>
              <w:tab/>
            </w:r>
            <w:r w:rsidR="008103BA">
              <w:rPr>
                <w:noProof/>
                <w:webHidden/>
              </w:rPr>
              <w:fldChar w:fldCharType="begin"/>
            </w:r>
            <w:r w:rsidR="008103BA">
              <w:rPr>
                <w:noProof/>
                <w:webHidden/>
              </w:rPr>
              <w:instrText xml:space="preserve"> PAGEREF _Toc227264575 \h </w:instrText>
            </w:r>
            <w:r w:rsidR="008103BA">
              <w:rPr>
                <w:noProof/>
                <w:webHidden/>
              </w:rPr>
            </w:r>
            <w:r w:rsidR="008103BA">
              <w:rPr>
                <w:noProof/>
                <w:webHidden/>
              </w:rPr>
              <w:fldChar w:fldCharType="separate"/>
            </w:r>
            <w:r w:rsidR="00C21721">
              <w:rPr>
                <w:noProof/>
                <w:webHidden/>
              </w:rPr>
              <w:t>32</w:t>
            </w:r>
            <w:r w:rsidR="008103BA">
              <w:rPr>
                <w:noProof/>
                <w:webHidden/>
              </w:rPr>
              <w:fldChar w:fldCharType="end"/>
            </w:r>
          </w:hyperlink>
        </w:p>
        <w:p w14:paraId="3BB3A880" w14:textId="563A4B4D"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76" w:history="1">
            <w:r w:rsidR="008103BA" w:rsidRPr="00E67CE7">
              <w:rPr>
                <w:rStyle w:val="Hipervnculo"/>
                <w:noProof/>
              </w:rPr>
              <w:t>6.</w:t>
            </w:r>
            <w:r w:rsidR="008103BA">
              <w:rPr>
                <w:rFonts w:eastAsiaTheme="minorEastAsia"/>
                <w:noProof/>
                <w:kern w:val="0"/>
                <w:sz w:val="22"/>
                <w:lang w:eastAsia="es-CO"/>
                <w14:ligatures w14:val="none"/>
              </w:rPr>
              <w:tab/>
            </w:r>
            <w:r w:rsidR="008103BA" w:rsidRPr="00E67CE7">
              <w:rPr>
                <w:rStyle w:val="Hipervnculo"/>
                <w:noProof/>
              </w:rPr>
              <w:t>Control de calidad e inocuidad en la elaboración</w:t>
            </w:r>
            <w:r w:rsidR="008103BA">
              <w:rPr>
                <w:noProof/>
                <w:webHidden/>
              </w:rPr>
              <w:tab/>
            </w:r>
            <w:r w:rsidR="008103BA">
              <w:rPr>
                <w:noProof/>
                <w:webHidden/>
              </w:rPr>
              <w:fldChar w:fldCharType="begin"/>
            </w:r>
            <w:r w:rsidR="008103BA">
              <w:rPr>
                <w:noProof/>
                <w:webHidden/>
              </w:rPr>
              <w:instrText xml:space="preserve"> PAGEREF _Toc227264576 \h </w:instrText>
            </w:r>
            <w:r w:rsidR="008103BA">
              <w:rPr>
                <w:noProof/>
                <w:webHidden/>
              </w:rPr>
            </w:r>
            <w:r w:rsidR="008103BA">
              <w:rPr>
                <w:noProof/>
                <w:webHidden/>
              </w:rPr>
              <w:fldChar w:fldCharType="separate"/>
            </w:r>
            <w:r w:rsidR="00C21721">
              <w:rPr>
                <w:noProof/>
                <w:webHidden/>
              </w:rPr>
              <w:t>33</w:t>
            </w:r>
            <w:r w:rsidR="008103BA">
              <w:rPr>
                <w:noProof/>
                <w:webHidden/>
              </w:rPr>
              <w:fldChar w:fldCharType="end"/>
            </w:r>
          </w:hyperlink>
        </w:p>
        <w:p w14:paraId="765413B5" w14:textId="429BE5B8" w:rsidR="008103BA" w:rsidRDefault="00C71073">
          <w:pPr>
            <w:pStyle w:val="TDC2"/>
            <w:rPr>
              <w:rFonts w:eastAsiaTheme="minorEastAsia"/>
              <w:noProof/>
              <w:kern w:val="0"/>
              <w:sz w:val="22"/>
              <w:lang w:eastAsia="es-CO"/>
              <w14:ligatures w14:val="none"/>
            </w:rPr>
          </w:pPr>
          <w:hyperlink w:anchor="_Toc227264577" w:history="1">
            <w:r w:rsidR="008103BA" w:rsidRPr="00E67CE7">
              <w:rPr>
                <w:rStyle w:val="Hipervnculo"/>
                <w:noProof/>
              </w:rPr>
              <w:t>6.1.</w:t>
            </w:r>
            <w:r w:rsidR="008103BA">
              <w:rPr>
                <w:rFonts w:eastAsiaTheme="minorEastAsia"/>
                <w:noProof/>
                <w:kern w:val="0"/>
                <w:sz w:val="22"/>
                <w:lang w:eastAsia="es-CO"/>
                <w14:ligatures w14:val="none"/>
              </w:rPr>
              <w:tab/>
            </w:r>
            <w:r w:rsidR="008103BA" w:rsidRPr="00E67CE7">
              <w:rPr>
                <w:rStyle w:val="Hipervnculo"/>
                <w:noProof/>
              </w:rPr>
              <w:t>Parámetros de calidad en productos de repostería</w:t>
            </w:r>
            <w:r w:rsidR="008103BA">
              <w:rPr>
                <w:noProof/>
                <w:webHidden/>
              </w:rPr>
              <w:tab/>
            </w:r>
            <w:r w:rsidR="008103BA">
              <w:rPr>
                <w:noProof/>
                <w:webHidden/>
              </w:rPr>
              <w:fldChar w:fldCharType="begin"/>
            </w:r>
            <w:r w:rsidR="008103BA">
              <w:rPr>
                <w:noProof/>
                <w:webHidden/>
              </w:rPr>
              <w:instrText xml:space="preserve"> PAGEREF _Toc227264577 \h </w:instrText>
            </w:r>
            <w:r w:rsidR="008103BA">
              <w:rPr>
                <w:noProof/>
                <w:webHidden/>
              </w:rPr>
            </w:r>
            <w:r w:rsidR="008103BA">
              <w:rPr>
                <w:noProof/>
                <w:webHidden/>
              </w:rPr>
              <w:fldChar w:fldCharType="separate"/>
            </w:r>
            <w:r w:rsidR="00C21721">
              <w:rPr>
                <w:noProof/>
                <w:webHidden/>
              </w:rPr>
              <w:t>33</w:t>
            </w:r>
            <w:r w:rsidR="008103BA">
              <w:rPr>
                <w:noProof/>
                <w:webHidden/>
              </w:rPr>
              <w:fldChar w:fldCharType="end"/>
            </w:r>
          </w:hyperlink>
        </w:p>
        <w:p w14:paraId="12850576" w14:textId="3872D2F4" w:rsidR="008103BA" w:rsidRDefault="00C71073">
          <w:pPr>
            <w:pStyle w:val="TDC2"/>
            <w:rPr>
              <w:rFonts w:eastAsiaTheme="minorEastAsia"/>
              <w:noProof/>
              <w:kern w:val="0"/>
              <w:sz w:val="22"/>
              <w:lang w:eastAsia="es-CO"/>
              <w14:ligatures w14:val="none"/>
            </w:rPr>
          </w:pPr>
          <w:hyperlink w:anchor="_Toc227264578" w:history="1">
            <w:r w:rsidR="008103BA" w:rsidRPr="00E67CE7">
              <w:rPr>
                <w:rStyle w:val="Hipervnculo"/>
                <w:noProof/>
              </w:rPr>
              <w:t>6.2.</w:t>
            </w:r>
            <w:r w:rsidR="008103BA">
              <w:rPr>
                <w:rFonts w:eastAsiaTheme="minorEastAsia"/>
                <w:noProof/>
                <w:kern w:val="0"/>
                <w:sz w:val="22"/>
                <w:lang w:eastAsia="es-CO"/>
                <w14:ligatures w14:val="none"/>
              </w:rPr>
              <w:tab/>
            </w:r>
            <w:r w:rsidR="008103BA" w:rsidRPr="00E67CE7">
              <w:rPr>
                <w:rStyle w:val="Hipervnculo"/>
                <w:noProof/>
              </w:rPr>
              <w:t>Aplicación de BPM durante la elaboración</w:t>
            </w:r>
            <w:r w:rsidR="008103BA">
              <w:rPr>
                <w:noProof/>
                <w:webHidden/>
              </w:rPr>
              <w:tab/>
            </w:r>
            <w:r w:rsidR="008103BA">
              <w:rPr>
                <w:noProof/>
                <w:webHidden/>
              </w:rPr>
              <w:fldChar w:fldCharType="begin"/>
            </w:r>
            <w:r w:rsidR="008103BA">
              <w:rPr>
                <w:noProof/>
                <w:webHidden/>
              </w:rPr>
              <w:instrText xml:space="preserve"> PAGEREF _Toc227264578 \h </w:instrText>
            </w:r>
            <w:r w:rsidR="008103BA">
              <w:rPr>
                <w:noProof/>
                <w:webHidden/>
              </w:rPr>
            </w:r>
            <w:r w:rsidR="008103BA">
              <w:rPr>
                <w:noProof/>
                <w:webHidden/>
              </w:rPr>
              <w:fldChar w:fldCharType="separate"/>
            </w:r>
            <w:r w:rsidR="00C21721">
              <w:rPr>
                <w:noProof/>
                <w:webHidden/>
              </w:rPr>
              <w:t>36</w:t>
            </w:r>
            <w:r w:rsidR="008103BA">
              <w:rPr>
                <w:noProof/>
                <w:webHidden/>
              </w:rPr>
              <w:fldChar w:fldCharType="end"/>
            </w:r>
          </w:hyperlink>
        </w:p>
        <w:p w14:paraId="142F3957" w14:textId="16812A0C" w:rsidR="008103BA" w:rsidRDefault="00C71073">
          <w:pPr>
            <w:pStyle w:val="TDC2"/>
            <w:rPr>
              <w:rFonts w:eastAsiaTheme="minorEastAsia"/>
              <w:noProof/>
              <w:kern w:val="0"/>
              <w:sz w:val="22"/>
              <w:lang w:eastAsia="es-CO"/>
              <w14:ligatures w14:val="none"/>
            </w:rPr>
          </w:pPr>
          <w:hyperlink w:anchor="_Toc227264579" w:history="1">
            <w:r w:rsidR="008103BA" w:rsidRPr="00E67CE7">
              <w:rPr>
                <w:rStyle w:val="Hipervnculo"/>
                <w:noProof/>
              </w:rPr>
              <w:t>6.3.</w:t>
            </w:r>
            <w:r w:rsidR="008103BA">
              <w:rPr>
                <w:rFonts w:eastAsiaTheme="minorEastAsia"/>
                <w:noProof/>
                <w:kern w:val="0"/>
                <w:sz w:val="22"/>
                <w:lang w:eastAsia="es-CO"/>
                <w14:ligatures w14:val="none"/>
              </w:rPr>
              <w:tab/>
            </w:r>
            <w:r w:rsidR="008103BA" w:rsidRPr="00E67CE7">
              <w:rPr>
                <w:rStyle w:val="Hipervnculo"/>
                <w:noProof/>
              </w:rPr>
              <w:t>Puntos críticos de control en procesos de repostería</w:t>
            </w:r>
            <w:r w:rsidR="008103BA">
              <w:rPr>
                <w:noProof/>
                <w:webHidden/>
              </w:rPr>
              <w:tab/>
            </w:r>
            <w:r w:rsidR="008103BA">
              <w:rPr>
                <w:noProof/>
                <w:webHidden/>
              </w:rPr>
              <w:fldChar w:fldCharType="begin"/>
            </w:r>
            <w:r w:rsidR="008103BA">
              <w:rPr>
                <w:noProof/>
                <w:webHidden/>
              </w:rPr>
              <w:instrText xml:space="preserve"> PAGEREF _Toc227264579 \h </w:instrText>
            </w:r>
            <w:r w:rsidR="008103BA">
              <w:rPr>
                <w:noProof/>
                <w:webHidden/>
              </w:rPr>
            </w:r>
            <w:r w:rsidR="008103BA">
              <w:rPr>
                <w:noProof/>
                <w:webHidden/>
              </w:rPr>
              <w:fldChar w:fldCharType="separate"/>
            </w:r>
            <w:r w:rsidR="00C21721">
              <w:rPr>
                <w:noProof/>
                <w:webHidden/>
              </w:rPr>
              <w:t>37</w:t>
            </w:r>
            <w:r w:rsidR="008103BA">
              <w:rPr>
                <w:noProof/>
                <w:webHidden/>
              </w:rPr>
              <w:fldChar w:fldCharType="end"/>
            </w:r>
          </w:hyperlink>
        </w:p>
        <w:p w14:paraId="72B77E4B" w14:textId="77D31114" w:rsidR="008103BA" w:rsidRDefault="00C71073">
          <w:pPr>
            <w:pStyle w:val="TDC2"/>
            <w:rPr>
              <w:rFonts w:eastAsiaTheme="minorEastAsia"/>
              <w:noProof/>
              <w:kern w:val="0"/>
              <w:sz w:val="22"/>
              <w:lang w:eastAsia="es-CO"/>
              <w14:ligatures w14:val="none"/>
            </w:rPr>
          </w:pPr>
          <w:hyperlink w:anchor="_Toc227264580" w:history="1">
            <w:r w:rsidR="008103BA" w:rsidRPr="00E67CE7">
              <w:rPr>
                <w:rStyle w:val="Hipervnculo"/>
                <w:noProof/>
              </w:rPr>
              <w:t>6.4.</w:t>
            </w:r>
            <w:r w:rsidR="008103BA">
              <w:rPr>
                <w:rFonts w:eastAsiaTheme="minorEastAsia"/>
                <w:noProof/>
                <w:kern w:val="0"/>
                <w:sz w:val="22"/>
                <w:lang w:eastAsia="es-CO"/>
                <w14:ligatures w14:val="none"/>
              </w:rPr>
              <w:tab/>
            </w:r>
            <w:r w:rsidR="008103BA" w:rsidRPr="00E67CE7">
              <w:rPr>
                <w:rStyle w:val="Hipervnculo"/>
                <w:noProof/>
              </w:rPr>
              <w:t>Normas de seguridad ocupacional en la cocina</w:t>
            </w:r>
            <w:r w:rsidR="008103BA">
              <w:rPr>
                <w:noProof/>
                <w:webHidden/>
              </w:rPr>
              <w:tab/>
            </w:r>
            <w:r w:rsidR="008103BA">
              <w:rPr>
                <w:noProof/>
                <w:webHidden/>
              </w:rPr>
              <w:fldChar w:fldCharType="begin"/>
            </w:r>
            <w:r w:rsidR="008103BA">
              <w:rPr>
                <w:noProof/>
                <w:webHidden/>
              </w:rPr>
              <w:instrText xml:space="preserve"> PAGEREF _Toc227264580 \h </w:instrText>
            </w:r>
            <w:r w:rsidR="008103BA">
              <w:rPr>
                <w:noProof/>
                <w:webHidden/>
              </w:rPr>
            </w:r>
            <w:r w:rsidR="008103BA">
              <w:rPr>
                <w:noProof/>
                <w:webHidden/>
              </w:rPr>
              <w:fldChar w:fldCharType="separate"/>
            </w:r>
            <w:r w:rsidR="00C21721">
              <w:rPr>
                <w:noProof/>
                <w:webHidden/>
              </w:rPr>
              <w:t>39</w:t>
            </w:r>
            <w:r w:rsidR="008103BA">
              <w:rPr>
                <w:noProof/>
                <w:webHidden/>
              </w:rPr>
              <w:fldChar w:fldCharType="end"/>
            </w:r>
          </w:hyperlink>
        </w:p>
        <w:p w14:paraId="0474EC39" w14:textId="652ADF11" w:rsidR="008103BA" w:rsidRDefault="00C71073">
          <w:pPr>
            <w:pStyle w:val="TDC2"/>
            <w:rPr>
              <w:rFonts w:eastAsiaTheme="minorEastAsia"/>
              <w:noProof/>
              <w:kern w:val="0"/>
              <w:sz w:val="22"/>
              <w:lang w:eastAsia="es-CO"/>
              <w14:ligatures w14:val="none"/>
            </w:rPr>
          </w:pPr>
          <w:hyperlink w:anchor="_Toc227264581" w:history="1">
            <w:r w:rsidR="008103BA" w:rsidRPr="00E67CE7">
              <w:rPr>
                <w:rStyle w:val="Hipervnculo"/>
                <w:noProof/>
              </w:rPr>
              <w:t>6.5.</w:t>
            </w:r>
            <w:r w:rsidR="008103BA">
              <w:rPr>
                <w:rFonts w:eastAsiaTheme="minorEastAsia"/>
                <w:noProof/>
                <w:kern w:val="0"/>
                <w:sz w:val="22"/>
                <w:lang w:eastAsia="es-CO"/>
                <w14:ligatures w14:val="none"/>
              </w:rPr>
              <w:tab/>
            </w:r>
            <w:r w:rsidR="008103BA" w:rsidRPr="00E67CE7">
              <w:rPr>
                <w:rStyle w:val="Hipervnculo"/>
                <w:noProof/>
              </w:rPr>
              <w:t>Normativa ambiental aplicada</w:t>
            </w:r>
            <w:r w:rsidR="008103BA">
              <w:rPr>
                <w:noProof/>
                <w:webHidden/>
              </w:rPr>
              <w:tab/>
            </w:r>
            <w:r w:rsidR="008103BA">
              <w:rPr>
                <w:noProof/>
                <w:webHidden/>
              </w:rPr>
              <w:fldChar w:fldCharType="begin"/>
            </w:r>
            <w:r w:rsidR="008103BA">
              <w:rPr>
                <w:noProof/>
                <w:webHidden/>
              </w:rPr>
              <w:instrText xml:space="preserve"> PAGEREF _Toc227264581 \h </w:instrText>
            </w:r>
            <w:r w:rsidR="008103BA">
              <w:rPr>
                <w:noProof/>
                <w:webHidden/>
              </w:rPr>
            </w:r>
            <w:r w:rsidR="008103BA">
              <w:rPr>
                <w:noProof/>
                <w:webHidden/>
              </w:rPr>
              <w:fldChar w:fldCharType="separate"/>
            </w:r>
            <w:r w:rsidR="00C21721">
              <w:rPr>
                <w:noProof/>
                <w:webHidden/>
              </w:rPr>
              <w:t>40</w:t>
            </w:r>
            <w:r w:rsidR="008103BA">
              <w:rPr>
                <w:noProof/>
                <w:webHidden/>
              </w:rPr>
              <w:fldChar w:fldCharType="end"/>
            </w:r>
          </w:hyperlink>
        </w:p>
        <w:p w14:paraId="14970C9E" w14:textId="305781A4"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82" w:history="1">
            <w:r w:rsidR="008103BA" w:rsidRPr="00E67CE7">
              <w:rPr>
                <w:rStyle w:val="Hipervnculo"/>
                <w:noProof/>
              </w:rPr>
              <w:t>7.</w:t>
            </w:r>
            <w:r w:rsidR="008103BA">
              <w:rPr>
                <w:rFonts w:eastAsiaTheme="minorEastAsia"/>
                <w:noProof/>
                <w:kern w:val="0"/>
                <w:sz w:val="22"/>
                <w:lang w:eastAsia="es-CO"/>
                <w14:ligatures w14:val="none"/>
              </w:rPr>
              <w:tab/>
            </w:r>
            <w:r w:rsidR="008103BA" w:rsidRPr="00E67CE7">
              <w:rPr>
                <w:rStyle w:val="Hipervnculo"/>
                <w:noProof/>
              </w:rPr>
              <w:t>Costos de producción en repostería</w:t>
            </w:r>
            <w:r w:rsidR="008103BA">
              <w:rPr>
                <w:noProof/>
                <w:webHidden/>
              </w:rPr>
              <w:tab/>
            </w:r>
            <w:r w:rsidR="008103BA">
              <w:rPr>
                <w:noProof/>
                <w:webHidden/>
              </w:rPr>
              <w:fldChar w:fldCharType="begin"/>
            </w:r>
            <w:r w:rsidR="008103BA">
              <w:rPr>
                <w:noProof/>
                <w:webHidden/>
              </w:rPr>
              <w:instrText xml:space="preserve"> PAGEREF _Toc227264582 \h </w:instrText>
            </w:r>
            <w:r w:rsidR="008103BA">
              <w:rPr>
                <w:noProof/>
                <w:webHidden/>
              </w:rPr>
            </w:r>
            <w:r w:rsidR="008103BA">
              <w:rPr>
                <w:noProof/>
                <w:webHidden/>
              </w:rPr>
              <w:fldChar w:fldCharType="separate"/>
            </w:r>
            <w:r w:rsidR="00C21721">
              <w:rPr>
                <w:noProof/>
                <w:webHidden/>
              </w:rPr>
              <w:t>42</w:t>
            </w:r>
            <w:r w:rsidR="008103BA">
              <w:rPr>
                <w:noProof/>
                <w:webHidden/>
              </w:rPr>
              <w:fldChar w:fldCharType="end"/>
            </w:r>
          </w:hyperlink>
        </w:p>
        <w:p w14:paraId="01CBCEF0" w14:textId="53957F63" w:rsidR="008103BA" w:rsidRDefault="00C71073">
          <w:pPr>
            <w:pStyle w:val="TDC2"/>
            <w:rPr>
              <w:rFonts w:eastAsiaTheme="minorEastAsia"/>
              <w:noProof/>
              <w:kern w:val="0"/>
              <w:sz w:val="22"/>
              <w:lang w:eastAsia="es-CO"/>
              <w14:ligatures w14:val="none"/>
            </w:rPr>
          </w:pPr>
          <w:hyperlink w:anchor="_Toc227264583" w:history="1">
            <w:r w:rsidR="008103BA" w:rsidRPr="00E67CE7">
              <w:rPr>
                <w:rStyle w:val="Hipervnculo"/>
                <w:noProof/>
              </w:rPr>
              <w:t>7.1.</w:t>
            </w:r>
            <w:r w:rsidR="008103BA">
              <w:rPr>
                <w:rFonts w:eastAsiaTheme="minorEastAsia"/>
                <w:noProof/>
                <w:kern w:val="0"/>
                <w:sz w:val="22"/>
                <w:lang w:eastAsia="es-CO"/>
                <w14:ligatures w14:val="none"/>
              </w:rPr>
              <w:tab/>
            </w:r>
            <w:r w:rsidR="008103BA" w:rsidRPr="00E67CE7">
              <w:rPr>
                <w:rStyle w:val="Hipervnculo"/>
                <w:noProof/>
              </w:rPr>
              <w:t>Conceptos básicos: costo directo, indirecto, fijo, variable</w:t>
            </w:r>
            <w:r w:rsidR="008103BA">
              <w:rPr>
                <w:noProof/>
                <w:webHidden/>
              </w:rPr>
              <w:tab/>
            </w:r>
            <w:r w:rsidR="008103BA">
              <w:rPr>
                <w:noProof/>
                <w:webHidden/>
              </w:rPr>
              <w:fldChar w:fldCharType="begin"/>
            </w:r>
            <w:r w:rsidR="008103BA">
              <w:rPr>
                <w:noProof/>
                <w:webHidden/>
              </w:rPr>
              <w:instrText xml:space="preserve"> PAGEREF _Toc227264583 \h </w:instrText>
            </w:r>
            <w:r w:rsidR="008103BA">
              <w:rPr>
                <w:noProof/>
                <w:webHidden/>
              </w:rPr>
            </w:r>
            <w:r w:rsidR="008103BA">
              <w:rPr>
                <w:noProof/>
                <w:webHidden/>
              </w:rPr>
              <w:fldChar w:fldCharType="separate"/>
            </w:r>
            <w:r w:rsidR="00C21721">
              <w:rPr>
                <w:noProof/>
                <w:webHidden/>
              </w:rPr>
              <w:t>42</w:t>
            </w:r>
            <w:r w:rsidR="008103BA">
              <w:rPr>
                <w:noProof/>
                <w:webHidden/>
              </w:rPr>
              <w:fldChar w:fldCharType="end"/>
            </w:r>
          </w:hyperlink>
        </w:p>
        <w:p w14:paraId="02CE6FE2" w14:textId="525D633A" w:rsidR="008103BA" w:rsidRDefault="00C71073">
          <w:pPr>
            <w:pStyle w:val="TDC2"/>
            <w:rPr>
              <w:rFonts w:eastAsiaTheme="minorEastAsia"/>
              <w:noProof/>
              <w:kern w:val="0"/>
              <w:sz w:val="22"/>
              <w:lang w:eastAsia="es-CO"/>
              <w14:ligatures w14:val="none"/>
            </w:rPr>
          </w:pPr>
          <w:hyperlink w:anchor="_Toc227264584" w:history="1">
            <w:r w:rsidR="008103BA" w:rsidRPr="00E67CE7">
              <w:rPr>
                <w:rStyle w:val="Hipervnculo"/>
                <w:noProof/>
              </w:rPr>
              <w:t>7.2.</w:t>
            </w:r>
            <w:r w:rsidR="008103BA">
              <w:rPr>
                <w:rFonts w:eastAsiaTheme="minorEastAsia"/>
                <w:noProof/>
                <w:kern w:val="0"/>
                <w:sz w:val="22"/>
                <w:lang w:eastAsia="es-CO"/>
                <w14:ligatures w14:val="none"/>
              </w:rPr>
              <w:tab/>
            </w:r>
            <w:r w:rsidR="008103BA" w:rsidRPr="00E67CE7">
              <w:rPr>
                <w:rStyle w:val="Hipervnculo"/>
                <w:noProof/>
              </w:rPr>
              <w:t>Cálculo de rendimientos y mermas</w:t>
            </w:r>
            <w:r w:rsidR="008103BA">
              <w:rPr>
                <w:noProof/>
                <w:webHidden/>
              </w:rPr>
              <w:tab/>
            </w:r>
            <w:r w:rsidR="008103BA">
              <w:rPr>
                <w:noProof/>
                <w:webHidden/>
              </w:rPr>
              <w:fldChar w:fldCharType="begin"/>
            </w:r>
            <w:r w:rsidR="008103BA">
              <w:rPr>
                <w:noProof/>
                <w:webHidden/>
              </w:rPr>
              <w:instrText xml:space="preserve"> PAGEREF _Toc227264584 \h </w:instrText>
            </w:r>
            <w:r w:rsidR="008103BA">
              <w:rPr>
                <w:noProof/>
                <w:webHidden/>
              </w:rPr>
            </w:r>
            <w:r w:rsidR="008103BA">
              <w:rPr>
                <w:noProof/>
                <w:webHidden/>
              </w:rPr>
              <w:fldChar w:fldCharType="separate"/>
            </w:r>
            <w:r w:rsidR="00C21721">
              <w:rPr>
                <w:noProof/>
                <w:webHidden/>
              </w:rPr>
              <w:t>43</w:t>
            </w:r>
            <w:r w:rsidR="008103BA">
              <w:rPr>
                <w:noProof/>
                <w:webHidden/>
              </w:rPr>
              <w:fldChar w:fldCharType="end"/>
            </w:r>
          </w:hyperlink>
        </w:p>
        <w:p w14:paraId="44A6E867" w14:textId="22A8AE20" w:rsidR="008103BA" w:rsidRDefault="00C71073">
          <w:pPr>
            <w:pStyle w:val="TDC2"/>
            <w:rPr>
              <w:rFonts w:eastAsiaTheme="minorEastAsia"/>
              <w:noProof/>
              <w:kern w:val="0"/>
              <w:sz w:val="22"/>
              <w:lang w:eastAsia="es-CO"/>
              <w14:ligatures w14:val="none"/>
            </w:rPr>
          </w:pPr>
          <w:hyperlink w:anchor="_Toc227264585" w:history="1">
            <w:r w:rsidR="008103BA" w:rsidRPr="00E67CE7">
              <w:rPr>
                <w:rStyle w:val="Hipervnculo"/>
                <w:noProof/>
              </w:rPr>
              <w:t>7.3.</w:t>
            </w:r>
            <w:r w:rsidR="008103BA">
              <w:rPr>
                <w:rFonts w:eastAsiaTheme="minorEastAsia"/>
                <w:noProof/>
                <w:kern w:val="0"/>
                <w:sz w:val="22"/>
                <w:lang w:eastAsia="es-CO"/>
                <w14:ligatures w14:val="none"/>
              </w:rPr>
              <w:tab/>
            </w:r>
            <w:r w:rsidR="008103BA" w:rsidRPr="00E67CE7">
              <w:rPr>
                <w:rStyle w:val="Hipervnculo"/>
                <w:noProof/>
              </w:rPr>
              <w:t>Fijación de precios de venta</w:t>
            </w:r>
            <w:r w:rsidR="008103BA">
              <w:rPr>
                <w:noProof/>
                <w:webHidden/>
              </w:rPr>
              <w:tab/>
            </w:r>
            <w:r w:rsidR="008103BA">
              <w:rPr>
                <w:noProof/>
                <w:webHidden/>
              </w:rPr>
              <w:fldChar w:fldCharType="begin"/>
            </w:r>
            <w:r w:rsidR="008103BA">
              <w:rPr>
                <w:noProof/>
                <w:webHidden/>
              </w:rPr>
              <w:instrText xml:space="preserve"> PAGEREF _Toc227264585 \h </w:instrText>
            </w:r>
            <w:r w:rsidR="008103BA">
              <w:rPr>
                <w:noProof/>
                <w:webHidden/>
              </w:rPr>
            </w:r>
            <w:r w:rsidR="008103BA">
              <w:rPr>
                <w:noProof/>
                <w:webHidden/>
              </w:rPr>
              <w:fldChar w:fldCharType="separate"/>
            </w:r>
            <w:r w:rsidR="00C21721">
              <w:rPr>
                <w:noProof/>
                <w:webHidden/>
              </w:rPr>
              <w:t>45</w:t>
            </w:r>
            <w:r w:rsidR="008103BA">
              <w:rPr>
                <w:noProof/>
                <w:webHidden/>
              </w:rPr>
              <w:fldChar w:fldCharType="end"/>
            </w:r>
          </w:hyperlink>
        </w:p>
        <w:p w14:paraId="522E83D7" w14:textId="1ACD70E1"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86" w:history="1">
            <w:r w:rsidR="008103BA" w:rsidRPr="00E67CE7">
              <w:rPr>
                <w:rStyle w:val="Hipervnculo"/>
                <w:noProof/>
              </w:rPr>
              <w:t>8.</w:t>
            </w:r>
            <w:r w:rsidR="008103BA">
              <w:rPr>
                <w:rFonts w:eastAsiaTheme="minorEastAsia"/>
                <w:noProof/>
                <w:kern w:val="0"/>
                <w:sz w:val="22"/>
                <w:lang w:eastAsia="es-CO"/>
                <w14:ligatures w14:val="none"/>
              </w:rPr>
              <w:tab/>
            </w:r>
            <w:r w:rsidR="008103BA" w:rsidRPr="00E67CE7">
              <w:rPr>
                <w:rStyle w:val="Hipervnculo"/>
                <w:noProof/>
              </w:rPr>
              <w:t>Formatos y registros de producción</w:t>
            </w:r>
            <w:r w:rsidR="008103BA">
              <w:rPr>
                <w:noProof/>
                <w:webHidden/>
              </w:rPr>
              <w:tab/>
            </w:r>
            <w:r w:rsidR="008103BA">
              <w:rPr>
                <w:noProof/>
                <w:webHidden/>
              </w:rPr>
              <w:fldChar w:fldCharType="begin"/>
            </w:r>
            <w:r w:rsidR="008103BA">
              <w:rPr>
                <w:noProof/>
                <w:webHidden/>
              </w:rPr>
              <w:instrText xml:space="preserve"> PAGEREF _Toc227264586 \h </w:instrText>
            </w:r>
            <w:r w:rsidR="008103BA">
              <w:rPr>
                <w:noProof/>
                <w:webHidden/>
              </w:rPr>
            </w:r>
            <w:r w:rsidR="008103BA">
              <w:rPr>
                <w:noProof/>
                <w:webHidden/>
              </w:rPr>
              <w:fldChar w:fldCharType="separate"/>
            </w:r>
            <w:r w:rsidR="00C21721">
              <w:rPr>
                <w:noProof/>
                <w:webHidden/>
              </w:rPr>
              <w:t>50</w:t>
            </w:r>
            <w:r w:rsidR="008103BA">
              <w:rPr>
                <w:noProof/>
                <w:webHidden/>
              </w:rPr>
              <w:fldChar w:fldCharType="end"/>
            </w:r>
          </w:hyperlink>
        </w:p>
        <w:p w14:paraId="5D84ABCA" w14:textId="25A8A077" w:rsidR="008103BA" w:rsidRDefault="00C71073">
          <w:pPr>
            <w:pStyle w:val="TDC2"/>
            <w:rPr>
              <w:rFonts w:eastAsiaTheme="minorEastAsia"/>
              <w:noProof/>
              <w:kern w:val="0"/>
              <w:sz w:val="22"/>
              <w:lang w:eastAsia="es-CO"/>
              <w14:ligatures w14:val="none"/>
            </w:rPr>
          </w:pPr>
          <w:hyperlink w:anchor="_Toc227264587" w:history="1">
            <w:r w:rsidR="008103BA" w:rsidRPr="00E67CE7">
              <w:rPr>
                <w:rStyle w:val="Hipervnculo"/>
                <w:noProof/>
              </w:rPr>
              <w:t>8.1.</w:t>
            </w:r>
            <w:r w:rsidR="008103BA">
              <w:rPr>
                <w:rFonts w:eastAsiaTheme="minorEastAsia"/>
                <w:noProof/>
                <w:kern w:val="0"/>
                <w:sz w:val="22"/>
                <w:lang w:eastAsia="es-CO"/>
                <w14:ligatures w14:val="none"/>
              </w:rPr>
              <w:tab/>
            </w:r>
            <w:r w:rsidR="008103BA" w:rsidRPr="00E67CE7">
              <w:rPr>
                <w:rStyle w:val="Hipervnculo"/>
                <w:noProof/>
              </w:rPr>
              <w:t>Tipos de formatos</w:t>
            </w:r>
            <w:r w:rsidR="008103BA">
              <w:rPr>
                <w:noProof/>
                <w:webHidden/>
              </w:rPr>
              <w:tab/>
            </w:r>
            <w:r w:rsidR="008103BA">
              <w:rPr>
                <w:noProof/>
                <w:webHidden/>
              </w:rPr>
              <w:fldChar w:fldCharType="begin"/>
            </w:r>
            <w:r w:rsidR="008103BA">
              <w:rPr>
                <w:noProof/>
                <w:webHidden/>
              </w:rPr>
              <w:instrText xml:space="preserve"> PAGEREF _Toc227264587 \h </w:instrText>
            </w:r>
            <w:r w:rsidR="008103BA">
              <w:rPr>
                <w:noProof/>
                <w:webHidden/>
              </w:rPr>
            </w:r>
            <w:r w:rsidR="008103BA">
              <w:rPr>
                <w:noProof/>
                <w:webHidden/>
              </w:rPr>
              <w:fldChar w:fldCharType="separate"/>
            </w:r>
            <w:r w:rsidR="00C21721">
              <w:rPr>
                <w:noProof/>
                <w:webHidden/>
              </w:rPr>
              <w:t>50</w:t>
            </w:r>
            <w:r w:rsidR="008103BA">
              <w:rPr>
                <w:noProof/>
                <w:webHidden/>
              </w:rPr>
              <w:fldChar w:fldCharType="end"/>
            </w:r>
          </w:hyperlink>
        </w:p>
        <w:p w14:paraId="45BF58AC" w14:textId="6FC958D5" w:rsidR="008103BA" w:rsidRDefault="00C71073">
          <w:pPr>
            <w:pStyle w:val="TDC2"/>
            <w:rPr>
              <w:rFonts w:eastAsiaTheme="minorEastAsia"/>
              <w:noProof/>
              <w:kern w:val="0"/>
              <w:sz w:val="22"/>
              <w:lang w:eastAsia="es-CO"/>
              <w14:ligatures w14:val="none"/>
            </w:rPr>
          </w:pPr>
          <w:hyperlink w:anchor="_Toc227264588" w:history="1">
            <w:r w:rsidR="008103BA" w:rsidRPr="00E67CE7">
              <w:rPr>
                <w:rStyle w:val="Hipervnculo"/>
                <w:noProof/>
              </w:rPr>
              <w:t>8.2.</w:t>
            </w:r>
            <w:r w:rsidR="008103BA">
              <w:rPr>
                <w:rFonts w:eastAsiaTheme="minorEastAsia"/>
                <w:noProof/>
                <w:kern w:val="0"/>
                <w:sz w:val="22"/>
                <w:lang w:eastAsia="es-CO"/>
                <w14:ligatures w14:val="none"/>
              </w:rPr>
              <w:tab/>
            </w:r>
            <w:r w:rsidR="008103BA" w:rsidRPr="00E67CE7">
              <w:rPr>
                <w:rStyle w:val="Hipervnculo"/>
                <w:noProof/>
              </w:rPr>
              <w:t>Diligenciamiento correcto de formatos</w:t>
            </w:r>
            <w:r w:rsidR="008103BA">
              <w:rPr>
                <w:noProof/>
                <w:webHidden/>
              </w:rPr>
              <w:tab/>
            </w:r>
            <w:r w:rsidR="008103BA">
              <w:rPr>
                <w:noProof/>
                <w:webHidden/>
              </w:rPr>
              <w:fldChar w:fldCharType="begin"/>
            </w:r>
            <w:r w:rsidR="008103BA">
              <w:rPr>
                <w:noProof/>
                <w:webHidden/>
              </w:rPr>
              <w:instrText xml:space="preserve"> PAGEREF _Toc227264588 \h </w:instrText>
            </w:r>
            <w:r w:rsidR="008103BA">
              <w:rPr>
                <w:noProof/>
                <w:webHidden/>
              </w:rPr>
            </w:r>
            <w:r w:rsidR="008103BA">
              <w:rPr>
                <w:noProof/>
                <w:webHidden/>
              </w:rPr>
              <w:fldChar w:fldCharType="separate"/>
            </w:r>
            <w:r w:rsidR="00C21721">
              <w:rPr>
                <w:noProof/>
                <w:webHidden/>
              </w:rPr>
              <w:t>52</w:t>
            </w:r>
            <w:r w:rsidR="008103BA">
              <w:rPr>
                <w:noProof/>
                <w:webHidden/>
              </w:rPr>
              <w:fldChar w:fldCharType="end"/>
            </w:r>
          </w:hyperlink>
        </w:p>
        <w:p w14:paraId="58B994BA" w14:textId="37EBE24F" w:rsidR="008103BA" w:rsidRDefault="00C71073">
          <w:pPr>
            <w:pStyle w:val="TDC2"/>
            <w:rPr>
              <w:rFonts w:eastAsiaTheme="minorEastAsia"/>
              <w:noProof/>
              <w:kern w:val="0"/>
              <w:sz w:val="22"/>
              <w:lang w:eastAsia="es-CO"/>
              <w14:ligatures w14:val="none"/>
            </w:rPr>
          </w:pPr>
          <w:hyperlink w:anchor="_Toc227264589" w:history="1">
            <w:r w:rsidR="008103BA" w:rsidRPr="00E67CE7">
              <w:rPr>
                <w:rStyle w:val="Hipervnculo"/>
                <w:noProof/>
              </w:rPr>
              <w:t>8.3.</w:t>
            </w:r>
            <w:r w:rsidR="008103BA">
              <w:rPr>
                <w:rFonts w:eastAsiaTheme="minorEastAsia"/>
                <w:noProof/>
                <w:kern w:val="0"/>
                <w:sz w:val="22"/>
                <w:lang w:eastAsia="es-CO"/>
                <w14:ligatures w14:val="none"/>
              </w:rPr>
              <w:tab/>
            </w:r>
            <w:r w:rsidR="008103BA" w:rsidRPr="00E67CE7">
              <w:rPr>
                <w:rStyle w:val="Hipervnculo"/>
                <w:noProof/>
              </w:rPr>
              <w:t>Reporte de novedades e incidencias</w:t>
            </w:r>
            <w:r w:rsidR="008103BA">
              <w:rPr>
                <w:noProof/>
                <w:webHidden/>
              </w:rPr>
              <w:tab/>
            </w:r>
            <w:r w:rsidR="008103BA">
              <w:rPr>
                <w:noProof/>
                <w:webHidden/>
              </w:rPr>
              <w:fldChar w:fldCharType="begin"/>
            </w:r>
            <w:r w:rsidR="008103BA">
              <w:rPr>
                <w:noProof/>
                <w:webHidden/>
              </w:rPr>
              <w:instrText xml:space="preserve"> PAGEREF _Toc227264589 \h </w:instrText>
            </w:r>
            <w:r w:rsidR="008103BA">
              <w:rPr>
                <w:noProof/>
                <w:webHidden/>
              </w:rPr>
            </w:r>
            <w:r w:rsidR="008103BA">
              <w:rPr>
                <w:noProof/>
                <w:webHidden/>
              </w:rPr>
              <w:fldChar w:fldCharType="separate"/>
            </w:r>
            <w:r w:rsidR="00C21721">
              <w:rPr>
                <w:noProof/>
                <w:webHidden/>
              </w:rPr>
              <w:t>53</w:t>
            </w:r>
            <w:r w:rsidR="008103BA">
              <w:rPr>
                <w:noProof/>
                <w:webHidden/>
              </w:rPr>
              <w:fldChar w:fldCharType="end"/>
            </w:r>
          </w:hyperlink>
        </w:p>
        <w:p w14:paraId="628B8008" w14:textId="477356E2" w:rsidR="008103BA" w:rsidRDefault="00C71073">
          <w:pPr>
            <w:pStyle w:val="TDC1"/>
            <w:tabs>
              <w:tab w:val="left" w:pos="1320"/>
              <w:tab w:val="right" w:leader="dot" w:pos="9962"/>
            </w:tabs>
            <w:rPr>
              <w:rFonts w:eastAsiaTheme="minorEastAsia"/>
              <w:noProof/>
              <w:kern w:val="0"/>
              <w:sz w:val="22"/>
              <w:lang w:eastAsia="es-CO"/>
              <w14:ligatures w14:val="none"/>
            </w:rPr>
          </w:pPr>
          <w:hyperlink w:anchor="_Toc227264590" w:history="1">
            <w:r w:rsidR="008103BA" w:rsidRPr="00E67CE7">
              <w:rPr>
                <w:rStyle w:val="Hipervnculo"/>
                <w:noProof/>
              </w:rPr>
              <w:t>9.</w:t>
            </w:r>
            <w:r w:rsidR="008103BA">
              <w:rPr>
                <w:rFonts w:eastAsiaTheme="minorEastAsia"/>
                <w:noProof/>
                <w:kern w:val="0"/>
                <w:sz w:val="22"/>
                <w:lang w:eastAsia="es-CO"/>
                <w14:ligatures w14:val="none"/>
              </w:rPr>
              <w:tab/>
            </w:r>
            <w:r w:rsidR="008103BA" w:rsidRPr="00E67CE7">
              <w:rPr>
                <w:rStyle w:val="Hipervnculo"/>
                <w:noProof/>
              </w:rPr>
              <w:t>Manejo y disposición de residuos</w:t>
            </w:r>
            <w:r w:rsidR="008103BA">
              <w:rPr>
                <w:noProof/>
                <w:webHidden/>
              </w:rPr>
              <w:tab/>
            </w:r>
            <w:r w:rsidR="008103BA">
              <w:rPr>
                <w:noProof/>
                <w:webHidden/>
              </w:rPr>
              <w:fldChar w:fldCharType="begin"/>
            </w:r>
            <w:r w:rsidR="008103BA">
              <w:rPr>
                <w:noProof/>
                <w:webHidden/>
              </w:rPr>
              <w:instrText xml:space="preserve"> PAGEREF _Toc227264590 \h </w:instrText>
            </w:r>
            <w:r w:rsidR="008103BA">
              <w:rPr>
                <w:noProof/>
                <w:webHidden/>
              </w:rPr>
            </w:r>
            <w:r w:rsidR="008103BA">
              <w:rPr>
                <w:noProof/>
                <w:webHidden/>
              </w:rPr>
              <w:fldChar w:fldCharType="separate"/>
            </w:r>
            <w:r w:rsidR="00C21721">
              <w:rPr>
                <w:noProof/>
                <w:webHidden/>
              </w:rPr>
              <w:t>55</w:t>
            </w:r>
            <w:r w:rsidR="008103BA">
              <w:rPr>
                <w:noProof/>
                <w:webHidden/>
              </w:rPr>
              <w:fldChar w:fldCharType="end"/>
            </w:r>
          </w:hyperlink>
        </w:p>
        <w:p w14:paraId="1CBB924B" w14:textId="573FCF1D" w:rsidR="008103BA" w:rsidRDefault="00C71073">
          <w:pPr>
            <w:pStyle w:val="TDC2"/>
            <w:rPr>
              <w:rFonts w:eastAsiaTheme="minorEastAsia"/>
              <w:noProof/>
              <w:kern w:val="0"/>
              <w:sz w:val="22"/>
              <w:lang w:eastAsia="es-CO"/>
              <w14:ligatures w14:val="none"/>
            </w:rPr>
          </w:pPr>
          <w:hyperlink w:anchor="_Toc227264591" w:history="1">
            <w:r w:rsidR="008103BA" w:rsidRPr="00E67CE7">
              <w:rPr>
                <w:rStyle w:val="Hipervnculo"/>
                <w:noProof/>
              </w:rPr>
              <w:t>9.1.</w:t>
            </w:r>
            <w:r w:rsidR="008103BA">
              <w:rPr>
                <w:rFonts w:eastAsiaTheme="minorEastAsia"/>
                <w:noProof/>
                <w:kern w:val="0"/>
                <w:sz w:val="22"/>
                <w:lang w:eastAsia="es-CO"/>
                <w14:ligatures w14:val="none"/>
              </w:rPr>
              <w:tab/>
            </w:r>
            <w:r w:rsidR="008103BA" w:rsidRPr="00E67CE7">
              <w:rPr>
                <w:rStyle w:val="Hipervnculo"/>
                <w:noProof/>
              </w:rPr>
              <w:t>Concepto y caracterización de residuos</w:t>
            </w:r>
            <w:r w:rsidR="008103BA">
              <w:rPr>
                <w:noProof/>
                <w:webHidden/>
              </w:rPr>
              <w:tab/>
            </w:r>
            <w:r w:rsidR="008103BA">
              <w:rPr>
                <w:noProof/>
                <w:webHidden/>
              </w:rPr>
              <w:fldChar w:fldCharType="begin"/>
            </w:r>
            <w:r w:rsidR="008103BA">
              <w:rPr>
                <w:noProof/>
                <w:webHidden/>
              </w:rPr>
              <w:instrText xml:space="preserve"> PAGEREF _Toc227264591 \h </w:instrText>
            </w:r>
            <w:r w:rsidR="008103BA">
              <w:rPr>
                <w:noProof/>
                <w:webHidden/>
              </w:rPr>
            </w:r>
            <w:r w:rsidR="008103BA">
              <w:rPr>
                <w:noProof/>
                <w:webHidden/>
              </w:rPr>
              <w:fldChar w:fldCharType="separate"/>
            </w:r>
            <w:r w:rsidR="00C21721">
              <w:rPr>
                <w:noProof/>
                <w:webHidden/>
              </w:rPr>
              <w:t>55</w:t>
            </w:r>
            <w:r w:rsidR="008103BA">
              <w:rPr>
                <w:noProof/>
                <w:webHidden/>
              </w:rPr>
              <w:fldChar w:fldCharType="end"/>
            </w:r>
          </w:hyperlink>
        </w:p>
        <w:p w14:paraId="62E8037D" w14:textId="0E818538" w:rsidR="008103BA" w:rsidRDefault="00C71073">
          <w:pPr>
            <w:pStyle w:val="TDC2"/>
            <w:rPr>
              <w:rFonts w:eastAsiaTheme="minorEastAsia"/>
              <w:noProof/>
              <w:kern w:val="0"/>
              <w:sz w:val="22"/>
              <w:lang w:eastAsia="es-CO"/>
              <w14:ligatures w14:val="none"/>
            </w:rPr>
          </w:pPr>
          <w:hyperlink w:anchor="_Toc227264592" w:history="1">
            <w:r w:rsidR="008103BA" w:rsidRPr="00E67CE7">
              <w:rPr>
                <w:rStyle w:val="Hipervnculo"/>
                <w:noProof/>
              </w:rPr>
              <w:t>9.2.</w:t>
            </w:r>
            <w:r w:rsidR="008103BA">
              <w:rPr>
                <w:rFonts w:eastAsiaTheme="minorEastAsia"/>
                <w:noProof/>
                <w:kern w:val="0"/>
                <w:sz w:val="22"/>
                <w:lang w:eastAsia="es-CO"/>
                <w14:ligatures w14:val="none"/>
              </w:rPr>
              <w:tab/>
            </w:r>
            <w:r w:rsidR="008103BA" w:rsidRPr="00E67CE7">
              <w:rPr>
                <w:rStyle w:val="Hipervnculo"/>
                <w:noProof/>
              </w:rPr>
              <w:t>Clasificación de residuos: orgánicos, inorgánicos, peligrosos</w:t>
            </w:r>
            <w:r w:rsidR="008103BA">
              <w:rPr>
                <w:noProof/>
                <w:webHidden/>
              </w:rPr>
              <w:tab/>
            </w:r>
            <w:r w:rsidR="008103BA">
              <w:rPr>
                <w:noProof/>
                <w:webHidden/>
              </w:rPr>
              <w:fldChar w:fldCharType="begin"/>
            </w:r>
            <w:r w:rsidR="008103BA">
              <w:rPr>
                <w:noProof/>
                <w:webHidden/>
              </w:rPr>
              <w:instrText xml:space="preserve"> PAGEREF _Toc227264592 \h </w:instrText>
            </w:r>
            <w:r w:rsidR="008103BA">
              <w:rPr>
                <w:noProof/>
                <w:webHidden/>
              </w:rPr>
            </w:r>
            <w:r w:rsidR="008103BA">
              <w:rPr>
                <w:noProof/>
                <w:webHidden/>
              </w:rPr>
              <w:fldChar w:fldCharType="separate"/>
            </w:r>
            <w:r w:rsidR="00C21721">
              <w:rPr>
                <w:noProof/>
                <w:webHidden/>
              </w:rPr>
              <w:t>56</w:t>
            </w:r>
            <w:r w:rsidR="008103BA">
              <w:rPr>
                <w:noProof/>
                <w:webHidden/>
              </w:rPr>
              <w:fldChar w:fldCharType="end"/>
            </w:r>
          </w:hyperlink>
        </w:p>
        <w:p w14:paraId="79DAADBF" w14:textId="51E5892A" w:rsidR="008103BA" w:rsidRDefault="00C71073">
          <w:pPr>
            <w:pStyle w:val="TDC2"/>
            <w:rPr>
              <w:rFonts w:eastAsiaTheme="minorEastAsia"/>
              <w:noProof/>
              <w:kern w:val="0"/>
              <w:sz w:val="22"/>
              <w:lang w:eastAsia="es-CO"/>
              <w14:ligatures w14:val="none"/>
            </w:rPr>
          </w:pPr>
          <w:hyperlink w:anchor="_Toc227264593" w:history="1">
            <w:r w:rsidR="008103BA" w:rsidRPr="00E67CE7">
              <w:rPr>
                <w:rStyle w:val="Hipervnculo"/>
                <w:noProof/>
              </w:rPr>
              <w:t>9.3.</w:t>
            </w:r>
            <w:r w:rsidR="008103BA">
              <w:rPr>
                <w:rFonts w:eastAsiaTheme="minorEastAsia"/>
                <w:noProof/>
                <w:kern w:val="0"/>
                <w:sz w:val="22"/>
                <w:lang w:eastAsia="es-CO"/>
                <w14:ligatures w14:val="none"/>
              </w:rPr>
              <w:tab/>
            </w:r>
            <w:r w:rsidR="008103BA" w:rsidRPr="00E67CE7">
              <w:rPr>
                <w:rStyle w:val="Hipervnculo"/>
                <w:noProof/>
              </w:rPr>
              <w:t>Técnicas de manejo: segregación en la fuente, almacenamiento temporal</w:t>
            </w:r>
            <w:r w:rsidR="009D1022">
              <w:rPr>
                <w:rStyle w:val="Hipervnculo"/>
                <w:noProof/>
              </w:rPr>
              <w:t>….</w:t>
            </w:r>
            <w:r w:rsidR="008103BA">
              <w:rPr>
                <w:noProof/>
                <w:webHidden/>
              </w:rPr>
              <w:tab/>
            </w:r>
            <w:r w:rsidR="008103BA">
              <w:rPr>
                <w:noProof/>
                <w:webHidden/>
              </w:rPr>
              <w:fldChar w:fldCharType="begin"/>
            </w:r>
            <w:r w:rsidR="008103BA">
              <w:rPr>
                <w:noProof/>
                <w:webHidden/>
              </w:rPr>
              <w:instrText xml:space="preserve"> PAGEREF _Toc227264593 \h </w:instrText>
            </w:r>
            <w:r w:rsidR="008103BA">
              <w:rPr>
                <w:noProof/>
                <w:webHidden/>
              </w:rPr>
            </w:r>
            <w:r w:rsidR="008103BA">
              <w:rPr>
                <w:noProof/>
                <w:webHidden/>
              </w:rPr>
              <w:fldChar w:fldCharType="separate"/>
            </w:r>
            <w:r w:rsidR="00C21721">
              <w:rPr>
                <w:noProof/>
                <w:webHidden/>
              </w:rPr>
              <w:t>57</w:t>
            </w:r>
            <w:r w:rsidR="008103BA">
              <w:rPr>
                <w:noProof/>
                <w:webHidden/>
              </w:rPr>
              <w:fldChar w:fldCharType="end"/>
            </w:r>
          </w:hyperlink>
        </w:p>
        <w:p w14:paraId="55486256" w14:textId="46CEA57D" w:rsidR="008103BA" w:rsidRDefault="00C71073">
          <w:pPr>
            <w:pStyle w:val="TDC2"/>
            <w:rPr>
              <w:rFonts w:eastAsiaTheme="minorEastAsia"/>
              <w:noProof/>
              <w:kern w:val="0"/>
              <w:sz w:val="22"/>
              <w:lang w:eastAsia="es-CO"/>
              <w14:ligatures w14:val="none"/>
            </w:rPr>
          </w:pPr>
          <w:hyperlink w:anchor="_Toc227264594" w:history="1">
            <w:r w:rsidR="008103BA" w:rsidRPr="00E67CE7">
              <w:rPr>
                <w:rStyle w:val="Hipervnculo"/>
                <w:noProof/>
              </w:rPr>
              <w:t>9.4.</w:t>
            </w:r>
            <w:r w:rsidR="008103BA">
              <w:rPr>
                <w:rFonts w:eastAsiaTheme="minorEastAsia"/>
                <w:noProof/>
                <w:kern w:val="0"/>
                <w:sz w:val="22"/>
                <w:lang w:eastAsia="es-CO"/>
                <w14:ligatures w14:val="none"/>
              </w:rPr>
              <w:tab/>
            </w:r>
            <w:r w:rsidR="008103BA" w:rsidRPr="00E67CE7">
              <w:rPr>
                <w:rStyle w:val="Hipervnculo"/>
                <w:noProof/>
              </w:rPr>
              <w:t>Legislación ambiental aplicable</w:t>
            </w:r>
            <w:r w:rsidR="008103BA">
              <w:rPr>
                <w:noProof/>
                <w:webHidden/>
              </w:rPr>
              <w:tab/>
            </w:r>
            <w:r w:rsidR="008103BA">
              <w:rPr>
                <w:noProof/>
                <w:webHidden/>
              </w:rPr>
              <w:fldChar w:fldCharType="begin"/>
            </w:r>
            <w:r w:rsidR="008103BA">
              <w:rPr>
                <w:noProof/>
                <w:webHidden/>
              </w:rPr>
              <w:instrText xml:space="preserve"> PAGEREF _Toc227264594 \h </w:instrText>
            </w:r>
            <w:r w:rsidR="008103BA">
              <w:rPr>
                <w:noProof/>
                <w:webHidden/>
              </w:rPr>
            </w:r>
            <w:r w:rsidR="008103BA">
              <w:rPr>
                <w:noProof/>
                <w:webHidden/>
              </w:rPr>
              <w:fldChar w:fldCharType="separate"/>
            </w:r>
            <w:r w:rsidR="00C21721">
              <w:rPr>
                <w:noProof/>
                <w:webHidden/>
              </w:rPr>
              <w:t>60</w:t>
            </w:r>
            <w:r w:rsidR="008103BA">
              <w:rPr>
                <w:noProof/>
                <w:webHidden/>
              </w:rPr>
              <w:fldChar w:fldCharType="end"/>
            </w:r>
          </w:hyperlink>
        </w:p>
        <w:p w14:paraId="54F15116" w14:textId="6AFCFD0E" w:rsidR="008103BA" w:rsidRDefault="00C71073">
          <w:pPr>
            <w:pStyle w:val="TDC1"/>
            <w:tabs>
              <w:tab w:val="right" w:leader="dot" w:pos="9962"/>
            </w:tabs>
            <w:rPr>
              <w:rFonts w:eastAsiaTheme="minorEastAsia"/>
              <w:noProof/>
              <w:kern w:val="0"/>
              <w:sz w:val="22"/>
              <w:lang w:eastAsia="es-CO"/>
              <w14:ligatures w14:val="none"/>
            </w:rPr>
          </w:pPr>
          <w:hyperlink w:anchor="_Toc227264595" w:history="1">
            <w:r w:rsidR="008103BA" w:rsidRPr="00E67CE7">
              <w:rPr>
                <w:rStyle w:val="Hipervnculo"/>
                <w:noProof/>
              </w:rPr>
              <w:t>Síntesis</w:t>
            </w:r>
            <w:r w:rsidR="008103BA">
              <w:rPr>
                <w:noProof/>
                <w:webHidden/>
              </w:rPr>
              <w:tab/>
            </w:r>
            <w:r w:rsidR="008103BA">
              <w:rPr>
                <w:noProof/>
                <w:webHidden/>
              </w:rPr>
              <w:fldChar w:fldCharType="begin"/>
            </w:r>
            <w:r w:rsidR="008103BA">
              <w:rPr>
                <w:noProof/>
                <w:webHidden/>
              </w:rPr>
              <w:instrText xml:space="preserve"> PAGEREF _Toc227264595 \h </w:instrText>
            </w:r>
            <w:r w:rsidR="008103BA">
              <w:rPr>
                <w:noProof/>
                <w:webHidden/>
              </w:rPr>
            </w:r>
            <w:r w:rsidR="008103BA">
              <w:rPr>
                <w:noProof/>
                <w:webHidden/>
              </w:rPr>
              <w:fldChar w:fldCharType="separate"/>
            </w:r>
            <w:r w:rsidR="00C21721">
              <w:rPr>
                <w:noProof/>
                <w:webHidden/>
              </w:rPr>
              <w:t>63</w:t>
            </w:r>
            <w:r w:rsidR="008103BA">
              <w:rPr>
                <w:noProof/>
                <w:webHidden/>
              </w:rPr>
              <w:fldChar w:fldCharType="end"/>
            </w:r>
          </w:hyperlink>
        </w:p>
        <w:p w14:paraId="48C09CA6" w14:textId="34DB8F05" w:rsidR="008103BA" w:rsidRDefault="00C71073">
          <w:pPr>
            <w:pStyle w:val="TDC1"/>
            <w:tabs>
              <w:tab w:val="right" w:leader="dot" w:pos="9962"/>
            </w:tabs>
            <w:rPr>
              <w:rFonts w:eastAsiaTheme="minorEastAsia"/>
              <w:noProof/>
              <w:kern w:val="0"/>
              <w:sz w:val="22"/>
              <w:lang w:eastAsia="es-CO"/>
              <w14:ligatures w14:val="none"/>
            </w:rPr>
          </w:pPr>
          <w:hyperlink w:anchor="_Toc227264596" w:history="1">
            <w:r w:rsidR="008103BA" w:rsidRPr="00E67CE7">
              <w:rPr>
                <w:rStyle w:val="Hipervnculo"/>
                <w:noProof/>
              </w:rPr>
              <w:t>Glosario</w:t>
            </w:r>
            <w:r w:rsidR="008103BA">
              <w:rPr>
                <w:noProof/>
                <w:webHidden/>
              </w:rPr>
              <w:tab/>
            </w:r>
            <w:r w:rsidR="008103BA">
              <w:rPr>
                <w:noProof/>
                <w:webHidden/>
              </w:rPr>
              <w:fldChar w:fldCharType="begin"/>
            </w:r>
            <w:r w:rsidR="008103BA">
              <w:rPr>
                <w:noProof/>
                <w:webHidden/>
              </w:rPr>
              <w:instrText xml:space="preserve"> PAGEREF _Toc227264596 \h </w:instrText>
            </w:r>
            <w:r w:rsidR="008103BA">
              <w:rPr>
                <w:noProof/>
                <w:webHidden/>
              </w:rPr>
            </w:r>
            <w:r w:rsidR="008103BA">
              <w:rPr>
                <w:noProof/>
                <w:webHidden/>
              </w:rPr>
              <w:fldChar w:fldCharType="separate"/>
            </w:r>
            <w:r w:rsidR="00C21721">
              <w:rPr>
                <w:noProof/>
                <w:webHidden/>
              </w:rPr>
              <w:t>65</w:t>
            </w:r>
            <w:r w:rsidR="008103BA">
              <w:rPr>
                <w:noProof/>
                <w:webHidden/>
              </w:rPr>
              <w:fldChar w:fldCharType="end"/>
            </w:r>
          </w:hyperlink>
        </w:p>
        <w:p w14:paraId="2046561C" w14:textId="3A78A099" w:rsidR="008103BA" w:rsidRDefault="00C71073">
          <w:pPr>
            <w:pStyle w:val="TDC1"/>
            <w:tabs>
              <w:tab w:val="right" w:leader="dot" w:pos="9962"/>
            </w:tabs>
            <w:rPr>
              <w:rFonts w:eastAsiaTheme="minorEastAsia"/>
              <w:noProof/>
              <w:kern w:val="0"/>
              <w:sz w:val="22"/>
              <w:lang w:eastAsia="es-CO"/>
              <w14:ligatures w14:val="none"/>
            </w:rPr>
          </w:pPr>
          <w:hyperlink w:anchor="_Toc227264597" w:history="1">
            <w:r w:rsidR="008103BA" w:rsidRPr="00E67CE7">
              <w:rPr>
                <w:rStyle w:val="Hipervnculo"/>
                <w:noProof/>
              </w:rPr>
              <w:t>Referencias bibliográficas</w:t>
            </w:r>
            <w:r w:rsidR="008103BA">
              <w:rPr>
                <w:noProof/>
                <w:webHidden/>
              </w:rPr>
              <w:tab/>
            </w:r>
            <w:r w:rsidR="008103BA">
              <w:rPr>
                <w:noProof/>
                <w:webHidden/>
              </w:rPr>
              <w:fldChar w:fldCharType="begin"/>
            </w:r>
            <w:r w:rsidR="008103BA">
              <w:rPr>
                <w:noProof/>
                <w:webHidden/>
              </w:rPr>
              <w:instrText xml:space="preserve"> PAGEREF _Toc227264597 \h </w:instrText>
            </w:r>
            <w:r w:rsidR="008103BA">
              <w:rPr>
                <w:noProof/>
                <w:webHidden/>
              </w:rPr>
            </w:r>
            <w:r w:rsidR="008103BA">
              <w:rPr>
                <w:noProof/>
                <w:webHidden/>
              </w:rPr>
              <w:fldChar w:fldCharType="separate"/>
            </w:r>
            <w:r w:rsidR="00C21721">
              <w:rPr>
                <w:noProof/>
                <w:webHidden/>
              </w:rPr>
              <w:t>68</w:t>
            </w:r>
            <w:r w:rsidR="008103BA">
              <w:rPr>
                <w:noProof/>
                <w:webHidden/>
              </w:rPr>
              <w:fldChar w:fldCharType="end"/>
            </w:r>
          </w:hyperlink>
        </w:p>
        <w:p w14:paraId="456246CA" w14:textId="1A656F79" w:rsidR="008103BA" w:rsidRDefault="00C71073">
          <w:pPr>
            <w:pStyle w:val="TDC1"/>
            <w:tabs>
              <w:tab w:val="right" w:leader="dot" w:pos="9962"/>
            </w:tabs>
            <w:rPr>
              <w:rFonts w:eastAsiaTheme="minorEastAsia"/>
              <w:noProof/>
              <w:kern w:val="0"/>
              <w:sz w:val="22"/>
              <w:lang w:eastAsia="es-CO"/>
              <w14:ligatures w14:val="none"/>
            </w:rPr>
          </w:pPr>
          <w:hyperlink w:anchor="_Toc227264598" w:history="1">
            <w:r w:rsidR="008103BA" w:rsidRPr="00E67CE7">
              <w:rPr>
                <w:rStyle w:val="Hipervnculo"/>
                <w:noProof/>
              </w:rPr>
              <w:t>Créditos</w:t>
            </w:r>
            <w:r w:rsidR="008103BA">
              <w:rPr>
                <w:noProof/>
                <w:webHidden/>
              </w:rPr>
              <w:tab/>
            </w:r>
            <w:r w:rsidR="008103BA">
              <w:rPr>
                <w:noProof/>
                <w:webHidden/>
              </w:rPr>
              <w:fldChar w:fldCharType="begin"/>
            </w:r>
            <w:r w:rsidR="008103BA">
              <w:rPr>
                <w:noProof/>
                <w:webHidden/>
              </w:rPr>
              <w:instrText xml:space="preserve"> PAGEREF _Toc227264598 \h </w:instrText>
            </w:r>
            <w:r w:rsidR="008103BA">
              <w:rPr>
                <w:noProof/>
                <w:webHidden/>
              </w:rPr>
            </w:r>
            <w:r w:rsidR="008103BA">
              <w:rPr>
                <w:noProof/>
                <w:webHidden/>
              </w:rPr>
              <w:fldChar w:fldCharType="separate"/>
            </w:r>
            <w:r w:rsidR="00C21721">
              <w:rPr>
                <w:noProof/>
                <w:webHidden/>
              </w:rPr>
              <w:t>71</w:t>
            </w:r>
            <w:r w:rsidR="008103BA">
              <w:rPr>
                <w:noProof/>
                <w:webHidden/>
              </w:rPr>
              <w:fldChar w:fldCharType="end"/>
            </w:r>
          </w:hyperlink>
        </w:p>
        <w:p w14:paraId="524176D6" w14:textId="66428C5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264554"/>
      <w:r w:rsidRPr="00572424">
        <w:lastRenderedPageBreak/>
        <w:t>Introducción</w:t>
      </w:r>
      <w:bookmarkEnd w:id="0"/>
    </w:p>
    <w:p w14:paraId="4E2D8B98" w14:textId="16F3C16E" w:rsidR="009756A2" w:rsidRDefault="009756A2" w:rsidP="009756A2">
      <w:r>
        <w:t>La capacidad de elaborar productos de repostería con técnicas estandarizadas, asegurando la calidad e inocuidad, constituye el núcleo fundamental del quehacer profesional en este campo gastronómico. El componente formativo Técnicas de elaboración de productos de repostería y gestión administrativa ambiental está diseñado para que el aprendiz desarrolle una comprensión profunda de los procesos productivos, desde la selección y manejo de ingredientes hasta la presentación final de los productos, incorporando criterios técnicos, sanitarios y administrativos que garantizan un desempeño profesional integral y responsable (SENA, 2020).</w:t>
      </w:r>
    </w:p>
    <w:p w14:paraId="77B7CC13" w14:textId="77777777" w:rsidR="009756A2" w:rsidRDefault="009756A2" w:rsidP="009756A2">
      <w:r>
        <w:t>La repostería, como disciplina que combina ciencia, arte y técnica, exige del profesional no solo el dominio de las preparaciones tradicionales, sino también la capacidad de gestionar eficientemente los recursos, controlar los costos de producción, garantizar la inocuidad de los alimentos y minimizar el impacto ambiental de su actividad. Este componente formativo aborda, de manera articulada, estos cuatro ejes fundamentales: las técnicas de elaboración, el control de calidad, la gestión administrativa y el manejo ambiental, proporcionando al aprendiz las herramientas conceptuales y procedimentales necesarias para desenvolverse con éxito en el sector productivo (Gisslen, 2014).</w:t>
      </w:r>
    </w:p>
    <w:p w14:paraId="25392191" w14:textId="052FC89E" w:rsidR="00A41CE5" w:rsidRPr="00A41CE5" w:rsidRDefault="009756A2" w:rsidP="009756A2">
      <w:r>
        <w:t xml:space="preserve">Durante el desarrollo de este componente, el aprendiz identificará los principios técnicos que rigen la elaboración de masas, cremas, coberturas y postres; aplicará criterios de calidad e inocuidad en cada etapa del proceso; calculará costos y rendimientos; diligenciará formatos de producción; y gestionará adecuadamente los residuos generados, todo ello en concordancia con la normativa sanitaria, laboral y </w:t>
      </w:r>
      <w:r>
        <w:lastRenderedPageBreak/>
        <w:t>ambiental vigente en Colombia. Este enfoque integral sienta las bases para un desempeño profesional ético, competitivo y sostenible en el campo de la repostería.</w:t>
      </w:r>
    </w:p>
    <w:p w14:paraId="21D4A860" w14:textId="7C324594" w:rsidR="007F2B44" w:rsidRPr="003A1384" w:rsidRDefault="007F2B44" w:rsidP="005E2E52">
      <w:pPr>
        <w:pStyle w:val="Video"/>
        <w:numPr>
          <w:ilvl w:val="0"/>
          <w:numId w:val="0"/>
        </w:numPr>
        <w:ind w:left="1134"/>
        <w:jc w:val="left"/>
        <w:rPr>
          <w:b/>
          <w:u w:val="single"/>
          <w:lang w:val="es-419"/>
        </w:rPr>
      </w:pP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617D1029" w:rsidR="003A38E4" w:rsidRDefault="004F0082" w:rsidP="003A38E4">
      <w:pPr>
        <w:pStyle w:val="Ttulo1"/>
      </w:pPr>
      <w:bookmarkStart w:id="1" w:name="_Toc227264555"/>
      <w:r>
        <w:lastRenderedPageBreak/>
        <w:t>Terminología técnica en</w:t>
      </w:r>
      <w:r w:rsidR="002436AF">
        <w:t xml:space="preserve"> repostería</w:t>
      </w:r>
      <w:bookmarkEnd w:id="1"/>
    </w:p>
    <w:p w14:paraId="21356F40" w14:textId="153E14C2" w:rsidR="004F0082" w:rsidRPr="004F0082" w:rsidRDefault="004F0082" w:rsidP="004F0082">
      <w:pPr>
        <w:rPr>
          <w:lang w:val="es-419" w:eastAsia="es-CO"/>
        </w:rPr>
      </w:pPr>
      <w:r w:rsidRPr="004F0082">
        <w:rPr>
          <w:lang w:val="es-419" w:eastAsia="es-CO"/>
        </w:rPr>
        <w:t>El dominio del lenguaje técnico constituye el primer paso para la profesionalización en el arte de la repostería. Contar con un vocabulario preciso y estandarizado permite al aprendiz interpretar correctamente recetas, comunicarse en efecto con otros profesionales del sector, comprender la literatura especializada y ejecutar procedimientos con exactitud. Según Gisslen (2014), "la precisión terminológica en repostería no es un lujo académico, sino una necesidad operativa, pues pequeñas variaciones en la interpretación de un término pueden alterar significativamente el resultado final de una preparación" (p. 45).</w:t>
      </w:r>
    </w:p>
    <w:p w14:paraId="19162F62" w14:textId="09AF1D83" w:rsidR="004F0082" w:rsidRDefault="004F0082" w:rsidP="004F0082">
      <w:pPr>
        <w:rPr>
          <w:lang w:val="es-419" w:eastAsia="es-CO"/>
        </w:rPr>
      </w:pPr>
      <w:r w:rsidRPr="004F0082">
        <w:rPr>
          <w:lang w:val="es-419" w:eastAsia="es-CO"/>
        </w:rPr>
        <w:t>A continuación, se presentan los términos fundamentales que todo profesional de la repostería debe conocer y aplicar en su práctica diaria, presentados en formato de tabla para facilitar su consulta:</w:t>
      </w:r>
    </w:p>
    <w:p w14:paraId="1E0BE590" w14:textId="4A4F13BB" w:rsidR="004F0082" w:rsidRDefault="004F0082" w:rsidP="004F0082">
      <w:pPr>
        <w:pStyle w:val="Tabla"/>
        <w:rPr>
          <w:lang w:val="es-419" w:eastAsia="es-CO"/>
        </w:rPr>
      </w:pPr>
      <w:r>
        <w:rPr>
          <w:lang w:val="es-419" w:eastAsia="es-CO"/>
        </w:rPr>
        <w:t>Términos de repostería</w:t>
      </w:r>
    </w:p>
    <w:tbl>
      <w:tblPr>
        <w:tblStyle w:val="SENA1"/>
        <w:tblW w:w="0" w:type="auto"/>
        <w:tblLook w:val="04A0" w:firstRow="1" w:lastRow="0" w:firstColumn="1" w:lastColumn="0" w:noHBand="0" w:noVBand="1"/>
      </w:tblPr>
      <w:tblGrid>
        <w:gridCol w:w="2122"/>
        <w:gridCol w:w="7654"/>
      </w:tblGrid>
      <w:tr w:rsidR="00700F58" w:rsidRPr="00ED26D8" w14:paraId="3C029E00" w14:textId="77777777" w:rsidTr="00700F5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EC99F91" w14:textId="74E69535"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Término</w:t>
            </w:r>
          </w:p>
        </w:tc>
        <w:tc>
          <w:tcPr>
            <w:tcW w:w="7654" w:type="dxa"/>
          </w:tcPr>
          <w:p w14:paraId="67FB4827" w14:textId="799737E7"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Definición</w:t>
            </w:r>
          </w:p>
        </w:tc>
      </w:tr>
      <w:tr w:rsidR="00700F58" w:rsidRPr="00ED26D8" w14:paraId="3EB6B9C4"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B7429E2" w14:textId="2AE990B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Amasar</w:t>
            </w:r>
            <w:r w:rsidR="009B2FA6">
              <w:rPr>
                <w:rFonts w:asciiTheme="minorHAnsi" w:hAnsiTheme="minorHAnsi" w:cstheme="minorHAnsi"/>
                <w:szCs w:val="28"/>
              </w:rPr>
              <w:t>.</w:t>
            </w:r>
          </w:p>
        </w:tc>
        <w:tc>
          <w:tcPr>
            <w:tcW w:w="7654" w:type="dxa"/>
          </w:tcPr>
          <w:p w14:paraId="4277B2AC" w14:textId="6137A0F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Acción de mezclar y trabajar una masa para desarrollar la red de gluten (en masas fermentadas) o para integrar homogéneamente los ingredientes (en masas quebradas), el amasado puede realizarse manualmente o con amasadora mecánica, y su duración e intensidad varían según el tipo de masa.</w:t>
            </w:r>
          </w:p>
        </w:tc>
      </w:tr>
      <w:tr w:rsidR="00700F58" w:rsidRPr="00ED26D8" w14:paraId="694DAE1E" w14:textId="77777777" w:rsidTr="00700F58">
        <w:tc>
          <w:tcPr>
            <w:tcW w:w="2122" w:type="dxa"/>
          </w:tcPr>
          <w:p w14:paraId="03017191" w14:textId="5D60FC91" w:rsidR="00700F58" w:rsidRPr="00700F58" w:rsidRDefault="00700F58" w:rsidP="00630B05">
            <w:pPr>
              <w:ind w:firstLine="0"/>
              <w:rPr>
                <w:rFonts w:asciiTheme="minorHAnsi" w:hAnsiTheme="minorHAnsi" w:cstheme="minorHAnsi"/>
                <w:szCs w:val="28"/>
              </w:rPr>
            </w:pPr>
            <w:r>
              <w:rPr>
                <w:rFonts w:asciiTheme="minorHAnsi" w:hAnsiTheme="minorHAnsi" w:cstheme="minorHAnsi"/>
                <w:szCs w:val="28"/>
              </w:rPr>
              <w:t>Baño maría</w:t>
            </w:r>
            <w:r w:rsidR="009B2FA6">
              <w:rPr>
                <w:rFonts w:asciiTheme="minorHAnsi" w:hAnsiTheme="minorHAnsi" w:cstheme="minorHAnsi"/>
                <w:szCs w:val="28"/>
              </w:rPr>
              <w:t>.</w:t>
            </w:r>
          </w:p>
        </w:tc>
        <w:tc>
          <w:tcPr>
            <w:tcW w:w="7654" w:type="dxa"/>
          </w:tcPr>
          <w:p w14:paraId="696E8796" w14:textId="6A980F65"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 xml:space="preserve">Técnica de calentamiento indirecto que consiste en colocar un recipiente con la preparación dentro de otro recipiente más </w:t>
            </w:r>
            <w:r w:rsidRPr="00ED64E6">
              <w:rPr>
                <w:rFonts w:asciiTheme="minorHAnsi" w:hAnsiTheme="minorHAnsi" w:cstheme="minorHAnsi"/>
                <w:szCs w:val="28"/>
              </w:rPr>
              <w:lastRenderedPageBreak/>
              <w:t xml:space="preserve">grande que contiene agua caliente. Este método permite una cocción suave y uniforme, evitando que los alimentos se quemen o se sobrecalienten. Se utiliza para fundir chocolate, elaborar flanes, </w:t>
            </w:r>
            <w:r w:rsidRPr="00ED64E6">
              <w:rPr>
                <w:rStyle w:val="Extranjerismo"/>
              </w:rPr>
              <w:t>cheesecakes</w:t>
            </w:r>
            <w:r w:rsidRPr="00ED64E6">
              <w:rPr>
                <w:rFonts w:asciiTheme="minorHAnsi" w:hAnsiTheme="minorHAnsi" w:cstheme="minorHAnsi"/>
                <w:szCs w:val="28"/>
              </w:rPr>
              <w:t xml:space="preserve"> y algunas cremas.</w:t>
            </w:r>
          </w:p>
        </w:tc>
      </w:tr>
      <w:tr w:rsidR="00700F58" w:rsidRPr="00ED26D8" w14:paraId="3EA6CF13"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641D91CF" w14:textId="6CC622D6"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lastRenderedPageBreak/>
              <w:t>Batir</w:t>
            </w:r>
            <w:r w:rsidR="009B2FA6">
              <w:rPr>
                <w:rFonts w:asciiTheme="minorHAnsi" w:hAnsiTheme="minorHAnsi" w:cstheme="minorHAnsi"/>
                <w:szCs w:val="28"/>
              </w:rPr>
              <w:t>.</w:t>
            </w:r>
          </w:p>
        </w:tc>
        <w:tc>
          <w:tcPr>
            <w:tcW w:w="7654" w:type="dxa"/>
          </w:tcPr>
          <w:p w14:paraId="5D6F9507" w14:textId="02A7E4AC"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Incorporar aire a una mezcla mediante movimiento rápido y enérgico, utilizando batidor de varillas manual o batidora eléctrica. El batido puede tener como objetivos: emulsionar, airear, disolver o integrar ingredientes.</w:t>
            </w:r>
          </w:p>
        </w:tc>
      </w:tr>
      <w:tr w:rsidR="00700F58" w:rsidRPr="00ED26D8" w14:paraId="3336B2EF" w14:textId="77777777" w:rsidTr="00700F58">
        <w:tc>
          <w:tcPr>
            <w:tcW w:w="2122" w:type="dxa"/>
          </w:tcPr>
          <w:p w14:paraId="2062DE53" w14:textId="0833559F"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Blanquear</w:t>
            </w:r>
            <w:r w:rsidR="009B2FA6">
              <w:rPr>
                <w:rFonts w:asciiTheme="minorHAnsi" w:hAnsiTheme="minorHAnsi" w:cstheme="minorHAnsi"/>
                <w:szCs w:val="28"/>
              </w:rPr>
              <w:t>.</w:t>
            </w:r>
          </w:p>
        </w:tc>
        <w:tc>
          <w:tcPr>
            <w:tcW w:w="7654" w:type="dxa"/>
          </w:tcPr>
          <w:p w14:paraId="0BF7E881" w14:textId="3DC96488"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Batir huevos o yemas con azúcar hasta obtener una mezcla espumosa, de color claro y que aumenta significativamente su volumen. Este proceso incorpora aire y disuelve parcialmente el azúcar, siendo fundamental en la elaboración de bizcochos y algunas cremas.</w:t>
            </w:r>
          </w:p>
        </w:tc>
      </w:tr>
      <w:tr w:rsidR="00700F58" w:rsidRPr="00ED26D8" w14:paraId="2061D4F6"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547B3F62" w14:textId="34685B33"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Caramelizar</w:t>
            </w:r>
            <w:r w:rsidR="009B2FA6">
              <w:rPr>
                <w:rFonts w:asciiTheme="minorHAnsi" w:hAnsiTheme="minorHAnsi" w:cstheme="minorHAnsi"/>
                <w:szCs w:val="28"/>
              </w:rPr>
              <w:t>.</w:t>
            </w:r>
          </w:p>
        </w:tc>
        <w:tc>
          <w:tcPr>
            <w:tcW w:w="7654" w:type="dxa"/>
          </w:tcPr>
          <w:p w14:paraId="173B7429" w14:textId="506A0567"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Calentar azúcar hasta que se funde y adquiere color ámbar, desarrollando sabores complejos y característicos. El proceso debe controlarse cuidadosamente, pues el azúcar puede pasar rápidamente de caramelizada a quemada.</w:t>
            </w:r>
          </w:p>
        </w:tc>
      </w:tr>
      <w:tr w:rsidR="00700F58" w:rsidRPr="00ED26D8" w14:paraId="5E8CA0CA" w14:textId="77777777" w:rsidTr="00700F58">
        <w:tc>
          <w:tcPr>
            <w:tcW w:w="2122" w:type="dxa"/>
          </w:tcPr>
          <w:p w14:paraId="64339C09" w14:textId="227F9456" w:rsidR="00700F58" w:rsidRPr="00700F58" w:rsidRDefault="00ED64E6" w:rsidP="00630B05">
            <w:pPr>
              <w:ind w:firstLine="0"/>
              <w:rPr>
                <w:rFonts w:cstheme="minorHAnsi"/>
                <w:szCs w:val="28"/>
              </w:rPr>
            </w:pPr>
            <w:r>
              <w:rPr>
                <w:rFonts w:cstheme="minorHAnsi"/>
                <w:szCs w:val="28"/>
              </w:rPr>
              <w:t>Cremar</w:t>
            </w:r>
            <w:r w:rsidR="009B2FA6">
              <w:rPr>
                <w:rFonts w:cstheme="minorHAnsi"/>
                <w:szCs w:val="28"/>
              </w:rPr>
              <w:t>.</w:t>
            </w:r>
          </w:p>
        </w:tc>
        <w:tc>
          <w:tcPr>
            <w:tcW w:w="7654" w:type="dxa"/>
          </w:tcPr>
          <w:p w14:paraId="2AF5E7BA" w14:textId="4FC45FA8" w:rsidR="00700F58" w:rsidRPr="00700F58" w:rsidRDefault="00ED64E6" w:rsidP="00630B05">
            <w:pPr>
              <w:ind w:firstLine="0"/>
              <w:rPr>
                <w:rFonts w:cstheme="minorHAnsi"/>
                <w:szCs w:val="28"/>
              </w:rPr>
            </w:pPr>
            <w:r w:rsidRPr="00ED64E6">
              <w:rPr>
                <w:rFonts w:cstheme="minorHAnsi"/>
                <w:szCs w:val="28"/>
              </w:rPr>
              <w:t xml:space="preserve">Batir mantequilla con azúcar hasta obtener una mezcla suave, esponjosa y de color pálido. Este proceso incorpora aire y </w:t>
            </w:r>
            <w:r w:rsidRPr="00ED64E6">
              <w:rPr>
                <w:rFonts w:cstheme="minorHAnsi"/>
                <w:szCs w:val="28"/>
              </w:rPr>
              <w:lastRenderedPageBreak/>
              <w:t>asegura que el azúcar se disuelva parcialmente en la grasa, contribuyendo a la textura final del producto.</w:t>
            </w:r>
          </w:p>
        </w:tc>
      </w:tr>
      <w:tr w:rsidR="00ED64E6" w:rsidRPr="00ED26D8" w14:paraId="2FFB6C3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C5D1611" w14:textId="136A74CC" w:rsidR="00ED64E6" w:rsidRPr="00700F58" w:rsidRDefault="00FA7B74" w:rsidP="00630B05">
            <w:pPr>
              <w:ind w:firstLine="0"/>
              <w:rPr>
                <w:rFonts w:cstheme="minorHAnsi"/>
                <w:szCs w:val="28"/>
              </w:rPr>
            </w:pPr>
            <w:r>
              <w:rPr>
                <w:rFonts w:cstheme="minorHAnsi"/>
                <w:szCs w:val="28"/>
              </w:rPr>
              <w:lastRenderedPageBreak/>
              <w:t>Emulsionar</w:t>
            </w:r>
            <w:r w:rsidR="009B2FA6">
              <w:rPr>
                <w:rFonts w:cstheme="minorHAnsi"/>
                <w:szCs w:val="28"/>
              </w:rPr>
              <w:t>.</w:t>
            </w:r>
          </w:p>
        </w:tc>
        <w:tc>
          <w:tcPr>
            <w:tcW w:w="7654" w:type="dxa"/>
          </w:tcPr>
          <w:p w14:paraId="0A245C73" w14:textId="4DA7026B" w:rsidR="00ED64E6" w:rsidRPr="00700F58" w:rsidRDefault="00FA7B74" w:rsidP="00630B05">
            <w:pPr>
              <w:ind w:firstLine="0"/>
              <w:rPr>
                <w:rFonts w:cstheme="minorHAnsi"/>
                <w:szCs w:val="28"/>
              </w:rPr>
            </w:pPr>
            <w:r w:rsidRPr="00FA7B74">
              <w:rPr>
                <w:rFonts w:cstheme="minorHAnsi"/>
                <w:szCs w:val="28"/>
              </w:rPr>
              <w:t>Mezclar dos líquidos que normalmente no se combinan, como aceite y agua o grasa y líquido acuoso, logrando una suspensión estable. En repostería, ejemplos de emulsiones son la mayonesa, algunas cremas y los bizcochos que incorporan mantequilla y huevos.</w:t>
            </w:r>
          </w:p>
        </w:tc>
      </w:tr>
      <w:tr w:rsidR="00ED64E6" w:rsidRPr="00ED26D8" w14:paraId="2FB93A3C" w14:textId="77777777" w:rsidTr="00700F58">
        <w:tc>
          <w:tcPr>
            <w:tcW w:w="2122" w:type="dxa"/>
          </w:tcPr>
          <w:p w14:paraId="35143379" w14:textId="760F6982" w:rsidR="00ED64E6" w:rsidRPr="00700F58" w:rsidRDefault="00FA7B74" w:rsidP="00630B05">
            <w:pPr>
              <w:ind w:firstLine="0"/>
              <w:rPr>
                <w:rFonts w:cstheme="minorHAnsi"/>
                <w:szCs w:val="28"/>
              </w:rPr>
            </w:pPr>
            <w:r>
              <w:rPr>
                <w:rFonts w:cstheme="minorHAnsi"/>
                <w:szCs w:val="28"/>
              </w:rPr>
              <w:t>Enharinar</w:t>
            </w:r>
            <w:r w:rsidR="009B2FA6">
              <w:rPr>
                <w:rFonts w:cstheme="minorHAnsi"/>
                <w:szCs w:val="28"/>
              </w:rPr>
              <w:t>.</w:t>
            </w:r>
          </w:p>
        </w:tc>
        <w:tc>
          <w:tcPr>
            <w:tcW w:w="7654" w:type="dxa"/>
          </w:tcPr>
          <w:p w14:paraId="6307724F" w14:textId="4D33DBDB" w:rsidR="00ED64E6" w:rsidRPr="00700F58" w:rsidRDefault="00FA7B74" w:rsidP="00630B05">
            <w:pPr>
              <w:ind w:firstLine="0"/>
              <w:rPr>
                <w:rFonts w:cstheme="minorHAnsi"/>
                <w:szCs w:val="28"/>
              </w:rPr>
            </w:pPr>
            <w:r w:rsidRPr="00FA7B74">
              <w:rPr>
                <w:rFonts w:cstheme="minorHAnsi"/>
                <w:szCs w:val="28"/>
              </w:rPr>
              <w:t>Espolvorear con harina un molde o superficie de trabajo para evitar que la preparación se adhiera. También se aplica a frutas o frutos secos antes de incorporarlos a masas, para evitar que se hundan durante el horneado.</w:t>
            </w:r>
          </w:p>
        </w:tc>
      </w:tr>
      <w:tr w:rsidR="00FA7B74" w:rsidRPr="00ED26D8" w14:paraId="6900646F"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0FD998F9" w14:textId="484F914B" w:rsidR="00FA7B74" w:rsidRDefault="00574D55" w:rsidP="00630B05">
            <w:pPr>
              <w:ind w:firstLine="0"/>
              <w:rPr>
                <w:rFonts w:cstheme="minorHAnsi"/>
                <w:szCs w:val="28"/>
              </w:rPr>
            </w:pPr>
            <w:r>
              <w:rPr>
                <w:rFonts w:cstheme="minorHAnsi"/>
                <w:szCs w:val="28"/>
              </w:rPr>
              <w:t>Escaldar</w:t>
            </w:r>
            <w:r w:rsidR="009B2FA6">
              <w:rPr>
                <w:rFonts w:cstheme="minorHAnsi"/>
                <w:szCs w:val="28"/>
              </w:rPr>
              <w:t>.</w:t>
            </w:r>
          </w:p>
        </w:tc>
        <w:tc>
          <w:tcPr>
            <w:tcW w:w="7654" w:type="dxa"/>
          </w:tcPr>
          <w:p w14:paraId="29CE4381" w14:textId="0CCC150D" w:rsidR="00FA7B74" w:rsidRPr="00FA7B74" w:rsidRDefault="00574D55" w:rsidP="00630B05">
            <w:pPr>
              <w:ind w:firstLine="0"/>
              <w:rPr>
                <w:rFonts w:cstheme="minorHAnsi"/>
                <w:szCs w:val="28"/>
              </w:rPr>
            </w:pPr>
            <w:r w:rsidRPr="00574D55">
              <w:rPr>
                <w:rFonts w:cstheme="minorHAnsi"/>
                <w:szCs w:val="28"/>
              </w:rPr>
              <w:t>Sumergir un alimento brevemente en agua hirviendo y luego inmediatamente en agua con hielo para detener la cocción. Se utiliza para pelar fácilmente frutas y verduras (tomates, duraznos), para fijar color de vegetales verdes o para eliminar sabores amargos.</w:t>
            </w:r>
          </w:p>
        </w:tc>
      </w:tr>
      <w:tr w:rsidR="00FA7B74" w:rsidRPr="00ED26D8" w14:paraId="7803E22F" w14:textId="77777777" w:rsidTr="00700F58">
        <w:tc>
          <w:tcPr>
            <w:tcW w:w="2122" w:type="dxa"/>
          </w:tcPr>
          <w:p w14:paraId="36A55E17" w14:textId="2F85C7D5" w:rsidR="00FA7B74" w:rsidRPr="00574D55" w:rsidRDefault="00574D55" w:rsidP="00630B05">
            <w:pPr>
              <w:ind w:firstLine="0"/>
              <w:rPr>
                <w:rStyle w:val="Extranjerismo"/>
              </w:rPr>
            </w:pPr>
            <w:r w:rsidRPr="00574D55">
              <w:rPr>
                <w:rStyle w:val="Extranjerismo"/>
              </w:rPr>
              <w:t>Fondant</w:t>
            </w:r>
            <w:r w:rsidR="009B2FA6">
              <w:rPr>
                <w:rStyle w:val="Extranjerismo"/>
              </w:rPr>
              <w:t>.</w:t>
            </w:r>
          </w:p>
        </w:tc>
        <w:tc>
          <w:tcPr>
            <w:tcW w:w="7654" w:type="dxa"/>
          </w:tcPr>
          <w:p w14:paraId="01175AD2" w14:textId="1C159377" w:rsidR="00FA7B74" w:rsidRPr="00FA7B74" w:rsidRDefault="00574D55" w:rsidP="00630B05">
            <w:pPr>
              <w:ind w:firstLine="0"/>
              <w:rPr>
                <w:rFonts w:cstheme="minorHAnsi"/>
                <w:szCs w:val="28"/>
              </w:rPr>
            </w:pPr>
            <w:r w:rsidRPr="00574D55">
              <w:rPr>
                <w:rFonts w:cstheme="minorHAnsi"/>
                <w:szCs w:val="28"/>
              </w:rPr>
              <w:t>Pasta de azúcar de textura maleable utilizada para cubrir tortas (</w:t>
            </w:r>
            <w:r w:rsidRPr="00574D55">
              <w:rPr>
                <w:rStyle w:val="Extranjerismo"/>
              </w:rPr>
              <w:t>fondant</w:t>
            </w:r>
            <w:r w:rsidRPr="00574D55">
              <w:rPr>
                <w:rFonts w:cstheme="minorHAnsi"/>
                <w:szCs w:val="28"/>
              </w:rPr>
              <w:t xml:space="preserve"> de cobertura) o para modelar figuras decorativas (</w:t>
            </w:r>
            <w:r w:rsidRPr="00574D55">
              <w:rPr>
                <w:rStyle w:val="Extranjerismo"/>
              </w:rPr>
              <w:t>fondant</w:t>
            </w:r>
            <w:r w:rsidRPr="00574D55">
              <w:rPr>
                <w:rFonts w:cstheme="minorHAnsi"/>
                <w:szCs w:val="28"/>
              </w:rPr>
              <w:t xml:space="preserve"> modelable). Su elaboración requiere precisión en las proporciones y temperaturas.</w:t>
            </w:r>
          </w:p>
        </w:tc>
      </w:tr>
      <w:tr w:rsidR="00574D55" w:rsidRPr="00ED26D8" w14:paraId="7391C3AA"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356B761" w14:textId="3A500B33" w:rsidR="00574D55" w:rsidRPr="00574D55" w:rsidRDefault="00574D55" w:rsidP="00630B05">
            <w:pPr>
              <w:ind w:firstLine="0"/>
              <w:rPr>
                <w:rStyle w:val="Extranjerismo"/>
              </w:rPr>
            </w:pPr>
            <w:r>
              <w:rPr>
                <w:rStyle w:val="Extranjerismo"/>
              </w:rPr>
              <w:lastRenderedPageBreak/>
              <w:t>Ganache</w:t>
            </w:r>
            <w:r w:rsidR="009B2FA6">
              <w:rPr>
                <w:rStyle w:val="Extranjerismo"/>
              </w:rPr>
              <w:t>.</w:t>
            </w:r>
          </w:p>
        </w:tc>
        <w:tc>
          <w:tcPr>
            <w:tcW w:w="7654" w:type="dxa"/>
          </w:tcPr>
          <w:p w14:paraId="70C5E93D" w14:textId="03606EB5" w:rsidR="00574D55" w:rsidRPr="00574D55" w:rsidRDefault="00574D55" w:rsidP="00630B05">
            <w:pPr>
              <w:ind w:firstLine="0"/>
              <w:rPr>
                <w:rFonts w:cstheme="minorHAnsi"/>
                <w:szCs w:val="28"/>
              </w:rPr>
            </w:pPr>
            <w:r w:rsidRPr="00574D55">
              <w:rPr>
                <w:rFonts w:cstheme="minorHAnsi"/>
                <w:szCs w:val="28"/>
              </w:rPr>
              <w:t>Mezcla de chocolate y crema de leche caliente, cuya proporción determina su uso final: mayor proporción de crema para glaseados y rellenos líquidos, mayor proporción de chocolate para trufas y bombones.</w:t>
            </w:r>
          </w:p>
        </w:tc>
      </w:tr>
      <w:tr w:rsidR="00574D55" w:rsidRPr="00ED26D8" w14:paraId="4C10BF11" w14:textId="77777777" w:rsidTr="00700F58">
        <w:tc>
          <w:tcPr>
            <w:tcW w:w="2122" w:type="dxa"/>
          </w:tcPr>
          <w:p w14:paraId="6D88F439" w14:textId="2BCA6EAF" w:rsidR="00574D55" w:rsidRPr="00574D55" w:rsidRDefault="00574D55" w:rsidP="00630B05">
            <w:pPr>
              <w:ind w:firstLine="0"/>
              <w:rPr>
                <w:rStyle w:val="Extranjerismo"/>
              </w:rPr>
            </w:pPr>
            <w:r w:rsidRPr="00574D55">
              <w:rPr>
                <w:rStyle w:val="Extranjerismo"/>
              </w:rPr>
              <w:t>Glasa</w:t>
            </w:r>
            <w:r w:rsidR="009B2FA6">
              <w:rPr>
                <w:rStyle w:val="Extranjerismo"/>
              </w:rPr>
              <w:t>.</w:t>
            </w:r>
          </w:p>
        </w:tc>
        <w:tc>
          <w:tcPr>
            <w:tcW w:w="7654" w:type="dxa"/>
          </w:tcPr>
          <w:p w14:paraId="3A0E2791" w14:textId="34F9D0FC" w:rsidR="00574D55" w:rsidRPr="00574D55" w:rsidRDefault="00574D55" w:rsidP="00630B05">
            <w:pPr>
              <w:ind w:firstLine="0"/>
              <w:rPr>
                <w:rFonts w:cstheme="minorHAnsi"/>
                <w:szCs w:val="28"/>
              </w:rPr>
            </w:pPr>
            <w:r w:rsidRPr="00574D55">
              <w:rPr>
                <w:rFonts w:cstheme="minorHAnsi"/>
                <w:szCs w:val="28"/>
              </w:rPr>
              <w:t xml:space="preserve">Mezcla de azúcar </w:t>
            </w:r>
            <w:r w:rsidRPr="00574D55">
              <w:rPr>
                <w:rStyle w:val="Extranjerismo"/>
              </w:rPr>
              <w:t>glass</w:t>
            </w:r>
            <w:r w:rsidRPr="00574D55">
              <w:rPr>
                <w:rFonts w:cstheme="minorHAnsi"/>
                <w:szCs w:val="28"/>
              </w:rPr>
              <w:t xml:space="preserve"> con claras de huevo, jugo de limón o agua, utilizada para decorar y cubrir productos de repostería. Puede ser líquida (para cubrir) o más espesa (para decorar con manga).</w:t>
            </w:r>
          </w:p>
        </w:tc>
      </w:tr>
      <w:tr w:rsidR="00574D55" w:rsidRPr="00ED26D8" w14:paraId="70FAF6C8"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49F4CC5" w14:textId="1004EA2C" w:rsidR="00574D55" w:rsidRPr="00574D55" w:rsidRDefault="00574D55" w:rsidP="00630B05">
            <w:pPr>
              <w:ind w:firstLine="0"/>
              <w:rPr>
                <w:rStyle w:val="Extranjerismo"/>
              </w:rPr>
            </w:pPr>
            <w:r w:rsidRPr="00574D55">
              <w:rPr>
                <w:rFonts w:cstheme="minorHAnsi"/>
                <w:szCs w:val="28"/>
              </w:rPr>
              <w:t>Laminar</w:t>
            </w:r>
            <w:r w:rsidR="009B2FA6">
              <w:rPr>
                <w:rFonts w:cstheme="minorHAnsi"/>
                <w:szCs w:val="28"/>
              </w:rPr>
              <w:t>.</w:t>
            </w:r>
          </w:p>
        </w:tc>
        <w:tc>
          <w:tcPr>
            <w:tcW w:w="7654" w:type="dxa"/>
          </w:tcPr>
          <w:p w14:paraId="2E50E8AD" w14:textId="6717D431" w:rsidR="00574D55" w:rsidRPr="00574D55" w:rsidRDefault="00574D55" w:rsidP="00630B05">
            <w:pPr>
              <w:ind w:firstLine="0"/>
              <w:rPr>
                <w:rFonts w:cstheme="minorHAnsi"/>
                <w:szCs w:val="28"/>
              </w:rPr>
            </w:pPr>
            <w:r w:rsidRPr="00574D55">
              <w:rPr>
                <w:rFonts w:cstheme="minorHAnsi"/>
                <w:szCs w:val="28"/>
              </w:rPr>
              <w:t>Extender una masa en capas finas y uniformes mediante el uso de rodillo o laminadora. Técnica fundamental en la elaboración de hojaldre y masas para pastelería fina.</w:t>
            </w:r>
          </w:p>
        </w:tc>
      </w:tr>
      <w:tr w:rsidR="00574D55" w:rsidRPr="00ED26D8" w14:paraId="3AD77AB0" w14:textId="77777777" w:rsidTr="00700F58">
        <w:tc>
          <w:tcPr>
            <w:tcW w:w="2122" w:type="dxa"/>
          </w:tcPr>
          <w:p w14:paraId="15DCA89A" w14:textId="77777777" w:rsidR="00574D55" w:rsidRDefault="00574D55" w:rsidP="00630B05">
            <w:pPr>
              <w:ind w:firstLine="0"/>
              <w:rPr>
                <w:rFonts w:cstheme="minorHAnsi"/>
                <w:szCs w:val="28"/>
              </w:rPr>
            </w:pPr>
          </w:p>
          <w:p w14:paraId="53DB007F" w14:textId="27984F1C" w:rsidR="00574D55" w:rsidRPr="00574D55" w:rsidRDefault="00574D55" w:rsidP="00630B05">
            <w:pPr>
              <w:ind w:firstLine="0"/>
              <w:rPr>
                <w:rFonts w:cstheme="minorHAnsi"/>
                <w:szCs w:val="28"/>
              </w:rPr>
            </w:pPr>
            <w:r>
              <w:rPr>
                <w:rFonts w:cstheme="minorHAnsi"/>
                <w:szCs w:val="28"/>
              </w:rPr>
              <w:t>Macerar</w:t>
            </w:r>
            <w:r w:rsidR="009B2FA6">
              <w:rPr>
                <w:rFonts w:cstheme="minorHAnsi"/>
                <w:szCs w:val="28"/>
              </w:rPr>
              <w:t>.</w:t>
            </w:r>
          </w:p>
        </w:tc>
        <w:tc>
          <w:tcPr>
            <w:tcW w:w="7654" w:type="dxa"/>
          </w:tcPr>
          <w:p w14:paraId="13AEFAC8" w14:textId="3F92699D" w:rsidR="00574D55" w:rsidRPr="00574D55" w:rsidRDefault="00574D55" w:rsidP="00630B05">
            <w:pPr>
              <w:ind w:firstLine="0"/>
              <w:rPr>
                <w:rFonts w:cstheme="minorHAnsi"/>
                <w:szCs w:val="28"/>
              </w:rPr>
            </w:pPr>
            <w:r w:rsidRPr="00574D55">
              <w:rPr>
                <w:rFonts w:cstheme="minorHAnsi"/>
                <w:szCs w:val="28"/>
              </w:rPr>
              <w:t>Dejar reposar frutas en azúcar, licor, almíbar o especias para que absorban sabores, se ablanden y liberen sus jugos. Proceso esencial en preparaciones como ensaladas de frutas, tartas y postres con frutas marinadas.</w:t>
            </w:r>
          </w:p>
        </w:tc>
      </w:tr>
      <w:tr w:rsidR="00574D55" w:rsidRPr="00ED26D8" w14:paraId="115F009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7BF6C520" w14:textId="191FB6B2" w:rsidR="00574D55" w:rsidRDefault="00574D55" w:rsidP="00630B05">
            <w:pPr>
              <w:ind w:firstLine="0"/>
              <w:rPr>
                <w:rFonts w:cstheme="minorHAnsi"/>
                <w:szCs w:val="28"/>
              </w:rPr>
            </w:pPr>
            <w:r>
              <w:rPr>
                <w:rFonts w:cstheme="minorHAnsi"/>
                <w:szCs w:val="28"/>
              </w:rPr>
              <w:t>Mermar</w:t>
            </w:r>
            <w:r w:rsidR="009B2FA6">
              <w:rPr>
                <w:rFonts w:cstheme="minorHAnsi"/>
                <w:szCs w:val="28"/>
              </w:rPr>
              <w:t>.</w:t>
            </w:r>
          </w:p>
        </w:tc>
        <w:tc>
          <w:tcPr>
            <w:tcW w:w="7654" w:type="dxa"/>
          </w:tcPr>
          <w:p w14:paraId="44F54B85" w14:textId="5C3E62D0" w:rsidR="00574D55" w:rsidRPr="00574D55" w:rsidRDefault="00574D55" w:rsidP="00630B05">
            <w:pPr>
              <w:ind w:firstLine="0"/>
              <w:rPr>
                <w:rFonts w:cstheme="minorHAnsi"/>
                <w:szCs w:val="28"/>
              </w:rPr>
            </w:pPr>
            <w:r w:rsidRPr="00574D55">
              <w:rPr>
                <w:rFonts w:cstheme="minorHAnsi"/>
                <w:szCs w:val="28"/>
              </w:rPr>
              <w:t>Reducir un líquido por evaporación mediante calor, con el objetivo de concentrar sabores y espesar. Se aplica en la elaboración de salsas, jarabes y algunas cremas.</w:t>
            </w:r>
          </w:p>
        </w:tc>
      </w:tr>
      <w:tr w:rsidR="00574D55" w:rsidRPr="00ED26D8" w14:paraId="459DF51D" w14:textId="77777777" w:rsidTr="00700F58">
        <w:tc>
          <w:tcPr>
            <w:tcW w:w="2122" w:type="dxa"/>
          </w:tcPr>
          <w:p w14:paraId="540A3B80" w14:textId="70B0961D" w:rsidR="00574D55" w:rsidRPr="00574D55" w:rsidRDefault="00574D55" w:rsidP="00630B05">
            <w:pPr>
              <w:ind w:firstLine="0"/>
              <w:rPr>
                <w:rStyle w:val="Extranjerismo"/>
              </w:rPr>
            </w:pPr>
            <w:r w:rsidRPr="00574D55">
              <w:rPr>
                <w:rStyle w:val="Extranjerismo"/>
              </w:rPr>
              <w:lastRenderedPageBreak/>
              <w:t>Mice en place</w:t>
            </w:r>
            <w:r w:rsidR="009B2FA6">
              <w:rPr>
                <w:rStyle w:val="Extranjerismo"/>
              </w:rPr>
              <w:t>.</w:t>
            </w:r>
          </w:p>
        </w:tc>
        <w:tc>
          <w:tcPr>
            <w:tcW w:w="7654" w:type="dxa"/>
          </w:tcPr>
          <w:p w14:paraId="27997804" w14:textId="09074F01" w:rsidR="00574D55" w:rsidRPr="00574D55" w:rsidRDefault="00574D55" w:rsidP="00630B05">
            <w:pPr>
              <w:ind w:firstLine="0"/>
              <w:rPr>
                <w:rFonts w:cstheme="minorHAnsi"/>
                <w:szCs w:val="28"/>
              </w:rPr>
            </w:pPr>
            <w:r w:rsidRPr="00574D55">
              <w:rPr>
                <w:rFonts w:cstheme="minorHAnsi"/>
                <w:szCs w:val="28"/>
              </w:rPr>
              <w:t>Término francés que significa "poner en su lugar". Se refiere a la organización y preparación previa de todos los ingredientes, utensilios y equipos necesarios antes de comenzar la elaboración. Esta práctica, fundamental en la cocina profesional, garantiza eficiencia, precisión y evita errores durante el proceso.</w:t>
            </w:r>
          </w:p>
        </w:tc>
      </w:tr>
      <w:tr w:rsidR="00574D55" w:rsidRPr="00ED26D8" w14:paraId="62B4212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DAA500C" w14:textId="417BD35E" w:rsidR="00574D55" w:rsidRDefault="00574D55" w:rsidP="00630B05">
            <w:pPr>
              <w:ind w:firstLine="0"/>
              <w:rPr>
                <w:rFonts w:cstheme="minorHAnsi"/>
                <w:szCs w:val="28"/>
              </w:rPr>
            </w:pPr>
            <w:r>
              <w:rPr>
                <w:rFonts w:cstheme="minorHAnsi"/>
                <w:szCs w:val="28"/>
              </w:rPr>
              <w:t>Montar</w:t>
            </w:r>
            <w:r w:rsidR="009B2FA6">
              <w:rPr>
                <w:rFonts w:cstheme="minorHAnsi"/>
                <w:szCs w:val="28"/>
              </w:rPr>
              <w:t>.</w:t>
            </w:r>
          </w:p>
        </w:tc>
        <w:tc>
          <w:tcPr>
            <w:tcW w:w="7654" w:type="dxa"/>
          </w:tcPr>
          <w:p w14:paraId="79CDAEB4" w14:textId="29C38459" w:rsidR="00574D55" w:rsidRPr="00574D55" w:rsidRDefault="00574D55" w:rsidP="00630B05">
            <w:pPr>
              <w:ind w:firstLine="0"/>
              <w:rPr>
                <w:rFonts w:cstheme="minorHAnsi"/>
                <w:szCs w:val="28"/>
              </w:rPr>
            </w:pPr>
            <w:r w:rsidRPr="00574D55">
              <w:rPr>
                <w:rFonts w:cstheme="minorHAnsi"/>
                <w:szCs w:val="28"/>
              </w:rPr>
              <w:t>Batir crema de leche (mínimo 35 % de grasa) o claras de huevo hasta que aumenten su volumen y se vuelvan espumosas y firmes. En el caso de la crema, se habla de "crema montada" o "</w:t>
            </w:r>
            <w:r w:rsidRPr="002B74B7">
              <w:rPr>
                <w:rStyle w:val="Extranjerismo"/>
              </w:rPr>
              <w:t>chantilly</w:t>
            </w:r>
            <w:r w:rsidRPr="00574D55">
              <w:rPr>
                <w:rFonts w:cstheme="minorHAnsi"/>
                <w:szCs w:val="28"/>
              </w:rPr>
              <w:t>"; en el caso de las claras, de "punto de nieve".</w:t>
            </w:r>
          </w:p>
        </w:tc>
      </w:tr>
      <w:tr w:rsidR="002B74B7" w:rsidRPr="00ED26D8" w14:paraId="4D5E2A4E" w14:textId="77777777" w:rsidTr="00700F58">
        <w:tc>
          <w:tcPr>
            <w:tcW w:w="2122" w:type="dxa"/>
          </w:tcPr>
          <w:p w14:paraId="441FDE3B" w14:textId="4668884D" w:rsidR="002B74B7" w:rsidRDefault="002B74B7" w:rsidP="00630B05">
            <w:pPr>
              <w:ind w:firstLine="0"/>
              <w:rPr>
                <w:rFonts w:cstheme="minorHAnsi"/>
                <w:szCs w:val="28"/>
              </w:rPr>
            </w:pPr>
            <w:r>
              <w:rPr>
                <w:rFonts w:cstheme="minorHAnsi"/>
                <w:szCs w:val="28"/>
              </w:rPr>
              <w:t>Punto de bola</w:t>
            </w:r>
            <w:r w:rsidR="009B2FA6">
              <w:rPr>
                <w:rFonts w:cstheme="minorHAnsi"/>
                <w:szCs w:val="28"/>
              </w:rPr>
              <w:t>.</w:t>
            </w:r>
          </w:p>
        </w:tc>
        <w:tc>
          <w:tcPr>
            <w:tcW w:w="7654" w:type="dxa"/>
          </w:tcPr>
          <w:p w14:paraId="159D449E" w14:textId="07F11829" w:rsidR="002B74B7" w:rsidRPr="00574D55" w:rsidRDefault="002B74B7" w:rsidP="00630B05">
            <w:pPr>
              <w:ind w:firstLine="0"/>
              <w:rPr>
                <w:rFonts w:cstheme="minorHAnsi"/>
                <w:szCs w:val="28"/>
              </w:rPr>
            </w:pPr>
            <w:r w:rsidRPr="002B74B7">
              <w:rPr>
                <w:rFonts w:cstheme="minorHAnsi"/>
                <w:szCs w:val="28"/>
              </w:rPr>
              <w:t xml:space="preserve">Etapa en la cocción del azúcar donde una gota del almíbar, al ser sumergida en agua fría, forma una bola de consistencia blanda o dura. Este punto es crítico en la elaboración de merengues, </w:t>
            </w:r>
            <w:r w:rsidRPr="0090339E">
              <w:rPr>
                <w:rStyle w:val="Extranjerismo"/>
              </w:rPr>
              <w:t>fondant</w:t>
            </w:r>
            <w:r w:rsidRPr="002B74B7">
              <w:rPr>
                <w:rFonts w:cstheme="minorHAnsi"/>
                <w:szCs w:val="28"/>
              </w:rPr>
              <w:t xml:space="preserve"> y algunos caramelos.</w:t>
            </w:r>
          </w:p>
        </w:tc>
      </w:tr>
      <w:tr w:rsidR="002B74B7" w:rsidRPr="00ED26D8" w14:paraId="074887A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3D343DF8" w14:textId="3341D2EE" w:rsidR="002B74B7" w:rsidRDefault="002B74B7" w:rsidP="00630B05">
            <w:pPr>
              <w:ind w:firstLine="0"/>
              <w:rPr>
                <w:rFonts w:cstheme="minorHAnsi"/>
                <w:szCs w:val="28"/>
              </w:rPr>
            </w:pPr>
            <w:r>
              <w:rPr>
                <w:rFonts w:cstheme="minorHAnsi"/>
                <w:szCs w:val="28"/>
              </w:rPr>
              <w:t>Templar</w:t>
            </w:r>
            <w:r w:rsidR="009B2FA6">
              <w:rPr>
                <w:rFonts w:cstheme="minorHAnsi"/>
                <w:szCs w:val="28"/>
              </w:rPr>
              <w:t>.</w:t>
            </w:r>
          </w:p>
        </w:tc>
        <w:tc>
          <w:tcPr>
            <w:tcW w:w="7654" w:type="dxa"/>
          </w:tcPr>
          <w:p w14:paraId="183A151C" w14:textId="6895FF07" w:rsidR="002B74B7" w:rsidRPr="00574D55" w:rsidRDefault="002B74B7" w:rsidP="00630B05">
            <w:pPr>
              <w:ind w:firstLine="0"/>
              <w:rPr>
                <w:rFonts w:cstheme="minorHAnsi"/>
                <w:szCs w:val="28"/>
              </w:rPr>
            </w:pPr>
            <w:r w:rsidRPr="002B74B7">
              <w:rPr>
                <w:rFonts w:cstheme="minorHAnsi"/>
                <w:szCs w:val="28"/>
              </w:rPr>
              <w:t>Técnica de estabilización del chocolate que consiste en controlar su temperatura a través de ciclos de calentamiento y enfriamiento, para obtener un producto final brillante, con textura crujiente y que no forme vetas blancas (florecimiento).</w:t>
            </w:r>
          </w:p>
        </w:tc>
      </w:tr>
    </w:tbl>
    <w:p w14:paraId="56B4CC04" w14:textId="3D34518C" w:rsidR="004F0082" w:rsidRPr="004F0082" w:rsidRDefault="000E08E2" w:rsidP="000E08E2">
      <w:pPr>
        <w:ind w:firstLine="0"/>
        <w:rPr>
          <w:lang w:val="es-419" w:eastAsia="es-CO"/>
        </w:rPr>
      </w:pPr>
      <w:r>
        <w:rPr>
          <w:lang w:val="es-419" w:eastAsia="es-CO"/>
        </w:rPr>
        <w:t>Nota. SENA, (2026).</w:t>
      </w:r>
    </w:p>
    <w:p w14:paraId="00EA4246" w14:textId="02342136" w:rsidR="000E08E2" w:rsidRDefault="000E08E2">
      <w:pPr>
        <w:spacing w:before="0" w:after="160" w:line="259" w:lineRule="auto"/>
        <w:ind w:firstLine="0"/>
        <w:rPr>
          <w:lang w:val="es-419" w:eastAsia="es-CO"/>
        </w:rPr>
      </w:pPr>
      <w:r>
        <w:rPr>
          <w:lang w:val="es-419" w:eastAsia="es-CO"/>
        </w:rPr>
        <w:br w:type="page"/>
      </w:r>
    </w:p>
    <w:p w14:paraId="3F847E79" w14:textId="643A181B" w:rsidR="00EE3431" w:rsidRDefault="00026F91" w:rsidP="00A31553">
      <w:pPr>
        <w:pStyle w:val="Ttulo1"/>
      </w:pPr>
      <w:bookmarkStart w:id="2" w:name="_Toc227264556"/>
      <w:r>
        <w:lastRenderedPageBreak/>
        <w:t>Ma</w:t>
      </w:r>
      <w:r w:rsidR="0019746F">
        <w:t>sas básicas: clasificación y técnicas de elaboración</w:t>
      </w:r>
      <w:bookmarkEnd w:id="2"/>
    </w:p>
    <w:p w14:paraId="54FD1452" w14:textId="3A00FD5C" w:rsidR="008F1F20" w:rsidRDefault="0019746F" w:rsidP="00121094">
      <w:pPr>
        <w:rPr>
          <w:lang w:val="es-419" w:eastAsia="es-CO"/>
        </w:rPr>
      </w:pPr>
      <w:r w:rsidRPr="0019746F">
        <w:rPr>
          <w:lang w:val="es-419" w:eastAsia="es-CO"/>
        </w:rPr>
        <w:t>Las masas constituyen la base estructural de innumerables preparaciones en repostería. Su clasificación responde a los ingredientes principales, el método de elaboración, los fenómenos fisicoquímicos involucrados y el resultado final esperado. Según McGee (2017), "comprender el comportamiento de los ingredientes durante la formación de las masas permite al repostero no solo seguir recetas, sino crearlas y adaptarlas con fundamento científico" (p. 562). Cada tipo de masa requiere técnicas específicas y un conocimiento profundo de las interacciones entre harinas, grasas, líquidos y agentes leudantes.</w:t>
      </w:r>
    </w:p>
    <w:p w14:paraId="5304952D" w14:textId="4552014E" w:rsidR="0019746F" w:rsidRDefault="0019746F" w:rsidP="0019746F">
      <w:pPr>
        <w:pStyle w:val="Tabla"/>
        <w:rPr>
          <w:lang w:val="es-419" w:eastAsia="es-CO"/>
        </w:rPr>
      </w:pPr>
      <w:r>
        <w:rPr>
          <w:lang w:val="es-419" w:eastAsia="es-CO"/>
        </w:rPr>
        <w:t>Clasificación general de masas en repostería</w:t>
      </w:r>
    </w:p>
    <w:tbl>
      <w:tblPr>
        <w:tblStyle w:val="SENA1"/>
        <w:tblW w:w="0" w:type="auto"/>
        <w:tblLook w:val="04A0" w:firstRow="1" w:lastRow="0" w:firstColumn="1" w:lastColumn="0" w:noHBand="0" w:noVBand="1"/>
      </w:tblPr>
      <w:tblGrid>
        <w:gridCol w:w="2122"/>
        <w:gridCol w:w="2409"/>
        <w:gridCol w:w="2409"/>
        <w:gridCol w:w="2694"/>
      </w:tblGrid>
      <w:tr w:rsidR="0019746F" w:rsidRPr="00ED26D8" w14:paraId="5556A854" w14:textId="0BF454BB" w:rsidTr="00F526D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506B2611" w14:textId="37893D44" w:rsidR="0019746F" w:rsidRPr="00700F58" w:rsidRDefault="0019746F" w:rsidP="0044036E">
            <w:pPr>
              <w:ind w:firstLine="0"/>
              <w:rPr>
                <w:rFonts w:asciiTheme="minorHAnsi" w:hAnsiTheme="minorHAnsi" w:cstheme="minorHAnsi"/>
                <w:szCs w:val="28"/>
              </w:rPr>
            </w:pPr>
            <w:r w:rsidRPr="00700F58">
              <w:rPr>
                <w:rFonts w:asciiTheme="minorHAnsi" w:hAnsiTheme="minorHAnsi" w:cstheme="minorHAnsi"/>
                <w:szCs w:val="28"/>
              </w:rPr>
              <w:t>T</w:t>
            </w:r>
            <w:r>
              <w:rPr>
                <w:rFonts w:asciiTheme="minorHAnsi" w:hAnsiTheme="minorHAnsi" w:cstheme="minorHAnsi"/>
                <w:szCs w:val="28"/>
              </w:rPr>
              <w:t>ipo de masa</w:t>
            </w:r>
          </w:p>
        </w:tc>
        <w:tc>
          <w:tcPr>
            <w:tcW w:w="2409" w:type="dxa"/>
          </w:tcPr>
          <w:p w14:paraId="39A04A7E" w14:textId="4A8370CA" w:rsidR="0019746F" w:rsidRPr="00700F58" w:rsidRDefault="0019746F" w:rsidP="0044036E">
            <w:pPr>
              <w:ind w:firstLine="0"/>
              <w:rPr>
                <w:rFonts w:asciiTheme="minorHAnsi" w:hAnsiTheme="minorHAnsi" w:cstheme="minorHAnsi"/>
                <w:szCs w:val="28"/>
              </w:rPr>
            </w:pPr>
            <w:r>
              <w:rPr>
                <w:rFonts w:asciiTheme="minorHAnsi" w:hAnsiTheme="minorHAnsi" w:cstheme="minorHAnsi"/>
                <w:szCs w:val="28"/>
              </w:rPr>
              <w:t>Característica principal</w:t>
            </w:r>
          </w:p>
        </w:tc>
        <w:tc>
          <w:tcPr>
            <w:tcW w:w="2409" w:type="dxa"/>
          </w:tcPr>
          <w:p w14:paraId="76F23221" w14:textId="748C7FAA" w:rsidR="0019746F" w:rsidRPr="00700F58" w:rsidRDefault="0019746F" w:rsidP="0044036E">
            <w:pPr>
              <w:ind w:firstLine="0"/>
              <w:rPr>
                <w:rFonts w:cstheme="minorHAnsi"/>
                <w:szCs w:val="28"/>
              </w:rPr>
            </w:pPr>
            <w:r>
              <w:rPr>
                <w:rFonts w:cstheme="minorHAnsi"/>
                <w:szCs w:val="28"/>
              </w:rPr>
              <w:t>Agente leudante</w:t>
            </w:r>
          </w:p>
        </w:tc>
        <w:tc>
          <w:tcPr>
            <w:tcW w:w="2694" w:type="dxa"/>
          </w:tcPr>
          <w:p w14:paraId="37633D56" w14:textId="74A51A4F" w:rsidR="0019746F" w:rsidRPr="00700F58" w:rsidRDefault="00C75EB1" w:rsidP="0044036E">
            <w:pPr>
              <w:ind w:firstLine="0"/>
              <w:rPr>
                <w:rFonts w:cstheme="minorHAnsi"/>
                <w:szCs w:val="28"/>
              </w:rPr>
            </w:pPr>
            <w:r>
              <w:rPr>
                <w:rFonts w:cstheme="minorHAnsi"/>
                <w:szCs w:val="28"/>
              </w:rPr>
              <w:t>Ejemplos</w:t>
            </w:r>
          </w:p>
        </w:tc>
      </w:tr>
      <w:tr w:rsidR="0019746F" w:rsidRPr="00ED26D8" w14:paraId="4808C4A9" w14:textId="7534D6F1"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78846F36" w14:textId="34CDD4D5"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quebradas.</w:t>
            </w:r>
          </w:p>
        </w:tc>
        <w:tc>
          <w:tcPr>
            <w:tcW w:w="2409" w:type="dxa"/>
          </w:tcPr>
          <w:p w14:paraId="0BAB5C83" w14:textId="6279C869"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crujiente y arenosa.</w:t>
            </w:r>
          </w:p>
        </w:tc>
        <w:tc>
          <w:tcPr>
            <w:tcW w:w="2409" w:type="dxa"/>
          </w:tcPr>
          <w:p w14:paraId="1853DB1C" w14:textId="391EC7A0" w:rsidR="0019746F" w:rsidRPr="00700F58" w:rsidRDefault="00C75EB1" w:rsidP="00630B05">
            <w:pPr>
              <w:ind w:firstLine="0"/>
              <w:rPr>
                <w:rFonts w:cstheme="minorHAnsi"/>
                <w:szCs w:val="28"/>
              </w:rPr>
            </w:pPr>
            <w:r>
              <w:rPr>
                <w:rFonts w:cstheme="minorHAnsi"/>
                <w:szCs w:val="28"/>
              </w:rPr>
              <w:t>Principalmente vapor y químico.</w:t>
            </w:r>
          </w:p>
        </w:tc>
        <w:tc>
          <w:tcPr>
            <w:tcW w:w="2694" w:type="dxa"/>
          </w:tcPr>
          <w:p w14:paraId="0726DF6E" w14:textId="14F5C0F8" w:rsidR="0019746F" w:rsidRPr="00700F58" w:rsidRDefault="00C75EB1" w:rsidP="00630B05">
            <w:pPr>
              <w:ind w:firstLine="0"/>
              <w:rPr>
                <w:rFonts w:cstheme="minorHAnsi"/>
                <w:szCs w:val="28"/>
              </w:rPr>
            </w:pPr>
            <w:r w:rsidRPr="00C75EB1">
              <w:rPr>
                <w:rFonts w:cstheme="minorHAnsi"/>
                <w:szCs w:val="28"/>
              </w:rPr>
              <w:t xml:space="preserve">Masa brisa, masa </w:t>
            </w:r>
            <w:r w:rsidRPr="00C75EB1">
              <w:rPr>
                <w:rStyle w:val="Extranjerismo"/>
              </w:rPr>
              <w:t>sucrée</w:t>
            </w:r>
            <w:r w:rsidRPr="00C75EB1">
              <w:rPr>
                <w:rFonts w:cstheme="minorHAnsi"/>
                <w:szCs w:val="28"/>
              </w:rPr>
              <w:t xml:space="preserve">, masa </w:t>
            </w:r>
            <w:r w:rsidRPr="00C75EB1">
              <w:rPr>
                <w:rStyle w:val="Extranjerismo"/>
              </w:rPr>
              <w:t>sablée</w:t>
            </w:r>
            <w:r w:rsidRPr="00C75EB1">
              <w:rPr>
                <w:rFonts w:cstheme="minorHAnsi"/>
                <w:szCs w:val="28"/>
              </w:rPr>
              <w:t>.</w:t>
            </w:r>
          </w:p>
        </w:tc>
      </w:tr>
      <w:tr w:rsidR="0019746F" w:rsidRPr="00ED26D8" w14:paraId="208052AB" w14:textId="79562672" w:rsidTr="00F526D5">
        <w:tc>
          <w:tcPr>
            <w:tcW w:w="2122" w:type="dxa"/>
          </w:tcPr>
          <w:p w14:paraId="136D74A5" w14:textId="483A906C"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batidas.</w:t>
            </w:r>
          </w:p>
        </w:tc>
        <w:tc>
          <w:tcPr>
            <w:tcW w:w="2409" w:type="dxa"/>
          </w:tcPr>
          <w:p w14:paraId="69208AF9" w14:textId="222C22F4"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esponjosa y aireada.</w:t>
            </w:r>
          </w:p>
        </w:tc>
        <w:tc>
          <w:tcPr>
            <w:tcW w:w="2409" w:type="dxa"/>
          </w:tcPr>
          <w:p w14:paraId="5B39E58D" w14:textId="7947C3B8" w:rsidR="0019746F" w:rsidRPr="00700F58" w:rsidRDefault="00C75EB1" w:rsidP="00630B05">
            <w:pPr>
              <w:ind w:firstLine="0"/>
              <w:rPr>
                <w:rFonts w:cstheme="minorHAnsi"/>
                <w:szCs w:val="28"/>
              </w:rPr>
            </w:pPr>
            <w:r>
              <w:rPr>
                <w:rFonts w:cstheme="minorHAnsi"/>
                <w:szCs w:val="28"/>
              </w:rPr>
              <w:t>Aire incorporado durante el batido.</w:t>
            </w:r>
          </w:p>
        </w:tc>
        <w:tc>
          <w:tcPr>
            <w:tcW w:w="2694" w:type="dxa"/>
          </w:tcPr>
          <w:p w14:paraId="790DD90C" w14:textId="320FFF1E" w:rsidR="0019746F" w:rsidRPr="00700F58" w:rsidRDefault="00C75EB1" w:rsidP="00630B05">
            <w:pPr>
              <w:ind w:firstLine="0"/>
              <w:rPr>
                <w:rFonts w:cstheme="minorHAnsi"/>
                <w:szCs w:val="28"/>
              </w:rPr>
            </w:pPr>
            <w:r>
              <w:rPr>
                <w:rFonts w:cstheme="minorHAnsi"/>
                <w:szCs w:val="28"/>
              </w:rPr>
              <w:t>Bizcochos, magdalenas, piononos.</w:t>
            </w:r>
          </w:p>
        </w:tc>
      </w:tr>
      <w:tr w:rsidR="0019746F" w:rsidRPr="00ED26D8" w14:paraId="3F44BA78" w14:textId="234CA875"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75F02649" w14:textId="68FB7A60"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Masas hojaldradas.</w:t>
            </w:r>
          </w:p>
        </w:tc>
        <w:tc>
          <w:tcPr>
            <w:tcW w:w="2409" w:type="dxa"/>
          </w:tcPr>
          <w:p w14:paraId="18F9B941" w14:textId="62BCF84C"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Múltiples capas finas y crujientes.</w:t>
            </w:r>
          </w:p>
        </w:tc>
        <w:tc>
          <w:tcPr>
            <w:tcW w:w="2409" w:type="dxa"/>
          </w:tcPr>
          <w:p w14:paraId="3D2BFC98" w14:textId="669C45B8" w:rsidR="0019746F" w:rsidRPr="00700F58" w:rsidRDefault="008244A4" w:rsidP="00630B05">
            <w:pPr>
              <w:ind w:firstLine="0"/>
              <w:rPr>
                <w:rFonts w:cstheme="minorHAnsi"/>
                <w:szCs w:val="28"/>
              </w:rPr>
            </w:pPr>
            <w:r>
              <w:rPr>
                <w:rFonts w:cstheme="minorHAnsi"/>
                <w:szCs w:val="28"/>
              </w:rPr>
              <w:t>Vapor generado entre capas.</w:t>
            </w:r>
          </w:p>
        </w:tc>
        <w:tc>
          <w:tcPr>
            <w:tcW w:w="2694" w:type="dxa"/>
          </w:tcPr>
          <w:p w14:paraId="4EE75729" w14:textId="223F196B" w:rsidR="0019746F" w:rsidRPr="00700F58" w:rsidRDefault="008244A4" w:rsidP="00630B05">
            <w:pPr>
              <w:ind w:firstLine="0"/>
              <w:rPr>
                <w:rFonts w:cstheme="minorHAnsi"/>
                <w:szCs w:val="28"/>
              </w:rPr>
            </w:pPr>
            <w:r>
              <w:rPr>
                <w:rFonts w:cstheme="minorHAnsi"/>
                <w:szCs w:val="28"/>
              </w:rPr>
              <w:t>Hojaldre común, hojaldre invertido.</w:t>
            </w:r>
          </w:p>
        </w:tc>
      </w:tr>
      <w:tr w:rsidR="0019746F" w:rsidRPr="00ED26D8" w14:paraId="2E50A934" w14:textId="1C07A4C0" w:rsidTr="00F526D5">
        <w:tc>
          <w:tcPr>
            <w:tcW w:w="2122" w:type="dxa"/>
          </w:tcPr>
          <w:p w14:paraId="4AB26EDA" w14:textId="60BE16F3"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lastRenderedPageBreak/>
              <w:t>Masas escaldadas.</w:t>
            </w:r>
          </w:p>
        </w:tc>
        <w:tc>
          <w:tcPr>
            <w:tcW w:w="2409" w:type="dxa"/>
          </w:tcPr>
          <w:p w14:paraId="3A537232" w14:textId="2BE73A8E"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Interior hueco, exterior crujiente.</w:t>
            </w:r>
          </w:p>
        </w:tc>
        <w:tc>
          <w:tcPr>
            <w:tcW w:w="2409" w:type="dxa"/>
          </w:tcPr>
          <w:p w14:paraId="45560BCD" w14:textId="049D911D" w:rsidR="0019746F" w:rsidRPr="00700F58" w:rsidRDefault="008244A4" w:rsidP="00630B05">
            <w:pPr>
              <w:ind w:firstLine="0"/>
              <w:rPr>
                <w:rFonts w:cstheme="minorHAnsi"/>
                <w:szCs w:val="28"/>
              </w:rPr>
            </w:pPr>
            <w:r>
              <w:rPr>
                <w:rFonts w:cstheme="minorHAnsi"/>
                <w:szCs w:val="28"/>
              </w:rPr>
              <w:t>Vapor durante el horneado.</w:t>
            </w:r>
          </w:p>
        </w:tc>
        <w:tc>
          <w:tcPr>
            <w:tcW w:w="2694" w:type="dxa"/>
          </w:tcPr>
          <w:p w14:paraId="6C481FF5" w14:textId="10F465F9" w:rsidR="0019746F" w:rsidRPr="00700F58" w:rsidRDefault="008244A4" w:rsidP="00630B05">
            <w:pPr>
              <w:ind w:firstLine="0"/>
              <w:rPr>
                <w:rFonts w:cstheme="minorHAnsi"/>
                <w:szCs w:val="28"/>
              </w:rPr>
            </w:pPr>
            <w:r w:rsidRPr="008244A4">
              <w:rPr>
                <w:rFonts w:cstheme="minorHAnsi"/>
                <w:szCs w:val="28"/>
              </w:rPr>
              <w:t xml:space="preserve">Pasta </w:t>
            </w:r>
            <w:r w:rsidRPr="008244A4">
              <w:rPr>
                <w:rStyle w:val="Extranjerismo"/>
              </w:rPr>
              <w:t xml:space="preserve">choux </w:t>
            </w:r>
            <w:r w:rsidRPr="008244A4">
              <w:rPr>
                <w:rFonts w:cstheme="minorHAnsi"/>
                <w:szCs w:val="28"/>
              </w:rPr>
              <w:t>(</w:t>
            </w:r>
            <w:r w:rsidRPr="008244A4">
              <w:rPr>
                <w:rStyle w:val="Extranjerismo"/>
              </w:rPr>
              <w:t>éclairs</w:t>
            </w:r>
            <w:r w:rsidRPr="008244A4">
              <w:rPr>
                <w:rFonts w:cstheme="minorHAnsi"/>
                <w:szCs w:val="28"/>
              </w:rPr>
              <w:t>, profiteroles).</w:t>
            </w:r>
          </w:p>
        </w:tc>
      </w:tr>
      <w:tr w:rsidR="0019746F" w:rsidRPr="00ED26D8" w14:paraId="04791A82" w14:textId="25FEDB6A"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6777FCD7" w14:textId="2C2DFE47"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Masas fermentadas.</w:t>
            </w:r>
          </w:p>
        </w:tc>
        <w:tc>
          <w:tcPr>
            <w:tcW w:w="2409" w:type="dxa"/>
          </w:tcPr>
          <w:p w14:paraId="012BB2DB" w14:textId="6CC78AC8"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Textura suave y alveolada.</w:t>
            </w:r>
          </w:p>
        </w:tc>
        <w:tc>
          <w:tcPr>
            <w:tcW w:w="2409" w:type="dxa"/>
          </w:tcPr>
          <w:p w14:paraId="1F7CC242" w14:textId="1E0F43B6" w:rsidR="0019746F" w:rsidRPr="00700F58" w:rsidRDefault="00155F0E" w:rsidP="00630B05">
            <w:pPr>
              <w:ind w:firstLine="0"/>
              <w:rPr>
                <w:rFonts w:cstheme="minorHAnsi"/>
                <w:szCs w:val="28"/>
              </w:rPr>
            </w:pPr>
            <w:r>
              <w:rPr>
                <w:rFonts w:cstheme="minorHAnsi"/>
                <w:szCs w:val="28"/>
              </w:rPr>
              <w:t>Dióxido de carbono (levadura).</w:t>
            </w:r>
          </w:p>
        </w:tc>
        <w:tc>
          <w:tcPr>
            <w:tcW w:w="2694" w:type="dxa"/>
          </w:tcPr>
          <w:p w14:paraId="3D342A14" w14:textId="20DB9292" w:rsidR="0019746F" w:rsidRPr="00700F58" w:rsidRDefault="00155F0E" w:rsidP="00630B05">
            <w:pPr>
              <w:ind w:firstLine="0"/>
              <w:rPr>
                <w:rFonts w:cstheme="minorHAnsi"/>
                <w:szCs w:val="28"/>
              </w:rPr>
            </w:pPr>
            <w:r w:rsidRPr="00417837">
              <w:rPr>
                <w:rStyle w:val="Extranjerismo"/>
              </w:rPr>
              <w:t>Brioche</w:t>
            </w:r>
            <w:r>
              <w:rPr>
                <w:rFonts w:cstheme="minorHAnsi"/>
                <w:szCs w:val="28"/>
              </w:rPr>
              <w:t>, roscón.</w:t>
            </w:r>
          </w:p>
        </w:tc>
      </w:tr>
    </w:tbl>
    <w:p w14:paraId="7608F34F" w14:textId="4C73D56F" w:rsidR="0019746F" w:rsidRPr="0019746F" w:rsidRDefault="00EB6F44" w:rsidP="00EB6F44">
      <w:pPr>
        <w:ind w:firstLine="0"/>
        <w:rPr>
          <w:lang w:val="es-419" w:eastAsia="es-CO"/>
        </w:rPr>
      </w:pPr>
      <w:r w:rsidRPr="00EB6F44">
        <w:rPr>
          <w:lang w:val="es-419" w:eastAsia="es-CO"/>
        </w:rPr>
        <w:t>Nota. Adaptado de Suas (2014) y Gisslen (2014).</w:t>
      </w:r>
    </w:p>
    <w:p w14:paraId="74CDF057" w14:textId="670BC815" w:rsidR="008F1F20" w:rsidRDefault="009C02C0" w:rsidP="00FC43DD">
      <w:pPr>
        <w:pStyle w:val="Ttulo2"/>
      </w:pPr>
      <w:bookmarkStart w:id="3" w:name="_Toc227264557"/>
      <w:r>
        <w:t xml:space="preserve">Masas quebradas (masa brisa, masa </w:t>
      </w:r>
      <w:r w:rsidRPr="00726669">
        <w:rPr>
          <w:rStyle w:val="Extranjerismo"/>
        </w:rPr>
        <w:t>sucrée</w:t>
      </w:r>
      <w:r>
        <w:t xml:space="preserve">, masa </w:t>
      </w:r>
      <w:r w:rsidRPr="00726669">
        <w:rPr>
          <w:rStyle w:val="Extranjerismo"/>
        </w:rPr>
        <w:t>sablee</w:t>
      </w:r>
      <w:r>
        <w:t>)</w:t>
      </w:r>
      <w:bookmarkEnd w:id="3"/>
    </w:p>
    <w:p w14:paraId="0E7AB693" w14:textId="06645AE1" w:rsidR="00417837" w:rsidRPr="00417837" w:rsidRDefault="00121094" w:rsidP="00417837">
      <w:pPr>
        <w:rPr>
          <w:lang w:val="es-419" w:eastAsia="es-CO"/>
        </w:rPr>
      </w:pPr>
      <w:r w:rsidRPr="00121094">
        <w:rPr>
          <w:lang w:val="es-419" w:eastAsia="es-CO"/>
        </w:rPr>
        <w:t>En</w:t>
      </w:r>
      <w:r w:rsidR="00417837" w:rsidRPr="00417837">
        <w:t xml:space="preserve"> </w:t>
      </w:r>
      <w:r w:rsidR="00AF6E07">
        <w:rPr>
          <w:lang w:val="es-419" w:eastAsia="es-CO"/>
        </w:rPr>
        <w:t>l</w:t>
      </w:r>
      <w:r w:rsidR="00417837" w:rsidRPr="00417837">
        <w:rPr>
          <w:lang w:val="es-419" w:eastAsia="es-CO"/>
        </w:rPr>
        <w:t>as masas quebradas, también conocidas como "pastas quebradas" o "</w:t>
      </w:r>
      <w:r w:rsidR="00417837" w:rsidRPr="00417837">
        <w:rPr>
          <w:rStyle w:val="Extranjerismo"/>
          <w:lang w:val="es-419" w:eastAsia="es-CO"/>
        </w:rPr>
        <w:t>shortcrust pastries</w:t>
      </w:r>
      <w:r w:rsidR="00417837" w:rsidRPr="00417837">
        <w:rPr>
          <w:lang w:val="es-419" w:eastAsia="es-CO"/>
        </w:rPr>
        <w:t>", se caracterizan por su textura crujiente y friable, que se deshace fácilmente en la boca. El término "</w:t>
      </w:r>
      <w:r w:rsidR="00417837" w:rsidRPr="00417837">
        <w:rPr>
          <w:rStyle w:val="Extranjerismo"/>
          <w:lang w:val="es-419" w:eastAsia="es-CO"/>
        </w:rPr>
        <w:t>sablée</w:t>
      </w:r>
      <w:r w:rsidR="00417837" w:rsidRPr="00417837">
        <w:rPr>
          <w:lang w:val="es-419" w:eastAsia="es-CO"/>
        </w:rPr>
        <w:t>" (arenado en francés) hace referencia precisamente a esta textura arenosa. Su elaboración se basa en el principio de encapsular las partículas de grasa con harina para limitar el desarrollo del gluten, lo que resulta en una masa tierna y quebradiza (Figoni, 2012).</w:t>
      </w:r>
    </w:p>
    <w:p w14:paraId="72A0B159" w14:textId="77777777" w:rsidR="00417837" w:rsidRPr="00417837" w:rsidRDefault="00417837" w:rsidP="00417837">
      <w:pPr>
        <w:rPr>
          <w:b/>
          <w:bCs/>
          <w:lang w:val="es-419" w:eastAsia="es-CO"/>
        </w:rPr>
      </w:pPr>
      <w:r w:rsidRPr="00417837">
        <w:rPr>
          <w:b/>
          <w:bCs/>
          <w:lang w:val="es-419" w:eastAsia="es-CO"/>
        </w:rPr>
        <w:t>Principios técnicos:</w:t>
      </w:r>
    </w:p>
    <w:p w14:paraId="0B889063" w14:textId="30E409E4" w:rsidR="00417837" w:rsidRPr="00417837" w:rsidRDefault="00417837" w:rsidP="007F4A16">
      <w:pPr>
        <w:pStyle w:val="Prrafodelista"/>
        <w:numPr>
          <w:ilvl w:val="0"/>
          <w:numId w:val="6"/>
        </w:numPr>
        <w:rPr>
          <w:lang w:val="es-419" w:eastAsia="es-CO"/>
        </w:rPr>
      </w:pPr>
      <w:r w:rsidRPr="00417837">
        <w:rPr>
          <w:lang w:val="es-419" w:eastAsia="es-CO"/>
        </w:rPr>
        <w:t>La grasa (mantequilla) debe estar fría para evitar que se integre completamente con la harina.</w:t>
      </w:r>
    </w:p>
    <w:p w14:paraId="1117ED73" w14:textId="6A355A48" w:rsidR="00417837" w:rsidRPr="00417837" w:rsidRDefault="00417837" w:rsidP="007F4A16">
      <w:pPr>
        <w:pStyle w:val="Prrafodelista"/>
        <w:numPr>
          <w:ilvl w:val="0"/>
          <w:numId w:val="6"/>
        </w:numPr>
        <w:rPr>
          <w:lang w:val="es-419" w:eastAsia="es-CO"/>
        </w:rPr>
      </w:pPr>
      <w:r w:rsidRPr="00417837">
        <w:rPr>
          <w:lang w:val="es-419" w:eastAsia="es-CO"/>
        </w:rPr>
        <w:t>El agua debe estar fría para no fundir la mantequilla.</w:t>
      </w:r>
    </w:p>
    <w:p w14:paraId="5DFD1331" w14:textId="676CCE77" w:rsidR="00417837" w:rsidRPr="00417837" w:rsidRDefault="00417837" w:rsidP="007F4A16">
      <w:pPr>
        <w:pStyle w:val="Prrafodelista"/>
        <w:numPr>
          <w:ilvl w:val="0"/>
          <w:numId w:val="6"/>
        </w:numPr>
        <w:rPr>
          <w:lang w:val="es-419" w:eastAsia="es-CO"/>
        </w:rPr>
      </w:pPr>
      <w:r w:rsidRPr="00417837">
        <w:rPr>
          <w:lang w:val="es-419" w:eastAsia="es-CO"/>
        </w:rPr>
        <w:t>El amasado debe ser mínimo, solo hasta unir los ingredientes.</w:t>
      </w:r>
    </w:p>
    <w:p w14:paraId="50D62467" w14:textId="3E56ADD7" w:rsidR="00417837" w:rsidRPr="00417837" w:rsidRDefault="00417837" w:rsidP="007F4A16">
      <w:pPr>
        <w:pStyle w:val="Prrafodelista"/>
        <w:numPr>
          <w:ilvl w:val="0"/>
          <w:numId w:val="6"/>
        </w:numPr>
        <w:rPr>
          <w:lang w:val="es-419" w:eastAsia="es-CO"/>
        </w:rPr>
      </w:pPr>
      <w:r w:rsidRPr="00417837">
        <w:rPr>
          <w:lang w:val="es-419" w:eastAsia="es-CO"/>
        </w:rPr>
        <w:lastRenderedPageBreak/>
        <w:t>El reposo en refrigeración es fundamental para relajar el gluten y permitir que la grasa se endurezca nuevamente.</w:t>
      </w:r>
    </w:p>
    <w:p w14:paraId="15A9EA7A" w14:textId="77777777" w:rsidR="00417837" w:rsidRPr="00417837" w:rsidRDefault="00417837" w:rsidP="00417837">
      <w:pPr>
        <w:rPr>
          <w:lang w:val="es-419" w:eastAsia="es-CO"/>
        </w:rPr>
      </w:pPr>
      <w:r w:rsidRPr="00417837">
        <w:rPr>
          <w:b/>
          <w:bCs/>
          <w:lang w:val="es-419" w:eastAsia="es-CO"/>
        </w:rPr>
        <w:t>Masa brisa (</w:t>
      </w:r>
      <w:r w:rsidRPr="00417837">
        <w:rPr>
          <w:rStyle w:val="Extranjerismo"/>
          <w:b/>
          <w:bCs/>
          <w:lang w:val="es-419" w:eastAsia="es-CO"/>
        </w:rPr>
        <w:t>Pâte brisée</w:t>
      </w:r>
      <w:r w:rsidRPr="00417837">
        <w:rPr>
          <w:b/>
          <w:bCs/>
          <w:lang w:val="es-419" w:eastAsia="es-CO"/>
        </w:rPr>
        <w:t>):</w:t>
      </w:r>
      <w:r w:rsidRPr="00417837">
        <w:rPr>
          <w:lang w:val="es-419" w:eastAsia="es-CO"/>
        </w:rPr>
        <w:t xml:space="preserve"> es la más neutra y versátil. Se elabora con harina, mantequilla, agua y sal. No contiene azúcar, lo que la hace apta tanto para preparaciones dulces como saladas (</w:t>
      </w:r>
      <w:r w:rsidRPr="00417837">
        <w:rPr>
          <w:rStyle w:val="Extranjerismo"/>
          <w:lang w:val="es-419" w:eastAsia="es-CO"/>
        </w:rPr>
        <w:t>quiches</w:t>
      </w:r>
      <w:r w:rsidRPr="00417837">
        <w:rPr>
          <w:lang w:val="es-419" w:eastAsia="es-CO"/>
        </w:rPr>
        <w:t>, tartaletas). Su textura es firme pero quebradiza.</w:t>
      </w:r>
    </w:p>
    <w:p w14:paraId="1A2C7D86" w14:textId="77777777" w:rsidR="00417837" w:rsidRPr="00417837" w:rsidRDefault="00417837" w:rsidP="00417837">
      <w:pPr>
        <w:rPr>
          <w:lang w:val="es-419" w:eastAsia="es-CO"/>
        </w:rPr>
      </w:pPr>
      <w:r w:rsidRPr="00417837">
        <w:rPr>
          <w:b/>
          <w:bCs/>
          <w:lang w:val="es-419" w:eastAsia="es-CO"/>
        </w:rPr>
        <w:t xml:space="preserve">Masa </w:t>
      </w:r>
      <w:r w:rsidRPr="00417837">
        <w:rPr>
          <w:rStyle w:val="Extranjerismo"/>
          <w:b/>
          <w:bCs/>
          <w:lang w:val="es-419" w:eastAsia="es-CO"/>
        </w:rPr>
        <w:t>sucrée (Pâte sucrée</w:t>
      </w:r>
      <w:r w:rsidRPr="00417837">
        <w:rPr>
          <w:b/>
          <w:bCs/>
          <w:lang w:val="es-419" w:eastAsia="es-CO"/>
        </w:rPr>
        <w:t>):</w:t>
      </w:r>
      <w:r w:rsidRPr="00417837">
        <w:rPr>
          <w:lang w:val="es-419" w:eastAsia="es-CO"/>
        </w:rPr>
        <w:t xml:space="preserve"> contiene azúcar y yemas de huevo, además de harina y mantequilla. El azúcar y las yemas aportan mayor dulzor y una textura más arenosa y delicada. Es ideal para tartas de frutas y pasteles finos.</w:t>
      </w:r>
    </w:p>
    <w:p w14:paraId="7DAE8882" w14:textId="77777777" w:rsidR="00417837" w:rsidRPr="00417837" w:rsidRDefault="00417837" w:rsidP="00417837">
      <w:pPr>
        <w:rPr>
          <w:lang w:val="es-419" w:eastAsia="es-CO"/>
        </w:rPr>
      </w:pPr>
      <w:r w:rsidRPr="00417837">
        <w:rPr>
          <w:b/>
          <w:bCs/>
          <w:lang w:val="es-419" w:eastAsia="es-CO"/>
        </w:rPr>
        <w:t xml:space="preserve">Masa </w:t>
      </w:r>
      <w:r w:rsidRPr="00417837">
        <w:rPr>
          <w:rStyle w:val="Extranjerismo"/>
          <w:b/>
          <w:bCs/>
          <w:lang w:val="es-419" w:eastAsia="es-CO"/>
        </w:rPr>
        <w:t>sablée (Pâte sablée</w:t>
      </w:r>
      <w:r w:rsidRPr="00417837">
        <w:rPr>
          <w:b/>
          <w:bCs/>
          <w:lang w:val="es-419" w:eastAsia="es-CO"/>
        </w:rPr>
        <w:t>):</w:t>
      </w:r>
      <w:r w:rsidRPr="00417837">
        <w:rPr>
          <w:lang w:val="es-419" w:eastAsia="es-CO"/>
        </w:rPr>
        <w:t xml:space="preserve"> similar a la </w:t>
      </w:r>
      <w:proofErr w:type="gramStart"/>
      <w:r w:rsidRPr="00417837">
        <w:rPr>
          <w:rStyle w:val="Extranjerismo"/>
          <w:lang w:val="es-419" w:eastAsia="es-CO"/>
        </w:rPr>
        <w:t>sucrée</w:t>
      </w:r>
      <w:proofErr w:type="gramEnd"/>
      <w:r w:rsidRPr="00417837">
        <w:rPr>
          <w:rStyle w:val="Extranjerismo"/>
          <w:lang w:val="es-419" w:eastAsia="es-CO"/>
        </w:rPr>
        <w:t xml:space="preserve"> </w:t>
      </w:r>
      <w:r w:rsidRPr="00417837">
        <w:rPr>
          <w:lang w:val="es-419" w:eastAsia="es-CO"/>
        </w:rPr>
        <w:t>pero con mayor contenido de mantequilla y menor cantidad de líquido. La proporción de grasa es tan alta que la masa se vuelve extremadamente quebradiza. Es perfecta para galletas, bases de tartas muy finas y preparaciones que requieren una textura especialmente delicada.</w:t>
      </w:r>
    </w:p>
    <w:p w14:paraId="0F1FC912" w14:textId="3E67D1A5" w:rsidR="00417837" w:rsidRDefault="00417837" w:rsidP="00417837">
      <w:pPr>
        <w:pStyle w:val="Figura"/>
      </w:pPr>
      <w:r w:rsidRPr="00417837">
        <w:t>Técnica de elaboración (método de arenado)</w:t>
      </w:r>
    </w:p>
    <w:p w14:paraId="2FE27432" w14:textId="6EC9129E" w:rsidR="00417837" w:rsidRDefault="00F526D5" w:rsidP="00417837">
      <w:pPr>
        <w:rPr>
          <w:lang w:val="es-419" w:eastAsia="es-CO"/>
        </w:rPr>
      </w:pPr>
      <w:r>
        <w:rPr>
          <w:lang w:val="es-419" w:eastAsia="es-CO"/>
        </w:rPr>
        <w:t xml:space="preserve">           </w:t>
      </w:r>
      <w:r w:rsidRPr="00F526D5">
        <w:rPr>
          <w:noProof/>
          <w:lang w:val="es-419" w:eastAsia="es-CO"/>
        </w:rPr>
        <w:drawing>
          <wp:inline distT="0" distB="0" distL="0" distR="0" wp14:anchorId="573CC274" wp14:editId="501E2549">
            <wp:extent cx="4146698" cy="2567360"/>
            <wp:effectExtent l="0" t="0" r="6350" b="4445"/>
            <wp:docPr id="1" name="Imagen 1" descr="La figura muestra la técnica de elaboración de una masa quebrada por medio del método de arenado.&#10;1.Todos los ingredientes (harina, mantequilla, huevos, agua) deben estar fríos.&#10;2.Tamizar la harina sobre la superficie de trabajo o en un bol amplio.&#10;3.Agregar la mantequilla fría cortada en cubos pequeños.&#10;4.Con las yemas de los dedos, frotar la mantequilla con la harina hasta obtener una textura arenosa, con grumos del tamaño de arvejas. Este proceso debe ser rápido para evitar que el calor de las manos funda la mantequilla.&#10;5.Formar un volcán con la mezcla arenosa y agregar en el centro los líquidos (huevos batidos, agua) y el azúcar (si aplica).&#10;6.Incorporar los líquidos con movimientos suaves, desde el centro hacia los bordes, solo hasta que la masa se una. No amasar. &#10;7.Formar un disco, envolver en film plástico y refrigerar mínimo 30 minutos (idealmente 1-2 horas) antes de estirar y horne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a técnica de elaboración de una masa quebrada por medio del método de arenado.&#10;1.Todos los ingredientes (harina, mantequilla, huevos, agua) deben estar fríos.&#10;2.Tamizar la harina sobre la superficie de trabajo o en un bol amplio.&#10;3.Agregar la mantequilla fría cortada en cubos pequeños.&#10;4.Con las yemas de los dedos, frotar la mantequilla con la harina hasta obtener una textura arenosa, con grumos del tamaño de arvejas. Este proceso debe ser rápido para evitar que el calor de las manos funda la mantequilla.&#10;5.Formar un volcán con la mezcla arenosa y agregar en el centro los líquidos (huevos batidos, agua) y el azúcar (si aplica).&#10;6.Incorporar los líquidos con movimientos suaves, desde el centro hacia los bordes, solo hasta que la masa se una. No amasar. &#10;7.Formar un disco, envolver en film plástico y refrigerar mínimo 30 minutos (idealmente 1-2 horas) antes de estirar y hornear.&#10;"/>
                    <pic:cNvPicPr/>
                  </pic:nvPicPr>
                  <pic:blipFill>
                    <a:blip r:embed="rId13"/>
                    <a:stretch>
                      <a:fillRect/>
                    </a:stretch>
                  </pic:blipFill>
                  <pic:spPr>
                    <a:xfrm>
                      <a:off x="0" y="0"/>
                      <a:ext cx="4168035" cy="2580570"/>
                    </a:xfrm>
                    <a:prstGeom prst="rect">
                      <a:avLst/>
                    </a:prstGeom>
                  </pic:spPr>
                </pic:pic>
              </a:graphicData>
            </a:graphic>
          </wp:inline>
        </w:drawing>
      </w:r>
    </w:p>
    <w:p w14:paraId="0786F99C" w14:textId="48EA207C" w:rsidR="00052BD6" w:rsidRDefault="00052BD6" w:rsidP="00F526D5">
      <w:pPr>
        <w:ind w:left="707"/>
        <w:rPr>
          <w:lang w:val="es-419" w:eastAsia="es-CO"/>
        </w:rPr>
      </w:pPr>
      <w:r>
        <w:rPr>
          <w:lang w:val="es-419" w:eastAsia="es-CO"/>
        </w:rPr>
        <w:t>Nota. SENA, (2026).</w:t>
      </w:r>
    </w:p>
    <w:p w14:paraId="28B91DE9" w14:textId="68823184" w:rsidR="00121094" w:rsidRDefault="004E715D" w:rsidP="004E715D">
      <w:pPr>
        <w:pStyle w:val="Ttulo2"/>
      </w:pPr>
      <w:bookmarkStart w:id="4" w:name="_Toc227264558"/>
      <w:r w:rsidRPr="004E715D">
        <w:lastRenderedPageBreak/>
        <w:t>Masas batidas (bizcochos, piononos, magdalenas)</w:t>
      </w:r>
      <w:bookmarkEnd w:id="4"/>
    </w:p>
    <w:p w14:paraId="1FF67578" w14:textId="2A45B069" w:rsidR="004E715D" w:rsidRPr="004E715D" w:rsidRDefault="004E715D" w:rsidP="004E715D">
      <w:pPr>
        <w:rPr>
          <w:lang w:val="es-419" w:eastAsia="es-CO"/>
        </w:rPr>
      </w:pPr>
      <w:r w:rsidRPr="004E715D">
        <w:rPr>
          <w:lang w:val="es-419" w:eastAsia="es-CO"/>
        </w:rPr>
        <w:t>Las masas batidas se caracterizan por su esponjosidad, lograda mediante la incorporación de aire durante el proceso de batido. Este aire queda atrapado en la estructura del gluten y el huevo, expandiéndose durante el horneado y generando una textura ligera y porosa. Según Friberg (2013), "el éxito de una masa batida depende casi exclusivamente de la calidad del batido inicial y del manejo cuidadoso posterior para no perder el aire incorporado" (p. 234).</w:t>
      </w:r>
    </w:p>
    <w:p w14:paraId="5DACD635" w14:textId="77777777" w:rsidR="004E715D" w:rsidRPr="00996242" w:rsidRDefault="004E715D" w:rsidP="004E715D">
      <w:pPr>
        <w:rPr>
          <w:b/>
          <w:bCs/>
          <w:lang w:val="es-419" w:eastAsia="es-CO"/>
        </w:rPr>
      </w:pPr>
      <w:r w:rsidRPr="00996242">
        <w:rPr>
          <w:b/>
          <w:bCs/>
          <w:lang w:val="es-419" w:eastAsia="es-CO"/>
        </w:rPr>
        <w:t>Principios técnicos:</w:t>
      </w:r>
    </w:p>
    <w:p w14:paraId="58D3EAFE" w14:textId="4F83A114" w:rsidR="004E715D" w:rsidRPr="004E715D" w:rsidRDefault="004E715D" w:rsidP="007F4A16">
      <w:pPr>
        <w:pStyle w:val="Prrafodelista"/>
        <w:numPr>
          <w:ilvl w:val="0"/>
          <w:numId w:val="7"/>
        </w:numPr>
        <w:rPr>
          <w:lang w:val="es-419" w:eastAsia="es-CO"/>
        </w:rPr>
      </w:pPr>
      <w:r w:rsidRPr="004E715D">
        <w:rPr>
          <w:lang w:val="es-419" w:eastAsia="es-CO"/>
        </w:rPr>
        <w:t>Los huevos (o claras) deben estar a temperatura ambiente para maximizar su capacidad de retener aire.</w:t>
      </w:r>
    </w:p>
    <w:p w14:paraId="54EAF900" w14:textId="059B22CF" w:rsidR="004E715D" w:rsidRPr="004E715D" w:rsidRDefault="004E715D" w:rsidP="007F4A16">
      <w:pPr>
        <w:pStyle w:val="Prrafodelista"/>
        <w:numPr>
          <w:ilvl w:val="0"/>
          <w:numId w:val="7"/>
        </w:numPr>
        <w:rPr>
          <w:lang w:val="es-419" w:eastAsia="es-CO"/>
        </w:rPr>
      </w:pPr>
      <w:r w:rsidRPr="004E715D">
        <w:rPr>
          <w:lang w:val="es-419" w:eastAsia="es-CO"/>
        </w:rPr>
        <w:t>El azúcar estabiliza la espuma de huevo y contribuye a la textura final.</w:t>
      </w:r>
    </w:p>
    <w:p w14:paraId="555F4FF6" w14:textId="463751E3" w:rsidR="004E715D" w:rsidRPr="004E715D" w:rsidRDefault="004E715D" w:rsidP="007F4A16">
      <w:pPr>
        <w:pStyle w:val="Prrafodelista"/>
        <w:numPr>
          <w:ilvl w:val="0"/>
          <w:numId w:val="7"/>
        </w:numPr>
        <w:rPr>
          <w:lang w:val="es-419" w:eastAsia="es-CO"/>
        </w:rPr>
      </w:pPr>
      <w:r w:rsidRPr="004E715D">
        <w:rPr>
          <w:lang w:val="es-419" w:eastAsia="es-CO"/>
        </w:rPr>
        <w:t>La harina debe incorporarse con movimientos envolventes para no desinflar la mezcla.</w:t>
      </w:r>
    </w:p>
    <w:p w14:paraId="448B7DD6" w14:textId="58659476" w:rsidR="004E715D" w:rsidRPr="004E715D" w:rsidRDefault="004E715D" w:rsidP="007F4A16">
      <w:pPr>
        <w:pStyle w:val="Prrafodelista"/>
        <w:numPr>
          <w:ilvl w:val="0"/>
          <w:numId w:val="7"/>
        </w:numPr>
        <w:rPr>
          <w:lang w:val="es-419" w:eastAsia="es-CO"/>
        </w:rPr>
      </w:pPr>
      <w:r w:rsidRPr="004E715D">
        <w:rPr>
          <w:lang w:val="es-419" w:eastAsia="es-CO"/>
        </w:rPr>
        <w:t>El horneado debe realizarse inmediatamente después de incorporar la harina.</w:t>
      </w:r>
    </w:p>
    <w:p w14:paraId="374F70D7" w14:textId="77777777" w:rsidR="004E715D" w:rsidRPr="004E715D" w:rsidRDefault="004E715D" w:rsidP="00996242">
      <w:pPr>
        <w:rPr>
          <w:lang w:val="es-419" w:eastAsia="es-CO"/>
        </w:rPr>
      </w:pPr>
      <w:r w:rsidRPr="00996242">
        <w:rPr>
          <w:b/>
          <w:bCs/>
          <w:lang w:val="es-419" w:eastAsia="es-CO"/>
        </w:rPr>
        <w:t xml:space="preserve">Bizcochos: </w:t>
      </w:r>
      <w:r w:rsidRPr="004E715D">
        <w:rPr>
          <w:lang w:val="es-419" w:eastAsia="es-CO"/>
        </w:rPr>
        <w:t>pueden elaborarse por diferentes métodos:</w:t>
      </w:r>
    </w:p>
    <w:p w14:paraId="4F9DC1A5" w14:textId="7BA475A4" w:rsidR="004E715D" w:rsidRPr="004E715D" w:rsidRDefault="004E715D" w:rsidP="007F4A16">
      <w:pPr>
        <w:pStyle w:val="Prrafodelista"/>
        <w:numPr>
          <w:ilvl w:val="0"/>
          <w:numId w:val="8"/>
        </w:numPr>
        <w:rPr>
          <w:lang w:val="es-419" w:eastAsia="es-CO"/>
        </w:rPr>
      </w:pPr>
      <w:r w:rsidRPr="004E715D">
        <w:rPr>
          <w:lang w:val="es-419" w:eastAsia="es-CO"/>
        </w:rPr>
        <w:t>Método tradicional (Mantequilla y azúcar cremados): se crema la mantequilla con el azúcar, se agregan los huevos gradualmente, finalmente se incorpora la harina.</w:t>
      </w:r>
    </w:p>
    <w:p w14:paraId="721AADA1" w14:textId="4CCD3959" w:rsidR="004E715D" w:rsidRPr="004E715D" w:rsidRDefault="004E715D" w:rsidP="007F4A16">
      <w:pPr>
        <w:pStyle w:val="Prrafodelista"/>
        <w:numPr>
          <w:ilvl w:val="0"/>
          <w:numId w:val="8"/>
        </w:numPr>
        <w:rPr>
          <w:lang w:val="es-419" w:eastAsia="es-CO"/>
        </w:rPr>
      </w:pPr>
      <w:r w:rsidRPr="004E715D">
        <w:rPr>
          <w:lang w:val="es-419" w:eastAsia="es-CO"/>
        </w:rPr>
        <w:t xml:space="preserve">Método genovés (Huevos y azúcar batidos al calor): se baten los huevos enteros con el azúcar al baño </w:t>
      </w:r>
      <w:r w:rsidR="00742A98">
        <w:rPr>
          <w:lang w:val="es-419" w:eastAsia="es-CO"/>
        </w:rPr>
        <w:t>m</w:t>
      </w:r>
      <w:r w:rsidRPr="004E715D">
        <w:rPr>
          <w:lang w:val="es-419" w:eastAsia="es-CO"/>
        </w:rPr>
        <w:t>aría (40</w:t>
      </w:r>
      <w:r w:rsidR="00BE0DBD">
        <w:rPr>
          <w:lang w:val="es-419" w:eastAsia="es-CO"/>
        </w:rPr>
        <w:t xml:space="preserve"> - </w:t>
      </w:r>
      <w:r w:rsidRPr="004E715D">
        <w:rPr>
          <w:lang w:val="es-419" w:eastAsia="es-CO"/>
        </w:rPr>
        <w:t>45</w:t>
      </w:r>
      <w:r w:rsidR="00BE0DBD">
        <w:rPr>
          <w:lang w:val="es-419" w:eastAsia="es-CO"/>
        </w:rPr>
        <w:t xml:space="preserve"> </w:t>
      </w:r>
      <w:r w:rsidRPr="004E715D">
        <w:rPr>
          <w:lang w:val="es-419" w:eastAsia="es-CO"/>
        </w:rPr>
        <w:t>°C) hasta que triplican su volumen y forman "cinta" al dejar caer la mezcla. Luego se incorpora la harina suavemente.</w:t>
      </w:r>
    </w:p>
    <w:p w14:paraId="0483FFC4" w14:textId="57BC6427" w:rsidR="004E715D" w:rsidRPr="004E715D" w:rsidRDefault="004E715D" w:rsidP="007F4A16">
      <w:pPr>
        <w:pStyle w:val="Prrafodelista"/>
        <w:numPr>
          <w:ilvl w:val="0"/>
          <w:numId w:val="8"/>
        </w:numPr>
        <w:rPr>
          <w:lang w:val="es-419" w:eastAsia="es-CO"/>
        </w:rPr>
      </w:pPr>
      <w:r w:rsidRPr="004E715D">
        <w:rPr>
          <w:lang w:val="es-419" w:eastAsia="es-CO"/>
        </w:rPr>
        <w:lastRenderedPageBreak/>
        <w:t>Método separado (Claras montadas): se montan las claras por separado y se incorporan al final a la mezcla de yemas, harina y mantequilla.</w:t>
      </w:r>
    </w:p>
    <w:p w14:paraId="7521C6FD" w14:textId="77777777" w:rsidR="004E715D" w:rsidRPr="004E715D" w:rsidRDefault="004E715D" w:rsidP="004E715D">
      <w:pPr>
        <w:rPr>
          <w:lang w:val="es-419" w:eastAsia="es-CO"/>
        </w:rPr>
      </w:pPr>
      <w:r w:rsidRPr="00871357">
        <w:rPr>
          <w:b/>
          <w:bCs/>
          <w:lang w:val="es-419" w:eastAsia="es-CO"/>
        </w:rPr>
        <w:t>Piononos</w:t>
      </w:r>
      <w:r w:rsidRPr="004E715D">
        <w:rPr>
          <w:lang w:val="es-419" w:eastAsia="es-CO"/>
        </w:rPr>
        <w:t>: bizcochos delgados y flexibles elaborados en bandejas planas (planchas), que se enrollan con crema una vez horneados y fríos. Requieren una proporción mayor de líquido para lograr la flexibilidad necesaria.</w:t>
      </w:r>
    </w:p>
    <w:p w14:paraId="2B66515A" w14:textId="1C41B65E" w:rsidR="00E554B8" w:rsidRDefault="004E715D" w:rsidP="004E715D">
      <w:pPr>
        <w:rPr>
          <w:lang w:val="es-419" w:eastAsia="es-CO"/>
        </w:rPr>
      </w:pPr>
      <w:r w:rsidRPr="00871357">
        <w:rPr>
          <w:b/>
          <w:bCs/>
          <w:lang w:val="es-419" w:eastAsia="es-CO"/>
        </w:rPr>
        <w:t>Magdalenas</w:t>
      </w:r>
      <w:r w:rsidRPr="004E715D">
        <w:rPr>
          <w:lang w:val="es-419" w:eastAsia="es-CO"/>
        </w:rPr>
        <w:t xml:space="preserve">: </w:t>
      </w:r>
      <w:r w:rsidR="00871357">
        <w:rPr>
          <w:lang w:val="es-419" w:eastAsia="es-CO"/>
        </w:rPr>
        <w:t>m</w:t>
      </w:r>
      <w:r w:rsidRPr="004E715D">
        <w:rPr>
          <w:lang w:val="es-419" w:eastAsia="es-CO"/>
        </w:rPr>
        <w:t>asas batidas con aceite o mantequilla, horneadas en cápsulas individuales. Se caracterizan por su "cogollo" o copete característico, logrado por un choque térmico (horno muy caliente al inicio) y un reposo previo de la masa en refrigeración.</w:t>
      </w:r>
    </w:p>
    <w:p w14:paraId="10EF826C" w14:textId="10EA53A7" w:rsidR="00871357" w:rsidRDefault="00871357" w:rsidP="004E715D">
      <w:pPr>
        <w:rPr>
          <w:lang w:val="es-419" w:eastAsia="es-CO"/>
        </w:rPr>
      </w:pPr>
      <w:r>
        <w:rPr>
          <w:lang w:val="es-419" w:eastAsia="es-CO"/>
        </w:rPr>
        <w:t xml:space="preserve">A </w:t>
      </w:r>
      <w:r w:rsidR="00572F96">
        <w:rPr>
          <w:lang w:val="es-419" w:eastAsia="es-CO"/>
        </w:rPr>
        <w:t>continuación,</w:t>
      </w:r>
      <w:r>
        <w:rPr>
          <w:lang w:val="es-419" w:eastAsia="es-CO"/>
        </w:rPr>
        <w:t xml:space="preserve"> el siguiente </w:t>
      </w:r>
      <w:r w:rsidRPr="00742A98">
        <w:rPr>
          <w:rStyle w:val="Extranjerismo"/>
        </w:rPr>
        <w:t>p</w:t>
      </w:r>
      <w:r w:rsidR="00E94113">
        <w:rPr>
          <w:rStyle w:val="Extranjerismo"/>
        </w:rPr>
        <w:t>ó</w:t>
      </w:r>
      <w:r w:rsidRPr="00742A98">
        <w:rPr>
          <w:rStyle w:val="Extranjerismo"/>
        </w:rPr>
        <w:t>dcas</w:t>
      </w:r>
      <w:r>
        <w:rPr>
          <w:lang w:val="es-419" w:eastAsia="es-CO"/>
        </w:rPr>
        <w:t>t</w:t>
      </w:r>
      <w:r w:rsidR="002A6767">
        <w:rPr>
          <w:lang w:val="es-419" w:eastAsia="es-CO"/>
        </w:rPr>
        <w:t>,</w:t>
      </w:r>
      <w:r w:rsidR="00996242">
        <w:rPr>
          <w:lang w:val="es-419" w:eastAsia="es-CO"/>
        </w:rPr>
        <w:t xml:space="preserve"> </w:t>
      </w:r>
      <w:r w:rsidR="00742A98">
        <w:rPr>
          <w:lang w:val="es-419" w:eastAsia="es-CO"/>
        </w:rPr>
        <w:t>m</w:t>
      </w:r>
      <w:r w:rsidR="00996242" w:rsidRPr="00996242">
        <w:rPr>
          <w:lang w:val="es-419" w:eastAsia="es-CO"/>
        </w:rPr>
        <w:t>asas</w:t>
      </w:r>
      <w:r w:rsidR="00996242">
        <w:rPr>
          <w:lang w:val="es-419" w:eastAsia="es-CO"/>
        </w:rPr>
        <w:t xml:space="preserve"> </w:t>
      </w:r>
      <w:r w:rsidR="00996242" w:rsidRPr="00996242">
        <w:rPr>
          <w:lang w:val="es-419" w:eastAsia="es-CO"/>
        </w:rPr>
        <w:t>batidas</w:t>
      </w:r>
      <w:r w:rsidR="006A1B44">
        <w:rPr>
          <w:lang w:val="es-419" w:eastAsia="es-CO"/>
        </w:rPr>
        <w:t>,</w:t>
      </w:r>
      <w:r w:rsidR="00996242">
        <w:rPr>
          <w:lang w:val="es-419" w:eastAsia="es-CO"/>
        </w:rPr>
        <w:t xml:space="preserve"> </w:t>
      </w:r>
      <w:r w:rsidR="00996242" w:rsidRPr="00996242">
        <w:rPr>
          <w:lang w:val="es-419" w:eastAsia="es-CO"/>
        </w:rPr>
        <w:t>técnica</w:t>
      </w:r>
      <w:r w:rsidR="00996242">
        <w:rPr>
          <w:lang w:val="es-419" w:eastAsia="es-CO"/>
        </w:rPr>
        <w:t xml:space="preserve"> </w:t>
      </w:r>
      <w:r w:rsidR="00996242" w:rsidRPr="00996242">
        <w:rPr>
          <w:lang w:val="es-419" w:eastAsia="es-CO"/>
        </w:rPr>
        <w:t>y</w:t>
      </w:r>
      <w:r w:rsidR="00996242">
        <w:rPr>
          <w:lang w:val="es-419" w:eastAsia="es-CO"/>
        </w:rPr>
        <w:t xml:space="preserve"> </w:t>
      </w:r>
      <w:r w:rsidR="00996242" w:rsidRPr="00996242">
        <w:rPr>
          <w:lang w:val="es-419" w:eastAsia="es-CO"/>
        </w:rPr>
        <w:t>control</w:t>
      </w:r>
      <w:r w:rsidR="00996242">
        <w:rPr>
          <w:lang w:val="es-419" w:eastAsia="es-CO"/>
        </w:rPr>
        <w:t xml:space="preserve"> </w:t>
      </w:r>
      <w:r w:rsidR="00996242" w:rsidRPr="00996242">
        <w:rPr>
          <w:lang w:val="es-419" w:eastAsia="es-CO"/>
        </w:rPr>
        <w:t>de</w:t>
      </w:r>
      <w:r w:rsidR="00996242">
        <w:rPr>
          <w:lang w:val="es-419" w:eastAsia="es-CO"/>
        </w:rPr>
        <w:t xml:space="preserve"> </w:t>
      </w:r>
      <w:r w:rsidR="00996242" w:rsidRPr="00996242">
        <w:rPr>
          <w:lang w:val="es-419" w:eastAsia="es-CO"/>
        </w:rPr>
        <w:t>calidad</w:t>
      </w:r>
      <w:r w:rsidR="00996242">
        <w:rPr>
          <w:lang w:val="es-419" w:eastAsia="es-CO"/>
        </w:rPr>
        <w:t xml:space="preserve"> </w:t>
      </w:r>
      <w:r w:rsidR="00996242" w:rsidRPr="00996242">
        <w:rPr>
          <w:lang w:val="es-419" w:eastAsia="es-CO"/>
        </w:rPr>
        <w:t>en</w:t>
      </w:r>
      <w:r w:rsidR="00996242">
        <w:rPr>
          <w:lang w:val="es-419" w:eastAsia="es-CO"/>
        </w:rPr>
        <w:t xml:space="preserve"> </w:t>
      </w:r>
      <w:r w:rsidR="00996242" w:rsidRPr="00996242">
        <w:rPr>
          <w:lang w:val="es-419" w:eastAsia="es-CO"/>
        </w:rPr>
        <w:t>bizcochos</w:t>
      </w:r>
      <w:r w:rsidR="00E94113">
        <w:rPr>
          <w:lang w:val="es-419" w:eastAsia="es-CO"/>
        </w:rPr>
        <w:t>.</w:t>
      </w:r>
    </w:p>
    <w:tbl>
      <w:tblPr>
        <w:tblStyle w:val="Tablaconcuadrcula"/>
        <w:tblW w:w="0" w:type="auto"/>
        <w:tblLook w:val="04A0" w:firstRow="1" w:lastRow="0" w:firstColumn="1" w:lastColumn="0" w:noHBand="0" w:noVBand="1"/>
      </w:tblPr>
      <w:tblGrid>
        <w:gridCol w:w="9962"/>
      </w:tblGrid>
      <w:tr w:rsidR="00871357" w:rsidRPr="005F0B71" w14:paraId="08E0B542" w14:textId="77777777" w:rsidTr="00630B05">
        <w:tc>
          <w:tcPr>
            <w:tcW w:w="9962" w:type="dxa"/>
          </w:tcPr>
          <w:p w14:paraId="18C6420D" w14:textId="23539EFE" w:rsidR="00871357" w:rsidRPr="005F0B71" w:rsidRDefault="004E72E2" w:rsidP="00630B05">
            <w:pPr>
              <w:pStyle w:val="Video"/>
              <w:numPr>
                <w:ilvl w:val="0"/>
                <w:numId w:val="0"/>
              </w:numPr>
              <w:ind w:left="1134" w:hanging="1134"/>
              <w:jc w:val="left"/>
              <w:rPr>
                <w:b/>
                <w:lang w:val="es-419"/>
              </w:rPr>
            </w:pPr>
            <w:r>
              <w:rPr>
                <w:b/>
                <w:lang w:val="es-419"/>
              </w:rPr>
              <w:t>Transcripción</w:t>
            </w:r>
            <w:r w:rsidR="00871357" w:rsidRPr="005F0B71">
              <w:rPr>
                <w:b/>
                <w:lang w:val="es-419"/>
              </w:rPr>
              <w:t xml:space="preserve"> del </w:t>
            </w:r>
            <w:r w:rsidR="00871357" w:rsidRPr="00DD12C4">
              <w:rPr>
                <w:rStyle w:val="Extranjerismo"/>
                <w:b/>
                <w:bCs/>
              </w:rPr>
              <w:t>p</w:t>
            </w:r>
            <w:r w:rsidR="00E94113">
              <w:rPr>
                <w:rStyle w:val="Extranjerismo"/>
                <w:b/>
                <w:bCs/>
              </w:rPr>
              <w:t>ó</w:t>
            </w:r>
            <w:r w:rsidR="00871357" w:rsidRPr="00DD12C4">
              <w:rPr>
                <w:rStyle w:val="Extranjerismo"/>
                <w:b/>
                <w:bCs/>
              </w:rPr>
              <w:t>dcast</w:t>
            </w:r>
            <w:r w:rsidR="00871357" w:rsidRPr="005F0B71">
              <w:rPr>
                <w:b/>
                <w:lang w:val="es-419"/>
              </w:rPr>
              <w:t>:</w:t>
            </w:r>
            <w:r w:rsidR="00871357" w:rsidRPr="00785A18">
              <w:rPr>
                <w:bCs/>
                <w:lang w:val="es-419"/>
              </w:rPr>
              <w:t xml:space="preserve"> </w:t>
            </w:r>
            <w:r w:rsidR="006A1B44" w:rsidRPr="00996242">
              <w:rPr>
                <w:lang w:val="es-419" w:eastAsia="es-CO"/>
              </w:rPr>
              <w:t>Masas</w:t>
            </w:r>
            <w:r w:rsidR="006A1B44">
              <w:rPr>
                <w:lang w:val="es-419" w:eastAsia="es-CO"/>
              </w:rPr>
              <w:t xml:space="preserve"> </w:t>
            </w:r>
            <w:r w:rsidR="006A1B44" w:rsidRPr="00996242">
              <w:rPr>
                <w:lang w:val="es-419" w:eastAsia="es-CO"/>
              </w:rPr>
              <w:t>batidas</w:t>
            </w:r>
            <w:r w:rsidR="006A1B44">
              <w:rPr>
                <w:lang w:val="es-419" w:eastAsia="es-CO"/>
              </w:rPr>
              <w:t xml:space="preserve">, </w:t>
            </w:r>
            <w:r w:rsidR="006A1B44" w:rsidRPr="00996242">
              <w:rPr>
                <w:lang w:val="es-419" w:eastAsia="es-CO"/>
              </w:rPr>
              <w:t>técnica</w:t>
            </w:r>
            <w:r w:rsidR="006A1B44">
              <w:rPr>
                <w:lang w:val="es-419" w:eastAsia="es-CO"/>
              </w:rPr>
              <w:t xml:space="preserve"> </w:t>
            </w:r>
            <w:r w:rsidR="006A1B44" w:rsidRPr="00996242">
              <w:rPr>
                <w:lang w:val="es-419" w:eastAsia="es-CO"/>
              </w:rPr>
              <w:t>y</w:t>
            </w:r>
            <w:r w:rsidR="006A1B44">
              <w:rPr>
                <w:lang w:val="es-419" w:eastAsia="es-CO"/>
              </w:rPr>
              <w:t xml:space="preserve"> </w:t>
            </w:r>
            <w:r w:rsidR="006A1B44" w:rsidRPr="00996242">
              <w:rPr>
                <w:lang w:val="es-419" w:eastAsia="es-CO"/>
              </w:rPr>
              <w:t>control</w:t>
            </w:r>
            <w:r w:rsidR="006A1B44">
              <w:rPr>
                <w:lang w:val="es-419" w:eastAsia="es-CO"/>
              </w:rPr>
              <w:t xml:space="preserve"> </w:t>
            </w:r>
            <w:r w:rsidR="006A1B44" w:rsidRPr="00996242">
              <w:rPr>
                <w:lang w:val="es-419" w:eastAsia="es-CO"/>
              </w:rPr>
              <w:t>de</w:t>
            </w:r>
            <w:r w:rsidR="006A1B44">
              <w:rPr>
                <w:lang w:val="es-419" w:eastAsia="es-CO"/>
              </w:rPr>
              <w:t xml:space="preserve"> </w:t>
            </w:r>
            <w:r w:rsidR="006A1B44" w:rsidRPr="00996242">
              <w:rPr>
                <w:lang w:val="es-419" w:eastAsia="es-CO"/>
              </w:rPr>
              <w:t>calidad</w:t>
            </w:r>
            <w:r w:rsidR="006A1B44">
              <w:rPr>
                <w:lang w:val="es-419" w:eastAsia="es-CO"/>
              </w:rPr>
              <w:t xml:space="preserve"> </w:t>
            </w:r>
            <w:r w:rsidR="006A1B44" w:rsidRPr="00996242">
              <w:rPr>
                <w:lang w:val="es-419" w:eastAsia="es-CO"/>
              </w:rPr>
              <w:t>en</w:t>
            </w:r>
            <w:r w:rsidR="006A1B44">
              <w:rPr>
                <w:lang w:val="es-419" w:eastAsia="es-CO"/>
              </w:rPr>
              <w:t xml:space="preserve"> </w:t>
            </w:r>
            <w:r w:rsidR="006A1B44" w:rsidRPr="00996242">
              <w:rPr>
                <w:lang w:val="es-419" w:eastAsia="es-CO"/>
              </w:rPr>
              <w:t>bizcochos</w:t>
            </w:r>
          </w:p>
        </w:tc>
      </w:tr>
      <w:tr w:rsidR="00871357" w:rsidRPr="005F0B71" w14:paraId="697C2BA3" w14:textId="77777777" w:rsidTr="00630B05">
        <w:tc>
          <w:tcPr>
            <w:tcW w:w="9962" w:type="dxa"/>
          </w:tcPr>
          <w:p w14:paraId="6A838C9B" w14:textId="1FD45D49" w:rsidR="006A1B44" w:rsidRDefault="006A1B44" w:rsidP="006A1B44">
            <w:r>
              <w:t>DANIEL: hola a todos. Bienvenidos a Elaboración de productos de repostería, el espacio donde la técnica repostera se convierte en conocimiento profesional. Soy Daniel, instructor del SENA, y hoy hablaremos específicamente de un tema clave del componente formativo 2: técnicas de elaboración de productos de repostería y gestión administrativa ambiental.</w:t>
            </w:r>
          </w:p>
          <w:p w14:paraId="53B5F6BE" w14:textId="5DA7B1C7" w:rsidR="006A1B44" w:rsidRDefault="006A1B44" w:rsidP="006A1B44">
            <w:r>
              <w:t>JOSE: (Entusiasmado) Profe, yo siempre pensé que el bizcocho era solo mezclar huevos, azúcar y harina… pero usted dice que es pura ciencia.</w:t>
            </w:r>
          </w:p>
          <w:p w14:paraId="34888F17" w14:textId="6419BBAE" w:rsidR="006A1B44" w:rsidRDefault="006A1B44" w:rsidP="006A1B44">
            <w:r>
              <w:t>DANIEL: (Ríe suavemente) Así es, José. En las masas batidas, el ingrediente más importante no es la harina… es el aire.</w:t>
            </w:r>
          </w:p>
          <w:p w14:paraId="3C223007" w14:textId="758263D9" w:rsidR="006A1B44" w:rsidRDefault="006A1B44" w:rsidP="006A1B44">
            <w:r>
              <w:lastRenderedPageBreak/>
              <w:t>JOSE: (Curioso)</w:t>
            </w:r>
            <w:r w:rsidR="00F47FFE">
              <w:t xml:space="preserve"> </w:t>
            </w:r>
            <w:r>
              <w:t>¿El aire? ¿Cómo así?</w:t>
            </w:r>
          </w:p>
          <w:p w14:paraId="0699496C" w14:textId="0C65573D" w:rsidR="006A1B44" w:rsidRDefault="006A1B44" w:rsidP="006A1B44">
            <w:r>
              <w:t>DANIE</w:t>
            </w:r>
            <w:r w:rsidR="00F47FFE">
              <w:t xml:space="preserve">L: </w:t>
            </w:r>
            <w:r>
              <w:t>(Explicativo) Las masas batidas dependen del aire incorporado durante el batido. Ese aire será el responsable de la esponjosidad del bizcocho. Si no hay suficiente aire, el producto queda denso.</w:t>
            </w:r>
          </w:p>
          <w:p w14:paraId="41A275A6" w14:textId="7CB5B62D" w:rsidR="006A1B44" w:rsidRDefault="006A1B44" w:rsidP="006A1B44">
            <w:r>
              <w:t>JOSE</w:t>
            </w:r>
            <w:r w:rsidR="00F47FFE">
              <w:t xml:space="preserve">: </w:t>
            </w:r>
            <w:r>
              <w:t>(Curioso) ¿Y cómo logramos incorporar ese aire correctamente?</w:t>
            </w:r>
          </w:p>
          <w:p w14:paraId="10882ABD" w14:textId="4590B1AC" w:rsidR="006A1B44" w:rsidRDefault="006A1B44" w:rsidP="006A1B44">
            <w:r>
              <w:t>DANIEL</w:t>
            </w:r>
            <w:r w:rsidR="00F47FFE">
              <w:t>: e</w:t>
            </w:r>
            <w:r>
              <w:t>xisten diferentes métodos, pero uno de los más importantes es el método genovés. En este, los huevos y el azúcar se llevan a baño maría hasta alcanzar aproximadamente 40 a 45 grados Celsius, y luego se baten hasta triplicar su volumen.</w:t>
            </w:r>
          </w:p>
          <w:p w14:paraId="52DC486F" w14:textId="5E9EA4CA" w:rsidR="006A1B44" w:rsidRDefault="006A1B44" w:rsidP="006A1B44">
            <w:r>
              <w:t>JOSE</w:t>
            </w:r>
            <w:r w:rsidR="00F47FFE">
              <w:t xml:space="preserve">: </w:t>
            </w:r>
            <w:r>
              <w:t>¡Ah! Ese es el famoso “punto de cinta”, ¿verdad?</w:t>
            </w:r>
          </w:p>
          <w:p w14:paraId="67D3B7DE" w14:textId="329F8C8B" w:rsidR="006A1B44" w:rsidRDefault="006A1B44" w:rsidP="006A1B44">
            <w:r>
              <w:t>DANIEL</w:t>
            </w:r>
            <w:r w:rsidR="00F47FFE">
              <w:t>: c</w:t>
            </w:r>
            <w:r>
              <w:t>orrecto. Cuando la mezcla cae en forma de cinta continua y no se hunde de inmediato, significa que hemos logrado la estructura adecuada.</w:t>
            </w:r>
          </w:p>
          <w:p w14:paraId="5F94A5BF" w14:textId="03958BAF" w:rsidR="006A1B44" w:rsidRDefault="006A1B44" w:rsidP="006A1B44">
            <w:r>
              <w:t>JOSE</w:t>
            </w:r>
            <w:r w:rsidR="00F47FFE">
              <w:t>: p</w:t>
            </w:r>
            <w:r>
              <w:t>rofe, ¿qué pasa si no llegamos a ese punto?</w:t>
            </w:r>
          </w:p>
          <w:p w14:paraId="64A77D08" w14:textId="2D869398" w:rsidR="006A1B44" w:rsidRDefault="006A1B44" w:rsidP="006A1B44">
            <w:r>
              <w:t>DANIEL</w:t>
            </w:r>
            <w:r w:rsidR="00F47FFE">
              <w:t>: e</w:t>
            </w:r>
            <w:r>
              <w:t>l bizcocho no tendrá suficiente estructura. Puede bajarse en el horno o quedar apelmazado. En repostería, la técnica define el resultado.</w:t>
            </w:r>
          </w:p>
          <w:p w14:paraId="08748449" w14:textId="025509D9" w:rsidR="006A1B44" w:rsidRDefault="006A1B44" w:rsidP="006A1B44">
            <w:r>
              <w:t>JOSE</w:t>
            </w:r>
            <w:r w:rsidR="00F47FFE">
              <w:t xml:space="preserve">: </w:t>
            </w:r>
            <w:r>
              <w:t>¿Y después del batido qué es lo más delicado?</w:t>
            </w:r>
          </w:p>
          <w:p w14:paraId="790398F7" w14:textId="7AE6EA22" w:rsidR="006A1B44" w:rsidRDefault="006A1B44" w:rsidP="006A1B44">
            <w:r>
              <w:t>DANIEL</w:t>
            </w:r>
            <w:r w:rsidR="00F47FFE">
              <w:t>: l</w:t>
            </w:r>
            <w:r>
              <w:t>a incorporación de la harina. Debe hacerse con movimientos envolventes para no perder el aire que tanto costó integrar.</w:t>
            </w:r>
          </w:p>
          <w:p w14:paraId="1A1041A1" w14:textId="17DBD473" w:rsidR="006A1B44" w:rsidRDefault="006A1B44" w:rsidP="006A1B44">
            <w:r>
              <w:t>JOSE</w:t>
            </w:r>
            <w:r w:rsidR="0042270F">
              <w:t>: o</w:t>
            </w:r>
            <w:r>
              <w:t xml:space="preserve"> sea que si mezclo con fuerza… pierdo volumen.</w:t>
            </w:r>
          </w:p>
          <w:p w14:paraId="7CB287BD" w14:textId="12189546" w:rsidR="006A1B44" w:rsidRDefault="006A1B44" w:rsidP="006A1B44">
            <w:r>
              <w:t>DANIEL</w:t>
            </w:r>
            <w:r w:rsidR="0042270F">
              <w:t>: e</w:t>
            </w:r>
            <w:r>
              <w:t>xactamente. Se rompe la estructura espumosa y el producto final pierde esponjosidad.</w:t>
            </w:r>
          </w:p>
          <w:p w14:paraId="0A3C58B9" w14:textId="56703132" w:rsidR="006A1B44" w:rsidRDefault="006A1B44" w:rsidP="006A1B44">
            <w:r>
              <w:lastRenderedPageBreak/>
              <w:t>JOSE</w:t>
            </w:r>
            <w:r w:rsidR="0042270F">
              <w:t>: p</w:t>
            </w:r>
            <w:r>
              <w:t>rofe, ¿y cómo evaluamos la calidad de un bizcocho ya horneado?</w:t>
            </w:r>
          </w:p>
          <w:p w14:paraId="482465CE" w14:textId="22A0F03F" w:rsidR="006A1B44" w:rsidRDefault="006A1B44" w:rsidP="006A1B44">
            <w:r>
              <w:t>DANIEL</w:t>
            </w:r>
            <w:r w:rsidR="0042270F">
              <w:t>: e</w:t>
            </w:r>
            <w:r>
              <w:t>xactamente. Y por eso el control de temperatura es fundamental.</w:t>
            </w:r>
          </w:p>
          <w:p w14:paraId="586E01A3" w14:textId="6C490CB9" w:rsidR="006A1B44" w:rsidRDefault="006A1B44" w:rsidP="006A1B44">
            <w:r>
              <w:t>JOSE</w:t>
            </w:r>
            <w:r w:rsidR="00E57806">
              <w:t xml:space="preserve">: </w:t>
            </w:r>
            <w:r>
              <w:t>¿Y si queda hundido en el centro?</w:t>
            </w:r>
          </w:p>
          <w:p w14:paraId="0F419E10" w14:textId="498EB49E" w:rsidR="006A1B44" w:rsidRDefault="006A1B44" w:rsidP="006A1B44">
            <w:r>
              <w:t>DANIEL</w:t>
            </w:r>
            <w:r w:rsidR="00E57806">
              <w:t>: p</w:t>
            </w:r>
            <w:r>
              <w:t>uede deberse a exceso de batido, temperatura inadecuada del horno o apertura prematura durante la cocción.</w:t>
            </w:r>
          </w:p>
          <w:p w14:paraId="6359891A" w14:textId="5816FEF9" w:rsidR="006A1B44" w:rsidRDefault="006A1B44" w:rsidP="006A1B44">
            <w:r>
              <w:t>JOSE</w:t>
            </w:r>
            <w:r w:rsidR="0074044A">
              <w:t>: e</w:t>
            </w:r>
            <w:r>
              <w:t>ntonces no es solo receta… es control técnico.</w:t>
            </w:r>
          </w:p>
          <w:p w14:paraId="7CED9A9C" w14:textId="10AC06A7" w:rsidR="006A1B44" w:rsidRDefault="006A1B44" w:rsidP="006A1B44">
            <w:r>
              <w:t>DANIEL</w:t>
            </w:r>
            <w:r w:rsidR="0074044A">
              <w:t>: a</w:t>
            </w:r>
            <w:r>
              <w:t>sí es. También debemos controlar temperatura de horneado —generalmente entre 170 y 180 grados Celsius— y verificar cocción interna.</w:t>
            </w:r>
          </w:p>
          <w:p w14:paraId="42514FA7" w14:textId="2DDBA669" w:rsidR="006A1B44" w:rsidRDefault="006A1B44" w:rsidP="006A1B44">
            <w:r>
              <w:t>JOSE</w:t>
            </w:r>
            <w:r w:rsidR="0074044A">
              <w:t xml:space="preserve">: </w:t>
            </w:r>
            <w:r>
              <w:t>¿Con el palillo?</w:t>
            </w:r>
          </w:p>
          <w:p w14:paraId="4469929C" w14:textId="5E9D3793" w:rsidR="006A1B44" w:rsidRDefault="006A1B44" w:rsidP="006A1B44">
            <w:r>
              <w:t>DANIEL</w:t>
            </w:r>
            <w:r w:rsidR="0088629A">
              <w:t>: s</w:t>
            </w:r>
            <w:r>
              <w:t>í. Si sale limpio, el bizcocho está listo. Pero en producción profesional también se puede verificar temperatura interna, que debe rondar los 95 grados Celsius.</w:t>
            </w:r>
          </w:p>
          <w:p w14:paraId="6B516141" w14:textId="535FE698" w:rsidR="006A1B44" w:rsidRDefault="006A1B44" w:rsidP="006A1B44">
            <w:r>
              <w:t>JOSE</w:t>
            </w:r>
            <w:r w:rsidR="0088629A">
              <w:t>: p</w:t>
            </w:r>
            <w:r>
              <w:t>rofe, hoy entendí que el bizcocho no es simple… es precisión, control y técnica.</w:t>
            </w:r>
          </w:p>
          <w:p w14:paraId="2C0CEAB5" w14:textId="7EB2C2B2" w:rsidR="006A1B44" w:rsidRDefault="006A1B44" w:rsidP="006A1B44">
            <w:r>
              <w:t>DANIEL</w:t>
            </w:r>
            <w:r w:rsidR="0088629A">
              <w:t>: e</w:t>
            </w:r>
            <w:r>
              <w:t>se es el objetivo del componente formativo: comprender que cada proceso tiene fundamentos científicos.</w:t>
            </w:r>
          </w:p>
          <w:p w14:paraId="0694F168" w14:textId="1DE63541" w:rsidR="006A1B44" w:rsidRDefault="006A1B44" w:rsidP="006A1B44">
            <w:r>
              <w:t>JOSE</w:t>
            </w:r>
            <w:r w:rsidR="0088629A">
              <w:t>: e</w:t>
            </w:r>
            <w:r>
              <w:t>ntonces podemos decir que una masa batida bien hecha depende del aire, la temperatura y la técnica.</w:t>
            </w:r>
          </w:p>
          <w:p w14:paraId="1AFDD97B" w14:textId="64E5F576" w:rsidR="006A1B44" w:rsidRDefault="006A1B44" w:rsidP="006A1B44">
            <w:r>
              <w:t>DANIEL</w:t>
            </w:r>
            <w:r w:rsidR="0088629A">
              <w:t>: e</w:t>
            </w:r>
            <w:r>
              <w:t>xactamente. En repostería profesional no hay improvisación, hay método.</w:t>
            </w:r>
          </w:p>
          <w:p w14:paraId="178D0E17" w14:textId="138E39B6" w:rsidR="006A1B44" w:rsidRDefault="006A1B44" w:rsidP="006A1B44">
            <w:r>
              <w:lastRenderedPageBreak/>
              <w:t>DANIEL</w:t>
            </w:r>
            <w:r w:rsidR="0088629A">
              <w:t>: g</w:t>
            </w:r>
            <w:r>
              <w:t>racias por acompañarnos en elaboración de productos de Repostería</w:t>
            </w:r>
          </w:p>
          <w:p w14:paraId="1F5EC512" w14:textId="77777777" w:rsidR="00974BA1" w:rsidRDefault="006A1B44" w:rsidP="0088629A">
            <w:r>
              <w:t>JOSE</w:t>
            </w:r>
            <w:r w:rsidR="0088629A">
              <w:t>: r</w:t>
            </w:r>
            <w:r>
              <w:t>ecuerden: cada gramo cuenta y cada proceso importa. ¡Hasta la próxima!</w:t>
            </w:r>
          </w:p>
          <w:p w14:paraId="73FA6EDE" w14:textId="4B693D3A" w:rsidR="0088629A" w:rsidRPr="00D5041F" w:rsidRDefault="0088629A" w:rsidP="0088629A"/>
        </w:tc>
      </w:tr>
    </w:tbl>
    <w:p w14:paraId="3D2E7948" w14:textId="28E10D7E" w:rsidR="00974BA1" w:rsidRDefault="00974BA1" w:rsidP="00974BA1">
      <w:pPr>
        <w:pStyle w:val="Figura"/>
        <w:numPr>
          <w:ilvl w:val="0"/>
          <w:numId w:val="0"/>
        </w:numPr>
        <w:ind w:left="992"/>
        <w:jc w:val="left"/>
      </w:pPr>
    </w:p>
    <w:p w14:paraId="6B859A25" w14:textId="4B04720D" w:rsidR="00871357" w:rsidRDefault="00572F96" w:rsidP="00572F96">
      <w:pPr>
        <w:pStyle w:val="Figura"/>
      </w:pPr>
      <w:r>
        <w:t>Técnicas de elaboración. Método genovés</w:t>
      </w:r>
    </w:p>
    <w:p w14:paraId="024E9607" w14:textId="677BF58E" w:rsidR="0061023E" w:rsidRPr="0061023E" w:rsidRDefault="0061023E" w:rsidP="0061023E">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                </w:t>
      </w:r>
      <w:r w:rsidRPr="0061023E">
        <w:rPr>
          <w:rFonts w:ascii="Times New Roman" w:eastAsia="Times New Roman" w:hAnsi="Times New Roman" w:cs="Times New Roman"/>
          <w:noProof/>
          <w:kern w:val="0"/>
          <w:sz w:val="24"/>
          <w:szCs w:val="24"/>
          <w:lang w:eastAsia="es-CO"/>
          <w14:ligatures w14:val="none"/>
        </w:rPr>
        <w:drawing>
          <wp:inline distT="0" distB="0" distL="0" distR="0" wp14:anchorId="07D49B18" wp14:editId="1C2C6141">
            <wp:extent cx="4733925" cy="2989323"/>
            <wp:effectExtent l="0" t="0" r="0" b="1905"/>
            <wp:docPr id="12" name="Imagen 12" descr="La figura muestra la técnica de elaboración de una masa batida por medio del método genovés. 1.Calentar los huevos y el azúcar al baño María, batiendo constantemente, hasta alcanzar 40 - 45°C.&#10;2.Retirar del fuego y batir a velocidad alta (con batidora eléctrica) hasta que la mezcla se enfríe, triplique su volumen y adquiera una textura espumosa y de color pálido.&#10;3.Verificar el &quot;punto de cinta&quot;: al levantar el batidor, la mezcla debe caer formando una cinta que permanece visible en la superficie durante algunos segundos.&#10;4.Tamizar la harina sobre la mezcla e incorporarla con movimientos envolventes suaves, utilizando una espátula de goma.&#10;5.Verter en moldes enharinados o con papel y hornear inmediatamente a 180°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muestra la técnica de elaboración de una masa batida por medio del método genovés. 1.Calentar los huevos y el azúcar al baño María, batiendo constantemente, hasta alcanzar 40 - 45°C.&#10;2.Retirar del fuego y batir a velocidad alta (con batidora eléctrica) hasta que la mezcla se enfríe, triplique su volumen y adquiera una textura espumosa y de color pálido.&#10;3.Verificar el &quot;punto de cinta&quot;: al levantar el batidor, la mezcla debe caer formando una cinta que permanece visible en la superficie durante algunos segundos.&#10;4.Tamizar la harina sobre la mezcla e incorporarla con movimientos envolventes suaves, utilizando una espátula de goma.&#10;5.Verter en moldes enharinados o con papel y hornear inmediatamente a 180°C.&#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7230" cy="2991410"/>
                    </a:xfrm>
                    <a:prstGeom prst="rect">
                      <a:avLst/>
                    </a:prstGeom>
                    <a:noFill/>
                    <a:ln>
                      <a:noFill/>
                    </a:ln>
                  </pic:spPr>
                </pic:pic>
              </a:graphicData>
            </a:graphic>
          </wp:inline>
        </w:drawing>
      </w:r>
    </w:p>
    <w:p w14:paraId="5D928DD2" w14:textId="0A801E7A" w:rsidR="00E82FC0" w:rsidRDefault="00BD4498" w:rsidP="00572F96">
      <w:pPr>
        <w:rPr>
          <w:lang w:val="es-419" w:eastAsia="es-CO"/>
        </w:rPr>
      </w:pPr>
      <w:r>
        <w:rPr>
          <w:lang w:val="es-419" w:eastAsia="es-CO"/>
        </w:rPr>
        <w:t xml:space="preserve">    </w:t>
      </w:r>
      <w:r w:rsidR="00E82FC0">
        <w:rPr>
          <w:lang w:val="es-419" w:eastAsia="es-CO"/>
        </w:rPr>
        <w:t>Nota. SENA, (2026).</w:t>
      </w:r>
    </w:p>
    <w:p w14:paraId="6D7B0D93" w14:textId="4162DABE" w:rsidR="00572F96" w:rsidRDefault="00D5524C" w:rsidP="00D5524C">
      <w:pPr>
        <w:pStyle w:val="Ttulo2"/>
      </w:pPr>
      <w:bookmarkStart w:id="5" w:name="_Toc227264559"/>
      <w:r w:rsidRPr="00D5524C">
        <w:t>Masas hojaldradas (hojaldre común, hojaldre invertido)</w:t>
      </w:r>
      <w:bookmarkEnd w:id="5"/>
    </w:p>
    <w:p w14:paraId="42F56D7D" w14:textId="6F05894D" w:rsidR="00E80BE6" w:rsidRDefault="00E80BE6" w:rsidP="00E80BE6">
      <w:pPr>
        <w:rPr>
          <w:lang w:val="es-419" w:eastAsia="es-CO"/>
        </w:rPr>
      </w:pPr>
      <w:r w:rsidRPr="00E80BE6">
        <w:rPr>
          <w:lang w:val="es-419" w:eastAsia="es-CO"/>
        </w:rPr>
        <w:t>El hojaldre es una de las masas más complejas y espectaculares de la repostería. Su característica principal es la multiplicidad de capas finas y crujientes, lograda mediante sucesivos plegados de una masa base (</w:t>
      </w:r>
      <w:r w:rsidRPr="00E80BE6">
        <w:rPr>
          <w:rStyle w:val="Extranjerismo"/>
          <w:lang w:val="es-419" w:eastAsia="es-CO"/>
        </w:rPr>
        <w:t>détrempe</w:t>
      </w:r>
      <w:r w:rsidRPr="00E80BE6">
        <w:rPr>
          <w:lang w:val="es-419" w:eastAsia="es-CO"/>
        </w:rPr>
        <w:t xml:space="preserve">) que envuelve una capa de mantequilla (materia grasa). Según Suas (2014), "un buen hojaldre no se hornea, se </w:t>
      </w:r>
      <w:r w:rsidRPr="00E80BE6">
        <w:rPr>
          <w:lang w:val="es-419" w:eastAsia="es-CO"/>
        </w:rPr>
        <w:lastRenderedPageBreak/>
        <w:t>construye capa por capa, y cada pliegue contribuye a la estructura final que se elevará en el horno" (p. 312).</w:t>
      </w:r>
    </w:p>
    <w:p w14:paraId="3C188796" w14:textId="77777777" w:rsidR="00E80BE6" w:rsidRPr="00E80BE6" w:rsidRDefault="00E80BE6" w:rsidP="00E80BE6">
      <w:pPr>
        <w:rPr>
          <w:b/>
          <w:bCs/>
          <w:lang w:val="es-419" w:eastAsia="es-CO"/>
        </w:rPr>
      </w:pPr>
      <w:r w:rsidRPr="00E80BE6">
        <w:rPr>
          <w:b/>
          <w:bCs/>
          <w:lang w:val="es-419" w:eastAsia="es-CO"/>
        </w:rPr>
        <w:t>Principios técnicos:</w:t>
      </w:r>
    </w:p>
    <w:p w14:paraId="3A652544" w14:textId="2FA8D58F" w:rsidR="00E80BE6" w:rsidRPr="00E80BE6" w:rsidRDefault="00E80BE6" w:rsidP="007F4A16">
      <w:pPr>
        <w:pStyle w:val="Prrafodelista"/>
        <w:numPr>
          <w:ilvl w:val="0"/>
          <w:numId w:val="10"/>
        </w:numPr>
        <w:rPr>
          <w:lang w:val="es-419" w:eastAsia="es-CO"/>
        </w:rPr>
      </w:pPr>
      <w:r w:rsidRPr="00E80BE6">
        <w:rPr>
          <w:lang w:val="es-419" w:eastAsia="es-CO"/>
        </w:rPr>
        <w:t xml:space="preserve">La mantequilla debe tener la misma consistencia que la </w:t>
      </w:r>
      <w:r w:rsidRPr="00E80BE6">
        <w:rPr>
          <w:rStyle w:val="Extranjerismo"/>
          <w:lang w:val="es-419" w:eastAsia="es-CO"/>
        </w:rPr>
        <w:t>détrempe</w:t>
      </w:r>
      <w:r w:rsidRPr="00E80BE6">
        <w:rPr>
          <w:lang w:val="es-419" w:eastAsia="es-CO"/>
        </w:rPr>
        <w:t xml:space="preserve"> para que se extienda uniformemente sin romperse.</w:t>
      </w:r>
    </w:p>
    <w:p w14:paraId="55537339" w14:textId="051C4B8C" w:rsidR="00E80BE6" w:rsidRPr="00E80BE6" w:rsidRDefault="00E80BE6" w:rsidP="007F4A16">
      <w:pPr>
        <w:pStyle w:val="Prrafodelista"/>
        <w:numPr>
          <w:ilvl w:val="0"/>
          <w:numId w:val="10"/>
        </w:numPr>
        <w:rPr>
          <w:lang w:val="es-419" w:eastAsia="es-CO"/>
        </w:rPr>
      </w:pPr>
      <w:r w:rsidRPr="00E80BE6">
        <w:rPr>
          <w:lang w:val="es-419" w:eastAsia="es-CO"/>
        </w:rPr>
        <w:t>Todos los ingredientes y el ambiente deben mantenerse fríos para evitar que la mantequilla se funda y se integre con la masa.</w:t>
      </w:r>
    </w:p>
    <w:p w14:paraId="7D784385" w14:textId="516F5189" w:rsidR="00E80BE6" w:rsidRPr="00E80BE6" w:rsidRDefault="00E80BE6" w:rsidP="007F4A16">
      <w:pPr>
        <w:pStyle w:val="Prrafodelista"/>
        <w:numPr>
          <w:ilvl w:val="0"/>
          <w:numId w:val="10"/>
        </w:numPr>
        <w:rPr>
          <w:lang w:val="es-419" w:eastAsia="es-CO"/>
        </w:rPr>
      </w:pPr>
      <w:r w:rsidRPr="00E80BE6">
        <w:rPr>
          <w:lang w:val="es-419" w:eastAsia="es-CO"/>
        </w:rPr>
        <w:t>Los tiempos de reposo entre vueltas son fundamentales para relajar el gluten y evitar que la masa se encoja.</w:t>
      </w:r>
    </w:p>
    <w:p w14:paraId="09C34227" w14:textId="78D84899" w:rsidR="00E80BE6" w:rsidRPr="00E80BE6" w:rsidRDefault="00E80BE6" w:rsidP="007F4A16">
      <w:pPr>
        <w:pStyle w:val="Prrafodelista"/>
        <w:numPr>
          <w:ilvl w:val="0"/>
          <w:numId w:val="10"/>
        </w:numPr>
        <w:rPr>
          <w:lang w:val="es-419" w:eastAsia="es-CO"/>
        </w:rPr>
      </w:pPr>
      <w:r w:rsidRPr="00E80BE6">
        <w:rPr>
          <w:lang w:val="es-419" w:eastAsia="es-CO"/>
        </w:rPr>
        <w:t>El horneado inicial a alta temperatura genera vapor que separa las capas, permitiendo que el hojaldre se eleve.</w:t>
      </w:r>
    </w:p>
    <w:p w14:paraId="3F5975F6" w14:textId="77777777" w:rsidR="00E80BE6" w:rsidRPr="00E80BE6" w:rsidRDefault="00E80BE6" w:rsidP="00E80BE6">
      <w:pPr>
        <w:rPr>
          <w:lang w:val="es-419" w:eastAsia="es-CO"/>
        </w:rPr>
      </w:pPr>
      <w:r w:rsidRPr="00E80BE6">
        <w:rPr>
          <w:b/>
          <w:bCs/>
          <w:lang w:val="es-419" w:eastAsia="es-CO"/>
        </w:rPr>
        <w:t>Hojaldre común</w:t>
      </w:r>
      <w:r w:rsidRPr="00E80BE6">
        <w:rPr>
          <w:lang w:val="es-419" w:eastAsia="es-CO"/>
        </w:rPr>
        <w:t xml:space="preserve">: la mantequilla se incorpora dentro de la </w:t>
      </w:r>
      <w:r w:rsidRPr="00E80BE6">
        <w:rPr>
          <w:rStyle w:val="Extranjerismo"/>
          <w:lang w:val="es-419" w:eastAsia="es-CO"/>
        </w:rPr>
        <w:t>détrempe</w:t>
      </w:r>
      <w:r w:rsidRPr="00E80BE6">
        <w:rPr>
          <w:lang w:val="es-419" w:eastAsia="es-CO"/>
        </w:rPr>
        <w:t xml:space="preserve"> formando un bloque que se envuelve con la masa. Es el método tradicional y requiere mayor destreza para lograr un laminado uniforme sin que la mantequilla se salga.</w:t>
      </w:r>
    </w:p>
    <w:p w14:paraId="086E71E9" w14:textId="11DB44A8" w:rsidR="00D5524C" w:rsidRDefault="00E80BE6" w:rsidP="00E80BE6">
      <w:pPr>
        <w:rPr>
          <w:lang w:val="es-419" w:eastAsia="es-CO"/>
        </w:rPr>
      </w:pPr>
      <w:r w:rsidRPr="00E80BE6">
        <w:rPr>
          <w:b/>
          <w:bCs/>
          <w:lang w:val="es-419" w:eastAsia="es-CO"/>
        </w:rPr>
        <w:t>Hojaldre invertido</w:t>
      </w:r>
      <w:r w:rsidRPr="00E80BE6">
        <w:rPr>
          <w:lang w:val="es-419" w:eastAsia="es-CO"/>
        </w:rPr>
        <w:t xml:space="preserve">: la mantequilla envuelve a la </w:t>
      </w:r>
      <w:r w:rsidRPr="00E80BE6">
        <w:rPr>
          <w:rStyle w:val="Extranjerismo"/>
          <w:lang w:val="es-419" w:eastAsia="es-CO"/>
        </w:rPr>
        <w:t>détrempe</w:t>
      </w:r>
      <w:r w:rsidRPr="00E80BE6">
        <w:rPr>
          <w:lang w:val="es-419" w:eastAsia="es-CO"/>
        </w:rPr>
        <w:t>, es decir, se invierte el orden tradicional. Esto facilita la ejecución en climas cálidos y produce un hojaldre más regular, con mejor desarrollo y textura más crujiente.</w:t>
      </w:r>
    </w:p>
    <w:p w14:paraId="23E5A093" w14:textId="3B4DDC14" w:rsidR="00C049ED" w:rsidRDefault="00C049ED">
      <w:pPr>
        <w:spacing w:before="0" w:after="160" w:line="259" w:lineRule="auto"/>
        <w:ind w:firstLine="0"/>
        <w:rPr>
          <w:lang w:val="es-419" w:eastAsia="es-CO"/>
        </w:rPr>
      </w:pPr>
      <w:r>
        <w:rPr>
          <w:lang w:val="es-419" w:eastAsia="es-CO"/>
        </w:rPr>
        <w:br w:type="page"/>
      </w:r>
    </w:p>
    <w:p w14:paraId="56D013E7" w14:textId="79175475" w:rsidR="00E80BE6" w:rsidRDefault="007078C6" w:rsidP="007078C6">
      <w:pPr>
        <w:pStyle w:val="Figura"/>
      </w:pPr>
      <w:r w:rsidRPr="007078C6">
        <w:lastRenderedPageBreak/>
        <w:t>Técnica de elaboración de hojaldre</w:t>
      </w:r>
    </w:p>
    <w:p w14:paraId="14154897" w14:textId="48D244CF" w:rsidR="00974BA1" w:rsidRDefault="00763091" w:rsidP="00766511">
      <w:pPr>
        <w:ind w:left="708" w:firstLine="1"/>
        <w:rPr>
          <w:lang w:val="es-419" w:eastAsia="es-CO"/>
        </w:rPr>
      </w:pPr>
      <w:r w:rsidRPr="00763091">
        <w:rPr>
          <w:noProof/>
          <w:lang w:val="es-419" w:eastAsia="es-CO"/>
        </w:rPr>
        <w:drawing>
          <wp:inline distT="0" distB="0" distL="0" distR="0" wp14:anchorId="45A69B05" wp14:editId="68DF6A60">
            <wp:extent cx="5518298" cy="3391108"/>
            <wp:effectExtent l="0" t="0" r="6350" b="0"/>
            <wp:docPr id="3" name="Imagen 3" descr="La figura muestra el paso a paso de la técnica de elaboración de la masa de hojaldre.&#10;1.Vuelta simple (o de tres): la masa se estira en un rectángulo alargado y se dobla en tres partes, como si se doblara una carta. Primero se dobla un tercio hacia el centro y luego el otro tercio sobre el primero.&#10;2.Vuelta doble (o de cuatro): la masa se estira en un rectángulo, se doblan ambos extremos hacia el centro y luego se dobla por la mitad, obteniendo cuatro capas.&#10;&#10;3.Numero de capas: un hojaldre completo suele llevar 6 vueltas simples o 4 vueltas dobles, generando cientos de capas, para una textura excepcional. Con 6 vueltas simples se obtienen teóricamente 729 capas. &#10;&#10;4.Reposo y refrigeración: entre cada vuelta, la masa debe reposar refrigerada mínimo 30 minutos para relajar el gluten y mantener la mantequilla frí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muestra el paso a paso de la técnica de elaboración de la masa de hojaldre.&#10;1.Vuelta simple (o de tres): la masa se estira en un rectángulo alargado y se dobla en tres partes, como si se doblara una carta. Primero se dobla un tercio hacia el centro y luego el otro tercio sobre el primero.&#10;2.Vuelta doble (o de cuatro): la masa se estira en un rectángulo, se doblan ambos extremos hacia el centro y luego se dobla por la mitad, obteniendo cuatro capas.&#10;&#10;3.Numero de capas: un hojaldre completo suele llevar 6 vueltas simples o 4 vueltas dobles, generando cientos de capas, para una textura excepcional. Con 6 vueltas simples se obtienen teóricamente 729 capas. &#10;&#10;4.Reposo y refrigeración: entre cada vuelta, la masa debe reposar refrigerada mínimo 30 minutos para relajar el gluten y mantener la mantequilla fría.&#10;"/>
                    <pic:cNvPicPr/>
                  </pic:nvPicPr>
                  <pic:blipFill>
                    <a:blip r:embed="rId15"/>
                    <a:stretch>
                      <a:fillRect/>
                    </a:stretch>
                  </pic:blipFill>
                  <pic:spPr>
                    <a:xfrm>
                      <a:off x="0" y="0"/>
                      <a:ext cx="5523170" cy="3394102"/>
                    </a:xfrm>
                    <a:prstGeom prst="rect">
                      <a:avLst/>
                    </a:prstGeom>
                  </pic:spPr>
                </pic:pic>
              </a:graphicData>
            </a:graphic>
          </wp:inline>
        </w:drawing>
      </w:r>
      <w:r w:rsidR="00974BA1">
        <w:rPr>
          <w:lang w:val="es-419" w:eastAsia="es-CO"/>
        </w:rPr>
        <w:t>Nota. SENA, (2026).</w:t>
      </w:r>
    </w:p>
    <w:p w14:paraId="7E3B8476" w14:textId="4B0FCF35" w:rsidR="007078C6" w:rsidRDefault="005703C1" w:rsidP="005703C1">
      <w:pPr>
        <w:pStyle w:val="Ttulo2"/>
      </w:pPr>
      <w:bookmarkStart w:id="6" w:name="_Toc227264560"/>
      <w:r>
        <w:t xml:space="preserve">Masas escaldadas (pasta </w:t>
      </w:r>
      <w:r w:rsidRPr="005703C1">
        <w:rPr>
          <w:rStyle w:val="Extranjerismo"/>
        </w:rPr>
        <w:t>choux</w:t>
      </w:r>
      <w:r>
        <w:t>)</w:t>
      </w:r>
      <w:bookmarkEnd w:id="6"/>
    </w:p>
    <w:p w14:paraId="1F51C5B0" w14:textId="77777777" w:rsidR="005703C1" w:rsidRPr="005703C1" w:rsidRDefault="005703C1" w:rsidP="005703C1">
      <w:pPr>
        <w:rPr>
          <w:lang w:val="es-419" w:eastAsia="es-CO"/>
        </w:rPr>
      </w:pPr>
      <w:r w:rsidRPr="005703C1">
        <w:rPr>
          <w:lang w:val="es-419" w:eastAsia="es-CO"/>
        </w:rPr>
        <w:t xml:space="preserve">La pasta </w:t>
      </w:r>
      <w:r w:rsidRPr="005703C1">
        <w:rPr>
          <w:rStyle w:val="Extranjerismo"/>
          <w:lang w:val="es-419" w:eastAsia="es-CO"/>
        </w:rPr>
        <w:t>choux</w:t>
      </w:r>
      <w:r w:rsidRPr="005703C1">
        <w:rPr>
          <w:lang w:val="es-419" w:eastAsia="es-CO"/>
        </w:rPr>
        <w:t xml:space="preserve"> es única porque la harina se cocina previamente en agua y mantequilla antes de incorporar los huevos. Durante el horneado, el alto contenido de humedad genera vapor que infla la masa, creando un interior hueco perfecto para rellenar. McGee (2017) explica que "la pasta </w:t>
      </w:r>
      <w:r w:rsidRPr="005703C1">
        <w:rPr>
          <w:rStyle w:val="Extranjerismo"/>
          <w:lang w:val="es-419" w:eastAsia="es-CO"/>
        </w:rPr>
        <w:t>choux</w:t>
      </w:r>
      <w:r w:rsidRPr="005703C1">
        <w:rPr>
          <w:lang w:val="es-419" w:eastAsia="es-CO"/>
        </w:rPr>
        <w:t xml:space="preserve"> es un ejemplo fascinante de cómo el agua, transformada en vapor, puede convertirse en el mejor agente leudante cuando se combina con una estructura de gluten y huevo capaz de retenerlo" (p. 578).</w:t>
      </w:r>
    </w:p>
    <w:p w14:paraId="388D0B0E" w14:textId="41E881EE" w:rsidR="005703C1" w:rsidRDefault="005703C1" w:rsidP="005703C1">
      <w:pPr>
        <w:rPr>
          <w:lang w:val="es-419" w:eastAsia="es-CO"/>
        </w:rPr>
      </w:pPr>
      <w:r w:rsidRPr="005703C1">
        <w:rPr>
          <w:lang w:val="es-419" w:eastAsia="es-CO"/>
        </w:rPr>
        <w:t xml:space="preserve">Aplicaciones: </w:t>
      </w:r>
      <w:r w:rsidRPr="005703C1">
        <w:rPr>
          <w:rStyle w:val="Extranjerismo"/>
          <w:lang w:val="es-419" w:eastAsia="es-CO"/>
        </w:rPr>
        <w:t>éclairs</w:t>
      </w:r>
      <w:r w:rsidRPr="005703C1">
        <w:rPr>
          <w:lang w:val="es-419" w:eastAsia="es-CO"/>
        </w:rPr>
        <w:t xml:space="preserve">, profiteroles, buñuelos, churros, </w:t>
      </w:r>
      <w:r w:rsidRPr="005703C1">
        <w:rPr>
          <w:rStyle w:val="Extranjerismo"/>
          <w:lang w:val="es-419" w:eastAsia="es-CO"/>
        </w:rPr>
        <w:t>parís-brest</w:t>
      </w:r>
      <w:r w:rsidRPr="005703C1">
        <w:rPr>
          <w:lang w:val="es-419" w:eastAsia="es-CO"/>
        </w:rPr>
        <w:t>.</w:t>
      </w:r>
    </w:p>
    <w:p w14:paraId="0FCD5C5C" w14:textId="389B15EC" w:rsidR="009E3B5F" w:rsidRDefault="009E3B5F">
      <w:pPr>
        <w:spacing w:before="0" w:after="160" w:line="259" w:lineRule="auto"/>
        <w:ind w:firstLine="0"/>
        <w:rPr>
          <w:lang w:val="es-419" w:eastAsia="es-CO"/>
        </w:rPr>
      </w:pPr>
      <w:r>
        <w:rPr>
          <w:lang w:val="es-419" w:eastAsia="es-CO"/>
        </w:rPr>
        <w:br w:type="page"/>
      </w:r>
    </w:p>
    <w:p w14:paraId="11C16B05" w14:textId="2839BB34" w:rsidR="005703C1" w:rsidRDefault="005703C1" w:rsidP="005703C1">
      <w:pPr>
        <w:pStyle w:val="Figura"/>
      </w:pPr>
      <w:r w:rsidRPr="005703C1">
        <w:lastRenderedPageBreak/>
        <w:t xml:space="preserve">Técnica de elaboración de masas escaldadas (pasta </w:t>
      </w:r>
      <w:r w:rsidRPr="005703C1">
        <w:rPr>
          <w:rStyle w:val="Extranjerismo"/>
        </w:rPr>
        <w:t>choux</w:t>
      </w:r>
      <w:r w:rsidRPr="005703C1">
        <w:t>)</w:t>
      </w:r>
    </w:p>
    <w:p w14:paraId="49CF7F0D" w14:textId="32812220" w:rsidR="005703C1" w:rsidRDefault="001231CA" w:rsidP="005703C1">
      <w:pPr>
        <w:rPr>
          <w:lang w:val="es-419" w:eastAsia="es-CO"/>
        </w:rPr>
      </w:pPr>
      <w:r w:rsidRPr="001231CA">
        <w:rPr>
          <w:noProof/>
          <w:lang w:val="es-419" w:eastAsia="es-CO"/>
        </w:rPr>
        <w:drawing>
          <wp:inline distT="0" distB="0" distL="0" distR="0" wp14:anchorId="1F06F7E6" wp14:editId="0A8B2AC1">
            <wp:extent cx="5401340" cy="3334943"/>
            <wp:effectExtent l="0" t="0" r="0" b="0"/>
            <wp:docPr id="4" name="Imagen 4" descr="La figura muestra el paso a paso para llevar a cabo la técnica de elaboración de masas escaldadas (pasta choux).&#10;1.Hervir agua, mantequilla, sal y azúcar, hasta alcanzar 40 - 50 °C. &#10;2.Agregar la harina de una vez y cocinar, removiendo constantemente con cuchara de madera, hasta que la masa se despegue de las paredes y forme una película en el fondo de la olla (aproximadamente 2 minutos). Este proceso se llama &quot;desecación&quot; y es crucial para eliminar el exceso de humedad.&#10;3.Pasar la masa a un bowl y dejar entibiar ligeramente (hasta unos 50 -60 °C).&#10;4.Incorporar los huevos uno a uno, batiendo vigorosamente, hasta obtener una masa lisa, brillante y que forme &quot;pico de pájaro&quot; al levantar la espátula. &#10;5.Colocar en manga pastelera con boquilla lisa y depositar porciones sobre bandeja engrasada o con papel siliconado.&#10;6.Hornear a 200 °C los primeros 10 - 15 minutos para generar vapor, luego bajar a 180 °C hasta que estén dorados y sec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el paso a paso para llevar a cabo la técnica de elaboración de masas escaldadas (pasta choux).&#10;1.Hervir agua, mantequilla, sal y azúcar, hasta alcanzar 40 - 50 °C. &#10;2.Agregar la harina de una vez y cocinar, removiendo constantemente con cuchara de madera, hasta que la masa se despegue de las paredes y forme una película en el fondo de la olla (aproximadamente 2 minutos). Este proceso se llama &quot;desecación&quot; y es crucial para eliminar el exceso de humedad.&#10;3.Pasar la masa a un bowl y dejar entibiar ligeramente (hasta unos 50 -60 °C).&#10;4.Incorporar los huevos uno a uno, batiendo vigorosamente, hasta obtener una masa lisa, brillante y que forme &quot;pico de pájaro&quot; al levantar la espátula. &#10;5.Colocar en manga pastelera con boquilla lisa y depositar porciones sobre bandeja engrasada o con papel siliconado.&#10;6.Hornear a 200 °C los primeros 10 - 15 minutos para generar vapor, luego bajar a 180 °C hasta que estén dorados y secos.&#10;"/>
                    <pic:cNvPicPr/>
                  </pic:nvPicPr>
                  <pic:blipFill>
                    <a:blip r:embed="rId16"/>
                    <a:stretch>
                      <a:fillRect/>
                    </a:stretch>
                  </pic:blipFill>
                  <pic:spPr>
                    <a:xfrm>
                      <a:off x="0" y="0"/>
                      <a:ext cx="5408344" cy="3339268"/>
                    </a:xfrm>
                    <a:prstGeom prst="rect">
                      <a:avLst/>
                    </a:prstGeom>
                  </pic:spPr>
                </pic:pic>
              </a:graphicData>
            </a:graphic>
          </wp:inline>
        </w:drawing>
      </w:r>
    </w:p>
    <w:p w14:paraId="12C76BCE" w14:textId="3BBA83A7" w:rsidR="00C5555E" w:rsidRDefault="00C5555E" w:rsidP="005703C1">
      <w:pPr>
        <w:rPr>
          <w:lang w:val="es-419" w:eastAsia="es-CO"/>
        </w:rPr>
      </w:pPr>
      <w:r>
        <w:rPr>
          <w:lang w:val="es-419" w:eastAsia="es-CO"/>
        </w:rPr>
        <w:t>Nota. SENA, (2026).</w:t>
      </w:r>
    </w:p>
    <w:p w14:paraId="03C074DF" w14:textId="37A47891" w:rsidR="004E715D" w:rsidRDefault="00C5555E" w:rsidP="00C5555E">
      <w:pPr>
        <w:pStyle w:val="Ttulo2"/>
      </w:pPr>
      <w:bookmarkStart w:id="7" w:name="_Toc227264561"/>
      <w:r w:rsidRPr="00C5555E">
        <w:t>Masas fermentadas (</w:t>
      </w:r>
      <w:r w:rsidRPr="00A262E1">
        <w:rPr>
          <w:rStyle w:val="Extranjerismo"/>
        </w:rPr>
        <w:t>brioche</w:t>
      </w:r>
      <w:r w:rsidRPr="00C5555E">
        <w:t>, roscones)</w:t>
      </w:r>
      <w:bookmarkEnd w:id="7"/>
    </w:p>
    <w:p w14:paraId="12623EF0" w14:textId="1BC40570" w:rsidR="0090339E" w:rsidRPr="00C5555E" w:rsidRDefault="00C5555E" w:rsidP="00C5555E">
      <w:pPr>
        <w:rPr>
          <w:lang w:val="es-419" w:eastAsia="es-CO"/>
        </w:rPr>
      </w:pPr>
      <w:r w:rsidRPr="00C5555E">
        <w:rPr>
          <w:lang w:val="es-419" w:eastAsia="es-CO"/>
        </w:rPr>
        <w:t>Estas masas incorporan levadura como agente leudante biológico. La fermentación produce dióxido de carbono, que queda atrapado en la red de gluten, haciendo que la masa aumente de volumen. En repostería, las masas fermentadas suelen enriquecerse con huevos, mantequilla y azúcar, lo que diferencia del pan común (Suas, 2014).</w:t>
      </w:r>
    </w:p>
    <w:p w14:paraId="2E52DAE0" w14:textId="77777777" w:rsidR="00C5555E" w:rsidRPr="00C5555E" w:rsidRDefault="00C5555E" w:rsidP="00C5555E">
      <w:pPr>
        <w:rPr>
          <w:lang w:val="es-419" w:eastAsia="es-CO"/>
        </w:rPr>
      </w:pPr>
      <w:r w:rsidRPr="00C5555E">
        <w:rPr>
          <w:b/>
          <w:bCs/>
          <w:lang w:val="es-419" w:eastAsia="es-CO"/>
        </w:rPr>
        <w:t>Principios técnicos</w:t>
      </w:r>
      <w:r w:rsidRPr="00C5555E">
        <w:rPr>
          <w:lang w:val="es-419" w:eastAsia="es-CO"/>
        </w:rPr>
        <w:t>:</w:t>
      </w:r>
    </w:p>
    <w:p w14:paraId="0C8B92E9" w14:textId="63A43265" w:rsidR="00C5555E" w:rsidRPr="00C5555E" w:rsidRDefault="00C5555E" w:rsidP="007F4A16">
      <w:pPr>
        <w:pStyle w:val="Prrafodelista"/>
        <w:numPr>
          <w:ilvl w:val="0"/>
          <w:numId w:val="11"/>
        </w:numPr>
        <w:rPr>
          <w:lang w:val="es-419" w:eastAsia="es-CO"/>
        </w:rPr>
      </w:pPr>
      <w:r w:rsidRPr="00C5555E">
        <w:rPr>
          <w:lang w:val="es-419" w:eastAsia="es-CO"/>
        </w:rPr>
        <w:t>La temperatura de los líquidos debe ser tibia (25</w:t>
      </w:r>
      <w:r w:rsidR="002044D3">
        <w:rPr>
          <w:lang w:val="es-419" w:eastAsia="es-CO"/>
        </w:rPr>
        <w:t xml:space="preserve"> - </w:t>
      </w:r>
      <w:r w:rsidRPr="00C5555E">
        <w:rPr>
          <w:lang w:val="es-419" w:eastAsia="es-CO"/>
        </w:rPr>
        <w:t>30</w:t>
      </w:r>
      <w:r w:rsidR="002044D3">
        <w:rPr>
          <w:lang w:val="es-419" w:eastAsia="es-CO"/>
        </w:rPr>
        <w:t xml:space="preserve"> </w:t>
      </w:r>
      <w:r w:rsidRPr="00C5555E">
        <w:rPr>
          <w:lang w:val="es-419" w:eastAsia="es-CO"/>
        </w:rPr>
        <w:t>°C) para activar la levadura sin matarla.</w:t>
      </w:r>
    </w:p>
    <w:p w14:paraId="618FA040" w14:textId="6C4ADDD4" w:rsidR="00C5555E" w:rsidRPr="00C5555E" w:rsidRDefault="00C5555E" w:rsidP="007F4A16">
      <w:pPr>
        <w:pStyle w:val="Prrafodelista"/>
        <w:numPr>
          <w:ilvl w:val="0"/>
          <w:numId w:val="11"/>
        </w:numPr>
        <w:rPr>
          <w:lang w:val="es-419" w:eastAsia="es-CO"/>
        </w:rPr>
      </w:pPr>
      <w:r w:rsidRPr="00C5555E">
        <w:rPr>
          <w:lang w:val="es-419" w:eastAsia="es-CO"/>
        </w:rPr>
        <w:lastRenderedPageBreak/>
        <w:t>El desarrollo del gluten mediante amasado es fundamental para retener los gases.</w:t>
      </w:r>
    </w:p>
    <w:p w14:paraId="5E03AC83" w14:textId="4B768F79" w:rsidR="00C5555E" w:rsidRPr="00C5555E" w:rsidRDefault="00C5555E" w:rsidP="007F4A16">
      <w:pPr>
        <w:pStyle w:val="Prrafodelista"/>
        <w:numPr>
          <w:ilvl w:val="0"/>
          <w:numId w:val="11"/>
        </w:numPr>
        <w:rPr>
          <w:lang w:val="es-419" w:eastAsia="es-CO"/>
        </w:rPr>
      </w:pPr>
      <w:r w:rsidRPr="00C5555E">
        <w:rPr>
          <w:lang w:val="es-419" w:eastAsia="es-CO"/>
        </w:rPr>
        <w:t>Los tiempos de fermentación deben controlarse según temperatura ambiente.</w:t>
      </w:r>
    </w:p>
    <w:p w14:paraId="4DFE01B2" w14:textId="057D8F20" w:rsidR="00C5555E" w:rsidRPr="00C5555E" w:rsidRDefault="00C5555E" w:rsidP="007F4A16">
      <w:pPr>
        <w:pStyle w:val="Prrafodelista"/>
        <w:numPr>
          <w:ilvl w:val="0"/>
          <w:numId w:val="11"/>
        </w:numPr>
        <w:rPr>
          <w:lang w:val="es-419" w:eastAsia="es-CO"/>
        </w:rPr>
      </w:pPr>
      <w:r w:rsidRPr="00C5555E">
        <w:rPr>
          <w:lang w:val="es-419" w:eastAsia="es-CO"/>
        </w:rPr>
        <w:t>El enriquecimiento con grasas y azúcares ralentiza la fermentación, por lo que se requieren tiempos más largos.</w:t>
      </w:r>
    </w:p>
    <w:p w14:paraId="56A8B343" w14:textId="77777777" w:rsidR="00C5555E" w:rsidRPr="002044D3" w:rsidRDefault="00C5555E" w:rsidP="00C5555E">
      <w:pPr>
        <w:rPr>
          <w:rStyle w:val="Extranjerismo"/>
          <w:lang w:val="es-419" w:eastAsia="es-CO"/>
        </w:rPr>
      </w:pPr>
      <w:r w:rsidRPr="00214449">
        <w:rPr>
          <w:rStyle w:val="Extranjerismo"/>
          <w:b/>
          <w:bCs/>
        </w:rPr>
        <w:t>Brioche</w:t>
      </w:r>
      <w:r w:rsidRPr="00C5555E">
        <w:rPr>
          <w:lang w:val="es-419" w:eastAsia="es-CO"/>
        </w:rPr>
        <w:t xml:space="preserve">: masa francesa muy enriquecida, con alto contenido de mantequilla (hasta 50 % del peso de la harina) y huevos. Textura suave, delicada y ligeramente dulce. Puede elaborarse en diferentes formatos: </w:t>
      </w:r>
      <w:r w:rsidRPr="00214449">
        <w:rPr>
          <w:rStyle w:val="Extranjerismo"/>
        </w:rPr>
        <w:t>brioche</w:t>
      </w:r>
      <w:r w:rsidRPr="00C5555E">
        <w:rPr>
          <w:lang w:val="es-419" w:eastAsia="es-CO"/>
        </w:rPr>
        <w:t xml:space="preserve"> con cabeza, </w:t>
      </w:r>
      <w:r w:rsidRPr="002044D3">
        <w:rPr>
          <w:rStyle w:val="Extranjerismo"/>
          <w:lang w:val="es-419" w:eastAsia="es-CO"/>
        </w:rPr>
        <w:t>brioche nanterre, brioche mousseline.</w:t>
      </w:r>
    </w:p>
    <w:p w14:paraId="3BB226AC" w14:textId="1C200EC5" w:rsidR="00C5555E" w:rsidRDefault="00C5555E" w:rsidP="00C5555E">
      <w:pPr>
        <w:rPr>
          <w:lang w:val="es-419" w:eastAsia="es-CO"/>
        </w:rPr>
      </w:pPr>
      <w:r w:rsidRPr="002044D3">
        <w:rPr>
          <w:b/>
          <w:bCs/>
          <w:lang w:val="es-419" w:eastAsia="es-CO"/>
        </w:rPr>
        <w:t>Roscones</w:t>
      </w:r>
      <w:r w:rsidRPr="00C5555E">
        <w:rPr>
          <w:lang w:val="es-419" w:eastAsia="es-CO"/>
        </w:rPr>
        <w:t>: masas típicas españolas, aromatizadas con azahar y decoradas con frutas confitadas. El Roscón de Reyes es el ejemplo más representativo.</w:t>
      </w:r>
    </w:p>
    <w:p w14:paraId="14E3569D" w14:textId="19CC0B35" w:rsidR="00234FC6" w:rsidRDefault="00234FC6" w:rsidP="00234FC6">
      <w:pPr>
        <w:pStyle w:val="Figura"/>
      </w:pPr>
      <w:r w:rsidRPr="00234FC6">
        <w:t xml:space="preserve">Técnica de elaboración de </w:t>
      </w:r>
      <w:r w:rsidRPr="00234FC6">
        <w:rPr>
          <w:rStyle w:val="Extranjerismo"/>
        </w:rPr>
        <w:t>bri</w:t>
      </w:r>
      <w:r w:rsidR="00A67ABB">
        <w:rPr>
          <w:rStyle w:val="Extranjerismo"/>
        </w:rPr>
        <w:t>o</w:t>
      </w:r>
      <w:r w:rsidRPr="00234FC6">
        <w:rPr>
          <w:rStyle w:val="Extranjerismo"/>
        </w:rPr>
        <w:t>che</w:t>
      </w:r>
      <w:r w:rsidRPr="00234FC6">
        <w:t xml:space="preserve"> o roscones</w:t>
      </w:r>
    </w:p>
    <w:p w14:paraId="279D5D05" w14:textId="3C5B57FE" w:rsidR="00234FC6" w:rsidRDefault="00A67ABB" w:rsidP="00234FC6">
      <w:pPr>
        <w:rPr>
          <w:lang w:val="es-419" w:eastAsia="es-CO"/>
        </w:rPr>
      </w:pPr>
      <w:r>
        <w:rPr>
          <w:lang w:val="es-419" w:eastAsia="es-CO"/>
        </w:rPr>
        <w:t xml:space="preserve">           </w:t>
      </w:r>
      <w:r w:rsidRPr="00A67ABB">
        <w:rPr>
          <w:noProof/>
          <w:lang w:val="es-419" w:eastAsia="es-CO"/>
        </w:rPr>
        <w:drawing>
          <wp:inline distT="0" distB="0" distL="0" distR="0" wp14:anchorId="2054BB79" wp14:editId="4A63FACC">
            <wp:extent cx="4614531" cy="2878298"/>
            <wp:effectExtent l="0" t="0" r="0" b="0"/>
            <wp:docPr id="5" name="Imagen 5" descr="La figura muestra el paso a paso con respecto a la técnica de elaboración de brioche o roscones&#10;1.Activar la levadura en una parte de los líquidos tibios con un poco de azúcar.&#10;2.Mezclar los ingredientes secos (harina, sal, azúcar) en un bowl amplio.&#10;3.Agregar los huevos y la levadura activada, comenzar a amasar (manual o mecánicamente).&#10;4.Incorporar la mantequilla blanda gradualmente, en varios añadidos, continuando el amasado hasta integración total y desarrollo del gluten (masa lisa, elástica y que no se pega).&#10;5.Dejar fermentar en un bowl ligeramente engrasado, cubierto con film, hasta que duplique su volumen (1-2 horas, según temperatura). &#10;6.Desgasificar suavemente, formar las piezas deseadas, colocar en moldes o bandejas.&#10;7.Dejar fermentar nuevamente (segunda fermentación) hasta que casi duplique.&#10;8.Pintar con huevo batido y hornear a 180 - 190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el paso a paso con respecto a la técnica de elaboración de brioche o roscones&#10;1.Activar la levadura en una parte de los líquidos tibios con un poco de azúcar.&#10;2.Mezclar los ingredientes secos (harina, sal, azúcar) en un bowl amplio.&#10;3.Agregar los huevos y la levadura activada, comenzar a amasar (manual o mecánicamente).&#10;4.Incorporar la mantequilla blanda gradualmente, en varios añadidos, continuando el amasado hasta integración total y desarrollo del gluten (masa lisa, elástica y que no se pega).&#10;5.Dejar fermentar en un bowl ligeramente engrasado, cubierto con film, hasta que duplique su volumen (1-2 horas, según temperatura). &#10;6.Desgasificar suavemente, formar las piezas deseadas, colocar en moldes o bandejas.&#10;7.Dejar fermentar nuevamente (segunda fermentación) hasta que casi duplique.&#10;8.Pintar con huevo batido y hornear a 180 - 190 °C.&#10;"/>
                    <pic:cNvPicPr/>
                  </pic:nvPicPr>
                  <pic:blipFill>
                    <a:blip r:embed="rId17"/>
                    <a:stretch>
                      <a:fillRect/>
                    </a:stretch>
                  </pic:blipFill>
                  <pic:spPr>
                    <a:xfrm>
                      <a:off x="0" y="0"/>
                      <a:ext cx="4619139" cy="2881172"/>
                    </a:xfrm>
                    <a:prstGeom prst="rect">
                      <a:avLst/>
                    </a:prstGeom>
                  </pic:spPr>
                </pic:pic>
              </a:graphicData>
            </a:graphic>
          </wp:inline>
        </w:drawing>
      </w:r>
    </w:p>
    <w:p w14:paraId="19D67453" w14:textId="44852E9A" w:rsidR="00234FC6" w:rsidRDefault="00234FC6" w:rsidP="00BA6210">
      <w:pPr>
        <w:ind w:left="707"/>
        <w:rPr>
          <w:lang w:val="es-419" w:eastAsia="es-CO"/>
        </w:rPr>
      </w:pPr>
      <w:r>
        <w:rPr>
          <w:lang w:val="es-419" w:eastAsia="es-CO"/>
        </w:rPr>
        <w:t>Nota. SENA, (2026).</w:t>
      </w:r>
    </w:p>
    <w:p w14:paraId="57F9CB85" w14:textId="31793231" w:rsidR="00ED60B1" w:rsidRDefault="00ED60B1" w:rsidP="00ED60B1">
      <w:pPr>
        <w:pStyle w:val="Ttulo1"/>
      </w:pPr>
      <w:bookmarkStart w:id="8" w:name="_Toc227264562"/>
      <w:r>
        <w:lastRenderedPageBreak/>
        <w:t xml:space="preserve">Jarabes, </w:t>
      </w:r>
      <w:r w:rsidRPr="0090339E">
        <w:rPr>
          <w:rStyle w:val="Extranjerismo"/>
        </w:rPr>
        <w:t>fondant</w:t>
      </w:r>
      <w:r>
        <w:t>, cremas, coberturas y salsas básicas</w:t>
      </w:r>
      <w:bookmarkEnd w:id="8"/>
    </w:p>
    <w:p w14:paraId="493C83D1" w14:textId="77777777" w:rsidR="00AA24D1" w:rsidRPr="00AA24D1" w:rsidRDefault="00AA24D1" w:rsidP="00AA24D1">
      <w:pPr>
        <w:rPr>
          <w:lang w:val="es-419" w:eastAsia="es-CO"/>
        </w:rPr>
      </w:pPr>
      <w:r w:rsidRPr="00AA24D1">
        <w:rPr>
          <w:lang w:val="es-419" w:eastAsia="es-CO"/>
        </w:rPr>
        <w:t>Estos elementos complementan las masas, aportando humedad, sabor, textura y atractivo visual a los productos de repostería. Su dominio permite al profesional crear preparaciones completas y equilibradas.</w:t>
      </w:r>
    </w:p>
    <w:p w14:paraId="11874E3B" w14:textId="0F14B88C" w:rsidR="00ED60B1" w:rsidRDefault="00AA24D1" w:rsidP="00AA24D1">
      <w:pPr>
        <w:pStyle w:val="Ttulo2"/>
      </w:pPr>
      <w:bookmarkStart w:id="9" w:name="_Toc227264563"/>
      <w:r>
        <w:t>J</w:t>
      </w:r>
      <w:r w:rsidRPr="00AA24D1">
        <w:t>arabes: simple, aromatizado, de azúcar invertido</w:t>
      </w:r>
      <w:bookmarkEnd w:id="9"/>
    </w:p>
    <w:p w14:paraId="3ECAAF06" w14:textId="77777777" w:rsidR="00F5017B" w:rsidRPr="00F5017B" w:rsidRDefault="00F5017B" w:rsidP="00F5017B">
      <w:pPr>
        <w:rPr>
          <w:lang w:val="es-419" w:eastAsia="es-CO"/>
        </w:rPr>
      </w:pPr>
      <w:r w:rsidRPr="00F5017B">
        <w:rPr>
          <w:lang w:val="es-419" w:eastAsia="es-CO"/>
        </w:rPr>
        <w:t>Los jarabes son disoluciones de azúcar en agua, cuya concentración y preparación determinan su aplicación.</w:t>
      </w:r>
    </w:p>
    <w:p w14:paraId="7C94C4F5" w14:textId="0BA22341" w:rsidR="00F5017B" w:rsidRPr="00F5017B" w:rsidRDefault="00F5017B" w:rsidP="007F4A16">
      <w:pPr>
        <w:pStyle w:val="Prrafodelista"/>
        <w:numPr>
          <w:ilvl w:val="0"/>
          <w:numId w:val="12"/>
        </w:numPr>
        <w:rPr>
          <w:lang w:val="es-419" w:eastAsia="es-CO"/>
        </w:rPr>
      </w:pPr>
      <w:r w:rsidRPr="00510394">
        <w:rPr>
          <w:b/>
          <w:bCs/>
          <w:lang w:val="es-419" w:eastAsia="es-CO"/>
        </w:rPr>
        <w:t>Jarabe simple</w:t>
      </w:r>
      <w:r w:rsidRPr="00F5017B">
        <w:rPr>
          <w:lang w:val="es-419" w:eastAsia="es-CO"/>
        </w:rPr>
        <w:t>: mezcla de agua y azúcar en proporción 1:1 (puede ser también 2:1), llevada a ebullición hasta disolver completamente el azúcar. Se utiliza para humedecer bizcochos (almibarar), aportando jugosidad sin endulzar excesivamente.</w:t>
      </w:r>
    </w:p>
    <w:p w14:paraId="7254E24A" w14:textId="3A302B62" w:rsidR="00F5017B" w:rsidRPr="00F5017B" w:rsidRDefault="00F5017B" w:rsidP="007F4A16">
      <w:pPr>
        <w:pStyle w:val="Prrafodelista"/>
        <w:numPr>
          <w:ilvl w:val="0"/>
          <w:numId w:val="12"/>
        </w:numPr>
        <w:rPr>
          <w:lang w:val="es-419" w:eastAsia="es-CO"/>
        </w:rPr>
      </w:pPr>
      <w:r w:rsidRPr="00510394">
        <w:rPr>
          <w:b/>
          <w:bCs/>
          <w:lang w:val="es-419" w:eastAsia="es-CO"/>
        </w:rPr>
        <w:t>Jarabe aromatizado</w:t>
      </w:r>
      <w:r w:rsidRPr="00F5017B">
        <w:rPr>
          <w:lang w:val="es-419" w:eastAsia="es-CO"/>
        </w:rPr>
        <w:t>: al jarabe simple se le añaden infusiones de vainilla, café, hierbas aromáticas (menta, hierbabuena), cáscaras de cítricos o licores, enriqueciendo su perfil de sabor.</w:t>
      </w:r>
    </w:p>
    <w:p w14:paraId="28F896E5" w14:textId="0CCFE105" w:rsidR="00AA24D1" w:rsidRDefault="00F5017B" w:rsidP="007F4A16">
      <w:pPr>
        <w:pStyle w:val="Prrafodelista"/>
        <w:numPr>
          <w:ilvl w:val="0"/>
          <w:numId w:val="12"/>
        </w:numPr>
        <w:rPr>
          <w:lang w:val="es-419" w:eastAsia="es-CO"/>
        </w:rPr>
      </w:pPr>
      <w:r w:rsidRPr="00510394">
        <w:rPr>
          <w:b/>
          <w:bCs/>
          <w:lang w:val="es-419" w:eastAsia="es-CO"/>
        </w:rPr>
        <w:t>Jarabe de azúcar invertido</w:t>
      </w:r>
      <w:r w:rsidRPr="00F5017B">
        <w:rPr>
          <w:lang w:val="es-419" w:eastAsia="es-CO"/>
        </w:rPr>
        <w:t>: el azúcar (sacarosa) se hidroliza parcialmente en glucosa y fructosa mediante calor y un ácido (jugo de limón, cremor tártaro o ácido cítrico). Este proceso evita la cristalización, mantiene los productos más húmedos por más tiempo y proporciona un dulzor más intenso. Es muy utilizado en heladería y repostería industrial.</w:t>
      </w:r>
    </w:p>
    <w:p w14:paraId="1DF83E4E" w14:textId="577B06BC" w:rsidR="00C049ED" w:rsidRDefault="00C049ED">
      <w:pPr>
        <w:spacing w:before="0" w:after="160" w:line="259" w:lineRule="auto"/>
        <w:ind w:firstLine="0"/>
        <w:rPr>
          <w:b/>
          <w:bCs/>
          <w:lang w:val="es-419" w:eastAsia="es-CO"/>
        </w:rPr>
      </w:pPr>
      <w:r>
        <w:rPr>
          <w:b/>
          <w:bCs/>
          <w:lang w:val="es-419" w:eastAsia="es-CO"/>
        </w:rPr>
        <w:br w:type="page"/>
      </w:r>
    </w:p>
    <w:p w14:paraId="759B0C56" w14:textId="74FC6734" w:rsidR="00F5017B" w:rsidRDefault="00510394" w:rsidP="00510394">
      <w:pPr>
        <w:pStyle w:val="Tabla"/>
        <w:rPr>
          <w:lang w:val="es-419" w:eastAsia="es-CO"/>
        </w:rPr>
      </w:pPr>
      <w:r w:rsidRPr="00510394">
        <w:rPr>
          <w:lang w:val="es-419" w:eastAsia="es-CO"/>
        </w:rPr>
        <w:lastRenderedPageBreak/>
        <w:t>Tipos de jarabe y sus aplicaciones</w:t>
      </w:r>
    </w:p>
    <w:tbl>
      <w:tblPr>
        <w:tblStyle w:val="SENA1"/>
        <w:tblW w:w="0" w:type="auto"/>
        <w:tblLook w:val="04A0" w:firstRow="1" w:lastRow="0" w:firstColumn="1" w:lastColumn="0" w:noHBand="0" w:noVBand="1"/>
      </w:tblPr>
      <w:tblGrid>
        <w:gridCol w:w="2122"/>
        <w:gridCol w:w="2409"/>
        <w:gridCol w:w="4820"/>
      </w:tblGrid>
      <w:tr w:rsidR="00AD6EA3" w:rsidRPr="00ED26D8" w14:paraId="26479472" w14:textId="77777777" w:rsidTr="00AD6EA3">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A6B4E68" w14:textId="704F0061"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Tipo de jarabe</w:t>
            </w:r>
          </w:p>
        </w:tc>
        <w:tc>
          <w:tcPr>
            <w:tcW w:w="2409" w:type="dxa"/>
          </w:tcPr>
          <w:p w14:paraId="51AB9DFC" w14:textId="337D4A3D"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Proporción agua: azúcar</w:t>
            </w:r>
          </w:p>
        </w:tc>
        <w:tc>
          <w:tcPr>
            <w:tcW w:w="4820" w:type="dxa"/>
          </w:tcPr>
          <w:p w14:paraId="3FD89AD9" w14:textId="77E538CB" w:rsidR="00AD6EA3" w:rsidRPr="00700F58" w:rsidRDefault="00AD6EA3" w:rsidP="0044036E">
            <w:pPr>
              <w:ind w:firstLine="0"/>
              <w:rPr>
                <w:rFonts w:cstheme="minorHAnsi"/>
                <w:szCs w:val="28"/>
              </w:rPr>
            </w:pPr>
            <w:r>
              <w:rPr>
                <w:rFonts w:cstheme="minorHAnsi"/>
                <w:szCs w:val="28"/>
              </w:rPr>
              <w:t>Aplicaciones principales</w:t>
            </w:r>
          </w:p>
        </w:tc>
      </w:tr>
      <w:tr w:rsidR="00AD6EA3" w:rsidRPr="00ED26D8" w14:paraId="5DC131BD"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23169462" w14:textId="1C8CA6E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ligero.</w:t>
            </w:r>
          </w:p>
        </w:tc>
        <w:tc>
          <w:tcPr>
            <w:tcW w:w="2409" w:type="dxa"/>
          </w:tcPr>
          <w:p w14:paraId="34474B92" w14:textId="0FE876E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2:1</w:t>
            </w:r>
          </w:p>
        </w:tc>
        <w:tc>
          <w:tcPr>
            <w:tcW w:w="4820" w:type="dxa"/>
          </w:tcPr>
          <w:p w14:paraId="2E2ADCF5" w14:textId="5A8AD82B" w:rsidR="00AD6EA3" w:rsidRPr="00700F58" w:rsidRDefault="00AD6EA3" w:rsidP="00630B05">
            <w:pPr>
              <w:ind w:firstLine="0"/>
              <w:rPr>
                <w:rFonts w:cstheme="minorHAnsi"/>
                <w:szCs w:val="28"/>
              </w:rPr>
            </w:pPr>
            <w:r w:rsidRPr="00AD6EA3">
              <w:rPr>
                <w:rFonts w:cstheme="minorHAnsi"/>
                <w:szCs w:val="28"/>
              </w:rPr>
              <w:t>Almibarado de bizcochos ligeros, cócteles.</w:t>
            </w:r>
          </w:p>
        </w:tc>
      </w:tr>
      <w:tr w:rsidR="00AD6EA3" w:rsidRPr="00ED26D8" w14:paraId="32705F9F" w14:textId="77777777" w:rsidTr="00AD6EA3">
        <w:tc>
          <w:tcPr>
            <w:tcW w:w="2122" w:type="dxa"/>
          </w:tcPr>
          <w:p w14:paraId="579DF6BA" w14:textId="682C40A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estándar.</w:t>
            </w:r>
          </w:p>
        </w:tc>
        <w:tc>
          <w:tcPr>
            <w:tcW w:w="2409" w:type="dxa"/>
          </w:tcPr>
          <w:p w14:paraId="620F19F5" w14:textId="3EA3734E"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1:1</w:t>
            </w:r>
          </w:p>
        </w:tc>
        <w:tc>
          <w:tcPr>
            <w:tcW w:w="4820" w:type="dxa"/>
          </w:tcPr>
          <w:p w14:paraId="7863A46B" w14:textId="443476D2" w:rsidR="00AD6EA3" w:rsidRPr="00700F58" w:rsidRDefault="00AD6EA3" w:rsidP="00630B05">
            <w:pPr>
              <w:ind w:firstLine="0"/>
              <w:rPr>
                <w:rFonts w:cstheme="minorHAnsi"/>
                <w:szCs w:val="28"/>
              </w:rPr>
            </w:pPr>
            <w:r w:rsidRPr="00AD6EA3">
              <w:rPr>
                <w:rFonts w:cstheme="minorHAnsi"/>
                <w:szCs w:val="28"/>
              </w:rPr>
              <w:t>Almibarado general, conservación de frutas.</w:t>
            </w:r>
          </w:p>
        </w:tc>
      </w:tr>
      <w:tr w:rsidR="00AD6EA3" w:rsidRPr="00ED26D8" w14:paraId="3486DD7E"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1C1124D7" w14:textId="60A4FA03"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denso.</w:t>
            </w:r>
          </w:p>
        </w:tc>
        <w:tc>
          <w:tcPr>
            <w:tcW w:w="2409" w:type="dxa"/>
          </w:tcPr>
          <w:p w14:paraId="58BF09EC" w14:textId="5F9D428C"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1:2</w:t>
            </w:r>
          </w:p>
        </w:tc>
        <w:tc>
          <w:tcPr>
            <w:tcW w:w="4820" w:type="dxa"/>
          </w:tcPr>
          <w:p w14:paraId="33EC76F4" w14:textId="02CCA9F9" w:rsidR="00AD6EA3" w:rsidRPr="00700F58" w:rsidRDefault="00AD6EA3" w:rsidP="00630B05">
            <w:pPr>
              <w:ind w:firstLine="0"/>
              <w:rPr>
                <w:rFonts w:cstheme="minorHAnsi"/>
                <w:szCs w:val="28"/>
              </w:rPr>
            </w:pPr>
            <w:r w:rsidRPr="00AD6EA3">
              <w:rPr>
                <w:rFonts w:cstheme="minorHAnsi"/>
                <w:szCs w:val="28"/>
              </w:rPr>
              <w:t>Confitado de frutas, glaseados.</w:t>
            </w:r>
          </w:p>
        </w:tc>
      </w:tr>
      <w:tr w:rsidR="00AD6EA3" w:rsidRPr="00ED26D8" w14:paraId="6DB0193B" w14:textId="77777777" w:rsidTr="00AD6EA3">
        <w:tc>
          <w:tcPr>
            <w:tcW w:w="2122" w:type="dxa"/>
          </w:tcPr>
          <w:p w14:paraId="34EC0344" w14:textId="42A45FC6"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Azúcar invertido.</w:t>
            </w:r>
          </w:p>
        </w:tc>
        <w:tc>
          <w:tcPr>
            <w:tcW w:w="2409" w:type="dxa"/>
          </w:tcPr>
          <w:p w14:paraId="5D460F09" w14:textId="0157852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Variable</w:t>
            </w:r>
            <w:r>
              <w:rPr>
                <w:rFonts w:asciiTheme="minorHAnsi" w:hAnsiTheme="minorHAnsi" w:cstheme="minorHAnsi"/>
                <w:szCs w:val="28"/>
              </w:rPr>
              <w:t>.</w:t>
            </w:r>
          </w:p>
        </w:tc>
        <w:tc>
          <w:tcPr>
            <w:tcW w:w="4820" w:type="dxa"/>
          </w:tcPr>
          <w:p w14:paraId="63BBA31C" w14:textId="15EEBAC6" w:rsidR="00AD6EA3" w:rsidRPr="00700F58" w:rsidRDefault="00AD6EA3" w:rsidP="00630B05">
            <w:pPr>
              <w:ind w:firstLine="0"/>
              <w:rPr>
                <w:rFonts w:cstheme="minorHAnsi"/>
                <w:szCs w:val="28"/>
              </w:rPr>
            </w:pPr>
            <w:r w:rsidRPr="00AD6EA3">
              <w:rPr>
                <w:rFonts w:cstheme="minorHAnsi"/>
                <w:szCs w:val="28"/>
              </w:rPr>
              <w:t>Helados, masas que requieren mayor retención de humedad.</w:t>
            </w:r>
          </w:p>
        </w:tc>
      </w:tr>
    </w:tbl>
    <w:p w14:paraId="12101CFF" w14:textId="2B59F329" w:rsidR="00510394" w:rsidRDefault="00AD6EA3" w:rsidP="00AD6EA3">
      <w:pPr>
        <w:ind w:firstLine="0"/>
        <w:rPr>
          <w:lang w:val="es-419" w:eastAsia="es-CO"/>
        </w:rPr>
      </w:pPr>
      <w:r w:rsidRPr="00AD6EA3">
        <w:rPr>
          <w:lang w:val="es-419" w:eastAsia="es-CO"/>
        </w:rPr>
        <w:t>Nota. Basado en Gisslen (2014).</w:t>
      </w:r>
    </w:p>
    <w:p w14:paraId="34D23FBE" w14:textId="7A67F5FF" w:rsidR="00C049ED" w:rsidRDefault="00C049ED" w:rsidP="00C049ED">
      <w:pPr>
        <w:pStyle w:val="Ttulo2"/>
      </w:pPr>
      <w:bookmarkStart w:id="10" w:name="_Toc227264564"/>
      <w:r w:rsidRPr="00C049ED">
        <w:t xml:space="preserve">Cremas: pastelera, mantequilla, </w:t>
      </w:r>
      <w:r w:rsidRPr="0090339E">
        <w:rPr>
          <w:rStyle w:val="Extranjerismo"/>
        </w:rPr>
        <w:t>chantilly</w:t>
      </w:r>
      <w:r w:rsidRPr="00C049ED">
        <w:t xml:space="preserve">, diplomática, </w:t>
      </w:r>
      <w:r w:rsidRPr="0090339E">
        <w:rPr>
          <w:rStyle w:val="Extranjerismo"/>
        </w:rPr>
        <w:t>muselina</w:t>
      </w:r>
      <w:bookmarkEnd w:id="10"/>
    </w:p>
    <w:p w14:paraId="015523EA" w14:textId="2255EB32" w:rsidR="00AB63D0" w:rsidRDefault="003E04E9" w:rsidP="00AB63D0">
      <w:pPr>
        <w:rPr>
          <w:lang w:val="es-419" w:eastAsia="es-CO"/>
        </w:rPr>
      </w:pPr>
      <w:r w:rsidRPr="003E04E9">
        <w:rPr>
          <w:lang w:val="es-419" w:eastAsia="es-CO"/>
        </w:rPr>
        <w:t>Las cremas son preparaciones fundamentales que actúan como rellenos, coberturas o bases para otros postres.</w:t>
      </w:r>
    </w:p>
    <w:p w14:paraId="79ECC318" w14:textId="3652DE4F" w:rsidR="005804C6" w:rsidRDefault="005804C6" w:rsidP="005804C6">
      <w:pPr>
        <w:rPr>
          <w:lang w:val="es-419" w:eastAsia="es-CO"/>
        </w:rPr>
      </w:pPr>
      <w:r w:rsidRPr="005804C6">
        <w:rPr>
          <w:b/>
          <w:bCs/>
          <w:lang w:val="es-419" w:eastAsia="es-CO"/>
        </w:rPr>
        <w:t>Crema pastelera (</w:t>
      </w:r>
      <w:r w:rsidRPr="005804C6">
        <w:rPr>
          <w:rStyle w:val="Extranjerismo"/>
          <w:b/>
          <w:bCs/>
          <w:lang w:val="es-419" w:eastAsia="es-CO"/>
        </w:rPr>
        <w:t>Crème pâtissière</w:t>
      </w:r>
      <w:r w:rsidRPr="005804C6">
        <w:rPr>
          <w:b/>
          <w:bCs/>
          <w:lang w:val="es-419" w:eastAsia="es-CO"/>
        </w:rPr>
        <w:t>)</w:t>
      </w:r>
      <w:r>
        <w:rPr>
          <w:lang w:val="es-419" w:eastAsia="es-CO"/>
        </w:rPr>
        <w:t>: b</w:t>
      </w:r>
      <w:r w:rsidRPr="005804C6">
        <w:rPr>
          <w:lang w:val="es-419" w:eastAsia="es-CO"/>
        </w:rPr>
        <w:t>ase de leche, yemas, azúcar, almidón (maicena o harina) y vainilla. Se cocina hasta que espesa por la gelatinización del almidón y la coagulación de las yemas. Es fundamental para milhojas, cañas, profiteroles, tartas de frutas. Su temperatura de cocción alcanza los 85</w:t>
      </w:r>
      <w:r>
        <w:rPr>
          <w:lang w:val="es-419" w:eastAsia="es-CO"/>
        </w:rPr>
        <w:t xml:space="preserve"> </w:t>
      </w:r>
      <w:r w:rsidRPr="005804C6">
        <w:rPr>
          <w:lang w:val="es-419" w:eastAsia="es-CO"/>
        </w:rPr>
        <w:t>-</w:t>
      </w:r>
      <w:r>
        <w:rPr>
          <w:lang w:val="es-419" w:eastAsia="es-CO"/>
        </w:rPr>
        <w:t xml:space="preserve"> </w:t>
      </w:r>
      <w:r w:rsidRPr="005804C6">
        <w:rPr>
          <w:lang w:val="es-419" w:eastAsia="es-CO"/>
        </w:rPr>
        <w:t>90 °C.</w:t>
      </w:r>
    </w:p>
    <w:p w14:paraId="24275245" w14:textId="138BE52E" w:rsidR="005804C6" w:rsidRDefault="005804C6">
      <w:pPr>
        <w:spacing w:before="0" w:after="160" w:line="259" w:lineRule="auto"/>
        <w:ind w:firstLine="0"/>
        <w:rPr>
          <w:lang w:val="es-419" w:eastAsia="es-CO"/>
        </w:rPr>
      </w:pPr>
      <w:r>
        <w:rPr>
          <w:lang w:val="es-419" w:eastAsia="es-CO"/>
        </w:rPr>
        <w:br w:type="page"/>
      </w:r>
    </w:p>
    <w:p w14:paraId="6B6139F1" w14:textId="41BB2DFA" w:rsidR="005804C6" w:rsidRPr="005804C6" w:rsidRDefault="005804C6" w:rsidP="005804C6">
      <w:pPr>
        <w:rPr>
          <w:lang w:val="es-419" w:eastAsia="es-CO"/>
        </w:rPr>
      </w:pPr>
      <w:r w:rsidRPr="005804C6">
        <w:rPr>
          <w:b/>
          <w:bCs/>
          <w:lang w:val="es-419" w:eastAsia="es-CO"/>
        </w:rPr>
        <w:lastRenderedPageBreak/>
        <w:t>Crema mantequilla (</w:t>
      </w:r>
      <w:r w:rsidRPr="005804C6">
        <w:rPr>
          <w:rStyle w:val="Extranjerismo"/>
          <w:b/>
          <w:bCs/>
          <w:lang w:val="es-419" w:eastAsia="es-CO"/>
        </w:rPr>
        <w:t>Crème au beurre</w:t>
      </w:r>
      <w:r w:rsidRPr="005804C6">
        <w:rPr>
          <w:lang w:val="es-419" w:eastAsia="es-CO"/>
        </w:rPr>
        <w:t>)</w:t>
      </w:r>
      <w:r>
        <w:rPr>
          <w:lang w:val="es-419" w:eastAsia="es-CO"/>
        </w:rPr>
        <w:t>: m</w:t>
      </w:r>
      <w:r w:rsidRPr="005804C6">
        <w:rPr>
          <w:lang w:val="es-419" w:eastAsia="es-CO"/>
        </w:rPr>
        <w:t>antequilla batida con un almíbar a punto de bola (merengue italiano) o con crema pastelera (crema mantequilla con base de crema pastelera). Utilizada para decoración y rellenos de pasteles elegantes. Su textura es suave y sedosa.</w:t>
      </w:r>
    </w:p>
    <w:p w14:paraId="642FE27B" w14:textId="1CD3FC75" w:rsidR="005804C6" w:rsidRPr="005804C6" w:rsidRDefault="005804C6" w:rsidP="005804C6">
      <w:pPr>
        <w:rPr>
          <w:lang w:val="es-419" w:eastAsia="es-CO"/>
        </w:rPr>
      </w:pPr>
      <w:r w:rsidRPr="005804C6">
        <w:rPr>
          <w:b/>
          <w:bCs/>
          <w:lang w:val="es-419" w:eastAsia="es-CO"/>
        </w:rPr>
        <w:t xml:space="preserve">Crema </w:t>
      </w:r>
      <w:r w:rsidRPr="005804C6">
        <w:rPr>
          <w:rStyle w:val="Extranjerismo"/>
          <w:b/>
          <w:bCs/>
          <w:lang w:val="es-419" w:eastAsia="es-CO"/>
        </w:rPr>
        <w:t>chantilly</w:t>
      </w:r>
      <w:r w:rsidRPr="005804C6">
        <w:rPr>
          <w:b/>
          <w:bCs/>
          <w:lang w:val="es-419" w:eastAsia="es-CO"/>
        </w:rPr>
        <w:t xml:space="preserve"> (</w:t>
      </w:r>
      <w:r w:rsidRPr="005804C6">
        <w:rPr>
          <w:rStyle w:val="Extranjerismo"/>
          <w:b/>
          <w:bCs/>
          <w:lang w:val="es-419" w:eastAsia="es-CO"/>
        </w:rPr>
        <w:t>Crème Chantilly</w:t>
      </w:r>
      <w:r w:rsidRPr="005804C6">
        <w:rPr>
          <w:b/>
          <w:bCs/>
          <w:lang w:val="es-419" w:eastAsia="es-CO"/>
        </w:rPr>
        <w:t>):</w:t>
      </w:r>
      <w:r>
        <w:rPr>
          <w:lang w:val="es-419" w:eastAsia="es-CO"/>
        </w:rPr>
        <w:t xml:space="preserve"> c</w:t>
      </w:r>
      <w:r w:rsidRPr="005804C6">
        <w:rPr>
          <w:lang w:val="es-419" w:eastAsia="es-CO"/>
        </w:rPr>
        <w:t xml:space="preserve">rema de leche (mínimo 35 % de grasa) batida con azúcar </w:t>
      </w:r>
      <w:r w:rsidRPr="005804C6">
        <w:rPr>
          <w:rStyle w:val="Extranjerismo"/>
          <w:lang w:val="es-419" w:eastAsia="es-CO"/>
        </w:rPr>
        <w:t>glass</w:t>
      </w:r>
      <w:r w:rsidRPr="005804C6">
        <w:rPr>
          <w:lang w:val="es-419" w:eastAsia="es-CO"/>
        </w:rPr>
        <w:t xml:space="preserve"> y vainilla, logrando una textura aireada y ligera. Es fundamental que todos los elementos (crema, </w:t>
      </w:r>
      <w:r w:rsidRPr="005804C6">
        <w:rPr>
          <w:rStyle w:val="Extranjerismo"/>
          <w:lang w:val="es-419" w:eastAsia="es-CO"/>
        </w:rPr>
        <w:t>bowl</w:t>
      </w:r>
      <w:r w:rsidRPr="005804C6">
        <w:rPr>
          <w:lang w:val="es-419" w:eastAsia="es-CO"/>
        </w:rPr>
        <w:t>, batidores) estén muy fríos para un montado exitoso.</w:t>
      </w:r>
    </w:p>
    <w:p w14:paraId="3EFBF9AF" w14:textId="37F62129" w:rsidR="005804C6" w:rsidRPr="005804C6" w:rsidRDefault="005804C6" w:rsidP="005804C6">
      <w:pPr>
        <w:rPr>
          <w:lang w:val="es-419" w:eastAsia="es-CO"/>
        </w:rPr>
      </w:pPr>
      <w:r w:rsidRPr="009136AD">
        <w:rPr>
          <w:b/>
          <w:bCs/>
          <w:lang w:val="es-419" w:eastAsia="es-CO"/>
        </w:rPr>
        <w:t>Crema diplomática (</w:t>
      </w:r>
      <w:r w:rsidRPr="009136AD">
        <w:rPr>
          <w:rStyle w:val="Extranjerismo"/>
          <w:b/>
          <w:bCs/>
          <w:lang w:val="es-419" w:eastAsia="es-CO"/>
        </w:rPr>
        <w:t>Crème diplomate</w:t>
      </w:r>
      <w:r w:rsidRPr="005804C6">
        <w:rPr>
          <w:lang w:val="es-419" w:eastAsia="es-CO"/>
        </w:rPr>
        <w:t xml:space="preserve">): </w:t>
      </w:r>
      <w:r w:rsidR="009136AD">
        <w:rPr>
          <w:lang w:val="es-419" w:eastAsia="es-CO"/>
        </w:rPr>
        <w:t>m</w:t>
      </w:r>
      <w:r w:rsidRPr="005804C6">
        <w:rPr>
          <w:lang w:val="es-419" w:eastAsia="es-CO"/>
        </w:rPr>
        <w:t xml:space="preserve">ezcla de crema pastelera y crema </w:t>
      </w:r>
      <w:r w:rsidRPr="009136AD">
        <w:rPr>
          <w:rStyle w:val="Extranjerismo"/>
          <w:lang w:val="es-419" w:eastAsia="es-CO"/>
        </w:rPr>
        <w:t>chantilly</w:t>
      </w:r>
      <w:r w:rsidRPr="005804C6">
        <w:rPr>
          <w:lang w:val="es-419" w:eastAsia="es-CO"/>
        </w:rPr>
        <w:t>, generalmente en proporción 2:1 o 3:1. Puede añadirse gelatina para darle mayor firmeza. Es ideal para rellenar hojaldres, tartas y postres en vaso.</w:t>
      </w:r>
    </w:p>
    <w:p w14:paraId="552CAE76" w14:textId="05960465" w:rsidR="003E04E9" w:rsidRDefault="005804C6" w:rsidP="005804C6">
      <w:pPr>
        <w:rPr>
          <w:lang w:val="es-419" w:eastAsia="es-CO"/>
        </w:rPr>
      </w:pPr>
      <w:r w:rsidRPr="009136AD">
        <w:rPr>
          <w:b/>
          <w:bCs/>
          <w:lang w:val="es-419" w:eastAsia="es-CO"/>
        </w:rPr>
        <w:t xml:space="preserve">Crema </w:t>
      </w:r>
      <w:r w:rsidRPr="0090339E">
        <w:rPr>
          <w:rStyle w:val="Extranjerismo"/>
          <w:b/>
          <w:bCs/>
          <w:lang w:val="es-419" w:eastAsia="es-CO"/>
        </w:rPr>
        <w:t>muselina</w:t>
      </w:r>
      <w:r w:rsidR="009136AD" w:rsidRPr="009136AD">
        <w:rPr>
          <w:b/>
          <w:bCs/>
          <w:lang w:val="es-419" w:eastAsia="es-CO"/>
        </w:rPr>
        <w:t xml:space="preserve"> </w:t>
      </w:r>
      <w:r w:rsidRPr="009136AD">
        <w:rPr>
          <w:b/>
          <w:bCs/>
          <w:lang w:val="es-419" w:eastAsia="es-CO"/>
        </w:rPr>
        <w:t>(</w:t>
      </w:r>
      <w:r w:rsidRPr="009136AD">
        <w:rPr>
          <w:rStyle w:val="Extranjerismo"/>
          <w:b/>
          <w:bCs/>
          <w:lang w:val="es-419" w:eastAsia="es-CO"/>
        </w:rPr>
        <w:t>Crème mousseline</w:t>
      </w:r>
      <w:r w:rsidRPr="009136AD">
        <w:rPr>
          <w:b/>
          <w:bCs/>
          <w:lang w:val="es-419" w:eastAsia="es-CO"/>
        </w:rPr>
        <w:t>):</w:t>
      </w:r>
      <w:r w:rsidRPr="005804C6">
        <w:rPr>
          <w:lang w:val="es-419" w:eastAsia="es-CO"/>
        </w:rPr>
        <w:t xml:space="preserve"> </w:t>
      </w:r>
      <w:r w:rsidR="009136AD">
        <w:rPr>
          <w:lang w:val="es-419" w:eastAsia="es-CO"/>
        </w:rPr>
        <w:t>c</w:t>
      </w:r>
      <w:r w:rsidRPr="005804C6">
        <w:rPr>
          <w:lang w:val="es-419" w:eastAsia="es-CO"/>
        </w:rPr>
        <w:t>rema pastelera enriquecida con mantequilla en proporción 1:1 (peso de crema: peso de mantequilla). Más firme que la diplomática, ideal para rellenos de pasteles que requieren estructura.</w:t>
      </w:r>
    </w:p>
    <w:p w14:paraId="19FEAB7D" w14:textId="308EADCB" w:rsidR="005804C6" w:rsidRDefault="002933C3" w:rsidP="002933C3">
      <w:pPr>
        <w:pStyle w:val="Ttulo2"/>
      </w:pPr>
      <w:bookmarkStart w:id="11" w:name="_Toc227264565"/>
      <w:r w:rsidRPr="002933C3">
        <w:t xml:space="preserve">Coberturas: chocolate, </w:t>
      </w:r>
      <w:r w:rsidRPr="0090339E">
        <w:rPr>
          <w:rStyle w:val="Extranjerismo"/>
        </w:rPr>
        <w:t>ganache</w:t>
      </w:r>
      <w:r w:rsidRPr="002933C3">
        <w:t>, espejo</w:t>
      </w:r>
      <w:bookmarkEnd w:id="11"/>
    </w:p>
    <w:p w14:paraId="00122B3C" w14:textId="77777777" w:rsidR="006A40E1" w:rsidRPr="006A40E1" w:rsidRDefault="006A40E1" w:rsidP="006A40E1">
      <w:pPr>
        <w:rPr>
          <w:lang w:val="es-419" w:eastAsia="es-CO"/>
        </w:rPr>
      </w:pPr>
      <w:r w:rsidRPr="006A40E1">
        <w:rPr>
          <w:lang w:val="es-419" w:eastAsia="es-CO"/>
        </w:rPr>
        <w:t>Las coberturas son preparaciones utilizadas en repostería para recubrir, decorar y realzar la apariencia de diferentes productos como tortas, postres y pasteles. Además de aportar un acabado atractivo, también contribuyen al sabor, la textura y la presentación final de las preparaciones.</w:t>
      </w:r>
    </w:p>
    <w:p w14:paraId="38EDABD6" w14:textId="77777777" w:rsidR="006A40E1" w:rsidRPr="006A40E1" w:rsidRDefault="006A40E1" w:rsidP="006A40E1">
      <w:pPr>
        <w:rPr>
          <w:lang w:val="es-419" w:eastAsia="es-CO"/>
        </w:rPr>
      </w:pPr>
      <w:r w:rsidRPr="006A40E1">
        <w:rPr>
          <w:lang w:val="es-419" w:eastAsia="es-CO"/>
        </w:rPr>
        <w:t xml:space="preserve">Entre las coberturas más utilizadas se encuentran el chocolate, la </w:t>
      </w:r>
      <w:r w:rsidRPr="006A40E1">
        <w:rPr>
          <w:rStyle w:val="Extranjerismo"/>
          <w:lang w:val="es-419" w:eastAsia="es-CO"/>
        </w:rPr>
        <w:t xml:space="preserve">ganache </w:t>
      </w:r>
      <w:r w:rsidRPr="006A40E1">
        <w:rPr>
          <w:lang w:val="es-419" w:eastAsia="es-CO"/>
        </w:rPr>
        <w:t>y el glaseado espejo. Cada una posee características particulares en cuanto a consistencia, brillo y aplicación, lo que permite utilizarlas en diferentes tipos de productos y técnicas de decoración dentro de la repostería.</w:t>
      </w:r>
    </w:p>
    <w:p w14:paraId="094B6DF3" w14:textId="3CFF37C0" w:rsidR="006A40E1" w:rsidRPr="006A40E1" w:rsidRDefault="006A40E1" w:rsidP="006A40E1">
      <w:pPr>
        <w:rPr>
          <w:lang w:val="es-419" w:eastAsia="es-CO"/>
        </w:rPr>
      </w:pPr>
      <w:r w:rsidRPr="006A40E1">
        <w:rPr>
          <w:b/>
          <w:bCs/>
          <w:lang w:val="es-419" w:eastAsia="es-CO"/>
        </w:rPr>
        <w:lastRenderedPageBreak/>
        <w:t>Cobertura de chocolate</w:t>
      </w:r>
      <w:r>
        <w:rPr>
          <w:lang w:val="es-419" w:eastAsia="es-CO"/>
        </w:rPr>
        <w:t>: c</w:t>
      </w:r>
      <w:r w:rsidRPr="006A40E1">
        <w:rPr>
          <w:lang w:val="es-419" w:eastAsia="es-CO"/>
        </w:rPr>
        <w:t>hocolate de alta calidad con mayor contenido de manteca de cacao (32</w:t>
      </w:r>
      <w:r>
        <w:rPr>
          <w:lang w:val="es-419" w:eastAsia="es-CO"/>
        </w:rPr>
        <w:t xml:space="preserve"> </w:t>
      </w:r>
      <w:r w:rsidRPr="006A40E1">
        <w:rPr>
          <w:lang w:val="es-419" w:eastAsia="es-CO"/>
        </w:rPr>
        <w:t>-</w:t>
      </w:r>
      <w:r>
        <w:rPr>
          <w:lang w:val="es-419" w:eastAsia="es-CO"/>
        </w:rPr>
        <w:t xml:space="preserve"> </w:t>
      </w:r>
      <w:r w:rsidRPr="006A40E1">
        <w:rPr>
          <w:lang w:val="es-419" w:eastAsia="es-CO"/>
        </w:rPr>
        <w:t>39 %), ideal para templar y moldear. Requiere un proceso de templado para lograr brillo y textura crujiente.</w:t>
      </w:r>
    </w:p>
    <w:p w14:paraId="2DC5C717" w14:textId="6865FF6C" w:rsidR="006A40E1" w:rsidRPr="006A40E1" w:rsidRDefault="006A40E1" w:rsidP="006A40E1">
      <w:pPr>
        <w:rPr>
          <w:lang w:val="es-419" w:eastAsia="es-CO"/>
        </w:rPr>
      </w:pPr>
      <w:r w:rsidRPr="006A40E1">
        <w:rPr>
          <w:rStyle w:val="Extranjerismo"/>
          <w:b/>
          <w:bCs/>
          <w:lang w:val="es-419" w:eastAsia="es-CO"/>
        </w:rPr>
        <w:t>Ganache</w:t>
      </w:r>
      <w:r>
        <w:rPr>
          <w:lang w:val="es-419" w:eastAsia="es-CO"/>
        </w:rPr>
        <w:t>: m</w:t>
      </w:r>
      <w:r w:rsidRPr="006A40E1">
        <w:rPr>
          <w:lang w:val="es-419" w:eastAsia="es-CO"/>
        </w:rPr>
        <w:t>ezcla de chocolate y crema de leche caliente. La proporción determina su uso final:</w:t>
      </w:r>
    </w:p>
    <w:p w14:paraId="44F2B393" w14:textId="18C979BE" w:rsidR="006A40E1" w:rsidRPr="006A40E1" w:rsidRDefault="006A40E1" w:rsidP="007F4A16">
      <w:pPr>
        <w:pStyle w:val="Prrafodelista"/>
        <w:numPr>
          <w:ilvl w:val="0"/>
          <w:numId w:val="13"/>
        </w:numPr>
        <w:rPr>
          <w:lang w:val="es-419" w:eastAsia="es-CO"/>
        </w:rPr>
      </w:pPr>
      <w:r w:rsidRPr="006A40E1">
        <w:rPr>
          <w:lang w:val="es-419" w:eastAsia="es-CO"/>
        </w:rPr>
        <w:t xml:space="preserve">Proporción 1:1 (chocolate: crema): </w:t>
      </w:r>
      <w:r w:rsidRPr="006A40E1">
        <w:rPr>
          <w:rStyle w:val="Extranjerismo"/>
          <w:lang w:val="es-419" w:eastAsia="es-CO"/>
        </w:rPr>
        <w:t>ganache</w:t>
      </w:r>
      <w:r w:rsidRPr="006A40E1">
        <w:rPr>
          <w:lang w:val="es-419" w:eastAsia="es-CO"/>
        </w:rPr>
        <w:t xml:space="preserve"> líquida, ideal para glaseados y salsas.</w:t>
      </w:r>
    </w:p>
    <w:p w14:paraId="2DDFE193" w14:textId="143599BD" w:rsidR="006A40E1" w:rsidRPr="006A40E1" w:rsidRDefault="006A40E1" w:rsidP="007F4A16">
      <w:pPr>
        <w:pStyle w:val="Prrafodelista"/>
        <w:numPr>
          <w:ilvl w:val="0"/>
          <w:numId w:val="13"/>
        </w:numPr>
        <w:rPr>
          <w:lang w:val="es-419" w:eastAsia="es-CO"/>
        </w:rPr>
      </w:pPr>
      <w:r w:rsidRPr="006A40E1">
        <w:rPr>
          <w:lang w:val="es-419" w:eastAsia="es-CO"/>
        </w:rPr>
        <w:t xml:space="preserve">Proporción 2:1: </w:t>
      </w:r>
      <w:r w:rsidRPr="006A40E1">
        <w:rPr>
          <w:rStyle w:val="Extranjerismo"/>
          <w:lang w:val="es-419" w:eastAsia="es-CO"/>
        </w:rPr>
        <w:t>ganache</w:t>
      </w:r>
      <w:r w:rsidRPr="006A40E1">
        <w:rPr>
          <w:lang w:val="es-419" w:eastAsia="es-CO"/>
        </w:rPr>
        <w:t xml:space="preserve"> de textura media, perfecta para rellenos de tartas y bombones.</w:t>
      </w:r>
    </w:p>
    <w:p w14:paraId="00DD8FB6" w14:textId="2A17BAA9" w:rsidR="006A40E1" w:rsidRPr="006A40E1" w:rsidRDefault="006A40E1" w:rsidP="007F4A16">
      <w:pPr>
        <w:pStyle w:val="Prrafodelista"/>
        <w:numPr>
          <w:ilvl w:val="0"/>
          <w:numId w:val="13"/>
        </w:numPr>
        <w:rPr>
          <w:lang w:val="es-419" w:eastAsia="es-CO"/>
        </w:rPr>
      </w:pPr>
      <w:r w:rsidRPr="006A40E1">
        <w:rPr>
          <w:lang w:val="es-419" w:eastAsia="es-CO"/>
        </w:rPr>
        <w:t xml:space="preserve">Proporción 3:1: </w:t>
      </w:r>
      <w:r w:rsidRPr="006A40E1">
        <w:rPr>
          <w:rStyle w:val="Extranjerismo"/>
          <w:lang w:val="es-419" w:eastAsia="es-CO"/>
        </w:rPr>
        <w:t>ganache</w:t>
      </w:r>
      <w:r w:rsidRPr="006A40E1">
        <w:rPr>
          <w:lang w:val="es-419" w:eastAsia="es-CO"/>
        </w:rPr>
        <w:t xml:space="preserve"> firme, utilizada para trufas y bombones moldeados.</w:t>
      </w:r>
    </w:p>
    <w:p w14:paraId="6CAE0FF9" w14:textId="43CC1167" w:rsidR="002933C3" w:rsidRDefault="006A40E1" w:rsidP="006A40E1">
      <w:pPr>
        <w:rPr>
          <w:lang w:val="es-419" w:eastAsia="es-CO"/>
        </w:rPr>
      </w:pPr>
      <w:r w:rsidRPr="00C06A4F">
        <w:rPr>
          <w:b/>
          <w:bCs/>
          <w:lang w:val="es-419" w:eastAsia="es-CO"/>
        </w:rPr>
        <w:t>Cobertura espejo (</w:t>
      </w:r>
      <w:r w:rsidRPr="00C06A4F">
        <w:rPr>
          <w:rStyle w:val="Extranjerismo"/>
          <w:b/>
          <w:bCs/>
          <w:lang w:val="es-419" w:eastAsia="es-CO"/>
        </w:rPr>
        <w:t>Glaçage miroir</w:t>
      </w:r>
      <w:r w:rsidRPr="00C06A4F">
        <w:rPr>
          <w:b/>
          <w:bCs/>
          <w:lang w:val="es-419" w:eastAsia="es-CO"/>
        </w:rPr>
        <w:t>)</w:t>
      </w:r>
      <w:r w:rsidR="00C06A4F" w:rsidRPr="00C06A4F">
        <w:rPr>
          <w:b/>
          <w:bCs/>
          <w:lang w:val="es-419" w:eastAsia="es-CO"/>
        </w:rPr>
        <w:t xml:space="preserve">: </w:t>
      </w:r>
      <w:r w:rsidR="00C06A4F">
        <w:rPr>
          <w:lang w:val="es-419" w:eastAsia="es-CO"/>
        </w:rPr>
        <w:t>g</w:t>
      </w:r>
      <w:r w:rsidRPr="006A40E1">
        <w:rPr>
          <w:lang w:val="es-419" w:eastAsia="es-CO"/>
        </w:rPr>
        <w:t>laseado brillante y liso, elaborado con chocolate, leche condensada, gelatina y glucosa, que se vierte sobre pasteles congelados para obtener una superficie reflectante y profesional.</w:t>
      </w:r>
    </w:p>
    <w:p w14:paraId="4B357153" w14:textId="0ED5606C" w:rsidR="006A40E1" w:rsidRDefault="00C06A4F" w:rsidP="00C06A4F">
      <w:pPr>
        <w:pStyle w:val="Ttulo2"/>
      </w:pPr>
      <w:bookmarkStart w:id="12" w:name="_Toc227264566"/>
      <w:r w:rsidRPr="00C06A4F">
        <w:t>Salsas dulces: caramelo, frutos rojos, chocolate, inglesa</w:t>
      </w:r>
      <w:bookmarkEnd w:id="12"/>
    </w:p>
    <w:p w14:paraId="0BF31E56" w14:textId="77777777" w:rsidR="00C00289" w:rsidRPr="00C00289" w:rsidRDefault="00C00289" w:rsidP="00C00289">
      <w:pPr>
        <w:rPr>
          <w:lang w:val="es-419" w:eastAsia="es-CO"/>
        </w:rPr>
      </w:pPr>
      <w:r w:rsidRPr="00C00289">
        <w:rPr>
          <w:lang w:val="es-419" w:eastAsia="es-CO"/>
        </w:rPr>
        <w:t>Las salsas dulces son preparaciones utilizadas en repostería para complementar y realzar el sabor de diferentes postres y productos horneados. Estas salsas aportan humedad, aroma y contraste de sabores, además de mejorar la presentación de los platos. Entre las más utilizadas se encuentran la salsa de caramelo, la de frutos rojos, la de chocolate y la salsa inglesa. Cada una ofrece características particulares de sabor, textura y color, lo que permite acompañar y decorar diversos postres, aportando mayor variedad y atractivo a las preparaciones de repostería.</w:t>
      </w:r>
    </w:p>
    <w:p w14:paraId="2AE0C08A" w14:textId="08DF7395" w:rsidR="00C06A4F" w:rsidRDefault="00C06A4F" w:rsidP="00C06A4F">
      <w:pPr>
        <w:rPr>
          <w:lang w:val="es-419" w:eastAsia="es-CO"/>
        </w:rPr>
      </w:pPr>
    </w:p>
    <w:p w14:paraId="6AB5FFCE" w14:textId="624E7315" w:rsidR="00A751B8" w:rsidRPr="00A751B8" w:rsidRDefault="00A751B8" w:rsidP="00A751B8">
      <w:pPr>
        <w:rPr>
          <w:lang w:val="es-419" w:eastAsia="es-CO"/>
        </w:rPr>
      </w:pPr>
      <w:r w:rsidRPr="00F226C8">
        <w:rPr>
          <w:b/>
          <w:bCs/>
          <w:lang w:val="es-419" w:eastAsia="es-CO"/>
        </w:rPr>
        <w:lastRenderedPageBreak/>
        <w:t>Salsa de caramelo</w:t>
      </w:r>
      <w:r>
        <w:rPr>
          <w:lang w:val="es-419" w:eastAsia="es-CO"/>
        </w:rPr>
        <w:t>: a</w:t>
      </w:r>
      <w:r w:rsidRPr="00A751B8">
        <w:rPr>
          <w:lang w:val="es-419" w:eastAsia="es-CO"/>
        </w:rPr>
        <w:t>zúcar caramelizada con crema de leche y mantequilla. Puede añadirse sal para obtener caramelo salado.</w:t>
      </w:r>
    </w:p>
    <w:p w14:paraId="63235F32" w14:textId="57E2A34D" w:rsidR="00A751B8" w:rsidRPr="00A751B8" w:rsidRDefault="00A751B8" w:rsidP="00A751B8">
      <w:pPr>
        <w:rPr>
          <w:lang w:val="es-419" w:eastAsia="es-CO"/>
        </w:rPr>
      </w:pPr>
      <w:r w:rsidRPr="00A751B8">
        <w:rPr>
          <w:b/>
          <w:bCs/>
          <w:lang w:val="es-419" w:eastAsia="es-CO"/>
        </w:rPr>
        <w:t>Salsa de frutos rojos</w:t>
      </w:r>
      <w:r>
        <w:rPr>
          <w:lang w:val="es-419" w:eastAsia="es-CO"/>
        </w:rPr>
        <w:t>: p</w:t>
      </w:r>
      <w:r w:rsidRPr="00A751B8">
        <w:rPr>
          <w:lang w:val="es-419" w:eastAsia="es-CO"/>
        </w:rPr>
        <w:t>ulpa de frutas (fresas, frambuesas, moras) cocida con azúcar, puede espesarse ligeramente con almidón o reducirse por evaporación.</w:t>
      </w:r>
    </w:p>
    <w:p w14:paraId="5F07E771" w14:textId="34D60287" w:rsidR="00A751B8" w:rsidRPr="00A751B8" w:rsidRDefault="00A751B8" w:rsidP="00A751B8">
      <w:pPr>
        <w:rPr>
          <w:lang w:val="es-419" w:eastAsia="es-CO"/>
        </w:rPr>
      </w:pPr>
      <w:r w:rsidRPr="00A751B8">
        <w:rPr>
          <w:b/>
          <w:bCs/>
          <w:lang w:val="es-419" w:eastAsia="es-CO"/>
        </w:rPr>
        <w:t>Salsa de chocolate</w:t>
      </w:r>
      <w:r>
        <w:rPr>
          <w:lang w:val="es-419" w:eastAsia="es-CO"/>
        </w:rPr>
        <w:t>: s</w:t>
      </w:r>
      <w:r w:rsidRPr="00A751B8">
        <w:rPr>
          <w:lang w:val="es-419" w:eastAsia="es-CO"/>
        </w:rPr>
        <w:t xml:space="preserve">imilar a la cobertura </w:t>
      </w:r>
      <w:r w:rsidRPr="0090339E">
        <w:rPr>
          <w:rStyle w:val="Extranjerismo"/>
          <w:lang w:val="es-419" w:eastAsia="es-CO"/>
        </w:rPr>
        <w:t>ganache</w:t>
      </w:r>
      <w:r w:rsidRPr="00A751B8">
        <w:rPr>
          <w:lang w:val="es-419" w:eastAsia="es-CO"/>
        </w:rPr>
        <w:t>, pero más líquida, con mayor proporción de líquido (leche, crema o agua).</w:t>
      </w:r>
    </w:p>
    <w:p w14:paraId="2C16E783" w14:textId="7627BAA2" w:rsidR="00A751B8" w:rsidRPr="00A751B8" w:rsidRDefault="00A751B8" w:rsidP="00A751B8">
      <w:pPr>
        <w:rPr>
          <w:lang w:val="es-419" w:eastAsia="es-CO"/>
        </w:rPr>
      </w:pPr>
      <w:r w:rsidRPr="00A751B8">
        <w:rPr>
          <w:b/>
          <w:bCs/>
          <w:lang w:val="es-419" w:eastAsia="es-CO"/>
        </w:rPr>
        <w:t>Crema inglesa (</w:t>
      </w:r>
      <w:r w:rsidRPr="00A751B8">
        <w:rPr>
          <w:rStyle w:val="Extranjerismo"/>
          <w:b/>
          <w:bCs/>
          <w:lang w:val="es-419" w:eastAsia="es-CO"/>
        </w:rPr>
        <w:t>Crème anglaise</w:t>
      </w:r>
      <w:r w:rsidRPr="00A751B8">
        <w:rPr>
          <w:b/>
          <w:bCs/>
          <w:lang w:val="es-419" w:eastAsia="es-CO"/>
        </w:rPr>
        <w:t>):</w:t>
      </w:r>
      <w:r>
        <w:rPr>
          <w:lang w:val="es-419" w:eastAsia="es-CO"/>
        </w:rPr>
        <w:t xml:space="preserve"> c</w:t>
      </w:r>
      <w:r w:rsidRPr="00A751B8">
        <w:rPr>
          <w:lang w:val="es-419" w:eastAsia="es-CO"/>
        </w:rPr>
        <w:t>rema ligera a base de leche, yemas y azúcar, cocida hasta 82</w:t>
      </w:r>
      <w:r>
        <w:rPr>
          <w:lang w:val="es-419" w:eastAsia="es-CO"/>
        </w:rPr>
        <w:t xml:space="preserve"> </w:t>
      </w:r>
      <w:r w:rsidRPr="00A751B8">
        <w:rPr>
          <w:lang w:val="es-419" w:eastAsia="es-CO"/>
        </w:rPr>
        <w:t>-</w:t>
      </w:r>
      <w:r>
        <w:rPr>
          <w:lang w:val="es-419" w:eastAsia="es-CO"/>
        </w:rPr>
        <w:t xml:space="preserve"> </w:t>
      </w:r>
      <w:r w:rsidRPr="00A751B8">
        <w:rPr>
          <w:lang w:val="es-419" w:eastAsia="es-CO"/>
        </w:rPr>
        <w:t>85 °C para espesar ligeramente sin hervir. Sirve como base para helados o como salsa para acompañar postres.</w:t>
      </w:r>
    </w:p>
    <w:p w14:paraId="7F61C04A" w14:textId="00170F36" w:rsidR="00C00289" w:rsidRDefault="00281426" w:rsidP="00281426">
      <w:pPr>
        <w:pStyle w:val="Ttulo2"/>
      </w:pPr>
      <w:bookmarkStart w:id="13" w:name="_Toc227264567"/>
      <w:r w:rsidRPr="005F1682">
        <w:rPr>
          <w:rStyle w:val="Extranjerismo"/>
        </w:rPr>
        <w:t>Fondant</w:t>
      </w:r>
      <w:r w:rsidRPr="00281426">
        <w:t>: cubierta y modelable</w:t>
      </w:r>
      <w:bookmarkEnd w:id="13"/>
    </w:p>
    <w:p w14:paraId="23EED2F2" w14:textId="77777777" w:rsidR="005F1682" w:rsidRPr="005F1682" w:rsidRDefault="005F1682" w:rsidP="005F1682">
      <w:pPr>
        <w:rPr>
          <w:lang w:val="es-419" w:eastAsia="es-CO"/>
        </w:rPr>
      </w:pPr>
      <w:r w:rsidRPr="005F1682">
        <w:rPr>
          <w:lang w:val="es-419" w:eastAsia="es-CO"/>
        </w:rPr>
        <w:t xml:space="preserve">El </w:t>
      </w:r>
      <w:r w:rsidRPr="005F1682">
        <w:rPr>
          <w:rStyle w:val="Extranjerismo"/>
          <w:lang w:val="es-419" w:eastAsia="es-CO"/>
        </w:rPr>
        <w:t>fondant</w:t>
      </w:r>
      <w:r w:rsidRPr="005F1682">
        <w:rPr>
          <w:lang w:val="es-419" w:eastAsia="es-CO"/>
        </w:rPr>
        <w:t xml:space="preserve"> es una preparación utilizada en repostería principalmente para cubrir y decorar tortas, pasteles y otros productos dulces. Se caracteriza por su textura suave y flexible, lo que permite extenderlo fácilmente sobre las superficies de los postres para lograr acabados lisos y uniformes.</w:t>
      </w:r>
    </w:p>
    <w:p w14:paraId="760E0BA5" w14:textId="77777777" w:rsidR="005F1682" w:rsidRPr="005F1682" w:rsidRDefault="005F1682" w:rsidP="005F1682">
      <w:pPr>
        <w:rPr>
          <w:lang w:val="es-419" w:eastAsia="es-CO"/>
        </w:rPr>
      </w:pPr>
      <w:r w:rsidRPr="005F1682">
        <w:rPr>
          <w:lang w:val="es-419" w:eastAsia="es-CO"/>
        </w:rPr>
        <w:t xml:space="preserve">Además de su uso como cubierta, el </w:t>
      </w:r>
      <w:r w:rsidRPr="005F1682">
        <w:rPr>
          <w:rStyle w:val="Extranjerismo"/>
          <w:lang w:val="es-419" w:eastAsia="es-CO"/>
        </w:rPr>
        <w:t>fondant</w:t>
      </w:r>
      <w:r w:rsidRPr="005F1682">
        <w:rPr>
          <w:lang w:val="es-419" w:eastAsia="es-CO"/>
        </w:rPr>
        <w:t xml:space="preserve"> también puede moldearse para crear figuras, decoraciones y detalles personalizados. Gracias a estas características, se convierte en un recurso muy utilizado en la decoración de repostería, permitiendo obtener presentaciones creativas y atractivas en diferentes tipos de preparaciones; entre los más utilizados tenemos:</w:t>
      </w:r>
    </w:p>
    <w:p w14:paraId="52CE118A" w14:textId="0F33A663" w:rsidR="005F1682" w:rsidRPr="005F1682" w:rsidRDefault="005F1682" w:rsidP="007F4A16">
      <w:pPr>
        <w:pStyle w:val="Prrafodelista"/>
        <w:numPr>
          <w:ilvl w:val="0"/>
          <w:numId w:val="14"/>
        </w:numPr>
        <w:rPr>
          <w:lang w:val="es-419" w:eastAsia="es-CO"/>
        </w:rPr>
      </w:pPr>
      <w:r w:rsidRPr="005F1682">
        <w:rPr>
          <w:rStyle w:val="Extranjerismo"/>
          <w:b/>
          <w:bCs/>
          <w:lang w:val="es-419" w:eastAsia="es-CO"/>
        </w:rPr>
        <w:t>Fondant</w:t>
      </w:r>
      <w:r w:rsidRPr="005F1682">
        <w:rPr>
          <w:b/>
          <w:bCs/>
          <w:lang w:val="es-419" w:eastAsia="es-CO"/>
        </w:rPr>
        <w:t xml:space="preserve"> cubierta (</w:t>
      </w:r>
      <w:r w:rsidRPr="005F1682">
        <w:rPr>
          <w:rStyle w:val="Extranjerismo"/>
          <w:b/>
          <w:bCs/>
          <w:lang w:val="es-419" w:eastAsia="es-CO"/>
        </w:rPr>
        <w:t>Fondant pâtissier</w:t>
      </w:r>
      <w:r w:rsidRPr="005F1682">
        <w:rPr>
          <w:b/>
          <w:bCs/>
          <w:lang w:val="es-419" w:eastAsia="es-CO"/>
        </w:rPr>
        <w:t>):</w:t>
      </w:r>
      <w:r w:rsidRPr="005F1682">
        <w:rPr>
          <w:lang w:val="es-419" w:eastAsia="es-CO"/>
        </w:rPr>
        <w:t xml:space="preserve"> pasta de azúcar líquida y brillante que se vierte sobre pasteles (</w:t>
      </w:r>
      <w:r w:rsidRPr="005F1682">
        <w:rPr>
          <w:rStyle w:val="Extranjerismo"/>
          <w:lang w:val="es-419" w:eastAsia="es-CO"/>
        </w:rPr>
        <w:t>petits fours</w:t>
      </w:r>
      <w:r w:rsidRPr="005F1682">
        <w:rPr>
          <w:lang w:val="es-419" w:eastAsia="es-CO"/>
        </w:rPr>
        <w:t>, bizcochos) para obtener una capa lisa y brillante. Se utiliza caliente (35 -</w:t>
      </w:r>
      <w:r>
        <w:rPr>
          <w:lang w:val="es-419" w:eastAsia="es-CO"/>
        </w:rPr>
        <w:t xml:space="preserve"> </w:t>
      </w:r>
      <w:r w:rsidRPr="005F1682">
        <w:rPr>
          <w:lang w:val="es-419" w:eastAsia="es-CO"/>
        </w:rPr>
        <w:t>40 °C).</w:t>
      </w:r>
    </w:p>
    <w:p w14:paraId="4683B87E" w14:textId="77777777" w:rsidR="005F1682" w:rsidRPr="005F1682" w:rsidRDefault="005F1682" w:rsidP="005F1682">
      <w:pPr>
        <w:rPr>
          <w:lang w:val="es-419" w:eastAsia="es-CO"/>
        </w:rPr>
      </w:pPr>
    </w:p>
    <w:p w14:paraId="0FAF28AB" w14:textId="3341B9BE" w:rsidR="00281426" w:rsidRDefault="005F1682" w:rsidP="007F4A16">
      <w:pPr>
        <w:pStyle w:val="Prrafodelista"/>
        <w:numPr>
          <w:ilvl w:val="0"/>
          <w:numId w:val="14"/>
        </w:numPr>
        <w:rPr>
          <w:lang w:val="es-419" w:eastAsia="es-CO"/>
        </w:rPr>
      </w:pPr>
      <w:r w:rsidRPr="006D7EBA">
        <w:rPr>
          <w:rStyle w:val="Extranjerismo"/>
          <w:b/>
          <w:bCs/>
          <w:lang w:val="es-419" w:eastAsia="es-CO"/>
        </w:rPr>
        <w:t xml:space="preserve">Fondant </w:t>
      </w:r>
      <w:r w:rsidRPr="006D7EBA">
        <w:rPr>
          <w:b/>
          <w:bCs/>
          <w:lang w:val="es-419" w:eastAsia="es-CO"/>
        </w:rPr>
        <w:t>modelable (</w:t>
      </w:r>
      <w:r w:rsidRPr="006D7EBA">
        <w:rPr>
          <w:rStyle w:val="Extranjerismo"/>
          <w:b/>
          <w:bCs/>
          <w:lang w:val="es-419" w:eastAsia="es-CO"/>
        </w:rPr>
        <w:t>Sugar paste</w:t>
      </w:r>
      <w:r w:rsidRPr="006D7EBA">
        <w:rPr>
          <w:b/>
          <w:bCs/>
          <w:lang w:val="es-419" w:eastAsia="es-CO"/>
        </w:rPr>
        <w:t>):</w:t>
      </w:r>
      <w:r w:rsidRPr="006D7EBA">
        <w:rPr>
          <w:lang w:val="es-419" w:eastAsia="es-CO"/>
        </w:rPr>
        <w:t xml:space="preserve"> pasta de azúcar más firme que se extiende con rodillo y se moldea para cubrir tortas (</w:t>
      </w:r>
      <w:r w:rsidRPr="006D7EBA">
        <w:rPr>
          <w:rStyle w:val="Extranjerismo"/>
          <w:lang w:val="es-419" w:eastAsia="es-CO"/>
        </w:rPr>
        <w:t>fondant</w:t>
      </w:r>
      <w:r w:rsidRPr="006D7EBA">
        <w:rPr>
          <w:lang w:val="es-419" w:eastAsia="es-CO"/>
        </w:rPr>
        <w:t xml:space="preserve"> de cobertura) y crear figuras decorativas. Contiene glucosa, gelatina y grasa vegetal que le otorgan plasticidad.</w:t>
      </w:r>
    </w:p>
    <w:p w14:paraId="62D1A5E4" w14:textId="77777777" w:rsidR="006D7EBA" w:rsidRPr="006D7EBA" w:rsidRDefault="006D7EBA" w:rsidP="006D7EBA">
      <w:pPr>
        <w:pStyle w:val="Prrafodelista"/>
        <w:rPr>
          <w:lang w:val="es-419" w:eastAsia="es-CO"/>
        </w:rPr>
      </w:pPr>
    </w:p>
    <w:p w14:paraId="7B7F6EFC" w14:textId="6333B554" w:rsidR="006D7EBA" w:rsidRDefault="006D7EBA">
      <w:pPr>
        <w:spacing w:before="0" w:after="160" w:line="259" w:lineRule="auto"/>
        <w:ind w:firstLine="0"/>
        <w:rPr>
          <w:lang w:val="es-419" w:eastAsia="es-CO"/>
        </w:rPr>
      </w:pPr>
      <w:r>
        <w:rPr>
          <w:lang w:val="es-419" w:eastAsia="es-CO"/>
        </w:rPr>
        <w:br w:type="page"/>
      </w:r>
    </w:p>
    <w:p w14:paraId="51C0395F" w14:textId="08FF580B" w:rsidR="006D7EBA" w:rsidRDefault="006D7EBA" w:rsidP="006D7EBA">
      <w:pPr>
        <w:pStyle w:val="Ttulo1"/>
      </w:pPr>
      <w:bookmarkStart w:id="14" w:name="_Toc227264568"/>
      <w:r w:rsidRPr="006D7EBA">
        <w:lastRenderedPageBreak/>
        <w:t>Productos de repostería: técnicas especializadas</w:t>
      </w:r>
      <w:bookmarkEnd w:id="14"/>
    </w:p>
    <w:p w14:paraId="46E15332" w14:textId="0AD63B91" w:rsidR="006D7EBA" w:rsidRDefault="007E3536" w:rsidP="006D7EBA">
      <w:pPr>
        <w:rPr>
          <w:lang w:val="es-419" w:eastAsia="es-CO"/>
        </w:rPr>
      </w:pPr>
      <w:r w:rsidRPr="007E3536">
        <w:rPr>
          <w:lang w:val="es-419" w:eastAsia="es-CO"/>
        </w:rPr>
        <w:t xml:space="preserve">La elaboración de productos de repostería más complejos implica la aplicación de técnicas específicas que combinan diferentes preparaciones base. Estas técnicas especializadas, como las empleadas en natillas, </w:t>
      </w:r>
      <w:r w:rsidRPr="00B24B6F">
        <w:rPr>
          <w:rStyle w:val="Extranjerismo"/>
          <w:lang w:val="es-419" w:eastAsia="es-CO"/>
        </w:rPr>
        <w:t>mousses</w:t>
      </w:r>
      <w:r w:rsidRPr="007E3536">
        <w:rPr>
          <w:lang w:val="es-419" w:eastAsia="es-CO"/>
        </w:rPr>
        <w:t xml:space="preserve"> o postres helados requieren un conocimiento profundo de los fenómenos físicos y químicos que ocurren durante su proceso, así como un manejo cuidadoso de los ingredientes y las temperaturas</w:t>
      </w:r>
      <w:r>
        <w:rPr>
          <w:lang w:val="es-419" w:eastAsia="es-CO"/>
        </w:rPr>
        <w:t>.</w:t>
      </w:r>
    </w:p>
    <w:p w14:paraId="57B7DF06" w14:textId="6DFE54CB" w:rsidR="00B41BA4" w:rsidRDefault="00B41BA4" w:rsidP="00B41BA4">
      <w:pPr>
        <w:pStyle w:val="Ttulo2"/>
      </w:pPr>
      <w:bookmarkStart w:id="15" w:name="_Toc227264569"/>
      <w:r>
        <w:t>Budines y natillas</w:t>
      </w:r>
      <w:bookmarkEnd w:id="15"/>
    </w:p>
    <w:p w14:paraId="7E06AFE9" w14:textId="0BA05FB5" w:rsidR="00B41BA4" w:rsidRPr="00B41BA4" w:rsidRDefault="00B41BA4" w:rsidP="007F4A16">
      <w:pPr>
        <w:pStyle w:val="Prrafodelista"/>
        <w:numPr>
          <w:ilvl w:val="0"/>
          <w:numId w:val="15"/>
        </w:numPr>
        <w:rPr>
          <w:lang w:val="es-419" w:eastAsia="es-CO"/>
        </w:rPr>
      </w:pPr>
      <w:r w:rsidRPr="00B41BA4">
        <w:rPr>
          <w:b/>
          <w:bCs/>
          <w:lang w:val="es-419" w:eastAsia="es-CO"/>
        </w:rPr>
        <w:t>Budines</w:t>
      </w:r>
      <w:r w:rsidRPr="00B41BA4">
        <w:rPr>
          <w:lang w:val="es-419" w:eastAsia="es-CO"/>
        </w:rPr>
        <w:t>: postres horneados al baño maría, de textura firme pero suave. Pueden ser de diversos sabores (coco, pan, queso, dulce de leche). El flan y el pudín son ejemplos representativos.</w:t>
      </w:r>
    </w:p>
    <w:p w14:paraId="5107ED1A" w14:textId="63EC7E3B" w:rsidR="00B41BA4" w:rsidRDefault="00B41BA4" w:rsidP="007F4A16">
      <w:pPr>
        <w:pStyle w:val="Prrafodelista"/>
        <w:numPr>
          <w:ilvl w:val="0"/>
          <w:numId w:val="15"/>
        </w:numPr>
        <w:rPr>
          <w:lang w:val="es-419" w:eastAsia="es-CO"/>
        </w:rPr>
      </w:pPr>
      <w:r w:rsidRPr="00B41BA4">
        <w:rPr>
          <w:b/>
          <w:bCs/>
          <w:lang w:val="es-419" w:eastAsia="es-CO"/>
        </w:rPr>
        <w:t>Natillas</w:t>
      </w:r>
      <w:r w:rsidRPr="00B41BA4">
        <w:rPr>
          <w:lang w:val="es-419" w:eastAsia="es-CO"/>
        </w:rPr>
        <w:t>: preparación a base de leche, yemas, azúcar y aromatizantes (vainilla, canela, limón). Se espesan por coagulación de las yemas, alcanzando una temperatura de 82 – 85 °C. Se sirven frías, tradicionalmente acompañadas de galleta.</w:t>
      </w:r>
    </w:p>
    <w:p w14:paraId="02B387D6" w14:textId="3C6ECD85" w:rsidR="00715EFD" w:rsidRDefault="00715EFD">
      <w:pPr>
        <w:spacing w:before="0" w:after="160" w:line="259" w:lineRule="auto"/>
        <w:ind w:firstLine="0"/>
        <w:rPr>
          <w:b/>
          <w:bCs/>
          <w:lang w:val="es-419" w:eastAsia="es-CO"/>
        </w:rPr>
      </w:pPr>
      <w:r>
        <w:rPr>
          <w:b/>
          <w:bCs/>
          <w:lang w:val="es-419" w:eastAsia="es-CO"/>
        </w:rPr>
        <w:br w:type="page"/>
      </w:r>
    </w:p>
    <w:p w14:paraId="668EB50C" w14:textId="08E1B78C" w:rsidR="00B41BA4" w:rsidRDefault="00B41BA4" w:rsidP="00B41BA4">
      <w:pPr>
        <w:pStyle w:val="Figura"/>
      </w:pPr>
      <w:r>
        <w:lastRenderedPageBreak/>
        <w:t>Técnica de elaboración de natillas</w:t>
      </w:r>
    </w:p>
    <w:p w14:paraId="64128D97" w14:textId="034A49CC" w:rsidR="00715EFD" w:rsidRDefault="00715EFD" w:rsidP="00B41BA4">
      <w:pPr>
        <w:rPr>
          <w:lang w:val="es-419" w:eastAsia="es-CO"/>
        </w:rPr>
      </w:pPr>
      <w:r>
        <w:rPr>
          <w:lang w:val="es-419" w:eastAsia="es-CO"/>
        </w:rPr>
        <w:t xml:space="preserve">         </w:t>
      </w:r>
      <w:r w:rsidRPr="00715EFD">
        <w:rPr>
          <w:noProof/>
          <w:lang w:val="es-419" w:eastAsia="es-CO"/>
        </w:rPr>
        <w:drawing>
          <wp:inline distT="0" distB="0" distL="0" distR="0" wp14:anchorId="7B7194D3" wp14:editId="52064AB5">
            <wp:extent cx="4965404" cy="2884538"/>
            <wp:effectExtent l="0" t="0" r="6985" b="0"/>
            <wp:docPr id="6" name="Imagen 6" descr="La figura muestra la técnica requerida en el proceso de elaboración de natillas.&#10;1.Calentar leche con canela en rama y corteza de limón.&#10;2.Batir yemas con azúcar hasta blanquear.&#10;3.Verter la leche caliente sobre las yemas, removiendo constantemente para evitar que se cocinen.&#10;4.Volver al fuego bajo y cocinar removiendo con espátula. Hasta que la mezcla cubra el dorso de la cuchara (80 - 85 °C). No hervir para evitar que se corten.&#10;5.Colar para asegurar una textura suave.&#10;6.Servir las natillas en cuencos individuales.&#10;7.Enfriar completamente en el refrigerador.&#10;8.Servir frías y disfrut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muestra la técnica requerida en el proceso de elaboración de natillas.&#10;1.Calentar leche con canela en rama y corteza de limón.&#10;2.Batir yemas con azúcar hasta blanquear.&#10;3.Verter la leche caliente sobre las yemas, removiendo constantemente para evitar que se cocinen.&#10;4.Volver al fuego bajo y cocinar removiendo con espátula. Hasta que la mezcla cubra el dorso de la cuchara (80 - 85 °C). No hervir para evitar que se corten.&#10;5.Colar para asegurar una textura suave.&#10;6.Servir las natillas en cuencos individuales.&#10;7.Enfriar completamente en el refrigerador.&#10;8.Servir frías y disfrutar.&#10;"/>
                    <pic:cNvPicPr/>
                  </pic:nvPicPr>
                  <pic:blipFill>
                    <a:blip r:embed="rId18"/>
                    <a:stretch>
                      <a:fillRect/>
                    </a:stretch>
                  </pic:blipFill>
                  <pic:spPr>
                    <a:xfrm>
                      <a:off x="0" y="0"/>
                      <a:ext cx="4997068" cy="2902932"/>
                    </a:xfrm>
                    <a:prstGeom prst="rect">
                      <a:avLst/>
                    </a:prstGeom>
                  </pic:spPr>
                </pic:pic>
              </a:graphicData>
            </a:graphic>
          </wp:inline>
        </w:drawing>
      </w:r>
    </w:p>
    <w:p w14:paraId="5E428430" w14:textId="640D0F58" w:rsidR="00B41BA4" w:rsidRDefault="00B41BA4" w:rsidP="00715EFD">
      <w:pPr>
        <w:ind w:left="707"/>
        <w:rPr>
          <w:lang w:val="es-419" w:eastAsia="es-CO"/>
        </w:rPr>
      </w:pPr>
      <w:r>
        <w:rPr>
          <w:lang w:val="es-419" w:eastAsia="es-CO"/>
        </w:rPr>
        <w:t>Nota. SENA, (2026).</w:t>
      </w:r>
    </w:p>
    <w:p w14:paraId="1B1780EF" w14:textId="7C8A9F4D" w:rsidR="00B41BA4" w:rsidRDefault="00324E8F" w:rsidP="00324E8F">
      <w:pPr>
        <w:pStyle w:val="Ttulo2"/>
      </w:pPr>
      <w:bookmarkStart w:id="16" w:name="_Toc227264570"/>
      <w:r w:rsidRPr="00324E8F">
        <w:rPr>
          <w:rStyle w:val="Extranjerismo"/>
        </w:rPr>
        <w:t>Bavarois, mousses</w:t>
      </w:r>
      <w:r w:rsidRPr="00324E8F">
        <w:t xml:space="preserve"> y </w:t>
      </w:r>
      <w:r w:rsidRPr="00324E8F">
        <w:rPr>
          <w:rStyle w:val="Extranjerismo"/>
        </w:rPr>
        <w:t>soufflés</w:t>
      </w:r>
      <w:bookmarkEnd w:id="16"/>
    </w:p>
    <w:p w14:paraId="406D2994" w14:textId="77777777" w:rsidR="00324E8F" w:rsidRPr="00324E8F" w:rsidRDefault="00324E8F" w:rsidP="00324E8F">
      <w:pPr>
        <w:rPr>
          <w:lang w:val="es-419" w:eastAsia="es-CO"/>
        </w:rPr>
      </w:pPr>
      <w:r w:rsidRPr="00324E8F">
        <w:rPr>
          <w:lang w:val="es-419" w:eastAsia="es-CO"/>
        </w:rPr>
        <w:t xml:space="preserve">Los </w:t>
      </w:r>
      <w:r w:rsidRPr="00324E8F">
        <w:rPr>
          <w:rStyle w:val="Extranjerismo"/>
          <w:lang w:val="es-419" w:eastAsia="es-CO"/>
        </w:rPr>
        <w:t>bavarois, mousses</w:t>
      </w:r>
      <w:r w:rsidRPr="00324E8F">
        <w:rPr>
          <w:lang w:val="es-419" w:eastAsia="es-CO"/>
        </w:rPr>
        <w:t xml:space="preserve"> y </w:t>
      </w:r>
      <w:r w:rsidRPr="00324E8F">
        <w:rPr>
          <w:rStyle w:val="Extranjerismo"/>
          <w:lang w:val="es-419" w:eastAsia="es-CO"/>
        </w:rPr>
        <w:t>soufflés</w:t>
      </w:r>
      <w:r w:rsidRPr="00324E8F">
        <w:rPr>
          <w:lang w:val="es-419" w:eastAsia="es-CO"/>
        </w:rPr>
        <w:t xml:space="preserve"> son preparaciones clásicas de la repostería que se caracterizan por su textura ligera, suave y aireada. Estos postres se elaboran a partir de diferentes técnicas que permiten incorporar aire a las mezclas, logrando consistencias delicadas y agradables al paladar.</w:t>
      </w:r>
    </w:p>
    <w:p w14:paraId="36E0E45D" w14:textId="34E73155" w:rsidR="00324E8F" w:rsidRPr="00324E8F" w:rsidRDefault="00324E8F" w:rsidP="00324E8F">
      <w:pPr>
        <w:rPr>
          <w:lang w:val="es-419" w:eastAsia="es-CO"/>
        </w:rPr>
      </w:pPr>
      <w:r w:rsidRPr="00324E8F">
        <w:rPr>
          <w:lang w:val="es-419" w:eastAsia="es-CO"/>
        </w:rPr>
        <w:t xml:space="preserve">Cada una de estas preparaciones presenta características particulares: el </w:t>
      </w:r>
      <w:r w:rsidRPr="00324E8F">
        <w:rPr>
          <w:rStyle w:val="Extranjerismo"/>
          <w:lang w:val="es-419" w:eastAsia="es-CO"/>
        </w:rPr>
        <w:t>bavarois</w:t>
      </w:r>
      <w:r w:rsidRPr="00324E8F">
        <w:rPr>
          <w:lang w:val="es-419" w:eastAsia="es-CO"/>
        </w:rPr>
        <w:t xml:space="preserve"> combina una base cremosa con gelatina para obtener una textura firme y suave; la </w:t>
      </w:r>
      <w:r w:rsidRPr="00324E8F">
        <w:rPr>
          <w:rStyle w:val="Extranjerismo"/>
          <w:lang w:val="es-419" w:eastAsia="es-CO"/>
        </w:rPr>
        <w:t>mousse</w:t>
      </w:r>
      <w:r w:rsidRPr="00324E8F">
        <w:rPr>
          <w:lang w:val="es-419" w:eastAsia="es-CO"/>
        </w:rPr>
        <w:t xml:space="preserve"> se distingue por su ligereza y cremosidad; y el </w:t>
      </w:r>
      <w:r w:rsidRPr="00324E8F">
        <w:rPr>
          <w:rStyle w:val="Extranjerismo"/>
          <w:lang w:val="es-419" w:eastAsia="es-CO"/>
        </w:rPr>
        <w:t>soufflé</w:t>
      </w:r>
      <w:r w:rsidRPr="00324E8F">
        <w:rPr>
          <w:lang w:val="es-419" w:eastAsia="es-CO"/>
        </w:rPr>
        <w:t xml:space="preserve"> se caracteriza por su volumen y esponjosidad al ser horneado. Estas elaboraciones permiten diversificar la oferta de postres y aportar variedad de sabores y presentaciones en la repostería</w:t>
      </w:r>
      <w:r>
        <w:rPr>
          <w:lang w:val="es-419" w:eastAsia="es-CO"/>
        </w:rPr>
        <w:t>.</w:t>
      </w:r>
    </w:p>
    <w:p w14:paraId="6CA59634" w14:textId="77777777" w:rsidR="00324E8F" w:rsidRPr="00324E8F" w:rsidRDefault="00324E8F" w:rsidP="00324E8F">
      <w:pPr>
        <w:rPr>
          <w:lang w:val="es-419" w:eastAsia="es-CO"/>
        </w:rPr>
      </w:pPr>
    </w:p>
    <w:p w14:paraId="2780419A" w14:textId="63CC868F"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lastRenderedPageBreak/>
        <w:t>Bavarois (Bavaroise</w:t>
      </w:r>
      <w:r w:rsidRPr="00324E8F">
        <w:rPr>
          <w:lang w:val="es-419" w:eastAsia="es-CO"/>
        </w:rPr>
        <w:t xml:space="preserve">): postre moldeado de textura sedosa, a base de crema inglesa, gelatina y crema </w:t>
      </w:r>
      <w:r w:rsidRPr="00324E8F">
        <w:rPr>
          <w:rStyle w:val="Extranjerismo"/>
          <w:lang w:val="es-419" w:eastAsia="es-CO"/>
        </w:rPr>
        <w:t>chantilly</w:t>
      </w:r>
      <w:r w:rsidRPr="00324E8F">
        <w:rPr>
          <w:lang w:val="es-419" w:eastAsia="es-CO"/>
        </w:rPr>
        <w:t xml:space="preserve"> montada. Se refrigera hasta que cuaja. Puede aromatizarse con café, chocolate, frutas o licores.</w:t>
      </w:r>
    </w:p>
    <w:p w14:paraId="7CEE2B85" w14:textId="64105C82"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t>Soufflé</w:t>
      </w:r>
      <w:r w:rsidRPr="00324E8F">
        <w:rPr>
          <w:lang w:val="es-419" w:eastAsia="es-CO"/>
        </w:rPr>
        <w:t>: postre espectacular que se infla en el horno gracias a las claras montadas. Puede ser caliente (</w:t>
      </w:r>
      <w:r w:rsidRPr="00A71872">
        <w:rPr>
          <w:rStyle w:val="Extranjerismo"/>
          <w:lang w:val="es-419" w:eastAsia="es-CO"/>
        </w:rPr>
        <w:t>soufflé</w:t>
      </w:r>
      <w:r w:rsidRPr="00324E8F">
        <w:rPr>
          <w:lang w:val="es-419" w:eastAsia="es-CO"/>
        </w:rPr>
        <w:t xml:space="preserve"> caliente) o frío (</w:t>
      </w:r>
      <w:r w:rsidRPr="00A71872">
        <w:rPr>
          <w:rStyle w:val="Extranjerismo"/>
          <w:lang w:val="es-419" w:eastAsia="es-CO"/>
        </w:rPr>
        <w:t>soufflé</w:t>
      </w:r>
      <w:r w:rsidRPr="00324E8F">
        <w:rPr>
          <w:lang w:val="es-419" w:eastAsia="es-CO"/>
        </w:rPr>
        <w:t xml:space="preserve"> frío, que no se hornea). El </w:t>
      </w:r>
      <w:r w:rsidRPr="00A71872">
        <w:rPr>
          <w:rStyle w:val="Extranjerismo"/>
          <w:lang w:val="es-419" w:eastAsia="es-CO"/>
        </w:rPr>
        <w:t>soufflé</w:t>
      </w:r>
      <w:r w:rsidRPr="00324E8F">
        <w:rPr>
          <w:lang w:val="es-419" w:eastAsia="es-CO"/>
        </w:rPr>
        <w:t xml:space="preserve"> caliente debe servirse inmediatamente salido del horno para disfrutar de su textura esponjosa.</w:t>
      </w:r>
    </w:p>
    <w:p w14:paraId="58F69269" w14:textId="0BCE93BD" w:rsidR="00324E8F" w:rsidRPr="00324E8F" w:rsidRDefault="00324E8F" w:rsidP="007F4A16">
      <w:pPr>
        <w:pStyle w:val="Prrafodelista"/>
        <w:numPr>
          <w:ilvl w:val="0"/>
          <w:numId w:val="16"/>
        </w:numPr>
        <w:rPr>
          <w:lang w:val="es-419" w:eastAsia="es-CO"/>
        </w:rPr>
      </w:pPr>
      <w:r w:rsidRPr="00A71872">
        <w:rPr>
          <w:rStyle w:val="Extranjerismo"/>
          <w:b/>
          <w:bCs/>
          <w:lang w:val="es-419" w:eastAsia="es-CO"/>
        </w:rPr>
        <w:t>Mousse</w:t>
      </w:r>
      <w:r w:rsidRPr="00324E8F">
        <w:rPr>
          <w:lang w:val="es-419" w:eastAsia="es-CO"/>
        </w:rPr>
        <w:t xml:space="preserve">: preparación aireada que puede ser dulce o salada. La aireación se logra mediante claras montadas o crema </w:t>
      </w:r>
      <w:r w:rsidRPr="00A71872">
        <w:rPr>
          <w:rStyle w:val="Extranjerismo"/>
          <w:lang w:val="es-419" w:eastAsia="es-CO"/>
        </w:rPr>
        <w:t>chantilly</w:t>
      </w:r>
      <w:r w:rsidRPr="00324E8F">
        <w:rPr>
          <w:lang w:val="es-419" w:eastAsia="es-CO"/>
        </w:rPr>
        <w:t xml:space="preserve">. Puede llevar gelatina para darle mayor firmeza. La </w:t>
      </w:r>
      <w:r w:rsidRPr="007225E6">
        <w:rPr>
          <w:rStyle w:val="Extranjerismo"/>
        </w:rPr>
        <w:t>mousse</w:t>
      </w:r>
      <w:r w:rsidRPr="00324E8F">
        <w:rPr>
          <w:lang w:val="es-419" w:eastAsia="es-CO"/>
        </w:rPr>
        <w:t xml:space="preserve"> de chocolate es la más conocida.</w:t>
      </w:r>
    </w:p>
    <w:p w14:paraId="6D0E51BE" w14:textId="65997BB0" w:rsidR="00324E8F" w:rsidRDefault="00324E8F" w:rsidP="00A71872">
      <w:pPr>
        <w:pStyle w:val="Figura"/>
      </w:pPr>
      <w:r w:rsidRPr="00324E8F">
        <w:t xml:space="preserve">Técnica de elaboración de </w:t>
      </w:r>
      <w:r w:rsidRPr="007067DE">
        <w:rPr>
          <w:rStyle w:val="Extranjerismo"/>
        </w:rPr>
        <w:t>mousse</w:t>
      </w:r>
    </w:p>
    <w:p w14:paraId="4C358DC3" w14:textId="08A0CFD1" w:rsidR="007067DE" w:rsidRDefault="007067DE" w:rsidP="00A71872">
      <w:pPr>
        <w:rPr>
          <w:lang w:val="es-419" w:eastAsia="es-CO"/>
        </w:rPr>
      </w:pPr>
      <w:r>
        <w:rPr>
          <w:lang w:val="es-419" w:eastAsia="es-CO"/>
        </w:rPr>
        <w:t xml:space="preserve">    </w:t>
      </w:r>
      <w:r w:rsidRPr="007067DE">
        <w:rPr>
          <w:noProof/>
          <w:lang w:val="es-419" w:eastAsia="es-CO"/>
        </w:rPr>
        <w:drawing>
          <wp:inline distT="0" distB="0" distL="0" distR="0" wp14:anchorId="3C63E2C4" wp14:editId="38E91254">
            <wp:extent cx="5092996" cy="2967850"/>
            <wp:effectExtent l="0" t="0" r="0" b="4445"/>
            <wp:docPr id="7" name="Imagen 7" descr="La figura muestra el paso a paso de la técnica de la elaboración del mousse.&#10;&#10;1.Fundir chocolate con un poco de crema de leche al baño maría o microondas.&#10;2.Montar crema de leche a medio punto (chantilly).&#10;3.Separar las yemas (opcional) y montar claras a punto de nieve con una pizca de azúcar.&#10;4.Incorporar la crema montada al chocolate fundido con movimientos envolventes.&#10;5.Incorporar las claras montadas suavemente, en dos o tres veces, cuidando de no perder el aire.&#10;6.Dividir la mousse en cuencos individuales.&#10;7.Refrigerar mínimo 4 horas antes de servir.&#10;8.Servir frío y disfrutar con adiciones opcionales (frutas, virut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el paso a paso de la técnica de la elaboración del mousse.&#10;&#10;1.Fundir chocolate con un poco de crema de leche al baño maría o microondas.&#10;2.Montar crema de leche a medio punto (chantilly).&#10;3.Separar las yemas (opcional) y montar claras a punto de nieve con una pizca de azúcar.&#10;4.Incorporar la crema montada al chocolate fundido con movimientos envolventes.&#10;5.Incorporar las claras montadas suavemente, en dos o tres veces, cuidando de no perder el aire.&#10;6.Dividir la mousse en cuencos individuales.&#10;7.Refrigerar mínimo 4 horas antes de servir.&#10;8.Servir frío y disfrutar con adiciones opcionales (frutas, virutas).&#10;"/>
                    <pic:cNvPicPr/>
                  </pic:nvPicPr>
                  <pic:blipFill>
                    <a:blip r:embed="rId19"/>
                    <a:stretch>
                      <a:fillRect/>
                    </a:stretch>
                  </pic:blipFill>
                  <pic:spPr>
                    <a:xfrm>
                      <a:off x="0" y="0"/>
                      <a:ext cx="5099858" cy="2971849"/>
                    </a:xfrm>
                    <a:prstGeom prst="rect">
                      <a:avLst/>
                    </a:prstGeom>
                  </pic:spPr>
                </pic:pic>
              </a:graphicData>
            </a:graphic>
          </wp:inline>
        </w:drawing>
      </w:r>
    </w:p>
    <w:p w14:paraId="191ADF8C" w14:textId="18098CC2" w:rsidR="00906CEC" w:rsidRDefault="007067DE" w:rsidP="00A71872">
      <w:pPr>
        <w:rPr>
          <w:lang w:val="es-419" w:eastAsia="es-CO"/>
        </w:rPr>
      </w:pPr>
      <w:r>
        <w:rPr>
          <w:lang w:val="es-419" w:eastAsia="es-CO"/>
        </w:rPr>
        <w:t xml:space="preserve">      </w:t>
      </w:r>
      <w:r w:rsidR="00906CEC">
        <w:rPr>
          <w:lang w:val="es-419" w:eastAsia="es-CO"/>
        </w:rPr>
        <w:t>Nota. SENA, (2026).</w:t>
      </w:r>
    </w:p>
    <w:p w14:paraId="0F9774C7" w14:textId="2B549EE9" w:rsidR="00F02E4C" w:rsidRPr="00A71872" w:rsidRDefault="00F02E4C" w:rsidP="00F02E4C">
      <w:pPr>
        <w:pStyle w:val="Ttulo2"/>
      </w:pPr>
      <w:bookmarkStart w:id="17" w:name="_Toc227264571"/>
      <w:r w:rsidRPr="00F02E4C">
        <w:lastRenderedPageBreak/>
        <w:t>Postres helados (semifríos, helados, sorbetes)</w:t>
      </w:r>
      <w:bookmarkEnd w:id="17"/>
    </w:p>
    <w:p w14:paraId="0C63C0B5" w14:textId="77777777" w:rsidR="00F02E4C" w:rsidRPr="00F02E4C" w:rsidRDefault="00F02E4C" w:rsidP="00F02E4C">
      <w:pPr>
        <w:rPr>
          <w:lang w:val="es-419" w:eastAsia="es-CO"/>
        </w:rPr>
      </w:pPr>
      <w:r w:rsidRPr="00F02E4C">
        <w:rPr>
          <w:lang w:val="es-419" w:eastAsia="es-CO"/>
        </w:rPr>
        <w:t>Los postres helados son preparaciones de repostería que se caracterizan por servirse a bajas temperaturas, ofreciendo una textura refrescante y agradable al paladar. Estos postres se elaboran a partir de diferentes ingredientes y técnicas que permiten obtener mezclas cremosas o ligeras, ideales para diversas ocasiones.</w:t>
      </w:r>
    </w:p>
    <w:p w14:paraId="37DDBF3C" w14:textId="7F925FE1" w:rsidR="00324E8F" w:rsidRDefault="00F02E4C" w:rsidP="00F02E4C">
      <w:pPr>
        <w:rPr>
          <w:lang w:val="es-419" w:eastAsia="es-CO"/>
        </w:rPr>
      </w:pPr>
      <w:r w:rsidRPr="00F02E4C">
        <w:rPr>
          <w:lang w:val="es-419" w:eastAsia="es-CO"/>
        </w:rPr>
        <w:t>Dentro de esta categoría se encuentran los semifríos, los helados y los sorbetes, cada uno con características particulares en su preparación y textura. Mientras algunos incorporan lácteos para lograr mayor cremosidad, otros se elaboran principalmente con frutas y agua, lo que permite ofrecer una variedad de sabores y opciones dentro de la repostería fría.</w:t>
      </w:r>
    </w:p>
    <w:p w14:paraId="638621DB" w14:textId="3E668212" w:rsidR="00F02E4C" w:rsidRPr="00F02E4C" w:rsidRDefault="00F02E4C" w:rsidP="00F02E4C">
      <w:pPr>
        <w:rPr>
          <w:lang w:val="es-419" w:eastAsia="es-CO"/>
        </w:rPr>
      </w:pPr>
      <w:r w:rsidRPr="00991B3B">
        <w:rPr>
          <w:b/>
          <w:bCs/>
          <w:lang w:val="es-419" w:eastAsia="es-CO"/>
        </w:rPr>
        <w:t>Helado: (</w:t>
      </w:r>
      <w:r w:rsidRPr="00991B3B">
        <w:rPr>
          <w:rStyle w:val="Extranjerismo"/>
          <w:b/>
          <w:bCs/>
          <w:lang w:val="es-419" w:eastAsia="es-CO"/>
        </w:rPr>
        <w:t>Ice cream</w:t>
      </w:r>
      <w:r w:rsidRPr="00991B3B">
        <w:rPr>
          <w:b/>
          <w:bCs/>
          <w:lang w:val="es-419" w:eastAsia="es-CO"/>
        </w:rPr>
        <w:t>):</w:t>
      </w:r>
      <w:r>
        <w:rPr>
          <w:lang w:val="es-419" w:eastAsia="es-CO"/>
        </w:rPr>
        <w:t xml:space="preserve"> m</w:t>
      </w:r>
      <w:r w:rsidRPr="00F02E4C">
        <w:rPr>
          <w:lang w:val="es-419" w:eastAsia="es-CO"/>
        </w:rPr>
        <w:t xml:space="preserve">ezcla de leche, crema, azúcar y aromas, que se bate durante el congelamiento para incorporar aire (crecimiento) y evitar la formación de cristales grandes de hielo. </w:t>
      </w:r>
    </w:p>
    <w:p w14:paraId="0FE6D302" w14:textId="3557DC43" w:rsidR="00F02E4C" w:rsidRPr="00F02E4C" w:rsidRDefault="00F02E4C" w:rsidP="00F02E4C">
      <w:pPr>
        <w:rPr>
          <w:lang w:val="es-419" w:eastAsia="es-CO"/>
        </w:rPr>
      </w:pPr>
      <w:r w:rsidRPr="00991B3B">
        <w:rPr>
          <w:b/>
          <w:bCs/>
          <w:lang w:val="es-419" w:eastAsia="es-CO"/>
        </w:rPr>
        <w:t>Sorbete (</w:t>
      </w:r>
      <w:r w:rsidRPr="00991B3B">
        <w:rPr>
          <w:rStyle w:val="Extranjerismo"/>
          <w:b/>
          <w:bCs/>
          <w:lang w:val="es-419" w:eastAsia="es-CO"/>
        </w:rPr>
        <w:t>Sorbet</w:t>
      </w:r>
      <w:r w:rsidRPr="00991B3B">
        <w:rPr>
          <w:b/>
          <w:bCs/>
          <w:lang w:val="es-419" w:eastAsia="es-CO"/>
        </w:rPr>
        <w:t>)</w:t>
      </w:r>
      <w:r w:rsidR="00991B3B" w:rsidRPr="00991B3B">
        <w:rPr>
          <w:b/>
          <w:bCs/>
          <w:lang w:val="es-419" w:eastAsia="es-CO"/>
        </w:rPr>
        <w:t>:</w:t>
      </w:r>
      <w:r w:rsidRPr="00F02E4C">
        <w:rPr>
          <w:lang w:val="es-419" w:eastAsia="es-CO"/>
        </w:rPr>
        <w:tab/>
      </w:r>
      <w:r w:rsidR="00991B3B">
        <w:rPr>
          <w:lang w:val="es-419" w:eastAsia="es-CO"/>
        </w:rPr>
        <w:t>s</w:t>
      </w:r>
      <w:r w:rsidRPr="00F02E4C">
        <w:rPr>
          <w:lang w:val="es-419" w:eastAsia="es-CO"/>
        </w:rPr>
        <w:t>imilar al helado, pero sin lácteos, a base de agua, azúcar y pulpa de fruta. Textura más ligera y refrescante.</w:t>
      </w:r>
    </w:p>
    <w:p w14:paraId="2D753E8A" w14:textId="786A3CA1" w:rsidR="00F02E4C" w:rsidRDefault="00F02E4C" w:rsidP="00F02E4C">
      <w:pPr>
        <w:rPr>
          <w:lang w:val="es-419" w:eastAsia="es-CO"/>
        </w:rPr>
      </w:pPr>
      <w:r w:rsidRPr="00991B3B">
        <w:rPr>
          <w:b/>
          <w:bCs/>
          <w:lang w:val="es-419" w:eastAsia="es-CO"/>
        </w:rPr>
        <w:t>Semifrío (</w:t>
      </w:r>
      <w:r w:rsidRPr="00991B3B">
        <w:rPr>
          <w:rStyle w:val="Extranjerismo"/>
          <w:b/>
          <w:bCs/>
          <w:lang w:val="es-419" w:eastAsia="es-CO"/>
        </w:rPr>
        <w:t>Semifreddo</w:t>
      </w:r>
      <w:r w:rsidRPr="00991B3B">
        <w:rPr>
          <w:b/>
          <w:bCs/>
          <w:lang w:val="es-419" w:eastAsia="es-CO"/>
        </w:rPr>
        <w:t>)</w:t>
      </w:r>
      <w:r w:rsidR="00991B3B" w:rsidRPr="00991B3B">
        <w:rPr>
          <w:b/>
          <w:bCs/>
          <w:lang w:val="es-419" w:eastAsia="es-CO"/>
        </w:rPr>
        <w:t>:</w:t>
      </w:r>
      <w:r w:rsidR="00991B3B">
        <w:rPr>
          <w:lang w:val="es-419" w:eastAsia="es-CO"/>
        </w:rPr>
        <w:t xml:space="preserve"> p</w:t>
      </w:r>
      <w:r w:rsidRPr="00F02E4C">
        <w:rPr>
          <w:lang w:val="es-419" w:eastAsia="es-CO"/>
        </w:rPr>
        <w:t xml:space="preserve">ostre congelado que no requiere máquina de helados. Se basa en una </w:t>
      </w:r>
      <w:r w:rsidRPr="00991B3B">
        <w:rPr>
          <w:rStyle w:val="Extranjerismo"/>
          <w:lang w:val="es-419" w:eastAsia="es-CO"/>
        </w:rPr>
        <w:t>mousse</w:t>
      </w:r>
      <w:r w:rsidRPr="00F02E4C">
        <w:rPr>
          <w:lang w:val="es-419" w:eastAsia="es-CO"/>
        </w:rPr>
        <w:t xml:space="preserve"> o crema (yemas, azúcar, crema montada, claras montadas) que se congela en molde.</w:t>
      </w:r>
    </w:p>
    <w:p w14:paraId="1EA4E700" w14:textId="373E9DE1" w:rsidR="0033267B" w:rsidRDefault="0033267B">
      <w:pPr>
        <w:spacing w:before="0" w:after="160" w:line="259" w:lineRule="auto"/>
        <w:ind w:firstLine="0"/>
        <w:rPr>
          <w:lang w:val="es-419" w:eastAsia="es-CO"/>
        </w:rPr>
      </w:pPr>
      <w:r>
        <w:rPr>
          <w:lang w:val="es-419" w:eastAsia="es-CO"/>
        </w:rPr>
        <w:br w:type="page"/>
      </w:r>
    </w:p>
    <w:p w14:paraId="783B8106" w14:textId="6ACD12C9" w:rsidR="0033267B" w:rsidRDefault="008805EB" w:rsidP="008805EB">
      <w:pPr>
        <w:pStyle w:val="Ttulo1"/>
      </w:pPr>
      <w:bookmarkStart w:id="18" w:name="_Toc227264572"/>
      <w:r>
        <w:lastRenderedPageBreak/>
        <w:t>Fundamentos de decoración en repostería</w:t>
      </w:r>
      <w:bookmarkEnd w:id="18"/>
    </w:p>
    <w:p w14:paraId="5856A493" w14:textId="1F0D2193" w:rsidR="008805EB" w:rsidRDefault="008805EB" w:rsidP="008805EB">
      <w:pPr>
        <w:rPr>
          <w:lang w:val="es-419" w:eastAsia="es-CO"/>
        </w:rPr>
      </w:pPr>
      <w:r w:rsidRPr="008805EB">
        <w:rPr>
          <w:lang w:val="es-419" w:eastAsia="es-CO"/>
        </w:rPr>
        <w:t>La decoración constituye el aspecto visual que completa la experiencia de un producto de repostería, integrando principios de diseño, color y textura. El dominio de las técnicas básicas de decoración, así como la comprensión de los fundamentos estéticos, permite al profesional presentar sus creaciones de manera atractiva y profesional, aumentando su valor percibido.</w:t>
      </w:r>
    </w:p>
    <w:p w14:paraId="5E3CE02E" w14:textId="432B1D01" w:rsidR="00703759" w:rsidRPr="00703759" w:rsidRDefault="00703759" w:rsidP="00703759">
      <w:pPr>
        <w:pStyle w:val="Ttulo2"/>
      </w:pPr>
      <w:bookmarkStart w:id="19" w:name="_Toc227264573"/>
      <w:r w:rsidRPr="00703759">
        <w:t>Círculo cromático: colores primarios, secundarios e intermedios</w:t>
      </w:r>
      <w:bookmarkEnd w:id="19"/>
    </w:p>
    <w:p w14:paraId="639719C3" w14:textId="77777777" w:rsidR="00703759" w:rsidRDefault="00703759" w:rsidP="008805EB">
      <w:pPr>
        <w:rPr>
          <w:lang w:val="es-419" w:eastAsia="es-CO"/>
        </w:rPr>
      </w:pPr>
      <w:r w:rsidRPr="00703759">
        <w:rPr>
          <w:lang w:val="es-419" w:eastAsia="es-CO"/>
        </w:rPr>
        <w:t>La decoración en repostería no escapa a los principios del diseño. El color es fundamental para crear atractivo visual y transmitir sensaciones.</w:t>
      </w:r>
    </w:p>
    <w:p w14:paraId="01FB4BC9" w14:textId="69725E43" w:rsidR="008805EB" w:rsidRPr="00703759" w:rsidRDefault="008805EB" w:rsidP="00703759">
      <w:pPr>
        <w:pStyle w:val="Prrafodelista"/>
        <w:numPr>
          <w:ilvl w:val="0"/>
          <w:numId w:val="38"/>
        </w:numPr>
        <w:rPr>
          <w:lang w:val="es-419" w:eastAsia="es-CO"/>
        </w:rPr>
      </w:pPr>
      <w:r w:rsidRPr="00703759">
        <w:rPr>
          <w:b/>
          <w:bCs/>
          <w:lang w:val="es-419" w:eastAsia="es-CO"/>
        </w:rPr>
        <w:t>Colores primarios</w:t>
      </w:r>
      <w:r w:rsidRPr="00703759">
        <w:rPr>
          <w:lang w:val="es-419" w:eastAsia="es-CO"/>
        </w:rPr>
        <w:t>: rojo, azul y amarillo. No se obtienen por mezcla y son la base para crear todos los demás colores.</w:t>
      </w:r>
    </w:p>
    <w:p w14:paraId="5BD525D9" w14:textId="0ADF9920" w:rsidR="008805EB" w:rsidRPr="00703759" w:rsidRDefault="008805EB" w:rsidP="00703759">
      <w:pPr>
        <w:pStyle w:val="Prrafodelista"/>
        <w:numPr>
          <w:ilvl w:val="0"/>
          <w:numId w:val="38"/>
        </w:numPr>
        <w:rPr>
          <w:lang w:val="es-419" w:eastAsia="es-CO"/>
        </w:rPr>
      </w:pPr>
      <w:r w:rsidRPr="00703759">
        <w:rPr>
          <w:b/>
          <w:bCs/>
          <w:lang w:val="es-419" w:eastAsia="es-CO"/>
        </w:rPr>
        <w:t>Colores secundarios</w:t>
      </w:r>
      <w:r w:rsidRPr="00703759">
        <w:rPr>
          <w:lang w:val="es-419" w:eastAsia="es-CO"/>
        </w:rPr>
        <w:t>: verde (azul + amarillo), naranja (amarillo + rojo), violeta (rojo + azul).</w:t>
      </w:r>
    </w:p>
    <w:p w14:paraId="4A6012B7" w14:textId="275F8B19" w:rsidR="008805EB" w:rsidRPr="00703759" w:rsidRDefault="008805EB" w:rsidP="00703759">
      <w:pPr>
        <w:pStyle w:val="Prrafodelista"/>
        <w:numPr>
          <w:ilvl w:val="0"/>
          <w:numId w:val="38"/>
        </w:numPr>
        <w:rPr>
          <w:lang w:val="es-419" w:eastAsia="es-CO"/>
        </w:rPr>
      </w:pPr>
      <w:r w:rsidRPr="00703759">
        <w:rPr>
          <w:b/>
          <w:bCs/>
          <w:lang w:val="es-419" w:eastAsia="es-CO"/>
        </w:rPr>
        <w:t>Colores intermedios o terciarios</w:t>
      </w:r>
      <w:r w:rsidRPr="00703759">
        <w:rPr>
          <w:lang w:val="es-419" w:eastAsia="es-CO"/>
        </w:rPr>
        <w:t>: mezcla de un primario y un secundario adyacente (ej: amarillo verdoso, rojo anaranjado, azul violáceo).</w:t>
      </w:r>
    </w:p>
    <w:p w14:paraId="5A442B20" w14:textId="20A7C06C" w:rsidR="008805EB" w:rsidRPr="00703759" w:rsidRDefault="008805EB" w:rsidP="00703759">
      <w:pPr>
        <w:pStyle w:val="Prrafodelista"/>
        <w:numPr>
          <w:ilvl w:val="0"/>
          <w:numId w:val="38"/>
        </w:numPr>
        <w:rPr>
          <w:lang w:val="es-419" w:eastAsia="es-CO"/>
        </w:rPr>
      </w:pPr>
      <w:r w:rsidRPr="00703759">
        <w:rPr>
          <w:b/>
          <w:bCs/>
          <w:lang w:val="es-419" w:eastAsia="es-CO"/>
        </w:rPr>
        <w:t>Armonías de color</w:t>
      </w:r>
      <w:r w:rsidRPr="00703759">
        <w:rPr>
          <w:lang w:val="es-419" w:eastAsia="es-CO"/>
        </w:rPr>
        <w:t>: combinaciones agradables a la vista, como complementarios (opuestos en el círculo: rojo-verde, azul-naranja) o análogos (vecinos en el círculo: amarillo, amarillo-naranja, naranja).</w:t>
      </w:r>
    </w:p>
    <w:p w14:paraId="2F2AEC8F" w14:textId="0490BE76" w:rsidR="008805EB" w:rsidRDefault="008805EB" w:rsidP="008805EB">
      <w:pPr>
        <w:rPr>
          <w:lang w:val="es-419" w:eastAsia="es-CO"/>
        </w:rPr>
      </w:pPr>
      <w:r w:rsidRPr="008805EB">
        <w:rPr>
          <w:b/>
          <w:bCs/>
          <w:lang w:val="es-419" w:eastAsia="es-CO"/>
        </w:rPr>
        <w:t>Aplicación en repostería</w:t>
      </w:r>
      <w:r w:rsidRPr="008805EB">
        <w:rPr>
          <w:lang w:val="es-419" w:eastAsia="es-CO"/>
        </w:rPr>
        <w:t xml:space="preserve">: </w:t>
      </w:r>
      <w:r>
        <w:rPr>
          <w:lang w:val="es-419" w:eastAsia="es-CO"/>
        </w:rPr>
        <w:t>u</w:t>
      </w:r>
      <w:r w:rsidRPr="008805EB">
        <w:rPr>
          <w:lang w:val="es-419" w:eastAsia="es-CO"/>
        </w:rPr>
        <w:t>n pastel decorado con frutos rojos puede combinarse con crema verde (menta) para un contraste complementario. Un postre de chocolate (marrón) puede realzarse con toques de naranja o frutos amarillos.</w:t>
      </w:r>
    </w:p>
    <w:p w14:paraId="4E1F6A45" w14:textId="03F7553D" w:rsidR="008805EB" w:rsidRDefault="00E561C8" w:rsidP="00E561C8">
      <w:pPr>
        <w:pStyle w:val="Ttulo2"/>
      </w:pPr>
      <w:bookmarkStart w:id="20" w:name="_Toc227264574"/>
      <w:r w:rsidRPr="00E561C8">
        <w:lastRenderedPageBreak/>
        <w:t>Técnicas básicas de decoración: manga pastelera, boquillas, glaseado</w:t>
      </w:r>
      <w:bookmarkEnd w:id="20"/>
    </w:p>
    <w:p w14:paraId="15BA7F33" w14:textId="77777777" w:rsidR="00CF3C93" w:rsidRPr="00CF3C93" w:rsidRDefault="00CF3C93" w:rsidP="00CF3C93">
      <w:pPr>
        <w:rPr>
          <w:lang w:val="es-419" w:eastAsia="es-CO"/>
        </w:rPr>
      </w:pPr>
      <w:r w:rsidRPr="00CF3C93">
        <w:rPr>
          <w:lang w:val="es-419" w:eastAsia="es-CO"/>
        </w:rPr>
        <w:t xml:space="preserve">Las técnicas básicas de decoración en repostería permiten mejorar la presentación y el acabado final de los productos elaborados. A través del uso de herramientas como la manga pastelera y diferentes tipos de boquillas, es posible aplicar cremas, rellenos y coberturas para crear diseños y detalles decorativos en tortas, </w:t>
      </w:r>
      <w:r w:rsidRPr="00CF3C93">
        <w:rPr>
          <w:rStyle w:val="Extranjerismo"/>
          <w:lang w:val="es-419" w:eastAsia="es-CO"/>
        </w:rPr>
        <w:t>cupcakes</w:t>
      </w:r>
      <w:r w:rsidRPr="00CF3C93">
        <w:rPr>
          <w:lang w:val="es-419" w:eastAsia="es-CO"/>
        </w:rPr>
        <w:t xml:space="preserve"> y otros postres.</w:t>
      </w:r>
    </w:p>
    <w:p w14:paraId="25D13737" w14:textId="0A03E2DF" w:rsidR="00CF3C93" w:rsidRPr="00CF3C93" w:rsidRDefault="00CF3C93" w:rsidP="007F4A16">
      <w:pPr>
        <w:pStyle w:val="Prrafodelista"/>
        <w:numPr>
          <w:ilvl w:val="0"/>
          <w:numId w:val="17"/>
        </w:numPr>
        <w:rPr>
          <w:lang w:val="es-419" w:eastAsia="es-CO"/>
        </w:rPr>
      </w:pPr>
      <w:r w:rsidRPr="00CF3C93">
        <w:rPr>
          <w:b/>
          <w:bCs/>
          <w:lang w:val="es-419" w:eastAsia="es-CO"/>
        </w:rPr>
        <w:t>Manga pastelera (</w:t>
      </w:r>
      <w:r w:rsidRPr="00CF3C93">
        <w:rPr>
          <w:rStyle w:val="Extranjerismo"/>
          <w:b/>
          <w:bCs/>
          <w:lang w:val="es-419" w:eastAsia="es-CO"/>
        </w:rPr>
        <w:t>Piping bag</w:t>
      </w:r>
      <w:r w:rsidRPr="00CF3C93">
        <w:rPr>
          <w:b/>
          <w:bCs/>
          <w:lang w:val="es-419" w:eastAsia="es-CO"/>
        </w:rPr>
        <w:t>):</w:t>
      </w:r>
      <w:r w:rsidRPr="00CF3C93">
        <w:rPr>
          <w:lang w:val="es-419" w:eastAsia="es-CO"/>
        </w:rPr>
        <w:t xml:space="preserve"> herramienta fundamental para aplicar cremas, masas y glaseados con precisión. El manejo correcto incluye llenar solo hasta la mitad, eliminar burbujas de aire y aplicar presión uniforme con una mano mientras la otra guía la manga.</w:t>
      </w:r>
    </w:p>
    <w:p w14:paraId="7599706F" w14:textId="77777777" w:rsidR="00CF3C93" w:rsidRPr="008414E6" w:rsidRDefault="00CF3C93" w:rsidP="008414E6">
      <w:pPr>
        <w:pStyle w:val="Prrafodelista"/>
        <w:numPr>
          <w:ilvl w:val="0"/>
          <w:numId w:val="17"/>
        </w:numPr>
        <w:rPr>
          <w:lang w:val="es-419" w:eastAsia="es-CO"/>
        </w:rPr>
      </w:pPr>
      <w:r w:rsidRPr="008414E6">
        <w:rPr>
          <w:b/>
          <w:bCs/>
          <w:lang w:val="es-419" w:eastAsia="es-CO"/>
        </w:rPr>
        <w:t>Boquillas (</w:t>
      </w:r>
      <w:r w:rsidRPr="00CD31B8">
        <w:rPr>
          <w:rStyle w:val="Extranjerismo"/>
          <w:b/>
          <w:bCs/>
        </w:rPr>
        <w:t>Tips</w:t>
      </w:r>
      <w:r w:rsidRPr="008414E6">
        <w:rPr>
          <w:b/>
          <w:bCs/>
          <w:lang w:val="es-419" w:eastAsia="es-CO"/>
        </w:rPr>
        <w:t>):</w:t>
      </w:r>
      <w:r w:rsidRPr="008414E6">
        <w:rPr>
          <w:lang w:val="es-419" w:eastAsia="es-CO"/>
        </w:rPr>
        <w:t xml:space="preserve"> determinan la forma de la decoración. Las más comunes son:</w:t>
      </w:r>
    </w:p>
    <w:p w14:paraId="0428E41D" w14:textId="54BA252D" w:rsidR="00CF3C93" w:rsidRPr="00CF3C93" w:rsidRDefault="00CF3C93" w:rsidP="007F4A16">
      <w:pPr>
        <w:pStyle w:val="Prrafodelista"/>
        <w:numPr>
          <w:ilvl w:val="0"/>
          <w:numId w:val="18"/>
        </w:numPr>
        <w:rPr>
          <w:lang w:val="es-419" w:eastAsia="es-CO"/>
        </w:rPr>
      </w:pPr>
      <w:r w:rsidRPr="00CF3C93">
        <w:rPr>
          <w:lang w:val="es-419" w:eastAsia="es-CO"/>
        </w:rPr>
        <w:t>Lisa (</w:t>
      </w:r>
      <w:r w:rsidRPr="00CF3C93">
        <w:rPr>
          <w:rStyle w:val="Extranjerismo"/>
          <w:lang w:val="es-419" w:eastAsia="es-CO"/>
        </w:rPr>
        <w:t>round</w:t>
      </w:r>
      <w:r w:rsidRPr="00CF3C93">
        <w:rPr>
          <w:lang w:val="es-419" w:eastAsia="es-CO"/>
        </w:rPr>
        <w:t xml:space="preserve">): para escribir, bordes, rellenar, churros, </w:t>
      </w:r>
      <w:r w:rsidRPr="00CF3C93">
        <w:rPr>
          <w:rStyle w:val="Extranjerismo"/>
          <w:lang w:val="es-419" w:eastAsia="es-CO"/>
        </w:rPr>
        <w:t>éclairs</w:t>
      </w:r>
      <w:r w:rsidRPr="00CF3C93">
        <w:rPr>
          <w:lang w:val="es-419" w:eastAsia="es-CO"/>
        </w:rPr>
        <w:t>.</w:t>
      </w:r>
    </w:p>
    <w:p w14:paraId="2FC3D440" w14:textId="6ABE2B23" w:rsidR="00CF3C93" w:rsidRPr="00CF3C93" w:rsidRDefault="00CF3C93" w:rsidP="007F4A16">
      <w:pPr>
        <w:pStyle w:val="Prrafodelista"/>
        <w:numPr>
          <w:ilvl w:val="0"/>
          <w:numId w:val="18"/>
        </w:numPr>
        <w:rPr>
          <w:lang w:val="es-419" w:eastAsia="es-CO"/>
        </w:rPr>
      </w:pPr>
      <w:r w:rsidRPr="00CF3C93">
        <w:rPr>
          <w:lang w:val="es-419" w:eastAsia="es-CO"/>
        </w:rPr>
        <w:t>Estrella (</w:t>
      </w:r>
      <w:r w:rsidRPr="00CF3C93">
        <w:rPr>
          <w:rStyle w:val="Extranjerismo"/>
          <w:lang w:val="es-419" w:eastAsia="es-CO"/>
        </w:rPr>
        <w:t>star</w:t>
      </w:r>
      <w:r w:rsidRPr="00CF3C93">
        <w:rPr>
          <w:lang w:val="es-419" w:eastAsia="es-CO"/>
        </w:rPr>
        <w:t>): para rosetones, conchas, bordes decorativos (abierta o cerrada).</w:t>
      </w:r>
    </w:p>
    <w:p w14:paraId="06B25912" w14:textId="6FA616F4" w:rsidR="00CF3C93" w:rsidRPr="00CF3C93" w:rsidRDefault="00CF3C93" w:rsidP="007F4A16">
      <w:pPr>
        <w:pStyle w:val="Prrafodelista"/>
        <w:numPr>
          <w:ilvl w:val="0"/>
          <w:numId w:val="18"/>
        </w:numPr>
        <w:rPr>
          <w:lang w:val="es-419" w:eastAsia="es-CO"/>
        </w:rPr>
      </w:pPr>
      <w:r w:rsidRPr="00CF3C93">
        <w:rPr>
          <w:lang w:val="es-419" w:eastAsia="es-CO"/>
        </w:rPr>
        <w:t>Rizada o pétalo (</w:t>
      </w:r>
      <w:r w:rsidRPr="00CF3C93">
        <w:rPr>
          <w:rStyle w:val="Extranjerismo"/>
          <w:lang w:val="es-419" w:eastAsia="es-CO"/>
        </w:rPr>
        <w:t>petal)</w:t>
      </w:r>
      <w:r w:rsidRPr="00CF3C93">
        <w:rPr>
          <w:lang w:val="es-419" w:eastAsia="es-CO"/>
        </w:rPr>
        <w:t>: para formar flores y pétalos (rosas, claveles).</w:t>
      </w:r>
    </w:p>
    <w:p w14:paraId="030FB566" w14:textId="099B4190" w:rsidR="00CF3C93" w:rsidRPr="00CF3C93" w:rsidRDefault="00CF3C93" w:rsidP="007F4A16">
      <w:pPr>
        <w:pStyle w:val="Prrafodelista"/>
        <w:numPr>
          <w:ilvl w:val="0"/>
          <w:numId w:val="18"/>
        </w:numPr>
        <w:rPr>
          <w:lang w:val="es-419" w:eastAsia="es-CO"/>
        </w:rPr>
      </w:pPr>
      <w:r w:rsidRPr="00CF3C93">
        <w:rPr>
          <w:lang w:val="es-419" w:eastAsia="es-CO"/>
        </w:rPr>
        <w:t>Hoja (</w:t>
      </w:r>
      <w:r w:rsidRPr="008F3801">
        <w:rPr>
          <w:rStyle w:val="Extranjerismo"/>
          <w:lang w:val="es-419" w:eastAsia="es-CO"/>
        </w:rPr>
        <w:t>Leaf</w:t>
      </w:r>
      <w:r w:rsidRPr="00CF3C93">
        <w:rPr>
          <w:lang w:val="es-419" w:eastAsia="es-CO"/>
        </w:rPr>
        <w:t>): para formar hojas.</w:t>
      </w:r>
    </w:p>
    <w:p w14:paraId="0CAEC3D4" w14:textId="56831B21" w:rsidR="00CF3C93" w:rsidRDefault="00CF3C93" w:rsidP="007F4A16">
      <w:pPr>
        <w:pStyle w:val="Prrafodelista"/>
        <w:numPr>
          <w:ilvl w:val="0"/>
          <w:numId w:val="18"/>
        </w:numPr>
        <w:rPr>
          <w:lang w:val="es-419" w:eastAsia="es-CO"/>
        </w:rPr>
      </w:pPr>
      <w:r w:rsidRPr="00CF3C93">
        <w:rPr>
          <w:lang w:val="es-419" w:eastAsia="es-CO"/>
        </w:rPr>
        <w:t>Rellena (</w:t>
      </w:r>
      <w:r w:rsidRPr="008F3801">
        <w:rPr>
          <w:rStyle w:val="Extranjerismo"/>
          <w:lang w:val="es-419" w:eastAsia="es-CO"/>
        </w:rPr>
        <w:t>Bismarck</w:t>
      </w:r>
      <w:r w:rsidRPr="00CF3C93">
        <w:rPr>
          <w:lang w:val="es-419" w:eastAsia="es-CO"/>
        </w:rPr>
        <w:t>): para inyectar rellenos en el interior de masas.</w:t>
      </w:r>
    </w:p>
    <w:p w14:paraId="7EB4B234" w14:textId="77777777" w:rsidR="00CF3C93" w:rsidRPr="00CF3C93" w:rsidRDefault="00CF3C93" w:rsidP="00CF3C93">
      <w:pPr>
        <w:pStyle w:val="Prrafodelista"/>
        <w:ind w:left="1429" w:firstLine="0"/>
        <w:rPr>
          <w:lang w:val="es-419" w:eastAsia="es-CO"/>
        </w:rPr>
      </w:pPr>
    </w:p>
    <w:p w14:paraId="428DA8FA" w14:textId="2D1CFD1A" w:rsidR="00E561C8" w:rsidRPr="00CF3C93" w:rsidRDefault="00CF3C93" w:rsidP="007F4A16">
      <w:pPr>
        <w:pStyle w:val="Prrafodelista"/>
        <w:numPr>
          <w:ilvl w:val="0"/>
          <w:numId w:val="17"/>
        </w:numPr>
        <w:rPr>
          <w:lang w:val="es-419" w:eastAsia="es-CO"/>
        </w:rPr>
      </w:pPr>
      <w:r w:rsidRPr="008F3801">
        <w:rPr>
          <w:b/>
          <w:bCs/>
          <w:lang w:val="es-419" w:eastAsia="es-CO"/>
        </w:rPr>
        <w:t>Glaseado (</w:t>
      </w:r>
      <w:r w:rsidRPr="008F3801">
        <w:rPr>
          <w:rStyle w:val="Extranjerismo"/>
          <w:b/>
          <w:bCs/>
          <w:lang w:val="es-419" w:eastAsia="es-CO"/>
        </w:rPr>
        <w:t>Icing</w:t>
      </w:r>
      <w:r w:rsidRPr="008F3801">
        <w:rPr>
          <w:b/>
          <w:bCs/>
          <w:lang w:val="es-419" w:eastAsia="es-CO"/>
        </w:rPr>
        <w:t>):</w:t>
      </w:r>
      <w:r w:rsidRPr="00CF3C93">
        <w:rPr>
          <w:lang w:val="es-419" w:eastAsia="es-CO"/>
        </w:rPr>
        <w:t xml:space="preserve"> puede ser fluido (para cubrir) o más espeso (para decorar con manga). El glaseado real (</w:t>
      </w:r>
      <w:r w:rsidRPr="008F3801">
        <w:rPr>
          <w:rStyle w:val="Extranjerismo"/>
          <w:lang w:val="es-419" w:eastAsia="es-CO"/>
        </w:rPr>
        <w:t>royal icing</w:t>
      </w:r>
      <w:r w:rsidRPr="00CF3C93">
        <w:rPr>
          <w:lang w:val="es-419" w:eastAsia="es-CO"/>
        </w:rPr>
        <w:t xml:space="preserve">) se elabora con clara de huevo o merengue en polvo y azúcar </w:t>
      </w:r>
      <w:r w:rsidRPr="008F3801">
        <w:rPr>
          <w:rStyle w:val="Extranjerismo"/>
          <w:lang w:val="es-419" w:eastAsia="es-CO"/>
        </w:rPr>
        <w:t>glass</w:t>
      </w:r>
      <w:r w:rsidRPr="00CF3C93">
        <w:rPr>
          <w:lang w:val="es-419" w:eastAsia="es-CO"/>
        </w:rPr>
        <w:t>, y se endurece al secar, ideal para decoraciones finas.</w:t>
      </w:r>
    </w:p>
    <w:p w14:paraId="3F7432E2" w14:textId="1B170C88" w:rsidR="00CF3C93" w:rsidRDefault="008F3801" w:rsidP="008F3801">
      <w:pPr>
        <w:pStyle w:val="Ttulo2"/>
      </w:pPr>
      <w:bookmarkStart w:id="21" w:name="_Toc227264575"/>
      <w:r w:rsidRPr="008F3801">
        <w:lastRenderedPageBreak/>
        <w:t>Presentación y emplatado de postres</w:t>
      </w:r>
      <w:bookmarkEnd w:id="21"/>
    </w:p>
    <w:p w14:paraId="16E649FB" w14:textId="77777777" w:rsidR="008F3801" w:rsidRPr="008F3801" w:rsidRDefault="008F3801" w:rsidP="008F3801">
      <w:pPr>
        <w:rPr>
          <w:lang w:val="es-419" w:eastAsia="es-CO"/>
        </w:rPr>
      </w:pPr>
      <w:r w:rsidRPr="008F3801">
        <w:rPr>
          <w:lang w:val="es-419" w:eastAsia="es-CO"/>
        </w:rPr>
        <w:t xml:space="preserve">Son aspectos importantes en la repostería, ya que influyen en la percepción y el atractivo visual de las preparaciones. Un postre bien presentado no solo resalta sus colores, formas y texturas, sino que también genera una experiencia más agradable para quien lo consume. La primera impresión es visual. Un emplatado cuidado realza la experiencia gastronómica. Entre los principios básicos para esto, tenemos: </w:t>
      </w:r>
    </w:p>
    <w:p w14:paraId="46ED7F05" w14:textId="28E96579" w:rsidR="008F3801" w:rsidRPr="008414E6" w:rsidRDefault="008F3801" w:rsidP="008414E6">
      <w:pPr>
        <w:pStyle w:val="Prrafodelista"/>
        <w:numPr>
          <w:ilvl w:val="0"/>
          <w:numId w:val="17"/>
        </w:numPr>
        <w:rPr>
          <w:lang w:val="es-419" w:eastAsia="es-CO"/>
        </w:rPr>
      </w:pPr>
      <w:r w:rsidRPr="008414E6">
        <w:rPr>
          <w:b/>
          <w:bCs/>
          <w:lang w:val="es-419" w:eastAsia="es-CO"/>
        </w:rPr>
        <w:t>Altura y estructura</w:t>
      </w:r>
      <w:r w:rsidRPr="008414E6">
        <w:rPr>
          <w:lang w:val="es-419" w:eastAsia="es-CO"/>
        </w:rPr>
        <w:t>: crear dimensión apilando elementos (bizcocho, crema, fruta) o utilizando aros de emplatar.</w:t>
      </w:r>
    </w:p>
    <w:p w14:paraId="202ECFEA" w14:textId="4A4CEDA8" w:rsidR="008F3801" w:rsidRPr="008414E6" w:rsidRDefault="008F3801" w:rsidP="008414E6">
      <w:pPr>
        <w:pStyle w:val="Prrafodelista"/>
        <w:numPr>
          <w:ilvl w:val="0"/>
          <w:numId w:val="17"/>
        </w:numPr>
        <w:rPr>
          <w:lang w:val="es-419" w:eastAsia="es-CO"/>
        </w:rPr>
      </w:pPr>
      <w:r w:rsidRPr="008414E6">
        <w:rPr>
          <w:b/>
          <w:bCs/>
          <w:lang w:val="es-419" w:eastAsia="es-CO"/>
        </w:rPr>
        <w:t>Contraste</w:t>
      </w:r>
      <w:r w:rsidRPr="008414E6">
        <w:rPr>
          <w:lang w:val="es-419" w:eastAsia="es-CO"/>
        </w:rPr>
        <w:t>: combinar texturas (crujiente con cremoso, suave con crocante), temperaturas (helado caliente con salsa fría o viceversa) y colores.</w:t>
      </w:r>
    </w:p>
    <w:p w14:paraId="3EEB0977" w14:textId="43DAF270" w:rsidR="008F3801" w:rsidRPr="008414E6" w:rsidRDefault="008F3801" w:rsidP="008414E6">
      <w:pPr>
        <w:pStyle w:val="Prrafodelista"/>
        <w:numPr>
          <w:ilvl w:val="0"/>
          <w:numId w:val="17"/>
        </w:numPr>
        <w:rPr>
          <w:lang w:val="es-419" w:eastAsia="es-CO"/>
        </w:rPr>
      </w:pPr>
      <w:r w:rsidRPr="008414E6">
        <w:rPr>
          <w:b/>
          <w:bCs/>
          <w:lang w:val="es-419" w:eastAsia="es-CO"/>
        </w:rPr>
        <w:t xml:space="preserve">Salsas y </w:t>
      </w:r>
      <w:r w:rsidRPr="008414E6">
        <w:rPr>
          <w:rStyle w:val="Extranjerismo"/>
          <w:b/>
          <w:bCs/>
          <w:lang w:val="es-419" w:eastAsia="es-CO"/>
        </w:rPr>
        <w:t>coulis</w:t>
      </w:r>
      <w:r w:rsidRPr="008414E6">
        <w:rPr>
          <w:lang w:val="es-419" w:eastAsia="es-CO"/>
        </w:rPr>
        <w:t>: aplicar con pulso firme, creando diseños (puntos, hilos, espejos, barridos). Utilizar biberones o cucharas para controlar el flujo.</w:t>
      </w:r>
    </w:p>
    <w:p w14:paraId="288EAEFE" w14:textId="701C5A26" w:rsidR="008F3801" w:rsidRPr="008414E6" w:rsidRDefault="008F3801" w:rsidP="008414E6">
      <w:pPr>
        <w:pStyle w:val="Prrafodelista"/>
        <w:numPr>
          <w:ilvl w:val="0"/>
          <w:numId w:val="17"/>
        </w:numPr>
        <w:rPr>
          <w:lang w:val="es-419" w:eastAsia="es-CO"/>
        </w:rPr>
      </w:pPr>
      <w:r w:rsidRPr="008414E6">
        <w:rPr>
          <w:b/>
          <w:bCs/>
          <w:lang w:val="es-419" w:eastAsia="es-CO"/>
        </w:rPr>
        <w:t>Elementos decorativos</w:t>
      </w:r>
      <w:r w:rsidRPr="008414E6">
        <w:rPr>
          <w:lang w:val="es-419" w:eastAsia="es-CO"/>
        </w:rPr>
        <w:t>: hojas de menta, flores comestibles, polvos de colores (cacao, matcha, frutos rojos liofilizados), frutas frescas laminadas, crocantes, caramelos.</w:t>
      </w:r>
    </w:p>
    <w:p w14:paraId="5E4870BB" w14:textId="6E2B4C2D" w:rsidR="008F3801" w:rsidRPr="008414E6" w:rsidRDefault="008F3801" w:rsidP="008414E6">
      <w:pPr>
        <w:pStyle w:val="Prrafodelista"/>
        <w:numPr>
          <w:ilvl w:val="0"/>
          <w:numId w:val="17"/>
        </w:numPr>
        <w:rPr>
          <w:lang w:val="es-419" w:eastAsia="es-CO"/>
        </w:rPr>
      </w:pPr>
      <w:r w:rsidRPr="008414E6">
        <w:rPr>
          <w:b/>
          <w:bCs/>
          <w:lang w:val="es-419" w:eastAsia="es-CO"/>
        </w:rPr>
        <w:t>Limpieza</w:t>
      </w:r>
      <w:r w:rsidRPr="008414E6">
        <w:rPr>
          <w:lang w:val="es-419" w:eastAsia="es-CO"/>
        </w:rPr>
        <w:t>: el borde del plato debe estar impecable, sin manchas ni huellas. Menos, es más: la sencillez elegante suele ser más efectiva.</w:t>
      </w:r>
    </w:p>
    <w:p w14:paraId="00BA186E" w14:textId="126C17AE" w:rsidR="00E57353" w:rsidRDefault="00E57353">
      <w:pPr>
        <w:spacing w:before="0" w:after="160" w:line="259" w:lineRule="auto"/>
        <w:ind w:firstLine="0"/>
        <w:rPr>
          <w:lang w:val="es-419" w:eastAsia="es-CO"/>
        </w:rPr>
      </w:pPr>
      <w:r>
        <w:rPr>
          <w:lang w:val="es-419" w:eastAsia="es-CO"/>
        </w:rPr>
        <w:br w:type="page"/>
      </w:r>
    </w:p>
    <w:p w14:paraId="57D53744" w14:textId="05112697" w:rsidR="008F3801" w:rsidRDefault="00E57353" w:rsidP="00E57353">
      <w:pPr>
        <w:pStyle w:val="Ttulo1"/>
      </w:pPr>
      <w:bookmarkStart w:id="22" w:name="_Toc227264576"/>
      <w:r>
        <w:lastRenderedPageBreak/>
        <w:t>Control de calidad e inocuidad en la elaboración</w:t>
      </w:r>
      <w:bookmarkEnd w:id="22"/>
    </w:p>
    <w:p w14:paraId="7E0228FF" w14:textId="3220DA09" w:rsidR="00E57353" w:rsidRDefault="00D60F43" w:rsidP="00D60F43">
      <w:pPr>
        <w:rPr>
          <w:lang w:val="es-419" w:eastAsia="es-CO"/>
        </w:rPr>
      </w:pPr>
      <w:r w:rsidRPr="00D60F43">
        <w:rPr>
          <w:lang w:val="es-419" w:eastAsia="es-CO"/>
        </w:rPr>
        <w:t>La garantía de calidad e inocuidad es un pilar fundamental en la producción de alimentos, especialmente en repostería, donde el uso de ingredientes perecederos como lácteos y huevos implica riesgos específicos. La aplicación de parámetros de control, buenas prácticas de manufactura y la identificación de puntos críticos constituyen herramientas esenciales para proteger la salud del consumidor y asegurar la excelencia del producto final.</w:t>
      </w:r>
    </w:p>
    <w:p w14:paraId="315955C0" w14:textId="48D13796" w:rsidR="00D60F43" w:rsidRDefault="00D60F43" w:rsidP="00D60F43">
      <w:pPr>
        <w:pStyle w:val="Ttulo2"/>
      </w:pPr>
      <w:bookmarkStart w:id="23" w:name="_Toc227264577"/>
      <w:r w:rsidRPr="00D60F43">
        <w:t>Parámetros de calidad en productos de repostería</w:t>
      </w:r>
      <w:bookmarkEnd w:id="23"/>
    </w:p>
    <w:p w14:paraId="1D4E3ED9" w14:textId="129C0371" w:rsidR="00D60F43" w:rsidRDefault="00D60F43" w:rsidP="00D60F43">
      <w:pPr>
        <w:rPr>
          <w:lang w:val="es-419" w:eastAsia="es-CO"/>
        </w:rPr>
      </w:pPr>
      <w:r w:rsidRPr="00D60F43">
        <w:rPr>
          <w:lang w:val="es-419" w:eastAsia="es-CO"/>
        </w:rPr>
        <w:t>La calidad en repostería se evalúa a través de diferentes dimensiones que garantizan la satisfacción del consumidor y la seguridad del producto. Según el INVIMA (2020), los productos de repostería deben cumplir con especificaciones organolépticas, fisicoquímicas y microbiológicas para ser considerados aptos para consumo humano</w:t>
      </w:r>
      <w:r>
        <w:rPr>
          <w:lang w:val="es-419" w:eastAsia="es-CO"/>
        </w:rPr>
        <w:t>.</w:t>
      </w:r>
    </w:p>
    <w:p w14:paraId="063CCE83" w14:textId="03E3F678" w:rsidR="00F878F5" w:rsidRDefault="00F878F5" w:rsidP="00F878F5">
      <w:pPr>
        <w:pStyle w:val="Tabla"/>
        <w:rPr>
          <w:lang w:val="es-419" w:eastAsia="es-CO"/>
        </w:rPr>
      </w:pPr>
      <w:r w:rsidRPr="00F878F5">
        <w:rPr>
          <w:lang w:val="es-419" w:eastAsia="es-CO"/>
        </w:rPr>
        <w:t>Características organolépticas</w:t>
      </w:r>
    </w:p>
    <w:tbl>
      <w:tblPr>
        <w:tblStyle w:val="SENA1"/>
        <w:tblW w:w="0" w:type="auto"/>
        <w:tblLook w:val="04A0" w:firstRow="1" w:lastRow="0" w:firstColumn="1" w:lastColumn="0" w:noHBand="0" w:noVBand="1"/>
      </w:tblPr>
      <w:tblGrid>
        <w:gridCol w:w="2122"/>
        <w:gridCol w:w="2245"/>
        <w:gridCol w:w="5103"/>
      </w:tblGrid>
      <w:tr w:rsidR="00F878F5" w:rsidRPr="00ED26D8" w14:paraId="14CD5435" w14:textId="77777777" w:rsidTr="00F878F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D15A0B3" w14:textId="7B0F1ED7"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Categoría</w:t>
            </w:r>
          </w:p>
        </w:tc>
        <w:tc>
          <w:tcPr>
            <w:tcW w:w="2126" w:type="dxa"/>
          </w:tcPr>
          <w:p w14:paraId="51C2BFD4" w14:textId="4128718A"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Característica</w:t>
            </w:r>
          </w:p>
        </w:tc>
        <w:tc>
          <w:tcPr>
            <w:tcW w:w="5103" w:type="dxa"/>
          </w:tcPr>
          <w:p w14:paraId="374608D3" w14:textId="225294C9" w:rsidR="00F878F5" w:rsidRPr="00700F58" w:rsidRDefault="00F878F5" w:rsidP="0044036E">
            <w:pPr>
              <w:ind w:firstLine="0"/>
              <w:rPr>
                <w:rFonts w:cstheme="minorHAnsi"/>
                <w:szCs w:val="28"/>
              </w:rPr>
            </w:pPr>
            <w:r>
              <w:rPr>
                <w:rFonts w:cstheme="minorHAnsi"/>
                <w:szCs w:val="28"/>
              </w:rPr>
              <w:t>Descripción</w:t>
            </w:r>
          </w:p>
        </w:tc>
      </w:tr>
      <w:tr w:rsidR="00F878F5" w:rsidRPr="00ED26D8" w14:paraId="1D88CF0D"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42428A8" w14:textId="3A281AC0"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1A387FBD" w14:textId="5AF01230"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Color.</w:t>
            </w:r>
          </w:p>
        </w:tc>
        <w:tc>
          <w:tcPr>
            <w:tcW w:w="5103" w:type="dxa"/>
          </w:tcPr>
          <w:p w14:paraId="04892CD0" w14:textId="41459A67" w:rsidR="00F878F5" w:rsidRPr="00700F58" w:rsidRDefault="00F878F5" w:rsidP="00255E41">
            <w:pPr>
              <w:ind w:firstLine="0"/>
              <w:rPr>
                <w:rFonts w:cstheme="minorHAnsi"/>
                <w:szCs w:val="28"/>
              </w:rPr>
            </w:pPr>
            <w:r w:rsidRPr="00F878F5">
              <w:rPr>
                <w:rFonts w:cstheme="minorHAnsi"/>
                <w:szCs w:val="28"/>
              </w:rPr>
              <w:t>Debe ser uniforme y característico del producto. Un bizcocho debe tener un dorado homogéneo; una crema pastelera, un amarillo pálido uniforme sin grumos oscuros ni quemados.</w:t>
            </w:r>
          </w:p>
        </w:tc>
      </w:tr>
      <w:tr w:rsidR="00F878F5" w:rsidRPr="00ED26D8" w14:paraId="7EE98CD2" w14:textId="77777777" w:rsidTr="00F878F5">
        <w:tc>
          <w:tcPr>
            <w:tcW w:w="2122" w:type="dxa"/>
          </w:tcPr>
          <w:p w14:paraId="247BF500" w14:textId="5CD69F7C"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4272BB38" w14:textId="0532124F" w:rsidR="00F878F5" w:rsidRPr="00700F58" w:rsidRDefault="00F878F5" w:rsidP="00255E41">
            <w:pPr>
              <w:ind w:firstLine="0"/>
              <w:rPr>
                <w:rFonts w:asciiTheme="minorHAnsi" w:hAnsiTheme="minorHAnsi" w:cstheme="minorHAnsi"/>
                <w:szCs w:val="28"/>
              </w:rPr>
            </w:pPr>
            <w:r>
              <w:rPr>
                <w:rFonts w:asciiTheme="minorHAnsi" w:hAnsiTheme="minorHAnsi" w:cstheme="minorHAnsi"/>
                <w:szCs w:val="28"/>
              </w:rPr>
              <w:t>Olor.</w:t>
            </w:r>
          </w:p>
        </w:tc>
        <w:tc>
          <w:tcPr>
            <w:tcW w:w="5103" w:type="dxa"/>
          </w:tcPr>
          <w:p w14:paraId="4685325A" w14:textId="4CCA7B9B" w:rsidR="00F878F5" w:rsidRPr="00700F58" w:rsidRDefault="00F878F5" w:rsidP="00255E41">
            <w:pPr>
              <w:ind w:firstLine="0"/>
              <w:rPr>
                <w:rFonts w:cstheme="minorHAnsi"/>
                <w:szCs w:val="28"/>
              </w:rPr>
            </w:pPr>
            <w:r w:rsidRPr="00F878F5">
              <w:rPr>
                <w:rFonts w:cstheme="minorHAnsi"/>
                <w:szCs w:val="28"/>
              </w:rPr>
              <w:t xml:space="preserve">Aroma fresco, agradable y característico a los ingredientes utilizados (vainilla, chocolate, frutas, cítricos). Debe estar </w:t>
            </w:r>
            <w:r w:rsidRPr="00F878F5">
              <w:rPr>
                <w:rFonts w:cstheme="minorHAnsi"/>
                <w:szCs w:val="28"/>
              </w:rPr>
              <w:lastRenderedPageBreak/>
              <w:t>ausente cualquier olor a rancio, quemado, fermentado o extraño.</w:t>
            </w:r>
          </w:p>
        </w:tc>
      </w:tr>
      <w:tr w:rsidR="00F878F5" w:rsidRPr="00ED26D8" w14:paraId="78E429D7"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60CC443B" w14:textId="30B1381B"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176273A9" w14:textId="49F25AC3"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Sabor.</w:t>
            </w:r>
          </w:p>
        </w:tc>
        <w:tc>
          <w:tcPr>
            <w:tcW w:w="5103" w:type="dxa"/>
          </w:tcPr>
          <w:p w14:paraId="36FBE746" w14:textId="73D00668" w:rsidR="00F878F5" w:rsidRPr="00700F58" w:rsidRDefault="00F878F5" w:rsidP="00255E41">
            <w:pPr>
              <w:ind w:firstLine="0"/>
              <w:rPr>
                <w:rFonts w:cstheme="minorHAnsi"/>
                <w:szCs w:val="28"/>
              </w:rPr>
            </w:pPr>
            <w:r w:rsidRPr="00F878F5">
              <w:rPr>
                <w:rFonts w:cstheme="minorHAnsi"/>
                <w:szCs w:val="28"/>
              </w:rPr>
              <w:t>Balanceado, con la intensidad adecuada de dulzor, sin sabores extraños a ingredientes en mal estado, a quemado o a productos químicos de limpieza.</w:t>
            </w:r>
          </w:p>
        </w:tc>
      </w:tr>
      <w:tr w:rsidR="00F878F5" w:rsidRPr="00ED26D8" w14:paraId="1BA5E9BD" w14:textId="77777777" w:rsidTr="00F878F5">
        <w:tc>
          <w:tcPr>
            <w:tcW w:w="2122" w:type="dxa"/>
          </w:tcPr>
          <w:p w14:paraId="64260CE6" w14:textId="19C23868"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22C9ADB2" w14:textId="306E531A"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Textura.</w:t>
            </w:r>
          </w:p>
        </w:tc>
        <w:tc>
          <w:tcPr>
            <w:tcW w:w="5103" w:type="dxa"/>
          </w:tcPr>
          <w:p w14:paraId="2E194CD9" w14:textId="7794A219" w:rsidR="00F878F5" w:rsidRPr="00700F58" w:rsidRDefault="00197F41" w:rsidP="00255E41">
            <w:pPr>
              <w:ind w:firstLine="0"/>
              <w:rPr>
                <w:rFonts w:cstheme="minorHAnsi"/>
                <w:szCs w:val="28"/>
              </w:rPr>
            </w:pPr>
            <w:r w:rsidRPr="00197F41">
              <w:rPr>
                <w:rFonts w:cstheme="minorHAnsi"/>
                <w:szCs w:val="28"/>
              </w:rPr>
              <w:t>Varía según el producto, pero debe ser la esperada: un bizcocho debe ser esponjoso y húmedo; una masa quebrada, crujiente y arenosa; una mousse, aireada y suave en boca.</w:t>
            </w:r>
          </w:p>
        </w:tc>
      </w:tr>
      <w:tr w:rsidR="00197F41" w:rsidRPr="00ED26D8" w14:paraId="4725188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140C52D0" w14:textId="75A58797"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37D1BD0B" w14:textId="6D1B464A" w:rsidR="00197F41" w:rsidRDefault="00197F41" w:rsidP="00197F41">
            <w:pPr>
              <w:ind w:firstLine="0"/>
              <w:rPr>
                <w:rFonts w:cstheme="minorHAnsi"/>
                <w:szCs w:val="28"/>
              </w:rPr>
            </w:pPr>
            <w:r w:rsidRPr="00197F41">
              <w:rPr>
                <w:rFonts w:cstheme="minorHAnsi"/>
                <w:szCs w:val="28"/>
              </w:rPr>
              <w:t>pH (potencial de hidrógeno).</w:t>
            </w:r>
          </w:p>
        </w:tc>
        <w:tc>
          <w:tcPr>
            <w:tcW w:w="5103" w:type="dxa"/>
          </w:tcPr>
          <w:p w14:paraId="044E33C7" w14:textId="7AD4466A" w:rsidR="00197F41" w:rsidRPr="00197F41" w:rsidRDefault="00197F41" w:rsidP="00255E41">
            <w:pPr>
              <w:ind w:firstLine="0"/>
              <w:rPr>
                <w:rFonts w:cstheme="minorHAnsi"/>
                <w:szCs w:val="28"/>
              </w:rPr>
            </w:pPr>
            <w:r w:rsidRPr="00197F41">
              <w:rPr>
                <w:rFonts w:cstheme="minorHAnsi"/>
                <w:szCs w:val="28"/>
              </w:rPr>
              <w:t>Mide la acidez o alcalinidad. Influye en el sabor y en la conservación. Valores bajos (ácidos) inhiben el crecimiento microbiano.</w:t>
            </w:r>
          </w:p>
        </w:tc>
      </w:tr>
      <w:tr w:rsidR="00197F41" w:rsidRPr="00ED26D8" w14:paraId="6994D3A4" w14:textId="77777777" w:rsidTr="00F878F5">
        <w:tc>
          <w:tcPr>
            <w:tcW w:w="2122" w:type="dxa"/>
          </w:tcPr>
          <w:p w14:paraId="535FB20B" w14:textId="7043089D"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193E1F0C" w14:textId="1232FDD4" w:rsidR="00197F41" w:rsidRDefault="00197F41" w:rsidP="00255E41">
            <w:pPr>
              <w:ind w:firstLine="0"/>
              <w:rPr>
                <w:rFonts w:cstheme="minorHAnsi"/>
                <w:szCs w:val="28"/>
              </w:rPr>
            </w:pPr>
            <w:r w:rsidRPr="00197F41">
              <w:rPr>
                <w:rFonts w:cstheme="minorHAnsi"/>
                <w:szCs w:val="28"/>
              </w:rPr>
              <w:t>Humedad.</w:t>
            </w:r>
          </w:p>
        </w:tc>
        <w:tc>
          <w:tcPr>
            <w:tcW w:w="5103" w:type="dxa"/>
          </w:tcPr>
          <w:p w14:paraId="7F39DB09" w14:textId="45FFC8BE" w:rsidR="00197F41" w:rsidRPr="00197F41" w:rsidRDefault="00197F41" w:rsidP="00255E41">
            <w:pPr>
              <w:ind w:firstLine="0"/>
              <w:rPr>
                <w:rFonts w:cstheme="minorHAnsi"/>
                <w:szCs w:val="28"/>
              </w:rPr>
            </w:pPr>
            <w:r w:rsidRPr="00197F41">
              <w:rPr>
                <w:rFonts w:cstheme="minorHAnsi"/>
                <w:szCs w:val="28"/>
              </w:rPr>
              <w:t>Contenido de agua en el producto. Afecta la textura y la vida útil. Un bizcocho muy seco es inaceptable; uno muy húmedo puede fermentar o desarrollar moho rápidamente.</w:t>
            </w:r>
          </w:p>
        </w:tc>
      </w:tr>
      <w:tr w:rsidR="00197F41" w:rsidRPr="00ED26D8" w14:paraId="42399FD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59BFC36C" w14:textId="1EFF513E" w:rsidR="00197F41" w:rsidRPr="00700F58" w:rsidRDefault="00197F41" w:rsidP="00255E41">
            <w:pPr>
              <w:ind w:firstLine="0"/>
              <w:rPr>
                <w:rFonts w:cstheme="minorHAnsi"/>
                <w:szCs w:val="28"/>
              </w:rPr>
            </w:pPr>
            <w:r w:rsidRPr="00197F41">
              <w:rPr>
                <w:rFonts w:cstheme="minorHAnsi"/>
                <w:szCs w:val="28"/>
              </w:rPr>
              <w:lastRenderedPageBreak/>
              <w:t>Fisicoquímicas.</w:t>
            </w:r>
          </w:p>
        </w:tc>
        <w:tc>
          <w:tcPr>
            <w:tcW w:w="2126" w:type="dxa"/>
          </w:tcPr>
          <w:p w14:paraId="2CB8EBB0" w14:textId="06E61574" w:rsidR="00197F41" w:rsidRDefault="00197F41" w:rsidP="00255E41">
            <w:pPr>
              <w:ind w:firstLine="0"/>
              <w:rPr>
                <w:rFonts w:cstheme="minorHAnsi"/>
                <w:szCs w:val="28"/>
              </w:rPr>
            </w:pPr>
            <w:r w:rsidRPr="00197F41">
              <w:rPr>
                <w:rFonts w:cstheme="minorHAnsi"/>
                <w:szCs w:val="28"/>
              </w:rPr>
              <w:t>Actividad de agua (aw).</w:t>
            </w:r>
          </w:p>
        </w:tc>
        <w:tc>
          <w:tcPr>
            <w:tcW w:w="5103" w:type="dxa"/>
          </w:tcPr>
          <w:p w14:paraId="4D369687" w14:textId="6B898F5B" w:rsidR="00197F41" w:rsidRPr="00197F41" w:rsidRDefault="00197F41" w:rsidP="00255E41">
            <w:pPr>
              <w:ind w:firstLine="0"/>
              <w:rPr>
                <w:rFonts w:cstheme="minorHAnsi"/>
                <w:szCs w:val="28"/>
              </w:rPr>
            </w:pPr>
            <w:r w:rsidRPr="00197F41">
              <w:rPr>
                <w:rFonts w:cstheme="minorHAnsi"/>
                <w:szCs w:val="28"/>
              </w:rPr>
              <w:t>Mide el agua disponible para el crecimiento microbiano. La mayoría de las bacterias requieren aw &gt; 0.85. Los productos de repostería con aw baja (galletas, bizcochos secos) se conservan más tiempo.</w:t>
            </w:r>
          </w:p>
        </w:tc>
      </w:tr>
      <w:tr w:rsidR="00197F41" w:rsidRPr="00ED26D8" w14:paraId="2F571454" w14:textId="77777777" w:rsidTr="00F878F5">
        <w:tc>
          <w:tcPr>
            <w:tcW w:w="2122" w:type="dxa"/>
          </w:tcPr>
          <w:p w14:paraId="14A0CA1A" w14:textId="2DF0A698"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7775F812" w14:textId="67FF24DF" w:rsidR="00197F41" w:rsidRDefault="00197F41" w:rsidP="00255E41">
            <w:pPr>
              <w:ind w:firstLine="0"/>
              <w:rPr>
                <w:rFonts w:cstheme="minorHAnsi"/>
                <w:szCs w:val="28"/>
              </w:rPr>
            </w:pPr>
            <w:r w:rsidRPr="00197F41">
              <w:rPr>
                <w:rFonts w:cstheme="minorHAnsi"/>
                <w:szCs w:val="28"/>
              </w:rPr>
              <w:t>Mesófilos aerobios.</w:t>
            </w:r>
          </w:p>
        </w:tc>
        <w:tc>
          <w:tcPr>
            <w:tcW w:w="5103" w:type="dxa"/>
          </w:tcPr>
          <w:p w14:paraId="03BAC653" w14:textId="63F9F0F0" w:rsidR="00197F41" w:rsidRPr="00197F41" w:rsidRDefault="00197F41" w:rsidP="00255E41">
            <w:pPr>
              <w:ind w:firstLine="0"/>
              <w:rPr>
                <w:rFonts w:cstheme="minorHAnsi"/>
                <w:szCs w:val="28"/>
              </w:rPr>
            </w:pPr>
            <w:r w:rsidRPr="00197F41">
              <w:rPr>
                <w:rFonts w:cstheme="minorHAnsi"/>
                <w:szCs w:val="28"/>
              </w:rPr>
              <w:t>Indicador de higiene general del proceso.</w:t>
            </w:r>
          </w:p>
        </w:tc>
      </w:tr>
      <w:tr w:rsidR="00197F41" w:rsidRPr="00ED26D8" w14:paraId="79309729"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327331C1" w14:textId="0FEE13DE"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08488206" w14:textId="4CFE34D9" w:rsidR="00197F41" w:rsidRDefault="00180DEC" w:rsidP="00255E41">
            <w:pPr>
              <w:ind w:firstLine="0"/>
              <w:rPr>
                <w:rFonts w:cstheme="minorHAnsi"/>
                <w:szCs w:val="28"/>
              </w:rPr>
            </w:pPr>
            <w:r w:rsidRPr="00180DEC">
              <w:rPr>
                <w:rFonts w:cstheme="minorHAnsi"/>
                <w:szCs w:val="28"/>
              </w:rPr>
              <w:t xml:space="preserve">Coliformes y </w:t>
            </w:r>
            <w:r w:rsidRPr="00180DEC">
              <w:rPr>
                <w:rStyle w:val="Extranjerismo"/>
              </w:rPr>
              <w:t>E. coli.</w:t>
            </w:r>
          </w:p>
        </w:tc>
        <w:tc>
          <w:tcPr>
            <w:tcW w:w="5103" w:type="dxa"/>
          </w:tcPr>
          <w:p w14:paraId="60B0C98A" w14:textId="285AE6BD" w:rsidR="00197F41" w:rsidRPr="00197F41" w:rsidRDefault="00180DEC" w:rsidP="00255E41">
            <w:pPr>
              <w:ind w:firstLine="0"/>
              <w:rPr>
                <w:rFonts w:cstheme="minorHAnsi"/>
                <w:szCs w:val="28"/>
              </w:rPr>
            </w:pPr>
            <w:r w:rsidRPr="00180DEC">
              <w:rPr>
                <w:rFonts w:cstheme="minorHAnsi"/>
                <w:szCs w:val="28"/>
              </w:rPr>
              <w:t>Indicador de contaminación fecal, generalmente por malas prácticas de higiene.</w:t>
            </w:r>
          </w:p>
        </w:tc>
      </w:tr>
      <w:tr w:rsidR="00197F41" w:rsidRPr="00ED26D8" w14:paraId="1BAB5856" w14:textId="77777777" w:rsidTr="00F878F5">
        <w:tc>
          <w:tcPr>
            <w:tcW w:w="2122" w:type="dxa"/>
          </w:tcPr>
          <w:p w14:paraId="6F4ED318" w14:textId="3B7CD78F"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3E053EF3" w14:textId="59A1D3B0" w:rsidR="00197F41" w:rsidRPr="00180DEC" w:rsidRDefault="00180DEC" w:rsidP="00255E41">
            <w:pPr>
              <w:ind w:firstLine="0"/>
              <w:rPr>
                <w:rStyle w:val="Extranjerismo"/>
              </w:rPr>
            </w:pPr>
            <w:r w:rsidRPr="00180DEC">
              <w:rPr>
                <w:rStyle w:val="Extranjerismo"/>
              </w:rPr>
              <w:t>Salmonella spp.</w:t>
            </w:r>
          </w:p>
        </w:tc>
        <w:tc>
          <w:tcPr>
            <w:tcW w:w="5103" w:type="dxa"/>
          </w:tcPr>
          <w:p w14:paraId="6A4CB43C" w14:textId="43D4AFCA" w:rsidR="00197F41" w:rsidRPr="00197F41" w:rsidRDefault="00180DEC" w:rsidP="00255E41">
            <w:pPr>
              <w:ind w:firstLine="0"/>
              <w:rPr>
                <w:rFonts w:cstheme="minorHAnsi"/>
                <w:szCs w:val="28"/>
              </w:rPr>
            </w:pPr>
            <w:r w:rsidRPr="00180DEC">
              <w:rPr>
                <w:rFonts w:cstheme="minorHAnsi"/>
                <w:szCs w:val="28"/>
              </w:rPr>
              <w:t>Patógeno de alto riesgo, asociado a huevos y lácteos mal procesados.</w:t>
            </w:r>
          </w:p>
        </w:tc>
      </w:tr>
      <w:tr w:rsidR="00197F41" w:rsidRPr="00ED26D8" w14:paraId="00D69404"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180D335" w14:textId="3F664D5C"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66334FA0" w14:textId="16B0F647" w:rsidR="00197F41" w:rsidRPr="00180DEC" w:rsidRDefault="00180DEC" w:rsidP="00255E41">
            <w:pPr>
              <w:ind w:firstLine="0"/>
              <w:rPr>
                <w:rStyle w:val="Extranjerismo"/>
              </w:rPr>
            </w:pPr>
            <w:r w:rsidRPr="00180DEC">
              <w:rPr>
                <w:rStyle w:val="Extranjerismo"/>
              </w:rPr>
              <w:t>Staphylococcus aureus.</w:t>
            </w:r>
          </w:p>
        </w:tc>
        <w:tc>
          <w:tcPr>
            <w:tcW w:w="5103" w:type="dxa"/>
          </w:tcPr>
          <w:p w14:paraId="59828FE1" w14:textId="3FF165ED" w:rsidR="00197F41" w:rsidRPr="00197F41" w:rsidRDefault="00180DEC" w:rsidP="00255E41">
            <w:pPr>
              <w:ind w:firstLine="0"/>
              <w:rPr>
                <w:rFonts w:cstheme="minorHAnsi"/>
                <w:szCs w:val="28"/>
              </w:rPr>
            </w:pPr>
            <w:r w:rsidRPr="00180DEC">
              <w:rPr>
                <w:rFonts w:cstheme="minorHAnsi"/>
                <w:szCs w:val="28"/>
              </w:rPr>
              <w:t>Indicador de contaminación por manipuladores (mala higiene de manos).</w:t>
            </w:r>
          </w:p>
        </w:tc>
      </w:tr>
      <w:tr w:rsidR="00197F41" w:rsidRPr="00ED26D8" w14:paraId="094F6DF9" w14:textId="77777777" w:rsidTr="00F878F5">
        <w:tc>
          <w:tcPr>
            <w:tcW w:w="2122" w:type="dxa"/>
          </w:tcPr>
          <w:p w14:paraId="5B39A014" w14:textId="473A9B49" w:rsidR="00197F41" w:rsidRPr="00197F41" w:rsidRDefault="00197F41" w:rsidP="00255E41">
            <w:pPr>
              <w:ind w:firstLine="0"/>
              <w:rPr>
                <w:rFonts w:cstheme="minorHAnsi"/>
                <w:szCs w:val="28"/>
              </w:rPr>
            </w:pPr>
            <w:r w:rsidRPr="00197F41">
              <w:rPr>
                <w:rFonts w:cstheme="minorHAnsi"/>
                <w:szCs w:val="28"/>
              </w:rPr>
              <w:t>Microbiológicas.</w:t>
            </w:r>
          </w:p>
        </w:tc>
        <w:tc>
          <w:tcPr>
            <w:tcW w:w="2126" w:type="dxa"/>
          </w:tcPr>
          <w:p w14:paraId="4CBF02C5" w14:textId="0F437B1D" w:rsidR="00197F41" w:rsidRDefault="00180DEC" w:rsidP="00255E41">
            <w:pPr>
              <w:ind w:firstLine="0"/>
              <w:rPr>
                <w:rFonts w:cstheme="minorHAnsi"/>
                <w:szCs w:val="28"/>
              </w:rPr>
            </w:pPr>
            <w:r w:rsidRPr="00180DEC">
              <w:rPr>
                <w:rFonts w:cstheme="minorHAnsi"/>
                <w:szCs w:val="28"/>
              </w:rPr>
              <w:t>Mohos y levaduras.</w:t>
            </w:r>
          </w:p>
        </w:tc>
        <w:tc>
          <w:tcPr>
            <w:tcW w:w="5103" w:type="dxa"/>
          </w:tcPr>
          <w:p w14:paraId="56DA21CC" w14:textId="28393B1F" w:rsidR="00197F41" w:rsidRPr="00197F41" w:rsidRDefault="00180DEC" w:rsidP="00255E41">
            <w:pPr>
              <w:ind w:firstLine="0"/>
              <w:rPr>
                <w:rFonts w:cstheme="minorHAnsi"/>
                <w:szCs w:val="28"/>
              </w:rPr>
            </w:pPr>
            <w:r w:rsidRPr="00180DEC">
              <w:rPr>
                <w:rFonts w:cstheme="minorHAnsi"/>
                <w:szCs w:val="28"/>
              </w:rPr>
              <w:t>Responsables de deterioro (enmohecimiento, fermentación) y posibles productores de micotoxinas.</w:t>
            </w:r>
          </w:p>
        </w:tc>
      </w:tr>
    </w:tbl>
    <w:p w14:paraId="026D43F1" w14:textId="30F2E114" w:rsidR="00F878F5" w:rsidRPr="00D60F43" w:rsidRDefault="00103AE9" w:rsidP="00103AE9">
      <w:pPr>
        <w:ind w:firstLine="0"/>
        <w:rPr>
          <w:lang w:val="es-419" w:eastAsia="es-CO"/>
        </w:rPr>
      </w:pPr>
      <w:r>
        <w:rPr>
          <w:lang w:val="es-419" w:eastAsia="es-CO"/>
        </w:rPr>
        <w:t>Nota. SENA, (2026).</w:t>
      </w:r>
    </w:p>
    <w:p w14:paraId="68EAA348" w14:textId="4A68AF1E" w:rsidR="00D60F43" w:rsidRDefault="009E63DB" w:rsidP="009E63DB">
      <w:pPr>
        <w:pStyle w:val="Tabla"/>
        <w:rPr>
          <w:lang w:val="es-419" w:eastAsia="es-CO"/>
        </w:rPr>
      </w:pPr>
      <w:r w:rsidRPr="009E63DB">
        <w:rPr>
          <w:lang w:val="es-419" w:eastAsia="es-CO"/>
        </w:rPr>
        <w:lastRenderedPageBreak/>
        <w:t>Criterios microbiológicos para productos de repostería (Ejemplo)</w:t>
      </w:r>
    </w:p>
    <w:tbl>
      <w:tblPr>
        <w:tblStyle w:val="SENA1"/>
        <w:tblW w:w="0" w:type="auto"/>
        <w:tblLook w:val="04A0" w:firstRow="1" w:lastRow="0" w:firstColumn="1" w:lastColumn="0" w:noHBand="0" w:noVBand="1"/>
      </w:tblPr>
      <w:tblGrid>
        <w:gridCol w:w="2127"/>
        <w:gridCol w:w="2404"/>
        <w:gridCol w:w="4825"/>
      </w:tblGrid>
      <w:tr w:rsidR="00443883" w:rsidRPr="00ED26D8" w14:paraId="5F802B9D" w14:textId="77777777" w:rsidTr="00EB4AB9">
        <w:trPr>
          <w:cnfStyle w:val="100000000000" w:firstRow="1" w:lastRow="0" w:firstColumn="0" w:lastColumn="0" w:oddVBand="0" w:evenVBand="0" w:oddHBand="0" w:evenHBand="0" w:firstRowFirstColumn="0" w:firstRowLastColumn="0" w:lastRowFirstColumn="0" w:lastRowLastColumn="0"/>
          <w:cantSplit/>
          <w:tblHeader/>
        </w:trPr>
        <w:tc>
          <w:tcPr>
            <w:tcW w:w="2127" w:type="dxa"/>
          </w:tcPr>
          <w:p w14:paraId="4F280C4C" w14:textId="05F8E6DB"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Microorganismo</w:t>
            </w:r>
          </w:p>
        </w:tc>
        <w:tc>
          <w:tcPr>
            <w:tcW w:w="2404" w:type="dxa"/>
          </w:tcPr>
          <w:p w14:paraId="4E6CAC54" w14:textId="4FEE5AF1"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Límite aceptable</w:t>
            </w:r>
          </w:p>
        </w:tc>
        <w:tc>
          <w:tcPr>
            <w:tcW w:w="4825" w:type="dxa"/>
          </w:tcPr>
          <w:p w14:paraId="3A1C01DC" w14:textId="2D558068" w:rsidR="00443883" w:rsidRPr="00700F58" w:rsidRDefault="00443883" w:rsidP="00255E41">
            <w:pPr>
              <w:ind w:firstLine="0"/>
              <w:rPr>
                <w:rFonts w:cstheme="minorHAnsi"/>
                <w:szCs w:val="28"/>
              </w:rPr>
            </w:pPr>
            <w:r>
              <w:rPr>
                <w:rFonts w:cstheme="minorHAnsi"/>
                <w:szCs w:val="28"/>
              </w:rPr>
              <w:t>Criterio</w:t>
            </w:r>
          </w:p>
        </w:tc>
      </w:tr>
      <w:tr w:rsidR="00443883" w:rsidRPr="00ED26D8" w14:paraId="16479B67"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531605F1" w14:textId="464970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Mesófilos aerobios.</w:t>
            </w:r>
          </w:p>
        </w:tc>
        <w:tc>
          <w:tcPr>
            <w:tcW w:w="2404" w:type="dxa"/>
          </w:tcPr>
          <w:p w14:paraId="0EEEDB93" w14:textId="4C70D37B"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10.000 UFC/g</w:t>
            </w:r>
          </w:p>
        </w:tc>
        <w:tc>
          <w:tcPr>
            <w:tcW w:w="4825" w:type="dxa"/>
          </w:tcPr>
          <w:p w14:paraId="7C6A54E4" w14:textId="1DD0C3F8" w:rsidR="00443883" w:rsidRPr="00700F58" w:rsidRDefault="00443883" w:rsidP="00255E41">
            <w:pPr>
              <w:ind w:firstLine="0"/>
              <w:rPr>
                <w:rFonts w:cstheme="minorHAnsi"/>
                <w:szCs w:val="28"/>
              </w:rPr>
            </w:pPr>
            <w:r w:rsidRPr="00443883">
              <w:rPr>
                <w:rFonts w:cstheme="minorHAnsi"/>
                <w:szCs w:val="28"/>
              </w:rPr>
              <w:t>Higiene general adecuada.</w:t>
            </w:r>
          </w:p>
        </w:tc>
      </w:tr>
      <w:tr w:rsidR="00443883" w:rsidRPr="00ED26D8" w14:paraId="07F651C2" w14:textId="77777777" w:rsidTr="00EB4AB9">
        <w:tc>
          <w:tcPr>
            <w:tcW w:w="2127" w:type="dxa"/>
          </w:tcPr>
          <w:p w14:paraId="54217989" w14:textId="0E392D58"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Coliformes.</w:t>
            </w:r>
          </w:p>
        </w:tc>
        <w:tc>
          <w:tcPr>
            <w:tcW w:w="2404" w:type="dxa"/>
          </w:tcPr>
          <w:p w14:paraId="234062AD" w14:textId="1A6E88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 UFC/g</w:t>
            </w:r>
          </w:p>
        </w:tc>
        <w:tc>
          <w:tcPr>
            <w:tcW w:w="4825" w:type="dxa"/>
          </w:tcPr>
          <w:p w14:paraId="78163B85" w14:textId="02608CBE" w:rsidR="00443883" w:rsidRPr="00700F58" w:rsidRDefault="00443883" w:rsidP="00255E41">
            <w:pPr>
              <w:ind w:firstLine="0"/>
              <w:rPr>
                <w:rFonts w:cstheme="minorHAnsi"/>
                <w:szCs w:val="28"/>
              </w:rPr>
            </w:pPr>
            <w:r w:rsidRPr="00443883">
              <w:rPr>
                <w:rFonts w:cstheme="minorHAnsi"/>
                <w:szCs w:val="28"/>
              </w:rPr>
              <w:t>Buenas prácticas de higiene.</w:t>
            </w:r>
          </w:p>
        </w:tc>
      </w:tr>
      <w:tr w:rsidR="00443883" w:rsidRPr="00ED26D8" w14:paraId="212BB6C1"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0FAB3D72" w14:textId="73839C8F" w:rsidR="00443883" w:rsidRPr="0044036E" w:rsidRDefault="00443883" w:rsidP="00255E41">
            <w:pPr>
              <w:ind w:firstLine="0"/>
              <w:rPr>
                <w:rStyle w:val="Extranjerismo"/>
              </w:rPr>
            </w:pPr>
            <w:r w:rsidRPr="0044036E">
              <w:rPr>
                <w:rStyle w:val="Extranjerismo"/>
              </w:rPr>
              <w:t>E. coli.</w:t>
            </w:r>
          </w:p>
        </w:tc>
        <w:tc>
          <w:tcPr>
            <w:tcW w:w="2404" w:type="dxa"/>
          </w:tcPr>
          <w:p w14:paraId="3760FA35" w14:textId="6A95BA5A"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w:t>
            </w:r>
            <w:r>
              <w:rPr>
                <w:rFonts w:asciiTheme="minorHAnsi" w:hAnsiTheme="minorHAnsi" w:cstheme="minorHAnsi"/>
                <w:szCs w:val="28"/>
              </w:rPr>
              <w:t>.</w:t>
            </w:r>
          </w:p>
        </w:tc>
        <w:tc>
          <w:tcPr>
            <w:tcW w:w="4825" w:type="dxa"/>
          </w:tcPr>
          <w:p w14:paraId="1E6B9B26" w14:textId="299E531F" w:rsidR="00443883" w:rsidRPr="00700F58" w:rsidRDefault="00443883" w:rsidP="00255E41">
            <w:pPr>
              <w:ind w:firstLine="0"/>
              <w:rPr>
                <w:rFonts w:cstheme="minorHAnsi"/>
                <w:szCs w:val="28"/>
              </w:rPr>
            </w:pPr>
            <w:r w:rsidRPr="00443883">
              <w:rPr>
                <w:rFonts w:cstheme="minorHAnsi"/>
                <w:szCs w:val="28"/>
              </w:rPr>
              <w:t>Libre de contaminación fecal.</w:t>
            </w:r>
          </w:p>
        </w:tc>
      </w:tr>
      <w:tr w:rsidR="00443883" w:rsidRPr="00ED26D8" w14:paraId="124738A9" w14:textId="77777777" w:rsidTr="00EB4AB9">
        <w:tc>
          <w:tcPr>
            <w:tcW w:w="2127" w:type="dxa"/>
          </w:tcPr>
          <w:p w14:paraId="250EDB90" w14:textId="1F6D5497" w:rsidR="00443883" w:rsidRPr="00443883" w:rsidRDefault="00443883" w:rsidP="00255E41">
            <w:pPr>
              <w:ind w:firstLine="0"/>
              <w:rPr>
                <w:rStyle w:val="Extranjerismo"/>
              </w:rPr>
            </w:pPr>
            <w:r w:rsidRPr="00443883">
              <w:rPr>
                <w:rStyle w:val="Extranjerismo"/>
              </w:rPr>
              <w:t>Salmonella.</w:t>
            </w:r>
          </w:p>
        </w:tc>
        <w:tc>
          <w:tcPr>
            <w:tcW w:w="2404" w:type="dxa"/>
          </w:tcPr>
          <w:p w14:paraId="4609E7CC" w14:textId="222FEA91"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 en 25g</w:t>
            </w:r>
          </w:p>
        </w:tc>
        <w:tc>
          <w:tcPr>
            <w:tcW w:w="4825" w:type="dxa"/>
          </w:tcPr>
          <w:p w14:paraId="050E57B4" w14:textId="2BA10FCB" w:rsidR="00443883" w:rsidRPr="00700F58" w:rsidRDefault="007B6E4E" w:rsidP="00255E41">
            <w:pPr>
              <w:ind w:firstLine="0"/>
              <w:rPr>
                <w:rFonts w:cstheme="minorHAnsi"/>
                <w:szCs w:val="28"/>
              </w:rPr>
            </w:pPr>
            <w:r w:rsidRPr="007B6E4E">
              <w:rPr>
                <w:rFonts w:cstheme="minorHAnsi"/>
                <w:szCs w:val="28"/>
              </w:rPr>
              <w:t>Producto seguro.</w:t>
            </w:r>
          </w:p>
        </w:tc>
      </w:tr>
      <w:tr w:rsidR="00443883" w:rsidRPr="00ED26D8" w14:paraId="33A58509"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51555B93" w14:textId="3A7F998A" w:rsidR="00443883" w:rsidRPr="00700F58" w:rsidRDefault="007B6E4E" w:rsidP="00255E41">
            <w:pPr>
              <w:ind w:firstLine="0"/>
              <w:rPr>
                <w:rFonts w:cstheme="minorHAnsi"/>
                <w:szCs w:val="28"/>
              </w:rPr>
            </w:pPr>
            <w:r w:rsidRPr="007B6E4E">
              <w:rPr>
                <w:rFonts w:cstheme="minorHAnsi"/>
                <w:szCs w:val="28"/>
              </w:rPr>
              <w:t>Mohos y levaduras.</w:t>
            </w:r>
          </w:p>
        </w:tc>
        <w:tc>
          <w:tcPr>
            <w:tcW w:w="2404" w:type="dxa"/>
          </w:tcPr>
          <w:p w14:paraId="52A6E860" w14:textId="0CDD5C6E" w:rsidR="00443883" w:rsidRDefault="007B6E4E" w:rsidP="00255E41">
            <w:pPr>
              <w:ind w:firstLine="0"/>
              <w:rPr>
                <w:rFonts w:cstheme="minorHAnsi"/>
                <w:szCs w:val="28"/>
              </w:rPr>
            </w:pPr>
            <w:r w:rsidRPr="007B6E4E">
              <w:rPr>
                <w:rFonts w:cstheme="minorHAnsi"/>
                <w:szCs w:val="28"/>
              </w:rPr>
              <w:t>&lt; 100 UFC/g</w:t>
            </w:r>
          </w:p>
        </w:tc>
        <w:tc>
          <w:tcPr>
            <w:tcW w:w="4825" w:type="dxa"/>
          </w:tcPr>
          <w:p w14:paraId="682D79C6" w14:textId="1694C0FD" w:rsidR="00443883" w:rsidRPr="00197F41" w:rsidRDefault="007B6E4E" w:rsidP="00255E41">
            <w:pPr>
              <w:ind w:firstLine="0"/>
              <w:rPr>
                <w:rFonts w:cstheme="minorHAnsi"/>
                <w:szCs w:val="28"/>
              </w:rPr>
            </w:pPr>
            <w:r w:rsidRPr="007B6E4E">
              <w:rPr>
                <w:rFonts w:cstheme="minorHAnsi"/>
                <w:szCs w:val="28"/>
              </w:rPr>
              <w:t>Control de deterioro.</w:t>
            </w:r>
          </w:p>
        </w:tc>
      </w:tr>
    </w:tbl>
    <w:p w14:paraId="20D144CE" w14:textId="2C29FC7B" w:rsidR="009E63DB" w:rsidRDefault="007B6E4E" w:rsidP="007B6E4E">
      <w:pPr>
        <w:ind w:firstLine="0"/>
        <w:rPr>
          <w:lang w:val="es-419" w:eastAsia="es-CO"/>
        </w:rPr>
      </w:pPr>
      <w:r w:rsidRPr="007B6E4E">
        <w:rPr>
          <w:lang w:val="es-419" w:eastAsia="es-CO"/>
        </w:rPr>
        <w:t>Nota. Basado en normativa INVIMA (2020) y Codex Alimentarius (1993). UFC: Unidades Formadoras de Colonia.</w:t>
      </w:r>
    </w:p>
    <w:p w14:paraId="61C7B3DA" w14:textId="3A4C1842" w:rsidR="007B6E4E" w:rsidRDefault="007B6E4E" w:rsidP="007B6E4E">
      <w:pPr>
        <w:pStyle w:val="Ttulo2"/>
      </w:pPr>
      <w:bookmarkStart w:id="24" w:name="_Toc227264578"/>
      <w:r w:rsidRPr="007B6E4E">
        <w:t>Aplicación de BPM durante la elaboración</w:t>
      </w:r>
      <w:bookmarkEnd w:id="24"/>
    </w:p>
    <w:p w14:paraId="144B62C9" w14:textId="05D5B307" w:rsidR="007B6E4E" w:rsidRDefault="007B6E4E" w:rsidP="007B6E4E">
      <w:pPr>
        <w:rPr>
          <w:lang w:val="es-419" w:eastAsia="es-CO"/>
        </w:rPr>
      </w:pPr>
      <w:r w:rsidRPr="007B6E4E">
        <w:rPr>
          <w:lang w:val="es-419" w:eastAsia="es-CO"/>
        </w:rPr>
        <w:t>Las Buenas Prácticas de Manufactura (BPM), establecidas en el Decreto 3075 de 1997, deben aplicarse rigurosamente durante toda la elaboración de productos de repostería:</w:t>
      </w:r>
    </w:p>
    <w:p w14:paraId="24FD5791" w14:textId="5EB8C335" w:rsidR="0091673E" w:rsidRPr="0044036E" w:rsidRDefault="0091673E" w:rsidP="0044036E">
      <w:pPr>
        <w:pStyle w:val="Prrafodelista"/>
        <w:numPr>
          <w:ilvl w:val="0"/>
          <w:numId w:val="39"/>
        </w:numPr>
        <w:rPr>
          <w:lang w:val="es-419" w:eastAsia="es-CO"/>
        </w:rPr>
      </w:pPr>
      <w:r w:rsidRPr="0044036E">
        <w:rPr>
          <w:b/>
          <w:bCs/>
          <w:lang w:val="es-419" w:eastAsia="es-CO"/>
        </w:rPr>
        <w:t>Recepción de materias primas</w:t>
      </w:r>
      <w:r w:rsidRPr="0044036E">
        <w:rPr>
          <w:lang w:val="es-419" w:eastAsia="es-CO"/>
        </w:rPr>
        <w:t>: verificar temperaturas (≤ 4 °C para perecederos), integridad de empaques, fechas de vencimiento y calidad organoléptica. Rechazar productos que no cumplan.</w:t>
      </w:r>
    </w:p>
    <w:p w14:paraId="261526AD" w14:textId="4969AE8E" w:rsidR="0091673E" w:rsidRPr="0044036E" w:rsidRDefault="0091673E" w:rsidP="0044036E">
      <w:pPr>
        <w:pStyle w:val="Prrafodelista"/>
        <w:numPr>
          <w:ilvl w:val="0"/>
          <w:numId w:val="39"/>
        </w:numPr>
        <w:rPr>
          <w:lang w:val="es-419" w:eastAsia="es-CO"/>
        </w:rPr>
      </w:pPr>
      <w:r w:rsidRPr="0044036E">
        <w:rPr>
          <w:b/>
          <w:bCs/>
          <w:lang w:val="es-419" w:eastAsia="es-CO"/>
        </w:rPr>
        <w:lastRenderedPageBreak/>
        <w:t>Almacenamiento</w:t>
      </w:r>
      <w:r w:rsidRPr="0044036E">
        <w:rPr>
          <w:lang w:val="es-419" w:eastAsia="es-CO"/>
        </w:rPr>
        <w:t>: respetar temperaturas (refrigeración ≤ 4 °C, congelación ≤- 18 °C), fechas de vencimiento, rotación PEPS (primero en entrar, primero en salir) y separación de crudos y cocidos.</w:t>
      </w:r>
    </w:p>
    <w:p w14:paraId="1392806B" w14:textId="5B723F20" w:rsidR="0091673E" w:rsidRPr="0044036E" w:rsidRDefault="0091673E" w:rsidP="0044036E">
      <w:pPr>
        <w:pStyle w:val="Prrafodelista"/>
        <w:numPr>
          <w:ilvl w:val="0"/>
          <w:numId w:val="39"/>
        </w:numPr>
        <w:rPr>
          <w:lang w:val="es-419" w:eastAsia="es-CO"/>
        </w:rPr>
      </w:pPr>
      <w:r w:rsidRPr="0044036E">
        <w:rPr>
          <w:b/>
          <w:bCs/>
          <w:lang w:val="es-419" w:eastAsia="es-CO"/>
        </w:rPr>
        <w:t>Preparación (</w:t>
      </w:r>
      <w:r w:rsidRPr="0044036E">
        <w:rPr>
          <w:rStyle w:val="Extranjerismo"/>
          <w:b/>
          <w:bCs/>
          <w:lang w:val="es-419" w:eastAsia="es-CO"/>
        </w:rPr>
        <w:t>mise en place)</w:t>
      </w:r>
      <w:r w:rsidRPr="0044036E">
        <w:rPr>
          <w:rStyle w:val="Extranjerismo"/>
          <w:b/>
          <w:bCs/>
        </w:rPr>
        <w:t>:</w:t>
      </w:r>
      <w:r w:rsidRPr="0044036E">
        <w:rPr>
          <w:lang w:val="es-419" w:eastAsia="es-CO"/>
        </w:rPr>
        <w:t xml:space="preserve"> aplicar código de colores (tablas y cuchillos), lavado de manos frecuente (5 momentos), evitar contaminación cruzada, mantener superficies limpias y desinfectadas.</w:t>
      </w:r>
    </w:p>
    <w:p w14:paraId="76555140" w14:textId="5DA77D6A" w:rsidR="0091673E" w:rsidRPr="0044036E" w:rsidRDefault="0091673E" w:rsidP="0044036E">
      <w:pPr>
        <w:pStyle w:val="Prrafodelista"/>
        <w:numPr>
          <w:ilvl w:val="0"/>
          <w:numId w:val="39"/>
        </w:numPr>
        <w:rPr>
          <w:lang w:val="es-419" w:eastAsia="es-CO"/>
        </w:rPr>
      </w:pPr>
      <w:r w:rsidRPr="0044036E">
        <w:rPr>
          <w:b/>
          <w:bCs/>
          <w:lang w:val="es-419" w:eastAsia="es-CO"/>
        </w:rPr>
        <w:t>Cocción</w:t>
      </w:r>
      <w:r w:rsidRPr="0044036E">
        <w:rPr>
          <w:lang w:val="es-419" w:eastAsia="es-CO"/>
        </w:rPr>
        <w:t>: verificar temperaturas internas con termómetro: 74 °C para preparaciones con huevo (flan, natillas), 85 °C para crema pastelera, 74 °C para carnes (si se usan).</w:t>
      </w:r>
    </w:p>
    <w:p w14:paraId="421AEFEC" w14:textId="0B6BAD2B" w:rsidR="0091673E" w:rsidRPr="0044036E" w:rsidRDefault="0091673E" w:rsidP="0044036E">
      <w:pPr>
        <w:pStyle w:val="Prrafodelista"/>
        <w:numPr>
          <w:ilvl w:val="0"/>
          <w:numId w:val="39"/>
        </w:numPr>
        <w:rPr>
          <w:lang w:val="es-419" w:eastAsia="es-CO"/>
        </w:rPr>
      </w:pPr>
      <w:r w:rsidRPr="0044036E">
        <w:rPr>
          <w:b/>
          <w:bCs/>
          <w:lang w:val="es-419" w:eastAsia="es-CO"/>
        </w:rPr>
        <w:t>Enfriamiento</w:t>
      </w:r>
      <w:r w:rsidR="00C83C04" w:rsidRPr="0044036E">
        <w:rPr>
          <w:b/>
          <w:bCs/>
          <w:lang w:val="es-419" w:eastAsia="es-CO"/>
        </w:rPr>
        <w:t>:</w:t>
      </w:r>
      <w:r w:rsidR="00C83C04" w:rsidRPr="0044036E">
        <w:rPr>
          <w:lang w:val="es-419" w:eastAsia="es-CO"/>
        </w:rPr>
        <w:t xml:space="preserve"> e</w:t>
      </w:r>
      <w:r w:rsidRPr="0044036E">
        <w:rPr>
          <w:lang w:val="es-419" w:eastAsia="es-CO"/>
        </w:rPr>
        <w:t>nfriar rápidamente preparaciones calientes: de 60 °C a 21 °C en máximo 2 horas, y de 21 °C a 4 °C en máximo 4 horas. Utilizar baños de hielo, recipientes poco profundos o abatidores de temperatura.</w:t>
      </w:r>
    </w:p>
    <w:p w14:paraId="7241C91D" w14:textId="618CDABB" w:rsidR="007B6E4E" w:rsidRPr="0044036E" w:rsidRDefault="0091673E" w:rsidP="0044036E">
      <w:pPr>
        <w:pStyle w:val="Prrafodelista"/>
        <w:numPr>
          <w:ilvl w:val="0"/>
          <w:numId w:val="39"/>
        </w:numPr>
        <w:rPr>
          <w:lang w:val="es-419" w:eastAsia="es-CO"/>
        </w:rPr>
      </w:pPr>
      <w:r w:rsidRPr="0044036E">
        <w:rPr>
          <w:b/>
          <w:bCs/>
          <w:lang w:val="es-419" w:eastAsia="es-CO"/>
        </w:rPr>
        <w:t>Servicio y conservación</w:t>
      </w:r>
      <w:r w:rsidR="00685CC0" w:rsidRPr="0044036E">
        <w:rPr>
          <w:lang w:val="es-419" w:eastAsia="es-CO"/>
        </w:rPr>
        <w:t>: m</w:t>
      </w:r>
      <w:r w:rsidRPr="0044036E">
        <w:rPr>
          <w:lang w:val="es-419" w:eastAsia="es-CO"/>
        </w:rPr>
        <w:t>antener temperaturas seguras: fríos ≤ 4 °C, calientes ≥ 60 °C.</w:t>
      </w:r>
    </w:p>
    <w:p w14:paraId="0AD36A81" w14:textId="5930A7C8" w:rsidR="0091673E" w:rsidRDefault="00685CC0" w:rsidP="00685CC0">
      <w:pPr>
        <w:pStyle w:val="Ttulo2"/>
      </w:pPr>
      <w:bookmarkStart w:id="25" w:name="_Toc227264579"/>
      <w:r w:rsidRPr="00685CC0">
        <w:t>Puntos críticos de control en procesos de repostería</w:t>
      </w:r>
      <w:bookmarkEnd w:id="25"/>
    </w:p>
    <w:p w14:paraId="2631500B" w14:textId="23C2BD9D" w:rsidR="000C2BC9" w:rsidRDefault="000C2BC9" w:rsidP="000C2BC9">
      <w:pPr>
        <w:rPr>
          <w:lang w:val="es-419" w:eastAsia="es-CO"/>
        </w:rPr>
      </w:pPr>
      <w:r w:rsidRPr="000C2BC9">
        <w:rPr>
          <w:lang w:val="es-419" w:eastAsia="es-CO"/>
        </w:rPr>
        <w:t>Según el sistema HACCP (análisis de peligros y puntos críticos de control), se deben identificar etapas donde el control es esencial para prevenir, eliminar o reducir un peligro a niveles aceptables (Codex Alimentarius, 1993).</w:t>
      </w:r>
    </w:p>
    <w:p w14:paraId="00F10469" w14:textId="3942D17D" w:rsidR="000C2BC9" w:rsidRDefault="000C2BC9">
      <w:pPr>
        <w:spacing w:before="0" w:after="160" w:line="259" w:lineRule="auto"/>
        <w:ind w:firstLine="0"/>
        <w:rPr>
          <w:lang w:val="es-419" w:eastAsia="es-CO"/>
        </w:rPr>
      </w:pPr>
      <w:r>
        <w:rPr>
          <w:lang w:val="es-419" w:eastAsia="es-CO"/>
        </w:rPr>
        <w:br w:type="page"/>
      </w:r>
    </w:p>
    <w:p w14:paraId="2A7A7D45" w14:textId="00B88E52" w:rsidR="000C2BC9" w:rsidRDefault="000C2BC9" w:rsidP="000C2BC9">
      <w:pPr>
        <w:pStyle w:val="Tabla"/>
        <w:rPr>
          <w:lang w:val="es-419" w:eastAsia="es-CO"/>
        </w:rPr>
      </w:pPr>
      <w:r w:rsidRPr="000C2BC9">
        <w:rPr>
          <w:lang w:val="es-419" w:eastAsia="es-CO"/>
        </w:rPr>
        <w:lastRenderedPageBreak/>
        <w:t>Puntos críticos de control en procesos de repostería</w:t>
      </w:r>
    </w:p>
    <w:tbl>
      <w:tblPr>
        <w:tblStyle w:val="SENA1"/>
        <w:tblW w:w="0" w:type="auto"/>
        <w:tblLook w:val="04A0" w:firstRow="1" w:lastRow="0" w:firstColumn="1" w:lastColumn="0" w:noHBand="0" w:noVBand="1"/>
      </w:tblPr>
      <w:tblGrid>
        <w:gridCol w:w="2155"/>
        <w:gridCol w:w="1989"/>
        <w:gridCol w:w="1735"/>
        <w:gridCol w:w="1855"/>
        <w:gridCol w:w="1843"/>
      </w:tblGrid>
      <w:tr w:rsidR="000C2BC9" w:rsidRPr="00ED26D8" w14:paraId="3C156EFB" w14:textId="07FE12AB" w:rsidTr="000C2BC9">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D7D2DFB" w14:textId="3D534091"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Proceso</w:t>
            </w:r>
          </w:p>
        </w:tc>
        <w:tc>
          <w:tcPr>
            <w:tcW w:w="1843" w:type="dxa"/>
          </w:tcPr>
          <w:p w14:paraId="0659D74B" w14:textId="0AEA1DFA"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Peligro</w:t>
            </w:r>
          </w:p>
        </w:tc>
        <w:tc>
          <w:tcPr>
            <w:tcW w:w="1701" w:type="dxa"/>
          </w:tcPr>
          <w:p w14:paraId="3FA51B4F" w14:textId="30A0CC1A" w:rsidR="000C2BC9" w:rsidRPr="001001D6" w:rsidRDefault="000C2BC9" w:rsidP="00255E41">
            <w:pPr>
              <w:ind w:firstLine="0"/>
              <w:rPr>
                <w:rFonts w:cstheme="minorHAnsi"/>
                <w:szCs w:val="28"/>
              </w:rPr>
            </w:pPr>
            <w:r w:rsidRPr="001001D6">
              <w:rPr>
                <w:rFonts w:cstheme="minorHAnsi"/>
                <w:szCs w:val="28"/>
              </w:rPr>
              <w:t>Medida de control</w:t>
            </w:r>
          </w:p>
        </w:tc>
        <w:tc>
          <w:tcPr>
            <w:tcW w:w="1701" w:type="dxa"/>
          </w:tcPr>
          <w:p w14:paraId="6CC2739B" w14:textId="64005DC4" w:rsidR="000C2BC9" w:rsidRPr="001001D6" w:rsidRDefault="000C2BC9" w:rsidP="00255E41">
            <w:pPr>
              <w:ind w:firstLine="0"/>
              <w:rPr>
                <w:rFonts w:cstheme="minorHAnsi"/>
                <w:szCs w:val="28"/>
              </w:rPr>
            </w:pPr>
            <w:r w:rsidRPr="001001D6">
              <w:rPr>
                <w:rFonts w:cstheme="minorHAnsi"/>
                <w:szCs w:val="28"/>
              </w:rPr>
              <w:t>Límite crítico</w:t>
            </w:r>
          </w:p>
        </w:tc>
        <w:tc>
          <w:tcPr>
            <w:tcW w:w="1843" w:type="dxa"/>
          </w:tcPr>
          <w:p w14:paraId="391ED821" w14:textId="0E6BE5ED" w:rsidR="000C2BC9" w:rsidRPr="001001D6" w:rsidRDefault="000C2BC9" w:rsidP="00255E41">
            <w:pPr>
              <w:ind w:firstLine="0"/>
              <w:rPr>
                <w:rFonts w:cstheme="minorHAnsi"/>
                <w:szCs w:val="28"/>
              </w:rPr>
            </w:pPr>
            <w:r w:rsidRPr="001001D6">
              <w:rPr>
                <w:rFonts w:cstheme="minorHAnsi"/>
                <w:szCs w:val="28"/>
              </w:rPr>
              <w:t>Monitoreo</w:t>
            </w:r>
          </w:p>
        </w:tc>
      </w:tr>
      <w:tr w:rsidR="000C2BC9" w:rsidRPr="00ED26D8" w14:paraId="419807D0" w14:textId="6F5631B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D4F5F63" w14:textId="297F7A46" w:rsidR="000C2BC9" w:rsidRPr="001001D6" w:rsidRDefault="001001D6" w:rsidP="00255E41">
            <w:pPr>
              <w:ind w:firstLine="0"/>
              <w:rPr>
                <w:rFonts w:asciiTheme="minorHAnsi" w:hAnsiTheme="minorHAnsi" w:cstheme="minorHAnsi"/>
                <w:szCs w:val="28"/>
              </w:rPr>
            </w:pPr>
            <w:r w:rsidRPr="001001D6">
              <w:rPr>
                <w:color w:val="151517"/>
                <w:szCs w:val="28"/>
                <w:lang w:val="es-MX"/>
              </w:rPr>
              <w:t>Recepción de huevos.</w:t>
            </w:r>
          </w:p>
        </w:tc>
        <w:tc>
          <w:tcPr>
            <w:tcW w:w="1843" w:type="dxa"/>
          </w:tcPr>
          <w:p w14:paraId="090B2864" w14:textId="350B76E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w:t>
            </w:r>
            <w:r w:rsidRPr="001001D6">
              <w:rPr>
                <w:rStyle w:val="Extranjerismo"/>
              </w:rPr>
              <w:t>Salmonella)</w:t>
            </w:r>
            <w:r w:rsidRPr="001001D6">
              <w:rPr>
                <w:color w:val="151517"/>
                <w:szCs w:val="28"/>
                <w:lang w:val="es-MX"/>
              </w:rPr>
              <w:t>.</w:t>
            </w:r>
          </w:p>
        </w:tc>
        <w:tc>
          <w:tcPr>
            <w:tcW w:w="1701" w:type="dxa"/>
          </w:tcPr>
          <w:p w14:paraId="0C194C7D" w14:textId="2B4CD0E0" w:rsidR="000C2BC9" w:rsidRPr="001001D6" w:rsidRDefault="001001D6" w:rsidP="00255E41">
            <w:pPr>
              <w:ind w:firstLine="0"/>
              <w:rPr>
                <w:rFonts w:cstheme="minorHAnsi"/>
                <w:szCs w:val="28"/>
              </w:rPr>
            </w:pPr>
            <w:r w:rsidRPr="001001D6">
              <w:rPr>
                <w:color w:val="151517"/>
                <w:szCs w:val="28"/>
                <w:lang w:val="es-MX"/>
              </w:rPr>
              <w:t>Verificar proveedor, rechazar huevos sucios o rotos.</w:t>
            </w:r>
          </w:p>
        </w:tc>
        <w:tc>
          <w:tcPr>
            <w:tcW w:w="1701" w:type="dxa"/>
          </w:tcPr>
          <w:p w14:paraId="14376147" w14:textId="402B8A1C" w:rsidR="000C2BC9" w:rsidRPr="001001D6" w:rsidRDefault="001001D6" w:rsidP="00255E41">
            <w:pPr>
              <w:ind w:firstLine="0"/>
              <w:rPr>
                <w:rFonts w:cstheme="minorHAnsi"/>
                <w:szCs w:val="28"/>
              </w:rPr>
            </w:pPr>
            <w:r w:rsidRPr="001001D6">
              <w:rPr>
                <w:color w:val="151517"/>
                <w:szCs w:val="28"/>
                <w:lang w:val="es-MX"/>
              </w:rPr>
              <w:t>Procedencia certificada, cascarón intacto.</w:t>
            </w:r>
          </w:p>
        </w:tc>
        <w:tc>
          <w:tcPr>
            <w:tcW w:w="1843" w:type="dxa"/>
          </w:tcPr>
          <w:p w14:paraId="58BD4CFC" w14:textId="57266DAA"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5FF41481" w14:textId="713F38C9" w:rsidTr="000C2BC9">
        <w:tc>
          <w:tcPr>
            <w:tcW w:w="1838" w:type="dxa"/>
          </w:tcPr>
          <w:p w14:paraId="00709D71" w14:textId="08379CEC" w:rsidR="000C2BC9" w:rsidRPr="001001D6" w:rsidRDefault="001001D6" w:rsidP="00255E41">
            <w:pPr>
              <w:ind w:firstLine="0"/>
              <w:rPr>
                <w:rFonts w:asciiTheme="minorHAnsi" w:hAnsiTheme="minorHAnsi" w:cstheme="minorHAnsi"/>
                <w:szCs w:val="28"/>
              </w:rPr>
            </w:pPr>
            <w:r w:rsidRPr="001001D6">
              <w:rPr>
                <w:color w:val="151517"/>
                <w:szCs w:val="28"/>
                <w:lang w:val="es-MX"/>
              </w:rPr>
              <w:t>Elaboración de crema pastelera.</w:t>
            </w:r>
          </w:p>
        </w:tc>
        <w:tc>
          <w:tcPr>
            <w:tcW w:w="1843" w:type="dxa"/>
          </w:tcPr>
          <w:p w14:paraId="7B54BA95" w14:textId="1D0F8E00"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(supervivencia de patógenos).</w:t>
            </w:r>
          </w:p>
        </w:tc>
        <w:tc>
          <w:tcPr>
            <w:tcW w:w="1701" w:type="dxa"/>
          </w:tcPr>
          <w:p w14:paraId="7C86F1B8" w14:textId="37F0FCC9" w:rsidR="000C2BC9" w:rsidRPr="001001D6" w:rsidRDefault="001001D6" w:rsidP="00255E41">
            <w:pPr>
              <w:ind w:firstLine="0"/>
              <w:rPr>
                <w:rFonts w:cstheme="minorHAnsi"/>
                <w:szCs w:val="28"/>
              </w:rPr>
            </w:pPr>
            <w:r w:rsidRPr="001001D6">
              <w:rPr>
                <w:color w:val="151517"/>
                <w:szCs w:val="28"/>
                <w:lang w:val="es-MX"/>
              </w:rPr>
              <w:t>Cocción adecuada.</w:t>
            </w:r>
          </w:p>
        </w:tc>
        <w:tc>
          <w:tcPr>
            <w:tcW w:w="1701" w:type="dxa"/>
          </w:tcPr>
          <w:p w14:paraId="0E9EBE2F" w14:textId="09BC736F" w:rsidR="000C2BC9" w:rsidRPr="001001D6" w:rsidRDefault="001001D6" w:rsidP="00255E41">
            <w:pPr>
              <w:ind w:firstLine="0"/>
              <w:rPr>
                <w:rFonts w:cstheme="minorHAnsi"/>
                <w:szCs w:val="28"/>
              </w:rPr>
            </w:pPr>
            <w:r w:rsidRPr="001001D6">
              <w:rPr>
                <w:color w:val="151517"/>
                <w:szCs w:val="28"/>
                <w:lang w:val="es-MX"/>
              </w:rPr>
              <w:t>Temperatura ≥ 85 °C en el centro.</w:t>
            </w:r>
          </w:p>
        </w:tc>
        <w:tc>
          <w:tcPr>
            <w:tcW w:w="1843" w:type="dxa"/>
          </w:tcPr>
          <w:p w14:paraId="21725DAC" w14:textId="1BAEAB87" w:rsidR="000C2BC9" w:rsidRPr="001001D6" w:rsidRDefault="001001D6" w:rsidP="00255E41">
            <w:pPr>
              <w:ind w:firstLine="0"/>
              <w:rPr>
                <w:rFonts w:cstheme="minorHAnsi"/>
                <w:szCs w:val="28"/>
              </w:rPr>
            </w:pPr>
            <w:r w:rsidRPr="001001D6">
              <w:rPr>
                <w:color w:val="151517"/>
                <w:szCs w:val="28"/>
                <w:lang w:val="es-MX"/>
              </w:rPr>
              <w:t>Termómetro.</w:t>
            </w:r>
          </w:p>
        </w:tc>
      </w:tr>
      <w:tr w:rsidR="000C2BC9" w:rsidRPr="00ED26D8" w14:paraId="5D920DDF" w14:textId="3B8063A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31C39206" w14:textId="0832967B" w:rsidR="000C2BC9" w:rsidRPr="001001D6" w:rsidRDefault="001001D6" w:rsidP="00255E41">
            <w:pPr>
              <w:ind w:firstLine="0"/>
              <w:rPr>
                <w:rStyle w:val="Extranjerismo"/>
                <w:szCs w:val="28"/>
              </w:rPr>
            </w:pPr>
            <w:r w:rsidRPr="001001D6">
              <w:rPr>
                <w:color w:val="151517"/>
                <w:szCs w:val="28"/>
                <w:lang w:val="es-MX"/>
              </w:rPr>
              <w:t>Enfriamiento de cremas.</w:t>
            </w:r>
          </w:p>
        </w:tc>
        <w:tc>
          <w:tcPr>
            <w:tcW w:w="1843" w:type="dxa"/>
          </w:tcPr>
          <w:p w14:paraId="36C5BF01" w14:textId="5C339C5F"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(proliferación).</w:t>
            </w:r>
          </w:p>
        </w:tc>
        <w:tc>
          <w:tcPr>
            <w:tcW w:w="1701" w:type="dxa"/>
          </w:tcPr>
          <w:p w14:paraId="5B3D667F" w14:textId="34C2F36D" w:rsidR="000C2BC9" w:rsidRPr="001001D6" w:rsidRDefault="001001D6" w:rsidP="00255E41">
            <w:pPr>
              <w:ind w:firstLine="0"/>
              <w:rPr>
                <w:rFonts w:cstheme="minorHAnsi"/>
                <w:szCs w:val="28"/>
              </w:rPr>
            </w:pPr>
            <w:r w:rsidRPr="001001D6">
              <w:rPr>
                <w:color w:val="151517"/>
                <w:szCs w:val="28"/>
                <w:lang w:val="es-MX"/>
              </w:rPr>
              <w:t>Enfriamiento rápido.</w:t>
            </w:r>
          </w:p>
        </w:tc>
        <w:tc>
          <w:tcPr>
            <w:tcW w:w="1701" w:type="dxa"/>
          </w:tcPr>
          <w:p w14:paraId="503CD1F1" w14:textId="18FC0909" w:rsidR="000C2BC9" w:rsidRPr="001001D6" w:rsidRDefault="001001D6" w:rsidP="00255E41">
            <w:pPr>
              <w:ind w:firstLine="0"/>
              <w:rPr>
                <w:rFonts w:cstheme="minorHAnsi"/>
                <w:szCs w:val="28"/>
              </w:rPr>
            </w:pPr>
            <w:r w:rsidRPr="001001D6">
              <w:rPr>
                <w:color w:val="151517"/>
                <w:szCs w:val="28"/>
                <w:lang w:val="es-MX"/>
              </w:rPr>
              <w:t>60 °C a 21 °C en ≤ 2 horas; 21°C a 4 °C en ≤ 4 horas.</w:t>
            </w:r>
          </w:p>
        </w:tc>
        <w:tc>
          <w:tcPr>
            <w:tcW w:w="1843" w:type="dxa"/>
          </w:tcPr>
          <w:p w14:paraId="477AF0A7" w14:textId="61998FDF" w:rsidR="000C2BC9" w:rsidRPr="001001D6" w:rsidRDefault="001001D6" w:rsidP="00255E41">
            <w:pPr>
              <w:ind w:firstLine="0"/>
              <w:rPr>
                <w:rFonts w:cstheme="minorHAnsi"/>
                <w:szCs w:val="28"/>
              </w:rPr>
            </w:pPr>
            <w:r w:rsidRPr="001001D6">
              <w:rPr>
                <w:color w:val="151517"/>
                <w:szCs w:val="28"/>
                <w:lang w:val="es-MX"/>
              </w:rPr>
              <w:t>Reloj, termómetro.</w:t>
            </w:r>
          </w:p>
        </w:tc>
      </w:tr>
      <w:tr w:rsidR="000C2BC9" w:rsidRPr="00ED26D8" w14:paraId="7CF67C06" w14:textId="526F165A" w:rsidTr="000C2BC9">
        <w:tc>
          <w:tcPr>
            <w:tcW w:w="1838" w:type="dxa"/>
          </w:tcPr>
          <w:p w14:paraId="472B07E4" w14:textId="492210F9" w:rsidR="000C2BC9" w:rsidRPr="001001D6" w:rsidRDefault="001001D6" w:rsidP="00255E41">
            <w:pPr>
              <w:ind w:firstLine="0"/>
              <w:rPr>
                <w:rStyle w:val="Extranjerismo"/>
                <w:szCs w:val="28"/>
              </w:rPr>
            </w:pPr>
            <w:r w:rsidRPr="001001D6">
              <w:rPr>
                <w:color w:val="151517"/>
                <w:szCs w:val="28"/>
                <w:lang w:val="es-MX"/>
              </w:rPr>
              <w:t>Montaje de tortas con crema.</w:t>
            </w:r>
          </w:p>
        </w:tc>
        <w:tc>
          <w:tcPr>
            <w:tcW w:w="1843" w:type="dxa"/>
          </w:tcPr>
          <w:p w14:paraId="58DA9489" w14:textId="597C1E5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(contaminación cruzada).</w:t>
            </w:r>
          </w:p>
        </w:tc>
        <w:tc>
          <w:tcPr>
            <w:tcW w:w="1701" w:type="dxa"/>
          </w:tcPr>
          <w:p w14:paraId="54813C63" w14:textId="7DAC77C3" w:rsidR="000C2BC9" w:rsidRPr="001001D6" w:rsidRDefault="001001D6" w:rsidP="00255E41">
            <w:pPr>
              <w:ind w:firstLine="0"/>
              <w:rPr>
                <w:rFonts w:cstheme="minorHAnsi"/>
                <w:szCs w:val="28"/>
              </w:rPr>
            </w:pPr>
            <w:r w:rsidRPr="001001D6">
              <w:rPr>
                <w:color w:val="151517"/>
                <w:szCs w:val="28"/>
                <w:lang w:val="es-MX"/>
              </w:rPr>
              <w:t>Higiene de superficies y manos.</w:t>
            </w:r>
          </w:p>
        </w:tc>
        <w:tc>
          <w:tcPr>
            <w:tcW w:w="1701" w:type="dxa"/>
          </w:tcPr>
          <w:p w14:paraId="18FAFB34" w14:textId="7EF09089" w:rsidR="000C2BC9" w:rsidRPr="001001D6" w:rsidRDefault="001001D6" w:rsidP="00255E41">
            <w:pPr>
              <w:ind w:firstLine="0"/>
              <w:rPr>
                <w:rFonts w:cstheme="minorHAnsi"/>
                <w:szCs w:val="28"/>
              </w:rPr>
            </w:pPr>
            <w:r w:rsidRPr="001001D6">
              <w:rPr>
                <w:color w:val="151517"/>
                <w:szCs w:val="28"/>
                <w:lang w:val="es-MX"/>
              </w:rPr>
              <w:t>Superficies desinfectadas, lavado de manos.</w:t>
            </w:r>
          </w:p>
        </w:tc>
        <w:tc>
          <w:tcPr>
            <w:tcW w:w="1843" w:type="dxa"/>
          </w:tcPr>
          <w:p w14:paraId="0AB952D1" w14:textId="4128F87F"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044833E1" w14:textId="02AAC06C"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700FF1F" w14:textId="23A0D0EC" w:rsidR="000C2BC9" w:rsidRPr="001001D6" w:rsidRDefault="001001D6" w:rsidP="00255E41">
            <w:pPr>
              <w:ind w:firstLine="0"/>
              <w:rPr>
                <w:rFonts w:cstheme="minorHAnsi"/>
                <w:szCs w:val="28"/>
              </w:rPr>
            </w:pPr>
            <w:r w:rsidRPr="001001D6">
              <w:rPr>
                <w:color w:val="151517"/>
                <w:szCs w:val="28"/>
                <w:lang w:val="es-MX"/>
              </w:rPr>
              <w:lastRenderedPageBreak/>
              <w:t>Almacenamiento en refrigeración.</w:t>
            </w:r>
          </w:p>
        </w:tc>
        <w:tc>
          <w:tcPr>
            <w:tcW w:w="1843" w:type="dxa"/>
          </w:tcPr>
          <w:p w14:paraId="1C48155E" w14:textId="525AB829" w:rsidR="000C2BC9" w:rsidRPr="001001D6" w:rsidRDefault="001001D6" w:rsidP="00255E41">
            <w:pPr>
              <w:ind w:firstLine="0"/>
              <w:rPr>
                <w:rFonts w:cstheme="minorHAnsi"/>
                <w:szCs w:val="28"/>
              </w:rPr>
            </w:pPr>
            <w:r w:rsidRPr="001001D6">
              <w:rPr>
                <w:color w:val="151517"/>
                <w:szCs w:val="28"/>
                <w:lang w:val="es-MX"/>
              </w:rPr>
              <w:t>Biológico (proliferación).</w:t>
            </w:r>
          </w:p>
        </w:tc>
        <w:tc>
          <w:tcPr>
            <w:tcW w:w="1701" w:type="dxa"/>
          </w:tcPr>
          <w:p w14:paraId="1468671B" w14:textId="06576388" w:rsidR="000C2BC9" w:rsidRPr="001001D6" w:rsidRDefault="001001D6" w:rsidP="00255E41">
            <w:pPr>
              <w:ind w:firstLine="0"/>
              <w:rPr>
                <w:rFonts w:cstheme="minorHAnsi"/>
                <w:szCs w:val="28"/>
              </w:rPr>
            </w:pPr>
            <w:r w:rsidRPr="001001D6">
              <w:rPr>
                <w:color w:val="151517"/>
                <w:szCs w:val="28"/>
                <w:lang w:val="es-MX"/>
              </w:rPr>
              <w:t>Control de temperatura.</w:t>
            </w:r>
          </w:p>
        </w:tc>
        <w:tc>
          <w:tcPr>
            <w:tcW w:w="1701" w:type="dxa"/>
          </w:tcPr>
          <w:p w14:paraId="2DFFCE62" w14:textId="6602B022" w:rsidR="000C2BC9" w:rsidRPr="001001D6" w:rsidRDefault="001001D6" w:rsidP="00255E41">
            <w:pPr>
              <w:ind w:firstLine="0"/>
              <w:rPr>
                <w:rFonts w:cstheme="minorHAnsi"/>
                <w:szCs w:val="28"/>
              </w:rPr>
            </w:pPr>
            <w:r w:rsidRPr="001001D6">
              <w:rPr>
                <w:color w:val="151517"/>
                <w:szCs w:val="28"/>
                <w:lang w:val="es-MX"/>
              </w:rPr>
              <w:t>≤ 4°C en todo el equipo.</w:t>
            </w:r>
          </w:p>
        </w:tc>
        <w:tc>
          <w:tcPr>
            <w:tcW w:w="1843" w:type="dxa"/>
          </w:tcPr>
          <w:p w14:paraId="6BA48DF4" w14:textId="09A0B07A" w:rsidR="000C2BC9" w:rsidRPr="001001D6" w:rsidRDefault="001001D6" w:rsidP="00255E41">
            <w:pPr>
              <w:ind w:firstLine="0"/>
              <w:rPr>
                <w:rFonts w:cstheme="minorHAnsi"/>
                <w:szCs w:val="28"/>
              </w:rPr>
            </w:pPr>
            <w:r w:rsidRPr="001001D6">
              <w:rPr>
                <w:color w:val="151517"/>
                <w:szCs w:val="28"/>
                <w:lang w:val="es-MX"/>
              </w:rPr>
              <w:t>Termómetro de nevera, registros.</w:t>
            </w:r>
          </w:p>
        </w:tc>
      </w:tr>
    </w:tbl>
    <w:p w14:paraId="43389224" w14:textId="2A80A8DF" w:rsidR="000C2BC9" w:rsidRDefault="009A0BED" w:rsidP="009A0BED">
      <w:pPr>
        <w:ind w:firstLine="0"/>
        <w:rPr>
          <w:lang w:val="es-419" w:eastAsia="es-CO"/>
        </w:rPr>
      </w:pPr>
      <w:r>
        <w:rPr>
          <w:lang w:val="es-419" w:eastAsia="es-CO"/>
        </w:rPr>
        <w:t>Nota. SENA, (2026).</w:t>
      </w:r>
    </w:p>
    <w:p w14:paraId="24DB2A89" w14:textId="53618150" w:rsidR="00B313DA" w:rsidRDefault="00B313DA" w:rsidP="00B313DA">
      <w:pPr>
        <w:pStyle w:val="Ttulo2"/>
      </w:pPr>
      <w:bookmarkStart w:id="26" w:name="_Toc227264580"/>
      <w:r w:rsidRPr="00B313DA">
        <w:t>Normas de seguridad ocupacional en la cocina</w:t>
      </w:r>
      <w:bookmarkEnd w:id="26"/>
    </w:p>
    <w:p w14:paraId="2E7F132D" w14:textId="0495DE1E" w:rsidR="00186FE0" w:rsidRDefault="00186FE0" w:rsidP="00186FE0">
      <w:pPr>
        <w:rPr>
          <w:lang w:val="es-419" w:eastAsia="es-CO"/>
        </w:rPr>
      </w:pPr>
      <w:r w:rsidRPr="00186FE0">
        <w:rPr>
          <w:lang w:val="es-419" w:eastAsia="es-CO"/>
        </w:rPr>
        <w:t>La cocina es un entorno con múltiples riesgos laborales. La prevención es responsabilidad de todos los trabajadores y empleadores, según lo establecido en la Ley 1562 de 2012 y el Decreto 1072 de 2015 (Sistema de Gestión de Seguridad y Salud en el Trabajo).</w:t>
      </w:r>
    </w:p>
    <w:p w14:paraId="0476CDAA" w14:textId="7F9B8199" w:rsidR="00F510C5" w:rsidRPr="00F510C5" w:rsidRDefault="00F510C5" w:rsidP="00186FE0">
      <w:pPr>
        <w:rPr>
          <w:b/>
          <w:bCs/>
          <w:lang w:val="es-419" w:eastAsia="es-CO"/>
        </w:rPr>
      </w:pPr>
      <w:r w:rsidRPr="00F510C5">
        <w:rPr>
          <w:b/>
          <w:bCs/>
          <w:lang w:val="es-419" w:eastAsia="es-CO"/>
        </w:rPr>
        <w:t>Prevención de accidentes:</w:t>
      </w:r>
    </w:p>
    <w:p w14:paraId="2F3D6E0A" w14:textId="178D936A" w:rsidR="00186FE0" w:rsidRPr="00F510C5" w:rsidRDefault="00186FE0" w:rsidP="00F510C5">
      <w:pPr>
        <w:pStyle w:val="Prrafodelista"/>
        <w:numPr>
          <w:ilvl w:val="0"/>
          <w:numId w:val="40"/>
        </w:numPr>
        <w:rPr>
          <w:lang w:val="es-419" w:eastAsia="es-CO"/>
        </w:rPr>
      </w:pPr>
      <w:r w:rsidRPr="00F510C5">
        <w:rPr>
          <w:b/>
          <w:bCs/>
          <w:lang w:val="es-419" w:eastAsia="es-CO"/>
        </w:rPr>
        <w:t>Cortes</w:t>
      </w:r>
      <w:r w:rsidRPr="00F510C5">
        <w:rPr>
          <w:lang w:val="es-419" w:eastAsia="es-CO"/>
        </w:rPr>
        <w:t>: usar cuchillos bien afilados (los cuchillos sin filo causan más accidentes al requerir mayor fuerza), utilizar la técnica correcta de corte ("mano de garra" para guiar el alimento), almacenar cuchillos en guardas, rieleras o tablas magnéticas, nunca dejarlos sumergidos en agua.</w:t>
      </w:r>
    </w:p>
    <w:p w14:paraId="10A9CCEA" w14:textId="11F331C3" w:rsidR="00186FE0" w:rsidRPr="00F510C5" w:rsidRDefault="00186FE0" w:rsidP="00F510C5">
      <w:pPr>
        <w:pStyle w:val="Prrafodelista"/>
        <w:numPr>
          <w:ilvl w:val="0"/>
          <w:numId w:val="40"/>
        </w:numPr>
        <w:rPr>
          <w:lang w:val="es-419" w:eastAsia="es-CO"/>
        </w:rPr>
      </w:pPr>
      <w:r w:rsidRPr="00F510C5">
        <w:rPr>
          <w:b/>
          <w:bCs/>
          <w:lang w:val="es-419" w:eastAsia="es-CO"/>
        </w:rPr>
        <w:t>Quemaduras</w:t>
      </w:r>
      <w:r w:rsidRPr="00F510C5">
        <w:rPr>
          <w:lang w:val="es-419" w:eastAsia="es-CO"/>
        </w:rPr>
        <w:t>: usar agarraderas secas (la humedad conduce el calor), abrir las tapas de las ollas en dirección opuesta al cuerpo para evitar quemaduras por vapor, tener cuidado con el aceite caliente (no agregar agua), usar mangas largas de algodón.</w:t>
      </w:r>
    </w:p>
    <w:p w14:paraId="364294F2" w14:textId="6C622CE1" w:rsidR="00186FE0" w:rsidRPr="00F510C5" w:rsidRDefault="00186FE0" w:rsidP="00F510C5">
      <w:pPr>
        <w:pStyle w:val="Prrafodelista"/>
        <w:numPr>
          <w:ilvl w:val="0"/>
          <w:numId w:val="40"/>
        </w:numPr>
        <w:rPr>
          <w:lang w:val="es-419" w:eastAsia="es-CO"/>
        </w:rPr>
      </w:pPr>
      <w:r w:rsidRPr="00F510C5">
        <w:rPr>
          <w:b/>
          <w:bCs/>
          <w:lang w:val="es-419" w:eastAsia="es-CO"/>
        </w:rPr>
        <w:lastRenderedPageBreak/>
        <w:t>Caídas:</w:t>
      </w:r>
      <w:r w:rsidRPr="00F510C5">
        <w:rPr>
          <w:lang w:val="es-419" w:eastAsia="es-CO"/>
        </w:rPr>
        <w:t xml:space="preserve"> limpiar derrames inmediatamente, usar calzado antideslizante con puntera de seguridad, mantener pasillos y áreas de circulación libres de obstáculos, usar señalización en pisos recién trapeados.</w:t>
      </w:r>
    </w:p>
    <w:p w14:paraId="65C6ED57" w14:textId="0181C8E3" w:rsidR="00186FE0" w:rsidRPr="00F510C5" w:rsidRDefault="00186FE0" w:rsidP="00F510C5">
      <w:pPr>
        <w:pStyle w:val="Prrafodelista"/>
        <w:numPr>
          <w:ilvl w:val="0"/>
          <w:numId w:val="40"/>
        </w:numPr>
        <w:rPr>
          <w:lang w:val="es-419" w:eastAsia="es-CO"/>
        </w:rPr>
      </w:pPr>
      <w:r w:rsidRPr="00F510C5">
        <w:rPr>
          <w:b/>
          <w:bCs/>
          <w:lang w:val="es-419" w:eastAsia="es-CO"/>
        </w:rPr>
        <w:t>Golpes:</w:t>
      </w:r>
      <w:r w:rsidRPr="00F510C5">
        <w:rPr>
          <w:lang w:val="es-419" w:eastAsia="es-CO"/>
        </w:rPr>
        <w:t xml:space="preserve"> abrir puertas de armarios con cuidado, no almacenar objetos pesados en estantes altos sin asegurarlos.</w:t>
      </w:r>
    </w:p>
    <w:p w14:paraId="764577F9" w14:textId="7B5AE234" w:rsidR="00186FE0" w:rsidRPr="00F510C5" w:rsidRDefault="00186FE0" w:rsidP="00F510C5">
      <w:pPr>
        <w:pStyle w:val="Prrafodelista"/>
        <w:numPr>
          <w:ilvl w:val="0"/>
          <w:numId w:val="40"/>
        </w:numPr>
        <w:rPr>
          <w:lang w:val="es-419" w:eastAsia="es-CO"/>
        </w:rPr>
      </w:pPr>
      <w:r w:rsidRPr="00F510C5">
        <w:rPr>
          <w:b/>
          <w:bCs/>
          <w:lang w:val="es-419" w:eastAsia="es-CO"/>
        </w:rPr>
        <w:t>Sobre esfuerzos</w:t>
      </w:r>
      <w:r w:rsidRPr="00F510C5">
        <w:rPr>
          <w:lang w:val="es-419" w:eastAsia="es-CO"/>
        </w:rPr>
        <w:t>: utilizar técnica correcta para levantar objetos pesados (doblar rodillas, mantener la espalda recta), usar carros de transporte para cargas pesadas, solicitar ayuda cuando sea necesario.</w:t>
      </w:r>
    </w:p>
    <w:p w14:paraId="68A4ECBC" w14:textId="7F2EAE42" w:rsidR="00186FE0" w:rsidRPr="00186FE0" w:rsidRDefault="00186FE0" w:rsidP="00186FE0">
      <w:pPr>
        <w:rPr>
          <w:b/>
          <w:bCs/>
          <w:lang w:val="es-419" w:eastAsia="es-CO"/>
        </w:rPr>
      </w:pPr>
      <w:r w:rsidRPr="00186FE0">
        <w:rPr>
          <w:b/>
          <w:bCs/>
          <w:lang w:val="es-419" w:eastAsia="es-CO"/>
        </w:rPr>
        <w:t>Uso correcto de elementos de protección personal (EPP)</w:t>
      </w:r>
    </w:p>
    <w:p w14:paraId="7D99FAFD" w14:textId="60B65CB0" w:rsidR="00186FE0" w:rsidRPr="00F510C5" w:rsidRDefault="00186FE0" w:rsidP="00F510C5">
      <w:pPr>
        <w:pStyle w:val="Prrafodelista"/>
        <w:numPr>
          <w:ilvl w:val="0"/>
          <w:numId w:val="41"/>
        </w:numPr>
        <w:rPr>
          <w:lang w:val="es-419" w:eastAsia="es-CO"/>
        </w:rPr>
      </w:pPr>
      <w:r w:rsidRPr="00F510C5">
        <w:rPr>
          <w:b/>
          <w:bCs/>
          <w:lang w:val="es-419" w:eastAsia="es-CO"/>
        </w:rPr>
        <w:t>Calzado antideslizante</w:t>
      </w:r>
      <w:r w:rsidRPr="00F510C5">
        <w:rPr>
          <w:lang w:val="es-419" w:eastAsia="es-CO"/>
        </w:rPr>
        <w:t>: obligatorio en toda cocina, con puntera de seguridad recomendada.</w:t>
      </w:r>
    </w:p>
    <w:p w14:paraId="5EE2BDC3" w14:textId="44287F9C" w:rsidR="00186FE0" w:rsidRPr="00F510C5" w:rsidRDefault="00186FE0" w:rsidP="00F510C5">
      <w:pPr>
        <w:pStyle w:val="Prrafodelista"/>
        <w:numPr>
          <w:ilvl w:val="0"/>
          <w:numId w:val="41"/>
        </w:numPr>
        <w:rPr>
          <w:lang w:val="es-419" w:eastAsia="es-CO"/>
        </w:rPr>
      </w:pPr>
      <w:r w:rsidRPr="00F510C5">
        <w:rPr>
          <w:b/>
          <w:bCs/>
          <w:lang w:val="es-419" w:eastAsia="es-CO"/>
        </w:rPr>
        <w:t>Delantal</w:t>
      </w:r>
      <w:r w:rsidRPr="00F510C5">
        <w:rPr>
          <w:lang w:val="es-419" w:eastAsia="es-CO"/>
        </w:rPr>
        <w:t>: protege la ropa de trabajo y la piel de salpicaduras calientes y líquidos.</w:t>
      </w:r>
    </w:p>
    <w:p w14:paraId="3B96D5FB" w14:textId="0B6A5253" w:rsidR="00186FE0" w:rsidRPr="00F510C5" w:rsidRDefault="00186FE0" w:rsidP="00F510C5">
      <w:pPr>
        <w:pStyle w:val="Prrafodelista"/>
        <w:numPr>
          <w:ilvl w:val="0"/>
          <w:numId w:val="41"/>
        </w:numPr>
        <w:rPr>
          <w:lang w:val="es-419" w:eastAsia="es-CO"/>
        </w:rPr>
      </w:pPr>
      <w:r w:rsidRPr="00F510C5">
        <w:rPr>
          <w:b/>
          <w:bCs/>
          <w:lang w:val="es-419" w:eastAsia="es-CO"/>
        </w:rPr>
        <w:t>Gorro o cofia</w:t>
      </w:r>
      <w:r w:rsidRPr="00F510C5">
        <w:rPr>
          <w:lang w:val="es-419" w:eastAsia="es-CO"/>
        </w:rPr>
        <w:t>: contiene el cabello y evita su caída en los alimentos. Debe cubrir todo el cabello.</w:t>
      </w:r>
    </w:p>
    <w:p w14:paraId="249BC67E" w14:textId="0EF20930" w:rsidR="00186FE0" w:rsidRPr="00F510C5" w:rsidRDefault="00186FE0" w:rsidP="00F510C5">
      <w:pPr>
        <w:pStyle w:val="Prrafodelista"/>
        <w:numPr>
          <w:ilvl w:val="0"/>
          <w:numId w:val="41"/>
        </w:numPr>
        <w:rPr>
          <w:lang w:val="es-419" w:eastAsia="es-CO"/>
        </w:rPr>
      </w:pPr>
      <w:r w:rsidRPr="00F510C5">
        <w:rPr>
          <w:b/>
          <w:bCs/>
          <w:lang w:val="es-419" w:eastAsia="es-CO"/>
        </w:rPr>
        <w:t>Guantes</w:t>
      </w:r>
      <w:r w:rsidRPr="00F510C5">
        <w:rPr>
          <w:lang w:val="es-419" w:eastAsia="es-CO"/>
        </w:rPr>
        <w:t>: para manipulación de alimentos listos para consumo, nunca como sustituto del lavado de manos. Deben cambiarse frecuentemente.</w:t>
      </w:r>
    </w:p>
    <w:p w14:paraId="3CE00E31" w14:textId="522AD680" w:rsidR="00186FE0" w:rsidRPr="00F510C5" w:rsidRDefault="00186FE0" w:rsidP="00F510C5">
      <w:pPr>
        <w:pStyle w:val="Prrafodelista"/>
        <w:numPr>
          <w:ilvl w:val="0"/>
          <w:numId w:val="41"/>
        </w:numPr>
        <w:rPr>
          <w:lang w:val="es-419" w:eastAsia="es-CO"/>
        </w:rPr>
      </w:pPr>
      <w:r w:rsidRPr="00F510C5">
        <w:rPr>
          <w:b/>
          <w:bCs/>
          <w:lang w:val="es-419" w:eastAsia="es-CO"/>
        </w:rPr>
        <w:t>Tapabocas</w:t>
      </w:r>
      <w:r w:rsidRPr="00F510C5">
        <w:rPr>
          <w:lang w:val="es-419" w:eastAsia="es-CO"/>
        </w:rPr>
        <w:t>: obligatorio en áreas de preparación de alimentos listos para consumo y cuando se tenga alguna afección respiratoria.</w:t>
      </w:r>
    </w:p>
    <w:p w14:paraId="42CCA7EE" w14:textId="4AAC95DE" w:rsidR="0058284A" w:rsidRPr="0058284A" w:rsidRDefault="0058284A" w:rsidP="0058284A">
      <w:pPr>
        <w:pStyle w:val="Ttulo2"/>
      </w:pPr>
      <w:bookmarkStart w:id="27" w:name="_Toc227264581"/>
      <w:r w:rsidRPr="0058284A">
        <w:t>Normativa ambiental aplicada</w:t>
      </w:r>
      <w:bookmarkEnd w:id="27"/>
    </w:p>
    <w:p w14:paraId="694E9753" w14:textId="7D508561" w:rsidR="0058284A" w:rsidRPr="0058284A" w:rsidRDefault="0058284A" w:rsidP="0058284A">
      <w:pPr>
        <w:rPr>
          <w:lang w:val="es-419" w:eastAsia="es-CO"/>
        </w:rPr>
      </w:pPr>
      <w:r w:rsidRPr="0058284A">
        <w:rPr>
          <w:lang w:val="es-419" w:eastAsia="es-CO"/>
        </w:rPr>
        <w:t>La producción de alimentos genera un impacto ambiental que debe ser gestionado responsablemente, en cumplimiento de la normativa colombiana.</w:t>
      </w:r>
    </w:p>
    <w:p w14:paraId="07103627" w14:textId="18C1B6B3" w:rsidR="0058284A" w:rsidRPr="0058284A" w:rsidRDefault="0058284A" w:rsidP="007F4A16">
      <w:pPr>
        <w:pStyle w:val="Prrafodelista"/>
        <w:numPr>
          <w:ilvl w:val="0"/>
          <w:numId w:val="17"/>
        </w:numPr>
        <w:rPr>
          <w:lang w:val="es-419" w:eastAsia="es-CO"/>
        </w:rPr>
      </w:pPr>
      <w:r w:rsidRPr="0058284A">
        <w:rPr>
          <w:b/>
          <w:bCs/>
          <w:lang w:val="es-419" w:eastAsia="es-CO"/>
        </w:rPr>
        <w:lastRenderedPageBreak/>
        <w:t>Ley 1259 de 2008</w:t>
      </w:r>
      <w:r w:rsidRPr="0058284A">
        <w:rPr>
          <w:lang w:val="es-419" w:eastAsia="es-CO"/>
        </w:rPr>
        <w:t>: establece el Comparendo Ambiental como instrumento de cultura ciudadana para sancionar a quienes infrinjan la normativa de aseo y limpieza (mal manejo de residuos).</w:t>
      </w:r>
    </w:p>
    <w:p w14:paraId="014FD745" w14:textId="1473D36D" w:rsidR="0058284A" w:rsidRPr="0058284A" w:rsidRDefault="0058284A" w:rsidP="007F4A16">
      <w:pPr>
        <w:pStyle w:val="Prrafodelista"/>
        <w:numPr>
          <w:ilvl w:val="0"/>
          <w:numId w:val="17"/>
        </w:numPr>
        <w:rPr>
          <w:lang w:val="es-419" w:eastAsia="es-CO"/>
        </w:rPr>
      </w:pPr>
      <w:r w:rsidRPr="0058284A">
        <w:rPr>
          <w:b/>
          <w:bCs/>
          <w:lang w:val="es-419" w:eastAsia="es-CO"/>
        </w:rPr>
        <w:t>Decreto 2981 de 2013</w:t>
      </w:r>
      <w:r w:rsidRPr="0058284A">
        <w:rPr>
          <w:lang w:val="es-419" w:eastAsia="es-CO"/>
        </w:rPr>
        <w:t>: regula la prestación del servicio público de aseo y la gestión integral de residuos sólidos, incluyendo la obligación de los generadores de realizar separación en la fuente.</w:t>
      </w:r>
    </w:p>
    <w:p w14:paraId="40055B91" w14:textId="431F7546" w:rsidR="0058284A" w:rsidRPr="0058284A" w:rsidRDefault="0058284A" w:rsidP="007F4A16">
      <w:pPr>
        <w:pStyle w:val="Prrafodelista"/>
        <w:numPr>
          <w:ilvl w:val="0"/>
          <w:numId w:val="17"/>
        </w:numPr>
        <w:rPr>
          <w:lang w:val="es-419" w:eastAsia="es-CO"/>
        </w:rPr>
      </w:pPr>
      <w:r w:rsidRPr="0058284A">
        <w:rPr>
          <w:b/>
          <w:bCs/>
          <w:lang w:val="es-419" w:eastAsia="es-CO"/>
        </w:rPr>
        <w:t>Resolución 2184 de 2019</w:t>
      </w:r>
      <w:r w:rsidRPr="0058284A">
        <w:rPr>
          <w:lang w:val="es-419" w:eastAsia="es-CO"/>
        </w:rPr>
        <w:t>: adopta el código de colores para la separación de residuos sólidos: verde (orgánicos aprovechables), blanco (aprovechables como plástico, vidrio, papel) y negro (no aprovechables).</w:t>
      </w:r>
    </w:p>
    <w:p w14:paraId="35B59481" w14:textId="3F66C1DD" w:rsidR="0058284A" w:rsidRDefault="0058284A" w:rsidP="007F4A16">
      <w:pPr>
        <w:pStyle w:val="Prrafodelista"/>
        <w:numPr>
          <w:ilvl w:val="0"/>
          <w:numId w:val="17"/>
        </w:numPr>
        <w:rPr>
          <w:lang w:val="es-419" w:eastAsia="es-CO"/>
        </w:rPr>
      </w:pPr>
      <w:r w:rsidRPr="0058284A">
        <w:rPr>
          <w:b/>
          <w:bCs/>
          <w:lang w:val="es-419" w:eastAsia="es-CO"/>
        </w:rPr>
        <w:t>Ley 99 de 1993</w:t>
      </w:r>
      <w:r w:rsidRPr="0058284A">
        <w:rPr>
          <w:lang w:val="es-419" w:eastAsia="es-CO"/>
        </w:rPr>
        <w:t>: crea el Sistema Nacional Ambiental (SINA) y establece principios generales de protección ambiental aplicables a toda actividad productiva.</w:t>
      </w:r>
    </w:p>
    <w:p w14:paraId="6427FF8B" w14:textId="0A7B3C18" w:rsidR="0058284A" w:rsidRDefault="0058284A">
      <w:pPr>
        <w:spacing w:before="0" w:after="160" w:line="259" w:lineRule="auto"/>
        <w:ind w:firstLine="0"/>
        <w:rPr>
          <w:lang w:val="es-419" w:eastAsia="es-CO"/>
        </w:rPr>
      </w:pPr>
      <w:r>
        <w:rPr>
          <w:lang w:val="es-419" w:eastAsia="es-CO"/>
        </w:rPr>
        <w:br w:type="page"/>
      </w:r>
    </w:p>
    <w:p w14:paraId="34BD16B2" w14:textId="1C57876F" w:rsidR="0058284A" w:rsidRDefault="0058284A" w:rsidP="0058284A">
      <w:pPr>
        <w:pStyle w:val="Ttulo1"/>
      </w:pPr>
      <w:bookmarkStart w:id="28" w:name="_Toc227264582"/>
      <w:r>
        <w:lastRenderedPageBreak/>
        <w:t>Costos de producción en repostería</w:t>
      </w:r>
      <w:bookmarkEnd w:id="28"/>
    </w:p>
    <w:p w14:paraId="64F376E7" w14:textId="49A96619" w:rsidR="0058284A" w:rsidRDefault="00FC320D" w:rsidP="0058284A">
      <w:pPr>
        <w:rPr>
          <w:lang w:val="es-419" w:eastAsia="es-CO"/>
        </w:rPr>
      </w:pPr>
      <w:r w:rsidRPr="00FC320D">
        <w:rPr>
          <w:lang w:val="es-419" w:eastAsia="es-CO"/>
        </w:rPr>
        <w:t>La gestión financiera es un aspecto clave para la viabilidad y sostenibilidad de cualquier negocio de repostería. El conocimiento de los conceptos básicos de costos, el cálculo de rendimientos y la adecuada fijación de precios permiten al profesional tomar decisiones informadas que garanticen la rentabilidad sin comprometer la calidad de los productos ofrecidos</w:t>
      </w:r>
      <w:r>
        <w:rPr>
          <w:lang w:val="es-419" w:eastAsia="es-CO"/>
        </w:rPr>
        <w:t>.</w:t>
      </w:r>
    </w:p>
    <w:p w14:paraId="7C4E38CF" w14:textId="74E15933" w:rsidR="00FC320D" w:rsidRPr="00FC320D" w:rsidRDefault="00FC320D" w:rsidP="00FC320D">
      <w:pPr>
        <w:pStyle w:val="Ttulo2"/>
      </w:pPr>
      <w:bookmarkStart w:id="29" w:name="_Toc227264583"/>
      <w:r w:rsidRPr="00FC320D">
        <w:t>Conceptos básicos: costo directo, indirecto, fijo, variable</w:t>
      </w:r>
      <w:bookmarkEnd w:id="29"/>
    </w:p>
    <w:p w14:paraId="228BD653" w14:textId="3B6460EF" w:rsidR="00FC320D" w:rsidRDefault="00FC320D" w:rsidP="00FC320D">
      <w:pPr>
        <w:rPr>
          <w:lang w:val="es-419" w:eastAsia="es-CO"/>
        </w:rPr>
      </w:pPr>
      <w:r w:rsidRPr="00FC320D">
        <w:rPr>
          <w:lang w:val="es-419" w:eastAsia="es-CO"/>
        </w:rPr>
        <w:t>Para comprender la estructura de costos en repostería, es necesario diferenciar los conceptos fundamentales que la componen:</w:t>
      </w:r>
    </w:p>
    <w:p w14:paraId="31790CC2" w14:textId="289856CD" w:rsidR="00D84010" w:rsidRPr="00F510C5" w:rsidRDefault="00D84010" w:rsidP="00F510C5">
      <w:pPr>
        <w:pStyle w:val="Prrafodelista"/>
        <w:numPr>
          <w:ilvl w:val="0"/>
          <w:numId w:val="42"/>
        </w:numPr>
        <w:rPr>
          <w:lang w:val="es-419" w:eastAsia="es-CO"/>
        </w:rPr>
      </w:pPr>
      <w:r w:rsidRPr="00F510C5">
        <w:rPr>
          <w:b/>
          <w:bCs/>
          <w:lang w:val="es-419" w:eastAsia="es-CO"/>
        </w:rPr>
        <w:t>Costo directo</w:t>
      </w:r>
      <w:r w:rsidRPr="00F510C5">
        <w:rPr>
          <w:lang w:val="es-419" w:eastAsia="es-CO"/>
        </w:rPr>
        <w:t>: son aquellos que pueden identificarse y asignarse de manera precisa a un producto específico. en repostería, los costos directos incluyen las materias primas utilizadas en una receta (harina, huevos, mantequilla, azúcar, chocolate, frutas), así como los empaques individuales de cada producto. estos costos varían en proporción directa al volumen de producción y son fácilmente cuantificables mediante el escandallo o ficha técnica de costos.</w:t>
      </w:r>
    </w:p>
    <w:p w14:paraId="0BEB4818" w14:textId="43E44F68" w:rsidR="00D84010" w:rsidRPr="00F510C5" w:rsidRDefault="00D84010" w:rsidP="00F510C5">
      <w:pPr>
        <w:pStyle w:val="Prrafodelista"/>
        <w:numPr>
          <w:ilvl w:val="0"/>
          <w:numId w:val="42"/>
        </w:numPr>
        <w:rPr>
          <w:lang w:val="es-419" w:eastAsia="es-CO"/>
        </w:rPr>
      </w:pPr>
      <w:r w:rsidRPr="00F510C5">
        <w:rPr>
          <w:b/>
          <w:bCs/>
          <w:lang w:val="es-419" w:eastAsia="es-CO"/>
        </w:rPr>
        <w:t>Costo indirecto</w:t>
      </w:r>
      <w:r w:rsidR="009B2FA6" w:rsidRPr="00F510C5">
        <w:rPr>
          <w:lang w:val="es-419" w:eastAsia="es-CO"/>
        </w:rPr>
        <w:t>: c</w:t>
      </w:r>
      <w:r w:rsidRPr="00F510C5">
        <w:rPr>
          <w:lang w:val="es-419" w:eastAsia="es-CO"/>
        </w:rPr>
        <w:t>orresponden a aquellos gastos necesarios para la operación pero que no pueden asignarse directamente a un producto en particular, sino que deben distribuirse entre todos los productos elaborados. ejemplos de costos indirectos en repostería son: servicios públicos (energía eléctrica, gas, agua), materiales de limpieza y desinfección, mantenimiento de equipos, arriendo del local, salarios del personal administrativo y de supervisión, y publicidad</w:t>
      </w:r>
      <w:r w:rsidR="009B2FA6" w:rsidRPr="00F510C5">
        <w:rPr>
          <w:lang w:val="es-419" w:eastAsia="es-CO"/>
        </w:rPr>
        <w:t>.</w:t>
      </w:r>
    </w:p>
    <w:p w14:paraId="5C397D7C" w14:textId="2007C7F9" w:rsidR="00D84010" w:rsidRPr="00F510C5" w:rsidRDefault="00D84010" w:rsidP="00F510C5">
      <w:pPr>
        <w:pStyle w:val="Prrafodelista"/>
        <w:numPr>
          <w:ilvl w:val="0"/>
          <w:numId w:val="42"/>
        </w:numPr>
        <w:rPr>
          <w:lang w:val="es-419" w:eastAsia="es-CO"/>
        </w:rPr>
      </w:pPr>
      <w:r w:rsidRPr="00F510C5">
        <w:rPr>
          <w:b/>
          <w:bCs/>
          <w:lang w:val="es-419" w:eastAsia="es-CO"/>
        </w:rPr>
        <w:lastRenderedPageBreak/>
        <w:t>Costo fijo</w:t>
      </w:r>
      <w:r w:rsidR="009B2FA6" w:rsidRPr="00F510C5">
        <w:rPr>
          <w:lang w:val="es-419" w:eastAsia="es-CO"/>
        </w:rPr>
        <w:t>: s</w:t>
      </w:r>
      <w:r w:rsidRPr="00F510C5">
        <w:rPr>
          <w:lang w:val="es-419" w:eastAsia="es-CO"/>
        </w:rPr>
        <w:t>on aquellos que permanecen constantes independientemente del volumen de producción, dentro de un rango determinado de operación. en un negocio de repostería, los costos fijos incluyen el arriendo del local, los salarios del personal con contrato fijo, los seguros, las licencias de funcionamiento, y la depreciación de equipos. estos costos deben cubrirse incluso en períodos de baja producción.</w:t>
      </w:r>
    </w:p>
    <w:p w14:paraId="14E78053" w14:textId="04BD1A07" w:rsidR="00FC320D" w:rsidRPr="00F510C5" w:rsidRDefault="00D84010" w:rsidP="00F510C5">
      <w:pPr>
        <w:pStyle w:val="Prrafodelista"/>
        <w:numPr>
          <w:ilvl w:val="0"/>
          <w:numId w:val="42"/>
        </w:numPr>
        <w:rPr>
          <w:lang w:val="es-419" w:eastAsia="es-CO"/>
        </w:rPr>
      </w:pPr>
      <w:r w:rsidRPr="00F510C5">
        <w:rPr>
          <w:b/>
          <w:bCs/>
          <w:lang w:val="es-419" w:eastAsia="es-CO"/>
        </w:rPr>
        <w:t>Costo variable</w:t>
      </w:r>
      <w:r w:rsidR="009B2FA6" w:rsidRPr="00F510C5">
        <w:rPr>
          <w:lang w:val="es-419" w:eastAsia="es-CO"/>
        </w:rPr>
        <w:t>: s</w:t>
      </w:r>
      <w:r w:rsidRPr="00F510C5">
        <w:rPr>
          <w:lang w:val="es-419" w:eastAsia="es-CO"/>
        </w:rPr>
        <w:t>on aquellos que fluctúan en proporción directa al volumen de producción. A mayor cantidad de productos elaborados, mayores serán los costos variables. En repostería, los principales costos variables son las materias primas, los empaques, el combustible (gas) y, en algunos casos, la mano de obra por horas o por destajo.</w:t>
      </w:r>
    </w:p>
    <w:p w14:paraId="3275AC34" w14:textId="215EE9AB" w:rsidR="0063585C" w:rsidRPr="0063585C" w:rsidRDefault="0063585C" w:rsidP="0063585C">
      <w:pPr>
        <w:pStyle w:val="Ttulo2"/>
      </w:pPr>
      <w:bookmarkStart w:id="30" w:name="_Toc227264584"/>
      <w:r w:rsidRPr="0063585C">
        <w:t>Cálculo de rendimientos y mermas</w:t>
      </w:r>
      <w:bookmarkEnd w:id="30"/>
    </w:p>
    <w:p w14:paraId="52ACCD31" w14:textId="77777777" w:rsidR="0063585C" w:rsidRPr="0063585C" w:rsidRDefault="0063585C" w:rsidP="0063585C">
      <w:pPr>
        <w:rPr>
          <w:lang w:val="es-419" w:eastAsia="es-CO"/>
        </w:rPr>
      </w:pPr>
      <w:r w:rsidRPr="0063585C">
        <w:rPr>
          <w:lang w:val="es-419" w:eastAsia="es-CO"/>
        </w:rPr>
        <w:t>El cálculo preciso de rendimientos y mermas es esencial para determinar el costo real de las preparaciones y para establecer controles que minimicen las pérdidas.</w:t>
      </w:r>
    </w:p>
    <w:p w14:paraId="57C2DE75" w14:textId="77777777" w:rsidR="0063585C" w:rsidRPr="0063585C" w:rsidRDefault="0063585C" w:rsidP="0063585C">
      <w:pPr>
        <w:rPr>
          <w:b/>
          <w:bCs/>
          <w:lang w:val="es-419" w:eastAsia="es-CO"/>
        </w:rPr>
      </w:pPr>
      <w:r w:rsidRPr="0063585C">
        <w:rPr>
          <w:b/>
          <w:bCs/>
          <w:lang w:val="es-419" w:eastAsia="es-CO"/>
        </w:rPr>
        <w:t>Rendimiento:</w:t>
      </w:r>
    </w:p>
    <w:p w14:paraId="69DD0EB6" w14:textId="77777777" w:rsidR="0063585C" w:rsidRPr="0063585C" w:rsidRDefault="0063585C" w:rsidP="0063585C">
      <w:pPr>
        <w:rPr>
          <w:lang w:val="es-419" w:eastAsia="es-CO"/>
        </w:rPr>
      </w:pPr>
      <w:r w:rsidRPr="0063585C">
        <w:rPr>
          <w:lang w:val="es-419" w:eastAsia="es-CO"/>
        </w:rPr>
        <w:t>El rendimiento se define como la relación entre la cantidad de producto terminado y la cantidad de materia prima utilizada, expresada generalmente en porcentaje. Su fórmula es:</w:t>
      </w:r>
    </w:p>
    <w:p w14:paraId="32923AAD" w14:textId="77777777" w:rsidR="0063585C" w:rsidRPr="0063585C" w:rsidRDefault="0063585C" w:rsidP="0063585C">
      <w:pPr>
        <w:rPr>
          <w:lang w:val="es-419" w:eastAsia="es-CO"/>
        </w:rPr>
      </w:pPr>
      <w:r w:rsidRPr="0063585C">
        <w:rPr>
          <w:lang w:val="es-419" w:eastAsia="es-CO"/>
        </w:rPr>
        <w:t>*Rendimiento (%) = (Peso del producto terminado / Peso de la materia prima) × 100*</w:t>
      </w:r>
    </w:p>
    <w:p w14:paraId="268B08E8" w14:textId="77777777" w:rsidR="0063585C" w:rsidRPr="0063585C" w:rsidRDefault="0063585C" w:rsidP="0063585C">
      <w:pPr>
        <w:rPr>
          <w:lang w:val="es-419" w:eastAsia="es-CO"/>
        </w:rPr>
      </w:pPr>
      <w:r w:rsidRPr="0063585C">
        <w:rPr>
          <w:lang w:val="es-419" w:eastAsia="es-CO"/>
        </w:rPr>
        <w:t>Ejemplo práctico: si para elaborar un bizcocho se utilizan 1.200 gramos de mezcla (materia prima) y después del horneado se obtienen 1.080 gramos de bizcocho (producto terminado), el rendimiento es:</w:t>
      </w:r>
    </w:p>
    <w:p w14:paraId="3EE18585" w14:textId="77777777" w:rsidR="0063585C" w:rsidRPr="0063585C" w:rsidRDefault="0063585C" w:rsidP="0063585C">
      <w:pPr>
        <w:rPr>
          <w:lang w:val="es-419" w:eastAsia="es-CO"/>
        </w:rPr>
      </w:pPr>
      <w:r w:rsidRPr="0063585C">
        <w:rPr>
          <w:lang w:val="es-419" w:eastAsia="es-CO"/>
        </w:rPr>
        <w:lastRenderedPageBreak/>
        <w:t>(1.080 g / 1.200 g) × 100 = 90 %</w:t>
      </w:r>
    </w:p>
    <w:p w14:paraId="6ED96F16" w14:textId="77777777" w:rsidR="0063585C" w:rsidRPr="0063585C" w:rsidRDefault="0063585C" w:rsidP="0063585C">
      <w:pPr>
        <w:rPr>
          <w:lang w:val="es-419" w:eastAsia="es-CO"/>
        </w:rPr>
      </w:pPr>
      <w:r w:rsidRPr="0063585C">
        <w:rPr>
          <w:lang w:val="es-419" w:eastAsia="es-CO"/>
        </w:rPr>
        <w:t>Esto significa que se perdió el 10 % del peso inicial durante el proceso (principalmente por evaporación de agua durante el horneado).</w:t>
      </w:r>
    </w:p>
    <w:p w14:paraId="39C56C00" w14:textId="77777777" w:rsidR="0063585C" w:rsidRPr="0063585C" w:rsidRDefault="0063585C" w:rsidP="0063585C">
      <w:pPr>
        <w:rPr>
          <w:lang w:val="es-419" w:eastAsia="es-CO"/>
        </w:rPr>
      </w:pPr>
      <w:r w:rsidRPr="0063585C">
        <w:rPr>
          <w:b/>
          <w:bCs/>
          <w:lang w:val="es-419" w:eastAsia="es-CO"/>
        </w:rPr>
        <w:t>Merma:</w:t>
      </w:r>
      <w:r w:rsidRPr="0063585C">
        <w:rPr>
          <w:lang w:val="es-419" w:eastAsia="es-CO"/>
        </w:rPr>
        <w:t xml:space="preserve"> la merma corresponde a la pérdida de materia prima durante el proceso productivo y puede clasificarse en:</w:t>
      </w:r>
    </w:p>
    <w:p w14:paraId="65CD1636" w14:textId="47F16CB2" w:rsidR="0063585C" w:rsidRPr="0063585C" w:rsidRDefault="0063585C" w:rsidP="007F4A16">
      <w:pPr>
        <w:pStyle w:val="Prrafodelista"/>
        <w:numPr>
          <w:ilvl w:val="0"/>
          <w:numId w:val="19"/>
        </w:numPr>
        <w:rPr>
          <w:lang w:val="es-419" w:eastAsia="es-CO"/>
        </w:rPr>
      </w:pPr>
      <w:r w:rsidRPr="00F510C5">
        <w:rPr>
          <w:b/>
          <w:bCs/>
          <w:lang w:val="es-419" w:eastAsia="es-CO"/>
        </w:rPr>
        <w:t>Merma técnica o inevitable</w:t>
      </w:r>
      <w:r w:rsidRPr="0063585C">
        <w:rPr>
          <w:lang w:val="es-419" w:eastAsia="es-CO"/>
        </w:rPr>
        <w:t>: es aquella que no puede evitarse por la naturaleza del proceso. Ejemplos: pérdida de humedad durante el horneado, recortes de masa en la elaboración de galletas (aunque estos pueden reutilizarse en algunos casos), cáscaras de frutas, huesos o semillas.</w:t>
      </w:r>
    </w:p>
    <w:p w14:paraId="52C37F23" w14:textId="214B1BD3" w:rsidR="0063585C" w:rsidRPr="0063585C" w:rsidRDefault="0063585C" w:rsidP="007F4A16">
      <w:pPr>
        <w:pStyle w:val="Prrafodelista"/>
        <w:numPr>
          <w:ilvl w:val="0"/>
          <w:numId w:val="19"/>
        </w:numPr>
        <w:rPr>
          <w:lang w:val="es-419" w:eastAsia="es-CO"/>
        </w:rPr>
      </w:pPr>
      <w:r w:rsidRPr="00F510C5">
        <w:rPr>
          <w:b/>
          <w:bCs/>
          <w:lang w:val="es-419" w:eastAsia="es-CO"/>
        </w:rPr>
        <w:t>Merma evitable</w:t>
      </w:r>
      <w:r w:rsidRPr="0063585C">
        <w:rPr>
          <w:lang w:val="es-419" w:eastAsia="es-CO"/>
        </w:rPr>
        <w:t>: es aquella que resulta de errores en el proceso, malas prácticas o falta de control. Ejemplos: productos quemados, masas sobre batidas que no desarrollan correctamente, cremas cortadas, derrames, o desperdicio por mal almacenamiento de materias primas.</w:t>
      </w:r>
    </w:p>
    <w:p w14:paraId="3010D912" w14:textId="77777777" w:rsidR="0063585C" w:rsidRPr="0063585C" w:rsidRDefault="0063585C" w:rsidP="0063585C">
      <w:pPr>
        <w:rPr>
          <w:b/>
          <w:bCs/>
          <w:lang w:val="es-419" w:eastAsia="es-CO"/>
        </w:rPr>
      </w:pPr>
      <w:r w:rsidRPr="0063585C">
        <w:rPr>
          <w:b/>
          <w:bCs/>
          <w:lang w:val="es-419" w:eastAsia="es-CO"/>
        </w:rPr>
        <w:t>Cálculo del costo real de una receta:</w:t>
      </w:r>
    </w:p>
    <w:p w14:paraId="52B39B03" w14:textId="77777777" w:rsidR="0063585C" w:rsidRPr="0063585C" w:rsidRDefault="0063585C" w:rsidP="0063585C">
      <w:pPr>
        <w:rPr>
          <w:lang w:val="es-419" w:eastAsia="es-CO"/>
        </w:rPr>
      </w:pPr>
      <w:r w:rsidRPr="0063585C">
        <w:rPr>
          <w:lang w:val="es-419" w:eastAsia="es-CO"/>
        </w:rPr>
        <w:t>Para determinar el costo real de una preparación, debe seguirse el siguiente procedimiento:</w:t>
      </w:r>
    </w:p>
    <w:p w14:paraId="4F4EB1A8" w14:textId="1689DD26" w:rsidR="0063585C" w:rsidRPr="000A6996" w:rsidRDefault="0063585C" w:rsidP="007F4A16">
      <w:pPr>
        <w:pStyle w:val="Prrafodelista"/>
        <w:numPr>
          <w:ilvl w:val="0"/>
          <w:numId w:val="20"/>
        </w:numPr>
        <w:rPr>
          <w:lang w:val="es-419" w:eastAsia="es-CO"/>
        </w:rPr>
      </w:pPr>
      <w:r w:rsidRPr="000A6996">
        <w:rPr>
          <w:lang w:val="es-419" w:eastAsia="es-CO"/>
        </w:rPr>
        <w:t>Elaborar una lista detallada de todos los ingredientes con sus cantidades exactas (preferiblemente en gramos para mayor precisión).</w:t>
      </w:r>
    </w:p>
    <w:p w14:paraId="190265A2" w14:textId="0AC6DF57" w:rsidR="0063585C" w:rsidRPr="000A6996" w:rsidRDefault="0063585C" w:rsidP="007F4A16">
      <w:pPr>
        <w:pStyle w:val="Prrafodelista"/>
        <w:numPr>
          <w:ilvl w:val="0"/>
          <w:numId w:val="20"/>
        </w:numPr>
        <w:rPr>
          <w:lang w:val="es-419" w:eastAsia="es-CO"/>
        </w:rPr>
      </w:pPr>
      <w:r w:rsidRPr="000A6996">
        <w:rPr>
          <w:lang w:val="es-419" w:eastAsia="es-CO"/>
        </w:rPr>
        <w:t>Determinar el costo de cada ingrediente según el precio de compra (por kilogramo, litro o unidad).</w:t>
      </w:r>
    </w:p>
    <w:p w14:paraId="0C01A509" w14:textId="6D1AB000" w:rsidR="0063585C" w:rsidRPr="000A6996" w:rsidRDefault="0063585C" w:rsidP="007F4A16">
      <w:pPr>
        <w:pStyle w:val="Prrafodelista"/>
        <w:numPr>
          <w:ilvl w:val="0"/>
          <w:numId w:val="20"/>
        </w:numPr>
        <w:rPr>
          <w:lang w:val="es-419" w:eastAsia="es-CO"/>
        </w:rPr>
      </w:pPr>
      <w:r w:rsidRPr="000A6996">
        <w:rPr>
          <w:lang w:val="es-419" w:eastAsia="es-CO"/>
        </w:rPr>
        <w:t>Calcular el costo parcial multiplicando la cantidad utilizada por el precio unitario.</w:t>
      </w:r>
    </w:p>
    <w:p w14:paraId="3625120D" w14:textId="07DA8D6F" w:rsidR="0063585C" w:rsidRPr="000A6996" w:rsidRDefault="0063585C" w:rsidP="007F4A16">
      <w:pPr>
        <w:pStyle w:val="Prrafodelista"/>
        <w:numPr>
          <w:ilvl w:val="0"/>
          <w:numId w:val="20"/>
        </w:numPr>
        <w:rPr>
          <w:lang w:val="es-419" w:eastAsia="es-CO"/>
        </w:rPr>
      </w:pPr>
      <w:r w:rsidRPr="000A6996">
        <w:rPr>
          <w:lang w:val="es-419" w:eastAsia="es-CO"/>
        </w:rPr>
        <w:lastRenderedPageBreak/>
        <w:t>Sumar todos los costos parciales para obtener el costo total de la receta.</w:t>
      </w:r>
    </w:p>
    <w:p w14:paraId="47325703" w14:textId="0A2E1D1A" w:rsidR="0063585C" w:rsidRPr="000A6996" w:rsidRDefault="0063585C" w:rsidP="007F4A16">
      <w:pPr>
        <w:pStyle w:val="Prrafodelista"/>
        <w:numPr>
          <w:ilvl w:val="0"/>
          <w:numId w:val="20"/>
        </w:numPr>
        <w:rPr>
          <w:lang w:val="es-419" w:eastAsia="es-CO"/>
        </w:rPr>
      </w:pPr>
      <w:r w:rsidRPr="000A6996">
        <w:rPr>
          <w:lang w:val="es-419" w:eastAsia="es-CO"/>
        </w:rPr>
        <w:t>Ajustar por mermas si es necesario (algunos ingredientes como frutas pierden peso al ser pelados o deshuesados).</w:t>
      </w:r>
    </w:p>
    <w:p w14:paraId="7140E335" w14:textId="12B0148F" w:rsidR="0063585C" w:rsidRPr="000A6996" w:rsidRDefault="0063585C" w:rsidP="007F4A16">
      <w:pPr>
        <w:pStyle w:val="Prrafodelista"/>
        <w:numPr>
          <w:ilvl w:val="0"/>
          <w:numId w:val="20"/>
        </w:numPr>
        <w:rPr>
          <w:lang w:val="es-419" w:eastAsia="es-CO"/>
        </w:rPr>
      </w:pPr>
      <w:r w:rsidRPr="000A6996">
        <w:rPr>
          <w:lang w:val="es-419" w:eastAsia="es-CO"/>
        </w:rPr>
        <w:t>Dividir el costo total entre el número de porciones o unidades obtenidas para determinar el costo por porción.</w:t>
      </w:r>
    </w:p>
    <w:p w14:paraId="659C40B4" w14:textId="742A3AD1" w:rsidR="0063585C" w:rsidRDefault="0063585C" w:rsidP="000A6996">
      <w:pPr>
        <w:pStyle w:val="Tabla"/>
        <w:rPr>
          <w:lang w:val="es-419" w:eastAsia="es-CO"/>
        </w:rPr>
      </w:pPr>
      <w:r w:rsidRPr="0063585C">
        <w:rPr>
          <w:lang w:val="es-419" w:eastAsia="es-CO"/>
        </w:rPr>
        <w:t>Ejemplo de escandallo básico para una torta</w:t>
      </w:r>
    </w:p>
    <w:tbl>
      <w:tblPr>
        <w:tblStyle w:val="SENA1"/>
        <w:tblW w:w="0" w:type="auto"/>
        <w:tblLook w:val="04A0" w:firstRow="1" w:lastRow="0" w:firstColumn="1" w:lastColumn="0" w:noHBand="0" w:noVBand="1"/>
      </w:tblPr>
      <w:tblGrid>
        <w:gridCol w:w="2122"/>
        <w:gridCol w:w="2409"/>
        <w:gridCol w:w="2410"/>
        <w:gridCol w:w="2552"/>
      </w:tblGrid>
      <w:tr w:rsidR="00CE42A4" w:rsidRPr="00ED26D8" w14:paraId="6C9E337C" w14:textId="77777777" w:rsidTr="00CE42A4">
        <w:trPr>
          <w:cnfStyle w:val="100000000000" w:firstRow="1" w:lastRow="0" w:firstColumn="0" w:lastColumn="0" w:oddVBand="0" w:evenVBand="0" w:oddHBand="0" w:evenHBand="0" w:firstRowFirstColumn="0" w:firstRowLastColumn="0" w:lastRowFirstColumn="0" w:lastRowLastColumn="0"/>
        </w:trPr>
        <w:tc>
          <w:tcPr>
            <w:tcW w:w="2122" w:type="dxa"/>
          </w:tcPr>
          <w:p w14:paraId="60DA088B" w14:textId="283DD136" w:rsidR="00CE42A4" w:rsidRPr="001001D6" w:rsidRDefault="00CE42A4" w:rsidP="00255E41">
            <w:pPr>
              <w:ind w:firstLine="0"/>
              <w:rPr>
                <w:rFonts w:cstheme="minorHAnsi"/>
                <w:szCs w:val="28"/>
              </w:rPr>
            </w:pPr>
            <w:r>
              <w:rPr>
                <w:rFonts w:cstheme="minorHAnsi"/>
                <w:szCs w:val="28"/>
              </w:rPr>
              <w:t>Ingrediente</w:t>
            </w:r>
          </w:p>
        </w:tc>
        <w:tc>
          <w:tcPr>
            <w:tcW w:w="2409" w:type="dxa"/>
          </w:tcPr>
          <w:p w14:paraId="27869D28" w14:textId="5D6BEB24" w:rsidR="00CE42A4" w:rsidRPr="001001D6" w:rsidRDefault="00CE42A4" w:rsidP="00255E41">
            <w:pPr>
              <w:ind w:firstLine="0"/>
              <w:rPr>
                <w:rFonts w:cstheme="minorHAnsi"/>
                <w:szCs w:val="28"/>
              </w:rPr>
            </w:pPr>
            <w:r>
              <w:rPr>
                <w:rFonts w:cstheme="minorHAnsi"/>
                <w:szCs w:val="28"/>
              </w:rPr>
              <w:t>Cantidad</w:t>
            </w:r>
          </w:p>
        </w:tc>
        <w:tc>
          <w:tcPr>
            <w:tcW w:w="2410" w:type="dxa"/>
          </w:tcPr>
          <w:p w14:paraId="7247C725" w14:textId="3C073A0E" w:rsidR="00CE42A4" w:rsidRPr="001001D6" w:rsidRDefault="00CE42A4" w:rsidP="00255E41">
            <w:pPr>
              <w:ind w:firstLine="0"/>
              <w:rPr>
                <w:rFonts w:cstheme="minorHAnsi"/>
                <w:szCs w:val="28"/>
              </w:rPr>
            </w:pPr>
            <w:r>
              <w:rPr>
                <w:rFonts w:cstheme="minorHAnsi"/>
                <w:szCs w:val="28"/>
              </w:rPr>
              <w:t>Precio unitario</w:t>
            </w:r>
          </w:p>
        </w:tc>
        <w:tc>
          <w:tcPr>
            <w:tcW w:w="2552" w:type="dxa"/>
          </w:tcPr>
          <w:p w14:paraId="46AFB873" w14:textId="150CAFE4" w:rsidR="00CE42A4" w:rsidRPr="001001D6" w:rsidRDefault="00CE42A4" w:rsidP="00255E41">
            <w:pPr>
              <w:ind w:firstLine="0"/>
              <w:rPr>
                <w:rFonts w:cstheme="minorHAnsi"/>
                <w:szCs w:val="28"/>
              </w:rPr>
            </w:pPr>
            <w:r>
              <w:rPr>
                <w:rFonts w:cstheme="minorHAnsi"/>
                <w:szCs w:val="28"/>
              </w:rPr>
              <w:t>Costo parcial</w:t>
            </w:r>
          </w:p>
        </w:tc>
      </w:tr>
      <w:tr w:rsidR="00CE42A4" w:rsidRPr="00ED26D8" w14:paraId="62FD07D5"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7E9098A0" w14:textId="462673B1" w:rsidR="00CE42A4" w:rsidRPr="009938D8" w:rsidRDefault="009938D8" w:rsidP="00255E41">
            <w:pPr>
              <w:ind w:firstLine="0"/>
              <w:rPr>
                <w:rFonts w:cstheme="minorHAnsi"/>
                <w:szCs w:val="28"/>
              </w:rPr>
            </w:pPr>
            <w:r w:rsidRPr="009938D8">
              <w:rPr>
                <w:rFonts w:cstheme="minorHAnsi"/>
                <w:szCs w:val="28"/>
              </w:rPr>
              <w:t>Harina.</w:t>
            </w:r>
          </w:p>
        </w:tc>
        <w:tc>
          <w:tcPr>
            <w:tcW w:w="2409" w:type="dxa"/>
          </w:tcPr>
          <w:p w14:paraId="0C3C3747" w14:textId="76FDE426" w:rsidR="00CE42A4" w:rsidRPr="009938D8" w:rsidRDefault="009938D8" w:rsidP="00255E41">
            <w:pPr>
              <w:ind w:firstLine="0"/>
              <w:rPr>
                <w:rFonts w:cstheme="minorHAnsi"/>
                <w:szCs w:val="28"/>
              </w:rPr>
            </w:pPr>
            <w:r w:rsidRPr="009938D8">
              <w:rPr>
                <w:color w:val="151517"/>
                <w:szCs w:val="28"/>
                <w:lang w:val="es-MX"/>
              </w:rPr>
              <w:t>500 g</w:t>
            </w:r>
          </w:p>
        </w:tc>
        <w:tc>
          <w:tcPr>
            <w:tcW w:w="2410" w:type="dxa"/>
          </w:tcPr>
          <w:p w14:paraId="7D2149B9" w14:textId="0D896330" w:rsidR="00CE42A4" w:rsidRPr="009938D8" w:rsidRDefault="009938D8" w:rsidP="00255E41">
            <w:pPr>
              <w:ind w:firstLine="0"/>
              <w:rPr>
                <w:rFonts w:cstheme="minorHAnsi"/>
                <w:szCs w:val="28"/>
              </w:rPr>
            </w:pPr>
            <w:r w:rsidRPr="009938D8">
              <w:rPr>
                <w:color w:val="151517"/>
                <w:szCs w:val="28"/>
                <w:lang w:val="es-MX"/>
              </w:rPr>
              <w:t>$4.000 / kg</w:t>
            </w:r>
          </w:p>
        </w:tc>
        <w:tc>
          <w:tcPr>
            <w:tcW w:w="2552" w:type="dxa"/>
          </w:tcPr>
          <w:p w14:paraId="0116417C" w14:textId="7221C228"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48E01F33" w14:textId="77777777" w:rsidTr="00CE42A4">
        <w:tc>
          <w:tcPr>
            <w:tcW w:w="2122" w:type="dxa"/>
          </w:tcPr>
          <w:p w14:paraId="067C110B" w14:textId="10FA7B26" w:rsidR="00CE42A4" w:rsidRPr="009938D8" w:rsidRDefault="009938D8" w:rsidP="00255E41">
            <w:pPr>
              <w:ind w:firstLine="0"/>
              <w:rPr>
                <w:rFonts w:cstheme="minorHAnsi"/>
                <w:szCs w:val="28"/>
              </w:rPr>
            </w:pPr>
            <w:r w:rsidRPr="009938D8">
              <w:rPr>
                <w:color w:val="151517"/>
                <w:szCs w:val="28"/>
                <w:lang w:val="es-MX"/>
              </w:rPr>
              <w:t>Huevos.</w:t>
            </w:r>
          </w:p>
        </w:tc>
        <w:tc>
          <w:tcPr>
            <w:tcW w:w="2409" w:type="dxa"/>
          </w:tcPr>
          <w:p w14:paraId="60A67A8F" w14:textId="22F89512" w:rsidR="00CE42A4" w:rsidRPr="009938D8" w:rsidRDefault="009938D8" w:rsidP="00255E41">
            <w:pPr>
              <w:ind w:firstLine="0"/>
              <w:rPr>
                <w:rFonts w:cstheme="minorHAnsi"/>
                <w:szCs w:val="28"/>
              </w:rPr>
            </w:pPr>
            <w:r w:rsidRPr="009938D8">
              <w:rPr>
                <w:color w:val="151517"/>
                <w:szCs w:val="28"/>
                <w:lang w:val="es-MX"/>
              </w:rPr>
              <w:t>4 unidades</w:t>
            </w:r>
          </w:p>
        </w:tc>
        <w:tc>
          <w:tcPr>
            <w:tcW w:w="2410" w:type="dxa"/>
          </w:tcPr>
          <w:p w14:paraId="6DB8AD2F" w14:textId="7D6AE4E3" w:rsidR="00CE42A4" w:rsidRPr="009938D8" w:rsidRDefault="009938D8" w:rsidP="00255E41">
            <w:pPr>
              <w:ind w:firstLine="0"/>
              <w:rPr>
                <w:rFonts w:cstheme="minorHAnsi"/>
                <w:szCs w:val="28"/>
              </w:rPr>
            </w:pPr>
            <w:r w:rsidRPr="009938D8">
              <w:rPr>
                <w:color w:val="151517"/>
                <w:szCs w:val="28"/>
                <w:lang w:val="es-MX"/>
              </w:rPr>
              <w:t>$500 / unidad</w:t>
            </w:r>
          </w:p>
        </w:tc>
        <w:tc>
          <w:tcPr>
            <w:tcW w:w="2552" w:type="dxa"/>
          </w:tcPr>
          <w:p w14:paraId="60D8CE8C" w14:textId="5D033025"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3F0B7FC4"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56A63D15" w14:textId="7D17EDF7" w:rsidR="00CE42A4" w:rsidRPr="009938D8" w:rsidRDefault="009938D8" w:rsidP="00255E41">
            <w:pPr>
              <w:ind w:firstLine="0"/>
              <w:rPr>
                <w:rFonts w:cstheme="minorHAnsi"/>
                <w:szCs w:val="28"/>
              </w:rPr>
            </w:pPr>
            <w:r w:rsidRPr="009938D8">
              <w:rPr>
                <w:color w:val="151517"/>
                <w:szCs w:val="28"/>
                <w:lang w:val="es-MX"/>
              </w:rPr>
              <w:t>Azúcar.</w:t>
            </w:r>
          </w:p>
        </w:tc>
        <w:tc>
          <w:tcPr>
            <w:tcW w:w="2409" w:type="dxa"/>
          </w:tcPr>
          <w:p w14:paraId="428220FA" w14:textId="79A05E3A" w:rsidR="00CE42A4" w:rsidRPr="009938D8" w:rsidRDefault="009938D8" w:rsidP="00255E41">
            <w:pPr>
              <w:ind w:firstLine="0"/>
              <w:rPr>
                <w:rFonts w:cstheme="minorHAnsi"/>
                <w:szCs w:val="28"/>
              </w:rPr>
            </w:pPr>
            <w:r w:rsidRPr="009938D8">
              <w:rPr>
                <w:color w:val="151517"/>
                <w:szCs w:val="28"/>
                <w:lang w:val="es-MX"/>
              </w:rPr>
              <w:t>300 g</w:t>
            </w:r>
          </w:p>
        </w:tc>
        <w:tc>
          <w:tcPr>
            <w:tcW w:w="2410" w:type="dxa"/>
          </w:tcPr>
          <w:p w14:paraId="1537E233" w14:textId="5BA1BE24" w:rsidR="00CE42A4" w:rsidRPr="009938D8" w:rsidRDefault="009938D8" w:rsidP="00255E41">
            <w:pPr>
              <w:ind w:firstLine="0"/>
              <w:rPr>
                <w:rFonts w:cstheme="minorHAnsi"/>
                <w:szCs w:val="28"/>
              </w:rPr>
            </w:pPr>
            <w:r w:rsidRPr="009938D8">
              <w:rPr>
                <w:color w:val="151517"/>
                <w:szCs w:val="28"/>
                <w:lang w:val="es-MX"/>
              </w:rPr>
              <w:t>$3.500 / kg</w:t>
            </w:r>
          </w:p>
        </w:tc>
        <w:tc>
          <w:tcPr>
            <w:tcW w:w="2552" w:type="dxa"/>
          </w:tcPr>
          <w:p w14:paraId="1BED8E07" w14:textId="7C3937FA" w:rsidR="00CE42A4" w:rsidRPr="009938D8" w:rsidRDefault="009938D8" w:rsidP="00255E41">
            <w:pPr>
              <w:ind w:firstLine="0"/>
              <w:rPr>
                <w:rFonts w:cstheme="minorHAnsi"/>
                <w:szCs w:val="28"/>
              </w:rPr>
            </w:pPr>
            <w:r w:rsidRPr="009938D8">
              <w:rPr>
                <w:color w:val="151517"/>
                <w:szCs w:val="28"/>
                <w:lang w:val="es-MX"/>
              </w:rPr>
              <w:t>$1.050</w:t>
            </w:r>
          </w:p>
        </w:tc>
      </w:tr>
      <w:tr w:rsidR="009938D8" w:rsidRPr="00ED26D8" w14:paraId="2A728603" w14:textId="77777777" w:rsidTr="00CE42A4">
        <w:tc>
          <w:tcPr>
            <w:tcW w:w="2122" w:type="dxa"/>
          </w:tcPr>
          <w:p w14:paraId="635749D3" w14:textId="11B744DA" w:rsidR="009938D8" w:rsidRPr="009938D8" w:rsidRDefault="009938D8" w:rsidP="00255E41">
            <w:pPr>
              <w:ind w:firstLine="0"/>
              <w:rPr>
                <w:color w:val="151517"/>
                <w:szCs w:val="28"/>
                <w:lang w:val="es-MX"/>
              </w:rPr>
            </w:pPr>
            <w:r w:rsidRPr="009938D8">
              <w:rPr>
                <w:color w:val="151517"/>
                <w:szCs w:val="28"/>
                <w:lang w:val="es-MX"/>
              </w:rPr>
              <w:t>Mantequilla.</w:t>
            </w:r>
          </w:p>
        </w:tc>
        <w:tc>
          <w:tcPr>
            <w:tcW w:w="2409" w:type="dxa"/>
          </w:tcPr>
          <w:p w14:paraId="26B811CC" w14:textId="2572473B" w:rsidR="009938D8" w:rsidRPr="009938D8" w:rsidRDefault="009938D8" w:rsidP="00255E41">
            <w:pPr>
              <w:ind w:firstLine="0"/>
              <w:rPr>
                <w:color w:val="151517"/>
                <w:szCs w:val="28"/>
                <w:lang w:val="es-MX"/>
              </w:rPr>
            </w:pPr>
            <w:r w:rsidRPr="009938D8">
              <w:rPr>
                <w:color w:val="151517"/>
                <w:szCs w:val="28"/>
                <w:lang w:val="es-MX"/>
              </w:rPr>
              <w:t>250 g</w:t>
            </w:r>
          </w:p>
        </w:tc>
        <w:tc>
          <w:tcPr>
            <w:tcW w:w="2410" w:type="dxa"/>
          </w:tcPr>
          <w:p w14:paraId="7E8F9965" w14:textId="4729F816" w:rsidR="009938D8" w:rsidRPr="009938D8" w:rsidRDefault="009938D8" w:rsidP="00255E41">
            <w:pPr>
              <w:ind w:firstLine="0"/>
              <w:rPr>
                <w:color w:val="151517"/>
                <w:szCs w:val="28"/>
                <w:lang w:val="es-MX"/>
              </w:rPr>
            </w:pPr>
            <w:r w:rsidRPr="009938D8">
              <w:rPr>
                <w:color w:val="151517"/>
                <w:szCs w:val="28"/>
                <w:lang w:val="es-MX"/>
              </w:rPr>
              <w:t>$12.000 / kg</w:t>
            </w:r>
          </w:p>
        </w:tc>
        <w:tc>
          <w:tcPr>
            <w:tcW w:w="2552" w:type="dxa"/>
          </w:tcPr>
          <w:p w14:paraId="65FCB32C" w14:textId="2D29CE1A" w:rsidR="009938D8" w:rsidRPr="009938D8" w:rsidRDefault="009938D8" w:rsidP="00255E41">
            <w:pPr>
              <w:ind w:firstLine="0"/>
              <w:rPr>
                <w:color w:val="151517"/>
                <w:szCs w:val="28"/>
                <w:lang w:val="es-MX"/>
              </w:rPr>
            </w:pPr>
            <w:r w:rsidRPr="009938D8">
              <w:rPr>
                <w:color w:val="151517"/>
                <w:szCs w:val="28"/>
                <w:lang w:val="es-MX"/>
              </w:rPr>
              <w:t>$3.000</w:t>
            </w:r>
          </w:p>
        </w:tc>
      </w:tr>
      <w:tr w:rsidR="009938D8" w:rsidRPr="00ED26D8" w14:paraId="512E2F73"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32C8C3E1" w14:textId="3A5F968D" w:rsidR="009938D8" w:rsidRPr="009938D8" w:rsidRDefault="009938D8" w:rsidP="00255E41">
            <w:pPr>
              <w:ind w:firstLine="0"/>
              <w:rPr>
                <w:color w:val="151517"/>
                <w:szCs w:val="28"/>
                <w:lang w:val="es-MX"/>
              </w:rPr>
            </w:pPr>
            <w:r w:rsidRPr="009938D8">
              <w:rPr>
                <w:color w:val="151517"/>
                <w:szCs w:val="28"/>
                <w:lang w:val="es-MX"/>
              </w:rPr>
              <w:t>Vainilla.</w:t>
            </w:r>
          </w:p>
        </w:tc>
        <w:tc>
          <w:tcPr>
            <w:tcW w:w="2409" w:type="dxa"/>
          </w:tcPr>
          <w:p w14:paraId="5B0F6009" w14:textId="51BB1A38" w:rsidR="009938D8" w:rsidRPr="009938D8" w:rsidRDefault="009938D8" w:rsidP="00255E41">
            <w:pPr>
              <w:ind w:firstLine="0"/>
              <w:rPr>
                <w:color w:val="151517"/>
                <w:szCs w:val="28"/>
                <w:lang w:val="es-MX"/>
              </w:rPr>
            </w:pPr>
            <w:r w:rsidRPr="009938D8">
              <w:rPr>
                <w:color w:val="151517"/>
                <w:szCs w:val="28"/>
                <w:lang w:val="es-MX"/>
              </w:rPr>
              <w:t>10 ml</w:t>
            </w:r>
          </w:p>
        </w:tc>
        <w:tc>
          <w:tcPr>
            <w:tcW w:w="2410" w:type="dxa"/>
          </w:tcPr>
          <w:p w14:paraId="77E4162D" w14:textId="1367B854" w:rsidR="009938D8" w:rsidRPr="009938D8" w:rsidRDefault="009938D8" w:rsidP="00255E41">
            <w:pPr>
              <w:ind w:firstLine="0"/>
              <w:rPr>
                <w:color w:val="151517"/>
                <w:szCs w:val="28"/>
                <w:lang w:val="es-MX"/>
              </w:rPr>
            </w:pPr>
            <w:r w:rsidRPr="009938D8">
              <w:rPr>
                <w:color w:val="151517"/>
                <w:szCs w:val="28"/>
                <w:lang w:val="es-MX"/>
              </w:rPr>
              <w:t>$20.000 / L</w:t>
            </w:r>
          </w:p>
        </w:tc>
        <w:tc>
          <w:tcPr>
            <w:tcW w:w="2552" w:type="dxa"/>
          </w:tcPr>
          <w:p w14:paraId="0433C58C" w14:textId="24F365B5" w:rsidR="009938D8" w:rsidRPr="009938D8" w:rsidRDefault="009938D8" w:rsidP="00255E41">
            <w:pPr>
              <w:ind w:firstLine="0"/>
              <w:rPr>
                <w:color w:val="151517"/>
                <w:szCs w:val="28"/>
                <w:lang w:val="es-MX"/>
              </w:rPr>
            </w:pPr>
            <w:r w:rsidRPr="009938D8">
              <w:rPr>
                <w:color w:val="151517"/>
                <w:szCs w:val="28"/>
                <w:lang w:val="es-MX"/>
              </w:rPr>
              <w:t>$200</w:t>
            </w:r>
          </w:p>
        </w:tc>
      </w:tr>
      <w:tr w:rsidR="009938D8" w:rsidRPr="00ED26D8" w14:paraId="6F8FBD08" w14:textId="77777777" w:rsidTr="00CE42A4">
        <w:tc>
          <w:tcPr>
            <w:tcW w:w="2122" w:type="dxa"/>
          </w:tcPr>
          <w:p w14:paraId="57BAC159" w14:textId="6E17B9BD" w:rsidR="009938D8" w:rsidRPr="009938D8" w:rsidRDefault="009938D8" w:rsidP="00255E41">
            <w:pPr>
              <w:ind w:firstLine="0"/>
              <w:rPr>
                <w:color w:val="151517"/>
                <w:szCs w:val="28"/>
                <w:lang w:val="es-MX"/>
              </w:rPr>
            </w:pPr>
            <w:r w:rsidRPr="009938D8">
              <w:rPr>
                <w:color w:val="151517"/>
                <w:szCs w:val="28"/>
                <w:lang w:val="es-MX"/>
              </w:rPr>
              <w:t>Costo total de la receta</w:t>
            </w:r>
            <w:r w:rsidR="008B4C43">
              <w:rPr>
                <w:color w:val="151517"/>
                <w:szCs w:val="28"/>
                <w:lang w:val="es-MX"/>
              </w:rPr>
              <w:t>.</w:t>
            </w:r>
          </w:p>
        </w:tc>
        <w:tc>
          <w:tcPr>
            <w:tcW w:w="2409" w:type="dxa"/>
          </w:tcPr>
          <w:p w14:paraId="3298471A" w14:textId="3EE208A1" w:rsidR="009938D8" w:rsidRPr="009938D8" w:rsidRDefault="00671EE5" w:rsidP="00255E41">
            <w:pPr>
              <w:ind w:firstLine="0"/>
              <w:rPr>
                <w:color w:val="151517"/>
                <w:szCs w:val="28"/>
                <w:lang w:val="es-MX"/>
              </w:rPr>
            </w:pPr>
            <w:r>
              <w:rPr>
                <w:color w:val="151517"/>
                <w:szCs w:val="28"/>
                <w:lang w:val="es-MX"/>
              </w:rPr>
              <w:t>-</w:t>
            </w:r>
          </w:p>
        </w:tc>
        <w:tc>
          <w:tcPr>
            <w:tcW w:w="2410" w:type="dxa"/>
          </w:tcPr>
          <w:p w14:paraId="16EC8D22" w14:textId="2924A34C" w:rsidR="009938D8" w:rsidRPr="009938D8" w:rsidRDefault="00671EE5" w:rsidP="00255E41">
            <w:pPr>
              <w:ind w:firstLine="0"/>
              <w:rPr>
                <w:color w:val="151517"/>
                <w:szCs w:val="28"/>
                <w:lang w:val="es-MX"/>
              </w:rPr>
            </w:pPr>
            <w:r>
              <w:rPr>
                <w:color w:val="151517"/>
                <w:szCs w:val="28"/>
                <w:lang w:val="es-MX"/>
              </w:rPr>
              <w:t>-</w:t>
            </w:r>
          </w:p>
        </w:tc>
        <w:tc>
          <w:tcPr>
            <w:tcW w:w="2552" w:type="dxa"/>
          </w:tcPr>
          <w:p w14:paraId="0BEF1F48" w14:textId="48B7D3AB" w:rsidR="009938D8" w:rsidRPr="009938D8" w:rsidRDefault="009938D8" w:rsidP="00255E41">
            <w:pPr>
              <w:ind w:firstLine="0"/>
              <w:rPr>
                <w:color w:val="151517"/>
                <w:szCs w:val="28"/>
                <w:lang w:val="es-MX"/>
              </w:rPr>
            </w:pPr>
            <w:r w:rsidRPr="009938D8">
              <w:rPr>
                <w:b/>
                <w:bCs/>
                <w:color w:val="151517"/>
                <w:szCs w:val="28"/>
                <w:lang w:val="es-MX"/>
              </w:rPr>
              <w:t>$8.250</w:t>
            </w:r>
          </w:p>
        </w:tc>
      </w:tr>
    </w:tbl>
    <w:p w14:paraId="234EE7E4" w14:textId="77777777" w:rsidR="00671EE5" w:rsidRDefault="00671EE5" w:rsidP="00671EE5">
      <w:pPr>
        <w:ind w:firstLine="0"/>
        <w:rPr>
          <w:lang w:val="es-419" w:eastAsia="es-CO"/>
        </w:rPr>
      </w:pPr>
      <w:r>
        <w:rPr>
          <w:lang w:val="es-419" w:eastAsia="es-CO"/>
        </w:rPr>
        <w:t>Nota. SENA, (2026).</w:t>
      </w:r>
    </w:p>
    <w:p w14:paraId="5AC69C20" w14:textId="458BE7F8" w:rsidR="0063585C" w:rsidRDefault="00FF5BBB" w:rsidP="00671EE5">
      <w:pPr>
        <w:ind w:firstLine="0"/>
        <w:rPr>
          <w:lang w:val="es-419" w:eastAsia="es-CO"/>
        </w:rPr>
      </w:pPr>
      <w:r w:rsidRPr="00FF5BBB">
        <w:rPr>
          <w:lang w:val="es-419" w:eastAsia="es-CO"/>
        </w:rPr>
        <w:t>Si la torta rinde 12 porciones, el costo por porción es: $8.250 ÷ 12 = $687.50</w:t>
      </w:r>
    </w:p>
    <w:p w14:paraId="4F5581D6" w14:textId="77777777" w:rsidR="00FF5BBB" w:rsidRPr="00FF5BBB" w:rsidRDefault="00FF5BBB" w:rsidP="00FF5BBB">
      <w:pPr>
        <w:pStyle w:val="Ttulo2"/>
      </w:pPr>
      <w:bookmarkStart w:id="31" w:name="_Toc227264585"/>
      <w:r w:rsidRPr="00FF5BBB">
        <w:t>Fijación de precios de venta</w:t>
      </w:r>
      <w:bookmarkEnd w:id="31"/>
    </w:p>
    <w:p w14:paraId="0C96830D" w14:textId="77777777" w:rsidR="00FF5BBB" w:rsidRDefault="00FF5BBB" w:rsidP="00FF5BBB">
      <w:pPr>
        <w:rPr>
          <w:lang w:val="es-419" w:eastAsia="es-CO"/>
        </w:rPr>
      </w:pPr>
      <w:r w:rsidRPr="00FF5BBB">
        <w:rPr>
          <w:lang w:val="es-419" w:eastAsia="es-CO"/>
        </w:rPr>
        <w:t>Una vez determinado el costo de producción, es necesario establecer el precio de venta al público. Existen diversos métodos para realizar esta fijación:</w:t>
      </w:r>
    </w:p>
    <w:p w14:paraId="002CF4BB" w14:textId="3DA20B41" w:rsidR="00FF5BBB" w:rsidRPr="00FF5BBB" w:rsidRDefault="00FF5BBB" w:rsidP="00FF5BBB">
      <w:pPr>
        <w:rPr>
          <w:lang w:val="es-419" w:eastAsia="es-CO"/>
        </w:rPr>
      </w:pPr>
      <w:r w:rsidRPr="009339F9">
        <w:rPr>
          <w:b/>
          <w:bCs/>
          <w:lang w:val="es-419" w:eastAsia="es-CO"/>
        </w:rPr>
        <w:lastRenderedPageBreak/>
        <w:t>Método del factor (sobre costo de materia prima)</w:t>
      </w:r>
      <w:r w:rsidRPr="00FF5BBB">
        <w:rPr>
          <w:lang w:val="es-419" w:eastAsia="es-CO"/>
        </w:rPr>
        <w:t>: este método consiste en multiplicar el costo de la materia prima por un factor que cubra los demás costos (mano de obra, costos indirectos, gastos fijos) y la utilidad deseada.</w:t>
      </w:r>
    </w:p>
    <w:p w14:paraId="628B654D" w14:textId="77777777" w:rsidR="00FF5BBB" w:rsidRPr="00FF5BBB" w:rsidRDefault="00FF5BBB" w:rsidP="00FF5BBB">
      <w:pPr>
        <w:rPr>
          <w:lang w:val="es-419" w:eastAsia="es-CO"/>
        </w:rPr>
      </w:pPr>
      <w:r w:rsidRPr="00FF5BBB">
        <w:rPr>
          <w:lang w:val="es-419" w:eastAsia="es-CO"/>
        </w:rPr>
        <w:t>Precio de venta = Costo de materia prima × Factor</w:t>
      </w:r>
    </w:p>
    <w:p w14:paraId="3801E71C" w14:textId="46A781E1" w:rsidR="00FF5BBB" w:rsidRPr="00FF5BBB" w:rsidRDefault="00FF5BBB" w:rsidP="00FF5BBB">
      <w:pPr>
        <w:rPr>
          <w:lang w:val="es-419" w:eastAsia="es-CO"/>
        </w:rPr>
      </w:pPr>
      <w:r w:rsidRPr="00FF5BBB">
        <w:rPr>
          <w:lang w:val="es-419" w:eastAsia="es-CO"/>
        </w:rPr>
        <w:t xml:space="preserve">Ejemplo: </w:t>
      </w:r>
      <w:r w:rsidR="009339F9">
        <w:rPr>
          <w:lang w:val="es-419" w:eastAsia="es-CO"/>
        </w:rPr>
        <w:t>s</w:t>
      </w:r>
      <w:r w:rsidRPr="00FF5BBB">
        <w:rPr>
          <w:lang w:val="es-419" w:eastAsia="es-CO"/>
        </w:rPr>
        <w:t>i el costo de materia prima de una torta es $8.250 y se aplica un factor de 4, el precio de venta sería: $8.250 × 4 = $33.000</w:t>
      </w:r>
    </w:p>
    <w:p w14:paraId="33B96C9F" w14:textId="77777777" w:rsidR="00FF5BBB" w:rsidRPr="00FF5BBB" w:rsidRDefault="00FF5BBB" w:rsidP="00FF5BBB">
      <w:pPr>
        <w:rPr>
          <w:lang w:val="es-419" w:eastAsia="es-CO"/>
        </w:rPr>
      </w:pPr>
      <w:r w:rsidRPr="00FF5BBB">
        <w:rPr>
          <w:lang w:val="es-419" w:eastAsia="es-CO"/>
        </w:rPr>
        <w:t>El factor varía según el tipo de establecimiento y producto. En repostería, los factores suelen oscilar entre 3 y 5, dependiendo de la complejidad del producto, el mercado objetivo y los costos indirectos de operación.</w:t>
      </w:r>
    </w:p>
    <w:p w14:paraId="7EFAC4AA" w14:textId="77777777" w:rsidR="00FF5BBB" w:rsidRPr="00FF5BBB" w:rsidRDefault="00FF5BBB" w:rsidP="00FF5BBB">
      <w:pPr>
        <w:rPr>
          <w:lang w:val="es-419" w:eastAsia="es-CO"/>
        </w:rPr>
      </w:pPr>
      <w:r w:rsidRPr="009339F9">
        <w:rPr>
          <w:b/>
          <w:bCs/>
          <w:lang w:val="es-419" w:eastAsia="es-CO"/>
        </w:rPr>
        <w:t>Método del costo total más margen:</w:t>
      </w:r>
      <w:r w:rsidRPr="00FF5BBB">
        <w:rPr>
          <w:lang w:val="es-419" w:eastAsia="es-CO"/>
        </w:rPr>
        <w:t xml:space="preserve"> este método considera todos los costos asociados al producto (materia prima, mano de obra directa, costos indirectos asignados) y sobre ese total se aplica un margen de utilidad.</w:t>
      </w:r>
    </w:p>
    <w:p w14:paraId="7557AFC1" w14:textId="560FA759" w:rsidR="00FF5BBB" w:rsidRPr="00FF5BBB" w:rsidRDefault="00FF5BBB" w:rsidP="00FF5BBB">
      <w:pPr>
        <w:rPr>
          <w:lang w:val="es-419" w:eastAsia="es-CO"/>
        </w:rPr>
      </w:pPr>
      <w:r w:rsidRPr="00FF5BBB">
        <w:rPr>
          <w:lang w:val="es-419" w:eastAsia="es-CO"/>
        </w:rPr>
        <w:t>*Precio de venta = Costo total por unidad × (1 + Margen de utilidad deseado) *</w:t>
      </w:r>
    </w:p>
    <w:p w14:paraId="22418E59" w14:textId="491B2101" w:rsidR="00FF5BBB" w:rsidRPr="00FF5BBB" w:rsidRDefault="00FF5BBB" w:rsidP="00FF5BBB">
      <w:pPr>
        <w:rPr>
          <w:lang w:val="es-419" w:eastAsia="es-CO"/>
        </w:rPr>
      </w:pPr>
      <w:r w:rsidRPr="00FF5BBB">
        <w:rPr>
          <w:lang w:val="es-419" w:eastAsia="es-CO"/>
        </w:rPr>
        <w:t xml:space="preserve">Ejemplo: </w:t>
      </w:r>
      <w:r w:rsidR="009339F9">
        <w:rPr>
          <w:lang w:val="es-419" w:eastAsia="es-CO"/>
        </w:rPr>
        <w:t>s</w:t>
      </w:r>
      <w:r w:rsidRPr="00FF5BBB">
        <w:rPr>
          <w:lang w:val="es-419" w:eastAsia="es-CO"/>
        </w:rPr>
        <w:t>i el costo total por unidad (incluyendo todos los costos) es $15.000 y se desea un margen de utilidad del 40</w:t>
      </w:r>
      <w:r w:rsidR="00755169">
        <w:rPr>
          <w:lang w:val="es-419" w:eastAsia="es-CO"/>
        </w:rPr>
        <w:t xml:space="preserve"> </w:t>
      </w:r>
      <w:r w:rsidRPr="00FF5BBB">
        <w:rPr>
          <w:lang w:val="es-419" w:eastAsia="es-CO"/>
        </w:rPr>
        <w:t>%:</w:t>
      </w:r>
    </w:p>
    <w:p w14:paraId="47FEA008" w14:textId="77777777" w:rsidR="00FF5BBB" w:rsidRPr="00FF5BBB" w:rsidRDefault="00FF5BBB" w:rsidP="00FF5BBB">
      <w:pPr>
        <w:rPr>
          <w:lang w:val="es-419" w:eastAsia="es-CO"/>
        </w:rPr>
      </w:pPr>
      <w:r w:rsidRPr="00FF5BBB">
        <w:rPr>
          <w:lang w:val="es-419" w:eastAsia="es-CO"/>
        </w:rPr>
        <w:t>$15.000 × 1.4 = $21.000</w:t>
      </w:r>
    </w:p>
    <w:p w14:paraId="6A001712" w14:textId="77777777" w:rsidR="00FF5BBB" w:rsidRPr="00FF5BBB" w:rsidRDefault="00FF5BBB" w:rsidP="00FF5BBB">
      <w:pPr>
        <w:rPr>
          <w:lang w:val="es-419" w:eastAsia="es-CO"/>
        </w:rPr>
      </w:pPr>
      <w:r w:rsidRPr="009339F9">
        <w:rPr>
          <w:b/>
          <w:bCs/>
          <w:lang w:val="es-419" w:eastAsia="es-CO"/>
        </w:rPr>
        <w:t>Método basado en el mercado</w:t>
      </w:r>
      <w:r w:rsidRPr="00FF5BBB">
        <w:rPr>
          <w:lang w:val="es-419" w:eastAsia="es-CO"/>
        </w:rPr>
        <w:t>: este método parte del análisis de los precios de la competencia y de la disposición a pagar del mercado objetivo. El precio se fija en un rango competitivo, y luego se verifica que los costos permitan operar con rentabilidad dentro de ese rango. Si los costos son superiores al precio de mercado, es necesario reducir costos, mejorar la eficiencia o diferenciar el producto para justificar un precio superior.</w:t>
      </w:r>
    </w:p>
    <w:p w14:paraId="20820341" w14:textId="77777777" w:rsidR="00FF5BBB" w:rsidRPr="00FF5BBB" w:rsidRDefault="00FF5BBB" w:rsidP="00FF5BBB">
      <w:pPr>
        <w:rPr>
          <w:lang w:val="es-419" w:eastAsia="es-CO"/>
        </w:rPr>
      </w:pPr>
      <w:r w:rsidRPr="00FF5BBB">
        <w:rPr>
          <w:lang w:val="es-419" w:eastAsia="es-CO"/>
        </w:rPr>
        <w:lastRenderedPageBreak/>
        <w:t>Consideraciones adicionales para la fijación de precios:</w:t>
      </w:r>
    </w:p>
    <w:p w14:paraId="0856B45D" w14:textId="77EAC100" w:rsidR="00FF5BBB" w:rsidRPr="00FF5BBB" w:rsidRDefault="00FF5BBB" w:rsidP="007F4A16">
      <w:pPr>
        <w:pStyle w:val="Prrafodelista"/>
        <w:numPr>
          <w:ilvl w:val="0"/>
          <w:numId w:val="21"/>
        </w:numPr>
        <w:rPr>
          <w:lang w:val="es-419" w:eastAsia="es-CO"/>
        </w:rPr>
      </w:pPr>
      <w:r w:rsidRPr="00FF5BBB">
        <w:rPr>
          <w:lang w:val="es-419" w:eastAsia="es-CO"/>
        </w:rPr>
        <w:t xml:space="preserve">Precio psicológico: </w:t>
      </w:r>
      <w:r>
        <w:rPr>
          <w:lang w:val="es-419" w:eastAsia="es-CO"/>
        </w:rPr>
        <w:t>e</w:t>
      </w:r>
      <w:r w:rsidRPr="00FF5BBB">
        <w:rPr>
          <w:lang w:val="es-419" w:eastAsia="es-CO"/>
        </w:rPr>
        <w:t>n muchos mercados, los precios terminados en 9, 5 o 7 (ejemplo: $19.900 en lugar de $20.000) tienen mejor aceptación.</w:t>
      </w:r>
    </w:p>
    <w:p w14:paraId="015213EE" w14:textId="50C2067C" w:rsidR="00FF5BBB" w:rsidRPr="00FF5BBB" w:rsidRDefault="00FF5BBB" w:rsidP="007F4A16">
      <w:pPr>
        <w:pStyle w:val="Prrafodelista"/>
        <w:numPr>
          <w:ilvl w:val="0"/>
          <w:numId w:val="21"/>
        </w:numPr>
        <w:rPr>
          <w:lang w:val="es-419" w:eastAsia="es-CO"/>
        </w:rPr>
      </w:pPr>
      <w:r w:rsidRPr="00FF5BBB">
        <w:rPr>
          <w:lang w:val="es-419" w:eastAsia="es-CO"/>
        </w:rPr>
        <w:t xml:space="preserve">Descuentos por volumen: </w:t>
      </w:r>
      <w:r>
        <w:rPr>
          <w:lang w:val="es-419" w:eastAsia="es-CO"/>
        </w:rPr>
        <w:t>p</w:t>
      </w:r>
      <w:r w:rsidRPr="00FF5BBB">
        <w:rPr>
          <w:lang w:val="es-419" w:eastAsia="es-CO"/>
        </w:rPr>
        <w:t>ueden ofrecerse precios especiales para pedidos grandes o para clientes frecuentes.</w:t>
      </w:r>
    </w:p>
    <w:p w14:paraId="44D33128" w14:textId="43504401" w:rsidR="00FF5BBB" w:rsidRPr="00FF5BBB" w:rsidRDefault="00FF5BBB" w:rsidP="007F4A16">
      <w:pPr>
        <w:pStyle w:val="Prrafodelista"/>
        <w:numPr>
          <w:ilvl w:val="0"/>
          <w:numId w:val="21"/>
        </w:numPr>
        <w:rPr>
          <w:lang w:val="es-419" w:eastAsia="es-CO"/>
        </w:rPr>
      </w:pPr>
      <w:r w:rsidRPr="00FF5BBB">
        <w:rPr>
          <w:lang w:val="es-419" w:eastAsia="es-CO"/>
        </w:rPr>
        <w:t xml:space="preserve">Estacionalidad: </w:t>
      </w:r>
      <w:r>
        <w:rPr>
          <w:lang w:val="es-419" w:eastAsia="es-CO"/>
        </w:rPr>
        <w:t>a</w:t>
      </w:r>
      <w:r w:rsidRPr="00FF5BBB">
        <w:rPr>
          <w:lang w:val="es-419" w:eastAsia="es-CO"/>
        </w:rPr>
        <w:t>lgunos productos pueden tener precios diferentes según la temporada (ejemplo: productos navideños).</w:t>
      </w:r>
    </w:p>
    <w:p w14:paraId="75119F00" w14:textId="34CAA348" w:rsidR="00FF5BBB" w:rsidRPr="00FF5BBB" w:rsidRDefault="00FF5BBB" w:rsidP="007F4A16">
      <w:pPr>
        <w:pStyle w:val="Prrafodelista"/>
        <w:numPr>
          <w:ilvl w:val="0"/>
          <w:numId w:val="21"/>
        </w:numPr>
        <w:rPr>
          <w:lang w:val="es-419" w:eastAsia="es-CO"/>
        </w:rPr>
      </w:pPr>
      <w:r w:rsidRPr="00FF5BBB">
        <w:rPr>
          <w:lang w:val="es-419" w:eastAsia="es-CO"/>
        </w:rPr>
        <w:t xml:space="preserve">Posicionamiento: </w:t>
      </w:r>
      <w:r>
        <w:rPr>
          <w:lang w:val="es-419" w:eastAsia="es-CO"/>
        </w:rPr>
        <w:t>e</w:t>
      </w:r>
      <w:r w:rsidRPr="00FF5BBB">
        <w:rPr>
          <w:lang w:val="es-419" w:eastAsia="es-CO"/>
        </w:rPr>
        <w:t>l precio debe ser coherente con la imagen del negocio (repostería económica, de gama media o alta gama).</w:t>
      </w:r>
    </w:p>
    <w:p w14:paraId="2A1E3A94" w14:textId="74424F3C" w:rsidR="00FF5BBB" w:rsidRDefault="001E5814" w:rsidP="0063585C">
      <w:pPr>
        <w:rPr>
          <w:lang w:val="es-419" w:eastAsia="es-CO"/>
        </w:rPr>
      </w:pPr>
      <w:r>
        <w:rPr>
          <w:lang w:val="es-419" w:eastAsia="es-CO"/>
        </w:rPr>
        <w:t xml:space="preserve">A continuación, el </w:t>
      </w:r>
      <w:r w:rsidRPr="009339F9">
        <w:rPr>
          <w:rStyle w:val="Extranjerismo"/>
        </w:rPr>
        <w:t>podcast</w:t>
      </w:r>
      <w:r>
        <w:rPr>
          <w:lang w:val="es-419" w:eastAsia="es-CO"/>
        </w:rPr>
        <w:t xml:space="preserve"> </w:t>
      </w:r>
      <w:r w:rsidR="009339F9">
        <w:rPr>
          <w:lang w:val="es-419" w:eastAsia="es-CO"/>
        </w:rPr>
        <w:t>c</w:t>
      </w:r>
      <w:r w:rsidR="00F510C5" w:rsidRPr="00F510C5">
        <w:rPr>
          <w:lang w:val="es-419" w:eastAsia="es-CO"/>
        </w:rPr>
        <w:t>ostos</w:t>
      </w:r>
      <w:r w:rsidR="00F510C5">
        <w:rPr>
          <w:lang w:val="es-419" w:eastAsia="es-CO"/>
        </w:rPr>
        <w:t xml:space="preserve"> </w:t>
      </w:r>
      <w:r w:rsidR="00F510C5" w:rsidRPr="00F510C5">
        <w:rPr>
          <w:lang w:val="es-419" w:eastAsia="es-CO"/>
        </w:rPr>
        <w:t>de</w:t>
      </w:r>
      <w:r w:rsidR="00F510C5">
        <w:rPr>
          <w:lang w:val="es-419" w:eastAsia="es-CO"/>
        </w:rPr>
        <w:t xml:space="preserve"> </w:t>
      </w:r>
      <w:r w:rsidR="00F510C5" w:rsidRPr="00F510C5">
        <w:rPr>
          <w:lang w:val="es-419" w:eastAsia="es-CO"/>
        </w:rPr>
        <w:t>producción</w:t>
      </w:r>
      <w:r w:rsidR="00F510C5">
        <w:rPr>
          <w:lang w:val="es-419" w:eastAsia="es-CO"/>
        </w:rPr>
        <w:t xml:space="preserve"> </w:t>
      </w:r>
      <w:r w:rsidR="00F510C5" w:rsidRPr="00F510C5">
        <w:rPr>
          <w:lang w:val="es-419" w:eastAsia="es-CO"/>
        </w:rPr>
        <w:t>y</w:t>
      </w:r>
      <w:r w:rsidR="00F510C5">
        <w:rPr>
          <w:lang w:val="es-419" w:eastAsia="es-CO"/>
        </w:rPr>
        <w:t xml:space="preserve"> </w:t>
      </w:r>
      <w:r w:rsidR="00F510C5" w:rsidRPr="00F510C5">
        <w:rPr>
          <w:lang w:val="es-419" w:eastAsia="es-CO"/>
        </w:rPr>
        <w:t>fijación</w:t>
      </w:r>
      <w:r w:rsidR="00F510C5">
        <w:rPr>
          <w:lang w:val="es-419" w:eastAsia="es-CO"/>
        </w:rPr>
        <w:t xml:space="preserve"> </w:t>
      </w:r>
      <w:r w:rsidR="00F510C5" w:rsidRPr="00F510C5">
        <w:rPr>
          <w:lang w:val="es-419" w:eastAsia="es-CO"/>
        </w:rPr>
        <w:t>de</w:t>
      </w:r>
      <w:r w:rsidR="00F510C5">
        <w:rPr>
          <w:lang w:val="es-419" w:eastAsia="es-CO"/>
        </w:rPr>
        <w:t xml:space="preserve"> </w:t>
      </w:r>
      <w:r w:rsidR="00F510C5" w:rsidRPr="00F510C5">
        <w:rPr>
          <w:lang w:val="es-419" w:eastAsia="es-CO"/>
        </w:rPr>
        <w:t>precios</w:t>
      </w:r>
      <w:r w:rsidR="00F510C5">
        <w:rPr>
          <w:lang w:val="es-419" w:eastAsia="es-CO"/>
        </w:rPr>
        <w:t xml:space="preserve"> </w:t>
      </w:r>
      <w:r w:rsidR="00F510C5" w:rsidRPr="00F510C5">
        <w:rPr>
          <w:lang w:val="es-419" w:eastAsia="es-CO"/>
        </w:rPr>
        <w:t>en</w:t>
      </w:r>
      <w:r w:rsidR="00F510C5">
        <w:rPr>
          <w:lang w:val="es-419" w:eastAsia="es-CO"/>
        </w:rPr>
        <w:t xml:space="preserve"> </w:t>
      </w:r>
      <w:r w:rsidR="009339F9" w:rsidRPr="00F510C5">
        <w:rPr>
          <w:lang w:val="es-419" w:eastAsia="es-CO"/>
        </w:rPr>
        <w:t>repostería</w:t>
      </w:r>
      <w:r w:rsidR="00F510C5">
        <w:rPr>
          <w:lang w:val="es-419" w:eastAsia="es-CO"/>
        </w:rPr>
        <w:t>, se encuentra en la carpeta Anexos.</w:t>
      </w:r>
    </w:p>
    <w:tbl>
      <w:tblPr>
        <w:tblStyle w:val="Tablaconcuadrcula"/>
        <w:tblW w:w="0" w:type="auto"/>
        <w:tblLook w:val="04A0" w:firstRow="1" w:lastRow="0" w:firstColumn="1" w:lastColumn="0" w:noHBand="0" w:noVBand="1"/>
      </w:tblPr>
      <w:tblGrid>
        <w:gridCol w:w="9962"/>
      </w:tblGrid>
      <w:tr w:rsidR="001E5814" w:rsidRPr="005F0B71" w14:paraId="7BD900A2" w14:textId="77777777" w:rsidTr="00255E41">
        <w:tc>
          <w:tcPr>
            <w:tcW w:w="9962" w:type="dxa"/>
          </w:tcPr>
          <w:p w14:paraId="65C2C3A8" w14:textId="0ADE97CA" w:rsidR="001E5814" w:rsidRPr="005F0B71" w:rsidRDefault="009339F9" w:rsidP="009339F9">
            <w:pPr>
              <w:pStyle w:val="Video"/>
              <w:numPr>
                <w:ilvl w:val="0"/>
                <w:numId w:val="0"/>
              </w:numPr>
              <w:jc w:val="left"/>
              <w:rPr>
                <w:b/>
                <w:lang w:val="es-419"/>
              </w:rPr>
            </w:pPr>
            <w:r>
              <w:rPr>
                <w:b/>
                <w:lang w:val="es-419"/>
              </w:rPr>
              <w:t>Transcripción</w:t>
            </w:r>
            <w:r w:rsidR="001E5814" w:rsidRPr="005F0B71">
              <w:rPr>
                <w:b/>
                <w:lang w:val="es-419"/>
              </w:rPr>
              <w:t xml:space="preserve"> del </w:t>
            </w:r>
            <w:r w:rsidR="001E5814" w:rsidRPr="00DD12C4">
              <w:rPr>
                <w:rStyle w:val="Extranjerismo"/>
                <w:b/>
                <w:bCs/>
              </w:rPr>
              <w:t>podcast</w:t>
            </w:r>
            <w:r w:rsidR="001E5814" w:rsidRPr="005F0B71">
              <w:rPr>
                <w:b/>
                <w:lang w:val="es-419"/>
              </w:rPr>
              <w:t>:</w:t>
            </w:r>
            <w:r w:rsidR="001E5814" w:rsidRPr="00785A18">
              <w:rPr>
                <w:bCs/>
                <w:lang w:val="es-419"/>
              </w:rPr>
              <w:t xml:space="preserve"> </w:t>
            </w:r>
            <w:r w:rsidR="00C63DD9" w:rsidRPr="00C63DD9">
              <w:rPr>
                <w:bCs/>
                <w:lang w:val="es-419"/>
              </w:rPr>
              <w:t xml:space="preserve">Costos de producción y fijación de precios en </w:t>
            </w:r>
            <w:r w:rsidRPr="00C63DD9">
              <w:rPr>
                <w:bCs/>
                <w:lang w:val="es-419"/>
              </w:rPr>
              <w:t>repostería</w:t>
            </w:r>
          </w:p>
        </w:tc>
      </w:tr>
      <w:tr w:rsidR="001E5814" w:rsidRPr="005F0B71" w14:paraId="14FF0273" w14:textId="77777777" w:rsidTr="00255E41">
        <w:tc>
          <w:tcPr>
            <w:tcW w:w="9962" w:type="dxa"/>
          </w:tcPr>
          <w:p w14:paraId="53DA55AB" w14:textId="2087264A" w:rsidR="00C63DD9" w:rsidRDefault="00C63DD9" w:rsidP="00C63DD9">
            <w:r>
              <w:t xml:space="preserve">DANIEL: hola a todos. Bienvenidos a Elaboración de </w:t>
            </w:r>
            <w:r w:rsidR="00CC2708">
              <w:t>p</w:t>
            </w:r>
            <w:r>
              <w:t xml:space="preserve">roductos de </w:t>
            </w:r>
            <w:r w:rsidR="00CC2708">
              <w:t>r</w:t>
            </w:r>
            <w:r>
              <w:t>epostería, el espacio donde la técnica repostera se transforma en conocimiento profesional. Soy Daniel, instructor del SENA, y hoy hablaremos de un tema que muchos reposteros subestiman: los costos de producción y la fijación correcta del precio de venta.</w:t>
            </w:r>
          </w:p>
          <w:p w14:paraId="7A1564B3" w14:textId="277B6D40" w:rsidR="00C63DD9" w:rsidRDefault="00C63DD9" w:rsidP="00C63DD9">
            <w:r>
              <w:t>JHON: (Propositivo) Profe… yo siempre he visto que muchos emprendedores ponen el precio “más o menos” según lo que cobra la competencia.</w:t>
            </w:r>
          </w:p>
          <w:p w14:paraId="21C5103B" w14:textId="70617507" w:rsidR="00C63DD9" w:rsidRDefault="00C63DD9" w:rsidP="00C63DD9">
            <w:r>
              <w:t>DANIEL: y ahí comienza el problema, José. En repostería profesional no se improvisa el precio. Se calcula.</w:t>
            </w:r>
          </w:p>
          <w:p w14:paraId="2AC9E981" w14:textId="58532389" w:rsidR="00C63DD9" w:rsidRDefault="00C63DD9" w:rsidP="00C63DD9">
            <w:r>
              <w:t>JHON</w:t>
            </w:r>
            <w:r>
              <w:tab/>
              <w:t>¿Y por dónde se empieza?</w:t>
            </w:r>
          </w:p>
          <w:p w14:paraId="1F0FCC96" w14:textId="37828CC2" w:rsidR="00C63DD9" w:rsidRDefault="00C63DD9" w:rsidP="00C63DD9">
            <w:r>
              <w:lastRenderedPageBreak/>
              <w:t>DANIEL: por identificar los tipos de costos. Tenemos costos directos, indirectos, fijos y variables.</w:t>
            </w:r>
          </w:p>
          <w:p w14:paraId="3C285E59" w14:textId="016E736F" w:rsidR="00C63DD9" w:rsidRDefault="00C63DD9" w:rsidP="00C63DD9">
            <w:r>
              <w:t>JHON: ¿Los directos son los ingredientes?</w:t>
            </w:r>
          </w:p>
          <w:p w14:paraId="73B85D96" w14:textId="64C1227B" w:rsidR="00C63DD9" w:rsidRDefault="00C63DD9" w:rsidP="00C63DD9">
            <w:r>
              <w:t>DANIEL: correcto. Harina, huevos, mantequilla, azúcar… todo lo que entra directamente en la receta.</w:t>
            </w:r>
          </w:p>
          <w:p w14:paraId="02EB3ADB" w14:textId="6B6B618C" w:rsidR="00C63DD9" w:rsidRDefault="00C63DD9" w:rsidP="00C63DD9">
            <w:r>
              <w:t>JHON</w:t>
            </w:r>
            <w:r w:rsidR="0041191C">
              <w:t xml:space="preserve">: </w:t>
            </w:r>
            <w:r>
              <w:t>¿Y los indirectos?</w:t>
            </w:r>
          </w:p>
          <w:p w14:paraId="153DA4AD" w14:textId="6DC29370" w:rsidR="00C63DD9" w:rsidRDefault="00C63DD9" w:rsidP="00C63DD9">
            <w:r>
              <w:t>DANIEL</w:t>
            </w:r>
            <w:r w:rsidR="0041191C">
              <w:t>: s</w:t>
            </w:r>
            <w:r>
              <w:t>ervicios públicos, detergentes, mantenimiento, arriendo. No pertenecen a una sola receta, pero influyen en todas.</w:t>
            </w:r>
          </w:p>
          <w:p w14:paraId="3E78270B" w14:textId="77777777" w:rsidR="00C63DD9" w:rsidRDefault="00C63DD9" w:rsidP="00C63DD9">
            <w:r>
              <w:t>JHON</w:t>
            </w:r>
            <w:r>
              <w:tab/>
              <w:t>Profe, ¿qué es eso del escandallo?</w:t>
            </w:r>
          </w:p>
          <w:p w14:paraId="227EB421" w14:textId="7D8B990A" w:rsidR="00C63DD9" w:rsidRDefault="00C63DD9" w:rsidP="00C63DD9">
            <w:r>
              <w:t>DANIEL</w:t>
            </w:r>
            <w:r w:rsidR="0041191C">
              <w:t>: e</w:t>
            </w:r>
            <w:r>
              <w:t>s la ficha técnica de costos. Allí registramos cantidades exactas, precio unitario y costo parcial de cada ingrediente.</w:t>
            </w:r>
          </w:p>
          <w:p w14:paraId="71D11560" w14:textId="2E8B8493" w:rsidR="00C63DD9" w:rsidRDefault="00C63DD9" w:rsidP="00C63DD9">
            <w:r>
              <w:t>JHON</w:t>
            </w:r>
            <w:r w:rsidR="00423F6C">
              <w:t>: o</w:t>
            </w:r>
            <w:r>
              <w:t xml:space="preserve"> sea que trabajamos en gramos, no “a ojo”.</w:t>
            </w:r>
          </w:p>
          <w:p w14:paraId="7D2DF756" w14:textId="33169CDF" w:rsidR="00C63DD9" w:rsidRDefault="00C63DD9" w:rsidP="00C63DD9">
            <w:r>
              <w:t>DANIEL</w:t>
            </w:r>
            <w:r w:rsidR="00423F6C">
              <w:t>: e</w:t>
            </w:r>
            <w:r>
              <w:t>xactamente. La precisión evita pérdidas y permite conocer el costo real por porción.</w:t>
            </w:r>
          </w:p>
          <w:p w14:paraId="4C25131C" w14:textId="058CE1F2" w:rsidR="00C63DD9" w:rsidRDefault="00C63DD9" w:rsidP="00C63DD9">
            <w:r>
              <w:t>JHON</w:t>
            </w:r>
            <w:r w:rsidR="00423F6C">
              <w:t>:</w:t>
            </w:r>
            <w:r>
              <w:tab/>
              <w:t>¿Y cómo calculamos el rendimiento?</w:t>
            </w:r>
          </w:p>
          <w:p w14:paraId="4DCD6464" w14:textId="4DF019CB" w:rsidR="00C63DD9" w:rsidRDefault="00C63DD9" w:rsidP="00C63DD9">
            <w:r>
              <w:t>DANIEL</w:t>
            </w:r>
            <w:r w:rsidR="00423F6C">
              <w:t>: d</w:t>
            </w:r>
            <w:r>
              <w:t>ividimos el peso final del producto entre el peso inicial de materia prima y lo multiplicamos por 100. Eso nos da el porcentaje de rendimiento.</w:t>
            </w:r>
            <w:r>
              <w:tab/>
            </w:r>
          </w:p>
          <w:p w14:paraId="5B9124FF" w14:textId="45AB922F" w:rsidR="00C63DD9" w:rsidRDefault="00C63DD9" w:rsidP="00C63DD9">
            <w:r>
              <w:t>JHON</w:t>
            </w:r>
            <w:r w:rsidR="00423F6C">
              <w:t xml:space="preserve">: </w:t>
            </w:r>
            <w:r>
              <w:t>¿Y las mermas?</w:t>
            </w:r>
          </w:p>
          <w:p w14:paraId="6A452E37" w14:textId="6B8D1531" w:rsidR="00C63DD9" w:rsidRDefault="00C63DD9" w:rsidP="00C63DD9">
            <w:r>
              <w:t>DANIEL</w:t>
            </w:r>
            <w:r w:rsidR="00423F6C">
              <w:t>: s</w:t>
            </w:r>
            <w:r>
              <w:t>on las pérdidas durante el proceso. Algunas son técnicas, como la evaporación en el horno. Otras son evitables, como quemar un bizcocho.</w:t>
            </w:r>
          </w:p>
          <w:p w14:paraId="6354FC6A" w14:textId="36F9B1F3" w:rsidR="00C63DD9" w:rsidRDefault="00C63DD9" w:rsidP="00C63DD9">
            <w:r>
              <w:lastRenderedPageBreak/>
              <w:t>JHON</w:t>
            </w:r>
            <w:r w:rsidR="00DA38AF">
              <w:t>: e</w:t>
            </w:r>
            <w:r>
              <w:t>ntonces si no controlo mermas, pierdo dinero.</w:t>
            </w:r>
          </w:p>
          <w:p w14:paraId="4E646A37" w14:textId="4A927B76" w:rsidR="00C63DD9" w:rsidRDefault="00C63DD9" w:rsidP="00C63DD9">
            <w:r>
              <w:t>DANIEL</w:t>
            </w:r>
            <w:r w:rsidR="00DA38AF">
              <w:t>: e</w:t>
            </w:r>
            <w:r>
              <w:t>xacto. Y muchas veces el problema no es que el producto sea caro… sino que no se calculó bien.</w:t>
            </w:r>
          </w:p>
          <w:p w14:paraId="57B50655" w14:textId="2B4B53CB" w:rsidR="00C63DD9" w:rsidRDefault="00C63DD9" w:rsidP="00C63DD9">
            <w:r>
              <w:t>JHON</w:t>
            </w:r>
            <w:r w:rsidR="00DA38AF">
              <w:t>: p</w:t>
            </w:r>
            <w:r>
              <w:t>rofe, ya con el costo total… ¿cómo fijamos el precio?</w:t>
            </w:r>
          </w:p>
          <w:p w14:paraId="56C0C910" w14:textId="7CF0CC0D" w:rsidR="00C63DD9" w:rsidRDefault="00C63DD9" w:rsidP="00C63DD9">
            <w:r>
              <w:t>DANIEL</w:t>
            </w:r>
            <w:r w:rsidR="00DA38AF">
              <w:t>: e</w:t>
            </w:r>
            <w:r>
              <w:t>xisten varios métodos. Uno es el método del factor, donde multiplicamos el costo de materia prima por un número —generalmente entre 3 y 5— para cubrir gastos y utilidad.</w:t>
            </w:r>
          </w:p>
          <w:p w14:paraId="3CEE5104" w14:textId="0C964AC9" w:rsidR="00C63DD9" w:rsidRDefault="00C63DD9" w:rsidP="00C63DD9">
            <w:r>
              <w:t>JHON</w:t>
            </w:r>
            <w:r w:rsidR="00DA38AF">
              <w:t xml:space="preserve">: </w:t>
            </w:r>
            <w:r>
              <w:t>¿Y el otro?</w:t>
            </w:r>
          </w:p>
          <w:p w14:paraId="1DA6D701" w14:textId="3F21AA76" w:rsidR="00C63DD9" w:rsidRDefault="00C63DD9" w:rsidP="00C63DD9">
            <w:r>
              <w:t>DANIEL</w:t>
            </w:r>
            <w:r w:rsidR="00DA38AF">
              <w:t>: e</w:t>
            </w:r>
            <w:r>
              <w:t>l método de costo total más margen. Sumamos todos los costos y aplicamos un porcentaje de ganancia.</w:t>
            </w:r>
          </w:p>
          <w:p w14:paraId="2492FEF5" w14:textId="3E0E040B" w:rsidR="00C63DD9" w:rsidRDefault="00C63DD9" w:rsidP="00C63DD9">
            <w:r>
              <w:t>JHON</w:t>
            </w:r>
            <w:r w:rsidR="00A76D14">
              <w:t>: e</w:t>
            </w:r>
            <w:r>
              <w:t>ntonces no es “cobrar lo que me parece justo”.</w:t>
            </w:r>
          </w:p>
          <w:p w14:paraId="364BBC52" w14:textId="4D1C0813" w:rsidR="00C63DD9" w:rsidRDefault="00C63DD9" w:rsidP="00C63DD9">
            <w:r>
              <w:t>DANIEL</w:t>
            </w:r>
            <w:r w:rsidR="00A76D14">
              <w:t>: n</w:t>
            </w:r>
            <w:r>
              <w:t>o. Es cubrir costos, generar utilidad y mantener competitividad.</w:t>
            </w:r>
          </w:p>
          <w:p w14:paraId="4A02460A" w14:textId="61821E88" w:rsidR="00C63DD9" w:rsidRDefault="00C63DD9" w:rsidP="00C63DD9">
            <w:r>
              <w:t>JHON</w:t>
            </w:r>
            <w:r w:rsidR="00A76D14">
              <w:t>: p</w:t>
            </w:r>
            <w:r>
              <w:t>rofe, hoy entendí que un repostero también debe saber administrar.</w:t>
            </w:r>
          </w:p>
          <w:p w14:paraId="14C5B5D6" w14:textId="64504F62" w:rsidR="00C63DD9" w:rsidRDefault="00C63DD9" w:rsidP="00C63DD9">
            <w:r>
              <w:t>DANIEL</w:t>
            </w:r>
            <w:r w:rsidR="00A76D14">
              <w:t>: e</w:t>
            </w:r>
            <w:r>
              <w:t>xactamente. Técnica sin rentabilidad no es sostenible.</w:t>
            </w:r>
          </w:p>
          <w:p w14:paraId="7460F6C0" w14:textId="5BA6C267" w:rsidR="00C63DD9" w:rsidRDefault="00C63DD9" w:rsidP="00C63DD9">
            <w:r>
              <w:t>JHON</w:t>
            </w:r>
            <w:r w:rsidR="00A76D14">
              <w:t>: e</w:t>
            </w:r>
            <w:r>
              <w:t>ntonces podemos decir que el éxito de un negocio de repostería depende tanto del horno como de la calculadora.</w:t>
            </w:r>
          </w:p>
          <w:p w14:paraId="46E70C93" w14:textId="4C61ABC6" w:rsidR="00C63DD9" w:rsidRDefault="00C63DD9" w:rsidP="00C63DD9">
            <w:r>
              <w:t>DANIEL</w:t>
            </w:r>
            <w:r w:rsidR="00A76D14">
              <w:t>: m</w:t>
            </w:r>
            <w:r>
              <w:t>uy bien dicho, José. Recuerden: quien no calcula, pierde.</w:t>
            </w:r>
          </w:p>
          <w:p w14:paraId="28DA41BD" w14:textId="439C9B45" w:rsidR="00C63DD9" w:rsidRDefault="00C63DD9" w:rsidP="00C63DD9">
            <w:r>
              <w:t>JHON</w:t>
            </w:r>
            <w:r w:rsidR="00A76D14">
              <w:t>: g</w:t>
            </w:r>
            <w:r>
              <w:t xml:space="preserve">racias por acompañarnos en Elaboración de </w:t>
            </w:r>
            <w:r w:rsidR="00A76D14">
              <w:t>p</w:t>
            </w:r>
            <w:r>
              <w:t xml:space="preserve">roductos de </w:t>
            </w:r>
            <w:r w:rsidR="00A76D14">
              <w:t>r</w:t>
            </w:r>
            <w:r>
              <w:t>epostería</w:t>
            </w:r>
          </w:p>
          <w:p w14:paraId="482839FE" w14:textId="5BB2F0F7" w:rsidR="00C63DD9" w:rsidRDefault="00C63DD9" w:rsidP="00C63DD9">
            <w:r>
              <w:t>DANIEL</w:t>
            </w:r>
            <w:r w:rsidR="00A76D14">
              <w:t>: n</w:t>
            </w:r>
            <w:r>
              <w:t>os escuchamos en la próxima edición. ¡Hasta pronto!</w:t>
            </w:r>
          </w:p>
          <w:p w14:paraId="0B429947" w14:textId="735615E6" w:rsidR="00096C4C" w:rsidRPr="00D5041F" w:rsidRDefault="00096C4C" w:rsidP="004E72E2"/>
        </w:tc>
      </w:tr>
    </w:tbl>
    <w:p w14:paraId="3FF54B35" w14:textId="286345B4" w:rsidR="001E5814" w:rsidRPr="001E5814" w:rsidRDefault="001E5814" w:rsidP="001E5814">
      <w:pPr>
        <w:pStyle w:val="Ttulo1"/>
      </w:pPr>
      <w:bookmarkStart w:id="32" w:name="_Toc227264586"/>
      <w:r w:rsidRPr="001E5814">
        <w:lastRenderedPageBreak/>
        <w:t>Formatos y registros de producción</w:t>
      </w:r>
      <w:bookmarkEnd w:id="32"/>
    </w:p>
    <w:p w14:paraId="4A5E476B" w14:textId="77777777" w:rsidR="001E5814" w:rsidRPr="001E5814" w:rsidRDefault="001E5814" w:rsidP="001E5814">
      <w:pPr>
        <w:rPr>
          <w:lang w:val="es-419" w:eastAsia="es-CO"/>
        </w:rPr>
      </w:pPr>
      <w:r w:rsidRPr="001E5814">
        <w:rPr>
          <w:lang w:val="es-419" w:eastAsia="es-CO"/>
        </w:rPr>
        <w:t>La implementación de sistemas de registro y documentación es fundamental para garantizar la estandarización, el control y la mejora continua en los procesos de repostería. Los formatos permiten capturar información crítica que, debidamente analizada, facilita la toma de decisiones y el cumplimiento de requisitos normativos y de calidad.</w:t>
      </w:r>
    </w:p>
    <w:p w14:paraId="3829B3B1" w14:textId="54826B6F" w:rsidR="001E5814" w:rsidRPr="001E5814" w:rsidRDefault="001E5814" w:rsidP="00C56669">
      <w:pPr>
        <w:pStyle w:val="Ttulo2"/>
      </w:pPr>
      <w:bookmarkStart w:id="33" w:name="_Toc227264587"/>
      <w:r w:rsidRPr="001E5814">
        <w:t>Tipos de formatos</w:t>
      </w:r>
      <w:bookmarkEnd w:id="33"/>
    </w:p>
    <w:p w14:paraId="3E794DC7" w14:textId="77777777" w:rsidR="001E5814" w:rsidRPr="001E5814" w:rsidRDefault="001E5814" w:rsidP="001E5814">
      <w:pPr>
        <w:rPr>
          <w:lang w:val="es-419" w:eastAsia="es-CO"/>
        </w:rPr>
      </w:pPr>
      <w:r w:rsidRPr="001E5814">
        <w:rPr>
          <w:lang w:val="es-419" w:eastAsia="es-CO"/>
        </w:rPr>
        <w:t>En un establecimiento de repostería, se utilizan diversos formatos según las necesidades de control y gestión:</w:t>
      </w:r>
    </w:p>
    <w:p w14:paraId="5D113C72" w14:textId="50445EBE" w:rsidR="001E5814" w:rsidRPr="0028784E" w:rsidRDefault="001E5814" w:rsidP="007F4A16">
      <w:pPr>
        <w:pStyle w:val="Prrafodelista"/>
        <w:numPr>
          <w:ilvl w:val="0"/>
          <w:numId w:val="22"/>
        </w:numPr>
        <w:rPr>
          <w:lang w:val="es-419" w:eastAsia="es-CO"/>
        </w:rPr>
      </w:pPr>
      <w:r w:rsidRPr="00F57541">
        <w:rPr>
          <w:b/>
          <w:bCs/>
          <w:lang w:val="es-419" w:eastAsia="es-CO"/>
        </w:rPr>
        <w:t>Orden de producción</w:t>
      </w:r>
      <w:r w:rsidRPr="0028784E">
        <w:rPr>
          <w:lang w:val="es-419" w:eastAsia="es-CO"/>
        </w:rPr>
        <w:t>: documento que autoriza formalmente la elaboración de determinados productos, especificando cantidades, fechas de elaboración y entrega, responsable de la producción, y observaciones especiales. Este formato permite planificar la producción y coordinar el abastecimiento de materias primas.</w:t>
      </w:r>
    </w:p>
    <w:p w14:paraId="773E9308" w14:textId="3EE60BA3" w:rsidR="001E5814" w:rsidRPr="0028784E" w:rsidRDefault="001E5814" w:rsidP="007F4A16">
      <w:pPr>
        <w:pStyle w:val="Prrafodelista"/>
        <w:numPr>
          <w:ilvl w:val="0"/>
          <w:numId w:val="22"/>
        </w:numPr>
        <w:rPr>
          <w:lang w:val="es-419" w:eastAsia="es-CO"/>
        </w:rPr>
      </w:pPr>
      <w:r w:rsidRPr="00F57541">
        <w:rPr>
          <w:b/>
          <w:bCs/>
          <w:lang w:val="es-419" w:eastAsia="es-CO"/>
        </w:rPr>
        <w:t>Hoja de costos o escandallo</w:t>
      </w:r>
      <w:r w:rsidRPr="0028784E">
        <w:rPr>
          <w:lang w:val="es-419" w:eastAsia="es-CO"/>
        </w:rPr>
        <w:t>: formato técnico donde se registra la composición detallada de cada producto: ingredientes con sus cantidades exactas, costos unitarios y totales, rendimiento esperado, y costo por porción o unidad. Este documento es la base para la fijación de precios y para el control de rentabilidad.</w:t>
      </w:r>
    </w:p>
    <w:p w14:paraId="0868CD76" w14:textId="6ACADC52" w:rsidR="001E5814" w:rsidRPr="0028784E" w:rsidRDefault="001E5814" w:rsidP="007F4A16">
      <w:pPr>
        <w:pStyle w:val="Prrafodelista"/>
        <w:numPr>
          <w:ilvl w:val="0"/>
          <w:numId w:val="22"/>
        </w:numPr>
        <w:rPr>
          <w:lang w:val="es-419" w:eastAsia="es-CO"/>
        </w:rPr>
      </w:pPr>
      <w:r w:rsidRPr="00F57541">
        <w:rPr>
          <w:b/>
          <w:bCs/>
          <w:lang w:val="es-419" w:eastAsia="es-CO"/>
        </w:rPr>
        <w:t>Control de inventarios</w:t>
      </w:r>
      <w:r w:rsidRPr="0028784E">
        <w:rPr>
          <w:lang w:val="es-419" w:eastAsia="es-CO"/>
        </w:rPr>
        <w:t>: registro sistemático de entradas y salidas de materias primas, que incluye fechas, cantidades, proveedores, lotes, fechas de vencimiento y saldos actualizados. Este control permite prevenir desabastecimientos, detectar pérdidas por vencimiento y optimizar las compras.</w:t>
      </w:r>
    </w:p>
    <w:p w14:paraId="62B68322" w14:textId="73366243" w:rsidR="001E5814" w:rsidRPr="0028784E" w:rsidRDefault="001E5814" w:rsidP="007F4A16">
      <w:pPr>
        <w:pStyle w:val="Prrafodelista"/>
        <w:numPr>
          <w:ilvl w:val="0"/>
          <w:numId w:val="22"/>
        </w:numPr>
        <w:rPr>
          <w:lang w:val="es-419" w:eastAsia="es-CO"/>
        </w:rPr>
      </w:pPr>
      <w:r w:rsidRPr="00F57541">
        <w:rPr>
          <w:b/>
          <w:bCs/>
          <w:lang w:val="es-419" w:eastAsia="es-CO"/>
        </w:rPr>
        <w:lastRenderedPageBreak/>
        <w:t>Control de temperaturas</w:t>
      </w:r>
      <w:r w:rsidRPr="0028784E">
        <w:rPr>
          <w:lang w:val="es-419" w:eastAsia="es-CO"/>
        </w:rPr>
        <w:t>: formato diario para registrar las temperaturas de los equipos de refrigeración y congelación, así como de los productos durante la recepción y el almacenamiento. Este registro es esencial para verificar el cumplimiento de las condiciones de conservación y para detectar desviaciones a tiempo.</w:t>
      </w:r>
    </w:p>
    <w:p w14:paraId="198B7753" w14:textId="13AB0CA1" w:rsidR="001E5814" w:rsidRPr="0028784E" w:rsidRDefault="001E5814" w:rsidP="007F4A16">
      <w:pPr>
        <w:pStyle w:val="Prrafodelista"/>
        <w:numPr>
          <w:ilvl w:val="0"/>
          <w:numId w:val="22"/>
        </w:numPr>
        <w:rPr>
          <w:lang w:val="es-419" w:eastAsia="es-CO"/>
        </w:rPr>
      </w:pPr>
      <w:r w:rsidRPr="00F57541">
        <w:rPr>
          <w:b/>
          <w:bCs/>
          <w:lang w:val="es-419" w:eastAsia="es-CO"/>
        </w:rPr>
        <w:t>Registro de limpieza y desinfección</w:t>
      </w:r>
      <w:r w:rsidRPr="0028784E">
        <w:rPr>
          <w:lang w:val="es-419" w:eastAsia="es-CO"/>
        </w:rPr>
        <w:t>: formato donde se consignan las actividades de limpieza realizadas en las diferentes áreas, incluyendo fecha, hora, área intervenida, productos utilizados, responsable y verificación. Este registro es exigido por las autoridades sanitarias y constituye evidencia del cumplimiento de las BPM.</w:t>
      </w:r>
    </w:p>
    <w:p w14:paraId="013245DB" w14:textId="1CD8FF39" w:rsidR="001E5814" w:rsidRPr="0028784E" w:rsidRDefault="001E5814" w:rsidP="007F4A16">
      <w:pPr>
        <w:pStyle w:val="Prrafodelista"/>
        <w:numPr>
          <w:ilvl w:val="0"/>
          <w:numId w:val="22"/>
        </w:numPr>
        <w:rPr>
          <w:lang w:val="es-419" w:eastAsia="es-CO"/>
        </w:rPr>
      </w:pPr>
      <w:r w:rsidRPr="00F57541">
        <w:rPr>
          <w:b/>
          <w:bCs/>
          <w:lang w:val="es-419" w:eastAsia="es-CO"/>
        </w:rPr>
        <w:t>Reporte de producción diaria</w:t>
      </w:r>
      <w:r w:rsidRPr="0028784E">
        <w:rPr>
          <w:lang w:val="es-419" w:eastAsia="es-CO"/>
        </w:rPr>
        <w:t>: formato que resume los productos elaborados en una jornada, con cantidades, lotes de producción, fechas de elaboración y vencimiento, y responsable. Permite llevar un histórico de la producción y facilita la trazabilidad.</w:t>
      </w:r>
    </w:p>
    <w:p w14:paraId="45E6BB9F" w14:textId="36B661D2" w:rsidR="001E5814" w:rsidRPr="0028784E" w:rsidRDefault="001E5814" w:rsidP="007F4A16">
      <w:pPr>
        <w:pStyle w:val="Prrafodelista"/>
        <w:numPr>
          <w:ilvl w:val="0"/>
          <w:numId w:val="22"/>
        </w:numPr>
        <w:rPr>
          <w:lang w:val="es-419" w:eastAsia="es-CO"/>
        </w:rPr>
      </w:pPr>
      <w:r w:rsidRPr="00F57541">
        <w:rPr>
          <w:b/>
          <w:bCs/>
          <w:lang w:val="es-419" w:eastAsia="es-CO"/>
        </w:rPr>
        <w:t>Control de calidad</w:t>
      </w:r>
      <w:r w:rsidRPr="0028784E">
        <w:rPr>
          <w:lang w:val="es-419" w:eastAsia="es-CO"/>
        </w:rPr>
        <w:t>: formato para registrar los resultados de las verificaciones de calidad realizadas a materias primas, productos en proceso y productos terminados. Incluye parámetros como color, olor, textura, temperatura, peso, entre otros.</w:t>
      </w:r>
    </w:p>
    <w:p w14:paraId="648758B4" w14:textId="2882E1F3" w:rsidR="00FF5BBB" w:rsidRDefault="001E5814" w:rsidP="001E5814">
      <w:pPr>
        <w:pStyle w:val="Tabla"/>
        <w:rPr>
          <w:lang w:val="es-419" w:eastAsia="es-CO"/>
        </w:rPr>
      </w:pPr>
      <w:r w:rsidRPr="001E5814">
        <w:rPr>
          <w:lang w:val="es-419" w:eastAsia="es-CO"/>
        </w:rPr>
        <w:t xml:space="preserve"> Ejemplo de formato de control de temperaturas</w:t>
      </w:r>
    </w:p>
    <w:tbl>
      <w:tblPr>
        <w:tblStyle w:val="SENA1"/>
        <w:tblW w:w="0" w:type="auto"/>
        <w:tblLook w:val="04A0" w:firstRow="1" w:lastRow="0" w:firstColumn="1" w:lastColumn="0" w:noHBand="0" w:noVBand="1"/>
      </w:tblPr>
      <w:tblGrid>
        <w:gridCol w:w="904"/>
        <w:gridCol w:w="826"/>
        <w:gridCol w:w="1396"/>
        <w:gridCol w:w="1716"/>
        <w:gridCol w:w="1595"/>
        <w:gridCol w:w="1666"/>
        <w:gridCol w:w="1859"/>
      </w:tblGrid>
      <w:tr w:rsidR="00B814D8" w:rsidRPr="00ED26D8" w14:paraId="19AF42C5" w14:textId="5D322B90" w:rsidTr="00B814D8">
        <w:trPr>
          <w:cnfStyle w:val="100000000000" w:firstRow="1" w:lastRow="0" w:firstColumn="0" w:lastColumn="0" w:oddVBand="0" w:evenVBand="0" w:oddHBand="0" w:evenHBand="0" w:firstRowFirstColumn="0" w:firstRowLastColumn="0" w:lastRowFirstColumn="0" w:lastRowLastColumn="0"/>
        </w:trPr>
        <w:tc>
          <w:tcPr>
            <w:tcW w:w="916" w:type="dxa"/>
          </w:tcPr>
          <w:p w14:paraId="3D883FC5" w14:textId="6347E23B" w:rsidR="00F57541" w:rsidRPr="00B814D8" w:rsidRDefault="00F57541" w:rsidP="00255E41">
            <w:pPr>
              <w:ind w:firstLine="0"/>
              <w:rPr>
                <w:rFonts w:cstheme="minorHAnsi"/>
                <w:sz w:val="24"/>
                <w:szCs w:val="24"/>
              </w:rPr>
            </w:pPr>
            <w:r w:rsidRPr="00B814D8">
              <w:rPr>
                <w:rFonts w:cstheme="minorHAnsi"/>
                <w:sz w:val="24"/>
                <w:szCs w:val="24"/>
              </w:rPr>
              <w:t>Fecha</w:t>
            </w:r>
          </w:p>
        </w:tc>
        <w:tc>
          <w:tcPr>
            <w:tcW w:w="833" w:type="dxa"/>
          </w:tcPr>
          <w:p w14:paraId="2F03409C" w14:textId="721A7A74" w:rsidR="00F57541" w:rsidRPr="00B814D8" w:rsidRDefault="00F57541" w:rsidP="00255E41">
            <w:pPr>
              <w:ind w:firstLine="0"/>
              <w:rPr>
                <w:rFonts w:cstheme="minorHAnsi"/>
                <w:sz w:val="24"/>
                <w:szCs w:val="24"/>
              </w:rPr>
            </w:pPr>
            <w:r w:rsidRPr="00B814D8">
              <w:rPr>
                <w:rFonts w:cstheme="minorHAnsi"/>
                <w:sz w:val="24"/>
                <w:szCs w:val="24"/>
              </w:rPr>
              <w:t>Hora</w:t>
            </w:r>
          </w:p>
        </w:tc>
        <w:tc>
          <w:tcPr>
            <w:tcW w:w="1289" w:type="dxa"/>
          </w:tcPr>
          <w:p w14:paraId="2AD2648F" w14:textId="2E6FE9D5" w:rsidR="00F57541" w:rsidRPr="00B814D8" w:rsidRDefault="00F57541" w:rsidP="00255E41">
            <w:pPr>
              <w:ind w:firstLine="0"/>
              <w:rPr>
                <w:rFonts w:cstheme="minorHAnsi"/>
                <w:sz w:val="24"/>
                <w:szCs w:val="24"/>
              </w:rPr>
            </w:pPr>
            <w:r w:rsidRPr="00B814D8">
              <w:rPr>
                <w:rFonts w:cstheme="minorHAnsi"/>
                <w:sz w:val="24"/>
                <w:szCs w:val="24"/>
              </w:rPr>
              <w:t>Equipo</w:t>
            </w:r>
          </w:p>
        </w:tc>
        <w:tc>
          <w:tcPr>
            <w:tcW w:w="1738" w:type="dxa"/>
          </w:tcPr>
          <w:p w14:paraId="64688B27" w14:textId="2A76C1B4" w:rsidR="00F57541" w:rsidRPr="00B814D8" w:rsidRDefault="00F57541" w:rsidP="00255E41">
            <w:pPr>
              <w:ind w:firstLine="0"/>
              <w:rPr>
                <w:rFonts w:cstheme="minorHAnsi"/>
                <w:sz w:val="24"/>
                <w:szCs w:val="24"/>
              </w:rPr>
            </w:pPr>
            <w:r w:rsidRPr="00B814D8">
              <w:rPr>
                <w:rFonts w:cstheme="minorHAnsi"/>
                <w:sz w:val="24"/>
                <w:szCs w:val="24"/>
              </w:rPr>
              <w:t>Temperatura (°C)</w:t>
            </w:r>
          </w:p>
        </w:tc>
        <w:tc>
          <w:tcPr>
            <w:tcW w:w="1618" w:type="dxa"/>
          </w:tcPr>
          <w:p w14:paraId="4E5F753B" w14:textId="3E285193" w:rsidR="00F57541" w:rsidRPr="00B814D8" w:rsidRDefault="00F57541" w:rsidP="00255E41">
            <w:pPr>
              <w:ind w:firstLine="0"/>
              <w:rPr>
                <w:rFonts w:cstheme="minorHAnsi"/>
                <w:sz w:val="24"/>
                <w:szCs w:val="24"/>
              </w:rPr>
            </w:pPr>
            <w:r w:rsidRPr="00B814D8">
              <w:rPr>
                <w:rFonts w:cstheme="minorHAnsi"/>
                <w:sz w:val="24"/>
                <w:szCs w:val="24"/>
              </w:rPr>
              <w:t>Verificación</w:t>
            </w:r>
          </w:p>
        </w:tc>
        <w:tc>
          <w:tcPr>
            <w:tcW w:w="1688" w:type="dxa"/>
          </w:tcPr>
          <w:p w14:paraId="71344707" w14:textId="08F67B56" w:rsidR="00F57541" w:rsidRPr="00B814D8" w:rsidRDefault="00CD60B5" w:rsidP="00255E41">
            <w:pPr>
              <w:ind w:firstLine="0"/>
              <w:rPr>
                <w:rFonts w:cstheme="minorHAnsi"/>
                <w:sz w:val="24"/>
                <w:szCs w:val="24"/>
              </w:rPr>
            </w:pPr>
            <w:r w:rsidRPr="00B814D8">
              <w:rPr>
                <w:rFonts w:cstheme="minorHAnsi"/>
                <w:sz w:val="24"/>
                <w:szCs w:val="24"/>
              </w:rPr>
              <w:t>Responsable</w:t>
            </w:r>
          </w:p>
        </w:tc>
        <w:tc>
          <w:tcPr>
            <w:tcW w:w="1880" w:type="dxa"/>
          </w:tcPr>
          <w:p w14:paraId="68BE25BA" w14:textId="2A0E6EEF" w:rsidR="00F57541" w:rsidRPr="00B814D8" w:rsidRDefault="00E03C80" w:rsidP="00255E41">
            <w:pPr>
              <w:ind w:firstLine="0"/>
              <w:rPr>
                <w:rFonts w:cstheme="minorHAnsi"/>
                <w:sz w:val="24"/>
                <w:szCs w:val="24"/>
              </w:rPr>
            </w:pPr>
            <w:r>
              <w:rPr>
                <w:rFonts w:cstheme="minorHAnsi"/>
                <w:sz w:val="24"/>
                <w:szCs w:val="24"/>
              </w:rPr>
              <w:t>O</w:t>
            </w:r>
            <w:r w:rsidR="00CD60B5" w:rsidRPr="00B814D8">
              <w:rPr>
                <w:rFonts w:cstheme="minorHAnsi"/>
                <w:sz w:val="24"/>
                <w:szCs w:val="24"/>
              </w:rPr>
              <w:t>bservaciones</w:t>
            </w:r>
          </w:p>
        </w:tc>
      </w:tr>
      <w:tr w:rsidR="00B814D8" w:rsidRPr="00ED26D8" w14:paraId="011E9078" w14:textId="61BA386B"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73A12CBF" w14:textId="47E1C58C"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093E8989" w14:textId="63F5A360"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3F2F00D8" w14:textId="5C1CF036"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9404187" w14:textId="0147CAA6" w:rsidR="00F57541" w:rsidRPr="00B814D8" w:rsidRDefault="00B814D8" w:rsidP="00255E41">
            <w:pPr>
              <w:ind w:firstLine="0"/>
              <w:rPr>
                <w:rFonts w:cstheme="minorHAnsi"/>
                <w:sz w:val="24"/>
                <w:szCs w:val="24"/>
              </w:rPr>
            </w:pPr>
            <w:r w:rsidRPr="00B814D8">
              <w:rPr>
                <w:color w:val="151517"/>
                <w:sz w:val="24"/>
                <w:szCs w:val="24"/>
                <w:lang w:val="es-MX"/>
              </w:rPr>
              <w:t>3.5</w:t>
            </w:r>
          </w:p>
        </w:tc>
        <w:tc>
          <w:tcPr>
            <w:tcW w:w="1618" w:type="dxa"/>
          </w:tcPr>
          <w:p w14:paraId="75E90C3D" w14:textId="240727A1" w:rsidR="00F57541" w:rsidRPr="00B814D8" w:rsidRDefault="00B814D8" w:rsidP="00255E41">
            <w:pPr>
              <w:ind w:firstLine="0"/>
              <w:rPr>
                <w:rFonts w:cstheme="minorHAnsi"/>
                <w:sz w:val="24"/>
                <w:szCs w:val="24"/>
              </w:rPr>
            </w:pPr>
            <w:r w:rsidRPr="00B814D8">
              <w:rPr>
                <w:color w:val="151517"/>
                <w:sz w:val="24"/>
                <w:szCs w:val="24"/>
                <w:lang w:val="es-MX"/>
              </w:rPr>
              <w:t>OK</w:t>
            </w:r>
            <w:r>
              <w:rPr>
                <w:color w:val="151517"/>
                <w:sz w:val="24"/>
                <w:szCs w:val="24"/>
                <w:lang w:val="es-MX"/>
              </w:rPr>
              <w:t>.</w:t>
            </w:r>
          </w:p>
        </w:tc>
        <w:tc>
          <w:tcPr>
            <w:tcW w:w="1688" w:type="dxa"/>
          </w:tcPr>
          <w:p w14:paraId="781B10C9" w14:textId="7A5D7779"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401357A2" w14:textId="49095848" w:rsidR="00F57541" w:rsidRPr="00B814D8" w:rsidRDefault="00D900B9" w:rsidP="00255E41">
            <w:pPr>
              <w:ind w:firstLine="0"/>
              <w:rPr>
                <w:rFonts w:cstheme="minorHAnsi"/>
                <w:sz w:val="24"/>
                <w:szCs w:val="24"/>
              </w:rPr>
            </w:pPr>
            <w:r>
              <w:rPr>
                <w:rFonts w:cstheme="minorHAnsi"/>
                <w:sz w:val="24"/>
                <w:szCs w:val="24"/>
              </w:rPr>
              <w:t>-</w:t>
            </w:r>
          </w:p>
        </w:tc>
      </w:tr>
      <w:tr w:rsidR="00B814D8" w:rsidRPr="00ED26D8" w14:paraId="3813193E" w14:textId="4115B7DF" w:rsidTr="00B814D8">
        <w:tc>
          <w:tcPr>
            <w:tcW w:w="916" w:type="dxa"/>
          </w:tcPr>
          <w:p w14:paraId="0C98F675" w14:textId="221364F4"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63339615" w14:textId="1D2BE4B4"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4D119615" w14:textId="510D5DC6" w:rsidR="00F57541" w:rsidRPr="00B814D8" w:rsidRDefault="00B814D8" w:rsidP="00255E41">
            <w:pPr>
              <w:ind w:firstLine="0"/>
              <w:rPr>
                <w:rFonts w:cstheme="minorHAnsi"/>
                <w:sz w:val="24"/>
                <w:szCs w:val="24"/>
              </w:rPr>
            </w:pPr>
            <w:r w:rsidRPr="00B814D8">
              <w:rPr>
                <w:color w:val="151517"/>
                <w:sz w:val="24"/>
                <w:szCs w:val="24"/>
                <w:lang w:val="es-MX"/>
              </w:rPr>
              <w:t>Congelador.</w:t>
            </w:r>
          </w:p>
        </w:tc>
        <w:tc>
          <w:tcPr>
            <w:tcW w:w="1738" w:type="dxa"/>
          </w:tcPr>
          <w:p w14:paraId="36B77BBF" w14:textId="396F8B87" w:rsidR="00F57541" w:rsidRPr="00B814D8" w:rsidRDefault="00B814D8" w:rsidP="00255E41">
            <w:pPr>
              <w:ind w:firstLine="0"/>
              <w:rPr>
                <w:rFonts w:cstheme="minorHAnsi"/>
                <w:sz w:val="24"/>
                <w:szCs w:val="24"/>
              </w:rPr>
            </w:pPr>
            <w:r w:rsidRPr="00B814D8">
              <w:rPr>
                <w:color w:val="151517"/>
                <w:sz w:val="24"/>
                <w:szCs w:val="24"/>
                <w:lang w:val="es-MX"/>
              </w:rPr>
              <w:t>-20</w:t>
            </w:r>
          </w:p>
        </w:tc>
        <w:tc>
          <w:tcPr>
            <w:tcW w:w="1618" w:type="dxa"/>
          </w:tcPr>
          <w:p w14:paraId="50AD8908" w14:textId="4CC45BEB" w:rsidR="00F57541" w:rsidRPr="00B814D8" w:rsidRDefault="00B814D8" w:rsidP="00B814D8">
            <w:pPr>
              <w:ind w:firstLine="0"/>
              <w:rPr>
                <w:rFonts w:cstheme="minorHAnsi"/>
                <w:sz w:val="24"/>
                <w:szCs w:val="24"/>
              </w:rPr>
            </w:pPr>
            <w:r w:rsidRPr="00B814D8">
              <w:rPr>
                <w:color w:val="151517"/>
                <w:sz w:val="24"/>
                <w:szCs w:val="24"/>
                <w:lang w:val="es-MX"/>
              </w:rPr>
              <w:t>OK</w:t>
            </w:r>
            <w:r>
              <w:rPr>
                <w:color w:val="151517"/>
                <w:sz w:val="24"/>
                <w:szCs w:val="24"/>
                <w:lang w:val="es-MX"/>
              </w:rPr>
              <w:t>.</w:t>
            </w:r>
          </w:p>
        </w:tc>
        <w:tc>
          <w:tcPr>
            <w:tcW w:w="1688" w:type="dxa"/>
          </w:tcPr>
          <w:p w14:paraId="18A2ACDF" w14:textId="6EBD4448"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793BAD91" w14:textId="5CBF067F" w:rsidR="00F57541" w:rsidRPr="00B814D8" w:rsidRDefault="00D900B9" w:rsidP="00255E41">
            <w:pPr>
              <w:ind w:firstLine="0"/>
              <w:rPr>
                <w:rFonts w:cstheme="minorHAnsi"/>
                <w:sz w:val="24"/>
                <w:szCs w:val="24"/>
              </w:rPr>
            </w:pPr>
            <w:r>
              <w:rPr>
                <w:rFonts w:cstheme="minorHAnsi"/>
                <w:sz w:val="24"/>
                <w:szCs w:val="24"/>
              </w:rPr>
              <w:t>-</w:t>
            </w:r>
          </w:p>
        </w:tc>
      </w:tr>
      <w:tr w:rsidR="00B814D8" w:rsidRPr="00ED26D8" w14:paraId="5A2A8569" w14:textId="017E7F6D"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4FBC249B" w14:textId="71FEBC16" w:rsidR="00F57541" w:rsidRPr="00B814D8" w:rsidRDefault="00B814D8" w:rsidP="00255E41">
            <w:pPr>
              <w:ind w:firstLine="0"/>
              <w:rPr>
                <w:rFonts w:cstheme="minorHAnsi"/>
                <w:sz w:val="24"/>
                <w:szCs w:val="24"/>
              </w:rPr>
            </w:pPr>
            <w:r w:rsidRPr="00B814D8">
              <w:rPr>
                <w:color w:val="151517"/>
                <w:sz w:val="24"/>
                <w:szCs w:val="24"/>
                <w:lang w:val="es-MX"/>
              </w:rPr>
              <w:lastRenderedPageBreak/>
              <w:t>15/03</w:t>
            </w:r>
          </w:p>
        </w:tc>
        <w:tc>
          <w:tcPr>
            <w:tcW w:w="833" w:type="dxa"/>
          </w:tcPr>
          <w:p w14:paraId="7FD53A47" w14:textId="76C1B224" w:rsidR="00F57541" w:rsidRPr="00B814D8" w:rsidRDefault="00B814D8" w:rsidP="00255E41">
            <w:pPr>
              <w:ind w:firstLine="0"/>
              <w:rPr>
                <w:rFonts w:cstheme="minorHAnsi"/>
                <w:sz w:val="24"/>
                <w:szCs w:val="24"/>
              </w:rPr>
            </w:pPr>
            <w:r w:rsidRPr="00B814D8">
              <w:rPr>
                <w:color w:val="151517"/>
                <w:sz w:val="24"/>
                <w:szCs w:val="24"/>
                <w:lang w:val="es-MX"/>
              </w:rPr>
              <w:t>14:00</w:t>
            </w:r>
          </w:p>
        </w:tc>
        <w:tc>
          <w:tcPr>
            <w:tcW w:w="1289" w:type="dxa"/>
          </w:tcPr>
          <w:p w14:paraId="3229AC2E" w14:textId="0D8D18DD"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3BF3A41" w14:textId="04393F04" w:rsidR="00F57541" w:rsidRPr="00B814D8" w:rsidRDefault="00B814D8" w:rsidP="00255E41">
            <w:pPr>
              <w:ind w:firstLine="0"/>
              <w:rPr>
                <w:rFonts w:cstheme="minorHAnsi"/>
                <w:sz w:val="24"/>
                <w:szCs w:val="24"/>
              </w:rPr>
            </w:pPr>
            <w:r w:rsidRPr="00B814D8">
              <w:rPr>
                <w:color w:val="151517"/>
                <w:sz w:val="24"/>
                <w:szCs w:val="24"/>
                <w:lang w:val="es-MX"/>
              </w:rPr>
              <w:t>5.0</w:t>
            </w:r>
          </w:p>
        </w:tc>
        <w:tc>
          <w:tcPr>
            <w:tcW w:w="1618" w:type="dxa"/>
          </w:tcPr>
          <w:p w14:paraId="34BEA38C" w14:textId="6192834F" w:rsidR="00F57541" w:rsidRPr="00B814D8" w:rsidRDefault="00B814D8" w:rsidP="00255E41">
            <w:pPr>
              <w:ind w:firstLine="0"/>
              <w:rPr>
                <w:rFonts w:cstheme="minorHAnsi"/>
                <w:sz w:val="24"/>
                <w:szCs w:val="24"/>
              </w:rPr>
            </w:pPr>
            <w:r w:rsidRPr="00B814D8">
              <w:rPr>
                <w:color w:val="151517"/>
                <w:sz w:val="24"/>
                <w:szCs w:val="24"/>
                <w:lang w:val="es-MX"/>
              </w:rPr>
              <w:t>Alarma</w:t>
            </w:r>
            <w:r>
              <w:rPr>
                <w:color w:val="151517"/>
                <w:sz w:val="24"/>
                <w:szCs w:val="24"/>
                <w:lang w:val="es-MX"/>
              </w:rPr>
              <w:t>.</w:t>
            </w:r>
          </w:p>
        </w:tc>
        <w:tc>
          <w:tcPr>
            <w:tcW w:w="1688" w:type="dxa"/>
          </w:tcPr>
          <w:p w14:paraId="18291DAA" w14:textId="6DF16A93"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6CEB33DD" w14:textId="169A3EDF" w:rsidR="00F57541" w:rsidRPr="00B814D8" w:rsidRDefault="00B814D8" w:rsidP="00255E41">
            <w:pPr>
              <w:ind w:firstLine="0"/>
              <w:rPr>
                <w:rFonts w:cstheme="minorHAnsi"/>
                <w:sz w:val="24"/>
                <w:szCs w:val="24"/>
              </w:rPr>
            </w:pPr>
            <w:r w:rsidRPr="00B814D8">
              <w:rPr>
                <w:color w:val="151517"/>
                <w:sz w:val="24"/>
                <w:szCs w:val="24"/>
                <w:lang w:val="es-MX"/>
              </w:rPr>
              <w:t>Puerta mal cerrada, se ajustó.</w:t>
            </w:r>
          </w:p>
        </w:tc>
      </w:tr>
    </w:tbl>
    <w:p w14:paraId="4C62B256" w14:textId="108C4575" w:rsidR="001E5814" w:rsidRDefault="00B814D8" w:rsidP="00B814D8">
      <w:pPr>
        <w:ind w:firstLine="0"/>
        <w:rPr>
          <w:lang w:val="es-419" w:eastAsia="es-CO"/>
        </w:rPr>
      </w:pPr>
      <w:r>
        <w:rPr>
          <w:lang w:val="es-419" w:eastAsia="es-CO"/>
        </w:rPr>
        <w:t>Nota. SENA, (2026).</w:t>
      </w:r>
    </w:p>
    <w:p w14:paraId="6CF0DCA3" w14:textId="4A11D1FE" w:rsidR="00B814D8" w:rsidRDefault="00B814D8" w:rsidP="00B814D8">
      <w:pPr>
        <w:pStyle w:val="Ttulo2"/>
      </w:pPr>
      <w:bookmarkStart w:id="34" w:name="_Toc227264588"/>
      <w:r w:rsidRPr="00B814D8">
        <w:t>Diligenciamiento correcto de formatos</w:t>
      </w:r>
      <w:bookmarkEnd w:id="34"/>
    </w:p>
    <w:p w14:paraId="00F14326" w14:textId="77777777" w:rsidR="00B814D8" w:rsidRPr="00B814D8" w:rsidRDefault="00B814D8" w:rsidP="00B814D8">
      <w:pPr>
        <w:rPr>
          <w:lang w:val="es-419" w:eastAsia="es-CO"/>
        </w:rPr>
      </w:pPr>
      <w:r w:rsidRPr="00B814D8">
        <w:rPr>
          <w:lang w:val="es-419" w:eastAsia="es-CO"/>
        </w:rPr>
        <w:t>Para que los formatos cumplan su función como herramientas de gestión y control, es indispensable que sean diligenciados correctamente:</w:t>
      </w:r>
    </w:p>
    <w:p w14:paraId="03CE71A9" w14:textId="22B3AE7F" w:rsidR="00B814D8" w:rsidRPr="00287B7D" w:rsidRDefault="00B814D8" w:rsidP="007F4A16">
      <w:pPr>
        <w:pStyle w:val="Prrafodelista"/>
        <w:numPr>
          <w:ilvl w:val="0"/>
          <w:numId w:val="23"/>
        </w:numPr>
        <w:rPr>
          <w:lang w:val="es-419" w:eastAsia="es-CO"/>
        </w:rPr>
      </w:pPr>
      <w:r w:rsidRPr="00287B7D">
        <w:rPr>
          <w:lang w:val="es-419" w:eastAsia="es-CO"/>
        </w:rPr>
        <w:t xml:space="preserve">Legibilidad: </w:t>
      </w:r>
      <w:r w:rsidR="00287B7D">
        <w:rPr>
          <w:lang w:val="es-419" w:eastAsia="es-CO"/>
        </w:rPr>
        <w:t>l</w:t>
      </w:r>
      <w:r w:rsidRPr="00287B7D">
        <w:rPr>
          <w:lang w:val="es-419" w:eastAsia="es-CO"/>
        </w:rPr>
        <w:t>a información debe registrarse con letra clara y legible cuando se utiliza formato físico, o mediante digitación precisa en formatos digitales. La información ilegible es equivalente a información inexistente.</w:t>
      </w:r>
    </w:p>
    <w:p w14:paraId="21EB252E" w14:textId="63F405D6" w:rsidR="00B814D8" w:rsidRPr="00287B7D" w:rsidRDefault="00B814D8" w:rsidP="007F4A16">
      <w:pPr>
        <w:pStyle w:val="Prrafodelista"/>
        <w:numPr>
          <w:ilvl w:val="0"/>
          <w:numId w:val="23"/>
        </w:numPr>
        <w:rPr>
          <w:lang w:val="es-419" w:eastAsia="es-CO"/>
        </w:rPr>
      </w:pPr>
      <w:r w:rsidRPr="00287B7D">
        <w:rPr>
          <w:lang w:val="es-419" w:eastAsia="es-CO"/>
        </w:rPr>
        <w:t xml:space="preserve">Completitud: </w:t>
      </w:r>
      <w:r w:rsidR="00287B7D">
        <w:rPr>
          <w:lang w:val="es-419" w:eastAsia="es-CO"/>
        </w:rPr>
        <w:t>n</w:t>
      </w:r>
      <w:r w:rsidRPr="00287B7D">
        <w:rPr>
          <w:lang w:val="es-419" w:eastAsia="es-CO"/>
        </w:rPr>
        <w:t>o deben dejarse espacios en blanco. Si algún campo no aplica, debe escribirse "N/A" (no aplica) para indicar que no fue omitido por olvido.</w:t>
      </w:r>
    </w:p>
    <w:p w14:paraId="54FE25CF" w14:textId="032C4B78" w:rsidR="00B814D8" w:rsidRPr="00287B7D" w:rsidRDefault="00B814D8" w:rsidP="007F4A16">
      <w:pPr>
        <w:pStyle w:val="Prrafodelista"/>
        <w:numPr>
          <w:ilvl w:val="0"/>
          <w:numId w:val="23"/>
        </w:numPr>
        <w:rPr>
          <w:lang w:val="es-419" w:eastAsia="es-CO"/>
        </w:rPr>
      </w:pPr>
      <w:r w:rsidRPr="00287B7D">
        <w:rPr>
          <w:lang w:val="es-419" w:eastAsia="es-CO"/>
        </w:rPr>
        <w:t xml:space="preserve">Precisión en fechas y horas: </w:t>
      </w:r>
      <w:r w:rsidR="00287B7D">
        <w:rPr>
          <w:lang w:val="es-419" w:eastAsia="es-CO"/>
        </w:rPr>
        <w:t>l</w:t>
      </w:r>
      <w:r w:rsidRPr="00287B7D">
        <w:rPr>
          <w:lang w:val="es-419" w:eastAsia="es-CO"/>
        </w:rPr>
        <w:t>as fechas deben registrarse completas (día, mes, año) y las horas deben ser exactas, especialmente en registros de temperaturas y procesos críticos.</w:t>
      </w:r>
    </w:p>
    <w:p w14:paraId="34FD56B5" w14:textId="27BFAC73" w:rsidR="00B814D8" w:rsidRPr="00287B7D" w:rsidRDefault="00B814D8" w:rsidP="007F4A16">
      <w:pPr>
        <w:pStyle w:val="Prrafodelista"/>
        <w:numPr>
          <w:ilvl w:val="0"/>
          <w:numId w:val="23"/>
        </w:numPr>
        <w:rPr>
          <w:lang w:val="es-419" w:eastAsia="es-CO"/>
        </w:rPr>
      </w:pPr>
      <w:r w:rsidRPr="00287B7D">
        <w:rPr>
          <w:lang w:val="es-419" w:eastAsia="es-CO"/>
        </w:rPr>
        <w:t xml:space="preserve">Unidades de medida: </w:t>
      </w:r>
      <w:r w:rsidR="00287B7D">
        <w:rPr>
          <w:lang w:val="es-419" w:eastAsia="es-CO"/>
        </w:rPr>
        <w:t>t</w:t>
      </w:r>
      <w:r w:rsidRPr="00287B7D">
        <w:rPr>
          <w:lang w:val="es-419" w:eastAsia="es-CO"/>
        </w:rPr>
        <w:t>odas las cantidades deben expresarse con unidades de medida claras y estandarizadas (kg, g, L, mL, unidades, °C). Evitar expresiones ambiguas como "un poco" o "al gusto" en registros formales.</w:t>
      </w:r>
    </w:p>
    <w:p w14:paraId="75F435CB" w14:textId="76233DA8" w:rsidR="00B814D8" w:rsidRPr="00287B7D" w:rsidRDefault="00B814D8" w:rsidP="007F4A16">
      <w:pPr>
        <w:pStyle w:val="Prrafodelista"/>
        <w:numPr>
          <w:ilvl w:val="0"/>
          <w:numId w:val="23"/>
        </w:numPr>
        <w:rPr>
          <w:lang w:val="es-419" w:eastAsia="es-CO"/>
        </w:rPr>
      </w:pPr>
      <w:r w:rsidRPr="00287B7D">
        <w:rPr>
          <w:lang w:val="es-419" w:eastAsia="es-CO"/>
        </w:rPr>
        <w:t xml:space="preserve">Identificación del responsable: </w:t>
      </w:r>
      <w:r w:rsidR="00287B7D">
        <w:rPr>
          <w:lang w:val="es-419" w:eastAsia="es-CO"/>
        </w:rPr>
        <w:t>c</w:t>
      </w:r>
      <w:r w:rsidRPr="00287B7D">
        <w:rPr>
          <w:lang w:val="es-419" w:eastAsia="es-CO"/>
        </w:rPr>
        <w:t>ada registro debe incluir el nombre o firma de la persona que realiza el diligenciamiento, así como de quien verifica cuando corresponda.</w:t>
      </w:r>
    </w:p>
    <w:p w14:paraId="34C096FF" w14:textId="690BA7ED" w:rsidR="00B814D8" w:rsidRPr="00287B7D" w:rsidRDefault="00B814D8" w:rsidP="007F4A16">
      <w:pPr>
        <w:pStyle w:val="Prrafodelista"/>
        <w:numPr>
          <w:ilvl w:val="0"/>
          <w:numId w:val="23"/>
        </w:numPr>
        <w:rPr>
          <w:lang w:val="es-419" w:eastAsia="es-CO"/>
        </w:rPr>
      </w:pPr>
      <w:r w:rsidRPr="00287B7D">
        <w:rPr>
          <w:lang w:val="es-419" w:eastAsia="es-CO"/>
        </w:rPr>
        <w:lastRenderedPageBreak/>
        <w:t xml:space="preserve">Corrección de errores: </w:t>
      </w:r>
      <w:r w:rsidR="00287B7D">
        <w:rPr>
          <w:lang w:val="es-419" w:eastAsia="es-CO"/>
        </w:rPr>
        <w:t>s</w:t>
      </w:r>
      <w:r w:rsidRPr="00287B7D">
        <w:rPr>
          <w:lang w:val="es-419" w:eastAsia="es-CO"/>
        </w:rPr>
        <w:t>i se comete un error al diligenciar un formato físico, no debe usarse corrector líquido ni borrar. El procedimiento correcto es tachar el error con una línea (de manera que aún sea legible), escribir el valor correcto al lado y firmar o inicialar la corrección.</w:t>
      </w:r>
    </w:p>
    <w:p w14:paraId="5B6D7DFD" w14:textId="577D4B4C" w:rsidR="00B814D8" w:rsidRPr="00287B7D" w:rsidRDefault="00B814D8" w:rsidP="007F4A16">
      <w:pPr>
        <w:pStyle w:val="Prrafodelista"/>
        <w:numPr>
          <w:ilvl w:val="0"/>
          <w:numId w:val="23"/>
        </w:numPr>
        <w:rPr>
          <w:lang w:val="es-419" w:eastAsia="es-CO"/>
        </w:rPr>
      </w:pPr>
      <w:r w:rsidRPr="00287B7D">
        <w:rPr>
          <w:lang w:val="es-419" w:eastAsia="es-CO"/>
        </w:rPr>
        <w:t xml:space="preserve">Frecuencia: </w:t>
      </w:r>
      <w:r w:rsidR="00287B7D">
        <w:rPr>
          <w:lang w:val="es-419" w:eastAsia="es-CO"/>
        </w:rPr>
        <w:t>l</w:t>
      </w:r>
      <w:r w:rsidRPr="00287B7D">
        <w:rPr>
          <w:lang w:val="es-419" w:eastAsia="es-CO"/>
        </w:rPr>
        <w:t>os formatos deben diligenciarse con la frecuencia establecida (diaria, semanal, por lote de producción) y no de manera retroactiva, pues esto resta validez a la información.</w:t>
      </w:r>
    </w:p>
    <w:p w14:paraId="6B8C7CB7" w14:textId="5E614B08" w:rsidR="00B814D8" w:rsidRPr="00B814D8" w:rsidRDefault="00B814D8" w:rsidP="00AC1512">
      <w:pPr>
        <w:pStyle w:val="Ttulo2"/>
      </w:pPr>
      <w:bookmarkStart w:id="35" w:name="_Toc227264589"/>
      <w:r w:rsidRPr="00B814D8">
        <w:t>Reporte de novedades e incidencias</w:t>
      </w:r>
      <w:bookmarkEnd w:id="35"/>
    </w:p>
    <w:p w14:paraId="231FA11F" w14:textId="77777777" w:rsidR="00B814D8" w:rsidRPr="00B814D8" w:rsidRDefault="00B814D8" w:rsidP="00B814D8">
      <w:pPr>
        <w:rPr>
          <w:lang w:val="es-419" w:eastAsia="es-CO"/>
        </w:rPr>
      </w:pPr>
      <w:r w:rsidRPr="00B814D8">
        <w:rPr>
          <w:lang w:val="es-419" w:eastAsia="es-CO"/>
        </w:rPr>
        <w:t>Cualquier situación anormal, desviación o incidente que ocurra durante el proceso productivo debe ser documentada mediante un reporte de novedades. Este reporte tiene como objetivo:</w:t>
      </w:r>
    </w:p>
    <w:p w14:paraId="14D5F02F" w14:textId="52D565B7" w:rsidR="00B814D8" w:rsidRPr="00CB6112" w:rsidRDefault="00B814D8" w:rsidP="007F4A16">
      <w:pPr>
        <w:pStyle w:val="Prrafodelista"/>
        <w:numPr>
          <w:ilvl w:val="0"/>
          <w:numId w:val="24"/>
        </w:numPr>
        <w:rPr>
          <w:lang w:val="es-419" w:eastAsia="es-CO"/>
        </w:rPr>
      </w:pPr>
      <w:r w:rsidRPr="00CB6112">
        <w:rPr>
          <w:lang w:val="es-419" w:eastAsia="es-CO"/>
        </w:rPr>
        <w:t>Identificar las causas de las desviaciones para implementar acciones correctivas.</w:t>
      </w:r>
    </w:p>
    <w:p w14:paraId="6E6BE854" w14:textId="62951DF6" w:rsidR="00B814D8" w:rsidRPr="00CB6112" w:rsidRDefault="00B814D8" w:rsidP="007F4A16">
      <w:pPr>
        <w:pStyle w:val="Prrafodelista"/>
        <w:numPr>
          <w:ilvl w:val="0"/>
          <w:numId w:val="24"/>
        </w:numPr>
        <w:rPr>
          <w:lang w:val="es-419" w:eastAsia="es-CO"/>
        </w:rPr>
      </w:pPr>
      <w:r w:rsidRPr="00CB6112">
        <w:rPr>
          <w:lang w:val="es-419" w:eastAsia="es-CO"/>
        </w:rPr>
        <w:t>Prevenir la recurrencia de incidentes similares.</w:t>
      </w:r>
    </w:p>
    <w:p w14:paraId="3CBCD3A1" w14:textId="7F0CF470" w:rsidR="00B814D8" w:rsidRPr="00CB6112" w:rsidRDefault="00B814D8" w:rsidP="007F4A16">
      <w:pPr>
        <w:pStyle w:val="Prrafodelista"/>
        <w:numPr>
          <w:ilvl w:val="0"/>
          <w:numId w:val="24"/>
        </w:numPr>
        <w:rPr>
          <w:lang w:val="es-419" w:eastAsia="es-CO"/>
        </w:rPr>
      </w:pPr>
      <w:r w:rsidRPr="00CB6112">
        <w:rPr>
          <w:lang w:val="es-419" w:eastAsia="es-CO"/>
        </w:rPr>
        <w:t>Mantener un histórico que permita identificar patrones o problemas sistemáticos.</w:t>
      </w:r>
    </w:p>
    <w:p w14:paraId="330F9DBB" w14:textId="3DC0FB6C" w:rsidR="00B814D8" w:rsidRPr="00CB6112" w:rsidRDefault="00B814D8" w:rsidP="007F4A16">
      <w:pPr>
        <w:pStyle w:val="Prrafodelista"/>
        <w:numPr>
          <w:ilvl w:val="0"/>
          <w:numId w:val="24"/>
        </w:numPr>
        <w:rPr>
          <w:lang w:val="es-419" w:eastAsia="es-CO"/>
        </w:rPr>
      </w:pPr>
      <w:r w:rsidRPr="00CB6112">
        <w:rPr>
          <w:lang w:val="es-419" w:eastAsia="es-CO"/>
        </w:rPr>
        <w:t>Cumplir con requisitos legales en caso de incidentes de seguridad o salud.</w:t>
      </w:r>
    </w:p>
    <w:p w14:paraId="4BAD6113" w14:textId="77777777" w:rsidR="00B814D8" w:rsidRPr="00D900B9" w:rsidRDefault="00B814D8" w:rsidP="00B814D8">
      <w:pPr>
        <w:rPr>
          <w:b/>
          <w:bCs/>
          <w:lang w:val="es-419" w:eastAsia="es-CO"/>
        </w:rPr>
      </w:pPr>
      <w:r w:rsidRPr="00D900B9">
        <w:rPr>
          <w:b/>
          <w:bCs/>
          <w:lang w:val="es-419" w:eastAsia="es-CO"/>
        </w:rPr>
        <w:t>Situaciones que requieren reporte:</w:t>
      </w:r>
    </w:p>
    <w:p w14:paraId="105A4E70" w14:textId="0B079472" w:rsidR="00B814D8" w:rsidRPr="00CB6112" w:rsidRDefault="00B814D8" w:rsidP="007F4A16">
      <w:pPr>
        <w:pStyle w:val="Prrafodelista"/>
        <w:numPr>
          <w:ilvl w:val="0"/>
          <w:numId w:val="25"/>
        </w:numPr>
        <w:rPr>
          <w:lang w:val="es-419" w:eastAsia="es-CO"/>
        </w:rPr>
      </w:pPr>
      <w:r w:rsidRPr="00CB6112">
        <w:rPr>
          <w:lang w:val="es-419" w:eastAsia="es-CO"/>
        </w:rPr>
        <w:t>Recepción de materias primas que no cumplen especificaciones de calidad.</w:t>
      </w:r>
    </w:p>
    <w:p w14:paraId="737FDE26" w14:textId="0D71FDCE" w:rsidR="00B814D8" w:rsidRPr="00CB6112" w:rsidRDefault="00B814D8" w:rsidP="007F4A16">
      <w:pPr>
        <w:pStyle w:val="Prrafodelista"/>
        <w:numPr>
          <w:ilvl w:val="0"/>
          <w:numId w:val="25"/>
        </w:numPr>
        <w:rPr>
          <w:lang w:val="es-419" w:eastAsia="es-CO"/>
        </w:rPr>
      </w:pPr>
      <w:r w:rsidRPr="00CB6112">
        <w:rPr>
          <w:lang w:val="es-419" w:eastAsia="es-CO"/>
        </w:rPr>
        <w:t>Averías o mal funcionamiento de equipos.</w:t>
      </w:r>
    </w:p>
    <w:p w14:paraId="0B7A523E" w14:textId="4E0B1D11" w:rsidR="00B814D8" w:rsidRPr="00CB6112" w:rsidRDefault="00CB6112" w:rsidP="007F4A16">
      <w:pPr>
        <w:pStyle w:val="Prrafodelista"/>
        <w:numPr>
          <w:ilvl w:val="0"/>
          <w:numId w:val="25"/>
        </w:numPr>
        <w:rPr>
          <w:lang w:val="es-419" w:eastAsia="es-CO"/>
        </w:rPr>
      </w:pPr>
      <w:r w:rsidRPr="00CB6112">
        <w:rPr>
          <w:lang w:val="es-419" w:eastAsia="es-CO"/>
        </w:rPr>
        <w:t>I</w:t>
      </w:r>
      <w:r w:rsidR="00B814D8" w:rsidRPr="00CB6112">
        <w:rPr>
          <w:lang w:val="es-419" w:eastAsia="es-CO"/>
        </w:rPr>
        <w:t>ncidentes de seguridad (cortes, quemaduras, caídas).</w:t>
      </w:r>
    </w:p>
    <w:p w14:paraId="6EB1C081" w14:textId="5A1119EA" w:rsidR="00B814D8" w:rsidRPr="00CB6112" w:rsidRDefault="00B814D8" w:rsidP="007F4A16">
      <w:pPr>
        <w:pStyle w:val="Prrafodelista"/>
        <w:numPr>
          <w:ilvl w:val="0"/>
          <w:numId w:val="25"/>
        </w:numPr>
        <w:rPr>
          <w:lang w:val="es-419" w:eastAsia="es-CO"/>
        </w:rPr>
      </w:pPr>
      <w:r w:rsidRPr="00CB6112">
        <w:rPr>
          <w:lang w:val="es-419" w:eastAsia="es-CO"/>
        </w:rPr>
        <w:t>Productos terminados que no cumplen los estándares de calidad.</w:t>
      </w:r>
    </w:p>
    <w:p w14:paraId="3433069B" w14:textId="15AEBF75" w:rsidR="00B814D8" w:rsidRPr="00CB6112" w:rsidRDefault="00B814D8" w:rsidP="007F4A16">
      <w:pPr>
        <w:pStyle w:val="Prrafodelista"/>
        <w:numPr>
          <w:ilvl w:val="0"/>
          <w:numId w:val="25"/>
        </w:numPr>
        <w:rPr>
          <w:lang w:val="es-419" w:eastAsia="es-CO"/>
        </w:rPr>
      </w:pPr>
      <w:r w:rsidRPr="00CB6112">
        <w:rPr>
          <w:lang w:val="es-419" w:eastAsia="es-CO"/>
        </w:rPr>
        <w:t>Faltantes o sobrantes significativos en inventarios.</w:t>
      </w:r>
    </w:p>
    <w:p w14:paraId="249137F6" w14:textId="7BBF5982" w:rsidR="00B814D8" w:rsidRPr="00CB6112" w:rsidRDefault="00B814D8" w:rsidP="007F4A16">
      <w:pPr>
        <w:pStyle w:val="Prrafodelista"/>
        <w:numPr>
          <w:ilvl w:val="0"/>
          <w:numId w:val="25"/>
        </w:numPr>
        <w:rPr>
          <w:lang w:val="es-419" w:eastAsia="es-CO"/>
        </w:rPr>
      </w:pPr>
      <w:r w:rsidRPr="00CB6112">
        <w:rPr>
          <w:lang w:val="es-419" w:eastAsia="es-CO"/>
        </w:rPr>
        <w:lastRenderedPageBreak/>
        <w:t>Incumplimiento de temperaturas en equipos de refrigeración.</w:t>
      </w:r>
    </w:p>
    <w:p w14:paraId="721C8F10" w14:textId="1C4EE706" w:rsidR="00B814D8" w:rsidRPr="00CB6112" w:rsidRDefault="00B814D8" w:rsidP="007F4A16">
      <w:pPr>
        <w:pStyle w:val="Prrafodelista"/>
        <w:numPr>
          <w:ilvl w:val="0"/>
          <w:numId w:val="25"/>
        </w:numPr>
        <w:rPr>
          <w:lang w:val="es-419" w:eastAsia="es-CO"/>
        </w:rPr>
      </w:pPr>
      <w:r w:rsidRPr="00CB6112">
        <w:rPr>
          <w:lang w:val="es-419" w:eastAsia="es-CO"/>
        </w:rPr>
        <w:t>Presencia de plagas o evidencias de contaminación.</w:t>
      </w:r>
    </w:p>
    <w:p w14:paraId="4CA94994" w14:textId="46C0F8E9" w:rsidR="00B814D8" w:rsidRPr="00CB6112" w:rsidRDefault="00B814D8" w:rsidP="007F4A16">
      <w:pPr>
        <w:pStyle w:val="Prrafodelista"/>
        <w:numPr>
          <w:ilvl w:val="0"/>
          <w:numId w:val="25"/>
        </w:numPr>
        <w:rPr>
          <w:lang w:val="es-419" w:eastAsia="es-CO"/>
        </w:rPr>
      </w:pPr>
      <w:r w:rsidRPr="00CB6112">
        <w:rPr>
          <w:lang w:val="es-419" w:eastAsia="es-CO"/>
        </w:rPr>
        <w:t>Accidentes laborales.</w:t>
      </w:r>
    </w:p>
    <w:p w14:paraId="4ED90F68" w14:textId="77777777" w:rsidR="00B814D8" w:rsidRPr="00D900B9" w:rsidRDefault="00B814D8" w:rsidP="00B814D8">
      <w:pPr>
        <w:rPr>
          <w:b/>
          <w:bCs/>
          <w:lang w:val="es-419" w:eastAsia="es-CO"/>
        </w:rPr>
      </w:pPr>
      <w:r w:rsidRPr="00D900B9">
        <w:rPr>
          <w:b/>
          <w:bCs/>
          <w:lang w:val="es-419" w:eastAsia="es-CO"/>
        </w:rPr>
        <w:t>Estructura de un reporte de novedades:</w:t>
      </w:r>
    </w:p>
    <w:p w14:paraId="09C59928" w14:textId="1919DC9D" w:rsidR="00B814D8" w:rsidRPr="00CB6112" w:rsidRDefault="00B814D8" w:rsidP="007F4A16">
      <w:pPr>
        <w:pStyle w:val="Prrafodelista"/>
        <w:numPr>
          <w:ilvl w:val="0"/>
          <w:numId w:val="26"/>
        </w:numPr>
        <w:rPr>
          <w:lang w:val="es-419" w:eastAsia="es-CO"/>
        </w:rPr>
      </w:pPr>
      <w:r w:rsidRPr="00CB6112">
        <w:rPr>
          <w:lang w:val="es-419" w:eastAsia="es-CO"/>
        </w:rPr>
        <w:t>Fecha y hora del incidente o detección.</w:t>
      </w:r>
    </w:p>
    <w:p w14:paraId="7C914E7F" w14:textId="4A3A4EC5" w:rsidR="00B814D8" w:rsidRPr="00CB6112" w:rsidRDefault="00B814D8" w:rsidP="007F4A16">
      <w:pPr>
        <w:pStyle w:val="Prrafodelista"/>
        <w:numPr>
          <w:ilvl w:val="0"/>
          <w:numId w:val="26"/>
        </w:numPr>
        <w:rPr>
          <w:lang w:val="es-419" w:eastAsia="es-CO"/>
        </w:rPr>
      </w:pPr>
      <w:r w:rsidRPr="00CB6112">
        <w:rPr>
          <w:lang w:val="es-419" w:eastAsia="es-CO"/>
        </w:rPr>
        <w:t>Descripción detallada del hecho, incluyendo lugar y personas involucradas.</w:t>
      </w:r>
    </w:p>
    <w:p w14:paraId="6D7D5C77" w14:textId="46D32127" w:rsidR="00B814D8" w:rsidRPr="00CB6112" w:rsidRDefault="00B814D8" w:rsidP="007F4A16">
      <w:pPr>
        <w:pStyle w:val="Prrafodelista"/>
        <w:numPr>
          <w:ilvl w:val="0"/>
          <w:numId w:val="26"/>
        </w:numPr>
        <w:rPr>
          <w:lang w:val="es-419" w:eastAsia="es-CO"/>
        </w:rPr>
      </w:pPr>
      <w:r w:rsidRPr="00CB6112">
        <w:rPr>
          <w:lang w:val="es-419" w:eastAsia="es-CO"/>
        </w:rPr>
        <w:t>Posible causa identificada o hipótesis.</w:t>
      </w:r>
    </w:p>
    <w:p w14:paraId="7D5124A8" w14:textId="544E2FE7" w:rsidR="00B814D8" w:rsidRPr="00CB6112" w:rsidRDefault="00B814D8" w:rsidP="007F4A16">
      <w:pPr>
        <w:pStyle w:val="Prrafodelista"/>
        <w:numPr>
          <w:ilvl w:val="0"/>
          <w:numId w:val="26"/>
        </w:numPr>
        <w:rPr>
          <w:lang w:val="es-419" w:eastAsia="es-CO"/>
        </w:rPr>
      </w:pPr>
      <w:r w:rsidRPr="00CB6112">
        <w:rPr>
          <w:lang w:val="es-419" w:eastAsia="es-CO"/>
        </w:rPr>
        <w:t>Acciones correctivas inmediatas tomadas.</w:t>
      </w:r>
    </w:p>
    <w:p w14:paraId="2CF842BC" w14:textId="031C5B29" w:rsidR="00B814D8" w:rsidRPr="00CB6112" w:rsidRDefault="00B814D8" w:rsidP="007F4A16">
      <w:pPr>
        <w:pStyle w:val="Prrafodelista"/>
        <w:numPr>
          <w:ilvl w:val="0"/>
          <w:numId w:val="26"/>
        </w:numPr>
        <w:rPr>
          <w:lang w:val="es-419" w:eastAsia="es-CO"/>
        </w:rPr>
      </w:pPr>
      <w:r w:rsidRPr="00CB6112">
        <w:rPr>
          <w:lang w:val="es-419" w:eastAsia="es-CO"/>
        </w:rPr>
        <w:t>Acciones preventivas propuestas para evitar recurrencia.</w:t>
      </w:r>
    </w:p>
    <w:p w14:paraId="4B24E9F5" w14:textId="01A422A1" w:rsidR="00B814D8" w:rsidRPr="00CB6112" w:rsidRDefault="00B814D8" w:rsidP="007F4A16">
      <w:pPr>
        <w:pStyle w:val="Prrafodelista"/>
        <w:numPr>
          <w:ilvl w:val="0"/>
          <w:numId w:val="26"/>
        </w:numPr>
        <w:rPr>
          <w:lang w:val="es-419" w:eastAsia="es-CO"/>
        </w:rPr>
      </w:pPr>
      <w:r w:rsidRPr="00CB6112">
        <w:rPr>
          <w:lang w:val="es-419" w:eastAsia="es-CO"/>
        </w:rPr>
        <w:t>Responsable del reporte.</w:t>
      </w:r>
    </w:p>
    <w:p w14:paraId="623036AA" w14:textId="465591F4" w:rsidR="00B814D8" w:rsidRPr="00CB6112" w:rsidRDefault="00B814D8" w:rsidP="007F4A16">
      <w:pPr>
        <w:pStyle w:val="Prrafodelista"/>
        <w:numPr>
          <w:ilvl w:val="0"/>
          <w:numId w:val="26"/>
        </w:numPr>
        <w:rPr>
          <w:lang w:val="es-419" w:eastAsia="es-CO"/>
        </w:rPr>
      </w:pPr>
      <w:r w:rsidRPr="00CB6112">
        <w:rPr>
          <w:lang w:val="es-419" w:eastAsia="es-CO"/>
        </w:rPr>
        <w:t>Firma del supervisor o responsable de área.</w:t>
      </w:r>
    </w:p>
    <w:p w14:paraId="70514FD3" w14:textId="46B14115" w:rsidR="00B814D8" w:rsidRDefault="00B814D8" w:rsidP="00B814D8">
      <w:pPr>
        <w:rPr>
          <w:lang w:val="es-419" w:eastAsia="es-CO"/>
        </w:rPr>
      </w:pPr>
      <w:r w:rsidRPr="00B814D8">
        <w:rPr>
          <w:lang w:val="es-419" w:eastAsia="es-CO"/>
        </w:rPr>
        <w:t>La adecuada gestión de los formatos y registros no solo facilita el control operativo, sino que también constituye evidencia del cumplimiento de requisitos legales y normativos, y proporciona información valiosa para la mejora continua de los procesos.</w:t>
      </w:r>
    </w:p>
    <w:p w14:paraId="191AAD7B" w14:textId="2F7DFBE9" w:rsidR="00CB6112" w:rsidRDefault="00CB6112">
      <w:pPr>
        <w:spacing w:before="0" w:after="160" w:line="259" w:lineRule="auto"/>
        <w:ind w:firstLine="0"/>
        <w:rPr>
          <w:lang w:val="es-419" w:eastAsia="es-CO"/>
        </w:rPr>
      </w:pPr>
      <w:r>
        <w:rPr>
          <w:lang w:val="es-419" w:eastAsia="es-CO"/>
        </w:rPr>
        <w:br w:type="page"/>
      </w:r>
    </w:p>
    <w:p w14:paraId="0F35E447" w14:textId="5A0BE07D" w:rsidR="00CB6112" w:rsidRDefault="00CB6112" w:rsidP="00CB6112">
      <w:pPr>
        <w:pStyle w:val="Ttulo1"/>
      </w:pPr>
      <w:bookmarkStart w:id="36" w:name="_Toc227264590"/>
      <w:r>
        <w:lastRenderedPageBreak/>
        <w:t>Manejo y disposición de residuos</w:t>
      </w:r>
      <w:bookmarkEnd w:id="36"/>
    </w:p>
    <w:p w14:paraId="2C6C722E" w14:textId="77777777" w:rsidR="002E5A2B" w:rsidRPr="002E5A2B" w:rsidRDefault="002E5A2B" w:rsidP="002E5A2B">
      <w:pPr>
        <w:rPr>
          <w:lang w:val="es-419" w:eastAsia="es-CO"/>
        </w:rPr>
      </w:pPr>
      <w:r w:rsidRPr="002E5A2B">
        <w:rPr>
          <w:lang w:val="es-419" w:eastAsia="es-CO"/>
        </w:rPr>
        <w:t>La actividad repostera, como toda industria alimentaria, genera residuos que deben ser gestionados adecuadamente para minimizar el impacto ambiental, prevenir problemas sanitarios y cumplir con la normativa vigente. La gestión integral de residuos implica desde la reducción en la fuente hasta la disposición final, pasando por la segregación, el almacenamiento temporal y el aprovechamiento cuando sea posible.</w:t>
      </w:r>
    </w:p>
    <w:p w14:paraId="5C44F840" w14:textId="4BE90F45" w:rsidR="002E5A2B" w:rsidRPr="002E5A2B" w:rsidRDefault="002E5A2B" w:rsidP="002E5A2B">
      <w:pPr>
        <w:pStyle w:val="Ttulo2"/>
      </w:pPr>
      <w:bookmarkStart w:id="37" w:name="_Toc227264591"/>
      <w:r w:rsidRPr="002E5A2B">
        <w:t>Concepto y caracterización de residuos</w:t>
      </w:r>
      <w:bookmarkEnd w:id="37"/>
    </w:p>
    <w:p w14:paraId="2E611054" w14:textId="77777777" w:rsidR="002E5A2B" w:rsidRPr="002E5A2B" w:rsidRDefault="002E5A2B" w:rsidP="002E5A2B">
      <w:pPr>
        <w:rPr>
          <w:lang w:val="es-419" w:eastAsia="es-CO"/>
        </w:rPr>
      </w:pPr>
      <w:r w:rsidRPr="002E5A2B">
        <w:rPr>
          <w:lang w:val="es-419" w:eastAsia="es-CO"/>
        </w:rPr>
        <w:t>Según el Decreto 2981 de 2013, se entiende por residuo sólido cualquier objeto, material, sustancia o elemento sólido resultante del consumo o uso de un bien en actividades domésticas, industriales, comerciales, institucionales o de servicios.</w:t>
      </w:r>
    </w:p>
    <w:p w14:paraId="39F2B7C7" w14:textId="77777777" w:rsidR="002E5A2B" w:rsidRPr="002E5A2B" w:rsidRDefault="002E5A2B" w:rsidP="002E5A2B">
      <w:pPr>
        <w:rPr>
          <w:lang w:val="es-419" w:eastAsia="es-CO"/>
        </w:rPr>
      </w:pPr>
      <w:r w:rsidRPr="002E5A2B">
        <w:rPr>
          <w:lang w:val="es-419" w:eastAsia="es-CO"/>
        </w:rPr>
        <w:t>La caracterización de residuos es el proceso mediante el cual se identifica y cuantifica los diferentes tipos de residuos generados en un establecimiento. Este diagnóstico permite:</w:t>
      </w:r>
    </w:p>
    <w:p w14:paraId="0959AE6E" w14:textId="05E95F10" w:rsidR="002E5A2B" w:rsidRPr="002E5A2B" w:rsidRDefault="002E5A2B" w:rsidP="007F4A16">
      <w:pPr>
        <w:pStyle w:val="Prrafodelista"/>
        <w:numPr>
          <w:ilvl w:val="0"/>
          <w:numId w:val="27"/>
        </w:numPr>
        <w:rPr>
          <w:lang w:val="es-419" w:eastAsia="es-CO"/>
        </w:rPr>
      </w:pPr>
      <w:r w:rsidRPr="002E5A2B">
        <w:rPr>
          <w:lang w:val="es-419" w:eastAsia="es-CO"/>
        </w:rPr>
        <w:t>Conocer el volumen y tipo de residuos producidos.</w:t>
      </w:r>
    </w:p>
    <w:p w14:paraId="508578FE" w14:textId="7E74AB5E" w:rsidR="002E5A2B" w:rsidRPr="002E5A2B" w:rsidRDefault="002E5A2B" w:rsidP="007F4A16">
      <w:pPr>
        <w:pStyle w:val="Prrafodelista"/>
        <w:numPr>
          <w:ilvl w:val="0"/>
          <w:numId w:val="27"/>
        </w:numPr>
        <w:rPr>
          <w:lang w:val="es-419" w:eastAsia="es-CO"/>
        </w:rPr>
      </w:pPr>
      <w:r w:rsidRPr="002E5A2B">
        <w:rPr>
          <w:lang w:val="es-419" w:eastAsia="es-CO"/>
        </w:rPr>
        <w:t>Planificar la infraestructura necesaria para su manejo (recipientes, espacios de almacenamiento).</w:t>
      </w:r>
    </w:p>
    <w:p w14:paraId="2B7F899B" w14:textId="7C225770" w:rsidR="002E5A2B" w:rsidRPr="002E5A2B" w:rsidRDefault="002E5A2B" w:rsidP="007F4A16">
      <w:pPr>
        <w:pStyle w:val="Prrafodelista"/>
        <w:numPr>
          <w:ilvl w:val="0"/>
          <w:numId w:val="27"/>
        </w:numPr>
        <w:rPr>
          <w:lang w:val="es-419" w:eastAsia="es-CO"/>
        </w:rPr>
      </w:pPr>
      <w:r w:rsidRPr="002E5A2B">
        <w:rPr>
          <w:lang w:val="es-419" w:eastAsia="es-CO"/>
        </w:rPr>
        <w:t>Identificar oportunidades de aprovechamiento y reducción.</w:t>
      </w:r>
    </w:p>
    <w:p w14:paraId="56CED746" w14:textId="1B8B8C06" w:rsidR="002E5A2B" w:rsidRPr="002E5A2B" w:rsidRDefault="002E5A2B" w:rsidP="007F4A16">
      <w:pPr>
        <w:pStyle w:val="Prrafodelista"/>
        <w:numPr>
          <w:ilvl w:val="0"/>
          <w:numId w:val="27"/>
        </w:numPr>
        <w:rPr>
          <w:lang w:val="es-419" w:eastAsia="es-CO"/>
        </w:rPr>
      </w:pPr>
      <w:r w:rsidRPr="002E5A2B">
        <w:rPr>
          <w:lang w:val="es-419" w:eastAsia="es-CO"/>
        </w:rPr>
        <w:t>Establecer indicadores de gestión (kg de residuos por producto elaborado).</w:t>
      </w:r>
    </w:p>
    <w:p w14:paraId="3107C272" w14:textId="77777777" w:rsidR="002E5A2B" w:rsidRPr="002E5A2B" w:rsidRDefault="002E5A2B" w:rsidP="002E5A2B">
      <w:pPr>
        <w:rPr>
          <w:lang w:val="es-419" w:eastAsia="es-CO"/>
        </w:rPr>
      </w:pPr>
      <w:r w:rsidRPr="002E5A2B">
        <w:rPr>
          <w:lang w:val="es-419" w:eastAsia="es-CO"/>
        </w:rPr>
        <w:t>Para realizar una caracterización básica, debe pesarse y clasificarse los residuos generados durante un período representativo (una semana, por ejemplo), registrando los resultados por categoría.</w:t>
      </w:r>
    </w:p>
    <w:p w14:paraId="11BB5447" w14:textId="77777777" w:rsidR="002E5A2B" w:rsidRPr="002E5A2B" w:rsidRDefault="002E5A2B" w:rsidP="002E5A2B">
      <w:pPr>
        <w:rPr>
          <w:lang w:val="es-419" w:eastAsia="es-CO"/>
        </w:rPr>
      </w:pPr>
    </w:p>
    <w:p w14:paraId="5A9CD87F" w14:textId="3758076F" w:rsidR="002E5A2B" w:rsidRPr="002E5A2B" w:rsidRDefault="002E5A2B" w:rsidP="002E5A2B">
      <w:pPr>
        <w:pStyle w:val="Ttulo2"/>
      </w:pPr>
      <w:bookmarkStart w:id="38" w:name="_Toc227264592"/>
      <w:r w:rsidRPr="002E5A2B">
        <w:lastRenderedPageBreak/>
        <w:t>Clasificación de residuos: orgánicos, inorgánicos, peligrosos</w:t>
      </w:r>
      <w:bookmarkEnd w:id="38"/>
    </w:p>
    <w:p w14:paraId="14AFF028" w14:textId="64692C2A" w:rsidR="00CB6112" w:rsidRPr="00DD0324" w:rsidRDefault="002E5A2B" w:rsidP="002E5A2B">
      <w:pPr>
        <w:rPr>
          <w:lang w:val="es-419" w:eastAsia="es-CO"/>
        </w:rPr>
      </w:pPr>
      <w:r w:rsidRPr="00DD0324">
        <w:rPr>
          <w:lang w:val="es-419" w:eastAsia="es-CO"/>
        </w:rPr>
        <w:t>La clasificación adecuada de los residuos es el primer paso para su correcto manejo:</w:t>
      </w:r>
    </w:p>
    <w:p w14:paraId="150D566A" w14:textId="10299781" w:rsidR="00DD0324" w:rsidRPr="00DD0324" w:rsidRDefault="00DD0324" w:rsidP="00DD0324">
      <w:pPr>
        <w:rPr>
          <w:lang w:val="es-419" w:eastAsia="es-CO"/>
        </w:rPr>
      </w:pPr>
      <w:r w:rsidRPr="00DD0324">
        <w:rPr>
          <w:b/>
          <w:bCs/>
          <w:lang w:val="es-419" w:eastAsia="es-CO"/>
        </w:rPr>
        <w:t>Residuos orgánicos</w:t>
      </w:r>
      <w:r>
        <w:rPr>
          <w:lang w:val="es-419" w:eastAsia="es-CO"/>
        </w:rPr>
        <w:t>: s</w:t>
      </w:r>
      <w:r w:rsidRPr="00DD0324">
        <w:rPr>
          <w:lang w:val="es-419" w:eastAsia="es-CO"/>
        </w:rPr>
        <w:t>on aquellos de origen biológico que se descomponen naturalmente. En repostería, incluyen:</w:t>
      </w:r>
    </w:p>
    <w:p w14:paraId="3F49DDF5" w14:textId="4363058C" w:rsidR="00DD0324" w:rsidRPr="00DD0324" w:rsidRDefault="00DD0324" w:rsidP="007F4A16">
      <w:pPr>
        <w:pStyle w:val="Prrafodelista"/>
        <w:numPr>
          <w:ilvl w:val="0"/>
          <w:numId w:val="28"/>
        </w:numPr>
        <w:rPr>
          <w:lang w:val="es-419" w:eastAsia="es-CO"/>
        </w:rPr>
      </w:pPr>
      <w:r w:rsidRPr="00DD0324">
        <w:rPr>
          <w:lang w:val="es-419" w:eastAsia="es-CO"/>
        </w:rPr>
        <w:t>Cáscaras y restos de frutas y verduras.</w:t>
      </w:r>
    </w:p>
    <w:p w14:paraId="0FD4D427" w14:textId="3A50F616" w:rsidR="00DD0324" w:rsidRPr="00DD0324" w:rsidRDefault="00DD0324" w:rsidP="007F4A16">
      <w:pPr>
        <w:pStyle w:val="Prrafodelista"/>
        <w:numPr>
          <w:ilvl w:val="0"/>
          <w:numId w:val="28"/>
        </w:numPr>
        <w:rPr>
          <w:lang w:val="es-419" w:eastAsia="es-CO"/>
        </w:rPr>
      </w:pPr>
      <w:r w:rsidRPr="00DD0324">
        <w:rPr>
          <w:lang w:val="es-419" w:eastAsia="es-CO"/>
        </w:rPr>
        <w:t>Cáscaras de huevo.</w:t>
      </w:r>
    </w:p>
    <w:p w14:paraId="72DB8EF7" w14:textId="70805F7C" w:rsidR="00DD0324" w:rsidRPr="00DD0324" w:rsidRDefault="00DD0324" w:rsidP="007F4A16">
      <w:pPr>
        <w:pStyle w:val="Prrafodelista"/>
        <w:numPr>
          <w:ilvl w:val="0"/>
          <w:numId w:val="28"/>
        </w:numPr>
        <w:rPr>
          <w:lang w:val="es-419" w:eastAsia="es-CO"/>
        </w:rPr>
      </w:pPr>
      <w:r w:rsidRPr="00DD0324">
        <w:rPr>
          <w:lang w:val="es-419" w:eastAsia="es-CO"/>
        </w:rPr>
        <w:t>Restos de alimentos preparados (sobrantes).</w:t>
      </w:r>
    </w:p>
    <w:p w14:paraId="6C089FC6" w14:textId="21140701" w:rsidR="00DD0324" w:rsidRPr="00DD0324" w:rsidRDefault="00DD0324" w:rsidP="007F4A16">
      <w:pPr>
        <w:pStyle w:val="Prrafodelista"/>
        <w:numPr>
          <w:ilvl w:val="0"/>
          <w:numId w:val="28"/>
        </w:numPr>
        <w:rPr>
          <w:lang w:val="es-419" w:eastAsia="es-CO"/>
        </w:rPr>
      </w:pPr>
      <w:r w:rsidRPr="00DD0324">
        <w:rPr>
          <w:lang w:val="es-419" w:eastAsia="es-CO"/>
        </w:rPr>
        <w:t>Posos de café y filtros de papel.</w:t>
      </w:r>
    </w:p>
    <w:p w14:paraId="21E66D7C" w14:textId="5228FB52" w:rsidR="00DD0324" w:rsidRPr="00DD0324" w:rsidRDefault="00DD0324" w:rsidP="007F4A16">
      <w:pPr>
        <w:pStyle w:val="Prrafodelista"/>
        <w:numPr>
          <w:ilvl w:val="0"/>
          <w:numId w:val="28"/>
        </w:numPr>
        <w:rPr>
          <w:lang w:val="es-419" w:eastAsia="es-CO"/>
        </w:rPr>
      </w:pPr>
      <w:r w:rsidRPr="00DD0324">
        <w:rPr>
          <w:lang w:val="es-419" w:eastAsia="es-CO"/>
        </w:rPr>
        <w:t>Residuos de jardinería (si aplica).</w:t>
      </w:r>
    </w:p>
    <w:p w14:paraId="2002FFF2" w14:textId="77777777" w:rsidR="00DD0324" w:rsidRPr="00DD0324" w:rsidRDefault="00DD0324" w:rsidP="00DD0324">
      <w:pPr>
        <w:rPr>
          <w:lang w:val="es-419" w:eastAsia="es-CO"/>
        </w:rPr>
      </w:pPr>
      <w:r w:rsidRPr="00DD0324">
        <w:rPr>
          <w:lang w:val="es-419" w:eastAsia="es-CO"/>
        </w:rPr>
        <w:t>Estos residuos pueden ser aprovechados mediante compostaje o procesos de transformación, siempre que se manejen adecuadamente para evitar malos olores y proliferación de plagas.</w:t>
      </w:r>
    </w:p>
    <w:p w14:paraId="2E21AED9" w14:textId="2ABE454E" w:rsidR="00DD0324" w:rsidRPr="00DD0324" w:rsidRDefault="00DD0324" w:rsidP="00DD0324">
      <w:pPr>
        <w:rPr>
          <w:lang w:val="es-419" w:eastAsia="es-CO"/>
        </w:rPr>
      </w:pPr>
      <w:r w:rsidRPr="00DD0324">
        <w:rPr>
          <w:b/>
          <w:bCs/>
          <w:lang w:val="es-419" w:eastAsia="es-CO"/>
        </w:rPr>
        <w:t>Residuos inorgánicos aprovechables</w:t>
      </w:r>
      <w:r>
        <w:rPr>
          <w:lang w:val="es-419" w:eastAsia="es-CO"/>
        </w:rPr>
        <w:t>: p</w:t>
      </w:r>
      <w:r w:rsidRPr="00DD0324">
        <w:rPr>
          <w:lang w:val="es-419" w:eastAsia="es-CO"/>
        </w:rPr>
        <w:t>ueden ser reciclados o reutilizados. Incluyen:</w:t>
      </w:r>
    </w:p>
    <w:p w14:paraId="1AE5858B" w14:textId="17006ADD" w:rsidR="00DD0324" w:rsidRPr="00DD0324" w:rsidRDefault="00DD0324" w:rsidP="007F4A16">
      <w:pPr>
        <w:pStyle w:val="Prrafodelista"/>
        <w:numPr>
          <w:ilvl w:val="0"/>
          <w:numId w:val="29"/>
        </w:numPr>
        <w:rPr>
          <w:lang w:val="es-419" w:eastAsia="es-CO"/>
        </w:rPr>
      </w:pPr>
      <w:r w:rsidRPr="00DD0324">
        <w:rPr>
          <w:lang w:val="es-419" w:eastAsia="es-CO"/>
        </w:rPr>
        <w:t xml:space="preserve">Plásticos: envases de ingredientes, bolsas, </w:t>
      </w:r>
      <w:r w:rsidRPr="00DD0324">
        <w:rPr>
          <w:rStyle w:val="Extranjerismo"/>
          <w:lang w:val="es-419" w:eastAsia="es-CO"/>
        </w:rPr>
        <w:t>film</w:t>
      </w:r>
      <w:r w:rsidRPr="00DD0324">
        <w:rPr>
          <w:lang w:val="es-419" w:eastAsia="es-CO"/>
        </w:rPr>
        <w:t>, recipientes.</w:t>
      </w:r>
    </w:p>
    <w:p w14:paraId="7240E6E8" w14:textId="3DBD36BE" w:rsidR="00DD0324" w:rsidRPr="00DD0324" w:rsidRDefault="00DD0324" w:rsidP="007F4A16">
      <w:pPr>
        <w:pStyle w:val="Prrafodelista"/>
        <w:numPr>
          <w:ilvl w:val="0"/>
          <w:numId w:val="29"/>
        </w:numPr>
        <w:rPr>
          <w:lang w:val="es-419" w:eastAsia="es-CO"/>
        </w:rPr>
      </w:pPr>
      <w:r w:rsidRPr="00DD0324">
        <w:rPr>
          <w:lang w:val="es-419" w:eastAsia="es-CO"/>
        </w:rPr>
        <w:t>Vidrio: botellas de esencias, licores, envases.</w:t>
      </w:r>
    </w:p>
    <w:p w14:paraId="3EE74213" w14:textId="0E5D1062" w:rsidR="00DD0324" w:rsidRPr="00DD0324" w:rsidRDefault="00DD0324" w:rsidP="007F4A16">
      <w:pPr>
        <w:pStyle w:val="Prrafodelista"/>
        <w:numPr>
          <w:ilvl w:val="0"/>
          <w:numId w:val="29"/>
        </w:numPr>
        <w:rPr>
          <w:lang w:val="es-419" w:eastAsia="es-CO"/>
        </w:rPr>
      </w:pPr>
      <w:r w:rsidRPr="00DD0324">
        <w:rPr>
          <w:lang w:val="es-419" w:eastAsia="es-CO"/>
        </w:rPr>
        <w:t>Papel y cartón: cajas de materias primas (si están limpias y sin contaminación de alimentos), papel de oficina.</w:t>
      </w:r>
    </w:p>
    <w:p w14:paraId="48DEAD0A" w14:textId="7436CE2A" w:rsidR="00DD0324" w:rsidRPr="00DD0324" w:rsidRDefault="00DD0324" w:rsidP="007F4A16">
      <w:pPr>
        <w:pStyle w:val="Prrafodelista"/>
        <w:numPr>
          <w:ilvl w:val="0"/>
          <w:numId w:val="29"/>
        </w:numPr>
        <w:rPr>
          <w:lang w:val="es-419" w:eastAsia="es-CO"/>
        </w:rPr>
      </w:pPr>
      <w:r w:rsidRPr="00DD0324">
        <w:rPr>
          <w:lang w:val="es-419" w:eastAsia="es-CO"/>
        </w:rPr>
        <w:t>Metales: latas de conservas, aerosoles (vacíos).</w:t>
      </w:r>
    </w:p>
    <w:p w14:paraId="21A1462E" w14:textId="60795811" w:rsidR="00DD0324" w:rsidRDefault="00DD0324" w:rsidP="007F4A16">
      <w:pPr>
        <w:pStyle w:val="Prrafodelista"/>
        <w:numPr>
          <w:ilvl w:val="0"/>
          <w:numId w:val="29"/>
        </w:numPr>
        <w:rPr>
          <w:lang w:val="es-419" w:eastAsia="es-CO"/>
        </w:rPr>
      </w:pPr>
      <w:r w:rsidRPr="00DD0324">
        <w:rPr>
          <w:rStyle w:val="Extranjerismo"/>
          <w:lang w:val="es-419" w:eastAsia="es-CO"/>
        </w:rPr>
        <w:t>Tetra pak</w:t>
      </w:r>
      <w:r w:rsidRPr="00DD0324">
        <w:rPr>
          <w:lang w:val="es-419" w:eastAsia="es-CO"/>
        </w:rPr>
        <w:t>: envases de leche, crema de leche, jugos.</w:t>
      </w:r>
    </w:p>
    <w:p w14:paraId="2A346C41" w14:textId="3829B88E" w:rsidR="00DD0324" w:rsidRDefault="00DD0324">
      <w:pPr>
        <w:spacing w:before="0" w:after="160" w:line="259" w:lineRule="auto"/>
        <w:ind w:firstLine="0"/>
        <w:rPr>
          <w:lang w:val="es-419" w:eastAsia="es-CO"/>
        </w:rPr>
      </w:pPr>
      <w:r>
        <w:rPr>
          <w:lang w:val="es-419" w:eastAsia="es-CO"/>
        </w:rPr>
        <w:br w:type="page"/>
      </w:r>
    </w:p>
    <w:p w14:paraId="0F464C20" w14:textId="68A3D286" w:rsidR="00DD0324" w:rsidRPr="00DD0324" w:rsidRDefault="00DD0324" w:rsidP="00DD0324">
      <w:pPr>
        <w:rPr>
          <w:lang w:val="es-419" w:eastAsia="es-CO"/>
        </w:rPr>
      </w:pPr>
      <w:r w:rsidRPr="00DD0324">
        <w:rPr>
          <w:b/>
          <w:bCs/>
          <w:lang w:val="es-419" w:eastAsia="es-CO"/>
        </w:rPr>
        <w:lastRenderedPageBreak/>
        <w:t>No aprovechables</w:t>
      </w:r>
      <w:r>
        <w:rPr>
          <w:lang w:val="es-419" w:eastAsia="es-CO"/>
        </w:rPr>
        <w:t>: a</w:t>
      </w:r>
      <w:r w:rsidRPr="00DD0324">
        <w:rPr>
          <w:lang w:val="es-419" w:eastAsia="es-CO"/>
        </w:rPr>
        <w:t xml:space="preserve">quellos que no pueden ser reciclados por su composición, estado de contaminación o ausencia de tecnología para su procesamiento. </w:t>
      </w:r>
    </w:p>
    <w:p w14:paraId="16E3254B" w14:textId="77777777" w:rsidR="00DD0324" w:rsidRPr="00DD0324" w:rsidRDefault="00DD0324" w:rsidP="00DD0324">
      <w:pPr>
        <w:rPr>
          <w:lang w:val="es-419" w:eastAsia="es-CO"/>
        </w:rPr>
      </w:pPr>
      <w:r w:rsidRPr="00DD0324">
        <w:rPr>
          <w:lang w:val="es-419" w:eastAsia="es-CO"/>
        </w:rPr>
        <w:t>Ejemplos: papeles y cartones contaminados con grasa o alimentos, envases sucios, icopor, algunos plásticos de un solo uso.</w:t>
      </w:r>
    </w:p>
    <w:p w14:paraId="48F5476B" w14:textId="31C5F477" w:rsidR="00DD0324" w:rsidRPr="00DD0324" w:rsidRDefault="00DD0324" w:rsidP="00DD0324">
      <w:pPr>
        <w:rPr>
          <w:lang w:val="es-419" w:eastAsia="es-CO"/>
        </w:rPr>
      </w:pPr>
      <w:r w:rsidRPr="00DD0324">
        <w:rPr>
          <w:b/>
          <w:bCs/>
          <w:lang w:val="es-419" w:eastAsia="es-CO"/>
        </w:rPr>
        <w:t>Residuos peligrosos</w:t>
      </w:r>
      <w:r>
        <w:rPr>
          <w:lang w:val="es-419" w:eastAsia="es-CO"/>
        </w:rPr>
        <w:t>: s</w:t>
      </w:r>
      <w:r w:rsidRPr="00DD0324">
        <w:rPr>
          <w:lang w:val="es-419" w:eastAsia="es-CO"/>
        </w:rPr>
        <w:t>on aquellos que, por sus características corrosivas, reactivas, explosivas, tóxicas, inflamables, infecciosas o radiactivas, pueden causar riesgo a la salud humana o al ambiente. En repostería, los residuos peligrosos más comunes son:</w:t>
      </w:r>
    </w:p>
    <w:p w14:paraId="15574F1C" w14:textId="496383D7" w:rsidR="00DD0324" w:rsidRPr="00DD0324" w:rsidRDefault="00DD0324" w:rsidP="007F4A16">
      <w:pPr>
        <w:pStyle w:val="Prrafodelista"/>
        <w:numPr>
          <w:ilvl w:val="0"/>
          <w:numId w:val="30"/>
        </w:numPr>
        <w:rPr>
          <w:lang w:val="es-419" w:eastAsia="es-CO"/>
        </w:rPr>
      </w:pPr>
      <w:r w:rsidRPr="00DD0324">
        <w:rPr>
          <w:lang w:val="es-419" w:eastAsia="es-CO"/>
        </w:rPr>
        <w:t>Envases de aerosoles (aceites en spray, desmoldantes).</w:t>
      </w:r>
    </w:p>
    <w:p w14:paraId="5182AF5A" w14:textId="7E28C682" w:rsidR="00DD0324" w:rsidRPr="00DD0324" w:rsidRDefault="00DD0324" w:rsidP="007F4A16">
      <w:pPr>
        <w:pStyle w:val="Prrafodelista"/>
        <w:numPr>
          <w:ilvl w:val="0"/>
          <w:numId w:val="30"/>
        </w:numPr>
        <w:rPr>
          <w:lang w:val="es-419" w:eastAsia="es-CO"/>
        </w:rPr>
      </w:pPr>
      <w:r w:rsidRPr="00DD0324">
        <w:rPr>
          <w:lang w:val="es-419" w:eastAsia="es-CO"/>
        </w:rPr>
        <w:t>Envases de productos de limpieza y desinfección.</w:t>
      </w:r>
    </w:p>
    <w:p w14:paraId="1D8DE2CB" w14:textId="26EAFA56" w:rsidR="00DD0324" w:rsidRPr="00DD0324" w:rsidRDefault="00DD0324" w:rsidP="007F4A16">
      <w:pPr>
        <w:pStyle w:val="Prrafodelista"/>
        <w:numPr>
          <w:ilvl w:val="0"/>
          <w:numId w:val="30"/>
        </w:numPr>
        <w:rPr>
          <w:lang w:val="es-419" w:eastAsia="es-CO"/>
        </w:rPr>
      </w:pPr>
      <w:r w:rsidRPr="00DD0324">
        <w:rPr>
          <w:lang w:val="es-419" w:eastAsia="es-CO"/>
        </w:rPr>
        <w:t>Envases de insecticidas y rodenticidas.</w:t>
      </w:r>
    </w:p>
    <w:p w14:paraId="67424A14" w14:textId="5459EC5E" w:rsidR="00DD0324" w:rsidRPr="00DD0324" w:rsidRDefault="00DD0324" w:rsidP="007F4A16">
      <w:pPr>
        <w:pStyle w:val="Prrafodelista"/>
        <w:numPr>
          <w:ilvl w:val="0"/>
          <w:numId w:val="30"/>
        </w:numPr>
        <w:rPr>
          <w:lang w:val="es-419" w:eastAsia="es-CO"/>
        </w:rPr>
      </w:pPr>
      <w:r w:rsidRPr="00DD0324">
        <w:rPr>
          <w:lang w:val="es-419" w:eastAsia="es-CO"/>
        </w:rPr>
        <w:t>Bombillas, tubos fluorescentes y luminarias.</w:t>
      </w:r>
    </w:p>
    <w:p w14:paraId="7520D447" w14:textId="295C6BC5" w:rsidR="00DD0324" w:rsidRPr="00DD0324" w:rsidRDefault="00DD0324" w:rsidP="007F4A16">
      <w:pPr>
        <w:pStyle w:val="Prrafodelista"/>
        <w:numPr>
          <w:ilvl w:val="0"/>
          <w:numId w:val="30"/>
        </w:numPr>
        <w:rPr>
          <w:lang w:val="es-419" w:eastAsia="es-CO"/>
        </w:rPr>
      </w:pPr>
      <w:r w:rsidRPr="00DD0324">
        <w:rPr>
          <w:lang w:val="es-419" w:eastAsia="es-CO"/>
        </w:rPr>
        <w:t>Equipos electrónicos en desuso (RAEE: residuos de aparatos eléctricos y electrónicos).</w:t>
      </w:r>
    </w:p>
    <w:p w14:paraId="077CA108" w14:textId="47FFA8F1" w:rsidR="00DD0324" w:rsidRPr="00DD0324" w:rsidRDefault="00DD0324" w:rsidP="007F4A16">
      <w:pPr>
        <w:pStyle w:val="Prrafodelista"/>
        <w:numPr>
          <w:ilvl w:val="0"/>
          <w:numId w:val="30"/>
        </w:numPr>
        <w:rPr>
          <w:lang w:val="es-419" w:eastAsia="es-CO"/>
        </w:rPr>
      </w:pPr>
      <w:r w:rsidRPr="00DD0324">
        <w:rPr>
          <w:lang w:val="es-419" w:eastAsia="es-CO"/>
        </w:rPr>
        <w:t>Envases de pinturas, solventes o pegamentos utilizados en mantenimiento.</w:t>
      </w:r>
    </w:p>
    <w:p w14:paraId="016DFF01" w14:textId="2448BAAF" w:rsidR="00DD0324" w:rsidRDefault="00DD0324" w:rsidP="00DD0324">
      <w:pPr>
        <w:rPr>
          <w:lang w:val="es-419" w:eastAsia="es-CO"/>
        </w:rPr>
      </w:pPr>
      <w:r w:rsidRPr="00DD0324">
        <w:rPr>
          <w:lang w:val="es-419" w:eastAsia="es-CO"/>
        </w:rPr>
        <w:t>Estos residuos requieren un manejo especial y deben ser entregados a gestores autorizados para su disposición final.</w:t>
      </w:r>
    </w:p>
    <w:p w14:paraId="0D8B699F" w14:textId="561FE54B" w:rsidR="00DD0324" w:rsidRPr="00DD0324" w:rsidRDefault="00DD0324" w:rsidP="00DD0324">
      <w:pPr>
        <w:pStyle w:val="Ttulo2"/>
      </w:pPr>
      <w:bookmarkStart w:id="39" w:name="_Toc227264593"/>
      <w:r w:rsidRPr="00DD0324">
        <w:t>Técnicas de manejo: segregación en la fuente, almacenamiento temporal</w:t>
      </w:r>
      <w:bookmarkEnd w:id="39"/>
    </w:p>
    <w:p w14:paraId="4C986CB7" w14:textId="77777777" w:rsidR="00DD0324" w:rsidRPr="00DD0324" w:rsidRDefault="00DD0324" w:rsidP="00DD0324">
      <w:pPr>
        <w:rPr>
          <w:lang w:val="es-419" w:eastAsia="es-CO"/>
        </w:rPr>
      </w:pPr>
      <w:r w:rsidRPr="00DD0324">
        <w:rPr>
          <w:lang w:val="es-419" w:eastAsia="es-CO"/>
        </w:rPr>
        <w:t>Segregación en la fuente: consiste en separar los residuos en el mismo lugar donde se generan, depositándolos en recipientes diferenciados según su clasificación. Esta práctica es fundamental porque:</w:t>
      </w:r>
    </w:p>
    <w:p w14:paraId="0E8F8864" w14:textId="77777777" w:rsidR="00DD0324" w:rsidRPr="00DD0324" w:rsidRDefault="00DD0324" w:rsidP="00DD0324">
      <w:pPr>
        <w:rPr>
          <w:lang w:val="es-419" w:eastAsia="es-CO"/>
        </w:rPr>
      </w:pPr>
    </w:p>
    <w:p w14:paraId="33702AFD" w14:textId="023ADAC4" w:rsidR="00DD0324" w:rsidRPr="00DD0324" w:rsidRDefault="00DD0324" w:rsidP="007F4A16">
      <w:pPr>
        <w:pStyle w:val="Prrafodelista"/>
        <w:numPr>
          <w:ilvl w:val="0"/>
          <w:numId w:val="31"/>
        </w:numPr>
        <w:rPr>
          <w:lang w:val="es-419" w:eastAsia="es-CO"/>
        </w:rPr>
      </w:pPr>
      <w:r w:rsidRPr="00DD0324">
        <w:rPr>
          <w:lang w:val="es-419" w:eastAsia="es-CO"/>
        </w:rPr>
        <w:lastRenderedPageBreak/>
        <w:t>Facilita el aprovechamiento de materiales reciclables al evitar su contaminación con residuos orgánicos.</w:t>
      </w:r>
    </w:p>
    <w:p w14:paraId="712DEA66" w14:textId="10F4FC61" w:rsidR="00DD0324" w:rsidRPr="00DD0324" w:rsidRDefault="00DD0324" w:rsidP="007F4A16">
      <w:pPr>
        <w:pStyle w:val="Prrafodelista"/>
        <w:numPr>
          <w:ilvl w:val="0"/>
          <w:numId w:val="31"/>
        </w:numPr>
        <w:rPr>
          <w:lang w:val="es-419" w:eastAsia="es-CO"/>
        </w:rPr>
      </w:pPr>
      <w:r w:rsidRPr="00DD0324">
        <w:rPr>
          <w:lang w:val="es-419" w:eastAsia="es-CO"/>
        </w:rPr>
        <w:t>Reduce el volumen de residuos que van a disposición final.</w:t>
      </w:r>
    </w:p>
    <w:p w14:paraId="098637A1" w14:textId="342985D2" w:rsidR="00DD0324" w:rsidRPr="00DD0324" w:rsidRDefault="00DD0324" w:rsidP="007F4A16">
      <w:pPr>
        <w:pStyle w:val="Prrafodelista"/>
        <w:numPr>
          <w:ilvl w:val="0"/>
          <w:numId w:val="31"/>
        </w:numPr>
        <w:rPr>
          <w:lang w:val="es-419" w:eastAsia="es-CO"/>
        </w:rPr>
      </w:pPr>
      <w:r w:rsidRPr="00DD0324">
        <w:rPr>
          <w:lang w:val="es-419" w:eastAsia="es-CO"/>
        </w:rPr>
        <w:t>Disminuye los impactos ambientales.</w:t>
      </w:r>
    </w:p>
    <w:p w14:paraId="7D10D69A" w14:textId="65E571DD" w:rsidR="00DD0324" w:rsidRPr="00DD0324" w:rsidRDefault="00DD0324" w:rsidP="007F4A16">
      <w:pPr>
        <w:pStyle w:val="Prrafodelista"/>
        <w:numPr>
          <w:ilvl w:val="0"/>
          <w:numId w:val="31"/>
        </w:numPr>
        <w:rPr>
          <w:lang w:val="es-419" w:eastAsia="es-CO"/>
        </w:rPr>
      </w:pPr>
      <w:r w:rsidRPr="00DD0324">
        <w:rPr>
          <w:lang w:val="es-419" w:eastAsia="es-CO"/>
        </w:rPr>
        <w:t>Cumple con la normativa vigente.</w:t>
      </w:r>
    </w:p>
    <w:p w14:paraId="152EA079" w14:textId="78399FE0" w:rsidR="00DD0324" w:rsidRDefault="00DD0324" w:rsidP="00DD0324">
      <w:pPr>
        <w:pStyle w:val="Tabla"/>
        <w:rPr>
          <w:lang w:val="es-419" w:eastAsia="es-CO"/>
        </w:rPr>
      </w:pPr>
      <w:r w:rsidRPr="00DD0324">
        <w:rPr>
          <w:lang w:val="es-419" w:eastAsia="es-CO"/>
        </w:rPr>
        <w:t>La Resolución 2184 de 2019 adoptó el código de colores para la separación de residuos sólidos en Colombia:</w:t>
      </w:r>
    </w:p>
    <w:tbl>
      <w:tblPr>
        <w:tblStyle w:val="SENA1"/>
        <w:tblW w:w="0" w:type="auto"/>
        <w:tblLook w:val="04A0" w:firstRow="1" w:lastRow="0" w:firstColumn="1" w:lastColumn="0" w:noHBand="0" w:noVBand="1"/>
      </w:tblPr>
      <w:tblGrid>
        <w:gridCol w:w="1838"/>
        <w:gridCol w:w="2977"/>
        <w:gridCol w:w="4819"/>
      </w:tblGrid>
      <w:tr w:rsidR="00DD0324" w:rsidRPr="00ED26D8" w14:paraId="43A555B2" w14:textId="77777777" w:rsidTr="00DD0324">
        <w:trPr>
          <w:cnfStyle w:val="100000000000" w:firstRow="1" w:lastRow="0" w:firstColumn="0" w:lastColumn="0" w:oddVBand="0" w:evenVBand="0" w:oddHBand="0" w:evenHBand="0" w:firstRowFirstColumn="0" w:firstRowLastColumn="0" w:lastRowFirstColumn="0" w:lastRowLastColumn="0"/>
        </w:trPr>
        <w:tc>
          <w:tcPr>
            <w:tcW w:w="1838" w:type="dxa"/>
          </w:tcPr>
          <w:p w14:paraId="2AD1A387" w14:textId="29588A6D" w:rsidR="00DD0324" w:rsidRPr="00413BF3" w:rsidRDefault="00DD0324" w:rsidP="00255E41">
            <w:pPr>
              <w:ind w:firstLine="0"/>
              <w:rPr>
                <w:rFonts w:cstheme="minorHAnsi"/>
                <w:szCs w:val="28"/>
              </w:rPr>
            </w:pPr>
            <w:r w:rsidRPr="00413BF3">
              <w:rPr>
                <w:rFonts w:cstheme="minorHAnsi"/>
                <w:szCs w:val="28"/>
              </w:rPr>
              <w:t>Color</w:t>
            </w:r>
          </w:p>
        </w:tc>
        <w:tc>
          <w:tcPr>
            <w:tcW w:w="2977" w:type="dxa"/>
          </w:tcPr>
          <w:p w14:paraId="477B2EF6" w14:textId="11A9B720" w:rsidR="00DD0324" w:rsidRPr="00413BF3" w:rsidRDefault="00DD0324" w:rsidP="00255E41">
            <w:pPr>
              <w:ind w:firstLine="0"/>
              <w:rPr>
                <w:rFonts w:cstheme="minorHAnsi"/>
                <w:szCs w:val="28"/>
              </w:rPr>
            </w:pPr>
            <w:r w:rsidRPr="00413BF3">
              <w:rPr>
                <w:rFonts w:cstheme="minorHAnsi"/>
                <w:szCs w:val="28"/>
              </w:rPr>
              <w:t>Tipo de residuo</w:t>
            </w:r>
          </w:p>
        </w:tc>
        <w:tc>
          <w:tcPr>
            <w:tcW w:w="4819" w:type="dxa"/>
          </w:tcPr>
          <w:p w14:paraId="5BC560B1" w14:textId="2D53C900" w:rsidR="00DD0324" w:rsidRPr="00413BF3" w:rsidRDefault="00DD0324" w:rsidP="00255E41">
            <w:pPr>
              <w:ind w:firstLine="0"/>
              <w:rPr>
                <w:rFonts w:cstheme="minorHAnsi"/>
                <w:szCs w:val="28"/>
              </w:rPr>
            </w:pPr>
            <w:r w:rsidRPr="00413BF3">
              <w:rPr>
                <w:rFonts w:cstheme="minorHAnsi"/>
                <w:szCs w:val="28"/>
              </w:rPr>
              <w:t>Ejemplos</w:t>
            </w:r>
          </w:p>
        </w:tc>
      </w:tr>
      <w:tr w:rsidR="00DD0324" w:rsidRPr="00ED26D8" w14:paraId="2DCD9BD6"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38D568A1" w14:textId="3B23E404" w:rsidR="00DD0324" w:rsidRPr="00413BF3" w:rsidRDefault="00DD0324" w:rsidP="00255E41">
            <w:pPr>
              <w:ind w:firstLine="0"/>
              <w:rPr>
                <w:rFonts w:cstheme="minorHAnsi"/>
                <w:szCs w:val="28"/>
              </w:rPr>
            </w:pPr>
            <w:r w:rsidRPr="00413BF3">
              <w:rPr>
                <w:b/>
                <w:bCs/>
                <w:color w:val="151517"/>
                <w:szCs w:val="28"/>
                <w:lang w:val="es-MX"/>
              </w:rPr>
              <w:t>Verde.</w:t>
            </w:r>
          </w:p>
        </w:tc>
        <w:tc>
          <w:tcPr>
            <w:tcW w:w="2977" w:type="dxa"/>
          </w:tcPr>
          <w:p w14:paraId="6E1BAF98" w14:textId="0826E018" w:rsidR="00DD0324" w:rsidRPr="00413BF3" w:rsidRDefault="00DD0324" w:rsidP="00255E41">
            <w:pPr>
              <w:ind w:firstLine="0"/>
              <w:rPr>
                <w:rFonts w:cstheme="minorHAnsi"/>
                <w:szCs w:val="28"/>
              </w:rPr>
            </w:pPr>
            <w:r w:rsidRPr="00413BF3">
              <w:rPr>
                <w:color w:val="151517"/>
                <w:szCs w:val="28"/>
                <w:lang w:val="es-MX"/>
              </w:rPr>
              <w:t>Orgánicos aprovechables.</w:t>
            </w:r>
          </w:p>
        </w:tc>
        <w:tc>
          <w:tcPr>
            <w:tcW w:w="4819" w:type="dxa"/>
          </w:tcPr>
          <w:p w14:paraId="372C4285" w14:textId="6F080184" w:rsidR="00DD0324" w:rsidRPr="00413BF3" w:rsidRDefault="00DD0324" w:rsidP="00255E41">
            <w:pPr>
              <w:ind w:firstLine="0"/>
              <w:rPr>
                <w:rFonts w:cstheme="minorHAnsi"/>
                <w:szCs w:val="28"/>
              </w:rPr>
            </w:pPr>
            <w:r w:rsidRPr="00413BF3">
              <w:rPr>
                <w:color w:val="151517"/>
                <w:szCs w:val="28"/>
                <w:lang w:val="es-MX"/>
              </w:rPr>
              <w:t>Restos de comida, cáscaras de frutas y verduras, residuos de jardinería.</w:t>
            </w:r>
          </w:p>
        </w:tc>
      </w:tr>
      <w:tr w:rsidR="00DD0324" w:rsidRPr="00ED26D8" w14:paraId="559A3115" w14:textId="77777777" w:rsidTr="00DD0324">
        <w:tc>
          <w:tcPr>
            <w:tcW w:w="1838" w:type="dxa"/>
          </w:tcPr>
          <w:p w14:paraId="43E02B85" w14:textId="118C17A9" w:rsidR="00DD0324" w:rsidRPr="00413BF3" w:rsidRDefault="00DD0324" w:rsidP="00255E41">
            <w:pPr>
              <w:ind w:firstLine="0"/>
              <w:rPr>
                <w:rFonts w:cstheme="minorHAnsi"/>
                <w:szCs w:val="28"/>
              </w:rPr>
            </w:pPr>
            <w:r w:rsidRPr="00413BF3">
              <w:rPr>
                <w:b/>
                <w:bCs/>
                <w:color w:val="151517"/>
                <w:szCs w:val="28"/>
                <w:lang w:val="es-MX"/>
              </w:rPr>
              <w:t>Blanco.</w:t>
            </w:r>
          </w:p>
        </w:tc>
        <w:tc>
          <w:tcPr>
            <w:tcW w:w="2977" w:type="dxa"/>
          </w:tcPr>
          <w:p w14:paraId="09F271CD" w14:textId="273D0356" w:rsidR="00DD0324" w:rsidRPr="00413BF3" w:rsidRDefault="00DD0324" w:rsidP="00255E41">
            <w:pPr>
              <w:ind w:firstLine="0"/>
              <w:rPr>
                <w:rFonts w:cstheme="minorHAnsi"/>
                <w:szCs w:val="28"/>
              </w:rPr>
            </w:pPr>
            <w:r w:rsidRPr="00413BF3">
              <w:rPr>
                <w:color w:val="151517"/>
                <w:szCs w:val="28"/>
                <w:lang w:val="es-MX"/>
              </w:rPr>
              <w:t>Aprovechables (plástico, vidrio, papel, cartón, metales).</w:t>
            </w:r>
          </w:p>
        </w:tc>
        <w:tc>
          <w:tcPr>
            <w:tcW w:w="4819" w:type="dxa"/>
          </w:tcPr>
          <w:p w14:paraId="350468D7" w14:textId="3A729D11" w:rsidR="00DD0324" w:rsidRPr="00413BF3" w:rsidRDefault="00DD0324" w:rsidP="00255E41">
            <w:pPr>
              <w:ind w:firstLine="0"/>
              <w:rPr>
                <w:rFonts w:cstheme="minorHAnsi"/>
                <w:szCs w:val="28"/>
              </w:rPr>
            </w:pPr>
            <w:r w:rsidRPr="00413BF3">
              <w:rPr>
                <w:color w:val="151517"/>
                <w:szCs w:val="28"/>
                <w:lang w:val="es-MX"/>
              </w:rPr>
              <w:t>Envases plásticos limpios, botellas de vidrio, cajas de cartón limpias, latas.</w:t>
            </w:r>
          </w:p>
        </w:tc>
      </w:tr>
      <w:tr w:rsidR="00DD0324" w:rsidRPr="00ED26D8" w14:paraId="58E7F321"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1759E6C5" w14:textId="6762F5E9" w:rsidR="00DD0324" w:rsidRPr="00413BF3" w:rsidRDefault="00DD0324" w:rsidP="00255E41">
            <w:pPr>
              <w:ind w:firstLine="0"/>
              <w:rPr>
                <w:rFonts w:cstheme="minorHAnsi"/>
                <w:szCs w:val="28"/>
              </w:rPr>
            </w:pPr>
            <w:r w:rsidRPr="00413BF3">
              <w:rPr>
                <w:b/>
                <w:bCs/>
                <w:color w:val="151517"/>
                <w:szCs w:val="28"/>
                <w:lang w:val="es-MX"/>
              </w:rPr>
              <w:t>Negro.</w:t>
            </w:r>
          </w:p>
        </w:tc>
        <w:tc>
          <w:tcPr>
            <w:tcW w:w="2977" w:type="dxa"/>
          </w:tcPr>
          <w:p w14:paraId="6EF6DBDF" w14:textId="3BBAF088" w:rsidR="00DD0324" w:rsidRPr="00413BF3" w:rsidRDefault="00DD0324" w:rsidP="00255E41">
            <w:pPr>
              <w:ind w:firstLine="0"/>
              <w:rPr>
                <w:rFonts w:cstheme="minorHAnsi"/>
                <w:szCs w:val="28"/>
              </w:rPr>
            </w:pPr>
            <w:r w:rsidRPr="00413BF3">
              <w:rPr>
                <w:color w:val="151517"/>
                <w:szCs w:val="28"/>
                <w:lang w:val="es-MX"/>
              </w:rPr>
              <w:t>No aprovechables.</w:t>
            </w:r>
          </w:p>
        </w:tc>
        <w:tc>
          <w:tcPr>
            <w:tcW w:w="4819" w:type="dxa"/>
          </w:tcPr>
          <w:p w14:paraId="0F5DDEB8" w14:textId="17A4B7C2" w:rsidR="00DD0324" w:rsidRPr="00413BF3" w:rsidRDefault="00DD0324" w:rsidP="00255E41">
            <w:pPr>
              <w:ind w:firstLine="0"/>
              <w:rPr>
                <w:rFonts w:cstheme="minorHAnsi"/>
                <w:szCs w:val="28"/>
              </w:rPr>
            </w:pPr>
            <w:r w:rsidRPr="00413BF3">
              <w:rPr>
                <w:color w:val="151517"/>
                <w:szCs w:val="28"/>
                <w:lang w:val="es-MX"/>
              </w:rPr>
              <w:t>Papel higiénico, servilletas usadas, envases contaminados con grasa, icopor.</w:t>
            </w:r>
          </w:p>
        </w:tc>
      </w:tr>
    </w:tbl>
    <w:p w14:paraId="24C876FD" w14:textId="3E723E76" w:rsidR="00DD0324" w:rsidRDefault="00413BF3" w:rsidP="00413BF3">
      <w:pPr>
        <w:ind w:firstLine="0"/>
        <w:rPr>
          <w:lang w:val="es-419" w:eastAsia="es-CO"/>
        </w:rPr>
      </w:pPr>
      <w:r>
        <w:rPr>
          <w:lang w:val="es-419" w:eastAsia="es-CO"/>
        </w:rPr>
        <w:t>Nota. SENA, (2026).</w:t>
      </w:r>
    </w:p>
    <w:p w14:paraId="4F80826B" w14:textId="77777777" w:rsidR="008C5F6B" w:rsidRPr="008C5F6B" w:rsidRDefault="008C5F6B" w:rsidP="008C5F6B">
      <w:pPr>
        <w:rPr>
          <w:b/>
          <w:bCs/>
          <w:lang w:val="es-419" w:eastAsia="es-CO"/>
        </w:rPr>
      </w:pPr>
      <w:r w:rsidRPr="008C5F6B">
        <w:rPr>
          <w:b/>
          <w:bCs/>
          <w:lang w:val="es-419" w:eastAsia="es-CO"/>
        </w:rPr>
        <w:t>Recomendaciones para la segregación:</w:t>
      </w:r>
    </w:p>
    <w:p w14:paraId="0706EFD2" w14:textId="05DFE5B0" w:rsidR="008C5F6B" w:rsidRPr="008C5F6B" w:rsidRDefault="008C5F6B" w:rsidP="007F4A16">
      <w:pPr>
        <w:pStyle w:val="Prrafodelista"/>
        <w:numPr>
          <w:ilvl w:val="0"/>
          <w:numId w:val="32"/>
        </w:numPr>
        <w:rPr>
          <w:lang w:val="es-419" w:eastAsia="es-CO"/>
        </w:rPr>
      </w:pPr>
      <w:r w:rsidRPr="008C5F6B">
        <w:rPr>
          <w:lang w:val="es-419" w:eastAsia="es-CO"/>
        </w:rPr>
        <w:t>Los recipientes deben estar claramente identificados con el color correspondiente y con letreros que indiquen el tipo de residuo.</w:t>
      </w:r>
    </w:p>
    <w:p w14:paraId="302AFDF1" w14:textId="068CA43F" w:rsidR="008C5F6B" w:rsidRPr="008C5F6B" w:rsidRDefault="008C5F6B" w:rsidP="007F4A16">
      <w:pPr>
        <w:pStyle w:val="Prrafodelista"/>
        <w:numPr>
          <w:ilvl w:val="0"/>
          <w:numId w:val="32"/>
        </w:numPr>
        <w:rPr>
          <w:lang w:val="es-419" w:eastAsia="es-CO"/>
        </w:rPr>
      </w:pPr>
      <w:r w:rsidRPr="008C5F6B">
        <w:rPr>
          <w:lang w:val="es-419" w:eastAsia="es-CO"/>
        </w:rPr>
        <w:lastRenderedPageBreak/>
        <w:t xml:space="preserve">Los residuos aprovechables deben estar limpios y secos para facilitar su reciclaje (enjuagar envases de plástico, vidrio y </w:t>
      </w:r>
      <w:r w:rsidRPr="008C5F6B">
        <w:rPr>
          <w:rStyle w:val="Extranjerismo"/>
          <w:lang w:val="es-419" w:eastAsia="es-CO"/>
        </w:rPr>
        <w:t>tetra pak</w:t>
      </w:r>
      <w:r w:rsidRPr="008C5F6B">
        <w:rPr>
          <w:lang w:val="es-419" w:eastAsia="es-CO"/>
        </w:rPr>
        <w:t xml:space="preserve"> antes de depositar).</w:t>
      </w:r>
    </w:p>
    <w:p w14:paraId="7C5CD84B" w14:textId="12B9458B" w:rsidR="008C5F6B" w:rsidRPr="008C5F6B" w:rsidRDefault="008C5F6B" w:rsidP="007F4A16">
      <w:pPr>
        <w:pStyle w:val="Prrafodelista"/>
        <w:numPr>
          <w:ilvl w:val="0"/>
          <w:numId w:val="32"/>
        </w:numPr>
        <w:rPr>
          <w:lang w:val="es-419" w:eastAsia="es-CO"/>
        </w:rPr>
      </w:pPr>
      <w:r w:rsidRPr="008C5F6B">
        <w:rPr>
          <w:lang w:val="es-419" w:eastAsia="es-CO"/>
        </w:rPr>
        <w:t>No mezclar residuos orgánicos con inorgánicos aprovechables.</w:t>
      </w:r>
    </w:p>
    <w:p w14:paraId="10E2BBF8" w14:textId="6961BCA4" w:rsidR="008C5F6B" w:rsidRPr="008C5F6B" w:rsidRDefault="008C5F6B" w:rsidP="007F4A16">
      <w:pPr>
        <w:pStyle w:val="Prrafodelista"/>
        <w:numPr>
          <w:ilvl w:val="0"/>
          <w:numId w:val="32"/>
        </w:numPr>
        <w:rPr>
          <w:lang w:val="es-419" w:eastAsia="es-CO"/>
        </w:rPr>
      </w:pPr>
      <w:r w:rsidRPr="008C5F6B">
        <w:rPr>
          <w:lang w:val="es-419" w:eastAsia="es-CO"/>
        </w:rPr>
        <w:t>Los residuos peligrosos deben tener un recipiente especial, claramente identificado y separado de los demás.</w:t>
      </w:r>
    </w:p>
    <w:p w14:paraId="118BA766" w14:textId="77777777" w:rsidR="008C5F6B" w:rsidRPr="008C5F6B" w:rsidRDefault="008C5F6B" w:rsidP="008C5F6B">
      <w:pPr>
        <w:rPr>
          <w:lang w:val="es-419" w:eastAsia="es-CO"/>
        </w:rPr>
      </w:pPr>
      <w:r w:rsidRPr="008C5F6B">
        <w:rPr>
          <w:lang w:val="es-419" w:eastAsia="es-CO"/>
        </w:rPr>
        <w:t>Almacenamiento temporal: una vez segregados, los residuos deben almacenarse temporalmente en condiciones adecuadas hasta su recolección:</w:t>
      </w:r>
    </w:p>
    <w:p w14:paraId="178D8818" w14:textId="30A271C2" w:rsidR="008C5F6B" w:rsidRPr="008C5F6B" w:rsidRDefault="008C5F6B" w:rsidP="007F4A16">
      <w:pPr>
        <w:pStyle w:val="Prrafodelista"/>
        <w:numPr>
          <w:ilvl w:val="0"/>
          <w:numId w:val="33"/>
        </w:numPr>
        <w:rPr>
          <w:lang w:val="es-419" w:eastAsia="es-CO"/>
        </w:rPr>
      </w:pPr>
      <w:r w:rsidRPr="008C5F6B">
        <w:rPr>
          <w:b/>
          <w:bCs/>
          <w:lang w:val="es-419" w:eastAsia="es-CO"/>
        </w:rPr>
        <w:t>Recipientes</w:t>
      </w:r>
      <w:r w:rsidRPr="008C5F6B">
        <w:rPr>
          <w:lang w:val="es-419" w:eastAsia="es-CO"/>
        </w:rPr>
        <w:t xml:space="preserve">: </w:t>
      </w:r>
      <w:r>
        <w:rPr>
          <w:lang w:val="es-419" w:eastAsia="es-CO"/>
        </w:rPr>
        <w:t>d</w:t>
      </w:r>
      <w:r w:rsidRPr="008C5F6B">
        <w:rPr>
          <w:lang w:val="es-419" w:eastAsia="es-CO"/>
        </w:rPr>
        <w:t>eben ser de material resistente, lavable, con tapa (preferiblemente de accionamiento con pedal para evitar contacto manual), y del tamaño adecuado según el volumen de generación.</w:t>
      </w:r>
    </w:p>
    <w:p w14:paraId="52FD03BA" w14:textId="2AFCA186" w:rsidR="008C5F6B" w:rsidRPr="008C5F6B" w:rsidRDefault="008C5F6B" w:rsidP="007F4A16">
      <w:pPr>
        <w:pStyle w:val="Prrafodelista"/>
        <w:numPr>
          <w:ilvl w:val="0"/>
          <w:numId w:val="33"/>
        </w:numPr>
        <w:rPr>
          <w:lang w:val="es-419" w:eastAsia="es-CO"/>
        </w:rPr>
      </w:pPr>
      <w:r w:rsidRPr="008C5F6B">
        <w:rPr>
          <w:b/>
          <w:bCs/>
          <w:lang w:val="es-419" w:eastAsia="es-CO"/>
        </w:rPr>
        <w:t>Bolsas</w:t>
      </w:r>
      <w:r w:rsidRPr="008C5F6B">
        <w:rPr>
          <w:lang w:val="es-419" w:eastAsia="es-CO"/>
        </w:rPr>
        <w:t xml:space="preserve">: </w:t>
      </w:r>
      <w:r>
        <w:rPr>
          <w:lang w:val="es-419" w:eastAsia="es-CO"/>
        </w:rPr>
        <w:t>u</w:t>
      </w:r>
      <w:r w:rsidRPr="008C5F6B">
        <w:rPr>
          <w:lang w:val="es-419" w:eastAsia="es-CO"/>
        </w:rPr>
        <w:t>tilizar bolsas resistentes del color correspondiente al tipo de residuo. Las bolsas deben retirarse cuando alcancen máximo el 75</w:t>
      </w:r>
      <w:r>
        <w:rPr>
          <w:lang w:val="es-419" w:eastAsia="es-CO"/>
        </w:rPr>
        <w:t xml:space="preserve"> </w:t>
      </w:r>
      <w:r w:rsidRPr="008C5F6B">
        <w:rPr>
          <w:lang w:val="es-419" w:eastAsia="es-CO"/>
        </w:rPr>
        <w:t>% de su capacidad.</w:t>
      </w:r>
    </w:p>
    <w:p w14:paraId="35645C02" w14:textId="5004EA65" w:rsidR="008C5F6B" w:rsidRPr="008C5F6B" w:rsidRDefault="008C5F6B" w:rsidP="007F4A16">
      <w:pPr>
        <w:pStyle w:val="Prrafodelista"/>
        <w:numPr>
          <w:ilvl w:val="0"/>
          <w:numId w:val="33"/>
        </w:numPr>
        <w:rPr>
          <w:lang w:val="es-419" w:eastAsia="es-CO"/>
        </w:rPr>
      </w:pPr>
      <w:r w:rsidRPr="008C5F6B">
        <w:rPr>
          <w:b/>
          <w:bCs/>
          <w:lang w:val="es-419" w:eastAsia="es-CO"/>
        </w:rPr>
        <w:t>Frecuencia de retiro</w:t>
      </w:r>
      <w:r w:rsidRPr="008C5F6B">
        <w:rPr>
          <w:lang w:val="es-419" w:eastAsia="es-CO"/>
        </w:rPr>
        <w:t xml:space="preserve">: </w:t>
      </w:r>
      <w:r>
        <w:rPr>
          <w:lang w:val="es-419" w:eastAsia="es-CO"/>
        </w:rPr>
        <w:t>l</w:t>
      </w:r>
      <w:r w:rsidRPr="008C5F6B">
        <w:rPr>
          <w:lang w:val="es-419" w:eastAsia="es-CO"/>
        </w:rPr>
        <w:t>os residuos orgánicos deben retirarse diariamente para evitar malos olores, proliferación de moscas y otros vectores. Los residuos aprovechables pueden tener una frecuencia menor, siempre que se almacenen en condiciones que no generen problemas sanitarios.</w:t>
      </w:r>
    </w:p>
    <w:p w14:paraId="074EB87E" w14:textId="296515A5" w:rsidR="008C5F6B" w:rsidRPr="008C5F6B" w:rsidRDefault="008C5F6B" w:rsidP="007F4A16">
      <w:pPr>
        <w:pStyle w:val="Prrafodelista"/>
        <w:numPr>
          <w:ilvl w:val="0"/>
          <w:numId w:val="33"/>
        </w:numPr>
        <w:rPr>
          <w:lang w:val="es-419" w:eastAsia="es-CO"/>
        </w:rPr>
      </w:pPr>
      <w:r w:rsidRPr="008C5F6B">
        <w:rPr>
          <w:b/>
          <w:bCs/>
          <w:lang w:val="es-419" w:eastAsia="es-CO"/>
        </w:rPr>
        <w:t>Cuarto de basuras</w:t>
      </w:r>
      <w:r w:rsidRPr="008C5F6B">
        <w:rPr>
          <w:lang w:val="es-419" w:eastAsia="es-CO"/>
        </w:rPr>
        <w:t xml:space="preserve">: </w:t>
      </w:r>
      <w:r>
        <w:rPr>
          <w:lang w:val="es-419" w:eastAsia="es-CO"/>
        </w:rPr>
        <w:t>d</w:t>
      </w:r>
      <w:r w:rsidRPr="008C5F6B">
        <w:rPr>
          <w:lang w:val="es-419" w:eastAsia="es-CO"/>
        </w:rPr>
        <w:t>ebe estar ubicado en un área separada de las zonas de producción y almacenamiento de alimentos. Debe tener pisos y paredes lavables, ventilación adecuada, protección contra plagas, y fácil acceso para el servicio de recolección.</w:t>
      </w:r>
    </w:p>
    <w:p w14:paraId="72087A95" w14:textId="77777777" w:rsidR="008C5F6B" w:rsidRPr="008C5F6B" w:rsidRDefault="008C5F6B" w:rsidP="008C5F6B">
      <w:pPr>
        <w:rPr>
          <w:lang w:val="es-419" w:eastAsia="es-CO"/>
        </w:rPr>
      </w:pPr>
    </w:p>
    <w:p w14:paraId="4A53AAE7" w14:textId="54F24BD0" w:rsidR="008C5F6B" w:rsidRPr="008C5F6B" w:rsidRDefault="008C5F6B" w:rsidP="007F4A16">
      <w:pPr>
        <w:pStyle w:val="Prrafodelista"/>
        <w:numPr>
          <w:ilvl w:val="0"/>
          <w:numId w:val="33"/>
        </w:numPr>
        <w:rPr>
          <w:lang w:val="es-419" w:eastAsia="es-CO"/>
        </w:rPr>
      </w:pPr>
      <w:r w:rsidRPr="008C5F6B">
        <w:rPr>
          <w:b/>
          <w:bCs/>
          <w:lang w:val="es-419" w:eastAsia="es-CO"/>
        </w:rPr>
        <w:lastRenderedPageBreak/>
        <w:t>Lavado y desinfección</w:t>
      </w:r>
      <w:r w:rsidRPr="008C5F6B">
        <w:rPr>
          <w:lang w:val="es-419" w:eastAsia="es-CO"/>
        </w:rPr>
        <w:t xml:space="preserve">: </w:t>
      </w:r>
      <w:r>
        <w:rPr>
          <w:lang w:val="es-419" w:eastAsia="es-CO"/>
        </w:rPr>
        <w:t>l</w:t>
      </w:r>
      <w:r w:rsidRPr="008C5F6B">
        <w:rPr>
          <w:lang w:val="es-419" w:eastAsia="es-CO"/>
        </w:rPr>
        <w:t>os recipientes y el cuarto de basuras deben lavarse y desinfectarse periódicamente para evitar la acumulación de suciedad y la proliferación de plagas.</w:t>
      </w:r>
    </w:p>
    <w:p w14:paraId="7C8121F0" w14:textId="3B07EC4D" w:rsidR="008C5F6B" w:rsidRDefault="008C5F6B" w:rsidP="008C5F6B">
      <w:pPr>
        <w:pStyle w:val="Ttulo2"/>
      </w:pPr>
      <w:bookmarkStart w:id="40" w:name="_Toc227264594"/>
      <w:r w:rsidRPr="008C5F6B">
        <w:t>Legislación ambiental aplicable</w:t>
      </w:r>
      <w:bookmarkEnd w:id="40"/>
    </w:p>
    <w:p w14:paraId="77FE9EAC" w14:textId="77777777" w:rsidR="008C5F6B" w:rsidRPr="008C5F6B" w:rsidRDefault="008C5F6B" w:rsidP="008C5F6B">
      <w:pPr>
        <w:rPr>
          <w:lang w:val="es-419" w:eastAsia="es-CO"/>
        </w:rPr>
      </w:pPr>
      <w:r w:rsidRPr="008C5F6B">
        <w:rPr>
          <w:lang w:val="es-419" w:eastAsia="es-CO"/>
        </w:rPr>
        <w:t>El manejo de residuos en Colombia está regulado por diversas normas que establecen obligaciones para los generadores:</w:t>
      </w:r>
    </w:p>
    <w:p w14:paraId="4D849566" w14:textId="1B72EC32" w:rsidR="008C5F6B" w:rsidRPr="008C5F6B" w:rsidRDefault="008C5F6B" w:rsidP="007F4A16">
      <w:pPr>
        <w:pStyle w:val="Prrafodelista"/>
        <w:numPr>
          <w:ilvl w:val="0"/>
          <w:numId w:val="34"/>
        </w:numPr>
        <w:rPr>
          <w:lang w:val="es-419" w:eastAsia="es-CO"/>
        </w:rPr>
      </w:pPr>
      <w:r w:rsidRPr="008C5F6B">
        <w:rPr>
          <w:b/>
          <w:bCs/>
          <w:lang w:val="es-419" w:eastAsia="es-CO"/>
        </w:rPr>
        <w:t>Ley 99 de 1993:</w:t>
      </w:r>
      <w:r w:rsidRPr="008C5F6B">
        <w:rPr>
          <w:lang w:val="es-419" w:eastAsia="es-CO"/>
        </w:rPr>
        <w:t xml:space="preserve"> crea el Sistema Nacional Ambiental (SINA) y establece principios generales de protección ambiental aplicables a toda actividad productiva, incluyendo la obligación de prevenir y controlar la contaminación.</w:t>
      </w:r>
    </w:p>
    <w:p w14:paraId="0AAD43F4" w14:textId="6BDC2B5E" w:rsidR="008C5F6B" w:rsidRPr="008C5F6B" w:rsidRDefault="008C5F6B" w:rsidP="007F4A16">
      <w:pPr>
        <w:pStyle w:val="Prrafodelista"/>
        <w:numPr>
          <w:ilvl w:val="0"/>
          <w:numId w:val="34"/>
        </w:numPr>
        <w:rPr>
          <w:lang w:val="es-419" w:eastAsia="es-CO"/>
        </w:rPr>
      </w:pPr>
      <w:r w:rsidRPr="008C5F6B">
        <w:rPr>
          <w:b/>
          <w:bCs/>
          <w:lang w:val="es-419" w:eastAsia="es-CO"/>
        </w:rPr>
        <w:t>Ley 1259 de 2008</w:t>
      </w:r>
      <w:r w:rsidRPr="008C5F6B">
        <w:rPr>
          <w:lang w:val="es-419" w:eastAsia="es-CO"/>
        </w:rPr>
        <w:t>: instaura el Comparendo Ambiental como instrumento de cultura ciudadana para sancionar a quienes infrinjan la normativa de aseo y limpieza. Las sanciones pueden ser pedagógicas (cursos, talleres) o económicas (multas), y aplican por acciones como sacar basura en horarios no autorizados, no separar residuos, arrojar basura en espacios públicos, entre otras.</w:t>
      </w:r>
    </w:p>
    <w:p w14:paraId="17AC0743" w14:textId="45D2BD7B" w:rsidR="008C5F6B" w:rsidRPr="008C5F6B" w:rsidRDefault="008C5F6B" w:rsidP="007F4A16">
      <w:pPr>
        <w:pStyle w:val="Prrafodelista"/>
        <w:numPr>
          <w:ilvl w:val="0"/>
          <w:numId w:val="34"/>
        </w:numPr>
        <w:rPr>
          <w:lang w:val="es-419" w:eastAsia="es-CO"/>
        </w:rPr>
      </w:pPr>
      <w:r w:rsidRPr="008C5F6B">
        <w:rPr>
          <w:b/>
          <w:bCs/>
          <w:lang w:val="es-419" w:eastAsia="es-CO"/>
        </w:rPr>
        <w:t>Decreto 2981 de 2013</w:t>
      </w:r>
      <w:r w:rsidRPr="008C5F6B">
        <w:rPr>
          <w:lang w:val="es-419" w:eastAsia="es-CO"/>
        </w:rPr>
        <w:t>: reglamenta la prestación del servicio público de aseo y establece las obligaciones de los usuarios, incluyendo:</w:t>
      </w:r>
    </w:p>
    <w:p w14:paraId="2188994F" w14:textId="4067FE28" w:rsidR="008C5F6B" w:rsidRPr="008C5F6B" w:rsidRDefault="008C5F6B" w:rsidP="007F4A16">
      <w:pPr>
        <w:pStyle w:val="Prrafodelista"/>
        <w:numPr>
          <w:ilvl w:val="0"/>
          <w:numId w:val="35"/>
        </w:numPr>
        <w:rPr>
          <w:lang w:val="es-419" w:eastAsia="es-CO"/>
        </w:rPr>
      </w:pPr>
      <w:r w:rsidRPr="008C5F6B">
        <w:rPr>
          <w:lang w:val="es-419" w:eastAsia="es-CO"/>
        </w:rPr>
        <w:t>Realizar la separación en la fuente de los residuos generados.</w:t>
      </w:r>
    </w:p>
    <w:p w14:paraId="106E2D90" w14:textId="15080D04" w:rsidR="008C5F6B" w:rsidRPr="008C5F6B" w:rsidRDefault="008C5F6B" w:rsidP="007F4A16">
      <w:pPr>
        <w:pStyle w:val="Prrafodelista"/>
        <w:numPr>
          <w:ilvl w:val="0"/>
          <w:numId w:val="35"/>
        </w:numPr>
        <w:rPr>
          <w:lang w:val="es-419" w:eastAsia="es-CO"/>
        </w:rPr>
      </w:pPr>
      <w:r w:rsidRPr="008C5F6B">
        <w:rPr>
          <w:lang w:val="es-419" w:eastAsia="es-CO"/>
        </w:rPr>
        <w:t>Presentar los residuos para recolección en los horarios y frecuencias establecidos.</w:t>
      </w:r>
    </w:p>
    <w:p w14:paraId="6DD6BA30" w14:textId="13C4A445" w:rsidR="008C5F6B" w:rsidRPr="008C5F6B" w:rsidRDefault="008C5F6B" w:rsidP="007F4A16">
      <w:pPr>
        <w:pStyle w:val="Prrafodelista"/>
        <w:numPr>
          <w:ilvl w:val="0"/>
          <w:numId w:val="35"/>
        </w:numPr>
        <w:rPr>
          <w:lang w:val="es-419" w:eastAsia="es-CO"/>
        </w:rPr>
      </w:pPr>
      <w:r w:rsidRPr="008C5F6B">
        <w:rPr>
          <w:lang w:val="es-419" w:eastAsia="es-CO"/>
        </w:rPr>
        <w:t>Almacenar los residuos en condiciones que no generen riesgos sanitarios o ambientales.</w:t>
      </w:r>
    </w:p>
    <w:p w14:paraId="61B1AB36" w14:textId="6CBA0910" w:rsidR="008C5F6B" w:rsidRPr="008C5F6B" w:rsidRDefault="008C5F6B" w:rsidP="007F4A16">
      <w:pPr>
        <w:pStyle w:val="Prrafodelista"/>
        <w:numPr>
          <w:ilvl w:val="0"/>
          <w:numId w:val="35"/>
        </w:numPr>
        <w:rPr>
          <w:lang w:val="es-419" w:eastAsia="es-CO"/>
        </w:rPr>
      </w:pPr>
      <w:r w:rsidRPr="008C5F6B">
        <w:rPr>
          <w:lang w:val="es-419" w:eastAsia="es-CO"/>
        </w:rPr>
        <w:t>Pagar las tarifas por el servicio de aseo.</w:t>
      </w:r>
    </w:p>
    <w:p w14:paraId="058B4428" w14:textId="06EB6662" w:rsidR="008C5F6B" w:rsidRPr="00E37EFD" w:rsidRDefault="008C5F6B" w:rsidP="007F4A16">
      <w:pPr>
        <w:pStyle w:val="Prrafodelista"/>
        <w:numPr>
          <w:ilvl w:val="0"/>
          <w:numId w:val="36"/>
        </w:numPr>
        <w:rPr>
          <w:lang w:val="es-419" w:eastAsia="es-CO"/>
        </w:rPr>
      </w:pPr>
      <w:r w:rsidRPr="00E37EFD">
        <w:rPr>
          <w:b/>
          <w:bCs/>
          <w:lang w:val="es-419" w:eastAsia="es-CO"/>
        </w:rPr>
        <w:lastRenderedPageBreak/>
        <w:t>Resolución 2184 de 2019</w:t>
      </w:r>
      <w:r w:rsidRPr="00E37EFD">
        <w:rPr>
          <w:lang w:val="es-419" w:eastAsia="es-CO"/>
        </w:rPr>
        <w:t>: adopta el código de colores para la separación de residuos sólidos (verde, blanco, negro) y establece la obligatoriedad de su implementación a nivel nacional.</w:t>
      </w:r>
    </w:p>
    <w:p w14:paraId="21261180" w14:textId="59B02899" w:rsidR="008C5F6B" w:rsidRPr="00E37EFD" w:rsidRDefault="008C5F6B" w:rsidP="007F4A16">
      <w:pPr>
        <w:pStyle w:val="Prrafodelista"/>
        <w:numPr>
          <w:ilvl w:val="0"/>
          <w:numId w:val="36"/>
        </w:numPr>
        <w:rPr>
          <w:lang w:val="es-419" w:eastAsia="es-CO"/>
        </w:rPr>
      </w:pPr>
      <w:r w:rsidRPr="00E37EFD">
        <w:rPr>
          <w:b/>
          <w:bCs/>
          <w:lang w:val="es-419" w:eastAsia="es-CO"/>
        </w:rPr>
        <w:t>Ley 1672 de 2013</w:t>
      </w:r>
      <w:r w:rsidRPr="00E37EFD">
        <w:rPr>
          <w:lang w:val="es-419" w:eastAsia="es-CO"/>
        </w:rPr>
        <w:t>: regula la gestión integral de residuos de aparatos eléctricos y electrónicos (RAEE), estableciendo responsabilidades para productores, comercializadores y consumidores. En repostería, aplica para equipos en desuso como hornos, batidoras, refrigeradores, entre otros.</w:t>
      </w:r>
    </w:p>
    <w:p w14:paraId="0551F3D2" w14:textId="1901C273" w:rsidR="008C5F6B" w:rsidRPr="00E37EFD" w:rsidRDefault="008C5F6B" w:rsidP="007F4A16">
      <w:pPr>
        <w:pStyle w:val="Prrafodelista"/>
        <w:numPr>
          <w:ilvl w:val="0"/>
          <w:numId w:val="36"/>
        </w:numPr>
        <w:rPr>
          <w:lang w:val="es-419" w:eastAsia="es-CO"/>
        </w:rPr>
      </w:pPr>
      <w:r w:rsidRPr="00E37EFD">
        <w:rPr>
          <w:b/>
          <w:bCs/>
          <w:lang w:val="es-419" w:eastAsia="es-CO"/>
        </w:rPr>
        <w:t>Decreto 1076 de 2015:</w:t>
      </w:r>
      <w:r w:rsidRPr="00E37EFD">
        <w:rPr>
          <w:lang w:val="es-419" w:eastAsia="es-CO"/>
        </w:rPr>
        <w:t xml:space="preserve"> decreto único reglamentario del sector ambiente, que compila normas relacionadas con residuos peligrosos y no peligrosos.</w:t>
      </w:r>
    </w:p>
    <w:p w14:paraId="00B03966" w14:textId="77777777" w:rsidR="008C5F6B" w:rsidRPr="00E37EFD" w:rsidRDefault="008C5F6B" w:rsidP="008C5F6B">
      <w:pPr>
        <w:rPr>
          <w:b/>
          <w:bCs/>
          <w:lang w:val="es-419" w:eastAsia="es-CO"/>
        </w:rPr>
      </w:pPr>
      <w:r w:rsidRPr="00E37EFD">
        <w:rPr>
          <w:b/>
          <w:bCs/>
          <w:lang w:val="es-419" w:eastAsia="es-CO"/>
        </w:rPr>
        <w:t>Buenas prácticas ambientales en repostería:</w:t>
      </w:r>
    </w:p>
    <w:p w14:paraId="4919A994" w14:textId="77777777" w:rsidR="008C5F6B" w:rsidRPr="008C5F6B" w:rsidRDefault="008C5F6B" w:rsidP="008C5F6B">
      <w:pPr>
        <w:rPr>
          <w:lang w:val="es-419" w:eastAsia="es-CO"/>
        </w:rPr>
      </w:pPr>
      <w:r w:rsidRPr="008C5F6B">
        <w:rPr>
          <w:lang w:val="es-419" w:eastAsia="es-CO"/>
        </w:rPr>
        <w:t>Además del cumplimiento normativo, se recomienda implementar prácticas que reduzcan el impacto ambiental:</w:t>
      </w:r>
    </w:p>
    <w:p w14:paraId="158084B8" w14:textId="374DD362" w:rsidR="008C5F6B" w:rsidRPr="00E37EFD" w:rsidRDefault="008C5F6B" w:rsidP="007F4A16">
      <w:pPr>
        <w:pStyle w:val="Prrafodelista"/>
        <w:numPr>
          <w:ilvl w:val="0"/>
          <w:numId w:val="37"/>
        </w:numPr>
        <w:rPr>
          <w:lang w:val="es-419" w:eastAsia="es-CO"/>
        </w:rPr>
      </w:pPr>
      <w:r w:rsidRPr="00E37EFD">
        <w:rPr>
          <w:lang w:val="es-419" w:eastAsia="es-CO"/>
        </w:rPr>
        <w:t xml:space="preserve">Reducción en la fuente: </w:t>
      </w:r>
      <w:r w:rsidR="00E37EFD">
        <w:rPr>
          <w:lang w:val="es-419" w:eastAsia="es-CO"/>
        </w:rPr>
        <w:t>o</w:t>
      </w:r>
      <w:r w:rsidRPr="00E37EFD">
        <w:rPr>
          <w:lang w:val="es-419" w:eastAsia="es-CO"/>
        </w:rPr>
        <w:t>ptimizar las compras para evitar generar residuos innecesarios. Planificar la producción para minimizar sobrantes.</w:t>
      </w:r>
    </w:p>
    <w:p w14:paraId="7E70567D" w14:textId="555F52DD" w:rsidR="008C5F6B" w:rsidRPr="00E37EFD" w:rsidRDefault="008C5F6B" w:rsidP="007F4A16">
      <w:pPr>
        <w:pStyle w:val="Prrafodelista"/>
        <w:numPr>
          <w:ilvl w:val="0"/>
          <w:numId w:val="37"/>
        </w:numPr>
        <w:rPr>
          <w:lang w:val="es-419" w:eastAsia="es-CO"/>
        </w:rPr>
      </w:pPr>
      <w:r w:rsidRPr="00E37EFD">
        <w:rPr>
          <w:lang w:val="es-419" w:eastAsia="es-CO"/>
        </w:rPr>
        <w:t xml:space="preserve">Aprovechamiento de residuos orgánicos: </w:t>
      </w:r>
      <w:r w:rsidR="00E37EFD">
        <w:rPr>
          <w:lang w:val="es-419" w:eastAsia="es-CO"/>
        </w:rPr>
        <w:t>i</w:t>
      </w:r>
      <w:r w:rsidRPr="00E37EFD">
        <w:rPr>
          <w:lang w:val="es-419" w:eastAsia="es-CO"/>
        </w:rPr>
        <w:t>mplementar compostaje de residuos de frutas y verduras (si se dispone de espacio) o establecer alianzas con programas de aprovechamiento.</w:t>
      </w:r>
    </w:p>
    <w:p w14:paraId="36B2FCD6" w14:textId="64F5C046" w:rsidR="008C5F6B" w:rsidRPr="00E37EFD" w:rsidRDefault="008C5F6B" w:rsidP="007F4A16">
      <w:pPr>
        <w:pStyle w:val="Prrafodelista"/>
        <w:numPr>
          <w:ilvl w:val="0"/>
          <w:numId w:val="37"/>
        </w:numPr>
        <w:rPr>
          <w:lang w:val="es-419" w:eastAsia="es-CO"/>
        </w:rPr>
      </w:pPr>
      <w:r w:rsidRPr="00E37EFD">
        <w:rPr>
          <w:lang w:val="es-419" w:eastAsia="es-CO"/>
        </w:rPr>
        <w:t xml:space="preserve">Compra a granel: </w:t>
      </w:r>
      <w:r w:rsidR="00E37EFD">
        <w:rPr>
          <w:lang w:val="es-419" w:eastAsia="es-CO"/>
        </w:rPr>
        <w:t>c</w:t>
      </w:r>
      <w:r w:rsidRPr="00E37EFD">
        <w:rPr>
          <w:lang w:val="es-419" w:eastAsia="es-CO"/>
        </w:rPr>
        <w:t>uando sea posible, adquirir ingredientes a granel para reducir envases.</w:t>
      </w:r>
    </w:p>
    <w:p w14:paraId="0B9A684D" w14:textId="622BCA51" w:rsidR="008C5F6B" w:rsidRPr="00E37EFD" w:rsidRDefault="008C5F6B" w:rsidP="007F4A16">
      <w:pPr>
        <w:pStyle w:val="Prrafodelista"/>
        <w:numPr>
          <w:ilvl w:val="0"/>
          <w:numId w:val="37"/>
        </w:numPr>
        <w:rPr>
          <w:lang w:val="es-419" w:eastAsia="es-CO"/>
        </w:rPr>
      </w:pPr>
      <w:r w:rsidRPr="00E37EFD">
        <w:rPr>
          <w:lang w:val="es-419" w:eastAsia="es-CO"/>
        </w:rPr>
        <w:t xml:space="preserve">Retornables: </w:t>
      </w:r>
      <w:r w:rsidR="00E37EFD">
        <w:rPr>
          <w:lang w:val="es-419" w:eastAsia="es-CO"/>
        </w:rPr>
        <w:t>p</w:t>
      </w:r>
      <w:r w:rsidRPr="00E37EFD">
        <w:rPr>
          <w:lang w:val="es-419" w:eastAsia="es-CO"/>
        </w:rPr>
        <w:t>referir proveedores que utilicen envases retornables.</w:t>
      </w:r>
    </w:p>
    <w:p w14:paraId="3D9FFB2F" w14:textId="48EBB1FA" w:rsidR="008C5F6B" w:rsidRPr="00E37EFD" w:rsidRDefault="008C5F6B" w:rsidP="007F4A16">
      <w:pPr>
        <w:pStyle w:val="Prrafodelista"/>
        <w:numPr>
          <w:ilvl w:val="0"/>
          <w:numId w:val="37"/>
        </w:numPr>
        <w:rPr>
          <w:lang w:val="es-419" w:eastAsia="es-CO"/>
        </w:rPr>
      </w:pPr>
      <w:r w:rsidRPr="00E37EFD">
        <w:rPr>
          <w:lang w:val="es-419" w:eastAsia="es-CO"/>
        </w:rPr>
        <w:t xml:space="preserve">Donaciones: </w:t>
      </w:r>
      <w:r w:rsidR="00E37EFD">
        <w:rPr>
          <w:lang w:val="es-419" w:eastAsia="es-CO"/>
        </w:rPr>
        <w:t>e</w:t>
      </w:r>
      <w:r w:rsidRPr="00E37EFD">
        <w:rPr>
          <w:lang w:val="es-419" w:eastAsia="es-CO"/>
        </w:rPr>
        <w:t>stablecer alianzas con bancos de alimentos para donar excedentes de producción en buen estado (cumpliendo normativa sanitaria).</w:t>
      </w:r>
    </w:p>
    <w:p w14:paraId="3D74102B" w14:textId="512618DC" w:rsidR="008C5F6B" w:rsidRPr="00E37EFD" w:rsidRDefault="008C5F6B" w:rsidP="007F4A16">
      <w:pPr>
        <w:pStyle w:val="Prrafodelista"/>
        <w:numPr>
          <w:ilvl w:val="0"/>
          <w:numId w:val="37"/>
        </w:numPr>
        <w:rPr>
          <w:lang w:val="es-419" w:eastAsia="es-CO"/>
        </w:rPr>
      </w:pPr>
      <w:r w:rsidRPr="00E37EFD">
        <w:rPr>
          <w:lang w:val="es-419" w:eastAsia="es-CO"/>
        </w:rPr>
        <w:lastRenderedPageBreak/>
        <w:t xml:space="preserve">Capacitación: </w:t>
      </w:r>
      <w:r w:rsidR="00E37EFD">
        <w:rPr>
          <w:lang w:val="es-419" w:eastAsia="es-CO"/>
        </w:rPr>
        <w:t>f</w:t>
      </w:r>
      <w:r w:rsidRPr="00E37EFD">
        <w:rPr>
          <w:lang w:val="es-419" w:eastAsia="es-CO"/>
        </w:rPr>
        <w:t>ormar al personal en buenas prácticas ambientales y manejo adecuado de residuos.</w:t>
      </w:r>
    </w:p>
    <w:p w14:paraId="5B1C291E" w14:textId="38155F8F" w:rsidR="008C5F6B" w:rsidRDefault="008C5F6B" w:rsidP="008C5F6B">
      <w:pPr>
        <w:rPr>
          <w:lang w:val="es-419" w:eastAsia="es-CO"/>
        </w:rPr>
      </w:pPr>
      <w:r w:rsidRPr="008C5F6B">
        <w:rPr>
          <w:lang w:val="es-419" w:eastAsia="es-CO"/>
        </w:rPr>
        <w:t>La gestión responsable de residuos no solo contribuye a la protección del ambiente y al cumplimiento legal, sino que también mejora la imagen del establecimiento frente a clientes cada vez más conscientes de la sostenibilidad.</w:t>
      </w:r>
    </w:p>
    <w:p w14:paraId="26FFC552" w14:textId="3D41A27F" w:rsidR="00854535" w:rsidRDefault="00854535">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41" w:name="_Toc227264595"/>
      <w:r>
        <w:lastRenderedPageBreak/>
        <w:t>S</w:t>
      </w:r>
      <w:r w:rsidR="00EE4C61" w:rsidRPr="00572424">
        <w:t>íntesis</w:t>
      </w:r>
      <w:bookmarkEnd w:id="41"/>
      <w:r w:rsidR="00EE4C61" w:rsidRPr="00572424">
        <w:t xml:space="preserve"> </w:t>
      </w:r>
    </w:p>
    <w:p w14:paraId="07665F18" w14:textId="1EA3FBCF" w:rsidR="00854535" w:rsidRPr="00854535" w:rsidRDefault="00854535" w:rsidP="00854535">
      <w:pPr>
        <w:rPr>
          <w:lang w:val="es-419" w:eastAsia="es-CO"/>
        </w:rPr>
      </w:pPr>
      <w:r w:rsidRPr="00854535">
        <w:rPr>
          <w:lang w:val="es-419" w:eastAsia="es-CO"/>
        </w:rPr>
        <w:t xml:space="preserve">Este componente formativo Técnicas de elaboración de productos de repostería y gestión administrativa ambiental articula el dominio técnico propio de la repostería con la planificación productiva, el control administrativo y la responsabilidad ambiental, comprendiendo que la calidad no es un resultado aislado del talento manual, sino la consecuencia de procesos estandarizados y gestionados de manera integral. Su estructura formativa parte de los fundamentos técnicos de las masas básicas —quebradas, batidas, hojaldradas, escaldadas y fermentadas— y avanza hacia la elaboración de cremas, jarabes, coberturas y preparaciones especializadas como natillas, </w:t>
      </w:r>
      <w:r w:rsidRPr="00854535">
        <w:rPr>
          <w:rStyle w:val="Extranjerismo"/>
          <w:lang w:val="es-419" w:eastAsia="es-CO"/>
        </w:rPr>
        <w:t>mousses, bavarois</w:t>
      </w:r>
      <w:r w:rsidRPr="00854535">
        <w:rPr>
          <w:lang w:val="es-419" w:eastAsia="es-CO"/>
        </w:rPr>
        <w:t xml:space="preserve"> y postres helados, integrando además principios de decoración y presentación que consolidan la experiencia sensorial del producto final.</w:t>
      </w:r>
    </w:p>
    <w:p w14:paraId="6E1A3E3D" w14:textId="2E37E9E1" w:rsidR="004721C6" w:rsidRDefault="00854535" w:rsidP="00854535">
      <w:pPr>
        <w:rPr>
          <w:lang w:val="es-419" w:eastAsia="es-CO"/>
        </w:rPr>
      </w:pPr>
      <w:r w:rsidRPr="00854535">
        <w:rPr>
          <w:lang w:val="es-419" w:eastAsia="es-CO"/>
        </w:rPr>
        <w:t>De forma paralela, el componente incorpora la gestión de costos como herramienta de sostenibilidad económica, abordando la diferenciación entre costos directos e indirectos, el cálculo de rendimientos y mermas, y la fijación estratégica de precios a partir de métodos técnicos de costeo. Asimismo, introduce el uso de formatos y registros de producción como instrumentos de control, estandarización y trazabilidad, fortaleciendo la organización del proceso productivo. Finalmente, integra el manejo y disposición adecuada de residuos conforme a la normativa ambiental colombiana, consolidando una visión profesional que vincula técnica, administración y sostenibilidad. Su apropiación constituye la base para un desempeño ético, competitivo y responsable en el campo de la repostería profesional.</w:t>
      </w:r>
    </w:p>
    <w:p w14:paraId="32143408" w14:textId="77777777" w:rsidR="00182449" w:rsidRDefault="00182449" w:rsidP="00854535">
      <w:pPr>
        <w:rPr>
          <w:lang w:val="es-419" w:eastAsia="es-CO"/>
        </w:rPr>
      </w:pPr>
    </w:p>
    <w:p w14:paraId="77303086" w14:textId="0EC2869C" w:rsidR="00E608A7" w:rsidRDefault="00E608A7" w:rsidP="00854535">
      <w:pPr>
        <w:rPr>
          <w:lang w:val="es-419" w:eastAsia="es-CO"/>
        </w:rPr>
      </w:pPr>
      <w:r>
        <w:rPr>
          <w:noProof/>
          <w:lang w:val="es-419" w:eastAsia="es-CO"/>
        </w:rPr>
        <w:lastRenderedPageBreak/>
        <w:drawing>
          <wp:inline distT="0" distB="0" distL="0" distR="0" wp14:anchorId="57B2C0F3" wp14:editId="2287AF8C">
            <wp:extent cx="5551091" cy="6949440"/>
            <wp:effectExtent l="0" t="0" r="0" b="3810"/>
            <wp:docPr id="11" name="Gráfico 11" descr="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bavarois, mousses, soufflés y postres helados.&#10;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bavarois, mousses, soufflés y postres helados.&#10;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551091" cy="6949440"/>
                    </a:xfrm>
                    <a:prstGeom prst="rect">
                      <a:avLst/>
                    </a:prstGeom>
                  </pic:spPr>
                </pic:pic>
              </a:graphicData>
            </a:graphic>
          </wp:inline>
        </w:drawing>
      </w:r>
    </w:p>
    <w:p w14:paraId="2C22244C" w14:textId="34D74011" w:rsidR="00854535" w:rsidRDefault="00854535" w:rsidP="00854535">
      <w:pPr>
        <w:rPr>
          <w:lang w:val="es-419" w:eastAsia="es-CO"/>
        </w:rPr>
      </w:pPr>
    </w:p>
    <w:p w14:paraId="40C19874" w14:textId="77777777" w:rsidR="00854535" w:rsidRPr="004721C6" w:rsidRDefault="00854535" w:rsidP="00854535">
      <w:pPr>
        <w:rPr>
          <w:lang w:val="es-419" w:eastAsia="es-CO"/>
        </w:rPr>
      </w:pPr>
    </w:p>
    <w:p w14:paraId="2AE64EEB" w14:textId="77777777" w:rsidR="007D17E5" w:rsidRPr="00572424" w:rsidRDefault="007D17E5" w:rsidP="007C71AE">
      <w:pPr>
        <w:pStyle w:val="Titulosgenerales"/>
      </w:pPr>
      <w:bookmarkStart w:id="42" w:name="_Toc227264596"/>
      <w:r w:rsidRPr="00572424">
        <w:lastRenderedPageBreak/>
        <w:t>Glosario</w:t>
      </w:r>
      <w:bookmarkEnd w:id="42"/>
    </w:p>
    <w:p w14:paraId="1DFB15A8" w14:textId="51D20F8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Actividad de agua (aw):</w:t>
      </w:r>
      <w:r>
        <w:rPr>
          <w:rFonts w:ascii="Calibri" w:hAnsi="Calibri" w:cs="Calibri"/>
          <w:szCs w:val="28"/>
          <w:lang w:val="es-419"/>
        </w:rPr>
        <w:t xml:space="preserve"> m</w:t>
      </w:r>
      <w:r w:rsidRPr="009A56F6">
        <w:rPr>
          <w:rFonts w:ascii="Calibri" w:hAnsi="Calibri" w:cs="Calibri"/>
          <w:szCs w:val="28"/>
          <w:lang w:val="es-419"/>
        </w:rPr>
        <w:t>edida del agua disponible en un alimento para el crecimiento de microorganismos. valores bajos (&lt; 0.85) inhiben el desarrollo microbiano.</w:t>
      </w:r>
    </w:p>
    <w:p w14:paraId="447A827B" w14:textId="4F58E629"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Almíbar</w:t>
      </w:r>
      <w:r>
        <w:rPr>
          <w:rFonts w:ascii="Calibri" w:hAnsi="Calibri" w:cs="Calibri"/>
          <w:szCs w:val="28"/>
          <w:lang w:val="es-419"/>
        </w:rPr>
        <w:t>: d</w:t>
      </w:r>
      <w:r w:rsidRPr="009A56F6">
        <w:rPr>
          <w:rFonts w:ascii="Calibri" w:hAnsi="Calibri" w:cs="Calibri"/>
          <w:szCs w:val="28"/>
          <w:lang w:val="es-419"/>
        </w:rPr>
        <w:t>isolución de azúcar en agua, de diferentes concentraciones, utilizada para humedecer bizcochos, conservar frutas o como base para helados.</w:t>
      </w:r>
    </w:p>
    <w:p w14:paraId="2AEC8838" w14:textId="762A94D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 xml:space="preserve">Baño </w:t>
      </w:r>
      <w:r w:rsidR="00C13838">
        <w:rPr>
          <w:rFonts w:ascii="Calibri" w:hAnsi="Calibri" w:cs="Calibri"/>
          <w:b/>
          <w:bCs/>
          <w:szCs w:val="28"/>
          <w:lang w:val="es-419"/>
        </w:rPr>
        <w:t>m</w:t>
      </w:r>
      <w:r w:rsidRPr="009A56F6">
        <w:rPr>
          <w:rFonts w:ascii="Calibri" w:hAnsi="Calibri" w:cs="Calibri"/>
          <w:b/>
          <w:bCs/>
          <w:szCs w:val="28"/>
          <w:lang w:val="es-419"/>
        </w:rPr>
        <w:t>aría</w:t>
      </w:r>
      <w:r>
        <w:rPr>
          <w:rFonts w:ascii="Calibri" w:hAnsi="Calibri" w:cs="Calibri"/>
          <w:szCs w:val="28"/>
          <w:lang w:val="es-419"/>
        </w:rPr>
        <w:t>: t</w:t>
      </w:r>
      <w:r w:rsidRPr="009A56F6">
        <w:rPr>
          <w:rFonts w:ascii="Calibri" w:hAnsi="Calibri" w:cs="Calibri"/>
          <w:szCs w:val="28"/>
          <w:lang w:val="es-419"/>
        </w:rPr>
        <w:t>écnica de cocción indirecta que consiste en colocar un recipiente dentro de otro con agua caliente, para una cocción suave y uniforme.</w:t>
      </w:r>
    </w:p>
    <w:p w14:paraId="4F329686" w14:textId="69F52018" w:rsidR="009A56F6" w:rsidRPr="009A56F6" w:rsidRDefault="009A56F6" w:rsidP="009A56F6">
      <w:pPr>
        <w:rPr>
          <w:rFonts w:ascii="Calibri" w:hAnsi="Calibri" w:cs="Calibri"/>
          <w:szCs w:val="28"/>
          <w:lang w:val="es-419"/>
        </w:rPr>
      </w:pPr>
      <w:r w:rsidRPr="009A56F6">
        <w:rPr>
          <w:rStyle w:val="Extranjerismo"/>
          <w:b/>
          <w:bCs/>
          <w:lang w:val="es-419"/>
        </w:rPr>
        <w:t>Bavarois</w:t>
      </w:r>
      <w:r>
        <w:rPr>
          <w:rFonts w:ascii="Calibri" w:hAnsi="Calibri" w:cs="Calibri"/>
          <w:szCs w:val="28"/>
          <w:lang w:val="es-419"/>
        </w:rPr>
        <w:t>: p</w:t>
      </w:r>
      <w:r w:rsidRPr="009A56F6">
        <w:rPr>
          <w:rFonts w:ascii="Calibri" w:hAnsi="Calibri" w:cs="Calibri"/>
          <w:szCs w:val="28"/>
          <w:lang w:val="es-419"/>
        </w:rPr>
        <w:t xml:space="preserve">ostre moldeado de textura sedosa a base de crema inglesa, gelatina y crema </w:t>
      </w:r>
      <w:r w:rsidRPr="009A56F6">
        <w:rPr>
          <w:rStyle w:val="Extranjerismo"/>
          <w:lang w:val="es-419"/>
        </w:rPr>
        <w:t>chantilly</w:t>
      </w:r>
      <w:r w:rsidRPr="009A56F6">
        <w:rPr>
          <w:rFonts w:ascii="Calibri" w:hAnsi="Calibri" w:cs="Calibri"/>
          <w:szCs w:val="28"/>
          <w:lang w:val="es-419"/>
        </w:rPr>
        <w:t xml:space="preserve"> montada.</w:t>
      </w:r>
    </w:p>
    <w:p w14:paraId="62C565C6" w14:textId="56888F13"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Boquilla</w:t>
      </w:r>
      <w:r>
        <w:rPr>
          <w:rFonts w:ascii="Calibri" w:hAnsi="Calibri" w:cs="Calibri"/>
          <w:szCs w:val="28"/>
          <w:lang w:val="es-419"/>
        </w:rPr>
        <w:t>: p</w:t>
      </w:r>
      <w:r w:rsidRPr="009A56F6">
        <w:rPr>
          <w:rFonts w:ascii="Calibri" w:hAnsi="Calibri" w:cs="Calibri"/>
          <w:szCs w:val="28"/>
          <w:lang w:val="es-419"/>
        </w:rPr>
        <w:t>ieza metálica o plástica acoplada a la manga pastelera que da forma a la decoración (lisa, estrella, pétalo, hoja).</w:t>
      </w:r>
    </w:p>
    <w:p w14:paraId="49DE47A1" w14:textId="19252B32"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BPM (buenas prácticas de manufactura</w:t>
      </w:r>
      <w:r w:rsidRPr="009A56F6">
        <w:rPr>
          <w:rFonts w:ascii="Calibri" w:hAnsi="Calibri" w:cs="Calibri"/>
          <w:szCs w:val="28"/>
          <w:lang w:val="es-419"/>
        </w:rPr>
        <w:t>)</w:t>
      </w:r>
      <w:r w:rsidR="005E10D6">
        <w:rPr>
          <w:rFonts w:ascii="Calibri" w:hAnsi="Calibri" w:cs="Calibri"/>
          <w:szCs w:val="28"/>
          <w:lang w:val="es-419"/>
        </w:rPr>
        <w:t>: c</w:t>
      </w:r>
      <w:r w:rsidRPr="009A56F6">
        <w:rPr>
          <w:rFonts w:ascii="Calibri" w:hAnsi="Calibri" w:cs="Calibri"/>
          <w:szCs w:val="28"/>
          <w:lang w:val="es-419"/>
        </w:rPr>
        <w:t>onjunto de principios y procedimientos que garantizan la higiene e inocuidad en la producción de alimentos (decreto 3075 de 1997).</w:t>
      </w:r>
    </w:p>
    <w:p w14:paraId="6F6EB823" w14:textId="12F5DD2B"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 pastelera</w:t>
      </w:r>
      <w:r w:rsidR="005E10D6">
        <w:rPr>
          <w:rFonts w:ascii="Calibri" w:hAnsi="Calibri" w:cs="Calibri"/>
          <w:szCs w:val="28"/>
          <w:lang w:val="es-419"/>
        </w:rPr>
        <w:t>: c</w:t>
      </w:r>
      <w:r w:rsidRPr="009A56F6">
        <w:rPr>
          <w:rFonts w:ascii="Calibri" w:hAnsi="Calibri" w:cs="Calibri"/>
          <w:szCs w:val="28"/>
          <w:lang w:val="es-419"/>
        </w:rPr>
        <w:t>rema espesa elaborada con leche, yemas, azúcar y almidón, utilizada como relleno en múltiples preparaciones de repostería.</w:t>
      </w:r>
    </w:p>
    <w:p w14:paraId="059B0FF4" w14:textId="6169510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Cremar</w:t>
      </w:r>
      <w:r w:rsidR="005E10D6">
        <w:rPr>
          <w:rFonts w:ascii="Calibri" w:hAnsi="Calibri" w:cs="Calibri"/>
          <w:szCs w:val="28"/>
          <w:lang w:val="es-419"/>
        </w:rPr>
        <w:t>: t</w:t>
      </w:r>
      <w:r w:rsidRPr="009A56F6">
        <w:rPr>
          <w:rFonts w:ascii="Calibri" w:hAnsi="Calibri" w:cs="Calibri"/>
          <w:szCs w:val="28"/>
          <w:lang w:val="es-419"/>
        </w:rPr>
        <w:t>écnica de batir mantequilla con azúcar hasta obtener una mezcla suave, esponjosa y de color pálido, incorporando aire.</w:t>
      </w:r>
    </w:p>
    <w:p w14:paraId="28BFB339" w14:textId="5F0FB824"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Desecación</w:t>
      </w:r>
      <w:r w:rsidR="005E10D6">
        <w:rPr>
          <w:rFonts w:ascii="Calibri" w:hAnsi="Calibri" w:cs="Calibri"/>
          <w:szCs w:val="28"/>
          <w:lang w:val="es-419"/>
        </w:rPr>
        <w:t>: p</w:t>
      </w:r>
      <w:r w:rsidRPr="009A56F6">
        <w:rPr>
          <w:rFonts w:ascii="Calibri" w:hAnsi="Calibri" w:cs="Calibri"/>
          <w:szCs w:val="28"/>
          <w:lang w:val="es-419"/>
        </w:rPr>
        <w:t xml:space="preserve">roceso en la elaboración de pasta </w:t>
      </w:r>
      <w:r w:rsidRPr="005E10D6">
        <w:rPr>
          <w:rStyle w:val="Extranjerismo"/>
          <w:lang w:val="es-419"/>
        </w:rPr>
        <w:t xml:space="preserve">choux </w:t>
      </w:r>
      <w:r w:rsidRPr="009A56F6">
        <w:rPr>
          <w:rFonts w:ascii="Calibri" w:hAnsi="Calibri" w:cs="Calibri"/>
          <w:szCs w:val="28"/>
          <w:lang w:val="es-419"/>
        </w:rPr>
        <w:t>donde se cocina la harina con agua y mantequilla para eliminar el exceso de humedad.</w:t>
      </w:r>
    </w:p>
    <w:p w14:paraId="5D4B524B" w14:textId="046FE666"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lastRenderedPageBreak/>
        <w:t>Emulsionar</w:t>
      </w:r>
      <w:r w:rsidR="005E10D6">
        <w:rPr>
          <w:rFonts w:ascii="Calibri" w:hAnsi="Calibri" w:cs="Calibri"/>
          <w:szCs w:val="28"/>
          <w:lang w:val="es-419"/>
        </w:rPr>
        <w:t>: m</w:t>
      </w:r>
      <w:r w:rsidRPr="009A56F6">
        <w:rPr>
          <w:rFonts w:ascii="Calibri" w:hAnsi="Calibri" w:cs="Calibri"/>
          <w:szCs w:val="28"/>
          <w:lang w:val="es-419"/>
        </w:rPr>
        <w:t>ezclar dos líquidos inmiscibles (como grasa y agua) para obtener una mezcla homogénea y estable.</w:t>
      </w:r>
    </w:p>
    <w:p w14:paraId="2DA0F71E" w14:textId="3915C58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Escandallo</w:t>
      </w:r>
      <w:r w:rsidR="005E10D6">
        <w:rPr>
          <w:rFonts w:ascii="Calibri" w:hAnsi="Calibri" w:cs="Calibri"/>
          <w:szCs w:val="28"/>
          <w:lang w:val="es-419"/>
        </w:rPr>
        <w:t>: h</w:t>
      </w:r>
      <w:r w:rsidRPr="009A56F6">
        <w:rPr>
          <w:rFonts w:ascii="Calibri" w:hAnsi="Calibri" w:cs="Calibri"/>
          <w:szCs w:val="28"/>
          <w:lang w:val="es-419"/>
        </w:rPr>
        <w:t>oja de costos donde se detallan todos los ingredientes de una receta, sus cantidades y costos, para determinar el precio de venta.</w:t>
      </w:r>
    </w:p>
    <w:p w14:paraId="1334F4A5" w14:textId="77C3644B" w:rsidR="009A56F6" w:rsidRPr="009A56F6" w:rsidRDefault="009A56F6" w:rsidP="009A56F6">
      <w:pPr>
        <w:rPr>
          <w:rFonts w:ascii="Calibri" w:hAnsi="Calibri" w:cs="Calibri"/>
          <w:szCs w:val="28"/>
          <w:lang w:val="es-419"/>
        </w:rPr>
      </w:pPr>
      <w:r w:rsidRPr="005E10D6">
        <w:rPr>
          <w:rStyle w:val="Extranjerismo"/>
          <w:b/>
          <w:bCs/>
          <w:lang w:val="es-419"/>
        </w:rPr>
        <w:t>Fondant</w:t>
      </w:r>
      <w:r w:rsidR="005E10D6">
        <w:rPr>
          <w:rFonts w:ascii="Calibri" w:hAnsi="Calibri" w:cs="Calibri"/>
          <w:szCs w:val="28"/>
          <w:lang w:val="es-419"/>
        </w:rPr>
        <w:t>: p</w:t>
      </w:r>
      <w:r w:rsidRPr="009A56F6">
        <w:rPr>
          <w:rFonts w:ascii="Calibri" w:hAnsi="Calibri" w:cs="Calibri"/>
          <w:szCs w:val="28"/>
          <w:lang w:val="es-419"/>
        </w:rPr>
        <w:t>asta de azúcar maleable utilizada para cubrir tortas (</w:t>
      </w:r>
      <w:r w:rsidRPr="005E10D6">
        <w:rPr>
          <w:rStyle w:val="Extranjerismo"/>
          <w:lang w:val="es-419"/>
        </w:rPr>
        <w:t>fondant</w:t>
      </w:r>
      <w:r w:rsidRPr="009A56F6">
        <w:rPr>
          <w:rFonts w:ascii="Calibri" w:hAnsi="Calibri" w:cs="Calibri"/>
          <w:szCs w:val="28"/>
          <w:lang w:val="es-419"/>
        </w:rPr>
        <w:t xml:space="preserve"> de cobertura) o modelar figuras decorativas (</w:t>
      </w:r>
      <w:r w:rsidRPr="005E10D6">
        <w:rPr>
          <w:rStyle w:val="Extranjerismo"/>
          <w:lang w:val="es-419"/>
        </w:rPr>
        <w:t>fondant</w:t>
      </w:r>
      <w:r w:rsidRPr="009A56F6">
        <w:rPr>
          <w:rFonts w:ascii="Calibri" w:hAnsi="Calibri" w:cs="Calibri"/>
          <w:szCs w:val="28"/>
          <w:lang w:val="es-419"/>
        </w:rPr>
        <w:t xml:space="preserve"> modelable).</w:t>
      </w:r>
    </w:p>
    <w:p w14:paraId="719A2100" w14:textId="4D3977E5" w:rsidR="009A56F6" w:rsidRPr="009A56F6" w:rsidRDefault="009A56F6" w:rsidP="009A56F6">
      <w:pPr>
        <w:rPr>
          <w:rFonts w:ascii="Calibri" w:hAnsi="Calibri" w:cs="Calibri"/>
          <w:szCs w:val="28"/>
          <w:lang w:val="es-419"/>
        </w:rPr>
      </w:pPr>
      <w:r w:rsidRPr="005E10D6">
        <w:rPr>
          <w:rStyle w:val="Extranjerismo"/>
          <w:b/>
          <w:bCs/>
          <w:lang w:val="es-419"/>
        </w:rPr>
        <w:t>Ganache</w:t>
      </w:r>
      <w:r w:rsidR="005E10D6">
        <w:rPr>
          <w:rFonts w:ascii="Calibri" w:hAnsi="Calibri" w:cs="Calibri"/>
          <w:szCs w:val="28"/>
          <w:lang w:val="es-419"/>
        </w:rPr>
        <w:t>: m</w:t>
      </w:r>
      <w:r w:rsidRPr="009A56F6">
        <w:rPr>
          <w:rFonts w:ascii="Calibri" w:hAnsi="Calibri" w:cs="Calibri"/>
          <w:szCs w:val="28"/>
          <w:lang w:val="es-419"/>
        </w:rPr>
        <w:t>ezcla de chocolate y crema de leche caliente, utilizada como relleno, cobertura o base para trufas.</w:t>
      </w:r>
    </w:p>
    <w:p w14:paraId="40F0ECA5" w14:textId="1CA736C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HACCP</w:t>
      </w:r>
      <w:r w:rsidR="00E431EA">
        <w:rPr>
          <w:rFonts w:ascii="Calibri" w:hAnsi="Calibri" w:cs="Calibri"/>
          <w:szCs w:val="28"/>
          <w:lang w:val="es-419"/>
        </w:rPr>
        <w:t>: s</w:t>
      </w:r>
      <w:r w:rsidRPr="009A56F6">
        <w:rPr>
          <w:rFonts w:ascii="Calibri" w:hAnsi="Calibri" w:cs="Calibri"/>
          <w:szCs w:val="28"/>
          <w:lang w:val="es-419"/>
        </w:rPr>
        <w:t>istema de análisis de peligros y puntos críticos de control, enfoque preventivo para garantizar la inocuidad de los alimentos.</w:t>
      </w:r>
    </w:p>
    <w:p w14:paraId="75B3424A" w14:textId="7C297C5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Laminar</w:t>
      </w:r>
      <w:r w:rsidR="00E431EA">
        <w:rPr>
          <w:rFonts w:ascii="Calibri" w:hAnsi="Calibri" w:cs="Calibri"/>
          <w:szCs w:val="28"/>
          <w:lang w:val="es-419"/>
        </w:rPr>
        <w:t>: e</w:t>
      </w:r>
      <w:r w:rsidRPr="009A56F6">
        <w:rPr>
          <w:rFonts w:ascii="Calibri" w:hAnsi="Calibri" w:cs="Calibri"/>
          <w:szCs w:val="28"/>
          <w:lang w:val="es-419"/>
        </w:rPr>
        <w:t>xtender una masa en capas finas y uniformes mediante rodillo o laminadora, técnica fundamental en hojaldre.</w:t>
      </w:r>
    </w:p>
    <w:p w14:paraId="7903149B" w14:textId="0973D9DA"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Macerar</w:t>
      </w:r>
      <w:r w:rsidR="00E431EA" w:rsidRPr="00E431EA">
        <w:rPr>
          <w:rFonts w:ascii="Calibri" w:hAnsi="Calibri" w:cs="Calibri"/>
          <w:b/>
          <w:bCs/>
          <w:szCs w:val="28"/>
          <w:lang w:val="es-419"/>
        </w:rPr>
        <w:t>:</w:t>
      </w:r>
      <w:r w:rsidR="00E431EA">
        <w:rPr>
          <w:rFonts w:ascii="Calibri" w:hAnsi="Calibri" w:cs="Calibri"/>
          <w:szCs w:val="28"/>
          <w:lang w:val="es-419"/>
        </w:rPr>
        <w:t xml:space="preserve"> d</w:t>
      </w:r>
      <w:r w:rsidRPr="009A56F6">
        <w:rPr>
          <w:rFonts w:ascii="Calibri" w:hAnsi="Calibri" w:cs="Calibri"/>
          <w:szCs w:val="28"/>
          <w:lang w:val="es-419"/>
        </w:rPr>
        <w:t>ejar reposar frutas en azúcar, licor o especias para que absorban sabores y se ablanden.</w:t>
      </w:r>
    </w:p>
    <w:p w14:paraId="063A64BD" w14:textId="5FE9307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Merma</w:t>
      </w:r>
      <w:r w:rsidR="00E431EA">
        <w:rPr>
          <w:rFonts w:ascii="Calibri" w:hAnsi="Calibri" w:cs="Calibri"/>
          <w:szCs w:val="28"/>
          <w:lang w:val="es-419"/>
        </w:rPr>
        <w:t>: p</w:t>
      </w:r>
      <w:r w:rsidRPr="009A56F6">
        <w:rPr>
          <w:rFonts w:ascii="Calibri" w:hAnsi="Calibri" w:cs="Calibri"/>
          <w:szCs w:val="28"/>
          <w:lang w:val="es-419"/>
        </w:rPr>
        <w:t>érdida de materia prima durante el proceso productivo (cáscaras, recortes, evaporación), puede ser técnica o evitable.</w:t>
      </w:r>
    </w:p>
    <w:p w14:paraId="093765D4" w14:textId="758EE741" w:rsidR="009A56F6" w:rsidRPr="009A56F6" w:rsidRDefault="009A56F6" w:rsidP="009A56F6">
      <w:pPr>
        <w:rPr>
          <w:rFonts w:ascii="Calibri" w:hAnsi="Calibri" w:cs="Calibri"/>
          <w:szCs w:val="28"/>
          <w:lang w:val="es-419"/>
        </w:rPr>
      </w:pPr>
      <w:r w:rsidRPr="00E431EA">
        <w:rPr>
          <w:rStyle w:val="Extranjerismo"/>
          <w:b/>
          <w:bCs/>
          <w:lang w:val="es-419"/>
        </w:rPr>
        <w:t>Mise en place</w:t>
      </w:r>
      <w:r w:rsidR="00E431EA">
        <w:rPr>
          <w:rFonts w:ascii="Calibri" w:hAnsi="Calibri" w:cs="Calibri"/>
          <w:szCs w:val="28"/>
          <w:lang w:val="es-419"/>
        </w:rPr>
        <w:t>: t</w:t>
      </w:r>
      <w:r w:rsidRPr="009A56F6">
        <w:rPr>
          <w:rFonts w:ascii="Calibri" w:hAnsi="Calibri" w:cs="Calibri"/>
          <w:szCs w:val="28"/>
          <w:lang w:val="es-419"/>
        </w:rPr>
        <w:t>érmino francés que significa "poner en su lugar"; organización y preparación previa de todos los elementos necesarios antes de comenzar a cocinar.</w:t>
      </w:r>
    </w:p>
    <w:p w14:paraId="2D4A2E37" w14:textId="200CF5E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Montar</w:t>
      </w:r>
      <w:r w:rsidR="00E431EA">
        <w:rPr>
          <w:rFonts w:ascii="Calibri" w:hAnsi="Calibri" w:cs="Calibri"/>
          <w:szCs w:val="28"/>
          <w:lang w:val="es-419"/>
        </w:rPr>
        <w:t>: b</w:t>
      </w:r>
      <w:r w:rsidRPr="009A56F6">
        <w:rPr>
          <w:rFonts w:ascii="Calibri" w:hAnsi="Calibri" w:cs="Calibri"/>
          <w:szCs w:val="28"/>
          <w:lang w:val="es-419"/>
        </w:rPr>
        <w:t>atir crema de leche o claras de huevo hasta que aumenten su volumen y adquieran textura espumosa y firme.</w:t>
      </w:r>
    </w:p>
    <w:p w14:paraId="11DBB04D" w14:textId="42F2903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 xml:space="preserve">Pasta </w:t>
      </w:r>
      <w:r w:rsidRPr="00E431EA">
        <w:rPr>
          <w:rStyle w:val="Extranjerismo"/>
          <w:b/>
          <w:bCs/>
          <w:lang w:val="es-419"/>
        </w:rPr>
        <w:t>choux</w:t>
      </w:r>
      <w:r w:rsidR="00E431EA">
        <w:rPr>
          <w:rFonts w:ascii="Calibri" w:hAnsi="Calibri" w:cs="Calibri"/>
          <w:szCs w:val="28"/>
          <w:lang w:val="es-419"/>
        </w:rPr>
        <w:t>: m</w:t>
      </w:r>
      <w:r w:rsidRPr="009A56F6">
        <w:rPr>
          <w:rFonts w:ascii="Calibri" w:hAnsi="Calibri" w:cs="Calibri"/>
          <w:szCs w:val="28"/>
          <w:lang w:val="es-419"/>
        </w:rPr>
        <w:t>asa escaldada elaborada con agua, mantequilla, harina y huevos, que se infla en el horno creando un interior hueco.</w:t>
      </w:r>
    </w:p>
    <w:p w14:paraId="340735EB" w14:textId="09E477A9"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lastRenderedPageBreak/>
        <w:t>Punto de cinta</w:t>
      </w:r>
      <w:r w:rsidR="00E431EA">
        <w:rPr>
          <w:rFonts w:ascii="Calibri" w:hAnsi="Calibri" w:cs="Calibri"/>
          <w:szCs w:val="28"/>
          <w:lang w:val="es-419"/>
        </w:rPr>
        <w:t>: p</w:t>
      </w:r>
      <w:r w:rsidRPr="009A56F6">
        <w:rPr>
          <w:rFonts w:ascii="Calibri" w:hAnsi="Calibri" w:cs="Calibri"/>
          <w:szCs w:val="28"/>
          <w:lang w:val="es-419"/>
        </w:rPr>
        <w:t>unto en el batido de huevos y azúcar donde la mezcla, al caer del batidor, forma una cinta que permanece visible en la superficie.</w:t>
      </w:r>
    </w:p>
    <w:p w14:paraId="13AC37D7" w14:textId="76B4C68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Templar</w:t>
      </w:r>
      <w:r w:rsidR="00E431EA">
        <w:rPr>
          <w:rFonts w:ascii="Calibri" w:hAnsi="Calibri" w:cs="Calibri"/>
          <w:szCs w:val="28"/>
          <w:lang w:val="es-419"/>
        </w:rPr>
        <w:t>: t</w:t>
      </w:r>
      <w:r w:rsidRPr="009A56F6">
        <w:rPr>
          <w:rFonts w:ascii="Calibri" w:hAnsi="Calibri" w:cs="Calibri"/>
          <w:szCs w:val="28"/>
          <w:lang w:val="es-419"/>
        </w:rPr>
        <w:t>écnica de estabilización del chocolate mediante control de temperatura para obtener brillo, textura crujiente y evitar el florecimiento.</w:t>
      </w:r>
    </w:p>
    <w:p w14:paraId="7B34C21A" w14:textId="34183EF5" w:rsidR="009A56F6" w:rsidRDefault="009A56F6" w:rsidP="009A56F6">
      <w:pPr>
        <w:rPr>
          <w:rFonts w:ascii="Calibri" w:hAnsi="Calibri" w:cs="Calibri"/>
          <w:szCs w:val="28"/>
          <w:lang w:val="es-419"/>
        </w:rPr>
      </w:pPr>
      <w:r w:rsidRPr="00E431EA">
        <w:rPr>
          <w:rFonts w:ascii="Calibri" w:hAnsi="Calibri" w:cs="Calibri"/>
          <w:b/>
          <w:bCs/>
          <w:szCs w:val="28"/>
          <w:lang w:val="es-419"/>
        </w:rPr>
        <w:t>Vuelta (hojaldre)</w:t>
      </w:r>
      <w:r w:rsidR="00E431EA" w:rsidRPr="00E431EA">
        <w:rPr>
          <w:rFonts w:ascii="Calibri" w:hAnsi="Calibri" w:cs="Calibri"/>
          <w:b/>
          <w:bCs/>
          <w:szCs w:val="28"/>
          <w:lang w:val="es-419"/>
        </w:rPr>
        <w:t>:</w:t>
      </w:r>
      <w:r w:rsidR="00E431EA">
        <w:rPr>
          <w:rFonts w:ascii="Calibri" w:hAnsi="Calibri" w:cs="Calibri"/>
          <w:szCs w:val="28"/>
          <w:lang w:val="es-419"/>
        </w:rPr>
        <w:t xml:space="preserve"> c</w:t>
      </w:r>
      <w:r w:rsidRPr="009A56F6">
        <w:rPr>
          <w:rFonts w:ascii="Calibri" w:hAnsi="Calibri" w:cs="Calibri"/>
          <w:szCs w:val="28"/>
          <w:lang w:val="es-419"/>
        </w:rPr>
        <w:t>ada uno de los plegados que se realizan a la masa de hojaldre para crear múltiples capas (vuelta simple o de tres, vuelta doble o de cuatro).</w:t>
      </w:r>
    </w:p>
    <w:p w14:paraId="40B682D2" w14:textId="77777777" w:rsidR="002E5B3A" w:rsidRPr="00572424" w:rsidRDefault="002E5B3A" w:rsidP="007C71AE">
      <w:pPr>
        <w:pStyle w:val="Titulosgenerales"/>
      </w:pPr>
      <w:bookmarkStart w:id="43" w:name="_Toc227264597"/>
      <w:r w:rsidRPr="00572424">
        <w:lastRenderedPageBreak/>
        <w:t>Referencias bibliográficas</w:t>
      </w:r>
      <w:bookmarkEnd w:id="43"/>
      <w:r w:rsidRPr="00572424">
        <w:t xml:space="preserve"> </w:t>
      </w:r>
    </w:p>
    <w:p w14:paraId="561B388E"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(24 de enero de 1979). Ley 9 de 1979, por la cual se dictan medidas sanitarias. Diario Oficial No. 35308. </w:t>
      </w:r>
    </w:p>
    <w:p w14:paraId="6D558E1A" w14:textId="144A28F7" w:rsidR="004F2789" w:rsidRDefault="00C71073" w:rsidP="004F2789">
      <w:pPr>
        <w:pStyle w:val="Normal0"/>
        <w:ind w:firstLine="708"/>
        <w:rPr>
          <w:rFonts w:asciiTheme="minorHAnsi" w:hAnsiTheme="minorHAnsi" w:cstheme="minorHAnsi"/>
          <w:sz w:val="28"/>
          <w:szCs w:val="28"/>
        </w:rPr>
      </w:pPr>
      <w:hyperlink r:id="rId22" w:history="1">
        <w:r w:rsidR="004F2789" w:rsidRPr="00613F7B">
          <w:rPr>
            <w:rStyle w:val="Hipervnculo"/>
            <w:rFonts w:asciiTheme="minorHAnsi" w:hAnsiTheme="minorHAnsi" w:cstheme="minorHAnsi"/>
            <w:sz w:val="28"/>
            <w:szCs w:val="28"/>
          </w:rPr>
          <w:t>https://www.funcionpublica.gov.co/eva/gestornormativo/norma.php?i=1177</w:t>
        </w:r>
      </w:hyperlink>
    </w:p>
    <w:p w14:paraId="06397894" w14:textId="77777777" w:rsidR="004F2789" w:rsidRPr="004F2789" w:rsidRDefault="004F2789" w:rsidP="004F2789">
      <w:pPr>
        <w:pStyle w:val="Normal0"/>
        <w:ind w:firstLine="708"/>
        <w:rPr>
          <w:rFonts w:asciiTheme="minorHAnsi" w:hAnsiTheme="minorHAnsi" w:cstheme="minorHAnsi"/>
          <w:sz w:val="28"/>
          <w:szCs w:val="28"/>
        </w:rPr>
      </w:pPr>
    </w:p>
    <w:p w14:paraId="65D3866D"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(22 de diciembre de 1993). Ley 99 de 1993, por la cual se crea el Ministerio del Medio Ambiente y se organiza el Sistema Nacional Ambiental (SINA). Diario Oficial No. 41.146.</w:t>
      </w:r>
    </w:p>
    <w:p w14:paraId="7ED8FA6E" w14:textId="2F4223E3"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3" w:history="1">
        <w:r w:rsidRPr="00613F7B">
          <w:rPr>
            <w:rStyle w:val="Hipervnculo"/>
            <w:rFonts w:asciiTheme="minorHAnsi" w:hAnsiTheme="minorHAnsi" w:cstheme="minorHAnsi"/>
            <w:sz w:val="28"/>
            <w:szCs w:val="28"/>
          </w:rPr>
          <w:t>https://www.funcionpublica.gov.co/eva/gestornormativo/norma.php?i=297</w:t>
        </w:r>
      </w:hyperlink>
    </w:p>
    <w:p w14:paraId="548BC83D" w14:textId="77777777" w:rsidR="004F2789" w:rsidRPr="004F2789" w:rsidRDefault="004F2789" w:rsidP="004F2789">
      <w:pPr>
        <w:pStyle w:val="Normal0"/>
        <w:ind w:firstLine="708"/>
        <w:rPr>
          <w:rFonts w:asciiTheme="minorHAnsi" w:hAnsiTheme="minorHAnsi" w:cstheme="minorHAnsi"/>
          <w:sz w:val="28"/>
          <w:szCs w:val="28"/>
        </w:rPr>
      </w:pPr>
    </w:p>
    <w:p w14:paraId="24982D9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(19 de diciembre de 2008). Ley 1259 de 2008, por medio de la cual se instaura en el territorio nacional la aplicación del comparendo ambiental. Diario Oficial No. 47.208. </w:t>
      </w:r>
    </w:p>
    <w:p w14:paraId="7D192D20" w14:textId="7B827800"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4" w:history="1">
        <w:r w:rsidRPr="00613F7B">
          <w:rPr>
            <w:rStyle w:val="Hipervnculo"/>
            <w:rFonts w:asciiTheme="minorHAnsi" w:hAnsiTheme="minorHAnsi" w:cstheme="minorHAnsi"/>
            <w:sz w:val="28"/>
            <w:szCs w:val="28"/>
          </w:rPr>
          <w:t>https://www.funcionpublica.gov.co/eva/gestornormativo/norma.php?i=34388</w:t>
        </w:r>
      </w:hyperlink>
    </w:p>
    <w:p w14:paraId="64B1C4B9" w14:textId="77777777" w:rsidR="004F2789" w:rsidRPr="004F2789" w:rsidRDefault="004F2789" w:rsidP="004F2789">
      <w:pPr>
        <w:pStyle w:val="Normal0"/>
        <w:ind w:firstLine="708"/>
        <w:rPr>
          <w:rFonts w:asciiTheme="minorHAnsi" w:hAnsiTheme="minorHAnsi" w:cstheme="minorHAnsi"/>
          <w:sz w:val="28"/>
          <w:szCs w:val="28"/>
        </w:rPr>
      </w:pPr>
    </w:p>
    <w:p w14:paraId="76C2AAC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(11 de julio de 2012). Ley 1562 de 2012, por la cual se modifica el Sistema de Riesgos Laborales. Diario Oficial No. 48.488. Recuperado de</w:t>
      </w:r>
    </w:p>
    <w:p w14:paraId="251DDB33" w14:textId="47A8F87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5" w:history="1">
        <w:r w:rsidRPr="00613F7B">
          <w:rPr>
            <w:rStyle w:val="Hipervnculo"/>
            <w:rFonts w:asciiTheme="minorHAnsi" w:hAnsiTheme="minorHAnsi" w:cstheme="minorHAnsi"/>
            <w:sz w:val="28"/>
            <w:szCs w:val="28"/>
          </w:rPr>
          <w:t>https://www.funcionpublica.gov.co/eva/gestornormativo/norma.php?i=48365</w:t>
        </w:r>
      </w:hyperlink>
    </w:p>
    <w:p w14:paraId="07391CE0" w14:textId="77777777" w:rsidR="004F2789" w:rsidRPr="004F2789" w:rsidRDefault="004F2789" w:rsidP="004F2789">
      <w:pPr>
        <w:pStyle w:val="Normal0"/>
        <w:ind w:firstLine="708"/>
        <w:rPr>
          <w:rFonts w:asciiTheme="minorHAnsi" w:hAnsiTheme="minorHAnsi" w:cstheme="minorHAnsi"/>
          <w:sz w:val="28"/>
          <w:szCs w:val="28"/>
        </w:rPr>
      </w:pPr>
    </w:p>
    <w:p w14:paraId="0E0ABBB9"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Figoni, P. (2012). Cómo funciona la repostería: Fundamentos científicos de la repostería (1ª ed.). Editorial Acribia.</w:t>
      </w:r>
    </w:p>
    <w:p w14:paraId="4CD0686C" w14:textId="77777777" w:rsidR="004F2789" w:rsidRPr="004F2789" w:rsidRDefault="004F2789" w:rsidP="004F2789">
      <w:pPr>
        <w:pStyle w:val="Normal0"/>
        <w:ind w:firstLine="708"/>
        <w:rPr>
          <w:rFonts w:asciiTheme="minorHAnsi" w:hAnsiTheme="minorHAnsi" w:cstheme="minorHAnsi"/>
          <w:sz w:val="28"/>
          <w:szCs w:val="28"/>
        </w:rPr>
      </w:pPr>
    </w:p>
    <w:p w14:paraId="7242C44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Friberg, B. (2013). El pastelero profesional: Técnicas de pastelería y panadería (1ª ed., 2 tomos). Ediciones Lecifood.</w:t>
      </w:r>
    </w:p>
    <w:p w14:paraId="06700DB1" w14:textId="77777777" w:rsidR="004F2789" w:rsidRPr="004F2789" w:rsidRDefault="004F2789" w:rsidP="004F2789">
      <w:pPr>
        <w:pStyle w:val="Normal0"/>
        <w:ind w:firstLine="708"/>
        <w:rPr>
          <w:rFonts w:asciiTheme="minorHAnsi" w:hAnsiTheme="minorHAnsi" w:cstheme="minorHAnsi"/>
          <w:sz w:val="28"/>
          <w:szCs w:val="28"/>
        </w:rPr>
      </w:pPr>
    </w:p>
    <w:p w14:paraId="13CA009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Gisslen, W. (2014). Panadería y repostería profesional (2ª ed.). Editorial Acribia.</w:t>
      </w:r>
    </w:p>
    <w:p w14:paraId="4784762B" w14:textId="77777777" w:rsidR="004F2789" w:rsidRPr="004F2789" w:rsidRDefault="004F2789" w:rsidP="004F2789">
      <w:pPr>
        <w:pStyle w:val="Normal0"/>
        <w:ind w:firstLine="708"/>
        <w:rPr>
          <w:rFonts w:asciiTheme="minorHAnsi" w:hAnsiTheme="minorHAnsi" w:cstheme="minorHAnsi"/>
          <w:sz w:val="28"/>
          <w:szCs w:val="28"/>
        </w:rPr>
      </w:pPr>
    </w:p>
    <w:p w14:paraId="05FB46C2" w14:textId="0D0F49E8"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INVIMA. (2020). Lineamientos para la aplicación de las Buenas Prácticas de Manufactura en establecimientos de alimentos. Instituto Nacional de Vigilancia de Medicamentos y Alimentos.  </w:t>
      </w:r>
      <w:hyperlink r:id="rId26" w:history="1">
        <w:r w:rsidRPr="00613F7B">
          <w:rPr>
            <w:rStyle w:val="Hipervnculo"/>
            <w:rFonts w:asciiTheme="minorHAnsi" w:hAnsiTheme="minorHAnsi" w:cstheme="minorHAnsi"/>
            <w:sz w:val="28"/>
            <w:szCs w:val="28"/>
          </w:rPr>
          <w:t>https://www.invima.gov.co/biblioteca/lineamientos-certificados-bpm-cvl-registro-sanitario</w:t>
        </w:r>
      </w:hyperlink>
    </w:p>
    <w:p w14:paraId="30DC600F" w14:textId="77777777" w:rsidR="004F2789" w:rsidRPr="004F2789" w:rsidRDefault="004F2789" w:rsidP="004F2789">
      <w:pPr>
        <w:pStyle w:val="Normal0"/>
        <w:ind w:firstLine="708"/>
        <w:rPr>
          <w:rFonts w:asciiTheme="minorHAnsi" w:hAnsiTheme="minorHAnsi" w:cstheme="minorHAnsi"/>
          <w:sz w:val="28"/>
          <w:szCs w:val="28"/>
        </w:rPr>
      </w:pPr>
    </w:p>
    <w:p w14:paraId="5D7C1190" w14:textId="7BE36BB7" w:rsidR="00B5096B"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McGee, H. (2017). La cocina y los alimentos: Enciclopedia de la ciencia y la cultura de la comida (1ª ed., 5ª reimpresión</w:t>
      </w:r>
      <w:r w:rsidR="00B5096B" w:rsidRPr="004F2789">
        <w:rPr>
          <w:rFonts w:asciiTheme="minorHAnsi" w:hAnsiTheme="minorHAnsi" w:cstheme="minorHAnsi"/>
          <w:sz w:val="28"/>
          <w:szCs w:val="28"/>
        </w:rPr>
        <w:t>). Debate</w:t>
      </w:r>
      <w:r w:rsidRPr="004F2789">
        <w:rPr>
          <w:rFonts w:asciiTheme="minorHAnsi" w:hAnsiTheme="minorHAnsi" w:cstheme="minorHAnsi"/>
          <w:sz w:val="28"/>
          <w:szCs w:val="28"/>
        </w:rPr>
        <w:t>.</w:t>
      </w:r>
      <w:r w:rsidR="00B5096B">
        <w:rPr>
          <w:rFonts w:asciiTheme="minorHAnsi" w:hAnsiTheme="minorHAnsi" w:cstheme="minorHAnsi"/>
          <w:sz w:val="28"/>
          <w:szCs w:val="28"/>
        </w:rPr>
        <w:t xml:space="preserve"> </w:t>
      </w:r>
    </w:p>
    <w:p w14:paraId="44209356" w14:textId="77777777" w:rsidR="00B5096B" w:rsidRDefault="00B5096B" w:rsidP="004F2789">
      <w:pPr>
        <w:pStyle w:val="Normal0"/>
        <w:ind w:firstLine="708"/>
        <w:rPr>
          <w:rFonts w:asciiTheme="minorHAnsi" w:hAnsiTheme="minorHAnsi" w:cstheme="minorHAnsi"/>
          <w:sz w:val="28"/>
          <w:szCs w:val="28"/>
        </w:rPr>
      </w:pPr>
    </w:p>
    <w:p w14:paraId="115DF206" w14:textId="7BBAB0E1"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diciembre de 2019). Resolución 2184 de 2019, por la cual se adopta el código de colores para la separación de residuos sólidos. Diario Oficial No. 51.173. </w:t>
      </w:r>
    </w:p>
    <w:p w14:paraId="5C1A8A19" w14:textId="3FDFF518" w:rsidR="004F2789" w:rsidRDefault="00C71073" w:rsidP="004F2789">
      <w:pPr>
        <w:pStyle w:val="Normal0"/>
        <w:ind w:firstLine="708"/>
        <w:rPr>
          <w:rFonts w:asciiTheme="minorHAnsi" w:hAnsiTheme="minorHAnsi" w:cstheme="minorHAnsi"/>
          <w:sz w:val="28"/>
          <w:szCs w:val="28"/>
        </w:rPr>
      </w:pPr>
      <w:hyperlink r:id="rId27" w:history="1">
        <w:r w:rsidR="005739A5" w:rsidRPr="00613F7B">
          <w:rPr>
            <w:rStyle w:val="Hipervnculo"/>
            <w:rFonts w:asciiTheme="minorHAnsi" w:hAnsiTheme="minorHAnsi" w:cstheme="minorHAnsi"/>
            <w:sz w:val="28"/>
            <w:szCs w:val="28"/>
          </w:rPr>
          <w:t>https://www.minambiente.gov.co/documento-normativa/resolucion-2184-de-2019/</w:t>
        </w:r>
      </w:hyperlink>
    </w:p>
    <w:p w14:paraId="0130CA96" w14:textId="77777777" w:rsidR="004F2789" w:rsidRPr="004F2789" w:rsidRDefault="004F2789" w:rsidP="004F2789">
      <w:pPr>
        <w:pStyle w:val="Normal0"/>
        <w:ind w:firstLine="708"/>
        <w:rPr>
          <w:rFonts w:asciiTheme="minorHAnsi" w:hAnsiTheme="minorHAnsi" w:cstheme="minorHAnsi"/>
          <w:sz w:val="28"/>
          <w:szCs w:val="28"/>
        </w:rPr>
      </w:pPr>
    </w:p>
    <w:p w14:paraId="47D8866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Salud. (10 de diciembre de 1997). Decreto 3075 de 1997, por el cual se reglamenta parcialmente la Ley 09 de 1979 y se dictan otras disposiciones. Diario Oficial No. 43.246. </w:t>
      </w:r>
    </w:p>
    <w:p w14:paraId="47F51F5F" w14:textId="77F81DD3" w:rsidR="005739A5" w:rsidRDefault="00C71073" w:rsidP="004F2789">
      <w:pPr>
        <w:pStyle w:val="Normal0"/>
        <w:ind w:firstLine="708"/>
        <w:rPr>
          <w:rFonts w:asciiTheme="minorHAnsi" w:hAnsiTheme="minorHAnsi" w:cstheme="minorHAnsi"/>
          <w:sz w:val="28"/>
          <w:szCs w:val="28"/>
        </w:rPr>
      </w:pPr>
      <w:hyperlink r:id="rId28" w:history="1">
        <w:r w:rsidR="005739A5" w:rsidRPr="00613F7B">
          <w:rPr>
            <w:rStyle w:val="Hipervnculo"/>
            <w:rFonts w:asciiTheme="minorHAnsi" w:hAnsiTheme="minorHAnsi" w:cstheme="minorHAnsi"/>
            <w:sz w:val="28"/>
            <w:szCs w:val="28"/>
          </w:rPr>
          <w:t>https://www.minsalud.gov.co/Normatividad_Nuevo/decreto%203075%20DE%201997.pdf</w:t>
        </w:r>
      </w:hyperlink>
    </w:p>
    <w:p w14:paraId="3FFAC80D" w14:textId="77777777" w:rsidR="004F2789" w:rsidRPr="004F2789" w:rsidRDefault="004F2789" w:rsidP="004F2789">
      <w:pPr>
        <w:pStyle w:val="Normal0"/>
        <w:ind w:firstLine="708"/>
        <w:rPr>
          <w:rFonts w:asciiTheme="minorHAnsi" w:hAnsiTheme="minorHAnsi" w:cstheme="minorHAnsi"/>
          <w:sz w:val="28"/>
          <w:szCs w:val="28"/>
        </w:rPr>
      </w:pPr>
    </w:p>
    <w:p w14:paraId="12D97DB5" w14:textId="6DCD455A"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Salud y Protección Social. (26 de mayo de 2015). Decreto 1072 de 2015, por medio del cual se expide el Decreto Único Reglamentario del Sector Trabajo. Diario Oficial No. 49.523.</w:t>
      </w:r>
      <w:r w:rsidRPr="004F2789">
        <w:rPr>
          <w:rFonts w:asciiTheme="minorHAnsi" w:hAnsiTheme="minorHAnsi" w:cstheme="minorHAnsi"/>
          <w:sz w:val="28"/>
          <w:szCs w:val="28"/>
        </w:rPr>
        <w:tab/>
        <w:t xml:space="preserve"> </w:t>
      </w:r>
      <w:hyperlink r:id="rId29" w:history="1">
        <w:r w:rsidR="0058534C" w:rsidRPr="00613F7B">
          <w:rPr>
            <w:rStyle w:val="Hipervnculo"/>
            <w:rFonts w:asciiTheme="minorHAnsi" w:hAnsiTheme="minorHAnsi" w:cstheme="minorHAnsi"/>
            <w:sz w:val="28"/>
            <w:szCs w:val="28"/>
          </w:rPr>
          <w:t>https://www.funcionpublica.gov.co/eva/gestornormativo/norma.php?i=72173</w:t>
        </w:r>
      </w:hyperlink>
    </w:p>
    <w:p w14:paraId="3CB83A35" w14:textId="77777777" w:rsidR="004F2789" w:rsidRPr="004F2789" w:rsidRDefault="004F2789" w:rsidP="004F2789">
      <w:pPr>
        <w:pStyle w:val="Normal0"/>
        <w:ind w:firstLine="708"/>
        <w:rPr>
          <w:rFonts w:asciiTheme="minorHAnsi" w:hAnsiTheme="minorHAnsi" w:cstheme="minorHAnsi"/>
          <w:sz w:val="28"/>
          <w:szCs w:val="28"/>
        </w:rPr>
      </w:pPr>
    </w:p>
    <w:p w14:paraId="7C8B3B2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Vivienda, Ciudad y Territorio. (20 de diciembre de 2013). Decreto 2981 de 2013, por el cual se reglamenta la prestación del servicio público de aseo. Diario Oficial No. 48.998.</w:t>
      </w:r>
    </w:p>
    <w:p w14:paraId="04690B49" w14:textId="2F91D02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30" w:history="1">
        <w:r w:rsidR="0058534C" w:rsidRPr="00613F7B">
          <w:rPr>
            <w:rStyle w:val="Hipervnculo"/>
            <w:rFonts w:asciiTheme="minorHAnsi" w:hAnsiTheme="minorHAnsi" w:cstheme="minorHAnsi"/>
            <w:sz w:val="28"/>
            <w:szCs w:val="28"/>
          </w:rPr>
          <w:t>https://www.funcionpublica.gov.co/eva/gestornormativo/norma.php?i=56035</w:t>
        </w:r>
      </w:hyperlink>
    </w:p>
    <w:p w14:paraId="2C8DFD88" w14:textId="77777777" w:rsidR="0058534C" w:rsidRPr="004F2789" w:rsidRDefault="0058534C" w:rsidP="004F2789">
      <w:pPr>
        <w:pStyle w:val="Normal0"/>
        <w:ind w:firstLine="708"/>
        <w:rPr>
          <w:rFonts w:asciiTheme="minorHAnsi" w:hAnsiTheme="minorHAnsi" w:cstheme="minorHAnsi"/>
          <w:sz w:val="28"/>
          <w:szCs w:val="28"/>
        </w:rPr>
      </w:pPr>
    </w:p>
    <w:p w14:paraId="2BEA757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mayo de 2015). Decreto 1076 de 2015, por medio del cual se expide el Decreto Único Reglamentario del Sector Ambiente. Diario Oficial No. 49.523. </w:t>
      </w:r>
    </w:p>
    <w:p w14:paraId="5CA89245" w14:textId="0A9A4DDB" w:rsidR="004F2789" w:rsidRDefault="00C71073" w:rsidP="004F2789">
      <w:pPr>
        <w:pStyle w:val="Normal0"/>
        <w:ind w:firstLine="708"/>
        <w:rPr>
          <w:rFonts w:asciiTheme="minorHAnsi" w:hAnsiTheme="minorHAnsi" w:cstheme="minorHAnsi"/>
          <w:sz w:val="28"/>
          <w:szCs w:val="28"/>
        </w:rPr>
      </w:pPr>
      <w:hyperlink r:id="rId31" w:history="1">
        <w:r w:rsidR="0058534C" w:rsidRPr="00613F7B">
          <w:rPr>
            <w:rStyle w:val="Hipervnculo"/>
            <w:rFonts w:asciiTheme="minorHAnsi" w:hAnsiTheme="minorHAnsi" w:cstheme="minorHAnsi"/>
            <w:sz w:val="28"/>
            <w:szCs w:val="28"/>
          </w:rPr>
          <w:t>https://www.funcionpublica.gov.co/eva/gestornormativo/norma.php?i=78153</w:t>
        </w:r>
      </w:hyperlink>
    </w:p>
    <w:p w14:paraId="1EF8A685" w14:textId="77777777" w:rsidR="0058534C" w:rsidRPr="004F2789" w:rsidRDefault="0058534C" w:rsidP="004F2789">
      <w:pPr>
        <w:pStyle w:val="Normal0"/>
        <w:ind w:firstLine="708"/>
        <w:rPr>
          <w:rFonts w:asciiTheme="minorHAnsi" w:hAnsiTheme="minorHAnsi" w:cstheme="minorHAnsi"/>
          <w:sz w:val="28"/>
          <w:szCs w:val="28"/>
        </w:rPr>
      </w:pPr>
    </w:p>
    <w:p w14:paraId="4A004492" w14:textId="77777777" w:rsidR="004F2789" w:rsidRPr="004F2789" w:rsidRDefault="004F2789" w:rsidP="004F2789">
      <w:pPr>
        <w:pStyle w:val="Normal0"/>
        <w:ind w:firstLine="708"/>
        <w:rPr>
          <w:rFonts w:asciiTheme="minorHAnsi" w:hAnsiTheme="minorHAnsi" w:cstheme="minorHAnsi"/>
          <w:sz w:val="28"/>
          <w:szCs w:val="28"/>
        </w:rPr>
      </w:pPr>
    </w:p>
    <w:p w14:paraId="0753774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lastRenderedPageBreak/>
        <w:t>SENA. (2020). Manual de Buenas Prácticas de Manufactura para servicios de alimentación. Dirección de Formación Profesional, Servicio Nacional de Aprendizaje. [Disponible en plataforma Sofía Plus y Territorium para aprendices SENA]</w:t>
      </w:r>
    </w:p>
    <w:p w14:paraId="281370ED" w14:textId="77777777" w:rsidR="004F2789" w:rsidRPr="004F2789" w:rsidRDefault="004F2789" w:rsidP="004F2789">
      <w:pPr>
        <w:pStyle w:val="Normal0"/>
        <w:ind w:firstLine="708"/>
        <w:rPr>
          <w:rFonts w:asciiTheme="minorHAnsi" w:hAnsiTheme="minorHAnsi" w:cstheme="minorHAnsi"/>
          <w:sz w:val="28"/>
          <w:szCs w:val="28"/>
        </w:rPr>
      </w:pPr>
    </w:p>
    <w:p w14:paraId="1D9EA772" w14:textId="0A4444B5" w:rsidR="001A77CF"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Suas, M. (2014). Panadería y pastelería avanzadas: Enfoque profesional (1ª ed.). Ediciones Lecifood.</w:t>
      </w:r>
    </w:p>
    <w:p w14:paraId="780C94B7" w14:textId="77777777" w:rsidR="004F2789" w:rsidRPr="00E95720" w:rsidRDefault="004F2789" w:rsidP="004F2789">
      <w:pPr>
        <w:pStyle w:val="Normal0"/>
        <w:ind w:firstLine="708"/>
        <w:rPr>
          <w:rFonts w:asciiTheme="minorHAnsi" w:hAnsiTheme="minorHAnsi" w:cstheme="minorHAnsi"/>
          <w:sz w:val="28"/>
          <w:szCs w:val="28"/>
        </w:rPr>
      </w:pPr>
    </w:p>
    <w:p w14:paraId="2D547450" w14:textId="368F6FAC" w:rsidR="00AF1C58" w:rsidRPr="00E95720" w:rsidRDefault="00C71073"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44" w:name="_Toc227264598"/>
      <w:r>
        <w:lastRenderedPageBreak/>
        <w:t>C</w:t>
      </w:r>
      <w:r w:rsidR="00F36C9D" w:rsidRPr="00572424">
        <w:t>réditos</w:t>
      </w:r>
      <w:bookmarkEnd w:id="44"/>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Nombre</w:t>
            </w:r>
          </w:p>
        </w:tc>
        <w:tc>
          <w:tcPr>
            <w:tcW w:w="3261" w:type="dxa"/>
          </w:tcPr>
          <w:p w14:paraId="444635FC"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Cargo</w:t>
            </w:r>
          </w:p>
        </w:tc>
        <w:tc>
          <w:tcPr>
            <w:tcW w:w="3969" w:type="dxa"/>
          </w:tcPr>
          <w:p w14:paraId="5491EAE6"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Claudia Johanna Gómez Pérez</w:t>
            </w:r>
          </w:p>
        </w:tc>
        <w:tc>
          <w:tcPr>
            <w:tcW w:w="3261" w:type="dxa"/>
          </w:tcPr>
          <w:p w14:paraId="09253D66"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del Ecosistema de Recursos Educativos Digitales (RED)</w:t>
            </w:r>
          </w:p>
        </w:tc>
        <w:tc>
          <w:tcPr>
            <w:tcW w:w="3969" w:type="dxa"/>
          </w:tcPr>
          <w:p w14:paraId="74B13124" w14:textId="3E6AD5DD" w:rsidR="0038167F" w:rsidRPr="00CF169A" w:rsidRDefault="00397237" w:rsidP="003C3874">
            <w:pPr>
              <w:pStyle w:val="TextoTablas"/>
              <w:rPr>
                <w:rFonts w:asciiTheme="minorHAnsi" w:hAnsiTheme="minorHAnsi" w:cstheme="minorHAnsi"/>
                <w:szCs w:val="24"/>
              </w:rPr>
            </w:pPr>
            <w:r w:rsidRPr="00397237">
              <w:rPr>
                <w:rFonts w:asciiTheme="minorHAnsi" w:hAnsiTheme="minorHAnsi" w:cstheme="minorHAnsi"/>
                <w:szCs w:val="24"/>
              </w:rPr>
              <w:t>Centro Agroturístico - Regional Santander</w:t>
            </w:r>
          </w:p>
        </w:tc>
      </w:tr>
      <w:tr w:rsidR="0038167F" w:rsidRPr="00622613" w14:paraId="6092669C" w14:textId="77777777" w:rsidTr="003C3874">
        <w:tc>
          <w:tcPr>
            <w:tcW w:w="2830" w:type="dxa"/>
          </w:tcPr>
          <w:p w14:paraId="2ABA89C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Miguel de Jesús Paredes Maestre</w:t>
            </w:r>
          </w:p>
        </w:tc>
        <w:tc>
          <w:tcPr>
            <w:tcW w:w="3261" w:type="dxa"/>
          </w:tcPr>
          <w:p w14:paraId="5144A68E"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 la línea de producción</w:t>
            </w:r>
          </w:p>
        </w:tc>
        <w:tc>
          <w:tcPr>
            <w:tcW w:w="3969" w:type="dxa"/>
          </w:tcPr>
          <w:p w14:paraId="51B67AD0" w14:textId="77777777" w:rsidR="0038167F" w:rsidRPr="00CF169A" w:rsidRDefault="0038167F"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36352792"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Yina Paola Castro Zarate</w:t>
            </w:r>
          </w:p>
        </w:tc>
        <w:tc>
          <w:tcPr>
            <w:tcW w:w="3261" w:type="dxa"/>
          </w:tcPr>
          <w:p w14:paraId="5DF12F8C" w14:textId="0DF408C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Experta temática</w:t>
            </w:r>
          </w:p>
        </w:tc>
        <w:tc>
          <w:tcPr>
            <w:tcW w:w="3969" w:type="dxa"/>
          </w:tcPr>
          <w:p w14:paraId="08BA01C7" w14:textId="5A573F8E"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8167F" w:rsidRPr="00622613" w14:paraId="514BDD29" w14:textId="77777777" w:rsidTr="003C3874">
        <w:tc>
          <w:tcPr>
            <w:tcW w:w="2830" w:type="dxa"/>
          </w:tcPr>
          <w:p w14:paraId="351F915E" w14:textId="1030509D" w:rsidR="0038167F" w:rsidRPr="00CF169A" w:rsidRDefault="00961607" w:rsidP="003C3874">
            <w:pPr>
              <w:pStyle w:val="TextoTablas"/>
              <w:rPr>
                <w:rFonts w:asciiTheme="minorHAnsi" w:hAnsiTheme="minorHAnsi" w:cstheme="minorHAnsi"/>
                <w:szCs w:val="24"/>
                <w:highlight w:val="yellow"/>
              </w:rPr>
            </w:pPr>
            <w:r w:rsidRPr="00961607">
              <w:rPr>
                <w:rFonts w:asciiTheme="minorHAnsi" w:hAnsiTheme="minorHAnsi" w:cstheme="minorHAnsi"/>
                <w:szCs w:val="24"/>
              </w:rPr>
              <w:t>Jair Enrique Coll Gallardo</w:t>
            </w:r>
          </w:p>
        </w:tc>
        <w:tc>
          <w:tcPr>
            <w:tcW w:w="3261" w:type="dxa"/>
          </w:tcPr>
          <w:p w14:paraId="1718A0A9" w14:textId="48E5E41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Evaluador instruccional</w:t>
            </w:r>
          </w:p>
        </w:tc>
        <w:tc>
          <w:tcPr>
            <w:tcW w:w="3969" w:type="dxa"/>
          </w:tcPr>
          <w:p w14:paraId="26D8413F" w14:textId="3224A970"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FF1D16" w:rsidR="00321268" w:rsidRPr="00CF169A" w:rsidRDefault="00961607" w:rsidP="00321268">
            <w:pPr>
              <w:pStyle w:val="TextoTablas"/>
              <w:rPr>
                <w:rFonts w:asciiTheme="minorHAnsi" w:hAnsiTheme="minorHAnsi" w:cstheme="minorHAnsi"/>
                <w:szCs w:val="24"/>
                <w:highlight w:val="yellow"/>
              </w:rPr>
            </w:pPr>
            <w:r w:rsidRPr="00961607">
              <w:rPr>
                <w:rFonts w:asciiTheme="minorHAnsi" w:hAnsiTheme="minorHAnsi" w:cstheme="minorHAnsi"/>
                <w:szCs w:val="24"/>
              </w:rPr>
              <w:t>Luis Gabriel Urueta</w:t>
            </w:r>
          </w:p>
        </w:tc>
        <w:tc>
          <w:tcPr>
            <w:tcW w:w="3261" w:type="dxa"/>
            <w:vAlign w:val="center"/>
          </w:tcPr>
          <w:p w14:paraId="7D7F7D53" w14:textId="77424243" w:rsidR="00321268" w:rsidRPr="00CF169A" w:rsidRDefault="00F674FA" w:rsidP="00321268">
            <w:pPr>
              <w:pStyle w:val="TextoTablas"/>
              <w:rPr>
                <w:rFonts w:asciiTheme="minorHAnsi" w:hAnsiTheme="minorHAnsi" w:cstheme="minorHAnsi"/>
                <w:szCs w:val="24"/>
                <w:highlight w:val="yellow"/>
              </w:rPr>
            </w:pPr>
            <w:r w:rsidRPr="00CF169A">
              <w:rPr>
                <w:rFonts w:asciiTheme="minorHAnsi" w:hAnsiTheme="minorHAnsi" w:cstheme="minorHAnsi"/>
                <w:szCs w:val="24"/>
              </w:rPr>
              <w:t>Diseñador web</w:t>
            </w:r>
          </w:p>
        </w:tc>
        <w:tc>
          <w:tcPr>
            <w:tcW w:w="3969" w:type="dxa"/>
            <w:vAlign w:val="center"/>
          </w:tcPr>
          <w:p w14:paraId="1EF7E5A5" w14:textId="29DD8F2B"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4B6CB647" w14:textId="77777777" w:rsidTr="001B1622">
        <w:tc>
          <w:tcPr>
            <w:tcW w:w="2830" w:type="dxa"/>
            <w:vAlign w:val="center"/>
          </w:tcPr>
          <w:p w14:paraId="38EA1A43" w14:textId="1712DF92"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Álvaro Guillermo Araújo Angarita</w:t>
            </w:r>
          </w:p>
        </w:tc>
        <w:tc>
          <w:tcPr>
            <w:tcW w:w="3261" w:type="dxa"/>
            <w:vAlign w:val="center"/>
          </w:tcPr>
          <w:p w14:paraId="07FE5D87" w14:textId="5F807978"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Desarrollador </w:t>
            </w:r>
            <w:r w:rsidRPr="00CF169A">
              <w:rPr>
                <w:rStyle w:val="Extranjerismo"/>
                <w:szCs w:val="24"/>
              </w:rPr>
              <w:t>full stack</w:t>
            </w:r>
          </w:p>
        </w:tc>
        <w:tc>
          <w:tcPr>
            <w:tcW w:w="3969" w:type="dxa"/>
            <w:vAlign w:val="center"/>
          </w:tcPr>
          <w:p w14:paraId="4456A7B5" w14:textId="4F175F56"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C4CF40F"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Alexander Rafael Acosta Bedoya</w:t>
            </w:r>
          </w:p>
        </w:tc>
        <w:tc>
          <w:tcPr>
            <w:tcW w:w="3261" w:type="dxa"/>
            <w:vAlign w:val="center"/>
          </w:tcPr>
          <w:p w14:paraId="31F79E6A" w14:textId="670E2AD9"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Animador y productor audiovisual</w:t>
            </w:r>
          </w:p>
        </w:tc>
        <w:tc>
          <w:tcPr>
            <w:tcW w:w="3969" w:type="dxa"/>
            <w:vAlign w:val="center"/>
          </w:tcPr>
          <w:p w14:paraId="0385226D" w14:textId="3CE6954D"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961607" w:rsidRPr="00622613" w14:paraId="1E102F02" w14:textId="77777777" w:rsidTr="003C3874">
        <w:tc>
          <w:tcPr>
            <w:tcW w:w="2830" w:type="dxa"/>
            <w:vAlign w:val="center"/>
          </w:tcPr>
          <w:p w14:paraId="1407322D" w14:textId="769FBFBD" w:rsidR="00961607" w:rsidRPr="00CF169A" w:rsidRDefault="00961607" w:rsidP="00321268">
            <w:pPr>
              <w:pStyle w:val="TextoTablas"/>
              <w:rPr>
                <w:rFonts w:asciiTheme="minorHAnsi" w:hAnsiTheme="minorHAnsi" w:cstheme="minorHAnsi"/>
                <w:szCs w:val="24"/>
              </w:rPr>
            </w:pPr>
            <w:r w:rsidRPr="00961607">
              <w:rPr>
                <w:rFonts w:asciiTheme="minorHAnsi" w:hAnsiTheme="minorHAnsi" w:cstheme="minorHAnsi"/>
                <w:szCs w:val="24"/>
              </w:rPr>
              <w:t>Nelson Iván Vera Briceño</w:t>
            </w:r>
          </w:p>
        </w:tc>
        <w:tc>
          <w:tcPr>
            <w:tcW w:w="3261" w:type="dxa"/>
            <w:vAlign w:val="center"/>
          </w:tcPr>
          <w:p w14:paraId="731C9FB8" w14:textId="185C64BE" w:rsidR="00961607" w:rsidRPr="00CF169A" w:rsidRDefault="00961607" w:rsidP="00321268">
            <w:pPr>
              <w:pStyle w:val="TextoTablas"/>
              <w:rPr>
                <w:rFonts w:asciiTheme="minorHAnsi" w:hAnsiTheme="minorHAnsi" w:cstheme="minorHAnsi"/>
                <w:szCs w:val="24"/>
              </w:rPr>
            </w:pPr>
            <w:r w:rsidRPr="00961607">
              <w:rPr>
                <w:rFonts w:asciiTheme="minorHAnsi" w:hAnsiTheme="minorHAnsi" w:cstheme="minorHAnsi"/>
                <w:szCs w:val="24"/>
              </w:rPr>
              <w:t>Animador y productor audiovisual</w:t>
            </w:r>
          </w:p>
        </w:tc>
        <w:tc>
          <w:tcPr>
            <w:tcW w:w="3969" w:type="dxa"/>
            <w:vAlign w:val="center"/>
          </w:tcPr>
          <w:p w14:paraId="2C28389A" w14:textId="153F4522" w:rsidR="00961607" w:rsidRPr="00CF169A" w:rsidRDefault="00961607"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Luz Karime Amaya Cabra</w:t>
            </w:r>
          </w:p>
        </w:tc>
        <w:tc>
          <w:tcPr>
            <w:tcW w:w="3261" w:type="dxa"/>
          </w:tcPr>
          <w:p w14:paraId="1B7D858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3978B92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520C9C49" w14:textId="77777777" w:rsidTr="003C3874">
        <w:tc>
          <w:tcPr>
            <w:tcW w:w="2830" w:type="dxa"/>
          </w:tcPr>
          <w:p w14:paraId="59C7F1D8"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Laura Daniela Burgos Rueda</w:t>
            </w:r>
          </w:p>
        </w:tc>
        <w:tc>
          <w:tcPr>
            <w:tcW w:w="3261" w:type="dxa"/>
          </w:tcPr>
          <w:p w14:paraId="6695DA49"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1DE4152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Jonathan Adié Villafañe</w:t>
            </w:r>
          </w:p>
        </w:tc>
        <w:tc>
          <w:tcPr>
            <w:tcW w:w="3261" w:type="dxa"/>
          </w:tcPr>
          <w:p w14:paraId="1C48BC84"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2D74D0F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1A6C8EF6" w14:textId="77777777" w:rsidTr="003C3874">
        <w:tc>
          <w:tcPr>
            <w:tcW w:w="2830" w:type="dxa"/>
          </w:tcPr>
          <w:p w14:paraId="63C1E05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Karine Isabel Ospino Fritz</w:t>
            </w:r>
          </w:p>
        </w:tc>
        <w:tc>
          <w:tcPr>
            <w:tcW w:w="3261" w:type="dxa"/>
          </w:tcPr>
          <w:p w14:paraId="1FC8DA8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7773395D"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bl>
    <w:p w14:paraId="219D9340" w14:textId="77777777" w:rsidR="00383101" w:rsidRPr="00CC7317" w:rsidRDefault="00383101" w:rsidP="00CF169A">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398B9" w14:textId="77777777" w:rsidR="00C71073" w:rsidRDefault="00C71073" w:rsidP="00EC0858">
      <w:pPr>
        <w:spacing w:before="0" w:after="0" w:line="240" w:lineRule="auto"/>
      </w:pPr>
      <w:r>
        <w:separator/>
      </w:r>
    </w:p>
  </w:endnote>
  <w:endnote w:type="continuationSeparator" w:id="0">
    <w:p w14:paraId="01E44417" w14:textId="77777777" w:rsidR="00C71073" w:rsidRDefault="00C7107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7107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7E746AE"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47E746AE"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FCF18" w14:textId="77777777" w:rsidR="00C71073" w:rsidRDefault="00C71073" w:rsidP="00EC0858">
      <w:pPr>
        <w:spacing w:before="0" w:after="0" w:line="240" w:lineRule="auto"/>
      </w:pPr>
      <w:r>
        <w:separator/>
      </w:r>
    </w:p>
  </w:footnote>
  <w:footnote w:type="continuationSeparator" w:id="0">
    <w:p w14:paraId="23A86AAD" w14:textId="77777777" w:rsidR="00C71073" w:rsidRDefault="00C7107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7562F"/>
    <w:multiLevelType w:val="hybridMultilevel"/>
    <w:tmpl w:val="3FE0F6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154DAB"/>
    <w:multiLevelType w:val="hybridMultilevel"/>
    <w:tmpl w:val="A274A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C70803"/>
    <w:multiLevelType w:val="hybridMultilevel"/>
    <w:tmpl w:val="21A40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B874C3"/>
    <w:multiLevelType w:val="hybridMultilevel"/>
    <w:tmpl w:val="4EB02A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D308D0"/>
    <w:multiLevelType w:val="hybridMultilevel"/>
    <w:tmpl w:val="74E853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06050B"/>
    <w:multiLevelType w:val="hybridMultilevel"/>
    <w:tmpl w:val="4BAC8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A96AF7"/>
    <w:multiLevelType w:val="hybridMultilevel"/>
    <w:tmpl w:val="C1508A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572D16"/>
    <w:multiLevelType w:val="hybridMultilevel"/>
    <w:tmpl w:val="B9C66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797C16"/>
    <w:multiLevelType w:val="hybridMultilevel"/>
    <w:tmpl w:val="33408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0061A1"/>
    <w:multiLevelType w:val="hybridMultilevel"/>
    <w:tmpl w:val="6ADC05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CE73AC7"/>
    <w:multiLevelType w:val="hybridMultilevel"/>
    <w:tmpl w:val="2B14F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DCB5517"/>
    <w:multiLevelType w:val="hybridMultilevel"/>
    <w:tmpl w:val="5AAE4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3D7682"/>
    <w:multiLevelType w:val="hybridMultilevel"/>
    <w:tmpl w:val="74AA0F52"/>
    <w:lvl w:ilvl="0" w:tplc="2E62D340">
      <w:start w:val="1"/>
      <w:numFmt w:val="decimal"/>
      <w:lvlText w:val="%1."/>
      <w:lvlJc w:val="left"/>
      <w:pPr>
        <w:ind w:left="720" w:hanging="360"/>
      </w:pPr>
    </w:lvl>
    <w:lvl w:ilvl="1" w:tplc="EA04627C">
      <w:start w:val="1"/>
      <w:numFmt w:val="decimal"/>
      <w:lvlText w:val="%2."/>
      <w:lvlJc w:val="left"/>
      <w:pPr>
        <w:ind w:left="720" w:hanging="360"/>
      </w:pPr>
    </w:lvl>
    <w:lvl w:ilvl="2" w:tplc="8C6EF10C">
      <w:start w:val="1"/>
      <w:numFmt w:val="decimal"/>
      <w:lvlText w:val="%3."/>
      <w:lvlJc w:val="left"/>
      <w:pPr>
        <w:ind w:left="720" w:hanging="360"/>
      </w:pPr>
    </w:lvl>
    <w:lvl w:ilvl="3" w:tplc="E2706650">
      <w:start w:val="1"/>
      <w:numFmt w:val="decimal"/>
      <w:lvlText w:val="%4."/>
      <w:lvlJc w:val="left"/>
      <w:pPr>
        <w:ind w:left="720" w:hanging="360"/>
      </w:pPr>
    </w:lvl>
    <w:lvl w:ilvl="4" w:tplc="804A37BC">
      <w:start w:val="1"/>
      <w:numFmt w:val="decimal"/>
      <w:lvlText w:val="%5."/>
      <w:lvlJc w:val="left"/>
      <w:pPr>
        <w:ind w:left="720" w:hanging="360"/>
      </w:pPr>
    </w:lvl>
    <w:lvl w:ilvl="5" w:tplc="A3EAE99E">
      <w:start w:val="1"/>
      <w:numFmt w:val="decimal"/>
      <w:lvlText w:val="%6."/>
      <w:lvlJc w:val="left"/>
      <w:pPr>
        <w:ind w:left="720" w:hanging="360"/>
      </w:pPr>
    </w:lvl>
    <w:lvl w:ilvl="6" w:tplc="173EE3B2">
      <w:start w:val="1"/>
      <w:numFmt w:val="decimal"/>
      <w:lvlText w:val="%7."/>
      <w:lvlJc w:val="left"/>
      <w:pPr>
        <w:ind w:left="720" w:hanging="360"/>
      </w:pPr>
    </w:lvl>
    <w:lvl w:ilvl="7" w:tplc="A8185536">
      <w:start w:val="1"/>
      <w:numFmt w:val="decimal"/>
      <w:lvlText w:val="%8."/>
      <w:lvlJc w:val="left"/>
      <w:pPr>
        <w:ind w:left="720" w:hanging="360"/>
      </w:pPr>
    </w:lvl>
    <w:lvl w:ilvl="8" w:tplc="93A465A2">
      <w:start w:val="1"/>
      <w:numFmt w:val="decimal"/>
      <w:lvlText w:val="%9."/>
      <w:lvlJc w:val="left"/>
      <w:pPr>
        <w:ind w:left="720" w:hanging="360"/>
      </w:pPr>
    </w:lvl>
  </w:abstractNum>
  <w:abstractNum w:abstractNumId="16" w15:restartNumberingAfterBreak="0">
    <w:nsid w:val="3F975720"/>
    <w:multiLevelType w:val="hybridMultilevel"/>
    <w:tmpl w:val="3C60B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4936FD2"/>
    <w:multiLevelType w:val="hybridMultilevel"/>
    <w:tmpl w:val="26808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170BC8"/>
    <w:multiLevelType w:val="hybridMultilevel"/>
    <w:tmpl w:val="44BC4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E5567"/>
    <w:multiLevelType w:val="hybridMultilevel"/>
    <w:tmpl w:val="449696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92D0492"/>
    <w:multiLevelType w:val="hybridMultilevel"/>
    <w:tmpl w:val="08445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743014"/>
    <w:multiLevelType w:val="hybridMultilevel"/>
    <w:tmpl w:val="56BA8BFA"/>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6227D3"/>
    <w:multiLevelType w:val="hybridMultilevel"/>
    <w:tmpl w:val="9C3EA6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B6E04AD"/>
    <w:multiLevelType w:val="hybridMultilevel"/>
    <w:tmpl w:val="984C01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FC52B8"/>
    <w:multiLevelType w:val="hybridMultilevel"/>
    <w:tmpl w:val="3ED85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9C5317"/>
    <w:multiLevelType w:val="hybridMultilevel"/>
    <w:tmpl w:val="A52E4E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FFF338D"/>
    <w:multiLevelType w:val="hybridMultilevel"/>
    <w:tmpl w:val="B524C9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2222E4B"/>
    <w:multiLevelType w:val="hybridMultilevel"/>
    <w:tmpl w:val="47482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3860ECD"/>
    <w:multiLevelType w:val="hybridMultilevel"/>
    <w:tmpl w:val="02A27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8D337D"/>
    <w:multiLevelType w:val="hybridMultilevel"/>
    <w:tmpl w:val="1D9EB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BCC640E"/>
    <w:multiLevelType w:val="hybridMultilevel"/>
    <w:tmpl w:val="70D65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D781916"/>
    <w:multiLevelType w:val="hybridMultilevel"/>
    <w:tmpl w:val="0CB6F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4943FCC"/>
    <w:multiLevelType w:val="hybridMultilevel"/>
    <w:tmpl w:val="559EF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8E3245"/>
    <w:multiLevelType w:val="hybridMultilevel"/>
    <w:tmpl w:val="92F2DF74"/>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5F7697"/>
    <w:multiLevelType w:val="hybridMultilevel"/>
    <w:tmpl w:val="AD260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4B5732"/>
    <w:multiLevelType w:val="hybridMultilevel"/>
    <w:tmpl w:val="D8BAEBBE"/>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864ABB"/>
    <w:multiLevelType w:val="hybridMultilevel"/>
    <w:tmpl w:val="7B3AF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E32B30"/>
    <w:multiLevelType w:val="hybridMultilevel"/>
    <w:tmpl w:val="34D435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182000"/>
    <w:multiLevelType w:val="hybridMultilevel"/>
    <w:tmpl w:val="3D06A0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1D6B98"/>
    <w:multiLevelType w:val="hybridMultilevel"/>
    <w:tmpl w:val="DDBAC7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5"/>
  </w:num>
  <w:num w:numId="4">
    <w:abstractNumId w:val="12"/>
  </w:num>
  <w:num w:numId="5">
    <w:abstractNumId w:val="31"/>
  </w:num>
  <w:num w:numId="6">
    <w:abstractNumId w:val="8"/>
  </w:num>
  <w:num w:numId="7">
    <w:abstractNumId w:val="24"/>
  </w:num>
  <w:num w:numId="8">
    <w:abstractNumId w:val="27"/>
  </w:num>
  <w:num w:numId="9">
    <w:abstractNumId w:val="15"/>
  </w:num>
  <w:num w:numId="10">
    <w:abstractNumId w:val="1"/>
  </w:num>
  <w:num w:numId="11">
    <w:abstractNumId w:val="13"/>
  </w:num>
  <w:num w:numId="12">
    <w:abstractNumId w:val="33"/>
  </w:num>
  <w:num w:numId="13">
    <w:abstractNumId w:val="36"/>
  </w:num>
  <w:num w:numId="14">
    <w:abstractNumId w:val="16"/>
  </w:num>
  <w:num w:numId="15">
    <w:abstractNumId w:val="14"/>
  </w:num>
  <w:num w:numId="16">
    <w:abstractNumId w:val="6"/>
  </w:num>
  <w:num w:numId="17">
    <w:abstractNumId w:val="28"/>
  </w:num>
  <w:num w:numId="18">
    <w:abstractNumId w:val="23"/>
  </w:num>
  <w:num w:numId="19">
    <w:abstractNumId w:val="26"/>
  </w:num>
  <w:num w:numId="20">
    <w:abstractNumId w:val="41"/>
  </w:num>
  <w:num w:numId="21">
    <w:abstractNumId w:val="18"/>
  </w:num>
  <w:num w:numId="22">
    <w:abstractNumId w:val="5"/>
  </w:num>
  <w:num w:numId="23">
    <w:abstractNumId w:val="7"/>
  </w:num>
  <w:num w:numId="24">
    <w:abstractNumId w:val="10"/>
  </w:num>
  <w:num w:numId="25">
    <w:abstractNumId w:val="40"/>
  </w:num>
  <w:num w:numId="26">
    <w:abstractNumId w:val="32"/>
  </w:num>
  <w:num w:numId="27">
    <w:abstractNumId w:val="29"/>
  </w:num>
  <w:num w:numId="28">
    <w:abstractNumId w:val="19"/>
  </w:num>
  <w:num w:numId="29">
    <w:abstractNumId w:val="39"/>
  </w:num>
  <w:num w:numId="30">
    <w:abstractNumId w:val="11"/>
  </w:num>
  <w:num w:numId="31">
    <w:abstractNumId w:val="21"/>
  </w:num>
  <w:num w:numId="32">
    <w:abstractNumId w:val="35"/>
  </w:num>
  <w:num w:numId="33">
    <w:abstractNumId w:val="37"/>
  </w:num>
  <w:num w:numId="34">
    <w:abstractNumId w:val="2"/>
  </w:num>
  <w:num w:numId="35">
    <w:abstractNumId w:val="4"/>
  </w:num>
  <w:num w:numId="36">
    <w:abstractNumId w:val="20"/>
  </w:num>
  <w:num w:numId="37">
    <w:abstractNumId w:val="22"/>
  </w:num>
  <w:num w:numId="38">
    <w:abstractNumId w:val="38"/>
  </w:num>
  <w:num w:numId="39">
    <w:abstractNumId w:val="34"/>
  </w:num>
  <w:num w:numId="40">
    <w:abstractNumId w:val="3"/>
  </w:num>
  <w:num w:numId="41">
    <w:abstractNumId w:val="17"/>
  </w:num>
  <w:num w:numId="42">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1F14"/>
    <w:rsid w:val="000524EF"/>
    <w:rsid w:val="00052BD6"/>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77F56"/>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C4C"/>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6996"/>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2BC9"/>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08E2"/>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47DB"/>
    <w:rsid w:val="000F51A5"/>
    <w:rsid w:val="000F664D"/>
    <w:rsid w:val="000F7E07"/>
    <w:rsid w:val="001001D6"/>
    <w:rsid w:val="001003E6"/>
    <w:rsid w:val="00100562"/>
    <w:rsid w:val="00100AA1"/>
    <w:rsid w:val="001017BE"/>
    <w:rsid w:val="001024A9"/>
    <w:rsid w:val="00103AE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1CA"/>
    <w:rsid w:val="00123595"/>
    <w:rsid w:val="00123AB3"/>
    <w:rsid w:val="00123EA6"/>
    <w:rsid w:val="00125573"/>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5F0E"/>
    <w:rsid w:val="00156E8C"/>
    <w:rsid w:val="00157993"/>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1E0C"/>
    <w:rsid w:val="001722A7"/>
    <w:rsid w:val="00172567"/>
    <w:rsid w:val="0017304B"/>
    <w:rsid w:val="00173A22"/>
    <w:rsid w:val="00173F4F"/>
    <w:rsid w:val="00174067"/>
    <w:rsid w:val="00174ED2"/>
    <w:rsid w:val="00175E3A"/>
    <w:rsid w:val="0017719B"/>
    <w:rsid w:val="00177EDF"/>
    <w:rsid w:val="00180DEC"/>
    <w:rsid w:val="00181FE7"/>
    <w:rsid w:val="00182157"/>
    <w:rsid w:val="00182449"/>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6FE0"/>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46F"/>
    <w:rsid w:val="00197B1D"/>
    <w:rsid w:val="00197F41"/>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14"/>
    <w:rsid w:val="001E58C7"/>
    <w:rsid w:val="001E5B8E"/>
    <w:rsid w:val="001E5B91"/>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44D3"/>
    <w:rsid w:val="00205916"/>
    <w:rsid w:val="0020632D"/>
    <w:rsid w:val="0020693B"/>
    <w:rsid w:val="00206A1D"/>
    <w:rsid w:val="00206B8D"/>
    <w:rsid w:val="002078DD"/>
    <w:rsid w:val="00210C12"/>
    <w:rsid w:val="00210F8B"/>
    <w:rsid w:val="0021220E"/>
    <w:rsid w:val="0021336A"/>
    <w:rsid w:val="00213925"/>
    <w:rsid w:val="002139AF"/>
    <w:rsid w:val="00214449"/>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4FC6"/>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426"/>
    <w:rsid w:val="002818A8"/>
    <w:rsid w:val="002823A7"/>
    <w:rsid w:val="002834CE"/>
    <w:rsid w:val="0028399A"/>
    <w:rsid w:val="002842FA"/>
    <w:rsid w:val="00284DA4"/>
    <w:rsid w:val="00284FD1"/>
    <w:rsid w:val="00285470"/>
    <w:rsid w:val="00285742"/>
    <w:rsid w:val="002858F4"/>
    <w:rsid w:val="00285D5B"/>
    <w:rsid w:val="00286590"/>
    <w:rsid w:val="0028784E"/>
    <w:rsid w:val="00287B7D"/>
    <w:rsid w:val="00287EB4"/>
    <w:rsid w:val="002902FE"/>
    <w:rsid w:val="00291479"/>
    <w:rsid w:val="00291787"/>
    <w:rsid w:val="00291D8F"/>
    <w:rsid w:val="0029206C"/>
    <w:rsid w:val="002920CD"/>
    <w:rsid w:val="0029220C"/>
    <w:rsid w:val="002924E8"/>
    <w:rsid w:val="002933C3"/>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767"/>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4B7"/>
    <w:rsid w:val="002B76B2"/>
    <w:rsid w:val="002B76B5"/>
    <w:rsid w:val="002B793C"/>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2EEF"/>
    <w:rsid w:val="002E311B"/>
    <w:rsid w:val="002E3F7E"/>
    <w:rsid w:val="002E4C3A"/>
    <w:rsid w:val="002E5A2B"/>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4E8F"/>
    <w:rsid w:val="0032712B"/>
    <w:rsid w:val="00331E59"/>
    <w:rsid w:val="0033209F"/>
    <w:rsid w:val="0033267B"/>
    <w:rsid w:val="0033296A"/>
    <w:rsid w:val="00332D14"/>
    <w:rsid w:val="0033314A"/>
    <w:rsid w:val="0033433B"/>
    <w:rsid w:val="00334406"/>
    <w:rsid w:val="00334509"/>
    <w:rsid w:val="003350B3"/>
    <w:rsid w:val="003352F2"/>
    <w:rsid w:val="00336376"/>
    <w:rsid w:val="003363D1"/>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09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237"/>
    <w:rsid w:val="00397402"/>
    <w:rsid w:val="00397E06"/>
    <w:rsid w:val="003A0381"/>
    <w:rsid w:val="003A07DA"/>
    <w:rsid w:val="003A0A00"/>
    <w:rsid w:val="003A0E87"/>
    <w:rsid w:val="003A0FFD"/>
    <w:rsid w:val="003A1384"/>
    <w:rsid w:val="003A192C"/>
    <w:rsid w:val="003A22A6"/>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27F"/>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4E9"/>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191C"/>
    <w:rsid w:val="004127F1"/>
    <w:rsid w:val="004139C8"/>
    <w:rsid w:val="00413BF3"/>
    <w:rsid w:val="0041403E"/>
    <w:rsid w:val="00414144"/>
    <w:rsid w:val="00414351"/>
    <w:rsid w:val="004144A3"/>
    <w:rsid w:val="00415080"/>
    <w:rsid w:val="00415E1F"/>
    <w:rsid w:val="00416738"/>
    <w:rsid w:val="0041683D"/>
    <w:rsid w:val="00416AB4"/>
    <w:rsid w:val="00416DDF"/>
    <w:rsid w:val="00417837"/>
    <w:rsid w:val="00417AE4"/>
    <w:rsid w:val="00417C51"/>
    <w:rsid w:val="00420950"/>
    <w:rsid w:val="0042270F"/>
    <w:rsid w:val="004227D4"/>
    <w:rsid w:val="004236A8"/>
    <w:rsid w:val="004236C9"/>
    <w:rsid w:val="0042382D"/>
    <w:rsid w:val="00423995"/>
    <w:rsid w:val="00423F6C"/>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036E"/>
    <w:rsid w:val="0044196C"/>
    <w:rsid w:val="00442031"/>
    <w:rsid w:val="00442128"/>
    <w:rsid w:val="00442804"/>
    <w:rsid w:val="004429A2"/>
    <w:rsid w:val="00442FA5"/>
    <w:rsid w:val="00442FF8"/>
    <w:rsid w:val="00443817"/>
    <w:rsid w:val="00443883"/>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FF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15D"/>
    <w:rsid w:val="004E72E2"/>
    <w:rsid w:val="004E75A0"/>
    <w:rsid w:val="004E7A55"/>
    <w:rsid w:val="004F0082"/>
    <w:rsid w:val="004F02F6"/>
    <w:rsid w:val="004F0542"/>
    <w:rsid w:val="004F0D3B"/>
    <w:rsid w:val="004F0EE6"/>
    <w:rsid w:val="004F1200"/>
    <w:rsid w:val="004F1B83"/>
    <w:rsid w:val="004F2789"/>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59D4"/>
    <w:rsid w:val="005062D5"/>
    <w:rsid w:val="00506425"/>
    <w:rsid w:val="0050650A"/>
    <w:rsid w:val="005065C9"/>
    <w:rsid w:val="00507129"/>
    <w:rsid w:val="00510394"/>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77DD"/>
    <w:rsid w:val="00570028"/>
    <w:rsid w:val="005703C1"/>
    <w:rsid w:val="00570C8D"/>
    <w:rsid w:val="00571658"/>
    <w:rsid w:val="005718E7"/>
    <w:rsid w:val="005723E1"/>
    <w:rsid w:val="00572424"/>
    <w:rsid w:val="00572618"/>
    <w:rsid w:val="0057288C"/>
    <w:rsid w:val="00572A8C"/>
    <w:rsid w:val="00572AB2"/>
    <w:rsid w:val="00572F96"/>
    <w:rsid w:val="0057316D"/>
    <w:rsid w:val="00573354"/>
    <w:rsid w:val="005739A5"/>
    <w:rsid w:val="00573C77"/>
    <w:rsid w:val="00573CE4"/>
    <w:rsid w:val="0057429E"/>
    <w:rsid w:val="005746F7"/>
    <w:rsid w:val="00574D55"/>
    <w:rsid w:val="005768ED"/>
    <w:rsid w:val="005775AC"/>
    <w:rsid w:val="00577D98"/>
    <w:rsid w:val="00577EB2"/>
    <w:rsid w:val="00580422"/>
    <w:rsid w:val="005804C6"/>
    <w:rsid w:val="00581572"/>
    <w:rsid w:val="005818A7"/>
    <w:rsid w:val="005820B3"/>
    <w:rsid w:val="005823B4"/>
    <w:rsid w:val="0058284A"/>
    <w:rsid w:val="005839B0"/>
    <w:rsid w:val="00583ABE"/>
    <w:rsid w:val="00583CE1"/>
    <w:rsid w:val="00583F57"/>
    <w:rsid w:val="00584299"/>
    <w:rsid w:val="0058441F"/>
    <w:rsid w:val="0058444A"/>
    <w:rsid w:val="00584B0B"/>
    <w:rsid w:val="0058534C"/>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10D6"/>
    <w:rsid w:val="005E2925"/>
    <w:rsid w:val="005E2E52"/>
    <w:rsid w:val="005E3452"/>
    <w:rsid w:val="005E383F"/>
    <w:rsid w:val="005E4885"/>
    <w:rsid w:val="005E48E2"/>
    <w:rsid w:val="005E49B4"/>
    <w:rsid w:val="005E51F6"/>
    <w:rsid w:val="005E5320"/>
    <w:rsid w:val="005E6072"/>
    <w:rsid w:val="005E6557"/>
    <w:rsid w:val="005E6E57"/>
    <w:rsid w:val="005E7DE7"/>
    <w:rsid w:val="005F0B71"/>
    <w:rsid w:val="005F0F2A"/>
    <w:rsid w:val="005F108D"/>
    <w:rsid w:val="005F1682"/>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EBA"/>
    <w:rsid w:val="00601F30"/>
    <w:rsid w:val="00601F93"/>
    <w:rsid w:val="00602082"/>
    <w:rsid w:val="00602F46"/>
    <w:rsid w:val="00602F49"/>
    <w:rsid w:val="00604BA7"/>
    <w:rsid w:val="0060599F"/>
    <w:rsid w:val="006061A1"/>
    <w:rsid w:val="00606518"/>
    <w:rsid w:val="00606F68"/>
    <w:rsid w:val="00607086"/>
    <w:rsid w:val="0060722D"/>
    <w:rsid w:val="006074C9"/>
    <w:rsid w:val="006077D3"/>
    <w:rsid w:val="0061023E"/>
    <w:rsid w:val="00611320"/>
    <w:rsid w:val="006113EB"/>
    <w:rsid w:val="00613349"/>
    <w:rsid w:val="006133D0"/>
    <w:rsid w:val="00614B94"/>
    <w:rsid w:val="00615331"/>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585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5F4"/>
    <w:rsid w:val="006638FD"/>
    <w:rsid w:val="006648A7"/>
    <w:rsid w:val="006653BA"/>
    <w:rsid w:val="00665B87"/>
    <w:rsid w:val="00666A6D"/>
    <w:rsid w:val="00670A26"/>
    <w:rsid w:val="00670DC0"/>
    <w:rsid w:val="0067138C"/>
    <w:rsid w:val="006717B8"/>
    <w:rsid w:val="00671EE5"/>
    <w:rsid w:val="00672906"/>
    <w:rsid w:val="00673422"/>
    <w:rsid w:val="00674AA9"/>
    <w:rsid w:val="0068003D"/>
    <w:rsid w:val="00680229"/>
    <w:rsid w:val="0068030C"/>
    <w:rsid w:val="006804C5"/>
    <w:rsid w:val="006805A2"/>
    <w:rsid w:val="006808DF"/>
    <w:rsid w:val="0068160A"/>
    <w:rsid w:val="00682B75"/>
    <w:rsid w:val="00683BC3"/>
    <w:rsid w:val="0068438A"/>
    <w:rsid w:val="00685107"/>
    <w:rsid w:val="00685B88"/>
    <w:rsid w:val="00685CA2"/>
    <w:rsid w:val="00685CC0"/>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1B44"/>
    <w:rsid w:val="006A22D7"/>
    <w:rsid w:val="006A2A4B"/>
    <w:rsid w:val="006A40E1"/>
    <w:rsid w:val="006A4A95"/>
    <w:rsid w:val="006A4CC0"/>
    <w:rsid w:val="006A6977"/>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076"/>
    <w:rsid w:val="006D377A"/>
    <w:rsid w:val="006D3A37"/>
    <w:rsid w:val="006D3B15"/>
    <w:rsid w:val="006D3DE0"/>
    <w:rsid w:val="006D469C"/>
    <w:rsid w:val="006D4D19"/>
    <w:rsid w:val="006D5341"/>
    <w:rsid w:val="006D56F0"/>
    <w:rsid w:val="006D5951"/>
    <w:rsid w:val="006D6F5B"/>
    <w:rsid w:val="006D70AE"/>
    <w:rsid w:val="006D7390"/>
    <w:rsid w:val="006D7EBA"/>
    <w:rsid w:val="006E050B"/>
    <w:rsid w:val="006E1580"/>
    <w:rsid w:val="006E16E6"/>
    <w:rsid w:val="006E20AE"/>
    <w:rsid w:val="006E2298"/>
    <w:rsid w:val="006E292A"/>
    <w:rsid w:val="006E2CB2"/>
    <w:rsid w:val="006E2CC8"/>
    <w:rsid w:val="006E2F4C"/>
    <w:rsid w:val="006E318E"/>
    <w:rsid w:val="006E47FC"/>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0F58"/>
    <w:rsid w:val="0070112D"/>
    <w:rsid w:val="00702102"/>
    <w:rsid w:val="007025A1"/>
    <w:rsid w:val="00702C53"/>
    <w:rsid w:val="00703759"/>
    <w:rsid w:val="00703A76"/>
    <w:rsid w:val="007047CD"/>
    <w:rsid w:val="0070585B"/>
    <w:rsid w:val="0070589E"/>
    <w:rsid w:val="007067DE"/>
    <w:rsid w:val="00706AB3"/>
    <w:rsid w:val="00706C2D"/>
    <w:rsid w:val="00707245"/>
    <w:rsid w:val="007078C6"/>
    <w:rsid w:val="00707F8B"/>
    <w:rsid w:val="00711448"/>
    <w:rsid w:val="00711506"/>
    <w:rsid w:val="00711AF2"/>
    <w:rsid w:val="00711EC7"/>
    <w:rsid w:val="00711F9B"/>
    <w:rsid w:val="007126BD"/>
    <w:rsid w:val="0071292D"/>
    <w:rsid w:val="00713D22"/>
    <w:rsid w:val="007144E0"/>
    <w:rsid w:val="00714D84"/>
    <w:rsid w:val="00714DD7"/>
    <w:rsid w:val="0071508B"/>
    <w:rsid w:val="0071528F"/>
    <w:rsid w:val="00715EFD"/>
    <w:rsid w:val="00716301"/>
    <w:rsid w:val="00716C3F"/>
    <w:rsid w:val="00717EE6"/>
    <w:rsid w:val="00720547"/>
    <w:rsid w:val="007208A0"/>
    <w:rsid w:val="007217E1"/>
    <w:rsid w:val="00721A58"/>
    <w:rsid w:val="007225E6"/>
    <w:rsid w:val="00723503"/>
    <w:rsid w:val="00723E6B"/>
    <w:rsid w:val="00724D26"/>
    <w:rsid w:val="0072545E"/>
    <w:rsid w:val="007263A0"/>
    <w:rsid w:val="00726669"/>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772F"/>
    <w:rsid w:val="0074012D"/>
    <w:rsid w:val="0074044A"/>
    <w:rsid w:val="0074091E"/>
    <w:rsid w:val="0074102E"/>
    <w:rsid w:val="00741763"/>
    <w:rsid w:val="00741A56"/>
    <w:rsid w:val="00741A9D"/>
    <w:rsid w:val="00742A98"/>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169"/>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091"/>
    <w:rsid w:val="00763E68"/>
    <w:rsid w:val="00764177"/>
    <w:rsid w:val="007643ED"/>
    <w:rsid w:val="007652FA"/>
    <w:rsid w:val="00765621"/>
    <w:rsid w:val="0076651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6E4E"/>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536"/>
    <w:rsid w:val="007E3A18"/>
    <w:rsid w:val="007E42F0"/>
    <w:rsid w:val="007E4B9A"/>
    <w:rsid w:val="007E553A"/>
    <w:rsid w:val="007E62D0"/>
    <w:rsid w:val="007E7678"/>
    <w:rsid w:val="007E7E8F"/>
    <w:rsid w:val="007F0856"/>
    <w:rsid w:val="007F10C0"/>
    <w:rsid w:val="007F2B44"/>
    <w:rsid w:val="007F2C7F"/>
    <w:rsid w:val="007F2D96"/>
    <w:rsid w:val="007F388C"/>
    <w:rsid w:val="007F4A16"/>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4DE7"/>
    <w:rsid w:val="008050A7"/>
    <w:rsid w:val="00806C54"/>
    <w:rsid w:val="00806CE1"/>
    <w:rsid w:val="008079DF"/>
    <w:rsid w:val="00807F8C"/>
    <w:rsid w:val="00810354"/>
    <w:rsid w:val="008103BA"/>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4A4"/>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14E6"/>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535"/>
    <w:rsid w:val="00854884"/>
    <w:rsid w:val="00854CB5"/>
    <w:rsid w:val="00855EF7"/>
    <w:rsid w:val="00857307"/>
    <w:rsid w:val="008606ED"/>
    <w:rsid w:val="00860DFE"/>
    <w:rsid w:val="00860FD6"/>
    <w:rsid w:val="0086260D"/>
    <w:rsid w:val="00863DA6"/>
    <w:rsid w:val="008641F8"/>
    <w:rsid w:val="00864BEC"/>
    <w:rsid w:val="00864C81"/>
    <w:rsid w:val="00864D96"/>
    <w:rsid w:val="00865F3E"/>
    <w:rsid w:val="008664A8"/>
    <w:rsid w:val="00866546"/>
    <w:rsid w:val="008705B6"/>
    <w:rsid w:val="00871357"/>
    <w:rsid w:val="008716B8"/>
    <w:rsid w:val="00871A44"/>
    <w:rsid w:val="00871F56"/>
    <w:rsid w:val="00871F8C"/>
    <w:rsid w:val="008720F1"/>
    <w:rsid w:val="00872167"/>
    <w:rsid w:val="008724AA"/>
    <w:rsid w:val="00873280"/>
    <w:rsid w:val="00873284"/>
    <w:rsid w:val="00874871"/>
    <w:rsid w:val="00874A86"/>
    <w:rsid w:val="00875F16"/>
    <w:rsid w:val="00876179"/>
    <w:rsid w:val="00877FD3"/>
    <w:rsid w:val="008805EB"/>
    <w:rsid w:val="00880830"/>
    <w:rsid w:val="00881DB0"/>
    <w:rsid w:val="0088269E"/>
    <w:rsid w:val="00882C4F"/>
    <w:rsid w:val="00882EA1"/>
    <w:rsid w:val="00882F72"/>
    <w:rsid w:val="008835B7"/>
    <w:rsid w:val="00883AEB"/>
    <w:rsid w:val="00885897"/>
    <w:rsid w:val="00886051"/>
    <w:rsid w:val="008861C7"/>
    <w:rsid w:val="0088629A"/>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C43"/>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5F6B"/>
    <w:rsid w:val="008C6340"/>
    <w:rsid w:val="008C7886"/>
    <w:rsid w:val="008C7CC5"/>
    <w:rsid w:val="008D0099"/>
    <w:rsid w:val="008D01A0"/>
    <w:rsid w:val="008D2039"/>
    <w:rsid w:val="008D36C4"/>
    <w:rsid w:val="008D4066"/>
    <w:rsid w:val="008D4556"/>
    <w:rsid w:val="008D5608"/>
    <w:rsid w:val="008D6004"/>
    <w:rsid w:val="008D6780"/>
    <w:rsid w:val="008D73BC"/>
    <w:rsid w:val="008E08EB"/>
    <w:rsid w:val="008E1302"/>
    <w:rsid w:val="008E27C4"/>
    <w:rsid w:val="008E360B"/>
    <w:rsid w:val="008E38FE"/>
    <w:rsid w:val="008E3B9F"/>
    <w:rsid w:val="008E47B0"/>
    <w:rsid w:val="008E48EF"/>
    <w:rsid w:val="008E7450"/>
    <w:rsid w:val="008E783A"/>
    <w:rsid w:val="008F033C"/>
    <w:rsid w:val="008F0AE7"/>
    <w:rsid w:val="008F0EA8"/>
    <w:rsid w:val="008F1A4F"/>
    <w:rsid w:val="008F1F20"/>
    <w:rsid w:val="008F350D"/>
    <w:rsid w:val="008F35A7"/>
    <w:rsid w:val="008F3801"/>
    <w:rsid w:val="008F3DA6"/>
    <w:rsid w:val="008F4C05"/>
    <w:rsid w:val="008F4D2D"/>
    <w:rsid w:val="008F518E"/>
    <w:rsid w:val="008F5D83"/>
    <w:rsid w:val="008F61B0"/>
    <w:rsid w:val="008F76B3"/>
    <w:rsid w:val="0090130C"/>
    <w:rsid w:val="0090141A"/>
    <w:rsid w:val="00902033"/>
    <w:rsid w:val="009028E6"/>
    <w:rsid w:val="00902B69"/>
    <w:rsid w:val="009032D2"/>
    <w:rsid w:val="0090339E"/>
    <w:rsid w:val="00903A56"/>
    <w:rsid w:val="00903B35"/>
    <w:rsid w:val="009048CB"/>
    <w:rsid w:val="009048E1"/>
    <w:rsid w:val="00904C2B"/>
    <w:rsid w:val="00905453"/>
    <w:rsid w:val="0090661D"/>
    <w:rsid w:val="00906CEC"/>
    <w:rsid w:val="0091007F"/>
    <w:rsid w:val="009108C5"/>
    <w:rsid w:val="00911204"/>
    <w:rsid w:val="00911A5B"/>
    <w:rsid w:val="009136AD"/>
    <w:rsid w:val="00913790"/>
    <w:rsid w:val="00913AA2"/>
    <w:rsid w:val="00913D2E"/>
    <w:rsid w:val="00913EEF"/>
    <w:rsid w:val="00914257"/>
    <w:rsid w:val="00914B40"/>
    <w:rsid w:val="00914CEA"/>
    <w:rsid w:val="00915D50"/>
    <w:rsid w:val="0091673E"/>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6A4F"/>
    <w:rsid w:val="00926D19"/>
    <w:rsid w:val="009271D9"/>
    <w:rsid w:val="00930011"/>
    <w:rsid w:val="0093083D"/>
    <w:rsid w:val="00930928"/>
    <w:rsid w:val="009318CA"/>
    <w:rsid w:val="00931E5E"/>
    <w:rsid w:val="00932259"/>
    <w:rsid w:val="00932366"/>
    <w:rsid w:val="00932EB4"/>
    <w:rsid w:val="00932EBD"/>
    <w:rsid w:val="00933225"/>
    <w:rsid w:val="009333BD"/>
    <w:rsid w:val="00933780"/>
    <w:rsid w:val="009339F9"/>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607"/>
    <w:rsid w:val="0096194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4BA1"/>
    <w:rsid w:val="00975060"/>
    <w:rsid w:val="009756A2"/>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1B3B"/>
    <w:rsid w:val="0099202E"/>
    <w:rsid w:val="0099281F"/>
    <w:rsid w:val="00993563"/>
    <w:rsid w:val="009935B9"/>
    <w:rsid w:val="009938D8"/>
    <w:rsid w:val="00995708"/>
    <w:rsid w:val="00995AF6"/>
    <w:rsid w:val="00996242"/>
    <w:rsid w:val="00996A1D"/>
    <w:rsid w:val="009973F0"/>
    <w:rsid w:val="00997A8E"/>
    <w:rsid w:val="009A0BED"/>
    <w:rsid w:val="009A1C4C"/>
    <w:rsid w:val="009A3B7A"/>
    <w:rsid w:val="009A401C"/>
    <w:rsid w:val="009A4088"/>
    <w:rsid w:val="009A48E4"/>
    <w:rsid w:val="009A5188"/>
    <w:rsid w:val="009A5332"/>
    <w:rsid w:val="009A56F6"/>
    <w:rsid w:val="009A5CC8"/>
    <w:rsid w:val="009A5DB5"/>
    <w:rsid w:val="009A6B10"/>
    <w:rsid w:val="009A7A4F"/>
    <w:rsid w:val="009A7EE2"/>
    <w:rsid w:val="009B043D"/>
    <w:rsid w:val="009B04F8"/>
    <w:rsid w:val="009B0501"/>
    <w:rsid w:val="009B06DB"/>
    <w:rsid w:val="009B13B8"/>
    <w:rsid w:val="009B140C"/>
    <w:rsid w:val="009B1433"/>
    <w:rsid w:val="009B2F8B"/>
    <w:rsid w:val="009B2FA6"/>
    <w:rsid w:val="009B3620"/>
    <w:rsid w:val="009B504E"/>
    <w:rsid w:val="009B54EB"/>
    <w:rsid w:val="009B569D"/>
    <w:rsid w:val="009B5768"/>
    <w:rsid w:val="009B57D3"/>
    <w:rsid w:val="009B5976"/>
    <w:rsid w:val="009B5FD9"/>
    <w:rsid w:val="009B6B5C"/>
    <w:rsid w:val="009B6E38"/>
    <w:rsid w:val="009B6E97"/>
    <w:rsid w:val="009B7462"/>
    <w:rsid w:val="009B79E5"/>
    <w:rsid w:val="009B7AC2"/>
    <w:rsid w:val="009C02B4"/>
    <w:rsid w:val="009C02C0"/>
    <w:rsid w:val="009C269E"/>
    <w:rsid w:val="009C322A"/>
    <w:rsid w:val="009C3A9C"/>
    <w:rsid w:val="009C3C5D"/>
    <w:rsid w:val="009C461B"/>
    <w:rsid w:val="009C5972"/>
    <w:rsid w:val="009C5C4E"/>
    <w:rsid w:val="009C641C"/>
    <w:rsid w:val="009C6A9D"/>
    <w:rsid w:val="009D1022"/>
    <w:rsid w:val="009D11C2"/>
    <w:rsid w:val="009D11D8"/>
    <w:rsid w:val="009D16C0"/>
    <w:rsid w:val="009D1C44"/>
    <w:rsid w:val="009D1F12"/>
    <w:rsid w:val="009D315D"/>
    <w:rsid w:val="009D3C79"/>
    <w:rsid w:val="009D3FDC"/>
    <w:rsid w:val="009D41F4"/>
    <w:rsid w:val="009D4400"/>
    <w:rsid w:val="009D5D58"/>
    <w:rsid w:val="009D7E6E"/>
    <w:rsid w:val="009E239A"/>
    <w:rsid w:val="009E2595"/>
    <w:rsid w:val="009E2FD4"/>
    <w:rsid w:val="009E30D9"/>
    <w:rsid w:val="009E3950"/>
    <w:rsid w:val="009E3B5F"/>
    <w:rsid w:val="009E5642"/>
    <w:rsid w:val="009E5DA4"/>
    <w:rsid w:val="009E6137"/>
    <w:rsid w:val="009E63DB"/>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3EAE"/>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2E1"/>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5C27"/>
    <w:rsid w:val="00A566DB"/>
    <w:rsid w:val="00A56C16"/>
    <w:rsid w:val="00A607DB"/>
    <w:rsid w:val="00A614CC"/>
    <w:rsid w:val="00A623F2"/>
    <w:rsid w:val="00A62A58"/>
    <w:rsid w:val="00A62E9D"/>
    <w:rsid w:val="00A6383E"/>
    <w:rsid w:val="00A667F5"/>
    <w:rsid w:val="00A67244"/>
    <w:rsid w:val="00A67ABB"/>
    <w:rsid w:val="00A67D01"/>
    <w:rsid w:val="00A70CC9"/>
    <w:rsid w:val="00A7142C"/>
    <w:rsid w:val="00A71872"/>
    <w:rsid w:val="00A71ED8"/>
    <w:rsid w:val="00A726B4"/>
    <w:rsid w:val="00A72866"/>
    <w:rsid w:val="00A732D1"/>
    <w:rsid w:val="00A7373D"/>
    <w:rsid w:val="00A73D43"/>
    <w:rsid w:val="00A74025"/>
    <w:rsid w:val="00A751B8"/>
    <w:rsid w:val="00A75651"/>
    <w:rsid w:val="00A76228"/>
    <w:rsid w:val="00A76D14"/>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103F"/>
    <w:rsid w:val="00A92A23"/>
    <w:rsid w:val="00A933FC"/>
    <w:rsid w:val="00A943AC"/>
    <w:rsid w:val="00A94F7C"/>
    <w:rsid w:val="00A953EA"/>
    <w:rsid w:val="00A97E02"/>
    <w:rsid w:val="00AA0CAB"/>
    <w:rsid w:val="00AA0F3A"/>
    <w:rsid w:val="00AA0F5C"/>
    <w:rsid w:val="00AA1694"/>
    <w:rsid w:val="00AA24D1"/>
    <w:rsid w:val="00AA3900"/>
    <w:rsid w:val="00AA48D9"/>
    <w:rsid w:val="00AA4B61"/>
    <w:rsid w:val="00AA555E"/>
    <w:rsid w:val="00AA5591"/>
    <w:rsid w:val="00AA5630"/>
    <w:rsid w:val="00AA6C1B"/>
    <w:rsid w:val="00AA7646"/>
    <w:rsid w:val="00AA7801"/>
    <w:rsid w:val="00AB06A1"/>
    <w:rsid w:val="00AB1179"/>
    <w:rsid w:val="00AB21AE"/>
    <w:rsid w:val="00AB26C8"/>
    <w:rsid w:val="00AB2B60"/>
    <w:rsid w:val="00AB383E"/>
    <w:rsid w:val="00AB490D"/>
    <w:rsid w:val="00AB5C95"/>
    <w:rsid w:val="00AB5E5E"/>
    <w:rsid w:val="00AB63D0"/>
    <w:rsid w:val="00AB6AF5"/>
    <w:rsid w:val="00AC0349"/>
    <w:rsid w:val="00AC1512"/>
    <w:rsid w:val="00AC1D6E"/>
    <w:rsid w:val="00AC44C4"/>
    <w:rsid w:val="00AC4BC4"/>
    <w:rsid w:val="00AC5595"/>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4B67"/>
    <w:rsid w:val="00AD6EA3"/>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C0F"/>
    <w:rsid w:val="00AF5E7E"/>
    <w:rsid w:val="00AF6E07"/>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4B6F"/>
    <w:rsid w:val="00B251F0"/>
    <w:rsid w:val="00B25B76"/>
    <w:rsid w:val="00B26E9B"/>
    <w:rsid w:val="00B26FE7"/>
    <w:rsid w:val="00B2727F"/>
    <w:rsid w:val="00B27493"/>
    <w:rsid w:val="00B27A01"/>
    <w:rsid w:val="00B30746"/>
    <w:rsid w:val="00B309E5"/>
    <w:rsid w:val="00B30B31"/>
    <w:rsid w:val="00B313DA"/>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BA4"/>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96B"/>
    <w:rsid w:val="00B5122E"/>
    <w:rsid w:val="00B51CF9"/>
    <w:rsid w:val="00B525E0"/>
    <w:rsid w:val="00B526B7"/>
    <w:rsid w:val="00B54080"/>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4D8"/>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10"/>
    <w:rsid w:val="00BA6222"/>
    <w:rsid w:val="00BA74B9"/>
    <w:rsid w:val="00BA7817"/>
    <w:rsid w:val="00BA7DFD"/>
    <w:rsid w:val="00BB00E9"/>
    <w:rsid w:val="00BB016D"/>
    <w:rsid w:val="00BB0B60"/>
    <w:rsid w:val="00BB164E"/>
    <w:rsid w:val="00BB1DF7"/>
    <w:rsid w:val="00BB1FDF"/>
    <w:rsid w:val="00BB207C"/>
    <w:rsid w:val="00BB2739"/>
    <w:rsid w:val="00BB336E"/>
    <w:rsid w:val="00BB55DC"/>
    <w:rsid w:val="00BB5AC3"/>
    <w:rsid w:val="00BB6BCA"/>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59E"/>
    <w:rsid w:val="00BD0BD8"/>
    <w:rsid w:val="00BD2EE5"/>
    <w:rsid w:val="00BD338C"/>
    <w:rsid w:val="00BD33AD"/>
    <w:rsid w:val="00BD4144"/>
    <w:rsid w:val="00BD4498"/>
    <w:rsid w:val="00BD452B"/>
    <w:rsid w:val="00BD5EB1"/>
    <w:rsid w:val="00BD6DF6"/>
    <w:rsid w:val="00BD7349"/>
    <w:rsid w:val="00BD7529"/>
    <w:rsid w:val="00BD76F8"/>
    <w:rsid w:val="00BE0DBD"/>
    <w:rsid w:val="00BE1AA9"/>
    <w:rsid w:val="00BE3A39"/>
    <w:rsid w:val="00BE44C6"/>
    <w:rsid w:val="00BE4AD5"/>
    <w:rsid w:val="00BE53FD"/>
    <w:rsid w:val="00BE6D71"/>
    <w:rsid w:val="00BE75F4"/>
    <w:rsid w:val="00BE7A59"/>
    <w:rsid w:val="00BE7D8E"/>
    <w:rsid w:val="00BE7E8B"/>
    <w:rsid w:val="00BF0600"/>
    <w:rsid w:val="00BF0BB0"/>
    <w:rsid w:val="00BF0F10"/>
    <w:rsid w:val="00BF23C2"/>
    <w:rsid w:val="00BF2557"/>
    <w:rsid w:val="00BF2E8A"/>
    <w:rsid w:val="00BF3DB8"/>
    <w:rsid w:val="00BF5350"/>
    <w:rsid w:val="00BF5363"/>
    <w:rsid w:val="00BF5581"/>
    <w:rsid w:val="00BF653A"/>
    <w:rsid w:val="00BF6B36"/>
    <w:rsid w:val="00BF774E"/>
    <w:rsid w:val="00C00289"/>
    <w:rsid w:val="00C0053C"/>
    <w:rsid w:val="00C005A1"/>
    <w:rsid w:val="00C00C29"/>
    <w:rsid w:val="00C01473"/>
    <w:rsid w:val="00C015F5"/>
    <w:rsid w:val="00C02911"/>
    <w:rsid w:val="00C03C69"/>
    <w:rsid w:val="00C03F89"/>
    <w:rsid w:val="00C049ED"/>
    <w:rsid w:val="00C04C9E"/>
    <w:rsid w:val="00C05375"/>
    <w:rsid w:val="00C05612"/>
    <w:rsid w:val="00C058DD"/>
    <w:rsid w:val="00C05B9D"/>
    <w:rsid w:val="00C05DAA"/>
    <w:rsid w:val="00C06475"/>
    <w:rsid w:val="00C0651B"/>
    <w:rsid w:val="00C06A4F"/>
    <w:rsid w:val="00C06F9A"/>
    <w:rsid w:val="00C0799D"/>
    <w:rsid w:val="00C10BA1"/>
    <w:rsid w:val="00C10E2B"/>
    <w:rsid w:val="00C11615"/>
    <w:rsid w:val="00C11626"/>
    <w:rsid w:val="00C1195B"/>
    <w:rsid w:val="00C13838"/>
    <w:rsid w:val="00C13ED6"/>
    <w:rsid w:val="00C1402F"/>
    <w:rsid w:val="00C14402"/>
    <w:rsid w:val="00C14FF1"/>
    <w:rsid w:val="00C1527E"/>
    <w:rsid w:val="00C17404"/>
    <w:rsid w:val="00C2035B"/>
    <w:rsid w:val="00C20B9C"/>
    <w:rsid w:val="00C21721"/>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0C77"/>
    <w:rsid w:val="00C4164F"/>
    <w:rsid w:val="00C42D41"/>
    <w:rsid w:val="00C432EF"/>
    <w:rsid w:val="00C439DA"/>
    <w:rsid w:val="00C43C51"/>
    <w:rsid w:val="00C44A2A"/>
    <w:rsid w:val="00C462F8"/>
    <w:rsid w:val="00C465E3"/>
    <w:rsid w:val="00C467A9"/>
    <w:rsid w:val="00C46DC5"/>
    <w:rsid w:val="00C472CE"/>
    <w:rsid w:val="00C5146D"/>
    <w:rsid w:val="00C51A04"/>
    <w:rsid w:val="00C54431"/>
    <w:rsid w:val="00C5474B"/>
    <w:rsid w:val="00C54AFC"/>
    <w:rsid w:val="00C55534"/>
    <w:rsid w:val="00C5555E"/>
    <w:rsid w:val="00C55A47"/>
    <w:rsid w:val="00C56669"/>
    <w:rsid w:val="00C5668D"/>
    <w:rsid w:val="00C57799"/>
    <w:rsid w:val="00C6123F"/>
    <w:rsid w:val="00C62532"/>
    <w:rsid w:val="00C62F6A"/>
    <w:rsid w:val="00C63AC8"/>
    <w:rsid w:val="00C63DD9"/>
    <w:rsid w:val="00C64046"/>
    <w:rsid w:val="00C64420"/>
    <w:rsid w:val="00C64C40"/>
    <w:rsid w:val="00C657AD"/>
    <w:rsid w:val="00C657B2"/>
    <w:rsid w:val="00C6581C"/>
    <w:rsid w:val="00C66835"/>
    <w:rsid w:val="00C71073"/>
    <w:rsid w:val="00C71958"/>
    <w:rsid w:val="00C71B21"/>
    <w:rsid w:val="00C72AF5"/>
    <w:rsid w:val="00C735BB"/>
    <w:rsid w:val="00C7377B"/>
    <w:rsid w:val="00C74314"/>
    <w:rsid w:val="00C74862"/>
    <w:rsid w:val="00C74BD9"/>
    <w:rsid w:val="00C7512C"/>
    <w:rsid w:val="00C75D4A"/>
    <w:rsid w:val="00C75EAE"/>
    <w:rsid w:val="00C75EB1"/>
    <w:rsid w:val="00C7639C"/>
    <w:rsid w:val="00C76EED"/>
    <w:rsid w:val="00C77756"/>
    <w:rsid w:val="00C804CB"/>
    <w:rsid w:val="00C8093D"/>
    <w:rsid w:val="00C80D9B"/>
    <w:rsid w:val="00C8164F"/>
    <w:rsid w:val="00C826EC"/>
    <w:rsid w:val="00C82BDA"/>
    <w:rsid w:val="00C8396C"/>
    <w:rsid w:val="00C83C04"/>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12"/>
    <w:rsid w:val="00CB61C0"/>
    <w:rsid w:val="00CB6A63"/>
    <w:rsid w:val="00CB7200"/>
    <w:rsid w:val="00CB7CD2"/>
    <w:rsid w:val="00CC0C98"/>
    <w:rsid w:val="00CC1CEC"/>
    <w:rsid w:val="00CC2108"/>
    <w:rsid w:val="00CC26EA"/>
    <w:rsid w:val="00CC2708"/>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1B8"/>
    <w:rsid w:val="00CD3918"/>
    <w:rsid w:val="00CD4126"/>
    <w:rsid w:val="00CD4B4F"/>
    <w:rsid w:val="00CD51D3"/>
    <w:rsid w:val="00CD5437"/>
    <w:rsid w:val="00CD60B5"/>
    <w:rsid w:val="00CD673F"/>
    <w:rsid w:val="00CD6A17"/>
    <w:rsid w:val="00CD6FCF"/>
    <w:rsid w:val="00CD6FF0"/>
    <w:rsid w:val="00CD7AE5"/>
    <w:rsid w:val="00CE0510"/>
    <w:rsid w:val="00CE0FDD"/>
    <w:rsid w:val="00CE19F1"/>
    <w:rsid w:val="00CE21E4"/>
    <w:rsid w:val="00CE2C4A"/>
    <w:rsid w:val="00CE4040"/>
    <w:rsid w:val="00CE42A4"/>
    <w:rsid w:val="00CE4A91"/>
    <w:rsid w:val="00CE4DD2"/>
    <w:rsid w:val="00CE5F96"/>
    <w:rsid w:val="00CE6838"/>
    <w:rsid w:val="00CE6B42"/>
    <w:rsid w:val="00CE78AB"/>
    <w:rsid w:val="00CF01EC"/>
    <w:rsid w:val="00CF03AF"/>
    <w:rsid w:val="00CF0565"/>
    <w:rsid w:val="00CF0B9E"/>
    <w:rsid w:val="00CF12BA"/>
    <w:rsid w:val="00CF13F3"/>
    <w:rsid w:val="00CF169A"/>
    <w:rsid w:val="00CF180B"/>
    <w:rsid w:val="00CF256D"/>
    <w:rsid w:val="00CF29C1"/>
    <w:rsid w:val="00CF399E"/>
    <w:rsid w:val="00CF3C93"/>
    <w:rsid w:val="00CF76E0"/>
    <w:rsid w:val="00CF77C8"/>
    <w:rsid w:val="00CF77D5"/>
    <w:rsid w:val="00CF7965"/>
    <w:rsid w:val="00CF7F06"/>
    <w:rsid w:val="00D00536"/>
    <w:rsid w:val="00D00F3B"/>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24C"/>
    <w:rsid w:val="00D554DC"/>
    <w:rsid w:val="00D557BB"/>
    <w:rsid w:val="00D55AB2"/>
    <w:rsid w:val="00D55F04"/>
    <w:rsid w:val="00D56542"/>
    <w:rsid w:val="00D56F93"/>
    <w:rsid w:val="00D578C7"/>
    <w:rsid w:val="00D578C9"/>
    <w:rsid w:val="00D57B7D"/>
    <w:rsid w:val="00D57F83"/>
    <w:rsid w:val="00D60388"/>
    <w:rsid w:val="00D60CAF"/>
    <w:rsid w:val="00D60F43"/>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010"/>
    <w:rsid w:val="00D8410E"/>
    <w:rsid w:val="00D841E0"/>
    <w:rsid w:val="00D8455C"/>
    <w:rsid w:val="00D8594A"/>
    <w:rsid w:val="00D859FD"/>
    <w:rsid w:val="00D876D3"/>
    <w:rsid w:val="00D900B9"/>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8AF"/>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324"/>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D06"/>
    <w:rsid w:val="00DF18D1"/>
    <w:rsid w:val="00DF18FA"/>
    <w:rsid w:val="00DF1D3A"/>
    <w:rsid w:val="00DF23F1"/>
    <w:rsid w:val="00DF265D"/>
    <w:rsid w:val="00DF31C2"/>
    <w:rsid w:val="00DF5A60"/>
    <w:rsid w:val="00DF6221"/>
    <w:rsid w:val="00DF6387"/>
    <w:rsid w:val="00DF691C"/>
    <w:rsid w:val="00DF6B74"/>
    <w:rsid w:val="00DF7F63"/>
    <w:rsid w:val="00E00BF2"/>
    <w:rsid w:val="00E00DE4"/>
    <w:rsid w:val="00E01D05"/>
    <w:rsid w:val="00E01E79"/>
    <w:rsid w:val="00E02240"/>
    <w:rsid w:val="00E032A1"/>
    <w:rsid w:val="00E03C80"/>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37EFD"/>
    <w:rsid w:val="00E405CD"/>
    <w:rsid w:val="00E4067F"/>
    <w:rsid w:val="00E40986"/>
    <w:rsid w:val="00E40FE0"/>
    <w:rsid w:val="00E41D13"/>
    <w:rsid w:val="00E431E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61C8"/>
    <w:rsid w:val="00E570EE"/>
    <w:rsid w:val="00E57353"/>
    <w:rsid w:val="00E57806"/>
    <w:rsid w:val="00E57E34"/>
    <w:rsid w:val="00E601B1"/>
    <w:rsid w:val="00E608A7"/>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BE6"/>
    <w:rsid w:val="00E80D8C"/>
    <w:rsid w:val="00E81163"/>
    <w:rsid w:val="00E817F0"/>
    <w:rsid w:val="00E81DA9"/>
    <w:rsid w:val="00E829C0"/>
    <w:rsid w:val="00E82FC0"/>
    <w:rsid w:val="00E831F2"/>
    <w:rsid w:val="00E83D5C"/>
    <w:rsid w:val="00E84FFC"/>
    <w:rsid w:val="00E861E2"/>
    <w:rsid w:val="00E91288"/>
    <w:rsid w:val="00E91C87"/>
    <w:rsid w:val="00E92A6E"/>
    <w:rsid w:val="00E92C3E"/>
    <w:rsid w:val="00E92F36"/>
    <w:rsid w:val="00E936C1"/>
    <w:rsid w:val="00E938A0"/>
    <w:rsid w:val="00E93E70"/>
    <w:rsid w:val="00E9404E"/>
    <w:rsid w:val="00E94113"/>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4AB9"/>
    <w:rsid w:val="00EB5068"/>
    <w:rsid w:val="00EB6F44"/>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0B1"/>
    <w:rsid w:val="00ED6175"/>
    <w:rsid w:val="00ED64E6"/>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2E4C"/>
    <w:rsid w:val="00F0349C"/>
    <w:rsid w:val="00F04593"/>
    <w:rsid w:val="00F04683"/>
    <w:rsid w:val="00F0511B"/>
    <w:rsid w:val="00F053CE"/>
    <w:rsid w:val="00F05438"/>
    <w:rsid w:val="00F0624B"/>
    <w:rsid w:val="00F06723"/>
    <w:rsid w:val="00F06D02"/>
    <w:rsid w:val="00F10977"/>
    <w:rsid w:val="00F10D12"/>
    <w:rsid w:val="00F11B57"/>
    <w:rsid w:val="00F12293"/>
    <w:rsid w:val="00F12850"/>
    <w:rsid w:val="00F12DF0"/>
    <w:rsid w:val="00F1313D"/>
    <w:rsid w:val="00F1434C"/>
    <w:rsid w:val="00F14807"/>
    <w:rsid w:val="00F14E46"/>
    <w:rsid w:val="00F15954"/>
    <w:rsid w:val="00F16028"/>
    <w:rsid w:val="00F162C2"/>
    <w:rsid w:val="00F16E68"/>
    <w:rsid w:val="00F178CD"/>
    <w:rsid w:val="00F17D9B"/>
    <w:rsid w:val="00F200BF"/>
    <w:rsid w:val="00F2040A"/>
    <w:rsid w:val="00F2069A"/>
    <w:rsid w:val="00F226C8"/>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47FFE"/>
    <w:rsid w:val="00F50143"/>
    <w:rsid w:val="00F5017B"/>
    <w:rsid w:val="00F510C5"/>
    <w:rsid w:val="00F512A3"/>
    <w:rsid w:val="00F524AB"/>
    <w:rsid w:val="00F526D5"/>
    <w:rsid w:val="00F526FF"/>
    <w:rsid w:val="00F529A4"/>
    <w:rsid w:val="00F53E46"/>
    <w:rsid w:val="00F54C8B"/>
    <w:rsid w:val="00F560D2"/>
    <w:rsid w:val="00F564C0"/>
    <w:rsid w:val="00F56872"/>
    <w:rsid w:val="00F574AA"/>
    <w:rsid w:val="00F5754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4FA"/>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878F5"/>
    <w:rsid w:val="00F90B13"/>
    <w:rsid w:val="00F91291"/>
    <w:rsid w:val="00F91B81"/>
    <w:rsid w:val="00F921C4"/>
    <w:rsid w:val="00F922DF"/>
    <w:rsid w:val="00F92CE3"/>
    <w:rsid w:val="00F93888"/>
    <w:rsid w:val="00F938DA"/>
    <w:rsid w:val="00F9416F"/>
    <w:rsid w:val="00F941BF"/>
    <w:rsid w:val="00F94774"/>
    <w:rsid w:val="00F94E97"/>
    <w:rsid w:val="00F95919"/>
    <w:rsid w:val="00F95E97"/>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6345"/>
    <w:rsid w:val="00FA7645"/>
    <w:rsid w:val="00FA7696"/>
    <w:rsid w:val="00FA7B74"/>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320D"/>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BBB"/>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BC9"/>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049ED"/>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3768784">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58958">
      <w:bodyDiv w:val="1"/>
      <w:marLeft w:val="0"/>
      <w:marRight w:val="0"/>
      <w:marTop w:val="0"/>
      <w:marBottom w:val="0"/>
      <w:divBdr>
        <w:top w:val="none" w:sz="0" w:space="0" w:color="auto"/>
        <w:left w:val="none" w:sz="0" w:space="0" w:color="auto"/>
        <w:bottom w:val="none" w:sz="0" w:space="0" w:color="auto"/>
        <w:right w:val="none" w:sz="0" w:space="0" w:color="auto"/>
      </w:divBdr>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invima.gov.co/biblioteca/lineamientos-certificados-bpm-cvl-registro-sanitario" TargetMode="External"/><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funcionpublica.gov.co/eva/gestornormativo/norma.php?i=4836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funcionpublica.gov.co/eva/gestornormativo/norma.php?i=721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34388"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uncionpublica.gov.co/eva/gestornormativo/norma.php?i=297" TargetMode="External"/><Relationship Id="rId28" Type="http://schemas.openxmlformats.org/officeDocument/2006/relationships/hyperlink" Target="https://www.minsalud.gov.co/Normatividad_Nuevo/decreto%203075%20DE%201997.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funcionpublica.gov.co/eva/gestornormativo/norma.php?i=781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1177" TargetMode="External"/><Relationship Id="rId27" Type="http://schemas.openxmlformats.org/officeDocument/2006/relationships/hyperlink" Target="https://www.minambiente.gov.co/documento-normativa/resolucion-2184-de-2019/" TargetMode="External"/><Relationship Id="rId30" Type="http://schemas.openxmlformats.org/officeDocument/2006/relationships/hyperlink" Target="https://www.funcionpublica.gov.co/eva/gestornormativo/norma.php?i=56035"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B3125F80-42B1-44B6-A21A-22DA95BE002E}"/>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75</Pages>
  <Words>12856</Words>
  <Characters>70712</Characters>
  <Application>Microsoft Office Word</Application>
  <DocSecurity>0</DocSecurity>
  <Lines>589</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Técnicas de elaboración de productos de repostería y gestión administrativa ambiental</vt:lpstr>
      <vt:lpstr>Generalidades de las prácticas agrícolas para el cultivo del plátano</vt:lpstr>
    </vt:vector>
  </TitlesOfParts>
  <Company/>
  <LinksUpToDate>false</LinksUpToDate>
  <CharactersWithSpaces>83402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elaboración de productos de repostería y gestión administrativa ambiental</dc:title>
  <dc:subject/>
  <dc:creator>SENA</dc:creator>
  <cp:keywords/>
  <dc:description/>
  <cp:lastModifiedBy>Luz Karime Amaya Cabra</cp:lastModifiedBy>
  <cp:revision>3</cp:revision>
  <cp:lastPrinted>2026-05-08T19:23:00Z</cp:lastPrinted>
  <dcterms:created xsi:type="dcterms:W3CDTF">2026-05-08T19:23:00Z</dcterms:created>
  <dcterms:modified xsi:type="dcterms:W3CDTF">2026-05-08T19:27:00Z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