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35730F8" w:rsidR="00005140" w:rsidRPr="000059EE" w:rsidRDefault="00CF3080" w:rsidP="00217419">
                            <w:pPr>
                              <w:pStyle w:val="TituloPortada"/>
                              <w:ind w:firstLine="0"/>
                              <w:rPr>
                                <w:sz w:val="68"/>
                                <w:szCs w:val="68"/>
                                <w:lang w:val="es-CO"/>
                              </w:rPr>
                            </w:pPr>
                            <w:r w:rsidRPr="00CF3080">
                              <w:rPr>
                                <w:bCs/>
                                <w:sz w:val="68"/>
                                <w:szCs w:val="68"/>
                                <w:lang w:val="es-ES"/>
                              </w:rPr>
                              <w:t>Gestión de proyectos comunitarios y desarrollo rural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35730F8" w:rsidR="00005140" w:rsidRPr="000059EE" w:rsidRDefault="00CF3080" w:rsidP="00217419">
                      <w:pPr>
                        <w:pStyle w:val="TituloPortada"/>
                        <w:ind w:firstLine="0"/>
                        <w:rPr>
                          <w:sz w:val="68"/>
                          <w:szCs w:val="68"/>
                          <w:lang w:val="es-CO"/>
                        </w:rPr>
                      </w:pPr>
                      <w:r w:rsidRPr="00CF3080">
                        <w:rPr>
                          <w:bCs/>
                          <w:sz w:val="68"/>
                          <w:szCs w:val="68"/>
                          <w:lang w:val="es-ES"/>
                        </w:rPr>
                        <w:t>Gestión de proyectos comunitarios y desarrollo rural sostenible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29447EE" w:rsidR="00E57A47" w:rsidRDefault="00C76956" w:rsidP="00CF3080">
      <w:r w:rsidRPr="00C76956">
        <w:rPr>
          <w:rStyle w:val="TablaCar"/>
        </w:rPr>
        <w:t>Este componente formativo desarrolla herramientas para la gestión de proyectos comunitarios orientados al desarrollo rural sostenible. Aborda la formulación, ejecución y evaluación de iniciativas, promoviendo la participación comunitaria, la organización social y el uso responsable de los recursos naturales, integrando conocimientos teóricos y prácticos para fortalecer el bienestar y la sostenibilidad rural.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D1535E9" w14:textId="74425466" w:rsidR="0034005C"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2799196" w:history="1">
            <w:r w:rsidR="0034005C" w:rsidRPr="004C177E">
              <w:rPr>
                <w:rStyle w:val="Hipervnculo"/>
                <w:noProof/>
              </w:rPr>
              <w:t>Introducción</w:t>
            </w:r>
            <w:r w:rsidR="0034005C">
              <w:rPr>
                <w:noProof/>
                <w:webHidden/>
              </w:rPr>
              <w:tab/>
            </w:r>
            <w:r w:rsidR="0034005C">
              <w:rPr>
                <w:noProof/>
                <w:webHidden/>
              </w:rPr>
              <w:fldChar w:fldCharType="begin"/>
            </w:r>
            <w:r w:rsidR="0034005C">
              <w:rPr>
                <w:noProof/>
                <w:webHidden/>
              </w:rPr>
              <w:instrText xml:space="preserve"> PAGEREF _Toc232799196 \h </w:instrText>
            </w:r>
            <w:r w:rsidR="0034005C">
              <w:rPr>
                <w:noProof/>
                <w:webHidden/>
              </w:rPr>
            </w:r>
            <w:r w:rsidR="0034005C">
              <w:rPr>
                <w:noProof/>
                <w:webHidden/>
              </w:rPr>
              <w:fldChar w:fldCharType="separate"/>
            </w:r>
            <w:r w:rsidR="0034005C">
              <w:rPr>
                <w:noProof/>
                <w:webHidden/>
              </w:rPr>
              <w:t>6</w:t>
            </w:r>
            <w:r w:rsidR="0034005C">
              <w:rPr>
                <w:noProof/>
                <w:webHidden/>
              </w:rPr>
              <w:fldChar w:fldCharType="end"/>
            </w:r>
          </w:hyperlink>
        </w:p>
        <w:p w14:paraId="21C1EC29" w14:textId="14989FB9" w:rsidR="0034005C" w:rsidRDefault="0034005C">
          <w:pPr>
            <w:pStyle w:val="TDC1"/>
            <w:tabs>
              <w:tab w:val="right" w:leader="dot" w:pos="9962"/>
            </w:tabs>
            <w:rPr>
              <w:rFonts w:eastAsiaTheme="minorEastAsia"/>
              <w:noProof/>
              <w:sz w:val="24"/>
              <w:szCs w:val="24"/>
              <w:lang w:eastAsia="es-CO"/>
            </w:rPr>
          </w:pPr>
          <w:hyperlink w:anchor="_Toc232799197" w:history="1">
            <w:r w:rsidRPr="004C177E">
              <w:rPr>
                <w:rStyle w:val="Hipervnculo"/>
                <w:noProof/>
              </w:rPr>
              <w:t>1. Proyectos comunitarios agropecuarios</w:t>
            </w:r>
            <w:r>
              <w:rPr>
                <w:noProof/>
                <w:webHidden/>
              </w:rPr>
              <w:tab/>
            </w:r>
            <w:r>
              <w:rPr>
                <w:noProof/>
                <w:webHidden/>
              </w:rPr>
              <w:fldChar w:fldCharType="begin"/>
            </w:r>
            <w:r>
              <w:rPr>
                <w:noProof/>
                <w:webHidden/>
              </w:rPr>
              <w:instrText xml:space="preserve"> PAGEREF _Toc232799197 \h </w:instrText>
            </w:r>
            <w:r>
              <w:rPr>
                <w:noProof/>
                <w:webHidden/>
              </w:rPr>
            </w:r>
            <w:r>
              <w:rPr>
                <w:noProof/>
                <w:webHidden/>
              </w:rPr>
              <w:fldChar w:fldCharType="separate"/>
            </w:r>
            <w:r>
              <w:rPr>
                <w:noProof/>
                <w:webHidden/>
              </w:rPr>
              <w:t>8</w:t>
            </w:r>
            <w:r>
              <w:rPr>
                <w:noProof/>
                <w:webHidden/>
              </w:rPr>
              <w:fldChar w:fldCharType="end"/>
            </w:r>
          </w:hyperlink>
        </w:p>
        <w:p w14:paraId="278DA36F" w14:textId="77298F4C" w:rsidR="0034005C" w:rsidRDefault="0034005C">
          <w:pPr>
            <w:pStyle w:val="TDC2"/>
            <w:tabs>
              <w:tab w:val="right" w:leader="dot" w:pos="9962"/>
            </w:tabs>
            <w:rPr>
              <w:rFonts w:eastAsiaTheme="minorEastAsia"/>
              <w:noProof/>
              <w:sz w:val="24"/>
              <w:szCs w:val="24"/>
              <w:lang w:eastAsia="es-CO"/>
            </w:rPr>
          </w:pPr>
          <w:hyperlink w:anchor="_Toc232799198" w:history="1">
            <w:r w:rsidRPr="004C177E">
              <w:rPr>
                <w:rStyle w:val="Hipervnculo"/>
                <w:noProof/>
              </w:rPr>
              <w:t>1.1. Concepto, tipos y alcance</w:t>
            </w:r>
            <w:r>
              <w:rPr>
                <w:noProof/>
                <w:webHidden/>
              </w:rPr>
              <w:tab/>
            </w:r>
            <w:r>
              <w:rPr>
                <w:noProof/>
                <w:webHidden/>
              </w:rPr>
              <w:fldChar w:fldCharType="begin"/>
            </w:r>
            <w:r>
              <w:rPr>
                <w:noProof/>
                <w:webHidden/>
              </w:rPr>
              <w:instrText xml:space="preserve"> PAGEREF _Toc232799198 \h </w:instrText>
            </w:r>
            <w:r>
              <w:rPr>
                <w:noProof/>
                <w:webHidden/>
              </w:rPr>
            </w:r>
            <w:r>
              <w:rPr>
                <w:noProof/>
                <w:webHidden/>
              </w:rPr>
              <w:fldChar w:fldCharType="separate"/>
            </w:r>
            <w:r>
              <w:rPr>
                <w:noProof/>
                <w:webHidden/>
              </w:rPr>
              <w:t>8</w:t>
            </w:r>
            <w:r>
              <w:rPr>
                <w:noProof/>
                <w:webHidden/>
              </w:rPr>
              <w:fldChar w:fldCharType="end"/>
            </w:r>
          </w:hyperlink>
        </w:p>
        <w:p w14:paraId="7FC3982F" w14:textId="00E59BA0" w:rsidR="0034005C" w:rsidRDefault="0034005C">
          <w:pPr>
            <w:pStyle w:val="TDC2"/>
            <w:tabs>
              <w:tab w:val="right" w:leader="dot" w:pos="9962"/>
            </w:tabs>
            <w:rPr>
              <w:rFonts w:eastAsiaTheme="minorEastAsia"/>
              <w:noProof/>
              <w:sz w:val="24"/>
              <w:szCs w:val="24"/>
              <w:lang w:eastAsia="es-CO"/>
            </w:rPr>
          </w:pPr>
          <w:hyperlink w:anchor="_Toc232799199" w:history="1">
            <w:r w:rsidRPr="004C177E">
              <w:rPr>
                <w:rStyle w:val="Hipervnculo"/>
                <w:noProof/>
              </w:rPr>
              <w:t>1.2. Metodologías para la formulación y estructuración de proyectos</w:t>
            </w:r>
            <w:r>
              <w:rPr>
                <w:noProof/>
                <w:webHidden/>
              </w:rPr>
              <w:tab/>
            </w:r>
            <w:r>
              <w:rPr>
                <w:noProof/>
                <w:webHidden/>
              </w:rPr>
              <w:fldChar w:fldCharType="begin"/>
            </w:r>
            <w:r>
              <w:rPr>
                <w:noProof/>
                <w:webHidden/>
              </w:rPr>
              <w:instrText xml:space="preserve"> PAGEREF _Toc232799199 \h </w:instrText>
            </w:r>
            <w:r>
              <w:rPr>
                <w:noProof/>
                <w:webHidden/>
              </w:rPr>
            </w:r>
            <w:r>
              <w:rPr>
                <w:noProof/>
                <w:webHidden/>
              </w:rPr>
              <w:fldChar w:fldCharType="separate"/>
            </w:r>
            <w:r>
              <w:rPr>
                <w:noProof/>
                <w:webHidden/>
              </w:rPr>
              <w:t>14</w:t>
            </w:r>
            <w:r>
              <w:rPr>
                <w:noProof/>
                <w:webHidden/>
              </w:rPr>
              <w:fldChar w:fldCharType="end"/>
            </w:r>
          </w:hyperlink>
        </w:p>
        <w:p w14:paraId="0DB2527E" w14:textId="47A37D0E" w:rsidR="0034005C" w:rsidRDefault="0034005C">
          <w:pPr>
            <w:pStyle w:val="TDC2"/>
            <w:tabs>
              <w:tab w:val="right" w:leader="dot" w:pos="9962"/>
            </w:tabs>
            <w:rPr>
              <w:rFonts w:eastAsiaTheme="minorEastAsia"/>
              <w:noProof/>
              <w:sz w:val="24"/>
              <w:szCs w:val="24"/>
              <w:lang w:eastAsia="es-CO"/>
            </w:rPr>
          </w:pPr>
          <w:hyperlink w:anchor="_Toc232799200" w:history="1">
            <w:r w:rsidRPr="004C177E">
              <w:rPr>
                <w:rStyle w:val="Hipervnculo"/>
                <w:noProof/>
              </w:rPr>
              <w:t>1.3. Actores, participación comunitaria y gestión del proyecto</w:t>
            </w:r>
            <w:r>
              <w:rPr>
                <w:noProof/>
                <w:webHidden/>
              </w:rPr>
              <w:tab/>
            </w:r>
            <w:r>
              <w:rPr>
                <w:noProof/>
                <w:webHidden/>
              </w:rPr>
              <w:fldChar w:fldCharType="begin"/>
            </w:r>
            <w:r>
              <w:rPr>
                <w:noProof/>
                <w:webHidden/>
              </w:rPr>
              <w:instrText xml:space="preserve"> PAGEREF _Toc232799200 \h </w:instrText>
            </w:r>
            <w:r>
              <w:rPr>
                <w:noProof/>
                <w:webHidden/>
              </w:rPr>
            </w:r>
            <w:r>
              <w:rPr>
                <w:noProof/>
                <w:webHidden/>
              </w:rPr>
              <w:fldChar w:fldCharType="separate"/>
            </w:r>
            <w:r>
              <w:rPr>
                <w:noProof/>
                <w:webHidden/>
              </w:rPr>
              <w:t>15</w:t>
            </w:r>
            <w:r>
              <w:rPr>
                <w:noProof/>
                <w:webHidden/>
              </w:rPr>
              <w:fldChar w:fldCharType="end"/>
            </w:r>
          </w:hyperlink>
        </w:p>
        <w:p w14:paraId="0D13525D" w14:textId="5E625907" w:rsidR="0034005C" w:rsidRDefault="0034005C">
          <w:pPr>
            <w:pStyle w:val="TDC2"/>
            <w:tabs>
              <w:tab w:val="right" w:leader="dot" w:pos="9962"/>
            </w:tabs>
            <w:rPr>
              <w:rFonts w:eastAsiaTheme="minorEastAsia"/>
              <w:noProof/>
              <w:sz w:val="24"/>
              <w:szCs w:val="24"/>
              <w:lang w:eastAsia="es-CO"/>
            </w:rPr>
          </w:pPr>
          <w:hyperlink w:anchor="_Toc232799201" w:history="1">
            <w:r w:rsidRPr="004C177E">
              <w:rPr>
                <w:rStyle w:val="Hipervnculo"/>
                <w:noProof/>
              </w:rPr>
              <w:t>1.4. Técnicas de monitoreo, evaluación y ajuste</w:t>
            </w:r>
            <w:r>
              <w:rPr>
                <w:noProof/>
                <w:webHidden/>
              </w:rPr>
              <w:tab/>
            </w:r>
            <w:r>
              <w:rPr>
                <w:noProof/>
                <w:webHidden/>
              </w:rPr>
              <w:fldChar w:fldCharType="begin"/>
            </w:r>
            <w:r>
              <w:rPr>
                <w:noProof/>
                <w:webHidden/>
              </w:rPr>
              <w:instrText xml:space="preserve"> PAGEREF _Toc232799201 \h </w:instrText>
            </w:r>
            <w:r>
              <w:rPr>
                <w:noProof/>
                <w:webHidden/>
              </w:rPr>
            </w:r>
            <w:r>
              <w:rPr>
                <w:noProof/>
                <w:webHidden/>
              </w:rPr>
              <w:fldChar w:fldCharType="separate"/>
            </w:r>
            <w:r>
              <w:rPr>
                <w:noProof/>
                <w:webHidden/>
              </w:rPr>
              <w:t>21</w:t>
            </w:r>
            <w:r>
              <w:rPr>
                <w:noProof/>
                <w:webHidden/>
              </w:rPr>
              <w:fldChar w:fldCharType="end"/>
            </w:r>
          </w:hyperlink>
        </w:p>
        <w:p w14:paraId="394B822B" w14:textId="1DDCC8E7" w:rsidR="0034005C" w:rsidRDefault="0034005C">
          <w:pPr>
            <w:pStyle w:val="TDC2"/>
            <w:tabs>
              <w:tab w:val="right" w:leader="dot" w:pos="9962"/>
            </w:tabs>
            <w:rPr>
              <w:rFonts w:eastAsiaTheme="minorEastAsia"/>
              <w:noProof/>
              <w:sz w:val="24"/>
              <w:szCs w:val="24"/>
              <w:lang w:eastAsia="es-CO"/>
            </w:rPr>
          </w:pPr>
          <w:hyperlink w:anchor="_Toc232799202" w:history="1">
            <w:r w:rsidRPr="004C177E">
              <w:rPr>
                <w:rStyle w:val="Hipervnculo"/>
                <w:noProof/>
              </w:rPr>
              <w:t>1.5. Indicadores, presupuesto y cronograma</w:t>
            </w:r>
            <w:r>
              <w:rPr>
                <w:noProof/>
                <w:webHidden/>
              </w:rPr>
              <w:tab/>
            </w:r>
            <w:r>
              <w:rPr>
                <w:noProof/>
                <w:webHidden/>
              </w:rPr>
              <w:fldChar w:fldCharType="begin"/>
            </w:r>
            <w:r>
              <w:rPr>
                <w:noProof/>
                <w:webHidden/>
              </w:rPr>
              <w:instrText xml:space="preserve"> PAGEREF _Toc232799202 \h </w:instrText>
            </w:r>
            <w:r>
              <w:rPr>
                <w:noProof/>
                <w:webHidden/>
              </w:rPr>
            </w:r>
            <w:r>
              <w:rPr>
                <w:noProof/>
                <w:webHidden/>
              </w:rPr>
              <w:fldChar w:fldCharType="separate"/>
            </w:r>
            <w:r>
              <w:rPr>
                <w:noProof/>
                <w:webHidden/>
              </w:rPr>
              <w:t>25</w:t>
            </w:r>
            <w:r>
              <w:rPr>
                <w:noProof/>
                <w:webHidden/>
              </w:rPr>
              <w:fldChar w:fldCharType="end"/>
            </w:r>
          </w:hyperlink>
        </w:p>
        <w:p w14:paraId="20CD70EF" w14:textId="304FAFF2" w:rsidR="0034005C" w:rsidRDefault="0034005C">
          <w:pPr>
            <w:pStyle w:val="TDC2"/>
            <w:tabs>
              <w:tab w:val="right" w:leader="dot" w:pos="9962"/>
            </w:tabs>
            <w:rPr>
              <w:rFonts w:eastAsiaTheme="minorEastAsia"/>
              <w:noProof/>
              <w:sz w:val="24"/>
              <w:szCs w:val="24"/>
              <w:lang w:eastAsia="es-CO"/>
            </w:rPr>
          </w:pPr>
          <w:hyperlink w:anchor="_Toc232799203" w:history="1">
            <w:r w:rsidRPr="004C177E">
              <w:rPr>
                <w:rStyle w:val="Hipervnculo"/>
                <w:noProof/>
              </w:rPr>
              <w:t>1.6. Gestión de recursos, proveedores y de financiación</w:t>
            </w:r>
            <w:r>
              <w:rPr>
                <w:noProof/>
                <w:webHidden/>
              </w:rPr>
              <w:tab/>
            </w:r>
            <w:r>
              <w:rPr>
                <w:noProof/>
                <w:webHidden/>
              </w:rPr>
              <w:fldChar w:fldCharType="begin"/>
            </w:r>
            <w:r>
              <w:rPr>
                <w:noProof/>
                <w:webHidden/>
              </w:rPr>
              <w:instrText xml:space="preserve"> PAGEREF _Toc232799203 \h </w:instrText>
            </w:r>
            <w:r>
              <w:rPr>
                <w:noProof/>
                <w:webHidden/>
              </w:rPr>
            </w:r>
            <w:r>
              <w:rPr>
                <w:noProof/>
                <w:webHidden/>
              </w:rPr>
              <w:fldChar w:fldCharType="separate"/>
            </w:r>
            <w:r>
              <w:rPr>
                <w:noProof/>
                <w:webHidden/>
              </w:rPr>
              <w:t>32</w:t>
            </w:r>
            <w:r>
              <w:rPr>
                <w:noProof/>
                <w:webHidden/>
              </w:rPr>
              <w:fldChar w:fldCharType="end"/>
            </w:r>
          </w:hyperlink>
        </w:p>
        <w:p w14:paraId="047234FA" w14:textId="16021C9B" w:rsidR="0034005C" w:rsidRDefault="0034005C">
          <w:pPr>
            <w:pStyle w:val="TDC2"/>
            <w:tabs>
              <w:tab w:val="right" w:leader="dot" w:pos="9962"/>
            </w:tabs>
            <w:rPr>
              <w:rFonts w:eastAsiaTheme="minorEastAsia"/>
              <w:noProof/>
              <w:sz w:val="24"/>
              <w:szCs w:val="24"/>
              <w:lang w:eastAsia="es-CO"/>
            </w:rPr>
          </w:pPr>
          <w:hyperlink w:anchor="_Toc232799204" w:history="1">
            <w:r w:rsidRPr="004C177E">
              <w:rPr>
                <w:rStyle w:val="Hipervnculo"/>
                <w:noProof/>
              </w:rPr>
              <w:t>1.7. Normatividad aplicable</w:t>
            </w:r>
            <w:r>
              <w:rPr>
                <w:noProof/>
                <w:webHidden/>
              </w:rPr>
              <w:tab/>
            </w:r>
            <w:r>
              <w:rPr>
                <w:noProof/>
                <w:webHidden/>
              </w:rPr>
              <w:fldChar w:fldCharType="begin"/>
            </w:r>
            <w:r>
              <w:rPr>
                <w:noProof/>
                <w:webHidden/>
              </w:rPr>
              <w:instrText xml:space="preserve"> PAGEREF _Toc232799204 \h </w:instrText>
            </w:r>
            <w:r>
              <w:rPr>
                <w:noProof/>
                <w:webHidden/>
              </w:rPr>
            </w:r>
            <w:r>
              <w:rPr>
                <w:noProof/>
                <w:webHidden/>
              </w:rPr>
              <w:fldChar w:fldCharType="separate"/>
            </w:r>
            <w:r>
              <w:rPr>
                <w:noProof/>
                <w:webHidden/>
              </w:rPr>
              <w:t>41</w:t>
            </w:r>
            <w:r>
              <w:rPr>
                <w:noProof/>
                <w:webHidden/>
              </w:rPr>
              <w:fldChar w:fldCharType="end"/>
            </w:r>
          </w:hyperlink>
        </w:p>
        <w:p w14:paraId="2C671E7B" w14:textId="06020DF9" w:rsidR="0034005C" w:rsidRDefault="0034005C">
          <w:pPr>
            <w:pStyle w:val="TDC1"/>
            <w:tabs>
              <w:tab w:val="right" w:leader="dot" w:pos="9962"/>
            </w:tabs>
            <w:rPr>
              <w:rFonts w:eastAsiaTheme="minorEastAsia"/>
              <w:noProof/>
              <w:sz w:val="24"/>
              <w:szCs w:val="24"/>
              <w:lang w:eastAsia="es-CO"/>
            </w:rPr>
          </w:pPr>
          <w:hyperlink w:anchor="_Toc232799205" w:history="1">
            <w:r w:rsidRPr="004C177E">
              <w:rPr>
                <w:rStyle w:val="Hipervnculo"/>
                <w:noProof/>
              </w:rPr>
              <w:t>2. Comunidad campesina</w:t>
            </w:r>
            <w:r>
              <w:rPr>
                <w:noProof/>
                <w:webHidden/>
              </w:rPr>
              <w:tab/>
            </w:r>
            <w:r>
              <w:rPr>
                <w:noProof/>
                <w:webHidden/>
              </w:rPr>
              <w:fldChar w:fldCharType="begin"/>
            </w:r>
            <w:r>
              <w:rPr>
                <w:noProof/>
                <w:webHidden/>
              </w:rPr>
              <w:instrText xml:space="preserve"> PAGEREF _Toc232799205 \h </w:instrText>
            </w:r>
            <w:r>
              <w:rPr>
                <w:noProof/>
                <w:webHidden/>
              </w:rPr>
            </w:r>
            <w:r>
              <w:rPr>
                <w:noProof/>
                <w:webHidden/>
              </w:rPr>
              <w:fldChar w:fldCharType="separate"/>
            </w:r>
            <w:r>
              <w:rPr>
                <w:noProof/>
                <w:webHidden/>
              </w:rPr>
              <w:t>45</w:t>
            </w:r>
            <w:r>
              <w:rPr>
                <w:noProof/>
                <w:webHidden/>
              </w:rPr>
              <w:fldChar w:fldCharType="end"/>
            </w:r>
          </w:hyperlink>
        </w:p>
        <w:p w14:paraId="0B092F5A" w14:textId="5639B78C" w:rsidR="0034005C" w:rsidRDefault="0034005C">
          <w:pPr>
            <w:pStyle w:val="TDC2"/>
            <w:tabs>
              <w:tab w:val="right" w:leader="dot" w:pos="9962"/>
            </w:tabs>
            <w:rPr>
              <w:rFonts w:eastAsiaTheme="minorEastAsia"/>
              <w:noProof/>
              <w:sz w:val="24"/>
              <w:szCs w:val="24"/>
              <w:lang w:eastAsia="es-CO"/>
            </w:rPr>
          </w:pPr>
          <w:hyperlink w:anchor="_Toc232799206" w:history="1">
            <w:r w:rsidRPr="004C177E">
              <w:rPr>
                <w:rStyle w:val="Hipervnculo"/>
                <w:noProof/>
              </w:rPr>
              <w:t>2.1. Concepto</w:t>
            </w:r>
            <w:r>
              <w:rPr>
                <w:noProof/>
                <w:webHidden/>
              </w:rPr>
              <w:tab/>
            </w:r>
            <w:r>
              <w:rPr>
                <w:noProof/>
                <w:webHidden/>
              </w:rPr>
              <w:fldChar w:fldCharType="begin"/>
            </w:r>
            <w:r>
              <w:rPr>
                <w:noProof/>
                <w:webHidden/>
              </w:rPr>
              <w:instrText xml:space="preserve"> PAGEREF _Toc232799206 \h </w:instrText>
            </w:r>
            <w:r>
              <w:rPr>
                <w:noProof/>
                <w:webHidden/>
              </w:rPr>
            </w:r>
            <w:r>
              <w:rPr>
                <w:noProof/>
                <w:webHidden/>
              </w:rPr>
              <w:fldChar w:fldCharType="separate"/>
            </w:r>
            <w:r>
              <w:rPr>
                <w:noProof/>
                <w:webHidden/>
              </w:rPr>
              <w:t>45</w:t>
            </w:r>
            <w:r>
              <w:rPr>
                <w:noProof/>
                <w:webHidden/>
              </w:rPr>
              <w:fldChar w:fldCharType="end"/>
            </w:r>
          </w:hyperlink>
        </w:p>
        <w:p w14:paraId="7A6A3AED" w14:textId="5740B613" w:rsidR="0034005C" w:rsidRDefault="0034005C">
          <w:pPr>
            <w:pStyle w:val="TDC2"/>
            <w:tabs>
              <w:tab w:val="right" w:leader="dot" w:pos="9962"/>
            </w:tabs>
            <w:rPr>
              <w:rFonts w:eastAsiaTheme="minorEastAsia"/>
              <w:noProof/>
              <w:sz w:val="24"/>
              <w:szCs w:val="24"/>
              <w:lang w:eastAsia="es-CO"/>
            </w:rPr>
          </w:pPr>
          <w:hyperlink w:anchor="_Toc232799207" w:history="1">
            <w:r w:rsidRPr="004C177E">
              <w:rPr>
                <w:rStyle w:val="Hipervnculo"/>
                <w:noProof/>
              </w:rPr>
              <w:t>2.2. Características socioculturales de la comunidad campesina</w:t>
            </w:r>
            <w:r>
              <w:rPr>
                <w:noProof/>
                <w:webHidden/>
              </w:rPr>
              <w:tab/>
            </w:r>
            <w:r>
              <w:rPr>
                <w:noProof/>
                <w:webHidden/>
              </w:rPr>
              <w:fldChar w:fldCharType="begin"/>
            </w:r>
            <w:r>
              <w:rPr>
                <w:noProof/>
                <w:webHidden/>
              </w:rPr>
              <w:instrText xml:space="preserve"> PAGEREF _Toc232799207 \h </w:instrText>
            </w:r>
            <w:r>
              <w:rPr>
                <w:noProof/>
                <w:webHidden/>
              </w:rPr>
            </w:r>
            <w:r>
              <w:rPr>
                <w:noProof/>
                <w:webHidden/>
              </w:rPr>
              <w:fldChar w:fldCharType="separate"/>
            </w:r>
            <w:r>
              <w:rPr>
                <w:noProof/>
                <w:webHidden/>
              </w:rPr>
              <w:t>46</w:t>
            </w:r>
            <w:r>
              <w:rPr>
                <w:noProof/>
                <w:webHidden/>
              </w:rPr>
              <w:fldChar w:fldCharType="end"/>
            </w:r>
          </w:hyperlink>
        </w:p>
        <w:p w14:paraId="58638EE2" w14:textId="56D1D68E" w:rsidR="0034005C" w:rsidRDefault="0034005C">
          <w:pPr>
            <w:pStyle w:val="TDC2"/>
            <w:tabs>
              <w:tab w:val="right" w:leader="dot" w:pos="9962"/>
            </w:tabs>
            <w:rPr>
              <w:rFonts w:eastAsiaTheme="minorEastAsia"/>
              <w:noProof/>
              <w:sz w:val="24"/>
              <w:szCs w:val="24"/>
              <w:lang w:eastAsia="es-CO"/>
            </w:rPr>
          </w:pPr>
          <w:hyperlink w:anchor="_Toc232799208" w:history="1">
            <w:r w:rsidRPr="004C177E">
              <w:rPr>
                <w:rStyle w:val="Hipervnculo"/>
                <w:noProof/>
              </w:rPr>
              <w:t>2.3. Contexto político</w:t>
            </w:r>
            <w:r>
              <w:rPr>
                <w:noProof/>
                <w:webHidden/>
              </w:rPr>
              <w:tab/>
            </w:r>
            <w:r>
              <w:rPr>
                <w:noProof/>
                <w:webHidden/>
              </w:rPr>
              <w:fldChar w:fldCharType="begin"/>
            </w:r>
            <w:r>
              <w:rPr>
                <w:noProof/>
                <w:webHidden/>
              </w:rPr>
              <w:instrText xml:space="preserve"> PAGEREF _Toc232799208 \h </w:instrText>
            </w:r>
            <w:r>
              <w:rPr>
                <w:noProof/>
                <w:webHidden/>
              </w:rPr>
            </w:r>
            <w:r>
              <w:rPr>
                <w:noProof/>
                <w:webHidden/>
              </w:rPr>
              <w:fldChar w:fldCharType="separate"/>
            </w:r>
            <w:r>
              <w:rPr>
                <w:noProof/>
                <w:webHidden/>
              </w:rPr>
              <w:t>48</w:t>
            </w:r>
            <w:r>
              <w:rPr>
                <w:noProof/>
                <w:webHidden/>
              </w:rPr>
              <w:fldChar w:fldCharType="end"/>
            </w:r>
          </w:hyperlink>
        </w:p>
        <w:p w14:paraId="7E6D4672" w14:textId="4A52C5CD" w:rsidR="0034005C" w:rsidRDefault="0034005C">
          <w:pPr>
            <w:pStyle w:val="TDC2"/>
            <w:tabs>
              <w:tab w:val="right" w:leader="dot" w:pos="9962"/>
            </w:tabs>
            <w:rPr>
              <w:rFonts w:eastAsiaTheme="minorEastAsia"/>
              <w:noProof/>
              <w:sz w:val="24"/>
              <w:szCs w:val="24"/>
              <w:lang w:eastAsia="es-CO"/>
            </w:rPr>
          </w:pPr>
          <w:hyperlink w:anchor="_Toc232799209" w:history="1">
            <w:r w:rsidRPr="004C177E">
              <w:rPr>
                <w:rStyle w:val="Hipervnculo"/>
                <w:noProof/>
              </w:rPr>
              <w:t>2.4. Actividades económicas</w:t>
            </w:r>
            <w:r>
              <w:rPr>
                <w:noProof/>
                <w:webHidden/>
              </w:rPr>
              <w:tab/>
            </w:r>
            <w:r>
              <w:rPr>
                <w:noProof/>
                <w:webHidden/>
              </w:rPr>
              <w:fldChar w:fldCharType="begin"/>
            </w:r>
            <w:r>
              <w:rPr>
                <w:noProof/>
                <w:webHidden/>
              </w:rPr>
              <w:instrText xml:space="preserve"> PAGEREF _Toc232799209 \h </w:instrText>
            </w:r>
            <w:r>
              <w:rPr>
                <w:noProof/>
                <w:webHidden/>
              </w:rPr>
            </w:r>
            <w:r>
              <w:rPr>
                <w:noProof/>
                <w:webHidden/>
              </w:rPr>
              <w:fldChar w:fldCharType="separate"/>
            </w:r>
            <w:r>
              <w:rPr>
                <w:noProof/>
                <w:webHidden/>
              </w:rPr>
              <w:t>49</w:t>
            </w:r>
            <w:r>
              <w:rPr>
                <w:noProof/>
                <w:webHidden/>
              </w:rPr>
              <w:fldChar w:fldCharType="end"/>
            </w:r>
          </w:hyperlink>
        </w:p>
        <w:p w14:paraId="41347528" w14:textId="614619E8" w:rsidR="0034005C" w:rsidRDefault="0034005C">
          <w:pPr>
            <w:pStyle w:val="TDC2"/>
            <w:tabs>
              <w:tab w:val="right" w:leader="dot" w:pos="9962"/>
            </w:tabs>
            <w:rPr>
              <w:rFonts w:eastAsiaTheme="minorEastAsia"/>
              <w:noProof/>
              <w:sz w:val="24"/>
              <w:szCs w:val="24"/>
              <w:lang w:eastAsia="es-CO"/>
            </w:rPr>
          </w:pPr>
          <w:hyperlink w:anchor="_Toc232799210" w:history="1">
            <w:r w:rsidRPr="004C177E">
              <w:rPr>
                <w:rStyle w:val="Hipervnculo"/>
                <w:noProof/>
              </w:rPr>
              <w:t>2.5. Dimensión ambiental</w:t>
            </w:r>
            <w:r>
              <w:rPr>
                <w:noProof/>
                <w:webHidden/>
              </w:rPr>
              <w:tab/>
            </w:r>
            <w:r>
              <w:rPr>
                <w:noProof/>
                <w:webHidden/>
              </w:rPr>
              <w:fldChar w:fldCharType="begin"/>
            </w:r>
            <w:r>
              <w:rPr>
                <w:noProof/>
                <w:webHidden/>
              </w:rPr>
              <w:instrText xml:space="preserve"> PAGEREF _Toc232799210 \h </w:instrText>
            </w:r>
            <w:r>
              <w:rPr>
                <w:noProof/>
                <w:webHidden/>
              </w:rPr>
            </w:r>
            <w:r>
              <w:rPr>
                <w:noProof/>
                <w:webHidden/>
              </w:rPr>
              <w:fldChar w:fldCharType="separate"/>
            </w:r>
            <w:r>
              <w:rPr>
                <w:noProof/>
                <w:webHidden/>
              </w:rPr>
              <w:t>51</w:t>
            </w:r>
            <w:r>
              <w:rPr>
                <w:noProof/>
                <w:webHidden/>
              </w:rPr>
              <w:fldChar w:fldCharType="end"/>
            </w:r>
          </w:hyperlink>
        </w:p>
        <w:p w14:paraId="147F4F2F" w14:textId="589A8C88" w:rsidR="0034005C" w:rsidRDefault="0034005C">
          <w:pPr>
            <w:pStyle w:val="TDC2"/>
            <w:tabs>
              <w:tab w:val="right" w:leader="dot" w:pos="9962"/>
            </w:tabs>
            <w:rPr>
              <w:rFonts w:eastAsiaTheme="minorEastAsia"/>
              <w:noProof/>
              <w:sz w:val="24"/>
              <w:szCs w:val="24"/>
              <w:lang w:eastAsia="es-CO"/>
            </w:rPr>
          </w:pPr>
          <w:hyperlink w:anchor="_Toc232799211" w:history="1">
            <w:r w:rsidRPr="004C177E">
              <w:rPr>
                <w:rStyle w:val="Hipervnculo"/>
                <w:noProof/>
              </w:rPr>
              <w:t>2.6. Interacciones con entidades públicas y privadas</w:t>
            </w:r>
            <w:r>
              <w:rPr>
                <w:noProof/>
                <w:webHidden/>
              </w:rPr>
              <w:tab/>
            </w:r>
            <w:r>
              <w:rPr>
                <w:noProof/>
                <w:webHidden/>
              </w:rPr>
              <w:fldChar w:fldCharType="begin"/>
            </w:r>
            <w:r>
              <w:rPr>
                <w:noProof/>
                <w:webHidden/>
              </w:rPr>
              <w:instrText xml:space="preserve"> PAGEREF _Toc232799211 \h </w:instrText>
            </w:r>
            <w:r>
              <w:rPr>
                <w:noProof/>
                <w:webHidden/>
              </w:rPr>
            </w:r>
            <w:r>
              <w:rPr>
                <w:noProof/>
                <w:webHidden/>
              </w:rPr>
              <w:fldChar w:fldCharType="separate"/>
            </w:r>
            <w:r>
              <w:rPr>
                <w:noProof/>
                <w:webHidden/>
              </w:rPr>
              <w:t>53</w:t>
            </w:r>
            <w:r>
              <w:rPr>
                <w:noProof/>
                <w:webHidden/>
              </w:rPr>
              <w:fldChar w:fldCharType="end"/>
            </w:r>
          </w:hyperlink>
        </w:p>
        <w:p w14:paraId="730D74C5" w14:textId="0359A0AB" w:rsidR="0034005C" w:rsidRDefault="0034005C">
          <w:pPr>
            <w:pStyle w:val="TDC1"/>
            <w:tabs>
              <w:tab w:val="right" w:leader="dot" w:pos="9962"/>
            </w:tabs>
            <w:rPr>
              <w:rFonts w:eastAsiaTheme="minorEastAsia"/>
              <w:noProof/>
              <w:sz w:val="24"/>
              <w:szCs w:val="24"/>
              <w:lang w:eastAsia="es-CO"/>
            </w:rPr>
          </w:pPr>
          <w:hyperlink w:anchor="_Toc232799212" w:history="1">
            <w:r w:rsidRPr="004C177E">
              <w:rPr>
                <w:rStyle w:val="Hipervnculo"/>
                <w:noProof/>
              </w:rPr>
              <w:t>3. Organizaciones comunitarias</w:t>
            </w:r>
            <w:r>
              <w:rPr>
                <w:noProof/>
                <w:webHidden/>
              </w:rPr>
              <w:tab/>
            </w:r>
            <w:r>
              <w:rPr>
                <w:noProof/>
                <w:webHidden/>
              </w:rPr>
              <w:fldChar w:fldCharType="begin"/>
            </w:r>
            <w:r>
              <w:rPr>
                <w:noProof/>
                <w:webHidden/>
              </w:rPr>
              <w:instrText xml:space="preserve"> PAGEREF _Toc232799212 \h </w:instrText>
            </w:r>
            <w:r>
              <w:rPr>
                <w:noProof/>
                <w:webHidden/>
              </w:rPr>
            </w:r>
            <w:r>
              <w:rPr>
                <w:noProof/>
                <w:webHidden/>
              </w:rPr>
              <w:fldChar w:fldCharType="separate"/>
            </w:r>
            <w:r>
              <w:rPr>
                <w:noProof/>
                <w:webHidden/>
              </w:rPr>
              <w:t>55</w:t>
            </w:r>
            <w:r>
              <w:rPr>
                <w:noProof/>
                <w:webHidden/>
              </w:rPr>
              <w:fldChar w:fldCharType="end"/>
            </w:r>
          </w:hyperlink>
        </w:p>
        <w:p w14:paraId="66459A55" w14:textId="526262F7" w:rsidR="0034005C" w:rsidRDefault="0034005C">
          <w:pPr>
            <w:pStyle w:val="TDC2"/>
            <w:tabs>
              <w:tab w:val="right" w:leader="dot" w:pos="9962"/>
            </w:tabs>
            <w:rPr>
              <w:rFonts w:eastAsiaTheme="minorEastAsia"/>
              <w:noProof/>
              <w:sz w:val="24"/>
              <w:szCs w:val="24"/>
              <w:lang w:eastAsia="es-CO"/>
            </w:rPr>
          </w:pPr>
          <w:hyperlink w:anchor="_Toc232799213" w:history="1">
            <w:r w:rsidRPr="004C177E">
              <w:rPr>
                <w:rStyle w:val="Hipervnculo"/>
                <w:noProof/>
              </w:rPr>
              <w:t>3.1. Concepto</w:t>
            </w:r>
            <w:r>
              <w:rPr>
                <w:noProof/>
                <w:webHidden/>
              </w:rPr>
              <w:tab/>
            </w:r>
            <w:r>
              <w:rPr>
                <w:noProof/>
                <w:webHidden/>
              </w:rPr>
              <w:fldChar w:fldCharType="begin"/>
            </w:r>
            <w:r>
              <w:rPr>
                <w:noProof/>
                <w:webHidden/>
              </w:rPr>
              <w:instrText xml:space="preserve"> PAGEREF _Toc232799213 \h </w:instrText>
            </w:r>
            <w:r>
              <w:rPr>
                <w:noProof/>
                <w:webHidden/>
              </w:rPr>
            </w:r>
            <w:r>
              <w:rPr>
                <w:noProof/>
                <w:webHidden/>
              </w:rPr>
              <w:fldChar w:fldCharType="separate"/>
            </w:r>
            <w:r>
              <w:rPr>
                <w:noProof/>
                <w:webHidden/>
              </w:rPr>
              <w:t>55</w:t>
            </w:r>
            <w:r>
              <w:rPr>
                <w:noProof/>
                <w:webHidden/>
              </w:rPr>
              <w:fldChar w:fldCharType="end"/>
            </w:r>
          </w:hyperlink>
        </w:p>
        <w:p w14:paraId="173E96F5" w14:textId="51B57893" w:rsidR="0034005C" w:rsidRDefault="0034005C">
          <w:pPr>
            <w:pStyle w:val="TDC2"/>
            <w:tabs>
              <w:tab w:val="right" w:leader="dot" w:pos="9962"/>
            </w:tabs>
            <w:rPr>
              <w:rFonts w:eastAsiaTheme="minorEastAsia"/>
              <w:noProof/>
              <w:sz w:val="24"/>
              <w:szCs w:val="24"/>
              <w:lang w:eastAsia="es-CO"/>
            </w:rPr>
          </w:pPr>
          <w:hyperlink w:anchor="_Toc232799214" w:history="1">
            <w:r w:rsidRPr="004C177E">
              <w:rPr>
                <w:rStyle w:val="Hipervnculo"/>
                <w:noProof/>
              </w:rPr>
              <w:t>3.2. Tipos de organizaciones comunitarias</w:t>
            </w:r>
            <w:r>
              <w:rPr>
                <w:noProof/>
                <w:webHidden/>
              </w:rPr>
              <w:tab/>
            </w:r>
            <w:r>
              <w:rPr>
                <w:noProof/>
                <w:webHidden/>
              </w:rPr>
              <w:fldChar w:fldCharType="begin"/>
            </w:r>
            <w:r>
              <w:rPr>
                <w:noProof/>
                <w:webHidden/>
              </w:rPr>
              <w:instrText xml:space="preserve"> PAGEREF _Toc232799214 \h </w:instrText>
            </w:r>
            <w:r>
              <w:rPr>
                <w:noProof/>
                <w:webHidden/>
              </w:rPr>
            </w:r>
            <w:r>
              <w:rPr>
                <w:noProof/>
                <w:webHidden/>
              </w:rPr>
              <w:fldChar w:fldCharType="separate"/>
            </w:r>
            <w:r>
              <w:rPr>
                <w:noProof/>
                <w:webHidden/>
              </w:rPr>
              <w:t>56</w:t>
            </w:r>
            <w:r>
              <w:rPr>
                <w:noProof/>
                <w:webHidden/>
              </w:rPr>
              <w:fldChar w:fldCharType="end"/>
            </w:r>
          </w:hyperlink>
        </w:p>
        <w:p w14:paraId="5731F3F1" w14:textId="4D4C506B" w:rsidR="0034005C" w:rsidRDefault="0034005C">
          <w:pPr>
            <w:pStyle w:val="TDC2"/>
            <w:tabs>
              <w:tab w:val="right" w:leader="dot" w:pos="9962"/>
            </w:tabs>
            <w:rPr>
              <w:rFonts w:eastAsiaTheme="minorEastAsia"/>
              <w:noProof/>
              <w:sz w:val="24"/>
              <w:szCs w:val="24"/>
              <w:lang w:eastAsia="es-CO"/>
            </w:rPr>
          </w:pPr>
          <w:hyperlink w:anchor="_Toc232799215" w:history="1">
            <w:r w:rsidRPr="004C177E">
              <w:rPr>
                <w:rStyle w:val="Hipervnculo"/>
                <w:noProof/>
              </w:rPr>
              <w:t>3.3. Características</w:t>
            </w:r>
            <w:r>
              <w:rPr>
                <w:noProof/>
                <w:webHidden/>
              </w:rPr>
              <w:tab/>
            </w:r>
            <w:r>
              <w:rPr>
                <w:noProof/>
                <w:webHidden/>
              </w:rPr>
              <w:fldChar w:fldCharType="begin"/>
            </w:r>
            <w:r>
              <w:rPr>
                <w:noProof/>
                <w:webHidden/>
              </w:rPr>
              <w:instrText xml:space="preserve"> PAGEREF _Toc232799215 \h </w:instrText>
            </w:r>
            <w:r>
              <w:rPr>
                <w:noProof/>
                <w:webHidden/>
              </w:rPr>
            </w:r>
            <w:r>
              <w:rPr>
                <w:noProof/>
                <w:webHidden/>
              </w:rPr>
              <w:fldChar w:fldCharType="separate"/>
            </w:r>
            <w:r>
              <w:rPr>
                <w:noProof/>
                <w:webHidden/>
              </w:rPr>
              <w:t>57</w:t>
            </w:r>
            <w:r>
              <w:rPr>
                <w:noProof/>
                <w:webHidden/>
              </w:rPr>
              <w:fldChar w:fldCharType="end"/>
            </w:r>
          </w:hyperlink>
        </w:p>
        <w:p w14:paraId="32685492" w14:textId="7826EB06" w:rsidR="0034005C" w:rsidRDefault="0034005C">
          <w:pPr>
            <w:pStyle w:val="TDC2"/>
            <w:tabs>
              <w:tab w:val="right" w:leader="dot" w:pos="9962"/>
            </w:tabs>
            <w:rPr>
              <w:rFonts w:eastAsiaTheme="minorEastAsia"/>
              <w:noProof/>
              <w:sz w:val="24"/>
              <w:szCs w:val="24"/>
              <w:lang w:eastAsia="es-CO"/>
            </w:rPr>
          </w:pPr>
          <w:hyperlink w:anchor="_Toc232799216" w:history="1">
            <w:r w:rsidRPr="004C177E">
              <w:rPr>
                <w:rStyle w:val="Hipervnculo"/>
                <w:noProof/>
              </w:rPr>
              <w:t>3.4. Estructura organizativa</w:t>
            </w:r>
            <w:r>
              <w:rPr>
                <w:noProof/>
                <w:webHidden/>
              </w:rPr>
              <w:tab/>
            </w:r>
            <w:r>
              <w:rPr>
                <w:noProof/>
                <w:webHidden/>
              </w:rPr>
              <w:fldChar w:fldCharType="begin"/>
            </w:r>
            <w:r>
              <w:rPr>
                <w:noProof/>
                <w:webHidden/>
              </w:rPr>
              <w:instrText xml:space="preserve"> PAGEREF _Toc232799216 \h </w:instrText>
            </w:r>
            <w:r>
              <w:rPr>
                <w:noProof/>
                <w:webHidden/>
              </w:rPr>
            </w:r>
            <w:r>
              <w:rPr>
                <w:noProof/>
                <w:webHidden/>
              </w:rPr>
              <w:fldChar w:fldCharType="separate"/>
            </w:r>
            <w:r>
              <w:rPr>
                <w:noProof/>
                <w:webHidden/>
              </w:rPr>
              <w:t>60</w:t>
            </w:r>
            <w:r>
              <w:rPr>
                <w:noProof/>
                <w:webHidden/>
              </w:rPr>
              <w:fldChar w:fldCharType="end"/>
            </w:r>
          </w:hyperlink>
        </w:p>
        <w:p w14:paraId="67812DB8" w14:textId="66D24CEA" w:rsidR="0034005C" w:rsidRDefault="0034005C">
          <w:pPr>
            <w:pStyle w:val="TDC2"/>
            <w:tabs>
              <w:tab w:val="right" w:leader="dot" w:pos="9962"/>
            </w:tabs>
            <w:rPr>
              <w:rFonts w:eastAsiaTheme="minorEastAsia"/>
              <w:noProof/>
              <w:sz w:val="24"/>
              <w:szCs w:val="24"/>
              <w:lang w:eastAsia="es-CO"/>
            </w:rPr>
          </w:pPr>
          <w:hyperlink w:anchor="_Toc232799217" w:history="1">
            <w:r w:rsidRPr="004C177E">
              <w:rPr>
                <w:rStyle w:val="Hipervnculo"/>
                <w:noProof/>
              </w:rPr>
              <w:t>3.5. Roles de los integrantes</w:t>
            </w:r>
            <w:r>
              <w:rPr>
                <w:noProof/>
                <w:webHidden/>
              </w:rPr>
              <w:tab/>
            </w:r>
            <w:r>
              <w:rPr>
                <w:noProof/>
                <w:webHidden/>
              </w:rPr>
              <w:fldChar w:fldCharType="begin"/>
            </w:r>
            <w:r>
              <w:rPr>
                <w:noProof/>
                <w:webHidden/>
              </w:rPr>
              <w:instrText xml:space="preserve"> PAGEREF _Toc232799217 \h </w:instrText>
            </w:r>
            <w:r>
              <w:rPr>
                <w:noProof/>
                <w:webHidden/>
              </w:rPr>
            </w:r>
            <w:r>
              <w:rPr>
                <w:noProof/>
                <w:webHidden/>
              </w:rPr>
              <w:fldChar w:fldCharType="separate"/>
            </w:r>
            <w:r>
              <w:rPr>
                <w:noProof/>
                <w:webHidden/>
              </w:rPr>
              <w:t>62</w:t>
            </w:r>
            <w:r>
              <w:rPr>
                <w:noProof/>
                <w:webHidden/>
              </w:rPr>
              <w:fldChar w:fldCharType="end"/>
            </w:r>
          </w:hyperlink>
        </w:p>
        <w:p w14:paraId="61C3CD06" w14:textId="4D53B8EC" w:rsidR="0034005C" w:rsidRDefault="0034005C">
          <w:pPr>
            <w:pStyle w:val="TDC1"/>
            <w:tabs>
              <w:tab w:val="right" w:leader="dot" w:pos="9962"/>
            </w:tabs>
            <w:rPr>
              <w:rFonts w:eastAsiaTheme="minorEastAsia"/>
              <w:noProof/>
              <w:sz w:val="24"/>
              <w:szCs w:val="24"/>
              <w:lang w:eastAsia="es-CO"/>
            </w:rPr>
          </w:pPr>
          <w:hyperlink w:anchor="_Toc232799218" w:history="1">
            <w:r w:rsidRPr="004C177E">
              <w:rPr>
                <w:rStyle w:val="Hipervnculo"/>
                <w:noProof/>
              </w:rPr>
              <w:t>4. Grupos étnicos</w:t>
            </w:r>
            <w:r>
              <w:rPr>
                <w:noProof/>
                <w:webHidden/>
              </w:rPr>
              <w:tab/>
            </w:r>
            <w:r>
              <w:rPr>
                <w:noProof/>
                <w:webHidden/>
              </w:rPr>
              <w:fldChar w:fldCharType="begin"/>
            </w:r>
            <w:r>
              <w:rPr>
                <w:noProof/>
                <w:webHidden/>
              </w:rPr>
              <w:instrText xml:space="preserve"> PAGEREF _Toc232799218 \h </w:instrText>
            </w:r>
            <w:r>
              <w:rPr>
                <w:noProof/>
                <w:webHidden/>
              </w:rPr>
            </w:r>
            <w:r>
              <w:rPr>
                <w:noProof/>
                <w:webHidden/>
              </w:rPr>
              <w:fldChar w:fldCharType="separate"/>
            </w:r>
            <w:r>
              <w:rPr>
                <w:noProof/>
                <w:webHidden/>
              </w:rPr>
              <w:t>65</w:t>
            </w:r>
            <w:r>
              <w:rPr>
                <w:noProof/>
                <w:webHidden/>
              </w:rPr>
              <w:fldChar w:fldCharType="end"/>
            </w:r>
          </w:hyperlink>
        </w:p>
        <w:p w14:paraId="2F9D4F93" w14:textId="702AFA2B" w:rsidR="0034005C" w:rsidRDefault="0034005C">
          <w:pPr>
            <w:pStyle w:val="TDC2"/>
            <w:tabs>
              <w:tab w:val="right" w:leader="dot" w:pos="9962"/>
            </w:tabs>
            <w:rPr>
              <w:rFonts w:eastAsiaTheme="minorEastAsia"/>
              <w:noProof/>
              <w:sz w:val="24"/>
              <w:szCs w:val="24"/>
              <w:lang w:eastAsia="es-CO"/>
            </w:rPr>
          </w:pPr>
          <w:hyperlink w:anchor="_Toc232799219" w:history="1">
            <w:r w:rsidRPr="004C177E">
              <w:rPr>
                <w:rStyle w:val="Hipervnculo"/>
                <w:noProof/>
              </w:rPr>
              <w:t>4.1. Concepto</w:t>
            </w:r>
            <w:r>
              <w:rPr>
                <w:noProof/>
                <w:webHidden/>
              </w:rPr>
              <w:tab/>
            </w:r>
            <w:r>
              <w:rPr>
                <w:noProof/>
                <w:webHidden/>
              </w:rPr>
              <w:fldChar w:fldCharType="begin"/>
            </w:r>
            <w:r>
              <w:rPr>
                <w:noProof/>
                <w:webHidden/>
              </w:rPr>
              <w:instrText xml:space="preserve"> PAGEREF _Toc232799219 \h </w:instrText>
            </w:r>
            <w:r>
              <w:rPr>
                <w:noProof/>
                <w:webHidden/>
              </w:rPr>
            </w:r>
            <w:r>
              <w:rPr>
                <w:noProof/>
                <w:webHidden/>
              </w:rPr>
              <w:fldChar w:fldCharType="separate"/>
            </w:r>
            <w:r>
              <w:rPr>
                <w:noProof/>
                <w:webHidden/>
              </w:rPr>
              <w:t>65</w:t>
            </w:r>
            <w:r>
              <w:rPr>
                <w:noProof/>
                <w:webHidden/>
              </w:rPr>
              <w:fldChar w:fldCharType="end"/>
            </w:r>
          </w:hyperlink>
        </w:p>
        <w:p w14:paraId="41027F90" w14:textId="24953B5F" w:rsidR="0034005C" w:rsidRDefault="0034005C">
          <w:pPr>
            <w:pStyle w:val="TDC2"/>
            <w:tabs>
              <w:tab w:val="right" w:leader="dot" w:pos="9962"/>
            </w:tabs>
            <w:rPr>
              <w:rFonts w:eastAsiaTheme="minorEastAsia"/>
              <w:noProof/>
              <w:sz w:val="24"/>
              <w:szCs w:val="24"/>
              <w:lang w:eastAsia="es-CO"/>
            </w:rPr>
          </w:pPr>
          <w:hyperlink w:anchor="_Toc232799220" w:history="1">
            <w:r w:rsidRPr="004C177E">
              <w:rPr>
                <w:rStyle w:val="Hipervnculo"/>
                <w:noProof/>
              </w:rPr>
              <w:t>4.2. Tipos</w:t>
            </w:r>
            <w:r>
              <w:rPr>
                <w:noProof/>
                <w:webHidden/>
              </w:rPr>
              <w:tab/>
            </w:r>
            <w:r>
              <w:rPr>
                <w:noProof/>
                <w:webHidden/>
              </w:rPr>
              <w:fldChar w:fldCharType="begin"/>
            </w:r>
            <w:r>
              <w:rPr>
                <w:noProof/>
                <w:webHidden/>
              </w:rPr>
              <w:instrText xml:space="preserve"> PAGEREF _Toc232799220 \h </w:instrText>
            </w:r>
            <w:r>
              <w:rPr>
                <w:noProof/>
                <w:webHidden/>
              </w:rPr>
            </w:r>
            <w:r>
              <w:rPr>
                <w:noProof/>
                <w:webHidden/>
              </w:rPr>
              <w:fldChar w:fldCharType="separate"/>
            </w:r>
            <w:r>
              <w:rPr>
                <w:noProof/>
                <w:webHidden/>
              </w:rPr>
              <w:t>66</w:t>
            </w:r>
            <w:r>
              <w:rPr>
                <w:noProof/>
                <w:webHidden/>
              </w:rPr>
              <w:fldChar w:fldCharType="end"/>
            </w:r>
          </w:hyperlink>
        </w:p>
        <w:p w14:paraId="17E483E4" w14:textId="61DBD74A" w:rsidR="0034005C" w:rsidRDefault="0034005C">
          <w:pPr>
            <w:pStyle w:val="TDC2"/>
            <w:tabs>
              <w:tab w:val="right" w:leader="dot" w:pos="9962"/>
            </w:tabs>
            <w:rPr>
              <w:rFonts w:eastAsiaTheme="minorEastAsia"/>
              <w:noProof/>
              <w:sz w:val="24"/>
              <w:szCs w:val="24"/>
              <w:lang w:eastAsia="es-CO"/>
            </w:rPr>
          </w:pPr>
          <w:hyperlink w:anchor="_Toc232799221" w:history="1">
            <w:r w:rsidRPr="004C177E">
              <w:rPr>
                <w:rStyle w:val="Hipervnculo"/>
                <w:noProof/>
              </w:rPr>
              <w:t>4.3. Características</w:t>
            </w:r>
            <w:r>
              <w:rPr>
                <w:noProof/>
                <w:webHidden/>
              </w:rPr>
              <w:tab/>
            </w:r>
            <w:r>
              <w:rPr>
                <w:noProof/>
                <w:webHidden/>
              </w:rPr>
              <w:fldChar w:fldCharType="begin"/>
            </w:r>
            <w:r>
              <w:rPr>
                <w:noProof/>
                <w:webHidden/>
              </w:rPr>
              <w:instrText xml:space="preserve"> PAGEREF _Toc232799221 \h </w:instrText>
            </w:r>
            <w:r>
              <w:rPr>
                <w:noProof/>
                <w:webHidden/>
              </w:rPr>
            </w:r>
            <w:r>
              <w:rPr>
                <w:noProof/>
                <w:webHidden/>
              </w:rPr>
              <w:fldChar w:fldCharType="separate"/>
            </w:r>
            <w:r>
              <w:rPr>
                <w:noProof/>
                <w:webHidden/>
              </w:rPr>
              <w:t>67</w:t>
            </w:r>
            <w:r>
              <w:rPr>
                <w:noProof/>
                <w:webHidden/>
              </w:rPr>
              <w:fldChar w:fldCharType="end"/>
            </w:r>
          </w:hyperlink>
        </w:p>
        <w:p w14:paraId="34A48DBB" w14:textId="11C530D9" w:rsidR="0034005C" w:rsidRDefault="0034005C">
          <w:pPr>
            <w:pStyle w:val="TDC2"/>
            <w:tabs>
              <w:tab w:val="right" w:leader="dot" w:pos="9962"/>
            </w:tabs>
            <w:rPr>
              <w:rFonts w:eastAsiaTheme="minorEastAsia"/>
              <w:noProof/>
              <w:sz w:val="24"/>
              <w:szCs w:val="24"/>
              <w:lang w:eastAsia="es-CO"/>
            </w:rPr>
          </w:pPr>
          <w:hyperlink w:anchor="_Toc232799222" w:history="1">
            <w:r w:rsidRPr="004C177E">
              <w:rPr>
                <w:rStyle w:val="Hipervnculo"/>
                <w:noProof/>
              </w:rPr>
              <w:t>4.4. Dimensiones socioculturales</w:t>
            </w:r>
            <w:r>
              <w:rPr>
                <w:noProof/>
                <w:webHidden/>
              </w:rPr>
              <w:tab/>
            </w:r>
            <w:r>
              <w:rPr>
                <w:noProof/>
                <w:webHidden/>
              </w:rPr>
              <w:fldChar w:fldCharType="begin"/>
            </w:r>
            <w:r>
              <w:rPr>
                <w:noProof/>
                <w:webHidden/>
              </w:rPr>
              <w:instrText xml:space="preserve"> PAGEREF _Toc232799222 \h </w:instrText>
            </w:r>
            <w:r>
              <w:rPr>
                <w:noProof/>
                <w:webHidden/>
              </w:rPr>
            </w:r>
            <w:r>
              <w:rPr>
                <w:noProof/>
                <w:webHidden/>
              </w:rPr>
              <w:fldChar w:fldCharType="separate"/>
            </w:r>
            <w:r>
              <w:rPr>
                <w:noProof/>
                <w:webHidden/>
              </w:rPr>
              <w:t>70</w:t>
            </w:r>
            <w:r>
              <w:rPr>
                <w:noProof/>
                <w:webHidden/>
              </w:rPr>
              <w:fldChar w:fldCharType="end"/>
            </w:r>
          </w:hyperlink>
        </w:p>
        <w:p w14:paraId="27DE18D9" w14:textId="0CA227A3" w:rsidR="0034005C" w:rsidRDefault="0034005C">
          <w:pPr>
            <w:pStyle w:val="TDC2"/>
            <w:tabs>
              <w:tab w:val="right" w:leader="dot" w:pos="9962"/>
            </w:tabs>
            <w:rPr>
              <w:rFonts w:eastAsiaTheme="minorEastAsia"/>
              <w:noProof/>
              <w:sz w:val="24"/>
              <w:szCs w:val="24"/>
              <w:lang w:eastAsia="es-CO"/>
            </w:rPr>
          </w:pPr>
          <w:hyperlink w:anchor="_Toc232799223" w:history="1">
            <w:r w:rsidRPr="004C177E">
              <w:rPr>
                <w:rStyle w:val="Hipervnculo"/>
                <w:noProof/>
              </w:rPr>
              <w:t>4.5. Normativa nacional e internacional</w:t>
            </w:r>
            <w:r>
              <w:rPr>
                <w:noProof/>
                <w:webHidden/>
              </w:rPr>
              <w:tab/>
            </w:r>
            <w:r>
              <w:rPr>
                <w:noProof/>
                <w:webHidden/>
              </w:rPr>
              <w:fldChar w:fldCharType="begin"/>
            </w:r>
            <w:r>
              <w:rPr>
                <w:noProof/>
                <w:webHidden/>
              </w:rPr>
              <w:instrText xml:space="preserve"> PAGEREF _Toc232799223 \h </w:instrText>
            </w:r>
            <w:r>
              <w:rPr>
                <w:noProof/>
                <w:webHidden/>
              </w:rPr>
            </w:r>
            <w:r>
              <w:rPr>
                <w:noProof/>
                <w:webHidden/>
              </w:rPr>
              <w:fldChar w:fldCharType="separate"/>
            </w:r>
            <w:r>
              <w:rPr>
                <w:noProof/>
                <w:webHidden/>
              </w:rPr>
              <w:t>71</w:t>
            </w:r>
            <w:r>
              <w:rPr>
                <w:noProof/>
                <w:webHidden/>
              </w:rPr>
              <w:fldChar w:fldCharType="end"/>
            </w:r>
          </w:hyperlink>
        </w:p>
        <w:p w14:paraId="0E6C157A" w14:textId="365CED04" w:rsidR="0034005C" w:rsidRDefault="0034005C">
          <w:pPr>
            <w:pStyle w:val="TDC1"/>
            <w:tabs>
              <w:tab w:val="right" w:leader="dot" w:pos="9962"/>
            </w:tabs>
            <w:rPr>
              <w:rFonts w:eastAsiaTheme="minorEastAsia"/>
              <w:noProof/>
              <w:sz w:val="24"/>
              <w:szCs w:val="24"/>
              <w:lang w:eastAsia="es-CO"/>
            </w:rPr>
          </w:pPr>
          <w:hyperlink w:anchor="_Toc232799224" w:history="1">
            <w:r w:rsidRPr="004C177E">
              <w:rPr>
                <w:rStyle w:val="Hipervnculo"/>
                <w:noProof/>
              </w:rPr>
              <w:t>5. Fuentes de información</w:t>
            </w:r>
            <w:r>
              <w:rPr>
                <w:noProof/>
                <w:webHidden/>
              </w:rPr>
              <w:tab/>
            </w:r>
            <w:r>
              <w:rPr>
                <w:noProof/>
                <w:webHidden/>
              </w:rPr>
              <w:fldChar w:fldCharType="begin"/>
            </w:r>
            <w:r>
              <w:rPr>
                <w:noProof/>
                <w:webHidden/>
              </w:rPr>
              <w:instrText xml:space="preserve"> PAGEREF _Toc232799224 \h </w:instrText>
            </w:r>
            <w:r>
              <w:rPr>
                <w:noProof/>
                <w:webHidden/>
              </w:rPr>
            </w:r>
            <w:r>
              <w:rPr>
                <w:noProof/>
                <w:webHidden/>
              </w:rPr>
              <w:fldChar w:fldCharType="separate"/>
            </w:r>
            <w:r>
              <w:rPr>
                <w:noProof/>
                <w:webHidden/>
              </w:rPr>
              <w:t>74</w:t>
            </w:r>
            <w:r>
              <w:rPr>
                <w:noProof/>
                <w:webHidden/>
              </w:rPr>
              <w:fldChar w:fldCharType="end"/>
            </w:r>
          </w:hyperlink>
        </w:p>
        <w:p w14:paraId="63809839" w14:textId="095B1DAD" w:rsidR="0034005C" w:rsidRDefault="0034005C">
          <w:pPr>
            <w:pStyle w:val="TDC2"/>
            <w:tabs>
              <w:tab w:val="right" w:leader="dot" w:pos="9962"/>
            </w:tabs>
            <w:rPr>
              <w:rFonts w:eastAsiaTheme="minorEastAsia"/>
              <w:noProof/>
              <w:sz w:val="24"/>
              <w:szCs w:val="24"/>
              <w:lang w:eastAsia="es-CO"/>
            </w:rPr>
          </w:pPr>
          <w:hyperlink w:anchor="_Toc232799225" w:history="1">
            <w:r w:rsidRPr="004C177E">
              <w:rPr>
                <w:rStyle w:val="Hipervnculo"/>
                <w:noProof/>
              </w:rPr>
              <w:t>5.1. Concepto</w:t>
            </w:r>
            <w:r>
              <w:rPr>
                <w:noProof/>
                <w:webHidden/>
              </w:rPr>
              <w:tab/>
            </w:r>
            <w:r>
              <w:rPr>
                <w:noProof/>
                <w:webHidden/>
              </w:rPr>
              <w:fldChar w:fldCharType="begin"/>
            </w:r>
            <w:r>
              <w:rPr>
                <w:noProof/>
                <w:webHidden/>
              </w:rPr>
              <w:instrText xml:space="preserve"> PAGEREF _Toc232799225 \h </w:instrText>
            </w:r>
            <w:r>
              <w:rPr>
                <w:noProof/>
                <w:webHidden/>
              </w:rPr>
            </w:r>
            <w:r>
              <w:rPr>
                <w:noProof/>
                <w:webHidden/>
              </w:rPr>
              <w:fldChar w:fldCharType="separate"/>
            </w:r>
            <w:r>
              <w:rPr>
                <w:noProof/>
                <w:webHidden/>
              </w:rPr>
              <w:t>74</w:t>
            </w:r>
            <w:r>
              <w:rPr>
                <w:noProof/>
                <w:webHidden/>
              </w:rPr>
              <w:fldChar w:fldCharType="end"/>
            </w:r>
          </w:hyperlink>
        </w:p>
        <w:p w14:paraId="575CB7AB" w14:textId="715323A9" w:rsidR="0034005C" w:rsidRDefault="0034005C">
          <w:pPr>
            <w:pStyle w:val="TDC2"/>
            <w:tabs>
              <w:tab w:val="right" w:leader="dot" w:pos="9962"/>
            </w:tabs>
            <w:rPr>
              <w:rFonts w:eastAsiaTheme="minorEastAsia"/>
              <w:noProof/>
              <w:sz w:val="24"/>
              <w:szCs w:val="24"/>
              <w:lang w:eastAsia="es-CO"/>
            </w:rPr>
          </w:pPr>
          <w:hyperlink w:anchor="_Toc232799226" w:history="1">
            <w:r w:rsidRPr="004C177E">
              <w:rPr>
                <w:rStyle w:val="Hipervnculo"/>
                <w:noProof/>
              </w:rPr>
              <w:t>5.2. Tipos</w:t>
            </w:r>
            <w:r>
              <w:rPr>
                <w:noProof/>
                <w:webHidden/>
              </w:rPr>
              <w:tab/>
            </w:r>
            <w:r>
              <w:rPr>
                <w:noProof/>
                <w:webHidden/>
              </w:rPr>
              <w:fldChar w:fldCharType="begin"/>
            </w:r>
            <w:r>
              <w:rPr>
                <w:noProof/>
                <w:webHidden/>
              </w:rPr>
              <w:instrText xml:space="preserve"> PAGEREF _Toc232799226 \h </w:instrText>
            </w:r>
            <w:r>
              <w:rPr>
                <w:noProof/>
                <w:webHidden/>
              </w:rPr>
            </w:r>
            <w:r>
              <w:rPr>
                <w:noProof/>
                <w:webHidden/>
              </w:rPr>
              <w:fldChar w:fldCharType="separate"/>
            </w:r>
            <w:r>
              <w:rPr>
                <w:noProof/>
                <w:webHidden/>
              </w:rPr>
              <w:t>75</w:t>
            </w:r>
            <w:r>
              <w:rPr>
                <w:noProof/>
                <w:webHidden/>
              </w:rPr>
              <w:fldChar w:fldCharType="end"/>
            </w:r>
          </w:hyperlink>
        </w:p>
        <w:p w14:paraId="1AFF09B8" w14:textId="202C0528" w:rsidR="0034005C" w:rsidRDefault="0034005C">
          <w:pPr>
            <w:pStyle w:val="TDC2"/>
            <w:tabs>
              <w:tab w:val="right" w:leader="dot" w:pos="9962"/>
            </w:tabs>
            <w:rPr>
              <w:rFonts w:eastAsiaTheme="minorEastAsia"/>
              <w:noProof/>
              <w:sz w:val="24"/>
              <w:szCs w:val="24"/>
              <w:lang w:eastAsia="es-CO"/>
            </w:rPr>
          </w:pPr>
          <w:hyperlink w:anchor="_Toc232799227" w:history="1">
            <w:r w:rsidRPr="004C177E">
              <w:rPr>
                <w:rStyle w:val="Hipervnculo"/>
                <w:noProof/>
              </w:rPr>
              <w:t>5.3. Métodos de consulta</w:t>
            </w:r>
            <w:r>
              <w:rPr>
                <w:noProof/>
                <w:webHidden/>
              </w:rPr>
              <w:tab/>
            </w:r>
            <w:r>
              <w:rPr>
                <w:noProof/>
                <w:webHidden/>
              </w:rPr>
              <w:fldChar w:fldCharType="begin"/>
            </w:r>
            <w:r>
              <w:rPr>
                <w:noProof/>
                <w:webHidden/>
              </w:rPr>
              <w:instrText xml:space="preserve"> PAGEREF _Toc232799227 \h </w:instrText>
            </w:r>
            <w:r>
              <w:rPr>
                <w:noProof/>
                <w:webHidden/>
              </w:rPr>
            </w:r>
            <w:r>
              <w:rPr>
                <w:noProof/>
                <w:webHidden/>
              </w:rPr>
              <w:fldChar w:fldCharType="separate"/>
            </w:r>
            <w:r>
              <w:rPr>
                <w:noProof/>
                <w:webHidden/>
              </w:rPr>
              <w:t>77</w:t>
            </w:r>
            <w:r>
              <w:rPr>
                <w:noProof/>
                <w:webHidden/>
              </w:rPr>
              <w:fldChar w:fldCharType="end"/>
            </w:r>
          </w:hyperlink>
        </w:p>
        <w:p w14:paraId="45248F37" w14:textId="3733B67E" w:rsidR="0034005C" w:rsidRDefault="0034005C">
          <w:pPr>
            <w:pStyle w:val="TDC1"/>
            <w:tabs>
              <w:tab w:val="right" w:leader="dot" w:pos="9962"/>
            </w:tabs>
            <w:rPr>
              <w:rFonts w:eastAsiaTheme="minorEastAsia"/>
              <w:noProof/>
              <w:sz w:val="24"/>
              <w:szCs w:val="24"/>
              <w:lang w:eastAsia="es-CO"/>
            </w:rPr>
          </w:pPr>
          <w:hyperlink w:anchor="_Toc232799228" w:history="1">
            <w:r w:rsidRPr="004C177E">
              <w:rPr>
                <w:rStyle w:val="Hipervnculo"/>
                <w:noProof/>
              </w:rPr>
              <w:t>6. Plan de acción</w:t>
            </w:r>
            <w:r>
              <w:rPr>
                <w:noProof/>
                <w:webHidden/>
              </w:rPr>
              <w:tab/>
            </w:r>
            <w:r>
              <w:rPr>
                <w:noProof/>
                <w:webHidden/>
              </w:rPr>
              <w:fldChar w:fldCharType="begin"/>
            </w:r>
            <w:r>
              <w:rPr>
                <w:noProof/>
                <w:webHidden/>
              </w:rPr>
              <w:instrText xml:space="preserve"> PAGEREF _Toc232799228 \h </w:instrText>
            </w:r>
            <w:r>
              <w:rPr>
                <w:noProof/>
                <w:webHidden/>
              </w:rPr>
            </w:r>
            <w:r>
              <w:rPr>
                <w:noProof/>
                <w:webHidden/>
              </w:rPr>
              <w:fldChar w:fldCharType="separate"/>
            </w:r>
            <w:r>
              <w:rPr>
                <w:noProof/>
                <w:webHidden/>
              </w:rPr>
              <w:t>79</w:t>
            </w:r>
            <w:r>
              <w:rPr>
                <w:noProof/>
                <w:webHidden/>
              </w:rPr>
              <w:fldChar w:fldCharType="end"/>
            </w:r>
          </w:hyperlink>
        </w:p>
        <w:p w14:paraId="269713BD" w14:textId="76743B19" w:rsidR="0034005C" w:rsidRDefault="0034005C">
          <w:pPr>
            <w:pStyle w:val="TDC2"/>
            <w:tabs>
              <w:tab w:val="right" w:leader="dot" w:pos="9962"/>
            </w:tabs>
            <w:rPr>
              <w:rFonts w:eastAsiaTheme="minorEastAsia"/>
              <w:noProof/>
              <w:sz w:val="24"/>
              <w:szCs w:val="24"/>
              <w:lang w:eastAsia="es-CO"/>
            </w:rPr>
          </w:pPr>
          <w:hyperlink w:anchor="_Toc232799229" w:history="1">
            <w:r w:rsidRPr="004C177E">
              <w:rPr>
                <w:rStyle w:val="Hipervnculo"/>
                <w:noProof/>
              </w:rPr>
              <w:t>6.1. Concepto</w:t>
            </w:r>
            <w:r>
              <w:rPr>
                <w:noProof/>
                <w:webHidden/>
              </w:rPr>
              <w:tab/>
            </w:r>
            <w:r>
              <w:rPr>
                <w:noProof/>
                <w:webHidden/>
              </w:rPr>
              <w:fldChar w:fldCharType="begin"/>
            </w:r>
            <w:r>
              <w:rPr>
                <w:noProof/>
                <w:webHidden/>
              </w:rPr>
              <w:instrText xml:space="preserve"> PAGEREF _Toc232799229 \h </w:instrText>
            </w:r>
            <w:r>
              <w:rPr>
                <w:noProof/>
                <w:webHidden/>
              </w:rPr>
            </w:r>
            <w:r>
              <w:rPr>
                <w:noProof/>
                <w:webHidden/>
              </w:rPr>
              <w:fldChar w:fldCharType="separate"/>
            </w:r>
            <w:r>
              <w:rPr>
                <w:noProof/>
                <w:webHidden/>
              </w:rPr>
              <w:t>79</w:t>
            </w:r>
            <w:r>
              <w:rPr>
                <w:noProof/>
                <w:webHidden/>
              </w:rPr>
              <w:fldChar w:fldCharType="end"/>
            </w:r>
          </w:hyperlink>
        </w:p>
        <w:p w14:paraId="0CDCFC93" w14:textId="40952CA5" w:rsidR="0034005C" w:rsidRDefault="0034005C">
          <w:pPr>
            <w:pStyle w:val="TDC2"/>
            <w:tabs>
              <w:tab w:val="right" w:leader="dot" w:pos="9962"/>
            </w:tabs>
            <w:rPr>
              <w:rFonts w:eastAsiaTheme="minorEastAsia"/>
              <w:noProof/>
              <w:sz w:val="24"/>
              <w:szCs w:val="24"/>
              <w:lang w:eastAsia="es-CO"/>
            </w:rPr>
          </w:pPr>
          <w:hyperlink w:anchor="_Toc232799230" w:history="1">
            <w:r w:rsidRPr="004C177E">
              <w:rPr>
                <w:rStyle w:val="Hipervnculo"/>
                <w:noProof/>
              </w:rPr>
              <w:t>6.2. Tipos e importancia</w:t>
            </w:r>
            <w:r>
              <w:rPr>
                <w:noProof/>
                <w:webHidden/>
              </w:rPr>
              <w:tab/>
            </w:r>
            <w:r>
              <w:rPr>
                <w:noProof/>
                <w:webHidden/>
              </w:rPr>
              <w:fldChar w:fldCharType="begin"/>
            </w:r>
            <w:r>
              <w:rPr>
                <w:noProof/>
                <w:webHidden/>
              </w:rPr>
              <w:instrText xml:space="preserve"> PAGEREF _Toc232799230 \h </w:instrText>
            </w:r>
            <w:r>
              <w:rPr>
                <w:noProof/>
                <w:webHidden/>
              </w:rPr>
            </w:r>
            <w:r>
              <w:rPr>
                <w:noProof/>
                <w:webHidden/>
              </w:rPr>
              <w:fldChar w:fldCharType="separate"/>
            </w:r>
            <w:r>
              <w:rPr>
                <w:noProof/>
                <w:webHidden/>
              </w:rPr>
              <w:t>80</w:t>
            </w:r>
            <w:r>
              <w:rPr>
                <w:noProof/>
                <w:webHidden/>
              </w:rPr>
              <w:fldChar w:fldCharType="end"/>
            </w:r>
          </w:hyperlink>
        </w:p>
        <w:p w14:paraId="14D24EC0" w14:textId="377DCEF9" w:rsidR="0034005C" w:rsidRDefault="0034005C">
          <w:pPr>
            <w:pStyle w:val="TDC2"/>
            <w:tabs>
              <w:tab w:val="right" w:leader="dot" w:pos="9962"/>
            </w:tabs>
            <w:rPr>
              <w:rFonts w:eastAsiaTheme="minorEastAsia"/>
              <w:noProof/>
              <w:sz w:val="24"/>
              <w:szCs w:val="24"/>
              <w:lang w:eastAsia="es-CO"/>
            </w:rPr>
          </w:pPr>
          <w:hyperlink w:anchor="_Toc232799231" w:history="1">
            <w:r w:rsidRPr="004C177E">
              <w:rPr>
                <w:rStyle w:val="Hipervnculo"/>
                <w:noProof/>
              </w:rPr>
              <w:t>6.3. Características del plan de acción</w:t>
            </w:r>
            <w:r>
              <w:rPr>
                <w:noProof/>
                <w:webHidden/>
              </w:rPr>
              <w:tab/>
            </w:r>
            <w:r>
              <w:rPr>
                <w:noProof/>
                <w:webHidden/>
              </w:rPr>
              <w:fldChar w:fldCharType="begin"/>
            </w:r>
            <w:r>
              <w:rPr>
                <w:noProof/>
                <w:webHidden/>
              </w:rPr>
              <w:instrText xml:space="preserve"> PAGEREF _Toc232799231 \h </w:instrText>
            </w:r>
            <w:r>
              <w:rPr>
                <w:noProof/>
                <w:webHidden/>
              </w:rPr>
            </w:r>
            <w:r>
              <w:rPr>
                <w:noProof/>
                <w:webHidden/>
              </w:rPr>
              <w:fldChar w:fldCharType="separate"/>
            </w:r>
            <w:r>
              <w:rPr>
                <w:noProof/>
                <w:webHidden/>
              </w:rPr>
              <w:t>82</w:t>
            </w:r>
            <w:r>
              <w:rPr>
                <w:noProof/>
                <w:webHidden/>
              </w:rPr>
              <w:fldChar w:fldCharType="end"/>
            </w:r>
          </w:hyperlink>
        </w:p>
        <w:p w14:paraId="6323C9D4" w14:textId="13C91104" w:rsidR="0034005C" w:rsidRDefault="0034005C">
          <w:pPr>
            <w:pStyle w:val="TDC2"/>
            <w:tabs>
              <w:tab w:val="right" w:leader="dot" w:pos="9962"/>
            </w:tabs>
            <w:rPr>
              <w:rFonts w:eastAsiaTheme="minorEastAsia"/>
              <w:noProof/>
              <w:sz w:val="24"/>
              <w:szCs w:val="24"/>
              <w:lang w:eastAsia="es-CO"/>
            </w:rPr>
          </w:pPr>
          <w:hyperlink w:anchor="_Toc232799232" w:history="1">
            <w:r w:rsidRPr="004C177E">
              <w:rPr>
                <w:rStyle w:val="Hipervnculo"/>
                <w:noProof/>
              </w:rPr>
              <w:t>6.4. Aplicación del plan de acción</w:t>
            </w:r>
            <w:r>
              <w:rPr>
                <w:noProof/>
                <w:webHidden/>
              </w:rPr>
              <w:tab/>
            </w:r>
            <w:r>
              <w:rPr>
                <w:noProof/>
                <w:webHidden/>
              </w:rPr>
              <w:fldChar w:fldCharType="begin"/>
            </w:r>
            <w:r>
              <w:rPr>
                <w:noProof/>
                <w:webHidden/>
              </w:rPr>
              <w:instrText xml:space="preserve"> PAGEREF _Toc232799232 \h </w:instrText>
            </w:r>
            <w:r>
              <w:rPr>
                <w:noProof/>
                <w:webHidden/>
              </w:rPr>
            </w:r>
            <w:r>
              <w:rPr>
                <w:noProof/>
                <w:webHidden/>
              </w:rPr>
              <w:fldChar w:fldCharType="separate"/>
            </w:r>
            <w:r>
              <w:rPr>
                <w:noProof/>
                <w:webHidden/>
              </w:rPr>
              <w:t>84</w:t>
            </w:r>
            <w:r>
              <w:rPr>
                <w:noProof/>
                <w:webHidden/>
              </w:rPr>
              <w:fldChar w:fldCharType="end"/>
            </w:r>
          </w:hyperlink>
        </w:p>
        <w:p w14:paraId="6F02BF0D" w14:textId="1447D3A6" w:rsidR="0034005C" w:rsidRDefault="0034005C">
          <w:pPr>
            <w:pStyle w:val="TDC1"/>
            <w:tabs>
              <w:tab w:val="right" w:leader="dot" w:pos="9962"/>
            </w:tabs>
            <w:rPr>
              <w:rFonts w:eastAsiaTheme="minorEastAsia"/>
              <w:noProof/>
              <w:sz w:val="24"/>
              <w:szCs w:val="24"/>
              <w:lang w:eastAsia="es-CO"/>
            </w:rPr>
          </w:pPr>
          <w:hyperlink w:anchor="_Toc232799233" w:history="1">
            <w:r w:rsidRPr="004C177E">
              <w:rPr>
                <w:rStyle w:val="Hipervnculo"/>
                <w:noProof/>
              </w:rPr>
              <w:t>7. Gestión ambiental</w:t>
            </w:r>
            <w:r>
              <w:rPr>
                <w:noProof/>
                <w:webHidden/>
              </w:rPr>
              <w:tab/>
            </w:r>
            <w:r>
              <w:rPr>
                <w:noProof/>
                <w:webHidden/>
              </w:rPr>
              <w:fldChar w:fldCharType="begin"/>
            </w:r>
            <w:r>
              <w:rPr>
                <w:noProof/>
                <w:webHidden/>
              </w:rPr>
              <w:instrText xml:space="preserve"> PAGEREF _Toc232799233 \h </w:instrText>
            </w:r>
            <w:r>
              <w:rPr>
                <w:noProof/>
                <w:webHidden/>
              </w:rPr>
            </w:r>
            <w:r>
              <w:rPr>
                <w:noProof/>
                <w:webHidden/>
              </w:rPr>
              <w:fldChar w:fldCharType="separate"/>
            </w:r>
            <w:r>
              <w:rPr>
                <w:noProof/>
                <w:webHidden/>
              </w:rPr>
              <w:t>87</w:t>
            </w:r>
            <w:r>
              <w:rPr>
                <w:noProof/>
                <w:webHidden/>
              </w:rPr>
              <w:fldChar w:fldCharType="end"/>
            </w:r>
          </w:hyperlink>
        </w:p>
        <w:p w14:paraId="57684B49" w14:textId="6EA8FB7A" w:rsidR="0034005C" w:rsidRDefault="0034005C">
          <w:pPr>
            <w:pStyle w:val="TDC2"/>
            <w:tabs>
              <w:tab w:val="right" w:leader="dot" w:pos="9962"/>
            </w:tabs>
            <w:rPr>
              <w:rFonts w:eastAsiaTheme="minorEastAsia"/>
              <w:noProof/>
              <w:sz w:val="24"/>
              <w:szCs w:val="24"/>
              <w:lang w:eastAsia="es-CO"/>
            </w:rPr>
          </w:pPr>
          <w:hyperlink w:anchor="_Toc232799234" w:history="1">
            <w:r w:rsidRPr="004C177E">
              <w:rPr>
                <w:rStyle w:val="Hipervnculo"/>
                <w:noProof/>
              </w:rPr>
              <w:t>7.1. Concepto</w:t>
            </w:r>
            <w:r>
              <w:rPr>
                <w:noProof/>
                <w:webHidden/>
              </w:rPr>
              <w:tab/>
            </w:r>
            <w:r>
              <w:rPr>
                <w:noProof/>
                <w:webHidden/>
              </w:rPr>
              <w:fldChar w:fldCharType="begin"/>
            </w:r>
            <w:r>
              <w:rPr>
                <w:noProof/>
                <w:webHidden/>
              </w:rPr>
              <w:instrText xml:space="preserve"> PAGEREF _Toc232799234 \h </w:instrText>
            </w:r>
            <w:r>
              <w:rPr>
                <w:noProof/>
                <w:webHidden/>
              </w:rPr>
            </w:r>
            <w:r>
              <w:rPr>
                <w:noProof/>
                <w:webHidden/>
              </w:rPr>
              <w:fldChar w:fldCharType="separate"/>
            </w:r>
            <w:r>
              <w:rPr>
                <w:noProof/>
                <w:webHidden/>
              </w:rPr>
              <w:t>87</w:t>
            </w:r>
            <w:r>
              <w:rPr>
                <w:noProof/>
                <w:webHidden/>
              </w:rPr>
              <w:fldChar w:fldCharType="end"/>
            </w:r>
          </w:hyperlink>
        </w:p>
        <w:p w14:paraId="571D0935" w14:textId="01753517" w:rsidR="0034005C" w:rsidRDefault="0034005C">
          <w:pPr>
            <w:pStyle w:val="TDC2"/>
            <w:tabs>
              <w:tab w:val="right" w:leader="dot" w:pos="9962"/>
            </w:tabs>
            <w:rPr>
              <w:rFonts w:eastAsiaTheme="minorEastAsia"/>
              <w:noProof/>
              <w:sz w:val="24"/>
              <w:szCs w:val="24"/>
              <w:lang w:eastAsia="es-CO"/>
            </w:rPr>
          </w:pPr>
          <w:hyperlink w:anchor="_Toc232799235" w:history="1">
            <w:r w:rsidRPr="004C177E">
              <w:rPr>
                <w:rStyle w:val="Hipervnculo"/>
                <w:noProof/>
              </w:rPr>
              <w:t>7.2. Tipos de requerimientos ambientales</w:t>
            </w:r>
            <w:r>
              <w:rPr>
                <w:noProof/>
                <w:webHidden/>
              </w:rPr>
              <w:tab/>
            </w:r>
            <w:r>
              <w:rPr>
                <w:noProof/>
                <w:webHidden/>
              </w:rPr>
              <w:fldChar w:fldCharType="begin"/>
            </w:r>
            <w:r>
              <w:rPr>
                <w:noProof/>
                <w:webHidden/>
              </w:rPr>
              <w:instrText xml:space="preserve"> PAGEREF _Toc232799235 \h </w:instrText>
            </w:r>
            <w:r>
              <w:rPr>
                <w:noProof/>
                <w:webHidden/>
              </w:rPr>
            </w:r>
            <w:r>
              <w:rPr>
                <w:noProof/>
                <w:webHidden/>
              </w:rPr>
              <w:fldChar w:fldCharType="separate"/>
            </w:r>
            <w:r>
              <w:rPr>
                <w:noProof/>
                <w:webHidden/>
              </w:rPr>
              <w:t>88</w:t>
            </w:r>
            <w:r>
              <w:rPr>
                <w:noProof/>
                <w:webHidden/>
              </w:rPr>
              <w:fldChar w:fldCharType="end"/>
            </w:r>
          </w:hyperlink>
        </w:p>
        <w:p w14:paraId="0FF7205B" w14:textId="0ACD0C4B" w:rsidR="0034005C" w:rsidRDefault="0034005C">
          <w:pPr>
            <w:pStyle w:val="TDC2"/>
            <w:tabs>
              <w:tab w:val="right" w:leader="dot" w:pos="9962"/>
            </w:tabs>
            <w:rPr>
              <w:rFonts w:eastAsiaTheme="minorEastAsia"/>
              <w:noProof/>
              <w:sz w:val="24"/>
              <w:szCs w:val="24"/>
              <w:lang w:eastAsia="es-CO"/>
            </w:rPr>
          </w:pPr>
          <w:hyperlink w:anchor="_Toc232799236" w:history="1">
            <w:r w:rsidRPr="004C177E">
              <w:rPr>
                <w:rStyle w:val="Hipervnculo"/>
                <w:noProof/>
              </w:rPr>
              <w:t>7.3. Características de la gestión ambiental rural</w:t>
            </w:r>
            <w:r>
              <w:rPr>
                <w:noProof/>
                <w:webHidden/>
              </w:rPr>
              <w:tab/>
            </w:r>
            <w:r>
              <w:rPr>
                <w:noProof/>
                <w:webHidden/>
              </w:rPr>
              <w:fldChar w:fldCharType="begin"/>
            </w:r>
            <w:r>
              <w:rPr>
                <w:noProof/>
                <w:webHidden/>
              </w:rPr>
              <w:instrText xml:space="preserve"> PAGEREF _Toc232799236 \h </w:instrText>
            </w:r>
            <w:r>
              <w:rPr>
                <w:noProof/>
                <w:webHidden/>
              </w:rPr>
            </w:r>
            <w:r>
              <w:rPr>
                <w:noProof/>
                <w:webHidden/>
              </w:rPr>
              <w:fldChar w:fldCharType="separate"/>
            </w:r>
            <w:r>
              <w:rPr>
                <w:noProof/>
                <w:webHidden/>
              </w:rPr>
              <w:t>89</w:t>
            </w:r>
            <w:r>
              <w:rPr>
                <w:noProof/>
                <w:webHidden/>
              </w:rPr>
              <w:fldChar w:fldCharType="end"/>
            </w:r>
          </w:hyperlink>
        </w:p>
        <w:p w14:paraId="16A0FE54" w14:textId="50BB5DCC" w:rsidR="0034005C" w:rsidRDefault="0034005C">
          <w:pPr>
            <w:pStyle w:val="TDC2"/>
            <w:tabs>
              <w:tab w:val="right" w:leader="dot" w:pos="9962"/>
            </w:tabs>
            <w:rPr>
              <w:rFonts w:eastAsiaTheme="minorEastAsia"/>
              <w:noProof/>
              <w:sz w:val="24"/>
              <w:szCs w:val="24"/>
              <w:lang w:eastAsia="es-CO"/>
            </w:rPr>
          </w:pPr>
          <w:hyperlink w:anchor="_Toc232799237" w:history="1">
            <w:r w:rsidRPr="004C177E">
              <w:rPr>
                <w:rStyle w:val="Hipervnculo"/>
                <w:noProof/>
              </w:rPr>
              <w:t>7.4. Normativa ambiental</w:t>
            </w:r>
            <w:r>
              <w:rPr>
                <w:noProof/>
                <w:webHidden/>
              </w:rPr>
              <w:tab/>
            </w:r>
            <w:r>
              <w:rPr>
                <w:noProof/>
                <w:webHidden/>
              </w:rPr>
              <w:fldChar w:fldCharType="begin"/>
            </w:r>
            <w:r>
              <w:rPr>
                <w:noProof/>
                <w:webHidden/>
              </w:rPr>
              <w:instrText xml:space="preserve"> PAGEREF _Toc232799237 \h </w:instrText>
            </w:r>
            <w:r>
              <w:rPr>
                <w:noProof/>
                <w:webHidden/>
              </w:rPr>
            </w:r>
            <w:r>
              <w:rPr>
                <w:noProof/>
                <w:webHidden/>
              </w:rPr>
              <w:fldChar w:fldCharType="separate"/>
            </w:r>
            <w:r>
              <w:rPr>
                <w:noProof/>
                <w:webHidden/>
              </w:rPr>
              <w:t>89</w:t>
            </w:r>
            <w:r>
              <w:rPr>
                <w:noProof/>
                <w:webHidden/>
              </w:rPr>
              <w:fldChar w:fldCharType="end"/>
            </w:r>
          </w:hyperlink>
        </w:p>
        <w:p w14:paraId="3949A9FE" w14:textId="06FCD02D" w:rsidR="0034005C" w:rsidRDefault="0034005C">
          <w:pPr>
            <w:pStyle w:val="TDC2"/>
            <w:tabs>
              <w:tab w:val="right" w:leader="dot" w:pos="9962"/>
            </w:tabs>
            <w:rPr>
              <w:rFonts w:eastAsiaTheme="minorEastAsia"/>
              <w:noProof/>
              <w:sz w:val="24"/>
              <w:szCs w:val="24"/>
              <w:lang w:eastAsia="es-CO"/>
            </w:rPr>
          </w:pPr>
          <w:hyperlink w:anchor="_Toc232799238" w:history="1">
            <w:r w:rsidRPr="004C177E">
              <w:rPr>
                <w:rStyle w:val="Hipervnculo"/>
                <w:noProof/>
              </w:rPr>
              <w:t>7.5. Gestión del recurso hídrico</w:t>
            </w:r>
            <w:r>
              <w:rPr>
                <w:noProof/>
                <w:webHidden/>
              </w:rPr>
              <w:tab/>
            </w:r>
            <w:r>
              <w:rPr>
                <w:noProof/>
                <w:webHidden/>
              </w:rPr>
              <w:fldChar w:fldCharType="begin"/>
            </w:r>
            <w:r>
              <w:rPr>
                <w:noProof/>
                <w:webHidden/>
              </w:rPr>
              <w:instrText xml:space="preserve"> PAGEREF _Toc232799238 \h </w:instrText>
            </w:r>
            <w:r>
              <w:rPr>
                <w:noProof/>
                <w:webHidden/>
              </w:rPr>
            </w:r>
            <w:r>
              <w:rPr>
                <w:noProof/>
                <w:webHidden/>
              </w:rPr>
              <w:fldChar w:fldCharType="separate"/>
            </w:r>
            <w:r>
              <w:rPr>
                <w:noProof/>
                <w:webHidden/>
              </w:rPr>
              <w:t>91</w:t>
            </w:r>
            <w:r>
              <w:rPr>
                <w:noProof/>
                <w:webHidden/>
              </w:rPr>
              <w:fldChar w:fldCharType="end"/>
            </w:r>
          </w:hyperlink>
        </w:p>
        <w:p w14:paraId="5A0B4811" w14:textId="25655516" w:rsidR="0034005C" w:rsidRDefault="0034005C">
          <w:pPr>
            <w:pStyle w:val="TDC2"/>
            <w:tabs>
              <w:tab w:val="right" w:leader="dot" w:pos="9962"/>
            </w:tabs>
            <w:rPr>
              <w:rFonts w:eastAsiaTheme="minorEastAsia"/>
              <w:noProof/>
              <w:sz w:val="24"/>
              <w:szCs w:val="24"/>
              <w:lang w:eastAsia="es-CO"/>
            </w:rPr>
          </w:pPr>
          <w:hyperlink w:anchor="_Toc232799239" w:history="1">
            <w:r w:rsidRPr="004C177E">
              <w:rPr>
                <w:rStyle w:val="Hipervnculo"/>
                <w:noProof/>
              </w:rPr>
              <w:t>7.6. Técnicas de manejo y disposición de residuos</w:t>
            </w:r>
            <w:r>
              <w:rPr>
                <w:noProof/>
                <w:webHidden/>
              </w:rPr>
              <w:tab/>
            </w:r>
            <w:r>
              <w:rPr>
                <w:noProof/>
                <w:webHidden/>
              </w:rPr>
              <w:fldChar w:fldCharType="begin"/>
            </w:r>
            <w:r>
              <w:rPr>
                <w:noProof/>
                <w:webHidden/>
              </w:rPr>
              <w:instrText xml:space="preserve"> PAGEREF _Toc232799239 \h </w:instrText>
            </w:r>
            <w:r>
              <w:rPr>
                <w:noProof/>
                <w:webHidden/>
              </w:rPr>
            </w:r>
            <w:r>
              <w:rPr>
                <w:noProof/>
                <w:webHidden/>
              </w:rPr>
              <w:fldChar w:fldCharType="separate"/>
            </w:r>
            <w:r>
              <w:rPr>
                <w:noProof/>
                <w:webHidden/>
              </w:rPr>
              <w:t>92</w:t>
            </w:r>
            <w:r>
              <w:rPr>
                <w:noProof/>
                <w:webHidden/>
              </w:rPr>
              <w:fldChar w:fldCharType="end"/>
            </w:r>
          </w:hyperlink>
        </w:p>
        <w:p w14:paraId="7DD8A95C" w14:textId="6997508E" w:rsidR="0034005C" w:rsidRDefault="0034005C">
          <w:pPr>
            <w:pStyle w:val="TDC2"/>
            <w:tabs>
              <w:tab w:val="right" w:leader="dot" w:pos="9962"/>
            </w:tabs>
            <w:rPr>
              <w:rFonts w:eastAsiaTheme="minorEastAsia"/>
              <w:noProof/>
              <w:sz w:val="24"/>
              <w:szCs w:val="24"/>
              <w:lang w:eastAsia="es-CO"/>
            </w:rPr>
          </w:pPr>
          <w:hyperlink w:anchor="_Toc232799240" w:history="1">
            <w:r w:rsidRPr="004C177E">
              <w:rPr>
                <w:rStyle w:val="Hipervnculo"/>
                <w:noProof/>
              </w:rPr>
              <w:t>7.7. Criterios de reducción de emisiones de gases</w:t>
            </w:r>
            <w:r>
              <w:rPr>
                <w:noProof/>
                <w:webHidden/>
              </w:rPr>
              <w:tab/>
            </w:r>
            <w:r>
              <w:rPr>
                <w:noProof/>
                <w:webHidden/>
              </w:rPr>
              <w:fldChar w:fldCharType="begin"/>
            </w:r>
            <w:r>
              <w:rPr>
                <w:noProof/>
                <w:webHidden/>
              </w:rPr>
              <w:instrText xml:space="preserve"> PAGEREF _Toc232799240 \h </w:instrText>
            </w:r>
            <w:r>
              <w:rPr>
                <w:noProof/>
                <w:webHidden/>
              </w:rPr>
            </w:r>
            <w:r>
              <w:rPr>
                <w:noProof/>
                <w:webHidden/>
              </w:rPr>
              <w:fldChar w:fldCharType="separate"/>
            </w:r>
            <w:r>
              <w:rPr>
                <w:noProof/>
                <w:webHidden/>
              </w:rPr>
              <w:t>94</w:t>
            </w:r>
            <w:r>
              <w:rPr>
                <w:noProof/>
                <w:webHidden/>
              </w:rPr>
              <w:fldChar w:fldCharType="end"/>
            </w:r>
          </w:hyperlink>
        </w:p>
        <w:p w14:paraId="7BE631EB" w14:textId="5615EAF5" w:rsidR="0034005C" w:rsidRDefault="0034005C">
          <w:pPr>
            <w:pStyle w:val="TDC2"/>
            <w:tabs>
              <w:tab w:val="right" w:leader="dot" w:pos="9962"/>
            </w:tabs>
            <w:rPr>
              <w:rFonts w:eastAsiaTheme="minorEastAsia"/>
              <w:noProof/>
              <w:sz w:val="24"/>
              <w:szCs w:val="24"/>
              <w:lang w:eastAsia="es-CO"/>
            </w:rPr>
          </w:pPr>
          <w:hyperlink w:anchor="_Toc232799241" w:history="1">
            <w:r w:rsidRPr="004C177E">
              <w:rPr>
                <w:rStyle w:val="Hipervnculo"/>
                <w:noProof/>
              </w:rPr>
              <w:t>7.8. Sostenibilidad ambiental</w:t>
            </w:r>
            <w:r>
              <w:rPr>
                <w:noProof/>
                <w:webHidden/>
              </w:rPr>
              <w:tab/>
            </w:r>
            <w:r>
              <w:rPr>
                <w:noProof/>
                <w:webHidden/>
              </w:rPr>
              <w:fldChar w:fldCharType="begin"/>
            </w:r>
            <w:r>
              <w:rPr>
                <w:noProof/>
                <w:webHidden/>
              </w:rPr>
              <w:instrText xml:space="preserve"> PAGEREF _Toc232799241 \h </w:instrText>
            </w:r>
            <w:r>
              <w:rPr>
                <w:noProof/>
                <w:webHidden/>
              </w:rPr>
            </w:r>
            <w:r>
              <w:rPr>
                <w:noProof/>
                <w:webHidden/>
              </w:rPr>
              <w:fldChar w:fldCharType="separate"/>
            </w:r>
            <w:r>
              <w:rPr>
                <w:noProof/>
                <w:webHidden/>
              </w:rPr>
              <w:t>96</w:t>
            </w:r>
            <w:r>
              <w:rPr>
                <w:noProof/>
                <w:webHidden/>
              </w:rPr>
              <w:fldChar w:fldCharType="end"/>
            </w:r>
          </w:hyperlink>
        </w:p>
        <w:p w14:paraId="4915FC2E" w14:textId="3400A912" w:rsidR="0034005C" w:rsidRDefault="0034005C">
          <w:pPr>
            <w:pStyle w:val="TDC1"/>
            <w:tabs>
              <w:tab w:val="right" w:leader="dot" w:pos="9962"/>
            </w:tabs>
            <w:rPr>
              <w:rFonts w:eastAsiaTheme="minorEastAsia"/>
              <w:noProof/>
              <w:sz w:val="24"/>
              <w:szCs w:val="24"/>
              <w:lang w:eastAsia="es-CO"/>
            </w:rPr>
          </w:pPr>
          <w:hyperlink w:anchor="_Toc232799242" w:history="1">
            <w:r w:rsidRPr="004C177E">
              <w:rPr>
                <w:rStyle w:val="Hipervnculo"/>
                <w:noProof/>
              </w:rPr>
              <w:t>Síntesis</w:t>
            </w:r>
            <w:r>
              <w:rPr>
                <w:noProof/>
                <w:webHidden/>
              </w:rPr>
              <w:tab/>
            </w:r>
            <w:r>
              <w:rPr>
                <w:noProof/>
                <w:webHidden/>
              </w:rPr>
              <w:fldChar w:fldCharType="begin"/>
            </w:r>
            <w:r>
              <w:rPr>
                <w:noProof/>
                <w:webHidden/>
              </w:rPr>
              <w:instrText xml:space="preserve"> PAGEREF _Toc232799242 \h </w:instrText>
            </w:r>
            <w:r>
              <w:rPr>
                <w:noProof/>
                <w:webHidden/>
              </w:rPr>
            </w:r>
            <w:r>
              <w:rPr>
                <w:noProof/>
                <w:webHidden/>
              </w:rPr>
              <w:fldChar w:fldCharType="separate"/>
            </w:r>
            <w:r>
              <w:rPr>
                <w:noProof/>
                <w:webHidden/>
              </w:rPr>
              <w:t>101</w:t>
            </w:r>
            <w:r>
              <w:rPr>
                <w:noProof/>
                <w:webHidden/>
              </w:rPr>
              <w:fldChar w:fldCharType="end"/>
            </w:r>
          </w:hyperlink>
        </w:p>
        <w:p w14:paraId="6B785BA2" w14:textId="25B93496" w:rsidR="0034005C" w:rsidRDefault="0034005C">
          <w:pPr>
            <w:pStyle w:val="TDC1"/>
            <w:tabs>
              <w:tab w:val="right" w:leader="dot" w:pos="9962"/>
            </w:tabs>
            <w:rPr>
              <w:rFonts w:eastAsiaTheme="minorEastAsia"/>
              <w:noProof/>
              <w:sz w:val="24"/>
              <w:szCs w:val="24"/>
              <w:lang w:eastAsia="es-CO"/>
            </w:rPr>
          </w:pPr>
          <w:hyperlink w:anchor="_Toc232799243" w:history="1">
            <w:r w:rsidRPr="004C177E">
              <w:rPr>
                <w:rStyle w:val="Hipervnculo"/>
                <w:noProof/>
              </w:rPr>
              <w:t>Glosario</w:t>
            </w:r>
            <w:r>
              <w:rPr>
                <w:noProof/>
                <w:webHidden/>
              </w:rPr>
              <w:tab/>
            </w:r>
            <w:r>
              <w:rPr>
                <w:noProof/>
                <w:webHidden/>
              </w:rPr>
              <w:fldChar w:fldCharType="begin"/>
            </w:r>
            <w:r>
              <w:rPr>
                <w:noProof/>
                <w:webHidden/>
              </w:rPr>
              <w:instrText xml:space="preserve"> PAGEREF _Toc232799243 \h </w:instrText>
            </w:r>
            <w:r>
              <w:rPr>
                <w:noProof/>
                <w:webHidden/>
              </w:rPr>
            </w:r>
            <w:r>
              <w:rPr>
                <w:noProof/>
                <w:webHidden/>
              </w:rPr>
              <w:fldChar w:fldCharType="separate"/>
            </w:r>
            <w:r>
              <w:rPr>
                <w:noProof/>
                <w:webHidden/>
              </w:rPr>
              <w:t>103</w:t>
            </w:r>
            <w:r>
              <w:rPr>
                <w:noProof/>
                <w:webHidden/>
              </w:rPr>
              <w:fldChar w:fldCharType="end"/>
            </w:r>
          </w:hyperlink>
        </w:p>
        <w:p w14:paraId="0360376A" w14:textId="586C069F" w:rsidR="0034005C" w:rsidRDefault="0034005C">
          <w:pPr>
            <w:pStyle w:val="TDC1"/>
            <w:tabs>
              <w:tab w:val="right" w:leader="dot" w:pos="9962"/>
            </w:tabs>
            <w:rPr>
              <w:rFonts w:eastAsiaTheme="minorEastAsia"/>
              <w:noProof/>
              <w:sz w:val="24"/>
              <w:szCs w:val="24"/>
              <w:lang w:eastAsia="es-CO"/>
            </w:rPr>
          </w:pPr>
          <w:hyperlink w:anchor="_Toc232799244" w:history="1">
            <w:r w:rsidRPr="004C177E">
              <w:rPr>
                <w:rStyle w:val="Hipervnculo"/>
                <w:noProof/>
              </w:rPr>
              <w:t>Referencias bibliográficas</w:t>
            </w:r>
            <w:r>
              <w:rPr>
                <w:noProof/>
                <w:webHidden/>
              </w:rPr>
              <w:tab/>
            </w:r>
            <w:r>
              <w:rPr>
                <w:noProof/>
                <w:webHidden/>
              </w:rPr>
              <w:fldChar w:fldCharType="begin"/>
            </w:r>
            <w:r>
              <w:rPr>
                <w:noProof/>
                <w:webHidden/>
              </w:rPr>
              <w:instrText xml:space="preserve"> PAGEREF _Toc232799244 \h </w:instrText>
            </w:r>
            <w:r>
              <w:rPr>
                <w:noProof/>
                <w:webHidden/>
              </w:rPr>
            </w:r>
            <w:r>
              <w:rPr>
                <w:noProof/>
                <w:webHidden/>
              </w:rPr>
              <w:fldChar w:fldCharType="separate"/>
            </w:r>
            <w:r>
              <w:rPr>
                <w:noProof/>
                <w:webHidden/>
              </w:rPr>
              <w:t>105</w:t>
            </w:r>
            <w:r>
              <w:rPr>
                <w:noProof/>
                <w:webHidden/>
              </w:rPr>
              <w:fldChar w:fldCharType="end"/>
            </w:r>
          </w:hyperlink>
        </w:p>
        <w:p w14:paraId="1D3A7DCE" w14:textId="14010AFA" w:rsidR="0034005C" w:rsidRDefault="0034005C">
          <w:pPr>
            <w:pStyle w:val="TDC1"/>
            <w:tabs>
              <w:tab w:val="right" w:leader="dot" w:pos="9962"/>
            </w:tabs>
            <w:rPr>
              <w:rFonts w:eastAsiaTheme="minorEastAsia"/>
              <w:noProof/>
              <w:sz w:val="24"/>
              <w:szCs w:val="24"/>
              <w:lang w:eastAsia="es-CO"/>
            </w:rPr>
          </w:pPr>
          <w:hyperlink w:anchor="_Toc232799245" w:history="1">
            <w:r w:rsidRPr="004C177E">
              <w:rPr>
                <w:rStyle w:val="Hipervnculo"/>
                <w:noProof/>
              </w:rPr>
              <w:t>Créditos</w:t>
            </w:r>
            <w:r>
              <w:rPr>
                <w:noProof/>
                <w:webHidden/>
              </w:rPr>
              <w:tab/>
            </w:r>
            <w:r>
              <w:rPr>
                <w:noProof/>
                <w:webHidden/>
              </w:rPr>
              <w:fldChar w:fldCharType="begin"/>
            </w:r>
            <w:r>
              <w:rPr>
                <w:noProof/>
                <w:webHidden/>
              </w:rPr>
              <w:instrText xml:space="preserve"> PAGEREF _Toc232799245 \h </w:instrText>
            </w:r>
            <w:r>
              <w:rPr>
                <w:noProof/>
                <w:webHidden/>
              </w:rPr>
            </w:r>
            <w:r>
              <w:rPr>
                <w:noProof/>
                <w:webHidden/>
              </w:rPr>
              <w:fldChar w:fldCharType="separate"/>
            </w:r>
            <w:r>
              <w:rPr>
                <w:noProof/>
                <w:webHidden/>
              </w:rPr>
              <w:t>106</w:t>
            </w:r>
            <w:r>
              <w:rPr>
                <w:noProof/>
                <w:webHidden/>
              </w:rPr>
              <w:fldChar w:fldCharType="end"/>
            </w:r>
          </w:hyperlink>
        </w:p>
        <w:p w14:paraId="3AFC5851" w14:textId="67F9065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799196"/>
      <w:r w:rsidRPr="003758F7">
        <w:lastRenderedPageBreak/>
        <w:t>Introducción</w:t>
      </w:r>
      <w:bookmarkEnd w:id="0"/>
    </w:p>
    <w:p w14:paraId="17489ACF" w14:textId="03CF45D8" w:rsidR="00B85090" w:rsidRDefault="00B85090" w:rsidP="00B85090">
      <w:r>
        <w:t>El componente formativo Gestión de proyectos comunitarios y desarrollo rural sostenible se orienta a fortalecer las competencias técnicas, sociales y administrativas necesarias para la formulación, ejecución, seguimiento y evaluación de iniciativas productivas en contextos rurales. En el marco del programa proyectos agropecuarios comunitarios, este módulo busca preparar al aprendiz para liderar procesos organizativos y productivos que respondan a las necesidades reales del territorio, promoviendo la participación de la comunidad y la sostenibilidad integral de los sistemas agropecuarios.</w:t>
      </w:r>
    </w:p>
    <w:p w14:paraId="5767B158" w14:textId="77777777" w:rsidR="00B85090" w:rsidRDefault="00B85090" w:rsidP="00B85090">
      <w:r>
        <w:t>La gestión de proyectos comunitarios constituye una herramienta estratégica para el desarrollo rural, ya que permite articular recursos, actores y conocimientos en torno a objetivos comunes. En este sentido, el componente aborda conceptos fundamentales como la formulación de proyectos, el análisis de línea base, la planificación estratégica, la identificación de riesgos, la gestión financiera, el monitoreo y la evaluación de resultados. Asimismo, integra enfoques transversales como la participación campesina, el enfoque diferencial, la sostenibilidad ambiental, la seguridad y salud en el trabajo y la gestión de la información.</w:t>
      </w:r>
    </w:p>
    <w:p w14:paraId="5824929E" w14:textId="1887A561" w:rsidR="005914A4" w:rsidRDefault="00B85090" w:rsidP="00B85090">
      <w:r>
        <w:t xml:space="preserve">El desarrollo rural sostenible exige una visión integral que reconozca las dinámicas socioculturales de la comunidad campesina, la diversidad étnica, las organizaciones comunitarias y la interacción con entidades públicas y privadas. Por ello, este componente promueve la concertación, la negociación, la comunicación efectiva y </w:t>
      </w:r>
      <w:r>
        <w:lastRenderedPageBreak/>
        <w:t>la construcción colectiva de soluciones, fortaleciendo el tejido social y la gobernanza territorial.</w:t>
      </w:r>
    </w:p>
    <w:p w14:paraId="537C993E" w14:textId="6E0FD010" w:rsidR="00BF7EA0" w:rsidRDefault="00BF7EA0">
      <w:pPr>
        <w:spacing w:before="0" w:after="160" w:line="259" w:lineRule="auto"/>
        <w:ind w:firstLine="0"/>
      </w:pPr>
      <w:r>
        <w:br w:type="page"/>
      </w:r>
    </w:p>
    <w:p w14:paraId="737DCB75" w14:textId="50468022" w:rsidR="00831C29" w:rsidRDefault="00E60F27" w:rsidP="00E60F27">
      <w:pPr>
        <w:pStyle w:val="Ttulo1"/>
      </w:pPr>
      <w:bookmarkStart w:id="1" w:name="_Toc232799197"/>
      <w:r w:rsidRPr="00E60F27">
        <w:lastRenderedPageBreak/>
        <w:t>Proyectos comunitarios agropecuarios</w:t>
      </w:r>
      <w:bookmarkEnd w:id="1"/>
    </w:p>
    <w:p w14:paraId="7908CFDF" w14:textId="77777777" w:rsidR="00E1536B" w:rsidRDefault="00E1536B" w:rsidP="00E1536B">
      <w:r w:rsidRPr="00E1536B">
        <w:t>Un proyecto comunitario no solo implica la implementación de una actividad productiva, sino que integra procesos de organización social, fortalecimiento institucional, sostenibilidad ambiental y viabilidad financiera. Su esencia radica en la construcción participativa, donde la comunidad no es únicamente beneficiaria, sino protagonista en la toma de decisiones.</w:t>
      </w:r>
    </w:p>
    <w:p w14:paraId="5704C793" w14:textId="419DC1A7" w:rsidR="00E1536B" w:rsidRDefault="00E1536B" w:rsidP="00E1536B">
      <w:pPr>
        <w:pStyle w:val="Ttulo2"/>
      </w:pPr>
      <w:bookmarkStart w:id="2" w:name="_Toc232799198"/>
      <w:r w:rsidRPr="00E1536B">
        <w:t>Concepto, tipos y alcance</w:t>
      </w:r>
      <w:bookmarkEnd w:id="2"/>
    </w:p>
    <w:p w14:paraId="6C1F09F6" w14:textId="04A2F93A" w:rsidR="00E1536B" w:rsidRDefault="00E1536B" w:rsidP="00E1536B">
      <w:r>
        <w:t xml:space="preserve">Un proyecto comunitario es un conjunto organizado de actividades planificadas, orientadas a resolver una necesidad colectiva previamente identificada en un territorio específico, mediante la participación de la comunidad beneficiaria. En el contexto rural, estos proyectos buscan mejorar las condiciones productivas, sociales, económicas y ambientales de las familias campesinas; fortaleciendo la autogestión y el desarrollo sostenible. Además de fortalecer la producción agropecuaria, los proyectos comunitarios promueven valores como la solidaridad, la cooperación, la participación social y el uso sostenible de los recursos naturales, contribuyendo al desarrollo rural sostenible y al bienestar colectivo. </w:t>
      </w:r>
    </w:p>
    <w:p w14:paraId="7DCE014C" w14:textId="77777777" w:rsidR="00E1536B" w:rsidRDefault="00E1536B" w:rsidP="00E1536B">
      <w:r>
        <w:t>Estos proyectos se construyen a partir de las necesidades, intereses y potencialidades del territorio, involucrando activamente a campesinos, asociaciones, organizaciones comunitarias e instituciones que trabajan de manera conjunta para alcanzar objetivos comunes.</w:t>
      </w:r>
    </w:p>
    <w:p w14:paraId="6314C634" w14:textId="77777777" w:rsidR="00E1536B" w:rsidRDefault="00E1536B" w:rsidP="00E1536B">
      <w:r>
        <w:t>Un proyecto comunitario se caracteriza por:</w:t>
      </w:r>
    </w:p>
    <w:p w14:paraId="40624B48" w14:textId="0EE91585" w:rsidR="00E1536B" w:rsidRDefault="00E1536B">
      <w:pPr>
        <w:pStyle w:val="Prrafodelista"/>
        <w:numPr>
          <w:ilvl w:val="0"/>
          <w:numId w:val="6"/>
        </w:numPr>
      </w:pPr>
      <w:r w:rsidRPr="00265D74">
        <w:rPr>
          <w:b/>
          <w:bCs/>
        </w:rPr>
        <w:lastRenderedPageBreak/>
        <w:t>Responder a una problemática real del territorio</w:t>
      </w:r>
      <w:r w:rsidR="00265D74">
        <w:t xml:space="preserve">. </w:t>
      </w:r>
      <w:r>
        <w:t xml:space="preserve">Deben surgir de necesidades o dificultades reales que afecten a la comunidad rural, como problemas de producción, comercialización, acceso al agua o deterioro ambiental. </w:t>
      </w:r>
      <w:r>
        <w:tab/>
        <w:t xml:space="preserve"> </w:t>
      </w:r>
    </w:p>
    <w:p w14:paraId="07CF2A97" w14:textId="7D87C704" w:rsidR="00E1536B" w:rsidRDefault="00E1536B">
      <w:pPr>
        <w:pStyle w:val="Prrafodelista"/>
        <w:numPr>
          <w:ilvl w:val="0"/>
          <w:numId w:val="6"/>
        </w:numPr>
      </w:pPr>
      <w:r w:rsidRPr="00265D74">
        <w:rPr>
          <w:b/>
          <w:bCs/>
        </w:rPr>
        <w:t>Contar con diagnóstico previo</w:t>
      </w:r>
      <w:r w:rsidR="00265D74">
        <w:t xml:space="preserve">. </w:t>
      </w:r>
      <w:r>
        <w:t xml:space="preserve">Antes de formular un proyecto, es necesario realizar un diagnóstico que permita conocer las problemáticas, recursos y necesidades del territorio. </w:t>
      </w:r>
      <w:r>
        <w:tab/>
        <w:t xml:space="preserve"> </w:t>
      </w:r>
    </w:p>
    <w:p w14:paraId="1E47D59B" w14:textId="130D06EA" w:rsidR="00E1536B" w:rsidRDefault="00E1536B">
      <w:pPr>
        <w:pStyle w:val="Prrafodelista"/>
        <w:numPr>
          <w:ilvl w:val="0"/>
          <w:numId w:val="6"/>
        </w:numPr>
      </w:pPr>
      <w:r w:rsidRPr="00265D74">
        <w:rPr>
          <w:b/>
          <w:bCs/>
        </w:rPr>
        <w:t>Involucrar actores locales</w:t>
      </w:r>
      <w:r w:rsidR="00265D74">
        <w:t xml:space="preserve">. </w:t>
      </w:r>
      <w:r>
        <w:t>Los proyectos deben contar con la participación de campesinos, asociaciones, instituciones y demás actores del territorio, ya que su experiencia y compromiso fortalecen el desarrollo y sostenibilidad de las iniciativas comunitarias.</w:t>
      </w:r>
      <w:r>
        <w:tab/>
        <w:t xml:space="preserve"> </w:t>
      </w:r>
    </w:p>
    <w:p w14:paraId="0B73B9D3" w14:textId="77777777" w:rsidR="00807F09" w:rsidRDefault="00E1536B" w:rsidP="006D574D">
      <w:pPr>
        <w:pStyle w:val="Prrafodelista"/>
        <w:numPr>
          <w:ilvl w:val="0"/>
          <w:numId w:val="6"/>
        </w:numPr>
      </w:pPr>
      <w:r w:rsidRPr="00807F09">
        <w:rPr>
          <w:b/>
          <w:bCs/>
        </w:rPr>
        <w:t>Tener objetivos claros y medibles</w:t>
      </w:r>
      <w:r w:rsidR="00265D74">
        <w:t xml:space="preserve">. </w:t>
      </w:r>
      <w:r>
        <w:t>Los objetivos del proyecto deben indicar de forma precisa qué se quiere lograr, en cuánto tiempo y con qué resultados esperados, permitiendo organizar actividades y evaluar avances.</w:t>
      </w:r>
    </w:p>
    <w:p w14:paraId="43B16AE5" w14:textId="1A13FA3D" w:rsidR="00265D74" w:rsidRDefault="00E1536B" w:rsidP="006D574D">
      <w:pPr>
        <w:pStyle w:val="Prrafodelista"/>
        <w:numPr>
          <w:ilvl w:val="0"/>
          <w:numId w:val="6"/>
        </w:numPr>
      </w:pPr>
      <w:r w:rsidRPr="00807F09">
        <w:rPr>
          <w:b/>
          <w:bCs/>
        </w:rPr>
        <w:t>Integrar sostenibilidad económica, social y ambiental</w:t>
      </w:r>
      <w:r w:rsidR="00265D74">
        <w:t xml:space="preserve">. </w:t>
      </w:r>
      <w:r>
        <w:t>Los proyectos comunitarios deben generar beneficios económicos, promover el bienestar social y proteger los recursos naturales para garantizar procesos productivos sostenibles en el tiempo.</w:t>
      </w:r>
    </w:p>
    <w:p w14:paraId="645D05A4" w14:textId="77777777" w:rsidR="00265D74" w:rsidRDefault="00E1536B">
      <w:pPr>
        <w:pStyle w:val="Prrafodelista"/>
        <w:numPr>
          <w:ilvl w:val="0"/>
          <w:numId w:val="6"/>
        </w:numPr>
      </w:pPr>
      <w:r w:rsidRPr="00265D74">
        <w:rPr>
          <w:b/>
          <w:bCs/>
        </w:rPr>
        <w:t>Promover el fortalecimiento organizativo</w:t>
      </w:r>
      <w:r w:rsidR="00265D74">
        <w:t xml:space="preserve">. </w:t>
      </w:r>
      <w:r>
        <w:t>Los proyectos deben contribuir al trabajo asociativo, el liderazgo comunitario y la participación rural, fortaleciendo la capacidad de la comunidad para gestionar iniciativas y mejorar sus condiciones de vida.</w:t>
      </w:r>
      <w:r>
        <w:tab/>
        <w:t xml:space="preserve"> </w:t>
      </w:r>
    </w:p>
    <w:p w14:paraId="0ACC74D7" w14:textId="2AF3C1C2" w:rsidR="00E1536B" w:rsidRDefault="00E1536B" w:rsidP="00E1536B">
      <w:r>
        <w:lastRenderedPageBreak/>
        <w:t>Además, estos proyectos deben alinearse con los planes de desarrollo municipal, departamental y nacional, así como con políticas públicas relacionadas con el sector agropecuario y el desarrollo rural.</w:t>
      </w:r>
    </w:p>
    <w:p w14:paraId="60AB11FA" w14:textId="77777777" w:rsidR="00E1536B" w:rsidRPr="00265D74" w:rsidRDefault="00E1536B" w:rsidP="00E1536B">
      <w:pPr>
        <w:rPr>
          <w:b/>
          <w:bCs/>
        </w:rPr>
      </w:pPr>
      <w:r w:rsidRPr="00265D74">
        <w:rPr>
          <w:b/>
          <w:bCs/>
        </w:rPr>
        <w:t>Tipos de proyectos comunitarios</w:t>
      </w:r>
    </w:p>
    <w:p w14:paraId="1DDD94AA" w14:textId="77777777" w:rsidR="00E1536B" w:rsidRDefault="00E1536B" w:rsidP="00E1536B">
      <w:r>
        <w:t>Pueden clasificarse según las actividades que desarrollan, las necesidades que atienden y los beneficios que generan en la comunidad rural. Cada tipo de proyecto busca fortalecer el territorio desde diferentes dimensiones productivas, sociales, ambientales y económicas. En el sector rural agropecuario se distinguen principalmente los siguientes:</w:t>
      </w:r>
    </w:p>
    <w:p w14:paraId="344C429C" w14:textId="77777777" w:rsidR="00265D74" w:rsidRDefault="00E1536B">
      <w:pPr>
        <w:pStyle w:val="Prrafodelista"/>
        <w:numPr>
          <w:ilvl w:val="0"/>
          <w:numId w:val="7"/>
        </w:numPr>
      </w:pPr>
      <w:r w:rsidRPr="00265D74">
        <w:rPr>
          <w:b/>
          <w:bCs/>
        </w:rPr>
        <w:t>Proyectos agrícolas</w:t>
      </w:r>
    </w:p>
    <w:p w14:paraId="687BE626" w14:textId="60E10A12" w:rsidR="00E1536B" w:rsidRDefault="00E1536B" w:rsidP="00E1536B">
      <w:r>
        <w:t xml:space="preserve">Son proyectos orientados a la producción de cultivos destinados al consumo familiar, comercialización o transformación agroindustrial. </w:t>
      </w:r>
    </w:p>
    <w:p w14:paraId="74392AF3" w14:textId="77777777" w:rsidR="00E1536B" w:rsidRDefault="00E1536B" w:rsidP="00E1536B">
      <w:r w:rsidRPr="00265D74">
        <w:rPr>
          <w:b/>
          <w:bCs/>
        </w:rPr>
        <w:t>Ejemplo</w:t>
      </w:r>
      <w:r>
        <w:t>: una comunidad campesina implementa huertas comunitarias para producir hortalizas y abastecer los mercados locales.</w:t>
      </w:r>
      <w:r>
        <w:tab/>
        <w:t xml:space="preserve"> </w:t>
      </w:r>
    </w:p>
    <w:p w14:paraId="20558252" w14:textId="77777777" w:rsidR="00265D74" w:rsidRPr="00265D74" w:rsidRDefault="00E1536B">
      <w:pPr>
        <w:pStyle w:val="Prrafodelista"/>
        <w:numPr>
          <w:ilvl w:val="0"/>
          <w:numId w:val="7"/>
        </w:numPr>
        <w:rPr>
          <w:b/>
          <w:bCs/>
        </w:rPr>
      </w:pPr>
      <w:r w:rsidRPr="00265D74">
        <w:rPr>
          <w:b/>
          <w:bCs/>
        </w:rPr>
        <w:t>Proyectos pecuarios</w:t>
      </w:r>
    </w:p>
    <w:p w14:paraId="5031A2BD" w14:textId="71854283" w:rsidR="00E1536B" w:rsidRDefault="00E1536B" w:rsidP="00E1536B">
      <w:r>
        <w:t>Se enfocan en la producción y manejo de animales para la obtención de alimentos, generación de ingresos y fortalecimiento económico de las familias rurales.</w:t>
      </w:r>
    </w:p>
    <w:p w14:paraId="78D03F1D" w14:textId="4003C090" w:rsidR="00265D74" w:rsidRDefault="00E1536B" w:rsidP="00E1536B">
      <w:r w:rsidRPr="00265D74">
        <w:rPr>
          <w:b/>
          <w:bCs/>
        </w:rPr>
        <w:t>Ejemplo</w:t>
      </w:r>
      <w:r>
        <w:t>: una asociación rural desarrolla un proyecto de producción avícola para mejorar los ingresos de pequeños productores.</w:t>
      </w:r>
    </w:p>
    <w:p w14:paraId="6AFF3711" w14:textId="77777777" w:rsidR="00265D74" w:rsidRDefault="00265D74">
      <w:pPr>
        <w:spacing w:before="0" w:after="160" w:line="259" w:lineRule="auto"/>
        <w:ind w:firstLine="0"/>
      </w:pPr>
      <w:r>
        <w:br w:type="page"/>
      </w:r>
    </w:p>
    <w:p w14:paraId="2D9C407F" w14:textId="77777777" w:rsidR="00265D74" w:rsidRPr="00265D74" w:rsidRDefault="00E1536B">
      <w:pPr>
        <w:pStyle w:val="Prrafodelista"/>
        <w:numPr>
          <w:ilvl w:val="0"/>
          <w:numId w:val="7"/>
        </w:numPr>
        <w:rPr>
          <w:b/>
          <w:bCs/>
        </w:rPr>
      </w:pPr>
      <w:r w:rsidRPr="00265D74">
        <w:rPr>
          <w:b/>
          <w:bCs/>
        </w:rPr>
        <w:lastRenderedPageBreak/>
        <w:t>Proyectos agroindustriales</w:t>
      </w:r>
    </w:p>
    <w:p w14:paraId="1031E289" w14:textId="1ECCB082" w:rsidR="00E1536B" w:rsidRDefault="00E1536B" w:rsidP="00E1536B">
      <w:r>
        <w:t>Buscan transformar materias primas agropecuarias para agregar valor a los productos y mejorar las oportunidades de comercialización.</w:t>
      </w:r>
    </w:p>
    <w:p w14:paraId="64CC6188" w14:textId="77777777" w:rsidR="00E1536B" w:rsidRDefault="00E1536B" w:rsidP="00E1536B">
      <w:r w:rsidRPr="00265D74">
        <w:rPr>
          <w:b/>
          <w:bCs/>
        </w:rPr>
        <w:t>Ejemplo</w:t>
      </w:r>
      <w:r>
        <w:t>: un grupo comunitario implementa una planta artesanal para procesar frutas y producir pulpas y mermeladas.</w:t>
      </w:r>
      <w:r>
        <w:tab/>
        <w:t xml:space="preserve"> </w:t>
      </w:r>
    </w:p>
    <w:p w14:paraId="0FC68E5A" w14:textId="77777777" w:rsidR="00E1536B" w:rsidRPr="00265D74" w:rsidRDefault="00E1536B">
      <w:pPr>
        <w:pStyle w:val="Prrafodelista"/>
        <w:numPr>
          <w:ilvl w:val="0"/>
          <w:numId w:val="7"/>
        </w:numPr>
        <w:rPr>
          <w:b/>
          <w:bCs/>
        </w:rPr>
      </w:pPr>
      <w:r w:rsidRPr="00265D74">
        <w:rPr>
          <w:b/>
          <w:bCs/>
        </w:rPr>
        <w:t>Proyectos ambientales y sostenibles</w:t>
      </w:r>
    </w:p>
    <w:p w14:paraId="4F4FD468" w14:textId="5F4CA45C" w:rsidR="00E1536B" w:rsidRDefault="00E1536B" w:rsidP="00E1536B">
      <w:r>
        <w:t>Promueven la conservación de los recursos naturales y la implementación de prácticas agropecuarias responsables con el medio ambiente.</w:t>
      </w:r>
    </w:p>
    <w:p w14:paraId="44947F16" w14:textId="77777777" w:rsidR="00E1536B" w:rsidRDefault="00E1536B" w:rsidP="00E1536B">
      <w:r w:rsidRPr="00265D74">
        <w:rPr>
          <w:b/>
          <w:bCs/>
        </w:rPr>
        <w:t>Ejemplo</w:t>
      </w:r>
      <w:r>
        <w:t>: una comunidad desarrolla jornadas de reforestación y conservación de fuentes hídricas para proteger el recurso agua.</w:t>
      </w:r>
      <w:r>
        <w:tab/>
        <w:t xml:space="preserve"> </w:t>
      </w:r>
    </w:p>
    <w:p w14:paraId="117F835D" w14:textId="77777777" w:rsidR="00265D74" w:rsidRPr="00265D74" w:rsidRDefault="00E1536B">
      <w:pPr>
        <w:pStyle w:val="Prrafodelista"/>
        <w:numPr>
          <w:ilvl w:val="0"/>
          <w:numId w:val="7"/>
        </w:numPr>
        <w:rPr>
          <w:b/>
          <w:bCs/>
        </w:rPr>
      </w:pPr>
      <w:r w:rsidRPr="00265D74">
        <w:rPr>
          <w:b/>
          <w:bCs/>
        </w:rPr>
        <w:t>Proyectos de seguridad alimentaria</w:t>
      </w:r>
    </w:p>
    <w:p w14:paraId="0FDC38A6" w14:textId="2E47BF38" w:rsidR="00E1536B" w:rsidRDefault="00E1536B" w:rsidP="00E1536B">
      <w:r>
        <w:t>Están dirigidos a garantizar el acceso de las familias rurales a alimentos suficientes, nutritivos y saludables.</w:t>
      </w:r>
    </w:p>
    <w:p w14:paraId="0E7600FD" w14:textId="77777777" w:rsidR="00E1536B" w:rsidRDefault="00E1536B" w:rsidP="00E1536B">
      <w:r w:rsidRPr="00265D74">
        <w:rPr>
          <w:b/>
          <w:bCs/>
        </w:rPr>
        <w:t>Ejemplo</w:t>
      </w:r>
      <w:r>
        <w:t>: varias familias implementan huertas caseras y sistemas integrados de producción para fortalecer el autoconsumo.</w:t>
      </w:r>
      <w:r>
        <w:tab/>
        <w:t xml:space="preserve"> </w:t>
      </w:r>
    </w:p>
    <w:p w14:paraId="50B068D1" w14:textId="77777777" w:rsidR="00265D74" w:rsidRPr="00265D74" w:rsidRDefault="00E1536B">
      <w:pPr>
        <w:pStyle w:val="Prrafodelista"/>
        <w:numPr>
          <w:ilvl w:val="0"/>
          <w:numId w:val="7"/>
        </w:numPr>
        <w:rPr>
          <w:b/>
          <w:bCs/>
        </w:rPr>
      </w:pPr>
      <w:r w:rsidRPr="00265D74">
        <w:rPr>
          <w:b/>
          <w:bCs/>
        </w:rPr>
        <w:t>Proyectos asociativos y de comercialización</w:t>
      </w:r>
    </w:p>
    <w:p w14:paraId="6010A4BA" w14:textId="08A22D4C" w:rsidR="00E1536B" w:rsidRDefault="00E1536B" w:rsidP="00E1536B">
      <w:r>
        <w:t>Fortalecen la organización comunitaria y mejoran los procesos de comercialización de productos agropecuarios mediante el trabajo colectivo.</w:t>
      </w:r>
    </w:p>
    <w:p w14:paraId="798C63F6" w14:textId="77777777" w:rsidR="00E1536B" w:rsidRDefault="00E1536B" w:rsidP="00E1536B">
      <w:r w:rsidRPr="00265D74">
        <w:rPr>
          <w:b/>
          <w:bCs/>
        </w:rPr>
        <w:lastRenderedPageBreak/>
        <w:t>Ejemplo</w:t>
      </w:r>
      <w:r>
        <w:t>: productores agrícolas crean una cooperativa para vender sus productos directamente en mercados campesinos.</w:t>
      </w:r>
      <w:r>
        <w:tab/>
        <w:t xml:space="preserve"> </w:t>
      </w:r>
    </w:p>
    <w:p w14:paraId="6B68385C" w14:textId="77777777" w:rsidR="00265D74" w:rsidRPr="00265D74" w:rsidRDefault="00E1536B">
      <w:pPr>
        <w:pStyle w:val="Prrafodelista"/>
        <w:numPr>
          <w:ilvl w:val="0"/>
          <w:numId w:val="7"/>
        </w:numPr>
        <w:rPr>
          <w:b/>
          <w:bCs/>
        </w:rPr>
      </w:pPr>
      <w:r w:rsidRPr="00265D74">
        <w:rPr>
          <w:b/>
          <w:bCs/>
        </w:rPr>
        <w:t>Proyectos de capacitación y asistencia técnica</w:t>
      </w:r>
    </w:p>
    <w:p w14:paraId="19E3BFE4" w14:textId="38D8ACC1" w:rsidR="00E1536B" w:rsidRDefault="00E1536B" w:rsidP="00E1536B">
      <w:r>
        <w:t>Buscan fortalecer los conocimientos y capacidades de la comunidad mediante procesos de formación y acompañamiento técnico agropecuario.</w:t>
      </w:r>
    </w:p>
    <w:p w14:paraId="51455A7B" w14:textId="77777777" w:rsidR="00E1536B" w:rsidRDefault="00E1536B" w:rsidP="00E1536B">
      <w:r w:rsidRPr="00265D74">
        <w:rPr>
          <w:b/>
          <w:bCs/>
        </w:rPr>
        <w:t>Ejemplo</w:t>
      </w:r>
      <w:r>
        <w:t>: una institución desarrolla capacitaciones sobre producción agroecológica y manejo sostenible del suelo para pequeños productores rurales.</w:t>
      </w:r>
      <w:r>
        <w:tab/>
        <w:t xml:space="preserve"> </w:t>
      </w:r>
    </w:p>
    <w:p w14:paraId="6CACF38D" w14:textId="77777777" w:rsidR="00E1536B" w:rsidRPr="00265D74" w:rsidRDefault="00E1536B">
      <w:pPr>
        <w:pStyle w:val="Prrafodelista"/>
        <w:numPr>
          <w:ilvl w:val="0"/>
          <w:numId w:val="7"/>
        </w:numPr>
        <w:rPr>
          <w:b/>
          <w:bCs/>
        </w:rPr>
      </w:pPr>
      <w:r w:rsidRPr="00265D74">
        <w:rPr>
          <w:b/>
          <w:bCs/>
        </w:rPr>
        <w:t>Proyectos de infraestructura rural</w:t>
      </w:r>
    </w:p>
    <w:p w14:paraId="42086461" w14:textId="18470FDE" w:rsidR="00E1536B" w:rsidRDefault="00E1536B" w:rsidP="00E1536B">
      <w:r>
        <w:t>Se orientan al mejoramiento de espacios, instalaciones y servicios necesarios para fortalecer las actividades agropecuarias y comunitarias.</w:t>
      </w:r>
    </w:p>
    <w:p w14:paraId="56FFB654" w14:textId="77777777" w:rsidR="00E1536B" w:rsidRDefault="00E1536B" w:rsidP="00E1536B">
      <w:r w:rsidRPr="00265D74">
        <w:rPr>
          <w:b/>
          <w:bCs/>
        </w:rPr>
        <w:t>Ejemplo</w:t>
      </w:r>
      <w:r>
        <w:t>: una comunidad construye un centro de acopio para almacenar y comercializar productos agrícolas de manera organizada.</w:t>
      </w:r>
      <w:r>
        <w:tab/>
        <w:t xml:space="preserve"> </w:t>
      </w:r>
    </w:p>
    <w:p w14:paraId="2B028D3B" w14:textId="77777777" w:rsidR="00E1536B" w:rsidRDefault="00E1536B" w:rsidP="00E1536B">
      <w:r w:rsidRPr="00265D74">
        <w:rPr>
          <w:b/>
          <w:bCs/>
        </w:rPr>
        <w:t>Alcance</w:t>
      </w:r>
    </w:p>
    <w:p w14:paraId="1BF0ECAC" w14:textId="77777777" w:rsidR="00E1536B" w:rsidRDefault="00E1536B" w:rsidP="00E1536B">
      <w:r>
        <w:t>El alcance de un proyecto comunitario agropecuario corresponde a la definición clara de los límites, objetivos, actividades, beneficiarios, recursos y resultados que se esperan alcanzar durante el desarrollo de una iniciativa comunitaria en el territorio rural. Permite establecer qué se va a realizar, cómo se desarrollará, quiénes participarán, hasta dónde llegará el proyecto y cuáles transformaciones se esperan generar en la comunidad desde el punto de vista productivo, social, económico y ambiental.</w:t>
      </w:r>
    </w:p>
    <w:p w14:paraId="04B44CF8" w14:textId="77777777" w:rsidR="00E1536B" w:rsidRDefault="00E1536B" w:rsidP="00E1536B">
      <w:r>
        <w:lastRenderedPageBreak/>
        <w:t>En los proyectos comunitarios, el alcance no solo contempla aspectos técnicos y productivos, sino también el impacto que las acciones pueden generar en la calidad de vida de las familias campesinas, el fortalecimiento organizativo y la sostenibilidad del territorio.</w:t>
      </w:r>
    </w:p>
    <w:p w14:paraId="2E20A7A8" w14:textId="20882882" w:rsidR="00E1536B" w:rsidRDefault="00E1536B" w:rsidP="00E1536B">
      <w:r w:rsidRPr="00265D74">
        <w:rPr>
          <w:b/>
          <w:bCs/>
        </w:rPr>
        <w:t>Límites</w:t>
      </w:r>
      <w:r w:rsidR="00265D74" w:rsidRPr="00265D74">
        <w:rPr>
          <w:b/>
          <w:bCs/>
        </w:rPr>
        <w:t>.</w:t>
      </w:r>
      <w:r w:rsidR="00265D74">
        <w:t xml:space="preserve"> </w:t>
      </w:r>
      <w:r>
        <w:t>Definición clara de hasta dónde llegará la iniciativa comunitaria en términos de tiempo, cobertura, actividades y recursos disponibles. Permiten establecer qué acciones harán parte del proyecto y cuáles quedan fuera de su ejecución.</w:t>
      </w:r>
      <w:r>
        <w:tab/>
        <w:t xml:space="preserve"> </w:t>
      </w:r>
    </w:p>
    <w:p w14:paraId="35CC9CD1" w14:textId="4A3E3EED" w:rsidR="00E1536B" w:rsidRDefault="00E1536B" w:rsidP="00E1536B">
      <w:r w:rsidRPr="00265D74">
        <w:rPr>
          <w:b/>
          <w:bCs/>
        </w:rPr>
        <w:t>Objetivos</w:t>
      </w:r>
      <w:r w:rsidR="00265D74" w:rsidRPr="00265D74">
        <w:rPr>
          <w:b/>
          <w:bCs/>
        </w:rPr>
        <w:t>.</w:t>
      </w:r>
      <w:r w:rsidR="00265D74">
        <w:t xml:space="preserve"> </w:t>
      </w:r>
      <w:r>
        <w:t>Los objetivos representan los propósitos que se desean alcanzar mediante la ejecución del proyecto comunitario agropecuario. Deben ser claros, alcanzables y medibles para facilitar el seguimiento y evaluación del proyecto.</w:t>
      </w:r>
      <w:r>
        <w:tab/>
        <w:t xml:space="preserve"> </w:t>
      </w:r>
    </w:p>
    <w:p w14:paraId="37F49CB0" w14:textId="22FF077F" w:rsidR="00E1536B" w:rsidRDefault="00E1536B" w:rsidP="00E1536B">
      <w:r w:rsidRPr="00265D74">
        <w:rPr>
          <w:b/>
          <w:bCs/>
        </w:rPr>
        <w:t>Actividades</w:t>
      </w:r>
      <w:r w:rsidR="00265D74" w:rsidRPr="00265D74">
        <w:rPr>
          <w:b/>
          <w:bCs/>
        </w:rPr>
        <w:t>.</w:t>
      </w:r>
      <w:r w:rsidR="00265D74">
        <w:t xml:space="preserve"> </w:t>
      </w:r>
      <w:r>
        <w:t>Acciones específicas que se desarrollan para cumplir los objetivos planteados. Estas pueden incluir procesos productivos, capacitaciones, asistencia técnica, reuniones comunitarias o actividades ambientales</w:t>
      </w:r>
      <w:r w:rsidR="00265D74">
        <w:t>.</w:t>
      </w:r>
    </w:p>
    <w:p w14:paraId="3E2BE3FB" w14:textId="752AA794" w:rsidR="00E1536B" w:rsidRDefault="00E1536B" w:rsidP="00E1536B">
      <w:r w:rsidRPr="00265D74">
        <w:rPr>
          <w:b/>
          <w:bCs/>
        </w:rPr>
        <w:t>Beneficiarios</w:t>
      </w:r>
      <w:r w:rsidR="00265D74" w:rsidRPr="00265D74">
        <w:rPr>
          <w:b/>
          <w:bCs/>
        </w:rPr>
        <w:t>.</w:t>
      </w:r>
      <w:r w:rsidR="00265D74">
        <w:t xml:space="preserve"> </w:t>
      </w:r>
      <w:r>
        <w:t>Son las personas, familias, asociaciones o comunidades que recibirán los beneficios directos o indirectos del proyecto comunitario agropecuario.</w:t>
      </w:r>
      <w:r>
        <w:tab/>
        <w:t xml:space="preserve"> </w:t>
      </w:r>
    </w:p>
    <w:p w14:paraId="6D31BB62" w14:textId="77777777" w:rsidR="00265D74" w:rsidRDefault="00E1536B" w:rsidP="00E1536B">
      <w:r w:rsidRPr="00265D74">
        <w:rPr>
          <w:b/>
          <w:bCs/>
        </w:rPr>
        <w:t>Recursos</w:t>
      </w:r>
      <w:r w:rsidR="00265D74" w:rsidRPr="00265D74">
        <w:rPr>
          <w:b/>
          <w:bCs/>
        </w:rPr>
        <w:t>.</w:t>
      </w:r>
      <w:r w:rsidR="00265D74">
        <w:t xml:space="preserve"> </w:t>
      </w:r>
      <w:r>
        <w:t>Elementos humanos, técnicos, materiales, tecnológicos y financieros necesarios para desarrollar las actividades del proyecto. La disponibilidad y adecuada administración de los recursos influye directamente en la viabilidad y sostenibilidad de la iniciativa comunitaria</w:t>
      </w:r>
      <w:r w:rsidR="00265D74">
        <w:t>.</w:t>
      </w:r>
    </w:p>
    <w:p w14:paraId="0ACEF3BF" w14:textId="1476F2F7" w:rsidR="00E1536B" w:rsidRDefault="00E1536B" w:rsidP="00E1536B">
      <w:r w:rsidRPr="00265D74">
        <w:rPr>
          <w:b/>
          <w:bCs/>
        </w:rPr>
        <w:lastRenderedPageBreak/>
        <w:t>Resultados</w:t>
      </w:r>
      <w:r w:rsidR="00265D74" w:rsidRPr="00265D74">
        <w:rPr>
          <w:b/>
          <w:bCs/>
        </w:rPr>
        <w:t>.</w:t>
      </w:r>
      <w:r w:rsidR="00265D74">
        <w:t xml:space="preserve"> </w:t>
      </w:r>
      <w:r>
        <w:t>Son los cambios, logros o beneficios que se esperan alcanzar al finalizar el proyecto. Estos resultados pueden ser productivos, sociales, económicos, ambientales u organizativos.</w:t>
      </w:r>
      <w:r>
        <w:tab/>
        <w:t xml:space="preserve"> </w:t>
      </w:r>
    </w:p>
    <w:p w14:paraId="4069AB9F" w14:textId="77777777" w:rsidR="00E1536B" w:rsidRDefault="00E1536B" w:rsidP="00E1536B">
      <w:r>
        <w:t>Un alcance bien definido evita desviaciones y facilita el control y seguimiento.</w:t>
      </w:r>
    </w:p>
    <w:p w14:paraId="13698C7C" w14:textId="2DBDC139" w:rsidR="00E1536B" w:rsidRDefault="00E1536B" w:rsidP="00265D74">
      <w:pPr>
        <w:pStyle w:val="Ttulo2"/>
      </w:pPr>
      <w:bookmarkStart w:id="3" w:name="_Toc232799199"/>
      <w:r>
        <w:t>Metodologías para la formulación y estructuración de proyectos</w:t>
      </w:r>
      <w:bookmarkEnd w:id="3"/>
    </w:p>
    <w:p w14:paraId="55DDA08A" w14:textId="77777777" w:rsidR="00265D74" w:rsidRDefault="00E1536B" w:rsidP="00E1536B">
      <w:r>
        <w:t>Las metodologías para formular y estructurar proyectos comunitarios agropecuarios son las formas organizadas de planear y desarrollar una iniciativa rural. Estas incluyen técnicas y herramientas que ayudan a identificar las necesidades de la comunidad, analizar problemas, organizar información y definir las acciones necesarias para alcanzar los objetivos del proyecto. Su aplicación permite que los proyectos se construyan de manera clara, ordenada y acorde con las condiciones sociales, productivas, económicas y ambientales del territorio. Además, facilitan la administración de recursos, la toma de decisiones y el seguimiento de las actividades propuestas.</w:t>
      </w:r>
    </w:p>
    <w:p w14:paraId="0A181650" w14:textId="74C8C43C" w:rsidR="00E1536B" w:rsidRDefault="00E1536B" w:rsidP="00E1536B">
      <w:r>
        <w:t>Entre las principales metodologías para</w:t>
      </w:r>
      <w:r w:rsidR="00E46D92">
        <w:t xml:space="preserve"> </w:t>
      </w:r>
      <w:r>
        <w:t>la formulación de proyectos agropecuarios tenemos:</w:t>
      </w:r>
    </w:p>
    <w:p w14:paraId="25C193F0" w14:textId="713340F4" w:rsidR="00E1536B" w:rsidRDefault="00E1536B">
      <w:pPr>
        <w:pStyle w:val="Prrafodelista"/>
        <w:numPr>
          <w:ilvl w:val="0"/>
          <w:numId w:val="7"/>
        </w:numPr>
      </w:pPr>
      <w:r w:rsidRPr="00265D74">
        <w:rPr>
          <w:b/>
          <w:bCs/>
        </w:rPr>
        <w:t>Marco lógico</w:t>
      </w:r>
      <w:r w:rsidR="00265D74">
        <w:t xml:space="preserve">. </w:t>
      </w:r>
      <w:r>
        <w:t>Organiza y planifica proyectos de manera estructurada permitiendo definir claramente los objetivos, actividades, recursos, indicadores y resultados esperados, facilitando el seguimiento y evaluación del proyecto.</w:t>
      </w:r>
    </w:p>
    <w:p w14:paraId="0E552F7D" w14:textId="77777777" w:rsidR="00E1536B" w:rsidRDefault="00E1536B" w:rsidP="00265D74">
      <w:pPr>
        <w:pStyle w:val="Prrafodelista"/>
        <w:ind w:left="1429" w:firstLine="0"/>
      </w:pPr>
      <w:r>
        <w:lastRenderedPageBreak/>
        <w:t>Esta metodología ayuda a identificar qué se quiere lograr, cómo se va a realizar y cuáles serán los medios para verificar el cumplimiento de los objetivos planteados.</w:t>
      </w:r>
      <w:r>
        <w:tab/>
        <w:t xml:space="preserve"> </w:t>
      </w:r>
    </w:p>
    <w:p w14:paraId="750B84F4" w14:textId="4D1E9D9C" w:rsidR="00E1536B" w:rsidRDefault="00E1536B">
      <w:pPr>
        <w:pStyle w:val="Prrafodelista"/>
        <w:numPr>
          <w:ilvl w:val="0"/>
          <w:numId w:val="7"/>
        </w:numPr>
      </w:pPr>
      <w:r w:rsidRPr="00A712BF">
        <w:rPr>
          <w:b/>
          <w:bCs/>
        </w:rPr>
        <w:t>Enfoque participativo rural (EPR</w:t>
      </w:r>
      <w:r>
        <w:t>).</w:t>
      </w:r>
      <w:r w:rsidR="00A712BF">
        <w:t xml:space="preserve"> </w:t>
      </w:r>
      <w:r>
        <w:t>Promueve la participación de las comunidades rurales en la identificación de necesidades, análisis de problemas y construcción de soluciones para el territorio.</w:t>
      </w:r>
    </w:p>
    <w:p w14:paraId="55F88DD5" w14:textId="77777777" w:rsidR="00E1536B" w:rsidRDefault="00E1536B" w:rsidP="00A712BF">
      <w:pPr>
        <w:pStyle w:val="Prrafodelista"/>
        <w:ind w:left="1429" w:firstLine="0"/>
      </w:pPr>
      <w:r>
        <w:t>Utiliza herramientas como: mapas parlantes, líneas de tiempo, diagramas de flujo, matrices de priorización.</w:t>
      </w:r>
      <w:r>
        <w:tab/>
      </w:r>
    </w:p>
    <w:p w14:paraId="3B6614B2" w14:textId="19BFCBD2" w:rsidR="00E1536B" w:rsidRDefault="00E1536B">
      <w:pPr>
        <w:pStyle w:val="Prrafodelista"/>
        <w:numPr>
          <w:ilvl w:val="0"/>
          <w:numId w:val="7"/>
        </w:numPr>
      </w:pPr>
      <w:r w:rsidRPr="00A712BF">
        <w:rPr>
          <w:b/>
          <w:bCs/>
        </w:rPr>
        <w:t>Planificación estratégica</w:t>
      </w:r>
      <w:r w:rsidR="00A712BF">
        <w:t xml:space="preserve">. </w:t>
      </w:r>
      <w:r>
        <w:t>Proceso que permite definir objetivos, metas y acciones para orientar el desarrollo de un proyecto a corto, mediano y largo plazo.</w:t>
      </w:r>
    </w:p>
    <w:p w14:paraId="5634D538" w14:textId="77777777" w:rsidR="00E1536B" w:rsidRDefault="00E1536B" w:rsidP="00A712BF">
      <w:pPr>
        <w:pStyle w:val="Prrafodelista"/>
        <w:ind w:left="1429" w:firstLine="0"/>
      </w:pPr>
      <w:r>
        <w:t>Esta metodología ayuda a organizar recursos, establecer prioridades y tomar decisiones que contribuyan al fortalecimiento y sostenibilidad de las iniciativas comunitarias.</w:t>
      </w:r>
      <w:r>
        <w:tab/>
      </w:r>
    </w:p>
    <w:p w14:paraId="0F5DC51E" w14:textId="7893F7A0" w:rsidR="00E1536B" w:rsidRDefault="00E1536B">
      <w:pPr>
        <w:pStyle w:val="Prrafodelista"/>
        <w:numPr>
          <w:ilvl w:val="0"/>
          <w:numId w:val="7"/>
        </w:numPr>
      </w:pPr>
      <w:r w:rsidRPr="00A712BF">
        <w:rPr>
          <w:b/>
          <w:bCs/>
        </w:rPr>
        <w:t>Árbol de problemas y árbol de objetivos</w:t>
      </w:r>
      <w:r w:rsidR="00A712BF">
        <w:t xml:space="preserve">. </w:t>
      </w:r>
      <w:r>
        <w:t>Herramienta utilizada para identificar una problemática principal, sus causas y consecuencias dentro de la comunidad. A partir de este análisis, se construye el árbol de objetivos, que transforma los problemas identificados en soluciones y metas de mejora.</w:t>
      </w:r>
    </w:p>
    <w:p w14:paraId="1B5FD6C8" w14:textId="780F5765" w:rsidR="00E1536B" w:rsidRDefault="00E1536B" w:rsidP="00A712BF">
      <w:pPr>
        <w:pStyle w:val="Ttulo2"/>
      </w:pPr>
      <w:bookmarkStart w:id="4" w:name="_Toc232799200"/>
      <w:r>
        <w:t>Actores, participación comunitaria y gestión del proyecto</w:t>
      </w:r>
      <w:bookmarkEnd w:id="4"/>
    </w:p>
    <w:p w14:paraId="46BF8A0D" w14:textId="77777777" w:rsidR="00E1536B" w:rsidRDefault="00E1536B" w:rsidP="00E1536B">
      <w:r>
        <w:t xml:space="preserve">El desarrollo de proyectos comunitarios requiere del trabajo conjunto entre las personas, organizaciones e instituciones que hacen parte del territorio rural. La </w:t>
      </w:r>
      <w:r>
        <w:lastRenderedPageBreak/>
        <w:t>participación comunitaria fortalece la construcción colectiva de soluciones, facilita la toma de decisiones y promueve el compromiso de los actores involucrados en cada etapa del proyecto. Asimismo, una adecuada gestión permite coordinar recursos, actividades y responsabilidades para alcanzar objetivos que contribuyan al bienestar social, productivo y ambiental de la comunidad.</w:t>
      </w:r>
    </w:p>
    <w:p w14:paraId="3D1FF4EE" w14:textId="77777777" w:rsidR="00E1536B" w:rsidRDefault="00E1536B" w:rsidP="00E1536B">
      <w:r>
        <w:t>Los proyectos comunitarios involucran múltiples actores que cumplen roles específicos, entre los más importantes tenemos:</w:t>
      </w:r>
    </w:p>
    <w:p w14:paraId="733405A5" w14:textId="6DB08A2A" w:rsidR="00E1536B" w:rsidRDefault="00E1536B">
      <w:pPr>
        <w:pStyle w:val="Prrafodelista"/>
        <w:numPr>
          <w:ilvl w:val="0"/>
          <w:numId w:val="8"/>
        </w:numPr>
      </w:pPr>
      <w:r w:rsidRPr="00A712BF">
        <w:rPr>
          <w:b/>
          <w:bCs/>
        </w:rPr>
        <w:t>Comunidad beneficiaria</w:t>
      </w:r>
      <w:r w:rsidR="00A712BF">
        <w:t xml:space="preserve">. </w:t>
      </w:r>
      <w:r>
        <w:t>Está conformada por las personas, familias o grupos sociales que reciben los beneficios directos o indirectos del proyecto comunitario agropecuario. Generalmente, corresponde a productores rurales, asociaciones campesinas o comunidades del territorio que presentan una necesidad o problemática específica.</w:t>
      </w:r>
      <w:r>
        <w:tab/>
        <w:t xml:space="preserve"> </w:t>
      </w:r>
    </w:p>
    <w:p w14:paraId="2DC984A0" w14:textId="58268D77" w:rsidR="00E1536B" w:rsidRDefault="00E1536B">
      <w:pPr>
        <w:pStyle w:val="Prrafodelista"/>
        <w:numPr>
          <w:ilvl w:val="0"/>
          <w:numId w:val="8"/>
        </w:numPr>
      </w:pPr>
      <w:r w:rsidRPr="00A712BF">
        <w:rPr>
          <w:b/>
          <w:bCs/>
        </w:rPr>
        <w:t>Organizaciones comunitarias</w:t>
      </w:r>
      <w:r w:rsidR="00A712BF">
        <w:t xml:space="preserve">. </w:t>
      </w:r>
      <w:r>
        <w:t>Son grupos organizados de la comunidad que trabajan de manera colectiva para promover el desarrollo social, económico y productivo del territorio. Estas pueden ser asociaciones campesinas, cooperativas, juntas de acción comunal o grupos productivos rurales.</w:t>
      </w:r>
      <w:r>
        <w:tab/>
      </w:r>
    </w:p>
    <w:p w14:paraId="235022DA" w14:textId="77777777" w:rsidR="00A712BF" w:rsidRDefault="00E1536B">
      <w:pPr>
        <w:pStyle w:val="Prrafodelista"/>
        <w:numPr>
          <w:ilvl w:val="0"/>
          <w:numId w:val="8"/>
        </w:numPr>
      </w:pPr>
      <w:r w:rsidRPr="00A712BF">
        <w:rPr>
          <w:b/>
          <w:bCs/>
        </w:rPr>
        <w:t>Entidades púbicas</w:t>
      </w:r>
      <w:r w:rsidR="00A712BF">
        <w:t xml:space="preserve">. </w:t>
      </w:r>
      <w:r>
        <w:t>Son instituciones del Estado que apoyan el desarrollo de proyectos mediante programas, recursos, asistencia técnica, capacitación o acompañamiento institucional.</w:t>
      </w:r>
      <w:r>
        <w:tab/>
      </w:r>
    </w:p>
    <w:p w14:paraId="247A2170" w14:textId="6C84629E" w:rsidR="00E1536B" w:rsidRDefault="00E1536B">
      <w:pPr>
        <w:pStyle w:val="Prrafodelista"/>
        <w:numPr>
          <w:ilvl w:val="0"/>
          <w:numId w:val="8"/>
        </w:numPr>
      </w:pPr>
      <w:r w:rsidRPr="00A712BF">
        <w:rPr>
          <w:b/>
          <w:bCs/>
        </w:rPr>
        <w:t>Entidades privadas</w:t>
      </w:r>
      <w:r w:rsidR="00A712BF">
        <w:t xml:space="preserve">. </w:t>
      </w:r>
      <w:r>
        <w:t xml:space="preserve">Corresponden a empresas, fundaciones u organizaciones no gubernamentales que participan en proyectos </w:t>
      </w:r>
      <w:r>
        <w:lastRenderedPageBreak/>
        <w:t>comunitarios mediante inversión, asesoría, capacitación o apoyo técnico y financiero.</w:t>
      </w:r>
      <w:r>
        <w:tab/>
      </w:r>
    </w:p>
    <w:p w14:paraId="7C6199AE" w14:textId="4E9590ED" w:rsidR="00E1536B" w:rsidRDefault="00E1536B">
      <w:pPr>
        <w:pStyle w:val="Prrafodelista"/>
        <w:numPr>
          <w:ilvl w:val="0"/>
          <w:numId w:val="8"/>
        </w:numPr>
      </w:pPr>
      <w:r w:rsidRPr="00A712BF">
        <w:rPr>
          <w:b/>
          <w:bCs/>
        </w:rPr>
        <w:t>Cooperación internacional</w:t>
      </w:r>
      <w:r w:rsidR="00A712BF">
        <w:t xml:space="preserve">. </w:t>
      </w:r>
      <w:r>
        <w:t>Está conformada por organismos, agencias o instituciones extranjeras que apoyan proyectos de desarrollo rural mediante recursos económicos, asistencia técnica, capacitación o programas de fortalecimiento comunitario.</w:t>
      </w:r>
      <w:r>
        <w:tab/>
      </w:r>
    </w:p>
    <w:p w14:paraId="57BB616C" w14:textId="77777777" w:rsidR="00E1536B" w:rsidRPr="00A712BF" w:rsidRDefault="00E1536B" w:rsidP="00E1536B">
      <w:pPr>
        <w:rPr>
          <w:b/>
          <w:bCs/>
        </w:rPr>
      </w:pPr>
      <w:r w:rsidRPr="00A712BF">
        <w:rPr>
          <w:b/>
          <w:bCs/>
        </w:rPr>
        <w:t>Participación comunitaria</w:t>
      </w:r>
    </w:p>
    <w:p w14:paraId="4A953E21" w14:textId="77777777" w:rsidR="00E1536B" w:rsidRDefault="00E1536B" w:rsidP="00E1536B">
      <w:r>
        <w:t>Es el proceso mediante el cual las personas, grupos y organizaciones de una comunidad intervienen activamente en la identificación de necesidades, toma de decisiones, planificación, ejecución y evaluación de proyectos orientados al bienestar colectivo.</w:t>
      </w:r>
    </w:p>
    <w:p w14:paraId="68AAFC18" w14:textId="5FBFDBF3" w:rsidR="00E1536B" w:rsidRDefault="00E1536B" w:rsidP="00E1536B">
      <w:r>
        <w:t>En los proyectos comunitarios agropecuarios, la participación permite que las familias rurales aporten sus conocimientos, experiencias y capacidades para construir soluciones acordes con las realidades del territorio. Además, fortalece el sentido de pertenencia, el trabajo colaborativo y el compromiso de la comunidad con las actividades desarrolladas.</w:t>
      </w:r>
    </w:p>
    <w:p w14:paraId="13ED9CFD" w14:textId="77777777" w:rsidR="00A712BF" w:rsidRDefault="00A712BF" w:rsidP="00A712BF">
      <w:r w:rsidRPr="00A712BF">
        <w:rPr>
          <w:b/>
          <w:bCs/>
        </w:rPr>
        <w:t>Característica</w:t>
      </w:r>
    </w:p>
    <w:p w14:paraId="74F5933B" w14:textId="49403A13" w:rsidR="00A712BF" w:rsidRDefault="00A712BF">
      <w:pPr>
        <w:pStyle w:val="Prrafodelista"/>
        <w:numPr>
          <w:ilvl w:val="0"/>
          <w:numId w:val="7"/>
        </w:numPr>
      </w:pPr>
      <w:r w:rsidRPr="00A712BF">
        <w:rPr>
          <w:b/>
          <w:bCs/>
        </w:rPr>
        <w:t xml:space="preserve">Inclusiva. </w:t>
      </w:r>
      <w:r>
        <w:t>Integra campesinos, asociaciones, mujeres y jóvenes rurales.</w:t>
      </w:r>
    </w:p>
    <w:p w14:paraId="7C450857" w14:textId="6C985CC7" w:rsidR="00A712BF" w:rsidRDefault="00A712BF">
      <w:pPr>
        <w:pStyle w:val="Prrafodelista"/>
        <w:numPr>
          <w:ilvl w:val="0"/>
          <w:numId w:val="7"/>
        </w:numPr>
      </w:pPr>
      <w:r w:rsidRPr="00A712BF">
        <w:rPr>
          <w:b/>
          <w:bCs/>
        </w:rPr>
        <w:t>Colaborativa</w:t>
      </w:r>
      <w:r>
        <w:t>. Promueve el trabajo conjunto y la participación activa.</w:t>
      </w:r>
    </w:p>
    <w:p w14:paraId="5038195C" w14:textId="4B33F01A" w:rsidR="00A712BF" w:rsidRDefault="00A712BF">
      <w:pPr>
        <w:pStyle w:val="Prrafodelista"/>
        <w:numPr>
          <w:ilvl w:val="0"/>
          <w:numId w:val="7"/>
        </w:numPr>
      </w:pPr>
      <w:r w:rsidRPr="00A712BF">
        <w:rPr>
          <w:b/>
          <w:bCs/>
        </w:rPr>
        <w:t>Organizada</w:t>
      </w:r>
      <w:r>
        <w:t>. Requiere coordinación, comunicación y distribución de responsabilidades.</w:t>
      </w:r>
    </w:p>
    <w:p w14:paraId="75E9AED6" w14:textId="345FFE70" w:rsidR="00A712BF" w:rsidRDefault="00A712BF">
      <w:pPr>
        <w:pStyle w:val="Prrafodelista"/>
        <w:numPr>
          <w:ilvl w:val="0"/>
          <w:numId w:val="7"/>
        </w:numPr>
      </w:pPr>
      <w:r w:rsidRPr="00A712BF">
        <w:rPr>
          <w:b/>
          <w:bCs/>
        </w:rPr>
        <w:lastRenderedPageBreak/>
        <w:t>Orientada al bienestar común</w:t>
      </w:r>
      <w:r>
        <w:t>. Busca beneficios sociales, productivos y económicos para toda la comunidad.</w:t>
      </w:r>
    </w:p>
    <w:p w14:paraId="153FB519" w14:textId="77777777" w:rsidR="00A712BF" w:rsidRDefault="00A712BF" w:rsidP="00A712BF">
      <w:r w:rsidRPr="00A712BF">
        <w:rPr>
          <w:b/>
          <w:bCs/>
        </w:rPr>
        <w:t>Importancia</w:t>
      </w:r>
    </w:p>
    <w:p w14:paraId="48133907" w14:textId="77777777" w:rsidR="00A712BF" w:rsidRDefault="00A712BF">
      <w:pPr>
        <w:pStyle w:val="Prrafodelista"/>
        <w:numPr>
          <w:ilvl w:val="0"/>
          <w:numId w:val="9"/>
        </w:numPr>
      </w:pPr>
      <w:r>
        <w:t>Favorece la integración comunitaria y la construcción de soluciones colectivas.</w:t>
      </w:r>
    </w:p>
    <w:p w14:paraId="6274D431" w14:textId="0F2D15CF" w:rsidR="00A712BF" w:rsidRDefault="00A712BF">
      <w:pPr>
        <w:pStyle w:val="Prrafodelista"/>
        <w:numPr>
          <w:ilvl w:val="0"/>
          <w:numId w:val="9"/>
        </w:numPr>
      </w:pPr>
      <w:r>
        <w:t>Fortalece el compromiso, la organización y el sentido de pertenencia frente al proyecto.</w:t>
      </w:r>
    </w:p>
    <w:p w14:paraId="305AC890" w14:textId="6F4B9A47" w:rsidR="00A712BF" w:rsidRDefault="00A712BF">
      <w:pPr>
        <w:pStyle w:val="Prrafodelista"/>
        <w:numPr>
          <w:ilvl w:val="0"/>
          <w:numId w:val="9"/>
        </w:numPr>
      </w:pPr>
      <w:r>
        <w:t>Facilita el cumplimiento de actividades y objetivos del proyecto.</w:t>
      </w:r>
    </w:p>
    <w:p w14:paraId="25D3609A" w14:textId="55616254" w:rsidR="00A712BF" w:rsidRDefault="00A712BF">
      <w:pPr>
        <w:pStyle w:val="Prrafodelista"/>
        <w:numPr>
          <w:ilvl w:val="0"/>
          <w:numId w:val="9"/>
        </w:numPr>
      </w:pPr>
      <w:r>
        <w:t>Contribuye al desarrollo rural sostenible y al mejoramiento de la calidad de vida.</w:t>
      </w:r>
    </w:p>
    <w:p w14:paraId="392DB835" w14:textId="77777777" w:rsidR="00A712BF" w:rsidRPr="00A712BF" w:rsidRDefault="00A712BF" w:rsidP="00A712BF">
      <w:pPr>
        <w:rPr>
          <w:b/>
          <w:bCs/>
        </w:rPr>
      </w:pPr>
      <w:r w:rsidRPr="00A712BF">
        <w:rPr>
          <w:b/>
          <w:bCs/>
        </w:rPr>
        <w:t>Formas de participación</w:t>
      </w:r>
    </w:p>
    <w:p w14:paraId="2A008EF0" w14:textId="77777777" w:rsidR="00A712BF" w:rsidRDefault="00A712BF">
      <w:pPr>
        <w:pStyle w:val="Prrafodelista"/>
        <w:numPr>
          <w:ilvl w:val="0"/>
          <w:numId w:val="10"/>
        </w:numPr>
      </w:pPr>
      <w:r>
        <w:t>Reuniones, talleres y espacios de diálogo para compartir ideas, analizar problemas y tomar decisiones juntos.</w:t>
      </w:r>
    </w:p>
    <w:p w14:paraId="3D32E486" w14:textId="140604D0" w:rsidR="00A712BF" w:rsidRDefault="00A712BF">
      <w:pPr>
        <w:pStyle w:val="Prrafodelista"/>
        <w:numPr>
          <w:ilvl w:val="0"/>
          <w:numId w:val="10"/>
        </w:numPr>
      </w:pPr>
      <w:r>
        <w:t>Jornadas comunitarias, actividades grupales y proyectos asociativos para alcanzar objetivos comunes.</w:t>
      </w:r>
    </w:p>
    <w:p w14:paraId="6475CF08" w14:textId="77777777" w:rsidR="00A712BF" w:rsidRDefault="00A712BF">
      <w:pPr>
        <w:pStyle w:val="Prrafodelista"/>
        <w:numPr>
          <w:ilvl w:val="0"/>
          <w:numId w:val="10"/>
        </w:numPr>
      </w:pPr>
      <w:r>
        <w:t>Comités de trabajo, asignación de funciones, cronogramas y reuniones de seguimiento para coordinar y evaluar acciones.</w:t>
      </w:r>
    </w:p>
    <w:p w14:paraId="72804A4B" w14:textId="5CE7FC70" w:rsidR="00A712BF" w:rsidRDefault="00A712BF">
      <w:pPr>
        <w:pStyle w:val="Prrafodelista"/>
        <w:numPr>
          <w:ilvl w:val="0"/>
          <w:numId w:val="10"/>
        </w:numPr>
      </w:pPr>
      <w:r>
        <w:t>Participación en proyectos productivos, actividades ambientales, capacitaciones y estrategias que mejoren las condiciones de vida.</w:t>
      </w:r>
    </w:p>
    <w:p w14:paraId="4ACC3412" w14:textId="77777777" w:rsidR="00A712BF" w:rsidRDefault="00A712BF">
      <w:pPr>
        <w:spacing w:before="0" w:after="160" w:line="259" w:lineRule="auto"/>
        <w:ind w:firstLine="0"/>
      </w:pPr>
      <w:r>
        <w:br w:type="page"/>
      </w:r>
    </w:p>
    <w:p w14:paraId="7C11FA23" w14:textId="77777777" w:rsidR="00A712BF" w:rsidRDefault="00E1536B" w:rsidP="00A712BF">
      <w:pPr>
        <w:rPr>
          <w:b/>
          <w:bCs/>
        </w:rPr>
      </w:pPr>
      <w:r w:rsidRPr="00A712BF">
        <w:rPr>
          <w:b/>
          <w:bCs/>
        </w:rPr>
        <w:lastRenderedPageBreak/>
        <w:t>Gestión del proyecto</w:t>
      </w:r>
    </w:p>
    <w:p w14:paraId="529DBFBA" w14:textId="4613AE49" w:rsidR="00E1536B" w:rsidRPr="00A712BF" w:rsidRDefault="00E1536B" w:rsidP="00A712BF">
      <w:pPr>
        <w:rPr>
          <w:b/>
          <w:bCs/>
        </w:rPr>
      </w:pPr>
      <w:r>
        <w:t xml:space="preserve">La gestión del proyecto corresponde al proceso de planificación, organización, ejecución y seguimiento de las actividades necesarias para desarrollar una iniciativa de manera eficiente y cumplir los objetivos establecidos. </w:t>
      </w:r>
    </w:p>
    <w:p w14:paraId="5C2FCECE" w14:textId="00A294AF" w:rsidR="00E1536B" w:rsidRDefault="00E1536B" w:rsidP="00E1536B">
      <w:r>
        <w:t>En los proyectos comunitarios agropecuarios, la gestión permite coordinar recursos, distribuir responsabilidades y organizar las acciones productivas, sociales y administrativas que se desarrollan dentro de la comunidad. Además, facilita el control de tiempos, costos y actividades para garantizar el adecuado funcionamiento del proyecto.</w:t>
      </w:r>
    </w:p>
    <w:p w14:paraId="58D73369" w14:textId="782EB58B" w:rsidR="00E1536B" w:rsidRDefault="00E1536B" w:rsidP="00E1536B">
      <w:r>
        <w:t>Una buena gestión contribuye al fortalecimiento organizativo, mejora la toma de decisiones y favorece el cumplimiento de metas orientadas al desarrollo rural sostenible y al bienestar de la comunidad.</w:t>
      </w:r>
    </w:p>
    <w:p w14:paraId="52DC2FB7" w14:textId="77777777" w:rsidR="00E1536B" w:rsidRDefault="00E1536B" w:rsidP="00E1536B">
      <w:r>
        <w:t>Entre los elementos que lo componen tenemos:</w:t>
      </w:r>
    </w:p>
    <w:p w14:paraId="626A8920" w14:textId="77777777" w:rsidR="00DC1960" w:rsidRDefault="00E1536B">
      <w:pPr>
        <w:pStyle w:val="Prrafodelista"/>
        <w:numPr>
          <w:ilvl w:val="0"/>
          <w:numId w:val="11"/>
        </w:numPr>
      </w:pPr>
      <w:r w:rsidRPr="00DC1960">
        <w:rPr>
          <w:b/>
          <w:bCs/>
        </w:rPr>
        <w:t>Planificación</w:t>
      </w:r>
    </w:p>
    <w:p w14:paraId="0C43AEAF" w14:textId="2E8C9630" w:rsidR="00E1536B" w:rsidRDefault="00E1536B" w:rsidP="00E1536B">
      <w:r>
        <w:t xml:space="preserve">Consiste en definir los objetivos, actividades, recursos, tiempos y estrategias necesarias para desarrollar el proyecto de manera organizada. </w:t>
      </w:r>
    </w:p>
    <w:p w14:paraId="1B9130EA" w14:textId="1AEDCCA2" w:rsidR="00DC1960" w:rsidRDefault="00E1536B" w:rsidP="00E1536B">
      <w:r w:rsidRPr="00DC1960">
        <w:rPr>
          <w:b/>
          <w:bCs/>
        </w:rPr>
        <w:t>Ejemplo</w:t>
      </w:r>
      <w:r>
        <w:t>: la comunidad establece las actividades y cronograma para implementar un proyecto de huertas comunitarias.</w:t>
      </w:r>
      <w:r>
        <w:tab/>
        <w:t xml:space="preserve"> </w:t>
      </w:r>
    </w:p>
    <w:p w14:paraId="2FD01D86" w14:textId="77777777" w:rsidR="00DC1960" w:rsidRDefault="00DC1960">
      <w:pPr>
        <w:spacing w:before="0" w:after="160" w:line="259" w:lineRule="auto"/>
        <w:ind w:firstLine="0"/>
      </w:pPr>
      <w:r>
        <w:br w:type="page"/>
      </w:r>
    </w:p>
    <w:p w14:paraId="3D545E74" w14:textId="77777777" w:rsidR="00DC1960" w:rsidRDefault="00E1536B">
      <w:pPr>
        <w:pStyle w:val="Prrafodelista"/>
        <w:numPr>
          <w:ilvl w:val="0"/>
          <w:numId w:val="11"/>
        </w:numPr>
      </w:pPr>
      <w:r w:rsidRPr="00DC1960">
        <w:rPr>
          <w:b/>
          <w:bCs/>
        </w:rPr>
        <w:lastRenderedPageBreak/>
        <w:t>Organización</w:t>
      </w:r>
    </w:p>
    <w:p w14:paraId="795E665B" w14:textId="6A398FF3" w:rsidR="00DC1960" w:rsidRDefault="00E1536B" w:rsidP="00E1536B">
      <w:r>
        <w:t>Permite distribuir responsabilidades, coordinar tareas y establecer funciones entre los participantes del proyecto.</w:t>
      </w:r>
    </w:p>
    <w:p w14:paraId="3A3F30DB" w14:textId="4CDDF074" w:rsidR="00E1536B" w:rsidRDefault="00E1536B" w:rsidP="00E1536B">
      <w:r w:rsidRPr="00DC1960">
        <w:rPr>
          <w:b/>
          <w:bCs/>
        </w:rPr>
        <w:t>Ejemplo</w:t>
      </w:r>
      <w:r>
        <w:t>: una asociación campesina asigna responsables para producción, compras y seguimiento del proyecto.</w:t>
      </w:r>
      <w:r>
        <w:tab/>
        <w:t xml:space="preserve"> </w:t>
      </w:r>
    </w:p>
    <w:p w14:paraId="330318B3" w14:textId="77777777" w:rsidR="00DC1960" w:rsidRPr="00DC1960" w:rsidRDefault="00E1536B">
      <w:pPr>
        <w:pStyle w:val="Prrafodelista"/>
        <w:numPr>
          <w:ilvl w:val="0"/>
          <w:numId w:val="11"/>
        </w:numPr>
        <w:rPr>
          <w:b/>
          <w:bCs/>
        </w:rPr>
      </w:pPr>
      <w:r w:rsidRPr="00DC1960">
        <w:rPr>
          <w:b/>
          <w:bCs/>
        </w:rPr>
        <w:t>Recursos</w:t>
      </w:r>
    </w:p>
    <w:p w14:paraId="2542085E" w14:textId="6A895EB4" w:rsidR="00E1536B" w:rsidRDefault="00E1536B" w:rsidP="00E1536B">
      <w:r>
        <w:t>Incluye los recursos humanos, técnicos, materiales y financieros necesarios para ejecutar las actividades del proyecto.</w:t>
      </w:r>
    </w:p>
    <w:p w14:paraId="7147CA93" w14:textId="77777777" w:rsidR="00E1536B" w:rsidRDefault="00E1536B" w:rsidP="00E1536B">
      <w:r w:rsidRPr="00DC1960">
        <w:rPr>
          <w:b/>
          <w:bCs/>
        </w:rPr>
        <w:t>Ejemplo</w:t>
      </w:r>
      <w:r>
        <w:t>: la comunidad aporta mano de obra y una entidad local suministra herramientas e insumos agrícolas.</w:t>
      </w:r>
      <w:r>
        <w:tab/>
        <w:t xml:space="preserve"> </w:t>
      </w:r>
    </w:p>
    <w:p w14:paraId="0272B9CE" w14:textId="77777777" w:rsidR="00DC1960" w:rsidRPr="00DC1960" w:rsidRDefault="00E1536B">
      <w:pPr>
        <w:pStyle w:val="Prrafodelista"/>
        <w:numPr>
          <w:ilvl w:val="0"/>
          <w:numId w:val="11"/>
        </w:numPr>
        <w:rPr>
          <w:b/>
          <w:bCs/>
        </w:rPr>
      </w:pPr>
      <w:r w:rsidRPr="00DC1960">
        <w:rPr>
          <w:b/>
          <w:bCs/>
        </w:rPr>
        <w:t>Cronograma</w:t>
      </w:r>
    </w:p>
    <w:p w14:paraId="4D39E12A" w14:textId="2051F00C" w:rsidR="00E1536B" w:rsidRDefault="00E1536B" w:rsidP="00E1536B">
      <w:r>
        <w:t>Es la programación de actividades y tiempos establecidos para desarrollar las diferentes etapas del proyecto.</w:t>
      </w:r>
    </w:p>
    <w:p w14:paraId="407FE71E" w14:textId="77777777" w:rsidR="00E1536B" w:rsidRDefault="00E1536B" w:rsidP="00E1536B">
      <w:r w:rsidRPr="00DC1960">
        <w:rPr>
          <w:b/>
          <w:bCs/>
        </w:rPr>
        <w:t>Ejemplo</w:t>
      </w:r>
      <w:r>
        <w:t>: el proyecto agrícola organiza sus actividades de siembra, mantenimiento y cosecha durante seis meses.</w:t>
      </w:r>
      <w:r>
        <w:tab/>
        <w:t xml:space="preserve"> </w:t>
      </w:r>
    </w:p>
    <w:p w14:paraId="01C21931" w14:textId="77777777" w:rsidR="00DC1960" w:rsidRPr="00DC1960" w:rsidRDefault="00E1536B">
      <w:pPr>
        <w:pStyle w:val="Prrafodelista"/>
        <w:numPr>
          <w:ilvl w:val="0"/>
          <w:numId w:val="11"/>
        </w:numPr>
        <w:rPr>
          <w:b/>
          <w:bCs/>
        </w:rPr>
      </w:pPr>
      <w:r w:rsidRPr="00DC1960">
        <w:rPr>
          <w:b/>
          <w:bCs/>
        </w:rPr>
        <w:t>Seguimiento y control</w:t>
      </w:r>
    </w:p>
    <w:p w14:paraId="05D24218" w14:textId="606E47B7" w:rsidR="00E1536B" w:rsidRDefault="00E1536B" w:rsidP="00E1536B">
      <w:r>
        <w:t>Permite verificar el avance de las actividades, identificar dificultades y tomar decisiones para mejorar el desarrollo del proyecto.</w:t>
      </w:r>
    </w:p>
    <w:p w14:paraId="6E3E3E2D" w14:textId="77777777" w:rsidR="00E1536B" w:rsidRDefault="00E1536B" w:rsidP="00E1536B">
      <w:r w:rsidRPr="00DC1960">
        <w:rPr>
          <w:b/>
          <w:bCs/>
        </w:rPr>
        <w:lastRenderedPageBreak/>
        <w:t>Ejemplo</w:t>
      </w:r>
      <w:r>
        <w:t>: la comunidad realiza reuniones periódicas para evaluar el cumplimiento de las actividades programadas.</w:t>
      </w:r>
      <w:r>
        <w:tab/>
        <w:t xml:space="preserve"> </w:t>
      </w:r>
    </w:p>
    <w:p w14:paraId="452C5526" w14:textId="77777777" w:rsidR="00DC1960" w:rsidRPr="00DC1960" w:rsidRDefault="00E1536B">
      <w:pPr>
        <w:pStyle w:val="Prrafodelista"/>
        <w:numPr>
          <w:ilvl w:val="0"/>
          <w:numId w:val="11"/>
        </w:numPr>
        <w:rPr>
          <w:b/>
          <w:bCs/>
        </w:rPr>
      </w:pPr>
      <w:r w:rsidRPr="00DC1960">
        <w:rPr>
          <w:b/>
          <w:bCs/>
        </w:rPr>
        <w:t>Evaluación</w:t>
      </w:r>
    </w:p>
    <w:p w14:paraId="64E42BAC" w14:textId="4C75257F" w:rsidR="00E1536B" w:rsidRDefault="00E1536B" w:rsidP="00E1536B">
      <w:r>
        <w:t>Consiste en analizar los resultados e impactos alcanzados con el proyecto para determinar el cumplimiento de los objetivos.</w:t>
      </w:r>
    </w:p>
    <w:p w14:paraId="206C51E8" w14:textId="77777777" w:rsidR="00E1536B" w:rsidRDefault="00E1536B" w:rsidP="00E1536B">
      <w:r w:rsidRPr="00DC1960">
        <w:rPr>
          <w:b/>
          <w:bCs/>
        </w:rPr>
        <w:t>Ejemplo</w:t>
      </w:r>
      <w:r>
        <w:t>: la asociación rural evalúa si el proyecto mejoró la producción y los ingresos de las familias campesinas.</w:t>
      </w:r>
      <w:r>
        <w:tab/>
        <w:t xml:space="preserve"> </w:t>
      </w:r>
    </w:p>
    <w:p w14:paraId="396FB332" w14:textId="77777777" w:rsidR="00DC1960" w:rsidRPr="00DC1960" w:rsidRDefault="00E1536B">
      <w:pPr>
        <w:pStyle w:val="Prrafodelista"/>
        <w:numPr>
          <w:ilvl w:val="0"/>
          <w:numId w:val="11"/>
        </w:numPr>
        <w:rPr>
          <w:b/>
          <w:bCs/>
        </w:rPr>
      </w:pPr>
      <w:r w:rsidRPr="00DC1960">
        <w:rPr>
          <w:b/>
          <w:bCs/>
        </w:rPr>
        <w:t>Comunicación</w:t>
      </w:r>
    </w:p>
    <w:p w14:paraId="768F04C0" w14:textId="3EE384F0" w:rsidR="00E1536B" w:rsidRDefault="00E1536B" w:rsidP="00E1536B">
      <w:r>
        <w:t xml:space="preserve">Facilita el intercambio de información entre los actores del proyecto y fortalece la coordinación de actividades. </w:t>
      </w:r>
    </w:p>
    <w:p w14:paraId="511A0295" w14:textId="115BB6C7" w:rsidR="00E1536B" w:rsidRDefault="00E1536B" w:rsidP="00E1536B">
      <w:r w:rsidRPr="00DC1960">
        <w:rPr>
          <w:b/>
          <w:bCs/>
        </w:rPr>
        <w:t>Ejemplo</w:t>
      </w:r>
      <w:r>
        <w:t>: la comunidad realiza reuniones informativas para socializar avances y dificultades del proyecto.</w:t>
      </w:r>
    </w:p>
    <w:p w14:paraId="6DE1E9D7" w14:textId="548B5B17" w:rsidR="00E1536B" w:rsidRDefault="00E1536B" w:rsidP="00DC1960">
      <w:pPr>
        <w:pStyle w:val="Ttulo2"/>
      </w:pPr>
      <w:bookmarkStart w:id="5" w:name="_Toc232799201"/>
      <w:r>
        <w:t>Técnicas de monitoreo, evaluación y ajuste</w:t>
      </w:r>
      <w:bookmarkEnd w:id="5"/>
    </w:p>
    <w:p w14:paraId="524385AB" w14:textId="77777777" w:rsidR="00DC1960" w:rsidRDefault="00E1536B" w:rsidP="00E1536B">
      <w:r>
        <w:t>La implementación de proyectos comunitarios agropecuarios requiere mecanismos de control y análisis que permitan verificar el comportamiento de las actividades ejecutadas, medir el nivel de cumplimiento de los objetivos y determinar la efectividad de las estrategias aplicadas en el territorio. En este contexto, las técnicas de monitoreo, evaluación y ajuste constituyen herramientas de gestión orientadas al seguimiento sistemático de los procesos, la identificación de desviaciones operativas y la toma de decisiones para el mejoramiento continuo del proyecto.</w:t>
      </w:r>
    </w:p>
    <w:p w14:paraId="135E1DF0" w14:textId="7BCBBDF6" w:rsidR="00E1536B" w:rsidRDefault="00E1536B" w:rsidP="00E1536B">
      <w:r>
        <w:lastRenderedPageBreak/>
        <w:t>Estas técnicas permiten consolidar información relevante sobre el desempeño productivo, organizativo, financiero y social de la iniciativa, facilitando la optimización de recursos, el fortalecimiento de la participación comunitaria y la sostenibilidad de las acciones desarrolladas. Su aplicación favorece la capacidad de adaptación del proyecto frente a cambios del entorno, riesgos productivos o nuevas necesidades identificadas durante la fase de identificación.</w:t>
      </w:r>
    </w:p>
    <w:p w14:paraId="1CAF3863" w14:textId="77777777" w:rsidR="00E1536B" w:rsidRPr="00DC1960" w:rsidRDefault="00E1536B" w:rsidP="00E1536B">
      <w:pPr>
        <w:rPr>
          <w:b/>
          <w:bCs/>
        </w:rPr>
      </w:pPr>
      <w:r w:rsidRPr="00DC1960">
        <w:rPr>
          <w:b/>
          <w:bCs/>
        </w:rPr>
        <w:t>Técnicas de monitoreo</w:t>
      </w:r>
    </w:p>
    <w:p w14:paraId="22DBCAB2" w14:textId="5CD6E8B0" w:rsidR="00E1536B" w:rsidRDefault="00E1536B" w:rsidP="00E1536B">
      <w:r>
        <w:t>Las técnicas de monitoreo corresponden a los mecanismos utilizados para realizar seguimiento permanente al desarrollo de las actividades y verificar el comportamiento operativo del proyecto durante su ejecución. Su finalidad es controlar el avance de los procesos, validar el cumplimiento de las metas establecidas e identificar oportunamente situaciones que puedan afectar el desempeño de la iniciativa comunitaria. Entre las más importantes tenemos:</w:t>
      </w:r>
    </w:p>
    <w:p w14:paraId="6C567D93" w14:textId="77777777" w:rsidR="00E1536B" w:rsidRPr="00DC1960" w:rsidRDefault="00E1536B">
      <w:pPr>
        <w:pStyle w:val="Prrafodelista"/>
        <w:numPr>
          <w:ilvl w:val="0"/>
          <w:numId w:val="11"/>
        </w:numPr>
        <w:rPr>
          <w:b/>
          <w:bCs/>
        </w:rPr>
      </w:pPr>
      <w:r w:rsidRPr="00DC1960">
        <w:rPr>
          <w:b/>
          <w:bCs/>
        </w:rPr>
        <w:t>Observación directa</w:t>
      </w:r>
    </w:p>
    <w:p w14:paraId="4D1C6E82" w14:textId="5AB54B86" w:rsidR="00DC1960" w:rsidRDefault="00E1536B" w:rsidP="00E1536B">
      <w:r>
        <w:t xml:space="preserve">Consiste en verificar presencialmente las condiciones reales en las que se desarrollan las actividades del proyecto dentro del territorio. </w:t>
      </w:r>
      <w:r w:rsidR="00E46D92">
        <w:t>L</w:t>
      </w:r>
      <w:r>
        <w:t>a observación directa resulta fundamental para evaluar variables relacionadas con el manejo de cultivos, estado sanitario animal, conservación de recursos naturales, funcionamiento de infraestructura productiva y nivel de participación comunitaria.</w:t>
      </w:r>
      <w:r>
        <w:tab/>
        <w:t xml:space="preserve"> </w:t>
      </w:r>
    </w:p>
    <w:p w14:paraId="2CDA9534" w14:textId="77777777" w:rsidR="00DC1960" w:rsidRDefault="00DC1960">
      <w:pPr>
        <w:spacing w:before="0" w:after="160" w:line="259" w:lineRule="auto"/>
        <w:ind w:firstLine="0"/>
      </w:pPr>
      <w:r>
        <w:br w:type="page"/>
      </w:r>
    </w:p>
    <w:p w14:paraId="56C83FAD" w14:textId="77777777" w:rsidR="00E1536B" w:rsidRPr="00DC1960" w:rsidRDefault="00E1536B">
      <w:pPr>
        <w:pStyle w:val="Prrafodelista"/>
        <w:numPr>
          <w:ilvl w:val="0"/>
          <w:numId w:val="11"/>
        </w:numPr>
        <w:rPr>
          <w:b/>
          <w:bCs/>
        </w:rPr>
      </w:pPr>
      <w:r w:rsidRPr="00DC1960">
        <w:rPr>
          <w:b/>
          <w:bCs/>
        </w:rPr>
        <w:lastRenderedPageBreak/>
        <w:t>Registro de actividades</w:t>
      </w:r>
    </w:p>
    <w:p w14:paraId="5B3FB081" w14:textId="589AA85B" w:rsidR="00E1536B" w:rsidRDefault="00E1536B" w:rsidP="00E1536B">
      <w:r>
        <w:t>Se basa en sistematizar datos sobre actividades desarrolladas, recursos utilizados, tiempos de ejecución, participación de beneficiarios y resultados obtenidos. Los registros pueden elaborarse mediante formatos físicos o digitales, bitácoras técnicas, listas de asistencia, reportes de producción, informes de avance y matrices de seguimiento.</w:t>
      </w:r>
      <w:r>
        <w:tab/>
      </w:r>
    </w:p>
    <w:p w14:paraId="35632AD7" w14:textId="77777777" w:rsidR="00E1536B" w:rsidRPr="00DC1960" w:rsidRDefault="00E1536B">
      <w:pPr>
        <w:pStyle w:val="Prrafodelista"/>
        <w:numPr>
          <w:ilvl w:val="0"/>
          <w:numId w:val="11"/>
        </w:numPr>
        <w:rPr>
          <w:b/>
          <w:bCs/>
        </w:rPr>
      </w:pPr>
      <w:r w:rsidRPr="00DC1960">
        <w:rPr>
          <w:b/>
          <w:bCs/>
        </w:rPr>
        <w:t>Reuniones de seguimiento</w:t>
      </w:r>
    </w:p>
    <w:p w14:paraId="386F5C1D" w14:textId="40399B4D" w:rsidR="00E1536B" w:rsidRDefault="00E1536B" w:rsidP="00E1536B">
      <w:r>
        <w:t>Son espacios de análisis técnico y organizativo orientados a revisar el comportamiento del proyecto, evaluar avances y coordinar acciones de mejora. Estas reuniones permiten fortalecer la comunicación entre los actores involucrados y facilitan la toma de decisiones de manera participativa.</w:t>
      </w:r>
      <w:r>
        <w:tab/>
      </w:r>
    </w:p>
    <w:p w14:paraId="232D8E7E" w14:textId="77777777" w:rsidR="00E1536B" w:rsidRPr="00DC1960" w:rsidRDefault="00E1536B">
      <w:pPr>
        <w:pStyle w:val="Prrafodelista"/>
        <w:numPr>
          <w:ilvl w:val="0"/>
          <w:numId w:val="11"/>
        </w:numPr>
        <w:rPr>
          <w:b/>
          <w:bCs/>
        </w:rPr>
      </w:pPr>
      <w:r w:rsidRPr="00DC1960">
        <w:rPr>
          <w:b/>
          <w:bCs/>
        </w:rPr>
        <w:t>Indicadores de seguimiento</w:t>
      </w:r>
    </w:p>
    <w:p w14:paraId="25C035F7" w14:textId="7D07B68E" w:rsidR="00E1536B" w:rsidRDefault="00E1536B" w:rsidP="00E1536B">
      <w:r>
        <w:t>Son instrumentos de medición utilizados para evaluar el nivel de avance y cumplimiento de los objetivos del proyecto. Permiten analizar de manera cuantitativa y cualitativa el comportamiento de las actividades ejecutadas y los resultados alcanzados. Los indicadores pueden relacionarse con productividad, participación, sostenibilidad ambiental, eficiencia financiera y fortalecimiento organizativo.</w:t>
      </w:r>
      <w:r>
        <w:tab/>
      </w:r>
    </w:p>
    <w:p w14:paraId="59E3156D" w14:textId="77777777" w:rsidR="00E1536B" w:rsidRPr="00DC1960" w:rsidRDefault="00E1536B" w:rsidP="00E1536B">
      <w:pPr>
        <w:rPr>
          <w:b/>
          <w:bCs/>
        </w:rPr>
      </w:pPr>
      <w:r w:rsidRPr="00DC1960">
        <w:rPr>
          <w:b/>
          <w:bCs/>
        </w:rPr>
        <w:t>Evaluación y ajuste</w:t>
      </w:r>
    </w:p>
    <w:p w14:paraId="3218E0D9" w14:textId="5DEC02E9" w:rsidR="00E1536B" w:rsidRDefault="00E1536B" w:rsidP="00E1536B">
      <w:r>
        <w:t xml:space="preserve">La evaluación y el ajuste constituyen procesos estratégicos dentro de la gestión de proyectos comunitarios agropecuarios, orientados al análisis de resultados, la verificación del cumplimiento de objetivos y la implementación de acciones de mejora </w:t>
      </w:r>
      <w:r>
        <w:lastRenderedPageBreak/>
        <w:t>durante la ejecución de la iniciativa. Estas técnicas permiten valorar el desempeño técnico, organizativo, social y productivo del proyecto, identificando logros, limitaciones y oportunidades de fortalecimiento.</w:t>
      </w:r>
    </w:p>
    <w:p w14:paraId="7B3B0BA0" w14:textId="77777777" w:rsidR="00DC1960" w:rsidRDefault="00E1536B" w:rsidP="00DC1960">
      <w:pPr>
        <w:pStyle w:val="Tabla"/>
      </w:pPr>
      <w:r>
        <w:t>Proceso de evaluación y ajuste de proyectos comunitarios</w:t>
      </w:r>
    </w:p>
    <w:tbl>
      <w:tblPr>
        <w:tblStyle w:val="SENA"/>
        <w:tblW w:w="0" w:type="auto"/>
        <w:tblLook w:val="04A0" w:firstRow="1" w:lastRow="0" w:firstColumn="1" w:lastColumn="0" w:noHBand="0" w:noVBand="1"/>
      </w:tblPr>
      <w:tblGrid>
        <w:gridCol w:w="2490"/>
        <w:gridCol w:w="2490"/>
        <w:gridCol w:w="2491"/>
        <w:gridCol w:w="2491"/>
      </w:tblGrid>
      <w:tr w:rsidR="009145A0" w14:paraId="2EA554FF" w14:textId="77777777" w:rsidTr="00DC1960">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5596630" w14:textId="5EC975E2" w:rsidR="009145A0" w:rsidRDefault="009145A0" w:rsidP="009145A0">
            <w:pPr>
              <w:ind w:firstLine="0"/>
            </w:pPr>
            <w:r w:rsidRPr="00EE3C3B">
              <w:t>Proceso</w:t>
            </w:r>
          </w:p>
        </w:tc>
        <w:tc>
          <w:tcPr>
            <w:tcW w:w="2490" w:type="dxa"/>
          </w:tcPr>
          <w:p w14:paraId="11B2203F" w14:textId="71BC430E" w:rsidR="009145A0" w:rsidRDefault="009145A0" w:rsidP="009145A0">
            <w:pPr>
              <w:ind w:firstLine="0"/>
            </w:pPr>
            <w:r w:rsidRPr="00EE3C3B">
              <w:t>Propósito</w:t>
            </w:r>
          </w:p>
        </w:tc>
        <w:tc>
          <w:tcPr>
            <w:tcW w:w="2491" w:type="dxa"/>
          </w:tcPr>
          <w:p w14:paraId="798BDE6F" w14:textId="5E6555C3" w:rsidR="009145A0" w:rsidRDefault="009145A0" w:rsidP="009145A0">
            <w:pPr>
              <w:ind w:firstLine="0"/>
            </w:pPr>
            <w:r w:rsidRPr="00EE3C3B">
              <w:t>Técnicas utilizadas</w:t>
            </w:r>
          </w:p>
        </w:tc>
        <w:tc>
          <w:tcPr>
            <w:tcW w:w="2491" w:type="dxa"/>
          </w:tcPr>
          <w:p w14:paraId="05E14875" w14:textId="70980669" w:rsidR="009145A0" w:rsidRDefault="009145A0" w:rsidP="009145A0">
            <w:pPr>
              <w:ind w:firstLine="0"/>
            </w:pPr>
            <w:r w:rsidRPr="00EE3C3B">
              <w:t xml:space="preserve">Aplicación en proyectos comunitarios </w:t>
            </w:r>
          </w:p>
        </w:tc>
      </w:tr>
      <w:tr w:rsidR="009145A0" w14:paraId="219B9317" w14:textId="77777777" w:rsidTr="00DC1960">
        <w:trPr>
          <w:cnfStyle w:val="000000100000" w:firstRow="0" w:lastRow="0" w:firstColumn="0" w:lastColumn="0" w:oddVBand="0" w:evenVBand="0" w:oddHBand="1" w:evenHBand="0" w:firstRowFirstColumn="0" w:firstRowLastColumn="0" w:lastRowFirstColumn="0" w:lastRowLastColumn="0"/>
        </w:trPr>
        <w:tc>
          <w:tcPr>
            <w:tcW w:w="2490" w:type="dxa"/>
          </w:tcPr>
          <w:p w14:paraId="17BA7FB9" w14:textId="133ACB8E" w:rsidR="009145A0" w:rsidRDefault="009145A0" w:rsidP="009145A0">
            <w:pPr>
              <w:ind w:firstLine="0"/>
            </w:pPr>
            <w:r w:rsidRPr="00EE3C3B">
              <w:t>Evaluación</w:t>
            </w:r>
          </w:p>
        </w:tc>
        <w:tc>
          <w:tcPr>
            <w:tcW w:w="2490" w:type="dxa"/>
          </w:tcPr>
          <w:p w14:paraId="68C2A1D0" w14:textId="519FBF28" w:rsidR="009145A0" w:rsidRDefault="009145A0" w:rsidP="009145A0">
            <w:pPr>
              <w:ind w:firstLine="0"/>
            </w:pPr>
            <w:r w:rsidRPr="00EE3C3B">
              <w:t>Analizar el cumplimiento de objetivos, resultados e impactos generados por el proyecto.</w:t>
            </w:r>
          </w:p>
        </w:tc>
        <w:tc>
          <w:tcPr>
            <w:tcW w:w="2491" w:type="dxa"/>
          </w:tcPr>
          <w:p w14:paraId="0DC69EF4" w14:textId="787540B0" w:rsidR="009145A0" w:rsidRDefault="009145A0" w:rsidP="009145A0">
            <w:pPr>
              <w:ind w:firstLine="0"/>
            </w:pPr>
            <w:r w:rsidRPr="00EE3C3B">
              <w:t>Evaluación de resultados, encuestas, entrevistas, análisis comparativo y evaluación participativa.</w:t>
            </w:r>
          </w:p>
        </w:tc>
        <w:tc>
          <w:tcPr>
            <w:tcW w:w="2491" w:type="dxa"/>
          </w:tcPr>
          <w:p w14:paraId="17CCA9D2" w14:textId="453F9400" w:rsidR="009145A0" w:rsidRDefault="009145A0" w:rsidP="009145A0">
            <w:pPr>
              <w:ind w:firstLine="0"/>
            </w:pPr>
            <w:r w:rsidRPr="00EE3C3B">
              <w:t>Permite identificar logros, dificultades, nivel de participación y beneficios obtenidos por la comunidad rural.</w:t>
            </w:r>
          </w:p>
        </w:tc>
      </w:tr>
      <w:tr w:rsidR="009145A0" w14:paraId="264B04B6" w14:textId="77777777" w:rsidTr="00DC1960">
        <w:tc>
          <w:tcPr>
            <w:tcW w:w="2490" w:type="dxa"/>
          </w:tcPr>
          <w:p w14:paraId="68669CDD" w14:textId="331DABC7" w:rsidR="009145A0" w:rsidRDefault="009145A0" w:rsidP="009145A0">
            <w:pPr>
              <w:ind w:firstLine="0"/>
            </w:pPr>
            <w:r w:rsidRPr="00EE3C3B">
              <w:t>Ajuste</w:t>
            </w:r>
          </w:p>
        </w:tc>
        <w:tc>
          <w:tcPr>
            <w:tcW w:w="2490" w:type="dxa"/>
          </w:tcPr>
          <w:p w14:paraId="439CBD60" w14:textId="1453BABA" w:rsidR="009145A0" w:rsidRDefault="009145A0" w:rsidP="009145A0">
            <w:pPr>
              <w:ind w:firstLine="0"/>
            </w:pPr>
            <w:r w:rsidRPr="00EE3C3B">
              <w:t>Implementar mejoras o acciones correctivas para fortalecer el desarrollo del proyecto.</w:t>
            </w:r>
          </w:p>
        </w:tc>
        <w:tc>
          <w:tcPr>
            <w:tcW w:w="2491" w:type="dxa"/>
          </w:tcPr>
          <w:p w14:paraId="6F19E5B6" w14:textId="6B2F2558" w:rsidR="009145A0" w:rsidRDefault="009145A0" w:rsidP="009145A0">
            <w:pPr>
              <w:ind w:firstLine="0"/>
            </w:pPr>
            <w:r w:rsidRPr="00EE3C3B">
              <w:t xml:space="preserve">Reprogramación de actividades, redistribución de recursos, mejoramiento de estrategias y toma </w:t>
            </w:r>
            <w:r w:rsidRPr="00EE3C3B">
              <w:lastRenderedPageBreak/>
              <w:t>de decisiones comunitarias.</w:t>
            </w:r>
          </w:p>
        </w:tc>
        <w:tc>
          <w:tcPr>
            <w:tcW w:w="2491" w:type="dxa"/>
          </w:tcPr>
          <w:p w14:paraId="4F8E6F27" w14:textId="0AB88E84" w:rsidR="009145A0" w:rsidRDefault="009145A0" w:rsidP="009145A0">
            <w:pPr>
              <w:ind w:firstLine="0"/>
            </w:pPr>
            <w:r w:rsidRPr="00EE3C3B">
              <w:lastRenderedPageBreak/>
              <w:t xml:space="preserve">Facilita adaptar el proyecto frente a cambios del entorno, dificultades productivas o </w:t>
            </w:r>
            <w:r w:rsidRPr="00EE3C3B">
              <w:lastRenderedPageBreak/>
              <w:t>nuevas necesidades del territorio.</w:t>
            </w:r>
          </w:p>
        </w:tc>
      </w:tr>
    </w:tbl>
    <w:p w14:paraId="18B5FFEB" w14:textId="76F39F81" w:rsidR="00E1536B" w:rsidRDefault="00E1536B" w:rsidP="00DC1960">
      <w:pPr>
        <w:ind w:firstLine="0"/>
      </w:pPr>
      <w:r>
        <w:t>Nota. SENA, (2026).</w:t>
      </w:r>
    </w:p>
    <w:p w14:paraId="19278E39" w14:textId="3A5815C6" w:rsidR="00E1536B" w:rsidRDefault="00E1536B" w:rsidP="009145A0">
      <w:pPr>
        <w:pStyle w:val="Ttulo2"/>
      </w:pPr>
      <w:bookmarkStart w:id="6" w:name="_Toc232799202"/>
      <w:r>
        <w:t>Indicadores, presupuesto y cronograma</w:t>
      </w:r>
      <w:bookmarkEnd w:id="6"/>
    </w:p>
    <w:p w14:paraId="1D87EEDC" w14:textId="77777777" w:rsidR="00E1536B" w:rsidRDefault="00E1536B" w:rsidP="00E1536B">
      <w:r>
        <w:t>La planificación y organización de un proyecto comunitario agropecuario requieren herramientas que permitan orientar las actividades, administrar adecuadamente los recursos y verificar el cumplimiento de los objetivos propuestos. En este contexto, los indicadores, el presupuesto y el cronograma constituyen elementos fundamentales para la gestión eficiente de las iniciativas rurales.</w:t>
      </w:r>
    </w:p>
    <w:p w14:paraId="02E332B6" w14:textId="77777777" w:rsidR="00E1536B" w:rsidRDefault="00E1536B" w:rsidP="00E1536B">
      <w:r>
        <w:t>Los indicadores facilitan la medición de avances y resultados mediante datos que permiten evaluar el desempeño del proyecto. El presupuesto permite organizar y controlar los recursos financieros necesarios para ejecutar las actividades programadas, garantizando un uso adecuado de los recursos disponibles. Por su parte, el cronograma establece la distribución de actividades y tiempos de ejecución, facilitando la coordinación y seguimiento de las acciones desarrolladas.</w:t>
      </w:r>
    </w:p>
    <w:p w14:paraId="611D19DA" w14:textId="77777777" w:rsidR="00E1536B" w:rsidRDefault="00E1536B" w:rsidP="00E1536B">
      <w:r>
        <w:t xml:space="preserve">La articulación de estos componentes fortalece la planificación operativa del proyecto, mejora la toma de decisiones y contribuye al cumplimiento de metas orientadas al desarrollo productivo, organizativo y sostenible de la comunidad rural. </w:t>
      </w:r>
    </w:p>
    <w:p w14:paraId="3475A0B5" w14:textId="77777777" w:rsidR="00E1536B" w:rsidRDefault="00E1536B" w:rsidP="00E1536B">
      <w:r w:rsidRPr="009145A0">
        <w:rPr>
          <w:b/>
          <w:bCs/>
        </w:rPr>
        <w:lastRenderedPageBreak/>
        <w:t>Indicadores</w:t>
      </w:r>
    </w:p>
    <w:p w14:paraId="1FA30870" w14:textId="77777777" w:rsidR="00E1536B" w:rsidRDefault="00E1536B" w:rsidP="00E1536B">
      <w:r>
        <w:t>Los indicadores son herramientas de medición utilizadas para verificar el avance, desempeño y cumplimiento de los objetivos establecidos en un proyecto comunitario agropecuario. Permiten obtener información clara y organizada sobre los resultados alcanzados, facilitando el seguimiento de las actividades y la evaluación de los impactos generados en la comunidad rural. En los proyectos comunitarios, los indicadores ayudan a analizar si las acciones desarrolladas están contribuyendo al fortalecimiento productivo, organizativo, social, económico y ambiental del territorio. Además, permiten identificar dificultades, realizar ajustes oportunos y mejorar la toma de decisiones durante la ejecución del proyecto.</w:t>
      </w:r>
    </w:p>
    <w:p w14:paraId="4C876B81" w14:textId="77777777" w:rsidR="00E1536B" w:rsidRDefault="00E1536B" w:rsidP="00E1536B">
      <w:r>
        <w:t>Los indicadores pueden expresarse mediante datos numéricos, porcentajes, cantidades, niveles de participación o cambios observados en la comunidad. Su adecuada formulación facilita el control y la evaluación de los procesos desarrollados.</w:t>
      </w:r>
    </w:p>
    <w:p w14:paraId="02342443" w14:textId="77777777" w:rsidR="00E1536B" w:rsidRDefault="00E1536B" w:rsidP="00E1536B">
      <w:r>
        <w:t>Entre los tipos de indicadores más utilizados se encuentran:</w:t>
      </w:r>
    </w:p>
    <w:p w14:paraId="595CDFE8" w14:textId="77777777" w:rsidR="009145A0" w:rsidRPr="009145A0" w:rsidRDefault="00E1536B">
      <w:pPr>
        <w:pStyle w:val="Prrafodelista"/>
        <w:numPr>
          <w:ilvl w:val="0"/>
          <w:numId w:val="11"/>
        </w:numPr>
        <w:rPr>
          <w:b/>
          <w:bCs/>
        </w:rPr>
      </w:pPr>
      <w:r w:rsidRPr="009145A0">
        <w:rPr>
          <w:b/>
          <w:bCs/>
        </w:rPr>
        <w:t>De cumplimiento</w:t>
      </w:r>
    </w:p>
    <w:p w14:paraId="27FC8427" w14:textId="4A8487DC" w:rsidR="00E1536B" w:rsidRDefault="00E1536B" w:rsidP="00E1536B">
      <w:r>
        <w:t>Permiten verificar si las actividades programadas se ejecutaron según lo establecido.</w:t>
      </w:r>
    </w:p>
    <w:p w14:paraId="1D669D05" w14:textId="77777777" w:rsidR="00E1536B" w:rsidRDefault="00E1536B" w:rsidP="00E1536B">
      <w:r w:rsidRPr="009145A0">
        <w:rPr>
          <w:b/>
          <w:bCs/>
        </w:rPr>
        <w:t>Ejemplo</w:t>
      </w:r>
      <w:r>
        <w:t>: cantidad de talleres realizados frente a los talleres programados.</w:t>
      </w:r>
      <w:r>
        <w:tab/>
        <w:t xml:space="preserve"> </w:t>
      </w:r>
    </w:p>
    <w:p w14:paraId="767F6EE7" w14:textId="77777777" w:rsidR="009145A0" w:rsidRPr="009145A0" w:rsidRDefault="00E1536B">
      <w:pPr>
        <w:pStyle w:val="Prrafodelista"/>
        <w:numPr>
          <w:ilvl w:val="0"/>
          <w:numId w:val="11"/>
        </w:numPr>
        <w:rPr>
          <w:b/>
          <w:bCs/>
        </w:rPr>
      </w:pPr>
      <w:r w:rsidRPr="009145A0">
        <w:rPr>
          <w:b/>
          <w:bCs/>
        </w:rPr>
        <w:t>De producción</w:t>
      </w:r>
    </w:p>
    <w:p w14:paraId="04A27BEC" w14:textId="6CB4FDF4" w:rsidR="00E1536B" w:rsidRDefault="00E1536B" w:rsidP="00E1536B">
      <w:r>
        <w:t>Miden los resultados relacionados con las actividades productivas del proyecto.</w:t>
      </w:r>
    </w:p>
    <w:p w14:paraId="6878BB90" w14:textId="072D8FB7" w:rsidR="00E1536B" w:rsidRDefault="00E1536B" w:rsidP="00E1536B">
      <w:r w:rsidRPr="009145A0">
        <w:rPr>
          <w:b/>
          <w:bCs/>
        </w:rPr>
        <w:lastRenderedPageBreak/>
        <w:t>Ejemplo</w:t>
      </w:r>
      <w:r w:rsidR="009145A0">
        <w:t>:</w:t>
      </w:r>
      <w:r>
        <w:t xml:space="preserve"> kilogramos de producción agrícola obtenidos por ciclo de cultivo.</w:t>
      </w:r>
      <w:r>
        <w:tab/>
        <w:t xml:space="preserve">  </w:t>
      </w:r>
    </w:p>
    <w:p w14:paraId="5405EB40" w14:textId="77777777" w:rsidR="009145A0" w:rsidRDefault="00E1536B">
      <w:pPr>
        <w:pStyle w:val="Prrafodelista"/>
        <w:numPr>
          <w:ilvl w:val="0"/>
          <w:numId w:val="11"/>
        </w:numPr>
      </w:pPr>
      <w:r w:rsidRPr="009145A0">
        <w:rPr>
          <w:b/>
          <w:bCs/>
        </w:rPr>
        <w:t>Financieros</w:t>
      </w:r>
    </w:p>
    <w:p w14:paraId="7AC0714E" w14:textId="49476BF8" w:rsidR="00E1536B" w:rsidRDefault="00E1536B" w:rsidP="00E1536B">
      <w:r>
        <w:t>Evalúan el manejo y utilización de los recursos económicos del proyecto.</w:t>
      </w:r>
    </w:p>
    <w:p w14:paraId="43C7B00D" w14:textId="32999152" w:rsidR="00E1536B" w:rsidRDefault="00E1536B" w:rsidP="00E1536B">
      <w:r w:rsidRPr="009145A0">
        <w:rPr>
          <w:b/>
          <w:bCs/>
        </w:rPr>
        <w:t>Ejemplo</w:t>
      </w:r>
      <w:r w:rsidR="009145A0">
        <w:rPr>
          <w:b/>
          <w:bCs/>
        </w:rPr>
        <w:t>:</w:t>
      </w:r>
      <w:r>
        <w:t xml:space="preserve"> porcentaje de ejecución del presupuesto asignado.</w:t>
      </w:r>
      <w:r>
        <w:tab/>
        <w:t xml:space="preserve"> </w:t>
      </w:r>
    </w:p>
    <w:p w14:paraId="5EB9C028" w14:textId="77777777" w:rsidR="00E1536B" w:rsidRPr="009145A0" w:rsidRDefault="00E1536B">
      <w:pPr>
        <w:pStyle w:val="Prrafodelista"/>
        <w:numPr>
          <w:ilvl w:val="0"/>
          <w:numId w:val="11"/>
        </w:numPr>
        <w:rPr>
          <w:b/>
          <w:bCs/>
        </w:rPr>
      </w:pPr>
      <w:r w:rsidRPr="009145A0">
        <w:rPr>
          <w:b/>
          <w:bCs/>
        </w:rPr>
        <w:t>De participación</w:t>
      </w:r>
    </w:p>
    <w:p w14:paraId="170DABC8" w14:textId="4C95E5E4" w:rsidR="00E1536B" w:rsidRDefault="00E1536B" w:rsidP="00E1536B">
      <w:r>
        <w:t>Analizan el nivel de involucramiento de la comunidad en las actividades del proyecto.</w:t>
      </w:r>
    </w:p>
    <w:p w14:paraId="0283C4B1" w14:textId="77777777" w:rsidR="00E1536B" w:rsidRDefault="00E1536B" w:rsidP="00E1536B">
      <w:r w:rsidRPr="009145A0">
        <w:rPr>
          <w:b/>
          <w:bCs/>
        </w:rPr>
        <w:t>Ejemplo</w:t>
      </w:r>
      <w:r>
        <w:t>: número de productores rurales que participan en las reuniones comunitarias.</w:t>
      </w:r>
      <w:r>
        <w:tab/>
        <w:t xml:space="preserve"> </w:t>
      </w:r>
    </w:p>
    <w:p w14:paraId="4E4B25C8" w14:textId="77777777" w:rsidR="009145A0" w:rsidRDefault="00E1536B">
      <w:pPr>
        <w:pStyle w:val="Prrafodelista"/>
        <w:numPr>
          <w:ilvl w:val="0"/>
          <w:numId w:val="11"/>
        </w:numPr>
      </w:pPr>
      <w:r w:rsidRPr="009145A0">
        <w:rPr>
          <w:b/>
          <w:bCs/>
        </w:rPr>
        <w:t>Ambientales</w:t>
      </w:r>
    </w:p>
    <w:p w14:paraId="141D7426" w14:textId="1E917BE8" w:rsidR="00E1536B" w:rsidRDefault="00E1536B" w:rsidP="00E1536B">
      <w:r>
        <w:t>Evalúan el impacto ambiental y las prácticas sostenibles implementadas.</w:t>
      </w:r>
    </w:p>
    <w:p w14:paraId="48FD91F9" w14:textId="77777777" w:rsidR="00E1536B" w:rsidRDefault="00E1536B" w:rsidP="00E1536B">
      <w:r w:rsidRPr="009145A0">
        <w:rPr>
          <w:b/>
          <w:bCs/>
        </w:rPr>
        <w:t>Ejemplo</w:t>
      </w:r>
      <w:r>
        <w:t>: reducción del uso de agroquímicos en los sistemas productivos.</w:t>
      </w:r>
      <w:r>
        <w:tab/>
        <w:t xml:space="preserve"> </w:t>
      </w:r>
    </w:p>
    <w:p w14:paraId="6047785E" w14:textId="77777777" w:rsidR="009145A0" w:rsidRPr="009145A0" w:rsidRDefault="00E1536B">
      <w:pPr>
        <w:pStyle w:val="Prrafodelista"/>
        <w:numPr>
          <w:ilvl w:val="0"/>
          <w:numId w:val="11"/>
        </w:numPr>
        <w:rPr>
          <w:b/>
          <w:bCs/>
        </w:rPr>
      </w:pPr>
      <w:r w:rsidRPr="009145A0">
        <w:rPr>
          <w:b/>
          <w:bCs/>
        </w:rPr>
        <w:t>Impacto social</w:t>
      </w:r>
    </w:p>
    <w:p w14:paraId="42D5E8D4" w14:textId="18506BE2" w:rsidR="00E1536B" w:rsidRDefault="00E1536B" w:rsidP="00E1536B">
      <w:r>
        <w:t>Miden los cambios generados en las condiciones de vida y organización de la comunidad.</w:t>
      </w:r>
    </w:p>
    <w:p w14:paraId="2351F205" w14:textId="5446DF25" w:rsidR="009145A0" w:rsidRDefault="00E1536B" w:rsidP="00E1536B">
      <w:r w:rsidRPr="009145A0">
        <w:rPr>
          <w:b/>
          <w:bCs/>
        </w:rPr>
        <w:t>Ejemplo</w:t>
      </w:r>
      <w:r>
        <w:t>: incremento en los ingresos familiares de los productores beneficiados.</w:t>
      </w:r>
      <w:r>
        <w:tab/>
        <w:t xml:space="preserve"> </w:t>
      </w:r>
    </w:p>
    <w:p w14:paraId="3DEB6BBA" w14:textId="77777777" w:rsidR="009145A0" w:rsidRDefault="009145A0">
      <w:pPr>
        <w:spacing w:before="0" w:after="160" w:line="259" w:lineRule="auto"/>
        <w:ind w:firstLine="0"/>
      </w:pPr>
      <w:r>
        <w:br w:type="page"/>
      </w:r>
    </w:p>
    <w:p w14:paraId="19BE7DF7" w14:textId="77777777" w:rsidR="00E1536B" w:rsidRDefault="00E1536B" w:rsidP="00E1536B">
      <w:r w:rsidRPr="009145A0">
        <w:rPr>
          <w:b/>
          <w:bCs/>
        </w:rPr>
        <w:lastRenderedPageBreak/>
        <w:t>Presupuesto</w:t>
      </w:r>
    </w:p>
    <w:p w14:paraId="3BF31F88" w14:textId="77777777" w:rsidR="00E1536B" w:rsidRDefault="00E1536B" w:rsidP="00E1536B">
      <w:r>
        <w:t>Corresponde a la planificación financiera que permite organizar, calcular y controlar los recursos económicos necesarios para desarrollar un proyecto comunitario agropecuario. A través del presupuesto se estiman los costos de las actividades, materiales, insumos, servicios y recursos humanos requeridos para cumplir los objetivos propuestos.</w:t>
      </w:r>
    </w:p>
    <w:p w14:paraId="790D8416" w14:textId="77777777" w:rsidR="00E1536B" w:rsidRDefault="00E1536B" w:rsidP="00E1536B">
      <w:r>
        <w:t>En los proyectos comunitarios, el presupuesto facilita la administración adecuada de los recursos disponibles y permite prever las inversiones necesarias para ejecutar las actividades de manera organizada y sostenible. Además, contribuye a evitar gastos innecesarios, fortalecer el control financiero y garantizar la viabilidad económica de la iniciativa.</w:t>
      </w:r>
    </w:p>
    <w:p w14:paraId="16913E79" w14:textId="77777777" w:rsidR="00E1536B" w:rsidRDefault="00E1536B" w:rsidP="00E1536B">
      <w:r>
        <w:t>La elaboración del presupuesto debe realizarse teniendo en cuenta las necesidades reales del proyecto, las condiciones productivas del territorio y la disponibilidad de recursos económicos, técnicos y comunitarios.</w:t>
      </w:r>
    </w:p>
    <w:p w14:paraId="5D1672CF" w14:textId="77777777" w:rsidR="00E1536B" w:rsidRPr="00BA2542" w:rsidRDefault="00E1536B" w:rsidP="00E1536B">
      <w:pPr>
        <w:rPr>
          <w:b/>
          <w:bCs/>
        </w:rPr>
      </w:pPr>
      <w:r w:rsidRPr="00BA2542">
        <w:rPr>
          <w:b/>
          <w:bCs/>
        </w:rPr>
        <w:t>Elementos de un presupuesto</w:t>
      </w:r>
    </w:p>
    <w:p w14:paraId="3FC51872" w14:textId="639401AC" w:rsidR="00E1536B" w:rsidRDefault="00E1536B">
      <w:pPr>
        <w:pStyle w:val="Prrafodelista"/>
        <w:numPr>
          <w:ilvl w:val="0"/>
          <w:numId w:val="11"/>
        </w:numPr>
      </w:pPr>
      <w:r w:rsidRPr="009145A0">
        <w:rPr>
          <w:b/>
          <w:bCs/>
        </w:rPr>
        <w:t>Costos de insumos y materiales</w:t>
      </w:r>
      <w:r w:rsidR="009145A0">
        <w:t xml:space="preserve">. </w:t>
      </w:r>
      <w:r>
        <w:t>Son todos los bienes y materiales necesarios para el desarrollo de las actividades productivas y operativas del proyecto. Los insumos representan recursos fundamentales para garantizar el funcionamiento adecuado de los procesos agropecuarios.</w:t>
      </w:r>
      <w:r w:rsidR="009145A0">
        <w:t xml:space="preserve"> </w:t>
      </w:r>
      <w:r w:rsidRPr="009145A0">
        <w:rPr>
          <w:b/>
          <w:bCs/>
        </w:rPr>
        <w:t>Ejemplos</w:t>
      </w:r>
      <w:r>
        <w:t>: semillas, fertilizantes, abonos, medicamentos veterinarios.</w:t>
      </w:r>
      <w:r>
        <w:tab/>
        <w:t xml:space="preserve"> </w:t>
      </w:r>
    </w:p>
    <w:p w14:paraId="0747A994" w14:textId="0E932B68" w:rsidR="00E1536B" w:rsidRDefault="00E1536B">
      <w:pPr>
        <w:pStyle w:val="Prrafodelista"/>
        <w:numPr>
          <w:ilvl w:val="0"/>
          <w:numId w:val="11"/>
        </w:numPr>
      </w:pPr>
      <w:r w:rsidRPr="009145A0">
        <w:rPr>
          <w:b/>
          <w:bCs/>
        </w:rPr>
        <w:lastRenderedPageBreak/>
        <w:t>Mano de obra</w:t>
      </w:r>
      <w:r w:rsidR="009145A0">
        <w:t xml:space="preserve">. </w:t>
      </w:r>
      <w:r>
        <w:t>Recurso humano necesario para ejecutar las actividades del proyecto. Incluye tanto el trabajo comunitario como el personal técnico o especializado requerido para determinadas labores productivas, administrativas o de acompañamiento.</w:t>
      </w:r>
      <w:r>
        <w:tab/>
        <w:t xml:space="preserve"> </w:t>
      </w:r>
    </w:p>
    <w:p w14:paraId="63415646" w14:textId="1C2D43E7" w:rsidR="00E1536B" w:rsidRDefault="00E1536B">
      <w:pPr>
        <w:pStyle w:val="Prrafodelista"/>
        <w:numPr>
          <w:ilvl w:val="0"/>
          <w:numId w:val="11"/>
        </w:numPr>
      </w:pPr>
      <w:r w:rsidRPr="009145A0">
        <w:rPr>
          <w:b/>
          <w:bCs/>
        </w:rPr>
        <w:t>Transporte y logística</w:t>
      </w:r>
      <w:r w:rsidR="009145A0">
        <w:t xml:space="preserve">. </w:t>
      </w:r>
      <w:r>
        <w:t>Contempla los costos asociados al traslado de personas, insumos, materiales, herramientas y productos relacionados. También incluye la organización de actividades relacionadas con almacenamiento, distribución y entrega de productos o materiales.</w:t>
      </w:r>
      <w:r>
        <w:tab/>
        <w:t xml:space="preserve"> </w:t>
      </w:r>
    </w:p>
    <w:p w14:paraId="5C97AE85" w14:textId="4B5E0A3B" w:rsidR="00E1536B" w:rsidRDefault="00E1536B">
      <w:pPr>
        <w:pStyle w:val="Prrafodelista"/>
        <w:numPr>
          <w:ilvl w:val="0"/>
          <w:numId w:val="11"/>
        </w:numPr>
      </w:pPr>
      <w:r w:rsidRPr="009145A0">
        <w:rPr>
          <w:b/>
          <w:bCs/>
        </w:rPr>
        <w:t>Capacitación y asistencia técnica</w:t>
      </w:r>
      <w:r w:rsidR="009145A0">
        <w:t xml:space="preserve">. </w:t>
      </w:r>
      <w:r>
        <w:t>Recursos destinados a fortalecer los conocimientos, capacidades y habilidades mediante procesos de formación y acompañamiento técnico. En este se pueden contemplar: talleres formativos, asesorías técnicas, procesos de transferencia de conocimiento.</w:t>
      </w:r>
      <w:r>
        <w:tab/>
        <w:t xml:space="preserve"> </w:t>
      </w:r>
    </w:p>
    <w:p w14:paraId="2D15A248" w14:textId="0C324FA0" w:rsidR="00E1536B" w:rsidRDefault="00E1536B">
      <w:pPr>
        <w:pStyle w:val="Prrafodelista"/>
        <w:numPr>
          <w:ilvl w:val="0"/>
          <w:numId w:val="11"/>
        </w:numPr>
      </w:pPr>
      <w:r w:rsidRPr="00EE1EAC">
        <w:rPr>
          <w:b/>
          <w:bCs/>
        </w:rPr>
        <w:t>Infraestructura y equipos</w:t>
      </w:r>
      <w:r w:rsidR="00EE1EAC">
        <w:t xml:space="preserve">. </w:t>
      </w:r>
      <w:r>
        <w:t>Inversiones en adecuación, construcción o adquisición de espacios, instalaciones, maquinaria y equipos necesarios para el proyecto. Incluye: corrales, invernaderos, sistemas de riego, equipos de procesamiento, tanques de almacenamiento, maquinaria agrícola.</w:t>
      </w:r>
      <w:r>
        <w:tab/>
      </w:r>
    </w:p>
    <w:p w14:paraId="31FF7262" w14:textId="77777777" w:rsidR="00E1536B" w:rsidRDefault="00E1536B" w:rsidP="00E1536B">
      <w:r w:rsidRPr="00EE1EAC">
        <w:rPr>
          <w:b/>
          <w:bCs/>
        </w:rPr>
        <w:t>Cronograma</w:t>
      </w:r>
    </w:p>
    <w:p w14:paraId="2FD3E55B" w14:textId="77777777" w:rsidR="00E1536B" w:rsidRDefault="00E1536B" w:rsidP="00E1536B">
      <w:r>
        <w:t xml:space="preserve">El cronograma es una herramienta de planificación que permite organizar y distribuir las actividades de un proyecto comunitario agropecuario en un periodo de tiempo determinado. Su función principal es establecer el orden, duración y fechas de </w:t>
      </w:r>
      <w:r>
        <w:lastRenderedPageBreak/>
        <w:t>ejecución de cada actividad, facilitando el seguimiento y control de las acciones programadas.</w:t>
      </w:r>
    </w:p>
    <w:p w14:paraId="6F12A009" w14:textId="77777777" w:rsidR="00E1536B" w:rsidRDefault="00E1536B" w:rsidP="00E1536B">
      <w:r>
        <w:t>En los proyectos comunitarios, el cronograma permite coordinar las tareas productivas, administrativas, organizativas y formativas necesarias para alcanzar los objetivos planteados. Además, contribuye a optimizar el uso de recursos, mejorar la distribución de responsabilidades y garantizar el cumplimiento de las metas dentro de los tiempos establecidos.</w:t>
      </w:r>
    </w:p>
    <w:p w14:paraId="38925A27" w14:textId="77777777" w:rsidR="00E1536B" w:rsidRDefault="00E1536B" w:rsidP="00E1536B">
      <w:r>
        <w:t>Los aspectos que se deben tener en cuenta en la construcción de cronogramas son los siguientes:</w:t>
      </w:r>
    </w:p>
    <w:p w14:paraId="61995EC3" w14:textId="128D3EE5" w:rsidR="00E1536B" w:rsidRDefault="00E1536B" w:rsidP="00EE1EAC">
      <w:pPr>
        <w:pStyle w:val="Tabla"/>
      </w:pPr>
      <w:r>
        <w:t>Aspectos claves para la construcción de cronogramas</w:t>
      </w:r>
    </w:p>
    <w:tbl>
      <w:tblPr>
        <w:tblStyle w:val="SENA"/>
        <w:tblW w:w="0" w:type="auto"/>
        <w:tblLook w:val="04A0" w:firstRow="1" w:lastRow="0" w:firstColumn="1" w:lastColumn="0" w:noHBand="0" w:noVBand="1"/>
      </w:tblPr>
      <w:tblGrid>
        <w:gridCol w:w="3320"/>
        <w:gridCol w:w="3321"/>
        <w:gridCol w:w="3321"/>
      </w:tblGrid>
      <w:tr w:rsidR="00EE1EAC" w14:paraId="1C18030E" w14:textId="77777777" w:rsidTr="00EE1EA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9418A00" w14:textId="750745A3" w:rsidR="00EE1EAC" w:rsidRDefault="00EE1EAC" w:rsidP="00EE1EAC">
            <w:pPr>
              <w:ind w:firstLine="0"/>
            </w:pPr>
            <w:r w:rsidRPr="008F7446">
              <w:t>Aspecto</w:t>
            </w:r>
          </w:p>
        </w:tc>
        <w:tc>
          <w:tcPr>
            <w:tcW w:w="3321" w:type="dxa"/>
          </w:tcPr>
          <w:p w14:paraId="7257F70B" w14:textId="3307629F" w:rsidR="00EE1EAC" w:rsidRDefault="00EE1EAC" w:rsidP="00EE1EAC">
            <w:pPr>
              <w:ind w:firstLine="0"/>
            </w:pPr>
            <w:r w:rsidRPr="008F7446">
              <w:t>Descripción</w:t>
            </w:r>
          </w:p>
        </w:tc>
        <w:tc>
          <w:tcPr>
            <w:tcW w:w="3321" w:type="dxa"/>
          </w:tcPr>
          <w:p w14:paraId="33AD580F" w14:textId="3D5F3086" w:rsidR="00EE1EAC" w:rsidRDefault="00EE1EAC" w:rsidP="00EE1EAC">
            <w:pPr>
              <w:ind w:firstLine="0"/>
            </w:pPr>
            <w:r w:rsidRPr="008F7446">
              <w:t>Importancia en proyectos comunitarios</w:t>
            </w:r>
          </w:p>
        </w:tc>
      </w:tr>
      <w:tr w:rsidR="00EE1EAC" w14:paraId="4EC697B0" w14:textId="77777777" w:rsidTr="00EE1EAC">
        <w:trPr>
          <w:cnfStyle w:val="000000100000" w:firstRow="0" w:lastRow="0" w:firstColumn="0" w:lastColumn="0" w:oddVBand="0" w:evenVBand="0" w:oddHBand="1" w:evenHBand="0" w:firstRowFirstColumn="0" w:firstRowLastColumn="0" w:lastRowFirstColumn="0" w:lastRowLastColumn="0"/>
        </w:trPr>
        <w:tc>
          <w:tcPr>
            <w:tcW w:w="3320" w:type="dxa"/>
          </w:tcPr>
          <w:p w14:paraId="463D8347" w14:textId="07D55874" w:rsidR="00EE1EAC" w:rsidRDefault="00EE1EAC" w:rsidP="00EE1EAC">
            <w:pPr>
              <w:ind w:firstLine="0"/>
            </w:pPr>
            <w:r w:rsidRPr="008F7446">
              <w:t>Definición de actividades</w:t>
            </w:r>
          </w:p>
        </w:tc>
        <w:tc>
          <w:tcPr>
            <w:tcW w:w="3321" w:type="dxa"/>
          </w:tcPr>
          <w:p w14:paraId="40E22557" w14:textId="1EAF1077" w:rsidR="00EE1EAC" w:rsidRDefault="00EE1EAC" w:rsidP="00EE1EAC">
            <w:pPr>
              <w:ind w:firstLine="0"/>
            </w:pPr>
            <w:r w:rsidRPr="008F7446">
              <w:t>Identifica las tareas necesarias para desarrollar el proyecto.</w:t>
            </w:r>
          </w:p>
        </w:tc>
        <w:tc>
          <w:tcPr>
            <w:tcW w:w="3321" w:type="dxa"/>
          </w:tcPr>
          <w:p w14:paraId="3EBF5FAF" w14:textId="3D177328" w:rsidR="00EE1EAC" w:rsidRDefault="00EE1EAC" w:rsidP="00EE1EAC">
            <w:pPr>
              <w:ind w:firstLine="0"/>
            </w:pPr>
            <w:r w:rsidRPr="008F7446">
              <w:t>Permite organizar las acciones productivas y comunitarias.</w:t>
            </w:r>
          </w:p>
        </w:tc>
      </w:tr>
      <w:tr w:rsidR="00EE1EAC" w14:paraId="11CF5A01" w14:textId="77777777" w:rsidTr="00EE1EAC">
        <w:tc>
          <w:tcPr>
            <w:tcW w:w="3320" w:type="dxa"/>
          </w:tcPr>
          <w:p w14:paraId="6039EE20" w14:textId="47A99BC6" w:rsidR="00EE1EAC" w:rsidRDefault="00EE1EAC" w:rsidP="00EE1EAC">
            <w:pPr>
              <w:ind w:firstLine="0"/>
            </w:pPr>
            <w:r w:rsidRPr="008F7446">
              <w:t>Asignación de tiempos</w:t>
            </w:r>
          </w:p>
        </w:tc>
        <w:tc>
          <w:tcPr>
            <w:tcW w:w="3321" w:type="dxa"/>
          </w:tcPr>
          <w:p w14:paraId="29712AC0" w14:textId="50C9D764" w:rsidR="00EE1EAC" w:rsidRDefault="00EE1EAC" w:rsidP="00EE1EAC">
            <w:pPr>
              <w:ind w:firstLine="0"/>
            </w:pPr>
            <w:r w:rsidRPr="008F7446">
              <w:t>Establece la duración de cada actividad.</w:t>
            </w:r>
          </w:p>
        </w:tc>
        <w:tc>
          <w:tcPr>
            <w:tcW w:w="3321" w:type="dxa"/>
          </w:tcPr>
          <w:p w14:paraId="7581DB84" w14:textId="6A58F6B6" w:rsidR="00EE1EAC" w:rsidRDefault="00EE1EAC" w:rsidP="00EE1EAC">
            <w:pPr>
              <w:ind w:firstLine="0"/>
            </w:pPr>
            <w:r w:rsidRPr="008F7446">
              <w:t>Facilita el cumplimiento de metas y cronogramas productivos.</w:t>
            </w:r>
          </w:p>
        </w:tc>
      </w:tr>
      <w:tr w:rsidR="00EE1EAC" w14:paraId="4ED7D694" w14:textId="77777777" w:rsidTr="00EE1EAC">
        <w:trPr>
          <w:cnfStyle w:val="000000100000" w:firstRow="0" w:lastRow="0" w:firstColumn="0" w:lastColumn="0" w:oddVBand="0" w:evenVBand="0" w:oddHBand="1" w:evenHBand="0" w:firstRowFirstColumn="0" w:firstRowLastColumn="0" w:lastRowFirstColumn="0" w:lastRowLastColumn="0"/>
        </w:trPr>
        <w:tc>
          <w:tcPr>
            <w:tcW w:w="3320" w:type="dxa"/>
          </w:tcPr>
          <w:p w14:paraId="5ABCA65D" w14:textId="71FD86B8" w:rsidR="00EE1EAC" w:rsidRDefault="00EE1EAC" w:rsidP="00EE1EAC">
            <w:pPr>
              <w:ind w:firstLine="0"/>
            </w:pPr>
            <w:r w:rsidRPr="008F7446">
              <w:lastRenderedPageBreak/>
              <w:t>Distribución de responsabilidades</w:t>
            </w:r>
          </w:p>
        </w:tc>
        <w:tc>
          <w:tcPr>
            <w:tcW w:w="3321" w:type="dxa"/>
          </w:tcPr>
          <w:p w14:paraId="12471B00" w14:textId="2626428C" w:rsidR="00EE1EAC" w:rsidRDefault="00EE1EAC" w:rsidP="00EE1EAC">
            <w:pPr>
              <w:ind w:firstLine="0"/>
            </w:pPr>
            <w:r w:rsidRPr="008F7446">
              <w:t>Define responsables para cada tarea.</w:t>
            </w:r>
          </w:p>
        </w:tc>
        <w:tc>
          <w:tcPr>
            <w:tcW w:w="3321" w:type="dxa"/>
          </w:tcPr>
          <w:p w14:paraId="4CE380FA" w14:textId="24D3B886" w:rsidR="00EE1EAC" w:rsidRDefault="00EE1EAC" w:rsidP="00EE1EAC">
            <w:pPr>
              <w:ind w:firstLine="0"/>
            </w:pPr>
            <w:r w:rsidRPr="008F7446">
              <w:t>Fortalece la organización y participación comunitaria.</w:t>
            </w:r>
          </w:p>
        </w:tc>
      </w:tr>
      <w:tr w:rsidR="00EE1EAC" w14:paraId="20BC1DD3" w14:textId="77777777" w:rsidTr="00EE1EAC">
        <w:tc>
          <w:tcPr>
            <w:tcW w:w="3320" w:type="dxa"/>
          </w:tcPr>
          <w:p w14:paraId="494FCAD9" w14:textId="695AA0FA" w:rsidR="00EE1EAC" w:rsidRDefault="00EE1EAC" w:rsidP="00EE1EAC">
            <w:pPr>
              <w:ind w:firstLine="0"/>
            </w:pPr>
            <w:r w:rsidRPr="008F7446">
              <w:t>Seguimiento de avances</w:t>
            </w:r>
          </w:p>
        </w:tc>
        <w:tc>
          <w:tcPr>
            <w:tcW w:w="3321" w:type="dxa"/>
          </w:tcPr>
          <w:p w14:paraId="1525D3EE" w14:textId="54DE8EC8" w:rsidR="00EE1EAC" w:rsidRDefault="00EE1EAC" w:rsidP="00EE1EAC">
            <w:pPr>
              <w:ind w:firstLine="0"/>
            </w:pPr>
            <w:r w:rsidRPr="008F7446">
              <w:t>Permite verificar el cumplimiento de actividades.</w:t>
            </w:r>
          </w:p>
        </w:tc>
        <w:tc>
          <w:tcPr>
            <w:tcW w:w="3321" w:type="dxa"/>
          </w:tcPr>
          <w:p w14:paraId="674016EB" w14:textId="79186113" w:rsidR="00EE1EAC" w:rsidRDefault="00EE1EAC" w:rsidP="00EE1EAC">
            <w:pPr>
              <w:ind w:firstLine="0"/>
            </w:pPr>
            <w:r w:rsidRPr="008F7446">
              <w:t>Ayuda a identificar retrasos y necesidades de ajuste.</w:t>
            </w:r>
          </w:p>
        </w:tc>
      </w:tr>
      <w:tr w:rsidR="00EE1EAC" w14:paraId="223F80BD" w14:textId="77777777" w:rsidTr="00EE1EAC">
        <w:trPr>
          <w:cnfStyle w:val="000000100000" w:firstRow="0" w:lastRow="0" w:firstColumn="0" w:lastColumn="0" w:oddVBand="0" w:evenVBand="0" w:oddHBand="1" w:evenHBand="0" w:firstRowFirstColumn="0" w:firstRowLastColumn="0" w:lastRowFirstColumn="0" w:lastRowLastColumn="0"/>
        </w:trPr>
        <w:tc>
          <w:tcPr>
            <w:tcW w:w="3320" w:type="dxa"/>
          </w:tcPr>
          <w:p w14:paraId="6BD0E311" w14:textId="37510E9D" w:rsidR="00EE1EAC" w:rsidRDefault="00EE1EAC" w:rsidP="00EE1EAC">
            <w:pPr>
              <w:ind w:firstLine="0"/>
            </w:pPr>
            <w:r w:rsidRPr="008F7446">
              <w:t>Organización de recursos</w:t>
            </w:r>
          </w:p>
        </w:tc>
        <w:tc>
          <w:tcPr>
            <w:tcW w:w="3321" w:type="dxa"/>
          </w:tcPr>
          <w:p w14:paraId="47A404F4" w14:textId="3BAA687D" w:rsidR="00EE1EAC" w:rsidRDefault="00EE1EAC" w:rsidP="00EE1EAC">
            <w:pPr>
              <w:ind w:firstLine="0"/>
            </w:pPr>
            <w:r w:rsidRPr="008F7446">
              <w:t>Coordina recursos humanos, materiales y financieros.</w:t>
            </w:r>
          </w:p>
        </w:tc>
        <w:tc>
          <w:tcPr>
            <w:tcW w:w="3321" w:type="dxa"/>
          </w:tcPr>
          <w:p w14:paraId="7A5ECF31" w14:textId="137759E1" w:rsidR="00EE1EAC" w:rsidRDefault="00EE1EAC" w:rsidP="00EE1EAC">
            <w:pPr>
              <w:ind w:firstLine="0"/>
            </w:pPr>
            <w:r w:rsidRPr="008F7446">
              <w:t>Mejora la eficiencia en la ejecución del proyecto.</w:t>
            </w:r>
          </w:p>
        </w:tc>
      </w:tr>
      <w:tr w:rsidR="00EE1EAC" w14:paraId="1A4D501C" w14:textId="77777777" w:rsidTr="00EE1EAC">
        <w:tc>
          <w:tcPr>
            <w:tcW w:w="3320" w:type="dxa"/>
          </w:tcPr>
          <w:p w14:paraId="793AA8E6" w14:textId="64BFD7BD" w:rsidR="00EE1EAC" w:rsidRDefault="00EE1EAC" w:rsidP="00EE1EAC">
            <w:pPr>
              <w:ind w:firstLine="0"/>
            </w:pPr>
            <w:r w:rsidRPr="008F7446">
              <w:t>Flexibilidad</w:t>
            </w:r>
          </w:p>
        </w:tc>
        <w:tc>
          <w:tcPr>
            <w:tcW w:w="3321" w:type="dxa"/>
          </w:tcPr>
          <w:p w14:paraId="5A6E8261" w14:textId="2EC4670C" w:rsidR="00EE1EAC" w:rsidRDefault="00EE1EAC" w:rsidP="00EE1EAC">
            <w:pPr>
              <w:ind w:firstLine="0"/>
            </w:pPr>
            <w:r w:rsidRPr="008F7446">
              <w:t>Permite realizar modificaciones frente a imprevistos.</w:t>
            </w:r>
          </w:p>
        </w:tc>
        <w:tc>
          <w:tcPr>
            <w:tcW w:w="3321" w:type="dxa"/>
          </w:tcPr>
          <w:p w14:paraId="5C8CA2C5" w14:textId="3FB1F4BA" w:rsidR="00EE1EAC" w:rsidRDefault="00EE1EAC" w:rsidP="00EE1EAC">
            <w:pPr>
              <w:ind w:firstLine="0"/>
            </w:pPr>
            <w:r w:rsidRPr="008F7446">
              <w:t>Favorece la adaptación a condiciones climáticas y productivas.</w:t>
            </w:r>
          </w:p>
        </w:tc>
      </w:tr>
    </w:tbl>
    <w:p w14:paraId="152F83D6" w14:textId="77777777" w:rsidR="00E1536B" w:rsidRDefault="00E1536B" w:rsidP="00A61A47">
      <w:pPr>
        <w:ind w:firstLine="0"/>
      </w:pPr>
      <w:r>
        <w:t>Nota. SENA, (2026).</w:t>
      </w:r>
    </w:p>
    <w:p w14:paraId="5AE17072" w14:textId="77777777" w:rsidR="00E1536B" w:rsidRPr="00BA2542" w:rsidRDefault="00E1536B" w:rsidP="00E1536B">
      <w:pPr>
        <w:rPr>
          <w:b/>
          <w:bCs/>
        </w:rPr>
      </w:pPr>
      <w:r w:rsidRPr="00BA2542">
        <w:rPr>
          <w:b/>
          <w:bCs/>
        </w:rPr>
        <w:t>Herramientas para la construcción de cronogramas:</w:t>
      </w:r>
    </w:p>
    <w:p w14:paraId="49445F71" w14:textId="5BDB426E" w:rsidR="00E1536B" w:rsidRDefault="00E1536B" w:rsidP="00E1536B">
      <w:r w:rsidRPr="003D004D">
        <w:rPr>
          <w:b/>
          <w:bCs/>
        </w:rPr>
        <w:t>Diagrama de Gantt</w:t>
      </w:r>
      <w:r w:rsidR="003D004D">
        <w:t xml:space="preserve">. </w:t>
      </w:r>
      <w:r>
        <w:t xml:space="preserve">Herramienta gráfica utilizada para representar visualmente las actividades del proyecto y el tiempo de ejecución de cada una. </w:t>
      </w:r>
    </w:p>
    <w:p w14:paraId="41A20596" w14:textId="10AC2693" w:rsidR="00E1536B" w:rsidRDefault="00E1536B" w:rsidP="00E1536B">
      <w:r w:rsidRPr="003D004D">
        <w:rPr>
          <w:b/>
          <w:bCs/>
        </w:rPr>
        <w:lastRenderedPageBreak/>
        <w:t>Calendario de actividades</w:t>
      </w:r>
      <w:r w:rsidR="003D004D">
        <w:rPr>
          <w:b/>
          <w:bCs/>
        </w:rPr>
        <w:t xml:space="preserve">. </w:t>
      </w:r>
      <w:r>
        <w:t>Permite distribuir actividades según días, semanas o meses específicos, facilitando la organización temporal de las acciones del proyecto y mejora la coordinación entre los participantes.</w:t>
      </w:r>
      <w:r>
        <w:tab/>
      </w:r>
    </w:p>
    <w:p w14:paraId="7FBD336A" w14:textId="3E1C3FA4" w:rsidR="00E1536B" w:rsidRDefault="00E1536B" w:rsidP="00E1536B">
      <w:r w:rsidRPr="003D004D">
        <w:rPr>
          <w:b/>
          <w:bCs/>
        </w:rPr>
        <w:t>Matriz de planificación</w:t>
      </w:r>
      <w:r w:rsidR="003D004D">
        <w:t xml:space="preserve">. </w:t>
      </w:r>
      <w:r>
        <w:t>Organiza información relacionada con:</w:t>
      </w:r>
    </w:p>
    <w:p w14:paraId="186A673E" w14:textId="49F0DE5B" w:rsidR="00E1536B" w:rsidRDefault="00E1536B">
      <w:pPr>
        <w:pStyle w:val="Prrafodelista"/>
        <w:numPr>
          <w:ilvl w:val="0"/>
          <w:numId w:val="12"/>
        </w:numPr>
      </w:pPr>
      <w:r>
        <w:t>Actividades</w:t>
      </w:r>
      <w:r w:rsidR="003D004D">
        <w:t>.</w:t>
      </w:r>
    </w:p>
    <w:p w14:paraId="45076135" w14:textId="68D58539" w:rsidR="00E1536B" w:rsidRDefault="00E1536B">
      <w:pPr>
        <w:pStyle w:val="Prrafodelista"/>
        <w:numPr>
          <w:ilvl w:val="0"/>
          <w:numId w:val="12"/>
        </w:numPr>
      </w:pPr>
      <w:r>
        <w:t>Responsables</w:t>
      </w:r>
      <w:r w:rsidR="003D004D">
        <w:t>.</w:t>
      </w:r>
    </w:p>
    <w:p w14:paraId="4729041F" w14:textId="4CF74922" w:rsidR="00E1536B" w:rsidRDefault="00E1536B">
      <w:pPr>
        <w:pStyle w:val="Prrafodelista"/>
        <w:numPr>
          <w:ilvl w:val="0"/>
          <w:numId w:val="12"/>
        </w:numPr>
      </w:pPr>
      <w:r>
        <w:t>Tiempos</w:t>
      </w:r>
      <w:r w:rsidR="003D004D">
        <w:t>.</w:t>
      </w:r>
    </w:p>
    <w:p w14:paraId="0B8FF940" w14:textId="1280CE3B" w:rsidR="00E1536B" w:rsidRDefault="00E1536B">
      <w:pPr>
        <w:pStyle w:val="Prrafodelista"/>
        <w:numPr>
          <w:ilvl w:val="0"/>
          <w:numId w:val="12"/>
        </w:numPr>
      </w:pPr>
      <w:r>
        <w:t>Recursos</w:t>
      </w:r>
      <w:r w:rsidR="003D004D">
        <w:t>.</w:t>
      </w:r>
    </w:p>
    <w:p w14:paraId="2D59B384" w14:textId="78A7BA6E" w:rsidR="00E1536B" w:rsidRDefault="00E1536B">
      <w:pPr>
        <w:pStyle w:val="Prrafodelista"/>
        <w:numPr>
          <w:ilvl w:val="0"/>
          <w:numId w:val="12"/>
        </w:numPr>
      </w:pPr>
      <w:r>
        <w:t>Indicadores</w:t>
      </w:r>
      <w:r w:rsidR="003D004D">
        <w:t>.</w:t>
      </w:r>
    </w:p>
    <w:p w14:paraId="65488952" w14:textId="5699DE0B" w:rsidR="00E1536B" w:rsidRDefault="00E1536B">
      <w:pPr>
        <w:pStyle w:val="Prrafodelista"/>
        <w:numPr>
          <w:ilvl w:val="0"/>
          <w:numId w:val="12"/>
        </w:numPr>
      </w:pPr>
      <w:r>
        <w:t>Resultados esperados.</w:t>
      </w:r>
      <w:r>
        <w:tab/>
      </w:r>
    </w:p>
    <w:p w14:paraId="2AC8FBBD" w14:textId="485222DD" w:rsidR="00E1536B" w:rsidRDefault="00E1536B" w:rsidP="00E1536B">
      <w:r w:rsidRPr="003D004D">
        <w:rPr>
          <w:rStyle w:val="Extranjerismo"/>
          <w:b/>
          <w:bCs/>
        </w:rPr>
        <w:t>Software</w:t>
      </w:r>
      <w:r w:rsidRPr="003D004D">
        <w:rPr>
          <w:b/>
          <w:bCs/>
        </w:rPr>
        <w:t xml:space="preserve"> y herramientas digitales</w:t>
      </w:r>
      <w:r w:rsidR="003D004D">
        <w:t xml:space="preserve">. </w:t>
      </w:r>
      <w:r>
        <w:t>Actualmente existen herramientas tecnológicas que permiten elaborar cronogramas de manera más organizada y dinámica. Entre las más utilizadas se encuentran:</w:t>
      </w:r>
    </w:p>
    <w:p w14:paraId="7B6E392E" w14:textId="161773B7" w:rsidR="00E1536B" w:rsidRDefault="00E1536B">
      <w:pPr>
        <w:pStyle w:val="Prrafodelista"/>
        <w:numPr>
          <w:ilvl w:val="0"/>
          <w:numId w:val="13"/>
        </w:numPr>
      </w:pPr>
      <w:r>
        <w:t>Microsoft Excel.</w:t>
      </w:r>
    </w:p>
    <w:p w14:paraId="4E948A67" w14:textId="6469C2C2" w:rsidR="00E1536B" w:rsidRDefault="00E1536B">
      <w:pPr>
        <w:pStyle w:val="Prrafodelista"/>
        <w:numPr>
          <w:ilvl w:val="0"/>
          <w:numId w:val="13"/>
        </w:numPr>
      </w:pPr>
      <w:r>
        <w:t>Microsoft Project.</w:t>
      </w:r>
    </w:p>
    <w:p w14:paraId="338E7274" w14:textId="5E2E659C" w:rsidR="00E1536B" w:rsidRDefault="00E1536B">
      <w:pPr>
        <w:pStyle w:val="Prrafodelista"/>
        <w:numPr>
          <w:ilvl w:val="0"/>
          <w:numId w:val="13"/>
        </w:numPr>
      </w:pPr>
      <w:r>
        <w:t>Trello.</w:t>
      </w:r>
    </w:p>
    <w:p w14:paraId="7AC9883B" w14:textId="68BDF169" w:rsidR="00E1536B" w:rsidRDefault="00E1536B">
      <w:pPr>
        <w:pStyle w:val="Prrafodelista"/>
        <w:numPr>
          <w:ilvl w:val="0"/>
          <w:numId w:val="13"/>
        </w:numPr>
      </w:pPr>
      <w:r>
        <w:t>Asana.</w:t>
      </w:r>
    </w:p>
    <w:p w14:paraId="207C3333" w14:textId="7DCCC0A8" w:rsidR="00E1536B" w:rsidRDefault="00E1536B">
      <w:pPr>
        <w:pStyle w:val="Prrafodelista"/>
        <w:numPr>
          <w:ilvl w:val="0"/>
          <w:numId w:val="13"/>
        </w:numPr>
      </w:pPr>
      <w:r>
        <w:t>Google Calendar.</w:t>
      </w:r>
      <w:r>
        <w:tab/>
      </w:r>
    </w:p>
    <w:p w14:paraId="3A5510E0" w14:textId="6783C7AB" w:rsidR="00E1536B" w:rsidRDefault="00E1536B" w:rsidP="003D004D">
      <w:pPr>
        <w:pStyle w:val="Ttulo2"/>
      </w:pPr>
      <w:bookmarkStart w:id="7" w:name="_Toc232799203"/>
      <w:r>
        <w:t>Gestión de recursos, proveedores y de financiación</w:t>
      </w:r>
      <w:bookmarkEnd w:id="7"/>
    </w:p>
    <w:p w14:paraId="6C753A03" w14:textId="77777777" w:rsidR="00E1536B" w:rsidRDefault="00E1536B" w:rsidP="00E1536B">
      <w:r>
        <w:t xml:space="preserve">La ejecución de proyectos comunitarios agropecuarios requiere procesos de organización y administración que permitan garantizar el uso adecuado de los recursos </w:t>
      </w:r>
      <w:r>
        <w:lastRenderedPageBreak/>
        <w:t>necesarios para el desarrollo de las actividades programadas. En este contexto, la gestión de recursos, proveedores y financiación constituye un componente fundamental para asegurar la viabilidad operativa, económica y productiva de las iniciativas comunitarias.</w:t>
      </w:r>
    </w:p>
    <w:p w14:paraId="683F80B8" w14:textId="77777777" w:rsidR="00E1536B" w:rsidRDefault="00E1536B" w:rsidP="00E1536B">
      <w:r>
        <w:t>La gestión de recursos permite planificar, distribuir y controlar los elementos humanos, técnicos, materiales y financieros requeridos para el cumplimiento de los objetivos del proyecto. Por su parte, los proveedores cumplen una función importante al suministrar insumos, equipos, herramientas y servicios necesarios para fortalecer los procesos productivos y organizativos de la comunidad rural. Asimismo, la financiación comprende las estrategias, fuentes y mecanismos utilizados para obtener los recursos económicos que permitan ejecutar y sostener las actividades del proyecto.</w:t>
      </w:r>
    </w:p>
    <w:p w14:paraId="673A07F4" w14:textId="77777777" w:rsidR="00E1536B" w:rsidRDefault="00E1536B" w:rsidP="00E1536B">
      <w:r>
        <w:t>La adecuada articulación de estos elementos favorece la optimización de recursos, fortalece la capacidad de gestión comunitaria y contribuye al desarrollo eficiente y sostenible de los proyectos agropecuarios en el territorio rural.</w:t>
      </w:r>
    </w:p>
    <w:p w14:paraId="3850182C" w14:textId="77777777" w:rsidR="00E1536B" w:rsidRPr="003D004D" w:rsidRDefault="00E1536B" w:rsidP="00E1536B">
      <w:pPr>
        <w:rPr>
          <w:b/>
          <w:bCs/>
        </w:rPr>
      </w:pPr>
      <w:r w:rsidRPr="003D004D">
        <w:rPr>
          <w:b/>
          <w:bCs/>
        </w:rPr>
        <w:t xml:space="preserve">Gestión de recursos </w:t>
      </w:r>
    </w:p>
    <w:p w14:paraId="73BC257A" w14:textId="77777777" w:rsidR="00E1536B" w:rsidRDefault="00E1536B" w:rsidP="00E1536B">
      <w:r>
        <w:t>La gestión de recursos es el proceso mediante el cual se planifican, organizan, administran y controlan los recursos necesarios para el desarrollo de un proyecto comunitario agropecuario. Su finalidad es garantizar que los recursos humanos, técnicos, materiales, financieros y naturales sean utilizados de manera eficiente para cumplir los objetivos planteados y fortalecer el desarrollo sostenible de la comunidad rural.</w:t>
      </w:r>
    </w:p>
    <w:p w14:paraId="13F69CD4" w14:textId="77777777" w:rsidR="00E1536B" w:rsidRDefault="00E1536B" w:rsidP="00E1536B">
      <w:r>
        <w:lastRenderedPageBreak/>
        <w:t>En los proyectos comunitarios, la adecuada gestión de recursos permite optimizar esfuerzos, evitar desperdicios, mejorar la productividad y fortalecer la capacidad organizativa de la comunidad. Además, facilita la distribución de responsabilidades, el control de actividades y la sostenibilidad de las acciones implementadas en el territorio.</w:t>
      </w:r>
    </w:p>
    <w:p w14:paraId="29F58DF0" w14:textId="77777777" w:rsidR="003D004D" w:rsidRPr="003D004D" w:rsidRDefault="003D004D" w:rsidP="003D004D">
      <w:pPr>
        <w:rPr>
          <w:b/>
          <w:bCs/>
        </w:rPr>
      </w:pPr>
      <w:r w:rsidRPr="003D004D">
        <w:rPr>
          <w:b/>
          <w:bCs/>
        </w:rPr>
        <w:t>Proceso de gestión de recursos</w:t>
      </w:r>
    </w:p>
    <w:p w14:paraId="2880C28B" w14:textId="5453144B" w:rsidR="003D004D" w:rsidRPr="00DC203B" w:rsidRDefault="003D004D">
      <w:pPr>
        <w:pStyle w:val="Prrafodelista"/>
        <w:numPr>
          <w:ilvl w:val="0"/>
          <w:numId w:val="14"/>
        </w:numPr>
        <w:rPr>
          <w:b/>
          <w:bCs/>
        </w:rPr>
      </w:pPr>
      <w:r w:rsidRPr="00DC203B">
        <w:rPr>
          <w:b/>
          <w:bCs/>
        </w:rPr>
        <w:t>Identificación de recursos</w:t>
      </w:r>
    </w:p>
    <w:p w14:paraId="6EB42556" w14:textId="7FBFEF90" w:rsidR="003D004D" w:rsidRDefault="003D004D">
      <w:pPr>
        <w:pStyle w:val="Prrafodelista"/>
        <w:numPr>
          <w:ilvl w:val="0"/>
          <w:numId w:val="15"/>
        </w:numPr>
      </w:pPr>
      <w:r>
        <w:t xml:space="preserve">Detectar los recursos necesarios para el proyecto. </w:t>
      </w:r>
    </w:p>
    <w:p w14:paraId="10094217" w14:textId="69C2B0CD" w:rsidR="003D004D" w:rsidRDefault="003D004D">
      <w:pPr>
        <w:pStyle w:val="Prrafodelista"/>
        <w:numPr>
          <w:ilvl w:val="0"/>
          <w:numId w:val="15"/>
        </w:numPr>
      </w:pPr>
      <w:r>
        <w:t xml:space="preserve">Determinar la disponibilidad interna y externa. </w:t>
      </w:r>
    </w:p>
    <w:p w14:paraId="0FED55A6" w14:textId="77777777" w:rsidR="003D004D" w:rsidRPr="00DC203B" w:rsidRDefault="003D004D" w:rsidP="003D004D">
      <w:pPr>
        <w:pStyle w:val="Prrafodelista"/>
        <w:ind w:left="1429" w:firstLine="0"/>
        <w:rPr>
          <w:b/>
          <w:bCs/>
        </w:rPr>
      </w:pPr>
    </w:p>
    <w:p w14:paraId="4E392AEC" w14:textId="2DE71CEB" w:rsidR="003D004D" w:rsidRPr="00DC203B" w:rsidRDefault="003D004D">
      <w:pPr>
        <w:pStyle w:val="Prrafodelista"/>
        <w:numPr>
          <w:ilvl w:val="0"/>
          <w:numId w:val="14"/>
        </w:numPr>
        <w:rPr>
          <w:b/>
          <w:bCs/>
        </w:rPr>
      </w:pPr>
      <w:r w:rsidRPr="00DC203B">
        <w:rPr>
          <w:b/>
          <w:bCs/>
        </w:rPr>
        <w:t>Planificación de recursos</w:t>
      </w:r>
    </w:p>
    <w:p w14:paraId="02306CEA" w14:textId="285DDE64" w:rsidR="003D004D" w:rsidRDefault="003D004D">
      <w:pPr>
        <w:pStyle w:val="Prrafodelista"/>
        <w:numPr>
          <w:ilvl w:val="0"/>
          <w:numId w:val="16"/>
        </w:numPr>
      </w:pPr>
      <w:r>
        <w:t xml:space="preserve">Definir cómo y cuándo se utilizarán los recursos. </w:t>
      </w:r>
    </w:p>
    <w:p w14:paraId="16CF03EF" w14:textId="345CC883" w:rsidR="003D004D" w:rsidRDefault="003D004D">
      <w:pPr>
        <w:pStyle w:val="Prrafodelista"/>
        <w:numPr>
          <w:ilvl w:val="0"/>
          <w:numId w:val="16"/>
        </w:numPr>
      </w:pPr>
      <w:r>
        <w:t xml:space="preserve">Establecer actividades, tiempos, responsables y presupuesto. </w:t>
      </w:r>
    </w:p>
    <w:p w14:paraId="089B0473" w14:textId="77777777" w:rsidR="003D004D" w:rsidRDefault="003D004D" w:rsidP="003D004D">
      <w:pPr>
        <w:pStyle w:val="Prrafodelista"/>
        <w:ind w:left="1429" w:firstLine="0"/>
      </w:pPr>
    </w:p>
    <w:p w14:paraId="1ED6A0C6" w14:textId="1045DF67" w:rsidR="003D004D" w:rsidRPr="00DC203B" w:rsidRDefault="003D004D">
      <w:pPr>
        <w:pStyle w:val="Prrafodelista"/>
        <w:numPr>
          <w:ilvl w:val="0"/>
          <w:numId w:val="14"/>
        </w:numPr>
        <w:rPr>
          <w:b/>
          <w:bCs/>
        </w:rPr>
      </w:pPr>
      <w:r w:rsidRPr="00DC203B">
        <w:rPr>
          <w:b/>
          <w:bCs/>
        </w:rPr>
        <w:t>Distribución de recursos</w:t>
      </w:r>
    </w:p>
    <w:p w14:paraId="2AE29835" w14:textId="4948860F" w:rsidR="003D004D" w:rsidRDefault="003D004D">
      <w:pPr>
        <w:pStyle w:val="Prrafodelista"/>
        <w:numPr>
          <w:ilvl w:val="0"/>
          <w:numId w:val="17"/>
        </w:numPr>
      </w:pPr>
      <w:r>
        <w:t xml:space="preserve">Asignar los recursos a las personas o áreas responsables. </w:t>
      </w:r>
    </w:p>
    <w:p w14:paraId="51F5FFA5" w14:textId="3A3AC9CD" w:rsidR="003D004D" w:rsidRDefault="003D004D">
      <w:pPr>
        <w:pStyle w:val="Prrafodelista"/>
        <w:numPr>
          <w:ilvl w:val="0"/>
          <w:numId w:val="17"/>
        </w:numPr>
      </w:pPr>
      <w:r>
        <w:t xml:space="preserve">Garantizar la disponibilidad de insumos, herramientas y equipos. </w:t>
      </w:r>
    </w:p>
    <w:p w14:paraId="14935211" w14:textId="77777777" w:rsidR="003D004D" w:rsidRDefault="003D004D" w:rsidP="003D004D">
      <w:pPr>
        <w:pStyle w:val="Prrafodelista"/>
        <w:ind w:left="1429" w:firstLine="0"/>
      </w:pPr>
    </w:p>
    <w:p w14:paraId="655D4756" w14:textId="201CE894" w:rsidR="003D004D" w:rsidRPr="00DC203B" w:rsidRDefault="003D004D">
      <w:pPr>
        <w:pStyle w:val="Prrafodelista"/>
        <w:numPr>
          <w:ilvl w:val="0"/>
          <w:numId w:val="14"/>
        </w:numPr>
        <w:rPr>
          <w:b/>
          <w:bCs/>
        </w:rPr>
      </w:pPr>
      <w:r w:rsidRPr="00DC203B">
        <w:rPr>
          <w:b/>
          <w:bCs/>
        </w:rPr>
        <w:t>Ejecución de actividades</w:t>
      </w:r>
    </w:p>
    <w:p w14:paraId="4686ABBF" w14:textId="4C75066D" w:rsidR="003D004D" w:rsidRDefault="003D004D">
      <w:pPr>
        <w:pStyle w:val="Prrafodelista"/>
        <w:numPr>
          <w:ilvl w:val="0"/>
          <w:numId w:val="18"/>
        </w:numPr>
      </w:pPr>
      <w:r>
        <w:t xml:space="preserve">Desarrollar las actividades programadas según lo planificado. </w:t>
      </w:r>
    </w:p>
    <w:p w14:paraId="3777A1BE" w14:textId="2F9453C9" w:rsidR="003D004D" w:rsidRDefault="003D004D">
      <w:pPr>
        <w:pStyle w:val="Prrafodelista"/>
        <w:numPr>
          <w:ilvl w:val="0"/>
          <w:numId w:val="18"/>
        </w:numPr>
      </w:pPr>
      <w:r>
        <w:t xml:space="preserve">Utilizar correctamente los recursos disponibles. </w:t>
      </w:r>
    </w:p>
    <w:p w14:paraId="4DF9EBC3" w14:textId="07D66BFD" w:rsidR="003D004D" w:rsidRDefault="003D004D">
      <w:pPr>
        <w:spacing w:before="0" w:after="160" w:line="259" w:lineRule="auto"/>
        <w:ind w:firstLine="0"/>
      </w:pPr>
      <w:r>
        <w:br w:type="page"/>
      </w:r>
    </w:p>
    <w:p w14:paraId="0384CA52" w14:textId="73FB3444" w:rsidR="003D004D" w:rsidRPr="00DC203B" w:rsidRDefault="003D004D">
      <w:pPr>
        <w:pStyle w:val="Prrafodelista"/>
        <w:numPr>
          <w:ilvl w:val="0"/>
          <w:numId w:val="14"/>
        </w:numPr>
        <w:rPr>
          <w:b/>
          <w:bCs/>
        </w:rPr>
      </w:pPr>
      <w:r w:rsidRPr="00DC203B">
        <w:rPr>
          <w:b/>
          <w:bCs/>
        </w:rPr>
        <w:lastRenderedPageBreak/>
        <w:t>Seguimiento y control</w:t>
      </w:r>
    </w:p>
    <w:p w14:paraId="18526C88" w14:textId="53E98493" w:rsidR="003D004D" w:rsidRDefault="003D004D">
      <w:pPr>
        <w:pStyle w:val="Prrafodelista"/>
        <w:numPr>
          <w:ilvl w:val="0"/>
          <w:numId w:val="19"/>
        </w:numPr>
      </w:pPr>
      <w:r>
        <w:t xml:space="preserve">Verificar el uso adecuado de los recursos. </w:t>
      </w:r>
    </w:p>
    <w:p w14:paraId="2D1A4E7C" w14:textId="68DA9E5B" w:rsidR="003D004D" w:rsidRDefault="003D004D">
      <w:pPr>
        <w:pStyle w:val="Prrafodelista"/>
        <w:numPr>
          <w:ilvl w:val="0"/>
          <w:numId w:val="19"/>
        </w:numPr>
      </w:pPr>
      <w:r>
        <w:t xml:space="preserve">Monitorear el avance de las actividades y los resultados. </w:t>
      </w:r>
    </w:p>
    <w:p w14:paraId="62C0D37C" w14:textId="77777777" w:rsidR="003D004D" w:rsidRDefault="003D004D" w:rsidP="003D004D">
      <w:pPr>
        <w:pStyle w:val="Prrafodelista"/>
        <w:ind w:left="1429" w:firstLine="0"/>
      </w:pPr>
    </w:p>
    <w:p w14:paraId="6541C3E9" w14:textId="0FA5C5FF" w:rsidR="003D004D" w:rsidRPr="00DC203B" w:rsidRDefault="003D004D">
      <w:pPr>
        <w:pStyle w:val="Prrafodelista"/>
        <w:numPr>
          <w:ilvl w:val="0"/>
          <w:numId w:val="14"/>
        </w:numPr>
        <w:rPr>
          <w:b/>
          <w:bCs/>
        </w:rPr>
      </w:pPr>
      <w:r w:rsidRPr="00DC203B">
        <w:rPr>
          <w:b/>
          <w:bCs/>
        </w:rPr>
        <w:t>Evaluación y mejora</w:t>
      </w:r>
    </w:p>
    <w:p w14:paraId="2705ABD2" w14:textId="349C79E9" w:rsidR="003D004D" w:rsidRDefault="003D004D">
      <w:pPr>
        <w:pStyle w:val="Prrafodelista"/>
        <w:numPr>
          <w:ilvl w:val="0"/>
          <w:numId w:val="20"/>
        </w:numPr>
      </w:pPr>
      <w:r>
        <w:t xml:space="preserve">Evaluar los resultados obtenidos frente a los objetivos. </w:t>
      </w:r>
    </w:p>
    <w:p w14:paraId="1F9D5987" w14:textId="2DB61C3D" w:rsidR="003D004D" w:rsidRDefault="003D004D">
      <w:pPr>
        <w:pStyle w:val="Prrafodelista"/>
        <w:numPr>
          <w:ilvl w:val="0"/>
          <w:numId w:val="20"/>
        </w:numPr>
      </w:pPr>
      <w:r>
        <w:t xml:space="preserve">Identificar oportunidades de mejora y definir acciones correctivas. </w:t>
      </w:r>
    </w:p>
    <w:p w14:paraId="10C6E736" w14:textId="77777777" w:rsidR="003D004D" w:rsidRDefault="003D004D" w:rsidP="003D004D">
      <w:pPr>
        <w:pStyle w:val="Prrafodelista"/>
        <w:ind w:left="1429" w:firstLine="0"/>
      </w:pPr>
    </w:p>
    <w:p w14:paraId="72805965" w14:textId="15A3173E" w:rsidR="003D004D" w:rsidRPr="00DC203B" w:rsidRDefault="003D004D">
      <w:pPr>
        <w:pStyle w:val="Prrafodelista"/>
        <w:numPr>
          <w:ilvl w:val="0"/>
          <w:numId w:val="14"/>
        </w:numPr>
        <w:rPr>
          <w:b/>
          <w:bCs/>
        </w:rPr>
      </w:pPr>
      <w:r w:rsidRPr="00DC203B">
        <w:rPr>
          <w:b/>
          <w:bCs/>
        </w:rPr>
        <w:t>Fortalecimiento del proyecto</w:t>
      </w:r>
    </w:p>
    <w:p w14:paraId="40F2713A" w14:textId="42AC7359" w:rsidR="003D004D" w:rsidRDefault="003D004D">
      <w:pPr>
        <w:pStyle w:val="Prrafodelista"/>
        <w:numPr>
          <w:ilvl w:val="0"/>
          <w:numId w:val="21"/>
        </w:numPr>
      </w:pPr>
      <w:r>
        <w:t xml:space="preserve">Implementar mejoras para optimizar el uso de los recursos. </w:t>
      </w:r>
    </w:p>
    <w:p w14:paraId="45F23E82" w14:textId="4B3B44BB" w:rsidR="003D004D" w:rsidRDefault="003D004D">
      <w:pPr>
        <w:pStyle w:val="Prrafodelista"/>
        <w:numPr>
          <w:ilvl w:val="0"/>
          <w:numId w:val="21"/>
        </w:numPr>
      </w:pPr>
      <w:r>
        <w:t>Promover la sostenibilidad y continuidad de la iniciativa.</w:t>
      </w:r>
    </w:p>
    <w:p w14:paraId="42C02A1A" w14:textId="77777777" w:rsidR="00E1536B" w:rsidRDefault="00E1536B" w:rsidP="00E1536B">
      <w:r w:rsidRPr="00FA4704">
        <w:rPr>
          <w:b/>
          <w:bCs/>
        </w:rPr>
        <w:t>Proveedores</w:t>
      </w:r>
    </w:p>
    <w:p w14:paraId="611C0062" w14:textId="77777777" w:rsidR="00E1536B" w:rsidRDefault="00E1536B" w:rsidP="00E1536B">
      <w:r>
        <w:t>Son personas, empresas, asociaciones o entidades encargadas de suministrar bienes, insumos, herramientas, equipos o servicios necesarios para el desarrollo de un proyecto comunitario agropecuario. Su función es garantizar la disponibilidad de los recursos requeridos para ejecutar las actividades productivas, organizativas y administrativas de manera eficiente y oportuna.</w:t>
      </w:r>
    </w:p>
    <w:p w14:paraId="4E2F76AB" w14:textId="77777777" w:rsidR="00FA4704" w:rsidRDefault="00E1536B" w:rsidP="00E1536B">
      <w:r>
        <w:t>En los proyectos comunitarios rurales, los proveedores cumplen un papel estratégico porque contribuyen al abastecimiento de materiales esenciales para la producción agrícola, pecuaria, ambiental y agroindustrial. Además, influyen directamente en aspectos como calidad, costos, tiempos de entrega y sostenibilidad de las actividades desarrolladas en el territorio.</w:t>
      </w:r>
    </w:p>
    <w:p w14:paraId="2807B1C7" w14:textId="0002C9E7" w:rsidR="00FA4704" w:rsidRPr="00DC203B" w:rsidRDefault="00FA4704">
      <w:pPr>
        <w:pStyle w:val="Prrafodelista"/>
        <w:numPr>
          <w:ilvl w:val="0"/>
          <w:numId w:val="22"/>
        </w:numPr>
        <w:rPr>
          <w:b/>
          <w:bCs/>
        </w:rPr>
      </w:pPr>
      <w:r w:rsidRPr="00DC203B">
        <w:rPr>
          <w:b/>
          <w:bCs/>
        </w:rPr>
        <w:lastRenderedPageBreak/>
        <w:t>Proveedores de insumos agrícolas y pecuarios</w:t>
      </w:r>
    </w:p>
    <w:p w14:paraId="4A3BD6AA" w14:textId="77777777" w:rsidR="00FA4704" w:rsidRDefault="00FA4704" w:rsidP="00FA4704">
      <w:r>
        <w:t>Recursos que pueden suministrar</w:t>
      </w:r>
    </w:p>
    <w:p w14:paraId="74A71A83" w14:textId="016B59B2" w:rsidR="00FA4704" w:rsidRDefault="00FA4704">
      <w:pPr>
        <w:pStyle w:val="Prrafodelista"/>
        <w:numPr>
          <w:ilvl w:val="0"/>
          <w:numId w:val="23"/>
        </w:numPr>
      </w:pPr>
      <w:r>
        <w:t>Semillas.</w:t>
      </w:r>
    </w:p>
    <w:p w14:paraId="49B0FCDD" w14:textId="16B1EB57" w:rsidR="00FA4704" w:rsidRDefault="00FA4704">
      <w:pPr>
        <w:pStyle w:val="Prrafodelista"/>
        <w:numPr>
          <w:ilvl w:val="0"/>
          <w:numId w:val="23"/>
        </w:numPr>
      </w:pPr>
      <w:r>
        <w:t>Fertilizantes.</w:t>
      </w:r>
    </w:p>
    <w:p w14:paraId="25E18C12" w14:textId="468434EB" w:rsidR="00FA4704" w:rsidRDefault="00FA4704">
      <w:pPr>
        <w:pStyle w:val="Prrafodelista"/>
        <w:numPr>
          <w:ilvl w:val="0"/>
          <w:numId w:val="23"/>
        </w:numPr>
      </w:pPr>
      <w:r>
        <w:t>Abonos orgánicos.</w:t>
      </w:r>
    </w:p>
    <w:p w14:paraId="58C74396" w14:textId="6147D58A" w:rsidR="00FA4704" w:rsidRDefault="00FA4704">
      <w:pPr>
        <w:pStyle w:val="Prrafodelista"/>
        <w:numPr>
          <w:ilvl w:val="0"/>
          <w:numId w:val="23"/>
        </w:numPr>
      </w:pPr>
      <w:r>
        <w:t>Alimento animal.</w:t>
      </w:r>
    </w:p>
    <w:p w14:paraId="6F78C268" w14:textId="46FCF404" w:rsidR="00FA4704" w:rsidRDefault="00FA4704">
      <w:pPr>
        <w:pStyle w:val="Prrafodelista"/>
        <w:numPr>
          <w:ilvl w:val="0"/>
          <w:numId w:val="23"/>
        </w:numPr>
      </w:pPr>
      <w:r>
        <w:t>Medicamentos veterinarios.</w:t>
      </w:r>
    </w:p>
    <w:p w14:paraId="06C705B9" w14:textId="749BE322" w:rsidR="00FA4704" w:rsidRDefault="00FA4704">
      <w:pPr>
        <w:pStyle w:val="Prrafodelista"/>
        <w:numPr>
          <w:ilvl w:val="0"/>
          <w:numId w:val="23"/>
        </w:numPr>
      </w:pPr>
      <w:r>
        <w:t>Productos fitosanitarios.</w:t>
      </w:r>
    </w:p>
    <w:p w14:paraId="2FD49DCF" w14:textId="77777777" w:rsidR="00FA4704" w:rsidRDefault="00FA4704" w:rsidP="00FA4704">
      <w:pPr>
        <w:pStyle w:val="Prrafodelista"/>
        <w:ind w:left="1429" w:firstLine="0"/>
      </w:pPr>
    </w:p>
    <w:p w14:paraId="1C333A17" w14:textId="69B9E366" w:rsidR="00FA4704" w:rsidRPr="00DC203B" w:rsidRDefault="00FA4704">
      <w:pPr>
        <w:pStyle w:val="Prrafodelista"/>
        <w:numPr>
          <w:ilvl w:val="0"/>
          <w:numId w:val="22"/>
        </w:numPr>
        <w:rPr>
          <w:b/>
          <w:bCs/>
        </w:rPr>
      </w:pPr>
      <w:r w:rsidRPr="00DC203B">
        <w:rPr>
          <w:b/>
          <w:bCs/>
        </w:rPr>
        <w:t>Proveedores de herramientas y equipos</w:t>
      </w:r>
    </w:p>
    <w:p w14:paraId="74483A73" w14:textId="77777777" w:rsidR="00FA4704" w:rsidRDefault="00FA4704" w:rsidP="00FA4704">
      <w:r>
        <w:t>Recursos que pueden suministrar</w:t>
      </w:r>
    </w:p>
    <w:p w14:paraId="11F75387" w14:textId="2424AE00" w:rsidR="00FA4704" w:rsidRDefault="00FA4704">
      <w:pPr>
        <w:pStyle w:val="Prrafodelista"/>
        <w:numPr>
          <w:ilvl w:val="0"/>
          <w:numId w:val="24"/>
        </w:numPr>
      </w:pPr>
      <w:r>
        <w:t>Herramientas agrícolas.</w:t>
      </w:r>
    </w:p>
    <w:p w14:paraId="584C1E5C" w14:textId="4BC253F4" w:rsidR="00FA4704" w:rsidRDefault="00FA4704">
      <w:pPr>
        <w:pStyle w:val="Prrafodelista"/>
        <w:numPr>
          <w:ilvl w:val="0"/>
          <w:numId w:val="24"/>
        </w:numPr>
      </w:pPr>
      <w:r>
        <w:t>Equipos de riego.</w:t>
      </w:r>
    </w:p>
    <w:p w14:paraId="7B3591B9" w14:textId="350A266E" w:rsidR="00FA4704" w:rsidRDefault="00FA4704">
      <w:pPr>
        <w:pStyle w:val="Prrafodelista"/>
        <w:numPr>
          <w:ilvl w:val="0"/>
          <w:numId w:val="24"/>
        </w:numPr>
      </w:pPr>
      <w:r>
        <w:t>Maquinaria.</w:t>
      </w:r>
    </w:p>
    <w:p w14:paraId="51247266" w14:textId="4A7D57E8" w:rsidR="00FA4704" w:rsidRDefault="00FA4704">
      <w:pPr>
        <w:pStyle w:val="Prrafodelista"/>
        <w:numPr>
          <w:ilvl w:val="0"/>
          <w:numId w:val="24"/>
        </w:numPr>
      </w:pPr>
      <w:r>
        <w:t>Equipos de procesamiento.</w:t>
      </w:r>
    </w:p>
    <w:p w14:paraId="7E458732" w14:textId="7ADAF2EA" w:rsidR="00FA4704" w:rsidRDefault="00FA4704">
      <w:pPr>
        <w:pStyle w:val="Prrafodelista"/>
        <w:numPr>
          <w:ilvl w:val="0"/>
          <w:numId w:val="24"/>
        </w:numPr>
      </w:pPr>
      <w:r>
        <w:t>Equipos de almacenamiento.</w:t>
      </w:r>
    </w:p>
    <w:p w14:paraId="2E130239" w14:textId="77777777" w:rsidR="00FA4704" w:rsidRDefault="00FA4704" w:rsidP="00FA4704">
      <w:pPr>
        <w:pStyle w:val="Prrafodelista"/>
        <w:ind w:left="1429" w:firstLine="0"/>
      </w:pPr>
    </w:p>
    <w:p w14:paraId="2E68CE23" w14:textId="732EC145" w:rsidR="00FA4704" w:rsidRPr="00DC203B" w:rsidRDefault="00FA4704">
      <w:pPr>
        <w:pStyle w:val="Prrafodelista"/>
        <w:numPr>
          <w:ilvl w:val="0"/>
          <w:numId w:val="22"/>
        </w:numPr>
        <w:rPr>
          <w:b/>
          <w:bCs/>
        </w:rPr>
      </w:pPr>
      <w:r w:rsidRPr="00DC203B">
        <w:rPr>
          <w:b/>
          <w:bCs/>
        </w:rPr>
        <w:t>Proveedores de servicios técnicos</w:t>
      </w:r>
    </w:p>
    <w:p w14:paraId="05B8D468" w14:textId="77777777" w:rsidR="00FA4704" w:rsidRDefault="00FA4704" w:rsidP="00FA4704">
      <w:r>
        <w:t>Servicios que pueden ofrecer</w:t>
      </w:r>
    </w:p>
    <w:p w14:paraId="1EB95C65" w14:textId="73331819" w:rsidR="00FA4704" w:rsidRDefault="00FA4704">
      <w:pPr>
        <w:pStyle w:val="Prrafodelista"/>
        <w:numPr>
          <w:ilvl w:val="0"/>
          <w:numId w:val="25"/>
        </w:numPr>
      </w:pPr>
      <w:r>
        <w:t>Asistencia técnica agropecuaria.</w:t>
      </w:r>
    </w:p>
    <w:p w14:paraId="481A5486" w14:textId="7DD63A70" w:rsidR="00FA4704" w:rsidRDefault="00FA4704">
      <w:pPr>
        <w:pStyle w:val="Prrafodelista"/>
        <w:numPr>
          <w:ilvl w:val="0"/>
          <w:numId w:val="25"/>
        </w:numPr>
      </w:pPr>
      <w:r>
        <w:t>Capacitaciones.</w:t>
      </w:r>
    </w:p>
    <w:p w14:paraId="35297D9C" w14:textId="19F5EE56" w:rsidR="00FA4704" w:rsidRDefault="00FA4704">
      <w:pPr>
        <w:pStyle w:val="Prrafodelista"/>
        <w:numPr>
          <w:ilvl w:val="0"/>
          <w:numId w:val="25"/>
        </w:numPr>
      </w:pPr>
      <w:r>
        <w:lastRenderedPageBreak/>
        <w:t>Mantenimiento de equipos.</w:t>
      </w:r>
    </w:p>
    <w:p w14:paraId="13C496DA" w14:textId="485FB428" w:rsidR="00FA4704" w:rsidRDefault="00FA4704">
      <w:pPr>
        <w:pStyle w:val="Prrafodelista"/>
        <w:numPr>
          <w:ilvl w:val="0"/>
          <w:numId w:val="25"/>
        </w:numPr>
      </w:pPr>
      <w:r>
        <w:t>Asesorías administrativas.</w:t>
      </w:r>
    </w:p>
    <w:p w14:paraId="77DBE01D" w14:textId="04DDB0BF" w:rsidR="00FA4704" w:rsidRDefault="00FA4704">
      <w:pPr>
        <w:pStyle w:val="Prrafodelista"/>
        <w:numPr>
          <w:ilvl w:val="0"/>
          <w:numId w:val="25"/>
        </w:numPr>
      </w:pPr>
      <w:r>
        <w:t>Servicios veterinarios.</w:t>
      </w:r>
    </w:p>
    <w:p w14:paraId="03C78AD8" w14:textId="77777777" w:rsidR="009818B4" w:rsidRDefault="009818B4" w:rsidP="009818B4">
      <w:pPr>
        <w:pStyle w:val="Prrafodelista"/>
        <w:ind w:left="1429" w:firstLine="0"/>
      </w:pPr>
    </w:p>
    <w:p w14:paraId="4931BE35" w14:textId="7DD9EA3C" w:rsidR="00FA4704" w:rsidRPr="00DC203B" w:rsidRDefault="00FA4704">
      <w:pPr>
        <w:pStyle w:val="Prrafodelista"/>
        <w:numPr>
          <w:ilvl w:val="0"/>
          <w:numId w:val="22"/>
        </w:numPr>
        <w:rPr>
          <w:b/>
          <w:bCs/>
        </w:rPr>
      </w:pPr>
      <w:r w:rsidRPr="00DC203B">
        <w:rPr>
          <w:b/>
          <w:bCs/>
        </w:rPr>
        <w:t>Proveedores logísticos y de transporte</w:t>
      </w:r>
    </w:p>
    <w:p w14:paraId="145AD2E5" w14:textId="5BF89D46" w:rsidR="00FA4704" w:rsidRDefault="00FA4704" w:rsidP="009818B4">
      <w:r>
        <w:t>Servicios que pueden suministrar</w:t>
      </w:r>
    </w:p>
    <w:p w14:paraId="7B595449" w14:textId="6775F5AC" w:rsidR="00FA4704" w:rsidRDefault="00FA4704">
      <w:pPr>
        <w:pStyle w:val="Prrafodelista"/>
        <w:numPr>
          <w:ilvl w:val="0"/>
          <w:numId w:val="26"/>
        </w:numPr>
      </w:pPr>
      <w:r>
        <w:t>Transporte de productos.</w:t>
      </w:r>
    </w:p>
    <w:p w14:paraId="2D035E18" w14:textId="552287FD" w:rsidR="00FA4704" w:rsidRDefault="00FA4704">
      <w:pPr>
        <w:pStyle w:val="Prrafodelista"/>
        <w:numPr>
          <w:ilvl w:val="0"/>
          <w:numId w:val="26"/>
        </w:numPr>
      </w:pPr>
      <w:r>
        <w:t>Distribución de insumos.</w:t>
      </w:r>
    </w:p>
    <w:p w14:paraId="753D9602" w14:textId="16DD1032" w:rsidR="00FA4704" w:rsidRDefault="00FA4704">
      <w:pPr>
        <w:pStyle w:val="Prrafodelista"/>
        <w:numPr>
          <w:ilvl w:val="0"/>
          <w:numId w:val="26"/>
        </w:numPr>
      </w:pPr>
      <w:r>
        <w:t>Almacenamiento.</w:t>
      </w:r>
    </w:p>
    <w:p w14:paraId="64B6FD73" w14:textId="0D39132E" w:rsidR="00FA4704" w:rsidRDefault="00FA4704">
      <w:pPr>
        <w:pStyle w:val="Prrafodelista"/>
        <w:numPr>
          <w:ilvl w:val="0"/>
          <w:numId w:val="26"/>
        </w:numPr>
      </w:pPr>
      <w:r>
        <w:t>Servicios de carga y descarga.</w:t>
      </w:r>
    </w:p>
    <w:p w14:paraId="1F3261DD" w14:textId="2AC5C5BC" w:rsidR="00E1536B" w:rsidRDefault="00E1536B" w:rsidP="009818B4">
      <w:pPr>
        <w:pStyle w:val="Figura"/>
      </w:pPr>
      <w:r>
        <w:t>Proceso básico de gestión de proveedores</w:t>
      </w:r>
    </w:p>
    <w:p w14:paraId="60B766C0" w14:textId="27FBAD57" w:rsidR="00E46D92" w:rsidRDefault="00E46D92" w:rsidP="00E46D92">
      <w:pPr>
        <w:jc w:val="center"/>
      </w:pPr>
      <w:r>
        <w:rPr>
          <w:noProof/>
        </w:rPr>
        <w:drawing>
          <wp:inline distT="0" distB="0" distL="0" distR="0" wp14:anchorId="1664F943" wp14:editId="58979836">
            <wp:extent cx="5843161" cy="2743200"/>
            <wp:effectExtent l="0" t="0" r="5715" b="0"/>
            <wp:docPr id="1420209609" name="Imagen 4" descr="La figura detalla el  proceso básico de gestión de proveedores. El proceso inicia con la identificación de necesidades, seguida de la búsqueda de proveedores, selección y evaluación, y compra o contratación. Posteriormente continúa con la entrega y verificación de recursos o servicios, el uso de los recursos, el seguimiento y evaluación del desempeño, y finaliza con el mejoramiento y continuidad del proceso. Cada etapa incluye un ícono representativo relacionado con verificación, búsqueda, evaluación, contratación, entrega, operación, control y crecimiento, facilitando la comprensión visual del proceso de gestión de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9609" name="Imagen 4" descr="La figura detalla el  proceso básico de gestión de proveedores. El proceso inicia con la identificación de necesidades, seguida de la búsqueda de proveedores, selección y evaluación, y compra o contratación. Posteriormente continúa con la entrega y verificación de recursos o servicios, el uso de los recursos, el seguimiento y evaluación del desempeño, y finaliza con el mejoramiento y continuidad del proceso. Cada etapa incluye un ícono representativo relacionado con verificación, búsqueda, evaluación, contratación, entrega, operación, control y crecimiento, facilitando la comprensión visual del proceso de gestión de proveedor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5152" cy="2748829"/>
                    </a:xfrm>
                    <a:prstGeom prst="rect">
                      <a:avLst/>
                    </a:prstGeom>
                    <a:noFill/>
                  </pic:spPr>
                </pic:pic>
              </a:graphicData>
            </a:graphic>
          </wp:inline>
        </w:drawing>
      </w:r>
    </w:p>
    <w:p w14:paraId="77CE5B0F" w14:textId="77777777" w:rsidR="009818B4" w:rsidRDefault="00E1536B" w:rsidP="00E1536B">
      <w:r>
        <w:t>Nota. SENA, (2026).</w:t>
      </w:r>
    </w:p>
    <w:p w14:paraId="0CCADCE5" w14:textId="65729516" w:rsidR="00E1536B" w:rsidRPr="009818B4" w:rsidRDefault="00E1536B" w:rsidP="00E1536B">
      <w:pPr>
        <w:rPr>
          <w:b/>
          <w:bCs/>
        </w:rPr>
      </w:pPr>
      <w:r w:rsidRPr="009818B4">
        <w:rPr>
          <w:b/>
          <w:bCs/>
        </w:rPr>
        <w:lastRenderedPageBreak/>
        <w:t>Gestión de financiación</w:t>
      </w:r>
    </w:p>
    <w:p w14:paraId="5D890233" w14:textId="77777777" w:rsidR="00E1536B" w:rsidRDefault="00E1536B" w:rsidP="00E1536B">
      <w:r>
        <w:t>Es el conjunto de acciones orientadas a identificar, obtener, organizar y administrar los recursos económicos necesarios para desarrollar un proyecto comunitario agropecuario. Su propósito es asegurar la disponibilidad de recursos financieros que permitan ejecutar las actividades programadas, fortalecer la sostenibilidad de la iniciativa y contribuir al cumplimiento de los objetivos productivos, sociales y organizativos de la comunidad.</w:t>
      </w:r>
    </w:p>
    <w:p w14:paraId="6C264387" w14:textId="77777777" w:rsidR="00E1536B" w:rsidRDefault="00E1536B" w:rsidP="00E1536B">
      <w:r>
        <w:t>En los proyectos comunitarios rurales, la financiación cumple un papel fundamental, ya que permite cubrir costos relacionados con insumos, infraestructura, asistencia técnica, transporte, capacitación y demás requerimientos operativos necesarios para el funcionamiento del proyecto. Asimismo, facilita la puesta en marcha de iniciativas productivas que promueven el mejoramiento de las condiciones de vida y el fortalecimiento del desarrollo rural.</w:t>
      </w:r>
    </w:p>
    <w:p w14:paraId="12F98C8E" w14:textId="77777777" w:rsidR="00E1536B" w:rsidRPr="00DC203B" w:rsidRDefault="00E1536B" w:rsidP="00E1536B">
      <w:pPr>
        <w:rPr>
          <w:b/>
          <w:bCs/>
        </w:rPr>
      </w:pPr>
      <w:r w:rsidRPr="00DC203B">
        <w:rPr>
          <w:b/>
          <w:bCs/>
        </w:rPr>
        <w:t>Características de la gestión financiera</w:t>
      </w:r>
    </w:p>
    <w:p w14:paraId="17DD5386" w14:textId="2C969C82" w:rsidR="00E1536B" w:rsidRDefault="00E1536B">
      <w:pPr>
        <w:pStyle w:val="Prrafodelista"/>
        <w:numPr>
          <w:ilvl w:val="0"/>
          <w:numId w:val="27"/>
        </w:numPr>
      </w:pPr>
      <w:r w:rsidRPr="009818B4">
        <w:rPr>
          <w:b/>
          <w:bCs/>
        </w:rPr>
        <w:t>Planificada</w:t>
      </w:r>
      <w:r>
        <w:t>: la financiación debe organizarse de acuerdo con las necesidades, actividades y objetivos del proyecto.</w:t>
      </w:r>
    </w:p>
    <w:p w14:paraId="20D9E950" w14:textId="58F8906F" w:rsidR="00E1536B" w:rsidRDefault="00E1536B">
      <w:pPr>
        <w:pStyle w:val="Prrafodelista"/>
        <w:numPr>
          <w:ilvl w:val="0"/>
          <w:numId w:val="27"/>
        </w:numPr>
      </w:pPr>
      <w:r w:rsidRPr="009818B4">
        <w:rPr>
          <w:b/>
          <w:bCs/>
        </w:rPr>
        <w:t>Organizada</w:t>
      </w:r>
      <w:r>
        <w:t>: los recursos económicos deben distribuirse adecuadamente según prioridades y actividades programadas.</w:t>
      </w:r>
    </w:p>
    <w:p w14:paraId="2EC13330" w14:textId="77777777" w:rsidR="009818B4" w:rsidRDefault="00E1536B">
      <w:pPr>
        <w:pStyle w:val="Prrafodelista"/>
        <w:numPr>
          <w:ilvl w:val="0"/>
          <w:numId w:val="27"/>
        </w:numPr>
      </w:pPr>
      <w:r w:rsidRPr="009818B4">
        <w:rPr>
          <w:b/>
          <w:bCs/>
        </w:rPr>
        <w:t>Transparente</w:t>
      </w:r>
      <w:r>
        <w:t>: la gestión financiera debe garantizar claridad en el manejo de los recursos y rendición de cuentas a la comunidad.</w:t>
      </w:r>
    </w:p>
    <w:p w14:paraId="23E597CF" w14:textId="52EED07D" w:rsidR="00E1536B" w:rsidRDefault="00E1536B">
      <w:pPr>
        <w:pStyle w:val="Prrafodelista"/>
        <w:numPr>
          <w:ilvl w:val="0"/>
          <w:numId w:val="27"/>
        </w:numPr>
      </w:pPr>
      <w:r w:rsidRPr="009818B4">
        <w:rPr>
          <w:b/>
          <w:bCs/>
        </w:rPr>
        <w:lastRenderedPageBreak/>
        <w:t>Sostenible</w:t>
      </w:r>
      <w:r>
        <w:t>: la financiación debe contribuir a la permanencia y continuidad del proyecto en el tiempo.</w:t>
      </w:r>
    </w:p>
    <w:p w14:paraId="39FDB791" w14:textId="3883B0C5" w:rsidR="00E1536B" w:rsidRDefault="00E1536B">
      <w:pPr>
        <w:pStyle w:val="Prrafodelista"/>
        <w:numPr>
          <w:ilvl w:val="0"/>
          <w:numId w:val="27"/>
        </w:numPr>
      </w:pPr>
      <w:r w:rsidRPr="009818B4">
        <w:rPr>
          <w:b/>
          <w:bCs/>
        </w:rPr>
        <w:t>Participativa</w:t>
      </w:r>
      <w:r>
        <w:t>: la comunidad debe participar en la toma de decisiones relacionadas con el uso y administración de los recursos financieros.</w:t>
      </w:r>
    </w:p>
    <w:p w14:paraId="55780792" w14:textId="77777777" w:rsidR="00E1536B" w:rsidRDefault="00E1536B" w:rsidP="00E1536B">
      <w:r>
        <w:t>Las fuentes de financiación pueden provenir de aportes comunitarios, entidades públicas, empresas privadas, organismos internacionales o mecanismos de crédito y microfinanzas. Entre los más comunes tenemos:</w:t>
      </w:r>
    </w:p>
    <w:p w14:paraId="78C75A55" w14:textId="0803D519" w:rsidR="00E1536B" w:rsidRDefault="00E1536B" w:rsidP="009818B4">
      <w:pPr>
        <w:pStyle w:val="Tabla"/>
      </w:pPr>
      <w:r>
        <w:t>Tipos de fuentes de financiación</w:t>
      </w:r>
    </w:p>
    <w:tbl>
      <w:tblPr>
        <w:tblStyle w:val="SENA"/>
        <w:tblW w:w="0" w:type="auto"/>
        <w:tblLook w:val="04A0" w:firstRow="1" w:lastRow="0" w:firstColumn="1" w:lastColumn="0" w:noHBand="0" w:noVBand="1"/>
      </w:tblPr>
      <w:tblGrid>
        <w:gridCol w:w="3320"/>
        <w:gridCol w:w="3321"/>
        <w:gridCol w:w="3321"/>
      </w:tblGrid>
      <w:tr w:rsidR="009818B4" w14:paraId="26306BA1" w14:textId="77777777" w:rsidTr="009818B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B2F561" w14:textId="5D1EBE41" w:rsidR="009818B4" w:rsidRDefault="009818B4" w:rsidP="009818B4">
            <w:pPr>
              <w:ind w:firstLine="0"/>
            </w:pPr>
            <w:r w:rsidRPr="004F5643">
              <w:t>Tipo de fuente de financiación</w:t>
            </w:r>
          </w:p>
        </w:tc>
        <w:tc>
          <w:tcPr>
            <w:tcW w:w="3321" w:type="dxa"/>
          </w:tcPr>
          <w:p w14:paraId="607C4ECC" w14:textId="7F75B966" w:rsidR="009818B4" w:rsidRDefault="009818B4" w:rsidP="009818B4">
            <w:pPr>
              <w:ind w:firstLine="0"/>
            </w:pPr>
            <w:r w:rsidRPr="004F5643">
              <w:t>Descripción</w:t>
            </w:r>
          </w:p>
        </w:tc>
        <w:tc>
          <w:tcPr>
            <w:tcW w:w="3321" w:type="dxa"/>
          </w:tcPr>
          <w:p w14:paraId="1BE7C9AB" w14:textId="62567809" w:rsidR="009818B4" w:rsidRDefault="009818B4" w:rsidP="009818B4">
            <w:pPr>
              <w:ind w:firstLine="0"/>
            </w:pPr>
            <w:r w:rsidRPr="004F5643">
              <w:t>Entidades u organizaciones relacionadas</w:t>
            </w:r>
          </w:p>
        </w:tc>
      </w:tr>
      <w:tr w:rsidR="009818B4" w14:paraId="0CA7E256" w14:textId="77777777" w:rsidTr="009818B4">
        <w:trPr>
          <w:cnfStyle w:val="000000100000" w:firstRow="0" w:lastRow="0" w:firstColumn="0" w:lastColumn="0" w:oddVBand="0" w:evenVBand="0" w:oddHBand="1" w:evenHBand="0" w:firstRowFirstColumn="0" w:firstRowLastColumn="0" w:lastRowFirstColumn="0" w:lastRowLastColumn="0"/>
        </w:trPr>
        <w:tc>
          <w:tcPr>
            <w:tcW w:w="3320" w:type="dxa"/>
          </w:tcPr>
          <w:p w14:paraId="2A9DD668" w14:textId="2A47E662" w:rsidR="009818B4" w:rsidRDefault="009818B4" w:rsidP="009818B4">
            <w:pPr>
              <w:ind w:firstLine="0"/>
            </w:pPr>
            <w:r w:rsidRPr="004F5643">
              <w:t>Fuentes propias o comunitarias</w:t>
            </w:r>
          </w:p>
        </w:tc>
        <w:tc>
          <w:tcPr>
            <w:tcW w:w="3321" w:type="dxa"/>
          </w:tcPr>
          <w:p w14:paraId="0437223C" w14:textId="235E13C5" w:rsidR="009818B4" w:rsidRDefault="009818B4" w:rsidP="009818B4">
            <w:pPr>
              <w:ind w:firstLine="0"/>
            </w:pPr>
            <w:r w:rsidRPr="004F5643">
              <w:t>Recursos aportados por la comunidad, asociaciones o productores rurales.</w:t>
            </w:r>
          </w:p>
        </w:tc>
        <w:tc>
          <w:tcPr>
            <w:tcW w:w="3321" w:type="dxa"/>
          </w:tcPr>
          <w:p w14:paraId="52291217" w14:textId="6B29420F" w:rsidR="009818B4" w:rsidRDefault="009818B4" w:rsidP="009818B4">
            <w:pPr>
              <w:ind w:firstLine="0"/>
            </w:pPr>
            <w:r w:rsidRPr="004F5643">
              <w:t>Asociaciones campesinas, cooperativas y comunidad beneficiaria.</w:t>
            </w:r>
          </w:p>
        </w:tc>
      </w:tr>
      <w:tr w:rsidR="009818B4" w14:paraId="3D90954C" w14:textId="77777777" w:rsidTr="009818B4">
        <w:tc>
          <w:tcPr>
            <w:tcW w:w="3320" w:type="dxa"/>
          </w:tcPr>
          <w:p w14:paraId="1FA2B8E3" w14:textId="28D81CF5" w:rsidR="009818B4" w:rsidRDefault="009818B4" w:rsidP="009818B4">
            <w:pPr>
              <w:ind w:firstLine="0"/>
            </w:pPr>
            <w:r w:rsidRPr="004F5643">
              <w:t>Fuentes públicas</w:t>
            </w:r>
          </w:p>
        </w:tc>
        <w:tc>
          <w:tcPr>
            <w:tcW w:w="3321" w:type="dxa"/>
          </w:tcPr>
          <w:p w14:paraId="409BA66B" w14:textId="05DB9EE0" w:rsidR="009818B4" w:rsidRDefault="009818B4" w:rsidP="009818B4">
            <w:pPr>
              <w:ind w:firstLine="0"/>
            </w:pPr>
            <w:r w:rsidRPr="004F5643">
              <w:t>Recursos provenientes de entidades gubernamentales para fortalecer el desarrollo rural.</w:t>
            </w:r>
          </w:p>
        </w:tc>
        <w:tc>
          <w:tcPr>
            <w:tcW w:w="3321" w:type="dxa"/>
          </w:tcPr>
          <w:p w14:paraId="2E4C3B6D" w14:textId="556AAFDF" w:rsidR="009818B4" w:rsidRDefault="009818B4" w:rsidP="009818B4">
            <w:pPr>
              <w:ind w:firstLine="0"/>
            </w:pPr>
            <w:r w:rsidRPr="004F5643">
              <w:t>Alcaldías, gobernaciones, ADR, Ministerio de Agricultura, SENA, FINAGRO y Banco Agrario.</w:t>
            </w:r>
          </w:p>
        </w:tc>
      </w:tr>
      <w:tr w:rsidR="009818B4" w14:paraId="7080F4FC" w14:textId="77777777" w:rsidTr="009818B4">
        <w:trPr>
          <w:cnfStyle w:val="000000100000" w:firstRow="0" w:lastRow="0" w:firstColumn="0" w:lastColumn="0" w:oddVBand="0" w:evenVBand="0" w:oddHBand="1" w:evenHBand="0" w:firstRowFirstColumn="0" w:firstRowLastColumn="0" w:lastRowFirstColumn="0" w:lastRowLastColumn="0"/>
        </w:trPr>
        <w:tc>
          <w:tcPr>
            <w:tcW w:w="3320" w:type="dxa"/>
          </w:tcPr>
          <w:p w14:paraId="6EBC5022" w14:textId="78E9D633" w:rsidR="009818B4" w:rsidRDefault="009818B4" w:rsidP="009818B4">
            <w:pPr>
              <w:ind w:firstLine="0"/>
            </w:pPr>
            <w:r w:rsidRPr="004F5643">
              <w:lastRenderedPageBreak/>
              <w:t>Fuentes privadas</w:t>
            </w:r>
          </w:p>
        </w:tc>
        <w:tc>
          <w:tcPr>
            <w:tcW w:w="3321" w:type="dxa"/>
          </w:tcPr>
          <w:p w14:paraId="495B2C26" w14:textId="3DCB5AB6" w:rsidR="009818B4" w:rsidRDefault="009818B4" w:rsidP="009818B4">
            <w:pPr>
              <w:ind w:firstLine="0"/>
            </w:pPr>
            <w:r w:rsidRPr="004F5643">
              <w:t>Apoyos económicos y técnicos provenientes de empresas, fundaciones y organizaciones privadas.</w:t>
            </w:r>
          </w:p>
        </w:tc>
        <w:tc>
          <w:tcPr>
            <w:tcW w:w="3321" w:type="dxa"/>
          </w:tcPr>
          <w:p w14:paraId="49B99B20" w14:textId="3D63DF72" w:rsidR="009818B4" w:rsidRDefault="009818B4" w:rsidP="009818B4">
            <w:pPr>
              <w:ind w:firstLine="0"/>
            </w:pPr>
            <w:r w:rsidRPr="004F5643">
              <w:t>Fundaciones empresariales, empresas agroindustriales, cooperativas y ONG nacionales.</w:t>
            </w:r>
          </w:p>
        </w:tc>
      </w:tr>
      <w:tr w:rsidR="009818B4" w14:paraId="6B041252" w14:textId="77777777" w:rsidTr="009818B4">
        <w:tc>
          <w:tcPr>
            <w:tcW w:w="3320" w:type="dxa"/>
          </w:tcPr>
          <w:p w14:paraId="1E436A00" w14:textId="3B7FDE66" w:rsidR="009818B4" w:rsidRDefault="009818B4" w:rsidP="009818B4">
            <w:pPr>
              <w:ind w:firstLine="0"/>
            </w:pPr>
            <w:r w:rsidRPr="004F5643">
              <w:t>Fuentes internacionales</w:t>
            </w:r>
          </w:p>
        </w:tc>
        <w:tc>
          <w:tcPr>
            <w:tcW w:w="3321" w:type="dxa"/>
          </w:tcPr>
          <w:p w14:paraId="1B463E9F" w14:textId="3383BB8F" w:rsidR="009818B4" w:rsidRDefault="009818B4" w:rsidP="009818B4">
            <w:pPr>
              <w:ind w:firstLine="0"/>
            </w:pPr>
            <w:r w:rsidRPr="004F5643">
              <w:t>Recursos de organismos internacionales orientados al desarrollo rural sostenible.</w:t>
            </w:r>
          </w:p>
        </w:tc>
        <w:tc>
          <w:tcPr>
            <w:tcW w:w="3321" w:type="dxa"/>
          </w:tcPr>
          <w:p w14:paraId="70DD0B36" w14:textId="5FBF21E2" w:rsidR="009818B4" w:rsidRDefault="009818B4" w:rsidP="009818B4">
            <w:pPr>
              <w:ind w:firstLine="0"/>
            </w:pPr>
            <w:r w:rsidRPr="004F5643">
              <w:t>FAO, PNUD, BID, Banco Mundial, Unión Europea y USAID.</w:t>
            </w:r>
          </w:p>
        </w:tc>
      </w:tr>
      <w:tr w:rsidR="009818B4" w14:paraId="7AF9AE18" w14:textId="77777777" w:rsidTr="009818B4">
        <w:trPr>
          <w:cnfStyle w:val="000000100000" w:firstRow="0" w:lastRow="0" w:firstColumn="0" w:lastColumn="0" w:oddVBand="0" w:evenVBand="0" w:oddHBand="1" w:evenHBand="0" w:firstRowFirstColumn="0" w:firstRowLastColumn="0" w:lastRowFirstColumn="0" w:lastRowLastColumn="0"/>
        </w:trPr>
        <w:tc>
          <w:tcPr>
            <w:tcW w:w="3320" w:type="dxa"/>
          </w:tcPr>
          <w:p w14:paraId="163FCFCC" w14:textId="4283B923" w:rsidR="009818B4" w:rsidRDefault="009818B4" w:rsidP="009818B4">
            <w:pPr>
              <w:ind w:firstLine="0"/>
            </w:pPr>
            <w:r w:rsidRPr="004F5643">
              <w:t>Créditos y microfinanzas</w:t>
            </w:r>
          </w:p>
        </w:tc>
        <w:tc>
          <w:tcPr>
            <w:tcW w:w="3321" w:type="dxa"/>
          </w:tcPr>
          <w:p w14:paraId="29139044" w14:textId="52624BFB" w:rsidR="009818B4" w:rsidRDefault="009818B4" w:rsidP="009818B4">
            <w:pPr>
              <w:ind w:firstLine="0"/>
            </w:pPr>
            <w:r w:rsidRPr="004F5643">
              <w:t>Mecanismos financieros que facilitan acceso a préstamos para proyectos rurales.</w:t>
            </w:r>
          </w:p>
        </w:tc>
        <w:tc>
          <w:tcPr>
            <w:tcW w:w="3321" w:type="dxa"/>
          </w:tcPr>
          <w:p w14:paraId="6E923B4B" w14:textId="2009B4FA" w:rsidR="009818B4" w:rsidRDefault="009818B4" w:rsidP="009818B4">
            <w:pPr>
              <w:ind w:firstLine="0"/>
            </w:pPr>
            <w:r w:rsidRPr="004F5643">
              <w:t>Banco Agrario, cooperativas financieras y fondos rotatorios rurales.</w:t>
            </w:r>
          </w:p>
        </w:tc>
      </w:tr>
    </w:tbl>
    <w:p w14:paraId="0E7702C8" w14:textId="5CC3662F" w:rsidR="00E46D92" w:rsidRDefault="00E1536B" w:rsidP="009818B4">
      <w:pPr>
        <w:ind w:firstLine="0"/>
      </w:pPr>
      <w:r>
        <w:t>Nota. SENA, (2026).</w:t>
      </w:r>
    </w:p>
    <w:p w14:paraId="4F3402F3" w14:textId="77777777" w:rsidR="00E46D92" w:rsidRDefault="00E46D92">
      <w:pPr>
        <w:spacing w:before="0" w:after="160" w:line="259" w:lineRule="auto"/>
        <w:ind w:firstLine="0"/>
      </w:pPr>
      <w:r>
        <w:br w:type="page"/>
      </w:r>
    </w:p>
    <w:p w14:paraId="5FC2A7DF" w14:textId="166FD082" w:rsidR="00E46D92" w:rsidRPr="00E46D92" w:rsidRDefault="00E46D92" w:rsidP="00E1536B">
      <w:pPr>
        <w:rPr>
          <w:b/>
          <w:bCs/>
        </w:rPr>
      </w:pPr>
      <w:r w:rsidRPr="00E46D92">
        <w:rPr>
          <w:b/>
          <w:bCs/>
        </w:rPr>
        <w:lastRenderedPageBreak/>
        <w:t>Fuentes de financiación en Colombia.</w:t>
      </w:r>
    </w:p>
    <w:p w14:paraId="139DD539" w14:textId="173823D0" w:rsidR="009818B4" w:rsidRDefault="00E1536B" w:rsidP="00E1536B">
      <w:r>
        <w:t>Lo invitamos a visitar el siguiente enlace en donde podrá apreciar algunas de las instituciones que ofrecen fuentes de financiación para proyectos de inversión.</w:t>
      </w:r>
      <w:r w:rsidR="009818B4">
        <w:t xml:space="preserve"> Enlace: </w:t>
      </w:r>
      <w:hyperlink r:id="rId13" w:history="1">
        <w:r w:rsidR="009818B4" w:rsidRPr="00456AE2">
          <w:rPr>
            <w:rStyle w:val="Hipervnculo"/>
          </w:rPr>
          <w:t>https://www.youtube.com/watch?v=eR6DYs0A82o&amp;t=10s</w:t>
        </w:r>
      </w:hyperlink>
    </w:p>
    <w:p w14:paraId="0AFA1094" w14:textId="06C521BC" w:rsidR="00E1536B" w:rsidRDefault="00E1536B" w:rsidP="009818B4">
      <w:pPr>
        <w:pStyle w:val="Ttulo2"/>
      </w:pPr>
      <w:bookmarkStart w:id="8" w:name="_Toc232799204"/>
      <w:r>
        <w:t>Normatividad aplicable</w:t>
      </w:r>
      <w:bookmarkEnd w:id="8"/>
    </w:p>
    <w:p w14:paraId="365ABEA8" w14:textId="77777777" w:rsidR="00E1536B" w:rsidRDefault="00E1536B" w:rsidP="00E1536B">
      <w:r>
        <w:t>Integra el conjunto de disposiciones legales, técnicas y administrativas que regulan el desarrollo de proyectos comunitarios agropecuarios, asegurando que las actividades productivas y organizacionales se ejecuten conforme a los lineamientos vigentes. Su aplicación en el entorno rural permite garantizar la protección ambiental, el cumplimiento sanitario, el fortalecimiento de la producción agropecuaria y el desarrollo sostenible de las comunidades campesinas. De igual manera, facilita la articulación con entidades de apoyo, el acceso a recursos de financiación y la participación en procesos de comercialización.</w:t>
      </w:r>
    </w:p>
    <w:p w14:paraId="0E6A718C" w14:textId="77777777" w:rsidR="003C40FD" w:rsidRPr="003C40FD" w:rsidRDefault="00E1536B">
      <w:pPr>
        <w:pStyle w:val="Prrafodelista"/>
        <w:numPr>
          <w:ilvl w:val="0"/>
          <w:numId w:val="28"/>
        </w:numPr>
        <w:rPr>
          <w:b/>
          <w:bCs/>
        </w:rPr>
      </w:pPr>
      <w:r w:rsidRPr="003C40FD">
        <w:rPr>
          <w:b/>
          <w:bCs/>
        </w:rPr>
        <w:t>Normatividad ambiental</w:t>
      </w:r>
    </w:p>
    <w:p w14:paraId="0CE1361C" w14:textId="2600F958" w:rsidR="00E1536B" w:rsidRDefault="00E1536B" w:rsidP="00E1536B">
      <w:r>
        <w:t>Orientadas a la protección, conservación y uso sostenible de los recursos naturales en actividades agropecuarias y rurales.</w:t>
      </w:r>
    </w:p>
    <w:p w14:paraId="5508C2BA" w14:textId="0FBD63A3" w:rsidR="00E1536B" w:rsidRDefault="00E1536B" w:rsidP="00E1536B">
      <w:r>
        <w:t xml:space="preserve"> </w:t>
      </w:r>
      <w:r w:rsidRPr="003C40FD">
        <w:rPr>
          <w:b/>
          <w:bCs/>
        </w:rPr>
        <w:t>Aspectos que regula</w:t>
      </w:r>
      <w:r>
        <w:t>.</w:t>
      </w:r>
      <w:r w:rsidR="003C40FD">
        <w:t xml:space="preserve"> </w:t>
      </w:r>
      <w:r>
        <w:t xml:space="preserve">Uso del agua, conservación del suelo, manejo de residuos, protección ambiental y producción sostenible. </w:t>
      </w:r>
    </w:p>
    <w:p w14:paraId="4C233A3A" w14:textId="77777777" w:rsidR="00E1536B" w:rsidRDefault="00E1536B" w:rsidP="00E1536B">
      <w:r w:rsidRPr="003C40FD">
        <w:rPr>
          <w:b/>
          <w:bCs/>
        </w:rPr>
        <w:t>Entidades relacionadas</w:t>
      </w:r>
      <w:r>
        <w:t>. Ministerio de Ambiente y Desarrollo Sostenible, Corporaciones Autónomas Regionales (CAR), autoridades ambientales locales.</w:t>
      </w:r>
      <w:r>
        <w:tab/>
        <w:t xml:space="preserve"> </w:t>
      </w:r>
    </w:p>
    <w:p w14:paraId="785E9500" w14:textId="77777777" w:rsidR="003C40FD" w:rsidRPr="003C40FD" w:rsidRDefault="00E1536B">
      <w:pPr>
        <w:pStyle w:val="Prrafodelista"/>
        <w:numPr>
          <w:ilvl w:val="0"/>
          <w:numId w:val="28"/>
        </w:numPr>
        <w:rPr>
          <w:b/>
          <w:bCs/>
        </w:rPr>
      </w:pPr>
      <w:r w:rsidRPr="003C40FD">
        <w:rPr>
          <w:b/>
          <w:bCs/>
        </w:rPr>
        <w:lastRenderedPageBreak/>
        <w:t>Normatividad sanitaria y fitosanitaria</w:t>
      </w:r>
    </w:p>
    <w:p w14:paraId="357FAC2D" w14:textId="77777777" w:rsidR="003C40FD" w:rsidRDefault="00E1536B" w:rsidP="00E1536B">
      <w:r>
        <w:t>Normas que establecen condiciones para garantizar la sanidad animal, vegetal y la inocuidad de los productos agropecuarios.</w:t>
      </w:r>
    </w:p>
    <w:p w14:paraId="4AB2C71A" w14:textId="3A2B9854" w:rsidR="00E1536B" w:rsidRDefault="00E1536B" w:rsidP="00E1536B">
      <w:r w:rsidRPr="003C40FD">
        <w:rPr>
          <w:b/>
          <w:bCs/>
        </w:rPr>
        <w:t>Aspectos que regula</w:t>
      </w:r>
      <w:r>
        <w:t>. Control de plagas y enfermedades, manejo sanitario animal, inocuidad alimentaria y uso de productos veterinarios y fitosanitarios.</w:t>
      </w:r>
    </w:p>
    <w:p w14:paraId="56F5AB8E" w14:textId="49C29043" w:rsidR="00E1536B" w:rsidRDefault="00E1536B" w:rsidP="00E1536B">
      <w:r w:rsidRPr="003C40FD">
        <w:rPr>
          <w:b/>
          <w:bCs/>
        </w:rPr>
        <w:t>Entidades relacionadas</w:t>
      </w:r>
      <w:r>
        <w:t>.</w:t>
      </w:r>
      <w:r w:rsidR="003C40FD">
        <w:t xml:space="preserve"> </w:t>
      </w:r>
      <w:r>
        <w:t>ICA, INVIMA, Secretarías de Salud y Agricultura.</w:t>
      </w:r>
    </w:p>
    <w:p w14:paraId="0AF37126" w14:textId="38487235" w:rsidR="003C40FD" w:rsidRPr="003C40FD" w:rsidRDefault="00E1536B">
      <w:pPr>
        <w:pStyle w:val="Prrafodelista"/>
        <w:numPr>
          <w:ilvl w:val="0"/>
          <w:numId w:val="28"/>
        </w:numPr>
        <w:rPr>
          <w:b/>
          <w:bCs/>
        </w:rPr>
      </w:pPr>
      <w:r w:rsidRPr="003C40FD">
        <w:rPr>
          <w:b/>
          <w:bCs/>
        </w:rPr>
        <w:t>Normatividad laboral</w:t>
      </w:r>
    </w:p>
    <w:p w14:paraId="26397636" w14:textId="3F060FC7" w:rsidR="00E1536B" w:rsidRDefault="00E1536B" w:rsidP="00E1536B">
      <w:r>
        <w:t>Disposiciones relacionadas con las condiciones de trabajo y prevención de riesgos laborales dentro de las actividades productivas.</w:t>
      </w:r>
    </w:p>
    <w:p w14:paraId="74B1316C" w14:textId="66980B20" w:rsidR="00E1536B" w:rsidRDefault="00E1536B" w:rsidP="00E1536B">
      <w:r w:rsidRPr="003C40FD">
        <w:rPr>
          <w:b/>
          <w:bCs/>
        </w:rPr>
        <w:t>Aspectos que regula</w:t>
      </w:r>
      <w:r>
        <w:t>. Seguridad y salud en el trabajo, uso de elementos de protección personal, prevención de accidentes y condiciones laborales.</w:t>
      </w:r>
    </w:p>
    <w:p w14:paraId="340ECB65" w14:textId="77777777" w:rsidR="003C40FD" w:rsidRDefault="00E1536B" w:rsidP="00E1536B">
      <w:r w:rsidRPr="003C40FD">
        <w:rPr>
          <w:b/>
          <w:bCs/>
        </w:rPr>
        <w:t>Entidades relacionadas</w:t>
      </w:r>
      <w:r>
        <w:t>. Ministerio de Trabajo, ARL, entidades de inspección laboral.</w:t>
      </w:r>
    </w:p>
    <w:p w14:paraId="597B613F" w14:textId="77777777" w:rsidR="003C40FD" w:rsidRPr="003C40FD" w:rsidRDefault="00E1536B">
      <w:pPr>
        <w:pStyle w:val="Prrafodelista"/>
        <w:numPr>
          <w:ilvl w:val="0"/>
          <w:numId w:val="28"/>
        </w:numPr>
        <w:rPr>
          <w:b/>
          <w:bCs/>
        </w:rPr>
      </w:pPr>
      <w:r w:rsidRPr="003C40FD">
        <w:rPr>
          <w:b/>
          <w:bCs/>
        </w:rPr>
        <w:t>Normatividad comercial y administrativa</w:t>
      </w:r>
    </w:p>
    <w:p w14:paraId="46469CA9" w14:textId="6D4E8301" w:rsidR="00E1536B" w:rsidRDefault="00E1536B" w:rsidP="00E1536B">
      <w:r>
        <w:t>Normas que regulan el funcionamiento administrativo, comercial y legal de organizaciones y proyectos rurales.</w:t>
      </w:r>
    </w:p>
    <w:p w14:paraId="4DBD0D16" w14:textId="27C04124" w:rsidR="00E1536B" w:rsidRDefault="00E1536B" w:rsidP="00E1536B">
      <w:r w:rsidRPr="003C40FD">
        <w:rPr>
          <w:b/>
          <w:bCs/>
        </w:rPr>
        <w:t>Aspectos que regula</w:t>
      </w:r>
      <w:r>
        <w:t>.</w:t>
      </w:r>
      <w:r w:rsidR="003C40FD">
        <w:t xml:space="preserve"> </w:t>
      </w:r>
      <w:r>
        <w:t>Registro de asociaciones, comercialización de productos, contabilidad, facturación, contratos y formalización empresarial.</w:t>
      </w:r>
    </w:p>
    <w:p w14:paraId="27144615" w14:textId="77777777" w:rsidR="00E1536B" w:rsidRDefault="00E1536B" w:rsidP="00E1536B">
      <w:r w:rsidRPr="003C40FD">
        <w:rPr>
          <w:b/>
          <w:bCs/>
        </w:rPr>
        <w:t>Entidades relacionadas</w:t>
      </w:r>
      <w:r>
        <w:t>. Cámara de Comercio, DIAN, Alcaldías Municipales.</w:t>
      </w:r>
      <w:r>
        <w:tab/>
        <w:t xml:space="preserve"> </w:t>
      </w:r>
    </w:p>
    <w:p w14:paraId="720DA4DE" w14:textId="77777777" w:rsidR="003C40FD" w:rsidRPr="003C40FD" w:rsidRDefault="00E1536B">
      <w:pPr>
        <w:pStyle w:val="Prrafodelista"/>
        <w:numPr>
          <w:ilvl w:val="0"/>
          <w:numId w:val="28"/>
        </w:numPr>
        <w:rPr>
          <w:b/>
          <w:bCs/>
        </w:rPr>
      </w:pPr>
      <w:r w:rsidRPr="003C40FD">
        <w:rPr>
          <w:b/>
          <w:bCs/>
        </w:rPr>
        <w:lastRenderedPageBreak/>
        <w:t>Normatividad agropecuaria y rural</w:t>
      </w:r>
    </w:p>
    <w:p w14:paraId="27368D61" w14:textId="77777777" w:rsidR="003C40FD" w:rsidRDefault="00E1536B" w:rsidP="00E1536B">
      <w:r>
        <w:t>Conjunto de disposiciones orientadas al fortalecimiento de la producción agropecuaria y el desarrollo rural sostenible.</w:t>
      </w:r>
    </w:p>
    <w:p w14:paraId="4529603F" w14:textId="4369B911" w:rsidR="00E1536B" w:rsidRDefault="00E1536B" w:rsidP="00E1536B">
      <w:r w:rsidRPr="003C40FD">
        <w:rPr>
          <w:b/>
          <w:bCs/>
        </w:rPr>
        <w:t>Aspectos que regula</w:t>
      </w:r>
      <w:r>
        <w:t>.</w:t>
      </w:r>
      <w:r w:rsidR="003C40FD">
        <w:t xml:space="preserve"> </w:t>
      </w:r>
      <w:r>
        <w:t>Producción agrícola y pecuaria, buenas prácticas agropecuarias, asociatividad y programas de desarrollo rural.</w:t>
      </w:r>
    </w:p>
    <w:p w14:paraId="3C79FDA5" w14:textId="5FB7AC92" w:rsidR="003C40FD" w:rsidRDefault="00E1536B" w:rsidP="00E1536B">
      <w:r w:rsidRPr="003C40FD">
        <w:rPr>
          <w:b/>
          <w:bCs/>
        </w:rPr>
        <w:t>Entidades relacionadas</w:t>
      </w:r>
      <w:r>
        <w:t>.</w:t>
      </w:r>
      <w:r w:rsidR="003C40FD">
        <w:t xml:space="preserve"> </w:t>
      </w:r>
      <w:r>
        <w:t>Ministerio de Agricultura y Desarrollo Rural, Agencia de Desarrollo Rural (ADR), SENA.</w:t>
      </w:r>
    </w:p>
    <w:p w14:paraId="719B1E0E" w14:textId="5C3C36A4" w:rsidR="00DC203B" w:rsidRPr="00DC203B" w:rsidRDefault="00DC203B" w:rsidP="00E1536B">
      <w:pPr>
        <w:rPr>
          <w:b/>
          <w:bCs/>
        </w:rPr>
      </w:pPr>
      <w:r w:rsidRPr="00DC203B">
        <w:rPr>
          <w:b/>
          <w:bCs/>
        </w:rPr>
        <w:t>¿Sabías que?</w:t>
      </w:r>
    </w:p>
    <w:p w14:paraId="2FFF0E6C" w14:textId="532F924C" w:rsidR="00DC203B" w:rsidRDefault="00DC203B" w:rsidP="00E1536B">
      <w:r>
        <w:t>A continuación, lo invitamos al siguiente pódcast.</w:t>
      </w:r>
    </w:p>
    <w:tbl>
      <w:tblPr>
        <w:tblStyle w:val="Tablaconcuadrcula"/>
        <w:tblW w:w="0" w:type="auto"/>
        <w:tblLook w:val="04A0" w:firstRow="1" w:lastRow="0" w:firstColumn="1" w:lastColumn="0" w:noHBand="0" w:noVBand="1"/>
      </w:tblPr>
      <w:tblGrid>
        <w:gridCol w:w="9962"/>
      </w:tblGrid>
      <w:tr w:rsidR="00701BBF" w:rsidRPr="00024018" w14:paraId="494FDBA5" w14:textId="77777777" w:rsidTr="002A6978">
        <w:tc>
          <w:tcPr>
            <w:tcW w:w="9962" w:type="dxa"/>
          </w:tcPr>
          <w:p w14:paraId="6D900655" w14:textId="2B062C7E" w:rsidR="00701BBF" w:rsidRPr="00024018" w:rsidRDefault="00701BBF" w:rsidP="002A6978">
            <w:pPr>
              <w:spacing w:before="0" w:after="160" w:line="259" w:lineRule="auto"/>
              <w:ind w:firstLine="0"/>
              <w:rPr>
                <w:b/>
                <w:bCs/>
              </w:rPr>
            </w:pPr>
            <w:r w:rsidRPr="00024018">
              <w:rPr>
                <w:b/>
                <w:bCs/>
              </w:rPr>
              <w:t xml:space="preserve">Transcripción del pódcast. </w:t>
            </w:r>
            <w:r w:rsidRPr="00701BBF">
              <w:rPr>
                <w:b/>
                <w:bCs/>
              </w:rPr>
              <w:t>Comunidades que transforman: Gestión y sostenibilidad en proyectos rurales</w:t>
            </w:r>
          </w:p>
        </w:tc>
      </w:tr>
      <w:tr w:rsidR="00701BBF" w14:paraId="2E476A46" w14:textId="77777777" w:rsidTr="002A6978">
        <w:tc>
          <w:tcPr>
            <w:tcW w:w="9962" w:type="dxa"/>
          </w:tcPr>
          <w:p w14:paraId="00E62B37" w14:textId="0653D126" w:rsidR="00701BBF" w:rsidRDefault="00701BBF" w:rsidP="00701BBF">
            <w:r w:rsidRPr="00024018">
              <w:rPr>
                <w:b/>
                <w:bCs/>
              </w:rPr>
              <w:t>Mujer:</w:t>
            </w:r>
            <w:r>
              <w:rPr>
                <w:b/>
                <w:bCs/>
              </w:rPr>
              <w:t xml:space="preserve"> </w:t>
            </w:r>
            <w:r>
              <w:t>a</w:t>
            </w:r>
            <w:r>
              <w:t xml:space="preserve"> veces nos dicen que para sacar adelante un proyecto en el campo basta con tener ganas y un buen terreno. Pero cuando uno lleva un tiempo en esto, se da cuenta de que las buenas intenciones no sostienen una asociación por sí solas.</w:t>
            </w:r>
          </w:p>
          <w:p w14:paraId="1914964E" w14:textId="48DDB295" w:rsidR="00701BBF" w:rsidRDefault="00701BBF" w:rsidP="00701BBF">
            <w:r w:rsidRPr="00024018">
              <w:rPr>
                <w:b/>
                <w:bCs/>
              </w:rPr>
              <w:t>Hombre:</w:t>
            </w:r>
            <w:r>
              <w:rPr>
                <w:b/>
                <w:bCs/>
              </w:rPr>
              <w:t xml:space="preserve"> </w:t>
            </w:r>
            <w:r>
              <w:t>h</w:t>
            </w:r>
            <w:r>
              <w:t>e visto proyectos con mucho potencial que se quedan a medio camino. Y casi siempre es por lo mismo: arrancaron sin saber qué tenían ni qué necesitaban. A ciegas.</w:t>
            </w:r>
          </w:p>
          <w:p w14:paraId="45D6E017" w14:textId="50A111E0" w:rsidR="00701BBF" w:rsidRDefault="00701BBF" w:rsidP="00701BBF">
            <w:r w:rsidRPr="00024018">
              <w:rPr>
                <w:b/>
                <w:bCs/>
              </w:rPr>
              <w:t>Mujer:</w:t>
            </w:r>
            <w:r>
              <w:rPr>
                <w:b/>
                <w:bCs/>
              </w:rPr>
              <w:t xml:space="preserve"> </w:t>
            </w:r>
            <w:r>
              <w:t>p</w:t>
            </w:r>
            <w:r>
              <w:t xml:space="preserve">orque en el campo hay proyectos para todos los gustos. Los que producen, los que conservan, los que capacitan, los que construyen. Cada uno </w:t>
            </w:r>
            <w:r>
              <w:lastRenderedPageBreak/>
              <w:t>responde a una necesidad distinta del territorio. Pero todos arrancan desde el mismo punto: saber qué se tiene y hacia dónde se quiere ir.</w:t>
            </w:r>
          </w:p>
          <w:p w14:paraId="5F5FA8B5" w14:textId="3A7BD057" w:rsidR="00701BBF" w:rsidRDefault="00701BBF" w:rsidP="00701BBF">
            <w:r w:rsidRPr="00024018">
              <w:rPr>
                <w:b/>
                <w:bCs/>
              </w:rPr>
              <w:t>Hombre</w:t>
            </w:r>
            <w:r>
              <w:rPr>
                <w:b/>
                <w:bCs/>
              </w:rPr>
              <w:t xml:space="preserve">: </w:t>
            </w:r>
            <w:r>
              <w:t>p</w:t>
            </w:r>
            <w:r>
              <w:t>or eso herramientas como el marco lógico o el árbol de problemas ayudan a pasar del querer hacer al cómo hacerlo. A poner objetivos claros y saber quién responde por qué.</w:t>
            </w:r>
          </w:p>
          <w:p w14:paraId="4598DE27" w14:textId="36A52867" w:rsidR="00701BBF" w:rsidRDefault="00701BBF" w:rsidP="00701BBF">
            <w:r w:rsidRPr="00024018">
              <w:rPr>
                <w:b/>
                <w:bCs/>
              </w:rPr>
              <w:t>Mujer:</w:t>
            </w:r>
            <w:r>
              <w:rPr>
                <w:b/>
                <w:bCs/>
              </w:rPr>
              <w:t xml:space="preserve"> </w:t>
            </w:r>
            <w:r w:rsidRPr="00701BBF">
              <w:t>p</w:t>
            </w:r>
            <w:r>
              <w:t>ero ¿y la gente? Porque un proyecto rural que no tiene a la comunidad detrás, no camina. Y eso solo se logra cuando los campesinos, las asociaciones y las instituciones nos sentamos a trabajar juntos.</w:t>
            </w:r>
          </w:p>
          <w:p w14:paraId="148F4C2C" w14:textId="683612AE" w:rsidR="00701BBF" w:rsidRDefault="00701BBF" w:rsidP="00701BBF">
            <w:r w:rsidRPr="00024018">
              <w:rPr>
                <w:b/>
                <w:bCs/>
              </w:rPr>
              <w:t>Hombre</w:t>
            </w:r>
            <w:r>
              <w:rPr>
                <w:b/>
                <w:bCs/>
              </w:rPr>
              <w:t xml:space="preserve">: </w:t>
            </w:r>
            <w:r>
              <w:t>y</w:t>
            </w:r>
            <w:r>
              <w:t xml:space="preserve"> ese es el corazón de la gestión. Más que administrar presupuesto o cumplir cronogramas, es lograr que la empresa privada, los organismos internacionales y nosotros mismos rememos para el mismo lado.</w:t>
            </w:r>
          </w:p>
          <w:p w14:paraId="5869EAD5" w14:textId="3B9BFB9D" w:rsidR="00701BBF" w:rsidRDefault="00701BBF" w:rsidP="00701BBF">
            <w:r w:rsidRPr="00024018">
              <w:rPr>
                <w:b/>
                <w:bCs/>
              </w:rPr>
              <w:t>Mujer:</w:t>
            </w:r>
            <w:r>
              <w:rPr>
                <w:b/>
                <w:bCs/>
              </w:rPr>
              <w:t xml:space="preserve"> </w:t>
            </w:r>
            <w:r>
              <w:t>c</w:t>
            </w:r>
            <w:r>
              <w:t>laro, y también ser muy juiciosos con el monitoreo si queremos que la cosa funcione. No es vigilar por vigilar. Es llevar registros y hacer reuniones de seguimiento, para ver si vamos por buen camino y ajustar a tiempo lo que haga falta.</w:t>
            </w:r>
          </w:p>
          <w:p w14:paraId="7262C5B7" w14:textId="6638FB82" w:rsidR="00701BBF" w:rsidRDefault="00701BBF" w:rsidP="00701BBF">
            <w:r w:rsidRPr="00024018">
              <w:rPr>
                <w:b/>
                <w:bCs/>
              </w:rPr>
              <w:t>Hombre</w:t>
            </w:r>
            <w:r>
              <w:rPr>
                <w:b/>
                <w:bCs/>
              </w:rPr>
              <w:t xml:space="preserve">: </w:t>
            </w:r>
            <w:r>
              <w:t>a</w:t>
            </w:r>
            <w:r>
              <w:t>demás, cumplir con la normativa no se puede convertir en un dolor de cabeza. Hay que entender de una vez por todas que eso es lo que nos profesionaliza, nos abre mercados y nos pone en la fila para lograr mejores apoyos.</w:t>
            </w:r>
          </w:p>
          <w:p w14:paraId="2FBF0A2E" w14:textId="3387ADDA" w:rsidR="00701BBF" w:rsidRDefault="00701BBF" w:rsidP="00701BBF">
            <w:r w:rsidRPr="00024018">
              <w:rPr>
                <w:b/>
                <w:bCs/>
              </w:rPr>
              <w:t>Mujer:</w:t>
            </w:r>
            <w:r>
              <w:rPr>
                <w:b/>
                <w:bCs/>
              </w:rPr>
              <w:t xml:space="preserve"> </w:t>
            </w:r>
            <w:r>
              <w:t>e</w:t>
            </w:r>
            <w:r>
              <w:t>s que finalmente la gestión se trata de convertir un montón de buenas intenciones en algo que realmente cambia las cosas en el territorio.</w:t>
            </w:r>
          </w:p>
          <w:p w14:paraId="0BA5FFFA" w14:textId="77777777" w:rsidR="00701BBF" w:rsidRDefault="00701BBF" w:rsidP="00701BBF">
            <w:r w:rsidRPr="00024018">
              <w:rPr>
                <w:b/>
                <w:bCs/>
              </w:rPr>
              <w:lastRenderedPageBreak/>
              <w:t>Hombre</w:t>
            </w:r>
            <w:r>
              <w:rPr>
                <w:b/>
                <w:bCs/>
              </w:rPr>
              <w:t>:</w:t>
            </w:r>
            <w:r>
              <w:rPr>
                <w:b/>
                <w:bCs/>
              </w:rPr>
              <w:t xml:space="preserve"> </w:t>
            </w:r>
            <w:r>
              <w:t>p</w:t>
            </w:r>
            <w:r>
              <w:t>orque gestionar va más allá de administrar insumos o trámites. Es que la comunidad aprenda a sostenerse y a liderar su propio camino.</w:t>
            </w:r>
          </w:p>
          <w:p w14:paraId="1AFB1AFF" w14:textId="446B725E" w:rsidR="00701BBF" w:rsidRDefault="00701BBF" w:rsidP="00701BBF"/>
        </w:tc>
      </w:tr>
    </w:tbl>
    <w:p w14:paraId="41BA27A7" w14:textId="77777777" w:rsidR="00DC203B" w:rsidRDefault="00DC203B" w:rsidP="00DC203B">
      <w:pPr>
        <w:pStyle w:val="Ttulo1"/>
        <w:numPr>
          <w:ilvl w:val="0"/>
          <w:numId w:val="0"/>
        </w:numPr>
      </w:pPr>
      <w:bookmarkStart w:id="9" w:name="_Toc232799205"/>
    </w:p>
    <w:p w14:paraId="39C5CF85" w14:textId="77777777" w:rsidR="00DC203B" w:rsidRDefault="00DC203B">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2F047EA8" w14:textId="1D900969" w:rsidR="00E1536B" w:rsidRDefault="00E1536B" w:rsidP="003C40FD">
      <w:pPr>
        <w:pStyle w:val="Ttulo1"/>
      </w:pPr>
      <w:r>
        <w:lastRenderedPageBreak/>
        <w:t>Comunidad campesina</w:t>
      </w:r>
      <w:bookmarkEnd w:id="9"/>
    </w:p>
    <w:p w14:paraId="5A7BB318" w14:textId="77777777" w:rsidR="00E1536B" w:rsidRDefault="00E1536B" w:rsidP="00E1536B">
      <w:r>
        <w:t>Las comunidades campesinas constituyen uno de los actores más importantes del desarrollo rural. Estas comunidades están conformadas por familias y grupos sociales que habitan en territorios rurales y que desarrollan principalmente actividades productivas relacionadas con la agricultura, la ganadería, la pesca artesanal, la recolección de productos naturales y otras prácticas tradicionales.</w:t>
      </w:r>
    </w:p>
    <w:p w14:paraId="5692852C" w14:textId="77777777" w:rsidR="00E1536B" w:rsidRDefault="00E1536B" w:rsidP="00E1536B">
      <w:r>
        <w:t>La comunidad campesina no solo representa una unidad económica dedicada a la producción de alimentos, sino también una unidad social y cultural que conserva saberes ancestrales, prácticas productivas sostenibles y formas propias de organización comunitaria. Estas comunidades desempeñan un papel fundamental en la seguridad alimentaria, la conservación de los recursos naturales y el mantenimiento de la diversidad cultural en los territorios rurales.</w:t>
      </w:r>
    </w:p>
    <w:p w14:paraId="4E0BC093" w14:textId="77777777" w:rsidR="00E1536B" w:rsidRDefault="00E1536B" w:rsidP="00E1536B">
      <w:r>
        <w:t>En el contexto de los proyectos comunitarios, el reconocimiento de las características, dinámicas y necesidades de las comunidades campesinas es fundamental para diseñar estrategias de desarrollo rural que sean participativas, sostenibles y pertinentes con la realidad territorial.</w:t>
      </w:r>
    </w:p>
    <w:p w14:paraId="33E7AE34" w14:textId="430A6E1B" w:rsidR="00E1536B" w:rsidRDefault="00E1536B" w:rsidP="003C40FD">
      <w:pPr>
        <w:pStyle w:val="Ttulo2"/>
      </w:pPr>
      <w:bookmarkStart w:id="10" w:name="_Toc232799206"/>
      <w:r>
        <w:t>Concepto</w:t>
      </w:r>
      <w:bookmarkEnd w:id="10"/>
      <w:r>
        <w:t xml:space="preserve"> </w:t>
      </w:r>
    </w:p>
    <w:p w14:paraId="3D9E003E" w14:textId="77777777" w:rsidR="003C40FD" w:rsidRDefault="00E1536B" w:rsidP="00E1536B">
      <w:r>
        <w:t>La comunidad campesina puede definirse como un grupo social que habita en zonas rurales y que comparte una identidad cultural, económica y territorial basada en la producción agropecuaria, el trabajo familiar y la relación directa con la tierra y los recursos naturales.</w:t>
      </w:r>
    </w:p>
    <w:p w14:paraId="21947BA4" w14:textId="21E7330B" w:rsidR="00E1536B" w:rsidRDefault="00E1536B" w:rsidP="00E1536B">
      <w:r>
        <w:lastRenderedPageBreak/>
        <w:t>Estas comunidades se caracterizan por mantener prácticas productivas tradicionales, formas de cooperación solidaria y sistemas de organización social que han sido transmitidos de generación en generación. El campesinado se reconoce como un actor clave en la producción de alimentos, la gestión del territorio y la preservación de los conocimientos tradicionales.</w:t>
      </w:r>
    </w:p>
    <w:p w14:paraId="585804E3" w14:textId="77777777" w:rsidR="00E1536B" w:rsidRDefault="00E1536B" w:rsidP="00E1536B">
      <w:r>
        <w:t>La comunidad campesina se organiza generalmente alrededor de unidades productivas familiares, donde los miembros del hogar participan en diferentes actividades relacionadas con la producción, transformación y comercialización de productos agrícolas y pecuarios.</w:t>
      </w:r>
    </w:p>
    <w:p w14:paraId="43C06F27" w14:textId="77777777" w:rsidR="00E1536B" w:rsidRDefault="00E1536B" w:rsidP="00E1536B">
      <w:r>
        <w:t>Además de su función productiva, las comunidades campesinas cumplen un papel importante en la conservación de la biodiversidad, el manejo sostenible del suelo y el cuidado de los recursos hídricos.</w:t>
      </w:r>
    </w:p>
    <w:p w14:paraId="4874FA38" w14:textId="7C40DB3E" w:rsidR="00E1536B" w:rsidRDefault="00E1536B" w:rsidP="003C40FD">
      <w:pPr>
        <w:pStyle w:val="Ttulo2"/>
      </w:pPr>
      <w:bookmarkStart w:id="11" w:name="_Toc232799207"/>
      <w:r>
        <w:t>Características socioculturales de la comunidad campesina</w:t>
      </w:r>
      <w:bookmarkEnd w:id="11"/>
    </w:p>
    <w:p w14:paraId="4AB00205" w14:textId="77777777" w:rsidR="00E1536B" w:rsidRDefault="00E1536B" w:rsidP="00E1536B">
      <w:r>
        <w:t>Las comunidades campesinas poseen características socioculturales que reflejan su identidad, su forma de vida y su relación con el territorio. Estas características se construyen a partir de valores, tradiciones, costumbres y prácticas que se transmiten entre generaciones.</w:t>
      </w:r>
    </w:p>
    <w:p w14:paraId="73A80E31" w14:textId="77777777" w:rsidR="00E1536B" w:rsidRPr="00DC203B" w:rsidRDefault="00E1536B" w:rsidP="00DC203B">
      <w:pPr>
        <w:pStyle w:val="Prrafodelista"/>
        <w:numPr>
          <w:ilvl w:val="0"/>
          <w:numId w:val="28"/>
        </w:numPr>
        <w:rPr>
          <w:b/>
          <w:bCs/>
        </w:rPr>
      </w:pPr>
      <w:r w:rsidRPr="00DC203B">
        <w:rPr>
          <w:b/>
          <w:bCs/>
        </w:rPr>
        <w:t>Relación estrecha con el territorio</w:t>
      </w:r>
    </w:p>
    <w:p w14:paraId="11356D55" w14:textId="2AA629C5" w:rsidR="00E1536B" w:rsidRDefault="00E1536B" w:rsidP="00E1536B">
      <w:r>
        <w:t>El territorio constituye el espacio donde se desarrollan las actividades productivas, sociales y culturales de la comunidad. La tierra no solo es un recurso económico, sino también un elemento fundamental de identidad y pertenencia.</w:t>
      </w:r>
      <w:r>
        <w:tab/>
        <w:t xml:space="preserve"> </w:t>
      </w:r>
    </w:p>
    <w:p w14:paraId="702328DC" w14:textId="77777777" w:rsidR="003C40FD" w:rsidRPr="00DC203B" w:rsidRDefault="00E1536B" w:rsidP="00DC203B">
      <w:pPr>
        <w:pStyle w:val="Prrafodelista"/>
        <w:numPr>
          <w:ilvl w:val="0"/>
          <w:numId w:val="28"/>
        </w:numPr>
        <w:rPr>
          <w:b/>
          <w:bCs/>
        </w:rPr>
      </w:pPr>
      <w:r w:rsidRPr="00DC203B">
        <w:rPr>
          <w:b/>
          <w:bCs/>
        </w:rPr>
        <w:lastRenderedPageBreak/>
        <w:t>Transmisión de saberes tradicionales</w:t>
      </w:r>
    </w:p>
    <w:p w14:paraId="49B00F59" w14:textId="267BA2D9" w:rsidR="00E1536B" w:rsidRDefault="00E1536B" w:rsidP="00E1536B">
      <w:r>
        <w:t>Las comunidades campesinas conservan conocimientos ancestrales relacionados con la agricultura, el manejo del suelo, la selección de semillas, la medicina tradicional y la conservación de los recursos naturales.</w:t>
      </w:r>
      <w:r>
        <w:tab/>
      </w:r>
    </w:p>
    <w:p w14:paraId="0249AF63" w14:textId="77777777" w:rsidR="00E1536B" w:rsidRPr="00DC203B" w:rsidRDefault="00E1536B" w:rsidP="00DC203B">
      <w:pPr>
        <w:pStyle w:val="Prrafodelista"/>
        <w:numPr>
          <w:ilvl w:val="0"/>
          <w:numId w:val="28"/>
        </w:numPr>
        <w:rPr>
          <w:b/>
          <w:bCs/>
        </w:rPr>
      </w:pPr>
      <w:r w:rsidRPr="00DC203B">
        <w:rPr>
          <w:b/>
          <w:bCs/>
        </w:rPr>
        <w:t>Trabajo familiar y comunitario</w:t>
      </w:r>
    </w:p>
    <w:p w14:paraId="5FDA2B93" w14:textId="0FE36B72" w:rsidR="00E1536B" w:rsidRDefault="00E1536B" w:rsidP="003C40FD">
      <w:pPr>
        <w:ind w:firstLine="0"/>
      </w:pPr>
      <w:r>
        <w:tab/>
        <w:t>La producción agrícola se basa principalmente en el trabajo de la familia y en prácticas de cooperación comunitaria como el trabajo colectivo, las mingas o las jornadas de apoyo mutuo.</w:t>
      </w:r>
      <w:r>
        <w:tab/>
      </w:r>
    </w:p>
    <w:p w14:paraId="52414545" w14:textId="77777777" w:rsidR="003C40FD" w:rsidRPr="00DC203B" w:rsidRDefault="00E1536B" w:rsidP="00DC203B">
      <w:pPr>
        <w:pStyle w:val="Prrafodelista"/>
        <w:numPr>
          <w:ilvl w:val="0"/>
          <w:numId w:val="28"/>
        </w:numPr>
        <w:rPr>
          <w:b/>
          <w:bCs/>
        </w:rPr>
      </w:pPr>
      <w:r w:rsidRPr="00DC203B">
        <w:rPr>
          <w:b/>
          <w:bCs/>
        </w:rPr>
        <w:t>Solidaridad y cooperación</w:t>
      </w:r>
    </w:p>
    <w:p w14:paraId="4FC6929A" w14:textId="1A51E169" w:rsidR="00E1536B" w:rsidRDefault="00E1536B" w:rsidP="00E1536B">
      <w:r>
        <w:t>Las relaciones sociales dentro de la comunidad suelen estar basadas en valores de solidaridad, apoyo mutuo y reciprocidad.</w:t>
      </w:r>
      <w:r>
        <w:tab/>
      </w:r>
    </w:p>
    <w:p w14:paraId="0FF2F384" w14:textId="77777777" w:rsidR="00E1536B" w:rsidRPr="00DC203B" w:rsidRDefault="00E1536B" w:rsidP="00DC203B">
      <w:pPr>
        <w:pStyle w:val="Prrafodelista"/>
        <w:numPr>
          <w:ilvl w:val="0"/>
          <w:numId w:val="28"/>
        </w:numPr>
        <w:rPr>
          <w:b/>
          <w:bCs/>
        </w:rPr>
      </w:pPr>
      <w:r w:rsidRPr="00DC203B">
        <w:rPr>
          <w:b/>
          <w:bCs/>
        </w:rPr>
        <w:t>Identidad cultural rural</w:t>
      </w:r>
    </w:p>
    <w:p w14:paraId="7674D30F" w14:textId="2D0B56E3" w:rsidR="00E1536B" w:rsidRDefault="00E1536B" w:rsidP="00E1536B">
      <w:r>
        <w:t>Las comunidades campesinas mantienen tradiciones culturales relacionadas con la gastronomía, las celebraciones, las prácticas religiosas y las expresiones artísticas propias del territorio.</w:t>
      </w:r>
      <w:r>
        <w:tab/>
      </w:r>
    </w:p>
    <w:p w14:paraId="7AD1EAEB" w14:textId="2859503F" w:rsidR="00E1536B" w:rsidRDefault="00B75F9C" w:rsidP="00E1536B">
      <w:r>
        <w:rPr>
          <w:b/>
          <w:bCs/>
        </w:rPr>
        <w:t>NOTA</w:t>
      </w:r>
      <w:r w:rsidR="00E1536B">
        <w:t>: estas características socioculturales deben ser tenidas en cuenta en la formulación de proyectos comunitarios, ya que influyen directamente en la forma en que la comunidad participa en los procesos de desarrollo.</w:t>
      </w:r>
    </w:p>
    <w:p w14:paraId="622E3EF7" w14:textId="05F72E04" w:rsidR="00E1536B" w:rsidRDefault="00E1536B" w:rsidP="00987AD1">
      <w:pPr>
        <w:pStyle w:val="Ttulo2"/>
      </w:pPr>
      <w:bookmarkStart w:id="12" w:name="_Toc232799208"/>
      <w:r>
        <w:lastRenderedPageBreak/>
        <w:t>Contexto político</w:t>
      </w:r>
      <w:bookmarkEnd w:id="12"/>
      <w:r>
        <w:t xml:space="preserve"> </w:t>
      </w:r>
    </w:p>
    <w:p w14:paraId="233284D7" w14:textId="77777777" w:rsidR="00E1536B" w:rsidRDefault="00E1536B" w:rsidP="00E1536B">
      <w:r>
        <w:t>El contexto político hace referencia al conjunto de relaciones, instituciones, normas y procesos de toma de decisiones que influyen en la vida de las comunidades rurales. En muchos casos, las comunidades campesinas enfrentan desafíos relacionados con el acceso a la tierra, la representación política, la participación en la toma de decisiones y el acceso a programas de desarrollo.</w:t>
      </w:r>
    </w:p>
    <w:p w14:paraId="641EF04A" w14:textId="77777777" w:rsidR="00E1536B" w:rsidRDefault="00E1536B" w:rsidP="00E1536B">
      <w:r>
        <w:t>En los últimos años se ha fortalecido el reconocimiento del campesinado como sujeto de derechos, lo que ha permitido impulsar políticas públicas orientadas a mejorar las condiciones de vida en las zonas rurales. Estas políticas incluyen programas de desarrollo rural, acceso a créditos, asistencia técnica, fortalecimiento organizativo y promoción de la economía campesina.</w:t>
      </w:r>
    </w:p>
    <w:p w14:paraId="11F52BF7" w14:textId="77777777" w:rsidR="00E1536B" w:rsidRDefault="00E1536B" w:rsidP="00E1536B">
      <w:r>
        <w:t>La participación política de las comunidades campesinas se expresa a través de diferentes espacios como:</w:t>
      </w:r>
    </w:p>
    <w:p w14:paraId="05A4577C" w14:textId="79B4557B" w:rsidR="00E1536B" w:rsidRDefault="00E1536B">
      <w:pPr>
        <w:pStyle w:val="Prrafodelista"/>
        <w:numPr>
          <w:ilvl w:val="0"/>
          <w:numId w:val="28"/>
        </w:numPr>
      </w:pPr>
      <w:r>
        <w:t>Organizaciones campesinas.</w:t>
      </w:r>
    </w:p>
    <w:p w14:paraId="0CBCDEBB" w14:textId="3A17E24D" w:rsidR="00E1536B" w:rsidRDefault="00E1536B">
      <w:pPr>
        <w:pStyle w:val="Prrafodelista"/>
        <w:numPr>
          <w:ilvl w:val="0"/>
          <w:numId w:val="28"/>
        </w:numPr>
      </w:pPr>
      <w:r>
        <w:t>Juntas de acción comunal.</w:t>
      </w:r>
    </w:p>
    <w:p w14:paraId="44B965A1" w14:textId="6E62C596" w:rsidR="00E1536B" w:rsidRDefault="00E1536B">
      <w:pPr>
        <w:pStyle w:val="Prrafodelista"/>
        <w:numPr>
          <w:ilvl w:val="0"/>
          <w:numId w:val="28"/>
        </w:numPr>
      </w:pPr>
      <w:r>
        <w:t>Asociaciones productivas.</w:t>
      </w:r>
    </w:p>
    <w:p w14:paraId="177CA616" w14:textId="49FCC1D3" w:rsidR="00E1536B" w:rsidRDefault="00E1536B">
      <w:pPr>
        <w:pStyle w:val="Prrafodelista"/>
        <w:numPr>
          <w:ilvl w:val="0"/>
          <w:numId w:val="28"/>
        </w:numPr>
      </w:pPr>
      <w:r>
        <w:t>Consejos territoriales de desarrollo rural.</w:t>
      </w:r>
    </w:p>
    <w:p w14:paraId="23FC503E" w14:textId="481E50E1" w:rsidR="00E1536B" w:rsidRDefault="00E1536B">
      <w:pPr>
        <w:pStyle w:val="Prrafodelista"/>
        <w:numPr>
          <w:ilvl w:val="0"/>
          <w:numId w:val="28"/>
        </w:numPr>
      </w:pPr>
      <w:r>
        <w:t>Mesas de participación ciudadana.</w:t>
      </w:r>
    </w:p>
    <w:p w14:paraId="219F217C" w14:textId="77777777" w:rsidR="00E1536B" w:rsidRDefault="00E1536B" w:rsidP="00E1536B">
      <w:r>
        <w:t>La participación en estos espacios permite que las comunidades influyan en las decisiones relacionadas con el desarrollo de sus territorios.</w:t>
      </w:r>
    </w:p>
    <w:p w14:paraId="70D4460B" w14:textId="27D36A6D" w:rsidR="00E1536B" w:rsidRDefault="00E1536B" w:rsidP="00213CA0">
      <w:pPr>
        <w:pStyle w:val="Ttulo2"/>
      </w:pPr>
      <w:bookmarkStart w:id="13" w:name="_Toc232799209"/>
      <w:r>
        <w:lastRenderedPageBreak/>
        <w:t>Actividades económicas</w:t>
      </w:r>
      <w:bookmarkEnd w:id="13"/>
    </w:p>
    <w:p w14:paraId="1A901673" w14:textId="77777777" w:rsidR="00E1536B" w:rsidRDefault="00E1536B" w:rsidP="00E1536B">
      <w:r>
        <w:t>Son las labores productivas, comerciales y de aprovechamiento de recursos que realizan las familias rurales para garantizar su sustento, generar ingresos y fortalecer el desarrollo económico del territorio. Estas actividades se relacionan principalmente con la producción agropecuaria, la transformación de productos, el comercio local y otras prácticas vinculadas al entorno rural.</w:t>
      </w:r>
    </w:p>
    <w:p w14:paraId="24B9F665" w14:textId="77777777" w:rsidR="00E1536B" w:rsidRPr="00B75F9C" w:rsidRDefault="00E1536B" w:rsidP="00E1536B">
      <w:pPr>
        <w:rPr>
          <w:b/>
          <w:bCs/>
        </w:rPr>
      </w:pPr>
      <w:r w:rsidRPr="00B75F9C">
        <w:rPr>
          <w:b/>
          <w:bCs/>
        </w:rPr>
        <w:t>Entre las principales actividades económicas se encuentran:</w:t>
      </w:r>
    </w:p>
    <w:p w14:paraId="78FE7B25" w14:textId="77777777" w:rsidR="00213CA0" w:rsidRDefault="00E1536B" w:rsidP="00213CA0">
      <w:r w:rsidRPr="00213CA0">
        <w:rPr>
          <w:b/>
          <w:bCs/>
        </w:rPr>
        <w:t>Agricultura familiar</w:t>
      </w:r>
    </w:p>
    <w:p w14:paraId="096B7663" w14:textId="1C85DF6E" w:rsidR="00E1536B" w:rsidRDefault="00B75F9C" w:rsidP="00213CA0">
      <w:r w:rsidRPr="00B75F9C">
        <w:t>Consiste en el cultivo de productos agrícolas destinados al autoconsumo y a la comercialización.</w:t>
      </w:r>
    </w:p>
    <w:p w14:paraId="7AA9651D" w14:textId="77777777" w:rsidR="00E1536B" w:rsidRDefault="00E1536B" w:rsidP="00E1536B">
      <w:r>
        <w:t>Actividades relacionadas:</w:t>
      </w:r>
    </w:p>
    <w:p w14:paraId="4F990FBB" w14:textId="4D100104" w:rsidR="00E1536B" w:rsidRDefault="00E1536B">
      <w:pPr>
        <w:pStyle w:val="Prrafodelista"/>
        <w:numPr>
          <w:ilvl w:val="0"/>
          <w:numId w:val="29"/>
        </w:numPr>
      </w:pPr>
      <w:r>
        <w:t xml:space="preserve">Producción de hortalizas. </w:t>
      </w:r>
    </w:p>
    <w:p w14:paraId="3DFD5F10" w14:textId="7F3D8432" w:rsidR="00E1536B" w:rsidRDefault="00E1536B">
      <w:pPr>
        <w:pStyle w:val="Prrafodelista"/>
        <w:numPr>
          <w:ilvl w:val="0"/>
          <w:numId w:val="29"/>
        </w:numPr>
      </w:pPr>
      <w:r>
        <w:t xml:space="preserve">Cultivos de café, maíz, arroz y frutales. </w:t>
      </w:r>
    </w:p>
    <w:p w14:paraId="3C34B265" w14:textId="4A0CD161" w:rsidR="00E1536B" w:rsidRDefault="00E1536B">
      <w:pPr>
        <w:pStyle w:val="Prrafodelista"/>
        <w:numPr>
          <w:ilvl w:val="0"/>
          <w:numId w:val="29"/>
        </w:numPr>
      </w:pPr>
      <w:r>
        <w:t xml:space="preserve">Agricultura orgánica y agroecológica. </w:t>
      </w:r>
    </w:p>
    <w:p w14:paraId="4CAC8E67" w14:textId="0C967203" w:rsidR="00E1536B" w:rsidRDefault="00E1536B">
      <w:pPr>
        <w:pStyle w:val="Prrafodelista"/>
        <w:numPr>
          <w:ilvl w:val="0"/>
          <w:numId w:val="29"/>
        </w:numPr>
      </w:pPr>
      <w:r>
        <w:t>Producción de semillas.</w:t>
      </w:r>
      <w:r>
        <w:tab/>
      </w:r>
    </w:p>
    <w:p w14:paraId="45D5D79D" w14:textId="77777777" w:rsidR="00213CA0" w:rsidRPr="00213CA0" w:rsidRDefault="00E1536B" w:rsidP="00213CA0">
      <w:pPr>
        <w:rPr>
          <w:b/>
          <w:bCs/>
        </w:rPr>
      </w:pPr>
      <w:r w:rsidRPr="00213CA0">
        <w:rPr>
          <w:b/>
          <w:bCs/>
        </w:rPr>
        <w:t>Producción pecuaria</w:t>
      </w:r>
    </w:p>
    <w:p w14:paraId="12DFEAB9" w14:textId="027461BA" w:rsidR="00E1536B" w:rsidRDefault="00E1536B" w:rsidP="00213CA0">
      <w:r>
        <w:t>Incluye la crianza y manejo de animales para producción de alimentos y generación de ingresos.</w:t>
      </w:r>
    </w:p>
    <w:p w14:paraId="333C84DD" w14:textId="77777777" w:rsidR="00E1536B" w:rsidRDefault="00E1536B" w:rsidP="00E1536B">
      <w:r>
        <w:t>Actividades relacionadas:</w:t>
      </w:r>
    </w:p>
    <w:p w14:paraId="33C1DAF7" w14:textId="7C09A041" w:rsidR="00E1536B" w:rsidRDefault="00E1536B">
      <w:pPr>
        <w:pStyle w:val="Prrafodelista"/>
        <w:numPr>
          <w:ilvl w:val="0"/>
          <w:numId w:val="30"/>
        </w:numPr>
      </w:pPr>
      <w:r>
        <w:t xml:space="preserve">Avicultura. </w:t>
      </w:r>
    </w:p>
    <w:p w14:paraId="2EFA16EA" w14:textId="2DFDF133" w:rsidR="00E1536B" w:rsidRDefault="00E1536B">
      <w:pPr>
        <w:pStyle w:val="Prrafodelista"/>
        <w:numPr>
          <w:ilvl w:val="0"/>
          <w:numId w:val="30"/>
        </w:numPr>
      </w:pPr>
      <w:r>
        <w:lastRenderedPageBreak/>
        <w:t xml:space="preserve">Ganadería. </w:t>
      </w:r>
    </w:p>
    <w:p w14:paraId="4B4DD909" w14:textId="5F0C2F4C" w:rsidR="00E1536B" w:rsidRDefault="00E1536B">
      <w:pPr>
        <w:pStyle w:val="Prrafodelista"/>
        <w:numPr>
          <w:ilvl w:val="0"/>
          <w:numId w:val="30"/>
        </w:numPr>
      </w:pPr>
      <w:r>
        <w:t xml:space="preserve">Porcicultura. </w:t>
      </w:r>
    </w:p>
    <w:p w14:paraId="048C19CC" w14:textId="3FC1EBF9" w:rsidR="00E1536B" w:rsidRDefault="00E1536B">
      <w:pPr>
        <w:pStyle w:val="Prrafodelista"/>
        <w:numPr>
          <w:ilvl w:val="0"/>
          <w:numId w:val="30"/>
        </w:numPr>
      </w:pPr>
      <w:r>
        <w:t xml:space="preserve">Piscicultura. </w:t>
      </w:r>
    </w:p>
    <w:p w14:paraId="0DC64D54" w14:textId="7E11717C" w:rsidR="00E1536B" w:rsidRDefault="00E1536B">
      <w:pPr>
        <w:pStyle w:val="Prrafodelista"/>
        <w:numPr>
          <w:ilvl w:val="0"/>
          <w:numId w:val="30"/>
        </w:numPr>
      </w:pPr>
      <w:r>
        <w:t>Producción apícola.</w:t>
      </w:r>
      <w:r>
        <w:tab/>
      </w:r>
    </w:p>
    <w:p w14:paraId="6BB05CDB" w14:textId="77777777" w:rsidR="00213CA0" w:rsidRDefault="00E1536B" w:rsidP="00E1536B">
      <w:pPr>
        <w:rPr>
          <w:b/>
          <w:bCs/>
        </w:rPr>
      </w:pPr>
      <w:r w:rsidRPr="00213CA0">
        <w:rPr>
          <w:b/>
          <w:bCs/>
        </w:rPr>
        <w:t>Agroindustria rural</w:t>
      </w:r>
    </w:p>
    <w:p w14:paraId="0B91350F" w14:textId="17031103" w:rsidR="00E1536B" w:rsidRDefault="00E1536B" w:rsidP="00E1536B">
      <w:r>
        <w:t>Corresponde a procesos de transformación de productos agropecuarios para agregar valor y mejorar oportunidades de comercialización.</w:t>
      </w:r>
    </w:p>
    <w:p w14:paraId="5CAD3400" w14:textId="77777777" w:rsidR="00E1536B" w:rsidRDefault="00E1536B" w:rsidP="00E1536B">
      <w:r>
        <w:t>Actividades relacionadas:</w:t>
      </w:r>
    </w:p>
    <w:p w14:paraId="7BB0BCA3" w14:textId="29428151" w:rsidR="00E1536B" w:rsidRDefault="00E1536B">
      <w:pPr>
        <w:pStyle w:val="Prrafodelista"/>
        <w:numPr>
          <w:ilvl w:val="0"/>
          <w:numId w:val="31"/>
        </w:numPr>
      </w:pPr>
      <w:r>
        <w:t xml:space="preserve">Producción de lácteos. </w:t>
      </w:r>
    </w:p>
    <w:p w14:paraId="4641B4D9" w14:textId="61FD049D" w:rsidR="00E1536B" w:rsidRDefault="00E1536B">
      <w:pPr>
        <w:pStyle w:val="Prrafodelista"/>
        <w:numPr>
          <w:ilvl w:val="0"/>
          <w:numId w:val="31"/>
        </w:numPr>
      </w:pPr>
      <w:r>
        <w:t xml:space="preserve">Transformación de frutas. </w:t>
      </w:r>
    </w:p>
    <w:p w14:paraId="61C3B794" w14:textId="1597A32C" w:rsidR="00E1536B" w:rsidRDefault="00E1536B">
      <w:pPr>
        <w:pStyle w:val="Prrafodelista"/>
        <w:numPr>
          <w:ilvl w:val="0"/>
          <w:numId w:val="31"/>
        </w:numPr>
      </w:pPr>
      <w:r>
        <w:t xml:space="preserve">Elaboración de conservas y alimentos procesados. </w:t>
      </w:r>
    </w:p>
    <w:p w14:paraId="2C66A54C" w14:textId="514FCA0F" w:rsidR="00E1536B" w:rsidRDefault="00E1536B">
      <w:pPr>
        <w:pStyle w:val="Prrafodelista"/>
        <w:numPr>
          <w:ilvl w:val="0"/>
          <w:numId w:val="31"/>
        </w:numPr>
      </w:pPr>
      <w:r>
        <w:t>Producción artesanal.</w:t>
      </w:r>
      <w:r>
        <w:tab/>
      </w:r>
    </w:p>
    <w:p w14:paraId="70C71303" w14:textId="77777777" w:rsidR="00213CA0" w:rsidRPr="00213CA0" w:rsidRDefault="00E1536B" w:rsidP="00E1536B">
      <w:pPr>
        <w:rPr>
          <w:b/>
          <w:bCs/>
        </w:rPr>
      </w:pPr>
      <w:r w:rsidRPr="00213CA0">
        <w:rPr>
          <w:b/>
          <w:bCs/>
        </w:rPr>
        <w:t>Comercialización campesina</w:t>
      </w:r>
    </w:p>
    <w:p w14:paraId="78E02A19" w14:textId="24F54790" w:rsidR="00E1536B" w:rsidRDefault="00E1536B" w:rsidP="00E1536B">
      <w:r>
        <w:t>Son actividades relacionadas con venta, distribución e intercambio de productos rurales.</w:t>
      </w:r>
    </w:p>
    <w:p w14:paraId="4ABC0AF3" w14:textId="77777777" w:rsidR="00E1536B" w:rsidRDefault="00E1536B" w:rsidP="00E1536B">
      <w:r>
        <w:t>Actividades relacionadas:</w:t>
      </w:r>
    </w:p>
    <w:p w14:paraId="2AFCEE83" w14:textId="1C8AAD3A" w:rsidR="00E1536B" w:rsidRDefault="00E1536B">
      <w:pPr>
        <w:pStyle w:val="Prrafodelista"/>
        <w:numPr>
          <w:ilvl w:val="0"/>
          <w:numId w:val="32"/>
        </w:numPr>
      </w:pPr>
      <w:r>
        <w:t xml:space="preserve">Ferias campesinas. </w:t>
      </w:r>
    </w:p>
    <w:p w14:paraId="4456D016" w14:textId="7BD2DB9B" w:rsidR="00E1536B" w:rsidRDefault="00E1536B">
      <w:pPr>
        <w:pStyle w:val="Prrafodelista"/>
        <w:numPr>
          <w:ilvl w:val="0"/>
          <w:numId w:val="32"/>
        </w:numPr>
      </w:pPr>
      <w:r>
        <w:t xml:space="preserve">Mercados locales. </w:t>
      </w:r>
    </w:p>
    <w:p w14:paraId="5179B42F" w14:textId="215915F5" w:rsidR="00E1536B" w:rsidRDefault="00E1536B">
      <w:pPr>
        <w:pStyle w:val="Prrafodelista"/>
        <w:numPr>
          <w:ilvl w:val="0"/>
          <w:numId w:val="32"/>
        </w:numPr>
      </w:pPr>
      <w:r>
        <w:t xml:space="preserve">Comercialización asociativa. </w:t>
      </w:r>
    </w:p>
    <w:p w14:paraId="450240E5" w14:textId="720A4ACA" w:rsidR="00E1536B" w:rsidRDefault="00E1536B">
      <w:pPr>
        <w:pStyle w:val="Prrafodelista"/>
        <w:numPr>
          <w:ilvl w:val="0"/>
          <w:numId w:val="32"/>
        </w:numPr>
      </w:pPr>
      <w:r>
        <w:t>Venta directa al consumidor.</w:t>
      </w:r>
      <w:r>
        <w:tab/>
      </w:r>
    </w:p>
    <w:p w14:paraId="30FB7775" w14:textId="77777777" w:rsidR="00213CA0" w:rsidRPr="00213CA0" w:rsidRDefault="00E1536B" w:rsidP="00E1536B">
      <w:pPr>
        <w:rPr>
          <w:b/>
          <w:bCs/>
        </w:rPr>
      </w:pPr>
      <w:r w:rsidRPr="00213CA0">
        <w:rPr>
          <w:b/>
          <w:bCs/>
        </w:rPr>
        <w:lastRenderedPageBreak/>
        <w:t>Artesanías y actividades complementarias</w:t>
      </w:r>
    </w:p>
    <w:p w14:paraId="02807886" w14:textId="7E056B8A" w:rsidR="00E1536B" w:rsidRDefault="00E1536B" w:rsidP="00E1536B">
      <w:r>
        <w:t>Las comunidades campesinas también desarrollan actividades artesanales y servicios rurales como complemento económico.</w:t>
      </w:r>
    </w:p>
    <w:p w14:paraId="159C4C4D" w14:textId="77777777" w:rsidR="00E1536B" w:rsidRDefault="00E1536B" w:rsidP="00E1536B">
      <w:r>
        <w:t>Actividades relacionadas:</w:t>
      </w:r>
    </w:p>
    <w:p w14:paraId="2827F27B" w14:textId="5B8B1B31" w:rsidR="00E1536B" w:rsidRDefault="00E1536B">
      <w:pPr>
        <w:pStyle w:val="Prrafodelista"/>
        <w:numPr>
          <w:ilvl w:val="0"/>
          <w:numId w:val="33"/>
        </w:numPr>
      </w:pPr>
      <w:r>
        <w:t xml:space="preserve">Artesanías tradicionales. </w:t>
      </w:r>
    </w:p>
    <w:p w14:paraId="1F8E0E42" w14:textId="2D26F45E" w:rsidR="00E1536B" w:rsidRDefault="00E1536B">
      <w:pPr>
        <w:pStyle w:val="Prrafodelista"/>
        <w:numPr>
          <w:ilvl w:val="0"/>
          <w:numId w:val="33"/>
        </w:numPr>
      </w:pPr>
      <w:r>
        <w:t xml:space="preserve">Turismo rural. </w:t>
      </w:r>
    </w:p>
    <w:p w14:paraId="27C5CEF2" w14:textId="31A2E274" w:rsidR="00E1536B" w:rsidRDefault="00E1536B">
      <w:pPr>
        <w:pStyle w:val="Prrafodelista"/>
        <w:numPr>
          <w:ilvl w:val="0"/>
          <w:numId w:val="33"/>
        </w:numPr>
      </w:pPr>
      <w:r>
        <w:t xml:space="preserve">Producción de plantas ornamentales. </w:t>
      </w:r>
    </w:p>
    <w:p w14:paraId="6AA0F300" w14:textId="47EFC3E7" w:rsidR="00E1536B" w:rsidRDefault="00E1536B">
      <w:pPr>
        <w:pStyle w:val="Prrafodelista"/>
        <w:numPr>
          <w:ilvl w:val="0"/>
          <w:numId w:val="33"/>
        </w:numPr>
      </w:pPr>
      <w:r>
        <w:t>Servicios comunitarios.</w:t>
      </w:r>
      <w:r>
        <w:tab/>
      </w:r>
    </w:p>
    <w:p w14:paraId="35684981" w14:textId="7471A53C" w:rsidR="00E1536B" w:rsidRDefault="00E1536B" w:rsidP="00213CA0">
      <w:pPr>
        <w:pStyle w:val="Ttulo2"/>
      </w:pPr>
      <w:bookmarkStart w:id="14" w:name="_Toc232799210"/>
      <w:r>
        <w:t>Dimensión ambiental</w:t>
      </w:r>
      <w:bookmarkEnd w:id="14"/>
    </w:p>
    <w:p w14:paraId="7CD8A457" w14:textId="77777777" w:rsidR="00E1536B" w:rsidRDefault="00E1536B" w:rsidP="00213CA0">
      <w:r>
        <w:t>Hace referencia al conjunto de elementos naturales, ecológicos y sostenibles que deben considerarse en el desarrollo de actividades y proyectos comunitarios agropecuarios. Esta dimensión busca promover el uso responsable de los recursos naturales, la conservación del medio ambiente y la implementación de prácticas productivas que contribuyan al equilibrio entre las necesidades humanas y la protección del entorno rural.</w:t>
      </w:r>
    </w:p>
    <w:p w14:paraId="1E258C94" w14:textId="77777777" w:rsidR="00E1536B" w:rsidRDefault="00E1536B" w:rsidP="00213CA0">
      <w:r>
        <w:t>Las comunidades rurales dependen directamente de los recursos naturales para su subsistencia, por lo que suelen desarrollar prácticas de manejo sostenible que buscan conservar la fertilidad del suelo, proteger las fuentes de agua y preservar la biodiversidad.</w:t>
      </w:r>
    </w:p>
    <w:p w14:paraId="218EBDB1" w14:textId="77777777" w:rsidR="00E1536B" w:rsidRDefault="00E1536B" w:rsidP="00213CA0">
      <w:r>
        <w:t>Entre los componentes más importantes de la dimensión ambiental se encuentran:</w:t>
      </w:r>
    </w:p>
    <w:p w14:paraId="7C10046A" w14:textId="36BF0BC7" w:rsidR="00E1536B" w:rsidRDefault="00E1536B" w:rsidP="00213CA0">
      <w:pPr>
        <w:pStyle w:val="Tabla"/>
      </w:pPr>
      <w:r>
        <w:lastRenderedPageBreak/>
        <w:t>Componentes de la dimensión ambiental</w:t>
      </w:r>
    </w:p>
    <w:tbl>
      <w:tblPr>
        <w:tblStyle w:val="SENA"/>
        <w:tblW w:w="0" w:type="auto"/>
        <w:tblLook w:val="04A0" w:firstRow="1" w:lastRow="0" w:firstColumn="1" w:lastColumn="0" w:noHBand="0" w:noVBand="1"/>
      </w:tblPr>
      <w:tblGrid>
        <w:gridCol w:w="3320"/>
        <w:gridCol w:w="3321"/>
        <w:gridCol w:w="3321"/>
      </w:tblGrid>
      <w:tr w:rsidR="00213CA0" w14:paraId="45978BE4" w14:textId="77777777" w:rsidTr="00213CA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5E5F190" w14:textId="6D01F42D" w:rsidR="00213CA0" w:rsidRDefault="00213CA0" w:rsidP="00213CA0">
            <w:pPr>
              <w:ind w:firstLine="0"/>
            </w:pPr>
            <w:r w:rsidRPr="00283A1F">
              <w:t>Componente</w:t>
            </w:r>
          </w:p>
        </w:tc>
        <w:tc>
          <w:tcPr>
            <w:tcW w:w="3321" w:type="dxa"/>
          </w:tcPr>
          <w:p w14:paraId="0170E653" w14:textId="7F015F66" w:rsidR="00213CA0" w:rsidRDefault="00213CA0" w:rsidP="00213CA0">
            <w:pPr>
              <w:ind w:firstLine="0"/>
            </w:pPr>
            <w:r w:rsidRPr="00283A1F">
              <w:t>Descripción</w:t>
            </w:r>
          </w:p>
        </w:tc>
        <w:tc>
          <w:tcPr>
            <w:tcW w:w="3321" w:type="dxa"/>
          </w:tcPr>
          <w:p w14:paraId="6340BCCA" w14:textId="72B5D266" w:rsidR="00213CA0" w:rsidRDefault="00213CA0" w:rsidP="00213CA0">
            <w:pPr>
              <w:ind w:firstLine="0"/>
            </w:pPr>
            <w:r w:rsidRPr="00283A1F">
              <w:t>Aplicación en comunidades campesinas</w:t>
            </w:r>
          </w:p>
        </w:tc>
      </w:tr>
      <w:tr w:rsidR="00213CA0" w14:paraId="7B418323" w14:textId="77777777" w:rsidTr="00213CA0">
        <w:trPr>
          <w:cnfStyle w:val="000000100000" w:firstRow="0" w:lastRow="0" w:firstColumn="0" w:lastColumn="0" w:oddVBand="0" w:evenVBand="0" w:oddHBand="1" w:evenHBand="0" w:firstRowFirstColumn="0" w:firstRowLastColumn="0" w:lastRowFirstColumn="0" w:lastRowLastColumn="0"/>
        </w:trPr>
        <w:tc>
          <w:tcPr>
            <w:tcW w:w="3320" w:type="dxa"/>
          </w:tcPr>
          <w:p w14:paraId="61DE8E75" w14:textId="4455871E" w:rsidR="00213CA0" w:rsidRDefault="00213CA0" w:rsidP="00213CA0">
            <w:pPr>
              <w:ind w:firstLine="0"/>
            </w:pPr>
            <w:r w:rsidRPr="00283A1F">
              <w:t>Suelo</w:t>
            </w:r>
          </w:p>
        </w:tc>
        <w:tc>
          <w:tcPr>
            <w:tcW w:w="3321" w:type="dxa"/>
          </w:tcPr>
          <w:p w14:paraId="320BF62C" w14:textId="202D71AD" w:rsidR="00213CA0" w:rsidRDefault="00213CA0" w:rsidP="00213CA0">
            <w:pPr>
              <w:ind w:firstLine="0"/>
            </w:pPr>
            <w:r w:rsidRPr="00283A1F">
              <w:t>Recurso fundamental para la producción agrícola y conservación ecológica.</w:t>
            </w:r>
          </w:p>
        </w:tc>
        <w:tc>
          <w:tcPr>
            <w:tcW w:w="3321" w:type="dxa"/>
          </w:tcPr>
          <w:p w14:paraId="0FEFBD65" w14:textId="0A6EC348" w:rsidR="00213CA0" w:rsidRDefault="00213CA0" w:rsidP="00213CA0">
            <w:pPr>
              <w:ind w:firstLine="0"/>
            </w:pPr>
            <w:r w:rsidRPr="00283A1F">
              <w:t>Implementación de prácticas de conservación y fertilización orgánica.</w:t>
            </w:r>
          </w:p>
        </w:tc>
      </w:tr>
      <w:tr w:rsidR="00213CA0" w14:paraId="6B6A6E40" w14:textId="77777777" w:rsidTr="00213CA0">
        <w:tc>
          <w:tcPr>
            <w:tcW w:w="3320" w:type="dxa"/>
          </w:tcPr>
          <w:p w14:paraId="1B50BF71" w14:textId="564654EE" w:rsidR="00213CA0" w:rsidRDefault="00213CA0" w:rsidP="00213CA0">
            <w:pPr>
              <w:ind w:firstLine="0"/>
            </w:pPr>
            <w:r w:rsidRPr="00283A1F">
              <w:t>Agua</w:t>
            </w:r>
          </w:p>
        </w:tc>
        <w:tc>
          <w:tcPr>
            <w:tcW w:w="3321" w:type="dxa"/>
          </w:tcPr>
          <w:p w14:paraId="03CD10EB" w14:textId="63351C01" w:rsidR="00213CA0" w:rsidRDefault="00213CA0" w:rsidP="00213CA0">
            <w:pPr>
              <w:ind w:firstLine="0"/>
            </w:pPr>
            <w:r w:rsidRPr="00283A1F">
              <w:t>Elemento esencial para las actividades agrícolas, pecuarias y domésticas.</w:t>
            </w:r>
          </w:p>
        </w:tc>
        <w:tc>
          <w:tcPr>
            <w:tcW w:w="3321" w:type="dxa"/>
          </w:tcPr>
          <w:p w14:paraId="6D0ECA0E" w14:textId="078041A3" w:rsidR="00213CA0" w:rsidRDefault="00213CA0" w:rsidP="00213CA0">
            <w:pPr>
              <w:ind w:firstLine="0"/>
            </w:pPr>
            <w:r w:rsidRPr="00283A1F">
              <w:t>Protección de fuentes hídricas y uso eficiente del recurso.</w:t>
            </w:r>
          </w:p>
        </w:tc>
      </w:tr>
      <w:tr w:rsidR="00213CA0" w14:paraId="1860F3E0" w14:textId="77777777" w:rsidTr="00213CA0">
        <w:trPr>
          <w:cnfStyle w:val="000000100000" w:firstRow="0" w:lastRow="0" w:firstColumn="0" w:lastColumn="0" w:oddVBand="0" w:evenVBand="0" w:oddHBand="1" w:evenHBand="0" w:firstRowFirstColumn="0" w:firstRowLastColumn="0" w:lastRowFirstColumn="0" w:lastRowLastColumn="0"/>
        </w:trPr>
        <w:tc>
          <w:tcPr>
            <w:tcW w:w="3320" w:type="dxa"/>
          </w:tcPr>
          <w:p w14:paraId="6D146E21" w14:textId="5E62B393" w:rsidR="00213CA0" w:rsidRDefault="00213CA0" w:rsidP="00213CA0">
            <w:pPr>
              <w:ind w:firstLine="0"/>
            </w:pPr>
            <w:r w:rsidRPr="00283A1F">
              <w:t>Biodiversidad</w:t>
            </w:r>
          </w:p>
        </w:tc>
        <w:tc>
          <w:tcPr>
            <w:tcW w:w="3321" w:type="dxa"/>
          </w:tcPr>
          <w:p w14:paraId="43D1E2F2" w14:textId="0B8FF26F" w:rsidR="00213CA0" w:rsidRDefault="00213CA0" w:rsidP="00213CA0">
            <w:pPr>
              <w:ind w:firstLine="0"/>
            </w:pPr>
            <w:r w:rsidRPr="00283A1F">
              <w:t>Conjunto de especies vegetales y animales presentes en el territorio.</w:t>
            </w:r>
          </w:p>
        </w:tc>
        <w:tc>
          <w:tcPr>
            <w:tcW w:w="3321" w:type="dxa"/>
          </w:tcPr>
          <w:p w14:paraId="65FC3A99" w14:textId="2C54529C" w:rsidR="00213CA0" w:rsidRDefault="00213CA0" w:rsidP="00213CA0">
            <w:pPr>
              <w:ind w:firstLine="0"/>
            </w:pPr>
            <w:r w:rsidRPr="00283A1F">
              <w:t>Conservación de semillas nativas y protección de ecosistemas rurales.</w:t>
            </w:r>
          </w:p>
        </w:tc>
      </w:tr>
      <w:tr w:rsidR="00213CA0" w14:paraId="26293D21" w14:textId="77777777" w:rsidTr="00213CA0">
        <w:tc>
          <w:tcPr>
            <w:tcW w:w="3320" w:type="dxa"/>
          </w:tcPr>
          <w:p w14:paraId="5A788841" w14:textId="39F1ECAF" w:rsidR="00213CA0" w:rsidRDefault="00213CA0" w:rsidP="00213CA0">
            <w:pPr>
              <w:ind w:firstLine="0"/>
            </w:pPr>
            <w:r w:rsidRPr="00283A1F">
              <w:t>Manejo de residuos</w:t>
            </w:r>
          </w:p>
        </w:tc>
        <w:tc>
          <w:tcPr>
            <w:tcW w:w="3321" w:type="dxa"/>
          </w:tcPr>
          <w:p w14:paraId="5D100213" w14:textId="1111D064" w:rsidR="00213CA0" w:rsidRDefault="00213CA0" w:rsidP="00213CA0">
            <w:pPr>
              <w:ind w:firstLine="0"/>
            </w:pPr>
            <w:r w:rsidRPr="00283A1F">
              <w:t>Procesos orientados a reducir contaminación y reutilizar materiales.</w:t>
            </w:r>
          </w:p>
        </w:tc>
        <w:tc>
          <w:tcPr>
            <w:tcW w:w="3321" w:type="dxa"/>
          </w:tcPr>
          <w:p w14:paraId="4A2C7249" w14:textId="7374457F" w:rsidR="00213CA0" w:rsidRDefault="00213CA0" w:rsidP="00213CA0">
            <w:pPr>
              <w:ind w:firstLine="0"/>
            </w:pPr>
            <w:r w:rsidRPr="00283A1F">
              <w:t>Elaboración de compostaje y disposición adecuada de residuos agrícolas.</w:t>
            </w:r>
          </w:p>
        </w:tc>
      </w:tr>
      <w:tr w:rsidR="00213CA0" w14:paraId="3D0B800E" w14:textId="77777777" w:rsidTr="00213CA0">
        <w:trPr>
          <w:cnfStyle w:val="000000100000" w:firstRow="0" w:lastRow="0" w:firstColumn="0" w:lastColumn="0" w:oddVBand="0" w:evenVBand="0" w:oddHBand="1" w:evenHBand="0" w:firstRowFirstColumn="0" w:firstRowLastColumn="0" w:lastRowFirstColumn="0" w:lastRowLastColumn="0"/>
        </w:trPr>
        <w:tc>
          <w:tcPr>
            <w:tcW w:w="3320" w:type="dxa"/>
          </w:tcPr>
          <w:p w14:paraId="171ACFF7" w14:textId="4E9B09AE" w:rsidR="00213CA0" w:rsidRDefault="00213CA0" w:rsidP="00213CA0">
            <w:pPr>
              <w:ind w:firstLine="0"/>
            </w:pPr>
            <w:r w:rsidRPr="00283A1F">
              <w:t>Producción sostenible</w:t>
            </w:r>
          </w:p>
        </w:tc>
        <w:tc>
          <w:tcPr>
            <w:tcW w:w="3321" w:type="dxa"/>
          </w:tcPr>
          <w:p w14:paraId="7AA8FA50" w14:textId="2CCF2B75" w:rsidR="00213CA0" w:rsidRDefault="00213CA0" w:rsidP="00213CA0">
            <w:pPr>
              <w:ind w:firstLine="0"/>
            </w:pPr>
            <w:r w:rsidRPr="00283A1F">
              <w:t>Desarrollo de actividades productivas responsables con el ambiente.</w:t>
            </w:r>
          </w:p>
        </w:tc>
        <w:tc>
          <w:tcPr>
            <w:tcW w:w="3321" w:type="dxa"/>
          </w:tcPr>
          <w:p w14:paraId="3F97C91F" w14:textId="22C2F9C7" w:rsidR="00213CA0" w:rsidRDefault="00213CA0" w:rsidP="00213CA0">
            <w:pPr>
              <w:ind w:firstLine="0"/>
            </w:pPr>
            <w:r w:rsidRPr="00283A1F">
              <w:t>Implementación de prácticas agroecológicas y sistemas sostenibles.</w:t>
            </w:r>
          </w:p>
        </w:tc>
      </w:tr>
    </w:tbl>
    <w:p w14:paraId="26365E84" w14:textId="77777777" w:rsidR="00E1536B" w:rsidRDefault="00E1536B" w:rsidP="00213CA0">
      <w:pPr>
        <w:ind w:firstLine="0"/>
      </w:pPr>
      <w:r>
        <w:t>Nota. SENA, (2026).</w:t>
      </w:r>
    </w:p>
    <w:p w14:paraId="0ED4C5B3" w14:textId="2481A86A" w:rsidR="00E1536B" w:rsidRDefault="00E1536B" w:rsidP="00213CA0">
      <w:pPr>
        <w:pStyle w:val="Ttulo2"/>
      </w:pPr>
      <w:bookmarkStart w:id="15" w:name="_Toc232799211"/>
      <w:r>
        <w:lastRenderedPageBreak/>
        <w:t>Interacciones con entidades públicas y privadas</w:t>
      </w:r>
      <w:bookmarkEnd w:id="15"/>
    </w:p>
    <w:p w14:paraId="13B10C0B" w14:textId="77777777" w:rsidR="00E1536B" w:rsidRDefault="00E1536B" w:rsidP="00E1536B">
      <w:r>
        <w:t>Son las relaciones de articulación, cooperación y trabajo conjunto que establecen las comunidades campesinas y los proyectos comunitarios agropecuarios con diferentes organizaciones e instituciones del territorio. Estas interacciones permiten fortalecer procesos productivos, organizativos, sociales, técnicos y económicos orientados al desarrollo rural sostenible. Las entidades públicas y privadas cumplen un papel importante en el fortalecimiento de las comunidades rurales, ya que brindan apoyo mediante programas, asistencia técnica, recursos financieros, capacitación, infraestructura y acompañamiento institucional. Asimismo, favorecen el acceso a oportunidades de comercialización, innovación, emprendimiento y sostenibilidad productiva.</w:t>
      </w:r>
    </w:p>
    <w:p w14:paraId="0A27B553" w14:textId="77777777" w:rsidR="00E1536B" w:rsidRDefault="00E1536B" w:rsidP="00E1536B">
      <w:r>
        <w:t>Entre las entidades con las que interactúan las comunidades rurales se encuentran:</w:t>
      </w:r>
    </w:p>
    <w:p w14:paraId="3063F4E4" w14:textId="17B2335A" w:rsidR="00E1536B" w:rsidRDefault="00E1536B" w:rsidP="00213CA0">
      <w:pPr>
        <w:pStyle w:val="Tabla"/>
      </w:pPr>
      <w:r>
        <w:t xml:space="preserve">Relación con entidades públicas y privadas </w:t>
      </w:r>
    </w:p>
    <w:tbl>
      <w:tblPr>
        <w:tblStyle w:val="SENA"/>
        <w:tblW w:w="0" w:type="auto"/>
        <w:tblLook w:val="04A0" w:firstRow="1" w:lastRow="0" w:firstColumn="1" w:lastColumn="0" w:noHBand="0" w:noVBand="1"/>
      </w:tblPr>
      <w:tblGrid>
        <w:gridCol w:w="3320"/>
        <w:gridCol w:w="3321"/>
        <w:gridCol w:w="3321"/>
      </w:tblGrid>
      <w:tr w:rsidR="00213CA0" w14:paraId="5CFEB847" w14:textId="77777777" w:rsidTr="00213CA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43B78AA" w14:textId="48B9E0A0" w:rsidR="00213CA0" w:rsidRDefault="00213CA0" w:rsidP="00213CA0">
            <w:pPr>
              <w:ind w:firstLine="0"/>
            </w:pPr>
            <w:r w:rsidRPr="00A96C47">
              <w:t>Tipo de entidad</w:t>
            </w:r>
          </w:p>
        </w:tc>
        <w:tc>
          <w:tcPr>
            <w:tcW w:w="3321" w:type="dxa"/>
          </w:tcPr>
          <w:p w14:paraId="089100A8" w14:textId="1DEB36AA" w:rsidR="00213CA0" w:rsidRDefault="00213CA0" w:rsidP="00213CA0">
            <w:pPr>
              <w:ind w:firstLine="0"/>
            </w:pPr>
            <w:r w:rsidRPr="00A96C47">
              <w:t>Apoyos que brinda</w:t>
            </w:r>
          </w:p>
        </w:tc>
        <w:tc>
          <w:tcPr>
            <w:tcW w:w="3321" w:type="dxa"/>
          </w:tcPr>
          <w:p w14:paraId="3DD2D9EA" w14:textId="639CD7BF" w:rsidR="00213CA0" w:rsidRDefault="00213CA0" w:rsidP="00213CA0">
            <w:pPr>
              <w:ind w:firstLine="0"/>
            </w:pPr>
            <w:r w:rsidRPr="00A96C47">
              <w:t>Ejemplos de entidades</w:t>
            </w:r>
          </w:p>
        </w:tc>
      </w:tr>
      <w:tr w:rsidR="00213CA0" w14:paraId="2DAA4597" w14:textId="77777777" w:rsidTr="00213CA0">
        <w:trPr>
          <w:cnfStyle w:val="000000100000" w:firstRow="0" w:lastRow="0" w:firstColumn="0" w:lastColumn="0" w:oddVBand="0" w:evenVBand="0" w:oddHBand="1" w:evenHBand="0" w:firstRowFirstColumn="0" w:firstRowLastColumn="0" w:lastRowFirstColumn="0" w:lastRowLastColumn="0"/>
        </w:trPr>
        <w:tc>
          <w:tcPr>
            <w:tcW w:w="3320" w:type="dxa"/>
          </w:tcPr>
          <w:p w14:paraId="32F06691" w14:textId="130D98E0" w:rsidR="00213CA0" w:rsidRDefault="00213CA0" w:rsidP="00213CA0">
            <w:pPr>
              <w:ind w:firstLine="0"/>
            </w:pPr>
            <w:r w:rsidRPr="00A96C47">
              <w:t>Entidades públicas</w:t>
            </w:r>
          </w:p>
        </w:tc>
        <w:tc>
          <w:tcPr>
            <w:tcW w:w="3321" w:type="dxa"/>
          </w:tcPr>
          <w:p w14:paraId="4B9B9C4C" w14:textId="0BAE7EBA" w:rsidR="00213CA0" w:rsidRDefault="00213CA0" w:rsidP="00213CA0">
            <w:pPr>
              <w:ind w:firstLine="0"/>
            </w:pPr>
            <w:r w:rsidRPr="00A96C47">
              <w:t>Asistencia técnica, capacitación, financiación, infraestructura y programas productivos.</w:t>
            </w:r>
          </w:p>
        </w:tc>
        <w:tc>
          <w:tcPr>
            <w:tcW w:w="3321" w:type="dxa"/>
          </w:tcPr>
          <w:p w14:paraId="2BC7DE5C" w14:textId="404065A2" w:rsidR="00213CA0" w:rsidRDefault="00213CA0" w:rsidP="00213CA0">
            <w:pPr>
              <w:ind w:firstLine="0"/>
            </w:pPr>
            <w:r w:rsidRPr="00A96C47">
              <w:t>Alcaldías, gobernaciones, SENA, ADR, UMATA, Ministerio de Agricultura y Banco Agrario.</w:t>
            </w:r>
          </w:p>
        </w:tc>
      </w:tr>
      <w:tr w:rsidR="00213CA0" w14:paraId="38EADA51" w14:textId="77777777" w:rsidTr="00213CA0">
        <w:tc>
          <w:tcPr>
            <w:tcW w:w="3320" w:type="dxa"/>
          </w:tcPr>
          <w:p w14:paraId="783C8758" w14:textId="0187DD4F" w:rsidR="00213CA0" w:rsidRDefault="00213CA0" w:rsidP="00213CA0">
            <w:pPr>
              <w:ind w:firstLine="0"/>
            </w:pPr>
            <w:r w:rsidRPr="00A96C47">
              <w:lastRenderedPageBreak/>
              <w:t>Entidades privadas</w:t>
            </w:r>
          </w:p>
        </w:tc>
        <w:tc>
          <w:tcPr>
            <w:tcW w:w="3321" w:type="dxa"/>
          </w:tcPr>
          <w:p w14:paraId="452144D6" w14:textId="5441D0ED" w:rsidR="00213CA0" w:rsidRDefault="00213CA0" w:rsidP="00213CA0">
            <w:pPr>
              <w:ind w:firstLine="0"/>
            </w:pPr>
            <w:r w:rsidRPr="00A96C47">
              <w:t>Financiamiento, comercialización, innovación, capacitación y acompañamiento técnico.</w:t>
            </w:r>
          </w:p>
        </w:tc>
        <w:tc>
          <w:tcPr>
            <w:tcW w:w="3321" w:type="dxa"/>
          </w:tcPr>
          <w:p w14:paraId="285AA7FA" w14:textId="7BF8FAE6" w:rsidR="00213CA0" w:rsidRDefault="00213CA0" w:rsidP="00213CA0">
            <w:pPr>
              <w:ind w:firstLine="0"/>
            </w:pPr>
            <w:r w:rsidRPr="00A96C47">
              <w:t>Empresas agroindustriales, fundaciones, cooperativas, ONG y entidades financieras privadas.</w:t>
            </w:r>
          </w:p>
        </w:tc>
      </w:tr>
      <w:tr w:rsidR="00213CA0" w14:paraId="3F766378" w14:textId="77777777" w:rsidTr="00213CA0">
        <w:trPr>
          <w:cnfStyle w:val="000000100000" w:firstRow="0" w:lastRow="0" w:firstColumn="0" w:lastColumn="0" w:oddVBand="0" w:evenVBand="0" w:oddHBand="1" w:evenHBand="0" w:firstRowFirstColumn="0" w:firstRowLastColumn="0" w:lastRowFirstColumn="0" w:lastRowLastColumn="0"/>
        </w:trPr>
        <w:tc>
          <w:tcPr>
            <w:tcW w:w="3320" w:type="dxa"/>
          </w:tcPr>
          <w:p w14:paraId="24C62D9E" w14:textId="19BE36F4" w:rsidR="00213CA0" w:rsidRDefault="00213CA0" w:rsidP="00213CA0">
            <w:pPr>
              <w:ind w:firstLine="0"/>
            </w:pPr>
            <w:r w:rsidRPr="00A96C47">
              <w:t>ONG y cooperación internacional</w:t>
            </w:r>
          </w:p>
        </w:tc>
        <w:tc>
          <w:tcPr>
            <w:tcW w:w="3321" w:type="dxa"/>
          </w:tcPr>
          <w:p w14:paraId="61D0D838" w14:textId="314EE99C" w:rsidR="00213CA0" w:rsidRDefault="00213CA0" w:rsidP="00213CA0">
            <w:pPr>
              <w:ind w:firstLine="0"/>
            </w:pPr>
            <w:r w:rsidRPr="00A96C47">
              <w:t>Recursos económicos, asistencia técnica, formación y apoyo comunitario.</w:t>
            </w:r>
          </w:p>
        </w:tc>
        <w:tc>
          <w:tcPr>
            <w:tcW w:w="3321" w:type="dxa"/>
          </w:tcPr>
          <w:p w14:paraId="2403C3AC" w14:textId="3B64DDA3" w:rsidR="00213CA0" w:rsidRDefault="00213CA0" w:rsidP="00213CA0">
            <w:pPr>
              <w:ind w:firstLine="0"/>
            </w:pPr>
            <w:r w:rsidRPr="00A96C47">
              <w:t>FAO, PNUD, USAID, ONG nacionales e internacionales.</w:t>
            </w:r>
          </w:p>
        </w:tc>
      </w:tr>
      <w:tr w:rsidR="00213CA0" w14:paraId="196F2DAE" w14:textId="77777777" w:rsidTr="00213CA0">
        <w:tc>
          <w:tcPr>
            <w:tcW w:w="3320" w:type="dxa"/>
          </w:tcPr>
          <w:p w14:paraId="3BD2BF19" w14:textId="2797997F" w:rsidR="00213CA0" w:rsidRDefault="00213CA0" w:rsidP="00213CA0">
            <w:pPr>
              <w:ind w:firstLine="0"/>
            </w:pPr>
            <w:r w:rsidRPr="00A96C47">
              <w:t>Entidades financieras</w:t>
            </w:r>
          </w:p>
        </w:tc>
        <w:tc>
          <w:tcPr>
            <w:tcW w:w="3321" w:type="dxa"/>
          </w:tcPr>
          <w:p w14:paraId="1EF9E705" w14:textId="7DE86A76" w:rsidR="00213CA0" w:rsidRDefault="00213CA0" w:rsidP="00213CA0">
            <w:pPr>
              <w:ind w:firstLine="0"/>
            </w:pPr>
            <w:r w:rsidRPr="00A96C47">
              <w:t>Créditos, microfinanzas, ahorro comunitario y apoyo financiero.</w:t>
            </w:r>
          </w:p>
        </w:tc>
        <w:tc>
          <w:tcPr>
            <w:tcW w:w="3321" w:type="dxa"/>
          </w:tcPr>
          <w:p w14:paraId="7420627C" w14:textId="58491C17" w:rsidR="00213CA0" w:rsidRDefault="00213CA0" w:rsidP="00213CA0">
            <w:pPr>
              <w:ind w:firstLine="0"/>
            </w:pPr>
            <w:r w:rsidRPr="00A96C47">
              <w:t>Banco Agrario, FINAGRO, cooperativas financieras y fondos rotatorios rurales.</w:t>
            </w:r>
          </w:p>
        </w:tc>
      </w:tr>
    </w:tbl>
    <w:p w14:paraId="77930D8F" w14:textId="163FF04C" w:rsidR="00E1536B" w:rsidRDefault="00E1536B" w:rsidP="00213CA0">
      <w:pPr>
        <w:ind w:firstLine="0"/>
      </w:pPr>
      <w:r>
        <w:t>Nota. SENA, (2026).</w:t>
      </w:r>
    </w:p>
    <w:p w14:paraId="6B8C465E" w14:textId="77777777" w:rsidR="00213CA0" w:rsidRDefault="00213CA0">
      <w:pPr>
        <w:spacing w:before="0" w:after="160" w:line="259" w:lineRule="auto"/>
        <w:ind w:firstLine="0"/>
      </w:pPr>
      <w:r>
        <w:br w:type="page"/>
      </w:r>
    </w:p>
    <w:p w14:paraId="2BF1F266" w14:textId="798FC619" w:rsidR="00E1536B" w:rsidRDefault="00E1536B" w:rsidP="00DA6FF2">
      <w:pPr>
        <w:pStyle w:val="Ttulo1"/>
      </w:pPr>
      <w:bookmarkStart w:id="16" w:name="_Toc232799212"/>
      <w:r>
        <w:lastRenderedPageBreak/>
        <w:t>Organizaciones comunitarias</w:t>
      </w:r>
      <w:bookmarkEnd w:id="16"/>
    </w:p>
    <w:p w14:paraId="7BED015A" w14:textId="77777777" w:rsidR="00E1536B" w:rsidRDefault="00E1536B" w:rsidP="00E1536B">
      <w:r>
        <w:t>Las organizaciones comunitarias representan una forma de asociación voluntaria entre personas que comparten intereses, necesidades o problemáticas comunes dentro de un territorio determinado. Estas organizaciones se constituyen con el propósito de promover el bienestar colectivo, fortalecer la participación ciudadana y gestionar proyectos que contribuyan al desarrollo social, económico y ambiental de las comunidades.</w:t>
      </w:r>
    </w:p>
    <w:p w14:paraId="4E59D2C7" w14:textId="77777777" w:rsidR="00E1536B" w:rsidRDefault="00E1536B" w:rsidP="00E1536B">
      <w:r>
        <w:t>En el contexto rural, las organizaciones comunitarias tienen una importancia estratégica, ya que facilitan la articulación entre los habitantes del territorio, las instituciones públicas y las organizaciones privadas. A través de estas estructuras organizativas, las comunidades pueden gestionar recursos, promover iniciativas productivas, fortalecer procesos de liderazgo local y participar activamente en la toma de decisiones que afectan su desarrollo.</w:t>
      </w:r>
    </w:p>
    <w:p w14:paraId="66F80A83" w14:textId="77777777" w:rsidR="00E1536B" w:rsidRDefault="00E1536B" w:rsidP="00E1536B">
      <w:r>
        <w:t>Las organizaciones comunitarias también cumplen un papel fundamental en la formulación, ejecución y seguimiento de proyectos comunitarios, ya que permiten canalizar las demandas de la población y promover procesos de desarrollo participativo.</w:t>
      </w:r>
    </w:p>
    <w:p w14:paraId="54B824D9" w14:textId="1415FCEE" w:rsidR="00E1536B" w:rsidRDefault="00E1536B" w:rsidP="00202441">
      <w:pPr>
        <w:pStyle w:val="Ttulo2"/>
      </w:pPr>
      <w:bookmarkStart w:id="17" w:name="_Toc232799213"/>
      <w:r>
        <w:t>Concepto</w:t>
      </w:r>
      <w:bookmarkEnd w:id="17"/>
      <w:r>
        <w:t xml:space="preserve"> </w:t>
      </w:r>
    </w:p>
    <w:p w14:paraId="376A69D5" w14:textId="77777777" w:rsidR="00E1536B" w:rsidRDefault="00E1536B" w:rsidP="00E1536B">
      <w:r>
        <w:t xml:space="preserve">Las organizaciones comunitarias pueden definirse como estructuras sociales conformadas por personas que se agrupan voluntariamente para trabajar de manera conjunta en la solución de problemas, la gestión de recursos y la promoción del desarrollo en su comunidad. Estas organizaciones se caracterizan por su naturaleza </w:t>
      </w:r>
      <w:r>
        <w:lastRenderedPageBreak/>
        <w:t>participativa, su orientación hacia el bienestar colectivo y su capacidad para movilizar esfuerzos comunitarios en torno a objetivos comunes.</w:t>
      </w:r>
    </w:p>
    <w:p w14:paraId="086AD16C" w14:textId="77777777" w:rsidR="00E1536B" w:rsidRDefault="00E1536B" w:rsidP="00E1536B">
      <w:r>
        <w:t>En el ámbito rural, las organizaciones comunitarias suelen surgir como respuesta a necesidades relacionadas con:</w:t>
      </w:r>
    </w:p>
    <w:p w14:paraId="04F0C2D4" w14:textId="3142619C" w:rsidR="00E1536B" w:rsidRDefault="00E1536B">
      <w:pPr>
        <w:pStyle w:val="Prrafodelista"/>
        <w:numPr>
          <w:ilvl w:val="0"/>
          <w:numId w:val="34"/>
        </w:numPr>
      </w:pPr>
      <w:r>
        <w:t>El acceso a recursos productivos.</w:t>
      </w:r>
    </w:p>
    <w:p w14:paraId="236EE109" w14:textId="658C8F2A" w:rsidR="00E1536B" w:rsidRDefault="00E1536B">
      <w:pPr>
        <w:pStyle w:val="Prrafodelista"/>
        <w:numPr>
          <w:ilvl w:val="0"/>
          <w:numId w:val="34"/>
        </w:numPr>
      </w:pPr>
      <w:r>
        <w:t>La mejora de la infraestructura rural.</w:t>
      </w:r>
    </w:p>
    <w:p w14:paraId="6FBBDB93" w14:textId="7EB3B7BC" w:rsidR="00E1536B" w:rsidRDefault="00E1536B">
      <w:pPr>
        <w:pStyle w:val="Prrafodelista"/>
        <w:numPr>
          <w:ilvl w:val="0"/>
          <w:numId w:val="34"/>
        </w:numPr>
      </w:pPr>
      <w:r>
        <w:t>La comercialización de productos agrícolas.</w:t>
      </w:r>
    </w:p>
    <w:p w14:paraId="14E39748" w14:textId="4967F8F0" w:rsidR="00E1536B" w:rsidRDefault="00E1536B">
      <w:pPr>
        <w:pStyle w:val="Prrafodelista"/>
        <w:numPr>
          <w:ilvl w:val="0"/>
          <w:numId w:val="34"/>
        </w:numPr>
      </w:pPr>
      <w:r>
        <w:t>La defensa de los derechos territoriales.</w:t>
      </w:r>
    </w:p>
    <w:p w14:paraId="7A2F68D0" w14:textId="26A0ADB1" w:rsidR="00E1536B" w:rsidRDefault="00E1536B">
      <w:pPr>
        <w:pStyle w:val="Prrafodelista"/>
        <w:numPr>
          <w:ilvl w:val="0"/>
          <w:numId w:val="34"/>
        </w:numPr>
      </w:pPr>
      <w:r>
        <w:t>La protección del medio ambiente.</w:t>
      </w:r>
    </w:p>
    <w:p w14:paraId="382E9505" w14:textId="77777777" w:rsidR="00E84FAC" w:rsidRDefault="00E1536B" w:rsidP="00E1536B">
      <w:r>
        <w:t>La organización comunitaria permite fortalecer el capital social del territorio, entendido como la capacidad de las personas para cooperar, establecer relaciones de confianza y trabajar de manera conjunta para alcanzar metas compartidas.</w:t>
      </w:r>
    </w:p>
    <w:p w14:paraId="2447F24E" w14:textId="3541CBA7" w:rsidR="00E1536B" w:rsidRDefault="00E1536B" w:rsidP="00E84FAC">
      <w:pPr>
        <w:pStyle w:val="Ttulo2"/>
      </w:pPr>
      <w:bookmarkStart w:id="18" w:name="_Toc232799214"/>
      <w:r>
        <w:t>Tipos de organizaciones comunitarias</w:t>
      </w:r>
      <w:bookmarkEnd w:id="18"/>
    </w:p>
    <w:p w14:paraId="77276470" w14:textId="77777777" w:rsidR="00E1536B" w:rsidRDefault="00E1536B" w:rsidP="00E1536B">
      <w:r>
        <w:t>Las organizaciones comunitarias pueden adoptar diferentes formas dependiendo de su estructura, objetivos y ámbito de acción. Entre los tipos más comunes en el contexto rural se encuentran:</w:t>
      </w:r>
    </w:p>
    <w:p w14:paraId="6643372E" w14:textId="77777777" w:rsidR="00E84FAC" w:rsidRDefault="00E1536B">
      <w:pPr>
        <w:pStyle w:val="Prrafodelista"/>
        <w:numPr>
          <w:ilvl w:val="0"/>
          <w:numId w:val="35"/>
        </w:numPr>
      </w:pPr>
      <w:r w:rsidRPr="00E84FAC">
        <w:rPr>
          <w:b/>
          <w:bCs/>
        </w:rPr>
        <w:t>Juntas de acción comunal (J.A.C)</w:t>
      </w:r>
      <w:r>
        <w:t>. Son organizaciones cívicas sin ánimo de lucro que buscan promover el desarrollo integral de las comunidades a nivel local. Estas organizaciones desempeñan un papel importante en la gestión de proyectos comunitarios, la promoción de la participación ciudadana y la articulación con las autoridades locales.</w:t>
      </w:r>
    </w:p>
    <w:p w14:paraId="2B7796F3" w14:textId="54253069" w:rsidR="00E1536B" w:rsidRDefault="00E1536B">
      <w:pPr>
        <w:pStyle w:val="Prrafodelista"/>
        <w:numPr>
          <w:ilvl w:val="0"/>
          <w:numId w:val="35"/>
        </w:numPr>
      </w:pPr>
      <w:r w:rsidRPr="00E84FAC">
        <w:rPr>
          <w:b/>
          <w:bCs/>
        </w:rPr>
        <w:lastRenderedPageBreak/>
        <w:t>Asociaciones de productores</w:t>
      </w:r>
      <w:r>
        <w:t xml:space="preserve">. </w:t>
      </w:r>
      <w:r w:rsidR="00E84FAC">
        <w:t>A</w:t>
      </w:r>
      <w:r>
        <w:t>grupan a campesinos o pequeños productores con el objetivo de mejorar la producción, la comercialización y el acceso a mercados. Estas asociaciones permiten fortalecer la capacidad productiva de los agricultores y facilitar el acceso a programas de apoyo institucional.</w:t>
      </w:r>
    </w:p>
    <w:p w14:paraId="25E6AC50" w14:textId="0C7A1680" w:rsidR="00E1536B" w:rsidRDefault="00E1536B">
      <w:pPr>
        <w:pStyle w:val="Prrafodelista"/>
        <w:numPr>
          <w:ilvl w:val="0"/>
          <w:numId w:val="35"/>
        </w:numPr>
      </w:pPr>
      <w:r w:rsidRPr="00E84FAC">
        <w:rPr>
          <w:b/>
          <w:bCs/>
        </w:rPr>
        <w:t>Cooperativas rurales</w:t>
      </w:r>
      <w:r>
        <w:t>. Las cooperativas son organizaciones económicas basadas en principios de solidaridad, ayuda mutua y participación democrática. En el ámbito rural, las cooperativas pueden dedicarse a actividades como la producción agrícola, la comercialización de productos, el acceso a crédito o la prestación de servicios técnicos.</w:t>
      </w:r>
    </w:p>
    <w:p w14:paraId="1D6D5035" w14:textId="6CA348C4" w:rsidR="00E1536B" w:rsidRDefault="00E1536B">
      <w:pPr>
        <w:pStyle w:val="Prrafodelista"/>
        <w:numPr>
          <w:ilvl w:val="0"/>
          <w:numId w:val="35"/>
        </w:numPr>
      </w:pPr>
      <w:r w:rsidRPr="00E84FAC">
        <w:rPr>
          <w:b/>
          <w:bCs/>
        </w:rPr>
        <w:t>Comités comunitarios</w:t>
      </w:r>
      <w:r>
        <w:t>. Los comités comunitarios son grupos de trabajo que se organizan para abordar temas específicos dentro de la comunidad, como la gestión del agua, la protección del medio ambiente, la educación rural o el desarrollo productivo.</w:t>
      </w:r>
    </w:p>
    <w:p w14:paraId="03BE0AD1" w14:textId="6D6124DD" w:rsidR="00E1536B" w:rsidRDefault="00E1536B">
      <w:pPr>
        <w:pStyle w:val="Prrafodelista"/>
        <w:numPr>
          <w:ilvl w:val="0"/>
          <w:numId w:val="35"/>
        </w:numPr>
      </w:pPr>
      <w:r w:rsidRPr="00E84FAC">
        <w:rPr>
          <w:b/>
          <w:bCs/>
        </w:rPr>
        <w:t>Organizaciones de segundo nivel</w:t>
      </w:r>
      <w:r>
        <w:t>. Son organizaciones conformadas por varias asociaciones o grupos comunitarios que se articulan para fortalecer su capacidad de gestión y representación ante entidades públicas y privadas.</w:t>
      </w:r>
    </w:p>
    <w:p w14:paraId="2CB1A502" w14:textId="775C762F" w:rsidR="00E1536B" w:rsidRDefault="00E1536B" w:rsidP="00E84FAC">
      <w:pPr>
        <w:pStyle w:val="Ttulo2"/>
      </w:pPr>
      <w:bookmarkStart w:id="19" w:name="_Toc232799215"/>
      <w:r>
        <w:t>Características</w:t>
      </w:r>
      <w:bookmarkEnd w:id="19"/>
      <w:r>
        <w:t xml:space="preserve"> </w:t>
      </w:r>
    </w:p>
    <w:p w14:paraId="36140739" w14:textId="7CF32415" w:rsidR="00E84FAC" w:rsidRDefault="00E1536B" w:rsidP="00E1536B">
      <w:r>
        <w:t>Las organizaciones comunitarias presentan una serie de características que permiten su funcionamiento y sostenibilidad dentro del territorio.</w:t>
      </w:r>
    </w:p>
    <w:p w14:paraId="16BC467F" w14:textId="77777777" w:rsidR="00E84FAC" w:rsidRDefault="00E84FAC">
      <w:pPr>
        <w:spacing w:before="0" w:after="160" w:line="259" w:lineRule="auto"/>
        <w:ind w:firstLine="0"/>
      </w:pPr>
      <w:r>
        <w:br w:type="page"/>
      </w:r>
    </w:p>
    <w:p w14:paraId="3965E791" w14:textId="7166F008" w:rsidR="00E1536B" w:rsidRDefault="00E1536B" w:rsidP="00E84FAC">
      <w:pPr>
        <w:pStyle w:val="Tabla"/>
      </w:pPr>
      <w:r>
        <w:lastRenderedPageBreak/>
        <w:t>Características de las organizaciones comunitarias</w:t>
      </w:r>
    </w:p>
    <w:tbl>
      <w:tblPr>
        <w:tblStyle w:val="SENA"/>
        <w:tblW w:w="0" w:type="auto"/>
        <w:tblLook w:val="04A0" w:firstRow="1" w:lastRow="0" w:firstColumn="1" w:lastColumn="0" w:noHBand="0" w:noVBand="1"/>
      </w:tblPr>
      <w:tblGrid>
        <w:gridCol w:w="2830"/>
        <w:gridCol w:w="3811"/>
        <w:gridCol w:w="3321"/>
      </w:tblGrid>
      <w:tr w:rsidR="00E84FAC" w14:paraId="1A7F55EF" w14:textId="77777777" w:rsidTr="00E84FA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7736A18B" w14:textId="258C94FB" w:rsidR="00E84FAC" w:rsidRDefault="00E84FAC" w:rsidP="00E84FAC">
            <w:pPr>
              <w:ind w:firstLine="0"/>
            </w:pPr>
            <w:r w:rsidRPr="008B5C96">
              <w:t>Característica</w:t>
            </w:r>
          </w:p>
        </w:tc>
        <w:tc>
          <w:tcPr>
            <w:tcW w:w="3811" w:type="dxa"/>
          </w:tcPr>
          <w:p w14:paraId="05E04FFB" w14:textId="1D3C2200" w:rsidR="00E84FAC" w:rsidRDefault="00E84FAC" w:rsidP="00E84FAC">
            <w:pPr>
              <w:ind w:firstLine="0"/>
            </w:pPr>
            <w:r w:rsidRPr="008B5C96">
              <w:t>Descripción</w:t>
            </w:r>
          </w:p>
        </w:tc>
        <w:tc>
          <w:tcPr>
            <w:tcW w:w="3321" w:type="dxa"/>
          </w:tcPr>
          <w:p w14:paraId="0968F4AD" w14:textId="26F1120C" w:rsidR="00E84FAC" w:rsidRDefault="00E84FAC" w:rsidP="00E84FAC">
            <w:pPr>
              <w:ind w:firstLine="0"/>
            </w:pPr>
            <w:r w:rsidRPr="008B5C96">
              <w:t xml:space="preserve">Ejemplo </w:t>
            </w:r>
          </w:p>
        </w:tc>
      </w:tr>
      <w:tr w:rsidR="00E84FAC" w14:paraId="0DEA918D" w14:textId="77777777" w:rsidTr="00E84FAC">
        <w:trPr>
          <w:cnfStyle w:val="000000100000" w:firstRow="0" w:lastRow="0" w:firstColumn="0" w:lastColumn="0" w:oddVBand="0" w:evenVBand="0" w:oddHBand="1" w:evenHBand="0" w:firstRowFirstColumn="0" w:firstRowLastColumn="0" w:lastRowFirstColumn="0" w:lastRowLastColumn="0"/>
        </w:trPr>
        <w:tc>
          <w:tcPr>
            <w:tcW w:w="2830" w:type="dxa"/>
          </w:tcPr>
          <w:p w14:paraId="4E2A63A2" w14:textId="094E2B1B" w:rsidR="00E84FAC" w:rsidRDefault="00E84FAC" w:rsidP="00E84FAC">
            <w:pPr>
              <w:ind w:firstLine="0"/>
            </w:pPr>
            <w:r w:rsidRPr="008B5C96">
              <w:t>Participación colectiva</w:t>
            </w:r>
          </w:p>
        </w:tc>
        <w:tc>
          <w:tcPr>
            <w:tcW w:w="3811" w:type="dxa"/>
          </w:tcPr>
          <w:p w14:paraId="4B3D0FAC" w14:textId="16D86EFF" w:rsidR="00E84FAC" w:rsidRDefault="00E84FAC" w:rsidP="00E84FAC">
            <w:pPr>
              <w:ind w:firstLine="0"/>
            </w:pPr>
            <w:r w:rsidRPr="008B5C96">
              <w:t>Las decisiones y actividades se desarrollan con la participación de los integrantes de la comunidad.</w:t>
            </w:r>
          </w:p>
        </w:tc>
        <w:tc>
          <w:tcPr>
            <w:tcW w:w="3321" w:type="dxa"/>
          </w:tcPr>
          <w:p w14:paraId="008F20D1" w14:textId="0826EB5B" w:rsidR="00E84FAC" w:rsidRDefault="00E84FAC" w:rsidP="00E84FAC">
            <w:pPr>
              <w:ind w:firstLine="0"/>
            </w:pPr>
            <w:r w:rsidRPr="008B5C96">
              <w:t>Productores rurales participan en reuniones para definir actividades de un proyecto agrícola comunitario.</w:t>
            </w:r>
          </w:p>
        </w:tc>
      </w:tr>
      <w:tr w:rsidR="00E84FAC" w14:paraId="308CC628" w14:textId="77777777" w:rsidTr="00E84FAC">
        <w:tc>
          <w:tcPr>
            <w:tcW w:w="2830" w:type="dxa"/>
          </w:tcPr>
          <w:p w14:paraId="7ADE745C" w14:textId="581FB6CF" w:rsidR="00E84FAC" w:rsidRDefault="00E84FAC" w:rsidP="00E84FAC">
            <w:pPr>
              <w:ind w:firstLine="0"/>
            </w:pPr>
            <w:r w:rsidRPr="008B5C96">
              <w:t>Organización y trabajo en equipo</w:t>
            </w:r>
          </w:p>
        </w:tc>
        <w:tc>
          <w:tcPr>
            <w:tcW w:w="3811" w:type="dxa"/>
          </w:tcPr>
          <w:p w14:paraId="4322E439" w14:textId="53B4F83E" w:rsidR="00E84FAC" w:rsidRDefault="00E84FAC" w:rsidP="00E84FAC">
            <w:pPr>
              <w:ind w:firstLine="0"/>
            </w:pPr>
            <w:r w:rsidRPr="008B5C96">
              <w:t>Las organizaciones distribuyen funciones y responsabilidades para alcanzar objetivos comunes.</w:t>
            </w:r>
          </w:p>
        </w:tc>
        <w:tc>
          <w:tcPr>
            <w:tcW w:w="3321" w:type="dxa"/>
          </w:tcPr>
          <w:p w14:paraId="2C9A2511" w14:textId="60A44294" w:rsidR="00E84FAC" w:rsidRDefault="00E84FAC" w:rsidP="00E84FAC">
            <w:pPr>
              <w:ind w:firstLine="0"/>
            </w:pPr>
            <w:r w:rsidRPr="008B5C96">
              <w:t>Una asociación campesina organiza grupos de trabajo para desarrollar actividades productivas.</w:t>
            </w:r>
          </w:p>
        </w:tc>
      </w:tr>
      <w:tr w:rsidR="00E84FAC" w14:paraId="5CF52AF1" w14:textId="77777777" w:rsidTr="00E84FAC">
        <w:trPr>
          <w:cnfStyle w:val="000000100000" w:firstRow="0" w:lastRow="0" w:firstColumn="0" w:lastColumn="0" w:oddVBand="0" w:evenVBand="0" w:oddHBand="1" w:evenHBand="0" w:firstRowFirstColumn="0" w:firstRowLastColumn="0" w:lastRowFirstColumn="0" w:lastRowLastColumn="0"/>
        </w:trPr>
        <w:tc>
          <w:tcPr>
            <w:tcW w:w="2830" w:type="dxa"/>
          </w:tcPr>
          <w:p w14:paraId="239AC33A" w14:textId="189B22BA" w:rsidR="00E84FAC" w:rsidRDefault="00E84FAC" w:rsidP="00E84FAC">
            <w:pPr>
              <w:ind w:firstLine="0"/>
            </w:pPr>
            <w:r w:rsidRPr="008B5C96">
              <w:t>Objetivos comunes</w:t>
            </w:r>
          </w:p>
        </w:tc>
        <w:tc>
          <w:tcPr>
            <w:tcW w:w="3811" w:type="dxa"/>
          </w:tcPr>
          <w:p w14:paraId="0340419F" w14:textId="128FEFD2" w:rsidR="00E84FAC" w:rsidRDefault="00E84FAC" w:rsidP="00E84FAC">
            <w:pPr>
              <w:ind w:firstLine="0"/>
            </w:pPr>
            <w:r w:rsidRPr="008B5C96">
              <w:t>Las organizaciones trabajan alrededor de necesidades e intereses compartidos por la comunidad.</w:t>
            </w:r>
          </w:p>
        </w:tc>
        <w:tc>
          <w:tcPr>
            <w:tcW w:w="3321" w:type="dxa"/>
          </w:tcPr>
          <w:p w14:paraId="5322110E" w14:textId="36F0123F" w:rsidR="00E84FAC" w:rsidRDefault="00E84FAC" w:rsidP="00E84FAC">
            <w:pPr>
              <w:ind w:firstLine="0"/>
            </w:pPr>
            <w:r w:rsidRPr="008B5C96">
              <w:t>La comunidad se organiza para fortalecer la comercialización de productos agropecuarios.</w:t>
            </w:r>
          </w:p>
        </w:tc>
      </w:tr>
      <w:tr w:rsidR="00E84FAC" w14:paraId="083E2F41" w14:textId="77777777" w:rsidTr="00E84FAC">
        <w:tc>
          <w:tcPr>
            <w:tcW w:w="2830" w:type="dxa"/>
          </w:tcPr>
          <w:p w14:paraId="2210776F" w14:textId="32F8D540" w:rsidR="00E84FAC" w:rsidRDefault="00E84FAC" w:rsidP="00E84FAC">
            <w:pPr>
              <w:ind w:firstLine="0"/>
            </w:pPr>
            <w:r w:rsidRPr="008B5C96">
              <w:t>Liderazgo comunitario</w:t>
            </w:r>
          </w:p>
        </w:tc>
        <w:tc>
          <w:tcPr>
            <w:tcW w:w="3811" w:type="dxa"/>
          </w:tcPr>
          <w:p w14:paraId="6CC2AD58" w14:textId="0F19D457" w:rsidR="00E84FAC" w:rsidRDefault="00E84FAC" w:rsidP="00E84FAC">
            <w:pPr>
              <w:ind w:firstLine="0"/>
            </w:pPr>
            <w:r w:rsidRPr="008B5C96">
              <w:t>Promueven la participación de líderes que coordinan actividades y representan a la comunidad.</w:t>
            </w:r>
          </w:p>
        </w:tc>
        <w:tc>
          <w:tcPr>
            <w:tcW w:w="3321" w:type="dxa"/>
          </w:tcPr>
          <w:p w14:paraId="038108E0" w14:textId="6CF3CA25" w:rsidR="00E84FAC" w:rsidRDefault="00E84FAC" w:rsidP="00E84FAC">
            <w:pPr>
              <w:ind w:firstLine="0"/>
            </w:pPr>
            <w:r w:rsidRPr="008B5C96">
              <w:t>Líderes rurales gestionan apoyos institucionales para proyectos productivos.</w:t>
            </w:r>
          </w:p>
        </w:tc>
      </w:tr>
      <w:tr w:rsidR="00E84FAC" w14:paraId="2B7D8E7C" w14:textId="77777777" w:rsidTr="00E84FAC">
        <w:trPr>
          <w:cnfStyle w:val="000000100000" w:firstRow="0" w:lastRow="0" w:firstColumn="0" w:lastColumn="0" w:oddVBand="0" w:evenVBand="0" w:oddHBand="1" w:evenHBand="0" w:firstRowFirstColumn="0" w:firstRowLastColumn="0" w:lastRowFirstColumn="0" w:lastRowLastColumn="0"/>
        </w:trPr>
        <w:tc>
          <w:tcPr>
            <w:tcW w:w="2830" w:type="dxa"/>
          </w:tcPr>
          <w:p w14:paraId="54A774BA" w14:textId="5F9EE4A7" w:rsidR="00E84FAC" w:rsidRDefault="00E84FAC" w:rsidP="00E84FAC">
            <w:pPr>
              <w:ind w:firstLine="0"/>
            </w:pPr>
            <w:r w:rsidRPr="008B5C96">
              <w:lastRenderedPageBreak/>
              <w:t>Solidaridad y cooperación</w:t>
            </w:r>
          </w:p>
        </w:tc>
        <w:tc>
          <w:tcPr>
            <w:tcW w:w="3811" w:type="dxa"/>
          </w:tcPr>
          <w:p w14:paraId="3735F28A" w14:textId="6DB6B434" w:rsidR="00E84FAC" w:rsidRDefault="00E84FAC" w:rsidP="00E84FAC">
            <w:pPr>
              <w:ind w:firstLine="0"/>
            </w:pPr>
            <w:r w:rsidRPr="008B5C96">
              <w:t>Fomentan el apoyo mutuo y el trabajo colaborativo entre los integrantes.</w:t>
            </w:r>
          </w:p>
        </w:tc>
        <w:tc>
          <w:tcPr>
            <w:tcW w:w="3321" w:type="dxa"/>
          </w:tcPr>
          <w:p w14:paraId="2BA67259" w14:textId="152C316B" w:rsidR="00E84FAC" w:rsidRDefault="00E84FAC" w:rsidP="00E84FAC">
            <w:pPr>
              <w:ind w:firstLine="0"/>
            </w:pPr>
            <w:r w:rsidRPr="008B5C96">
              <w:t>Familias campesinas realizan jornadas comunitarias para adecuación de cultivos.</w:t>
            </w:r>
          </w:p>
        </w:tc>
      </w:tr>
      <w:tr w:rsidR="00E84FAC" w14:paraId="1C63A30F" w14:textId="77777777" w:rsidTr="00E84FAC">
        <w:tc>
          <w:tcPr>
            <w:tcW w:w="2830" w:type="dxa"/>
          </w:tcPr>
          <w:p w14:paraId="0ACFEFD6" w14:textId="5B709988" w:rsidR="00E84FAC" w:rsidRDefault="00E84FAC" w:rsidP="00E84FAC">
            <w:pPr>
              <w:ind w:firstLine="0"/>
            </w:pPr>
            <w:r w:rsidRPr="008B5C96">
              <w:t>Gestión de proyectos y recursos</w:t>
            </w:r>
          </w:p>
        </w:tc>
        <w:tc>
          <w:tcPr>
            <w:tcW w:w="3811" w:type="dxa"/>
          </w:tcPr>
          <w:p w14:paraId="66308E7A" w14:textId="09BED113" w:rsidR="00E84FAC" w:rsidRDefault="00E84FAC" w:rsidP="00E84FAC">
            <w:pPr>
              <w:ind w:firstLine="0"/>
            </w:pPr>
            <w:r w:rsidRPr="008B5C96">
              <w:t>Facilitan la formulación de proyectos y la gestión de apoyos técnicos y financieros.</w:t>
            </w:r>
          </w:p>
        </w:tc>
        <w:tc>
          <w:tcPr>
            <w:tcW w:w="3321" w:type="dxa"/>
          </w:tcPr>
          <w:p w14:paraId="6FD6BED3" w14:textId="78677122" w:rsidR="00E84FAC" w:rsidRDefault="00E84FAC" w:rsidP="00E84FAC">
            <w:pPr>
              <w:ind w:firstLine="0"/>
            </w:pPr>
            <w:r w:rsidRPr="008B5C96">
              <w:t>Una cooperativa rural gestiona recursos para implementar sistemas de riego.</w:t>
            </w:r>
          </w:p>
        </w:tc>
      </w:tr>
      <w:tr w:rsidR="00E84FAC" w14:paraId="5A1A21D6" w14:textId="77777777" w:rsidTr="00E84FAC">
        <w:trPr>
          <w:cnfStyle w:val="000000100000" w:firstRow="0" w:lastRow="0" w:firstColumn="0" w:lastColumn="0" w:oddVBand="0" w:evenVBand="0" w:oddHBand="1" w:evenHBand="0" w:firstRowFirstColumn="0" w:firstRowLastColumn="0" w:lastRowFirstColumn="0" w:lastRowLastColumn="0"/>
        </w:trPr>
        <w:tc>
          <w:tcPr>
            <w:tcW w:w="2830" w:type="dxa"/>
          </w:tcPr>
          <w:p w14:paraId="35733A69" w14:textId="336C1E23" w:rsidR="00E84FAC" w:rsidRDefault="00E84FAC" w:rsidP="00E84FAC">
            <w:pPr>
              <w:ind w:firstLine="0"/>
            </w:pPr>
            <w:r w:rsidRPr="008B5C96">
              <w:t>Representación comunitaria</w:t>
            </w:r>
          </w:p>
        </w:tc>
        <w:tc>
          <w:tcPr>
            <w:tcW w:w="3811" w:type="dxa"/>
          </w:tcPr>
          <w:p w14:paraId="20949E52" w14:textId="55CCF70F" w:rsidR="00E84FAC" w:rsidRDefault="00E84FAC" w:rsidP="00E84FAC">
            <w:pPr>
              <w:ind w:firstLine="0"/>
            </w:pPr>
            <w:r w:rsidRPr="008B5C96">
              <w:t>Permiten que la comunidad participe y tenga representación ante entidades externas.</w:t>
            </w:r>
          </w:p>
        </w:tc>
        <w:tc>
          <w:tcPr>
            <w:tcW w:w="3321" w:type="dxa"/>
          </w:tcPr>
          <w:p w14:paraId="008A70E8" w14:textId="332EEC31" w:rsidR="00E84FAC" w:rsidRDefault="00E84FAC" w:rsidP="00E84FAC">
            <w:pPr>
              <w:ind w:firstLine="0"/>
            </w:pPr>
            <w:r w:rsidRPr="008B5C96">
              <w:t>Una asociación campesina participa en mesas agropecuarias municipales.</w:t>
            </w:r>
          </w:p>
        </w:tc>
      </w:tr>
      <w:tr w:rsidR="00E84FAC" w14:paraId="1B60A534" w14:textId="77777777" w:rsidTr="00E84FAC">
        <w:tc>
          <w:tcPr>
            <w:tcW w:w="2830" w:type="dxa"/>
          </w:tcPr>
          <w:p w14:paraId="3790F95E" w14:textId="2A27E34D" w:rsidR="00E84FAC" w:rsidRDefault="00E84FAC" w:rsidP="00E84FAC">
            <w:pPr>
              <w:ind w:firstLine="0"/>
            </w:pPr>
            <w:r w:rsidRPr="008B5C96">
              <w:t>Fortalecimiento del desarrollo rural</w:t>
            </w:r>
          </w:p>
        </w:tc>
        <w:tc>
          <w:tcPr>
            <w:tcW w:w="3811" w:type="dxa"/>
          </w:tcPr>
          <w:p w14:paraId="4FBB5C4C" w14:textId="5747D019" w:rsidR="00E84FAC" w:rsidRDefault="00E84FAC" w:rsidP="00E84FAC">
            <w:pPr>
              <w:ind w:firstLine="0"/>
            </w:pPr>
            <w:r w:rsidRPr="008B5C96">
              <w:t>Contribuyen al mejoramiento económico, social y productivo de las comunidades rurales.</w:t>
            </w:r>
          </w:p>
        </w:tc>
        <w:tc>
          <w:tcPr>
            <w:tcW w:w="3321" w:type="dxa"/>
          </w:tcPr>
          <w:p w14:paraId="61D09E95" w14:textId="790721BA" w:rsidR="00E84FAC" w:rsidRDefault="00E84FAC" w:rsidP="00E84FAC">
            <w:pPr>
              <w:ind w:firstLine="0"/>
            </w:pPr>
            <w:r w:rsidRPr="008B5C96">
              <w:t>Una organización rural impulsa proyectos de seguridad alimentaria y producción sostenible.</w:t>
            </w:r>
          </w:p>
        </w:tc>
      </w:tr>
    </w:tbl>
    <w:p w14:paraId="7C08AE36" w14:textId="77777777" w:rsidR="00E1536B" w:rsidRDefault="00E1536B" w:rsidP="00E84FAC">
      <w:pPr>
        <w:ind w:firstLine="0"/>
      </w:pPr>
      <w:r>
        <w:t>Nota. SENA, (2026).</w:t>
      </w:r>
    </w:p>
    <w:p w14:paraId="2D5BA782" w14:textId="42A5BE17" w:rsidR="00E1536B" w:rsidRDefault="00E1536B" w:rsidP="00EB2D8C">
      <w:pPr>
        <w:pStyle w:val="Ttulo2"/>
      </w:pPr>
      <w:bookmarkStart w:id="20" w:name="_Toc232799216"/>
      <w:r>
        <w:lastRenderedPageBreak/>
        <w:t>Estructura organizativa</w:t>
      </w:r>
      <w:bookmarkEnd w:id="20"/>
    </w:p>
    <w:p w14:paraId="1DBA3A84" w14:textId="77777777" w:rsidR="00E84FAC" w:rsidRDefault="00E1536B" w:rsidP="00E1536B">
      <w:r>
        <w:t>Es la forma en que una organización comunitaria distribuye funciones, responsabilidades, niveles de autoridad y mecanismos de coordinación para desarrollar sus actividades de manera ordenada y eficiente. Esta estructura permite organizar el trabajo colectivo, fortalecer la toma de decisiones y facilitar el cumplimiento de los objetivos comunitarios y productivos. La estructura organizativa puede variar según el tamaño, necesidades y tipo de organización comunitaria, pero generalmente incluye líderes, comités de trabajo, grupos operativos y mecanismos de participación comunitaria.</w:t>
      </w:r>
    </w:p>
    <w:p w14:paraId="631C58DE" w14:textId="5DA28F17" w:rsidR="00E1536B" w:rsidRDefault="00E1536B" w:rsidP="00E1536B">
      <w:r>
        <w:t>Generalmente, las organizaciones comunitarias cuentan con los siguientes órganos de dirección:</w:t>
      </w:r>
    </w:p>
    <w:p w14:paraId="22141522" w14:textId="77777777" w:rsidR="00E84FAC" w:rsidRPr="00E84FAC" w:rsidRDefault="00E1536B" w:rsidP="00E1536B">
      <w:pPr>
        <w:rPr>
          <w:b/>
          <w:bCs/>
        </w:rPr>
      </w:pPr>
      <w:r w:rsidRPr="00E84FAC">
        <w:rPr>
          <w:b/>
          <w:bCs/>
        </w:rPr>
        <w:t>Asamblea general</w:t>
      </w:r>
    </w:p>
    <w:p w14:paraId="09E1E343" w14:textId="77777777" w:rsidR="00B75F9C" w:rsidRDefault="00B75F9C" w:rsidP="00B75F9C">
      <w:r>
        <w:t>Está conformada por todos los integrantes o asociados y permite analizar necesidades, definir acuerdos y orientar las acciones de la organización.</w:t>
      </w:r>
    </w:p>
    <w:p w14:paraId="05F57FE1" w14:textId="390FA956" w:rsidR="00E1536B" w:rsidRDefault="00B75F9C" w:rsidP="00B75F9C">
      <w:r>
        <w:t>En este espacio se discuten temas relacionados con proyectos productivos, manejo de recursos, elección de representantes y fortalecimiento comunitario.</w:t>
      </w:r>
      <w:r w:rsidR="00E1536B">
        <w:tab/>
      </w:r>
    </w:p>
    <w:p w14:paraId="2127210F" w14:textId="77777777" w:rsidR="003A7C95" w:rsidRPr="003A7C95" w:rsidRDefault="00E1536B" w:rsidP="00E1536B">
      <w:pPr>
        <w:rPr>
          <w:b/>
          <w:bCs/>
        </w:rPr>
      </w:pPr>
      <w:r w:rsidRPr="003A7C95">
        <w:rPr>
          <w:b/>
          <w:bCs/>
        </w:rPr>
        <w:t>Junta directiva</w:t>
      </w:r>
    </w:p>
    <w:p w14:paraId="441B0C3F" w14:textId="77777777" w:rsidR="003A7C95" w:rsidRDefault="00E1536B" w:rsidP="00E1536B">
      <w:r>
        <w:t>La junta directiva corresponde al grupo de personas encargadas de coordinar, administrar y orientar el funcionamiento de la organización comunitaria.</w:t>
      </w:r>
    </w:p>
    <w:p w14:paraId="0E1251BD" w14:textId="3606F613" w:rsidR="00E1536B" w:rsidRDefault="00E1536B" w:rsidP="00E1536B">
      <w:r>
        <w:t>Generalmente está conformada por:</w:t>
      </w:r>
    </w:p>
    <w:p w14:paraId="6FD68438" w14:textId="25B2269E" w:rsidR="00E1536B" w:rsidRDefault="00E1536B">
      <w:pPr>
        <w:pStyle w:val="Prrafodelista"/>
        <w:numPr>
          <w:ilvl w:val="0"/>
          <w:numId w:val="36"/>
        </w:numPr>
      </w:pPr>
      <w:r>
        <w:lastRenderedPageBreak/>
        <w:t>Presidente.</w:t>
      </w:r>
    </w:p>
    <w:p w14:paraId="139B39E7" w14:textId="5736F1AD" w:rsidR="00E1536B" w:rsidRDefault="00E1536B">
      <w:pPr>
        <w:pStyle w:val="Prrafodelista"/>
        <w:numPr>
          <w:ilvl w:val="0"/>
          <w:numId w:val="36"/>
        </w:numPr>
      </w:pPr>
      <w:r>
        <w:t>Vicepresidente.</w:t>
      </w:r>
    </w:p>
    <w:p w14:paraId="45091993" w14:textId="11EB0189" w:rsidR="00E1536B" w:rsidRDefault="00E1536B">
      <w:pPr>
        <w:pStyle w:val="Prrafodelista"/>
        <w:numPr>
          <w:ilvl w:val="0"/>
          <w:numId w:val="36"/>
        </w:numPr>
      </w:pPr>
      <w:r>
        <w:t>Secretario.</w:t>
      </w:r>
    </w:p>
    <w:p w14:paraId="09270142" w14:textId="377B9FEB" w:rsidR="00E1536B" w:rsidRDefault="00E1536B">
      <w:pPr>
        <w:pStyle w:val="Prrafodelista"/>
        <w:numPr>
          <w:ilvl w:val="0"/>
          <w:numId w:val="36"/>
        </w:numPr>
      </w:pPr>
      <w:r>
        <w:t>Tesorero.</w:t>
      </w:r>
    </w:p>
    <w:p w14:paraId="3868072F" w14:textId="12B4F69B" w:rsidR="00E1536B" w:rsidRDefault="00E1536B">
      <w:pPr>
        <w:pStyle w:val="Prrafodelista"/>
        <w:numPr>
          <w:ilvl w:val="0"/>
          <w:numId w:val="36"/>
        </w:numPr>
      </w:pPr>
      <w:r>
        <w:t>Vocales o coordinadores.</w:t>
      </w:r>
      <w:r>
        <w:tab/>
      </w:r>
    </w:p>
    <w:p w14:paraId="12E6DB49" w14:textId="77777777" w:rsidR="003A7C95" w:rsidRPr="003A7C95" w:rsidRDefault="00E1536B" w:rsidP="00E1536B">
      <w:pPr>
        <w:rPr>
          <w:b/>
          <w:bCs/>
        </w:rPr>
      </w:pPr>
      <w:r w:rsidRPr="003A7C95">
        <w:rPr>
          <w:b/>
          <w:bCs/>
        </w:rPr>
        <w:t>Representante legal</w:t>
      </w:r>
    </w:p>
    <w:p w14:paraId="09E8777C" w14:textId="2AAB9103" w:rsidR="00E1536B" w:rsidRDefault="00E1536B" w:rsidP="00E1536B">
      <w:r>
        <w:t>El representante legal es la persona encargada de representar oficialmente a la organización ante entidades públicas, privadas y comunitarias. Su función principal consiste en realizar gestiones administrativas, firmar documentos y coordinar acciones relacionadas con proyectos y procesos organizativos.</w:t>
      </w:r>
      <w:r>
        <w:tab/>
      </w:r>
    </w:p>
    <w:p w14:paraId="0A2FEA52" w14:textId="77777777" w:rsidR="003A7C95" w:rsidRPr="003A7C95" w:rsidRDefault="00E1536B" w:rsidP="00E1536B">
      <w:pPr>
        <w:rPr>
          <w:b/>
          <w:bCs/>
        </w:rPr>
      </w:pPr>
      <w:r w:rsidRPr="003A7C95">
        <w:rPr>
          <w:b/>
          <w:bCs/>
        </w:rPr>
        <w:t>Comités de trabajo</w:t>
      </w:r>
    </w:p>
    <w:p w14:paraId="363C889E" w14:textId="23C65176" w:rsidR="00E1536B" w:rsidRDefault="00E1536B" w:rsidP="00E1536B">
      <w:r>
        <w:t>Son grupos organizados dentro de la comunidad que se encargan de desarrollar actividades específicas relacionadas con los objetivos de la organización.</w:t>
      </w:r>
    </w:p>
    <w:p w14:paraId="4B51F48F" w14:textId="77777777" w:rsidR="00E1536B" w:rsidRDefault="00E1536B" w:rsidP="00E1536B">
      <w:r>
        <w:t>Tipos de comités más comunes:</w:t>
      </w:r>
    </w:p>
    <w:p w14:paraId="221FDFA7" w14:textId="1F1F399C" w:rsidR="00E1536B" w:rsidRDefault="00E1536B">
      <w:pPr>
        <w:pStyle w:val="Prrafodelista"/>
        <w:numPr>
          <w:ilvl w:val="0"/>
          <w:numId w:val="37"/>
        </w:numPr>
      </w:pPr>
      <w:r>
        <w:t xml:space="preserve">Comité de producción. </w:t>
      </w:r>
    </w:p>
    <w:p w14:paraId="3BD3CB02" w14:textId="56FABA40" w:rsidR="00E1536B" w:rsidRDefault="00E1536B">
      <w:pPr>
        <w:pStyle w:val="Prrafodelista"/>
        <w:numPr>
          <w:ilvl w:val="0"/>
          <w:numId w:val="37"/>
        </w:numPr>
      </w:pPr>
      <w:r>
        <w:t xml:space="preserve">Comité ambiental. </w:t>
      </w:r>
    </w:p>
    <w:p w14:paraId="471FCE30" w14:textId="74284FA5" w:rsidR="00E1536B" w:rsidRDefault="00E1536B">
      <w:pPr>
        <w:pStyle w:val="Prrafodelista"/>
        <w:numPr>
          <w:ilvl w:val="0"/>
          <w:numId w:val="37"/>
        </w:numPr>
      </w:pPr>
      <w:r>
        <w:t xml:space="preserve">Comité de comercialización. </w:t>
      </w:r>
    </w:p>
    <w:p w14:paraId="2A35E5B3" w14:textId="75B594B5" w:rsidR="00E1536B" w:rsidRDefault="00E1536B">
      <w:pPr>
        <w:pStyle w:val="Prrafodelista"/>
        <w:numPr>
          <w:ilvl w:val="0"/>
          <w:numId w:val="37"/>
        </w:numPr>
      </w:pPr>
      <w:r>
        <w:t xml:space="preserve">Comité financiero. </w:t>
      </w:r>
    </w:p>
    <w:p w14:paraId="44DBB691" w14:textId="77777777" w:rsidR="003A7C95" w:rsidRDefault="00E1536B">
      <w:pPr>
        <w:pStyle w:val="Prrafodelista"/>
        <w:numPr>
          <w:ilvl w:val="0"/>
          <w:numId w:val="37"/>
        </w:numPr>
      </w:pPr>
      <w:r>
        <w:t>Comité de convivencia y participación.</w:t>
      </w:r>
    </w:p>
    <w:p w14:paraId="38ADDB21" w14:textId="77777777" w:rsidR="00B75F9C" w:rsidRDefault="00B75F9C">
      <w:pPr>
        <w:spacing w:before="0" w:after="160" w:line="259" w:lineRule="auto"/>
        <w:ind w:firstLine="0"/>
        <w:rPr>
          <w:b/>
          <w:bCs/>
        </w:rPr>
      </w:pPr>
      <w:r>
        <w:rPr>
          <w:b/>
          <w:bCs/>
        </w:rPr>
        <w:br w:type="page"/>
      </w:r>
    </w:p>
    <w:p w14:paraId="716D547C" w14:textId="28E01C63" w:rsidR="003A7C95" w:rsidRPr="003A7C95" w:rsidRDefault="00E1536B" w:rsidP="003A7C95">
      <w:pPr>
        <w:rPr>
          <w:b/>
          <w:bCs/>
        </w:rPr>
      </w:pPr>
      <w:r w:rsidRPr="003A7C95">
        <w:rPr>
          <w:b/>
          <w:bCs/>
        </w:rPr>
        <w:lastRenderedPageBreak/>
        <w:t>Integrantes o asociados</w:t>
      </w:r>
    </w:p>
    <w:p w14:paraId="22A7402C" w14:textId="21A927EC" w:rsidR="00E1536B" w:rsidRDefault="00E1536B" w:rsidP="003A7C95">
      <w:r>
        <w:t>Son las personas que conforman la organización comunitaria y participan en las actividades, decisiones y procesos colectivos.</w:t>
      </w:r>
    </w:p>
    <w:p w14:paraId="055595F4" w14:textId="77777777" w:rsidR="00E1536B" w:rsidRDefault="00E1536B" w:rsidP="00E1536B">
      <w:r>
        <w:t xml:space="preserve">Representan la base principal de la organización y contribuyen al desarrollo de las iniciativas rurales mediante trabajo comunitario, participación y aportes productivos. </w:t>
      </w:r>
      <w:r>
        <w:tab/>
      </w:r>
    </w:p>
    <w:p w14:paraId="57811337" w14:textId="626DA916" w:rsidR="00E1536B" w:rsidRDefault="00E1536B" w:rsidP="003A7C95">
      <w:pPr>
        <w:pStyle w:val="Ttulo2"/>
      </w:pPr>
      <w:bookmarkStart w:id="21" w:name="_Toc232799217"/>
      <w:r>
        <w:t>Roles de los integrantes</w:t>
      </w:r>
      <w:bookmarkEnd w:id="21"/>
    </w:p>
    <w:p w14:paraId="0DCB014C" w14:textId="5CA64389" w:rsidR="00E1536B" w:rsidRDefault="00E1536B" w:rsidP="00E1536B">
      <w:r>
        <w:t>Las funciones, responsabilidades y actividades que asume cada persona dentro de una organización comunitaria o proyecto agropecuario. Estos roles permiten distribuir el trabajo de manera organizada, fortalecer la participación y facilitar el cumplimiento de los objetivos colectivos. Dentro de una organización comunitaria,</w:t>
      </w:r>
      <w:r w:rsidR="003A7C95">
        <w:t xml:space="preserve"> l</w:t>
      </w:r>
      <w:r>
        <w:t xml:space="preserve">os integrantes cumplen diferentes funciones relacionadas con la planificación, producción, administración, comercialización, seguimiento y gestión comunitaria. La adecuada distribución de roles favorece el trabajo en equipo, mejora la coordinación de actividades y fortalece el desarrollo organizativo de la comunidad. </w:t>
      </w:r>
    </w:p>
    <w:p w14:paraId="3FFD6BB2" w14:textId="77777777" w:rsidR="00E1536B" w:rsidRDefault="00E1536B" w:rsidP="00E1536B">
      <w:r>
        <w:t>Entre los roles más comunes se encuentran:</w:t>
      </w:r>
    </w:p>
    <w:p w14:paraId="5948BE9F" w14:textId="77777777" w:rsidR="003A7C95" w:rsidRPr="003A7C95" w:rsidRDefault="003A7C95" w:rsidP="003A7C95">
      <w:pPr>
        <w:rPr>
          <w:b/>
          <w:bCs/>
        </w:rPr>
      </w:pPr>
      <w:r w:rsidRPr="003A7C95">
        <w:rPr>
          <w:b/>
          <w:bCs/>
        </w:rPr>
        <w:t>Líder o representante legal</w:t>
      </w:r>
    </w:p>
    <w:p w14:paraId="56C5BEB0" w14:textId="77777777" w:rsidR="003A7C95" w:rsidRDefault="003A7C95" w:rsidP="003A7C95">
      <w:r>
        <w:t>Representa legalmente a la organización ante entidades públicas y privadas y lidera los procesos comunitarios.</w:t>
      </w:r>
    </w:p>
    <w:p w14:paraId="7B315979" w14:textId="0BC69EA8" w:rsidR="003A7C95" w:rsidRDefault="003A7C95">
      <w:pPr>
        <w:pStyle w:val="Prrafodelista"/>
        <w:numPr>
          <w:ilvl w:val="0"/>
          <w:numId w:val="38"/>
        </w:numPr>
      </w:pPr>
      <w:r>
        <w:t>Gestiona proyectos, convenios y apoyos institucionales.</w:t>
      </w:r>
    </w:p>
    <w:p w14:paraId="753E70F5" w14:textId="77777777" w:rsidR="003A7C95" w:rsidRDefault="003A7C95">
      <w:pPr>
        <w:pStyle w:val="Prrafodelista"/>
        <w:numPr>
          <w:ilvl w:val="0"/>
          <w:numId w:val="38"/>
        </w:numPr>
      </w:pPr>
      <w:r>
        <w:t>Toma decisiones estratégicas y representa los intereses de la organización.</w:t>
      </w:r>
    </w:p>
    <w:p w14:paraId="083E47E9" w14:textId="4A8F445D" w:rsidR="003A7C95" w:rsidRPr="003A7C95" w:rsidRDefault="003A7C95" w:rsidP="003A7C95">
      <w:pPr>
        <w:rPr>
          <w:b/>
          <w:bCs/>
        </w:rPr>
      </w:pPr>
      <w:r w:rsidRPr="003A7C95">
        <w:rPr>
          <w:b/>
          <w:bCs/>
        </w:rPr>
        <w:lastRenderedPageBreak/>
        <w:t>Junta directiva</w:t>
      </w:r>
    </w:p>
    <w:p w14:paraId="58596A9E" w14:textId="77777777" w:rsidR="003A7C95" w:rsidRDefault="003A7C95" w:rsidP="003A7C95">
      <w:r>
        <w:t>Coordina, administra y organiza las actividades para el cumplimiento de los objetivos comunes.</w:t>
      </w:r>
    </w:p>
    <w:p w14:paraId="795C1958" w14:textId="330407F7" w:rsidR="003A7C95" w:rsidRDefault="003A7C95">
      <w:pPr>
        <w:pStyle w:val="Prrafodelista"/>
        <w:numPr>
          <w:ilvl w:val="0"/>
          <w:numId w:val="39"/>
        </w:numPr>
      </w:pPr>
      <w:r>
        <w:t>Planifica y coordina actividades, reuniones y proyectos.</w:t>
      </w:r>
    </w:p>
    <w:p w14:paraId="5D453F07" w14:textId="1F2C8B36" w:rsidR="003A7C95" w:rsidRDefault="003A7C95">
      <w:pPr>
        <w:pStyle w:val="Prrafodelista"/>
        <w:numPr>
          <w:ilvl w:val="0"/>
          <w:numId w:val="39"/>
        </w:numPr>
      </w:pPr>
      <w:r>
        <w:t>Administra recursos y realiza seguimiento a los acuerdos.</w:t>
      </w:r>
    </w:p>
    <w:p w14:paraId="5A924D41" w14:textId="77777777" w:rsidR="003A7C95" w:rsidRPr="003A7C95" w:rsidRDefault="003A7C95" w:rsidP="003A7C95">
      <w:pPr>
        <w:rPr>
          <w:b/>
          <w:bCs/>
        </w:rPr>
      </w:pPr>
      <w:r w:rsidRPr="003A7C95">
        <w:rPr>
          <w:b/>
          <w:bCs/>
        </w:rPr>
        <w:t>Comités de trabajo</w:t>
      </w:r>
    </w:p>
    <w:p w14:paraId="39AAAEB9" w14:textId="77777777" w:rsidR="003A7C95" w:rsidRDefault="003A7C95" w:rsidP="003A7C95">
      <w:r>
        <w:t>Grupos encargados de desarrollar actividades específicas y apoyar el funcionamiento de la organización.</w:t>
      </w:r>
    </w:p>
    <w:p w14:paraId="63FDCF90" w14:textId="2B294182" w:rsidR="003A7C95" w:rsidRDefault="003A7C95">
      <w:pPr>
        <w:pStyle w:val="Prrafodelista"/>
        <w:numPr>
          <w:ilvl w:val="0"/>
          <w:numId w:val="40"/>
        </w:numPr>
      </w:pPr>
      <w:r>
        <w:t>Ejecutan actividades y proyectos en áreas específicas.</w:t>
      </w:r>
    </w:p>
    <w:p w14:paraId="1B10B7C8" w14:textId="180FBBE5" w:rsidR="003A7C95" w:rsidRDefault="003A7C95">
      <w:pPr>
        <w:pStyle w:val="Prrafodelista"/>
        <w:numPr>
          <w:ilvl w:val="0"/>
          <w:numId w:val="40"/>
        </w:numPr>
      </w:pPr>
      <w:r>
        <w:t>Proponen soluciones, identifican necesidades y apoyan la toma de decisiones.</w:t>
      </w:r>
    </w:p>
    <w:p w14:paraId="7306CA79" w14:textId="77777777" w:rsidR="003A7C95" w:rsidRPr="003A7C95" w:rsidRDefault="003A7C95" w:rsidP="003A7C95">
      <w:pPr>
        <w:rPr>
          <w:b/>
          <w:bCs/>
        </w:rPr>
      </w:pPr>
      <w:r w:rsidRPr="003A7C95">
        <w:rPr>
          <w:b/>
          <w:bCs/>
        </w:rPr>
        <w:t>Integrantes o asociados</w:t>
      </w:r>
    </w:p>
    <w:p w14:paraId="669276AC" w14:textId="77777777" w:rsidR="003A7C95" w:rsidRDefault="003A7C95" w:rsidP="003A7C95">
      <w:r>
        <w:t>Son la base de la organización y participan activamente en las decisiones y actividades comunitarias.</w:t>
      </w:r>
    </w:p>
    <w:p w14:paraId="1BDF81EC" w14:textId="10536CF1" w:rsidR="003A7C95" w:rsidRDefault="003A7C95">
      <w:pPr>
        <w:pStyle w:val="Prrafodelista"/>
        <w:numPr>
          <w:ilvl w:val="0"/>
          <w:numId w:val="41"/>
        </w:numPr>
      </w:pPr>
      <w:r>
        <w:t>Participan en reuniones, asambleas y actividades.</w:t>
      </w:r>
    </w:p>
    <w:p w14:paraId="6888019D" w14:textId="36567F5D" w:rsidR="003A7C95" w:rsidRDefault="003A7C95">
      <w:pPr>
        <w:pStyle w:val="Prrafodelista"/>
        <w:numPr>
          <w:ilvl w:val="0"/>
          <w:numId w:val="41"/>
        </w:numPr>
      </w:pPr>
      <w:r>
        <w:t>Aportan ideas, trabajo y recursos para el desarrollo de proyectos.</w:t>
      </w:r>
    </w:p>
    <w:p w14:paraId="1CF394F5" w14:textId="77777777" w:rsidR="003A7C95" w:rsidRPr="003A7C95" w:rsidRDefault="003A7C95" w:rsidP="003A7C95">
      <w:pPr>
        <w:rPr>
          <w:b/>
          <w:bCs/>
        </w:rPr>
      </w:pPr>
      <w:r w:rsidRPr="003A7C95">
        <w:rPr>
          <w:b/>
          <w:bCs/>
        </w:rPr>
        <w:t>Tesorero(a)</w:t>
      </w:r>
    </w:p>
    <w:p w14:paraId="47A6372C" w14:textId="77777777" w:rsidR="003A7C95" w:rsidRDefault="003A7C95" w:rsidP="003A7C95">
      <w:r>
        <w:t>Administra los recursos económicos de la organización de manera responsable y transparente.</w:t>
      </w:r>
    </w:p>
    <w:p w14:paraId="4E9F675A" w14:textId="4B03CD30" w:rsidR="003A7C95" w:rsidRDefault="003A7C95">
      <w:pPr>
        <w:pStyle w:val="Prrafodelista"/>
        <w:numPr>
          <w:ilvl w:val="0"/>
          <w:numId w:val="42"/>
        </w:numPr>
      </w:pPr>
      <w:r>
        <w:lastRenderedPageBreak/>
        <w:t>Maneja los ingresos y egresos y lleva registros contables.</w:t>
      </w:r>
    </w:p>
    <w:p w14:paraId="544CD5C4" w14:textId="10AA1CBD" w:rsidR="003A7C95" w:rsidRDefault="003A7C95">
      <w:pPr>
        <w:pStyle w:val="Prrafodelista"/>
        <w:numPr>
          <w:ilvl w:val="0"/>
          <w:numId w:val="42"/>
        </w:numPr>
      </w:pPr>
      <w:r>
        <w:t>Presenta informes financieros y garantiza el buen uso de los recursos.</w:t>
      </w:r>
    </w:p>
    <w:p w14:paraId="117554EC" w14:textId="77777777" w:rsidR="003A7C95" w:rsidRPr="003A7C95" w:rsidRDefault="003A7C95" w:rsidP="003A7C95">
      <w:pPr>
        <w:rPr>
          <w:b/>
          <w:bCs/>
        </w:rPr>
      </w:pPr>
      <w:r w:rsidRPr="003A7C95">
        <w:rPr>
          <w:b/>
          <w:bCs/>
        </w:rPr>
        <w:t>Secretario(a)</w:t>
      </w:r>
    </w:p>
    <w:p w14:paraId="5D47A205" w14:textId="77777777" w:rsidR="003A7C95" w:rsidRDefault="003A7C95" w:rsidP="003A7C95">
      <w:r>
        <w:t>Lleva el control de la información, documentación y comunicaciones de la organización.</w:t>
      </w:r>
    </w:p>
    <w:p w14:paraId="201F942D" w14:textId="24DAC9EC" w:rsidR="003A7C95" w:rsidRDefault="003A7C95">
      <w:pPr>
        <w:pStyle w:val="Prrafodelista"/>
        <w:numPr>
          <w:ilvl w:val="0"/>
          <w:numId w:val="43"/>
        </w:numPr>
      </w:pPr>
      <w:r>
        <w:t>Redacta actas, acuerdos y documentos importantes.</w:t>
      </w:r>
    </w:p>
    <w:p w14:paraId="145A0A06" w14:textId="77777777" w:rsidR="003A7C95" w:rsidRDefault="003A7C95">
      <w:pPr>
        <w:pStyle w:val="Prrafodelista"/>
        <w:numPr>
          <w:ilvl w:val="0"/>
          <w:numId w:val="43"/>
        </w:numPr>
      </w:pPr>
      <w:r>
        <w:t>Mantiene la comunicación interna y externa y organiza archivos y registros.</w:t>
      </w:r>
    </w:p>
    <w:p w14:paraId="49C218D4" w14:textId="77777777" w:rsidR="003A7C95" w:rsidRDefault="003A7C95">
      <w:pPr>
        <w:spacing w:before="0" w:after="160" w:line="259" w:lineRule="auto"/>
        <w:ind w:firstLine="0"/>
      </w:pPr>
      <w:r>
        <w:br w:type="page"/>
      </w:r>
    </w:p>
    <w:p w14:paraId="5D909965" w14:textId="6DA7645C" w:rsidR="00E1536B" w:rsidRDefault="00E1536B" w:rsidP="003A7C95">
      <w:pPr>
        <w:pStyle w:val="Ttulo1"/>
      </w:pPr>
      <w:bookmarkStart w:id="22" w:name="_Toc232799218"/>
      <w:r>
        <w:lastRenderedPageBreak/>
        <w:t>Grupos étnicos</w:t>
      </w:r>
      <w:bookmarkEnd w:id="22"/>
    </w:p>
    <w:p w14:paraId="0F599548" w14:textId="77777777" w:rsidR="00E1536B" w:rsidRDefault="00E1536B" w:rsidP="00E1536B">
      <w:r>
        <w:t>Los grupos étnicos representan comunidades humanas que comparten una identidad cultural, histórica, lingüística y territorial común. Estas comunidades poseen formas propias de organización social, sistemas de conocimiento tradicional, prácticas productivas y cosmovisiones que se han transmitido de generación en generación.</w:t>
      </w:r>
    </w:p>
    <w:p w14:paraId="714C54E9" w14:textId="77777777" w:rsidR="003A7C95" w:rsidRDefault="00E1536B" w:rsidP="00E1536B">
      <w:r>
        <w:t>En el contexto del desarrollo rural, el reconocimiento de los grupos étnicos es fundamental para promover procesos de inclusión, respeto por la diversidad cultural y protección de los derechos colectivos. Los proyectos comunitarios que se desarrollan en territorios donde habitan grupos étnicos deben considerar sus particularidades culturales, sus sistemas de organización y sus formas tradicionales de manejo del territorio.</w:t>
      </w:r>
    </w:p>
    <w:p w14:paraId="49D1E730" w14:textId="5F523F1E" w:rsidR="00E1536B" w:rsidRDefault="00E1536B" w:rsidP="00E1536B">
      <w:r>
        <w:t>En muchos países de América Latina, los grupos étnicos han desempeñado un papel fundamental en la conservación de la biodiversidad, la protección de los ecosistemas y el desarrollo de prácticas productivas sostenibles. Por esta razón, los procesos de desarrollo rural sostenible deben incorporar enfoques diferenciales que reconozcan y valoren la diversidad cultural de los territorios.</w:t>
      </w:r>
    </w:p>
    <w:p w14:paraId="149EFD79" w14:textId="69619EC3" w:rsidR="00E1536B" w:rsidRDefault="00E1536B" w:rsidP="003A7C95">
      <w:pPr>
        <w:pStyle w:val="Ttulo2"/>
      </w:pPr>
      <w:bookmarkStart w:id="23" w:name="_Toc232799219"/>
      <w:r>
        <w:t>Concepto</w:t>
      </w:r>
      <w:bookmarkEnd w:id="23"/>
      <w:r>
        <w:t xml:space="preserve"> </w:t>
      </w:r>
    </w:p>
    <w:p w14:paraId="326EC70D" w14:textId="77777777" w:rsidR="00E1536B" w:rsidRDefault="00E1536B" w:rsidP="00E1536B">
      <w:r>
        <w:t xml:space="preserve">Un grupo étnico se define como una colectividad humana que comparte elementos culturales comunes como el idioma, las tradiciones, las prácticas sociales, las creencias, la historia y el sentido de pertenencia a un territorio específico. La identidad étnica se construye a partir de la interacción entre factores culturales, sociales e históricos que permiten a una comunidad diferenciarse de otros grupos sociales. Esta </w:t>
      </w:r>
      <w:r>
        <w:lastRenderedPageBreak/>
        <w:t>identidad se expresa a través de costumbres, sistemas de conocimiento, formas de organización y prácticas culturales propias. Los grupos étnicos suelen mantener una relación estrecha con el territorio que habitan, ya que este constituye la base de su organización social, su sistema productivo y su cosmovisión del mundo.</w:t>
      </w:r>
    </w:p>
    <w:p w14:paraId="5ED70B1F" w14:textId="77777777" w:rsidR="00E1536B" w:rsidRDefault="00E1536B" w:rsidP="00E1536B">
      <w:r>
        <w:t xml:space="preserve">En Colombia y otros territorios rurales, los grupos étnicos desempeñan un papel fundamental en la conservación de la diversidad cultural, la protección de los recursos naturales y el fortalecimiento de prácticas productivas tradicionales. </w:t>
      </w:r>
    </w:p>
    <w:p w14:paraId="7AD29673" w14:textId="080F7FE4" w:rsidR="00E1536B" w:rsidRDefault="00E1536B" w:rsidP="003A7C95">
      <w:pPr>
        <w:pStyle w:val="Ttulo2"/>
      </w:pPr>
      <w:bookmarkStart w:id="24" w:name="_Toc232799220"/>
      <w:r>
        <w:t>Tipos</w:t>
      </w:r>
      <w:bookmarkEnd w:id="24"/>
      <w:r>
        <w:t xml:space="preserve"> </w:t>
      </w:r>
    </w:p>
    <w:p w14:paraId="7BE2B315" w14:textId="77777777" w:rsidR="00E1536B" w:rsidRDefault="00E1536B" w:rsidP="00E1536B">
      <w:r>
        <w:t>En muchos países latinoamericanos se reconocen diferentes tipos de grupos étnicos, los cuales presentan características culturales, sociales y territoriales particulares.</w:t>
      </w:r>
    </w:p>
    <w:p w14:paraId="42FD2FD4" w14:textId="77777777" w:rsidR="00E1536B" w:rsidRDefault="00E1536B" w:rsidP="00E1536B">
      <w:r>
        <w:t>Entre los principales grupos étnicos se encuentran:</w:t>
      </w:r>
    </w:p>
    <w:p w14:paraId="371F7123" w14:textId="77777777" w:rsidR="003A7C95" w:rsidRPr="003A7C95" w:rsidRDefault="00E1536B" w:rsidP="00E1536B">
      <w:pPr>
        <w:rPr>
          <w:b/>
          <w:bCs/>
        </w:rPr>
      </w:pPr>
      <w:r w:rsidRPr="003A7C95">
        <w:rPr>
          <w:b/>
          <w:bCs/>
        </w:rPr>
        <w:t>Comunidades indígenas</w:t>
      </w:r>
    </w:p>
    <w:p w14:paraId="51E775C3" w14:textId="16B5DE05" w:rsidR="003A7C95" w:rsidRDefault="00B75F9C" w:rsidP="00E1536B">
      <w:r w:rsidRPr="00B75F9C">
        <w:t>Pueblos originarios que habitan diferentes territorios y conservan sistemas culturales, organizativos y espirituales propios. Estas comunidades mantienen una estrecha relación con la naturaleza y el territorio, considerando los recursos naturales como parte fundamental de su identidad.</w:t>
      </w:r>
      <w:r w:rsidR="00E1536B">
        <w:tab/>
      </w:r>
    </w:p>
    <w:p w14:paraId="6ED88596" w14:textId="77777777" w:rsidR="003A7C95" w:rsidRDefault="003A7C95">
      <w:pPr>
        <w:spacing w:before="0" w:after="160" w:line="259" w:lineRule="auto"/>
        <w:ind w:firstLine="0"/>
      </w:pPr>
      <w:r>
        <w:br w:type="page"/>
      </w:r>
    </w:p>
    <w:p w14:paraId="38304493" w14:textId="77777777" w:rsidR="003A7C95" w:rsidRPr="003A7C95" w:rsidRDefault="00E1536B" w:rsidP="00E1536B">
      <w:pPr>
        <w:rPr>
          <w:b/>
          <w:bCs/>
        </w:rPr>
      </w:pPr>
      <w:r w:rsidRPr="003A7C95">
        <w:rPr>
          <w:b/>
          <w:bCs/>
        </w:rPr>
        <w:lastRenderedPageBreak/>
        <w:t>Comunidades afrodescendientes</w:t>
      </w:r>
    </w:p>
    <w:p w14:paraId="379D928E" w14:textId="6EB1DB20" w:rsidR="00E1536B" w:rsidRDefault="00E1536B" w:rsidP="00E1536B">
      <w:r>
        <w:t>Están conformadas por poblaciones con herencia cultural africana, que han desarrollado prácticas sociales, culturales y productivas propias en diferentes territorios rurales y costeros.</w:t>
      </w:r>
    </w:p>
    <w:p w14:paraId="330C2DD3" w14:textId="77777777" w:rsidR="00E1536B" w:rsidRDefault="00E1536B" w:rsidP="00E1536B">
      <w:r>
        <w:t>Estas comunidades se caracterizan por fortalecer procesos de trabajo colectivo, organización comunitaria y conservación cultural.</w:t>
      </w:r>
      <w:r>
        <w:tab/>
      </w:r>
    </w:p>
    <w:p w14:paraId="5835BEF6" w14:textId="77777777" w:rsidR="003A7C95" w:rsidRPr="003A7C95" w:rsidRDefault="00E1536B" w:rsidP="00E1536B">
      <w:pPr>
        <w:rPr>
          <w:b/>
          <w:bCs/>
        </w:rPr>
      </w:pPr>
      <w:r w:rsidRPr="003A7C95">
        <w:rPr>
          <w:b/>
          <w:bCs/>
        </w:rPr>
        <w:t xml:space="preserve">Pueblo </w:t>
      </w:r>
      <w:proofErr w:type="spellStart"/>
      <w:r w:rsidRPr="003A7C95">
        <w:rPr>
          <w:b/>
          <w:bCs/>
        </w:rPr>
        <w:t>Rrom</w:t>
      </w:r>
      <w:proofErr w:type="spellEnd"/>
      <w:r w:rsidRPr="003A7C95">
        <w:rPr>
          <w:b/>
          <w:bCs/>
        </w:rPr>
        <w:t xml:space="preserve"> o gitano</w:t>
      </w:r>
    </w:p>
    <w:p w14:paraId="36925AF5" w14:textId="2AFA55B2" w:rsidR="00E1536B" w:rsidRDefault="00E1536B" w:rsidP="00E1536B">
      <w:r>
        <w:t>Comunidad étnica con identidad cultural, social y organizativa propia, reconocida por conservar tradiciones relacionadas con la movilidad, el comercio y las actividades artesanales.</w:t>
      </w:r>
      <w:r w:rsidR="00B75F9C">
        <w:t xml:space="preserve"> </w:t>
      </w:r>
      <w:r>
        <w:t>Esta comunidad mantiene prácticas culturales y formas de organización transmitidas de generación en generación, fortaleciendo su identidad colectiva y participación social.</w:t>
      </w:r>
      <w:r>
        <w:tab/>
      </w:r>
    </w:p>
    <w:p w14:paraId="28AFCDAF" w14:textId="77777777" w:rsidR="003A7C95" w:rsidRPr="003A7C95" w:rsidRDefault="00E1536B" w:rsidP="00E1536B">
      <w:pPr>
        <w:rPr>
          <w:b/>
          <w:bCs/>
        </w:rPr>
      </w:pPr>
      <w:r w:rsidRPr="003A7C95">
        <w:rPr>
          <w:b/>
          <w:bCs/>
        </w:rPr>
        <w:t>Comunidades raizales y palenqueras</w:t>
      </w:r>
    </w:p>
    <w:p w14:paraId="2AFEDF1F" w14:textId="77777777" w:rsidR="003A7C95" w:rsidRDefault="00E1536B" w:rsidP="00E1536B">
      <w:r>
        <w:t>Son grupos étnicos que poseen identidad cultural, lingüística e histórica propia, asociada principalmente a territorios insulares y procesos de resistencia cultural y comunitaria.</w:t>
      </w:r>
    </w:p>
    <w:p w14:paraId="3BA8FBD0" w14:textId="0EC268C7" w:rsidR="00E1536B" w:rsidRDefault="00E1536B" w:rsidP="003A7C95">
      <w:pPr>
        <w:pStyle w:val="Ttulo2"/>
      </w:pPr>
      <w:bookmarkStart w:id="25" w:name="_Toc232799221"/>
      <w:r>
        <w:t>Características</w:t>
      </w:r>
      <w:bookmarkEnd w:id="25"/>
    </w:p>
    <w:p w14:paraId="5CD12B09" w14:textId="77777777" w:rsidR="00E1536B" w:rsidRDefault="00E1536B" w:rsidP="00F465AD">
      <w:pPr>
        <w:ind w:left="357" w:firstLine="352"/>
      </w:pPr>
      <w:r>
        <w:t xml:space="preserve">Las características permiten comprender los elementos culturales, sociales, organizativos y territoriales que identifican a estas comunidades dentro de la sociedad. Estas características reflejan la manera en que los grupos étnicos </w:t>
      </w:r>
      <w:r>
        <w:lastRenderedPageBreak/>
        <w:t>conservan sus tradiciones, conocimientos ancestrales, formas de organización y relación con el entorno natural. Los grupos étnicos presentan características que los diferencian de otros grupos sociales y que reflejan su identidad cultural y su forma de organización comunitaria. Entre las principales características se destacan:</w:t>
      </w:r>
    </w:p>
    <w:p w14:paraId="5F6CD541" w14:textId="50467F76" w:rsidR="00E1536B" w:rsidRDefault="00E1536B" w:rsidP="00F465AD">
      <w:pPr>
        <w:pStyle w:val="Tabla"/>
      </w:pPr>
      <w:r>
        <w:t>Características de los grupos étnicos</w:t>
      </w:r>
    </w:p>
    <w:tbl>
      <w:tblPr>
        <w:tblStyle w:val="SENA"/>
        <w:tblW w:w="0" w:type="auto"/>
        <w:tblLook w:val="04A0" w:firstRow="1" w:lastRow="0" w:firstColumn="1" w:lastColumn="0" w:noHBand="0" w:noVBand="1"/>
      </w:tblPr>
      <w:tblGrid>
        <w:gridCol w:w="2263"/>
        <w:gridCol w:w="3969"/>
        <w:gridCol w:w="3730"/>
      </w:tblGrid>
      <w:tr w:rsidR="00F465AD" w14:paraId="24B9816D" w14:textId="77777777" w:rsidTr="00F465AD">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A6D6123" w14:textId="4D2D131A" w:rsidR="00F465AD" w:rsidRDefault="00F465AD" w:rsidP="00F465AD">
            <w:pPr>
              <w:ind w:firstLine="0"/>
            </w:pPr>
            <w:r w:rsidRPr="00EB7889">
              <w:t>Característica</w:t>
            </w:r>
          </w:p>
        </w:tc>
        <w:tc>
          <w:tcPr>
            <w:tcW w:w="3969" w:type="dxa"/>
          </w:tcPr>
          <w:p w14:paraId="41344EA9" w14:textId="5542B246" w:rsidR="00F465AD" w:rsidRDefault="00F465AD" w:rsidP="00F465AD">
            <w:pPr>
              <w:ind w:firstLine="0"/>
            </w:pPr>
            <w:r w:rsidRPr="00EB7889">
              <w:t>Descripción</w:t>
            </w:r>
          </w:p>
        </w:tc>
        <w:tc>
          <w:tcPr>
            <w:tcW w:w="3730" w:type="dxa"/>
          </w:tcPr>
          <w:p w14:paraId="0EBA8629" w14:textId="7ABDFB7F" w:rsidR="00F465AD" w:rsidRDefault="00F465AD" w:rsidP="00F465AD">
            <w:pPr>
              <w:ind w:firstLine="0"/>
            </w:pPr>
            <w:r w:rsidRPr="00EB7889">
              <w:t xml:space="preserve">Ejemplo </w:t>
            </w:r>
          </w:p>
        </w:tc>
      </w:tr>
      <w:tr w:rsidR="00F465AD" w14:paraId="445C31A4" w14:textId="77777777" w:rsidTr="00F465AD">
        <w:trPr>
          <w:cnfStyle w:val="000000100000" w:firstRow="0" w:lastRow="0" w:firstColumn="0" w:lastColumn="0" w:oddVBand="0" w:evenVBand="0" w:oddHBand="1" w:evenHBand="0" w:firstRowFirstColumn="0" w:firstRowLastColumn="0" w:lastRowFirstColumn="0" w:lastRowLastColumn="0"/>
        </w:trPr>
        <w:tc>
          <w:tcPr>
            <w:tcW w:w="2263" w:type="dxa"/>
          </w:tcPr>
          <w:p w14:paraId="5D2AD875" w14:textId="65662FB2" w:rsidR="00F465AD" w:rsidRDefault="00F465AD" w:rsidP="00F465AD">
            <w:pPr>
              <w:ind w:firstLine="0"/>
            </w:pPr>
            <w:r w:rsidRPr="00EB7889">
              <w:t>Identidad cultural</w:t>
            </w:r>
          </w:p>
        </w:tc>
        <w:tc>
          <w:tcPr>
            <w:tcW w:w="3969" w:type="dxa"/>
          </w:tcPr>
          <w:p w14:paraId="4FBEDA91" w14:textId="1C40A38C" w:rsidR="00F465AD" w:rsidRDefault="00F465AD" w:rsidP="00F465AD">
            <w:pPr>
              <w:ind w:firstLine="0"/>
            </w:pPr>
            <w:r w:rsidRPr="00EB7889">
              <w:t>Conservan costumbres, tradiciones, creencias y formas de vida propias.</w:t>
            </w:r>
          </w:p>
        </w:tc>
        <w:tc>
          <w:tcPr>
            <w:tcW w:w="3730" w:type="dxa"/>
          </w:tcPr>
          <w:p w14:paraId="67D3D340" w14:textId="76CEEA34" w:rsidR="00F465AD" w:rsidRDefault="00F465AD" w:rsidP="00F465AD">
            <w:pPr>
              <w:ind w:firstLine="0"/>
            </w:pPr>
            <w:r w:rsidRPr="00EB7889">
              <w:t>Comunidades indígenas mantienen ceremonias y prácticas agrícolas ancestrales.</w:t>
            </w:r>
          </w:p>
        </w:tc>
      </w:tr>
      <w:tr w:rsidR="00F465AD" w14:paraId="07D41B4E" w14:textId="77777777" w:rsidTr="00F465AD">
        <w:tc>
          <w:tcPr>
            <w:tcW w:w="2263" w:type="dxa"/>
          </w:tcPr>
          <w:p w14:paraId="1FE92FEE" w14:textId="7AFBBD81" w:rsidR="00F465AD" w:rsidRDefault="00F465AD" w:rsidP="00F465AD">
            <w:pPr>
              <w:ind w:firstLine="0"/>
            </w:pPr>
            <w:r w:rsidRPr="00EB7889">
              <w:t>Relación con el territorio</w:t>
            </w:r>
          </w:p>
        </w:tc>
        <w:tc>
          <w:tcPr>
            <w:tcW w:w="3969" w:type="dxa"/>
          </w:tcPr>
          <w:p w14:paraId="4FE07EA6" w14:textId="26A1FE5E" w:rsidR="00F465AD" w:rsidRDefault="00F465AD" w:rsidP="00F465AD">
            <w:pPr>
              <w:ind w:firstLine="0"/>
            </w:pPr>
            <w:r w:rsidRPr="00EB7889">
              <w:t>Mantienen vínculos históricos, culturales y productivos con el entorno donde habitan.</w:t>
            </w:r>
          </w:p>
        </w:tc>
        <w:tc>
          <w:tcPr>
            <w:tcW w:w="3730" w:type="dxa"/>
          </w:tcPr>
          <w:p w14:paraId="72678131" w14:textId="2FA82368" w:rsidR="00F465AD" w:rsidRDefault="00F465AD" w:rsidP="00F465AD">
            <w:pPr>
              <w:ind w:firstLine="0"/>
            </w:pPr>
            <w:r w:rsidRPr="00EB7889">
              <w:t>Comunidades afrodescendientes que desarrollan actividades agrícolas y pesqueras tradicionales.</w:t>
            </w:r>
          </w:p>
        </w:tc>
      </w:tr>
      <w:tr w:rsidR="00F465AD" w14:paraId="3D0C2BC4" w14:textId="77777777" w:rsidTr="00F465AD">
        <w:trPr>
          <w:cnfStyle w:val="000000100000" w:firstRow="0" w:lastRow="0" w:firstColumn="0" w:lastColumn="0" w:oddVBand="0" w:evenVBand="0" w:oddHBand="1" w:evenHBand="0" w:firstRowFirstColumn="0" w:firstRowLastColumn="0" w:lastRowFirstColumn="0" w:lastRowLastColumn="0"/>
        </w:trPr>
        <w:tc>
          <w:tcPr>
            <w:tcW w:w="2263" w:type="dxa"/>
          </w:tcPr>
          <w:p w14:paraId="6F284564" w14:textId="60631CA7" w:rsidR="00F465AD" w:rsidRDefault="00F465AD" w:rsidP="00F465AD">
            <w:pPr>
              <w:ind w:firstLine="0"/>
            </w:pPr>
            <w:r w:rsidRPr="00EB7889">
              <w:t>Conocimientos ancestrales</w:t>
            </w:r>
          </w:p>
        </w:tc>
        <w:tc>
          <w:tcPr>
            <w:tcW w:w="3969" w:type="dxa"/>
          </w:tcPr>
          <w:p w14:paraId="76FB0729" w14:textId="554F24A2" w:rsidR="00F465AD" w:rsidRDefault="00F465AD" w:rsidP="00F465AD">
            <w:pPr>
              <w:ind w:firstLine="0"/>
            </w:pPr>
            <w:r w:rsidRPr="00EB7889">
              <w:t>Preservan saberes tradicionales relacionados con producción, salud y ambiente.</w:t>
            </w:r>
          </w:p>
        </w:tc>
        <w:tc>
          <w:tcPr>
            <w:tcW w:w="3730" w:type="dxa"/>
          </w:tcPr>
          <w:p w14:paraId="174E9739" w14:textId="583D3F41" w:rsidR="00F465AD" w:rsidRDefault="00F465AD" w:rsidP="00F465AD">
            <w:pPr>
              <w:ind w:firstLine="0"/>
            </w:pPr>
            <w:r w:rsidRPr="00EB7889">
              <w:t>Uso de semillas nativas y técnicas tradicionales de cultivo.</w:t>
            </w:r>
          </w:p>
        </w:tc>
      </w:tr>
      <w:tr w:rsidR="00F465AD" w14:paraId="6EC694C5" w14:textId="77777777" w:rsidTr="00F465AD">
        <w:tc>
          <w:tcPr>
            <w:tcW w:w="2263" w:type="dxa"/>
          </w:tcPr>
          <w:p w14:paraId="7BA704B7" w14:textId="40B089BD" w:rsidR="00F465AD" w:rsidRDefault="00F465AD" w:rsidP="00F465AD">
            <w:pPr>
              <w:ind w:firstLine="0"/>
            </w:pPr>
            <w:r w:rsidRPr="00EB7889">
              <w:lastRenderedPageBreak/>
              <w:t>Organización comunitaria</w:t>
            </w:r>
          </w:p>
        </w:tc>
        <w:tc>
          <w:tcPr>
            <w:tcW w:w="3969" w:type="dxa"/>
          </w:tcPr>
          <w:p w14:paraId="516CE3AE" w14:textId="4FA0EB6E" w:rsidR="00F465AD" w:rsidRDefault="00F465AD" w:rsidP="00F465AD">
            <w:pPr>
              <w:ind w:firstLine="0"/>
            </w:pPr>
            <w:r w:rsidRPr="00EB7889">
              <w:t>Poseen formas propias de liderazgo, participación y toma de decisiones.</w:t>
            </w:r>
          </w:p>
        </w:tc>
        <w:tc>
          <w:tcPr>
            <w:tcW w:w="3730" w:type="dxa"/>
          </w:tcPr>
          <w:p w14:paraId="59676626" w14:textId="6B74B7A5" w:rsidR="00F465AD" w:rsidRDefault="00F465AD" w:rsidP="00F465AD">
            <w:pPr>
              <w:ind w:firstLine="0"/>
            </w:pPr>
            <w:r w:rsidRPr="00EB7889">
              <w:t>Cabildos indígenas coordinan procesos comunitarios y territoriales.</w:t>
            </w:r>
          </w:p>
        </w:tc>
      </w:tr>
      <w:tr w:rsidR="00F465AD" w14:paraId="36D8DC50" w14:textId="77777777" w:rsidTr="00F465AD">
        <w:trPr>
          <w:cnfStyle w:val="000000100000" w:firstRow="0" w:lastRow="0" w:firstColumn="0" w:lastColumn="0" w:oddVBand="0" w:evenVBand="0" w:oddHBand="1" w:evenHBand="0" w:firstRowFirstColumn="0" w:firstRowLastColumn="0" w:lastRowFirstColumn="0" w:lastRowLastColumn="0"/>
        </w:trPr>
        <w:tc>
          <w:tcPr>
            <w:tcW w:w="2263" w:type="dxa"/>
          </w:tcPr>
          <w:p w14:paraId="53464905" w14:textId="77B6293A" w:rsidR="00F465AD" w:rsidRDefault="00F465AD" w:rsidP="00F465AD">
            <w:pPr>
              <w:ind w:firstLine="0"/>
            </w:pPr>
            <w:r w:rsidRPr="00EB7889">
              <w:t>Diversidad cultural y lingüística</w:t>
            </w:r>
          </w:p>
        </w:tc>
        <w:tc>
          <w:tcPr>
            <w:tcW w:w="3969" w:type="dxa"/>
          </w:tcPr>
          <w:p w14:paraId="4A6C1D9B" w14:textId="225892AE" w:rsidR="00F465AD" w:rsidRDefault="00F465AD" w:rsidP="00F465AD">
            <w:pPr>
              <w:ind w:firstLine="0"/>
            </w:pPr>
            <w:r w:rsidRPr="00EB7889">
              <w:t>Conservan lenguas, expresiones culturales y manifestaciones artísticas propias.</w:t>
            </w:r>
          </w:p>
        </w:tc>
        <w:tc>
          <w:tcPr>
            <w:tcW w:w="3730" w:type="dxa"/>
          </w:tcPr>
          <w:p w14:paraId="30B8A684" w14:textId="3AFFD362" w:rsidR="00F465AD" w:rsidRDefault="00F465AD" w:rsidP="00F465AD">
            <w:pPr>
              <w:ind w:firstLine="0"/>
            </w:pPr>
            <w:r w:rsidRPr="00EB7889">
              <w:t>Comunidades raizales mantienen su lengua y tradiciones culturales.</w:t>
            </w:r>
          </w:p>
        </w:tc>
      </w:tr>
      <w:tr w:rsidR="00F465AD" w14:paraId="5B70047D" w14:textId="77777777" w:rsidTr="00F465AD">
        <w:tc>
          <w:tcPr>
            <w:tcW w:w="2263" w:type="dxa"/>
          </w:tcPr>
          <w:p w14:paraId="3888B20B" w14:textId="035D3CF5" w:rsidR="00F465AD" w:rsidRDefault="00F465AD" w:rsidP="00F465AD">
            <w:pPr>
              <w:ind w:firstLine="0"/>
            </w:pPr>
            <w:r w:rsidRPr="00EB7889">
              <w:t>Trabajo colectivo</w:t>
            </w:r>
          </w:p>
        </w:tc>
        <w:tc>
          <w:tcPr>
            <w:tcW w:w="3969" w:type="dxa"/>
          </w:tcPr>
          <w:p w14:paraId="6F2326B0" w14:textId="2AF83B20" w:rsidR="00F465AD" w:rsidRDefault="00F465AD" w:rsidP="00F465AD">
            <w:pPr>
              <w:ind w:firstLine="0"/>
            </w:pPr>
            <w:r w:rsidRPr="00EB7889">
              <w:t>Promueven la cooperación y el apoyo comunitario para el bienestar común.</w:t>
            </w:r>
          </w:p>
        </w:tc>
        <w:tc>
          <w:tcPr>
            <w:tcW w:w="3730" w:type="dxa"/>
          </w:tcPr>
          <w:p w14:paraId="32900DD9" w14:textId="10011657" w:rsidR="00F465AD" w:rsidRDefault="00F465AD" w:rsidP="00F465AD">
            <w:pPr>
              <w:ind w:firstLine="0"/>
            </w:pPr>
            <w:r w:rsidRPr="00EB7889">
              <w:t>Jornadas comunitarias para actividades agrícolas y ambientales.</w:t>
            </w:r>
          </w:p>
        </w:tc>
      </w:tr>
      <w:tr w:rsidR="00F465AD" w14:paraId="2B095787" w14:textId="77777777" w:rsidTr="00F465AD">
        <w:trPr>
          <w:cnfStyle w:val="000000100000" w:firstRow="0" w:lastRow="0" w:firstColumn="0" w:lastColumn="0" w:oddVBand="0" w:evenVBand="0" w:oddHBand="1" w:evenHBand="0" w:firstRowFirstColumn="0" w:firstRowLastColumn="0" w:lastRowFirstColumn="0" w:lastRowLastColumn="0"/>
        </w:trPr>
        <w:tc>
          <w:tcPr>
            <w:tcW w:w="2263" w:type="dxa"/>
          </w:tcPr>
          <w:p w14:paraId="73691443" w14:textId="14C2C7AC" w:rsidR="00F465AD" w:rsidRDefault="00F465AD" w:rsidP="00F465AD">
            <w:pPr>
              <w:ind w:firstLine="0"/>
            </w:pPr>
            <w:r w:rsidRPr="00EB7889">
              <w:t>Conservación ambiental</w:t>
            </w:r>
          </w:p>
        </w:tc>
        <w:tc>
          <w:tcPr>
            <w:tcW w:w="3969" w:type="dxa"/>
          </w:tcPr>
          <w:p w14:paraId="213B3AEA" w14:textId="0F72D094" w:rsidR="00F465AD" w:rsidRDefault="00F465AD" w:rsidP="00F465AD">
            <w:pPr>
              <w:ind w:firstLine="0"/>
            </w:pPr>
            <w:r w:rsidRPr="00EB7889">
              <w:t>Implementan prácticas orientadas al cuidado de los recursos naturales.</w:t>
            </w:r>
          </w:p>
        </w:tc>
        <w:tc>
          <w:tcPr>
            <w:tcW w:w="3730" w:type="dxa"/>
          </w:tcPr>
          <w:p w14:paraId="784FDE20" w14:textId="42B86EFE" w:rsidR="00F465AD" w:rsidRDefault="00F465AD" w:rsidP="00F465AD">
            <w:pPr>
              <w:ind w:firstLine="0"/>
            </w:pPr>
            <w:r w:rsidRPr="00EB7889">
              <w:t>Protección de bosques, fuentes hídricas y biodiversidad local.</w:t>
            </w:r>
          </w:p>
        </w:tc>
      </w:tr>
      <w:tr w:rsidR="00F465AD" w14:paraId="7DCF3E54" w14:textId="77777777" w:rsidTr="00F465AD">
        <w:tc>
          <w:tcPr>
            <w:tcW w:w="2263" w:type="dxa"/>
          </w:tcPr>
          <w:p w14:paraId="206FB115" w14:textId="3886ED13" w:rsidR="00F465AD" w:rsidRDefault="00F465AD" w:rsidP="00F465AD">
            <w:pPr>
              <w:ind w:firstLine="0"/>
            </w:pPr>
            <w:r w:rsidRPr="00EB7889">
              <w:t>Transmisión generacional</w:t>
            </w:r>
          </w:p>
        </w:tc>
        <w:tc>
          <w:tcPr>
            <w:tcW w:w="3969" w:type="dxa"/>
          </w:tcPr>
          <w:p w14:paraId="77E940B3" w14:textId="2B41D3D6" w:rsidR="00F465AD" w:rsidRDefault="00F465AD" w:rsidP="00F465AD">
            <w:pPr>
              <w:ind w:firstLine="0"/>
            </w:pPr>
            <w:r w:rsidRPr="00EB7889">
              <w:t>Los conocimientos y tradiciones se transmiten entre generaciones.</w:t>
            </w:r>
          </w:p>
        </w:tc>
        <w:tc>
          <w:tcPr>
            <w:tcW w:w="3730" w:type="dxa"/>
          </w:tcPr>
          <w:p w14:paraId="4A641D92" w14:textId="17687BBB" w:rsidR="00F465AD" w:rsidRDefault="00F465AD" w:rsidP="00F465AD">
            <w:pPr>
              <w:ind w:firstLine="0"/>
            </w:pPr>
            <w:r w:rsidRPr="00EB7889">
              <w:t>Adultos mayores enseñan prácticas agrícolas tradicionales a jóvenes rurales.</w:t>
            </w:r>
          </w:p>
        </w:tc>
      </w:tr>
    </w:tbl>
    <w:p w14:paraId="44E713A8" w14:textId="77777777" w:rsidR="00E1536B" w:rsidRDefault="00E1536B" w:rsidP="00F465AD">
      <w:pPr>
        <w:ind w:firstLine="0"/>
      </w:pPr>
      <w:r>
        <w:t>Nota. SENA, (2026).</w:t>
      </w:r>
    </w:p>
    <w:p w14:paraId="6FE9FAE8" w14:textId="43EF45D4" w:rsidR="00E1536B" w:rsidRDefault="00E1536B" w:rsidP="00F465AD">
      <w:pPr>
        <w:pStyle w:val="Ttulo2"/>
      </w:pPr>
      <w:bookmarkStart w:id="26" w:name="_Toc232799222"/>
      <w:r>
        <w:lastRenderedPageBreak/>
        <w:t>Dimensiones socioculturales</w:t>
      </w:r>
      <w:bookmarkEnd w:id="26"/>
      <w:r>
        <w:t xml:space="preserve"> </w:t>
      </w:r>
    </w:p>
    <w:p w14:paraId="7E4B7F2D" w14:textId="2678C66A" w:rsidR="00E1536B" w:rsidRDefault="00E1536B" w:rsidP="00E1536B">
      <w:r>
        <w:t xml:space="preserve">Las dimensiones socioculturales de los grupos étnicos abarcan los diferentes aspectos que conforman su identidad y su forma de vida dentro del territorio. </w:t>
      </w:r>
      <w:r w:rsidR="00F465AD">
        <w:t>P</w:t>
      </w:r>
      <w:r>
        <w:t>ermiten comprender las costumbres, valores, tradiciones, formas de organización, prácticas culturales y dinámicas sociales que caracterizan a una población rural o comunitaria.</w:t>
      </w:r>
    </w:p>
    <w:p w14:paraId="315AECF1" w14:textId="77777777" w:rsidR="00E1536B" w:rsidRDefault="00E1536B" w:rsidP="00E1536B">
      <w:r>
        <w:t>Entre estas dimensiones se encuentran:</w:t>
      </w:r>
    </w:p>
    <w:p w14:paraId="33F6D411" w14:textId="77777777" w:rsidR="00E1536B" w:rsidRPr="00F465AD" w:rsidRDefault="00E1536B" w:rsidP="00E1536B">
      <w:pPr>
        <w:rPr>
          <w:b/>
          <w:bCs/>
        </w:rPr>
      </w:pPr>
      <w:r w:rsidRPr="00F465AD">
        <w:rPr>
          <w:b/>
          <w:bCs/>
        </w:rPr>
        <w:t>Dimensión cultural</w:t>
      </w:r>
    </w:p>
    <w:p w14:paraId="1F325E1B" w14:textId="65A238B7" w:rsidR="00E1536B" w:rsidRDefault="00E1536B" w:rsidP="00E1536B">
      <w:r>
        <w:t>Incluye las tradiciones, costumbres, prácticas religiosas, expresiones artísticas y sistemas de valores que caracterizan a cada grupo étnico.</w:t>
      </w:r>
    </w:p>
    <w:p w14:paraId="6A50E1AF" w14:textId="77777777" w:rsidR="00E1536B" w:rsidRPr="00F465AD" w:rsidRDefault="00E1536B" w:rsidP="00E1536B">
      <w:pPr>
        <w:rPr>
          <w:b/>
          <w:bCs/>
        </w:rPr>
      </w:pPr>
      <w:r w:rsidRPr="00F465AD">
        <w:rPr>
          <w:b/>
          <w:bCs/>
        </w:rPr>
        <w:t>Dimensión social</w:t>
      </w:r>
    </w:p>
    <w:p w14:paraId="3BEEF966" w14:textId="1B66BC4B" w:rsidR="00E1536B" w:rsidRDefault="00E1536B" w:rsidP="00E1536B">
      <w:r>
        <w:t>Se refiere a las formas de organización comunitaria, las relaciones familiares, las normas de convivencia y los mecanismos de toma de decisiones dentro de la comunidad.</w:t>
      </w:r>
    </w:p>
    <w:p w14:paraId="59E29D70" w14:textId="77777777" w:rsidR="00E1536B" w:rsidRPr="00F465AD" w:rsidRDefault="00E1536B" w:rsidP="00E1536B">
      <w:pPr>
        <w:rPr>
          <w:b/>
          <w:bCs/>
        </w:rPr>
      </w:pPr>
      <w:r w:rsidRPr="00F465AD">
        <w:rPr>
          <w:b/>
          <w:bCs/>
        </w:rPr>
        <w:t>Dimensión económica</w:t>
      </w:r>
    </w:p>
    <w:p w14:paraId="65BEB44B" w14:textId="57B4A95F" w:rsidR="00F465AD" w:rsidRDefault="00E1536B" w:rsidP="00E1536B">
      <w:r>
        <w:t>Comprende las actividades productivas tradicionales que desarrollan las comunidades étnicas, como la agricultura, la pesca, la recolección de productos forestales y la artesanía.</w:t>
      </w:r>
      <w:r>
        <w:tab/>
      </w:r>
    </w:p>
    <w:p w14:paraId="48D29520" w14:textId="77777777" w:rsidR="00F465AD" w:rsidRDefault="00F465AD">
      <w:pPr>
        <w:spacing w:before="0" w:after="160" w:line="259" w:lineRule="auto"/>
        <w:ind w:firstLine="0"/>
      </w:pPr>
      <w:r>
        <w:br w:type="page"/>
      </w:r>
    </w:p>
    <w:p w14:paraId="475F113E" w14:textId="77777777" w:rsidR="00F465AD" w:rsidRPr="00F465AD" w:rsidRDefault="00E1536B" w:rsidP="00E1536B">
      <w:pPr>
        <w:rPr>
          <w:b/>
          <w:bCs/>
        </w:rPr>
      </w:pPr>
      <w:r w:rsidRPr="00F465AD">
        <w:rPr>
          <w:b/>
          <w:bCs/>
        </w:rPr>
        <w:lastRenderedPageBreak/>
        <w:t>Dimensión territorial</w:t>
      </w:r>
    </w:p>
    <w:p w14:paraId="0461BA1D" w14:textId="77777777" w:rsidR="00F465AD" w:rsidRDefault="00E1536B" w:rsidP="00E1536B">
      <w:r>
        <w:t>El territorio constituye un elemento central en la vida de los grupos étnicos, ya que representa el espacio donde se desarrollan sus prácticas culturales, sociales y productivas.</w:t>
      </w:r>
      <w:r>
        <w:tab/>
      </w:r>
    </w:p>
    <w:p w14:paraId="7F0DB4F5" w14:textId="60ED22ED" w:rsidR="00E1536B" w:rsidRPr="00F465AD" w:rsidRDefault="00E1536B" w:rsidP="00E1536B">
      <w:pPr>
        <w:rPr>
          <w:b/>
          <w:bCs/>
        </w:rPr>
      </w:pPr>
      <w:r w:rsidRPr="00F465AD">
        <w:rPr>
          <w:b/>
          <w:bCs/>
        </w:rPr>
        <w:t>Dimensión espiritual</w:t>
      </w:r>
    </w:p>
    <w:p w14:paraId="4BE41716" w14:textId="342DA01C" w:rsidR="00E1536B" w:rsidRDefault="00E1536B" w:rsidP="00E1536B">
      <w:r>
        <w:t>Muchos grupos étnicos poseen una cosmovisión que integra elementos espirituales y naturales, lo que influye en su relación con el entorno y en sus prácticas de manejo del territorio.</w:t>
      </w:r>
      <w:r>
        <w:tab/>
      </w:r>
    </w:p>
    <w:p w14:paraId="085686D4" w14:textId="77777777" w:rsidR="00E1536B" w:rsidRDefault="00E1536B" w:rsidP="00E1536B">
      <w:r>
        <w:t>Comprender estas dimensiones permite diseñar proyectos de desarrollo que respeten la diversidad cultural y promuevan la inclusión social.</w:t>
      </w:r>
    </w:p>
    <w:p w14:paraId="7A7F32B4" w14:textId="3FDAC32A" w:rsidR="00E1536B" w:rsidRDefault="00E1536B" w:rsidP="00F465AD">
      <w:pPr>
        <w:pStyle w:val="Ttulo2"/>
      </w:pPr>
      <w:bookmarkStart w:id="27" w:name="_Toc232799223"/>
      <w:r>
        <w:t>Normativa nacional e internacional</w:t>
      </w:r>
      <w:bookmarkEnd w:id="27"/>
    </w:p>
    <w:p w14:paraId="7CC90C5D" w14:textId="7126CF88" w:rsidR="00E1536B" w:rsidRDefault="00E1536B" w:rsidP="00E1536B">
      <w:r>
        <w:t>Es el conjunto de leyes, acuerdos, políticas, tratados y lineamientos que orientan las actividades sociales, ambientales, productivas y económicas desarrolladas por las comunidades y organizaciones en diferentes territorios. Estas normas buscan garantizar la protección de los derechos humanos, el desarrollo sostenible, la seguridad</w:t>
      </w:r>
      <w:r w:rsidR="00F465AD">
        <w:t xml:space="preserve"> a</w:t>
      </w:r>
      <w:r>
        <w:t>limentaria, la conservación ambiental y el fortalecimiento de las actividades</w:t>
      </w:r>
      <w:r w:rsidR="00F465AD">
        <w:t xml:space="preserve"> </w:t>
      </w:r>
      <w:r>
        <w:t>agropecuarias y comunitarias.</w:t>
      </w:r>
    </w:p>
    <w:p w14:paraId="47EC380E" w14:textId="77777777" w:rsidR="00E1536B" w:rsidRPr="00F465AD" w:rsidRDefault="00E1536B" w:rsidP="00E1536B">
      <w:pPr>
        <w:rPr>
          <w:b/>
          <w:bCs/>
        </w:rPr>
      </w:pPr>
      <w:r w:rsidRPr="00F465AD">
        <w:rPr>
          <w:b/>
          <w:bCs/>
        </w:rPr>
        <w:t>Normativa nacional</w:t>
      </w:r>
    </w:p>
    <w:p w14:paraId="346DE7E6" w14:textId="77777777" w:rsidR="00F465AD" w:rsidRDefault="00E1536B" w:rsidP="00E1536B">
      <w:r>
        <w:t>La normativa nacional corresponde a las leyes, decretos, políticas y reglamentos establecidos por el Estado para regular las actividades desarrolladas dentro del país.</w:t>
      </w:r>
    </w:p>
    <w:p w14:paraId="5011D879" w14:textId="597D3BD9" w:rsidR="00E1536B" w:rsidRDefault="00E1536B" w:rsidP="00E1536B">
      <w:r>
        <w:lastRenderedPageBreak/>
        <w:t>En Colombia, estas normas orientan aspectos relacionados con:</w:t>
      </w:r>
    </w:p>
    <w:p w14:paraId="57AA737F" w14:textId="247BCAA8" w:rsidR="00E1536B" w:rsidRDefault="00E1536B">
      <w:pPr>
        <w:pStyle w:val="Prrafodelista"/>
        <w:numPr>
          <w:ilvl w:val="0"/>
          <w:numId w:val="44"/>
        </w:numPr>
      </w:pPr>
      <w:r>
        <w:t>Producción agropecuaria.</w:t>
      </w:r>
    </w:p>
    <w:p w14:paraId="411DAB4C" w14:textId="5722BF23" w:rsidR="00E1536B" w:rsidRDefault="00E1536B">
      <w:pPr>
        <w:pStyle w:val="Prrafodelista"/>
        <w:numPr>
          <w:ilvl w:val="0"/>
          <w:numId w:val="44"/>
        </w:numPr>
      </w:pPr>
      <w:r>
        <w:t>Medio ambiente.</w:t>
      </w:r>
    </w:p>
    <w:p w14:paraId="2A416C7C" w14:textId="35AEE44E" w:rsidR="00E1536B" w:rsidRDefault="00E1536B">
      <w:pPr>
        <w:pStyle w:val="Prrafodelista"/>
        <w:numPr>
          <w:ilvl w:val="0"/>
          <w:numId w:val="44"/>
        </w:numPr>
      </w:pPr>
      <w:r>
        <w:t xml:space="preserve">Participación comunitaria. </w:t>
      </w:r>
    </w:p>
    <w:p w14:paraId="2AEB9DC6" w14:textId="44BA3C8F" w:rsidR="00E1536B" w:rsidRDefault="00E1536B">
      <w:pPr>
        <w:pStyle w:val="Prrafodelista"/>
        <w:numPr>
          <w:ilvl w:val="0"/>
          <w:numId w:val="44"/>
        </w:numPr>
      </w:pPr>
      <w:r>
        <w:t>Derechos rurales.</w:t>
      </w:r>
    </w:p>
    <w:p w14:paraId="2C108EC5" w14:textId="45C7DCE4" w:rsidR="00E1536B" w:rsidRDefault="00E1536B">
      <w:pPr>
        <w:pStyle w:val="Prrafodelista"/>
        <w:numPr>
          <w:ilvl w:val="0"/>
          <w:numId w:val="44"/>
        </w:numPr>
      </w:pPr>
      <w:r>
        <w:t>Comercialización.</w:t>
      </w:r>
    </w:p>
    <w:p w14:paraId="1241ED3E" w14:textId="714A405E" w:rsidR="00E1536B" w:rsidRDefault="00E1536B">
      <w:pPr>
        <w:pStyle w:val="Prrafodelista"/>
        <w:numPr>
          <w:ilvl w:val="0"/>
          <w:numId w:val="44"/>
        </w:numPr>
      </w:pPr>
      <w:r>
        <w:t>Seguridad alimentaria.</w:t>
      </w:r>
    </w:p>
    <w:p w14:paraId="0637168E" w14:textId="7CA4F92B" w:rsidR="00E1536B" w:rsidRDefault="00E1536B">
      <w:pPr>
        <w:pStyle w:val="Prrafodelista"/>
        <w:numPr>
          <w:ilvl w:val="0"/>
          <w:numId w:val="44"/>
        </w:numPr>
      </w:pPr>
      <w:r>
        <w:t>Desarrollo territorial.</w:t>
      </w:r>
    </w:p>
    <w:p w14:paraId="2CC50995" w14:textId="7FC01473" w:rsidR="0030358A" w:rsidRDefault="0030358A" w:rsidP="0030358A">
      <w:r w:rsidRPr="0030358A">
        <w:t>A continuación, se presentan algunas normas e instituciones nacionales que regulan y orientan el desarrollo agropecuario, ambiental y territorial en Colombia.</w:t>
      </w:r>
    </w:p>
    <w:p w14:paraId="21B6493B" w14:textId="22885614" w:rsidR="00F465AD" w:rsidRDefault="00F465AD">
      <w:pPr>
        <w:pStyle w:val="Prrafodelista"/>
        <w:numPr>
          <w:ilvl w:val="0"/>
          <w:numId w:val="45"/>
        </w:numPr>
      </w:pPr>
      <w:r w:rsidRPr="00FF5CBA">
        <w:rPr>
          <w:b/>
          <w:bCs/>
        </w:rPr>
        <w:t>Constitución Política de Colombia</w:t>
      </w:r>
      <w:r w:rsidR="0030358A" w:rsidRPr="00FF5CBA">
        <w:rPr>
          <w:b/>
          <w:bCs/>
        </w:rPr>
        <w:t xml:space="preserve">. </w:t>
      </w:r>
      <w:r>
        <w:t>Reconoce derechos sociales, ambientales y comunitarios.</w:t>
      </w:r>
    </w:p>
    <w:p w14:paraId="54B836CD" w14:textId="635B068B" w:rsidR="00F465AD" w:rsidRDefault="00F465AD">
      <w:pPr>
        <w:pStyle w:val="Prrafodelista"/>
        <w:numPr>
          <w:ilvl w:val="0"/>
          <w:numId w:val="45"/>
        </w:numPr>
      </w:pPr>
      <w:r w:rsidRPr="00FF5CBA">
        <w:rPr>
          <w:b/>
          <w:bCs/>
        </w:rPr>
        <w:t>Ministerio de Agricultura y Desarrollo Rural</w:t>
      </w:r>
      <w:r w:rsidR="0030358A">
        <w:t xml:space="preserve">. </w:t>
      </w:r>
      <w:r>
        <w:t>Formula políticas para el desarrollo agropecuario y rural.</w:t>
      </w:r>
    </w:p>
    <w:p w14:paraId="27688B23" w14:textId="0B03B317" w:rsidR="00F465AD" w:rsidRDefault="00F465AD">
      <w:pPr>
        <w:pStyle w:val="Prrafodelista"/>
        <w:numPr>
          <w:ilvl w:val="0"/>
          <w:numId w:val="45"/>
        </w:numPr>
      </w:pPr>
      <w:r w:rsidRPr="00FF5CBA">
        <w:rPr>
          <w:b/>
          <w:bCs/>
        </w:rPr>
        <w:t>ICA</w:t>
      </w:r>
      <w:r w:rsidR="0030358A" w:rsidRPr="00FF5CBA">
        <w:rPr>
          <w:b/>
          <w:bCs/>
        </w:rPr>
        <w:t xml:space="preserve"> (</w:t>
      </w:r>
      <w:r w:rsidRPr="00FF5CBA">
        <w:rPr>
          <w:b/>
          <w:bCs/>
        </w:rPr>
        <w:t>Instituto Colombiano Agropecuario</w:t>
      </w:r>
      <w:r w:rsidR="0030358A" w:rsidRPr="00FF5CBA">
        <w:rPr>
          <w:b/>
          <w:bCs/>
        </w:rPr>
        <w:t>)</w:t>
      </w:r>
      <w:r w:rsidR="0030358A">
        <w:t xml:space="preserve">. </w:t>
      </w:r>
      <w:r>
        <w:t>Regula la sanidad agropecuaria y la producción agrícola y pecuaria.</w:t>
      </w:r>
    </w:p>
    <w:p w14:paraId="7263D200" w14:textId="146A0824" w:rsidR="00F465AD" w:rsidRDefault="00F465AD">
      <w:pPr>
        <w:pStyle w:val="Prrafodelista"/>
        <w:numPr>
          <w:ilvl w:val="0"/>
          <w:numId w:val="45"/>
        </w:numPr>
      </w:pPr>
      <w:r w:rsidRPr="00FF5CBA">
        <w:rPr>
          <w:b/>
          <w:bCs/>
        </w:rPr>
        <w:t>Ministerio de Ambiente y Desarrollo Sostenible</w:t>
      </w:r>
      <w:r w:rsidR="0030358A">
        <w:t xml:space="preserve">. </w:t>
      </w:r>
      <w:r>
        <w:t>Regula la protección ambiental y el manejo de recursos naturales.</w:t>
      </w:r>
    </w:p>
    <w:p w14:paraId="5937B8BF" w14:textId="0A9A7A8E" w:rsidR="00F465AD" w:rsidRDefault="00F465AD">
      <w:pPr>
        <w:pStyle w:val="Prrafodelista"/>
        <w:numPr>
          <w:ilvl w:val="0"/>
          <w:numId w:val="45"/>
        </w:numPr>
      </w:pPr>
      <w:r w:rsidRPr="00FF5CBA">
        <w:rPr>
          <w:b/>
          <w:bCs/>
        </w:rPr>
        <w:t>SENA</w:t>
      </w:r>
      <w:r w:rsidR="0030358A" w:rsidRPr="00FF5CBA">
        <w:rPr>
          <w:b/>
          <w:bCs/>
        </w:rPr>
        <w:t xml:space="preserve"> </w:t>
      </w:r>
      <w:r w:rsidRPr="00FF5CBA">
        <w:rPr>
          <w:b/>
          <w:bCs/>
        </w:rPr>
        <w:t>Servicio Nacional de Aprendizaje</w:t>
      </w:r>
      <w:r w:rsidR="0030358A">
        <w:t xml:space="preserve">. </w:t>
      </w:r>
      <w:r>
        <w:t>Fortalece la formación y el emprendimiento rural.</w:t>
      </w:r>
    </w:p>
    <w:p w14:paraId="3CD0EB04" w14:textId="66CE84D9" w:rsidR="00F465AD" w:rsidRDefault="00F465AD">
      <w:pPr>
        <w:pStyle w:val="Prrafodelista"/>
        <w:numPr>
          <w:ilvl w:val="0"/>
          <w:numId w:val="45"/>
        </w:numPr>
      </w:pPr>
      <w:r w:rsidRPr="00FF5CBA">
        <w:rPr>
          <w:b/>
          <w:bCs/>
        </w:rPr>
        <w:t>Ley de desarrollo rural y asociatividad</w:t>
      </w:r>
      <w:r w:rsidR="0030358A" w:rsidRPr="00FF5CBA">
        <w:rPr>
          <w:b/>
          <w:bCs/>
        </w:rPr>
        <w:t xml:space="preserve"> </w:t>
      </w:r>
      <w:r w:rsidRPr="00FF5CBA">
        <w:rPr>
          <w:b/>
          <w:bCs/>
        </w:rPr>
        <w:t>(Ley 1876 de 2017)</w:t>
      </w:r>
      <w:r w:rsidR="0030358A">
        <w:t xml:space="preserve">. </w:t>
      </w:r>
      <w:r>
        <w:t>Promueve la organización y el fortalecimiento de las comunidades rurales.</w:t>
      </w:r>
    </w:p>
    <w:p w14:paraId="15CA09A3" w14:textId="4888A28E" w:rsidR="00E1536B" w:rsidRPr="00FF5CBA" w:rsidRDefault="00E1536B" w:rsidP="00E1536B">
      <w:pPr>
        <w:rPr>
          <w:b/>
          <w:bCs/>
        </w:rPr>
      </w:pPr>
      <w:r w:rsidRPr="00FF5CBA">
        <w:rPr>
          <w:b/>
          <w:bCs/>
        </w:rPr>
        <w:lastRenderedPageBreak/>
        <w:t>Normatividad internacional</w:t>
      </w:r>
    </w:p>
    <w:p w14:paraId="02E06E50" w14:textId="77777777" w:rsidR="00E1536B" w:rsidRDefault="00E1536B" w:rsidP="00E1536B">
      <w:r>
        <w:t>Son los acuerdos, tratados y lineamientos establecidos por organismos y organizaciones internacionales orientados a promover el desarrollo sostenible, la seguridad alimentaria, los derechos humanos y la protección ambiental. Estas normas sirven como referencia para el diseño e implementación de políticas y proyectos comunitarios en diferentes países.</w:t>
      </w:r>
    </w:p>
    <w:p w14:paraId="5AADC309" w14:textId="2A8D7524" w:rsidR="00502F28" w:rsidRDefault="00502F28">
      <w:pPr>
        <w:pStyle w:val="Prrafodelista"/>
        <w:numPr>
          <w:ilvl w:val="0"/>
          <w:numId w:val="46"/>
        </w:numPr>
      </w:pPr>
      <w:r w:rsidRPr="00502F28">
        <w:rPr>
          <w:b/>
          <w:bCs/>
        </w:rPr>
        <w:t>Organización de las Naciones Unidas para la Alimentación y la Agricultura (FAO)</w:t>
      </w:r>
      <w:r>
        <w:t>. Promueve la seguridad alimentaria, la agricultura sostenible y el desarrollo rural.</w:t>
      </w:r>
    </w:p>
    <w:p w14:paraId="66FF915F" w14:textId="0AA98C2A" w:rsidR="00502F28" w:rsidRDefault="002037C3">
      <w:pPr>
        <w:pStyle w:val="Prrafodelista"/>
        <w:numPr>
          <w:ilvl w:val="0"/>
          <w:numId w:val="46"/>
        </w:numPr>
      </w:pPr>
      <w:r>
        <w:rPr>
          <w:b/>
          <w:bCs/>
        </w:rPr>
        <w:t xml:space="preserve">Organización de las </w:t>
      </w:r>
      <w:r w:rsidR="00502F28" w:rsidRPr="00502F28">
        <w:rPr>
          <w:b/>
          <w:bCs/>
        </w:rPr>
        <w:t>Naciones Unidas (ONU)</w:t>
      </w:r>
      <w:r w:rsidR="00502F28">
        <w:t>. Impulsa los derechos humanos, la paz, el desarrollo sostenible y la cooperación entre países.</w:t>
      </w:r>
    </w:p>
    <w:p w14:paraId="3AC1E21E" w14:textId="4095D5EA" w:rsidR="00502F28" w:rsidRDefault="00502F28">
      <w:pPr>
        <w:pStyle w:val="Prrafodelista"/>
        <w:numPr>
          <w:ilvl w:val="0"/>
          <w:numId w:val="46"/>
        </w:numPr>
      </w:pPr>
      <w:r w:rsidRPr="00502F28">
        <w:rPr>
          <w:b/>
          <w:bCs/>
        </w:rPr>
        <w:t>Objetivos de Desarrollo Sostenible (ODS)</w:t>
      </w:r>
      <w:r>
        <w:t>. Orientan acciones globales para erradicar la pobreza, proteger el planeta y garantizar el bienestar de todas las personas.</w:t>
      </w:r>
    </w:p>
    <w:p w14:paraId="4D52AFC1" w14:textId="77777777" w:rsidR="00502F28" w:rsidRDefault="00502F28">
      <w:pPr>
        <w:pStyle w:val="Prrafodelista"/>
        <w:numPr>
          <w:ilvl w:val="0"/>
          <w:numId w:val="46"/>
        </w:numPr>
      </w:pPr>
      <w:r w:rsidRPr="00502F28">
        <w:rPr>
          <w:b/>
          <w:bCs/>
        </w:rPr>
        <w:t>Convenios ambientales internacionales</w:t>
      </w:r>
      <w:r>
        <w:t>. Promueven la protección del medio ambiente, la conservación de la biodiversidad y el uso sostenible de los recursos naturales.</w:t>
      </w:r>
    </w:p>
    <w:p w14:paraId="3882E24E" w14:textId="00F0F25E" w:rsidR="00502F28" w:rsidRDefault="00502F28">
      <w:pPr>
        <w:pStyle w:val="Prrafodelista"/>
        <w:numPr>
          <w:ilvl w:val="0"/>
          <w:numId w:val="46"/>
        </w:numPr>
      </w:pPr>
      <w:r w:rsidRPr="00502F28">
        <w:rPr>
          <w:b/>
          <w:bCs/>
        </w:rPr>
        <w:t>Organización Internacional del Trabajo (OIT)</w:t>
      </w:r>
      <w:r>
        <w:t>. Protege los derechos laborales, promueve condiciones de trabajo dignas y el empleo decente.</w:t>
      </w:r>
    </w:p>
    <w:p w14:paraId="6C4D01A8" w14:textId="77777777" w:rsidR="00FF5CBA" w:rsidRDefault="00FF5CBA">
      <w:pPr>
        <w:spacing w:before="0" w:after="160" w:line="259" w:lineRule="auto"/>
        <w:ind w:firstLine="0"/>
      </w:pPr>
      <w:r>
        <w:br w:type="page"/>
      </w:r>
    </w:p>
    <w:p w14:paraId="4C2C9E74" w14:textId="2F3A57F4" w:rsidR="00E1536B" w:rsidRDefault="00E1536B" w:rsidP="00FF5CBA">
      <w:pPr>
        <w:pStyle w:val="Ttulo1"/>
      </w:pPr>
      <w:bookmarkStart w:id="28" w:name="_Toc232799224"/>
      <w:r>
        <w:lastRenderedPageBreak/>
        <w:t>Fuentes de información</w:t>
      </w:r>
      <w:bookmarkEnd w:id="28"/>
    </w:p>
    <w:p w14:paraId="13BD8A70" w14:textId="77777777" w:rsidR="00E1536B" w:rsidRDefault="00E1536B" w:rsidP="00E1536B">
      <w:r>
        <w:t>Las fuentes de información constituyen uno de los elementos fundamentales en los procesos de formulación, ejecución y evaluación de proyectos comunitarios. A través de estas fuentes es posible obtener datos, conocimientos y evidencias que permiten comprender la realidad de una comunidad, identificar problemáticas, analizar oportunidades y diseñar estrategias de intervención adecuadas.</w:t>
      </w:r>
    </w:p>
    <w:p w14:paraId="697496BE" w14:textId="77777777" w:rsidR="00E1536B" w:rsidRDefault="00E1536B" w:rsidP="00E1536B">
      <w:r>
        <w:t>En el contexto del desarrollo rural, el uso adecuado de las fuentes de información facilita la elaboración de diagnósticos territoriales, el análisis de las condiciones productivas y socioeconómicas de la población y la toma de decisiones basadas en evidencia. Además, permite fortalecer la planificación de proyectos y mejorar la eficiencia en la gestión de recursos.</w:t>
      </w:r>
    </w:p>
    <w:p w14:paraId="38C7EFBC" w14:textId="77777777" w:rsidR="00E1536B" w:rsidRDefault="00E1536B" w:rsidP="00E1536B">
      <w:r>
        <w:t>Las fuentes de información pueden provenir de diferentes ámbitos, como la comunidad, las instituciones públicas, las organizaciones privadas, las investigaciones académicas y los registros estadísticos. La correcta identificación y utilización de estas fuentes contribuye a mejorar la calidad de los proyectos comunitarios y a garantizar que las acciones propuestas respondan a las necesidades reales del territorio.</w:t>
      </w:r>
    </w:p>
    <w:p w14:paraId="6944CAAC" w14:textId="03D4795A" w:rsidR="00E1536B" w:rsidRDefault="00E1536B" w:rsidP="00502F28">
      <w:pPr>
        <w:pStyle w:val="Ttulo2"/>
      </w:pPr>
      <w:bookmarkStart w:id="29" w:name="_Toc232799225"/>
      <w:r>
        <w:t>Concepto</w:t>
      </w:r>
      <w:bookmarkEnd w:id="29"/>
    </w:p>
    <w:p w14:paraId="1471F1F2" w14:textId="77777777" w:rsidR="00502F28" w:rsidRDefault="00E1536B" w:rsidP="00E1536B">
      <w:r>
        <w:t>Las fuentes de información se definen como los medios o recursos a través de los cuales se obtiene información relevante para el análisis de una situación, la generación de conocimiento o la toma de decisiones en un determinado contexto.</w:t>
      </w:r>
    </w:p>
    <w:p w14:paraId="5E390B74" w14:textId="68FEDD05" w:rsidR="00E1536B" w:rsidRDefault="00E1536B" w:rsidP="00E1536B">
      <w:r>
        <w:lastRenderedPageBreak/>
        <w:t>En el ámbito de los proyectos comunitarios, las fuentes de información permiten conocer aspectos relacionados con:</w:t>
      </w:r>
    </w:p>
    <w:p w14:paraId="4D795A26" w14:textId="3B09EC7A" w:rsidR="00E1536B" w:rsidRDefault="00E1536B">
      <w:pPr>
        <w:pStyle w:val="Prrafodelista"/>
        <w:numPr>
          <w:ilvl w:val="0"/>
          <w:numId w:val="47"/>
        </w:numPr>
      </w:pPr>
      <w:r>
        <w:t>Las condiciones sociales y económicas de la comunidad.</w:t>
      </w:r>
    </w:p>
    <w:p w14:paraId="43844B0E" w14:textId="54AE7100" w:rsidR="00E1536B" w:rsidRDefault="00E1536B">
      <w:pPr>
        <w:pStyle w:val="Prrafodelista"/>
        <w:numPr>
          <w:ilvl w:val="0"/>
          <w:numId w:val="47"/>
        </w:numPr>
      </w:pPr>
      <w:r>
        <w:t>Las características del territorio.</w:t>
      </w:r>
    </w:p>
    <w:p w14:paraId="45403D77" w14:textId="6C381A5D" w:rsidR="00E1536B" w:rsidRDefault="00E1536B">
      <w:pPr>
        <w:pStyle w:val="Prrafodelista"/>
        <w:numPr>
          <w:ilvl w:val="0"/>
          <w:numId w:val="47"/>
        </w:numPr>
      </w:pPr>
      <w:r>
        <w:t>Los recursos naturales disponibles.</w:t>
      </w:r>
    </w:p>
    <w:p w14:paraId="4C82CEDA" w14:textId="37BD71D2" w:rsidR="00E1536B" w:rsidRDefault="00E1536B">
      <w:pPr>
        <w:pStyle w:val="Prrafodelista"/>
        <w:numPr>
          <w:ilvl w:val="0"/>
          <w:numId w:val="47"/>
        </w:numPr>
      </w:pPr>
      <w:r>
        <w:t>Las actividades productivas predominantes.</w:t>
      </w:r>
    </w:p>
    <w:p w14:paraId="51466C1E" w14:textId="7B7FBDCE" w:rsidR="00E1536B" w:rsidRDefault="00E1536B">
      <w:pPr>
        <w:pStyle w:val="Prrafodelista"/>
        <w:numPr>
          <w:ilvl w:val="0"/>
          <w:numId w:val="47"/>
        </w:numPr>
      </w:pPr>
      <w:r>
        <w:t>Las necesidades y problemáticas de la población.</w:t>
      </w:r>
    </w:p>
    <w:p w14:paraId="15AE9C75" w14:textId="472EAAE5" w:rsidR="00E1536B" w:rsidRDefault="00E1536B">
      <w:pPr>
        <w:pStyle w:val="Prrafodelista"/>
        <w:numPr>
          <w:ilvl w:val="0"/>
          <w:numId w:val="47"/>
        </w:numPr>
      </w:pPr>
      <w:r>
        <w:t>Las oportunidades de desarrollo local.</w:t>
      </w:r>
    </w:p>
    <w:p w14:paraId="66B4FB02" w14:textId="77777777" w:rsidR="00E1536B" w:rsidRDefault="00E1536B" w:rsidP="00E1536B">
      <w:r>
        <w:t>El uso adecuado de las fuentes de información facilita la construcción de diagnósticos participativos, la formulación de proyectos pertinentes y la evaluación de los resultados obtenidos. Además, las fuentes de información contribuyen a mejorar la transparencia y la confiabilidad de los procesos de planificación, ya que permiten sustentar las decisiones en datos verificables y actualizados.</w:t>
      </w:r>
    </w:p>
    <w:p w14:paraId="480E7902" w14:textId="49BFC004" w:rsidR="00E1536B" w:rsidRDefault="00E1536B" w:rsidP="00502F28">
      <w:pPr>
        <w:pStyle w:val="Ttulo2"/>
      </w:pPr>
      <w:bookmarkStart w:id="30" w:name="_Toc232799226"/>
      <w:r>
        <w:t>Tipos</w:t>
      </w:r>
      <w:bookmarkEnd w:id="30"/>
      <w:r>
        <w:t xml:space="preserve"> </w:t>
      </w:r>
    </w:p>
    <w:p w14:paraId="6E45102D" w14:textId="4F551E25" w:rsidR="002037C3" w:rsidRDefault="00E1536B" w:rsidP="00E1536B">
      <w:r>
        <w:t>Las fuentes de información pueden clasificarse de diferentes maneras según su origen, su nivel de elaboración o su forma de acceso. En el contexto de los proyectos comunitarios y del desarrollo rural, una clasificación común distingue entre fuentes primarias, secundarias y terciarias.</w:t>
      </w:r>
    </w:p>
    <w:p w14:paraId="0F7261D6" w14:textId="77777777" w:rsidR="002037C3" w:rsidRDefault="002037C3">
      <w:pPr>
        <w:spacing w:before="0" w:after="160" w:line="259" w:lineRule="auto"/>
        <w:ind w:firstLine="0"/>
      </w:pPr>
      <w:r>
        <w:br w:type="page"/>
      </w:r>
    </w:p>
    <w:p w14:paraId="138AA5C5" w14:textId="77777777" w:rsidR="002037C3" w:rsidRDefault="00E1536B" w:rsidP="002037C3">
      <w:pPr>
        <w:rPr>
          <w:b/>
          <w:bCs/>
        </w:rPr>
      </w:pPr>
      <w:r w:rsidRPr="00273107">
        <w:rPr>
          <w:b/>
          <w:bCs/>
        </w:rPr>
        <w:lastRenderedPageBreak/>
        <w:t>Fuentes primarias</w:t>
      </w:r>
    </w:p>
    <w:p w14:paraId="6B07E58F" w14:textId="79ECFBF4" w:rsidR="002037C3" w:rsidRDefault="002037C3" w:rsidP="002037C3">
      <w:r>
        <w:t>Proporcionan información directa obtenida de la realidad o de los actores involucrados en el proceso de investigación. Este tipo de fuentes se caracteriza por ofrecer datos originales que no han sido procesados o interpretados previamente.</w:t>
      </w:r>
    </w:p>
    <w:p w14:paraId="34841AC6" w14:textId="4E0836C9" w:rsidR="00E1536B" w:rsidRDefault="002037C3" w:rsidP="002037C3">
      <w:r>
        <w:t>Ejemplos de fuentes primarias:</w:t>
      </w:r>
    </w:p>
    <w:p w14:paraId="4B03DCDE" w14:textId="3C43178C" w:rsidR="00E1536B" w:rsidRDefault="00E1536B">
      <w:pPr>
        <w:pStyle w:val="Prrafodelista"/>
        <w:numPr>
          <w:ilvl w:val="0"/>
          <w:numId w:val="48"/>
        </w:numPr>
      </w:pPr>
      <w:r>
        <w:t>Entrevistas a líderes comunitarios.</w:t>
      </w:r>
    </w:p>
    <w:p w14:paraId="6E3D20AA" w14:textId="7AF9B592" w:rsidR="00E1536B" w:rsidRDefault="00E1536B">
      <w:pPr>
        <w:pStyle w:val="Prrafodelista"/>
        <w:numPr>
          <w:ilvl w:val="0"/>
          <w:numId w:val="48"/>
        </w:numPr>
      </w:pPr>
      <w:r>
        <w:t>Observación directa en el territorio.</w:t>
      </w:r>
    </w:p>
    <w:p w14:paraId="3A1B08CD" w14:textId="16B88335" w:rsidR="00E1536B" w:rsidRDefault="00E1536B">
      <w:pPr>
        <w:pStyle w:val="Prrafodelista"/>
        <w:numPr>
          <w:ilvl w:val="0"/>
          <w:numId w:val="48"/>
        </w:numPr>
      </w:pPr>
      <w:r>
        <w:t>Talleres participativos.</w:t>
      </w:r>
      <w:r>
        <w:tab/>
      </w:r>
    </w:p>
    <w:p w14:paraId="3A2D81CE" w14:textId="77777777" w:rsidR="00E1536B" w:rsidRPr="00273107" w:rsidRDefault="00E1536B" w:rsidP="00E1536B">
      <w:pPr>
        <w:rPr>
          <w:b/>
          <w:bCs/>
        </w:rPr>
      </w:pPr>
      <w:r w:rsidRPr="00273107">
        <w:rPr>
          <w:b/>
          <w:bCs/>
        </w:rPr>
        <w:t>Fuentes secundarias</w:t>
      </w:r>
    </w:p>
    <w:p w14:paraId="73AE9C6A" w14:textId="77777777" w:rsidR="002037C3" w:rsidRDefault="00E1536B" w:rsidP="00E1536B">
      <w:r>
        <w:t>Corresponden a documentos o materiales que contienen información previamente recopilada, analizada o interpretada por otras personas o instituciones.</w:t>
      </w:r>
    </w:p>
    <w:p w14:paraId="7C0802C0" w14:textId="0CB3947C" w:rsidR="00E1536B" w:rsidRDefault="002037C3" w:rsidP="00E1536B">
      <w:r>
        <w:t>E</w:t>
      </w:r>
      <w:r w:rsidRPr="002037C3">
        <w:t>jemplos de fuentes secundarias:</w:t>
      </w:r>
    </w:p>
    <w:p w14:paraId="5A5E7383" w14:textId="29061B12" w:rsidR="00E1536B" w:rsidRDefault="00E1536B">
      <w:pPr>
        <w:pStyle w:val="Prrafodelista"/>
        <w:numPr>
          <w:ilvl w:val="0"/>
          <w:numId w:val="49"/>
        </w:numPr>
      </w:pPr>
      <w:r>
        <w:t>Informes técnicos.</w:t>
      </w:r>
    </w:p>
    <w:p w14:paraId="74825ADA" w14:textId="16A8DEF0" w:rsidR="00E1536B" w:rsidRDefault="00E1536B">
      <w:pPr>
        <w:pStyle w:val="Prrafodelista"/>
        <w:numPr>
          <w:ilvl w:val="0"/>
          <w:numId w:val="49"/>
        </w:numPr>
      </w:pPr>
      <w:r>
        <w:t>Estudios de investigación.</w:t>
      </w:r>
    </w:p>
    <w:p w14:paraId="47E45D79" w14:textId="6B8F9F82" w:rsidR="00E1536B" w:rsidRDefault="00E1536B">
      <w:pPr>
        <w:pStyle w:val="Prrafodelista"/>
        <w:numPr>
          <w:ilvl w:val="0"/>
          <w:numId w:val="49"/>
        </w:numPr>
      </w:pPr>
      <w:r>
        <w:t>Estadísticas oficiales.</w:t>
      </w:r>
      <w:r>
        <w:tab/>
      </w:r>
    </w:p>
    <w:p w14:paraId="4DCDF914" w14:textId="77777777" w:rsidR="00273107" w:rsidRPr="00273107" w:rsidRDefault="00E1536B" w:rsidP="00E1536B">
      <w:pPr>
        <w:rPr>
          <w:b/>
          <w:bCs/>
        </w:rPr>
      </w:pPr>
      <w:r w:rsidRPr="00273107">
        <w:rPr>
          <w:b/>
          <w:bCs/>
        </w:rPr>
        <w:t>Fuentes terciarias</w:t>
      </w:r>
    </w:p>
    <w:p w14:paraId="1223D15B" w14:textId="77777777" w:rsidR="002037C3" w:rsidRDefault="00E1536B" w:rsidP="00E1536B">
      <w:r>
        <w:t>Organizan y sintetizan información proveniente de diferentes fuentes primarias y secundarias. Su función principal es facilitar el acceso a la información y orientar la búsqueda de datos más específicos.</w:t>
      </w:r>
    </w:p>
    <w:p w14:paraId="1EE2C399" w14:textId="41EAF7A1" w:rsidR="00E1536B" w:rsidRDefault="002037C3" w:rsidP="00E1536B">
      <w:r>
        <w:t>E</w:t>
      </w:r>
      <w:r w:rsidR="00E1536B">
        <w:t>jemplos de fuentes terciarias:</w:t>
      </w:r>
    </w:p>
    <w:p w14:paraId="7C7699D9" w14:textId="3A7EDD7F" w:rsidR="00E1536B" w:rsidRDefault="00E1536B">
      <w:pPr>
        <w:pStyle w:val="Prrafodelista"/>
        <w:numPr>
          <w:ilvl w:val="0"/>
          <w:numId w:val="50"/>
        </w:numPr>
      </w:pPr>
      <w:r>
        <w:lastRenderedPageBreak/>
        <w:t>Bases de datos.</w:t>
      </w:r>
    </w:p>
    <w:p w14:paraId="6CF90ECB" w14:textId="295F1C99" w:rsidR="00E1536B" w:rsidRDefault="00E1536B">
      <w:pPr>
        <w:pStyle w:val="Prrafodelista"/>
        <w:numPr>
          <w:ilvl w:val="0"/>
          <w:numId w:val="50"/>
        </w:numPr>
      </w:pPr>
      <w:r>
        <w:t>Sistemas de información estadística.</w:t>
      </w:r>
    </w:p>
    <w:p w14:paraId="29B9706B" w14:textId="5E278618" w:rsidR="00E1536B" w:rsidRDefault="00E1536B">
      <w:pPr>
        <w:pStyle w:val="Prrafodelista"/>
        <w:numPr>
          <w:ilvl w:val="0"/>
          <w:numId w:val="50"/>
        </w:numPr>
      </w:pPr>
      <w:r>
        <w:t>Plataformas digitales de consulta.</w:t>
      </w:r>
      <w:r>
        <w:tab/>
      </w:r>
    </w:p>
    <w:p w14:paraId="745F111F" w14:textId="6A3E8FEF" w:rsidR="00E1536B" w:rsidRDefault="00E1536B" w:rsidP="00273107">
      <w:pPr>
        <w:pStyle w:val="Ttulo2"/>
      </w:pPr>
      <w:bookmarkStart w:id="31" w:name="_Toc232799227"/>
      <w:r>
        <w:t>Métodos de consulta</w:t>
      </w:r>
      <w:bookmarkEnd w:id="31"/>
      <w:r>
        <w:t xml:space="preserve"> </w:t>
      </w:r>
    </w:p>
    <w:p w14:paraId="7E20B7C9" w14:textId="77777777" w:rsidR="00E1536B" w:rsidRDefault="00E1536B" w:rsidP="00E1536B">
      <w:r>
        <w:t>Los métodos de consulta hacen referencia a los procedimientos utilizados para acceder, recopilar y analizar la información proveniente de diferentes fuentes. La selección del método adecuado depende del tipo de información que se requiere, del contexto del proyecto y de los recursos disponibles. Entre los principales métodos de consulta utilizados en proyectos comunitarios se encuentran los siguientes:</w:t>
      </w:r>
    </w:p>
    <w:p w14:paraId="7ACD7C4D" w14:textId="77777777" w:rsidR="00273107" w:rsidRPr="00273107" w:rsidRDefault="00273107" w:rsidP="00273107">
      <w:pPr>
        <w:rPr>
          <w:b/>
          <w:bCs/>
        </w:rPr>
      </w:pPr>
      <w:r w:rsidRPr="00273107">
        <w:rPr>
          <w:b/>
          <w:bCs/>
        </w:rPr>
        <w:t>Revisión documental</w:t>
      </w:r>
    </w:p>
    <w:p w14:paraId="3B6D4D52" w14:textId="617AD42A" w:rsidR="00273107" w:rsidRDefault="00273107" w:rsidP="00273107">
      <w:r>
        <w:t>La revisión documental consiste en analizar documentos existentes que contienen información relevante sobre el territorio, la comunidad o el sector productivo. Este método permite conocer antecedentes, estudios previos y datos estadísticos que pueden ser útiles para la formulación del proyecto.</w:t>
      </w:r>
    </w:p>
    <w:p w14:paraId="6B3C0A6B" w14:textId="77777777" w:rsidR="00273107" w:rsidRDefault="00273107" w:rsidP="00273107">
      <w:r w:rsidRPr="00273107">
        <w:rPr>
          <w:b/>
          <w:bCs/>
        </w:rPr>
        <w:t>Entrevistas</w:t>
      </w:r>
    </w:p>
    <w:p w14:paraId="3D7260EE" w14:textId="1C847D2A" w:rsidR="00273107" w:rsidRDefault="00273107" w:rsidP="00273107">
      <w:r>
        <w:t>Las entrevistas permiten obtener información directa de personas que poseen conocimientos o experiencias relevantes sobre la temática que se está analizando. Pueden realizarse a líderes comunitarios, productores rurales, funcionarios institucionales o expertos en el área.</w:t>
      </w:r>
    </w:p>
    <w:p w14:paraId="21C26A82" w14:textId="77777777" w:rsidR="00273107" w:rsidRDefault="00273107">
      <w:pPr>
        <w:spacing w:before="0" w:after="160" w:line="259" w:lineRule="auto"/>
        <w:ind w:firstLine="0"/>
      </w:pPr>
      <w:r>
        <w:br w:type="page"/>
      </w:r>
    </w:p>
    <w:p w14:paraId="5DC6552E" w14:textId="77777777" w:rsidR="00273107" w:rsidRDefault="00273107" w:rsidP="00273107">
      <w:r w:rsidRPr="00273107">
        <w:rPr>
          <w:b/>
          <w:bCs/>
        </w:rPr>
        <w:lastRenderedPageBreak/>
        <w:t>Encuestas</w:t>
      </w:r>
    </w:p>
    <w:p w14:paraId="7C29503B" w14:textId="2AE2E70B" w:rsidR="00273107" w:rsidRDefault="00273107" w:rsidP="00273107">
      <w:r>
        <w:t>Las encuestas son instrumentos de recolección de información que permiten obtener datos cuantitativos sobre características socioeconómicas, actividades productivas, necesidades de la población y otros aspectos relevantes.</w:t>
      </w:r>
    </w:p>
    <w:p w14:paraId="57F7E9E2" w14:textId="77777777" w:rsidR="00273107" w:rsidRPr="00273107" w:rsidRDefault="00273107" w:rsidP="00273107">
      <w:pPr>
        <w:rPr>
          <w:b/>
          <w:bCs/>
        </w:rPr>
      </w:pPr>
      <w:r w:rsidRPr="00273107">
        <w:rPr>
          <w:b/>
          <w:bCs/>
        </w:rPr>
        <w:t>Observación directa</w:t>
      </w:r>
    </w:p>
    <w:p w14:paraId="5B5D0B72" w14:textId="1CBEAACB" w:rsidR="00273107" w:rsidRDefault="00273107" w:rsidP="00273107">
      <w:r>
        <w:t>La observación directa tiene como objetivo analizar de manera sistemática las condiciones del territorio, las actividades productivas y las dinámicas sociales de la comunidad. Este método permite obtener información que, en muchos casos, no se encuentra registrada en documentos.</w:t>
      </w:r>
    </w:p>
    <w:p w14:paraId="1B8CE9C3" w14:textId="77777777" w:rsidR="00273107" w:rsidRPr="00273107" w:rsidRDefault="00273107" w:rsidP="00273107">
      <w:pPr>
        <w:rPr>
          <w:b/>
          <w:bCs/>
        </w:rPr>
      </w:pPr>
      <w:r w:rsidRPr="00273107">
        <w:rPr>
          <w:b/>
          <w:bCs/>
        </w:rPr>
        <w:t>Talleres participativos</w:t>
      </w:r>
    </w:p>
    <w:p w14:paraId="325FC978" w14:textId="59AAE27F" w:rsidR="00273107" w:rsidRDefault="00273107" w:rsidP="00273107">
      <w:r>
        <w:t>Son espacios de diálogo y reflexión colectiva donde los miembros de la comunidad comparten conocimientos, identifican problemáticas y proponen soluciones. Son fundamentales para fortalecer la participación comunitaria en los procesos de planificación.</w:t>
      </w:r>
    </w:p>
    <w:p w14:paraId="1FC0DEB5" w14:textId="77777777" w:rsidR="00273107" w:rsidRPr="00273107" w:rsidRDefault="00273107" w:rsidP="00273107">
      <w:pPr>
        <w:rPr>
          <w:b/>
          <w:bCs/>
        </w:rPr>
      </w:pPr>
      <w:r w:rsidRPr="00273107">
        <w:rPr>
          <w:b/>
          <w:bCs/>
        </w:rPr>
        <w:t>Sistemas de información digital</w:t>
      </w:r>
    </w:p>
    <w:p w14:paraId="6AC3AF51" w14:textId="77777777" w:rsidR="00273107" w:rsidRDefault="00273107" w:rsidP="00273107">
      <w:r>
        <w:t>Actualmente existen diversas plataformas digitales que facilitan el acceso a información estadística, geográfica y socioeconómica. Estas herramientas permiten consultar datos actualizados y realizar análisis más precisos para la formulación de proyectos.</w:t>
      </w:r>
    </w:p>
    <w:p w14:paraId="0A9DD82F" w14:textId="77777777" w:rsidR="00273107" w:rsidRDefault="00273107">
      <w:pPr>
        <w:spacing w:before="0" w:after="160" w:line="259" w:lineRule="auto"/>
        <w:ind w:firstLine="0"/>
      </w:pPr>
      <w:r>
        <w:br w:type="page"/>
      </w:r>
    </w:p>
    <w:p w14:paraId="6B976676" w14:textId="7C0FC01D" w:rsidR="00E1536B" w:rsidRDefault="00E1536B" w:rsidP="006F4BDD">
      <w:pPr>
        <w:pStyle w:val="Ttulo1"/>
      </w:pPr>
      <w:bookmarkStart w:id="32" w:name="_Toc232799228"/>
      <w:r>
        <w:lastRenderedPageBreak/>
        <w:t>Plan de acción</w:t>
      </w:r>
      <w:bookmarkEnd w:id="32"/>
    </w:p>
    <w:p w14:paraId="44C83B2D" w14:textId="77777777" w:rsidR="00273107" w:rsidRDefault="00E1536B" w:rsidP="00E1536B">
      <w:r>
        <w:t>Un plan de acción constituye una guía operativa que orienta la implementación de las estrategias definidas en la fase de formulación del proyecto. Su función principal es traducir los objetivos generales y específicos en actividades concretas que puedan ejecutarse de manera organizada, eficiente y coordinada entre los diferentes actores involucrados.</w:t>
      </w:r>
    </w:p>
    <w:p w14:paraId="504D91E9" w14:textId="0E3C9261" w:rsidR="00E1536B" w:rsidRDefault="00E1536B" w:rsidP="00273107">
      <w:pPr>
        <w:pStyle w:val="Ttulo2"/>
      </w:pPr>
      <w:bookmarkStart w:id="33" w:name="_Toc232799229"/>
      <w:r>
        <w:t>Concepto</w:t>
      </w:r>
      <w:bookmarkEnd w:id="33"/>
    </w:p>
    <w:p w14:paraId="4AE379A7" w14:textId="77777777" w:rsidR="00E1536B" w:rsidRDefault="00E1536B" w:rsidP="00E1536B">
      <w:r>
        <w:t>El plan de acción es una herramienta de planificación que permite organizar de manera estructurada las actividades necesarias para alcanzar los objetivos de un proyecto, programa o proceso organizacional. En el contexto de los proyectos comunitarios y del desarrollo rural sostenible, el plan de acción facilita la definición clara de las tareas, responsables, recursos, tiempos de ejecución y mecanismos de seguimiento requeridos para lograr los resultados esperados.</w:t>
      </w:r>
    </w:p>
    <w:p w14:paraId="13BEC5A0" w14:textId="77777777" w:rsidR="00E1536B" w:rsidRDefault="00E1536B" w:rsidP="00E1536B">
      <w:r>
        <w:t>En los procesos de desarrollo comunitario, el plan de acción también cumple un papel fundamental en la participación social, ya que permite que los miembros de la comunidad identifiquen sus responsabilidades, aportes y compromisos dentro de las actividades planificadas. De esta manera, se fortalece la corresponsabilidad y el trabajo colectivo en la ejecución de las iniciativas de desarrollo.</w:t>
      </w:r>
    </w:p>
    <w:p w14:paraId="68752ABA" w14:textId="77777777" w:rsidR="00273107" w:rsidRDefault="00E1536B" w:rsidP="00E1536B">
      <w:r>
        <w:t>Adicionalmente, el plan de acción facilita el seguimiento y control del proyecto, pues establece indicadores, tiempos y responsables que permiten evaluar el avance de las actividades y realizar ajustes oportunos cuando sea necesario.</w:t>
      </w:r>
    </w:p>
    <w:p w14:paraId="3DF97920" w14:textId="232BF57B" w:rsidR="00E1536B" w:rsidRDefault="00E1536B" w:rsidP="00273107">
      <w:pPr>
        <w:pStyle w:val="Ttulo2"/>
      </w:pPr>
      <w:bookmarkStart w:id="34" w:name="_Toc232799230"/>
      <w:r>
        <w:lastRenderedPageBreak/>
        <w:t>Tipos e importancia</w:t>
      </w:r>
      <w:bookmarkEnd w:id="34"/>
    </w:p>
    <w:p w14:paraId="26A88C28" w14:textId="77777777" w:rsidR="00E1536B" w:rsidRDefault="00E1536B" w:rsidP="00E1536B">
      <w:r>
        <w:t>Los planes de acción pueden clasificarse de diferentes maneras dependiendo de su propósito, alcance y duración dentro de un proyecto o proceso organizacional. En el ámbito de los proyectos comunitarios se pueden identificar principalmente los siguientes tipos:</w:t>
      </w:r>
    </w:p>
    <w:p w14:paraId="3E4A6132" w14:textId="77777777" w:rsidR="00E1536B" w:rsidRDefault="00E1536B" w:rsidP="00E1536B">
      <w:r w:rsidRPr="00273107">
        <w:rPr>
          <w:b/>
          <w:bCs/>
        </w:rPr>
        <w:t>Estratégico</w:t>
      </w:r>
    </w:p>
    <w:p w14:paraId="467F9B72" w14:textId="4EB7851B" w:rsidR="00E1536B" w:rsidRDefault="00E1536B" w:rsidP="00E1536B">
      <w:r>
        <w:t>Está orientado al cumplimiento de objetivos de largo plazo y se relaciona con la visión general del proyecto o de la organización comunitaria. Define las grandes líneas de intervención, prioridades y metas que se desean alcanzar en el proceso de desarrollo.</w:t>
      </w:r>
      <w:r>
        <w:tab/>
      </w:r>
    </w:p>
    <w:p w14:paraId="4489629E" w14:textId="77777777" w:rsidR="00273107" w:rsidRDefault="00E1536B" w:rsidP="00E1536B">
      <w:r w:rsidRPr="00273107">
        <w:rPr>
          <w:b/>
          <w:bCs/>
        </w:rPr>
        <w:t>Operativo</w:t>
      </w:r>
    </w:p>
    <w:p w14:paraId="287B4DEA" w14:textId="79080A8B" w:rsidR="00E1536B" w:rsidRDefault="00E1536B" w:rsidP="00E1536B">
      <w:r>
        <w:t>Detalla las actividades específicas que deben ejecutarse para cumplir los objetivos del proyecto en el corto o mediano plazo. Incluye tareas concretas, responsables, recursos requeridos y cronogramas de ejecución.</w:t>
      </w:r>
      <w:r>
        <w:tab/>
      </w:r>
    </w:p>
    <w:p w14:paraId="4583D8A5" w14:textId="77777777" w:rsidR="00273107" w:rsidRDefault="00E1536B" w:rsidP="00E1536B">
      <w:r w:rsidRPr="00273107">
        <w:rPr>
          <w:b/>
          <w:bCs/>
        </w:rPr>
        <w:t>Participativo</w:t>
      </w:r>
    </w:p>
    <w:p w14:paraId="1D68DA42" w14:textId="2D4C59AF" w:rsidR="00273107" w:rsidRDefault="00E1536B" w:rsidP="00E1536B">
      <w:r>
        <w:t>Se caracteriza por ser construido de manera conjunta entre los diferentes actores involucrados en el proyecto, incluyendo líderes comunitarios, organizaciones sociales, entidades públicas, organizaciones no gubernamentales y técnicos facilitadores.</w:t>
      </w:r>
      <w:r>
        <w:tab/>
      </w:r>
    </w:p>
    <w:p w14:paraId="6519536E" w14:textId="77777777" w:rsidR="00273107" w:rsidRDefault="00273107">
      <w:pPr>
        <w:spacing w:before="0" w:after="160" w:line="259" w:lineRule="auto"/>
        <w:ind w:firstLine="0"/>
      </w:pPr>
      <w:r>
        <w:br w:type="page"/>
      </w:r>
    </w:p>
    <w:p w14:paraId="2DF5F7FF" w14:textId="77777777" w:rsidR="00273107" w:rsidRDefault="00E1536B" w:rsidP="00E1536B">
      <w:pPr>
        <w:rPr>
          <w:b/>
          <w:bCs/>
        </w:rPr>
      </w:pPr>
      <w:r w:rsidRPr="00273107">
        <w:rPr>
          <w:b/>
          <w:bCs/>
        </w:rPr>
        <w:lastRenderedPageBreak/>
        <w:t>Correctivo</w:t>
      </w:r>
    </w:p>
    <w:p w14:paraId="7618B53F" w14:textId="04B45975" w:rsidR="00E1536B" w:rsidRDefault="00273107" w:rsidP="00E1536B">
      <w:r>
        <w:t>S</w:t>
      </w:r>
      <w:r w:rsidR="00E1536B">
        <w:t>e elabora cuando se identifican desviaciones, problemas o dificultades en la ejecución del proyecto. Su objetivo es implementar medidas correctivas que permitan mejorar el desempeño de las actividades y garantizar el cumplimiento de los objetivos planteados.</w:t>
      </w:r>
      <w:r w:rsidR="00E1536B">
        <w:tab/>
      </w:r>
    </w:p>
    <w:p w14:paraId="2CEE1CE3" w14:textId="77777777" w:rsidR="00E1536B" w:rsidRDefault="00E1536B" w:rsidP="00E1536B">
      <w:r>
        <w:t>El plan de acción es un instrumento fundamental para la gestión eficiente de proyectos comunitarios y procesos de desarrollo rural, ya que permite organizar de manera sistemática las acciones necesarias para alcanzar los resultados esperados. Una de las principales ventajas del plan de acción es que facilita la claridad en la ejecución de las actividades, evitando improvisaciones y permitiendo que todos los actores involucrados conozcan sus responsabilidades dentro del proyecto. Esto contribuye a mejorar la coordinación entre los equipos de trabajo y a optimizar el uso de los recursos disponibles.</w:t>
      </w:r>
    </w:p>
    <w:p w14:paraId="45D6F2A0" w14:textId="77777777" w:rsidR="00E1536B" w:rsidRDefault="00E1536B" w:rsidP="00E1536B">
      <w:r>
        <w:t>Asimismo, el plan de acción permite establecer prioridades, identificar las actividades más relevantes y asignar recursos de manera adecuada. Esto resulta especialmente importante en proyectos comunitarios donde los recursos económicos, humanos y materiales suelen ser limitados. Otra de las razones por las cuales el plan de acción es importante radica en su utilidad para el seguimiento y evaluación del proyecto. Al contar con un cronograma definido y con indicadores de avance, es posible medir el progreso de las actividades y tomar decisiones oportunas para corregir desviaciones o mejorar los resultados.</w:t>
      </w:r>
    </w:p>
    <w:p w14:paraId="6226CCDF" w14:textId="22BD148E" w:rsidR="00E1536B" w:rsidRDefault="00E1536B" w:rsidP="009A5795">
      <w:pPr>
        <w:pStyle w:val="Ttulo2"/>
      </w:pPr>
      <w:bookmarkStart w:id="35" w:name="_Toc232799231"/>
      <w:r>
        <w:lastRenderedPageBreak/>
        <w:t>Características del plan de acción</w:t>
      </w:r>
      <w:bookmarkEnd w:id="35"/>
    </w:p>
    <w:p w14:paraId="228D2343" w14:textId="77777777" w:rsidR="009A5795" w:rsidRDefault="00E1536B" w:rsidP="00E1536B">
      <w:r>
        <w:t>Permiten organizar, orientar y ejecutar de manera adecuada las actividades necesarias para el cumplimiento de los objetivos de un proyecto comunitario. Estas características facilitan la planificación ordenada de tareas, la asignación de responsabilidades, el uso eficiente de recursos y el seguimiento de las acciones programadas. En los proyectos comunitarios agropecuarios, un plan de acción debe ser claro, organizado, participativo y flexible, permitiendo responder a las necesidades de la comunidad y garantizar el desarrollo eficiente de las actividades productivas, sociales y organizativas.</w:t>
      </w:r>
    </w:p>
    <w:p w14:paraId="6E68A41A" w14:textId="1B8E8634" w:rsidR="00E1536B" w:rsidRDefault="00E1536B" w:rsidP="009A5795">
      <w:pPr>
        <w:pStyle w:val="Tabla"/>
      </w:pPr>
      <w:r>
        <w:t>Características del plan de acción en proyectos comunitarios</w:t>
      </w:r>
    </w:p>
    <w:tbl>
      <w:tblPr>
        <w:tblStyle w:val="SENA"/>
        <w:tblW w:w="0" w:type="auto"/>
        <w:tblLook w:val="04A0" w:firstRow="1" w:lastRow="0" w:firstColumn="1" w:lastColumn="0" w:noHBand="0" w:noVBand="1"/>
      </w:tblPr>
      <w:tblGrid>
        <w:gridCol w:w="3320"/>
        <w:gridCol w:w="3321"/>
        <w:gridCol w:w="3321"/>
      </w:tblGrid>
      <w:tr w:rsidR="009A5795" w14:paraId="51EF6EFB" w14:textId="77777777" w:rsidTr="009A579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44E023C" w14:textId="27260CED" w:rsidR="009A5795" w:rsidRDefault="009A5795" w:rsidP="009A5795">
            <w:pPr>
              <w:ind w:firstLine="0"/>
            </w:pPr>
            <w:r w:rsidRPr="000D59D8">
              <w:t>Característica</w:t>
            </w:r>
          </w:p>
        </w:tc>
        <w:tc>
          <w:tcPr>
            <w:tcW w:w="3321" w:type="dxa"/>
          </w:tcPr>
          <w:p w14:paraId="2FB87623" w14:textId="79CAA926" w:rsidR="009A5795" w:rsidRDefault="009A5795" w:rsidP="009A5795">
            <w:pPr>
              <w:ind w:firstLine="0"/>
            </w:pPr>
            <w:r w:rsidRPr="000D59D8">
              <w:t>Descripción general</w:t>
            </w:r>
          </w:p>
        </w:tc>
        <w:tc>
          <w:tcPr>
            <w:tcW w:w="3321" w:type="dxa"/>
          </w:tcPr>
          <w:p w14:paraId="5298FB59" w14:textId="6EC81AD3" w:rsidR="009A5795" w:rsidRDefault="009A5795" w:rsidP="009A5795">
            <w:pPr>
              <w:ind w:firstLine="0"/>
            </w:pPr>
            <w:r w:rsidRPr="000D59D8">
              <w:t>Aplicación en proyectos comunitarios</w:t>
            </w:r>
          </w:p>
        </w:tc>
      </w:tr>
      <w:tr w:rsidR="009A5795" w14:paraId="162C2420" w14:textId="77777777" w:rsidTr="009A5795">
        <w:trPr>
          <w:cnfStyle w:val="000000100000" w:firstRow="0" w:lastRow="0" w:firstColumn="0" w:lastColumn="0" w:oddVBand="0" w:evenVBand="0" w:oddHBand="1" w:evenHBand="0" w:firstRowFirstColumn="0" w:firstRowLastColumn="0" w:lastRowFirstColumn="0" w:lastRowLastColumn="0"/>
        </w:trPr>
        <w:tc>
          <w:tcPr>
            <w:tcW w:w="3320" w:type="dxa"/>
          </w:tcPr>
          <w:p w14:paraId="4492399E" w14:textId="0DBA12F5" w:rsidR="009A5795" w:rsidRDefault="009A5795" w:rsidP="009A5795">
            <w:pPr>
              <w:ind w:firstLine="0"/>
            </w:pPr>
            <w:r w:rsidRPr="000D59D8">
              <w:t>Claridad</w:t>
            </w:r>
          </w:p>
        </w:tc>
        <w:tc>
          <w:tcPr>
            <w:tcW w:w="3321" w:type="dxa"/>
          </w:tcPr>
          <w:p w14:paraId="38B933C5" w14:textId="3675EFAF" w:rsidR="009A5795" w:rsidRDefault="009A5795" w:rsidP="009A5795">
            <w:pPr>
              <w:ind w:firstLine="0"/>
            </w:pPr>
            <w:r w:rsidRPr="000D59D8">
              <w:t>El plan debe presentar actividades, objetivos y responsabilidades de manera comprensible y organizada.</w:t>
            </w:r>
          </w:p>
        </w:tc>
        <w:tc>
          <w:tcPr>
            <w:tcW w:w="3321" w:type="dxa"/>
          </w:tcPr>
          <w:p w14:paraId="3403F072" w14:textId="6578ECA1" w:rsidR="009A5795" w:rsidRDefault="009A5795" w:rsidP="009A5795">
            <w:pPr>
              <w:ind w:firstLine="0"/>
            </w:pPr>
            <w:r w:rsidRPr="000D59D8">
              <w:t>Facilita que la comunidad entienda las acciones y tareas del proyecto.</w:t>
            </w:r>
          </w:p>
        </w:tc>
      </w:tr>
      <w:tr w:rsidR="009A5795" w14:paraId="4A63A8C0" w14:textId="77777777" w:rsidTr="009A5795">
        <w:tc>
          <w:tcPr>
            <w:tcW w:w="3320" w:type="dxa"/>
          </w:tcPr>
          <w:p w14:paraId="3672A9E1" w14:textId="6B1AD771" w:rsidR="009A5795" w:rsidRDefault="009A5795" w:rsidP="009A5795">
            <w:pPr>
              <w:ind w:firstLine="0"/>
            </w:pPr>
            <w:r w:rsidRPr="000D59D8">
              <w:t>Organización</w:t>
            </w:r>
          </w:p>
        </w:tc>
        <w:tc>
          <w:tcPr>
            <w:tcW w:w="3321" w:type="dxa"/>
          </w:tcPr>
          <w:p w14:paraId="67EBF6CD" w14:textId="7FC80D06" w:rsidR="009A5795" w:rsidRDefault="009A5795" w:rsidP="009A5795">
            <w:pPr>
              <w:ind w:firstLine="0"/>
            </w:pPr>
            <w:r w:rsidRPr="000D59D8">
              <w:t xml:space="preserve">Permite estructurar actividades, tiempos, </w:t>
            </w:r>
            <w:r w:rsidRPr="000D59D8">
              <w:lastRenderedPageBreak/>
              <w:t>recursos y responsables de forma ordenada.</w:t>
            </w:r>
          </w:p>
        </w:tc>
        <w:tc>
          <w:tcPr>
            <w:tcW w:w="3321" w:type="dxa"/>
          </w:tcPr>
          <w:p w14:paraId="6267FD0C" w14:textId="38A88C80" w:rsidR="009A5795" w:rsidRDefault="009A5795" w:rsidP="009A5795">
            <w:pPr>
              <w:ind w:firstLine="0"/>
            </w:pPr>
            <w:r w:rsidRPr="000D59D8">
              <w:lastRenderedPageBreak/>
              <w:t>Mejora la coordinación de actividades agrícolas y comunitarias.</w:t>
            </w:r>
          </w:p>
        </w:tc>
      </w:tr>
      <w:tr w:rsidR="009A5795" w14:paraId="661D387A" w14:textId="77777777" w:rsidTr="009A5795">
        <w:trPr>
          <w:cnfStyle w:val="000000100000" w:firstRow="0" w:lastRow="0" w:firstColumn="0" w:lastColumn="0" w:oddVBand="0" w:evenVBand="0" w:oddHBand="1" w:evenHBand="0" w:firstRowFirstColumn="0" w:firstRowLastColumn="0" w:lastRowFirstColumn="0" w:lastRowLastColumn="0"/>
        </w:trPr>
        <w:tc>
          <w:tcPr>
            <w:tcW w:w="3320" w:type="dxa"/>
          </w:tcPr>
          <w:p w14:paraId="6981715E" w14:textId="3522E4F0" w:rsidR="009A5795" w:rsidRDefault="009A5795" w:rsidP="009A5795">
            <w:pPr>
              <w:ind w:firstLine="0"/>
            </w:pPr>
            <w:r w:rsidRPr="000D59D8">
              <w:t>Uso eficiente de recursos</w:t>
            </w:r>
          </w:p>
        </w:tc>
        <w:tc>
          <w:tcPr>
            <w:tcW w:w="3321" w:type="dxa"/>
          </w:tcPr>
          <w:p w14:paraId="25E7095A" w14:textId="16B5AE3F" w:rsidR="009A5795" w:rsidRDefault="009A5795" w:rsidP="009A5795">
            <w:pPr>
              <w:ind w:firstLine="0"/>
            </w:pPr>
            <w:r w:rsidRPr="000D59D8">
              <w:t>Permite planificar adecuadamente recursos humanos, técnicos y financieros.</w:t>
            </w:r>
          </w:p>
        </w:tc>
        <w:tc>
          <w:tcPr>
            <w:tcW w:w="3321" w:type="dxa"/>
          </w:tcPr>
          <w:p w14:paraId="2B5E923F" w14:textId="52EA5F4F" w:rsidR="009A5795" w:rsidRDefault="009A5795" w:rsidP="009A5795">
            <w:pPr>
              <w:ind w:firstLine="0"/>
            </w:pPr>
            <w:r w:rsidRPr="000D59D8">
              <w:t>Optimiza el uso de insumos, herramientas y presupuesto comunitario.</w:t>
            </w:r>
          </w:p>
        </w:tc>
      </w:tr>
      <w:tr w:rsidR="009A5795" w14:paraId="6CC02670" w14:textId="77777777" w:rsidTr="009A5795">
        <w:tc>
          <w:tcPr>
            <w:tcW w:w="3320" w:type="dxa"/>
          </w:tcPr>
          <w:p w14:paraId="0A0C8600" w14:textId="04572AED" w:rsidR="009A5795" w:rsidRDefault="009A5795" w:rsidP="009A5795">
            <w:pPr>
              <w:ind w:firstLine="0"/>
            </w:pPr>
            <w:r w:rsidRPr="000D59D8">
              <w:t>Flexibilidad</w:t>
            </w:r>
          </w:p>
        </w:tc>
        <w:tc>
          <w:tcPr>
            <w:tcW w:w="3321" w:type="dxa"/>
          </w:tcPr>
          <w:p w14:paraId="1D7D7423" w14:textId="1F1675AE" w:rsidR="009A5795" w:rsidRDefault="009A5795" w:rsidP="009A5795">
            <w:pPr>
              <w:ind w:firstLine="0"/>
            </w:pPr>
            <w:r w:rsidRPr="000D59D8">
              <w:t>El plan puede ajustarse según cambios o necesidades del proyecto y la comunidad.</w:t>
            </w:r>
          </w:p>
        </w:tc>
        <w:tc>
          <w:tcPr>
            <w:tcW w:w="3321" w:type="dxa"/>
          </w:tcPr>
          <w:p w14:paraId="70DD16CA" w14:textId="3BAD54CD" w:rsidR="009A5795" w:rsidRDefault="009A5795" w:rsidP="009A5795">
            <w:pPr>
              <w:ind w:firstLine="0"/>
            </w:pPr>
            <w:r w:rsidRPr="000D59D8">
              <w:t>Facilita responder a situaciones climáticas, económicas o sociales.</w:t>
            </w:r>
          </w:p>
        </w:tc>
      </w:tr>
      <w:tr w:rsidR="009A5795" w14:paraId="74B49E10" w14:textId="77777777" w:rsidTr="009A5795">
        <w:trPr>
          <w:cnfStyle w:val="000000100000" w:firstRow="0" w:lastRow="0" w:firstColumn="0" w:lastColumn="0" w:oddVBand="0" w:evenVBand="0" w:oddHBand="1" w:evenHBand="0" w:firstRowFirstColumn="0" w:firstRowLastColumn="0" w:lastRowFirstColumn="0" w:lastRowLastColumn="0"/>
        </w:trPr>
        <w:tc>
          <w:tcPr>
            <w:tcW w:w="3320" w:type="dxa"/>
          </w:tcPr>
          <w:p w14:paraId="228F75A0" w14:textId="039B05FB" w:rsidR="009A5795" w:rsidRDefault="009A5795" w:rsidP="009A5795">
            <w:pPr>
              <w:ind w:firstLine="0"/>
            </w:pPr>
            <w:r w:rsidRPr="000D59D8">
              <w:t>Orientación a objetivos</w:t>
            </w:r>
          </w:p>
        </w:tc>
        <w:tc>
          <w:tcPr>
            <w:tcW w:w="3321" w:type="dxa"/>
          </w:tcPr>
          <w:p w14:paraId="74A033FE" w14:textId="6D4128ED" w:rsidR="009A5795" w:rsidRDefault="009A5795" w:rsidP="009A5795">
            <w:pPr>
              <w:ind w:firstLine="0"/>
            </w:pPr>
            <w:r w:rsidRPr="000D59D8">
              <w:t>Todas las actividades deben estar dirigidas al cumplimiento de metas específicas.</w:t>
            </w:r>
          </w:p>
        </w:tc>
        <w:tc>
          <w:tcPr>
            <w:tcW w:w="3321" w:type="dxa"/>
          </w:tcPr>
          <w:p w14:paraId="40F7924E" w14:textId="77CBF585" w:rsidR="009A5795" w:rsidRDefault="009A5795" w:rsidP="009A5795">
            <w:pPr>
              <w:ind w:firstLine="0"/>
            </w:pPr>
            <w:r w:rsidRPr="000D59D8">
              <w:t>Favorece el desarrollo eficiente del proyecto comunitario agropecuario.</w:t>
            </w:r>
          </w:p>
        </w:tc>
      </w:tr>
      <w:tr w:rsidR="009A5795" w14:paraId="2AFB42ED" w14:textId="77777777" w:rsidTr="009A5795">
        <w:tc>
          <w:tcPr>
            <w:tcW w:w="3320" w:type="dxa"/>
          </w:tcPr>
          <w:p w14:paraId="5020C2F3" w14:textId="6696DF08" w:rsidR="009A5795" w:rsidRDefault="009A5795" w:rsidP="009A5795">
            <w:pPr>
              <w:ind w:firstLine="0"/>
            </w:pPr>
            <w:r w:rsidRPr="000D59D8">
              <w:t>Viabilidad</w:t>
            </w:r>
          </w:p>
        </w:tc>
        <w:tc>
          <w:tcPr>
            <w:tcW w:w="3321" w:type="dxa"/>
          </w:tcPr>
          <w:p w14:paraId="13E3B6ED" w14:textId="44F72F84" w:rsidR="009A5795" w:rsidRDefault="009A5795" w:rsidP="009A5795">
            <w:pPr>
              <w:ind w:firstLine="0"/>
            </w:pPr>
            <w:r w:rsidRPr="000D59D8">
              <w:t xml:space="preserve">Las actividades propuestas deben ser realizables </w:t>
            </w:r>
            <w:r w:rsidRPr="000D59D8">
              <w:lastRenderedPageBreak/>
              <w:t>según los recursos y capacidades disponibles.</w:t>
            </w:r>
          </w:p>
        </w:tc>
        <w:tc>
          <w:tcPr>
            <w:tcW w:w="3321" w:type="dxa"/>
          </w:tcPr>
          <w:p w14:paraId="21ED62FD" w14:textId="59E6AD39" w:rsidR="009A5795" w:rsidRDefault="009A5795" w:rsidP="009A5795">
            <w:pPr>
              <w:ind w:firstLine="0"/>
            </w:pPr>
            <w:r w:rsidRPr="000D59D8">
              <w:lastRenderedPageBreak/>
              <w:t xml:space="preserve">Garantiza que las acciones puedan ejecutarse </w:t>
            </w:r>
            <w:r w:rsidRPr="000D59D8">
              <w:lastRenderedPageBreak/>
              <w:t>adecuadamente en la comunidad.</w:t>
            </w:r>
          </w:p>
        </w:tc>
      </w:tr>
      <w:tr w:rsidR="009A5795" w14:paraId="2D56EA59" w14:textId="77777777" w:rsidTr="009A5795">
        <w:trPr>
          <w:cnfStyle w:val="000000100000" w:firstRow="0" w:lastRow="0" w:firstColumn="0" w:lastColumn="0" w:oddVBand="0" w:evenVBand="0" w:oddHBand="1" w:evenHBand="0" w:firstRowFirstColumn="0" w:firstRowLastColumn="0" w:lastRowFirstColumn="0" w:lastRowLastColumn="0"/>
        </w:trPr>
        <w:tc>
          <w:tcPr>
            <w:tcW w:w="3320" w:type="dxa"/>
          </w:tcPr>
          <w:p w14:paraId="04434EB9" w14:textId="62A02875" w:rsidR="009A5795" w:rsidRDefault="009A5795" w:rsidP="009A5795">
            <w:pPr>
              <w:ind w:firstLine="0"/>
            </w:pPr>
            <w:r w:rsidRPr="00862810">
              <w:t>Sostenibilidad</w:t>
            </w:r>
          </w:p>
        </w:tc>
        <w:tc>
          <w:tcPr>
            <w:tcW w:w="3321" w:type="dxa"/>
          </w:tcPr>
          <w:p w14:paraId="252FD3C5" w14:textId="353CF090" w:rsidR="009A5795" w:rsidRDefault="009A5795" w:rsidP="009A5795">
            <w:pPr>
              <w:ind w:firstLine="0"/>
            </w:pPr>
            <w:r w:rsidRPr="00862810">
              <w:t>Promueve acciones que contribuyan al fortalecimiento social, económico y ambiental del proyecto.</w:t>
            </w:r>
          </w:p>
        </w:tc>
        <w:tc>
          <w:tcPr>
            <w:tcW w:w="3321" w:type="dxa"/>
          </w:tcPr>
          <w:p w14:paraId="36DBE7C3" w14:textId="7DE598E7" w:rsidR="009A5795" w:rsidRDefault="009A5795" w:rsidP="009A5795">
            <w:pPr>
              <w:ind w:firstLine="0"/>
            </w:pPr>
            <w:r w:rsidRPr="00862810">
              <w:t>Favorece la permanencia y continuidad de los procesos comunitarios.</w:t>
            </w:r>
          </w:p>
        </w:tc>
      </w:tr>
    </w:tbl>
    <w:p w14:paraId="4F21FC26" w14:textId="7B6648B3" w:rsidR="00E1536B" w:rsidRDefault="00E1536B" w:rsidP="009A5795">
      <w:pPr>
        <w:ind w:firstLine="0"/>
      </w:pPr>
      <w:r>
        <w:t>Nota. SENA, (2026).</w:t>
      </w:r>
    </w:p>
    <w:p w14:paraId="65D32C66" w14:textId="1388B8A3" w:rsidR="00E1536B" w:rsidRDefault="00E1536B" w:rsidP="009A5795">
      <w:pPr>
        <w:pStyle w:val="Ttulo2"/>
      </w:pPr>
      <w:bookmarkStart w:id="36" w:name="_Toc232799232"/>
      <w:r>
        <w:t>Aplicación del plan de acción</w:t>
      </w:r>
      <w:bookmarkEnd w:id="36"/>
    </w:p>
    <w:p w14:paraId="08576225" w14:textId="71495088" w:rsidR="009A5795" w:rsidRDefault="00E1536B" w:rsidP="009A5795">
      <w:r>
        <w:t>La aplicación del plan de acción implica la puesta en marcha de las actividades definidas durante la fase de planificación del proyecto. Este proceso requiere la coordinación de recursos humanos, técnicos, financieros y logísticos para garantizar el cumplimiento de los objetivos establecidos. En el contexto de los proyectos comunitarios, la implementación del plan de acción suele desarrollarse a través de diferentes etapas:</w:t>
      </w:r>
    </w:p>
    <w:p w14:paraId="24A37462" w14:textId="77777777" w:rsidR="009A5795" w:rsidRDefault="009A5795">
      <w:pPr>
        <w:spacing w:before="0" w:after="160" w:line="259" w:lineRule="auto"/>
        <w:ind w:firstLine="0"/>
      </w:pPr>
      <w:r>
        <w:br w:type="page"/>
      </w:r>
    </w:p>
    <w:p w14:paraId="33E8522E" w14:textId="77777777" w:rsidR="009A5795" w:rsidRPr="009A5795" w:rsidRDefault="00E1536B" w:rsidP="00E1536B">
      <w:pPr>
        <w:rPr>
          <w:b/>
          <w:bCs/>
        </w:rPr>
      </w:pPr>
      <w:r w:rsidRPr="009A5795">
        <w:rPr>
          <w:b/>
          <w:bCs/>
        </w:rPr>
        <w:lastRenderedPageBreak/>
        <w:t>Socialización del plan</w:t>
      </w:r>
    </w:p>
    <w:p w14:paraId="517F3DA0" w14:textId="162210B9" w:rsidR="00E1536B" w:rsidRDefault="00E1536B" w:rsidP="00E1536B">
      <w:r>
        <w:t>Antes de iniciar la ejecución de las actividades, es importante presentar el plan de acción a la comunidad y a los actores involucrados en el proyecto. Esto permite generar consenso, aclarar responsabilidades y fortalecer la participación colectiva.</w:t>
      </w:r>
      <w:r>
        <w:tab/>
      </w:r>
    </w:p>
    <w:p w14:paraId="196BF28D" w14:textId="77777777" w:rsidR="00E1536B" w:rsidRPr="009A5795" w:rsidRDefault="00E1536B" w:rsidP="00E1536B">
      <w:pPr>
        <w:rPr>
          <w:b/>
          <w:bCs/>
        </w:rPr>
      </w:pPr>
      <w:r w:rsidRPr="009A5795">
        <w:rPr>
          <w:b/>
          <w:bCs/>
        </w:rPr>
        <w:t>Asignación de responsabilidades</w:t>
      </w:r>
    </w:p>
    <w:p w14:paraId="5D44D361" w14:textId="401D66B9" w:rsidR="00E1536B" w:rsidRDefault="00E1536B" w:rsidP="00E1536B">
      <w:r>
        <w:t>Cada actividad del plan debe contar con responsables claramente definidos, quienes serán los encargados de coordinar su ejecución y de reportar los avances obtenidos</w:t>
      </w:r>
      <w:r w:rsidR="003B3377">
        <w:t>.</w:t>
      </w:r>
    </w:p>
    <w:p w14:paraId="346E0702" w14:textId="77777777" w:rsidR="00E1536B" w:rsidRPr="00743F30" w:rsidRDefault="00E1536B" w:rsidP="00E1536B">
      <w:pPr>
        <w:rPr>
          <w:b/>
          <w:bCs/>
        </w:rPr>
      </w:pPr>
      <w:r w:rsidRPr="00743F30">
        <w:rPr>
          <w:b/>
          <w:bCs/>
        </w:rPr>
        <w:t>Gestión de recursos</w:t>
      </w:r>
    </w:p>
    <w:p w14:paraId="7C0F983D" w14:textId="68831617" w:rsidR="00E1536B" w:rsidRDefault="00E1536B" w:rsidP="00E1536B">
      <w:r>
        <w:t>Durante la ejecución del plan es necesario asegurar la disponibilidad de los recursos necesarios para desarrollar las actividades programadas, incluyendo insumos, equipos, financiamiento y talento humano.</w:t>
      </w:r>
      <w:r>
        <w:tab/>
      </w:r>
    </w:p>
    <w:p w14:paraId="7D50450E" w14:textId="77777777" w:rsidR="00E1536B" w:rsidRPr="00743F30" w:rsidRDefault="00E1536B" w:rsidP="00E1536B">
      <w:pPr>
        <w:rPr>
          <w:b/>
          <w:bCs/>
        </w:rPr>
      </w:pPr>
      <w:r w:rsidRPr="00743F30">
        <w:rPr>
          <w:b/>
          <w:bCs/>
        </w:rPr>
        <w:t>Ejecución de actividades</w:t>
      </w:r>
    </w:p>
    <w:p w14:paraId="0B7635AE" w14:textId="1F12A811" w:rsidR="00E1536B" w:rsidRDefault="00E1536B" w:rsidP="00E1536B">
      <w:r>
        <w:t>Consiste en la realización de las acciones programadas según el cronograma establecido. Esta fase requiere un trabajo coordinado entre los diferentes participantes del proyecto.</w:t>
      </w:r>
    </w:p>
    <w:p w14:paraId="50F616F9" w14:textId="77777777" w:rsidR="00E1536B" w:rsidRPr="00743F30" w:rsidRDefault="00E1536B" w:rsidP="00E1536B">
      <w:pPr>
        <w:rPr>
          <w:b/>
          <w:bCs/>
        </w:rPr>
      </w:pPr>
      <w:r w:rsidRPr="00743F30">
        <w:rPr>
          <w:b/>
          <w:bCs/>
        </w:rPr>
        <w:t>Seguimiento y control</w:t>
      </w:r>
    </w:p>
    <w:p w14:paraId="3D3C8CDA" w14:textId="77777777" w:rsidR="00743F30" w:rsidRDefault="00E1536B" w:rsidP="00E1536B">
      <w:r>
        <w:t xml:space="preserve">El seguimiento permite verificar el cumplimiento de las actividades y evaluar los avances del proyecto. A través de reuniones periódicas, informes de avance y revisión </w:t>
      </w:r>
      <w:r>
        <w:lastRenderedPageBreak/>
        <w:t>de indicadores, se pueden identificar dificultades y tomar decisiones para mejorar la ejecución.</w:t>
      </w:r>
    </w:p>
    <w:p w14:paraId="763BBEF5" w14:textId="77777777" w:rsidR="00743F30" w:rsidRDefault="00743F30">
      <w:pPr>
        <w:spacing w:before="0" w:after="160" w:line="259" w:lineRule="auto"/>
        <w:ind w:firstLine="0"/>
      </w:pPr>
      <w:r>
        <w:br w:type="page"/>
      </w:r>
    </w:p>
    <w:p w14:paraId="4D11E7F1" w14:textId="56F453B2" w:rsidR="00E1536B" w:rsidRDefault="00E1536B" w:rsidP="00743F30">
      <w:pPr>
        <w:pStyle w:val="Ttulo1"/>
      </w:pPr>
      <w:bookmarkStart w:id="37" w:name="_Toc232799233"/>
      <w:r>
        <w:lastRenderedPageBreak/>
        <w:t>Gestión ambiental</w:t>
      </w:r>
      <w:bookmarkEnd w:id="37"/>
    </w:p>
    <w:p w14:paraId="42FBEB28" w14:textId="77777777" w:rsidR="00E1536B" w:rsidRDefault="00E1536B" w:rsidP="00E1536B">
      <w:r>
        <w:t>En el contexto rural, la gestión ambiental busca promover el uso sostenible de los recursos naturales, garantizando que las actividades productivas se desarrollen de manera responsable y respetuosa con los ecosistemas.</w:t>
      </w:r>
    </w:p>
    <w:p w14:paraId="557938DE" w14:textId="29471A66" w:rsidR="00E1536B" w:rsidRDefault="00743F30" w:rsidP="00E1536B">
      <w:r>
        <w:t>L</w:t>
      </w:r>
      <w:r w:rsidR="00E1536B">
        <w:t>a gestión ambiental adquiere una gran importancia debido a la relación directa que existe entre las actividades productivas y el aprovechamiento de recursos como el suelo, el agua, la biodiversidad y los ecosistemas rurales. Por esta razón, la implementación de procesos de gestión ambiental permite fortalecer la sostenibilidad de los proyectos, mejorar las condiciones del entorno y promover prácticas productivas responsables que contribuyan al bienestar de las comunidades rurales y la conservación del medio ambiente.</w:t>
      </w:r>
    </w:p>
    <w:p w14:paraId="26878699" w14:textId="4EE500F0" w:rsidR="00E1536B" w:rsidRDefault="00E1536B" w:rsidP="00743F30">
      <w:pPr>
        <w:pStyle w:val="Ttulo2"/>
      </w:pPr>
      <w:bookmarkStart w:id="38" w:name="_Toc232799234"/>
      <w:r>
        <w:t>Concepto</w:t>
      </w:r>
      <w:bookmarkEnd w:id="38"/>
    </w:p>
    <w:p w14:paraId="371A57FD" w14:textId="77777777" w:rsidR="00743F30" w:rsidRDefault="00E1536B" w:rsidP="00E1536B">
      <w:r>
        <w:t>La gestión ambiental en proyectos comunitarios agropecuarios es el proceso mediante el cual las comunidades rurales planifican, organizan, ejecutan y supervisan acciones orientadas al manejo adecuado de los recursos naturales y la prevención de impactos ambientales derivados de las actividades agrícolas, pecuarias y comunitarias. Este proceso integra prácticas de conservación ambiental, producción sostenible, uso eficiente de recursos y participación comunitaria, con el propósito de garantizar el desarrollo equilibrado de las actividades productivas sin afectar negativamente el entorno natural.</w:t>
      </w:r>
    </w:p>
    <w:p w14:paraId="0E10CC84" w14:textId="66FDF12E" w:rsidR="00E1536B" w:rsidRDefault="00E1536B" w:rsidP="00743F30">
      <w:pPr>
        <w:pStyle w:val="Ttulo2"/>
      </w:pPr>
      <w:bookmarkStart w:id="39" w:name="_Toc232799235"/>
      <w:r>
        <w:lastRenderedPageBreak/>
        <w:t>Tipos de requerimientos ambientales</w:t>
      </w:r>
      <w:bookmarkEnd w:id="39"/>
    </w:p>
    <w:p w14:paraId="35828FA3" w14:textId="77777777" w:rsidR="00E1536B" w:rsidRDefault="00E1536B" w:rsidP="00E1536B">
      <w:r>
        <w:t>Son las condiciones, normas, medidas y acciones que deben cumplirse para garantizar que las actividades desarrolladas dentro de un proyecto comunitario agropecuario se realicen de manera responsable con el medio ambiente. Estos requerimientos buscan prevenir, controlar y minimizar los impactos ambientales que puedan generarse sobre los recursos naturales, los ecosistemas y las comunidades rurales.</w:t>
      </w:r>
    </w:p>
    <w:p w14:paraId="6CCD3615" w14:textId="77777777" w:rsidR="00E1536B" w:rsidRDefault="00E1536B" w:rsidP="00E1536B">
      <w:r>
        <w:t>Entre los principales tipos se encuentran:</w:t>
      </w:r>
    </w:p>
    <w:p w14:paraId="1E4A9300" w14:textId="77777777" w:rsidR="00E1536B" w:rsidRPr="00743F30" w:rsidRDefault="00E1536B" w:rsidP="00E1536B">
      <w:pPr>
        <w:rPr>
          <w:b/>
          <w:bCs/>
        </w:rPr>
      </w:pPr>
      <w:r w:rsidRPr="00743F30">
        <w:rPr>
          <w:b/>
          <w:bCs/>
        </w:rPr>
        <w:t>Permisos ambientales</w:t>
      </w:r>
    </w:p>
    <w:p w14:paraId="2DF62976" w14:textId="2D84EEF2" w:rsidR="00E1536B" w:rsidRDefault="00E1536B" w:rsidP="00E1536B">
      <w:r>
        <w:t>Autorizaciones otorgadas por las autoridades ambientales para realizar actividades que puedan generar uso o afectación de recursos naturales.</w:t>
      </w:r>
      <w:r>
        <w:tab/>
      </w:r>
    </w:p>
    <w:p w14:paraId="79FECC80" w14:textId="77777777" w:rsidR="00743F30" w:rsidRPr="00743F30" w:rsidRDefault="00E1536B" w:rsidP="00E1536B">
      <w:pPr>
        <w:rPr>
          <w:b/>
          <w:bCs/>
        </w:rPr>
      </w:pPr>
      <w:r w:rsidRPr="00743F30">
        <w:rPr>
          <w:b/>
          <w:bCs/>
        </w:rPr>
        <w:t>Licencias ambientales</w:t>
      </w:r>
    </w:p>
    <w:p w14:paraId="57A17220" w14:textId="35117694" w:rsidR="00E1536B" w:rsidRDefault="00E1536B" w:rsidP="00E1536B">
      <w:r>
        <w:t>Instrumentos legales que autorizan la ejecución de proyectos, obras o actividades que pueden producir impactos ambientales significativos.</w:t>
      </w:r>
      <w:r>
        <w:tab/>
      </w:r>
    </w:p>
    <w:p w14:paraId="0D6FBB93" w14:textId="77777777" w:rsidR="00743F30" w:rsidRPr="00743F30" w:rsidRDefault="00E1536B" w:rsidP="00E1536B">
      <w:pPr>
        <w:rPr>
          <w:b/>
          <w:bCs/>
        </w:rPr>
      </w:pPr>
      <w:r w:rsidRPr="00743F30">
        <w:rPr>
          <w:b/>
          <w:bCs/>
        </w:rPr>
        <w:t>Planes de manejo ambiental</w:t>
      </w:r>
    </w:p>
    <w:p w14:paraId="67A422CB" w14:textId="55FAB146" w:rsidR="00E1536B" w:rsidRDefault="00E1536B" w:rsidP="00E1536B">
      <w:r>
        <w:t>Conjunto de medidas y acciones orientadas a prevenir, mitigar, controlar y corregir impactos ambientales generados por un proyecto.</w:t>
      </w:r>
      <w:r>
        <w:tab/>
      </w:r>
    </w:p>
    <w:p w14:paraId="7445C801" w14:textId="77777777" w:rsidR="00743F30" w:rsidRPr="00743F30" w:rsidRDefault="00E1536B" w:rsidP="00E1536B">
      <w:pPr>
        <w:rPr>
          <w:b/>
          <w:bCs/>
        </w:rPr>
      </w:pPr>
      <w:r w:rsidRPr="00743F30">
        <w:rPr>
          <w:b/>
          <w:bCs/>
        </w:rPr>
        <w:t>Evaluaciones de impacto ambiental</w:t>
      </w:r>
    </w:p>
    <w:p w14:paraId="1ED7B88A" w14:textId="3416D1CA" w:rsidR="00E1536B" w:rsidRDefault="00E1536B" w:rsidP="00E1536B">
      <w:r>
        <w:t>Estudios técnicos que identifican y analizan los posibles efectos ambientales de un proyecto sobre el entorno natural y social.</w:t>
      </w:r>
    </w:p>
    <w:p w14:paraId="442898F5" w14:textId="77777777" w:rsidR="00743F30" w:rsidRPr="00743F30" w:rsidRDefault="00E1536B" w:rsidP="00E1536B">
      <w:pPr>
        <w:rPr>
          <w:b/>
          <w:bCs/>
        </w:rPr>
      </w:pPr>
      <w:r w:rsidRPr="00743F30">
        <w:rPr>
          <w:b/>
          <w:bCs/>
        </w:rPr>
        <w:lastRenderedPageBreak/>
        <w:t>Registros de uso de recursos naturales</w:t>
      </w:r>
    </w:p>
    <w:p w14:paraId="2E74553D" w14:textId="2A4C175A" w:rsidR="00E1536B" w:rsidRDefault="00E1536B" w:rsidP="00E1536B">
      <w:r>
        <w:t>Documentos o controles que permiten llevar seguimiento al aprovechamiento y utilización de recursos como agua, suelo, flora o fauna.</w:t>
      </w:r>
      <w:r>
        <w:tab/>
      </w:r>
    </w:p>
    <w:p w14:paraId="7C8B1808" w14:textId="799F43C5" w:rsidR="00E1536B" w:rsidRDefault="00E1536B" w:rsidP="00036A31">
      <w:pPr>
        <w:pStyle w:val="Ttulo2"/>
      </w:pPr>
      <w:bookmarkStart w:id="40" w:name="_Toc232799236"/>
      <w:r>
        <w:t>Características de la gestión ambiental rural</w:t>
      </w:r>
      <w:bookmarkEnd w:id="40"/>
    </w:p>
    <w:p w14:paraId="7F25E2B7" w14:textId="04C07911" w:rsidR="00E1536B" w:rsidRDefault="00E1536B" w:rsidP="00E1536B">
      <w:r>
        <w:t>La gestión ambiental en el ámbito rural presenta características orientadas a promover el uso sostenible de los recursos naturales y el equilibrio entre las actividades productivas y la conservación del entorno. Estas características permiten fortalecer el desarrollo rural sostenible, mejorar las condiciones ambientales del territorio y reducir los impactos negativos generados por las actividades humanas y agropecuarias.</w:t>
      </w:r>
    </w:p>
    <w:p w14:paraId="6B777167" w14:textId="77777777" w:rsidR="00E1536B" w:rsidRDefault="00E1536B" w:rsidP="00E1536B">
      <w:r>
        <w:t>Algunas de sus principales características son:</w:t>
      </w:r>
    </w:p>
    <w:p w14:paraId="60465E0C" w14:textId="4FDF4C6F" w:rsidR="00E1536B" w:rsidRDefault="00E1536B">
      <w:pPr>
        <w:pStyle w:val="Prrafodelista"/>
        <w:numPr>
          <w:ilvl w:val="0"/>
          <w:numId w:val="51"/>
        </w:numPr>
      </w:pPr>
      <w:r>
        <w:t>Uso sostenible del suelo agrícola.</w:t>
      </w:r>
    </w:p>
    <w:p w14:paraId="0692E647" w14:textId="195543CE" w:rsidR="00E1536B" w:rsidRDefault="00E1536B">
      <w:pPr>
        <w:pStyle w:val="Prrafodelista"/>
        <w:numPr>
          <w:ilvl w:val="0"/>
          <w:numId w:val="51"/>
        </w:numPr>
      </w:pPr>
      <w:r>
        <w:t>Conservación de la biodiversidad.</w:t>
      </w:r>
    </w:p>
    <w:p w14:paraId="4C98E531" w14:textId="46F87D1A" w:rsidR="00E1536B" w:rsidRDefault="00E1536B">
      <w:pPr>
        <w:pStyle w:val="Prrafodelista"/>
        <w:numPr>
          <w:ilvl w:val="0"/>
          <w:numId w:val="51"/>
        </w:numPr>
      </w:pPr>
      <w:r>
        <w:t>Manejo adecuado del agua.</w:t>
      </w:r>
    </w:p>
    <w:p w14:paraId="209D79DF" w14:textId="655B5AD3" w:rsidR="00E1536B" w:rsidRDefault="00E1536B">
      <w:pPr>
        <w:pStyle w:val="Prrafodelista"/>
        <w:numPr>
          <w:ilvl w:val="0"/>
          <w:numId w:val="51"/>
        </w:numPr>
      </w:pPr>
      <w:r>
        <w:t>Protección de ecosistemas naturales.</w:t>
      </w:r>
    </w:p>
    <w:p w14:paraId="54591728" w14:textId="447BC4D2" w:rsidR="00E1536B" w:rsidRDefault="00E1536B">
      <w:pPr>
        <w:pStyle w:val="Prrafodelista"/>
        <w:numPr>
          <w:ilvl w:val="0"/>
          <w:numId w:val="51"/>
        </w:numPr>
      </w:pPr>
      <w:r>
        <w:t>Promoción de prácticas agroecológicas.</w:t>
      </w:r>
    </w:p>
    <w:p w14:paraId="78DA4DBE" w14:textId="6CEE0C0A" w:rsidR="00E1536B" w:rsidRDefault="00E1536B">
      <w:pPr>
        <w:pStyle w:val="Prrafodelista"/>
        <w:numPr>
          <w:ilvl w:val="0"/>
          <w:numId w:val="51"/>
        </w:numPr>
      </w:pPr>
      <w:r>
        <w:t>Participación comunitaria en la conservación del territorio.</w:t>
      </w:r>
    </w:p>
    <w:p w14:paraId="69E567A9" w14:textId="77777777" w:rsidR="00E1536B" w:rsidRDefault="00E1536B" w:rsidP="00E1536B">
      <w:r>
        <w:t>Estas acciones contribuyen al desarrollo de sistemas productivos sostenibles.</w:t>
      </w:r>
    </w:p>
    <w:p w14:paraId="20C69F21" w14:textId="67AC5858" w:rsidR="00E1536B" w:rsidRDefault="00E1536B" w:rsidP="00036A31">
      <w:pPr>
        <w:pStyle w:val="Ttulo2"/>
      </w:pPr>
      <w:bookmarkStart w:id="41" w:name="_Toc232799237"/>
      <w:r>
        <w:t>Normativa ambiental</w:t>
      </w:r>
      <w:bookmarkEnd w:id="41"/>
    </w:p>
    <w:p w14:paraId="7ED37B91" w14:textId="77777777" w:rsidR="00E1536B" w:rsidRDefault="00E1536B" w:rsidP="00E1536B">
      <w:r>
        <w:t xml:space="preserve">La normatividad ambiental corresponde al conjunto de leyes, normas, reglamentos y disposiciones orientadas a la protección, conservación y uso sostenible </w:t>
      </w:r>
      <w:r>
        <w:lastRenderedPageBreak/>
        <w:t>de los recursos naturales y el medio ambiente. Estas normas regulan las actividades humanas y productivas con el propósito de prevenir, controlar y reducir los impactos ambientales que puedan afectar los ecosistemas y la calidad de vida de las comunidades.</w:t>
      </w:r>
    </w:p>
    <w:p w14:paraId="12386DED" w14:textId="77777777" w:rsidR="00E1536B" w:rsidRDefault="00E1536B" w:rsidP="00E1536B">
      <w:r>
        <w:t>Entre las principales normas ambientales en Colombia se destacan:</w:t>
      </w:r>
    </w:p>
    <w:p w14:paraId="19DDE781" w14:textId="7038C59E" w:rsidR="00E1536B" w:rsidRDefault="00E1536B">
      <w:pPr>
        <w:pStyle w:val="Prrafodelista"/>
        <w:numPr>
          <w:ilvl w:val="0"/>
          <w:numId w:val="52"/>
        </w:numPr>
      </w:pPr>
      <w:r>
        <w:t>Ley 99 de 1993, que creó el Sistema Nacional Ambiental (SINA).</w:t>
      </w:r>
    </w:p>
    <w:p w14:paraId="7107017F" w14:textId="67346DA1" w:rsidR="00E1536B" w:rsidRDefault="00E1536B">
      <w:pPr>
        <w:pStyle w:val="Prrafodelista"/>
        <w:numPr>
          <w:ilvl w:val="0"/>
          <w:numId w:val="52"/>
        </w:numPr>
      </w:pPr>
      <w:r>
        <w:t>Decreto 1076 de 2015, que compila la normativa ambiental.</w:t>
      </w:r>
    </w:p>
    <w:p w14:paraId="34D169D6" w14:textId="05A85F49" w:rsidR="00E1536B" w:rsidRDefault="00E1536B">
      <w:pPr>
        <w:pStyle w:val="Prrafodelista"/>
        <w:numPr>
          <w:ilvl w:val="0"/>
          <w:numId w:val="52"/>
        </w:numPr>
      </w:pPr>
      <w:r>
        <w:t>Normas relacionadas con el uso del agua, manejo de residuos y protección de ecosistemas.</w:t>
      </w:r>
    </w:p>
    <w:p w14:paraId="60D60497" w14:textId="77777777" w:rsidR="00E1536B" w:rsidRDefault="00E1536B" w:rsidP="00E1536B">
      <w:r>
        <w:t>Entre las entidades que regula la normatividad ambiental tenemos:</w:t>
      </w:r>
    </w:p>
    <w:p w14:paraId="3813137C" w14:textId="77777777" w:rsidR="00036A31" w:rsidRPr="00036A31" w:rsidRDefault="00036A31" w:rsidP="00036A31">
      <w:pPr>
        <w:rPr>
          <w:b/>
          <w:bCs/>
        </w:rPr>
      </w:pPr>
      <w:r w:rsidRPr="00036A31">
        <w:rPr>
          <w:b/>
          <w:bCs/>
        </w:rPr>
        <w:t>Ministerio de Ambiente y Desarrollo Sostenible</w:t>
      </w:r>
    </w:p>
    <w:p w14:paraId="4EDF56B6" w14:textId="77777777" w:rsidR="00036A31" w:rsidRDefault="00036A31" w:rsidP="00036A31">
      <w:r>
        <w:t>Formula políticas, lineamientos y normas ambientales para la protección, conservación y uso sostenible de los recursos naturales del país.</w:t>
      </w:r>
    </w:p>
    <w:p w14:paraId="6E03B343" w14:textId="6B0DC097" w:rsidR="00036A31" w:rsidRPr="00036A31" w:rsidRDefault="00036A31" w:rsidP="00036A31">
      <w:pPr>
        <w:rPr>
          <w:b/>
          <w:bCs/>
        </w:rPr>
      </w:pPr>
      <w:r w:rsidRPr="00036A31">
        <w:rPr>
          <w:b/>
          <w:bCs/>
        </w:rPr>
        <w:t>CAR (Corporaciones Autónomas Regionales)</w:t>
      </w:r>
    </w:p>
    <w:p w14:paraId="04E00C48" w14:textId="15C22020" w:rsidR="00036A31" w:rsidRDefault="00036A31" w:rsidP="00036A31">
      <w:r>
        <w:t>Ejercen autoridad ambiental en su jurisdicción, regulando, controlando y realizando seguimiento al uso, aprovechamiento y conservación de los recursos naturales renovables y del medio ambiente.</w:t>
      </w:r>
    </w:p>
    <w:p w14:paraId="2243DCDB" w14:textId="77777777" w:rsidR="00036A31" w:rsidRPr="006E2ACC" w:rsidRDefault="00036A31" w:rsidP="00036A31">
      <w:pPr>
        <w:rPr>
          <w:b/>
          <w:bCs/>
        </w:rPr>
      </w:pPr>
      <w:r w:rsidRPr="006E2ACC">
        <w:rPr>
          <w:b/>
          <w:bCs/>
        </w:rPr>
        <w:t>Autoridades ambientales locales</w:t>
      </w:r>
    </w:p>
    <w:p w14:paraId="5921DEFA" w14:textId="77777777" w:rsidR="006E2ACC" w:rsidRDefault="00036A31" w:rsidP="00036A31">
      <w:r>
        <w:t>Realizan seguimiento, control y vigilancia ambiental en el territorio, promoviendo el cumplimiento de la normatividad ambiental vigente.</w:t>
      </w:r>
    </w:p>
    <w:p w14:paraId="388D56D3" w14:textId="5CB5D5E7" w:rsidR="00036A31" w:rsidRPr="006E2ACC" w:rsidRDefault="00036A31" w:rsidP="00036A31">
      <w:pPr>
        <w:rPr>
          <w:b/>
          <w:bCs/>
        </w:rPr>
      </w:pPr>
      <w:r w:rsidRPr="006E2ACC">
        <w:rPr>
          <w:b/>
          <w:bCs/>
        </w:rPr>
        <w:lastRenderedPageBreak/>
        <w:t>ICA</w:t>
      </w:r>
      <w:r w:rsidR="006E2ACC" w:rsidRPr="006E2ACC">
        <w:rPr>
          <w:b/>
          <w:bCs/>
        </w:rPr>
        <w:t xml:space="preserve"> </w:t>
      </w:r>
      <w:r w:rsidRPr="006E2ACC">
        <w:rPr>
          <w:b/>
          <w:bCs/>
        </w:rPr>
        <w:t>Instituto Colombiano Agropecuario</w:t>
      </w:r>
    </w:p>
    <w:p w14:paraId="7AED2FB4" w14:textId="7CEE71D5" w:rsidR="00036A31" w:rsidRDefault="00036A31" w:rsidP="00036A31">
      <w:r>
        <w:t>Regula y controla aspectos sanitarios y ambientales relacionados con la producción agropecuaria para proteger la salud animal, vegetal y ambiental, y contribuir a la seguridad alimentaria del país.</w:t>
      </w:r>
    </w:p>
    <w:p w14:paraId="784C1163" w14:textId="77777777" w:rsidR="00036A31" w:rsidRPr="006E2ACC" w:rsidRDefault="00036A31" w:rsidP="00036A31">
      <w:pPr>
        <w:rPr>
          <w:b/>
          <w:bCs/>
        </w:rPr>
      </w:pPr>
      <w:r w:rsidRPr="006E2ACC">
        <w:rPr>
          <w:b/>
          <w:bCs/>
        </w:rPr>
        <w:t>Ministerio de Agricultura y Desarrollo Rural</w:t>
      </w:r>
    </w:p>
    <w:p w14:paraId="4F325C35" w14:textId="1943ECB1" w:rsidR="00036A31" w:rsidRDefault="00036A31" w:rsidP="00036A31">
      <w:r>
        <w:t>Promueve el desarrollo del sector agropecuario mediante prácticas sostenibles, productivas e innovadoras, fortaleciendo la competitividad rural y el cuidado del medio ambiente.</w:t>
      </w:r>
    </w:p>
    <w:p w14:paraId="0E6CD612" w14:textId="77777777" w:rsidR="00E1536B" w:rsidRDefault="00E1536B" w:rsidP="00E1536B">
      <w:r>
        <w:t>Estas regulaciones buscan garantizar la sostenibilidad ambiental y el equilibrio ecológico.</w:t>
      </w:r>
    </w:p>
    <w:p w14:paraId="005D304F" w14:textId="4878CF46" w:rsidR="00E1536B" w:rsidRDefault="00E1536B" w:rsidP="006E2ACC">
      <w:pPr>
        <w:pStyle w:val="Ttulo2"/>
      </w:pPr>
      <w:bookmarkStart w:id="42" w:name="_Toc232799238"/>
      <w:r>
        <w:t>Gestión del recurso hídrico</w:t>
      </w:r>
      <w:bookmarkEnd w:id="42"/>
    </w:p>
    <w:p w14:paraId="1212E9EB" w14:textId="77777777" w:rsidR="00E1536B" w:rsidRDefault="00E1536B" w:rsidP="00E1536B">
      <w:r>
        <w:t>Son las acciones, estrategias y procesos orientados a la protección, conservación, uso eficiente y aprovechamiento sostenible del agua. Su finalidad es garantizar la disponibilidad y calidad del recurso hídrico para el desarrollo de actividades humanas, productivas, ambientales y comunitarias, promoviendo el equilibrio entre las necesidades de la población y la conservación de los ecosistemas.</w:t>
      </w:r>
    </w:p>
    <w:p w14:paraId="7AA49E15" w14:textId="77777777" w:rsidR="00E1536B" w:rsidRDefault="00E1536B" w:rsidP="00E1536B">
      <w:r>
        <w:t>La gestión del agua implica:</w:t>
      </w:r>
    </w:p>
    <w:p w14:paraId="18517F4D" w14:textId="1EC6D199" w:rsidR="00E1536B" w:rsidRDefault="00E1536B">
      <w:pPr>
        <w:pStyle w:val="Prrafodelista"/>
        <w:numPr>
          <w:ilvl w:val="0"/>
          <w:numId w:val="53"/>
        </w:numPr>
      </w:pPr>
      <w:r>
        <w:t>Uso eficiente del recurso.</w:t>
      </w:r>
    </w:p>
    <w:p w14:paraId="098D79C7" w14:textId="7CC4E6AD" w:rsidR="00E1536B" w:rsidRDefault="00E1536B">
      <w:pPr>
        <w:pStyle w:val="Prrafodelista"/>
        <w:numPr>
          <w:ilvl w:val="0"/>
          <w:numId w:val="53"/>
        </w:numPr>
      </w:pPr>
      <w:r>
        <w:t>Protección de fuentes hídricas.</w:t>
      </w:r>
    </w:p>
    <w:p w14:paraId="138581BD" w14:textId="2BADEB94" w:rsidR="00E1536B" w:rsidRDefault="00E1536B">
      <w:pPr>
        <w:pStyle w:val="Prrafodelista"/>
        <w:numPr>
          <w:ilvl w:val="0"/>
          <w:numId w:val="53"/>
        </w:numPr>
      </w:pPr>
      <w:r>
        <w:t>Control de la contaminación.</w:t>
      </w:r>
    </w:p>
    <w:p w14:paraId="03CEFD37" w14:textId="316434F0" w:rsidR="00E1536B" w:rsidRDefault="00E1536B">
      <w:pPr>
        <w:pStyle w:val="Prrafodelista"/>
        <w:numPr>
          <w:ilvl w:val="0"/>
          <w:numId w:val="53"/>
        </w:numPr>
      </w:pPr>
      <w:r>
        <w:lastRenderedPageBreak/>
        <w:t>Implementación de sistemas de riego sostenibles.</w:t>
      </w:r>
    </w:p>
    <w:p w14:paraId="36D4DA62" w14:textId="47B88C89" w:rsidR="00E1536B" w:rsidRDefault="00E1536B">
      <w:pPr>
        <w:pStyle w:val="Prrafodelista"/>
        <w:numPr>
          <w:ilvl w:val="0"/>
          <w:numId w:val="53"/>
        </w:numPr>
      </w:pPr>
      <w:r>
        <w:t>Conservación de cuencas hidrográficas.</w:t>
      </w:r>
    </w:p>
    <w:p w14:paraId="1ECAAC4F" w14:textId="77777777" w:rsidR="00E1536B" w:rsidRDefault="00E1536B" w:rsidP="00E1536B">
      <w:r>
        <w:t>Un manejo adecuado del agua contribuye a la seguridad alimentaria y al equilibrio de los ecosistemas.</w:t>
      </w:r>
    </w:p>
    <w:p w14:paraId="604109D8" w14:textId="5A963F17" w:rsidR="00E1536B" w:rsidRDefault="00E1536B" w:rsidP="006E2ACC">
      <w:pPr>
        <w:pStyle w:val="Ttulo2"/>
      </w:pPr>
      <w:bookmarkStart w:id="43" w:name="_Toc232799239"/>
      <w:r>
        <w:t>Técnicas de manejo y disposición de residuos</w:t>
      </w:r>
      <w:bookmarkEnd w:id="43"/>
    </w:p>
    <w:p w14:paraId="3A2397AF" w14:textId="77777777" w:rsidR="00E1536B" w:rsidRDefault="00E1536B" w:rsidP="00E1536B">
      <w:r>
        <w:t>Prácticas y acciones orientadas a la clasificación, tratamiento, aprovechamiento y eliminación adecuada de los residuos generados en actividades domésticas, agrícolas, pecuarias y comunitarias. Su finalidad es reducir los impactos negativos sobre el ambiente, proteger la salud de la comunidad y promover el uso sostenible de los recursos naturales.</w:t>
      </w:r>
    </w:p>
    <w:p w14:paraId="027EE3DA" w14:textId="77777777" w:rsidR="00E1536B" w:rsidRDefault="00E1536B" w:rsidP="00E1536B">
      <w:r>
        <w:t>En los proyectos comunitarios agropecuarios, el manejo adecuado de residuos es fundamental para prevenir la contaminación del suelo, el agua y el aire, además de fortalecer prácticas productivas sostenibles y procesos de aprovechamiento de materiales orgánicos e inorgánicos.</w:t>
      </w:r>
    </w:p>
    <w:p w14:paraId="58F7DC6A" w14:textId="77777777" w:rsidR="00E1536B" w:rsidRDefault="00E1536B" w:rsidP="00E1536B">
      <w:r>
        <w:t>Entre las principales técnicas se encuentran:</w:t>
      </w:r>
    </w:p>
    <w:p w14:paraId="0AFD7282" w14:textId="77777777" w:rsidR="00E1536B" w:rsidRPr="006E2ACC" w:rsidRDefault="00E1536B" w:rsidP="00E1536B">
      <w:pPr>
        <w:rPr>
          <w:b/>
          <w:bCs/>
        </w:rPr>
      </w:pPr>
      <w:r w:rsidRPr="006E2ACC">
        <w:rPr>
          <w:b/>
          <w:bCs/>
        </w:rPr>
        <w:t>Separación en la fuente</w:t>
      </w:r>
    </w:p>
    <w:p w14:paraId="381EA7C4" w14:textId="128B6132" w:rsidR="006E2ACC" w:rsidRDefault="00E1536B" w:rsidP="00E1536B">
      <w:r>
        <w:t xml:space="preserve">Consiste en clasificar los residuos desde el lugar donde se generan, con el fin de facilitar su aprovechamiento, reciclaje, tratamiento o disposición final. </w:t>
      </w:r>
      <w:r>
        <w:tab/>
      </w:r>
    </w:p>
    <w:p w14:paraId="081C698C" w14:textId="77777777" w:rsidR="006E2ACC" w:rsidRDefault="006E2ACC">
      <w:pPr>
        <w:spacing w:before="0" w:after="160" w:line="259" w:lineRule="auto"/>
        <w:ind w:firstLine="0"/>
      </w:pPr>
      <w:r>
        <w:br w:type="page"/>
      </w:r>
    </w:p>
    <w:p w14:paraId="4322200B" w14:textId="77777777" w:rsidR="006E2ACC" w:rsidRPr="006E2ACC" w:rsidRDefault="00E1536B" w:rsidP="00E1536B">
      <w:pPr>
        <w:rPr>
          <w:b/>
          <w:bCs/>
        </w:rPr>
      </w:pPr>
      <w:r w:rsidRPr="006E2ACC">
        <w:rPr>
          <w:b/>
          <w:bCs/>
        </w:rPr>
        <w:lastRenderedPageBreak/>
        <w:t>Reciclaje</w:t>
      </w:r>
    </w:p>
    <w:p w14:paraId="042C7A3B" w14:textId="1599AA2C" w:rsidR="00E1536B" w:rsidRDefault="00E1536B" w:rsidP="00E1536B">
      <w:r>
        <w:t>Permite recuperar, transformar y reutilizar materiales que aún pueden aprovecharse después de su uso inicial. Su objetivo principal es disminuir la generación de residuos, reducir la contaminación y promover el uso eficiente de los recursos naturales.</w:t>
      </w:r>
      <w:r>
        <w:tab/>
      </w:r>
    </w:p>
    <w:p w14:paraId="3959CFDF" w14:textId="77777777" w:rsidR="00E1536B" w:rsidRPr="006E2ACC" w:rsidRDefault="00E1536B" w:rsidP="00E1536B">
      <w:pPr>
        <w:rPr>
          <w:b/>
          <w:bCs/>
        </w:rPr>
      </w:pPr>
      <w:r w:rsidRPr="006E2ACC">
        <w:rPr>
          <w:b/>
          <w:bCs/>
        </w:rPr>
        <w:t>Compostaje</w:t>
      </w:r>
    </w:p>
    <w:p w14:paraId="45887ED2" w14:textId="4509E40B" w:rsidR="00E1536B" w:rsidRDefault="00E1536B" w:rsidP="00E1536B">
      <w:r>
        <w:t>Proceso natural de descomposición de residuos orgánicos que permite obtener abono orgánico o compost, utilizado para mejorar la fertilidad del suelo y fortalecer la producción agrícola sostenible.</w:t>
      </w:r>
      <w:r>
        <w:tab/>
      </w:r>
    </w:p>
    <w:p w14:paraId="20760BD8" w14:textId="77777777" w:rsidR="00E1536B" w:rsidRPr="006E2ACC" w:rsidRDefault="00E1536B" w:rsidP="00E1536B">
      <w:pPr>
        <w:rPr>
          <w:b/>
          <w:bCs/>
        </w:rPr>
      </w:pPr>
      <w:r w:rsidRPr="006E2ACC">
        <w:rPr>
          <w:b/>
          <w:bCs/>
        </w:rPr>
        <w:t>Reutilización de materiales</w:t>
      </w:r>
    </w:p>
    <w:p w14:paraId="6BB110DE" w14:textId="277E5F14" w:rsidR="00E1536B" w:rsidRDefault="00E1536B" w:rsidP="00E1536B">
      <w:r>
        <w:t>Radica en dar un nuevo uso a materiales, elementos o residuos antes de desecharlos, prolongando su vida útil y reduciendo la generación de residuos.</w:t>
      </w:r>
      <w:r>
        <w:tab/>
      </w:r>
    </w:p>
    <w:p w14:paraId="5D3D0D31" w14:textId="77777777" w:rsidR="006E2ACC" w:rsidRPr="006E2ACC" w:rsidRDefault="00E1536B" w:rsidP="00E1536B">
      <w:pPr>
        <w:rPr>
          <w:b/>
          <w:bCs/>
        </w:rPr>
      </w:pPr>
      <w:r w:rsidRPr="006E2ACC">
        <w:rPr>
          <w:b/>
          <w:bCs/>
        </w:rPr>
        <w:t>Disposición final adecuada</w:t>
      </w:r>
    </w:p>
    <w:p w14:paraId="0DA51B12" w14:textId="73D5697E" w:rsidR="00E1536B" w:rsidRDefault="00E1536B" w:rsidP="00E1536B">
      <w:r>
        <w:t>Eliminación segura y controlada de residuos que no pueden ser reciclados, reutilizados o aprovechados. Esta técnica busca prevenir afectaciones ambientales y riesgos para la salud humana mediante el manejo responsable de los residuos.</w:t>
      </w:r>
      <w:r>
        <w:tab/>
      </w:r>
    </w:p>
    <w:p w14:paraId="120C3000" w14:textId="77777777" w:rsidR="00E1536B" w:rsidRDefault="00E1536B" w:rsidP="00E1536B">
      <w:r>
        <w:t>Estas prácticas permiten reducir el impacto ambiental de las actividades productivas y promover una cultura de responsabilidad ambiental.</w:t>
      </w:r>
    </w:p>
    <w:p w14:paraId="789A2BCA" w14:textId="3E53424B" w:rsidR="00E1536B" w:rsidRDefault="00E1536B" w:rsidP="006E2ACC">
      <w:pPr>
        <w:pStyle w:val="Ttulo2"/>
      </w:pPr>
      <w:bookmarkStart w:id="44" w:name="_Toc232799240"/>
      <w:r>
        <w:lastRenderedPageBreak/>
        <w:t>Criterios de reducción de emisiones de gases</w:t>
      </w:r>
      <w:bookmarkEnd w:id="44"/>
    </w:p>
    <w:p w14:paraId="4D8EE2A3" w14:textId="77777777" w:rsidR="00E1536B" w:rsidRDefault="00E1536B" w:rsidP="00E1536B">
      <w:r>
        <w:t xml:space="preserve">Los criterios de reducción de emisiones de gases son las prácticas y lineamientos orientados a disminuir la liberación de gases contaminantes y gases de efecto invernadero generados por actividades productivas, agropecuarias, industriales y comunitarias. Estos criterios buscan reducir los impactos negativos sobre el ambiente, mejorar la calidad del aire y contribuir a la mitigación del cambio climático. En los proyectos comunitarios agropecuarios, la reducción de emisiones de gases está relacionada con el manejo sostenible de los recursos naturales, la implementación de prácticas productivas responsables y el uso eficiente de insumos, energía y sistemas de producción. </w:t>
      </w:r>
    </w:p>
    <w:p w14:paraId="76EC1B69" w14:textId="01940240" w:rsidR="00E1536B" w:rsidRDefault="00E1536B" w:rsidP="00923A13">
      <w:pPr>
        <w:pStyle w:val="Tabla"/>
      </w:pPr>
      <w:r>
        <w:t>Criterios de reducción de emisión de gases</w:t>
      </w:r>
    </w:p>
    <w:tbl>
      <w:tblPr>
        <w:tblStyle w:val="SENA"/>
        <w:tblW w:w="0" w:type="auto"/>
        <w:tblLook w:val="04A0" w:firstRow="1" w:lastRow="0" w:firstColumn="1" w:lastColumn="0" w:noHBand="0" w:noVBand="1"/>
      </w:tblPr>
      <w:tblGrid>
        <w:gridCol w:w="3320"/>
        <w:gridCol w:w="3321"/>
        <w:gridCol w:w="3321"/>
      </w:tblGrid>
      <w:tr w:rsidR="000279A4" w14:paraId="451630D9" w14:textId="77777777" w:rsidTr="000279A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A7007E1" w14:textId="7653361B" w:rsidR="000279A4" w:rsidRDefault="000279A4" w:rsidP="000279A4">
            <w:pPr>
              <w:ind w:firstLine="0"/>
            </w:pPr>
            <w:r w:rsidRPr="00653F55">
              <w:t>Criterio de reducción</w:t>
            </w:r>
          </w:p>
        </w:tc>
        <w:tc>
          <w:tcPr>
            <w:tcW w:w="3321" w:type="dxa"/>
          </w:tcPr>
          <w:p w14:paraId="26EB098C" w14:textId="714FA55D" w:rsidR="000279A4" w:rsidRDefault="000279A4" w:rsidP="000279A4">
            <w:pPr>
              <w:ind w:firstLine="0"/>
            </w:pPr>
            <w:r w:rsidRPr="00653F55">
              <w:t>Descripción general</w:t>
            </w:r>
          </w:p>
        </w:tc>
        <w:tc>
          <w:tcPr>
            <w:tcW w:w="3321" w:type="dxa"/>
          </w:tcPr>
          <w:p w14:paraId="21DA0C4A" w14:textId="1787CEDC" w:rsidR="000279A4" w:rsidRDefault="000279A4" w:rsidP="000279A4">
            <w:pPr>
              <w:ind w:firstLine="0"/>
            </w:pPr>
            <w:r w:rsidRPr="00653F55">
              <w:t>Acciones principales</w:t>
            </w:r>
          </w:p>
        </w:tc>
      </w:tr>
      <w:tr w:rsidR="000279A4" w14:paraId="51AFE90F"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721C8444" w14:textId="50177AF4" w:rsidR="000279A4" w:rsidRDefault="000279A4" w:rsidP="000279A4">
            <w:pPr>
              <w:ind w:firstLine="0"/>
            </w:pPr>
            <w:r w:rsidRPr="00653F55">
              <w:t>Uso eficiente de energía</w:t>
            </w:r>
          </w:p>
        </w:tc>
        <w:tc>
          <w:tcPr>
            <w:tcW w:w="3321" w:type="dxa"/>
          </w:tcPr>
          <w:p w14:paraId="4B0B2BA6" w14:textId="2FD4C2DA" w:rsidR="000279A4" w:rsidRDefault="000279A4" w:rsidP="000279A4">
            <w:pPr>
              <w:ind w:firstLine="0"/>
            </w:pPr>
            <w:r w:rsidRPr="00653F55">
              <w:t>Busca disminuir el consumo energético y reducir emisiones contaminantes.</w:t>
            </w:r>
          </w:p>
        </w:tc>
        <w:tc>
          <w:tcPr>
            <w:tcW w:w="3321" w:type="dxa"/>
          </w:tcPr>
          <w:p w14:paraId="06965E64" w14:textId="1043E15E" w:rsidR="000279A4" w:rsidRDefault="000279A4" w:rsidP="000279A4">
            <w:pPr>
              <w:ind w:firstLine="0"/>
            </w:pPr>
            <w:r w:rsidRPr="00653F55">
              <w:t>Uso de energías renovables, mantenimiento de equipos y optimización del consumo eléctrico.</w:t>
            </w:r>
          </w:p>
        </w:tc>
      </w:tr>
      <w:tr w:rsidR="000279A4" w14:paraId="2A514B57" w14:textId="77777777" w:rsidTr="000279A4">
        <w:tc>
          <w:tcPr>
            <w:tcW w:w="3320" w:type="dxa"/>
          </w:tcPr>
          <w:p w14:paraId="7F5CD6FC" w14:textId="17298128" w:rsidR="000279A4" w:rsidRDefault="000279A4" w:rsidP="000279A4">
            <w:pPr>
              <w:ind w:firstLine="0"/>
            </w:pPr>
            <w:r w:rsidRPr="00653F55">
              <w:t>Reducción de quemas agrícolas</w:t>
            </w:r>
          </w:p>
        </w:tc>
        <w:tc>
          <w:tcPr>
            <w:tcW w:w="3321" w:type="dxa"/>
          </w:tcPr>
          <w:p w14:paraId="27B07FCE" w14:textId="2E4CA33D" w:rsidR="000279A4" w:rsidRDefault="000279A4" w:rsidP="000279A4">
            <w:pPr>
              <w:ind w:firstLine="0"/>
            </w:pPr>
            <w:r w:rsidRPr="00653F55">
              <w:t xml:space="preserve">Evita emisiones generadas por la quema de residuos </w:t>
            </w:r>
            <w:r w:rsidRPr="00653F55">
              <w:lastRenderedPageBreak/>
              <w:t>vegetales y coberturas naturales.</w:t>
            </w:r>
          </w:p>
        </w:tc>
        <w:tc>
          <w:tcPr>
            <w:tcW w:w="3321" w:type="dxa"/>
          </w:tcPr>
          <w:p w14:paraId="3923B7DC" w14:textId="4D1F2E7B" w:rsidR="000279A4" w:rsidRDefault="000279A4" w:rsidP="000279A4">
            <w:pPr>
              <w:ind w:firstLine="0"/>
            </w:pPr>
            <w:r w:rsidRPr="00653F55">
              <w:lastRenderedPageBreak/>
              <w:t xml:space="preserve">Compostaje, aprovechamiento de residuos orgánicos y </w:t>
            </w:r>
            <w:r w:rsidRPr="00653F55">
              <w:lastRenderedPageBreak/>
              <w:t>manejo sostenible de cultivos.</w:t>
            </w:r>
          </w:p>
        </w:tc>
      </w:tr>
      <w:tr w:rsidR="000279A4" w14:paraId="268672F7"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0BC408F9" w14:textId="4046FDEC" w:rsidR="000279A4" w:rsidRDefault="000279A4" w:rsidP="000279A4">
            <w:pPr>
              <w:ind w:firstLine="0"/>
            </w:pPr>
            <w:r w:rsidRPr="00653F55">
              <w:lastRenderedPageBreak/>
              <w:t>Manejo sostenible de residuos</w:t>
            </w:r>
          </w:p>
        </w:tc>
        <w:tc>
          <w:tcPr>
            <w:tcW w:w="3321" w:type="dxa"/>
          </w:tcPr>
          <w:p w14:paraId="7A98ED0E" w14:textId="7E882D62" w:rsidR="000279A4" w:rsidRDefault="000279A4" w:rsidP="000279A4">
            <w:pPr>
              <w:ind w:firstLine="0"/>
            </w:pPr>
            <w:r w:rsidRPr="00653F55">
              <w:t>Promueve técnicas adecuadas para reducir contaminación y emisiones derivadas de residuos.</w:t>
            </w:r>
          </w:p>
        </w:tc>
        <w:tc>
          <w:tcPr>
            <w:tcW w:w="3321" w:type="dxa"/>
          </w:tcPr>
          <w:p w14:paraId="57CB1F8E" w14:textId="494202F6" w:rsidR="000279A4" w:rsidRDefault="000279A4" w:rsidP="000279A4">
            <w:pPr>
              <w:ind w:firstLine="0"/>
            </w:pPr>
            <w:r w:rsidRPr="00653F55">
              <w:t>Reciclaje, reutilización, compostaje y disposición adecuada de residuos.</w:t>
            </w:r>
          </w:p>
        </w:tc>
      </w:tr>
      <w:tr w:rsidR="000279A4" w14:paraId="28775C6C" w14:textId="77777777" w:rsidTr="000279A4">
        <w:tc>
          <w:tcPr>
            <w:tcW w:w="3320" w:type="dxa"/>
          </w:tcPr>
          <w:p w14:paraId="0EF5222F" w14:textId="047862AD" w:rsidR="000279A4" w:rsidRDefault="000279A4" w:rsidP="000279A4">
            <w:pPr>
              <w:ind w:firstLine="0"/>
            </w:pPr>
            <w:r w:rsidRPr="00653F55">
              <w:t>Conservación y reforestación</w:t>
            </w:r>
          </w:p>
        </w:tc>
        <w:tc>
          <w:tcPr>
            <w:tcW w:w="3321" w:type="dxa"/>
          </w:tcPr>
          <w:p w14:paraId="6D2D1E3E" w14:textId="196E2905" w:rsidR="000279A4" w:rsidRDefault="000279A4" w:rsidP="000279A4">
            <w:pPr>
              <w:ind w:firstLine="0"/>
            </w:pPr>
            <w:r w:rsidRPr="00653F55">
              <w:t>Favorece la captura de carbono y protección de ecosistemas rurales.</w:t>
            </w:r>
          </w:p>
        </w:tc>
        <w:tc>
          <w:tcPr>
            <w:tcW w:w="3321" w:type="dxa"/>
          </w:tcPr>
          <w:p w14:paraId="76EE2110" w14:textId="322851B3" w:rsidR="000279A4" w:rsidRDefault="000279A4" w:rsidP="000279A4">
            <w:pPr>
              <w:ind w:firstLine="0"/>
            </w:pPr>
            <w:r w:rsidRPr="00653F55">
              <w:t>Reforestación, conservación de bosques y recuperación de áreas degradadas.</w:t>
            </w:r>
          </w:p>
        </w:tc>
      </w:tr>
      <w:tr w:rsidR="000279A4" w14:paraId="312508B2"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06216D96" w14:textId="4FD3124C" w:rsidR="000279A4" w:rsidRDefault="000279A4" w:rsidP="000279A4">
            <w:pPr>
              <w:ind w:firstLine="0"/>
            </w:pPr>
            <w:r w:rsidRPr="00653F55">
              <w:t>Producción agropecuaria sostenible</w:t>
            </w:r>
          </w:p>
        </w:tc>
        <w:tc>
          <w:tcPr>
            <w:tcW w:w="3321" w:type="dxa"/>
          </w:tcPr>
          <w:p w14:paraId="4B75B882" w14:textId="6F71D861" w:rsidR="000279A4" w:rsidRDefault="000279A4" w:rsidP="000279A4">
            <w:pPr>
              <w:ind w:firstLine="0"/>
            </w:pPr>
            <w:r w:rsidRPr="00653F55">
              <w:t>Impulsa prácticas productivas responsables con el ambiente.</w:t>
            </w:r>
          </w:p>
        </w:tc>
        <w:tc>
          <w:tcPr>
            <w:tcW w:w="3321" w:type="dxa"/>
          </w:tcPr>
          <w:p w14:paraId="7E3422B9" w14:textId="7D86FB38" w:rsidR="000279A4" w:rsidRDefault="000279A4" w:rsidP="000279A4">
            <w:pPr>
              <w:ind w:firstLine="0"/>
            </w:pPr>
            <w:r w:rsidRPr="00653F55">
              <w:t>Agricultura agroecológica, uso racional de fertilizantes y rotación de cultivos.</w:t>
            </w:r>
          </w:p>
        </w:tc>
      </w:tr>
      <w:tr w:rsidR="000279A4" w14:paraId="7035D865" w14:textId="77777777" w:rsidTr="000279A4">
        <w:tc>
          <w:tcPr>
            <w:tcW w:w="3320" w:type="dxa"/>
          </w:tcPr>
          <w:p w14:paraId="74CB674F" w14:textId="3E608875" w:rsidR="000279A4" w:rsidRDefault="000279A4" w:rsidP="000279A4">
            <w:pPr>
              <w:ind w:firstLine="0"/>
            </w:pPr>
            <w:r w:rsidRPr="00653F55">
              <w:t>Educación y sensibilización ambiental</w:t>
            </w:r>
          </w:p>
        </w:tc>
        <w:tc>
          <w:tcPr>
            <w:tcW w:w="3321" w:type="dxa"/>
          </w:tcPr>
          <w:p w14:paraId="3A4728F3" w14:textId="185FC6C0" w:rsidR="000279A4" w:rsidRDefault="000279A4" w:rsidP="000279A4">
            <w:pPr>
              <w:ind w:firstLine="0"/>
            </w:pPr>
            <w:r w:rsidRPr="00653F55">
              <w:t>Fortalece conocimientos y prácticas relacionadas con sostenibilidad ambiental.</w:t>
            </w:r>
          </w:p>
        </w:tc>
        <w:tc>
          <w:tcPr>
            <w:tcW w:w="3321" w:type="dxa"/>
          </w:tcPr>
          <w:p w14:paraId="56FAD7CE" w14:textId="2D5869DA" w:rsidR="000279A4" w:rsidRDefault="000279A4" w:rsidP="000279A4">
            <w:pPr>
              <w:ind w:firstLine="0"/>
            </w:pPr>
            <w:r w:rsidRPr="00653F55">
              <w:t>Capacitaciones, campañas ambientales y participación comunitaria.</w:t>
            </w:r>
          </w:p>
        </w:tc>
      </w:tr>
    </w:tbl>
    <w:p w14:paraId="5AE474CB" w14:textId="77777777" w:rsidR="00E1536B" w:rsidRDefault="00E1536B" w:rsidP="000279A4">
      <w:pPr>
        <w:ind w:firstLine="0"/>
      </w:pPr>
      <w:r>
        <w:t>Nota. SENA, (2026).</w:t>
      </w:r>
    </w:p>
    <w:p w14:paraId="09616E16" w14:textId="77777777" w:rsidR="00E1536B" w:rsidRDefault="00E1536B" w:rsidP="00E1536B">
      <w:r>
        <w:lastRenderedPageBreak/>
        <w:t>Estas medidas ayudan a disminuir la huella ambiental de las actividades productivas.</w:t>
      </w:r>
    </w:p>
    <w:p w14:paraId="79C8E967" w14:textId="296BD34C" w:rsidR="00E1536B" w:rsidRDefault="00E1536B" w:rsidP="000279A4">
      <w:pPr>
        <w:pStyle w:val="Ttulo2"/>
      </w:pPr>
      <w:bookmarkStart w:id="45" w:name="_Toc232799241"/>
      <w:r>
        <w:t>Sostenibilidad ambiental</w:t>
      </w:r>
      <w:bookmarkEnd w:id="45"/>
    </w:p>
    <w:p w14:paraId="2BAF0317" w14:textId="77777777" w:rsidR="00E1536B" w:rsidRDefault="00E1536B" w:rsidP="00E1536B">
      <w:r>
        <w:t>La sostenibilidad ambiental se refiere a la capacidad de utilizar los recursos naturales de manera responsable, garantizando su disponibilidad para las generaciones futuras. Este enfoque promueve un equilibrio entre el desarrollo económico, el bienestar social y la conservación del medio ambiente. En el desarrollo rural, la sostenibilidad ambiental se relaciona con prácticas productivas responsables, conservación del territorio y fortalecimiento de la cultura ambiental en las comunidades.</w:t>
      </w:r>
    </w:p>
    <w:p w14:paraId="741647C5" w14:textId="0C3AED88" w:rsidR="00E1536B" w:rsidRDefault="00E1536B" w:rsidP="000279A4">
      <w:pPr>
        <w:pStyle w:val="Tabla"/>
      </w:pPr>
      <w:r>
        <w:t>Componentes de sostenibilidad ambiental</w:t>
      </w:r>
    </w:p>
    <w:tbl>
      <w:tblPr>
        <w:tblStyle w:val="SENA"/>
        <w:tblW w:w="0" w:type="auto"/>
        <w:tblLook w:val="04A0" w:firstRow="1" w:lastRow="0" w:firstColumn="1" w:lastColumn="0" w:noHBand="0" w:noVBand="1"/>
      </w:tblPr>
      <w:tblGrid>
        <w:gridCol w:w="3320"/>
        <w:gridCol w:w="3321"/>
        <w:gridCol w:w="3321"/>
      </w:tblGrid>
      <w:tr w:rsidR="000279A4" w14:paraId="4438B3AC" w14:textId="77777777" w:rsidTr="000279A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6B91943" w14:textId="6B7263B6" w:rsidR="000279A4" w:rsidRDefault="000279A4" w:rsidP="000279A4">
            <w:pPr>
              <w:ind w:firstLine="0"/>
            </w:pPr>
            <w:r w:rsidRPr="00B72C42">
              <w:t>Componente</w:t>
            </w:r>
          </w:p>
        </w:tc>
        <w:tc>
          <w:tcPr>
            <w:tcW w:w="3321" w:type="dxa"/>
          </w:tcPr>
          <w:p w14:paraId="560AEBB1" w14:textId="1E683920" w:rsidR="000279A4" w:rsidRDefault="000279A4" w:rsidP="000279A4">
            <w:pPr>
              <w:ind w:firstLine="0"/>
            </w:pPr>
            <w:r w:rsidRPr="00B72C42">
              <w:t>Descripción general</w:t>
            </w:r>
          </w:p>
        </w:tc>
        <w:tc>
          <w:tcPr>
            <w:tcW w:w="3321" w:type="dxa"/>
          </w:tcPr>
          <w:p w14:paraId="7C00C2A8" w14:textId="1F644BC8" w:rsidR="000279A4" w:rsidRDefault="000279A4" w:rsidP="000279A4">
            <w:pPr>
              <w:ind w:firstLine="0"/>
            </w:pPr>
            <w:r w:rsidRPr="00B72C42">
              <w:t>Beneficios principales</w:t>
            </w:r>
          </w:p>
        </w:tc>
      </w:tr>
      <w:tr w:rsidR="000279A4" w14:paraId="12F5F224"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4E51A513" w14:textId="65BBF240" w:rsidR="000279A4" w:rsidRDefault="000279A4" w:rsidP="000279A4">
            <w:pPr>
              <w:ind w:firstLine="0"/>
            </w:pPr>
            <w:r w:rsidRPr="00B72C42">
              <w:t>Conservación de recursos naturales</w:t>
            </w:r>
          </w:p>
        </w:tc>
        <w:tc>
          <w:tcPr>
            <w:tcW w:w="3321" w:type="dxa"/>
          </w:tcPr>
          <w:p w14:paraId="2D36B0B5" w14:textId="76495CBC" w:rsidR="000279A4" w:rsidRDefault="000279A4" w:rsidP="000279A4">
            <w:pPr>
              <w:ind w:firstLine="0"/>
            </w:pPr>
            <w:r w:rsidRPr="00B72C42">
              <w:t>Protección del agua, suelo, flora y fauna.</w:t>
            </w:r>
          </w:p>
        </w:tc>
        <w:tc>
          <w:tcPr>
            <w:tcW w:w="3321" w:type="dxa"/>
          </w:tcPr>
          <w:p w14:paraId="2625CB53" w14:textId="7777902E" w:rsidR="000279A4" w:rsidRDefault="000279A4" w:rsidP="000279A4">
            <w:pPr>
              <w:ind w:firstLine="0"/>
            </w:pPr>
            <w:r w:rsidRPr="00B72C42">
              <w:t>Conservación ambiental y disponibilidad de recursos.</w:t>
            </w:r>
          </w:p>
        </w:tc>
      </w:tr>
      <w:tr w:rsidR="000279A4" w14:paraId="21EF4EE9" w14:textId="77777777" w:rsidTr="000279A4">
        <w:tc>
          <w:tcPr>
            <w:tcW w:w="3320" w:type="dxa"/>
          </w:tcPr>
          <w:p w14:paraId="00571165" w14:textId="40E32687" w:rsidR="000279A4" w:rsidRDefault="000279A4" w:rsidP="000279A4">
            <w:pPr>
              <w:ind w:firstLine="0"/>
            </w:pPr>
            <w:r w:rsidRPr="00B72C42">
              <w:t>Producción agropecuaria sostenible</w:t>
            </w:r>
          </w:p>
        </w:tc>
        <w:tc>
          <w:tcPr>
            <w:tcW w:w="3321" w:type="dxa"/>
          </w:tcPr>
          <w:p w14:paraId="2742F9A7" w14:textId="6549DF95" w:rsidR="000279A4" w:rsidRDefault="000279A4" w:rsidP="000279A4">
            <w:pPr>
              <w:ind w:firstLine="0"/>
            </w:pPr>
            <w:r w:rsidRPr="00B72C42">
              <w:t>Implementación de prácticas productivas responsables con el ambiente.</w:t>
            </w:r>
          </w:p>
        </w:tc>
        <w:tc>
          <w:tcPr>
            <w:tcW w:w="3321" w:type="dxa"/>
          </w:tcPr>
          <w:p w14:paraId="4F704AB8" w14:textId="5E134F76" w:rsidR="000279A4" w:rsidRDefault="000279A4" w:rsidP="000279A4">
            <w:pPr>
              <w:ind w:firstLine="0"/>
            </w:pPr>
            <w:r w:rsidRPr="00B72C42">
              <w:t>Reducción de contaminación y sostenibilidad productiva.</w:t>
            </w:r>
          </w:p>
        </w:tc>
      </w:tr>
      <w:tr w:rsidR="000279A4" w14:paraId="469E7AAD"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74B300DB" w14:textId="25DC5722" w:rsidR="000279A4" w:rsidRDefault="000279A4" w:rsidP="000279A4">
            <w:pPr>
              <w:ind w:firstLine="0"/>
            </w:pPr>
            <w:r w:rsidRPr="00B72C42">
              <w:lastRenderedPageBreak/>
              <w:t>Manejo adecuado de residuos</w:t>
            </w:r>
          </w:p>
        </w:tc>
        <w:tc>
          <w:tcPr>
            <w:tcW w:w="3321" w:type="dxa"/>
          </w:tcPr>
          <w:p w14:paraId="1234C4F4" w14:textId="11077118" w:rsidR="000279A4" w:rsidRDefault="000279A4" w:rsidP="000279A4">
            <w:pPr>
              <w:ind w:firstLine="0"/>
            </w:pPr>
            <w:r w:rsidRPr="00B72C42">
              <w:t>Separación, reciclaje y disposición adecuada de residuos.</w:t>
            </w:r>
          </w:p>
        </w:tc>
        <w:tc>
          <w:tcPr>
            <w:tcW w:w="3321" w:type="dxa"/>
          </w:tcPr>
          <w:p w14:paraId="0D746DA1" w14:textId="658A72F8" w:rsidR="000279A4" w:rsidRDefault="000279A4" w:rsidP="000279A4">
            <w:pPr>
              <w:ind w:firstLine="0"/>
            </w:pPr>
            <w:r w:rsidRPr="00B72C42">
              <w:t>Disminución de contaminación ambiental.</w:t>
            </w:r>
          </w:p>
        </w:tc>
      </w:tr>
      <w:tr w:rsidR="000279A4" w14:paraId="31CE1B37" w14:textId="77777777" w:rsidTr="000279A4">
        <w:tc>
          <w:tcPr>
            <w:tcW w:w="3320" w:type="dxa"/>
          </w:tcPr>
          <w:p w14:paraId="2B9775DA" w14:textId="0B69785A" w:rsidR="000279A4" w:rsidRDefault="000279A4" w:rsidP="000279A4">
            <w:pPr>
              <w:ind w:firstLine="0"/>
            </w:pPr>
            <w:r w:rsidRPr="00B72C42">
              <w:t>Uso eficiente del recurso hídrico</w:t>
            </w:r>
          </w:p>
        </w:tc>
        <w:tc>
          <w:tcPr>
            <w:tcW w:w="3321" w:type="dxa"/>
          </w:tcPr>
          <w:p w14:paraId="6C90F566" w14:textId="683AC985" w:rsidR="000279A4" w:rsidRDefault="000279A4" w:rsidP="000279A4">
            <w:pPr>
              <w:ind w:firstLine="0"/>
            </w:pPr>
            <w:r w:rsidRPr="00B72C42">
              <w:t>Aprovechamiento responsable y ahorro de agua.</w:t>
            </w:r>
          </w:p>
        </w:tc>
        <w:tc>
          <w:tcPr>
            <w:tcW w:w="3321" w:type="dxa"/>
          </w:tcPr>
          <w:p w14:paraId="102335A8" w14:textId="3251CF54" w:rsidR="000279A4" w:rsidRDefault="000279A4" w:rsidP="000279A4">
            <w:pPr>
              <w:ind w:firstLine="0"/>
            </w:pPr>
            <w:r w:rsidRPr="00B72C42">
              <w:t>Optimización del consumo de agua.</w:t>
            </w:r>
          </w:p>
        </w:tc>
      </w:tr>
      <w:tr w:rsidR="000279A4" w14:paraId="2D924CD6"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4AF6D4C3" w14:textId="078BA575" w:rsidR="000279A4" w:rsidRDefault="000279A4" w:rsidP="000279A4">
            <w:pPr>
              <w:ind w:firstLine="0"/>
            </w:pPr>
            <w:r w:rsidRPr="00B72C42">
              <w:t>Educación y cultura ambiental</w:t>
            </w:r>
          </w:p>
        </w:tc>
        <w:tc>
          <w:tcPr>
            <w:tcW w:w="3321" w:type="dxa"/>
          </w:tcPr>
          <w:p w14:paraId="7A4D1720" w14:textId="1357281D" w:rsidR="000279A4" w:rsidRDefault="000279A4" w:rsidP="000279A4">
            <w:pPr>
              <w:ind w:firstLine="0"/>
            </w:pPr>
            <w:r w:rsidRPr="00B72C42">
              <w:t>Formación y sensibilización sobre cuidado ambiental.</w:t>
            </w:r>
          </w:p>
        </w:tc>
        <w:tc>
          <w:tcPr>
            <w:tcW w:w="3321" w:type="dxa"/>
          </w:tcPr>
          <w:p w14:paraId="7A7D221B" w14:textId="11AA9344" w:rsidR="000279A4" w:rsidRDefault="000279A4" w:rsidP="000279A4">
            <w:pPr>
              <w:ind w:firstLine="0"/>
            </w:pPr>
            <w:r w:rsidRPr="00B72C42">
              <w:t>Fortalecimiento de la conciencia ambiental.</w:t>
            </w:r>
          </w:p>
        </w:tc>
      </w:tr>
      <w:tr w:rsidR="000279A4" w14:paraId="15F6705F" w14:textId="77777777" w:rsidTr="000279A4">
        <w:tc>
          <w:tcPr>
            <w:tcW w:w="3320" w:type="dxa"/>
          </w:tcPr>
          <w:p w14:paraId="609A7E4A" w14:textId="57E04A0E" w:rsidR="000279A4" w:rsidRDefault="000279A4" w:rsidP="000279A4">
            <w:pPr>
              <w:ind w:firstLine="0"/>
            </w:pPr>
            <w:r w:rsidRPr="00B72C42">
              <w:t>Prevención de impactos ambientales</w:t>
            </w:r>
          </w:p>
        </w:tc>
        <w:tc>
          <w:tcPr>
            <w:tcW w:w="3321" w:type="dxa"/>
          </w:tcPr>
          <w:p w14:paraId="21EBC0D7" w14:textId="5285D752" w:rsidR="000279A4" w:rsidRDefault="000279A4" w:rsidP="000279A4">
            <w:pPr>
              <w:ind w:firstLine="0"/>
            </w:pPr>
            <w:r w:rsidRPr="00B72C42">
              <w:t>Control y reducción de afectaciones ambientales.</w:t>
            </w:r>
          </w:p>
        </w:tc>
        <w:tc>
          <w:tcPr>
            <w:tcW w:w="3321" w:type="dxa"/>
          </w:tcPr>
          <w:p w14:paraId="6C51B76B" w14:textId="73A255A1" w:rsidR="000279A4" w:rsidRDefault="000279A4" w:rsidP="000279A4">
            <w:pPr>
              <w:ind w:firstLine="0"/>
            </w:pPr>
            <w:r w:rsidRPr="00B72C42">
              <w:t>Protección del entorno rural.</w:t>
            </w:r>
          </w:p>
        </w:tc>
      </w:tr>
      <w:tr w:rsidR="000279A4" w14:paraId="425C852A"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2A41A097" w14:textId="35BBF075" w:rsidR="000279A4" w:rsidRDefault="000279A4" w:rsidP="000279A4">
            <w:pPr>
              <w:ind w:firstLine="0"/>
            </w:pPr>
            <w:r w:rsidRPr="00B72C42">
              <w:t>Protección de la biodiversidad</w:t>
            </w:r>
          </w:p>
        </w:tc>
        <w:tc>
          <w:tcPr>
            <w:tcW w:w="3321" w:type="dxa"/>
          </w:tcPr>
          <w:p w14:paraId="32BA7D8C" w14:textId="060492CC" w:rsidR="000279A4" w:rsidRDefault="000279A4" w:rsidP="000279A4">
            <w:pPr>
              <w:ind w:firstLine="0"/>
            </w:pPr>
            <w:r w:rsidRPr="00B72C42">
              <w:t>Conservación de especies y ecosistemas.</w:t>
            </w:r>
          </w:p>
        </w:tc>
        <w:tc>
          <w:tcPr>
            <w:tcW w:w="3321" w:type="dxa"/>
          </w:tcPr>
          <w:p w14:paraId="376F42A5" w14:textId="78804ADD" w:rsidR="000279A4" w:rsidRDefault="000279A4" w:rsidP="000279A4">
            <w:pPr>
              <w:ind w:firstLine="0"/>
            </w:pPr>
            <w:r w:rsidRPr="00B72C42">
              <w:t>Equilibrio ecológico y conservación natural.</w:t>
            </w:r>
          </w:p>
        </w:tc>
      </w:tr>
      <w:tr w:rsidR="000279A4" w14:paraId="6DB4875C" w14:textId="77777777" w:rsidTr="000279A4">
        <w:tc>
          <w:tcPr>
            <w:tcW w:w="3320" w:type="dxa"/>
          </w:tcPr>
          <w:p w14:paraId="726D7233" w14:textId="6CC4E74F" w:rsidR="000279A4" w:rsidRDefault="000279A4" w:rsidP="000279A4">
            <w:pPr>
              <w:ind w:firstLine="0"/>
            </w:pPr>
            <w:r w:rsidRPr="00B72C42">
              <w:t>Participación comunitaria ambiental</w:t>
            </w:r>
          </w:p>
        </w:tc>
        <w:tc>
          <w:tcPr>
            <w:tcW w:w="3321" w:type="dxa"/>
          </w:tcPr>
          <w:p w14:paraId="6BC2F57A" w14:textId="58EAB89C" w:rsidR="000279A4" w:rsidRDefault="000279A4" w:rsidP="000279A4">
            <w:pPr>
              <w:ind w:firstLine="0"/>
            </w:pPr>
            <w:r w:rsidRPr="00B72C42">
              <w:t>Vinculación de la comunidad en acciones ambientales.</w:t>
            </w:r>
          </w:p>
        </w:tc>
        <w:tc>
          <w:tcPr>
            <w:tcW w:w="3321" w:type="dxa"/>
          </w:tcPr>
          <w:p w14:paraId="31503957" w14:textId="3FB91CB4" w:rsidR="000279A4" w:rsidRDefault="000279A4" w:rsidP="000279A4">
            <w:pPr>
              <w:ind w:firstLine="0"/>
            </w:pPr>
            <w:r w:rsidRPr="00B72C42">
              <w:t>Fortalecimiento del compromiso comunitario.</w:t>
            </w:r>
          </w:p>
        </w:tc>
      </w:tr>
      <w:tr w:rsidR="000279A4" w14:paraId="46A7A56B" w14:textId="77777777" w:rsidTr="000279A4">
        <w:trPr>
          <w:cnfStyle w:val="000000100000" w:firstRow="0" w:lastRow="0" w:firstColumn="0" w:lastColumn="0" w:oddVBand="0" w:evenVBand="0" w:oddHBand="1" w:evenHBand="0" w:firstRowFirstColumn="0" w:firstRowLastColumn="0" w:lastRowFirstColumn="0" w:lastRowLastColumn="0"/>
        </w:trPr>
        <w:tc>
          <w:tcPr>
            <w:tcW w:w="3320" w:type="dxa"/>
          </w:tcPr>
          <w:p w14:paraId="41B9BC93" w14:textId="3B8EEBAD" w:rsidR="000279A4" w:rsidRDefault="000279A4" w:rsidP="000279A4">
            <w:pPr>
              <w:ind w:firstLine="0"/>
            </w:pPr>
            <w:r w:rsidRPr="00B72C42">
              <w:lastRenderedPageBreak/>
              <w:t>Cumplimiento de normatividad ambiental</w:t>
            </w:r>
          </w:p>
        </w:tc>
        <w:tc>
          <w:tcPr>
            <w:tcW w:w="3321" w:type="dxa"/>
          </w:tcPr>
          <w:p w14:paraId="0D841977" w14:textId="74F40DDB" w:rsidR="000279A4" w:rsidRDefault="000279A4" w:rsidP="000279A4">
            <w:pPr>
              <w:ind w:firstLine="0"/>
            </w:pPr>
            <w:r w:rsidRPr="00B72C42">
              <w:t>Aplicación de normas y requerimientos ambientales.</w:t>
            </w:r>
          </w:p>
        </w:tc>
        <w:tc>
          <w:tcPr>
            <w:tcW w:w="3321" w:type="dxa"/>
          </w:tcPr>
          <w:p w14:paraId="1FD19757" w14:textId="51C48BBC" w:rsidR="000279A4" w:rsidRDefault="000279A4" w:rsidP="000279A4">
            <w:pPr>
              <w:ind w:firstLine="0"/>
            </w:pPr>
            <w:r w:rsidRPr="00B72C42">
              <w:t>Cumplimiento legal y sostenibilidad.</w:t>
            </w:r>
          </w:p>
        </w:tc>
      </w:tr>
    </w:tbl>
    <w:p w14:paraId="73C24E93" w14:textId="13534BA0" w:rsidR="00831C29" w:rsidRDefault="00E1536B" w:rsidP="000279A4">
      <w:pPr>
        <w:ind w:firstLine="0"/>
      </w:pPr>
      <w:r>
        <w:t>Nota. SENA, (2026)</w:t>
      </w:r>
      <w:r w:rsidR="00E7708C">
        <w:t>.</w:t>
      </w:r>
    </w:p>
    <w:p w14:paraId="7C92CB13" w14:textId="2351D907" w:rsidR="00BC231F" w:rsidRPr="00BC231F" w:rsidRDefault="00BC231F" w:rsidP="00BC231F">
      <w:pPr>
        <w:rPr>
          <w:b/>
          <w:bCs/>
        </w:rPr>
      </w:pPr>
      <w:r w:rsidRPr="00BC231F">
        <w:rPr>
          <w:b/>
          <w:bCs/>
        </w:rPr>
        <w:t>¿Sabías que?</w:t>
      </w:r>
    </w:p>
    <w:p w14:paraId="098EAC49" w14:textId="5FAA4921" w:rsidR="00BC231F" w:rsidRDefault="00BC231F" w:rsidP="00BC231F">
      <w:r>
        <w:t>A continuación, lo invitamos al siguiente pódcast.</w:t>
      </w:r>
    </w:p>
    <w:tbl>
      <w:tblPr>
        <w:tblStyle w:val="Tablaconcuadrcula"/>
        <w:tblW w:w="0" w:type="auto"/>
        <w:tblLook w:val="04A0" w:firstRow="1" w:lastRow="0" w:firstColumn="1" w:lastColumn="0" w:noHBand="0" w:noVBand="1"/>
      </w:tblPr>
      <w:tblGrid>
        <w:gridCol w:w="9962"/>
      </w:tblGrid>
      <w:tr w:rsidR="00E7708C" w:rsidRPr="00024018" w14:paraId="33217156" w14:textId="77777777" w:rsidTr="002A6978">
        <w:tc>
          <w:tcPr>
            <w:tcW w:w="9962" w:type="dxa"/>
          </w:tcPr>
          <w:p w14:paraId="492F356D" w14:textId="167D3FF1" w:rsidR="00E7708C" w:rsidRPr="00024018" w:rsidRDefault="00E7708C" w:rsidP="002A6978">
            <w:pPr>
              <w:spacing w:before="0" w:after="160" w:line="259" w:lineRule="auto"/>
              <w:ind w:firstLine="0"/>
              <w:rPr>
                <w:b/>
                <w:bCs/>
              </w:rPr>
            </w:pPr>
            <w:r w:rsidRPr="00024018">
              <w:rPr>
                <w:b/>
                <w:bCs/>
              </w:rPr>
              <w:t>Transcripción del pódcast.</w:t>
            </w:r>
            <w:r>
              <w:rPr>
                <w:b/>
                <w:bCs/>
              </w:rPr>
              <w:t xml:space="preserve"> T</w:t>
            </w:r>
            <w:r w:rsidRPr="00E7708C">
              <w:rPr>
                <w:b/>
                <w:bCs/>
              </w:rPr>
              <w:t>erritorios sostenibles: Gestión ambiental en el campo</w:t>
            </w:r>
          </w:p>
        </w:tc>
      </w:tr>
      <w:tr w:rsidR="00E7708C" w14:paraId="60D3940D" w14:textId="77777777" w:rsidTr="002A6978">
        <w:tc>
          <w:tcPr>
            <w:tcW w:w="9962" w:type="dxa"/>
          </w:tcPr>
          <w:p w14:paraId="4E56CC70" w14:textId="26BF6890" w:rsidR="00E7708C" w:rsidRDefault="00E7708C" w:rsidP="00E7708C">
            <w:r w:rsidRPr="00024018">
              <w:rPr>
                <w:b/>
                <w:bCs/>
              </w:rPr>
              <w:t>Mujer:</w:t>
            </w:r>
            <w:r>
              <w:rPr>
                <w:b/>
                <w:bCs/>
              </w:rPr>
              <w:t xml:space="preserve"> </w:t>
            </w:r>
            <w:r>
              <w:t>m</w:t>
            </w:r>
            <w:r>
              <w:t>ucha gente cree que la gestión ambiental en los proyectos productivos es solo llenar un requisito por cumplir. Pero en el campo, eso es lo que garantiza que la actividad agropecuaria sea equilibrada y no acabe el ecosistema.</w:t>
            </w:r>
          </w:p>
          <w:p w14:paraId="72EDD54D" w14:textId="18C0226B" w:rsidR="00E7708C" w:rsidRDefault="00E7708C" w:rsidP="00E7708C">
            <w:r w:rsidRPr="00024018">
              <w:rPr>
                <w:b/>
                <w:bCs/>
              </w:rPr>
              <w:t>Hombre:</w:t>
            </w:r>
            <w:r>
              <w:rPr>
                <w:b/>
                <w:bCs/>
              </w:rPr>
              <w:t xml:space="preserve"> </w:t>
            </w:r>
            <w:r>
              <w:t>n</w:t>
            </w:r>
            <w:r>
              <w:t xml:space="preserve">o hay que ser un genio para entender </w:t>
            </w:r>
            <w:r>
              <w:t>que,</w:t>
            </w:r>
            <w:r>
              <w:t xml:space="preserve"> si no cuidamos el suelo, el agua y la biodiversidad, nos estamos tirando de entrada cualquier proyecto que queramos arrancar.</w:t>
            </w:r>
          </w:p>
          <w:p w14:paraId="291CEB67" w14:textId="01FBDB85" w:rsidR="00E7708C" w:rsidRDefault="00E7708C" w:rsidP="00E7708C">
            <w:r w:rsidRPr="00024018">
              <w:rPr>
                <w:b/>
                <w:bCs/>
              </w:rPr>
              <w:t>Mujer:</w:t>
            </w:r>
            <w:r>
              <w:rPr>
                <w:b/>
                <w:bCs/>
              </w:rPr>
              <w:t xml:space="preserve"> </w:t>
            </w:r>
            <w:r>
              <w:t>é</w:t>
            </w:r>
            <w:r>
              <w:t>chele cabeza, ¿de qué nos sirve producir mucho hoy, si mañana no vamos a tener ni agua para regar la tierra?</w:t>
            </w:r>
          </w:p>
          <w:p w14:paraId="1995699F" w14:textId="79C1A2B3" w:rsidR="00E7708C" w:rsidRDefault="00E7708C" w:rsidP="00E7708C">
            <w:r w:rsidRPr="00E7708C">
              <w:rPr>
                <w:b/>
                <w:bCs/>
              </w:rPr>
              <w:t>Hombre:</w:t>
            </w:r>
            <w:r>
              <w:rPr>
                <w:b/>
                <w:bCs/>
              </w:rPr>
              <w:t xml:space="preserve"> </w:t>
            </w:r>
            <w:r>
              <w:t>l</w:t>
            </w:r>
            <w:r>
              <w:t xml:space="preserve">a clave está en usar las herramientas que tenemos a la mano. Un plan de manejo o un permiso no es solo un papel; es la forma de prevenir daños en la </w:t>
            </w:r>
            <w:r>
              <w:lastRenderedPageBreak/>
              <w:t>finca y asegurarnos de cumplir con la Ley, sin que el proyecto se nos convierta en un problema.</w:t>
            </w:r>
          </w:p>
          <w:p w14:paraId="1401BFDF" w14:textId="27432E32" w:rsidR="00E7708C" w:rsidRDefault="00E7708C" w:rsidP="00E7708C">
            <w:r w:rsidRPr="00024018">
              <w:rPr>
                <w:b/>
                <w:bCs/>
              </w:rPr>
              <w:t>Mujer:</w:t>
            </w:r>
            <w:r>
              <w:rPr>
                <w:b/>
                <w:bCs/>
              </w:rPr>
              <w:t xml:space="preserve"> </w:t>
            </w:r>
            <w:r>
              <w:t>p</w:t>
            </w:r>
            <w:r>
              <w:t>or eso, el manejo del agua es de una importancia crítica. Debemos enfocar nuestros esfuerzos en la protección de las fuentes, la optimización de los sistemas de riego y el control riguroso de la contaminación en los cauces; esa es la única manera de garantizar nuestra seguridad alimentaria a futuro.</w:t>
            </w:r>
          </w:p>
          <w:p w14:paraId="222A8FF3" w14:textId="26931E05" w:rsidR="00E7708C" w:rsidRDefault="00E7708C" w:rsidP="00E7708C">
            <w:r w:rsidRPr="00E7708C">
              <w:rPr>
                <w:b/>
                <w:bCs/>
              </w:rPr>
              <w:t>Hombre:</w:t>
            </w:r>
            <w:r>
              <w:rPr>
                <w:b/>
                <w:bCs/>
              </w:rPr>
              <w:t xml:space="preserve"> </w:t>
            </w:r>
            <w:r>
              <w:t>t</w:t>
            </w:r>
            <w:r>
              <w:t>ambién hay que cambiar el chip con el manejo de los residuos: compostaje, reciclaje y separación en la fuente. No podemos seguir quemando basura ni dejando que los desechos se conviertan en un problema sanitario para la vereda.</w:t>
            </w:r>
          </w:p>
          <w:p w14:paraId="55E1311F" w14:textId="192F2850" w:rsidR="00E7708C" w:rsidRDefault="00E7708C" w:rsidP="00E7708C">
            <w:r w:rsidRPr="00024018">
              <w:rPr>
                <w:b/>
                <w:bCs/>
              </w:rPr>
              <w:t>Mujer:</w:t>
            </w:r>
            <w:r>
              <w:rPr>
                <w:b/>
                <w:bCs/>
              </w:rPr>
              <w:t xml:space="preserve"> </w:t>
            </w:r>
            <w:r w:rsidRPr="00E7708C">
              <w:t>y</w:t>
            </w:r>
            <w:r>
              <w:t xml:space="preserve"> la gestión de emisiones exige un manejo minucioso, ya que de ello depende gran parte del impacto social y la viabilidad técnica de nuestra actividad en el territorio.</w:t>
            </w:r>
          </w:p>
          <w:p w14:paraId="3B2655EB" w14:textId="4A20FA32" w:rsidR="00E7708C" w:rsidRDefault="00E7708C" w:rsidP="00E7708C">
            <w:r w:rsidRPr="00E7708C">
              <w:rPr>
                <w:b/>
                <w:bCs/>
              </w:rPr>
              <w:t>Hombre:</w:t>
            </w:r>
            <w:r>
              <w:rPr>
                <w:b/>
                <w:bCs/>
              </w:rPr>
              <w:t xml:space="preserve"> </w:t>
            </w:r>
            <w:r w:rsidRPr="00E7708C">
              <w:t>s</w:t>
            </w:r>
            <w:r>
              <w:t>in duda estos pequeños cambios se empiezan a notar rápido en la finca. Menos basura, menos olores y menos líos con los vecinos.</w:t>
            </w:r>
          </w:p>
          <w:p w14:paraId="065F2CA8" w14:textId="7EDB6EB9" w:rsidR="00E7708C" w:rsidRDefault="00E7708C" w:rsidP="00E7708C">
            <w:r w:rsidRPr="00024018">
              <w:rPr>
                <w:b/>
                <w:bCs/>
              </w:rPr>
              <w:t>Mujer:</w:t>
            </w:r>
            <w:r>
              <w:rPr>
                <w:b/>
                <w:bCs/>
              </w:rPr>
              <w:t xml:space="preserve"> </w:t>
            </w:r>
            <w:r>
              <w:t>e</w:t>
            </w:r>
            <w:r>
              <w:t>sto es un trabajo conjunto. Y aunque el ICA, las CAR y el Ministerio de Agricultura aportan el marco institucional, la clave de la sostenibilidad está en nosotros: en aprender, como comunidad, a planear y supervisar lo que nos pertenece.</w:t>
            </w:r>
          </w:p>
          <w:p w14:paraId="0ADC12AD" w14:textId="78C3B0B6" w:rsidR="00E7708C" w:rsidRDefault="00E7708C" w:rsidP="000064B4">
            <w:pPr>
              <w:ind w:left="708" w:firstLine="1"/>
            </w:pPr>
            <w:r w:rsidRPr="00E7708C">
              <w:rPr>
                <w:b/>
                <w:bCs/>
              </w:rPr>
              <w:t>Hombre</w:t>
            </w:r>
            <w:r w:rsidRPr="00E7708C">
              <w:rPr>
                <w:b/>
                <w:bCs/>
              </w:rPr>
              <w:t>:</w:t>
            </w:r>
            <w:r>
              <w:rPr>
                <w:b/>
                <w:bCs/>
              </w:rPr>
              <w:t xml:space="preserve"> </w:t>
            </w:r>
            <w:r w:rsidRPr="00E7708C">
              <w:t>e</w:t>
            </w:r>
            <w:r>
              <w:t xml:space="preserve">s que la sostenibilidad no es un adorno para la foto del informe. Es lo que realmente asegura que nuestra actividad sea viable a largo plazo. Si no </w:t>
            </w:r>
            <w:r>
              <w:lastRenderedPageBreak/>
              <w:t>cumplimos la norma y no somos responsables, lo que estamos haciendo es limitar nuestras oportunidades y comprometer el futuro del proyecto.</w:t>
            </w:r>
          </w:p>
          <w:p w14:paraId="66A9F3E6" w14:textId="77777777" w:rsidR="00E7708C" w:rsidRDefault="00E7708C" w:rsidP="00E7708C">
            <w:r w:rsidRPr="00024018">
              <w:rPr>
                <w:b/>
                <w:bCs/>
              </w:rPr>
              <w:t>Mujer:</w:t>
            </w:r>
            <w:r>
              <w:rPr>
                <w:b/>
                <w:bCs/>
              </w:rPr>
              <w:t xml:space="preserve"> </w:t>
            </w:r>
            <w:r w:rsidRPr="00E7708C">
              <w:t>p</w:t>
            </w:r>
            <w:r>
              <w:t xml:space="preserve">roducir bien no es otra cosa que cuidar nuestra casa. Al final, debemos ser conscientes de </w:t>
            </w:r>
            <w:r>
              <w:t>que,</w:t>
            </w:r>
            <w:r>
              <w:t xml:space="preserve"> si degradamos nuestro propio entorno, estamos poniendo en riesgo la viabilidad de nuestro negocio.</w:t>
            </w:r>
          </w:p>
          <w:p w14:paraId="0C3ED08E" w14:textId="180DF668" w:rsidR="00E7708C" w:rsidRDefault="00E7708C" w:rsidP="00E7708C"/>
        </w:tc>
      </w:tr>
    </w:tbl>
    <w:p w14:paraId="09AFF8B3" w14:textId="77777777" w:rsidR="00E7708C" w:rsidRDefault="00E7708C" w:rsidP="00E7708C"/>
    <w:p w14:paraId="37961292" w14:textId="77777777" w:rsidR="00E7708C" w:rsidRDefault="00E7708C" w:rsidP="000279A4">
      <w:pPr>
        <w:ind w:firstLine="0"/>
      </w:pPr>
    </w:p>
    <w:p w14:paraId="427B7F23" w14:textId="42161EF7" w:rsidR="00EE4C61" w:rsidRPr="00D9781F" w:rsidRDefault="00EE4C61" w:rsidP="003574CB">
      <w:pPr>
        <w:pStyle w:val="Titulosgenerales"/>
        <w:ind w:left="-360"/>
        <w:rPr>
          <w:u w:val="single"/>
        </w:rPr>
      </w:pPr>
      <w:bookmarkStart w:id="46" w:name="_Toc232799242"/>
      <w:r w:rsidRPr="57EB970B">
        <w:lastRenderedPageBreak/>
        <w:t>Síntesis</w:t>
      </w:r>
      <w:bookmarkEnd w:id="46"/>
      <w:r w:rsidRPr="57EB970B">
        <w:t xml:space="preserve"> </w:t>
      </w:r>
    </w:p>
    <w:p w14:paraId="3A6777C7" w14:textId="2DC07300" w:rsidR="007F173C" w:rsidRDefault="007F173C" w:rsidP="007F173C">
      <w:pPr>
        <w:rPr>
          <w:noProof/>
          <w:lang w:eastAsia="es-CO"/>
        </w:rPr>
      </w:pPr>
      <w:r>
        <w:rPr>
          <w:noProof/>
          <w:lang w:eastAsia="es-CO"/>
        </w:rPr>
        <w:t>El componente formativo “Gestión de proyectos comunitarios y desarrollo rural sostenible”, ofrece al aprendiz los principales elementos relacionados con los proyectos comunitarios agropecuarios, incluyendo su formulación, planificación, gestión de recursos, financiación, seguimiento y normatividad aplicable. Además, destaca la importancia de la comunidad campesina, sus características socioculturales, actividades económicas, contexto político y la interacción con entidades públicas y privadas.</w:t>
      </w:r>
    </w:p>
    <w:p w14:paraId="2E6AE376" w14:textId="77777777" w:rsidR="007F173C" w:rsidRDefault="007F173C" w:rsidP="007F173C">
      <w:pPr>
        <w:rPr>
          <w:noProof/>
          <w:lang w:eastAsia="es-CO"/>
        </w:rPr>
      </w:pPr>
      <w:r>
        <w:rPr>
          <w:noProof/>
          <w:lang w:eastAsia="es-CO"/>
        </w:rPr>
        <w:t>De igual manera, se desarrollan aspectos asociados a las organizaciones comunitarias, sus tipos, estructura organizativa y roles de los integrantes, así como el reconocimiento de los grupos étnicos, sus características, dimensiones socioculturales y normativas de protección. Asimismo, se presentan las fuentes de información y los métodos de consulta utilizados en la formulación de proyectos, junto con la relevancia del plan de acción como herramienta para la organización, ejecución y seguimiento de actividades.</w:t>
      </w:r>
    </w:p>
    <w:p w14:paraId="1D83359D" w14:textId="4B0887F6" w:rsidR="00532503" w:rsidRDefault="007F173C" w:rsidP="007F173C">
      <w:pPr>
        <w:rPr>
          <w:noProof/>
          <w:lang w:eastAsia="es-CO"/>
        </w:rPr>
      </w:pPr>
      <w:r>
        <w:rPr>
          <w:noProof/>
          <w:lang w:eastAsia="es-CO"/>
        </w:rPr>
        <w:t>Finalmente, se aborda la gestión ambiental mediante temas relacionados con requerimientos ambientales, normatividad, manejo del recurso hídrico, disposición de residuos, reducción de emisiones y sostenibilidad ambiental, promoviendo prácticas responsables orientadas al desarrollo rural sostenible.</w:t>
      </w:r>
    </w:p>
    <w:p w14:paraId="4494FC17" w14:textId="36F2E321" w:rsidR="00781D51" w:rsidRDefault="00781D51" w:rsidP="001658C0">
      <w:pPr>
        <w:ind w:firstLine="0"/>
        <w:jc w:val="center"/>
        <w:rPr>
          <w:noProof/>
          <w:lang w:eastAsia="es-CO"/>
        </w:rPr>
      </w:pPr>
    </w:p>
    <w:p w14:paraId="0FCDDDCA" w14:textId="76E10AE0" w:rsidR="00097B68" w:rsidRDefault="00BC231F" w:rsidP="00BC231F">
      <w:pPr>
        <w:jc w:val="center"/>
        <w:rPr>
          <w:noProof/>
          <w:lang w:eastAsia="es-CO"/>
        </w:rPr>
      </w:pPr>
      <w:r>
        <w:rPr>
          <w:noProof/>
          <w:lang w:eastAsia="es-CO"/>
        </w:rPr>
        <w:lastRenderedPageBreak/>
        <w:drawing>
          <wp:inline distT="0" distB="0" distL="0" distR="0" wp14:anchorId="326B37A0" wp14:editId="246374EB">
            <wp:extent cx="5787210" cy="5199321"/>
            <wp:effectExtent l="0" t="0" r="4445" b="1905"/>
            <wp:docPr id="794775752" name="Gráfico 5" descr="La figura detalla la estructura jerárquica que sintetiza el contenido del componente formativo:  Gestión de proyectos comunitarios y desarrollo rural sostenible, el cual aborda temas relacionados con los proyectos comunitarios agropecuarios, incluyendo su concepto, tipos, alcance, metodologías para la formulación y estructuración, participación comunitaria, monitoreo, evaluación, indicadores, presupuesto, cronograma, gestión de recursos, financiación y normatividad aplicable. Asimismo, desarrolla aspectos asociados a la comunidad campesina, sus características socioculturales, contexto político, actividades económicas, dimensión ambiental e interacciones con entidades públicas y privadas. También incluye contenidos sobre organizaciones comunitarias, tipos de organizaciones, características, estructura organizativa y roles de los integrantes, además de temas relacionados con los grupos étnicos, sus características, dimensiones socioculturales y normativas nacionales e internacionales. De igual manera, presenta información sobre fuentes de información y métodos de consulta utilizados para la recolección y análisis de datos, así como contenidos relacionados con el plan de acción, sus características, importancia y aplicación. Finalmente, aborda la gestión ambiental mediante temas relacionados con requerimientos ambientales, normatividad, gestión del recurso hídrico, manejo y disposición de residuos, reducción de emisiones de gases y sostenibilidad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5752" name="Gráfico 5" descr="La figura detalla la estructura jerárquica que sintetiza el contenido del componente formativo:  Gestión de proyectos comunitarios y desarrollo rural sostenible, el cual aborda temas relacionados con los proyectos comunitarios agropecuarios, incluyendo su concepto, tipos, alcance, metodologías para la formulación y estructuración, participación comunitaria, monitoreo, evaluación, indicadores, presupuesto, cronograma, gestión de recursos, financiación y normatividad aplicable. Asimismo, desarrolla aspectos asociados a la comunidad campesina, sus características socioculturales, contexto político, actividades económicas, dimensión ambiental e interacciones con entidades públicas y privadas. También incluye contenidos sobre organizaciones comunitarias, tipos de organizaciones, características, estructura organizativa y roles de los integrantes, además de temas relacionados con los grupos étnicos, sus características, dimensiones socioculturales y normativas nacionales e internacionales. De igual manera, presenta información sobre fuentes de información y métodos de consulta utilizados para la recolección y análisis de datos, así como contenidos relacionados con el plan de acción, sus características, importancia y aplicación. Finalmente, aborda la gestión ambiental mediante temas relacionados con requerimientos ambientales, normatividad, gestión del recurso hídrico, manejo y disposición de residuos, reducción de emisiones de gases y sostenibilidad ambiental."/>
                    <pic:cNvPicPr/>
                  </pic:nvPicPr>
                  <pic:blipFill>
                    <a:blip r:embed="rId14">
                      <a:extLst>
                        <a:ext uri="{96DAC541-7B7A-43D3-8B79-37D633B846F1}">
                          <asvg:svgBlip xmlns:asvg="http://schemas.microsoft.com/office/drawing/2016/SVG/main" r:embed="rId15"/>
                        </a:ext>
                      </a:extLst>
                    </a:blip>
                    <a:stretch>
                      <a:fillRect/>
                    </a:stretch>
                  </pic:blipFill>
                  <pic:spPr>
                    <a:xfrm>
                      <a:off x="0" y="0"/>
                      <a:ext cx="5807430" cy="5217487"/>
                    </a:xfrm>
                    <a:prstGeom prst="rect">
                      <a:avLst/>
                    </a:prstGeom>
                  </pic:spPr>
                </pic:pic>
              </a:graphicData>
            </a:graphic>
          </wp:inline>
        </w:drawing>
      </w:r>
    </w:p>
    <w:p w14:paraId="1C276251" w14:textId="30BD785F" w:rsidR="00F36C9D" w:rsidRPr="003758F7" w:rsidRDefault="00F36C9D" w:rsidP="003574CB">
      <w:pPr>
        <w:pStyle w:val="Titulosgenerales"/>
      </w:pPr>
      <w:bookmarkStart w:id="47" w:name="_Toc232799243"/>
      <w:r w:rsidRPr="003758F7">
        <w:lastRenderedPageBreak/>
        <w:t>Glosario</w:t>
      </w:r>
      <w:bookmarkEnd w:id="47"/>
    </w:p>
    <w:p w14:paraId="368C83FF" w14:textId="58C32D1D" w:rsidR="007F173C" w:rsidRDefault="007F173C" w:rsidP="007F173C">
      <w:r w:rsidRPr="007F173C">
        <w:rPr>
          <w:b/>
          <w:bCs/>
        </w:rPr>
        <w:t>Comunidad</w:t>
      </w:r>
      <w:r>
        <w:t>: conjunto de personas que comparten un territorio, intereses, cultura o necesidades comunes y que interactúan para mejorar sus condiciones de vida.</w:t>
      </w:r>
    </w:p>
    <w:p w14:paraId="47B0ABAC" w14:textId="6F05AB9C" w:rsidR="007F173C" w:rsidRDefault="007F173C" w:rsidP="007F173C">
      <w:r w:rsidRPr="007F173C">
        <w:rPr>
          <w:b/>
          <w:bCs/>
        </w:rPr>
        <w:t>Concertación</w:t>
      </w:r>
      <w:r>
        <w:t>: proceso de diálogo y acuerdo entre diferentes actores para tomar decisiones colectivas en beneficio de la comunidad.</w:t>
      </w:r>
    </w:p>
    <w:p w14:paraId="5FB6BDC0" w14:textId="2484CE24" w:rsidR="007F173C" w:rsidRDefault="007F173C" w:rsidP="007F173C">
      <w:r w:rsidRPr="007F173C">
        <w:rPr>
          <w:b/>
          <w:bCs/>
        </w:rPr>
        <w:t>Cronograma</w:t>
      </w:r>
      <w:r>
        <w:t>: herramienta de planificación que organiza las actividades de un proyecto en un periodo de tiempo determinado.</w:t>
      </w:r>
    </w:p>
    <w:p w14:paraId="009A478B" w14:textId="3B62A42D" w:rsidR="007F173C" w:rsidRDefault="007F173C" w:rsidP="007F173C">
      <w:r w:rsidRPr="007F173C">
        <w:rPr>
          <w:b/>
          <w:bCs/>
        </w:rPr>
        <w:t>Desarrollo rural</w:t>
      </w:r>
      <w:r>
        <w:t>: proceso de mejoramiento de las condiciones sociales, económicas y ambientales de las poblaciones que habitan en zonas rurales.</w:t>
      </w:r>
    </w:p>
    <w:p w14:paraId="39B75C57" w14:textId="091BC994" w:rsidR="007F173C" w:rsidRDefault="007F173C" w:rsidP="007F173C">
      <w:r w:rsidRPr="007F173C">
        <w:rPr>
          <w:b/>
          <w:bCs/>
        </w:rPr>
        <w:t>Diagnóstico participativo</w:t>
      </w:r>
      <w:r>
        <w:t>: metodología que permite identificar problemas, necesidades y potencialidades de una comunidad mediante la participación de sus integrantes.</w:t>
      </w:r>
    </w:p>
    <w:p w14:paraId="4A5E3BF7" w14:textId="794507F6" w:rsidR="007F173C" w:rsidRDefault="007F173C" w:rsidP="007F173C">
      <w:r w:rsidRPr="007F173C">
        <w:rPr>
          <w:b/>
          <w:bCs/>
        </w:rPr>
        <w:t>Gestión comunitaria</w:t>
      </w:r>
      <w:r>
        <w:t>: proceso mediante el cual una comunidad organiza, planifica y ejecuta acciones para resolver necesidades o mejorar su entorno.</w:t>
      </w:r>
    </w:p>
    <w:p w14:paraId="1C2F472D" w14:textId="0960E937" w:rsidR="007F173C" w:rsidRDefault="007F173C" w:rsidP="007F173C">
      <w:r w:rsidRPr="007F173C">
        <w:rPr>
          <w:b/>
          <w:bCs/>
        </w:rPr>
        <w:t>Indicadores</w:t>
      </w:r>
      <w:r>
        <w:t>: medidas o variables que permiten evaluar el avance y los resultados de un proyecto.</w:t>
      </w:r>
    </w:p>
    <w:p w14:paraId="5CCA5805" w14:textId="2220A429" w:rsidR="007F173C" w:rsidRDefault="007F173C" w:rsidP="007F173C">
      <w:r w:rsidRPr="007F173C">
        <w:rPr>
          <w:b/>
          <w:bCs/>
        </w:rPr>
        <w:t>Línea base</w:t>
      </w:r>
      <w:r>
        <w:t>: información inicial que describe la situación de una comunidad antes de iniciar un proyecto, utilizada como referencia para medir cambios.</w:t>
      </w:r>
    </w:p>
    <w:p w14:paraId="599FAD61" w14:textId="540AD4EA" w:rsidR="007F173C" w:rsidRDefault="007F173C" w:rsidP="007F173C">
      <w:r w:rsidRPr="007F173C">
        <w:rPr>
          <w:b/>
          <w:bCs/>
        </w:rPr>
        <w:t>Participación comunitaria</w:t>
      </w:r>
      <w:r>
        <w:t>: intervención activa de los miembros de la comunidad en la toma de decisiones y en la ejecución de proyectos.</w:t>
      </w:r>
    </w:p>
    <w:p w14:paraId="5DCB3BDA" w14:textId="501C9C5D" w:rsidR="007F173C" w:rsidRDefault="007F173C" w:rsidP="007F173C">
      <w:r w:rsidRPr="007F173C">
        <w:rPr>
          <w:b/>
          <w:bCs/>
        </w:rPr>
        <w:lastRenderedPageBreak/>
        <w:t>Plan de acción</w:t>
      </w:r>
      <w:r>
        <w:t>: documento que establece las actividades, responsables, recursos y tiempos necesarios para cumplir los objetivos de un proyecto.</w:t>
      </w:r>
    </w:p>
    <w:p w14:paraId="58C3FD53" w14:textId="15E50077" w:rsidR="007F173C" w:rsidRDefault="007F173C" w:rsidP="007F173C">
      <w:r w:rsidRPr="007F173C">
        <w:rPr>
          <w:b/>
          <w:bCs/>
        </w:rPr>
        <w:t>Presupuesto</w:t>
      </w:r>
      <w:r>
        <w:t>: estimación de los recursos financieros necesarios para desarrollar las actividades de un proyecto.</w:t>
      </w:r>
    </w:p>
    <w:p w14:paraId="71DA3EE7" w14:textId="2C0853DC" w:rsidR="007F173C" w:rsidRDefault="007F173C" w:rsidP="007F173C">
      <w:r w:rsidRPr="007F173C">
        <w:rPr>
          <w:b/>
          <w:bCs/>
        </w:rPr>
        <w:t>Proyecto comunitario</w:t>
      </w:r>
      <w:r>
        <w:t>: conjunto de actividades planificadas que buscan solucionar problemas o mejorar las condiciones de vida de una comunidad.</w:t>
      </w:r>
    </w:p>
    <w:p w14:paraId="5CAC1762" w14:textId="239DA4D2" w:rsidR="007F173C" w:rsidRDefault="007F173C" w:rsidP="007F173C">
      <w:r w:rsidRPr="007F173C">
        <w:rPr>
          <w:b/>
          <w:bCs/>
        </w:rPr>
        <w:t>Sostenibilidad</w:t>
      </w:r>
      <w:r>
        <w:t>: capacidad de mantener en el tiempo los beneficios de un proyecto sin afectar los recursos naturales o sociales.</w:t>
      </w:r>
    </w:p>
    <w:p w14:paraId="5109E0FE" w14:textId="426465A6" w:rsidR="007F173C" w:rsidRDefault="007F173C" w:rsidP="007F173C">
      <w:r w:rsidRPr="007F173C">
        <w:rPr>
          <w:b/>
          <w:bCs/>
        </w:rPr>
        <w:t>Territorio</w:t>
      </w:r>
      <w:r>
        <w:t>: espacio geográfico donde se desarrollan actividades sociales, económicas y culturales de una comunidad.</w:t>
      </w:r>
    </w:p>
    <w:p w14:paraId="0509C04F" w14:textId="4581ED99" w:rsidR="0086642E" w:rsidRPr="00C765D0" w:rsidRDefault="007F173C" w:rsidP="007F173C">
      <w:r w:rsidRPr="007F173C">
        <w:rPr>
          <w:b/>
          <w:bCs/>
        </w:rPr>
        <w:t>Trabajo colaborativo</w:t>
      </w:r>
      <w:r>
        <w:t>: forma de organización en la que varias personas o grupos cooperan para alcanzar objetivos comunes</w:t>
      </w:r>
      <w:r w:rsidR="0086642E" w:rsidRPr="00C765D0">
        <w: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8" w:name="_Toc232799244"/>
      <w:r w:rsidRPr="003758F7">
        <w:lastRenderedPageBreak/>
        <w:t>Referencias bibliográficas</w:t>
      </w:r>
      <w:bookmarkEnd w:id="48"/>
      <w:r w:rsidRPr="003758F7">
        <w:t xml:space="preserve"> </w:t>
      </w:r>
    </w:p>
    <w:p w14:paraId="2D1E649C" w14:textId="7D2A997C" w:rsidR="00E60F27" w:rsidRDefault="00E60F27" w:rsidP="00E60F27">
      <w:r>
        <w:t xml:space="preserve">Asana. (2026, enero 14). </w:t>
      </w:r>
      <w:r w:rsidRPr="00E60F27">
        <w:rPr>
          <w:rStyle w:val="Extranjerismo"/>
        </w:rPr>
        <w:t>Project management phases: 5 steps to improve your workflow</w:t>
      </w:r>
      <w:r>
        <w:t xml:space="preserve">. </w:t>
      </w:r>
      <w:hyperlink r:id="rId16" w:history="1">
        <w:r w:rsidRPr="000A3188">
          <w:rPr>
            <w:rStyle w:val="Hipervnculo"/>
          </w:rPr>
          <w:t>https://asana.com/es/resources/project-management-phases</w:t>
        </w:r>
      </w:hyperlink>
      <w:r>
        <w:t xml:space="preserve"> </w:t>
      </w:r>
    </w:p>
    <w:p w14:paraId="4E4BA3A5" w14:textId="2BD76B5D" w:rsidR="00E60F27" w:rsidRDefault="00E60F27" w:rsidP="00E60F27">
      <w:r>
        <w:t xml:space="preserve">Martínez, A. (1995). El diagnóstico participativo: una herramienta de trabajo para las comunidades. </w:t>
      </w:r>
      <w:proofErr w:type="spellStart"/>
      <w:r>
        <w:t>Bib</w:t>
      </w:r>
      <w:proofErr w:type="spellEnd"/>
      <w:r>
        <w:t xml:space="preserve">. Orton IICA / CATIE. </w:t>
      </w:r>
      <w:hyperlink r:id="rId17" w:anchor="v=onepage&amp;q=Diagn%C3%B3stico%20participativo&amp;f=false" w:history="1">
        <w:r w:rsidRPr="000A3188">
          <w:rPr>
            <w:rStyle w:val="Hipervnculo"/>
          </w:rPr>
          <w:t>https://books.google.com.co/books?hl=es&amp;lr=&amp;id=QdkOAQAAIAAJ&amp;oi=fnd&amp;pg=PA10&amp;dq=Diagn%C3%B3stico+participativo&amp;ots=-iV_K4ng6C&amp;sig=TQfTuQvMzTTGF4aZTj3wR-59894&amp;redir_esc=y#v=onepage&amp;q=Diagn%C3%B3stico%20participativo&amp;f=false</w:t>
        </w:r>
      </w:hyperlink>
      <w:r>
        <w:t xml:space="preserve"> </w:t>
      </w:r>
    </w:p>
    <w:p w14:paraId="78CD89CB" w14:textId="33457998" w:rsidR="00E60F27" w:rsidRDefault="00E60F27" w:rsidP="00E60F27">
      <w:r>
        <w:t xml:space="preserve">RoleCatcher. (2024). Métodos de consulta. RoleCatcher. </w:t>
      </w:r>
      <w:hyperlink r:id="rId18" w:history="1">
        <w:r w:rsidRPr="000A3188">
          <w:rPr>
            <w:rStyle w:val="Hipervnculo"/>
          </w:rPr>
          <w:t>https://rolecatcher.com/es/habilidades/conocimiento/negocios-administracion-y-derecho/negocios-y-administracion/metodos-de-consulta/</w:t>
        </w:r>
      </w:hyperlink>
      <w:r>
        <w:t xml:space="preserve"> </w:t>
      </w:r>
    </w:p>
    <w:p w14:paraId="3B13C3F4" w14:textId="3CB35553" w:rsidR="00E60F27" w:rsidRDefault="00E60F27" w:rsidP="00E60F27">
      <w:r>
        <w:t xml:space="preserve">Rus Arias, E. (2020, octubre 1). Etapas de un proyecto. Economipedia. </w:t>
      </w:r>
      <w:hyperlink r:id="rId19" w:history="1">
        <w:r w:rsidRPr="000A3188">
          <w:rPr>
            <w:rStyle w:val="Hipervnculo"/>
          </w:rPr>
          <w:t>https://economipedia.com/definiciones/etapas-de-un-proyecto.html</w:t>
        </w:r>
      </w:hyperlink>
      <w:r>
        <w:t xml:space="preserve"> </w:t>
      </w:r>
    </w:p>
    <w:p w14:paraId="45E5A74A" w14:textId="03CFA3F2" w:rsidR="00E60F27" w:rsidRDefault="00E60F27" w:rsidP="00E60F27">
      <w:proofErr w:type="spellStart"/>
      <w:r>
        <w:t>Teamleader</w:t>
      </w:r>
      <w:proofErr w:type="spellEnd"/>
      <w:r>
        <w:t xml:space="preserve">. (2025, abril 17). ¿Qué es y para qué sirve un diagrama de Gantt? </w:t>
      </w:r>
      <w:hyperlink r:id="rId20" w:history="1">
        <w:r w:rsidRPr="000A3188">
          <w:rPr>
            <w:rStyle w:val="Hipervnculo"/>
          </w:rPr>
          <w:t>https://www.teamleader.eu/es/blog/diagrama-de-gantt</w:t>
        </w:r>
      </w:hyperlink>
      <w:r>
        <w:t xml:space="preserve"> </w:t>
      </w:r>
    </w:p>
    <w:p w14:paraId="6387FDDD" w14:textId="3112F065" w:rsidR="0086642E" w:rsidRDefault="00E60F27" w:rsidP="00E60F27">
      <w:r>
        <w:t xml:space="preserve">Tristancho, C. (2025). Seguimiento de proyectos: qué es y cómo hacerlo. </w:t>
      </w:r>
      <w:proofErr w:type="spellStart"/>
      <w:r>
        <w:t>ProjectManager</w:t>
      </w:r>
      <w:proofErr w:type="spellEnd"/>
      <w:r>
        <w:t xml:space="preserve">. </w:t>
      </w:r>
      <w:hyperlink r:id="rId21" w:history="1">
        <w:r w:rsidRPr="000A3188">
          <w:rPr>
            <w:rStyle w:val="Hipervnculo"/>
          </w:rPr>
          <w:t>https://www.projectmanager.com/es/seguimiento-de-proyectos</w:t>
        </w:r>
      </w:hyperlink>
      <w:r>
        <w:t xml:space="preserve">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9" w:name="_Toc232799245"/>
      <w:r w:rsidRPr="57EB970B">
        <w:lastRenderedPageBreak/>
        <w:t>Créditos</w:t>
      </w:r>
      <w:bookmarkEnd w:id="4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E46D92">
            <w:pPr>
              <w:pStyle w:val="TextoTablas"/>
            </w:pPr>
            <w:r w:rsidRPr="003758F7">
              <w:t>Nombre</w:t>
            </w:r>
          </w:p>
        </w:tc>
        <w:tc>
          <w:tcPr>
            <w:tcW w:w="3261" w:type="dxa"/>
          </w:tcPr>
          <w:p w14:paraId="041F4671" w14:textId="77777777" w:rsidR="0086642E" w:rsidRPr="003758F7" w:rsidRDefault="0086642E" w:rsidP="00E46D92">
            <w:pPr>
              <w:pStyle w:val="TextoTablas"/>
            </w:pPr>
            <w:r w:rsidRPr="003758F7">
              <w:t>Cargo</w:t>
            </w:r>
          </w:p>
        </w:tc>
        <w:tc>
          <w:tcPr>
            <w:tcW w:w="3969" w:type="dxa"/>
          </w:tcPr>
          <w:p w14:paraId="3EDE1B04" w14:textId="77777777" w:rsidR="0086642E" w:rsidRPr="003758F7" w:rsidRDefault="0086642E" w:rsidP="00E46D92">
            <w:pPr>
              <w:pStyle w:val="TextoTablas"/>
            </w:pPr>
            <w:r w:rsidRPr="003758F7">
              <w:t>Centro de Formación</w:t>
            </w:r>
            <w:r>
              <w:t xml:space="preserve"> y </w:t>
            </w:r>
            <w:r w:rsidRPr="003758F7">
              <w:t>Regional</w:t>
            </w:r>
          </w:p>
        </w:tc>
      </w:tr>
      <w:tr w:rsidR="00E46D92"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640E5FB" w:rsidR="00E46D92" w:rsidRPr="003758F7" w:rsidRDefault="00E46D92" w:rsidP="00E46D92">
            <w:pPr>
              <w:pStyle w:val="TextoTablas"/>
              <w:rPr>
                <w:lang w:val="es-CO"/>
              </w:rPr>
            </w:pPr>
            <w:r w:rsidRPr="002F1BDA">
              <w:t>Claudia Johanna Gómez Pérez</w:t>
            </w:r>
          </w:p>
        </w:tc>
        <w:tc>
          <w:tcPr>
            <w:tcW w:w="3261" w:type="dxa"/>
          </w:tcPr>
          <w:p w14:paraId="4E6DE2A0" w14:textId="02C379DF" w:rsidR="00E46D92" w:rsidRPr="003758F7" w:rsidRDefault="00E46D92" w:rsidP="00E46D92">
            <w:pPr>
              <w:pStyle w:val="TextoTablas"/>
              <w:rPr>
                <w:lang w:val="es-CO"/>
              </w:rPr>
            </w:pPr>
            <w:r w:rsidRPr="002F1BDA">
              <w:t>Responsable Nacional Ecosistema de Recursos Educativos Digitales (RED) - Profesional 06</w:t>
            </w:r>
          </w:p>
        </w:tc>
        <w:tc>
          <w:tcPr>
            <w:tcW w:w="3969" w:type="dxa"/>
          </w:tcPr>
          <w:p w14:paraId="689BE592" w14:textId="20270F85" w:rsidR="00E46D92" w:rsidRPr="003758F7" w:rsidRDefault="00E46D92" w:rsidP="00E46D92">
            <w:pPr>
              <w:pStyle w:val="TextoTablas"/>
              <w:rPr>
                <w:lang w:val="es-CO"/>
              </w:rPr>
            </w:pPr>
            <w:r w:rsidRPr="002F1BDA">
              <w:t xml:space="preserve">Centro Agroturístico – Regional Santander  </w:t>
            </w:r>
          </w:p>
        </w:tc>
      </w:tr>
      <w:tr w:rsidR="00E46D92" w:rsidRPr="003758F7" w14:paraId="009D613B" w14:textId="77777777" w:rsidTr="00B76196">
        <w:tc>
          <w:tcPr>
            <w:tcW w:w="2830" w:type="dxa"/>
          </w:tcPr>
          <w:p w14:paraId="366C6B0E" w14:textId="158B1AF1" w:rsidR="00E46D92" w:rsidRPr="003758F7" w:rsidRDefault="00E46D92" w:rsidP="00E46D92">
            <w:pPr>
              <w:pStyle w:val="TextoTablas"/>
              <w:rPr>
                <w:lang w:val="es-CO"/>
              </w:rPr>
            </w:pPr>
            <w:r w:rsidRPr="002F1BDA">
              <w:t>Miguel De Jesús Paredes Maestre</w:t>
            </w:r>
          </w:p>
        </w:tc>
        <w:tc>
          <w:tcPr>
            <w:tcW w:w="3261" w:type="dxa"/>
          </w:tcPr>
          <w:p w14:paraId="7853C2B6" w14:textId="14954DD2" w:rsidR="00E46D92" w:rsidRPr="2D4D4362" w:rsidRDefault="00E46D92" w:rsidP="00E46D92">
            <w:pPr>
              <w:pStyle w:val="TextoTablas"/>
              <w:rPr>
                <w:lang w:val="es-CO"/>
              </w:rPr>
            </w:pPr>
            <w:r w:rsidRPr="002F1BDA">
              <w:t>Responsable de línea de producción</w:t>
            </w:r>
          </w:p>
        </w:tc>
        <w:tc>
          <w:tcPr>
            <w:tcW w:w="3969" w:type="dxa"/>
          </w:tcPr>
          <w:p w14:paraId="4061BD06" w14:textId="3ED72298" w:rsidR="00E46D92" w:rsidRPr="003758F7" w:rsidRDefault="00E46D92" w:rsidP="00E46D92">
            <w:pPr>
              <w:pStyle w:val="TextoTablas"/>
              <w:rPr>
                <w:lang w:val="es-CO"/>
              </w:rPr>
            </w:pPr>
            <w:r w:rsidRPr="002F1BDA">
              <w:t>Centro de Comercio y Servicios – Regional Atlántico</w:t>
            </w:r>
          </w:p>
        </w:tc>
      </w:tr>
      <w:tr w:rsidR="00E46D92"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C9C1214" w:rsidR="00E46D92" w:rsidRPr="003758F7" w:rsidRDefault="00E46D92" w:rsidP="00E46D92">
            <w:pPr>
              <w:pStyle w:val="TextoTablas"/>
              <w:rPr>
                <w:lang w:val="es-CO"/>
              </w:rPr>
            </w:pPr>
            <w:r w:rsidRPr="009E3EDC">
              <w:t>Andrés Javier Pacheco Wandurraga</w:t>
            </w:r>
          </w:p>
        </w:tc>
        <w:tc>
          <w:tcPr>
            <w:tcW w:w="3261" w:type="dxa"/>
          </w:tcPr>
          <w:p w14:paraId="2F14AE2C" w14:textId="3A6E82E0" w:rsidR="00E46D92" w:rsidRPr="003758F7" w:rsidRDefault="00E46D92" w:rsidP="00E46D92">
            <w:pPr>
              <w:pStyle w:val="TextoTablas"/>
              <w:rPr>
                <w:lang w:val="es-CO"/>
              </w:rPr>
            </w:pPr>
            <w:r w:rsidRPr="009E3EDC">
              <w:t>Experto temático</w:t>
            </w:r>
          </w:p>
        </w:tc>
        <w:tc>
          <w:tcPr>
            <w:tcW w:w="3969" w:type="dxa"/>
          </w:tcPr>
          <w:p w14:paraId="476AA71D" w14:textId="3C9F9DB9" w:rsidR="00E46D92" w:rsidRPr="003758F7" w:rsidRDefault="00E46D92" w:rsidP="00E46D92">
            <w:pPr>
              <w:pStyle w:val="TextoTablas"/>
              <w:rPr>
                <w:lang w:val="es-CO"/>
              </w:rPr>
            </w:pPr>
            <w:r w:rsidRPr="009E3EDC">
              <w:t xml:space="preserve">Centro Agroturístico – Regional Santander  </w:t>
            </w:r>
          </w:p>
        </w:tc>
      </w:tr>
      <w:tr w:rsidR="00E46D92" w:rsidRPr="003758F7" w14:paraId="049CF3D7" w14:textId="77777777" w:rsidTr="00B76196">
        <w:tc>
          <w:tcPr>
            <w:tcW w:w="2830" w:type="dxa"/>
          </w:tcPr>
          <w:p w14:paraId="64492A9E" w14:textId="52728D96" w:rsidR="00E46D92" w:rsidRPr="00C765D0" w:rsidRDefault="00E46D92" w:rsidP="00E46D92">
            <w:pPr>
              <w:pStyle w:val="TextoTablas"/>
              <w:rPr>
                <w:lang w:val="es-CO"/>
              </w:rPr>
            </w:pPr>
            <w:r w:rsidRPr="009E3EDC">
              <w:t xml:space="preserve">Jair Coll </w:t>
            </w:r>
            <w:proofErr w:type="spellStart"/>
            <w:r w:rsidRPr="009E3EDC">
              <w:t>Gallardo</w:t>
            </w:r>
            <w:proofErr w:type="spellEnd"/>
          </w:p>
        </w:tc>
        <w:tc>
          <w:tcPr>
            <w:tcW w:w="3261" w:type="dxa"/>
          </w:tcPr>
          <w:p w14:paraId="65F4D0BA" w14:textId="0FAE82FF" w:rsidR="00E46D92" w:rsidRDefault="00E46D92" w:rsidP="00E46D92">
            <w:pPr>
              <w:pStyle w:val="TextoTablas"/>
              <w:rPr>
                <w:lang w:val="es-CO"/>
              </w:rPr>
            </w:pPr>
            <w:r w:rsidRPr="009E3EDC">
              <w:t>Evaluador instruccional</w:t>
            </w:r>
          </w:p>
        </w:tc>
        <w:tc>
          <w:tcPr>
            <w:tcW w:w="3969" w:type="dxa"/>
          </w:tcPr>
          <w:p w14:paraId="7BF86DE5" w14:textId="34E41966" w:rsidR="00E46D92" w:rsidRPr="00C765D0" w:rsidRDefault="00E46D92" w:rsidP="00E46D92">
            <w:pPr>
              <w:pStyle w:val="TextoTablas"/>
              <w:rPr>
                <w:lang w:val="es-CO"/>
              </w:rPr>
            </w:pPr>
            <w:r w:rsidRPr="009E3EDC">
              <w:t xml:space="preserve">Centro de Comercio y Servicios – Regional Atlántico  </w:t>
            </w:r>
          </w:p>
        </w:tc>
      </w:tr>
      <w:tr w:rsidR="00E46D92"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5F4565D" w:rsidR="00E46D92" w:rsidRPr="003758F7" w:rsidRDefault="00E46D92" w:rsidP="00E46D92">
            <w:pPr>
              <w:pStyle w:val="TextoTablas"/>
              <w:rPr>
                <w:lang w:val="es-CO"/>
              </w:rPr>
            </w:pPr>
            <w:r w:rsidRPr="007527DF">
              <w:t xml:space="preserve">Carmen Alicia </w:t>
            </w:r>
            <w:proofErr w:type="spellStart"/>
            <w:r w:rsidRPr="007527DF">
              <w:t>Martinez</w:t>
            </w:r>
            <w:proofErr w:type="spellEnd"/>
            <w:r w:rsidRPr="007527DF">
              <w:t xml:space="preserve"> Torres</w:t>
            </w:r>
          </w:p>
        </w:tc>
        <w:tc>
          <w:tcPr>
            <w:tcW w:w="3261" w:type="dxa"/>
          </w:tcPr>
          <w:p w14:paraId="6F1B2544" w14:textId="09A1E922" w:rsidR="00E46D92" w:rsidRPr="003758F7" w:rsidRDefault="00E46D92" w:rsidP="00E46D92">
            <w:pPr>
              <w:pStyle w:val="TextoTablas"/>
              <w:rPr>
                <w:lang w:val="es-CO"/>
              </w:rPr>
            </w:pPr>
            <w:r w:rsidRPr="007527DF">
              <w:t>Diseñador de contenidos digitales</w:t>
            </w:r>
          </w:p>
        </w:tc>
        <w:tc>
          <w:tcPr>
            <w:tcW w:w="3969" w:type="dxa"/>
          </w:tcPr>
          <w:p w14:paraId="7F719B02" w14:textId="23796B6F" w:rsidR="00E46D92" w:rsidRPr="003758F7" w:rsidRDefault="00E46D92" w:rsidP="00E46D92">
            <w:pPr>
              <w:pStyle w:val="TextoTablas"/>
              <w:rPr>
                <w:lang w:val="es-CO"/>
              </w:rPr>
            </w:pPr>
            <w:r w:rsidRPr="007527DF">
              <w:t xml:space="preserve">Centro de Comercio y Servicios – Regional Atlántico  </w:t>
            </w:r>
          </w:p>
        </w:tc>
      </w:tr>
      <w:tr w:rsidR="00E46D92" w:rsidRPr="003758F7" w14:paraId="455814B5" w14:textId="77777777" w:rsidTr="00B76196">
        <w:tc>
          <w:tcPr>
            <w:tcW w:w="2830" w:type="dxa"/>
          </w:tcPr>
          <w:p w14:paraId="7D61C608" w14:textId="041B5001" w:rsidR="00E46D92" w:rsidRPr="003758F7" w:rsidRDefault="00E46D92" w:rsidP="00E46D92">
            <w:pPr>
              <w:pStyle w:val="TextoTablas"/>
              <w:rPr>
                <w:lang w:val="es-CO"/>
              </w:rPr>
            </w:pPr>
            <w:r w:rsidRPr="007527DF">
              <w:t>Alexander Donado Molinares</w:t>
            </w:r>
          </w:p>
        </w:tc>
        <w:tc>
          <w:tcPr>
            <w:tcW w:w="3261" w:type="dxa"/>
          </w:tcPr>
          <w:p w14:paraId="2AF71C3D" w14:textId="26D8DF33" w:rsidR="00E46D92" w:rsidRPr="003758F7" w:rsidRDefault="00E46D92" w:rsidP="00E46D92">
            <w:pPr>
              <w:pStyle w:val="TextoTablas"/>
              <w:rPr>
                <w:lang w:val="es-CO"/>
              </w:rPr>
            </w:pPr>
            <w:r w:rsidRPr="007527DF">
              <w:t xml:space="preserve">Desarrollador </w:t>
            </w:r>
            <w:r w:rsidRPr="00E46D92">
              <w:rPr>
                <w:rStyle w:val="Extranjerismo"/>
              </w:rPr>
              <w:t>full stack</w:t>
            </w:r>
          </w:p>
        </w:tc>
        <w:tc>
          <w:tcPr>
            <w:tcW w:w="3969" w:type="dxa"/>
          </w:tcPr>
          <w:p w14:paraId="65032966" w14:textId="68F78124" w:rsidR="00E46D92" w:rsidRPr="003758F7" w:rsidRDefault="00E46D92" w:rsidP="00E46D92">
            <w:pPr>
              <w:pStyle w:val="TextoTablas"/>
              <w:rPr>
                <w:lang w:val="es-CO"/>
              </w:rPr>
            </w:pPr>
            <w:r w:rsidRPr="007527DF">
              <w:t xml:space="preserve">Centro de Comercio y Servicios – Regional Atlántico  </w:t>
            </w:r>
          </w:p>
        </w:tc>
      </w:tr>
      <w:tr w:rsidR="00E46D92"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E54F812" w:rsidR="00E46D92" w:rsidRPr="00EE3C30" w:rsidRDefault="00E46D92" w:rsidP="00E46D92">
            <w:pPr>
              <w:pStyle w:val="TextoTablas"/>
            </w:pPr>
            <w:r w:rsidRPr="007527DF">
              <w:t>Alexander Rafael Acosta Bedoya</w:t>
            </w:r>
          </w:p>
        </w:tc>
        <w:tc>
          <w:tcPr>
            <w:tcW w:w="3261" w:type="dxa"/>
          </w:tcPr>
          <w:p w14:paraId="44AB3819" w14:textId="1CBDCC18" w:rsidR="00E46D92" w:rsidRDefault="00E46D92" w:rsidP="00E46D92">
            <w:pPr>
              <w:pStyle w:val="TextoTablas"/>
              <w:rPr>
                <w:lang w:val="es-CO"/>
              </w:rPr>
            </w:pPr>
            <w:r w:rsidRPr="007527DF">
              <w:t>Animador y productor audiovisual</w:t>
            </w:r>
          </w:p>
        </w:tc>
        <w:tc>
          <w:tcPr>
            <w:tcW w:w="3969" w:type="dxa"/>
          </w:tcPr>
          <w:p w14:paraId="7793DFE9" w14:textId="384B6A71" w:rsidR="00E46D92" w:rsidRPr="001C4929" w:rsidRDefault="00E46D92" w:rsidP="00E46D92">
            <w:pPr>
              <w:pStyle w:val="TextoTablas"/>
              <w:rPr>
                <w:lang w:val="es-CO"/>
              </w:rPr>
            </w:pPr>
            <w:r w:rsidRPr="007527DF">
              <w:t xml:space="preserve">Centro de Comercio y Servicios – Regional Atlántico  </w:t>
            </w:r>
          </w:p>
        </w:tc>
      </w:tr>
      <w:tr w:rsidR="00B14170" w:rsidRPr="003758F7" w14:paraId="786EB9E2" w14:textId="77777777" w:rsidTr="00B76196">
        <w:tc>
          <w:tcPr>
            <w:tcW w:w="2830" w:type="dxa"/>
          </w:tcPr>
          <w:p w14:paraId="2EBFD420" w14:textId="13B9B44B" w:rsidR="00B14170" w:rsidRPr="007527DF" w:rsidRDefault="00B14170" w:rsidP="00B14170">
            <w:pPr>
              <w:pStyle w:val="TextoTablas"/>
            </w:pPr>
            <w:r w:rsidRPr="007527DF">
              <w:t>Nelson Iván Vera Briceño</w:t>
            </w:r>
          </w:p>
        </w:tc>
        <w:tc>
          <w:tcPr>
            <w:tcW w:w="3261" w:type="dxa"/>
          </w:tcPr>
          <w:p w14:paraId="10398E58" w14:textId="564656F8" w:rsidR="00B14170" w:rsidRPr="007527DF" w:rsidRDefault="00B14170" w:rsidP="00B14170">
            <w:pPr>
              <w:pStyle w:val="TextoTablas"/>
            </w:pPr>
            <w:r w:rsidRPr="007527DF">
              <w:t>Animador y productor audiovisual</w:t>
            </w:r>
          </w:p>
        </w:tc>
        <w:tc>
          <w:tcPr>
            <w:tcW w:w="3969" w:type="dxa"/>
          </w:tcPr>
          <w:p w14:paraId="0B167AB9" w14:textId="63834AFF" w:rsidR="00B14170" w:rsidRPr="007527DF" w:rsidRDefault="00B14170" w:rsidP="00B14170">
            <w:pPr>
              <w:pStyle w:val="TextoTablas"/>
            </w:pPr>
            <w:r w:rsidRPr="007527DF">
              <w:t xml:space="preserve">Centro de Comercio y Servicios – Regional Atlántico  </w:t>
            </w:r>
          </w:p>
        </w:tc>
      </w:tr>
      <w:tr w:rsidR="00E46D92"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D3923E8" w:rsidR="00E46D92" w:rsidRPr="00F412AC" w:rsidRDefault="00E46D92" w:rsidP="00E46D92">
            <w:pPr>
              <w:pStyle w:val="TextoTablas"/>
            </w:pPr>
            <w:r w:rsidRPr="00461340">
              <w:t>Luz Karime Amaya Cabra</w:t>
            </w:r>
          </w:p>
        </w:tc>
        <w:tc>
          <w:tcPr>
            <w:tcW w:w="3261" w:type="dxa"/>
          </w:tcPr>
          <w:p w14:paraId="76251220" w14:textId="34233102" w:rsidR="00E46D92" w:rsidRPr="00F412AC" w:rsidRDefault="00E46D92" w:rsidP="00E46D92">
            <w:pPr>
              <w:pStyle w:val="TextoTablas"/>
              <w:rPr>
                <w:lang w:val="es-CO"/>
              </w:rPr>
            </w:pPr>
            <w:r w:rsidRPr="00461340">
              <w:t>Evaluador de contenidos inclusivos y accesibles</w:t>
            </w:r>
          </w:p>
        </w:tc>
        <w:tc>
          <w:tcPr>
            <w:tcW w:w="3969" w:type="dxa"/>
          </w:tcPr>
          <w:p w14:paraId="0735445F" w14:textId="451BD645" w:rsidR="00E46D92" w:rsidRPr="00F412AC" w:rsidRDefault="00E46D92" w:rsidP="00E46D92">
            <w:pPr>
              <w:pStyle w:val="TextoTablas"/>
              <w:rPr>
                <w:lang w:val="es-CO"/>
              </w:rPr>
            </w:pPr>
            <w:r w:rsidRPr="00461340">
              <w:t xml:space="preserve">Centro de Comercio y Servicios – Regional Atlántico  </w:t>
            </w:r>
          </w:p>
        </w:tc>
      </w:tr>
      <w:tr w:rsidR="00E46D92" w:rsidRPr="003758F7" w14:paraId="070AE3D0" w14:textId="77777777" w:rsidTr="00B76196">
        <w:tc>
          <w:tcPr>
            <w:tcW w:w="2830" w:type="dxa"/>
          </w:tcPr>
          <w:p w14:paraId="2E2DD38C" w14:textId="57F7E5EA" w:rsidR="00E46D92" w:rsidRPr="00F83748" w:rsidRDefault="00E46D92" w:rsidP="00E46D92">
            <w:pPr>
              <w:pStyle w:val="TextoTablas"/>
              <w:rPr>
                <w:lang w:val="es-CO"/>
              </w:rPr>
            </w:pPr>
            <w:r w:rsidRPr="00461340">
              <w:t>Laura Daniela Burgos Rueda</w:t>
            </w:r>
          </w:p>
        </w:tc>
        <w:tc>
          <w:tcPr>
            <w:tcW w:w="3261" w:type="dxa"/>
          </w:tcPr>
          <w:p w14:paraId="2F195D47" w14:textId="5C3C1B79" w:rsidR="00E46D92" w:rsidRPr="00F83748" w:rsidRDefault="00E46D92" w:rsidP="00E46D92">
            <w:pPr>
              <w:pStyle w:val="TextoTablas"/>
              <w:rPr>
                <w:lang w:val="es-CO"/>
              </w:rPr>
            </w:pPr>
            <w:r w:rsidRPr="00461340">
              <w:t>Evaluador de contenidos inclusivos y accesibles</w:t>
            </w:r>
          </w:p>
        </w:tc>
        <w:tc>
          <w:tcPr>
            <w:tcW w:w="3969" w:type="dxa"/>
          </w:tcPr>
          <w:p w14:paraId="7B1C4834" w14:textId="08F6C627" w:rsidR="00E46D92" w:rsidRPr="001115A9" w:rsidRDefault="00E46D92" w:rsidP="00E46D92">
            <w:pPr>
              <w:pStyle w:val="TextoTablas"/>
              <w:rPr>
                <w:lang w:val="es-CO"/>
              </w:rPr>
            </w:pPr>
            <w:r w:rsidRPr="00461340">
              <w:t xml:space="preserve">Centro de Comercio y Servicios – Regional Atlántico  </w:t>
            </w:r>
          </w:p>
        </w:tc>
      </w:tr>
      <w:tr w:rsidR="00E46D92"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E1C8DCC" w:rsidR="00E46D92" w:rsidRPr="00F412AC" w:rsidRDefault="00E46D92" w:rsidP="00E46D92">
            <w:pPr>
              <w:pStyle w:val="TextoTablas"/>
              <w:rPr>
                <w:lang w:val="es-CO"/>
              </w:rPr>
            </w:pPr>
            <w:r w:rsidRPr="00461340">
              <w:t>Jonathan Adié Villafañe</w:t>
            </w:r>
          </w:p>
        </w:tc>
        <w:tc>
          <w:tcPr>
            <w:tcW w:w="3261" w:type="dxa"/>
          </w:tcPr>
          <w:p w14:paraId="69B4A0E4" w14:textId="2878BDD4" w:rsidR="00E46D92" w:rsidRPr="00EE3C30" w:rsidRDefault="00E46D92" w:rsidP="00E46D92">
            <w:pPr>
              <w:pStyle w:val="TextoTablas"/>
              <w:rPr>
                <w:lang w:val="es-CO"/>
              </w:rPr>
            </w:pPr>
            <w:r w:rsidRPr="00461340">
              <w:t>Validador y vinculador de recursos educativos digitales</w:t>
            </w:r>
          </w:p>
        </w:tc>
        <w:tc>
          <w:tcPr>
            <w:tcW w:w="3969" w:type="dxa"/>
          </w:tcPr>
          <w:p w14:paraId="518D3B98" w14:textId="3B172517" w:rsidR="00E46D92" w:rsidRPr="00EE3C30" w:rsidRDefault="00E46D92" w:rsidP="00E46D92">
            <w:pPr>
              <w:pStyle w:val="TextoTablas"/>
              <w:rPr>
                <w:lang w:val="es-CO"/>
              </w:rPr>
            </w:pPr>
            <w:r w:rsidRPr="00461340">
              <w:t xml:space="preserve">Centro de Comercio y Servicios – Regional Atlántico  </w:t>
            </w:r>
          </w:p>
        </w:tc>
      </w:tr>
      <w:tr w:rsidR="00E46D92" w:rsidRPr="003758F7" w14:paraId="656A74AF" w14:textId="77777777" w:rsidTr="00B76196">
        <w:tc>
          <w:tcPr>
            <w:tcW w:w="2830" w:type="dxa"/>
          </w:tcPr>
          <w:p w14:paraId="147828AE" w14:textId="01F6AA3E" w:rsidR="00E46D92" w:rsidRPr="00EE3C30" w:rsidRDefault="00E46D92" w:rsidP="00E46D92">
            <w:pPr>
              <w:pStyle w:val="TextoTablas"/>
              <w:rPr>
                <w:lang w:val="es-CO"/>
              </w:rPr>
            </w:pPr>
            <w:r w:rsidRPr="00461340">
              <w:lastRenderedPageBreak/>
              <w:t>Karine Isabel Ospino Fritz</w:t>
            </w:r>
          </w:p>
        </w:tc>
        <w:tc>
          <w:tcPr>
            <w:tcW w:w="3261" w:type="dxa"/>
          </w:tcPr>
          <w:p w14:paraId="60BD68FC" w14:textId="6EEDB98E" w:rsidR="00E46D92" w:rsidRPr="00EE3C30" w:rsidRDefault="00E46D92" w:rsidP="00E46D92">
            <w:pPr>
              <w:pStyle w:val="TextoTablas"/>
              <w:rPr>
                <w:lang w:val="es-CO"/>
              </w:rPr>
            </w:pPr>
            <w:r w:rsidRPr="00461340">
              <w:t>Validador y vinculador de recursos educativos digitales</w:t>
            </w:r>
          </w:p>
        </w:tc>
        <w:tc>
          <w:tcPr>
            <w:tcW w:w="3969" w:type="dxa"/>
          </w:tcPr>
          <w:p w14:paraId="5D717A37" w14:textId="30F45CCC" w:rsidR="00E46D92" w:rsidRPr="00EE3C30" w:rsidRDefault="00E46D92" w:rsidP="00E46D92">
            <w:pPr>
              <w:pStyle w:val="TextoTablas"/>
              <w:rPr>
                <w:lang w:val="es-CO"/>
              </w:rPr>
            </w:pPr>
            <w:r w:rsidRPr="00461340">
              <w:t xml:space="preserve">Centro de Comercio y Servicios – Regional Atlántico  </w:t>
            </w:r>
          </w:p>
        </w:tc>
      </w:tr>
    </w:tbl>
    <w:p w14:paraId="77109462" w14:textId="77777777" w:rsidR="004554CA" w:rsidRPr="003758F7" w:rsidRDefault="004554CA" w:rsidP="00E60F27">
      <w:pPr>
        <w:ind w:firstLine="0"/>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FB3A" w14:textId="77777777" w:rsidR="00C60625" w:rsidRPr="003758F7" w:rsidRDefault="00C60625" w:rsidP="00EC0858">
      <w:pPr>
        <w:spacing w:before="0" w:after="0" w:line="240" w:lineRule="auto"/>
      </w:pPr>
      <w:r w:rsidRPr="003758F7">
        <w:separator/>
      </w:r>
    </w:p>
    <w:p w14:paraId="5A70963E" w14:textId="77777777" w:rsidR="00C60625" w:rsidRDefault="00C60625"/>
  </w:endnote>
  <w:endnote w:type="continuationSeparator" w:id="0">
    <w:p w14:paraId="4881A5DC" w14:textId="77777777" w:rsidR="00C60625" w:rsidRPr="003758F7" w:rsidRDefault="00C60625" w:rsidP="00EC0858">
      <w:pPr>
        <w:spacing w:before="0" w:after="0" w:line="240" w:lineRule="auto"/>
      </w:pPr>
      <w:r w:rsidRPr="003758F7">
        <w:continuationSeparator/>
      </w:r>
    </w:p>
    <w:p w14:paraId="30C4C4A3" w14:textId="77777777" w:rsidR="00C60625" w:rsidRDefault="00C60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23625E" w:rsidRDefault="002362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52A9" w14:textId="77777777" w:rsidR="00C60625" w:rsidRPr="003758F7" w:rsidRDefault="00C60625" w:rsidP="00EC0858">
      <w:pPr>
        <w:spacing w:before="0" w:after="0" w:line="240" w:lineRule="auto"/>
      </w:pPr>
      <w:r w:rsidRPr="003758F7">
        <w:separator/>
      </w:r>
    </w:p>
    <w:p w14:paraId="032D1416" w14:textId="77777777" w:rsidR="00C60625" w:rsidRDefault="00C60625"/>
  </w:footnote>
  <w:footnote w:type="continuationSeparator" w:id="0">
    <w:p w14:paraId="005336E5" w14:textId="77777777" w:rsidR="00C60625" w:rsidRPr="003758F7" w:rsidRDefault="00C60625" w:rsidP="00EC0858">
      <w:pPr>
        <w:spacing w:before="0" w:after="0" w:line="240" w:lineRule="auto"/>
      </w:pPr>
      <w:r w:rsidRPr="003758F7">
        <w:continuationSeparator/>
      </w:r>
    </w:p>
    <w:p w14:paraId="136DA4EB" w14:textId="77777777" w:rsidR="00C60625" w:rsidRDefault="00C606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3625E" w:rsidRDefault="002362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F057A"/>
    <w:multiLevelType w:val="hybridMultilevel"/>
    <w:tmpl w:val="8FC034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45410"/>
    <w:multiLevelType w:val="hybridMultilevel"/>
    <w:tmpl w:val="5FCEF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F768CD"/>
    <w:multiLevelType w:val="hybridMultilevel"/>
    <w:tmpl w:val="81422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200A91"/>
    <w:multiLevelType w:val="hybridMultilevel"/>
    <w:tmpl w:val="21DA1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987A78"/>
    <w:multiLevelType w:val="hybridMultilevel"/>
    <w:tmpl w:val="31562B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E357E2"/>
    <w:multiLevelType w:val="hybridMultilevel"/>
    <w:tmpl w:val="9B2C68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7FC7D28"/>
    <w:multiLevelType w:val="hybridMultilevel"/>
    <w:tmpl w:val="790889F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A0333DC"/>
    <w:multiLevelType w:val="hybridMultilevel"/>
    <w:tmpl w:val="11B00B5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A691D78"/>
    <w:multiLevelType w:val="hybridMultilevel"/>
    <w:tmpl w:val="75CED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276E71"/>
    <w:multiLevelType w:val="hybridMultilevel"/>
    <w:tmpl w:val="7696E3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32538E6"/>
    <w:multiLevelType w:val="hybridMultilevel"/>
    <w:tmpl w:val="3098B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A0599E"/>
    <w:multiLevelType w:val="hybridMultilevel"/>
    <w:tmpl w:val="B8F65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BB68DC"/>
    <w:multiLevelType w:val="hybridMultilevel"/>
    <w:tmpl w:val="68FC2C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C248FF"/>
    <w:multiLevelType w:val="hybridMultilevel"/>
    <w:tmpl w:val="227437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C172F49"/>
    <w:multiLevelType w:val="hybridMultilevel"/>
    <w:tmpl w:val="976A2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8E0977"/>
    <w:multiLevelType w:val="hybridMultilevel"/>
    <w:tmpl w:val="AB00A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9C56704"/>
    <w:multiLevelType w:val="hybridMultilevel"/>
    <w:tmpl w:val="B6488F2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AEB7CE2"/>
    <w:multiLevelType w:val="hybridMultilevel"/>
    <w:tmpl w:val="64D0F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1C49AF"/>
    <w:multiLevelType w:val="hybridMultilevel"/>
    <w:tmpl w:val="B0A6849E"/>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3D5352D0"/>
    <w:multiLevelType w:val="hybridMultilevel"/>
    <w:tmpl w:val="37A2B92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D907AFD"/>
    <w:multiLevelType w:val="hybridMultilevel"/>
    <w:tmpl w:val="360E23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DED69FE"/>
    <w:multiLevelType w:val="hybridMultilevel"/>
    <w:tmpl w:val="E4C26DA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EFC1A54"/>
    <w:multiLevelType w:val="hybridMultilevel"/>
    <w:tmpl w:val="81541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113D0E"/>
    <w:multiLevelType w:val="hybridMultilevel"/>
    <w:tmpl w:val="27BCC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633913"/>
    <w:multiLevelType w:val="hybridMultilevel"/>
    <w:tmpl w:val="855CA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9B44993"/>
    <w:multiLevelType w:val="hybridMultilevel"/>
    <w:tmpl w:val="7F847BB2"/>
    <w:lvl w:ilvl="0" w:tplc="240A0005">
      <w:start w:val="1"/>
      <w:numFmt w:val="bullet"/>
      <w:lvlText w:val=""/>
      <w:lvlJc w:val="left"/>
      <w:pPr>
        <w:ind w:left="1429" w:hanging="360"/>
      </w:pPr>
      <w:rPr>
        <w:rFonts w:ascii="Wingdings" w:hAnsi="Wingding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4AE50404"/>
    <w:multiLevelType w:val="hybridMultilevel"/>
    <w:tmpl w:val="8E4A4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E856B8"/>
    <w:multiLevelType w:val="hybridMultilevel"/>
    <w:tmpl w:val="108C38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9F293A"/>
    <w:multiLevelType w:val="hybridMultilevel"/>
    <w:tmpl w:val="B9BCE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4FE6B48"/>
    <w:multiLevelType w:val="hybridMultilevel"/>
    <w:tmpl w:val="D4FC3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5100836"/>
    <w:multiLevelType w:val="hybridMultilevel"/>
    <w:tmpl w:val="57FCB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4E1FD1"/>
    <w:multiLevelType w:val="hybridMultilevel"/>
    <w:tmpl w:val="DE96B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9600025"/>
    <w:multiLevelType w:val="hybridMultilevel"/>
    <w:tmpl w:val="509853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2012A1"/>
    <w:multiLevelType w:val="hybridMultilevel"/>
    <w:tmpl w:val="DAF0D0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944913"/>
    <w:multiLevelType w:val="hybridMultilevel"/>
    <w:tmpl w:val="59F2F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0C06978"/>
    <w:multiLevelType w:val="hybridMultilevel"/>
    <w:tmpl w:val="B7281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AD77D2A"/>
    <w:multiLevelType w:val="hybridMultilevel"/>
    <w:tmpl w:val="31120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D8970F2"/>
    <w:multiLevelType w:val="hybridMultilevel"/>
    <w:tmpl w:val="99F86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F333992"/>
    <w:multiLevelType w:val="hybridMultilevel"/>
    <w:tmpl w:val="061EF1E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543DF7"/>
    <w:multiLevelType w:val="hybridMultilevel"/>
    <w:tmpl w:val="D4A8C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EF00E7"/>
    <w:multiLevelType w:val="hybridMultilevel"/>
    <w:tmpl w:val="BCC68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12471C"/>
    <w:multiLevelType w:val="hybridMultilevel"/>
    <w:tmpl w:val="8E7A4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5877BB5"/>
    <w:multiLevelType w:val="hybridMultilevel"/>
    <w:tmpl w:val="4FC243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71A7CE3"/>
    <w:multiLevelType w:val="hybridMultilevel"/>
    <w:tmpl w:val="C60C4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955378"/>
    <w:multiLevelType w:val="hybridMultilevel"/>
    <w:tmpl w:val="F138B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8F93947"/>
    <w:multiLevelType w:val="hybridMultilevel"/>
    <w:tmpl w:val="33780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C8D0639"/>
    <w:multiLevelType w:val="hybridMultilevel"/>
    <w:tmpl w:val="CFDA9C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ED518A0"/>
    <w:multiLevelType w:val="hybridMultilevel"/>
    <w:tmpl w:val="B4886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5"/>
  </w:num>
  <w:num w:numId="3" w16cid:durableId="610863320">
    <w:abstractNumId w:val="33"/>
  </w:num>
  <w:num w:numId="4" w16cid:durableId="1026562646">
    <w:abstractNumId w:val="17"/>
  </w:num>
  <w:num w:numId="5" w16cid:durableId="2006132240">
    <w:abstractNumId w:val="24"/>
  </w:num>
  <w:num w:numId="6" w16cid:durableId="946544045">
    <w:abstractNumId w:val="23"/>
  </w:num>
  <w:num w:numId="7" w16cid:durableId="1888494249">
    <w:abstractNumId w:val="36"/>
  </w:num>
  <w:num w:numId="8" w16cid:durableId="1141311049">
    <w:abstractNumId w:val="29"/>
  </w:num>
  <w:num w:numId="9" w16cid:durableId="1003319573">
    <w:abstractNumId w:val="50"/>
  </w:num>
  <w:num w:numId="10" w16cid:durableId="1673293169">
    <w:abstractNumId w:val="28"/>
  </w:num>
  <w:num w:numId="11" w16cid:durableId="1577858488">
    <w:abstractNumId w:val="13"/>
  </w:num>
  <w:num w:numId="12" w16cid:durableId="1999066646">
    <w:abstractNumId w:val="30"/>
  </w:num>
  <w:num w:numId="13" w16cid:durableId="644512995">
    <w:abstractNumId w:val="35"/>
  </w:num>
  <w:num w:numId="14" w16cid:durableId="1892306438">
    <w:abstractNumId w:val="43"/>
  </w:num>
  <w:num w:numId="15" w16cid:durableId="2062634828">
    <w:abstractNumId w:val="21"/>
  </w:num>
  <w:num w:numId="16" w16cid:durableId="619148034">
    <w:abstractNumId w:val="41"/>
  </w:num>
  <w:num w:numId="17" w16cid:durableId="1568611216">
    <w:abstractNumId w:val="12"/>
  </w:num>
  <w:num w:numId="18" w16cid:durableId="247271049">
    <w:abstractNumId w:val="39"/>
  </w:num>
  <w:num w:numId="19" w16cid:durableId="384574168">
    <w:abstractNumId w:val="46"/>
  </w:num>
  <w:num w:numId="20" w16cid:durableId="661616332">
    <w:abstractNumId w:val="32"/>
  </w:num>
  <w:num w:numId="21" w16cid:durableId="1597324957">
    <w:abstractNumId w:val="34"/>
  </w:num>
  <w:num w:numId="22" w16cid:durableId="657924461">
    <w:abstractNumId w:val="8"/>
  </w:num>
  <w:num w:numId="23" w16cid:durableId="559025976">
    <w:abstractNumId w:val="2"/>
  </w:num>
  <w:num w:numId="24" w16cid:durableId="549265237">
    <w:abstractNumId w:val="26"/>
  </w:num>
  <w:num w:numId="25" w16cid:durableId="230122307">
    <w:abstractNumId w:val="27"/>
  </w:num>
  <w:num w:numId="26" w16cid:durableId="1342006515">
    <w:abstractNumId w:val="51"/>
  </w:num>
  <w:num w:numId="27" w16cid:durableId="1600408290">
    <w:abstractNumId w:val="10"/>
  </w:num>
  <w:num w:numId="28" w16cid:durableId="1132796540">
    <w:abstractNumId w:val="20"/>
  </w:num>
  <w:num w:numId="29" w16cid:durableId="854153301">
    <w:abstractNumId w:val="1"/>
  </w:num>
  <w:num w:numId="30" w16cid:durableId="916207905">
    <w:abstractNumId w:val="49"/>
  </w:num>
  <w:num w:numId="31" w16cid:durableId="421537499">
    <w:abstractNumId w:val="38"/>
  </w:num>
  <w:num w:numId="32" w16cid:durableId="533272318">
    <w:abstractNumId w:val="18"/>
  </w:num>
  <w:num w:numId="33" w16cid:durableId="2007593123">
    <w:abstractNumId w:val="44"/>
  </w:num>
  <w:num w:numId="34" w16cid:durableId="513881024">
    <w:abstractNumId w:val="52"/>
  </w:num>
  <w:num w:numId="35" w16cid:durableId="1268541674">
    <w:abstractNumId w:val="14"/>
  </w:num>
  <w:num w:numId="36" w16cid:durableId="2104833922">
    <w:abstractNumId w:val="16"/>
  </w:num>
  <w:num w:numId="37" w16cid:durableId="1120492212">
    <w:abstractNumId w:val="48"/>
  </w:num>
  <w:num w:numId="38" w16cid:durableId="2111654612">
    <w:abstractNumId w:val="45"/>
  </w:num>
  <w:num w:numId="39" w16cid:durableId="1355106865">
    <w:abstractNumId w:val="6"/>
  </w:num>
  <w:num w:numId="40" w16cid:durableId="1191531175">
    <w:abstractNumId w:val="9"/>
  </w:num>
  <w:num w:numId="41" w16cid:durableId="508373598">
    <w:abstractNumId w:val="5"/>
  </w:num>
  <w:num w:numId="42" w16cid:durableId="1406076421">
    <w:abstractNumId w:val="11"/>
  </w:num>
  <w:num w:numId="43" w16cid:durableId="111749455">
    <w:abstractNumId w:val="42"/>
  </w:num>
  <w:num w:numId="44" w16cid:durableId="1803385689">
    <w:abstractNumId w:val="40"/>
  </w:num>
  <w:num w:numId="45" w16cid:durableId="1322662486">
    <w:abstractNumId w:val="25"/>
  </w:num>
  <w:num w:numId="46" w16cid:durableId="920145052">
    <w:abstractNumId w:val="19"/>
  </w:num>
  <w:num w:numId="47" w16cid:durableId="1488130916">
    <w:abstractNumId w:val="7"/>
  </w:num>
  <w:num w:numId="48" w16cid:durableId="752162881">
    <w:abstractNumId w:val="22"/>
  </w:num>
  <w:num w:numId="49" w16cid:durableId="630013354">
    <w:abstractNumId w:val="47"/>
  </w:num>
  <w:num w:numId="50" w16cid:durableId="842742036">
    <w:abstractNumId w:val="4"/>
  </w:num>
  <w:num w:numId="51" w16cid:durableId="48195262">
    <w:abstractNumId w:val="31"/>
  </w:num>
  <w:num w:numId="52" w16cid:durableId="1374186848">
    <w:abstractNumId w:val="37"/>
  </w:num>
  <w:num w:numId="53" w16cid:durableId="1941446270">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4B4"/>
    <w:rsid w:val="00011915"/>
    <w:rsid w:val="00012436"/>
    <w:rsid w:val="000129D2"/>
    <w:rsid w:val="00015334"/>
    <w:rsid w:val="000153A4"/>
    <w:rsid w:val="00016B6D"/>
    <w:rsid w:val="00017691"/>
    <w:rsid w:val="00020AC0"/>
    <w:rsid w:val="00024018"/>
    <w:rsid w:val="00024801"/>
    <w:rsid w:val="00024D63"/>
    <w:rsid w:val="000257A0"/>
    <w:rsid w:val="00025DA8"/>
    <w:rsid w:val="000279A4"/>
    <w:rsid w:val="000300C4"/>
    <w:rsid w:val="00030BA3"/>
    <w:rsid w:val="000314A4"/>
    <w:rsid w:val="00031B7B"/>
    <w:rsid w:val="000333E8"/>
    <w:rsid w:val="00036A31"/>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0379"/>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441"/>
    <w:rsid w:val="0020324D"/>
    <w:rsid w:val="00203367"/>
    <w:rsid w:val="002033D6"/>
    <w:rsid w:val="002037C3"/>
    <w:rsid w:val="00205FA0"/>
    <w:rsid w:val="00206155"/>
    <w:rsid w:val="002125CE"/>
    <w:rsid w:val="002131C2"/>
    <w:rsid w:val="00213CA0"/>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25E"/>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5D74"/>
    <w:rsid w:val="0027064F"/>
    <w:rsid w:val="00273107"/>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358A"/>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05C"/>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C95"/>
    <w:rsid w:val="003B0EC6"/>
    <w:rsid w:val="003B15D0"/>
    <w:rsid w:val="003B3377"/>
    <w:rsid w:val="003C0A58"/>
    <w:rsid w:val="003C2A50"/>
    <w:rsid w:val="003C40FD"/>
    <w:rsid w:val="003C4559"/>
    <w:rsid w:val="003C6112"/>
    <w:rsid w:val="003C6485"/>
    <w:rsid w:val="003C6B58"/>
    <w:rsid w:val="003C7451"/>
    <w:rsid w:val="003C77EA"/>
    <w:rsid w:val="003D004D"/>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2CE4"/>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949"/>
    <w:rsid w:val="00496A3E"/>
    <w:rsid w:val="00497849"/>
    <w:rsid w:val="00497D2E"/>
    <w:rsid w:val="004A1FB6"/>
    <w:rsid w:val="004A2D9C"/>
    <w:rsid w:val="004A788B"/>
    <w:rsid w:val="004B15B9"/>
    <w:rsid w:val="004B15E9"/>
    <w:rsid w:val="004B1988"/>
    <w:rsid w:val="004B31C2"/>
    <w:rsid w:val="004B359C"/>
    <w:rsid w:val="004B3C9A"/>
    <w:rsid w:val="004B3DFF"/>
    <w:rsid w:val="004B447E"/>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160A"/>
    <w:rsid w:val="005026E5"/>
    <w:rsid w:val="00502C04"/>
    <w:rsid w:val="00502F28"/>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2ACC"/>
    <w:rsid w:val="006E6440"/>
    <w:rsid w:val="006E6D23"/>
    <w:rsid w:val="006E6DB2"/>
    <w:rsid w:val="006E75C3"/>
    <w:rsid w:val="006F0E60"/>
    <w:rsid w:val="006F1AAC"/>
    <w:rsid w:val="006F20D4"/>
    <w:rsid w:val="006F354E"/>
    <w:rsid w:val="006F6814"/>
    <w:rsid w:val="006F6971"/>
    <w:rsid w:val="0070112D"/>
    <w:rsid w:val="00701BBF"/>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F30"/>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5A6"/>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73C"/>
    <w:rsid w:val="007F26BF"/>
    <w:rsid w:val="007F2B44"/>
    <w:rsid w:val="007F5026"/>
    <w:rsid w:val="007F538F"/>
    <w:rsid w:val="007F6944"/>
    <w:rsid w:val="007F6EDB"/>
    <w:rsid w:val="007F6F8D"/>
    <w:rsid w:val="00800093"/>
    <w:rsid w:val="008023F7"/>
    <w:rsid w:val="00802FCA"/>
    <w:rsid w:val="00803420"/>
    <w:rsid w:val="00804464"/>
    <w:rsid w:val="00804D03"/>
    <w:rsid w:val="00807F09"/>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5A0"/>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7A6"/>
    <w:rsid w:val="00973829"/>
    <w:rsid w:val="00973DF1"/>
    <w:rsid w:val="00975057"/>
    <w:rsid w:val="0097598F"/>
    <w:rsid w:val="00975B31"/>
    <w:rsid w:val="009818B4"/>
    <w:rsid w:val="00981E65"/>
    <w:rsid w:val="0098428C"/>
    <w:rsid w:val="00985769"/>
    <w:rsid w:val="009862B2"/>
    <w:rsid w:val="009867BC"/>
    <w:rsid w:val="00987AD1"/>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795"/>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687"/>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1E61"/>
    <w:rsid w:val="00A45FBD"/>
    <w:rsid w:val="00A4660B"/>
    <w:rsid w:val="00A46AA1"/>
    <w:rsid w:val="00A5164B"/>
    <w:rsid w:val="00A61A47"/>
    <w:rsid w:val="00A631E5"/>
    <w:rsid w:val="00A64A4B"/>
    <w:rsid w:val="00A667F5"/>
    <w:rsid w:val="00A67D01"/>
    <w:rsid w:val="00A7045B"/>
    <w:rsid w:val="00A7103F"/>
    <w:rsid w:val="00A712B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4170"/>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F9C"/>
    <w:rsid w:val="00B76364"/>
    <w:rsid w:val="00B7772D"/>
    <w:rsid w:val="00B8055E"/>
    <w:rsid w:val="00B82A2D"/>
    <w:rsid w:val="00B8501C"/>
    <w:rsid w:val="00B8508E"/>
    <w:rsid w:val="00B85090"/>
    <w:rsid w:val="00B8759F"/>
    <w:rsid w:val="00B907CE"/>
    <w:rsid w:val="00B92F0F"/>
    <w:rsid w:val="00B94CE1"/>
    <w:rsid w:val="00B9538F"/>
    <w:rsid w:val="00B9733A"/>
    <w:rsid w:val="00BA0E75"/>
    <w:rsid w:val="00BA2542"/>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31F"/>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170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0625"/>
    <w:rsid w:val="00C61353"/>
    <w:rsid w:val="00C63502"/>
    <w:rsid w:val="00C637D2"/>
    <w:rsid w:val="00C63D9A"/>
    <w:rsid w:val="00C64415"/>
    <w:rsid w:val="00C64C40"/>
    <w:rsid w:val="00C64E95"/>
    <w:rsid w:val="00C72FB3"/>
    <w:rsid w:val="00C7377B"/>
    <w:rsid w:val="00C76956"/>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514"/>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3080"/>
    <w:rsid w:val="00CF785C"/>
    <w:rsid w:val="00CF7D52"/>
    <w:rsid w:val="00D000F1"/>
    <w:rsid w:val="00D003D0"/>
    <w:rsid w:val="00D01138"/>
    <w:rsid w:val="00D02957"/>
    <w:rsid w:val="00D02EE9"/>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1960"/>
    <w:rsid w:val="00DC203B"/>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36B"/>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6D92"/>
    <w:rsid w:val="00E4758F"/>
    <w:rsid w:val="00E5020B"/>
    <w:rsid w:val="00E50578"/>
    <w:rsid w:val="00E5193B"/>
    <w:rsid w:val="00E54FFE"/>
    <w:rsid w:val="00E5597D"/>
    <w:rsid w:val="00E567DA"/>
    <w:rsid w:val="00E5682A"/>
    <w:rsid w:val="00E57096"/>
    <w:rsid w:val="00E5782B"/>
    <w:rsid w:val="00E57A47"/>
    <w:rsid w:val="00E600B0"/>
    <w:rsid w:val="00E60D0F"/>
    <w:rsid w:val="00E60F27"/>
    <w:rsid w:val="00E611DA"/>
    <w:rsid w:val="00E61660"/>
    <w:rsid w:val="00E61DAE"/>
    <w:rsid w:val="00E63C04"/>
    <w:rsid w:val="00E657C8"/>
    <w:rsid w:val="00E67707"/>
    <w:rsid w:val="00E7094A"/>
    <w:rsid w:val="00E70C02"/>
    <w:rsid w:val="00E71EB9"/>
    <w:rsid w:val="00E72DAA"/>
    <w:rsid w:val="00E734AF"/>
    <w:rsid w:val="00E737E8"/>
    <w:rsid w:val="00E743E1"/>
    <w:rsid w:val="00E74935"/>
    <w:rsid w:val="00E752B6"/>
    <w:rsid w:val="00E7708C"/>
    <w:rsid w:val="00E80094"/>
    <w:rsid w:val="00E81A84"/>
    <w:rsid w:val="00E822C6"/>
    <w:rsid w:val="00E824D8"/>
    <w:rsid w:val="00E84FAC"/>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EAC"/>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762"/>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5AD"/>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704"/>
    <w:rsid w:val="00FA4D35"/>
    <w:rsid w:val="00FA620A"/>
    <w:rsid w:val="00FA6292"/>
    <w:rsid w:val="00FA6455"/>
    <w:rsid w:val="00FA7DED"/>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CBA"/>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R6DYs0A82o&amp;t=10s" TargetMode="External"/><Relationship Id="rId18" Type="http://schemas.openxmlformats.org/officeDocument/2006/relationships/hyperlink" Target="https://rolecatcher.com/es/habilidades/conocimiento/negocios-administracion-y-derecho/negocios-y-administracion/metodos-de-consulta/" TargetMode="External"/><Relationship Id="rId3" Type="http://schemas.openxmlformats.org/officeDocument/2006/relationships/customXml" Target="../customXml/item3.xml"/><Relationship Id="rId21" Type="http://schemas.openxmlformats.org/officeDocument/2006/relationships/hyperlink" Target="https://www.projectmanager.com/es/seguimiento-de-proyecto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ooks.google.com.co/books?hl=es&amp;lr=&amp;id=QdkOAQAAIAAJ&amp;oi=fnd&amp;pg=PA10&amp;dq=Diagn%C3%B3stico+participativo&amp;ots=-iV_K4ng6C&amp;sig=TQfTuQvMzTTGF4aZTj3wR-59894&amp;redir_esc=y"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sana.com/es/resources/project-management-phases" TargetMode="External"/><Relationship Id="rId20" Type="http://schemas.openxmlformats.org/officeDocument/2006/relationships/hyperlink" Target="https://www.teamleader.eu/es/blog/diagrama-de-gant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economipedia.com/definiciones/etapas-de-un-proyecto.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ABD972E7-AC58-4197-9D90-72DCEEC7C2C5}"/>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107</Pages>
  <Words>17460</Words>
  <Characters>96033</Characters>
  <Application>Microsoft Office Word</Application>
  <DocSecurity>0</DocSecurity>
  <Lines>800</Lines>
  <Paragraphs>226</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113267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comunitarios y desarrollo rural sostenible</dc:title>
  <dc:subject/>
  <dc:creator>SENA</dc:creator>
  <cp:keywords/>
  <dc:description/>
  <cp:lastModifiedBy>Laura Daniela Burgos Rueda</cp:lastModifiedBy>
  <cp:revision>25</cp:revision>
  <cp:lastPrinted>2026-05-07T00:36:00Z</cp:lastPrinted>
  <dcterms:created xsi:type="dcterms:W3CDTF">2026-05-22T13:33:00Z</dcterms:created>
  <dcterms:modified xsi:type="dcterms:W3CDTF">2026-06-20T06:03:00Z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