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E405C" w14:textId="77777777" w:rsidR="00EB6790" w:rsidRDefault="00EB6790">
      <w:pPr>
        <w:spacing w:line="240" w:lineRule="auto"/>
        <w:rPr>
          <w:b/>
        </w:rPr>
      </w:pPr>
    </w:p>
    <w:tbl>
      <w:tblPr>
        <w:tblStyle w:val="a"/>
        <w:tblW w:w="144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515"/>
      </w:tblGrid>
      <w:tr w:rsidR="00EB6790" w14:paraId="6C933BB6" w14:textId="77777777">
        <w:tc>
          <w:tcPr>
            <w:tcW w:w="3885" w:type="dxa"/>
            <w:shd w:val="clear" w:color="auto" w:fill="FCE5CD"/>
            <w:tcMar>
              <w:top w:w="100" w:type="dxa"/>
              <w:left w:w="100" w:type="dxa"/>
              <w:bottom w:w="100" w:type="dxa"/>
              <w:right w:w="100" w:type="dxa"/>
            </w:tcMar>
          </w:tcPr>
          <w:p w14:paraId="3D07C7B0" w14:textId="77777777" w:rsidR="00EB6790" w:rsidRDefault="00000000">
            <w:pPr>
              <w:widowControl w:val="0"/>
              <w:spacing w:line="240" w:lineRule="auto"/>
              <w:rPr>
                <w:b/>
                <w:sz w:val="24"/>
                <w:szCs w:val="24"/>
              </w:rPr>
            </w:pPr>
            <w:r>
              <w:rPr>
                <w:b/>
                <w:sz w:val="24"/>
                <w:szCs w:val="24"/>
              </w:rPr>
              <w:t>Título componente</w:t>
            </w:r>
          </w:p>
        </w:tc>
        <w:tc>
          <w:tcPr>
            <w:tcW w:w="10515" w:type="dxa"/>
            <w:shd w:val="clear" w:color="auto" w:fill="FCE5CD"/>
            <w:tcMar>
              <w:top w:w="100" w:type="dxa"/>
              <w:left w:w="100" w:type="dxa"/>
              <w:bottom w:w="100" w:type="dxa"/>
              <w:right w:w="100" w:type="dxa"/>
            </w:tcMar>
          </w:tcPr>
          <w:p w14:paraId="6E84829A" w14:textId="77777777" w:rsidR="00EB6790" w:rsidRDefault="00000000">
            <w:pPr>
              <w:widowControl w:val="0"/>
              <w:spacing w:line="240" w:lineRule="auto"/>
              <w:jc w:val="center"/>
              <w:rPr>
                <w:b/>
                <w:sz w:val="24"/>
                <w:szCs w:val="24"/>
              </w:rPr>
            </w:pPr>
            <w:r>
              <w:rPr>
                <w:b/>
                <w:sz w:val="24"/>
                <w:szCs w:val="24"/>
              </w:rPr>
              <w:t>Pestañas verticales</w:t>
            </w:r>
          </w:p>
        </w:tc>
      </w:tr>
      <w:tr w:rsidR="00EB6790" w14:paraId="7E61AA38" w14:textId="77777777">
        <w:tc>
          <w:tcPr>
            <w:tcW w:w="3885" w:type="dxa"/>
            <w:shd w:val="clear" w:color="auto" w:fill="auto"/>
            <w:tcMar>
              <w:top w:w="100" w:type="dxa"/>
              <w:left w:w="100" w:type="dxa"/>
              <w:bottom w:w="100" w:type="dxa"/>
              <w:right w:w="100" w:type="dxa"/>
            </w:tcMar>
          </w:tcPr>
          <w:p w14:paraId="6766B95D" w14:textId="77777777" w:rsidR="00EB6790" w:rsidRDefault="00000000">
            <w:pPr>
              <w:widowControl w:val="0"/>
              <w:spacing w:line="240" w:lineRule="auto"/>
              <w:rPr>
                <w:b/>
              </w:rPr>
            </w:pPr>
            <w:r>
              <w:rPr>
                <w:b/>
              </w:rPr>
              <w:t>Título</w:t>
            </w:r>
          </w:p>
        </w:tc>
        <w:tc>
          <w:tcPr>
            <w:tcW w:w="10515" w:type="dxa"/>
            <w:shd w:val="clear" w:color="auto" w:fill="auto"/>
            <w:tcMar>
              <w:top w:w="100" w:type="dxa"/>
              <w:left w:w="100" w:type="dxa"/>
              <w:bottom w:w="100" w:type="dxa"/>
              <w:right w:w="100" w:type="dxa"/>
            </w:tcMar>
          </w:tcPr>
          <w:p w14:paraId="6AE2158D" w14:textId="4531B417" w:rsidR="00EB6790" w:rsidRDefault="00A9429B">
            <w:pPr>
              <w:widowControl w:val="0"/>
              <w:spacing w:line="240" w:lineRule="auto"/>
              <w:rPr>
                <w:i/>
                <w:color w:val="434343"/>
              </w:rPr>
            </w:pPr>
            <w:r w:rsidRPr="00A9429B">
              <w:rPr>
                <w:color w:val="434343"/>
              </w:rPr>
              <w:t>Factores climáticos</w:t>
            </w:r>
          </w:p>
        </w:tc>
      </w:tr>
      <w:tr w:rsidR="00EB6790" w14:paraId="608BDE1B" w14:textId="77777777">
        <w:tc>
          <w:tcPr>
            <w:tcW w:w="3885" w:type="dxa"/>
            <w:shd w:val="clear" w:color="auto" w:fill="auto"/>
            <w:tcMar>
              <w:top w:w="100" w:type="dxa"/>
              <w:left w:w="100" w:type="dxa"/>
              <w:bottom w:w="100" w:type="dxa"/>
              <w:right w:w="100" w:type="dxa"/>
            </w:tcMar>
          </w:tcPr>
          <w:p w14:paraId="03CC2B0C" w14:textId="77777777" w:rsidR="00EB6790" w:rsidRDefault="00000000">
            <w:pPr>
              <w:widowControl w:val="0"/>
              <w:spacing w:line="240" w:lineRule="auto"/>
              <w:rPr>
                <w:b/>
              </w:rPr>
            </w:pPr>
            <w:r>
              <w:rPr>
                <w:b/>
              </w:rPr>
              <w:t>Texto descriptivo</w:t>
            </w:r>
          </w:p>
        </w:tc>
        <w:tc>
          <w:tcPr>
            <w:tcW w:w="10515" w:type="dxa"/>
            <w:shd w:val="clear" w:color="auto" w:fill="auto"/>
            <w:tcMar>
              <w:top w:w="100" w:type="dxa"/>
              <w:left w:w="100" w:type="dxa"/>
              <w:bottom w:w="100" w:type="dxa"/>
              <w:right w:w="100" w:type="dxa"/>
            </w:tcMar>
          </w:tcPr>
          <w:p w14:paraId="4A9C12D9" w14:textId="7893CDDF" w:rsidR="00EB6790" w:rsidRDefault="00A9429B">
            <w:pPr>
              <w:widowControl w:val="0"/>
              <w:spacing w:line="240" w:lineRule="auto"/>
              <w:rPr>
                <w:color w:val="434343"/>
              </w:rPr>
            </w:pPr>
            <w:r w:rsidRPr="00A9429B">
              <w:rPr>
                <w:color w:val="434343"/>
                <w:sz w:val="20"/>
                <w:szCs w:val="20"/>
              </w:rPr>
              <w:t>Los aguacates mexicanos prosperan en climas templados a cálidos, tolerando temperaturas más frías. Los guatemaltecos requieren condiciones templadas y húmedas, con menos resistencia al frío. En cambio, los antillanos son ideales para climas cálidos y húmedos, siendo más sensibles a las heladas. Todos requieren buen drenaje y estabilidad hídrica para un crecimiento óptimo y producción de frutos</w:t>
            </w:r>
            <w:r w:rsidRPr="00A9429B">
              <w:rPr>
                <w:color w:val="434343"/>
              </w:rPr>
              <w:t>.</w:t>
            </w:r>
          </w:p>
        </w:tc>
      </w:tr>
      <w:tr w:rsidR="00EB6790" w14:paraId="0B6AFA5F" w14:textId="77777777">
        <w:trPr>
          <w:trHeight w:val="420"/>
        </w:trPr>
        <w:tc>
          <w:tcPr>
            <w:tcW w:w="3885" w:type="dxa"/>
            <w:shd w:val="clear" w:color="auto" w:fill="EFEFEF"/>
            <w:tcMar>
              <w:top w:w="100" w:type="dxa"/>
              <w:left w:w="100" w:type="dxa"/>
              <w:bottom w:w="100" w:type="dxa"/>
              <w:right w:w="100" w:type="dxa"/>
            </w:tcMar>
          </w:tcPr>
          <w:p w14:paraId="70D49263" w14:textId="77777777" w:rsidR="00EB6790" w:rsidRDefault="00000000">
            <w:pPr>
              <w:widowControl w:val="0"/>
              <w:spacing w:line="240" w:lineRule="auto"/>
              <w:rPr>
                <w:b/>
                <w:sz w:val="24"/>
                <w:szCs w:val="24"/>
              </w:rPr>
            </w:pPr>
            <w:r>
              <w:rPr>
                <w:b/>
                <w:sz w:val="24"/>
                <w:szCs w:val="24"/>
              </w:rPr>
              <w:t>Título (</w:t>
            </w:r>
            <w:proofErr w:type="spellStart"/>
            <w:r>
              <w:rPr>
                <w:b/>
                <w:sz w:val="24"/>
                <w:szCs w:val="24"/>
              </w:rPr>
              <w:t>máx</w:t>
            </w:r>
            <w:proofErr w:type="spellEnd"/>
            <w:r>
              <w:rPr>
                <w:b/>
                <w:sz w:val="24"/>
                <w:szCs w:val="24"/>
              </w:rPr>
              <w:t xml:space="preserve"> 6 palabras)</w:t>
            </w:r>
          </w:p>
        </w:tc>
        <w:tc>
          <w:tcPr>
            <w:tcW w:w="10515" w:type="dxa"/>
            <w:shd w:val="clear" w:color="auto" w:fill="EFEFEF"/>
            <w:tcMar>
              <w:top w:w="100" w:type="dxa"/>
              <w:left w:w="100" w:type="dxa"/>
              <w:bottom w:w="100" w:type="dxa"/>
              <w:right w:w="100" w:type="dxa"/>
            </w:tcMar>
          </w:tcPr>
          <w:p w14:paraId="2600E557" w14:textId="77777777" w:rsidR="00EB6790" w:rsidRDefault="00000000">
            <w:pPr>
              <w:widowControl w:val="0"/>
              <w:spacing w:line="240" w:lineRule="auto"/>
              <w:rPr>
                <w:b/>
              </w:rPr>
            </w:pPr>
            <w:r>
              <w:rPr>
                <w:b/>
              </w:rPr>
              <w:t>Texto</w:t>
            </w:r>
          </w:p>
        </w:tc>
      </w:tr>
      <w:tr w:rsidR="00EB6790" w14:paraId="7EFAA72C" w14:textId="77777777">
        <w:trPr>
          <w:trHeight w:val="570"/>
        </w:trPr>
        <w:tc>
          <w:tcPr>
            <w:tcW w:w="3885" w:type="dxa"/>
            <w:shd w:val="clear" w:color="auto" w:fill="auto"/>
            <w:tcMar>
              <w:top w:w="100" w:type="dxa"/>
              <w:left w:w="100" w:type="dxa"/>
              <w:bottom w:w="100" w:type="dxa"/>
              <w:right w:w="100" w:type="dxa"/>
            </w:tcMar>
          </w:tcPr>
          <w:p w14:paraId="2213D818" w14:textId="746CB52E" w:rsidR="00EB6790" w:rsidRDefault="00A9429B">
            <w:pPr>
              <w:widowControl w:val="0"/>
              <w:spacing w:line="240" w:lineRule="auto"/>
            </w:pPr>
            <w:r w:rsidRPr="00A9429B">
              <w:t>Temperatura:</w:t>
            </w:r>
          </w:p>
        </w:tc>
        <w:tc>
          <w:tcPr>
            <w:tcW w:w="10515" w:type="dxa"/>
            <w:shd w:val="clear" w:color="auto" w:fill="auto"/>
            <w:tcMar>
              <w:top w:w="100" w:type="dxa"/>
              <w:left w:w="100" w:type="dxa"/>
              <w:bottom w:w="100" w:type="dxa"/>
              <w:right w:w="100" w:type="dxa"/>
            </w:tcMar>
          </w:tcPr>
          <w:p w14:paraId="4A6B15E4" w14:textId="77777777" w:rsidR="00A9429B" w:rsidRPr="00A9429B" w:rsidRDefault="00A9429B" w:rsidP="00A9429B">
            <w:pPr>
              <w:widowControl w:val="0"/>
              <w:spacing w:line="240" w:lineRule="auto"/>
              <w:rPr>
                <w:sz w:val="20"/>
                <w:szCs w:val="20"/>
              </w:rPr>
            </w:pPr>
            <w:r w:rsidRPr="00A9429B">
              <w:rPr>
                <w:b/>
                <w:bCs/>
                <w:sz w:val="20"/>
                <w:szCs w:val="20"/>
              </w:rPr>
              <w:t>Raza Mexicana</w:t>
            </w:r>
            <w:r w:rsidRPr="00A9429B">
              <w:rPr>
                <w:sz w:val="20"/>
                <w:szCs w:val="20"/>
              </w:rPr>
              <w:t xml:space="preserve">: su desarrollo óptimo se da a temperaturas que oscilan entre los 5 y 17 </w:t>
            </w:r>
            <w:proofErr w:type="spellStart"/>
            <w:r w:rsidRPr="00A9429B">
              <w:rPr>
                <w:sz w:val="20"/>
                <w:szCs w:val="20"/>
              </w:rPr>
              <w:t>ºC</w:t>
            </w:r>
            <w:proofErr w:type="spellEnd"/>
            <w:r w:rsidRPr="00A9429B">
              <w:rPr>
                <w:sz w:val="20"/>
                <w:szCs w:val="20"/>
              </w:rPr>
              <w:t>; esta raza es la que presenta mayor tolerancia al frío.</w:t>
            </w:r>
          </w:p>
          <w:p w14:paraId="0933B5B5" w14:textId="77777777" w:rsidR="00A9429B" w:rsidRPr="00A9429B" w:rsidRDefault="00A9429B" w:rsidP="00A9429B">
            <w:pPr>
              <w:widowControl w:val="0"/>
              <w:spacing w:line="240" w:lineRule="auto"/>
              <w:rPr>
                <w:sz w:val="20"/>
                <w:szCs w:val="20"/>
              </w:rPr>
            </w:pPr>
            <w:r w:rsidRPr="00A9429B">
              <w:rPr>
                <w:b/>
                <w:bCs/>
                <w:sz w:val="20"/>
                <w:szCs w:val="20"/>
              </w:rPr>
              <w:t>Raza Guatemalteca:</w:t>
            </w:r>
            <w:r w:rsidRPr="00A9429B">
              <w:rPr>
                <w:sz w:val="20"/>
                <w:szCs w:val="20"/>
              </w:rPr>
              <w:t xml:space="preserve"> su desarrollo óptimo se da a temperaturas que oscilan entre los 4 y 19 °C. En esta raza se encuentra la variedad Hass, la cual se perfila como una de las potenciales para mercados internacionales (exportación) y con gran potencial productivo en Colombia.</w:t>
            </w:r>
          </w:p>
          <w:p w14:paraId="7C95195B" w14:textId="1FCE871F" w:rsidR="00EB6790" w:rsidRDefault="00A9429B" w:rsidP="00A9429B">
            <w:pPr>
              <w:widowControl w:val="0"/>
              <w:spacing w:line="240" w:lineRule="auto"/>
              <w:rPr>
                <w:sz w:val="20"/>
                <w:szCs w:val="20"/>
              </w:rPr>
            </w:pPr>
            <w:r w:rsidRPr="00A9429B">
              <w:rPr>
                <w:b/>
                <w:bCs/>
                <w:sz w:val="20"/>
                <w:szCs w:val="20"/>
              </w:rPr>
              <w:t>Raza Antillana:</w:t>
            </w:r>
            <w:r w:rsidRPr="00A9429B">
              <w:rPr>
                <w:sz w:val="20"/>
                <w:szCs w:val="20"/>
              </w:rPr>
              <w:t xml:space="preserve"> su desarrollo óptimo se da a temperaturas que oscilan entre los 18 y 26 °C; esta raza es poco resistente al frío.</w:t>
            </w:r>
          </w:p>
        </w:tc>
      </w:tr>
      <w:tr w:rsidR="00EB6790" w14:paraId="4873B9D3" w14:textId="77777777">
        <w:trPr>
          <w:trHeight w:val="420"/>
        </w:trPr>
        <w:tc>
          <w:tcPr>
            <w:tcW w:w="3885" w:type="dxa"/>
            <w:shd w:val="clear" w:color="auto" w:fill="auto"/>
            <w:tcMar>
              <w:top w:w="100" w:type="dxa"/>
              <w:left w:w="100" w:type="dxa"/>
              <w:bottom w:w="100" w:type="dxa"/>
              <w:right w:w="100" w:type="dxa"/>
            </w:tcMar>
          </w:tcPr>
          <w:p w14:paraId="70EC5192" w14:textId="485A00AE" w:rsidR="00EB6790" w:rsidRDefault="00A9429B">
            <w:pPr>
              <w:widowControl w:val="0"/>
              <w:spacing w:line="240" w:lineRule="auto"/>
            </w:pPr>
            <w:r w:rsidRPr="00A9429B">
              <w:t>Precipitación:</w:t>
            </w:r>
          </w:p>
        </w:tc>
        <w:tc>
          <w:tcPr>
            <w:tcW w:w="10515" w:type="dxa"/>
            <w:shd w:val="clear" w:color="auto" w:fill="auto"/>
            <w:tcMar>
              <w:top w:w="100" w:type="dxa"/>
              <w:left w:w="100" w:type="dxa"/>
              <w:bottom w:w="100" w:type="dxa"/>
              <w:right w:w="100" w:type="dxa"/>
            </w:tcMar>
          </w:tcPr>
          <w:p w14:paraId="4836FD0E" w14:textId="77777777" w:rsidR="00A9429B" w:rsidRPr="00A9429B" w:rsidRDefault="00A9429B" w:rsidP="00A9429B">
            <w:pPr>
              <w:widowControl w:val="0"/>
              <w:spacing w:line="240" w:lineRule="auto"/>
              <w:rPr>
                <w:sz w:val="20"/>
                <w:szCs w:val="20"/>
              </w:rPr>
            </w:pPr>
            <w:r w:rsidRPr="00A9429B">
              <w:rPr>
                <w:sz w:val="20"/>
                <w:szCs w:val="20"/>
              </w:rPr>
              <w:t xml:space="preserve">Raza Mexicana: su crecimiento óptimo se da a precipitaciones que estén por encima de los 1.500 </w:t>
            </w:r>
            <w:proofErr w:type="spellStart"/>
            <w:r w:rsidRPr="00A9429B">
              <w:rPr>
                <w:sz w:val="20"/>
                <w:szCs w:val="20"/>
              </w:rPr>
              <w:t>mm.</w:t>
            </w:r>
            <w:proofErr w:type="spellEnd"/>
          </w:p>
          <w:p w14:paraId="0096D27D" w14:textId="77777777" w:rsidR="00A9429B" w:rsidRPr="00A9429B" w:rsidRDefault="00A9429B" w:rsidP="00A9429B">
            <w:pPr>
              <w:widowControl w:val="0"/>
              <w:spacing w:line="240" w:lineRule="auto"/>
              <w:rPr>
                <w:sz w:val="20"/>
                <w:szCs w:val="20"/>
              </w:rPr>
            </w:pPr>
            <w:r w:rsidRPr="00A9429B">
              <w:rPr>
                <w:sz w:val="20"/>
                <w:szCs w:val="20"/>
              </w:rPr>
              <w:t xml:space="preserve">Raza Guatemalteca: el crecimiento óptimo se da con precipitaciones que oscilen entre los 1.000 y 1.500 </w:t>
            </w:r>
            <w:proofErr w:type="spellStart"/>
            <w:r w:rsidRPr="00A9429B">
              <w:rPr>
                <w:sz w:val="20"/>
                <w:szCs w:val="20"/>
              </w:rPr>
              <w:t>mm.</w:t>
            </w:r>
            <w:proofErr w:type="spellEnd"/>
          </w:p>
          <w:p w14:paraId="32920884" w14:textId="3515B511" w:rsidR="00EB6790" w:rsidRDefault="00A9429B" w:rsidP="00A9429B">
            <w:pPr>
              <w:widowControl w:val="0"/>
              <w:spacing w:line="240" w:lineRule="auto"/>
              <w:rPr>
                <w:sz w:val="20"/>
                <w:szCs w:val="20"/>
              </w:rPr>
            </w:pPr>
            <w:r w:rsidRPr="00A9429B">
              <w:rPr>
                <w:sz w:val="20"/>
                <w:szCs w:val="20"/>
              </w:rPr>
              <w:t xml:space="preserve">Raza Antillana: el crecimiento óptimo se da en zonas cuyas precipitaciones son menores a 1.000 </w:t>
            </w:r>
            <w:proofErr w:type="spellStart"/>
            <w:r w:rsidRPr="00A9429B">
              <w:rPr>
                <w:sz w:val="20"/>
                <w:szCs w:val="20"/>
              </w:rPr>
              <w:t>mm.</w:t>
            </w:r>
            <w:proofErr w:type="spellEnd"/>
          </w:p>
          <w:p w14:paraId="275D7C3B" w14:textId="77777777" w:rsidR="00EB6790" w:rsidRDefault="00EB6790">
            <w:pPr>
              <w:widowControl w:val="0"/>
              <w:spacing w:line="240" w:lineRule="auto"/>
              <w:rPr>
                <w:sz w:val="20"/>
                <w:szCs w:val="20"/>
              </w:rPr>
            </w:pPr>
          </w:p>
        </w:tc>
      </w:tr>
      <w:tr w:rsidR="00EB6790" w14:paraId="58BB50DA" w14:textId="77777777">
        <w:trPr>
          <w:trHeight w:val="420"/>
        </w:trPr>
        <w:tc>
          <w:tcPr>
            <w:tcW w:w="3885" w:type="dxa"/>
            <w:shd w:val="clear" w:color="auto" w:fill="auto"/>
            <w:tcMar>
              <w:top w:w="100" w:type="dxa"/>
              <w:left w:w="100" w:type="dxa"/>
              <w:bottom w:w="100" w:type="dxa"/>
              <w:right w:w="100" w:type="dxa"/>
            </w:tcMar>
          </w:tcPr>
          <w:p w14:paraId="1AACBE0E" w14:textId="2CD73470" w:rsidR="00EB6790" w:rsidRDefault="00A9429B">
            <w:pPr>
              <w:widowControl w:val="0"/>
              <w:spacing w:line="240" w:lineRule="auto"/>
            </w:pPr>
            <w:r w:rsidRPr="00A9429B">
              <w:t>Brillo solar:</w:t>
            </w:r>
          </w:p>
        </w:tc>
        <w:tc>
          <w:tcPr>
            <w:tcW w:w="10515" w:type="dxa"/>
            <w:shd w:val="clear" w:color="auto" w:fill="auto"/>
            <w:tcMar>
              <w:top w:w="100" w:type="dxa"/>
              <w:left w:w="100" w:type="dxa"/>
              <w:bottom w:w="100" w:type="dxa"/>
              <w:right w:w="100" w:type="dxa"/>
            </w:tcMar>
          </w:tcPr>
          <w:p w14:paraId="7003CFDD" w14:textId="14B54758" w:rsidR="00EB6790" w:rsidRDefault="00A9429B">
            <w:pPr>
              <w:widowControl w:val="0"/>
              <w:spacing w:line="240" w:lineRule="auto"/>
              <w:rPr>
                <w:sz w:val="20"/>
                <w:szCs w:val="20"/>
              </w:rPr>
            </w:pPr>
            <w:r w:rsidRPr="00A9429B">
              <w:rPr>
                <w:sz w:val="20"/>
                <w:szCs w:val="20"/>
              </w:rPr>
              <w:t>Es importante que la zona donde se vaya a establecer el cultivo de aguacate tenga un promedio de 1.500 horas-luz/año.</w:t>
            </w:r>
            <w:r w:rsidR="00000000">
              <w:rPr>
                <w:i/>
                <w:sz w:val="20"/>
                <w:szCs w:val="20"/>
              </w:rPr>
              <w:t>)</w:t>
            </w:r>
          </w:p>
          <w:p w14:paraId="5D4A34A3" w14:textId="77777777" w:rsidR="00EB6790" w:rsidRDefault="00EB6790">
            <w:pPr>
              <w:widowControl w:val="0"/>
              <w:spacing w:line="240" w:lineRule="auto"/>
              <w:rPr>
                <w:sz w:val="20"/>
                <w:szCs w:val="20"/>
              </w:rPr>
            </w:pPr>
          </w:p>
          <w:p w14:paraId="02D24C07" w14:textId="77777777" w:rsidR="00EB6790" w:rsidRDefault="00EB6790">
            <w:pPr>
              <w:widowControl w:val="0"/>
              <w:spacing w:line="240" w:lineRule="auto"/>
              <w:rPr>
                <w:sz w:val="20"/>
                <w:szCs w:val="20"/>
              </w:rPr>
            </w:pPr>
          </w:p>
        </w:tc>
      </w:tr>
      <w:tr w:rsidR="00A9429B" w14:paraId="18E17347" w14:textId="77777777">
        <w:trPr>
          <w:trHeight w:val="420"/>
        </w:trPr>
        <w:tc>
          <w:tcPr>
            <w:tcW w:w="3885" w:type="dxa"/>
            <w:shd w:val="clear" w:color="auto" w:fill="auto"/>
            <w:tcMar>
              <w:top w:w="100" w:type="dxa"/>
              <w:left w:w="100" w:type="dxa"/>
              <w:bottom w:w="100" w:type="dxa"/>
              <w:right w:w="100" w:type="dxa"/>
            </w:tcMar>
          </w:tcPr>
          <w:p w14:paraId="71303C59" w14:textId="25924E57" w:rsidR="00A9429B" w:rsidRPr="00A9429B" w:rsidRDefault="00A9429B">
            <w:pPr>
              <w:widowControl w:val="0"/>
              <w:spacing w:line="240" w:lineRule="auto"/>
            </w:pPr>
            <w:r w:rsidRPr="00A9429B">
              <w:t>Humedad relativa:</w:t>
            </w:r>
          </w:p>
        </w:tc>
        <w:tc>
          <w:tcPr>
            <w:tcW w:w="10515" w:type="dxa"/>
            <w:shd w:val="clear" w:color="auto" w:fill="auto"/>
            <w:tcMar>
              <w:top w:w="100" w:type="dxa"/>
              <w:left w:w="100" w:type="dxa"/>
              <w:bottom w:w="100" w:type="dxa"/>
              <w:right w:w="100" w:type="dxa"/>
            </w:tcMar>
          </w:tcPr>
          <w:p w14:paraId="1F152CF5" w14:textId="77777777" w:rsidR="00A9429B" w:rsidRPr="00A9429B" w:rsidRDefault="00A9429B" w:rsidP="00A9429B">
            <w:pPr>
              <w:widowControl w:val="0"/>
              <w:spacing w:line="240" w:lineRule="auto"/>
              <w:rPr>
                <w:sz w:val="20"/>
                <w:szCs w:val="20"/>
              </w:rPr>
            </w:pPr>
            <w:r w:rsidRPr="00A9429B">
              <w:rPr>
                <w:sz w:val="20"/>
                <w:szCs w:val="20"/>
              </w:rPr>
              <w:t>El aguacate se adapta a climas húmedos y semihúmedos con marcadas diferencias entre las estaciones húmedas y secas. La humedad relativa promedio del ambiente para el cultivo de aguacate debe estar cercana al 70%, el orden de adaptación de menor a mayor humedad relativa para las tres razas es:</w:t>
            </w:r>
          </w:p>
          <w:p w14:paraId="0A6A65F6" w14:textId="77777777" w:rsidR="00A9429B" w:rsidRPr="00A9429B" w:rsidRDefault="00A9429B" w:rsidP="00A9429B">
            <w:pPr>
              <w:widowControl w:val="0"/>
              <w:spacing w:line="240" w:lineRule="auto"/>
              <w:rPr>
                <w:sz w:val="20"/>
                <w:szCs w:val="20"/>
              </w:rPr>
            </w:pPr>
            <w:r w:rsidRPr="00A9429B">
              <w:rPr>
                <w:sz w:val="20"/>
                <w:szCs w:val="20"/>
              </w:rPr>
              <w:t xml:space="preserve">1. </w:t>
            </w:r>
            <w:proofErr w:type="gramStart"/>
            <w:r w:rsidRPr="00A9429B">
              <w:rPr>
                <w:sz w:val="20"/>
                <w:szCs w:val="20"/>
              </w:rPr>
              <w:t>Mexicana</w:t>
            </w:r>
            <w:proofErr w:type="gramEnd"/>
            <w:r w:rsidRPr="00A9429B">
              <w:rPr>
                <w:sz w:val="20"/>
                <w:szCs w:val="20"/>
              </w:rPr>
              <w:t>.</w:t>
            </w:r>
          </w:p>
          <w:p w14:paraId="2ED64644" w14:textId="77777777" w:rsidR="00A9429B" w:rsidRPr="00A9429B" w:rsidRDefault="00A9429B" w:rsidP="00A9429B">
            <w:pPr>
              <w:widowControl w:val="0"/>
              <w:spacing w:line="240" w:lineRule="auto"/>
              <w:rPr>
                <w:sz w:val="20"/>
                <w:szCs w:val="20"/>
              </w:rPr>
            </w:pPr>
            <w:r w:rsidRPr="00A9429B">
              <w:rPr>
                <w:sz w:val="20"/>
                <w:szCs w:val="20"/>
              </w:rPr>
              <w:t xml:space="preserve">2. </w:t>
            </w:r>
            <w:proofErr w:type="gramStart"/>
            <w:r w:rsidRPr="00A9429B">
              <w:rPr>
                <w:sz w:val="20"/>
                <w:szCs w:val="20"/>
              </w:rPr>
              <w:t>Guatemalteca</w:t>
            </w:r>
            <w:proofErr w:type="gramEnd"/>
            <w:r w:rsidRPr="00A9429B">
              <w:rPr>
                <w:sz w:val="20"/>
                <w:szCs w:val="20"/>
              </w:rPr>
              <w:t>.</w:t>
            </w:r>
          </w:p>
          <w:p w14:paraId="6288102D" w14:textId="6D526582" w:rsidR="00A9429B" w:rsidRPr="00A9429B" w:rsidRDefault="00A9429B" w:rsidP="00A9429B">
            <w:pPr>
              <w:widowControl w:val="0"/>
              <w:spacing w:line="240" w:lineRule="auto"/>
              <w:rPr>
                <w:sz w:val="20"/>
                <w:szCs w:val="20"/>
              </w:rPr>
            </w:pPr>
            <w:r w:rsidRPr="00A9429B">
              <w:rPr>
                <w:sz w:val="20"/>
                <w:szCs w:val="20"/>
              </w:rPr>
              <w:lastRenderedPageBreak/>
              <w:t>3.Antillana.</w:t>
            </w:r>
          </w:p>
        </w:tc>
      </w:tr>
      <w:tr w:rsidR="00A9429B" w14:paraId="2FDC30B3" w14:textId="77777777">
        <w:trPr>
          <w:trHeight w:val="420"/>
        </w:trPr>
        <w:tc>
          <w:tcPr>
            <w:tcW w:w="3885" w:type="dxa"/>
            <w:shd w:val="clear" w:color="auto" w:fill="auto"/>
            <w:tcMar>
              <w:top w:w="100" w:type="dxa"/>
              <w:left w:w="100" w:type="dxa"/>
              <w:bottom w:w="100" w:type="dxa"/>
              <w:right w:w="100" w:type="dxa"/>
            </w:tcMar>
          </w:tcPr>
          <w:p w14:paraId="54BB1918" w14:textId="40D35BA0" w:rsidR="00A9429B" w:rsidRPr="00A9429B" w:rsidRDefault="00A9429B">
            <w:pPr>
              <w:widowControl w:val="0"/>
              <w:spacing w:line="240" w:lineRule="auto"/>
            </w:pPr>
            <w:r w:rsidRPr="00A9429B">
              <w:lastRenderedPageBreak/>
              <w:t>Vientos:</w:t>
            </w:r>
          </w:p>
        </w:tc>
        <w:tc>
          <w:tcPr>
            <w:tcW w:w="10515" w:type="dxa"/>
            <w:shd w:val="clear" w:color="auto" w:fill="auto"/>
            <w:tcMar>
              <w:top w:w="100" w:type="dxa"/>
              <w:left w:w="100" w:type="dxa"/>
              <w:bottom w:w="100" w:type="dxa"/>
              <w:right w:w="100" w:type="dxa"/>
            </w:tcMar>
          </w:tcPr>
          <w:p w14:paraId="28BE840A" w14:textId="7DC92F7D" w:rsidR="00A9429B" w:rsidRPr="00A9429B" w:rsidRDefault="00A9429B" w:rsidP="00A9429B">
            <w:pPr>
              <w:rPr>
                <w:sz w:val="20"/>
                <w:szCs w:val="20"/>
              </w:rPr>
            </w:pPr>
            <w:r w:rsidRPr="00A9429B">
              <w:rPr>
                <w:sz w:val="20"/>
                <w:szCs w:val="20"/>
              </w:rPr>
              <w:t>El aguacate es un cultivo que no tolera vientos fuertes dado que estos causan defoliación, daño de ramas, caída de flores y frutos, y pueden afectar el proceso de polinización. Si estos se presentan en el área seleccionada para la siembra del cultivo se deben establecer barreras vivas para su protección. El viento no debe ser constante ni alcanzar velocidades por encima de los 20 km/h.</w:t>
            </w:r>
          </w:p>
        </w:tc>
      </w:tr>
    </w:tbl>
    <w:p w14:paraId="2519B0C3" w14:textId="77777777" w:rsidR="00EB6790" w:rsidRDefault="00EB6790">
      <w:pPr>
        <w:spacing w:line="240" w:lineRule="auto"/>
        <w:rPr>
          <w:b/>
        </w:rPr>
      </w:pPr>
    </w:p>
    <w:sectPr w:rsidR="00EB6790">
      <w:headerReference w:type="default" r:id="rId6"/>
      <w:footerReference w:type="default" r:id="rId7"/>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8F07A" w14:textId="77777777" w:rsidR="00884D2E" w:rsidRDefault="00884D2E">
      <w:pPr>
        <w:spacing w:line="240" w:lineRule="auto"/>
      </w:pPr>
      <w:r>
        <w:separator/>
      </w:r>
    </w:p>
  </w:endnote>
  <w:endnote w:type="continuationSeparator" w:id="0">
    <w:p w14:paraId="5FE839D7" w14:textId="77777777" w:rsidR="00884D2E" w:rsidRDefault="00884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A988C" w14:textId="77777777" w:rsidR="00EB6790" w:rsidRDefault="00EB6790">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FF72D" w14:textId="77777777" w:rsidR="00884D2E" w:rsidRDefault="00884D2E">
      <w:pPr>
        <w:spacing w:line="240" w:lineRule="auto"/>
      </w:pPr>
      <w:r>
        <w:separator/>
      </w:r>
    </w:p>
  </w:footnote>
  <w:footnote w:type="continuationSeparator" w:id="0">
    <w:p w14:paraId="16686E65" w14:textId="77777777" w:rsidR="00884D2E" w:rsidRDefault="00884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DD0D3" w14:textId="77777777" w:rsidR="00EB6790"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6F338CF7" wp14:editId="27B3DC0A">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14:anchorId="3A0D2C4C" wp14:editId="26693016">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2C66729E" w14:textId="77777777" w:rsidR="00EB6790" w:rsidRDefault="00000000">
                          <w:pPr>
                            <w:spacing w:line="240" w:lineRule="auto"/>
                            <w:textDirection w:val="btLr"/>
                          </w:pPr>
                          <w:r>
                            <w:rPr>
                              <w:b/>
                              <w:color w:val="000000"/>
                            </w:rPr>
                            <w:t xml:space="preserve">FORMATO DE DISEÑO INSTRUCCIONAL </w:t>
                          </w:r>
                        </w:p>
                        <w:p w14:paraId="7147DAD5" w14:textId="77777777" w:rsidR="00EB6790" w:rsidRDefault="00000000">
                          <w:pPr>
                            <w:spacing w:line="275" w:lineRule="auto"/>
                            <w:textDirection w:val="btLr"/>
                          </w:pPr>
                          <w:r>
                            <w:rPr>
                              <w:b/>
                              <w:color w:val="000000"/>
                            </w:rPr>
                            <w:t>COMPONENTES WEB PARA DIAGRAMACIÓN DE CONTENIDO</w:t>
                          </w:r>
                        </w:p>
                        <w:p w14:paraId="6CA3097F" w14:textId="77777777" w:rsidR="00EB6790" w:rsidRDefault="00EB6790">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790"/>
    <w:rsid w:val="00884D2E"/>
    <w:rsid w:val="00A9429B"/>
    <w:rsid w:val="00D1626A"/>
    <w:rsid w:val="00EB67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AB8B"/>
  <w15:docId w15:val="{A4FB4E6E-6E26-4EAB-A619-0CBEB9EB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MX"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1DF34A-B967-413D-AFF6-AD69E83DA941}"/>
</file>

<file path=customXml/itemProps2.xml><?xml version="1.0" encoding="utf-8"?>
<ds:datastoreItem xmlns:ds="http://schemas.openxmlformats.org/officeDocument/2006/customXml" ds:itemID="{B0376305-8548-49C0-A030-1F6367C5B4D1}"/>
</file>

<file path=customXml/itemProps3.xml><?xml version="1.0" encoding="utf-8"?>
<ds:datastoreItem xmlns:ds="http://schemas.openxmlformats.org/officeDocument/2006/customXml" ds:itemID="{BAF370B3-7E01-450F-84CA-373BFB9CE07E}"/>
</file>

<file path=docProps/app.xml><?xml version="1.0" encoding="utf-8"?>
<Properties xmlns="http://schemas.openxmlformats.org/officeDocument/2006/extended-properties" xmlns:vt="http://schemas.openxmlformats.org/officeDocument/2006/docPropsVTypes">
  <Template>Normal</Template>
  <TotalTime>2</TotalTime>
  <Pages>2</Pages>
  <Words>352</Words>
  <Characters>1941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Cuartas</dc:creator>
  <cp:lastModifiedBy>Fabian Cuartas D.</cp:lastModifiedBy>
  <cp:revision>2</cp:revision>
  <dcterms:created xsi:type="dcterms:W3CDTF">2024-10-31T16:21:00Z</dcterms:created>
  <dcterms:modified xsi:type="dcterms:W3CDTF">2024-10-31T16:21:00Z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