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A59A1" w:rsidRDefault="002A59A1" w14:paraId="3C796BD1" w14:textId="77777777">
      <w:pPr>
        <w:spacing w:line="240" w:lineRule="auto"/>
        <w:rPr>
          <w:b/>
        </w:rPr>
      </w:pPr>
    </w:p>
    <w:tbl>
      <w:tblPr>
        <w:tblStyle w:val="a"/>
        <w:tblW w:w="145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890"/>
        <w:gridCol w:w="3945"/>
        <w:gridCol w:w="2325"/>
      </w:tblGrid>
      <w:tr w:rsidR="002A59A1" w:rsidTr="33AE2AB1" w14:paraId="5702FAA1" w14:textId="77777777">
        <w:trPr>
          <w:trHeight w:val="440"/>
        </w:trPr>
        <w:tc>
          <w:tcPr>
            <w:tcW w:w="33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1929FBC8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1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7AACECBD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Información de Programa</w:t>
            </w:r>
          </w:p>
        </w:tc>
      </w:tr>
      <w:tr w:rsidR="002A59A1" w:rsidTr="33AE2AB1" w14:paraId="0C176150" w14:textId="77777777">
        <w:trPr>
          <w:trHeight w:val="420"/>
        </w:trPr>
        <w:tc>
          <w:tcPr>
            <w:tcW w:w="33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2855E8F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02D692CA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7CCA010F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Imagen o clip de video de referencia (obligatorio)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6C9786B3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Palabra destacada</w:t>
            </w:r>
          </w:p>
        </w:tc>
      </w:tr>
      <w:tr w:rsidR="002A59A1" w:rsidTr="33AE2AB1" w14:paraId="7263FCE4" w14:textId="77777777">
        <w:trPr>
          <w:trHeight w:val="2072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77FCF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1: Saludo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P="33AE2AB1" w:rsidRDefault="009F08CB" w14:paraId="62A9001F" w14:textId="59853F57">
            <w:pPr>
              <w:widowControl w:val="0"/>
              <w:spacing w:after="0" w:line="240" w:lineRule="auto"/>
              <w:jc w:val="both"/>
            </w:pPr>
            <w:r w:rsidRPr="33AE2AB1" w:rsidR="23B05A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Estimado aprendiz,</w:t>
            </w:r>
            <w:r w:rsidR="23B05AA4">
              <w:rPr/>
              <w:t xml:space="preserve"> </w:t>
            </w:r>
          </w:p>
          <w:p w:rsidR="002A59A1" w:rsidRDefault="009F08CB" w14:paraId="2F956DDA" w14:textId="46C1F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="009F08CB">
              <w:rPr/>
              <w:t>Nos complace darle la bienvenida al componente formativo</w:t>
            </w:r>
            <w:r w:rsidR="009F08CB">
              <w:rPr/>
              <w:t xml:space="preserve"> “</w:t>
            </w:r>
            <w:r w:rsidR="009F08CB">
              <w:rPr/>
              <w:t>Manejo del cultivo de aguacate, cosecha y poscosecha</w:t>
            </w:r>
            <w:r w:rsidR="009F08CB">
              <w:rPr/>
              <w:t>”</w:t>
            </w:r>
            <w:r w:rsidR="009F08CB">
              <w:rPr/>
              <w:t>.</w:t>
            </w:r>
            <w:r w:rsidRPr="33AE2AB1" w:rsidR="009F08CB">
              <w:rPr>
                <w:b w:val="1"/>
                <w:bCs w:val="1"/>
              </w:rPr>
              <w:t> 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C104F" w:rsidR="002A59A1" w:rsidRDefault="00FC104F" w14:paraId="2FD9520E" w14:textId="276F81CA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 w:rsidRPr="00FC104F">
              <w:rPr>
                <w:noProof/>
                <w:sz w:val="16"/>
                <w:szCs w:val="16"/>
              </w:rPr>
              <w:drawing>
                <wp:inline distT="0" distB="0" distL="0" distR="0" wp14:anchorId="7A3E13C4" wp14:editId="1405392F">
                  <wp:extent cx="2378075" cy="1585595"/>
                  <wp:effectExtent l="0" t="0" r="3175" b="0"/>
                  <wp:docPr id="1596935463" name="Imagen 2" descr="Farmers carefully selecting and harvesting fresh, ripe avocados on a sunny day, working together in the orch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ers carefully selecting and harvesting fresh, ripe avocados on a sunny day, working together in the orch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58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FC104F" w:rsidR="006073AE" w:rsidRDefault="006073AE" w14:paraId="54DBAE21" w14:textId="3332B629">
            <w:pPr>
              <w:widowControl w:val="0"/>
              <w:spacing w:line="240" w:lineRule="auto"/>
              <w:rPr>
                <w:rStyle w:val="Hipervnculo"/>
                <w:i/>
                <w:sz w:val="16"/>
                <w:szCs w:val="16"/>
              </w:rPr>
            </w:pPr>
            <w:r w:rsidRPr="00FC104F">
              <w:rPr>
                <w:i/>
                <w:sz w:val="16"/>
                <w:szCs w:val="16"/>
              </w:rPr>
              <w:fldChar w:fldCharType="begin"/>
            </w:r>
            <w:r w:rsidRPr="00FC104F">
              <w:rPr>
                <w:i/>
                <w:sz w:val="16"/>
                <w:szCs w:val="16"/>
              </w:rPr>
              <w:instrText>HYPERLINK "https://www.freepik.es/foto-gratis/fruta-aguacate-cortada-junto-otra_19531185.htm" \l "fromView=search&amp;page=1&amp;position=12&amp;uuid=baca8256-60bf-4cca-b8f7-609c33b0d8a4"</w:instrText>
            </w:r>
            <w:r w:rsidRPr="00FC104F">
              <w:rPr>
                <w:i/>
                <w:sz w:val="16"/>
                <w:szCs w:val="16"/>
              </w:rPr>
            </w:r>
            <w:r w:rsidRPr="00FC104F">
              <w:rPr>
                <w:i/>
                <w:sz w:val="16"/>
                <w:szCs w:val="16"/>
              </w:rPr>
              <w:fldChar w:fldCharType="separate"/>
            </w:r>
          </w:p>
          <w:p w:rsidRPr="00FC104F" w:rsidR="006073AE" w:rsidRDefault="006073AE" w14:paraId="30D91994" w14:textId="04F78B7A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 w:rsidRPr="00FC104F">
              <w:rPr>
                <w:i/>
                <w:sz w:val="16"/>
                <w:szCs w:val="16"/>
              </w:rPr>
              <w:fldChar w:fldCharType="end"/>
            </w:r>
            <w:r w:rsidRPr="00FC104F" w:rsidR="00FC104F">
              <w:rPr>
                <w:sz w:val="16"/>
                <w:szCs w:val="16"/>
              </w:rPr>
              <w:t xml:space="preserve"> </w:t>
            </w:r>
            <w:hyperlink w:history="1" r:id="rId10">
              <w:r w:rsidRPr="00FC104F" w:rsidR="00FC104F">
                <w:rPr>
                  <w:rStyle w:val="Hipervnculo"/>
                  <w:sz w:val="16"/>
                  <w:szCs w:val="16"/>
                </w:rPr>
      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audio%5D=0&amp;filters%5Binclude_stock_enterprise%5D=0&amp;filters%5Bis_editorial%5D=0&amp;filters%5Bfree_collection%5D=0&amp;filters%5Bcontent_type%3Aimage%5D=1&amp;k=cultivo+aguacate&amp;order=relevance&amp;search_page=1&amp;search_type=usertyped&amp;acp=&amp;aco=cultivo+aguacate&amp;get_facets=0&amp;asset_id=924718969</w:t>
              </w:r>
            </w:hyperlink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4F" w:rsidP="002219A4" w:rsidRDefault="00F52AC1" w14:paraId="13B719C3" w14:textId="5BCE8C56">
            <w:pPr>
              <w:widowControl w:val="0"/>
              <w:jc w:val="both"/>
              <w:rPr>
                <w:sz w:val="20"/>
                <w:szCs w:val="20"/>
              </w:rPr>
            </w:pPr>
            <w:r>
              <w:t>“</w:t>
            </w:r>
            <w:r w:rsidRPr="00895B66">
              <w:t>Manejo del cultivo de aguacate, cosecha y poscosecha</w:t>
            </w:r>
            <w:r>
              <w:t>”</w:t>
            </w:r>
            <w:r w:rsidRPr="00C63DAF">
              <w:t>.</w:t>
            </w:r>
            <w:r w:rsidRPr="00C63DAF">
              <w:rPr>
                <w:b/>
                <w:bCs/>
              </w:rPr>
              <w:t> </w:t>
            </w:r>
          </w:p>
        </w:tc>
      </w:tr>
      <w:tr w:rsidR="002A59A1" w:rsidTr="33AE2AB1" w14:paraId="73B86412" w14:textId="77777777">
        <w:trPr>
          <w:trHeight w:val="2117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00E9B9BB" w14:textId="7E5087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2: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B27CC" w:rsidR="004A6DE3" w:rsidP="004A6DE3" w:rsidRDefault="004A6DE3" w14:paraId="718010EE" w14:textId="71BDEFDC">
            <w:pPr>
              <w:jc w:val="both"/>
              <w:rPr>
                <w:rFonts w:eastAsia="Times New Roman"/>
                <w:b/>
                <w:bCs/>
                <w:lang w:val="es-CO"/>
              </w:rPr>
            </w:pPr>
            <w:r w:rsidRPr="00FB27CC">
              <w:rPr>
                <w:rFonts w:eastAsia="Times New Roman"/>
              </w:rPr>
              <w:t xml:space="preserve">El cultivo de aguacate requiere técnicas precisas y un manejo adecuado para garantizar su éxito. Durante la siembra, </w:t>
            </w:r>
          </w:p>
          <w:p w:rsidRPr="008165DB" w:rsidR="00DB56BA" w:rsidP="00DB56BA" w:rsidRDefault="00DB56BA" w14:paraId="5257EE17" w14:textId="0262911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A96348" w14:paraId="1255CB74" w14:textId="2FFA4C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6C7E7B" wp14:editId="61A71ACA">
                  <wp:extent cx="2378075" cy="1331595"/>
                  <wp:effectExtent l="0" t="0" r="3175" b="1905"/>
                  <wp:docPr id="467679955" name="Imagen 3" descr="orchard exotic avocado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rchard exotic avocado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348" w:rsidRDefault="00A96348" w14:paraId="49F0284E" w14:textId="77777777">
            <w:pPr>
              <w:widowControl w:val="0"/>
              <w:rPr>
                <w:sz w:val="20"/>
                <w:szCs w:val="20"/>
              </w:rPr>
            </w:pPr>
          </w:p>
          <w:p w:rsidRPr="00A96348" w:rsidR="002A59A1" w:rsidP="00A96348" w:rsidRDefault="00A96348" w14:paraId="273AFC91" w14:textId="2301F6BF">
            <w:pPr>
              <w:widowControl w:val="0"/>
              <w:rPr>
                <w:sz w:val="20"/>
                <w:szCs w:val="20"/>
              </w:rPr>
            </w:pPr>
            <w:hyperlink w:history="1" r:id="rId12">
              <w:r w:rsidRPr="00A96348">
                <w:rPr>
                  <w:rStyle w:val="Hipervnculo"/>
                  <w:sz w:val="20"/>
                  <w:szCs w:val="20"/>
                </w:rPr>
                <w:t>https://stock.adobe.com/co</w:t>
              </w:r>
            </w:hyperlink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2F6" w:rsidRDefault="00F52AC1" w14:paraId="653F9A1D" w14:textId="77777777">
            <w:pPr>
              <w:widowControl w:val="0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>cultivo de aguacate requiere técnicas precisas</w:t>
            </w:r>
          </w:p>
          <w:p w:rsidR="00F52AC1" w:rsidRDefault="00F52AC1" w14:paraId="1CF81132" w14:textId="540840B2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garantizar su éxito</w:t>
            </w:r>
          </w:p>
        </w:tc>
      </w:tr>
      <w:tr w:rsidR="002A59A1" w:rsidTr="33AE2AB1" w14:paraId="443D04DB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03E3F1E1" w14:textId="649199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3: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P="00DB56BA" w:rsidRDefault="004A6DE3" w14:paraId="03043B50" w14:textId="7CC208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B27CC">
              <w:rPr>
                <w:rFonts w:eastAsia="Times New Roman"/>
              </w:rPr>
              <w:t xml:space="preserve">es crucial preparar el terreno de manera adecuada, asegurando una buena aireación del suelo y el espaciamiento ideal entre árboles.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A96348" w14:paraId="54642BAD" w14:textId="1C18896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0DD59E" wp14:editId="6B882959">
                  <wp:extent cx="2378075" cy="1586230"/>
                  <wp:effectExtent l="0" t="0" r="3175" b="0"/>
                  <wp:docPr id="162745099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348" w:rsidRDefault="00A96348" w14:paraId="10BD450A" w14:textId="77777777">
            <w:pPr>
              <w:widowControl w:val="0"/>
              <w:rPr>
                <w:sz w:val="20"/>
                <w:szCs w:val="20"/>
              </w:rPr>
            </w:pPr>
          </w:p>
          <w:p w:rsidRPr="009762F6" w:rsidR="002A59A1" w:rsidRDefault="00A96348" w14:paraId="4540E271" w14:textId="7B56330E">
            <w:pPr>
              <w:widowControl w:val="0"/>
              <w:rPr>
                <w:sz w:val="20"/>
                <w:szCs w:val="20"/>
              </w:rPr>
            </w:pPr>
            <w:hyperlink w:history="1" r:id="rId14">
              <w:r w:rsidRPr="00A96348">
                <w:rPr>
                  <w:rStyle w:val="Hipervnculo"/>
                  <w:sz w:val="20"/>
                  <w:szCs w:val="20"/>
                </w:rPr>
                <w:t>https://stock.adobe.com/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2F6" w:rsidRDefault="00F52AC1" w14:paraId="30CE04A7" w14:textId="77777777">
            <w:pPr>
              <w:widowControl w:val="0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>preparar el terreno de manera adecuada</w:t>
            </w:r>
          </w:p>
          <w:p w:rsidR="00F52AC1" w:rsidRDefault="00F52AC1" w14:paraId="653BDA92" w14:textId="6A953A34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aireación del suelo</w:t>
            </w:r>
          </w:p>
        </w:tc>
      </w:tr>
      <w:tr w:rsidR="002A59A1" w:rsidTr="33AE2AB1" w14:paraId="69C2EED3" w14:textId="77777777">
        <w:trPr>
          <w:trHeight w:val="2698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73F01C06" w14:textId="42F2AD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4:</w:t>
            </w:r>
          </w:p>
          <w:p w:rsidR="002A59A1" w:rsidRDefault="002A59A1" w14:paraId="5D70038B" w14:textId="77777777">
            <w:pPr>
              <w:widowControl w:val="0"/>
              <w:spacing w:line="240" w:lineRule="auto"/>
              <w:rPr>
                <w:b/>
              </w:rPr>
            </w:pPr>
          </w:p>
          <w:p w:rsidR="002A59A1" w:rsidRDefault="002A59A1" w14:paraId="2D44E4F5" w14:textId="3E0B79D4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583B" w:rsidRDefault="004A6DE3" w14:paraId="4A1C5923" w14:textId="281D11B8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Estos pasos iniciales establecen las bases para un crecimiento saludable y una producción eficiente.</w:t>
            </w:r>
          </w:p>
          <w:p w:rsidR="00F0583B" w:rsidRDefault="00F0583B" w14:paraId="47104F57" w14:textId="525BD716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623EF" w:rsidR="002A59A1" w:rsidRDefault="00A96348" w14:paraId="168E6EBD" w14:textId="43C71DDD">
            <w:pPr>
              <w:widowControl w:val="0"/>
              <w:rPr>
                <w:rStyle w:val="Hipervnculo"/>
                <w:sz w:val="20"/>
                <w:szCs w:val="20"/>
              </w:rPr>
            </w:pPr>
            <w:r w:rsidRPr="00B623EF">
              <w:rPr>
                <w:rStyle w:val="Hipervnculo"/>
                <w:noProof/>
                <w:sz w:val="20"/>
                <w:szCs w:val="20"/>
              </w:rPr>
              <w:drawing>
                <wp:inline distT="0" distB="0" distL="0" distR="0" wp14:anchorId="351DD032" wp14:editId="470D7D2E">
                  <wp:extent cx="2378075" cy="1331595"/>
                  <wp:effectExtent l="0" t="0" r="3175" b="1905"/>
                  <wp:docPr id="327009501" name="Imagen 5" descr="112. Close-up of avocados cradled in the hands of an unseen person, held above a box brimming with more avocados, situated on garden soil, showcasing the fresh harv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12. Close-up of avocados cradled in the hands of an unseen person, held above a box brimming with more avocados, situated on garden soil, showcasing the fresh harv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B623EF" w:rsidR="006C6E8F" w:rsidRDefault="006C6E8F" w14:paraId="29CEE93A" w14:textId="77777777">
            <w:pPr>
              <w:widowControl w:val="0"/>
              <w:rPr>
                <w:rStyle w:val="Hipervnculo"/>
                <w:sz w:val="20"/>
                <w:szCs w:val="20"/>
              </w:rPr>
            </w:pPr>
          </w:p>
          <w:p w:rsidRPr="00B623EF" w:rsidR="00B623EF" w:rsidRDefault="00A96348" w14:paraId="13C209A1" w14:textId="4B4208AE">
            <w:pPr>
              <w:widowControl w:val="0"/>
              <w:rPr>
                <w:rStyle w:val="Hipervnculo"/>
                <w:sz w:val="20"/>
                <w:szCs w:val="20"/>
              </w:rPr>
            </w:pPr>
            <w:hyperlink w:history="1" r:id="rId16">
              <w:r w:rsidRPr="00B623EF">
                <w:rPr>
                  <w:rStyle w:val="Hipervnculo"/>
                  <w:sz w:val="20"/>
                  <w:szCs w:val="20"/>
                </w:rPr>
                <w:t>https://stock.adobe.com/</w:t>
              </w:r>
            </w:hyperlink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2F6" w:rsidP="00304EB4" w:rsidRDefault="00F52AC1" w14:paraId="15F81825" w14:textId="2D158725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pasos iniciales establecen las bases para un crecimiento saludable</w:t>
            </w:r>
          </w:p>
        </w:tc>
      </w:tr>
      <w:tr w:rsidR="002A59A1" w:rsidTr="33AE2AB1" w14:paraId="11EC3A70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BC447D" w14:paraId="7650F502" w14:textId="03D52E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5: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B27CC" w:rsidR="004A6DE3" w:rsidP="004A6DE3" w:rsidRDefault="004A6DE3" w14:paraId="555B4A42" w14:textId="48B8EE0E">
            <w:pPr>
              <w:jc w:val="both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 xml:space="preserve">El manejo del cultivo implica prácticas como la poda, el riego, el control de plagas y el monitoreo constante del estado de las plantas. </w:t>
            </w:r>
          </w:p>
          <w:p w:rsidR="002A59A1" w:rsidP="00DB56BA" w:rsidRDefault="002A59A1" w14:paraId="78E07592" w14:textId="302376F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9A1" w:rsidRDefault="009762F6" w14:paraId="2B733DB3" w14:textId="43F28EA3">
            <w:pPr>
              <w:widowControl w:val="0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367892C" wp14:editId="44908E41">
                  <wp:extent cx="2378075" cy="1331595"/>
                  <wp:effectExtent l="0" t="0" r="3175" b="1905"/>
                  <wp:docPr id="1934012663" name="Imagen 6" descr="Farmers loading the truck with full hass avocado s boxes Harvest Season Close 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armers loading the truck with full hass avocado s boxes Harvest Season Close 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3AE" w:rsidRDefault="006073AE" w14:paraId="2E1B634F" w14:textId="77777777">
            <w:pPr>
              <w:widowControl w:val="0"/>
              <w:rPr>
                <w:i/>
                <w:sz w:val="16"/>
                <w:szCs w:val="16"/>
              </w:rPr>
            </w:pPr>
          </w:p>
          <w:p w:rsidRPr="009762F6" w:rsidR="00766C23" w:rsidRDefault="009762F6" w14:paraId="25A7B73B" w14:textId="3E346C7F">
            <w:pPr>
              <w:widowControl w:val="0"/>
              <w:rPr>
                <w:i/>
                <w:sz w:val="16"/>
                <w:szCs w:val="16"/>
              </w:rPr>
            </w:pPr>
            <w:hyperlink w:history="1" r:id="rId18">
              <w:r w:rsidRPr="00B623EF">
                <w:rPr>
                  <w:rStyle w:val="Hipervnculo"/>
                  <w:sz w:val="20"/>
                  <w:szCs w:val="20"/>
                </w:rPr>
                <w:t>https://stock.adobe.com/co</w:t>
              </w:r>
            </w:hyperlink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B4A" w:rsidRDefault="00F52AC1" w14:paraId="2E2D10DA" w14:textId="4684537A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manejo del cultivo implica prácticas como la poda, el riego,</w:t>
            </w:r>
          </w:p>
        </w:tc>
      </w:tr>
      <w:tr w:rsidR="00A303FF" w:rsidTr="33AE2AB1" w14:paraId="194494C4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FF" w:rsidP="00A303FF" w:rsidRDefault="00A303FF" w14:paraId="3FBFEF08" w14:textId="5392A7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F52AC1">
              <w:rPr>
                <w:b/>
              </w:rPr>
              <w:t>6: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01BB3" w:rsidR="00A303FF" w:rsidP="00A303FF" w:rsidRDefault="00A303FF" w14:paraId="4141E0A5" w14:textId="79917223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  <w:r w:rsidRPr="00701BB3">
              <w:rPr>
                <w:sz w:val="20"/>
                <w:szCs w:val="20"/>
              </w:rPr>
              <w:t xml:space="preserve"> </w:t>
            </w:r>
            <w:r w:rsidRPr="00FB27CC" w:rsidR="004A6DE3">
              <w:rPr>
                <w:rFonts w:eastAsia="Times New Roman"/>
              </w:rPr>
              <w:t>Estas acciones garantizan que el árbol crezca vigoroso y produzca frutos de calidad, cumpliendo con los estándares del mercado.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FF" w:rsidP="00A303FF" w:rsidRDefault="00A303FF" w14:paraId="5FB44718" w14:textId="09D9ED6D">
            <w:pPr>
              <w:widowControl w:val="0"/>
              <w:rPr>
                <w:noProof/>
                <w:sz w:val="20"/>
                <w:szCs w:val="20"/>
              </w:rPr>
            </w:pPr>
          </w:p>
          <w:p w:rsidR="00A303FF" w:rsidP="00A303FF" w:rsidRDefault="00A303FF" w14:paraId="22184DAB" w14:textId="77777777">
            <w:pPr>
              <w:widowControl w:val="0"/>
              <w:rPr>
                <w:noProof/>
                <w:sz w:val="20"/>
                <w:szCs w:val="20"/>
              </w:rPr>
            </w:pPr>
          </w:p>
          <w:p w:rsidRPr="00701BB3" w:rsidR="00A303FF" w:rsidP="003417AD" w:rsidRDefault="00A303FF" w14:paraId="1753F282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3FF" w:rsidP="00A303FF" w:rsidRDefault="00F52AC1" w14:paraId="0A8B3388" w14:textId="63D2F3E2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acciones garantizan que el árbol crezca vigoroso y produzca frutos de calidad</w:t>
            </w:r>
          </w:p>
        </w:tc>
      </w:tr>
      <w:tr w:rsidR="004A6DE3" w:rsidTr="33AE2AB1" w14:paraId="65EC0321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64F3AE2F" w14:textId="7D19AA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7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B27CC" w:rsidR="004A6DE3" w:rsidP="004A6DE3" w:rsidRDefault="004A6DE3" w14:paraId="5E2952CF" w14:textId="650CE2E7">
            <w:pPr>
              <w:jc w:val="both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 xml:space="preserve">Cuando llega la cosecha, cada aguacate es cuidadosamente recolectado en su punto óptimo de madurez, </w:t>
            </w:r>
          </w:p>
          <w:p w:rsidRPr="00701BB3" w:rsidR="004A6DE3" w:rsidP="00A303FF" w:rsidRDefault="004A6DE3" w14:paraId="736E32F6" w14:textId="77777777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4A6DE3" w14:paraId="65A60B2A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2E073794" w14:textId="712E3420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cada aguacate es cuidadosamente recolectado en su punto óptimo</w:t>
            </w:r>
          </w:p>
        </w:tc>
      </w:tr>
      <w:tr w:rsidR="004A6DE3" w:rsidTr="33AE2AB1" w14:paraId="22D339B0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25EA06D9" w14:textId="427168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>
              <w:rPr>
                <w:b/>
              </w:rPr>
              <w:t>8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01BB3" w:rsidR="004A6DE3" w:rsidP="00A303FF" w:rsidRDefault="004A6DE3" w14:paraId="1E157A77" w14:textId="490EB4AF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 xml:space="preserve">preservando su calidad y sabor. La etapa de poscosecha, por su parte, es clave para mantener el fruto en condiciones ideales.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4A6DE3" w14:paraId="3907F395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01421219" w14:textId="77777777">
            <w:pPr>
              <w:widowControl w:val="0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>preservando su calidad y sabor</w:t>
            </w:r>
          </w:p>
          <w:p w:rsidR="00F52AC1" w:rsidP="00A303FF" w:rsidRDefault="00F52AC1" w14:paraId="0118787E" w14:textId="5EBD0240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mantener el fruto en condiciones ideales.</w:t>
            </w:r>
          </w:p>
        </w:tc>
      </w:tr>
      <w:tr w:rsidR="004A6DE3" w:rsidTr="33AE2AB1" w14:paraId="0DF524A6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570DF1A0" w14:textId="05774F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>
              <w:rPr>
                <w:b/>
              </w:rPr>
              <w:t>9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01BB3" w:rsidR="004A6DE3" w:rsidP="00A303FF" w:rsidRDefault="004A6DE3" w14:paraId="4CFB7738" w14:textId="54368234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Procesos como la clasificación, el empaque y el almacenamiento controlado aseguran que los aguacates lleguen en perfecto estado al consumidor final.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4A6DE3" w14:paraId="66196EFE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78C3E355" w14:textId="2F6A7E05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Procesos como la clasificación, el empaque</w:t>
            </w:r>
          </w:p>
        </w:tc>
      </w:tr>
      <w:tr w:rsidR="004A6DE3" w:rsidTr="33AE2AB1" w14:paraId="4CEA96CB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5B399916" w14:textId="6DC87B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10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01BB3" w:rsidR="004A6DE3" w:rsidP="00A5690B" w:rsidRDefault="004A6DE3" w14:paraId="4BB2D162" w14:textId="497AB3B9">
            <w:pPr>
              <w:jc w:val="both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 xml:space="preserve">¡Le invitamos a explorar el contenido formativo y a apropiarse de los conceptos y métodos disponibles para la siembra y manejo del aguacate de manera efectiva!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4A6DE3" w14:paraId="26178820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E3" w:rsidP="00A303FF" w:rsidRDefault="00F52AC1" w14:paraId="7C8E6205" w14:textId="77777777">
            <w:pPr>
              <w:widowControl w:val="0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>¡Le invitamos a explorar el contenido</w:t>
            </w:r>
          </w:p>
          <w:p w:rsidR="00F52AC1" w:rsidP="00A303FF" w:rsidRDefault="00F52AC1" w14:paraId="6FCE0033" w14:textId="7D5359DE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apropiarse de los conceptos y métodos disponibles para la siembra</w:t>
            </w:r>
          </w:p>
        </w:tc>
      </w:tr>
      <w:tr w:rsidR="00A5690B" w:rsidTr="33AE2AB1" w14:paraId="05F3DF68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0B" w:rsidP="00A303FF" w:rsidRDefault="00F52AC1" w14:paraId="4A024033" w14:textId="35744D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  <w:r>
              <w:rPr>
                <w:b/>
              </w:rPr>
              <w:t>1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81730" w:rsidR="00A5690B" w:rsidP="00A5690B" w:rsidRDefault="00A5690B" w14:paraId="77CE4536" w14:textId="77777777">
            <w:pPr>
              <w:jc w:val="both"/>
            </w:pPr>
            <w:r w:rsidRPr="00FB27CC">
              <w:rPr>
                <w:rFonts w:eastAsia="Times New Roman"/>
              </w:rPr>
              <w:t>Con cada práctica aprendida, estará contribuyendo a fortalecer el desarrollo agrícola y su propia formación profesional.</w:t>
            </w:r>
          </w:p>
          <w:p w:rsidRPr="00FB27CC" w:rsidR="00A5690B" w:rsidP="00A5690B" w:rsidRDefault="00A5690B" w14:paraId="5365C2C9" w14:textId="77777777">
            <w:pPr>
              <w:jc w:val="both"/>
              <w:rPr>
                <w:rFonts w:eastAsia="Times New Roman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0B" w:rsidP="00A303FF" w:rsidRDefault="00A5690B" w14:paraId="01EE8632" w14:textId="77777777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0B" w:rsidP="00A303FF" w:rsidRDefault="00F52AC1" w14:paraId="4BEDF248" w14:textId="77777777">
            <w:pPr>
              <w:widowControl w:val="0"/>
              <w:rPr>
                <w:rFonts w:eastAsia="Times New Roman"/>
              </w:rPr>
            </w:pPr>
            <w:r w:rsidRPr="00FB27CC">
              <w:rPr>
                <w:rFonts w:eastAsia="Times New Roman"/>
              </w:rPr>
              <w:t>cada práctica aprendida</w:t>
            </w:r>
          </w:p>
          <w:p w:rsidR="00F52AC1" w:rsidP="00A303FF" w:rsidRDefault="00F52AC1" w14:paraId="369ED23B" w14:textId="02748169">
            <w:pPr>
              <w:widowControl w:val="0"/>
              <w:rPr>
                <w:sz w:val="20"/>
                <w:szCs w:val="20"/>
              </w:rPr>
            </w:pPr>
            <w:r w:rsidRPr="00FB27CC">
              <w:rPr>
                <w:rFonts w:eastAsia="Times New Roman"/>
              </w:rPr>
              <w:t>fortalecer el desarrollo agrícola y su propia formación profesional</w:t>
            </w:r>
          </w:p>
        </w:tc>
      </w:tr>
    </w:tbl>
    <w:p w:rsidR="002A59A1" w:rsidRDefault="002A59A1" w14:paraId="2E8A99DA" w14:textId="77777777">
      <w:pPr>
        <w:spacing w:line="240" w:lineRule="auto"/>
        <w:rPr>
          <w:b/>
        </w:rPr>
      </w:pPr>
    </w:p>
    <w:p w:rsidR="002A59A1" w:rsidRDefault="002A59A1" w14:paraId="163D1EC2" w14:textId="77777777">
      <w:pPr>
        <w:spacing w:line="240" w:lineRule="auto"/>
        <w:rPr>
          <w:b/>
        </w:rPr>
      </w:pPr>
    </w:p>
    <w:sectPr w:rsidR="002A59A1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6582" w:rsidRDefault="00386582" w14:paraId="1A198D12" w14:textId="77777777">
      <w:pPr>
        <w:spacing w:line="240" w:lineRule="auto"/>
      </w:pPr>
      <w:r>
        <w:separator/>
      </w:r>
    </w:p>
  </w:endnote>
  <w:endnote w:type="continuationSeparator" w:id="0">
    <w:p w:rsidR="00386582" w:rsidRDefault="00386582" w14:paraId="464895C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59A1" w:rsidRDefault="002A59A1" w14:paraId="01F48EE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6582" w:rsidRDefault="00386582" w14:paraId="7E5ADFB0" w14:textId="77777777">
      <w:pPr>
        <w:spacing w:line="240" w:lineRule="auto"/>
      </w:pPr>
      <w:r>
        <w:separator/>
      </w:r>
    </w:p>
  </w:footnote>
  <w:footnote w:type="continuationSeparator" w:id="0">
    <w:p w:rsidR="00386582" w:rsidRDefault="00386582" w14:paraId="7EEF5E9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2A59A1" w:rsidRDefault="00BC447D" w14:paraId="7A5C5A7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414109" wp14:editId="2A68D78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321270B" wp14:editId="79E3920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A59A1" w:rsidRDefault="00BC447D" w14:paraId="2A663039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A59A1" w:rsidRDefault="00BC447D" w14:paraId="2D54C32A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A59A1" w:rsidRDefault="002A59A1" w14:paraId="27CFEE89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13212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2A59A1" w:rsidRDefault="00000000" w14:paraId="2A663039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2A59A1" w:rsidRDefault="00000000" w14:paraId="2D54C32A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2A59A1" w:rsidRDefault="002A59A1" w14:paraId="27CFEE8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A1"/>
    <w:rsid w:val="00083664"/>
    <w:rsid w:val="000B603B"/>
    <w:rsid w:val="000C1E79"/>
    <w:rsid w:val="00155A3A"/>
    <w:rsid w:val="001D6AFE"/>
    <w:rsid w:val="001F2F1C"/>
    <w:rsid w:val="00220EEA"/>
    <w:rsid w:val="002219A4"/>
    <w:rsid w:val="00235AB9"/>
    <w:rsid w:val="002A59A1"/>
    <w:rsid w:val="002D11A4"/>
    <w:rsid w:val="00304EB4"/>
    <w:rsid w:val="00320E5A"/>
    <w:rsid w:val="003417AD"/>
    <w:rsid w:val="00386582"/>
    <w:rsid w:val="003D6A0C"/>
    <w:rsid w:val="004106EA"/>
    <w:rsid w:val="00495E58"/>
    <w:rsid w:val="004A4C88"/>
    <w:rsid w:val="004A6DE3"/>
    <w:rsid w:val="004D23BC"/>
    <w:rsid w:val="00536C09"/>
    <w:rsid w:val="0058242F"/>
    <w:rsid w:val="00586EEA"/>
    <w:rsid w:val="005A2F01"/>
    <w:rsid w:val="005A4F7A"/>
    <w:rsid w:val="005E36B6"/>
    <w:rsid w:val="006073AE"/>
    <w:rsid w:val="00607967"/>
    <w:rsid w:val="0067290F"/>
    <w:rsid w:val="006C6E8F"/>
    <w:rsid w:val="00701BB3"/>
    <w:rsid w:val="00766C23"/>
    <w:rsid w:val="0077422F"/>
    <w:rsid w:val="007F634A"/>
    <w:rsid w:val="00807424"/>
    <w:rsid w:val="008165DB"/>
    <w:rsid w:val="00884983"/>
    <w:rsid w:val="00944528"/>
    <w:rsid w:val="00973B61"/>
    <w:rsid w:val="009762F6"/>
    <w:rsid w:val="00984978"/>
    <w:rsid w:val="00987E35"/>
    <w:rsid w:val="009F08CB"/>
    <w:rsid w:val="00A21DA7"/>
    <w:rsid w:val="00A303FF"/>
    <w:rsid w:val="00A42502"/>
    <w:rsid w:val="00A5690B"/>
    <w:rsid w:val="00A96348"/>
    <w:rsid w:val="00B623EF"/>
    <w:rsid w:val="00B97A0B"/>
    <w:rsid w:val="00BC447D"/>
    <w:rsid w:val="00BE5823"/>
    <w:rsid w:val="00C12B25"/>
    <w:rsid w:val="00C9620D"/>
    <w:rsid w:val="00D15300"/>
    <w:rsid w:val="00D43026"/>
    <w:rsid w:val="00DB4ACE"/>
    <w:rsid w:val="00DB56BA"/>
    <w:rsid w:val="00E07CB4"/>
    <w:rsid w:val="00EA7B4A"/>
    <w:rsid w:val="00EE7E90"/>
    <w:rsid w:val="00F0583B"/>
    <w:rsid w:val="00F52AC1"/>
    <w:rsid w:val="00FB39B4"/>
    <w:rsid w:val="00FB69F7"/>
    <w:rsid w:val="00FC104F"/>
    <w:rsid w:val="00FF18DB"/>
    <w:rsid w:val="23B05AA4"/>
    <w:rsid w:val="33A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E853"/>
  <w15:docId w15:val="{76D13520-D7C2-4F54-97D1-21D601A0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165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5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6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jpeg" Id="rId13" /><Relationship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poscosechas+aguacate&amp;order=relevance&amp;limit=100&amp;search_page=1&amp;search_type=usertyped&amp;acp=&amp;aco=poscosechas+aguacate&amp;get_facets=0&amp;asset_id=888986780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audio%5D=0&amp;filters%5Binclude_stock_enterprise%5D=0&amp;filters%5Bis_editorial%5D=0&amp;filters%5Bfree_collection%5D=0&amp;filters%5Bcontent_type%3Aimage%5D=1&amp;k=cultivo+aguacate&amp;order=relevance&amp;search_page=1&amp;search_type=usertyped&amp;acp=&amp;aco=cultivo+aguacate&amp;get_facets=0&amp;asset_id=839881722" TargetMode="External" Id="rId12" /><Relationship Type="http://schemas.openxmlformats.org/officeDocument/2006/relationships/image" Target="media/image5.jpeg" Id="rId17" /><Relationship Type="http://schemas.openxmlformats.org/officeDocument/2006/relationships/customXml" Target="../customXml/item2.xml" Id="rId2" /><Relationship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cosecha+de++aguacate&amp;order=relevance&amp;limit=100&amp;search_page=1&amp;search_type=usertyped&amp;acp=&amp;aco=cosecha+de++aguacate&amp;get_facets=0&amp;asset_id=976619659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jpeg" Id="rId11" /><Relationship Type="http://schemas.openxmlformats.org/officeDocument/2006/relationships/settings" Target="settings.xml" Id="rId5" /><Relationship Type="http://schemas.openxmlformats.org/officeDocument/2006/relationships/image" Target="media/image4.jpeg" Id="rId15" /><Relationship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audio%5D=0&amp;filters%5Binclude_stock_enterprise%5D=0&amp;filters%5Bis_editorial%5D=0&amp;filters%5Bfree_collection%5D=0&amp;filters%5Bcontent_type%3Aimage%5D=1&amp;k=cultivo+aguacate&amp;order=relevance&amp;search_page=1&amp;search_type=usertyped&amp;acp=&amp;aco=cultivo+aguacate&amp;get_facets=0&amp;asset_id=924718969" TargetMode="External" Id="rId10" /><Relationship Type="http://schemas.openxmlformats.org/officeDocument/2006/relationships/header" Target="header1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fumigacion++de++aguacate&amp;order=relevance&amp;limit=100&amp;search_page=1&amp;search_type=usertyped&amp;acp=&amp;aco=fumigacion++de++aguacate&amp;get_facets=0&amp;asset_id=430490988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54174-F263-4FCC-9816-30DF8934207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2F69807-0A6A-47B0-8499-AF37FF1C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CB7F-FE99-4ED5-B9D2-C036F781F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Miguel De Jesus Paredes Maestre</cp:lastModifiedBy>
  <cp:revision>3</cp:revision>
  <dcterms:created xsi:type="dcterms:W3CDTF">2024-11-29T21:36:00Z</dcterms:created>
  <dcterms:modified xsi:type="dcterms:W3CDTF">2024-11-29T21:37:20Z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2024-11-29T21:14:31Z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99239a5f-641e-4d9f-ae5a-1904952fff5c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