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1BBC372" w:rsidR="00C407C1" w:rsidRPr="00F70A98" w:rsidRDefault="00E9461F" w:rsidP="007F2B44">
                            <w:pPr>
                              <w:pStyle w:val="TituloPortada"/>
                              <w:ind w:firstLine="0"/>
                              <w:rPr>
                                <w:lang w:val="es-MX"/>
                              </w:rPr>
                            </w:pPr>
                            <w:r w:rsidRPr="00E9461F">
                              <w:rPr>
                                <w:lang w:val="es-MX"/>
                              </w:rPr>
                              <w:t>Parámetros de asignación y soluciones de un sistema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71BBC372" w:rsidR="00C407C1" w:rsidRPr="00F70A98" w:rsidRDefault="00E9461F" w:rsidP="007F2B44">
                      <w:pPr>
                        <w:pStyle w:val="TituloPortada"/>
                        <w:ind w:firstLine="0"/>
                        <w:rPr>
                          <w:lang w:val="es-MX"/>
                        </w:rPr>
                      </w:pPr>
                      <w:r w:rsidRPr="00E9461F">
                        <w:rPr>
                          <w:lang w:val="es-MX"/>
                        </w:rPr>
                        <w:t>Parámetros de asignación y soluciones de un sistema</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7CAC06FC"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4060A4D9" w:rsidR="00F47AD8" w:rsidRDefault="00827C50" w:rsidP="00392999">
      <w:pPr>
        <w:rPr>
          <w:rFonts w:ascii="Calibri" w:hAnsi="Calibri"/>
          <w:color w:val="000000" w:themeColor="text1"/>
          <w:kern w:val="0"/>
          <w:lang w:val="es-419"/>
          <w14:ligatures w14:val="none"/>
        </w:rPr>
      </w:pPr>
      <w:r w:rsidRPr="00827C50">
        <w:rPr>
          <w:rFonts w:ascii="Calibri" w:hAnsi="Calibri"/>
          <w:color w:val="000000" w:themeColor="text1"/>
          <w:kern w:val="0"/>
          <w:lang w:val="es-419"/>
          <w14:ligatures w14:val="none"/>
        </w:rPr>
        <w:t>La gestión del mantenimiento industrial es una disciplina que se enfoca en asegurar el funcionamiento eficiente y continuo de los equipos y sistemas en una planta o instalación industrial. Su objetivo principal es minimizar el tiempo de inactividad, reducir los costos operativos y extender la vida útil de los activos industriales. Esto se logra a través de una serie de prácticas y estrategias organizadas para el mantenimiento preventivo, correctivo y predictivo</w:t>
      </w:r>
      <w:r w:rsidR="00CC0B8F" w:rsidRPr="00CC0B8F">
        <w:rPr>
          <w:rFonts w:ascii="Calibri" w:hAnsi="Calibri"/>
          <w:color w:val="000000" w:themeColor="text1"/>
          <w:kern w:val="0"/>
          <w:lang w:val="es-419"/>
          <w14:ligatures w14:val="none"/>
        </w:rPr>
        <w:t>.</w:t>
      </w:r>
    </w:p>
    <w:p w14:paraId="38B8EC3C" w14:textId="60B594E7" w:rsidR="00392999" w:rsidRPr="00F408F0" w:rsidRDefault="00392999" w:rsidP="00392999">
      <w:pPr>
        <w:spacing w:line="240" w:lineRule="auto"/>
        <w:ind w:hanging="142"/>
        <w:rPr>
          <w:rFonts w:ascii="Calibri" w:hAnsi="Calibri"/>
          <w:b/>
          <w:bCs/>
          <w:color w:val="000000" w:themeColor="text1"/>
          <w:kern w:val="0"/>
          <w:lang w:val="es-419"/>
          <w14:ligatures w14:val="none"/>
        </w:rPr>
      </w:pPr>
      <w:r w:rsidRPr="00F408F0">
        <w:rPr>
          <w:rFonts w:ascii="Calibri" w:hAnsi="Calibri"/>
          <w:b/>
          <w:bCs/>
          <w:color w:val="000000" w:themeColor="text1"/>
          <w:kern w:val="0"/>
          <w:lang w:val="es-419"/>
          <w14:ligatures w14:val="none"/>
        </w:rPr>
        <w:t>_______________________________________________________________________</w:t>
      </w:r>
    </w:p>
    <w:p w14:paraId="676EB408" w14:textId="2271BE13" w:rsidR="00C407C1" w:rsidRPr="005F0B71" w:rsidRDefault="00392999" w:rsidP="00392999">
      <w:pPr>
        <w:ind w:left="2831"/>
        <w:rPr>
          <w:lang w:val="es-419"/>
        </w:rPr>
      </w:pPr>
      <w:r>
        <w:rPr>
          <w:rFonts w:ascii="Calibri" w:hAnsi="Calibri"/>
          <w:b/>
          <w:bCs/>
          <w:color w:val="000000" w:themeColor="text1"/>
          <w:kern w:val="0"/>
          <w:lang w:val="es-419"/>
          <w14:ligatures w14:val="none"/>
        </w:rPr>
        <w:t xml:space="preserve">    </w:t>
      </w:r>
      <w:r w:rsidR="00D2769D">
        <w:rPr>
          <w:rFonts w:ascii="Calibri" w:hAnsi="Calibri"/>
          <w:b/>
          <w:bCs/>
          <w:color w:val="000000" w:themeColor="text1"/>
          <w:kern w:val="0"/>
          <w:lang w:val="es-419"/>
          <w14:ligatures w14:val="none"/>
        </w:rPr>
        <w:t xml:space="preserve">   </w:t>
      </w:r>
      <w:r w:rsidR="00827C50">
        <w:rPr>
          <w:rFonts w:ascii="Calibri" w:hAnsi="Calibri"/>
          <w:b/>
          <w:bCs/>
          <w:color w:val="000000" w:themeColor="text1"/>
          <w:kern w:val="0"/>
          <w:lang w:val="es-419"/>
          <w14:ligatures w14:val="none"/>
        </w:rPr>
        <w:t>Dicie</w:t>
      </w:r>
      <w:r w:rsidR="00DB0CCB">
        <w:rPr>
          <w:rFonts w:ascii="Calibri" w:hAnsi="Calibri"/>
          <w:b/>
          <w:bCs/>
          <w:color w:val="000000" w:themeColor="text1"/>
          <w:kern w:val="0"/>
          <w:lang w:val="es-419"/>
          <w14:ligatures w14:val="none"/>
        </w:rPr>
        <w:t>mbre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915183">
          <w:pPr>
            <w:pStyle w:val="TtuloTDC"/>
          </w:pPr>
          <w:r w:rsidRPr="00486024">
            <w:rPr>
              <w:lang w:val="es-ES"/>
            </w:rPr>
            <w:t>Tabla de contenido</w:t>
          </w:r>
        </w:p>
        <w:p w14:paraId="6C05F20D" w14:textId="601C43FC" w:rsidR="005D4807" w:rsidRDefault="00231879">
          <w:pPr>
            <w:pStyle w:val="TDC1"/>
            <w:tabs>
              <w:tab w:val="right" w:leader="dot" w:pos="10055"/>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1539128" w:history="1">
            <w:r w:rsidR="005D4807" w:rsidRPr="00C328B5">
              <w:rPr>
                <w:rStyle w:val="Hipervnculo"/>
                <w:noProof/>
              </w:rPr>
              <w:t>Introducción</w:t>
            </w:r>
            <w:r w:rsidR="005D4807">
              <w:rPr>
                <w:noProof/>
                <w:webHidden/>
              </w:rPr>
              <w:tab/>
            </w:r>
            <w:r w:rsidR="005D4807">
              <w:rPr>
                <w:noProof/>
                <w:webHidden/>
              </w:rPr>
              <w:fldChar w:fldCharType="begin"/>
            </w:r>
            <w:r w:rsidR="005D4807">
              <w:rPr>
                <w:noProof/>
                <w:webHidden/>
              </w:rPr>
              <w:instrText xml:space="preserve"> PAGEREF _Toc191539128 \h </w:instrText>
            </w:r>
            <w:r w:rsidR="005D4807">
              <w:rPr>
                <w:noProof/>
                <w:webHidden/>
              </w:rPr>
            </w:r>
            <w:r w:rsidR="005D4807">
              <w:rPr>
                <w:noProof/>
                <w:webHidden/>
              </w:rPr>
              <w:fldChar w:fldCharType="separate"/>
            </w:r>
            <w:r w:rsidR="005D4807">
              <w:rPr>
                <w:noProof/>
                <w:webHidden/>
              </w:rPr>
              <w:t>1</w:t>
            </w:r>
            <w:r w:rsidR="005D4807">
              <w:rPr>
                <w:noProof/>
                <w:webHidden/>
              </w:rPr>
              <w:fldChar w:fldCharType="end"/>
            </w:r>
          </w:hyperlink>
        </w:p>
        <w:p w14:paraId="3B23C207" w14:textId="5B1333DA" w:rsidR="005D4807" w:rsidRDefault="005D4807">
          <w:pPr>
            <w:pStyle w:val="TDC1"/>
            <w:tabs>
              <w:tab w:val="left" w:pos="1320"/>
              <w:tab w:val="right" w:leader="dot" w:pos="10055"/>
            </w:tabs>
            <w:rPr>
              <w:rFonts w:eastAsiaTheme="minorEastAsia"/>
              <w:noProof/>
              <w:kern w:val="0"/>
              <w:sz w:val="22"/>
              <w:lang w:eastAsia="es-CO"/>
              <w14:ligatures w14:val="none"/>
            </w:rPr>
          </w:pPr>
          <w:hyperlink w:anchor="_Toc191539129" w:history="1">
            <w:r w:rsidRPr="00C328B5">
              <w:rPr>
                <w:rStyle w:val="Hipervnculo"/>
                <w:noProof/>
              </w:rPr>
              <w:t>1.</w:t>
            </w:r>
            <w:r>
              <w:rPr>
                <w:rFonts w:eastAsiaTheme="minorEastAsia"/>
                <w:noProof/>
                <w:kern w:val="0"/>
                <w:sz w:val="22"/>
                <w:lang w:eastAsia="es-CO"/>
                <w14:ligatures w14:val="none"/>
              </w:rPr>
              <w:tab/>
            </w:r>
            <w:r w:rsidRPr="00C328B5">
              <w:rPr>
                <w:rStyle w:val="Hipervnculo"/>
                <w:noProof/>
              </w:rPr>
              <w:t>Modelo para el desarrollo de un sistema</w:t>
            </w:r>
            <w:r>
              <w:rPr>
                <w:noProof/>
                <w:webHidden/>
              </w:rPr>
              <w:tab/>
            </w:r>
            <w:r>
              <w:rPr>
                <w:noProof/>
                <w:webHidden/>
              </w:rPr>
              <w:fldChar w:fldCharType="begin"/>
            </w:r>
            <w:r>
              <w:rPr>
                <w:noProof/>
                <w:webHidden/>
              </w:rPr>
              <w:instrText xml:space="preserve"> PAGEREF _Toc191539129 \h </w:instrText>
            </w:r>
            <w:r>
              <w:rPr>
                <w:noProof/>
                <w:webHidden/>
              </w:rPr>
            </w:r>
            <w:r>
              <w:rPr>
                <w:noProof/>
                <w:webHidden/>
              </w:rPr>
              <w:fldChar w:fldCharType="separate"/>
            </w:r>
            <w:r>
              <w:rPr>
                <w:noProof/>
                <w:webHidden/>
              </w:rPr>
              <w:t>4</w:t>
            </w:r>
            <w:r>
              <w:rPr>
                <w:noProof/>
                <w:webHidden/>
              </w:rPr>
              <w:fldChar w:fldCharType="end"/>
            </w:r>
          </w:hyperlink>
        </w:p>
        <w:p w14:paraId="65D75032" w14:textId="44B42309" w:rsidR="005D4807" w:rsidRDefault="005D4807">
          <w:pPr>
            <w:pStyle w:val="TDC1"/>
            <w:tabs>
              <w:tab w:val="left" w:pos="1320"/>
              <w:tab w:val="right" w:leader="dot" w:pos="10055"/>
            </w:tabs>
            <w:rPr>
              <w:rFonts w:eastAsiaTheme="minorEastAsia"/>
              <w:noProof/>
              <w:kern w:val="0"/>
              <w:sz w:val="22"/>
              <w:lang w:eastAsia="es-CO"/>
              <w14:ligatures w14:val="none"/>
            </w:rPr>
          </w:pPr>
          <w:hyperlink w:anchor="_Toc191539130" w:history="1">
            <w:r w:rsidRPr="00C328B5">
              <w:rPr>
                <w:rStyle w:val="Hipervnculo"/>
                <w:noProof/>
              </w:rPr>
              <w:t>2.</w:t>
            </w:r>
            <w:r>
              <w:rPr>
                <w:rFonts w:eastAsiaTheme="minorEastAsia"/>
                <w:noProof/>
                <w:kern w:val="0"/>
                <w:sz w:val="22"/>
                <w:lang w:eastAsia="es-CO"/>
                <w14:ligatures w14:val="none"/>
              </w:rPr>
              <w:tab/>
            </w:r>
            <w:r w:rsidRPr="00C328B5">
              <w:rPr>
                <w:rStyle w:val="Hipervnculo"/>
                <w:noProof/>
              </w:rPr>
              <w:t>Elementos del mantenimiento industrial</w:t>
            </w:r>
            <w:r>
              <w:rPr>
                <w:noProof/>
                <w:webHidden/>
              </w:rPr>
              <w:tab/>
            </w:r>
            <w:r>
              <w:rPr>
                <w:noProof/>
                <w:webHidden/>
              </w:rPr>
              <w:fldChar w:fldCharType="begin"/>
            </w:r>
            <w:r>
              <w:rPr>
                <w:noProof/>
                <w:webHidden/>
              </w:rPr>
              <w:instrText xml:space="preserve"> PAGEREF _Toc191539130 \h </w:instrText>
            </w:r>
            <w:r>
              <w:rPr>
                <w:noProof/>
                <w:webHidden/>
              </w:rPr>
            </w:r>
            <w:r>
              <w:rPr>
                <w:noProof/>
                <w:webHidden/>
              </w:rPr>
              <w:fldChar w:fldCharType="separate"/>
            </w:r>
            <w:r>
              <w:rPr>
                <w:noProof/>
                <w:webHidden/>
              </w:rPr>
              <w:t>12</w:t>
            </w:r>
            <w:r>
              <w:rPr>
                <w:noProof/>
                <w:webHidden/>
              </w:rPr>
              <w:fldChar w:fldCharType="end"/>
            </w:r>
          </w:hyperlink>
        </w:p>
        <w:p w14:paraId="102C7D36" w14:textId="5BDA9724" w:rsidR="005D4807" w:rsidRDefault="005D4807">
          <w:pPr>
            <w:pStyle w:val="TDC1"/>
            <w:tabs>
              <w:tab w:val="left" w:pos="1320"/>
              <w:tab w:val="right" w:leader="dot" w:pos="10055"/>
            </w:tabs>
            <w:rPr>
              <w:rFonts w:eastAsiaTheme="minorEastAsia"/>
              <w:noProof/>
              <w:kern w:val="0"/>
              <w:sz w:val="22"/>
              <w:lang w:eastAsia="es-CO"/>
              <w14:ligatures w14:val="none"/>
            </w:rPr>
          </w:pPr>
          <w:hyperlink w:anchor="_Toc191539131" w:history="1">
            <w:r w:rsidRPr="00C328B5">
              <w:rPr>
                <w:rStyle w:val="Hipervnculo"/>
                <w:noProof/>
              </w:rPr>
              <w:t>3.</w:t>
            </w:r>
            <w:r>
              <w:rPr>
                <w:rFonts w:eastAsiaTheme="minorEastAsia"/>
                <w:noProof/>
                <w:kern w:val="0"/>
                <w:sz w:val="22"/>
                <w:lang w:eastAsia="es-CO"/>
                <w14:ligatures w14:val="none"/>
              </w:rPr>
              <w:tab/>
            </w:r>
            <w:r w:rsidRPr="00C328B5">
              <w:rPr>
                <w:rStyle w:val="Hipervnculo"/>
                <w:noProof/>
              </w:rPr>
              <w:t>Actividades de mantenimiento</w:t>
            </w:r>
            <w:r>
              <w:rPr>
                <w:noProof/>
                <w:webHidden/>
              </w:rPr>
              <w:tab/>
            </w:r>
            <w:r>
              <w:rPr>
                <w:noProof/>
                <w:webHidden/>
              </w:rPr>
              <w:fldChar w:fldCharType="begin"/>
            </w:r>
            <w:r>
              <w:rPr>
                <w:noProof/>
                <w:webHidden/>
              </w:rPr>
              <w:instrText xml:space="preserve"> PAGEREF _Toc191539131 \h </w:instrText>
            </w:r>
            <w:r>
              <w:rPr>
                <w:noProof/>
                <w:webHidden/>
              </w:rPr>
            </w:r>
            <w:r>
              <w:rPr>
                <w:noProof/>
                <w:webHidden/>
              </w:rPr>
              <w:fldChar w:fldCharType="separate"/>
            </w:r>
            <w:r>
              <w:rPr>
                <w:noProof/>
                <w:webHidden/>
              </w:rPr>
              <w:t>39</w:t>
            </w:r>
            <w:r>
              <w:rPr>
                <w:noProof/>
                <w:webHidden/>
              </w:rPr>
              <w:fldChar w:fldCharType="end"/>
            </w:r>
          </w:hyperlink>
        </w:p>
        <w:p w14:paraId="15CC3B70" w14:textId="6D865E31" w:rsidR="005D4807" w:rsidRDefault="005D4807">
          <w:pPr>
            <w:pStyle w:val="TDC1"/>
            <w:tabs>
              <w:tab w:val="left" w:pos="1320"/>
              <w:tab w:val="right" w:leader="dot" w:pos="10055"/>
            </w:tabs>
            <w:rPr>
              <w:rFonts w:eastAsiaTheme="minorEastAsia"/>
              <w:noProof/>
              <w:kern w:val="0"/>
              <w:sz w:val="22"/>
              <w:lang w:eastAsia="es-CO"/>
              <w14:ligatures w14:val="none"/>
            </w:rPr>
          </w:pPr>
          <w:hyperlink w:anchor="_Toc191539132" w:history="1">
            <w:r w:rsidRPr="00C328B5">
              <w:rPr>
                <w:rStyle w:val="Hipervnculo"/>
                <w:noProof/>
              </w:rPr>
              <w:t>4.</w:t>
            </w:r>
            <w:r>
              <w:rPr>
                <w:rFonts w:eastAsiaTheme="minorEastAsia"/>
                <w:noProof/>
                <w:kern w:val="0"/>
                <w:sz w:val="22"/>
                <w:lang w:eastAsia="es-CO"/>
                <w14:ligatures w14:val="none"/>
              </w:rPr>
              <w:tab/>
            </w:r>
            <w:r w:rsidRPr="00C328B5">
              <w:rPr>
                <w:rStyle w:val="Hipervnculo"/>
                <w:noProof/>
              </w:rPr>
              <w:t>Matrices y tablas de tiempos</w:t>
            </w:r>
            <w:r>
              <w:rPr>
                <w:noProof/>
                <w:webHidden/>
              </w:rPr>
              <w:tab/>
            </w:r>
            <w:r>
              <w:rPr>
                <w:noProof/>
                <w:webHidden/>
              </w:rPr>
              <w:fldChar w:fldCharType="begin"/>
            </w:r>
            <w:r>
              <w:rPr>
                <w:noProof/>
                <w:webHidden/>
              </w:rPr>
              <w:instrText xml:space="preserve"> PAGEREF _Toc191539132 \h </w:instrText>
            </w:r>
            <w:r>
              <w:rPr>
                <w:noProof/>
                <w:webHidden/>
              </w:rPr>
            </w:r>
            <w:r>
              <w:rPr>
                <w:noProof/>
                <w:webHidden/>
              </w:rPr>
              <w:fldChar w:fldCharType="separate"/>
            </w:r>
            <w:r>
              <w:rPr>
                <w:noProof/>
                <w:webHidden/>
              </w:rPr>
              <w:t>49</w:t>
            </w:r>
            <w:r>
              <w:rPr>
                <w:noProof/>
                <w:webHidden/>
              </w:rPr>
              <w:fldChar w:fldCharType="end"/>
            </w:r>
          </w:hyperlink>
        </w:p>
        <w:p w14:paraId="571101B7" w14:textId="7353F1D1" w:rsidR="005D4807" w:rsidRDefault="005D4807">
          <w:pPr>
            <w:pStyle w:val="TDC1"/>
            <w:tabs>
              <w:tab w:val="right" w:leader="dot" w:pos="10055"/>
            </w:tabs>
            <w:rPr>
              <w:rFonts w:eastAsiaTheme="minorEastAsia"/>
              <w:noProof/>
              <w:kern w:val="0"/>
              <w:sz w:val="22"/>
              <w:lang w:eastAsia="es-CO"/>
              <w14:ligatures w14:val="none"/>
            </w:rPr>
          </w:pPr>
          <w:hyperlink w:anchor="_Toc191539133" w:history="1">
            <w:r w:rsidRPr="00C328B5">
              <w:rPr>
                <w:rStyle w:val="Hipervnculo"/>
                <w:noProof/>
              </w:rPr>
              <w:t>Síntesis</w:t>
            </w:r>
            <w:r>
              <w:rPr>
                <w:noProof/>
                <w:webHidden/>
              </w:rPr>
              <w:tab/>
            </w:r>
            <w:r>
              <w:rPr>
                <w:noProof/>
                <w:webHidden/>
              </w:rPr>
              <w:fldChar w:fldCharType="begin"/>
            </w:r>
            <w:r>
              <w:rPr>
                <w:noProof/>
                <w:webHidden/>
              </w:rPr>
              <w:instrText xml:space="preserve"> PAGEREF _Toc191539133 \h </w:instrText>
            </w:r>
            <w:r>
              <w:rPr>
                <w:noProof/>
                <w:webHidden/>
              </w:rPr>
            </w:r>
            <w:r>
              <w:rPr>
                <w:noProof/>
                <w:webHidden/>
              </w:rPr>
              <w:fldChar w:fldCharType="separate"/>
            </w:r>
            <w:r>
              <w:rPr>
                <w:noProof/>
                <w:webHidden/>
              </w:rPr>
              <w:t>58</w:t>
            </w:r>
            <w:r>
              <w:rPr>
                <w:noProof/>
                <w:webHidden/>
              </w:rPr>
              <w:fldChar w:fldCharType="end"/>
            </w:r>
          </w:hyperlink>
        </w:p>
        <w:p w14:paraId="427BB501" w14:textId="3773FFEA" w:rsidR="005D4807" w:rsidRDefault="005D4807">
          <w:pPr>
            <w:pStyle w:val="TDC1"/>
            <w:tabs>
              <w:tab w:val="right" w:leader="dot" w:pos="10055"/>
            </w:tabs>
            <w:rPr>
              <w:rFonts w:eastAsiaTheme="minorEastAsia"/>
              <w:noProof/>
              <w:kern w:val="0"/>
              <w:sz w:val="22"/>
              <w:lang w:eastAsia="es-CO"/>
              <w14:ligatures w14:val="none"/>
            </w:rPr>
          </w:pPr>
          <w:hyperlink w:anchor="_Toc191539134" w:history="1">
            <w:r w:rsidRPr="00C328B5">
              <w:rPr>
                <w:rStyle w:val="Hipervnculo"/>
                <w:noProof/>
              </w:rPr>
              <w:t>Glosario</w:t>
            </w:r>
            <w:r>
              <w:rPr>
                <w:noProof/>
                <w:webHidden/>
              </w:rPr>
              <w:tab/>
            </w:r>
            <w:r>
              <w:rPr>
                <w:noProof/>
                <w:webHidden/>
              </w:rPr>
              <w:fldChar w:fldCharType="begin"/>
            </w:r>
            <w:r>
              <w:rPr>
                <w:noProof/>
                <w:webHidden/>
              </w:rPr>
              <w:instrText xml:space="preserve"> PAGEREF _Toc191539134 \h </w:instrText>
            </w:r>
            <w:r>
              <w:rPr>
                <w:noProof/>
                <w:webHidden/>
              </w:rPr>
            </w:r>
            <w:r>
              <w:rPr>
                <w:noProof/>
                <w:webHidden/>
              </w:rPr>
              <w:fldChar w:fldCharType="separate"/>
            </w:r>
            <w:r>
              <w:rPr>
                <w:noProof/>
                <w:webHidden/>
              </w:rPr>
              <w:t>60</w:t>
            </w:r>
            <w:r>
              <w:rPr>
                <w:noProof/>
                <w:webHidden/>
              </w:rPr>
              <w:fldChar w:fldCharType="end"/>
            </w:r>
          </w:hyperlink>
        </w:p>
        <w:p w14:paraId="1EDBB3F1" w14:textId="60B67B6C" w:rsidR="005D4807" w:rsidRDefault="005D4807">
          <w:pPr>
            <w:pStyle w:val="TDC1"/>
            <w:tabs>
              <w:tab w:val="right" w:leader="dot" w:pos="10055"/>
            </w:tabs>
            <w:rPr>
              <w:rFonts w:eastAsiaTheme="minorEastAsia"/>
              <w:noProof/>
              <w:kern w:val="0"/>
              <w:sz w:val="22"/>
              <w:lang w:eastAsia="es-CO"/>
              <w14:ligatures w14:val="none"/>
            </w:rPr>
          </w:pPr>
          <w:hyperlink w:anchor="_Toc191539135" w:history="1">
            <w:r w:rsidRPr="00C328B5">
              <w:rPr>
                <w:rStyle w:val="Hipervnculo"/>
                <w:noProof/>
              </w:rPr>
              <w:t>Material complementario</w:t>
            </w:r>
            <w:r>
              <w:rPr>
                <w:noProof/>
                <w:webHidden/>
              </w:rPr>
              <w:tab/>
            </w:r>
            <w:r>
              <w:rPr>
                <w:noProof/>
                <w:webHidden/>
              </w:rPr>
              <w:fldChar w:fldCharType="begin"/>
            </w:r>
            <w:r>
              <w:rPr>
                <w:noProof/>
                <w:webHidden/>
              </w:rPr>
              <w:instrText xml:space="preserve"> PAGEREF _Toc191539135 \h </w:instrText>
            </w:r>
            <w:r>
              <w:rPr>
                <w:noProof/>
                <w:webHidden/>
              </w:rPr>
            </w:r>
            <w:r>
              <w:rPr>
                <w:noProof/>
                <w:webHidden/>
              </w:rPr>
              <w:fldChar w:fldCharType="separate"/>
            </w:r>
            <w:r>
              <w:rPr>
                <w:noProof/>
                <w:webHidden/>
              </w:rPr>
              <w:t>61</w:t>
            </w:r>
            <w:r>
              <w:rPr>
                <w:noProof/>
                <w:webHidden/>
              </w:rPr>
              <w:fldChar w:fldCharType="end"/>
            </w:r>
          </w:hyperlink>
        </w:p>
        <w:p w14:paraId="6D92F073" w14:textId="0B67FBA2" w:rsidR="005D4807" w:rsidRDefault="005D4807">
          <w:pPr>
            <w:pStyle w:val="TDC1"/>
            <w:tabs>
              <w:tab w:val="right" w:leader="dot" w:pos="10055"/>
            </w:tabs>
            <w:rPr>
              <w:rFonts w:eastAsiaTheme="minorEastAsia"/>
              <w:noProof/>
              <w:kern w:val="0"/>
              <w:sz w:val="22"/>
              <w:lang w:eastAsia="es-CO"/>
              <w14:ligatures w14:val="none"/>
            </w:rPr>
          </w:pPr>
          <w:hyperlink w:anchor="_Toc191539136" w:history="1">
            <w:r w:rsidRPr="00C328B5">
              <w:rPr>
                <w:rStyle w:val="Hipervnculo"/>
                <w:noProof/>
              </w:rPr>
              <w:t>Referencias bibliográficas</w:t>
            </w:r>
            <w:r>
              <w:rPr>
                <w:noProof/>
                <w:webHidden/>
              </w:rPr>
              <w:tab/>
            </w:r>
            <w:r>
              <w:rPr>
                <w:noProof/>
                <w:webHidden/>
              </w:rPr>
              <w:fldChar w:fldCharType="begin"/>
            </w:r>
            <w:r>
              <w:rPr>
                <w:noProof/>
                <w:webHidden/>
              </w:rPr>
              <w:instrText xml:space="preserve"> PAGEREF _Toc191539136 \h </w:instrText>
            </w:r>
            <w:r>
              <w:rPr>
                <w:noProof/>
                <w:webHidden/>
              </w:rPr>
            </w:r>
            <w:r>
              <w:rPr>
                <w:noProof/>
                <w:webHidden/>
              </w:rPr>
              <w:fldChar w:fldCharType="separate"/>
            </w:r>
            <w:r>
              <w:rPr>
                <w:noProof/>
                <w:webHidden/>
              </w:rPr>
              <w:t>62</w:t>
            </w:r>
            <w:r>
              <w:rPr>
                <w:noProof/>
                <w:webHidden/>
              </w:rPr>
              <w:fldChar w:fldCharType="end"/>
            </w:r>
          </w:hyperlink>
        </w:p>
        <w:p w14:paraId="391F6C0E" w14:textId="6776804C" w:rsidR="005D4807" w:rsidRDefault="005D4807">
          <w:pPr>
            <w:pStyle w:val="TDC1"/>
            <w:tabs>
              <w:tab w:val="right" w:leader="dot" w:pos="10055"/>
            </w:tabs>
            <w:rPr>
              <w:rFonts w:eastAsiaTheme="minorEastAsia"/>
              <w:noProof/>
              <w:kern w:val="0"/>
              <w:sz w:val="22"/>
              <w:lang w:eastAsia="es-CO"/>
              <w14:ligatures w14:val="none"/>
            </w:rPr>
          </w:pPr>
          <w:hyperlink w:anchor="_Toc191539137" w:history="1">
            <w:r w:rsidRPr="00C328B5">
              <w:rPr>
                <w:rStyle w:val="Hipervnculo"/>
                <w:noProof/>
              </w:rPr>
              <w:t>Créditos</w:t>
            </w:r>
            <w:r>
              <w:rPr>
                <w:noProof/>
                <w:webHidden/>
              </w:rPr>
              <w:tab/>
            </w:r>
            <w:r>
              <w:rPr>
                <w:noProof/>
                <w:webHidden/>
              </w:rPr>
              <w:fldChar w:fldCharType="begin"/>
            </w:r>
            <w:r>
              <w:rPr>
                <w:noProof/>
                <w:webHidden/>
              </w:rPr>
              <w:instrText xml:space="preserve"> PAGEREF _Toc191539137 \h </w:instrText>
            </w:r>
            <w:r>
              <w:rPr>
                <w:noProof/>
                <w:webHidden/>
              </w:rPr>
            </w:r>
            <w:r>
              <w:rPr>
                <w:noProof/>
                <w:webHidden/>
              </w:rPr>
              <w:fldChar w:fldCharType="separate"/>
            </w:r>
            <w:r>
              <w:rPr>
                <w:noProof/>
                <w:webHidden/>
              </w:rPr>
              <w:t>63</w:t>
            </w:r>
            <w:r>
              <w:rPr>
                <w:noProof/>
                <w:webHidden/>
              </w:rPr>
              <w:fldChar w:fldCharType="end"/>
            </w:r>
          </w:hyperlink>
        </w:p>
        <w:p w14:paraId="524176D6" w14:textId="05812DBB"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392999">
          <w:footerReference w:type="default" r:id="rId12"/>
          <w:pgSz w:w="12240" w:h="15840"/>
          <w:pgMar w:top="1701" w:right="1041" w:bottom="1134" w:left="1134" w:header="709" w:footer="709" w:gutter="0"/>
          <w:cols w:space="708"/>
          <w:docGrid w:linePitch="360"/>
        </w:sectPr>
      </w:pPr>
    </w:p>
    <w:p w14:paraId="51859525" w14:textId="74A3B8CA" w:rsidR="007F2B44" w:rsidRPr="00572424" w:rsidRDefault="007F2B44" w:rsidP="00915183">
      <w:pPr>
        <w:pStyle w:val="Titulosgenerales"/>
      </w:pPr>
      <w:bookmarkStart w:id="0" w:name="_Toc191539128"/>
      <w:r w:rsidRPr="00572424">
        <w:lastRenderedPageBreak/>
        <w:t>Introducción</w:t>
      </w:r>
      <w:bookmarkEnd w:id="0"/>
    </w:p>
    <w:p w14:paraId="440FFEE1" w14:textId="09890E6A" w:rsidR="0099465B" w:rsidRDefault="0099465B" w:rsidP="0099465B">
      <w:r w:rsidRPr="0099465B">
        <w:t xml:space="preserve">El componente formativo </w:t>
      </w:r>
      <w:r w:rsidR="009825A3">
        <w:t>p</w:t>
      </w:r>
      <w:r>
        <w:t xml:space="preserve">arámetros de </w:t>
      </w:r>
      <w:r w:rsidR="00333C2A">
        <w:t>a</w:t>
      </w:r>
      <w:r>
        <w:t xml:space="preserve">signación y </w:t>
      </w:r>
      <w:r w:rsidR="00333C2A">
        <w:t>s</w:t>
      </w:r>
      <w:r>
        <w:t xml:space="preserve">oluciones de un </w:t>
      </w:r>
      <w:r w:rsidR="00333C2A">
        <w:t>s</w:t>
      </w:r>
      <w:r>
        <w:t>istema</w:t>
      </w:r>
      <w:r w:rsidR="009825A3">
        <w:t xml:space="preserve"> </w:t>
      </w:r>
      <w:r>
        <w:t>se centra en proporcionar una visión integral de la gestión del mantenimiento industrial, una disciplina esencial para garantizar el funcionamiento eficiente, continuo y confiable de los equipos, sistemas e instalaciones en entornos industriales. A través de este material, se comprenderán las bases para desarrollar y gestionar estrategias de mantenimiento que optimicen recursos, reduzcan riesgos y mejoren la productividad.</w:t>
      </w:r>
    </w:p>
    <w:p w14:paraId="26408A97" w14:textId="4AF75958" w:rsidR="0099465B" w:rsidRDefault="0099465B" w:rsidP="0099465B">
      <w:r>
        <w:t>En este módulo, se explorarán cuatro áreas fundamentales: el modelo para el desarrollo de un sistema de mantenimiento, los elementos clave que conforman el mantenimiento industrial, las principales actividades relacionadas con esta gestión, y el uso de matrices y tablas de tiempos como herramientas de planificación y control.</w:t>
      </w:r>
    </w:p>
    <w:p w14:paraId="3E53969A" w14:textId="2461E470" w:rsidR="00C465E3" w:rsidRDefault="0099465B" w:rsidP="0099465B">
      <w:r>
        <w:t>Este componente formativo está diseñado para fortalecer las competencias necesarias para implementar soluciones sostenibles que impacten positivamente en la operación y desempeño de cualquier instalación industrial. ¡Bienvenido a este importante espacio de</w:t>
      </w:r>
      <w:r w:rsidRPr="0099465B">
        <w:t xml:space="preserve"> </w:t>
      </w:r>
      <w:r>
        <w:t>aprendizaje!</w:t>
      </w:r>
    </w:p>
    <w:p w14:paraId="5A857241" w14:textId="4C7D1216" w:rsidR="009D738B" w:rsidRDefault="009D738B">
      <w:pPr>
        <w:spacing w:before="0" w:after="160" w:line="259" w:lineRule="auto"/>
        <w:ind w:firstLine="0"/>
      </w:pPr>
      <w:r>
        <w:br w:type="page"/>
      </w:r>
    </w:p>
    <w:p w14:paraId="3783A1F1" w14:textId="6E94FF9C" w:rsidR="007F2B44" w:rsidRPr="00FA61E5" w:rsidRDefault="009D738B" w:rsidP="00C465E3">
      <w:pPr>
        <w:pStyle w:val="Video"/>
        <w:rPr>
          <w:b/>
          <w:bCs/>
          <w:i/>
          <w:iCs/>
          <w:lang w:val="es-419"/>
        </w:rPr>
      </w:pPr>
      <w:r w:rsidRPr="00FA61E5">
        <w:rPr>
          <w:b/>
          <w:bCs/>
          <w:i/>
          <w:iCs/>
          <w:lang w:val="es-419"/>
        </w:rPr>
        <w:lastRenderedPageBreak/>
        <w:t>Parámetros de asignación y soluciones de un sistema</w:t>
      </w:r>
    </w:p>
    <w:p w14:paraId="12D24240" w14:textId="617D5B58" w:rsidR="009267C1" w:rsidRDefault="009D738B" w:rsidP="007F2B44">
      <w:pPr>
        <w:ind w:firstLine="0"/>
        <w:jc w:val="center"/>
        <w:rPr>
          <w:noProof/>
        </w:rPr>
      </w:pPr>
      <w:r>
        <w:rPr>
          <w:noProof/>
        </w:rPr>
        <w:drawing>
          <wp:inline distT="0" distB="0" distL="0" distR="0" wp14:anchorId="1E83EC74" wp14:editId="70ACBB44">
            <wp:extent cx="6175169" cy="3475236"/>
            <wp:effectExtent l="0" t="0" r="0" b="0"/>
            <wp:docPr id="20" name="Imagen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6703" cy="3476099"/>
                    </a:xfrm>
                    <a:prstGeom prst="rect">
                      <a:avLst/>
                    </a:prstGeom>
                    <a:noFill/>
                    <a:ln>
                      <a:noFill/>
                    </a:ln>
                  </pic:spPr>
                </pic:pic>
              </a:graphicData>
            </a:graphic>
          </wp:inline>
        </w:drawing>
      </w:r>
    </w:p>
    <w:p w14:paraId="21D4A860" w14:textId="7EB69401" w:rsidR="007F2B44" w:rsidRDefault="00394FE2" w:rsidP="007F2B44">
      <w:pPr>
        <w:ind w:firstLine="0"/>
        <w:jc w:val="center"/>
        <w:rPr>
          <w:b/>
          <w:lang w:val="es-419"/>
        </w:rPr>
      </w:pPr>
      <w:hyperlink r:id="rId14" w:history="1">
        <w:r w:rsidR="0042470B" w:rsidRPr="009301AC">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1319A09F" w:rsidR="007F2B44" w:rsidRPr="005F0B71" w:rsidRDefault="007F2B44" w:rsidP="00E831F2">
            <w:pPr>
              <w:pStyle w:val="Video"/>
              <w:numPr>
                <w:ilvl w:val="0"/>
                <w:numId w:val="0"/>
              </w:numPr>
              <w:ind w:left="306"/>
              <w:jc w:val="both"/>
              <w:rPr>
                <w:b/>
                <w:lang w:val="es-419"/>
              </w:rPr>
            </w:pPr>
            <w:r w:rsidRPr="005F0B71">
              <w:rPr>
                <w:b/>
                <w:lang w:val="es-419"/>
              </w:rPr>
              <w:t>Síntesis del video:</w:t>
            </w:r>
            <w:r w:rsidR="00353DD2">
              <w:t xml:space="preserve"> </w:t>
            </w:r>
            <w:r w:rsidR="00353DD2" w:rsidRPr="009825A3">
              <w:rPr>
                <w:b/>
                <w:bCs/>
              </w:rPr>
              <w:t>p</w:t>
            </w:r>
            <w:proofErr w:type="spellStart"/>
            <w:r w:rsidR="00353DD2" w:rsidRPr="009825A3">
              <w:rPr>
                <w:b/>
                <w:bCs/>
                <w:lang w:val="es-419"/>
              </w:rPr>
              <w:t>arámetros</w:t>
            </w:r>
            <w:proofErr w:type="spellEnd"/>
            <w:r w:rsidR="00353DD2" w:rsidRPr="009825A3">
              <w:rPr>
                <w:b/>
                <w:bCs/>
                <w:lang w:val="es-419"/>
              </w:rPr>
              <w:t xml:space="preserve"> de asignación y soluciones de un sistema</w:t>
            </w:r>
          </w:p>
        </w:tc>
      </w:tr>
      <w:tr w:rsidR="007F2B44" w:rsidRPr="005F0B71" w14:paraId="1FE8CEA4" w14:textId="77777777" w:rsidTr="008C72B5">
        <w:tc>
          <w:tcPr>
            <w:tcW w:w="9962" w:type="dxa"/>
          </w:tcPr>
          <w:p w14:paraId="2DD1F33A" w14:textId="1F6E3208" w:rsidR="00353DD2" w:rsidRDefault="00353DD2" w:rsidP="00353DD2">
            <w:pPr>
              <w:rPr>
                <w:lang w:val="es-419"/>
              </w:rPr>
            </w:pPr>
            <w:r w:rsidRPr="00353DD2">
              <w:rPr>
                <w:lang w:val="es-419"/>
              </w:rPr>
              <w:t>Estimado aprendiz:</w:t>
            </w:r>
            <w:r>
              <w:rPr>
                <w:lang w:val="es-419"/>
              </w:rPr>
              <w:t xml:space="preserve"> l</w:t>
            </w:r>
            <w:r w:rsidRPr="00353DD2">
              <w:rPr>
                <w:lang w:val="es-419"/>
              </w:rPr>
              <w:t>e damos la bienvenida al componente formativo titulado “Parámetros de asignación y soluciones de un sistema”.</w:t>
            </w:r>
          </w:p>
          <w:p w14:paraId="6182280F" w14:textId="046E611E" w:rsidR="00FD2D1B" w:rsidRDefault="00FD2D1B" w:rsidP="00353DD2">
            <w:pPr>
              <w:rPr>
                <w:lang w:val="es-419"/>
              </w:rPr>
            </w:pPr>
            <w:r w:rsidRPr="00FD2D1B">
              <w:rPr>
                <w:lang w:val="es-419"/>
              </w:rPr>
              <w:t>La gestión del mantenimiento industrial es una disciplina fundamental en los campos de la ingeniería y la administración industrial.</w:t>
            </w:r>
          </w:p>
          <w:p w14:paraId="19907825" w14:textId="37540EAB" w:rsidR="00FD2D1B" w:rsidRDefault="00FD2D1B" w:rsidP="00353DD2">
            <w:pPr>
              <w:rPr>
                <w:lang w:val="es-419"/>
              </w:rPr>
            </w:pPr>
            <w:r w:rsidRPr="00FD2D1B">
              <w:rPr>
                <w:lang w:val="es-419"/>
              </w:rPr>
              <w:t>Su objetivo es garantizar el funcionamiento óptimo y continuo de equipos,</w:t>
            </w:r>
            <w:r>
              <w:rPr>
                <w:lang w:val="es-419"/>
              </w:rPr>
              <w:t xml:space="preserve"> </w:t>
            </w:r>
            <w:r w:rsidRPr="00FD2D1B">
              <w:rPr>
                <w:lang w:val="es-419"/>
              </w:rPr>
              <w:t>maquinaria e instalaciones en entornos productivos. Esta disciplina abarca diversas actividades,</w:t>
            </w:r>
            <w:r>
              <w:rPr>
                <w:lang w:val="es-419"/>
              </w:rPr>
              <w:t xml:space="preserve"> </w:t>
            </w:r>
            <w:r w:rsidRPr="00FD2D1B">
              <w:rPr>
                <w:lang w:val="es-419"/>
              </w:rPr>
              <w:t xml:space="preserve">entre las que se incluyen la planificación y programación del </w:t>
            </w:r>
            <w:r w:rsidRPr="00FD2D1B">
              <w:rPr>
                <w:lang w:val="es-419"/>
              </w:rPr>
              <w:lastRenderedPageBreak/>
              <w:t>mantenimiento,</w:t>
            </w:r>
            <w:r>
              <w:rPr>
                <w:lang w:val="es-419"/>
              </w:rPr>
              <w:t xml:space="preserve"> </w:t>
            </w:r>
            <w:r w:rsidRPr="00FD2D1B">
              <w:rPr>
                <w:lang w:val="es-419"/>
              </w:rPr>
              <w:t>la implementación de estrategias preventivas y correctivas, así como la supervisión de las operaciones de mantenimiento.</w:t>
            </w:r>
          </w:p>
          <w:p w14:paraId="2EC37DE7" w14:textId="1E5C0F50" w:rsidR="00FD2D1B" w:rsidRDefault="00FD2D1B" w:rsidP="00353DD2">
            <w:pPr>
              <w:rPr>
                <w:lang w:val="es-419"/>
              </w:rPr>
            </w:pPr>
            <w:r w:rsidRPr="00FD2D1B">
              <w:rPr>
                <w:lang w:val="es-419"/>
              </w:rPr>
              <w:t>En el sector industrial, el mantenimiento es clave para asegurar el correcto funcionamiento de equipos y sistemas,</w:t>
            </w:r>
            <w:r>
              <w:rPr>
                <w:lang w:val="es-419"/>
              </w:rPr>
              <w:t xml:space="preserve"> </w:t>
            </w:r>
            <w:r w:rsidRPr="00FD2D1B">
              <w:rPr>
                <w:lang w:val="es-419"/>
              </w:rPr>
              <w:t>prevenir fallos y minimizar tiempos de inactividad. Existen varios enfoques de mantenimiento industrial que se adaptan a diferentes necesidades y contextos.</w:t>
            </w:r>
          </w:p>
          <w:p w14:paraId="49AC5CE5" w14:textId="583B217F" w:rsidR="00512326" w:rsidRDefault="00FD2D1B" w:rsidP="000E57A4">
            <w:pPr>
              <w:rPr>
                <w:rFonts w:eastAsia="Times New Roman"/>
              </w:rPr>
            </w:pPr>
            <w:r w:rsidRPr="00FD2D1B">
              <w:rPr>
                <w:rFonts w:eastAsia="Times New Roman"/>
              </w:rPr>
              <w:t>¡Le invitamos a apropiarse y aplicar los conceptos y métodos disponibles para llevar a cabo el mantenimiento industrial de manera efectiva!</w:t>
            </w:r>
          </w:p>
          <w:p w14:paraId="07BE0595" w14:textId="021062D6" w:rsidR="00392999" w:rsidRPr="005F0B71" w:rsidRDefault="00392999" w:rsidP="000E57A4">
            <w:pPr>
              <w:rPr>
                <w:lang w:val="es-419"/>
              </w:rPr>
            </w:pPr>
          </w:p>
        </w:tc>
      </w:tr>
    </w:tbl>
    <w:p w14:paraId="35935928" w14:textId="7EBC97EB" w:rsidR="001055F6" w:rsidRDefault="001055F6" w:rsidP="001055F6">
      <w:pPr>
        <w:rPr>
          <w:lang w:val="es-419" w:eastAsia="es-CO"/>
        </w:rPr>
      </w:pPr>
      <w:r w:rsidRPr="001055F6">
        <w:rPr>
          <w:lang w:val="es-419" w:eastAsia="es-CO"/>
        </w:rPr>
        <w:lastRenderedPageBreak/>
        <w:t>La gestión del mantenimiento industrial requiere tener en cuenta las problemáticas propias de cada situación en la empresa, el modelo seleccionado, las soluciones en general y los elementos de las soluciones deben estar basada sobre un conjunto apropiado de parámetros de costo, plazos, rendimientos y evaluación del riesgo.</w:t>
      </w:r>
    </w:p>
    <w:p w14:paraId="241D1E90" w14:textId="67F89276" w:rsidR="001055F6" w:rsidRDefault="001055F6">
      <w:pPr>
        <w:spacing w:before="0" w:after="160" w:line="259" w:lineRule="auto"/>
        <w:ind w:firstLine="0"/>
        <w:rPr>
          <w:lang w:val="es-419" w:eastAsia="es-CO"/>
        </w:rPr>
      </w:pPr>
      <w:r>
        <w:rPr>
          <w:lang w:val="es-419" w:eastAsia="es-CO"/>
        </w:rPr>
        <w:br w:type="page"/>
      </w:r>
    </w:p>
    <w:p w14:paraId="6099BE97" w14:textId="18853488" w:rsidR="0014295B" w:rsidRPr="00915183" w:rsidRDefault="00915183" w:rsidP="00915183">
      <w:pPr>
        <w:pStyle w:val="Ttulo1"/>
      </w:pPr>
      <w:bookmarkStart w:id="1" w:name="_Toc191539129"/>
      <w:r w:rsidRPr="00915183">
        <w:lastRenderedPageBreak/>
        <w:t>Modelo para el desarrollo de un sistema</w:t>
      </w:r>
      <w:bookmarkEnd w:id="1"/>
    </w:p>
    <w:p w14:paraId="6A60540B" w14:textId="77777777" w:rsidR="004D053C" w:rsidRPr="004D053C" w:rsidRDefault="004D053C" w:rsidP="004D053C">
      <w:pPr>
        <w:rPr>
          <w:lang w:val="es-419" w:eastAsia="es-CO"/>
        </w:rPr>
      </w:pPr>
      <w:r w:rsidRPr="004D053C">
        <w:rPr>
          <w:lang w:val="es-419" w:eastAsia="es-CO"/>
        </w:rPr>
        <w:t>Desarrollar un sistema de mantenimiento industrial eficiente requiere una referencia clara que sirva como guía para abordar las particularidades de cada situación empresarial. Este modelo permite analizar las necesidades del usuario, identificar soluciones integrales y establecer estrategias que aseguren la sostenibilidad y el rendimiento óptimo de los activos.</w:t>
      </w:r>
    </w:p>
    <w:p w14:paraId="7094A0B3" w14:textId="3A9E8FE9" w:rsidR="00192DD1" w:rsidRDefault="004D053C" w:rsidP="004D053C">
      <w:pPr>
        <w:rPr>
          <w:lang w:val="es-419" w:eastAsia="es-CO"/>
        </w:rPr>
      </w:pPr>
      <w:r w:rsidRPr="004D053C">
        <w:rPr>
          <w:lang w:val="es-419" w:eastAsia="es-CO"/>
        </w:rPr>
        <w:t>Antes de diseñar un sistema, es fundamental realizar un diagnóstico inicial para evaluar el estado actual de los equipos, procesos y recursos. Este diagnóstico debe identificar las debilidades y fortalezas del sistema existente y definir objetivos específicos relacionados con la confiabilidad, el rendimiento y los costos. Las soluciones deben desarrollarse mediante un proceso iterativo que permita su ajuste progresivo. Este enfoque asegura que las decisiones se fundamenten en parámetros como costos, plazos, rendimiento esperado y evaluación de riesgos.</w:t>
      </w:r>
    </w:p>
    <w:p w14:paraId="7003A5F3" w14:textId="1531C676" w:rsidR="004D053C" w:rsidRDefault="004D053C" w:rsidP="004D053C">
      <w:pPr>
        <w:rPr>
          <w:lang w:val="es-419" w:eastAsia="es-CO"/>
        </w:rPr>
      </w:pPr>
      <w:r w:rsidRPr="004D053C">
        <w:rPr>
          <w:b/>
          <w:bCs/>
          <w:lang w:val="es-419" w:eastAsia="es-CO"/>
        </w:rPr>
        <w:t>Reparar</w:t>
      </w:r>
      <w:r>
        <w:rPr>
          <w:lang w:val="es-419" w:eastAsia="es-CO"/>
        </w:rPr>
        <w:t xml:space="preserve">: resolver averías. </w:t>
      </w:r>
      <w:r w:rsidRPr="004D053C">
        <w:rPr>
          <w:lang w:val="es-419" w:eastAsia="es-CO"/>
        </w:rPr>
        <w:t>En la gestión del mantenimiento industrial se refiere al proceso de identificar, diagnosticar y reparar fallos o defectos en equipos y maquinarias.</w:t>
      </w:r>
    </w:p>
    <w:p w14:paraId="3197499A" w14:textId="222E5B23" w:rsidR="004D053C" w:rsidRDefault="004D053C" w:rsidP="004D053C">
      <w:pPr>
        <w:rPr>
          <w:lang w:val="es-419" w:eastAsia="es-CO"/>
        </w:rPr>
      </w:pPr>
      <w:r w:rsidRPr="004D053C">
        <w:rPr>
          <w:b/>
          <w:bCs/>
          <w:lang w:val="es-419" w:eastAsia="es-CO"/>
        </w:rPr>
        <w:t>Preservar</w:t>
      </w:r>
      <w:r>
        <w:rPr>
          <w:lang w:val="es-419" w:eastAsia="es-CO"/>
        </w:rPr>
        <w:t>: l</w:t>
      </w:r>
      <w:r w:rsidRPr="004D053C">
        <w:rPr>
          <w:lang w:val="es-419" w:eastAsia="es-CO"/>
        </w:rPr>
        <w:t>ubricación, inspección, limpieza. En la gestión del mantenimiento industrial se refiere a un conjunto de prácticas esenciales para asegurar el funcionamiento eficiente y prolongado de los equipos y maquinarias, aplicando lubricantes, evaluando los equipos y eliminando la suciedad.</w:t>
      </w:r>
    </w:p>
    <w:p w14:paraId="72085423" w14:textId="4F9F8E5E" w:rsidR="004D053C" w:rsidRDefault="004D053C" w:rsidP="004D053C">
      <w:pPr>
        <w:rPr>
          <w:lang w:val="es-419" w:eastAsia="es-CO"/>
        </w:rPr>
      </w:pPr>
      <w:r w:rsidRPr="004D053C">
        <w:rPr>
          <w:b/>
          <w:bCs/>
          <w:lang w:val="es-419" w:eastAsia="es-CO"/>
        </w:rPr>
        <w:t>Mantener</w:t>
      </w:r>
      <w:r>
        <w:rPr>
          <w:lang w:val="es-419" w:eastAsia="es-CO"/>
        </w:rPr>
        <w:t>: g</w:t>
      </w:r>
      <w:r w:rsidRPr="004D053C">
        <w:rPr>
          <w:lang w:val="es-419" w:eastAsia="es-CO"/>
        </w:rPr>
        <w:t>estión, programación y control del trabajo.</w:t>
      </w:r>
      <w:r>
        <w:rPr>
          <w:lang w:val="es-419" w:eastAsia="es-CO"/>
        </w:rPr>
        <w:t xml:space="preserve"> </w:t>
      </w:r>
      <w:r w:rsidRPr="004D053C">
        <w:rPr>
          <w:lang w:val="es-419" w:eastAsia="es-CO"/>
        </w:rPr>
        <w:t xml:space="preserve">En la gestión del mantenimiento industrial se refiere al conjunto de procesos y prácticas destinados a </w:t>
      </w:r>
      <w:r w:rsidRPr="004D053C">
        <w:rPr>
          <w:lang w:val="es-419" w:eastAsia="es-CO"/>
        </w:rPr>
        <w:lastRenderedPageBreak/>
        <w:t>planificar, organizar y supervisar las actividades de mantenimiento para asegurar su eficacia y eficiencia. Administrando los recursos y planificando las tareas.</w:t>
      </w:r>
    </w:p>
    <w:p w14:paraId="04478978" w14:textId="5B1F4F3C" w:rsidR="004D053C" w:rsidRDefault="0014469B" w:rsidP="0014469B">
      <w:pPr>
        <w:rPr>
          <w:lang w:val="es-419" w:eastAsia="es-CO"/>
        </w:rPr>
      </w:pPr>
      <w:r w:rsidRPr="0014469B">
        <w:rPr>
          <w:b/>
          <w:bCs/>
          <w:lang w:val="es-419" w:eastAsia="es-CO"/>
        </w:rPr>
        <w:t>Mejorar</w:t>
      </w:r>
      <w:r>
        <w:rPr>
          <w:lang w:val="es-419" w:eastAsia="es-CO"/>
        </w:rPr>
        <w:t>: d</w:t>
      </w:r>
      <w:r w:rsidRPr="0014469B">
        <w:rPr>
          <w:lang w:val="es-419" w:eastAsia="es-CO"/>
        </w:rPr>
        <w:t>isminuir trabajos no planificados.</w:t>
      </w:r>
      <w:r>
        <w:rPr>
          <w:lang w:val="es-419" w:eastAsia="es-CO"/>
        </w:rPr>
        <w:t xml:space="preserve"> </w:t>
      </w:r>
      <w:r w:rsidRPr="0014469B">
        <w:rPr>
          <w:lang w:val="es-419" w:eastAsia="es-CO"/>
        </w:rPr>
        <w:t>En la gestión del mantenimiento industrial se refiere a la estrategia y prácticas destinadas a reducir la frecuencia y el impacto de las intervenciones de mantenimiento que no han sido programadas previamente. Realizando mantenimiento preventivo, análisis de datos y capacitación de personal.</w:t>
      </w:r>
    </w:p>
    <w:p w14:paraId="0ACA437F" w14:textId="4D199C07" w:rsidR="0014469B" w:rsidRDefault="0014469B" w:rsidP="0014469B">
      <w:pPr>
        <w:rPr>
          <w:lang w:val="es-419" w:eastAsia="es-CO"/>
        </w:rPr>
      </w:pPr>
      <w:r w:rsidRPr="0014469B">
        <w:rPr>
          <w:b/>
          <w:bCs/>
          <w:lang w:val="es-419" w:eastAsia="es-CO"/>
        </w:rPr>
        <w:t>Proyectar</w:t>
      </w:r>
      <w:r>
        <w:rPr>
          <w:lang w:val="es-419" w:eastAsia="es-CO"/>
        </w:rPr>
        <w:t>: p</w:t>
      </w:r>
      <w:r w:rsidRPr="0014469B">
        <w:rPr>
          <w:lang w:val="es-419" w:eastAsia="es-CO"/>
        </w:rPr>
        <w:t>articipar en la ingeniería.</w:t>
      </w:r>
      <w:r>
        <w:rPr>
          <w:lang w:val="es-419" w:eastAsia="es-CO"/>
        </w:rPr>
        <w:t xml:space="preserve"> </w:t>
      </w:r>
      <w:r w:rsidRPr="0014469B">
        <w:rPr>
          <w:lang w:val="es-419" w:eastAsia="es-CO"/>
        </w:rPr>
        <w:t>En la gestión del mantenimiento industrial se refiere al proceso de diseñar, planificar y desarrollar soluciones técnicas que optimicen el rendimiento, la confiabilidad y la seguridad de los equipos y sistemas industriales con diseño de soluciones e integración de tecnologías.</w:t>
      </w:r>
    </w:p>
    <w:p w14:paraId="403AD30C" w14:textId="2F475D3B" w:rsidR="001D57D4" w:rsidRPr="001D57D4" w:rsidRDefault="001D57D4" w:rsidP="001D57D4">
      <w:pPr>
        <w:rPr>
          <w:b/>
          <w:bCs/>
          <w:lang w:val="es-419" w:eastAsia="es-CO"/>
        </w:rPr>
      </w:pPr>
      <w:r w:rsidRPr="001D57D4">
        <w:rPr>
          <w:b/>
          <w:bCs/>
          <w:lang w:val="es-419" w:eastAsia="es-CO"/>
        </w:rPr>
        <w:t>La importancia del mantenimiento</w:t>
      </w:r>
    </w:p>
    <w:p w14:paraId="62CB28AD" w14:textId="77777777" w:rsidR="001D57D4" w:rsidRPr="001D57D4" w:rsidRDefault="001D57D4" w:rsidP="001D57D4">
      <w:pPr>
        <w:rPr>
          <w:lang w:val="es-419" w:eastAsia="es-CO"/>
        </w:rPr>
      </w:pPr>
      <w:r w:rsidRPr="001D57D4">
        <w:rPr>
          <w:lang w:val="es-419" w:eastAsia="es-CO"/>
        </w:rPr>
        <w:t>El mantenimiento industrial tiene una importancia estratégica para las empresas, ya que no solo se enfoca en la conservación de equipos, sino también en la optimización de instalaciones como sistemas eléctricos, redes de computación, sistemas de aire acondicionado y otros activos críticos. Además, un buen sistema de mantenimiento debe contemplar la capacitación continua del personal para adaptarse a las necesidades cambiantes de la industria.</w:t>
      </w:r>
    </w:p>
    <w:p w14:paraId="2088DDA7" w14:textId="77777777" w:rsidR="001D57D4" w:rsidRPr="001D57D4" w:rsidRDefault="001D57D4" w:rsidP="001D57D4">
      <w:pPr>
        <w:rPr>
          <w:lang w:val="es-419" w:eastAsia="es-CO"/>
        </w:rPr>
      </w:pPr>
      <w:r w:rsidRPr="001D57D4">
        <w:rPr>
          <w:lang w:val="es-419" w:eastAsia="es-CO"/>
        </w:rPr>
        <w:t xml:space="preserve">Alcanzar la excelencia en la gestión del mantenimiento requiere una combinación de elementos como la eficiencia en las operaciones, la calidad del producto final, la optimización de costos y una alta confiabilidad de los activos. Para lograr este nivel de desempeño, las empresas deben establecer estrategias claras, políticas adecuadas de recursos humanos y un enfoque constante en la mejora continua. Este proceso debe </w:t>
      </w:r>
      <w:r w:rsidRPr="001D57D4">
        <w:rPr>
          <w:lang w:val="es-419" w:eastAsia="es-CO"/>
        </w:rPr>
        <w:lastRenderedPageBreak/>
        <w:t>estar respaldado por herramientas tecnológicas que permitan recopilar y analizar datos para evaluar el desempeño del sistema y tomar decisiones fundamentadas.</w:t>
      </w:r>
    </w:p>
    <w:p w14:paraId="0F2064A7" w14:textId="5E4DD9A2" w:rsidR="001D57D4" w:rsidRPr="001D57D4" w:rsidRDefault="001D57D4" w:rsidP="001D57D4">
      <w:pPr>
        <w:rPr>
          <w:b/>
          <w:bCs/>
          <w:lang w:val="es-419" w:eastAsia="es-CO"/>
        </w:rPr>
      </w:pPr>
      <w:r w:rsidRPr="001D57D4">
        <w:rPr>
          <w:b/>
          <w:bCs/>
          <w:lang w:val="es-419" w:eastAsia="es-CO"/>
        </w:rPr>
        <w:t xml:space="preserve">Beneficios de un </w:t>
      </w:r>
      <w:r w:rsidR="00BD2CB6">
        <w:rPr>
          <w:b/>
          <w:bCs/>
          <w:lang w:val="es-419" w:eastAsia="es-CO"/>
        </w:rPr>
        <w:t>m</w:t>
      </w:r>
      <w:r w:rsidRPr="001D57D4">
        <w:rPr>
          <w:b/>
          <w:bCs/>
          <w:lang w:val="es-419" w:eastAsia="es-CO"/>
        </w:rPr>
        <w:t xml:space="preserve">odelo </w:t>
      </w:r>
      <w:r w:rsidR="00BD2CB6">
        <w:rPr>
          <w:b/>
          <w:bCs/>
          <w:lang w:val="es-419" w:eastAsia="es-CO"/>
        </w:rPr>
        <w:t>e</w:t>
      </w:r>
      <w:r w:rsidRPr="001D57D4">
        <w:rPr>
          <w:b/>
          <w:bCs/>
          <w:lang w:val="es-419" w:eastAsia="es-CO"/>
        </w:rPr>
        <w:t xml:space="preserve">structurado para la </w:t>
      </w:r>
      <w:r w:rsidR="00BD2CB6">
        <w:rPr>
          <w:b/>
          <w:bCs/>
          <w:lang w:val="es-419" w:eastAsia="es-CO"/>
        </w:rPr>
        <w:t>g</w:t>
      </w:r>
      <w:r w:rsidRPr="001D57D4">
        <w:rPr>
          <w:b/>
          <w:bCs/>
          <w:lang w:val="es-419" w:eastAsia="es-CO"/>
        </w:rPr>
        <w:t xml:space="preserve">estión del </w:t>
      </w:r>
      <w:r w:rsidR="00BD2CB6">
        <w:rPr>
          <w:b/>
          <w:bCs/>
          <w:lang w:val="es-419" w:eastAsia="es-CO"/>
        </w:rPr>
        <w:t>m</w:t>
      </w:r>
      <w:r w:rsidRPr="001D57D4">
        <w:rPr>
          <w:b/>
          <w:bCs/>
          <w:lang w:val="es-419" w:eastAsia="es-CO"/>
        </w:rPr>
        <w:t xml:space="preserve">antenimiento </w:t>
      </w:r>
      <w:r w:rsidR="00BD2CB6">
        <w:rPr>
          <w:b/>
          <w:bCs/>
          <w:lang w:val="es-419" w:eastAsia="es-CO"/>
        </w:rPr>
        <w:t>i</w:t>
      </w:r>
      <w:r w:rsidRPr="001D57D4">
        <w:rPr>
          <w:b/>
          <w:bCs/>
          <w:lang w:val="es-419" w:eastAsia="es-CO"/>
        </w:rPr>
        <w:t>ndustrial</w:t>
      </w:r>
    </w:p>
    <w:p w14:paraId="7AE42DBC" w14:textId="77777777" w:rsidR="001D57D4" w:rsidRPr="001D57D4" w:rsidRDefault="001D57D4" w:rsidP="001D57D4">
      <w:pPr>
        <w:rPr>
          <w:lang w:val="es-419" w:eastAsia="es-CO"/>
        </w:rPr>
      </w:pPr>
      <w:r w:rsidRPr="001D57D4">
        <w:rPr>
          <w:lang w:val="es-419" w:eastAsia="es-CO"/>
        </w:rPr>
        <w:t>Un modelo estructurado en la gestión del mantenimiento industrial proporciona una metodología clara y sistemática para administrar los activos de una organización. Este enfoque ofrece múltiples beneficios que impactan positivamente en la productividad, los costos y la sostenibilidad de las operaciones, exploremos estos beneficios:</w:t>
      </w:r>
    </w:p>
    <w:p w14:paraId="1AA9F513" w14:textId="626C81F3" w:rsidR="001D57D4" w:rsidRPr="001D57D4" w:rsidRDefault="001D57D4" w:rsidP="001D57D4">
      <w:pPr>
        <w:rPr>
          <w:lang w:val="es-419" w:eastAsia="es-CO"/>
        </w:rPr>
      </w:pPr>
      <w:r w:rsidRPr="001D57D4">
        <w:rPr>
          <w:b/>
          <w:bCs/>
          <w:lang w:val="es-419" w:eastAsia="es-CO"/>
        </w:rPr>
        <w:t>Optimización de recursos</w:t>
      </w:r>
      <w:r w:rsidRPr="001D57D4">
        <w:rPr>
          <w:lang w:val="es-419" w:eastAsia="es-CO"/>
        </w:rPr>
        <w:t xml:space="preserve">: </w:t>
      </w:r>
      <w:r>
        <w:rPr>
          <w:lang w:val="es-419" w:eastAsia="es-CO"/>
        </w:rPr>
        <w:t>p</w:t>
      </w:r>
      <w:r w:rsidRPr="001D57D4">
        <w:rPr>
          <w:lang w:val="es-419" w:eastAsia="es-CO"/>
        </w:rPr>
        <w:t>ermite una planificación eficiente de los recursos humanos, técnicos y financieros, garantizando que las actividades de mantenimiento se realicen con los medios adecuados y en los momentos oportunos.</w:t>
      </w:r>
    </w:p>
    <w:p w14:paraId="052B9F4A" w14:textId="6EC21EF4" w:rsidR="001D57D4" w:rsidRPr="001D57D4" w:rsidRDefault="001D57D4" w:rsidP="001D57D4">
      <w:pPr>
        <w:rPr>
          <w:lang w:val="es-419" w:eastAsia="es-CO"/>
        </w:rPr>
      </w:pPr>
      <w:r w:rsidRPr="001D57D4">
        <w:rPr>
          <w:b/>
          <w:bCs/>
          <w:lang w:val="es-419" w:eastAsia="es-CO"/>
        </w:rPr>
        <w:t>Reducción de costos operativos</w:t>
      </w:r>
      <w:r w:rsidRPr="001D57D4">
        <w:rPr>
          <w:lang w:val="es-419" w:eastAsia="es-CO"/>
        </w:rPr>
        <w:t xml:space="preserve">: </w:t>
      </w:r>
      <w:r>
        <w:rPr>
          <w:lang w:val="es-419" w:eastAsia="es-CO"/>
        </w:rPr>
        <w:t>m</w:t>
      </w:r>
      <w:r w:rsidRPr="001D57D4">
        <w:rPr>
          <w:lang w:val="es-419" w:eastAsia="es-CO"/>
        </w:rPr>
        <w:t>inimiza los costos asociados con fallas imprevistas, reparaciones de emergencia y tiempos de inactividad no planificados. Además, fomenta el uso estratégico de técnicas preventivas y predictivas, evitando intervenciones innecesarias.</w:t>
      </w:r>
    </w:p>
    <w:p w14:paraId="758A9500" w14:textId="5380E873" w:rsidR="001D57D4" w:rsidRPr="001D57D4" w:rsidRDefault="001D57D4" w:rsidP="001D57D4">
      <w:pPr>
        <w:rPr>
          <w:lang w:val="es-419" w:eastAsia="es-CO"/>
        </w:rPr>
      </w:pPr>
      <w:r w:rsidRPr="001D57D4">
        <w:rPr>
          <w:b/>
          <w:bCs/>
          <w:lang w:val="es-419" w:eastAsia="es-CO"/>
        </w:rPr>
        <w:t>Mayor confiabilidad de los activos</w:t>
      </w:r>
      <w:r w:rsidRPr="001D57D4">
        <w:rPr>
          <w:lang w:val="es-419" w:eastAsia="es-CO"/>
        </w:rPr>
        <w:t xml:space="preserve">: </w:t>
      </w:r>
      <w:r>
        <w:rPr>
          <w:lang w:val="es-419" w:eastAsia="es-CO"/>
        </w:rPr>
        <w:t>a</w:t>
      </w:r>
      <w:r w:rsidRPr="001D57D4">
        <w:rPr>
          <w:lang w:val="es-419" w:eastAsia="es-CO"/>
        </w:rPr>
        <w:t>umenta la probabilidad de que los equipos funcionen correctamente durante su ciclo de vida, reduciendo la frecuencia de fallos y asegurando la continuidad de las operaciones.</w:t>
      </w:r>
    </w:p>
    <w:p w14:paraId="608306E7" w14:textId="03C7ADDD" w:rsidR="001D57D4" w:rsidRPr="001D57D4" w:rsidRDefault="001D57D4" w:rsidP="001D57D4">
      <w:pPr>
        <w:rPr>
          <w:lang w:val="es-419" w:eastAsia="es-CO"/>
        </w:rPr>
      </w:pPr>
      <w:r w:rsidRPr="001D57D4">
        <w:rPr>
          <w:b/>
          <w:bCs/>
          <w:lang w:val="es-419" w:eastAsia="es-CO"/>
        </w:rPr>
        <w:t>Mejora de la seguridad</w:t>
      </w:r>
      <w:r w:rsidRPr="001D57D4">
        <w:rPr>
          <w:lang w:val="es-419" w:eastAsia="es-CO"/>
        </w:rPr>
        <w:t xml:space="preserve">: </w:t>
      </w:r>
      <w:r>
        <w:rPr>
          <w:lang w:val="es-419" w:eastAsia="es-CO"/>
        </w:rPr>
        <w:t>e</w:t>
      </w:r>
      <w:r w:rsidRPr="001D57D4">
        <w:rPr>
          <w:lang w:val="es-419" w:eastAsia="es-CO"/>
        </w:rPr>
        <w:t>stablece protocolos que minimizan riesgos operativos y garantizan condiciones seguras para los trabajadores y las instalaciones.</w:t>
      </w:r>
    </w:p>
    <w:p w14:paraId="1DACA6F5" w14:textId="4558890F" w:rsidR="001D57D4" w:rsidRPr="001D57D4" w:rsidRDefault="001D57D4" w:rsidP="001D57D4">
      <w:pPr>
        <w:rPr>
          <w:lang w:val="es-419" w:eastAsia="es-CO"/>
        </w:rPr>
      </w:pPr>
      <w:r w:rsidRPr="004F7530">
        <w:rPr>
          <w:b/>
          <w:bCs/>
          <w:lang w:val="es-419" w:eastAsia="es-CO"/>
        </w:rPr>
        <w:lastRenderedPageBreak/>
        <w:t>Incremento de la vida útil de los activos</w:t>
      </w:r>
      <w:r w:rsidRPr="001D57D4">
        <w:rPr>
          <w:lang w:val="es-419" w:eastAsia="es-CO"/>
        </w:rPr>
        <w:t xml:space="preserve">: </w:t>
      </w:r>
      <w:r>
        <w:rPr>
          <w:lang w:val="es-419" w:eastAsia="es-CO"/>
        </w:rPr>
        <w:t>a</w:t>
      </w:r>
      <w:r w:rsidRPr="001D57D4">
        <w:rPr>
          <w:lang w:val="es-419" w:eastAsia="es-CO"/>
        </w:rPr>
        <w:t xml:space="preserve"> través de un mantenimiento adecuado, los equipos se conservan en óptimas condiciones durante más tiempo, maximizando el retorno de la inversión en infraestructura.</w:t>
      </w:r>
    </w:p>
    <w:p w14:paraId="038DD315" w14:textId="3BDFF934" w:rsidR="001D57D4" w:rsidRPr="001D57D4" w:rsidRDefault="001D57D4" w:rsidP="001D57D4">
      <w:pPr>
        <w:rPr>
          <w:lang w:val="es-419" w:eastAsia="es-CO"/>
        </w:rPr>
      </w:pPr>
      <w:r w:rsidRPr="001D57D4">
        <w:rPr>
          <w:b/>
          <w:bCs/>
          <w:lang w:val="es-419" w:eastAsia="es-CO"/>
        </w:rPr>
        <w:t>Mejor toma de decisiones</w:t>
      </w:r>
      <w:r w:rsidRPr="001D57D4">
        <w:rPr>
          <w:lang w:val="es-419" w:eastAsia="es-CO"/>
        </w:rPr>
        <w:t xml:space="preserve">: </w:t>
      </w:r>
      <w:r>
        <w:rPr>
          <w:lang w:val="es-419" w:eastAsia="es-CO"/>
        </w:rPr>
        <w:t>e</w:t>
      </w:r>
      <w:r w:rsidRPr="001D57D4">
        <w:rPr>
          <w:lang w:val="es-419" w:eastAsia="es-CO"/>
        </w:rPr>
        <w:t>l análisis sistemático de datos permite identificar tendencias, evaluar el desempeño de los activos y tomar decisiones basadas en información confiable.</w:t>
      </w:r>
    </w:p>
    <w:p w14:paraId="72E78A71" w14:textId="0A8D7301" w:rsidR="001D57D4" w:rsidRPr="001D57D4" w:rsidRDefault="001D57D4" w:rsidP="001D57D4">
      <w:pPr>
        <w:rPr>
          <w:lang w:val="es-419" w:eastAsia="es-CO"/>
        </w:rPr>
      </w:pPr>
      <w:r w:rsidRPr="001D57D4">
        <w:rPr>
          <w:b/>
          <w:bCs/>
          <w:lang w:val="es-419" w:eastAsia="es-CO"/>
        </w:rPr>
        <w:t>Cumplimiento normativo</w:t>
      </w:r>
      <w:r w:rsidRPr="001D57D4">
        <w:rPr>
          <w:lang w:val="es-419" w:eastAsia="es-CO"/>
        </w:rPr>
        <w:t xml:space="preserve">: </w:t>
      </w:r>
      <w:r>
        <w:rPr>
          <w:lang w:val="es-419" w:eastAsia="es-CO"/>
        </w:rPr>
        <w:t>f</w:t>
      </w:r>
      <w:r w:rsidRPr="001D57D4">
        <w:rPr>
          <w:lang w:val="es-419" w:eastAsia="es-CO"/>
        </w:rPr>
        <w:t>acilita la alineación con estándares y regulaciones específicas de la industria, reduciendo el riesgo de sanciones y mejorando la reputación de la organización.</w:t>
      </w:r>
    </w:p>
    <w:p w14:paraId="2A0F0BCD" w14:textId="651EEC7F" w:rsidR="00192DD1" w:rsidRPr="00655376" w:rsidRDefault="00624A9B" w:rsidP="00655376">
      <w:pPr>
        <w:pStyle w:val="Figura"/>
      </w:pPr>
      <w:r w:rsidRPr="00655376">
        <w:t>Excelencia en la gestión del mantenimiento</w:t>
      </w:r>
    </w:p>
    <w:p w14:paraId="1925FE5A" w14:textId="420BEDE0" w:rsidR="00B233C9" w:rsidRDefault="00E30320" w:rsidP="00E30320">
      <w:pPr>
        <w:jc w:val="center"/>
        <w:rPr>
          <w:lang w:val="es-419" w:eastAsia="es-CO"/>
        </w:rPr>
      </w:pPr>
      <w:r w:rsidRPr="00E30320">
        <w:rPr>
          <w:b/>
          <w:bCs/>
          <w:lang w:val="es-419" w:eastAsia="es-CO"/>
        </w:rPr>
        <w:t>Esquema para el desarrollo de la estra</w:t>
      </w:r>
      <w:r>
        <w:rPr>
          <w:b/>
          <w:bCs/>
          <w:lang w:val="es-419" w:eastAsia="es-CO"/>
        </w:rPr>
        <w:t>te</w:t>
      </w:r>
      <w:r w:rsidRPr="00E30320">
        <w:rPr>
          <w:b/>
          <w:bCs/>
          <w:lang w:val="es-419" w:eastAsia="es-CO"/>
        </w:rPr>
        <w:t>gia de mantenimiento</w:t>
      </w:r>
      <w:r w:rsidR="008D61FA">
        <w:rPr>
          <w:lang w:val="es-419" w:eastAsia="es-CO"/>
        </w:rPr>
        <w:t xml:space="preserve"> </w:t>
      </w:r>
    </w:p>
    <w:p w14:paraId="5EB1753A" w14:textId="58EB1D84" w:rsidR="00886470" w:rsidRDefault="00886470" w:rsidP="00E30320">
      <w:pPr>
        <w:jc w:val="center"/>
        <w:rPr>
          <w:lang w:val="es-419" w:eastAsia="es-CO"/>
        </w:rPr>
      </w:pPr>
      <w:r>
        <w:rPr>
          <w:noProof/>
          <w:lang w:val="es-419" w:eastAsia="es-CO"/>
        </w:rPr>
        <w:drawing>
          <wp:inline distT="0" distB="0" distL="0" distR="0" wp14:anchorId="4ED83CED" wp14:editId="40DE84F4">
            <wp:extent cx="5114925" cy="3105783"/>
            <wp:effectExtent l="0" t="0" r="0" b="0"/>
            <wp:docPr id="2" name="Gráfico 2" descr="Se muestra en el siguiente esquema, el objetivo global para el mantenimiento, incluye los ambientes de los activos y las estrategias de los negocios, con una brecha de la eficiencia, análisis del estado actual, base de archivos, análisis FODA, estrategias para cerrar la brecha, implementación del plan, definición de tareas, priorizar iniciativas, medir el éxito, estrategias para la eficiencia, desarrollo de la visión, declaración de la misión, principios guías, beneficios del nego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Se muestra en el siguiente esquema, el objetivo global para el mantenimiento, incluye los ambientes de los activos y las estrategias de los negocios, con una brecha de la eficiencia, análisis del estado actual, base de archivos, análisis FODA, estrategias para cerrar la brecha, implementación del plan, definición de tareas, priorizar iniciativas, medir el éxito, estrategias para la eficiencia, desarrollo de la visión, declaración de la misión, principios guías, beneficios del negocio."/>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132718" cy="3116587"/>
                    </a:xfrm>
                    <a:prstGeom prst="rect">
                      <a:avLst/>
                    </a:prstGeom>
                  </pic:spPr>
                </pic:pic>
              </a:graphicData>
            </a:graphic>
          </wp:inline>
        </w:drawing>
      </w:r>
    </w:p>
    <w:p w14:paraId="1E9F9B41" w14:textId="4F34F26C" w:rsidR="00377540" w:rsidRPr="00987552" w:rsidRDefault="00E30320" w:rsidP="00E30320">
      <w:pPr>
        <w:ind w:firstLine="0"/>
        <w:rPr>
          <w:sz w:val="22"/>
          <w:lang w:val="es-419" w:eastAsia="es-CO"/>
        </w:rPr>
      </w:pPr>
      <w:r>
        <w:rPr>
          <w:sz w:val="22"/>
          <w:lang w:val="es-419" w:eastAsia="es-CO"/>
        </w:rPr>
        <w:t xml:space="preserve">        </w:t>
      </w:r>
      <w:r w:rsidR="009825A3">
        <w:rPr>
          <w:sz w:val="22"/>
          <w:lang w:val="es-419" w:eastAsia="es-CO"/>
        </w:rPr>
        <w:t xml:space="preserve">                      </w:t>
      </w:r>
      <w:r w:rsidRPr="00E30320">
        <w:rPr>
          <w:sz w:val="22"/>
          <w:lang w:val="es-419" w:eastAsia="es-CO"/>
        </w:rPr>
        <w:t>Fuente: (Espinosa, 2014)</w:t>
      </w:r>
      <w:r w:rsidR="00987552" w:rsidRPr="00987552">
        <w:rPr>
          <w:sz w:val="22"/>
          <w:lang w:val="es-419" w:eastAsia="es-CO"/>
        </w:rPr>
        <w:t>.</w:t>
      </w:r>
    </w:p>
    <w:p w14:paraId="198BC49E" w14:textId="51BACB5D" w:rsidR="00E9587C" w:rsidRDefault="00E9587C" w:rsidP="00E9587C">
      <w:pPr>
        <w:rPr>
          <w:lang w:val="es-419" w:eastAsia="es-CO"/>
        </w:rPr>
      </w:pPr>
      <w:r w:rsidRPr="00E9587C">
        <w:rPr>
          <w:lang w:val="es-419" w:eastAsia="es-CO"/>
        </w:rPr>
        <w:lastRenderedPageBreak/>
        <w:t>En el mantenimiento es fundamental tener las bases en una estrategia acorde a las metas de la empresa y una política de recursos humanos, control, mejoramiento continuo y, por último, dirigirse a la excelencia en la gestión de los activos. A continuación, podrá evidenciar algunos tipos:</w:t>
      </w:r>
    </w:p>
    <w:p w14:paraId="0618A0FB" w14:textId="3EC2B0E6" w:rsidR="00E9587C" w:rsidRDefault="00237999" w:rsidP="00E9587C">
      <w:pPr>
        <w:rPr>
          <w:lang w:val="es-419" w:eastAsia="es-CO"/>
        </w:rPr>
      </w:pPr>
      <w:r w:rsidRPr="00237999">
        <w:rPr>
          <w:b/>
          <w:bCs/>
          <w:lang w:val="es-419" w:eastAsia="es-CO"/>
        </w:rPr>
        <w:t>Mejoramiento de la confiabilidad</w:t>
      </w:r>
      <w:r>
        <w:rPr>
          <w:lang w:val="es-419" w:eastAsia="es-CO"/>
        </w:rPr>
        <w:t>: e</w:t>
      </w:r>
      <w:r w:rsidRPr="00237999">
        <w:rPr>
          <w:lang w:val="es-419" w:eastAsia="es-CO"/>
        </w:rPr>
        <w:t>l mejoramiento de la confiabilidad industrial es fundamental para garantizar que los equipos, procesos y sistemas funcionen de manera eficiente y segura, minimizando el riesgo de fallos y maximizando la productividad.</w:t>
      </w:r>
    </w:p>
    <w:p w14:paraId="4E0934BB" w14:textId="300DC2D7" w:rsidR="00237999" w:rsidRDefault="006E1E3A" w:rsidP="00E9587C">
      <w:pPr>
        <w:rPr>
          <w:lang w:val="es-419" w:eastAsia="es-CO"/>
        </w:rPr>
      </w:pPr>
      <w:r w:rsidRPr="006E1E3A">
        <w:rPr>
          <w:b/>
          <w:bCs/>
          <w:lang w:val="es-419" w:eastAsia="es-CO"/>
        </w:rPr>
        <w:t>Mejoramiento de la mantenibilidad</w:t>
      </w:r>
      <w:r>
        <w:rPr>
          <w:lang w:val="es-419" w:eastAsia="es-CO"/>
        </w:rPr>
        <w:t>: m</w:t>
      </w:r>
      <w:r w:rsidRPr="006E1E3A">
        <w:rPr>
          <w:lang w:val="es-419" w:eastAsia="es-CO"/>
        </w:rPr>
        <w:t>ejorar la mantenibilidad en la industria es crucial para maximizar la eficiencia, reducir costos y minimizar el tiempo de inactividad.</w:t>
      </w:r>
    </w:p>
    <w:p w14:paraId="156057F7" w14:textId="392D9DE8" w:rsidR="006E1E3A" w:rsidRDefault="00945423" w:rsidP="00E9587C">
      <w:pPr>
        <w:rPr>
          <w:lang w:val="es-419" w:eastAsia="es-CO"/>
        </w:rPr>
      </w:pPr>
      <w:r w:rsidRPr="00945423">
        <w:rPr>
          <w:b/>
          <w:bCs/>
          <w:lang w:val="es-419" w:eastAsia="es-CO"/>
        </w:rPr>
        <w:t>Estrategias del mantenimiento de activos</w:t>
      </w:r>
      <w:r>
        <w:rPr>
          <w:lang w:val="es-419" w:eastAsia="es-CO"/>
        </w:rPr>
        <w:t>: l</w:t>
      </w:r>
      <w:r w:rsidRPr="00945423">
        <w:rPr>
          <w:lang w:val="es-419" w:eastAsia="es-CO"/>
        </w:rPr>
        <w:t>a gestión efectiva del mantenimiento de activos es fundamental para asegurar la disponibilidad y eficiencia operativa de los equipos e instalaciones</w:t>
      </w:r>
      <w:r>
        <w:rPr>
          <w:lang w:val="es-419" w:eastAsia="es-CO"/>
        </w:rPr>
        <w:t>.</w:t>
      </w:r>
    </w:p>
    <w:p w14:paraId="260FAFAA" w14:textId="0BFE6FFA" w:rsidR="00945423" w:rsidRDefault="00EA7F8C" w:rsidP="00E9587C">
      <w:pPr>
        <w:rPr>
          <w:lang w:val="es-419" w:eastAsia="es-CO"/>
        </w:rPr>
      </w:pPr>
      <w:r w:rsidRPr="00EA7F8C">
        <w:rPr>
          <w:b/>
          <w:bCs/>
          <w:lang w:val="es-419" w:eastAsia="es-CO"/>
        </w:rPr>
        <w:t>Planificación y programación</w:t>
      </w:r>
      <w:r>
        <w:rPr>
          <w:lang w:val="es-419" w:eastAsia="es-CO"/>
        </w:rPr>
        <w:t>: l</w:t>
      </w:r>
      <w:r w:rsidRPr="00EA7F8C">
        <w:rPr>
          <w:lang w:val="es-419" w:eastAsia="es-CO"/>
        </w:rPr>
        <w:t>a planificación y programación industrial son fundamentales para optimizar la producción, reducir costos y mejorar la eficiencia operativa.</w:t>
      </w:r>
    </w:p>
    <w:p w14:paraId="3B1A79B4" w14:textId="508AF420" w:rsidR="00EA7F8C" w:rsidRDefault="00795117" w:rsidP="00E9587C">
      <w:pPr>
        <w:rPr>
          <w:lang w:val="es-419" w:eastAsia="es-CO"/>
        </w:rPr>
      </w:pPr>
      <w:r w:rsidRPr="00795117">
        <w:rPr>
          <w:b/>
          <w:bCs/>
          <w:lang w:val="es-419" w:eastAsia="es-CO"/>
        </w:rPr>
        <w:t>Administración de materiales</w:t>
      </w:r>
      <w:r>
        <w:rPr>
          <w:lang w:val="es-419" w:eastAsia="es-CO"/>
        </w:rPr>
        <w:t>: l</w:t>
      </w:r>
      <w:r w:rsidRPr="00795117">
        <w:rPr>
          <w:lang w:val="es-419" w:eastAsia="es-CO"/>
        </w:rPr>
        <w:t>a administración de materiales es esencial para garantizar una operación eficiente, optimizar los costos y asegurar que la producción se realice sin interrupciones.</w:t>
      </w:r>
    </w:p>
    <w:p w14:paraId="7DC44544" w14:textId="1313C9D3" w:rsidR="00795117" w:rsidRDefault="004B210F" w:rsidP="004B210F">
      <w:pPr>
        <w:rPr>
          <w:lang w:val="es-419" w:eastAsia="es-CO"/>
        </w:rPr>
      </w:pPr>
      <w:r w:rsidRPr="004B210F">
        <w:rPr>
          <w:b/>
          <w:bCs/>
          <w:lang w:val="es-419" w:eastAsia="es-CO"/>
        </w:rPr>
        <w:t>Gestión de la eficiencia</w:t>
      </w:r>
      <w:r>
        <w:rPr>
          <w:lang w:val="es-419" w:eastAsia="es-CO"/>
        </w:rPr>
        <w:t>: l</w:t>
      </w:r>
      <w:r w:rsidRPr="004B210F">
        <w:rPr>
          <w:lang w:val="es-419" w:eastAsia="es-CO"/>
        </w:rPr>
        <w:t>a gestión de la eficiencia es crucial para optimizar el rendimiento operativo y alcanzar los objetivos empresariales.</w:t>
      </w:r>
    </w:p>
    <w:p w14:paraId="79325002" w14:textId="77777777" w:rsidR="00A92940" w:rsidRDefault="00A92940" w:rsidP="004B210F">
      <w:pPr>
        <w:rPr>
          <w:lang w:val="es-419" w:eastAsia="es-CO"/>
        </w:rPr>
      </w:pPr>
    </w:p>
    <w:p w14:paraId="1C555F2B" w14:textId="03260FE0" w:rsidR="004B210F" w:rsidRDefault="00A92940" w:rsidP="004B210F">
      <w:pPr>
        <w:rPr>
          <w:lang w:val="es-419" w:eastAsia="es-CO"/>
        </w:rPr>
      </w:pPr>
      <w:r w:rsidRPr="00A92940">
        <w:rPr>
          <w:b/>
          <w:bCs/>
          <w:lang w:val="es-419" w:eastAsia="es-CO"/>
        </w:rPr>
        <w:lastRenderedPageBreak/>
        <w:t>Gestión de la información</w:t>
      </w:r>
      <w:r>
        <w:rPr>
          <w:lang w:val="es-419" w:eastAsia="es-CO"/>
        </w:rPr>
        <w:t>: l</w:t>
      </w:r>
      <w:r w:rsidRPr="00A92940">
        <w:rPr>
          <w:lang w:val="es-419" w:eastAsia="es-CO"/>
        </w:rPr>
        <w:t>a gestión de la información es crucial para garantizar que los datos relevantes se recojan, procesen, almacenen y utilicen de manera eficiente para apoyar la toma de decisiones y las operaciones empresariales.</w:t>
      </w:r>
    </w:p>
    <w:p w14:paraId="4F5A2BBC" w14:textId="663C9CDA" w:rsidR="00A92940" w:rsidRDefault="00A92940" w:rsidP="004B210F">
      <w:pPr>
        <w:rPr>
          <w:lang w:val="es-419" w:eastAsia="es-CO"/>
        </w:rPr>
      </w:pPr>
      <w:r w:rsidRPr="00A92940">
        <w:rPr>
          <w:b/>
          <w:bCs/>
          <w:lang w:val="es-419" w:eastAsia="es-CO"/>
        </w:rPr>
        <w:t>Estrategia de la gestión del mantenimiento</w:t>
      </w:r>
      <w:r>
        <w:rPr>
          <w:lang w:val="es-419" w:eastAsia="es-CO"/>
        </w:rPr>
        <w:t>: l</w:t>
      </w:r>
      <w:r w:rsidRPr="00A92940">
        <w:rPr>
          <w:lang w:val="es-419" w:eastAsia="es-CO"/>
        </w:rPr>
        <w:t>a estrategia de gestión del mantenimiento es fundamental para asegurar la eficiencia y la efectividad operativa de una organización. Implica una serie de prácticas y enfoques diseñados para mantener y mejorar la confiabilidad y el rendimiento de los equipos e instalaciones.</w:t>
      </w:r>
    </w:p>
    <w:p w14:paraId="213F08DD" w14:textId="571F5F49" w:rsidR="00A92940" w:rsidRDefault="00250B2C" w:rsidP="004B210F">
      <w:pPr>
        <w:rPr>
          <w:lang w:val="es-419" w:eastAsia="es-CO"/>
        </w:rPr>
      </w:pPr>
      <w:r w:rsidRPr="00250B2C">
        <w:rPr>
          <w:b/>
          <w:bCs/>
          <w:lang w:val="es-419" w:eastAsia="es-CO"/>
        </w:rPr>
        <w:t>Organización y recursos humanos</w:t>
      </w:r>
      <w:r>
        <w:rPr>
          <w:lang w:val="es-419" w:eastAsia="es-CO"/>
        </w:rPr>
        <w:t>: l</w:t>
      </w:r>
      <w:r w:rsidRPr="00250B2C">
        <w:rPr>
          <w:lang w:val="es-419" w:eastAsia="es-CO"/>
        </w:rPr>
        <w:t>a organización se refiere a la forma en que una empresa u otra entidad está estructurada para lograr sus objetivos. Incluye la disposición de las tareas, los roles y las responsabilidades dentro de la entidad. Los recursos humanos se refieren al departamento o la función dentro de una organización que se encarga de gestionar el capital humano de la empresa.</w:t>
      </w:r>
    </w:p>
    <w:p w14:paraId="687A34DA" w14:textId="77777777" w:rsidR="00DB4713" w:rsidRPr="00DB4713" w:rsidRDefault="00DB4713" w:rsidP="00DB4713">
      <w:pPr>
        <w:rPr>
          <w:b/>
          <w:bCs/>
          <w:lang w:val="es-419" w:eastAsia="es-CO"/>
        </w:rPr>
      </w:pPr>
      <w:r w:rsidRPr="00DB4713">
        <w:rPr>
          <w:b/>
          <w:bCs/>
          <w:lang w:val="es-419" w:eastAsia="es-CO"/>
        </w:rPr>
        <w:t>Diseño y desarrollo de sistemas eficientes</w:t>
      </w:r>
    </w:p>
    <w:p w14:paraId="334A794B" w14:textId="77777777" w:rsidR="00DB4713" w:rsidRPr="00DB4713" w:rsidRDefault="00DB4713" w:rsidP="00DB4713">
      <w:pPr>
        <w:rPr>
          <w:lang w:val="es-419" w:eastAsia="es-CO"/>
        </w:rPr>
      </w:pPr>
      <w:r w:rsidRPr="00DB4713">
        <w:rPr>
          <w:lang w:val="es-419" w:eastAsia="es-CO"/>
        </w:rPr>
        <w:t>El diseño y desarrollo de un sistema de mantenimiento eficiente es un proceso integral que busca optimizar los recursos, minimizar los costos y mejorar la disponibilidad de los equipos. Para lograrlo, es fundamental seguir un enfoque sistemático que contemple las siguientes etapas:</w:t>
      </w:r>
    </w:p>
    <w:p w14:paraId="4B1C13E1" w14:textId="2873EB99" w:rsidR="00DB4713" w:rsidRPr="00DB4713" w:rsidRDefault="00DB4713" w:rsidP="0076453B">
      <w:pPr>
        <w:pStyle w:val="Prrafodelista"/>
        <w:numPr>
          <w:ilvl w:val="0"/>
          <w:numId w:val="7"/>
        </w:numPr>
        <w:ind w:left="709"/>
        <w:rPr>
          <w:lang w:val="es-419" w:eastAsia="es-CO"/>
        </w:rPr>
      </w:pPr>
      <w:r w:rsidRPr="00516A78">
        <w:rPr>
          <w:b/>
          <w:bCs/>
          <w:lang w:val="es-419" w:eastAsia="es-CO"/>
        </w:rPr>
        <w:t>Análisis de necesidades</w:t>
      </w:r>
      <w:r w:rsidRPr="00DB4713">
        <w:rPr>
          <w:lang w:val="es-419" w:eastAsia="es-CO"/>
        </w:rPr>
        <w:t xml:space="preserve">: </w:t>
      </w:r>
      <w:r>
        <w:rPr>
          <w:lang w:val="es-419" w:eastAsia="es-CO"/>
        </w:rPr>
        <w:t>i</w:t>
      </w:r>
      <w:r w:rsidRPr="00DB4713">
        <w:rPr>
          <w:lang w:val="es-419" w:eastAsia="es-CO"/>
        </w:rPr>
        <w:t>dentificar los requerimientos específicos de la organización, así como las características de los equipos y procesos.</w:t>
      </w:r>
    </w:p>
    <w:p w14:paraId="0F336C38" w14:textId="6E23E8B6" w:rsidR="00DB4713" w:rsidRPr="00DB4713" w:rsidRDefault="00DB4713" w:rsidP="0076453B">
      <w:pPr>
        <w:pStyle w:val="Prrafodelista"/>
        <w:numPr>
          <w:ilvl w:val="0"/>
          <w:numId w:val="7"/>
        </w:numPr>
        <w:ind w:left="709"/>
        <w:rPr>
          <w:lang w:val="es-419" w:eastAsia="es-CO"/>
        </w:rPr>
      </w:pPr>
      <w:r w:rsidRPr="00516A78">
        <w:rPr>
          <w:b/>
          <w:bCs/>
          <w:lang w:val="es-419" w:eastAsia="es-CO"/>
        </w:rPr>
        <w:t>Definición de objetivos</w:t>
      </w:r>
      <w:r w:rsidRPr="00DB4713">
        <w:rPr>
          <w:lang w:val="es-419" w:eastAsia="es-CO"/>
        </w:rPr>
        <w:t xml:space="preserve">: </w:t>
      </w:r>
      <w:r>
        <w:rPr>
          <w:lang w:val="es-419" w:eastAsia="es-CO"/>
        </w:rPr>
        <w:t>e</w:t>
      </w:r>
      <w:r w:rsidRPr="00DB4713">
        <w:rPr>
          <w:lang w:val="es-419" w:eastAsia="es-CO"/>
        </w:rPr>
        <w:t>stablecer metas claras que el sistema de mantenimiento debe alcanzar, como la reducción de paradas no planificadas y el incremento de la productividad.</w:t>
      </w:r>
    </w:p>
    <w:p w14:paraId="42CB4CC7" w14:textId="07A06828" w:rsidR="00DB4713" w:rsidRPr="00DB4713" w:rsidRDefault="00DB4713" w:rsidP="0076453B">
      <w:pPr>
        <w:pStyle w:val="Prrafodelista"/>
        <w:numPr>
          <w:ilvl w:val="0"/>
          <w:numId w:val="7"/>
        </w:numPr>
        <w:ind w:left="709"/>
        <w:rPr>
          <w:lang w:val="es-419" w:eastAsia="es-CO"/>
        </w:rPr>
      </w:pPr>
      <w:r w:rsidRPr="00516A78">
        <w:rPr>
          <w:b/>
          <w:bCs/>
          <w:lang w:val="es-419" w:eastAsia="es-CO"/>
        </w:rPr>
        <w:lastRenderedPageBreak/>
        <w:t>Selección de estrategias</w:t>
      </w:r>
      <w:r w:rsidRPr="00DB4713">
        <w:rPr>
          <w:lang w:val="es-419" w:eastAsia="es-CO"/>
        </w:rPr>
        <w:t xml:space="preserve">: </w:t>
      </w:r>
      <w:r>
        <w:rPr>
          <w:lang w:val="es-419" w:eastAsia="es-CO"/>
        </w:rPr>
        <w:t>e</w:t>
      </w:r>
      <w:r w:rsidRPr="00DB4713">
        <w:rPr>
          <w:lang w:val="es-419" w:eastAsia="es-CO"/>
        </w:rPr>
        <w:t>valuar y seleccionar la estrategia de mantenimiento más adecuada (preventivo, predictivo, correctivo) según las necesidades y condiciones de operación.</w:t>
      </w:r>
    </w:p>
    <w:p w14:paraId="66629FFC" w14:textId="36C44A01" w:rsidR="00250B2C" w:rsidRPr="00DB4713" w:rsidRDefault="00DB4713" w:rsidP="0076453B">
      <w:pPr>
        <w:pStyle w:val="Prrafodelista"/>
        <w:numPr>
          <w:ilvl w:val="0"/>
          <w:numId w:val="7"/>
        </w:numPr>
        <w:ind w:left="709"/>
        <w:rPr>
          <w:lang w:val="es-419" w:eastAsia="es-CO"/>
        </w:rPr>
      </w:pPr>
      <w:r w:rsidRPr="00516A78">
        <w:rPr>
          <w:b/>
          <w:bCs/>
          <w:lang w:val="es-419" w:eastAsia="es-CO"/>
        </w:rPr>
        <w:t>Implementación de tecnología</w:t>
      </w:r>
      <w:r w:rsidRPr="00DB4713">
        <w:rPr>
          <w:lang w:val="es-419" w:eastAsia="es-CO"/>
        </w:rPr>
        <w:t xml:space="preserve">: </w:t>
      </w:r>
      <w:r>
        <w:rPr>
          <w:lang w:val="es-419" w:eastAsia="es-CO"/>
        </w:rPr>
        <w:t>i</w:t>
      </w:r>
      <w:r w:rsidRPr="00DB4713">
        <w:rPr>
          <w:lang w:val="es-419" w:eastAsia="es-CO"/>
        </w:rPr>
        <w:t xml:space="preserve">ntegrar herramientas tecnológicas como </w:t>
      </w:r>
      <w:r w:rsidRPr="00D4435B">
        <w:rPr>
          <w:rStyle w:val="Extranjerismo"/>
        </w:rPr>
        <w:t>software</w:t>
      </w:r>
      <w:r w:rsidRPr="00DB4713">
        <w:rPr>
          <w:lang w:val="es-419" w:eastAsia="es-CO"/>
        </w:rPr>
        <w:t xml:space="preserve"> de gestión de mantenimiento (CMMS), que faciliten la planificación y monitoreo de las actividades.</w:t>
      </w:r>
    </w:p>
    <w:p w14:paraId="0C526108" w14:textId="49C021C6" w:rsidR="004D18B5" w:rsidRPr="00702F73" w:rsidRDefault="006E3F22" w:rsidP="006E3F22">
      <w:pPr>
        <w:pStyle w:val="Tabla"/>
        <w:ind w:left="2694"/>
        <w:rPr>
          <w:b/>
          <w:bCs/>
          <w:i/>
          <w:iCs w:val="0"/>
          <w:lang w:eastAsia="es-CO"/>
        </w:rPr>
      </w:pPr>
      <w:r w:rsidRPr="00702F73">
        <w:rPr>
          <w:b/>
          <w:bCs/>
          <w:i/>
          <w:iCs w:val="0"/>
          <w:lang w:eastAsia="es-CO"/>
        </w:rPr>
        <w:t>Comparación de estrategias de mantenimiento</w:t>
      </w:r>
    </w:p>
    <w:tbl>
      <w:tblPr>
        <w:tblStyle w:val="SENA"/>
        <w:tblW w:w="8080" w:type="dxa"/>
        <w:tblInd w:w="704" w:type="dxa"/>
        <w:tblLayout w:type="fixed"/>
        <w:tblLook w:val="04A0" w:firstRow="1" w:lastRow="0" w:firstColumn="1" w:lastColumn="0" w:noHBand="0" w:noVBand="1"/>
        <w:tblCaption w:val="Comparación de estrategias de mantenimiento."/>
        <w:tblDescription w:val="Se describe las estrategias, las ventajas y desventajas."/>
      </w:tblPr>
      <w:tblGrid>
        <w:gridCol w:w="2552"/>
        <w:gridCol w:w="2551"/>
        <w:gridCol w:w="2977"/>
      </w:tblGrid>
      <w:tr w:rsidR="00682AB8" w:rsidRPr="005F0B71" w14:paraId="4AC43510" w14:textId="59236CF8" w:rsidTr="00000FB3">
        <w:trPr>
          <w:cnfStyle w:val="100000000000" w:firstRow="1" w:lastRow="0" w:firstColumn="0" w:lastColumn="0" w:oddVBand="0" w:evenVBand="0" w:oddHBand="0" w:evenHBand="0" w:firstRowFirstColumn="0" w:firstRowLastColumn="0" w:lastRowFirstColumn="0" w:lastRowLastColumn="0"/>
        </w:trPr>
        <w:tc>
          <w:tcPr>
            <w:tcW w:w="2552" w:type="dxa"/>
          </w:tcPr>
          <w:p w14:paraId="6A2E3961" w14:textId="7F639CDB" w:rsidR="00682AB8" w:rsidRPr="00497254" w:rsidRDefault="00000FB3" w:rsidP="00F131C3">
            <w:pPr>
              <w:pStyle w:val="TextoTablas"/>
              <w:jc w:val="center"/>
              <w:rPr>
                <w:rFonts w:asciiTheme="minorHAnsi" w:hAnsiTheme="minorHAnsi" w:cstheme="minorHAnsi"/>
                <w:sz w:val="28"/>
                <w:szCs w:val="28"/>
              </w:rPr>
            </w:pPr>
            <w:r w:rsidRPr="00497254">
              <w:rPr>
                <w:rFonts w:asciiTheme="minorHAnsi" w:hAnsiTheme="minorHAnsi" w:cstheme="minorHAnsi"/>
                <w:sz w:val="28"/>
                <w:szCs w:val="28"/>
              </w:rPr>
              <w:t>Estrategia</w:t>
            </w:r>
          </w:p>
        </w:tc>
        <w:tc>
          <w:tcPr>
            <w:tcW w:w="2551" w:type="dxa"/>
          </w:tcPr>
          <w:p w14:paraId="2A66893C" w14:textId="4C9021D5" w:rsidR="00682AB8" w:rsidRPr="00497254" w:rsidRDefault="00000FB3" w:rsidP="00F131C3">
            <w:pPr>
              <w:pStyle w:val="TextoTablas"/>
              <w:jc w:val="center"/>
              <w:rPr>
                <w:rFonts w:asciiTheme="minorHAnsi" w:hAnsiTheme="minorHAnsi" w:cstheme="minorHAnsi"/>
                <w:bCs/>
                <w:sz w:val="28"/>
                <w:szCs w:val="28"/>
              </w:rPr>
            </w:pPr>
            <w:r w:rsidRPr="00497254">
              <w:rPr>
                <w:rFonts w:asciiTheme="minorHAnsi" w:hAnsiTheme="minorHAnsi" w:cstheme="minorHAnsi"/>
                <w:bCs/>
                <w:sz w:val="28"/>
                <w:szCs w:val="28"/>
              </w:rPr>
              <w:t>Ventajas</w:t>
            </w:r>
          </w:p>
        </w:tc>
        <w:tc>
          <w:tcPr>
            <w:tcW w:w="2977" w:type="dxa"/>
          </w:tcPr>
          <w:p w14:paraId="3F185A15" w14:textId="050D913B" w:rsidR="00682AB8" w:rsidRPr="00497254" w:rsidRDefault="00000FB3" w:rsidP="00F131C3">
            <w:pPr>
              <w:pStyle w:val="TextoTablas"/>
              <w:jc w:val="center"/>
              <w:rPr>
                <w:rFonts w:asciiTheme="minorHAnsi" w:hAnsiTheme="minorHAnsi" w:cstheme="minorHAnsi"/>
                <w:bCs/>
                <w:sz w:val="28"/>
                <w:szCs w:val="28"/>
              </w:rPr>
            </w:pPr>
            <w:r w:rsidRPr="00497254">
              <w:rPr>
                <w:rFonts w:asciiTheme="minorHAnsi" w:hAnsiTheme="minorHAnsi" w:cstheme="minorHAnsi"/>
                <w:bCs/>
                <w:sz w:val="28"/>
                <w:szCs w:val="28"/>
              </w:rPr>
              <w:t>Desventajas</w:t>
            </w:r>
          </w:p>
        </w:tc>
      </w:tr>
      <w:tr w:rsidR="00682AB8" w:rsidRPr="005F0B71" w14:paraId="38CCE16A" w14:textId="2444B85D" w:rsidTr="00000FB3">
        <w:trPr>
          <w:cnfStyle w:val="000000100000" w:firstRow="0" w:lastRow="0" w:firstColumn="0" w:lastColumn="0" w:oddVBand="0" w:evenVBand="0" w:oddHBand="1" w:evenHBand="0" w:firstRowFirstColumn="0" w:firstRowLastColumn="0" w:lastRowFirstColumn="0" w:lastRowLastColumn="0"/>
        </w:trPr>
        <w:tc>
          <w:tcPr>
            <w:tcW w:w="2552" w:type="dxa"/>
          </w:tcPr>
          <w:p w14:paraId="505D3421" w14:textId="5A31440F" w:rsidR="00682AB8" w:rsidRPr="00497254" w:rsidRDefault="00000FB3" w:rsidP="00000FB3">
            <w:pPr>
              <w:pStyle w:val="TextoTablas"/>
              <w:spacing w:line="276" w:lineRule="auto"/>
              <w:rPr>
                <w:rFonts w:cs="Calibri"/>
                <w:sz w:val="28"/>
                <w:szCs w:val="28"/>
              </w:rPr>
            </w:pPr>
            <w:r w:rsidRPr="00497254">
              <w:rPr>
                <w:rFonts w:cs="Calibri"/>
                <w:sz w:val="28"/>
                <w:szCs w:val="28"/>
              </w:rPr>
              <w:t>Mantenimiento preventivo.</w:t>
            </w:r>
          </w:p>
        </w:tc>
        <w:tc>
          <w:tcPr>
            <w:tcW w:w="2551" w:type="dxa"/>
          </w:tcPr>
          <w:p w14:paraId="611E537E" w14:textId="2F0CDE13" w:rsidR="00682AB8" w:rsidRPr="00497254" w:rsidRDefault="00000FB3" w:rsidP="00000FB3">
            <w:pPr>
              <w:pStyle w:val="TextoTablas"/>
              <w:spacing w:line="276" w:lineRule="auto"/>
              <w:rPr>
                <w:rFonts w:cs="Calibri"/>
                <w:sz w:val="28"/>
                <w:szCs w:val="28"/>
              </w:rPr>
            </w:pPr>
            <w:r w:rsidRPr="00497254">
              <w:rPr>
                <w:rFonts w:cs="Calibri"/>
                <w:sz w:val="28"/>
                <w:szCs w:val="28"/>
              </w:rPr>
              <w:t>Reducción de fallos y paradas inesperadas.</w:t>
            </w:r>
          </w:p>
        </w:tc>
        <w:tc>
          <w:tcPr>
            <w:tcW w:w="2977" w:type="dxa"/>
          </w:tcPr>
          <w:p w14:paraId="7B618E5D" w14:textId="4B7568A9" w:rsidR="00682AB8" w:rsidRPr="00497254" w:rsidRDefault="00000FB3" w:rsidP="00000FB3">
            <w:pPr>
              <w:pStyle w:val="TextoTablas"/>
              <w:spacing w:line="276" w:lineRule="auto"/>
              <w:rPr>
                <w:rFonts w:cs="Calibri"/>
                <w:sz w:val="28"/>
                <w:szCs w:val="28"/>
              </w:rPr>
            </w:pPr>
            <w:r w:rsidRPr="00497254">
              <w:rPr>
                <w:rFonts w:cs="Calibri"/>
                <w:sz w:val="28"/>
                <w:szCs w:val="28"/>
              </w:rPr>
              <w:t>Costos de mantenimiento previos altos.</w:t>
            </w:r>
          </w:p>
        </w:tc>
      </w:tr>
      <w:tr w:rsidR="00682AB8" w:rsidRPr="005F0B71" w14:paraId="41256C42" w14:textId="689F8A08" w:rsidTr="00000FB3">
        <w:tc>
          <w:tcPr>
            <w:tcW w:w="2552" w:type="dxa"/>
          </w:tcPr>
          <w:p w14:paraId="4270F6C9" w14:textId="5547AE67" w:rsidR="00682AB8" w:rsidRPr="00497254" w:rsidRDefault="00000FB3" w:rsidP="00000FB3">
            <w:pPr>
              <w:pStyle w:val="TextoTablas"/>
              <w:spacing w:line="276" w:lineRule="auto"/>
              <w:rPr>
                <w:rFonts w:cs="Calibri"/>
                <w:sz w:val="28"/>
                <w:szCs w:val="28"/>
              </w:rPr>
            </w:pPr>
            <w:r w:rsidRPr="00497254">
              <w:rPr>
                <w:rFonts w:cs="Calibri"/>
                <w:sz w:val="28"/>
                <w:szCs w:val="28"/>
              </w:rPr>
              <w:t>Mantenimiento predictivo.</w:t>
            </w:r>
          </w:p>
        </w:tc>
        <w:tc>
          <w:tcPr>
            <w:tcW w:w="2551" w:type="dxa"/>
          </w:tcPr>
          <w:p w14:paraId="419F9B49" w14:textId="5B224E04" w:rsidR="00682AB8" w:rsidRPr="00497254" w:rsidRDefault="00000FB3" w:rsidP="00000FB3">
            <w:pPr>
              <w:pStyle w:val="TextoTablas"/>
              <w:spacing w:line="276" w:lineRule="auto"/>
              <w:rPr>
                <w:rFonts w:cs="Calibri"/>
                <w:sz w:val="28"/>
                <w:szCs w:val="28"/>
              </w:rPr>
            </w:pPr>
            <w:r w:rsidRPr="00497254">
              <w:rPr>
                <w:rFonts w:cs="Calibri"/>
                <w:sz w:val="28"/>
                <w:szCs w:val="28"/>
              </w:rPr>
              <w:t>Optimización de recursos y tiempos.</w:t>
            </w:r>
          </w:p>
        </w:tc>
        <w:tc>
          <w:tcPr>
            <w:tcW w:w="2977" w:type="dxa"/>
          </w:tcPr>
          <w:p w14:paraId="4B7F45AC" w14:textId="39B4E72B" w:rsidR="00682AB8" w:rsidRPr="00497254" w:rsidRDefault="00000FB3" w:rsidP="00000FB3">
            <w:pPr>
              <w:pStyle w:val="TextoTablas"/>
              <w:spacing w:line="276" w:lineRule="auto"/>
              <w:rPr>
                <w:rFonts w:cs="Calibri"/>
                <w:sz w:val="28"/>
                <w:szCs w:val="28"/>
              </w:rPr>
            </w:pPr>
            <w:r w:rsidRPr="00497254">
              <w:rPr>
                <w:rFonts w:cs="Calibri"/>
                <w:sz w:val="28"/>
                <w:szCs w:val="28"/>
              </w:rPr>
              <w:t>Requiere tecnologías avanzadas.</w:t>
            </w:r>
          </w:p>
        </w:tc>
      </w:tr>
      <w:tr w:rsidR="00682AB8" w:rsidRPr="005F0B71" w14:paraId="6136152C" w14:textId="6CA0BF7C" w:rsidTr="00000FB3">
        <w:trPr>
          <w:cnfStyle w:val="000000100000" w:firstRow="0" w:lastRow="0" w:firstColumn="0" w:lastColumn="0" w:oddVBand="0" w:evenVBand="0" w:oddHBand="1" w:evenHBand="0" w:firstRowFirstColumn="0" w:firstRowLastColumn="0" w:lastRowFirstColumn="0" w:lastRowLastColumn="0"/>
        </w:trPr>
        <w:tc>
          <w:tcPr>
            <w:tcW w:w="2552" w:type="dxa"/>
          </w:tcPr>
          <w:p w14:paraId="2AE01807" w14:textId="249B3C47" w:rsidR="00682AB8" w:rsidRPr="00497254" w:rsidRDefault="00000FB3" w:rsidP="00000FB3">
            <w:pPr>
              <w:pStyle w:val="TextoTablas"/>
              <w:spacing w:line="276" w:lineRule="auto"/>
              <w:rPr>
                <w:rFonts w:cs="Calibri"/>
                <w:sz w:val="28"/>
                <w:szCs w:val="28"/>
              </w:rPr>
            </w:pPr>
            <w:r w:rsidRPr="00497254">
              <w:rPr>
                <w:rFonts w:cs="Calibri"/>
                <w:sz w:val="28"/>
                <w:szCs w:val="28"/>
              </w:rPr>
              <w:t>Mantenimiento correctivo.</w:t>
            </w:r>
          </w:p>
        </w:tc>
        <w:tc>
          <w:tcPr>
            <w:tcW w:w="2551" w:type="dxa"/>
          </w:tcPr>
          <w:p w14:paraId="7AA039EB" w14:textId="2FA657B9" w:rsidR="00682AB8" w:rsidRPr="00497254" w:rsidRDefault="00000FB3" w:rsidP="00000FB3">
            <w:pPr>
              <w:pStyle w:val="TextoTablas"/>
              <w:spacing w:line="276" w:lineRule="auto"/>
              <w:rPr>
                <w:rFonts w:cs="Calibri"/>
                <w:sz w:val="28"/>
                <w:szCs w:val="28"/>
              </w:rPr>
            </w:pPr>
            <w:r w:rsidRPr="00497254">
              <w:rPr>
                <w:rFonts w:cs="Calibri"/>
                <w:sz w:val="28"/>
                <w:szCs w:val="28"/>
              </w:rPr>
              <w:t>Menores costos iniciales.</w:t>
            </w:r>
          </w:p>
        </w:tc>
        <w:tc>
          <w:tcPr>
            <w:tcW w:w="2977" w:type="dxa"/>
          </w:tcPr>
          <w:p w14:paraId="6DDED661" w14:textId="31ADE2C0" w:rsidR="00682AB8" w:rsidRPr="00497254" w:rsidRDefault="00000FB3" w:rsidP="00000FB3">
            <w:pPr>
              <w:pStyle w:val="TextoTablas"/>
              <w:spacing w:line="276" w:lineRule="auto"/>
              <w:rPr>
                <w:rFonts w:cs="Calibri"/>
                <w:sz w:val="28"/>
                <w:szCs w:val="28"/>
              </w:rPr>
            </w:pPr>
            <w:r w:rsidRPr="00497254">
              <w:rPr>
                <w:rFonts w:cs="Calibri"/>
                <w:sz w:val="28"/>
                <w:szCs w:val="28"/>
              </w:rPr>
              <w:t>Mayor riesgo de paradas inesperadas.</w:t>
            </w:r>
          </w:p>
        </w:tc>
      </w:tr>
    </w:tbl>
    <w:p w14:paraId="6B377B2D" w14:textId="3E24F241" w:rsidR="009F037C" w:rsidRPr="00295ABD" w:rsidRDefault="00FF4482" w:rsidP="00FF4482">
      <w:pPr>
        <w:ind w:firstLine="426"/>
        <w:rPr>
          <w:rFonts w:eastAsia="Arial" w:cstheme="minorHAnsi"/>
          <w:kern w:val="0"/>
          <w:sz w:val="22"/>
          <w:lang w:eastAsia="ja-JP"/>
          <w14:ligatures w14:val="none"/>
        </w:rPr>
      </w:pPr>
      <w:r>
        <w:rPr>
          <w:rFonts w:eastAsia="Arial" w:cstheme="minorHAnsi"/>
          <w:kern w:val="0"/>
          <w:sz w:val="22"/>
          <w:lang w:eastAsia="ja-JP"/>
          <w14:ligatures w14:val="none"/>
        </w:rPr>
        <w:t xml:space="preserve">      </w:t>
      </w:r>
      <w:r w:rsidR="009F037C" w:rsidRPr="00295ABD">
        <w:rPr>
          <w:rFonts w:eastAsia="Arial" w:cstheme="minorHAnsi"/>
          <w:kern w:val="0"/>
          <w:sz w:val="22"/>
          <w:lang w:eastAsia="ja-JP"/>
          <w14:ligatures w14:val="none"/>
        </w:rPr>
        <w:t xml:space="preserve">Fuente: </w:t>
      </w:r>
      <w:r w:rsidR="00BF0F2E">
        <w:rPr>
          <w:rFonts w:eastAsia="Arial" w:cstheme="minorHAnsi"/>
          <w:kern w:val="0"/>
          <w:sz w:val="22"/>
          <w:lang w:eastAsia="ja-JP"/>
          <w14:ligatures w14:val="none"/>
        </w:rPr>
        <w:t>Sena</w:t>
      </w:r>
      <w:r w:rsidR="00746458">
        <w:rPr>
          <w:rFonts w:eastAsia="Arial" w:cstheme="minorHAnsi"/>
          <w:kern w:val="0"/>
          <w:sz w:val="22"/>
          <w:lang w:eastAsia="ja-JP"/>
          <w14:ligatures w14:val="none"/>
        </w:rPr>
        <w:t xml:space="preserve"> </w:t>
      </w:r>
      <w:r w:rsidR="009F037C" w:rsidRPr="00295ABD">
        <w:rPr>
          <w:rFonts w:eastAsia="Arial" w:cstheme="minorHAnsi"/>
          <w:kern w:val="0"/>
          <w:sz w:val="22"/>
          <w:lang w:eastAsia="ja-JP"/>
          <w14:ligatures w14:val="none"/>
        </w:rPr>
        <w:t>(</w:t>
      </w:r>
      <w:r w:rsidR="00746458">
        <w:rPr>
          <w:rFonts w:eastAsia="Arial" w:cstheme="minorHAnsi"/>
          <w:kern w:val="0"/>
          <w:sz w:val="22"/>
          <w:lang w:eastAsia="ja-JP"/>
          <w14:ligatures w14:val="none"/>
        </w:rPr>
        <w:t>20</w:t>
      </w:r>
      <w:r w:rsidR="00BF0F2E">
        <w:rPr>
          <w:rFonts w:eastAsia="Arial" w:cstheme="minorHAnsi"/>
          <w:kern w:val="0"/>
          <w:sz w:val="22"/>
          <w:lang w:eastAsia="ja-JP"/>
          <w14:ligatures w14:val="none"/>
        </w:rPr>
        <w:t>24</w:t>
      </w:r>
      <w:r w:rsidR="00746458">
        <w:rPr>
          <w:rFonts w:eastAsia="Arial" w:cstheme="minorHAnsi"/>
          <w:kern w:val="0"/>
          <w:sz w:val="22"/>
          <w:lang w:eastAsia="ja-JP"/>
          <w14:ligatures w14:val="none"/>
        </w:rPr>
        <w:t>).</w:t>
      </w:r>
    </w:p>
    <w:p w14:paraId="7E50E1DC" w14:textId="77777777" w:rsidR="00D65684" w:rsidRPr="00D65684" w:rsidRDefault="00D65684" w:rsidP="00D65684">
      <w:pPr>
        <w:rPr>
          <w:rFonts w:eastAsia="Arial" w:cstheme="minorHAnsi"/>
          <w:b/>
          <w:bCs/>
          <w:kern w:val="0"/>
          <w:szCs w:val="28"/>
          <w:lang w:eastAsia="ja-JP"/>
          <w14:ligatures w14:val="none"/>
        </w:rPr>
      </w:pPr>
      <w:r w:rsidRPr="00D65684">
        <w:rPr>
          <w:rFonts w:eastAsia="Arial" w:cstheme="minorHAnsi"/>
          <w:b/>
          <w:bCs/>
          <w:kern w:val="0"/>
          <w:szCs w:val="28"/>
          <w:lang w:eastAsia="ja-JP"/>
          <w14:ligatures w14:val="none"/>
        </w:rPr>
        <w:t>Evaluación de la efectividad del sistema implementado</w:t>
      </w:r>
    </w:p>
    <w:p w14:paraId="7FF5A443" w14:textId="77777777" w:rsidR="00D65684" w:rsidRPr="00D65684" w:rsidRDefault="00D65684" w:rsidP="00D65684">
      <w:pPr>
        <w:rPr>
          <w:rFonts w:eastAsia="Arial" w:cstheme="minorHAnsi"/>
          <w:kern w:val="0"/>
          <w:szCs w:val="28"/>
          <w:lang w:eastAsia="ja-JP"/>
          <w14:ligatures w14:val="none"/>
        </w:rPr>
      </w:pPr>
      <w:r w:rsidRPr="00D65684">
        <w:rPr>
          <w:rFonts w:eastAsia="Arial" w:cstheme="minorHAnsi"/>
          <w:kern w:val="0"/>
          <w:szCs w:val="28"/>
          <w:lang w:eastAsia="ja-JP"/>
          <w14:ligatures w14:val="none"/>
        </w:rPr>
        <w:t>Una vez que el sistema de mantenimiento ha sido implementado, es esencial realizar una evaluación periódica de su efectividad. Esto permite identificar áreas de mejora y asegurar que se están cumpliendo los objetivos establecidos. Para evaluar la efectividad, se pueden utilizar los siguientes indicadores clave de rendimiento (KPI):</w:t>
      </w:r>
    </w:p>
    <w:p w14:paraId="0B7B116B" w14:textId="4AB21086" w:rsidR="00D65684" w:rsidRPr="00D65684" w:rsidRDefault="00D65684" w:rsidP="0076453B">
      <w:pPr>
        <w:pStyle w:val="Prrafodelista"/>
        <w:numPr>
          <w:ilvl w:val="0"/>
          <w:numId w:val="8"/>
        </w:numPr>
        <w:ind w:left="709"/>
        <w:rPr>
          <w:rFonts w:eastAsia="Arial" w:cstheme="minorHAnsi"/>
          <w:kern w:val="0"/>
          <w:szCs w:val="28"/>
          <w:lang w:eastAsia="ja-JP"/>
          <w14:ligatures w14:val="none"/>
        </w:rPr>
      </w:pPr>
      <w:r w:rsidRPr="00D65684">
        <w:rPr>
          <w:rFonts w:eastAsia="Arial" w:cstheme="minorHAnsi"/>
          <w:b/>
          <w:bCs/>
          <w:kern w:val="0"/>
          <w:szCs w:val="28"/>
          <w:lang w:eastAsia="ja-JP"/>
          <w14:ligatures w14:val="none"/>
        </w:rPr>
        <w:t xml:space="preserve">Tiempo </w:t>
      </w:r>
      <w:r w:rsidR="00893F9A">
        <w:rPr>
          <w:rFonts w:eastAsia="Arial" w:cstheme="minorHAnsi"/>
          <w:b/>
          <w:bCs/>
          <w:kern w:val="0"/>
          <w:szCs w:val="28"/>
          <w:lang w:eastAsia="ja-JP"/>
          <w14:ligatures w14:val="none"/>
        </w:rPr>
        <w:t>m</w:t>
      </w:r>
      <w:r w:rsidRPr="00D65684">
        <w:rPr>
          <w:rFonts w:eastAsia="Arial" w:cstheme="minorHAnsi"/>
          <w:b/>
          <w:bCs/>
          <w:kern w:val="0"/>
          <w:szCs w:val="28"/>
          <w:lang w:eastAsia="ja-JP"/>
          <w14:ligatures w14:val="none"/>
        </w:rPr>
        <w:t xml:space="preserve">edio </w:t>
      </w:r>
      <w:r w:rsidR="00893F9A">
        <w:rPr>
          <w:rFonts w:eastAsia="Arial" w:cstheme="minorHAnsi"/>
          <w:b/>
          <w:bCs/>
          <w:kern w:val="0"/>
          <w:szCs w:val="28"/>
          <w:lang w:eastAsia="ja-JP"/>
          <w14:ligatures w14:val="none"/>
        </w:rPr>
        <w:t>e</w:t>
      </w:r>
      <w:r w:rsidRPr="00D65684">
        <w:rPr>
          <w:rFonts w:eastAsia="Arial" w:cstheme="minorHAnsi"/>
          <w:b/>
          <w:bCs/>
          <w:kern w:val="0"/>
          <w:szCs w:val="28"/>
          <w:lang w:eastAsia="ja-JP"/>
          <w14:ligatures w14:val="none"/>
        </w:rPr>
        <w:t xml:space="preserve">ntre </w:t>
      </w:r>
      <w:r w:rsidR="00893F9A">
        <w:rPr>
          <w:rFonts w:eastAsia="Arial" w:cstheme="minorHAnsi"/>
          <w:b/>
          <w:bCs/>
          <w:kern w:val="0"/>
          <w:szCs w:val="28"/>
          <w:lang w:eastAsia="ja-JP"/>
          <w14:ligatures w14:val="none"/>
        </w:rPr>
        <w:t>f</w:t>
      </w:r>
      <w:r w:rsidRPr="00D65684">
        <w:rPr>
          <w:rFonts w:eastAsia="Arial" w:cstheme="minorHAnsi"/>
          <w:b/>
          <w:bCs/>
          <w:kern w:val="0"/>
          <w:szCs w:val="28"/>
          <w:lang w:eastAsia="ja-JP"/>
          <w14:ligatures w14:val="none"/>
        </w:rPr>
        <w:t>allas (MTBF):</w:t>
      </w:r>
      <w:r w:rsidRPr="00D65684">
        <w:rPr>
          <w:rFonts w:eastAsia="Arial" w:cstheme="minorHAnsi"/>
          <w:kern w:val="0"/>
          <w:szCs w:val="28"/>
          <w:lang w:eastAsia="ja-JP"/>
          <w14:ligatures w14:val="none"/>
        </w:rPr>
        <w:t xml:space="preserve"> mide la fiabilidad de los equipos. Un aumento en el MTBF indica un sistema de mantenimiento eficaz.</w:t>
      </w:r>
    </w:p>
    <w:p w14:paraId="0B57FB42" w14:textId="5F683450" w:rsidR="00D65684" w:rsidRPr="00D65684" w:rsidRDefault="00D65684" w:rsidP="0076453B">
      <w:pPr>
        <w:pStyle w:val="Prrafodelista"/>
        <w:numPr>
          <w:ilvl w:val="0"/>
          <w:numId w:val="8"/>
        </w:numPr>
        <w:ind w:left="709"/>
        <w:rPr>
          <w:rFonts w:eastAsia="Arial" w:cstheme="minorHAnsi"/>
          <w:kern w:val="0"/>
          <w:szCs w:val="28"/>
          <w:lang w:eastAsia="ja-JP"/>
          <w14:ligatures w14:val="none"/>
        </w:rPr>
      </w:pPr>
      <w:r w:rsidRPr="00D65684">
        <w:rPr>
          <w:rFonts w:eastAsia="Arial" w:cstheme="minorHAnsi"/>
          <w:b/>
          <w:bCs/>
          <w:kern w:val="0"/>
          <w:szCs w:val="28"/>
          <w:lang w:eastAsia="ja-JP"/>
          <w14:ligatures w14:val="none"/>
        </w:rPr>
        <w:lastRenderedPageBreak/>
        <w:t xml:space="preserve">Tiempo </w:t>
      </w:r>
      <w:r w:rsidR="00B724D3">
        <w:rPr>
          <w:rFonts w:eastAsia="Arial" w:cstheme="minorHAnsi"/>
          <w:b/>
          <w:bCs/>
          <w:kern w:val="0"/>
          <w:szCs w:val="28"/>
          <w:lang w:eastAsia="ja-JP"/>
          <w14:ligatures w14:val="none"/>
        </w:rPr>
        <w:t>m</w:t>
      </w:r>
      <w:r w:rsidRPr="00D65684">
        <w:rPr>
          <w:rFonts w:eastAsia="Arial" w:cstheme="minorHAnsi"/>
          <w:b/>
          <w:bCs/>
          <w:kern w:val="0"/>
          <w:szCs w:val="28"/>
          <w:lang w:eastAsia="ja-JP"/>
          <w14:ligatures w14:val="none"/>
        </w:rPr>
        <w:t xml:space="preserve">edio de </w:t>
      </w:r>
      <w:r w:rsidR="00B724D3">
        <w:rPr>
          <w:rFonts w:eastAsia="Arial" w:cstheme="minorHAnsi"/>
          <w:b/>
          <w:bCs/>
          <w:kern w:val="0"/>
          <w:szCs w:val="28"/>
          <w:lang w:eastAsia="ja-JP"/>
          <w14:ligatures w14:val="none"/>
        </w:rPr>
        <w:t>r</w:t>
      </w:r>
      <w:r w:rsidRPr="00D65684">
        <w:rPr>
          <w:rFonts w:eastAsia="Arial" w:cstheme="minorHAnsi"/>
          <w:b/>
          <w:bCs/>
          <w:kern w:val="0"/>
          <w:szCs w:val="28"/>
          <w:lang w:eastAsia="ja-JP"/>
          <w14:ligatures w14:val="none"/>
        </w:rPr>
        <w:t>eparación (MTTR)</w:t>
      </w:r>
      <w:r w:rsidRPr="00D65684">
        <w:rPr>
          <w:rFonts w:eastAsia="Arial" w:cstheme="minorHAnsi"/>
          <w:kern w:val="0"/>
          <w:szCs w:val="28"/>
          <w:lang w:eastAsia="ja-JP"/>
          <w14:ligatures w14:val="none"/>
        </w:rPr>
        <w:t>: evalúa la eficiencia en la respuesta ante fallos. Un MTTR bajo señala una buena gestión de mantenimiento.</w:t>
      </w:r>
    </w:p>
    <w:p w14:paraId="4BF154DF" w14:textId="49EE1665" w:rsidR="00D65684" w:rsidRPr="00D65684" w:rsidRDefault="00D65684" w:rsidP="0076453B">
      <w:pPr>
        <w:pStyle w:val="Prrafodelista"/>
        <w:numPr>
          <w:ilvl w:val="0"/>
          <w:numId w:val="8"/>
        </w:numPr>
        <w:ind w:left="709"/>
        <w:rPr>
          <w:rFonts w:eastAsia="Arial" w:cstheme="minorHAnsi"/>
          <w:kern w:val="0"/>
          <w:szCs w:val="28"/>
          <w:lang w:eastAsia="ja-JP"/>
          <w14:ligatures w14:val="none"/>
        </w:rPr>
      </w:pPr>
      <w:r w:rsidRPr="00D65684">
        <w:rPr>
          <w:rFonts w:eastAsia="Arial" w:cstheme="minorHAnsi"/>
          <w:b/>
          <w:bCs/>
          <w:kern w:val="0"/>
          <w:szCs w:val="28"/>
          <w:lang w:eastAsia="ja-JP"/>
          <w14:ligatures w14:val="none"/>
        </w:rPr>
        <w:t xml:space="preserve">Tasa de </w:t>
      </w:r>
      <w:r w:rsidR="00B724D3">
        <w:rPr>
          <w:rFonts w:eastAsia="Arial" w:cstheme="minorHAnsi"/>
          <w:b/>
          <w:bCs/>
          <w:kern w:val="0"/>
          <w:szCs w:val="28"/>
          <w:lang w:eastAsia="ja-JP"/>
          <w14:ligatures w14:val="none"/>
        </w:rPr>
        <w:t>d</w:t>
      </w:r>
      <w:r w:rsidRPr="00D65684">
        <w:rPr>
          <w:rFonts w:eastAsia="Arial" w:cstheme="minorHAnsi"/>
          <w:b/>
          <w:bCs/>
          <w:kern w:val="0"/>
          <w:szCs w:val="28"/>
          <w:lang w:eastAsia="ja-JP"/>
          <w14:ligatures w14:val="none"/>
        </w:rPr>
        <w:t>isponibilidad</w:t>
      </w:r>
      <w:r w:rsidRPr="00D65684">
        <w:rPr>
          <w:rFonts w:eastAsia="Arial" w:cstheme="minorHAnsi"/>
          <w:kern w:val="0"/>
          <w:szCs w:val="28"/>
          <w:lang w:eastAsia="ja-JP"/>
          <w14:ligatures w14:val="none"/>
        </w:rPr>
        <w:t>: porcentaje del tiempo que un equipo está disponible para operar. Una alta tasa indica un buen rendimiento del sistema.</w:t>
      </w:r>
    </w:p>
    <w:p w14:paraId="32E3D03A" w14:textId="6ADC968C" w:rsidR="00C462F8" w:rsidRPr="00702F73" w:rsidRDefault="00F5240A" w:rsidP="00F5240A">
      <w:pPr>
        <w:pStyle w:val="Tabla"/>
        <w:ind w:left="3119"/>
        <w:rPr>
          <w:b/>
          <w:bCs/>
          <w:i/>
          <w:iCs w:val="0"/>
          <w:lang w:val="es-419" w:eastAsia="es-CO"/>
        </w:rPr>
      </w:pPr>
      <w:r w:rsidRPr="00702F73">
        <w:rPr>
          <w:b/>
          <w:bCs/>
          <w:i/>
          <w:iCs w:val="0"/>
          <w:lang w:val="es-419" w:eastAsia="es-CO"/>
        </w:rPr>
        <w:t>Indicadores de rendimiento en mantenimiento</w:t>
      </w:r>
    </w:p>
    <w:tbl>
      <w:tblPr>
        <w:tblStyle w:val="SENA"/>
        <w:tblW w:w="9923" w:type="dxa"/>
        <w:tblInd w:w="-147" w:type="dxa"/>
        <w:tblLayout w:type="fixed"/>
        <w:tblLook w:val="04A0" w:firstRow="1" w:lastRow="0" w:firstColumn="1" w:lastColumn="0" w:noHBand="0" w:noVBand="1"/>
        <w:tblCaption w:val="Indicadores de rendimiento en mantenimiento."/>
        <w:tblDescription w:val="Se detalla el indicador, fórmula y el objetivo."/>
      </w:tblPr>
      <w:tblGrid>
        <w:gridCol w:w="2836"/>
        <w:gridCol w:w="3685"/>
        <w:gridCol w:w="3402"/>
      </w:tblGrid>
      <w:tr w:rsidR="00C92332" w:rsidRPr="005F0B71" w14:paraId="2703C93E" w14:textId="45DFD82C" w:rsidTr="00320E59">
        <w:trPr>
          <w:cnfStyle w:val="100000000000" w:firstRow="1" w:lastRow="0" w:firstColumn="0" w:lastColumn="0" w:oddVBand="0" w:evenVBand="0" w:oddHBand="0" w:evenHBand="0" w:firstRowFirstColumn="0" w:firstRowLastColumn="0" w:lastRowFirstColumn="0" w:lastRowLastColumn="0"/>
        </w:trPr>
        <w:tc>
          <w:tcPr>
            <w:tcW w:w="2836" w:type="dxa"/>
          </w:tcPr>
          <w:p w14:paraId="3669EDCB" w14:textId="0D2D0456" w:rsidR="00C92332" w:rsidRPr="00497254" w:rsidRDefault="00497254" w:rsidP="00D00536">
            <w:pPr>
              <w:pStyle w:val="TextoTablas"/>
              <w:jc w:val="center"/>
              <w:rPr>
                <w:sz w:val="28"/>
                <w:szCs w:val="28"/>
              </w:rPr>
            </w:pPr>
            <w:r w:rsidRPr="00497254">
              <w:rPr>
                <w:sz w:val="28"/>
                <w:szCs w:val="28"/>
              </w:rPr>
              <w:t>Indicador</w:t>
            </w:r>
          </w:p>
        </w:tc>
        <w:tc>
          <w:tcPr>
            <w:tcW w:w="3685" w:type="dxa"/>
          </w:tcPr>
          <w:p w14:paraId="18D463C2" w14:textId="78A9CB50" w:rsidR="00C92332" w:rsidRPr="00497254" w:rsidRDefault="00497254" w:rsidP="00D00536">
            <w:pPr>
              <w:pStyle w:val="TextoTablas"/>
              <w:jc w:val="center"/>
              <w:rPr>
                <w:sz w:val="28"/>
                <w:szCs w:val="28"/>
              </w:rPr>
            </w:pPr>
            <w:r w:rsidRPr="00497254">
              <w:rPr>
                <w:sz w:val="28"/>
                <w:szCs w:val="28"/>
              </w:rPr>
              <w:t>Fórmula</w:t>
            </w:r>
          </w:p>
        </w:tc>
        <w:tc>
          <w:tcPr>
            <w:tcW w:w="3402" w:type="dxa"/>
          </w:tcPr>
          <w:p w14:paraId="788A1F21" w14:textId="7504CD9C" w:rsidR="00C92332" w:rsidRPr="00497254" w:rsidRDefault="00497254" w:rsidP="00D00536">
            <w:pPr>
              <w:pStyle w:val="TextoTablas"/>
              <w:jc w:val="center"/>
              <w:rPr>
                <w:sz w:val="28"/>
                <w:szCs w:val="28"/>
              </w:rPr>
            </w:pPr>
            <w:r w:rsidRPr="00497254">
              <w:rPr>
                <w:sz w:val="28"/>
                <w:szCs w:val="28"/>
              </w:rPr>
              <w:t>Objetivo</w:t>
            </w:r>
          </w:p>
        </w:tc>
      </w:tr>
      <w:tr w:rsidR="00C92332" w:rsidRPr="005F0B71" w14:paraId="4EDDED9E" w14:textId="1C1E2B1C" w:rsidTr="00320E59">
        <w:trPr>
          <w:cnfStyle w:val="000000100000" w:firstRow="0" w:lastRow="0" w:firstColumn="0" w:lastColumn="0" w:oddVBand="0" w:evenVBand="0" w:oddHBand="1" w:evenHBand="0" w:firstRowFirstColumn="0" w:firstRowLastColumn="0" w:lastRowFirstColumn="0" w:lastRowLastColumn="0"/>
        </w:trPr>
        <w:tc>
          <w:tcPr>
            <w:tcW w:w="2836" w:type="dxa"/>
          </w:tcPr>
          <w:p w14:paraId="574C191A" w14:textId="5281FC92" w:rsidR="00C92332" w:rsidRPr="00497254" w:rsidRDefault="00497254" w:rsidP="00AA31E9">
            <w:pPr>
              <w:pStyle w:val="TextoTablas"/>
              <w:rPr>
                <w:rFonts w:asciiTheme="minorHAnsi" w:hAnsiTheme="minorHAnsi" w:cstheme="minorHAnsi"/>
                <w:sz w:val="28"/>
                <w:szCs w:val="28"/>
              </w:rPr>
            </w:pPr>
            <w:r w:rsidRPr="00497254">
              <w:rPr>
                <w:rFonts w:asciiTheme="minorHAnsi" w:hAnsiTheme="minorHAnsi" w:cstheme="minorHAnsi"/>
                <w:sz w:val="28"/>
                <w:szCs w:val="28"/>
              </w:rPr>
              <w:t>MTBF</w:t>
            </w:r>
          </w:p>
        </w:tc>
        <w:tc>
          <w:tcPr>
            <w:tcW w:w="3685" w:type="dxa"/>
          </w:tcPr>
          <w:p w14:paraId="1D6BE286" w14:textId="7FAD97C2"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 xml:space="preserve">Tiempo total de operación / </w:t>
            </w:r>
            <w:proofErr w:type="spellStart"/>
            <w:r w:rsidRPr="00320E59">
              <w:rPr>
                <w:rFonts w:asciiTheme="minorHAnsi" w:hAnsiTheme="minorHAnsi" w:cstheme="minorHAnsi"/>
                <w:sz w:val="28"/>
                <w:szCs w:val="28"/>
              </w:rPr>
              <w:t>N°</w:t>
            </w:r>
            <w:proofErr w:type="spellEnd"/>
            <w:r w:rsidRPr="00320E59">
              <w:rPr>
                <w:rFonts w:asciiTheme="minorHAnsi" w:hAnsiTheme="minorHAnsi" w:cstheme="minorHAnsi"/>
                <w:sz w:val="28"/>
                <w:szCs w:val="28"/>
              </w:rPr>
              <w:t xml:space="preserve"> de fallos</w:t>
            </w:r>
            <w:r>
              <w:rPr>
                <w:rFonts w:asciiTheme="minorHAnsi" w:hAnsiTheme="minorHAnsi" w:cstheme="minorHAnsi"/>
                <w:sz w:val="28"/>
                <w:szCs w:val="28"/>
              </w:rPr>
              <w:t>.</w:t>
            </w:r>
          </w:p>
        </w:tc>
        <w:tc>
          <w:tcPr>
            <w:tcW w:w="3402" w:type="dxa"/>
          </w:tcPr>
          <w:p w14:paraId="599B18E2" w14:textId="275BD599"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Aumentar continuamente</w:t>
            </w:r>
            <w:r>
              <w:rPr>
                <w:rFonts w:asciiTheme="minorHAnsi" w:hAnsiTheme="minorHAnsi" w:cstheme="minorHAnsi"/>
                <w:sz w:val="28"/>
                <w:szCs w:val="28"/>
              </w:rPr>
              <w:t>.</w:t>
            </w:r>
          </w:p>
        </w:tc>
      </w:tr>
      <w:tr w:rsidR="00C92332" w:rsidRPr="005F0B71" w14:paraId="78C5D567" w14:textId="639864BD" w:rsidTr="00320E59">
        <w:tc>
          <w:tcPr>
            <w:tcW w:w="2836" w:type="dxa"/>
          </w:tcPr>
          <w:p w14:paraId="32F1B66B" w14:textId="5F29ACB4" w:rsidR="00C92332" w:rsidRPr="00497254" w:rsidRDefault="00320E59" w:rsidP="00AA31E9">
            <w:pPr>
              <w:pStyle w:val="TextoTablas"/>
              <w:rPr>
                <w:rFonts w:asciiTheme="minorHAnsi" w:hAnsiTheme="minorHAnsi" w:cstheme="minorHAnsi"/>
                <w:sz w:val="28"/>
                <w:szCs w:val="28"/>
              </w:rPr>
            </w:pPr>
            <w:r>
              <w:rPr>
                <w:rFonts w:asciiTheme="minorHAnsi" w:hAnsiTheme="minorHAnsi" w:cstheme="minorHAnsi"/>
                <w:sz w:val="28"/>
                <w:szCs w:val="28"/>
              </w:rPr>
              <w:t>MTTR</w:t>
            </w:r>
          </w:p>
        </w:tc>
        <w:tc>
          <w:tcPr>
            <w:tcW w:w="3685" w:type="dxa"/>
          </w:tcPr>
          <w:p w14:paraId="7DEFEF8C" w14:textId="1EA5CD83"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 xml:space="preserve">Tiempo total de reparación / </w:t>
            </w:r>
            <w:proofErr w:type="spellStart"/>
            <w:r w:rsidRPr="00320E59">
              <w:rPr>
                <w:rFonts w:asciiTheme="minorHAnsi" w:hAnsiTheme="minorHAnsi" w:cstheme="minorHAnsi"/>
                <w:sz w:val="28"/>
                <w:szCs w:val="28"/>
              </w:rPr>
              <w:t>N°</w:t>
            </w:r>
            <w:proofErr w:type="spellEnd"/>
            <w:r w:rsidRPr="00320E59">
              <w:rPr>
                <w:rFonts w:asciiTheme="minorHAnsi" w:hAnsiTheme="minorHAnsi" w:cstheme="minorHAnsi"/>
                <w:sz w:val="28"/>
                <w:szCs w:val="28"/>
              </w:rPr>
              <w:t xml:space="preserve"> de reparaciones</w:t>
            </w:r>
            <w:r>
              <w:rPr>
                <w:rFonts w:asciiTheme="minorHAnsi" w:hAnsiTheme="minorHAnsi" w:cstheme="minorHAnsi"/>
                <w:sz w:val="28"/>
                <w:szCs w:val="28"/>
              </w:rPr>
              <w:t>.</w:t>
            </w:r>
          </w:p>
        </w:tc>
        <w:tc>
          <w:tcPr>
            <w:tcW w:w="3402" w:type="dxa"/>
          </w:tcPr>
          <w:p w14:paraId="320CF178" w14:textId="3EE14E11"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Reducir al mínimo posible</w:t>
            </w:r>
            <w:r>
              <w:rPr>
                <w:rFonts w:asciiTheme="minorHAnsi" w:hAnsiTheme="minorHAnsi" w:cstheme="minorHAnsi"/>
                <w:sz w:val="28"/>
                <w:szCs w:val="28"/>
              </w:rPr>
              <w:t>.</w:t>
            </w:r>
          </w:p>
        </w:tc>
      </w:tr>
      <w:tr w:rsidR="00C92332" w:rsidRPr="005F0B71" w14:paraId="03B6BF8D" w14:textId="684806F3" w:rsidTr="00320E59">
        <w:trPr>
          <w:cnfStyle w:val="000000100000" w:firstRow="0" w:lastRow="0" w:firstColumn="0" w:lastColumn="0" w:oddVBand="0" w:evenVBand="0" w:oddHBand="1" w:evenHBand="0" w:firstRowFirstColumn="0" w:firstRowLastColumn="0" w:lastRowFirstColumn="0" w:lastRowLastColumn="0"/>
        </w:trPr>
        <w:tc>
          <w:tcPr>
            <w:tcW w:w="2836" w:type="dxa"/>
          </w:tcPr>
          <w:p w14:paraId="5898C0E2" w14:textId="03E5DAF9" w:rsidR="00C92332" w:rsidRPr="00497254" w:rsidRDefault="00320E59" w:rsidP="00AA31E9">
            <w:pPr>
              <w:pStyle w:val="TextoTablas"/>
              <w:rPr>
                <w:rFonts w:asciiTheme="minorHAnsi" w:hAnsiTheme="minorHAnsi" w:cstheme="minorHAnsi"/>
                <w:sz w:val="28"/>
                <w:szCs w:val="28"/>
              </w:rPr>
            </w:pPr>
            <w:r>
              <w:rPr>
                <w:rFonts w:asciiTheme="minorHAnsi" w:hAnsiTheme="minorHAnsi" w:cstheme="minorHAnsi"/>
                <w:sz w:val="28"/>
                <w:szCs w:val="28"/>
              </w:rPr>
              <w:t>Tasa de disponibilidad.</w:t>
            </w:r>
          </w:p>
        </w:tc>
        <w:tc>
          <w:tcPr>
            <w:tcW w:w="3685" w:type="dxa"/>
          </w:tcPr>
          <w:p w14:paraId="772C90AA" w14:textId="05FADC66"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(Tiempo total - Tiempo de inactividad) / Tiempo total</w:t>
            </w:r>
            <w:r>
              <w:rPr>
                <w:rFonts w:asciiTheme="minorHAnsi" w:hAnsiTheme="minorHAnsi" w:cstheme="minorHAnsi"/>
                <w:sz w:val="28"/>
                <w:szCs w:val="28"/>
              </w:rPr>
              <w:t>.</w:t>
            </w:r>
          </w:p>
        </w:tc>
        <w:tc>
          <w:tcPr>
            <w:tcW w:w="3402" w:type="dxa"/>
          </w:tcPr>
          <w:p w14:paraId="2F16CFC0" w14:textId="090AB225"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Mantener por encima del 90</w:t>
            </w:r>
            <w:r>
              <w:rPr>
                <w:rFonts w:asciiTheme="minorHAnsi" w:hAnsiTheme="minorHAnsi" w:cstheme="minorHAnsi"/>
                <w:sz w:val="28"/>
                <w:szCs w:val="28"/>
              </w:rPr>
              <w:t xml:space="preserve"> </w:t>
            </w:r>
            <w:r w:rsidRPr="00320E59">
              <w:rPr>
                <w:rFonts w:asciiTheme="minorHAnsi" w:hAnsiTheme="minorHAnsi" w:cstheme="minorHAnsi"/>
                <w:sz w:val="28"/>
                <w:szCs w:val="28"/>
              </w:rPr>
              <w:t>%</w:t>
            </w:r>
            <w:r w:rsidR="006E4428">
              <w:rPr>
                <w:rFonts w:asciiTheme="minorHAnsi" w:hAnsiTheme="minorHAnsi" w:cstheme="minorHAnsi"/>
                <w:sz w:val="28"/>
                <w:szCs w:val="28"/>
              </w:rPr>
              <w:t>.</w:t>
            </w:r>
          </w:p>
        </w:tc>
      </w:tr>
    </w:tbl>
    <w:p w14:paraId="5E0C9E3C" w14:textId="412E3922" w:rsidR="00C462F8" w:rsidRDefault="00FA12C8" w:rsidP="002620A4">
      <w:pPr>
        <w:ind w:left="-142" w:firstLine="0"/>
        <w:rPr>
          <w:sz w:val="22"/>
          <w:lang w:val="es-419" w:eastAsia="es-CO"/>
        </w:rPr>
      </w:pPr>
      <w:r>
        <w:rPr>
          <w:sz w:val="22"/>
          <w:lang w:val="es-419" w:eastAsia="es-CO"/>
        </w:rPr>
        <w:t xml:space="preserve"> </w:t>
      </w:r>
      <w:r w:rsidR="00370C35" w:rsidRPr="00FB6D47">
        <w:rPr>
          <w:sz w:val="22"/>
          <w:lang w:val="es-419" w:eastAsia="es-CO"/>
        </w:rPr>
        <w:t xml:space="preserve">Nota: </w:t>
      </w:r>
      <w:r w:rsidR="00320E59">
        <w:rPr>
          <w:sz w:val="22"/>
          <w:lang w:val="es-419" w:eastAsia="es-CO"/>
        </w:rPr>
        <w:t>Sena</w:t>
      </w:r>
      <w:r w:rsidR="00950EA9">
        <w:rPr>
          <w:sz w:val="22"/>
          <w:lang w:val="es-419" w:eastAsia="es-CO"/>
        </w:rPr>
        <w:t xml:space="preserve"> </w:t>
      </w:r>
      <w:r w:rsidR="00370C35" w:rsidRPr="00FB6D47">
        <w:rPr>
          <w:sz w:val="22"/>
          <w:lang w:val="es-419" w:eastAsia="es-CO"/>
        </w:rPr>
        <w:t>(20</w:t>
      </w:r>
      <w:r w:rsidR="00320E59">
        <w:rPr>
          <w:sz w:val="22"/>
          <w:lang w:val="es-419" w:eastAsia="es-CO"/>
        </w:rPr>
        <w:t>24</w:t>
      </w:r>
      <w:r w:rsidR="00370C35" w:rsidRPr="00FB6D47">
        <w:rPr>
          <w:sz w:val="22"/>
          <w:lang w:val="es-419" w:eastAsia="es-CO"/>
        </w:rPr>
        <w:t>).</w:t>
      </w:r>
    </w:p>
    <w:p w14:paraId="7489C3DE" w14:textId="77777777" w:rsidR="00F52630" w:rsidRDefault="00F52630">
      <w:pPr>
        <w:spacing w:before="0" w:after="160" w:line="259" w:lineRule="auto"/>
        <w:ind w:firstLine="0"/>
        <w:rPr>
          <w:szCs w:val="28"/>
          <w:lang w:val="es-419" w:eastAsia="es-CO"/>
        </w:rPr>
      </w:pPr>
      <w:r>
        <w:rPr>
          <w:szCs w:val="28"/>
          <w:lang w:val="es-419" w:eastAsia="es-CO"/>
        </w:rPr>
        <w:br w:type="page"/>
      </w:r>
    </w:p>
    <w:p w14:paraId="3D250E29" w14:textId="63358B5C" w:rsidR="00FA514B" w:rsidRDefault="00F3369C" w:rsidP="0086444D">
      <w:pPr>
        <w:pStyle w:val="Ttulo1"/>
      </w:pPr>
      <w:r>
        <w:lastRenderedPageBreak/>
        <w:t xml:space="preserve"> </w:t>
      </w:r>
      <w:bookmarkStart w:id="2" w:name="_Toc191539130"/>
      <w:r w:rsidR="0086444D">
        <w:t>Elementos del mantenimiento industrial</w:t>
      </w:r>
      <w:bookmarkEnd w:id="2"/>
    </w:p>
    <w:p w14:paraId="55F55F86" w14:textId="77777777" w:rsidR="00D06294" w:rsidRPr="00D06294" w:rsidRDefault="00D06294" w:rsidP="00D06294">
      <w:pPr>
        <w:rPr>
          <w:lang w:val="es-419" w:eastAsia="es-CO"/>
        </w:rPr>
      </w:pPr>
      <w:r w:rsidRPr="00D06294">
        <w:rPr>
          <w:lang w:val="es-419" w:eastAsia="es-CO"/>
        </w:rPr>
        <w:t>En el dinámico panorama industrial actual, donde la eficiencia, la productividad y la competitividad son factores críticos para el éxito, el mantenimiento ha evolucionado de una función reactiva a una estrategia proactiva fundamental. Ya no se considera simplemente como un gasto, sino como una inversión estratégica esencial para garantizar la operatividad continua, la seguridad, y la rentabilidad de las operaciones. La creciente complejidad de los sistemas de producción, la incorporación de tecnologías avanzadas, y la exigencia de una mayor eficiencia han elevado la importancia del mantenimiento a un nivel estratégico.</w:t>
      </w:r>
    </w:p>
    <w:p w14:paraId="61CDCF1D" w14:textId="77777777" w:rsidR="00D06294" w:rsidRPr="00D06294" w:rsidRDefault="00D06294" w:rsidP="00D06294">
      <w:pPr>
        <w:rPr>
          <w:lang w:val="es-419" w:eastAsia="es-CO"/>
        </w:rPr>
      </w:pPr>
      <w:r w:rsidRPr="00D06294">
        <w:rPr>
          <w:lang w:val="es-419" w:eastAsia="es-CO"/>
        </w:rPr>
        <w:t>El mantenimiento industrial eficaz trasciende la simple reparación de equipos; abarca una gama compleja de actividades, recursos, y decisiones estratégicas interconectadas. Desde la planificación y la programación hasta la ejecución y la evaluación, cada elemento juega un rol crucial en la optimización de los procesos y en el logro de los objetivos de la organización. Un sistema de mantenimiento bien implementado no solo reduce los tiempos de inactividad y los costos asociados con las fallas, sino que también mejora la calidad del producto, incrementa la seguridad en el lugar de trabajo, y contribuye significativamente a la sostenibilidad de las operaciones a largo plazo.</w:t>
      </w:r>
    </w:p>
    <w:p w14:paraId="2C30BA0A" w14:textId="4231780E" w:rsidR="00D06294" w:rsidRDefault="00D06294" w:rsidP="00D06294">
      <w:pPr>
        <w:rPr>
          <w:lang w:val="es-419" w:eastAsia="es-CO"/>
        </w:rPr>
      </w:pPr>
      <w:r w:rsidRPr="00D06294">
        <w:rPr>
          <w:lang w:val="es-419" w:eastAsia="es-CO"/>
        </w:rPr>
        <w:t xml:space="preserve">Es necesario explorar los componentes esenciales de un sistema de mantenimiento industrial eficaz. Así como los recursos necesarios —humanos, materiales y tecnológicos— que sustentan la función de mantenimiento, las estrategias de mantenimiento y su selección, los procesos de planificación y organización, y los métodos de control y evaluación del rendimiento. Comprender estos elementos es fundamental para la implementación de un sistema de mantenimiento óptimo que </w:t>
      </w:r>
      <w:r w:rsidRPr="00D06294">
        <w:rPr>
          <w:lang w:val="es-419" w:eastAsia="es-CO"/>
        </w:rPr>
        <w:lastRenderedPageBreak/>
        <w:t>responda a los desafíos de la industria moderna y contribuya al éxito sostenible de cualquier organización.</w:t>
      </w:r>
    </w:p>
    <w:p w14:paraId="7ED799C2" w14:textId="5FD05A47" w:rsidR="00AB2143" w:rsidRPr="00AB2143" w:rsidRDefault="00AB2143" w:rsidP="00D06294">
      <w:pPr>
        <w:rPr>
          <w:b/>
          <w:bCs/>
          <w:lang w:val="es-419" w:eastAsia="es-CO"/>
        </w:rPr>
      </w:pPr>
      <w:r w:rsidRPr="00AB2143">
        <w:rPr>
          <w:b/>
          <w:bCs/>
          <w:lang w:val="es-419" w:eastAsia="es-CO"/>
        </w:rPr>
        <w:t>Concepción del mantenimiento</w:t>
      </w:r>
    </w:p>
    <w:p w14:paraId="2AB80997" w14:textId="7D323764" w:rsidR="00AB2143" w:rsidRPr="00AB2143" w:rsidRDefault="00AB2143" w:rsidP="00AB2143">
      <w:pPr>
        <w:rPr>
          <w:lang w:val="es-419" w:eastAsia="es-CO"/>
        </w:rPr>
      </w:pPr>
      <w:r w:rsidRPr="00AB2143">
        <w:rPr>
          <w:lang w:val="es-419" w:eastAsia="es-CO"/>
        </w:rPr>
        <w:t>¿Cuáles son los ítems que deben ser mantenidos?</w:t>
      </w:r>
    </w:p>
    <w:p w14:paraId="7154B799" w14:textId="77777777" w:rsidR="00AB2143" w:rsidRPr="00AB2143" w:rsidRDefault="00AB2143" w:rsidP="00AB2143">
      <w:pPr>
        <w:rPr>
          <w:lang w:val="es-419" w:eastAsia="es-CO"/>
        </w:rPr>
      </w:pPr>
      <w:r w:rsidRPr="00AB2143">
        <w:rPr>
          <w:lang w:val="es-419" w:eastAsia="es-CO"/>
        </w:rPr>
        <w:t>¿Qué mantenimiento debe realizarse?</w:t>
      </w:r>
    </w:p>
    <w:p w14:paraId="5A146F4D" w14:textId="77777777" w:rsidR="00AB2143" w:rsidRPr="00AB2143" w:rsidRDefault="00AB2143" w:rsidP="00AB2143">
      <w:pPr>
        <w:rPr>
          <w:lang w:val="es-419" w:eastAsia="es-CO"/>
        </w:rPr>
      </w:pPr>
      <w:r w:rsidRPr="00AB2143">
        <w:rPr>
          <w:lang w:val="es-419" w:eastAsia="es-CO"/>
        </w:rPr>
        <w:t>¿Cuándo esas actividades de mantenimiento deben realizarse?</w:t>
      </w:r>
    </w:p>
    <w:p w14:paraId="3621F3EC" w14:textId="0A83EA7F" w:rsidR="00AB2143" w:rsidRPr="00AB2143" w:rsidRDefault="00AB2143" w:rsidP="00AB2143">
      <w:pPr>
        <w:rPr>
          <w:lang w:val="es-419" w:eastAsia="es-CO"/>
        </w:rPr>
      </w:pPr>
      <w:r w:rsidRPr="00AB2143">
        <w:rPr>
          <w:lang w:val="es-419" w:eastAsia="es-CO"/>
        </w:rPr>
        <w:t xml:space="preserve"> Una concepción del mantenimiento es la estructura organizacional mediante la cual las políticas específicas del mantenimiento de las instalaciones son desarrolladas. Es la materialización de la forma de cómo una compañía piensa acerca del rol del mantenimiento como una función operativa. </w:t>
      </w:r>
    </w:p>
    <w:p w14:paraId="7E088B4D" w14:textId="77777777" w:rsidR="00AB2143" w:rsidRPr="00AB2143" w:rsidRDefault="00AB2143" w:rsidP="00AB2143">
      <w:pPr>
        <w:rPr>
          <w:lang w:val="es-419" w:eastAsia="es-CO"/>
        </w:rPr>
      </w:pPr>
      <w:r w:rsidRPr="00AB2143">
        <w:rPr>
          <w:lang w:val="es-419" w:eastAsia="es-CO"/>
        </w:rPr>
        <w:t>La concepción del mantenimiento es un conjunto de variadas intervenciones de mantenimiento (correctivo, preventivo, etc.) y la estructura general en las cuales esas intervenciones son previstas. En resumen, es una abstracción del significado de la realidad cuando es comprensible por otros y la cual explica, guía y controla como el proceso de mantenimiento de desarrolla o trabaja.</w:t>
      </w:r>
    </w:p>
    <w:p w14:paraId="0E3B6734" w14:textId="77777777" w:rsidR="00AB2143" w:rsidRPr="00AB2143" w:rsidRDefault="00AB2143" w:rsidP="00AB2143">
      <w:pPr>
        <w:rPr>
          <w:lang w:val="es-419" w:eastAsia="es-CO"/>
        </w:rPr>
      </w:pPr>
      <w:r w:rsidRPr="00AB2143">
        <w:rPr>
          <w:lang w:val="es-419" w:eastAsia="es-CO"/>
        </w:rPr>
        <w:t>La concepción del mantenimiento describe la estructura organizacional y las políticas que definen cómo se gestiona el mantenimiento. Se deben considerar tres aspectos clave:</w:t>
      </w:r>
    </w:p>
    <w:p w14:paraId="17F2F163" w14:textId="15142B35" w:rsidR="00AB2143" w:rsidRPr="00AB2143" w:rsidRDefault="00AB2143" w:rsidP="0076453B">
      <w:pPr>
        <w:pStyle w:val="Prrafodelista"/>
        <w:numPr>
          <w:ilvl w:val="0"/>
          <w:numId w:val="9"/>
        </w:numPr>
        <w:ind w:left="709"/>
        <w:rPr>
          <w:lang w:val="es-419" w:eastAsia="es-CO"/>
        </w:rPr>
      </w:pPr>
      <w:r w:rsidRPr="00530382">
        <w:rPr>
          <w:b/>
          <w:bCs/>
          <w:lang w:val="es-419" w:eastAsia="es-CO"/>
        </w:rPr>
        <w:t>Ítems a mantener</w:t>
      </w:r>
      <w:r w:rsidRPr="00AB2143">
        <w:rPr>
          <w:lang w:val="es-419" w:eastAsia="es-CO"/>
        </w:rPr>
        <w:t xml:space="preserve">: </w:t>
      </w:r>
      <w:r w:rsidR="002304F2">
        <w:rPr>
          <w:lang w:val="es-419" w:eastAsia="es-CO"/>
        </w:rPr>
        <w:t>i</w:t>
      </w:r>
      <w:r w:rsidRPr="00AB2143">
        <w:rPr>
          <w:lang w:val="es-419" w:eastAsia="es-CO"/>
        </w:rPr>
        <w:t>dentificación de los equipos y sistemas que requieren mantenimiento.</w:t>
      </w:r>
    </w:p>
    <w:p w14:paraId="5E231EFB" w14:textId="0744B23B" w:rsidR="00AB2143" w:rsidRPr="00AB2143" w:rsidRDefault="00AB2143" w:rsidP="0076453B">
      <w:pPr>
        <w:pStyle w:val="Prrafodelista"/>
        <w:numPr>
          <w:ilvl w:val="0"/>
          <w:numId w:val="9"/>
        </w:numPr>
        <w:ind w:left="709"/>
        <w:rPr>
          <w:lang w:val="es-419" w:eastAsia="es-CO"/>
        </w:rPr>
      </w:pPr>
      <w:r w:rsidRPr="00530382">
        <w:rPr>
          <w:b/>
          <w:bCs/>
          <w:lang w:val="es-419" w:eastAsia="es-CO"/>
        </w:rPr>
        <w:t>Tipos de mantenimiento</w:t>
      </w:r>
      <w:r w:rsidRPr="00AB2143">
        <w:rPr>
          <w:lang w:val="es-419" w:eastAsia="es-CO"/>
        </w:rPr>
        <w:t xml:space="preserve">: </w:t>
      </w:r>
      <w:r w:rsidR="002304F2">
        <w:rPr>
          <w:lang w:val="es-419" w:eastAsia="es-CO"/>
        </w:rPr>
        <w:t>s</w:t>
      </w:r>
      <w:r w:rsidRPr="00AB2143">
        <w:rPr>
          <w:lang w:val="es-419" w:eastAsia="es-CO"/>
        </w:rPr>
        <w:t>elección de las estrategias de mantenimiento apropiadas (correctivo, preventivo, predictivo, detective).</w:t>
      </w:r>
    </w:p>
    <w:p w14:paraId="04686FFC" w14:textId="5ED2E093" w:rsidR="00AB2143" w:rsidRPr="00AB2143" w:rsidRDefault="00AB2143" w:rsidP="0076453B">
      <w:pPr>
        <w:pStyle w:val="Prrafodelista"/>
        <w:numPr>
          <w:ilvl w:val="0"/>
          <w:numId w:val="9"/>
        </w:numPr>
        <w:ind w:left="709"/>
        <w:rPr>
          <w:lang w:val="es-419" w:eastAsia="es-CO"/>
        </w:rPr>
      </w:pPr>
      <w:r w:rsidRPr="002304F2">
        <w:rPr>
          <w:b/>
          <w:bCs/>
          <w:lang w:val="es-419" w:eastAsia="es-CO"/>
        </w:rPr>
        <w:lastRenderedPageBreak/>
        <w:t>Cronograma de mantenimiento</w:t>
      </w:r>
      <w:r w:rsidRPr="00AB2143">
        <w:rPr>
          <w:lang w:val="es-419" w:eastAsia="es-CO"/>
        </w:rPr>
        <w:t xml:space="preserve">: </w:t>
      </w:r>
      <w:r w:rsidR="002304F2">
        <w:rPr>
          <w:lang w:val="es-419" w:eastAsia="es-CO"/>
        </w:rPr>
        <w:t>e</w:t>
      </w:r>
      <w:r w:rsidRPr="00AB2143">
        <w:rPr>
          <w:lang w:val="es-419" w:eastAsia="es-CO"/>
        </w:rPr>
        <w:t>stablecimiento de la frecuencia y el momento de las intervenciones de mantenimiento.</w:t>
      </w:r>
    </w:p>
    <w:p w14:paraId="5983AAEC" w14:textId="77777777" w:rsidR="00AB2143" w:rsidRPr="00530382" w:rsidRDefault="00AB2143" w:rsidP="00AB2143">
      <w:pPr>
        <w:rPr>
          <w:b/>
          <w:bCs/>
          <w:lang w:val="es-419" w:eastAsia="es-CO"/>
        </w:rPr>
      </w:pPr>
      <w:r w:rsidRPr="00530382">
        <w:rPr>
          <w:b/>
          <w:bCs/>
          <w:lang w:val="es-419" w:eastAsia="es-CO"/>
        </w:rPr>
        <w:t>Concepciones más usadas</w:t>
      </w:r>
    </w:p>
    <w:p w14:paraId="2B410005" w14:textId="77777777" w:rsidR="00AB2143" w:rsidRPr="00AB2143" w:rsidRDefault="00AB2143" w:rsidP="00AB2143">
      <w:pPr>
        <w:rPr>
          <w:lang w:val="es-419" w:eastAsia="es-CO"/>
        </w:rPr>
      </w:pPr>
      <w:r w:rsidRPr="00AB2143">
        <w:rPr>
          <w:lang w:val="es-419" w:eastAsia="es-CO"/>
        </w:rPr>
        <w:t>Existen diferentes concepciones de mantenimiento, cada una con sus propias ventajas y desventajas. Algunas de las más utilizadas son:</w:t>
      </w:r>
    </w:p>
    <w:p w14:paraId="15C1E2C5" w14:textId="2B886F19" w:rsidR="00AB2143" w:rsidRPr="00702F73" w:rsidRDefault="009A68DC" w:rsidP="009A68DC">
      <w:pPr>
        <w:pStyle w:val="Tabla"/>
        <w:ind w:left="3119"/>
        <w:rPr>
          <w:b/>
          <w:bCs/>
          <w:i/>
          <w:iCs w:val="0"/>
          <w:lang w:val="es-419" w:eastAsia="es-CO"/>
        </w:rPr>
      </w:pPr>
      <w:r w:rsidRPr="00702F73">
        <w:rPr>
          <w:b/>
          <w:bCs/>
          <w:i/>
          <w:iCs w:val="0"/>
          <w:lang w:val="es-419" w:eastAsia="es-CO"/>
        </w:rPr>
        <w:t>Conceptos de mantenimiento</w:t>
      </w:r>
    </w:p>
    <w:tbl>
      <w:tblPr>
        <w:tblStyle w:val="SENA"/>
        <w:tblW w:w="9923" w:type="dxa"/>
        <w:tblInd w:w="-147" w:type="dxa"/>
        <w:tblLayout w:type="fixed"/>
        <w:tblLook w:val="04A0" w:firstRow="1" w:lastRow="0" w:firstColumn="1" w:lastColumn="0" w:noHBand="0" w:noVBand="1"/>
        <w:tblCaption w:val="Conceptos de mantenimiento."/>
        <w:tblDescription w:val="Se detalla la concepción y la descripción."/>
      </w:tblPr>
      <w:tblGrid>
        <w:gridCol w:w="4111"/>
        <w:gridCol w:w="5812"/>
      </w:tblGrid>
      <w:tr w:rsidR="009A68DC" w:rsidRPr="005F0B71" w14:paraId="65E9B716" w14:textId="77777777" w:rsidTr="00401C98">
        <w:trPr>
          <w:cnfStyle w:val="100000000000" w:firstRow="1" w:lastRow="0" w:firstColumn="0" w:lastColumn="0" w:oddVBand="0" w:evenVBand="0" w:oddHBand="0" w:evenHBand="0" w:firstRowFirstColumn="0" w:firstRowLastColumn="0" w:lastRowFirstColumn="0" w:lastRowLastColumn="0"/>
        </w:trPr>
        <w:tc>
          <w:tcPr>
            <w:tcW w:w="4111" w:type="dxa"/>
          </w:tcPr>
          <w:p w14:paraId="2B190F85" w14:textId="1F55FEAC" w:rsidR="009A68DC" w:rsidRPr="00401C98" w:rsidRDefault="00010931" w:rsidP="00F27620">
            <w:pPr>
              <w:pStyle w:val="TextoTablas"/>
              <w:jc w:val="center"/>
              <w:rPr>
                <w:szCs w:val="24"/>
              </w:rPr>
            </w:pPr>
            <w:r w:rsidRPr="00401C98">
              <w:rPr>
                <w:szCs w:val="24"/>
              </w:rPr>
              <w:t>Concepción</w:t>
            </w:r>
          </w:p>
        </w:tc>
        <w:tc>
          <w:tcPr>
            <w:tcW w:w="5812" w:type="dxa"/>
          </w:tcPr>
          <w:p w14:paraId="7B75347C" w14:textId="705BA35A" w:rsidR="009A68DC" w:rsidRPr="00401C98" w:rsidRDefault="00010931" w:rsidP="00F27620">
            <w:pPr>
              <w:pStyle w:val="TextoTablas"/>
              <w:jc w:val="center"/>
              <w:rPr>
                <w:szCs w:val="24"/>
              </w:rPr>
            </w:pPr>
            <w:r w:rsidRPr="00401C98">
              <w:rPr>
                <w:szCs w:val="24"/>
              </w:rPr>
              <w:t>Descripción</w:t>
            </w:r>
          </w:p>
        </w:tc>
      </w:tr>
      <w:tr w:rsidR="009A68DC" w:rsidRPr="005F0B71" w14:paraId="528858EC" w14:textId="77777777" w:rsidTr="00401C98">
        <w:trPr>
          <w:cnfStyle w:val="000000100000" w:firstRow="0" w:lastRow="0" w:firstColumn="0" w:lastColumn="0" w:oddVBand="0" w:evenVBand="0" w:oddHBand="1" w:evenHBand="0" w:firstRowFirstColumn="0" w:firstRowLastColumn="0" w:lastRowFirstColumn="0" w:lastRowLastColumn="0"/>
        </w:trPr>
        <w:tc>
          <w:tcPr>
            <w:tcW w:w="4111" w:type="dxa"/>
          </w:tcPr>
          <w:p w14:paraId="5221A134" w14:textId="25F75C40" w:rsidR="009A68DC" w:rsidRPr="00401C98" w:rsidRDefault="00010931" w:rsidP="00F27620">
            <w:pPr>
              <w:pStyle w:val="TextoTablas"/>
              <w:rPr>
                <w:rFonts w:asciiTheme="minorHAnsi" w:hAnsiTheme="minorHAnsi" w:cstheme="minorHAnsi"/>
                <w:szCs w:val="24"/>
              </w:rPr>
            </w:pPr>
            <w:proofErr w:type="spellStart"/>
            <w:r w:rsidRPr="00401C98">
              <w:rPr>
                <w:rFonts w:asciiTheme="minorHAnsi" w:hAnsiTheme="minorHAnsi" w:cstheme="minorHAnsi"/>
                <w:szCs w:val="24"/>
              </w:rPr>
              <w:t>Terotecnología</w:t>
            </w:r>
            <w:proofErr w:type="spellEnd"/>
            <w:r w:rsidRPr="00401C98">
              <w:rPr>
                <w:rFonts w:asciiTheme="minorHAnsi" w:hAnsiTheme="minorHAnsi" w:cstheme="minorHAnsi"/>
                <w:szCs w:val="24"/>
              </w:rPr>
              <w:t xml:space="preserve"> avanzada.</w:t>
            </w:r>
          </w:p>
        </w:tc>
        <w:tc>
          <w:tcPr>
            <w:tcW w:w="5812" w:type="dxa"/>
          </w:tcPr>
          <w:p w14:paraId="6F323C67" w14:textId="1565EF53" w:rsidR="009A68DC"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Integración de tecnologías avanzadas para optimizar la gestión del mantenimiento.</w:t>
            </w:r>
          </w:p>
        </w:tc>
      </w:tr>
      <w:tr w:rsidR="009A68DC" w:rsidRPr="005F0B71" w14:paraId="06B07970" w14:textId="77777777" w:rsidTr="00401C98">
        <w:tc>
          <w:tcPr>
            <w:tcW w:w="4111" w:type="dxa"/>
          </w:tcPr>
          <w:p w14:paraId="53C84441" w14:textId="1D9ACCE8" w:rsidR="009A68DC"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Concepción estratégica de mantenimiento (SMC).</w:t>
            </w:r>
          </w:p>
        </w:tc>
        <w:tc>
          <w:tcPr>
            <w:tcW w:w="5812" w:type="dxa"/>
          </w:tcPr>
          <w:p w14:paraId="44EF4861" w14:textId="51F5A42A" w:rsidR="009A68DC"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Enfoque estratégico que alinea el mantenimiento con los objetivos de negocio de la empresa.</w:t>
            </w:r>
          </w:p>
        </w:tc>
      </w:tr>
      <w:tr w:rsidR="009A68DC" w:rsidRPr="005F0B71" w14:paraId="4170E03E" w14:textId="77777777" w:rsidTr="00401C98">
        <w:trPr>
          <w:cnfStyle w:val="000000100000" w:firstRow="0" w:lastRow="0" w:firstColumn="0" w:lastColumn="0" w:oddVBand="0" w:evenVBand="0" w:oddHBand="1" w:evenHBand="0" w:firstRowFirstColumn="0" w:firstRowLastColumn="0" w:lastRowFirstColumn="0" w:lastRowLastColumn="0"/>
        </w:trPr>
        <w:tc>
          <w:tcPr>
            <w:tcW w:w="4111" w:type="dxa"/>
          </w:tcPr>
          <w:p w14:paraId="3B2F7C8E" w14:textId="5809657E" w:rsidR="009A68DC"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Mantenimiento Centrado en la Confiabilidad (MCC).</w:t>
            </w:r>
          </w:p>
        </w:tc>
        <w:tc>
          <w:tcPr>
            <w:tcW w:w="5812" w:type="dxa"/>
          </w:tcPr>
          <w:p w14:paraId="27CA1646" w14:textId="30A0EC0D" w:rsidR="009A68DC"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Se centra en la identificación y gestión de los modos de fallo para mejorar la confiabilidad del equipo.</w:t>
            </w:r>
          </w:p>
        </w:tc>
      </w:tr>
      <w:tr w:rsidR="00010931" w:rsidRPr="005F0B71" w14:paraId="76798270" w14:textId="77777777" w:rsidTr="00401C98">
        <w:tc>
          <w:tcPr>
            <w:tcW w:w="4111" w:type="dxa"/>
          </w:tcPr>
          <w:p w14:paraId="1AF7A3F6" w14:textId="6C07F953" w:rsidR="00010931"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Mantenimiento Centrado en el Negocio (BCN).</w:t>
            </w:r>
          </w:p>
        </w:tc>
        <w:tc>
          <w:tcPr>
            <w:tcW w:w="5812" w:type="dxa"/>
          </w:tcPr>
          <w:p w14:paraId="2959D628" w14:textId="0386046A" w:rsidR="00010931"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Integra el mantenimiento con las estrategias de negocio para maximizar la rentabilidad.</w:t>
            </w:r>
          </w:p>
        </w:tc>
      </w:tr>
      <w:tr w:rsidR="00010931" w:rsidRPr="005F0B71" w14:paraId="14F4F55C" w14:textId="77777777" w:rsidTr="00401C98">
        <w:trPr>
          <w:cnfStyle w:val="000000100000" w:firstRow="0" w:lastRow="0" w:firstColumn="0" w:lastColumn="0" w:oddVBand="0" w:evenVBand="0" w:oddHBand="1" w:evenHBand="0" w:firstRowFirstColumn="0" w:firstRowLastColumn="0" w:lastRowFirstColumn="0" w:lastRowLastColumn="0"/>
        </w:trPr>
        <w:tc>
          <w:tcPr>
            <w:tcW w:w="4111" w:type="dxa"/>
          </w:tcPr>
          <w:p w14:paraId="532E6C46" w14:textId="5FB15AE5" w:rsidR="00010931"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Mantenimiento Productivo Total (TPM).</w:t>
            </w:r>
          </w:p>
        </w:tc>
        <w:tc>
          <w:tcPr>
            <w:tcW w:w="5812" w:type="dxa"/>
          </w:tcPr>
          <w:p w14:paraId="36FCA28E" w14:textId="69A32A50" w:rsidR="00010931"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Involucra a todos los empleados en la mejora continua del mantenimiento y la productividad.</w:t>
            </w:r>
          </w:p>
        </w:tc>
      </w:tr>
      <w:tr w:rsidR="00A704EE" w:rsidRPr="005F0B71" w14:paraId="0E43344E" w14:textId="77777777" w:rsidTr="00401C98">
        <w:tc>
          <w:tcPr>
            <w:tcW w:w="4111" w:type="dxa"/>
          </w:tcPr>
          <w:p w14:paraId="3D6F3447" w14:textId="6B3665D6" w:rsidR="00A704EE"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Apoyo Logístico Integrado/Análisis del Apoyo Logístico (ILS/LSA).</w:t>
            </w:r>
          </w:p>
        </w:tc>
        <w:tc>
          <w:tcPr>
            <w:tcW w:w="5812" w:type="dxa"/>
          </w:tcPr>
          <w:p w14:paraId="6E354FCC" w14:textId="00D23F25" w:rsidR="00A704EE"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Proceso sistemático para el soporte logístico de equipos y sistemas complejos.</w:t>
            </w:r>
          </w:p>
        </w:tc>
      </w:tr>
      <w:tr w:rsidR="00A704EE" w:rsidRPr="005F0B71" w14:paraId="4C11FC9A" w14:textId="77777777" w:rsidTr="00401C98">
        <w:trPr>
          <w:cnfStyle w:val="000000100000" w:firstRow="0" w:lastRow="0" w:firstColumn="0" w:lastColumn="0" w:oddVBand="0" w:evenVBand="0" w:oddHBand="1" w:evenHBand="0" w:firstRowFirstColumn="0" w:firstRowLastColumn="0" w:lastRowFirstColumn="0" w:lastRowLastColumn="0"/>
        </w:trPr>
        <w:tc>
          <w:tcPr>
            <w:tcW w:w="4111" w:type="dxa"/>
          </w:tcPr>
          <w:p w14:paraId="42A828A2" w14:textId="6765EC5D" w:rsidR="00A704EE"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Mantenimiento con Calidad Total (TQM).</w:t>
            </w:r>
          </w:p>
        </w:tc>
        <w:tc>
          <w:tcPr>
            <w:tcW w:w="5812" w:type="dxa"/>
          </w:tcPr>
          <w:p w14:paraId="482B9C24" w14:textId="00E90BDA" w:rsidR="00A704EE"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Implementación de los principios de la calidad total en el mantenimiento.</w:t>
            </w:r>
          </w:p>
        </w:tc>
      </w:tr>
      <w:tr w:rsidR="00A704EE" w:rsidRPr="005F0B71" w14:paraId="12680D67" w14:textId="77777777" w:rsidTr="00401C98">
        <w:tc>
          <w:tcPr>
            <w:tcW w:w="4111" w:type="dxa"/>
          </w:tcPr>
          <w:p w14:paraId="1A4806C7" w14:textId="55D69769" w:rsidR="00A704EE"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Mantenimiento Basado en el Riesgo (RBM).</w:t>
            </w:r>
          </w:p>
        </w:tc>
        <w:tc>
          <w:tcPr>
            <w:tcW w:w="5812" w:type="dxa"/>
          </w:tcPr>
          <w:p w14:paraId="5838B441" w14:textId="0353195A" w:rsidR="00A704EE"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Se centra en la identificación y gestión de los riesgos asociados con las fallas del equipo.</w:t>
            </w:r>
          </w:p>
        </w:tc>
      </w:tr>
    </w:tbl>
    <w:p w14:paraId="18303153" w14:textId="2F337B0E" w:rsidR="0086444D" w:rsidRPr="00401C98" w:rsidRDefault="00401C98" w:rsidP="00385D83">
      <w:pPr>
        <w:ind w:left="-142" w:firstLine="0"/>
        <w:rPr>
          <w:sz w:val="22"/>
          <w:lang w:val="es-419" w:eastAsia="es-CO"/>
        </w:rPr>
      </w:pPr>
      <w:r w:rsidRPr="00401C98">
        <w:rPr>
          <w:sz w:val="22"/>
          <w:lang w:val="es-419" w:eastAsia="es-CO"/>
        </w:rPr>
        <w:t>Fuente: Sena (2024).</w:t>
      </w:r>
    </w:p>
    <w:p w14:paraId="535B5659" w14:textId="77777777" w:rsidR="00E90A44" w:rsidRPr="00E90A44" w:rsidRDefault="00E90A44" w:rsidP="00E90A44">
      <w:pPr>
        <w:rPr>
          <w:lang w:val="es-419" w:eastAsia="es-CO"/>
        </w:rPr>
      </w:pPr>
      <w:r w:rsidRPr="00E90A44">
        <w:rPr>
          <w:lang w:val="es-419" w:eastAsia="es-CO"/>
        </w:rPr>
        <w:lastRenderedPageBreak/>
        <w:t>En el contexto industrial, las variables y problemáticas relacionadas con el mantenimiento pueden ser complejas y de gran envergadura. Ejemplos de desafíos:</w:t>
      </w:r>
    </w:p>
    <w:p w14:paraId="720C88D8" w14:textId="2EAF1824" w:rsidR="00E90A44" w:rsidRPr="00E90A44" w:rsidRDefault="00E90A44" w:rsidP="0076453B">
      <w:pPr>
        <w:pStyle w:val="Prrafodelista"/>
        <w:numPr>
          <w:ilvl w:val="0"/>
          <w:numId w:val="10"/>
        </w:numPr>
        <w:ind w:left="709"/>
        <w:rPr>
          <w:lang w:val="es-419" w:eastAsia="es-CO"/>
        </w:rPr>
      </w:pPr>
      <w:r w:rsidRPr="00E90A44">
        <w:rPr>
          <w:lang w:val="es-419" w:eastAsia="es-CO"/>
        </w:rPr>
        <w:t>Definición de los tipos de mantenimiento.</w:t>
      </w:r>
    </w:p>
    <w:p w14:paraId="65EAB19D" w14:textId="7A58E57D" w:rsidR="00E90A44" w:rsidRPr="00E90A44" w:rsidRDefault="00E90A44" w:rsidP="0076453B">
      <w:pPr>
        <w:pStyle w:val="Prrafodelista"/>
        <w:numPr>
          <w:ilvl w:val="0"/>
          <w:numId w:val="10"/>
        </w:numPr>
        <w:ind w:left="709"/>
        <w:rPr>
          <w:lang w:val="es-419" w:eastAsia="es-CO"/>
        </w:rPr>
      </w:pPr>
      <w:r w:rsidRPr="00E90A44">
        <w:rPr>
          <w:lang w:val="es-419" w:eastAsia="es-CO"/>
        </w:rPr>
        <w:t>Atención según la criticidad de los equipos.</w:t>
      </w:r>
    </w:p>
    <w:p w14:paraId="77ACCAA5" w14:textId="358F68B3" w:rsidR="00E90A44" w:rsidRPr="00E90A44" w:rsidRDefault="00E90A44" w:rsidP="0076453B">
      <w:pPr>
        <w:pStyle w:val="Prrafodelista"/>
        <w:numPr>
          <w:ilvl w:val="0"/>
          <w:numId w:val="10"/>
        </w:numPr>
        <w:ind w:left="709"/>
        <w:rPr>
          <w:lang w:val="es-419" w:eastAsia="es-CO"/>
        </w:rPr>
      </w:pPr>
      <w:r w:rsidRPr="00E90A44">
        <w:rPr>
          <w:lang w:val="es-419" w:eastAsia="es-CO"/>
        </w:rPr>
        <w:t>Programación de paradas de los equipos.</w:t>
      </w:r>
    </w:p>
    <w:p w14:paraId="3AE70A63" w14:textId="5FD9AD54" w:rsidR="00E90A44" w:rsidRPr="00E90A44" w:rsidRDefault="00E90A44" w:rsidP="0076453B">
      <w:pPr>
        <w:pStyle w:val="Prrafodelista"/>
        <w:numPr>
          <w:ilvl w:val="0"/>
          <w:numId w:val="10"/>
        </w:numPr>
        <w:ind w:left="709"/>
        <w:rPr>
          <w:lang w:val="es-419" w:eastAsia="es-CO"/>
        </w:rPr>
      </w:pPr>
      <w:r w:rsidRPr="00E90A44">
        <w:rPr>
          <w:lang w:val="es-419" w:eastAsia="es-CO"/>
        </w:rPr>
        <w:t>Calidad de la mano de obra.</w:t>
      </w:r>
    </w:p>
    <w:p w14:paraId="4C8647EA" w14:textId="4814E621" w:rsidR="00E90A44" w:rsidRPr="00E90A44" w:rsidRDefault="00E90A44" w:rsidP="0076453B">
      <w:pPr>
        <w:pStyle w:val="Prrafodelista"/>
        <w:numPr>
          <w:ilvl w:val="0"/>
          <w:numId w:val="10"/>
        </w:numPr>
        <w:ind w:left="709"/>
        <w:rPr>
          <w:lang w:val="es-419" w:eastAsia="es-CO"/>
        </w:rPr>
      </w:pPr>
      <w:r w:rsidRPr="00E90A44">
        <w:rPr>
          <w:lang w:val="es-419" w:eastAsia="es-CO"/>
        </w:rPr>
        <w:t>Evaluación de servicios de terceros.</w:t>
      </w:r>
    </w:p>
    <w:p w14:paraId="5681AE94" w14:textId="35B6C348" w:rsidR="00E90A44" w:rsidRPr="00E90A44" w:rsidRDefault="00E90A44" w:rsidP="0076453B">
      <w:pPr>
        <w:pStyle w:val="Prrafodelista"/>
        <w:numPr>
          <w:ilvl w:val="0"/>
          <w:numId w:val="10"/>
        </w:numPr>
        <w:ind w:left="709"/>
        <w:rPr>
          <w:lang w:val="es-419" w:eastAsia="es-CO"/>
        </w:rPr>
      </w:pPr>
      <w:r w:rsidRPr="00E90A44">
        <w:rPr>
          <w:lang w:val="es-419" w:eastAsia="es-CO"/>
        </w:rPr>
        <w:t>Introducción de nuevas tecnologías.</w:t>
      </w:r>
    </w:p>
    <w:p w14:paraId="4813440C" w14:textId="0C79F9ED" w:rsidR="00E90A44" w:rsidRPr="00E90A44" w:rsidRDefault="00E90A44" w:rsidP="0076453B">
      <w:pPr>
        <w:pStyle w:val="Prrafodelista"/>
        <w:numPr>
          <w:ilvl w:val="0"/>
          <w:numId w:val="10"/>
        </w:numPr>
        <w:ind w:left="709"/>
        <w:rPr>
          <w:lang w:val="es-419" w:eastAsia="es-CO"/>
        </w:rPr>
      </w:pPr>
      <w:r w:rsidRPr="00E90A44">
        <w:rPr>
          <w:lang w:val="es-419" w:eastAsia="es-CO"/>
        </w:rPr>
        <w:t>Eliminación de equipos obsoletos.</w:t>
      </w:r>
    </w:p>
    <w:p w14:paraId="262669DC" w14:textId="417ECB30" w:rsidR="00E90A44" w:rsidRPr="00E90A44" w:rsidRDefault="00E90A44" w:rsidP="0076453B">
      <w:pPr>
        <w:pStyle w:val="Prrafodelista"/>
        <w:numPr>
          <w:ilvl w:val="0"/>
          <w:numId w:val="10"/>
        </w:numPr>
        <w:ind w:left="709"/>
        <w:rPr>
          <w:lang w:val="es-419" w:eastAsia="es-CO"/>
        </w:rPr>
      </w:pPr>
      <w:r w:rsidRPr="00E90A44">
        <w:rPr>
          <w:lang w:val="es-419" w:eastAsia="es-CO"/>
        </w:rPr>
        <w:t>Definición de canales logísticos.</w:t>
      </w:r>
    </w:p>
    <w:p w14:paraId="2AB7ED2C" w14:textId="6A7BDFCC" w:rsidR="00E90A44" w:rsidRPr="00E90A44" w:rsidRDefault="00E90A44" w:rsidP="0076453B">
      <w:pPr>
        <w:pStyle w:val="Prrafodelista"/>
        <w:numPr>
          <w:ilvl w:val="0"/>
          <w:numId w:val="10"/>
        </w:numPr>
        <w:ind w:left="709"/>
        <w:rPr>
          <w:lang w:val="es-419" w:eastAsia="es-CO"/>
        </w:rPr>
      </w:pPr>
      <w:r w:rsidRPr="00E90A44">
        <w:rPr>
          <w:lang w:val="es-419" w:eastAsia="es-CO"/>
        </w:rPr>
        <w:t>Sistemas de información y administración.</w:t>
      </w:r>
    </w:p>
    <w:p w14:paraId="6D127910" w14:textId="77777777" w:rsidR="00E90A44" w:rsidRPr="00E90A44" w:rsidRDefault="00E90A44" w:rsidP="00E90A44">
      <w:pPr>
        <w:rPr>
          <w:lang w:val="es-419" w:eastAsia="es-CO"/>
        </w:rPr>
      </w:pPr>
      <w:r w:rsidRPr="00E90A44">
        <w:rPr>
          <w:lang w:val="es-419" w:eastAsia="es-CO"/>
        </w:rPr>
        <w:t>El aspecto relevante que debe conocerse es la madurez del equipo de personas y de la organización, para contar con el apoyo suficiente para evolucionar según cambian las condiciones del entorno.</w:t>
      </w:r>
    </w:p>
    <w:p w14:paraId="78BB50F9" w14:textId="57243853" w:rsidR="00E90A44" w:rsidRPr="002F7365" w:rsidRDefault="00E90A44" w:rsidP="00E90A44">
      <w:pPr>
        <w:rPr>
          <w:b/>
          <w:bCs/>
          <w:lang w:val="es-419" w:eastAsia="es-CO"/>
        </w:rPr>
      </w:pPr>
      <w:r w:rsidRPr="002F7365">
        <w:rPr>
          <w:b/>
          <w:bCs/>
          <w:lang w:val="es-419" w:eastAsia="es-CO"/>
        </w:rPr>
        <w:t>Gestión estratégica de la función mantenimiento</w:t>
      </w:r>
    </w:p>
    <w:p w14:paraId="3644699D" w14:textId="77777777" w:rsidR="00E90A44" w:rsidRPr="00E90A44" w:rsidRDefault="00E90A44" w:rsidP="00E90A44">
      <w:pPr>
        <w:rPr>
          <w:lang w:val="es-419" w:eastAsia="es-CO"/>
        </w:rPr>
      </w:pPr>
      <w:r w:rsidRPr="00E90A44">
        <w:rPr>
          <w:lang w:val="es-419" w:eastAsia="es-CO"/>
        </w:rPr>
        <w:t>Se puede conceptuar gestión estratégica como un proceso sistemático, planeado, gerenciado, ejecutado e acompañado bajo el liderazgo de la alta administración de la institución, involucrando y comprometiendo todos los gerentes, responsables y personal de la organización.</w:t>
      </w:r>
    </w:p>
    <w:p w14:paraId="4ECA379C" w14:textId="77777777" w:rsidR="00E90A44" w:rsidRPr="00E90A44" w:rsidRDefault="00E90A44" w:rsidP="00E90A44">
      <w:pPr>
        <w:rPr>
          <w:lang w:val="es-419" w:eastAsia="es-CO"/>
        </w:rPr>
      </w:pPr>
      <w:r w:rsidRPr="00E90A44">
        <w:rPr>
          <w:lang w:val="es-419" w:eastAsia="es-CO"/>
        </w:rPr>
        <w:t xml:space="preserve">Es un trabajo en equipo que tiene por finalidad asegurar el crecimiento de su nivel tecnológico y administrativo, la continuidad en su gestión asegurando la eficiencia de sus servicios, vía adecuación continua de su estrategia, de su capacitación y de su </w:t>
      </w:r>
      <w:r w:rsidRPr="00E90A44">
        <w:rPr>
          <w:lang w:val="es-419" w:eastAsia="es-CO"/>
        </w:rPr>
        <w:lastRenderedPageBreak/>
        <w:t>estructura, posibilitándole enfrentarse y anticiparse a los cambios observados o previsibles en su ambiente externo.</w:t>
      </w:r>
    </w:p>
    <w:p w14:paraId="14D08804" w14:textId="05637B6D" w:rsidR="00E90A44" w:rsidRPr="005C2EE4" w:rsidRDefault="00E90A44" w:rsidP="0076453B">
      <w:pPr>
        <w:pStyle w:val="Prrafodelista"/>
        <w:numPr>
          <w:ilvl w:val="0"/>
          <w:numId w:val="11"/>
        </w:numPr>
        <w:ind w:left="709"/>
        <w:rPr>
          <w:lang w:val="es-419" w:eastAsia="es-CO"/>
        </w:rPr>
      </w:pPr>
      <w:r w:rsidRPr="005C2EE4">
        <w:rPr>
          <w:b/>
          <w:bCs/>
          <w:lang w:val="es-419" w:eastAsia="es-CO"/>
        </w:rPr>
        <w:t>El mantenimiento y su gestión:</w:t>
      </w:r>
      <w:r w:rsidR="005C2EE4">
        <w:rPr>
          <w:b/>
          <w:bCs/>
          <w:lang w:val="es-419" w:eastAsia="es-CO"/>
        </w:rPr>
        <w:t xml:space="preserve"> </w:t>
      </w:r>
      <w:r w:rsidR="005C2EE4" w:rsidRPr="005C2EE4">
        <w:rPr>
          <w:lang w:val="es-419" w:eastAsia="es-CO"/>
        </w:rPr>
        <w:t>h</w:t>
      </w:r>
      <w:r w:rsidRPr="005C2EE4">
        <w:rPr>
          <w:lang w:val="es-419" w:eastAsia="es-CO"/>
        </w:rPr>
        <w:t>ay un amplio acuerdo entre diversos autores de que la ingeniería y la gestión del mantenimiento están recibiendo cada vez más atención, especialmente debido a la necesidad de obtener de los equipamientos, de alto costo, una alta productividad, como también mediante un efectivo mantenimiento influir fuertemente en el diferencial competitivo de su producto.</w:t>
      </w:r>
    </w:p>
    <w:p w14:paraId="2F91DC0D" w14:textId="77777777" w:rsidR="00E90A44" w:rsidRPr="00E90A44" w:rsidRDefault="00E90A44" w:rsidP="00E90A44">
      <w:pPr>
        <w:rPr>
          <w:lang w:val="es-419" w:eastAsia="es-CO"/>
        </w:rPr>
      </w:pPr>
      <w:r w:rsidRPr="00E90A44">
        <w:rPr>
          <w:lang w:val="es-419" w:eastAsia="es-CO"/>
        </w:rPr>
        <w:t>Pero, la atención que recibe la función mantenimiento es, frecuentemente, producto de una acción aislada sin una adecuada integración entre las varias técnicas empleadas. Se puede consultar, a continuación, los elementos básicos de la gestión del mantenimiento:</w:t>
      </w:r>
    </w:p>
    <w:p w14:paraId="6B3F283C" w14:textId="7F6412EE" w:rsidR="00E90A44" w:rsidRPr="005C2EE4" w:rsidRDefault="00E90A44" w:rsidP="0076453B">
      <w:pPr>
        <w:pStyle w:val="Prrafodelista"/>
        <w:numPr>
          <w:ilvl w:val="0"/>
          <w:numId w:val="11"/>
        </w:numPr>
        <w:ind w:left="709"/>
        <w:rPr>
          <w:lang w:val="es-419" w:eastAsia="es-CO"/>
        </w:rPr>
      </w:pPr>
      <w:r w:rsidRPr="005C2EE4">
        <w:rPr>
          <w:b/>
          <w:bCs/>
          <w:lang w:val="es-419" w:eastAsia="es-CO"/>
        </w:rPr>
        <w:t>Formas más usadas</w:t>
      </w:r>
      <w:r w:rsidRPr="005C2EE4">
        <w:rPr>
          <w:lang w:val="es-419" w:eastAsia="es-CO"/>
        </w:rPr>
        <w:t>:</w:t>
      </w:r>
      <w:r w:rsidR="005C2EE4">
        <w:rPr>
          <w:lang w:val="es-419" w:eastAsia="es-CO"/>
        </w:rPr>
        <w:t xml:space="preserve"> l</w:t>
      </w:r>
      <w:r w:rsidRPr="005C2EE4">
        <w:rPr>
          <w:lang w:val="es-419" w:eastAsia="es-CO"/>
        </w:rPr>
        <w:t>a aproximación más frecuente para incrementar la eficiencia de la función mantenimiento es implementar alguna filosofía o técnica de mantenimiento más publicada.</w:t>
      </w:r>
    </w:p>
    <w:p w14:paraId="61BFEC79" w14:textId="2C1ADDD6" w:rsidR="00E90A44" w:rsidRPr="00872EC5" w:rsidRDefault="00E90A44" w:rsidP="00E90A44">
      <w:pPr>
        <w:rPr>
          <w:b/>
          <w:bCs/>
          <w:lang w:val="es-419" w:eastAsia="es-CO"/>
        </w:rPr>
      </w:pPr>
      <w:r w:rsidRPr="00872EC5">
        <w:rPr>
          <w:b/>
          <w:bCs/>
          <w:lang w:val="es-419" w:eastAsia="es-CO"/>
        </w:rPr>
        <w:t>Esto incluye</w:t>
      </w:r>
    </w:p>
    <w:p w14:paraId="1ADFCFC7" w14:textId="01AA5419" w:rsidR="00E90A44" w:rsidRPr="005C2EE4" w:rsidRDefault="00E90A44" w:rsidP="0076453B">
      <w:pPr>
        <w:pStyle w:val="Prrafodelista"/>
        <w:numPr>
          <w:ilvl w:val="0"/>
          <w:numId w:val="12"/>
        </w:numPr>
        <w:ind w:left="709"/>
        <w:rPr>
          <w:lang w:val="es-419" w:eastAsia="es-CO"/>
        </w:rPr>
      </w:pPr>
      <w:r w:rsidRPr="005C2EE4">
        <w:rPr>
          <w:lang w:val="es-419" w:eastAsia="es-CO"/>
        </w:rPr>
        <w:t>MCC (mantenimiento centrado en la confiabilidad)</w:t>
      </w:r>
      <w:r w:rsidR="00FE34B1">
        <w:rPr>
          <w:lang w:val="es-419" w:eastAsia="es-CO"/>
        </w:rPr>
        <w:t>.</w:t>
      </w:r>
    </w:p>
    <w:p w14:paraId="1732B566" w14:textId="1BA23F4E" w:rsidR="00E90A44" w:rsidRPr="005C2EE4" w:rsidRDefault="00E90A44" w:rsidP="0076453B">
      <w:pPr>
        <w:pStyle w:val="Prrafodelista"/>
        <w:numPr>
          <w:ilvl w:val="0"/>
          <w:numId w:val="12"/>
        </w:numPr>
        <w:ind w:left="709"/>
        <w:rPr>
          <w:lang w:val="es-419" w:eastAsia="es-CO"/>
        </w:rPr>
      </w:pPr>
      <w:r w:rsidRPr="005C2EE4">
        <w:rPr>
          <w:lang w:val="es-419" w:eastAsia="es-CO"/>
        </w:rPr>
        <w:t>TPM (mantenimiento productivo total)</w:t>
      </w:r>
      <w:r w:rsidR="00FE34B1">
        <w:rPr>
          <w:lang w:val="es-419" w:eastAsia="es-CO"/>
        </w:rPr>
        <w:t>.</w:t>
      </w:r>
    </w:p>
    <w:p w14:paraId="0F65D510" w14:textId="11943DB7" w:rsidR="00E90A44" w:rsidRPr="005C2EE4" w:rsidRDefault="00E90A44" w:rsidP="0076453B">
      <w:pPr>
        <w:pStyle w:val="Prrafodelista"/>
        <w:numPr>
          <w:ilvl w:val="0"/>
          <w:numId w:val="12"/>
        </w:numPr>
        <w:ind w:left="709"/>
        <w:rPr>
          <w:lang w:val="es-419" w:eastAsia="es-CO"/>
        </w:rPr>
      </w:pPr>
      <w:r w:rsidRPr="005C2EE4">
        <w:rPr>
          <w:lang w:val="es-419" w:eastAsia="es-CO"/>
        </w:rPr>
        <w:t>MBC (mantenimiento centrado en la condición)</w:t>
      </w:r>
      <w:r w:rsidR="00FE34B1">
        <w:rPr>
          <w:lang w:val="es-419" w:eastAsia="es-CO"/>
        </w:rPr>
        <w:t>.</w:t>
      </w:r>
    </w:p>
    <w:p w14:paraId="50AB7378" w14:textId="49421B2E" w:rsidR="00E90A44" w:rsidRPr="005C2EE4" w:rsidRDefault="00E90A44" w:rsidP="0076453B">
      <w:pPr>
        <w:pStyle w:val="Prrafodelista"/>
        <w:numPr>
          <w:ilvl w:val="0"/>
          <w:numId w:val="12"/>
        </w:numPr>
        <w:ind w:left="709"/>
        <w:rPr>
          <w:lang w:val="es-419" w:eastAsia="es-CO"/>
        </w:rPr>
      </w:pPr>
      <w:r w:rsidRPr="005C2EE4">
        <w:rPr>
          <w:lang w:val="es-419" w:eastAsia="es-CO"/>
        </w:rPr>
        <w:t>CMMS (sistemas de administración del mantenimiento computacional) entre otras.</w:t>
      </w:r>
    </w:p>
    <w:p w14:paraId="41EE8EED" w14:textId="77777777" w:rsidR="00E90A44" w:rsidRPr="00E90A44" w:rsidRDefault="00E90A44" w:rsidP="00E90A44">
      <w:pPr>
        <w:rPr>
          <w:lang w:val="es-419" w:eastAsia="es-CO"/>
        </w:rPr>
      </w:pPr>
      <w:r w:rsidRPr="00E90A44">
        <w:rPr>
          <w:lang w:val="es-419" w:eastAsia="es-CO"/>
        </w:rPr>
        <w:t>Todas estas técnicas contribuirán, de alguna forma, para el éxito de la organización del mantenimiento.</w:t>
      </w:r>
    </w:p>
    <w:p w14:paraId="7D9A5C88" w14:textId="77777777" w:rsidR="00E90A44" w:rsidRPr="00E90A44" w:rsidRDefault="00E90A44" w:rsidP="00E90A44">
      <w:pPr>
        <w:rPr>
          <w:lang w:val="es-419" w:eastAsia="es-CO"/>
        </w:rPr>
      </w:pPr>
      <w:r w:rsidRPr="00E90A44">
        <w:rPr>
          <w:lang w:val="es-419" w:eastAsia="es-CO"/>
        </w:rPr>
        <w:lastRenderedPageBreak/>
        <w:t>Pero, la forma casual o improvisada en que ellas son introducidas es una forma segura para no optimizar su aplicación.</w:t>
      </w:r>
    </w:p>
    <w:p w14:paraId="180BD741" w14:textId="55886CC0" w:rsidR="00E90A44" w:rsidRPr="005C2EE4" w:rsidRDefault="00E90A44" w:rsidP="0076453B">
      <w:pPr>
        <w:pStyle w:val="Prrafodelista"/>
        <w:numPr>
          <w:ilvl w:val="0"/>
          <w:numId w:val="11"/>
        </w:numPr>
        <w:ind w:left="709"/>
        <w:rPr>
          <w:lang w:val="es-419" w:eastAsia="es-CO"/>
        </w:rPr>
      </w:pPr>
      <w:r w:rsidRPr="005C2EE4">
        <w:rPr>
          <w:b/>
          <w:bCs/>
          <w:lang w:val="es-419" w:eastAsia="es-CO"/>
        </w:rPr>
        <w:t>Forma más adecuada</w:t>
      </w:r>
      <w:r w:rsidRPr="005C2EE4">
        <w:rPr>
          <w:lang w:val="es-419" w:eastAsia="es-CO"/>
        </w:rPr>
        <w:t>:</w:t>
      </w:r>
      <w:r w:rsidR="005C2EE4">
        <w:rPr>
          <w:lang w:val="es-419" w:eastAsia="es-CO"/>
        </w:rPr>
        <w:t xml:space="preserve"> l</w:t>
      </w:r>
      <w:r w:rsidRPr="005C2EE4">
        <w:rPr>
          <w:lang w:val="es-419" w:eastAsia="es-CO"/>
        </w:rPr>
        <w:t>a forma correcta para direccionarlas necesidades para la función mantenimiento efectiva dentro de la organización es teniendo una visión holística de la función.</w:t>
      </w:r>
    </w:p>
    <w:p w14:paraId="515CE4FF" w14:textId="77777777" w:rsidR="00E90A44" w:rsidRPr="00E90A44" w:rsidRDefault="00E90A44" w:rsidP="00E90A44">
      <w:pPr>
        <w:rPr>
          <w:lang w:val="es-419" w:eastAsia="es-CO"/>
        </w:rPr>
      </w:pPr>
      <w:r w:rsidRPr="00E90A44">
        <w:rPr>
          <w:lang w:val="es-419" w:eastAsia="es-CO"/>
        </w:rPr>
        <w:t>La necesidad de integrar completamente el mantenimiento en el sistema de negocios de la empresa especialmente usando tecnologías de la información y formulando una concepción con bases teóricas comprobadas.</w:t>
      </w:r>
    </w:p>
    <w:p w14:paraId="26656A6E" w14:textId="77777777" w:rsidR="00E90A44" w:rsidRPr="00E90A44" w:rsidRDefault="00E90A44" w:rsidP="00E90A44">
      <w:pPr>
        <w:rPr>
          <w:lang w:val="es-419" w:eastAsia="es-CO"/>
        </w:rPr>
      </w:pPr>
      <w:r w:rsidRPr="00E90A44">
        <w:rPr>
          <w:lang w:val="es-419" w:eastAsia="es-CO"/>
        </w:rPr>
        <w:t>Además, si las variadas metodologías, filosofías y técnicas empleadas son propiamente coordinadas y planeadas, el efecto de esta manera es un mejoramiento con buen desempeño de la función mantenimiento.</w:t>
      </w:r>
    </w:p>
    <w:p w14:paraId="6120416C" w14:textId="1FEA9A80" w:rsidR="00E90A44" w:rsidRPr="00CA0947" w:rsidRDefault="00E90A44" w:rsidP="0076453B">
      <w:pPr>
        <w:pStyle w:val="Prrafodelista"/>
        <w:numPr>
          <w:ilvl w:val="0"/>
          <w:numId w:val="11"/>
        </w:numPr>
        <w:ind w:left="709"/>
        <w:rPr>
          <w:lang w:val="es-419" w:eastAsia="es-CO"/>
        </w:rPr>
      </w:pPr>
      <w:r w:rsidRPr="00CA0947">
        <w:rPr>
          <w:b/>
          <w:bCs/>
          <w:lang w:val="es-419" w:eastAsia="es-CO"/>
        </w:rPr>
        <w:t>Variables del mantenimiento</w:t>
      </w:r>
      <w:r w:rsidR="00CA0947" w:rsidRPr="00CA0947">
        <w:rPr>
          <w:lang w:val="es-419" w:eastAsia="es-CO"/>
        </w:rPr>
        <w:t>:</w:t>
      </w:r>
      <w:r w:rsidR="00CA0947" w:rsidRPr="00872EC5">
        <w:rPr>
          <w:lang w:val="es-419" w:eastAsia="es-CO"/>
        </w:rPr>
        <w:t xml:space="preserve"> l</w:t>
      </w:r>
      <w:r w:rsidRPr="00872EC5">
        <w:rPr>
          <w:lang w:val="es-419" w:eastAsia="es-CO"/>
        </w:rPr>
        <w:t>as</w:t>
      </w:r>
      <w:r w:rsidRPr="00CA0947">
        <w:rPr>
          <w:lang w:val="es-419" w:eastAsia="es-CO"/>
        </w:rPr>
        <w:t xml:space="preserve"> distintas variables de significación que repercuten en el desempeño de los sistemas de la empresa:</w:t>
      </w:r>
    </w:p>
    <w:p w14:paraId="583E962C" w14:textId="08C520C3" w:rsidR="00E90A44" w:rsidRPr="00CA0947" w:rsidRDefault="00E90A44" w:rsidP="0076453B">
      <w:pPr>
        <w:pStyle w:val="Prrafodelista"/>
        <w:numPr>
          <w:ilvl w:val="0"/>
          <w:numId w:val="13"/>
        </w:numPr>
        <w:ind w:left="709"/>
        <w:rPr>
          <w:lang w:val="es-419" w:eastAsia="es-CO"/>
        </w:rPr>
      </w:pPr>
      <w:r w:rsidRPr="00CA0947">
        <w:rPr>
          <w:lang w:val="es-419" w:eastAsia="es-CO"/>
        </w:rPr>
        <w:t>Fiabilidad.</w:t>
      </w:r>
    </w:p>
    <w:p w14:paraId="7413FFB5" w14:textId="05234568" w:rsidR="00E90A44" w:rsidRPr="00CA0947" w:rsidRDefault="00E90A44" w:rsidP="0076453B">
      <w:pPr>
        <w:pStyle w:val="Prrafodelista"/>
        <w:numPr>
          <w:ilvl w:val="0"/>
          <w:numId w:val="13"/>
        </w:numPr>
        <w:ind w:left="709"/>
        <w:rPr>
          <w:lang w:val="es-419" w:eastAsia="es-CO"/>
        </w:rPr>
      </w:pPr>
      <w:r w:rsidRPr="00CA0947">
        <w:rPr>
          <w:lang w:val="es-419" w:eastAsia="es-CO"/>
        </w:rPr>
        <w:t xml:space="preserve">Disponibilidad. </w:t>
      </w:r>
    </w:p>
    <w:p w14:paraId="3E45A7E8" w14:textId="69984568" w:rsidR="00E90A44" w:rsidRPr="00CA0947" w:rsidRDefault="00E90A44" w:rsidP="0076453B">
      <w:pPr>
        <w:pStyle w:val="Prrafodelista"/>
        <w:numPr>
          <w:ilvl w:val="0"/>
          <w:numId w:val="13"/>
        </w:numPr>
        <w:ind w:left="709"/>
        <w:rPr>
          <w:lang w:val="es-419" w:eastAsia="es-CO"/>
        </w:rPr>
      </w:pPr>
      <w:r w:rsidRPr="00CA0947">
        <w:rPr>
          <w:lang w:val="es-419" w:eastAsia="es-CO"/>
        </w:rPr>
        <w:t>Mantenibilidad.</w:t>
      </w:r>
    </w:p>
    <w:p w14:paraId="11475184" w14:textId="008D315C" w:rsidR="00E90A44" w:rsidRPr="00CA0947" w:rsidRDefault="00E90A44" w:rsidP="0076453B">
      <w:pPr>
        <w:pStyle w:val="Prrafodelista"/>
        <w:numPr>
          <w:ilvl w:val="0"/>
          <w:numId w:val="13"/>
        </w:numPr>
        <w:ind w:left="709"/>
        <w:rPr>
          <w:lang w:val="es-419" w:eastAsia="es-CO"/>
        </w:rPr>
      </w:pPr>
      <w:r w:rsidRPr="00CA0947">
        <w:rPr>
          <w:lang w:val="es-419" w:eastAsia="es-CO"/>
        </w:rPr>
        <w:t>Calidad.</w:t>
      </w:r>
    </w:p>
    <w:p w14:paraId="780EED72" w14:textId="2EC879DE" w:rsidR="00E90A44" w:rsidRPr="00CA0947" w:rsidRDefault="00E90A44" w:rsidP="0076453B">
      <w:pPr>
        <w:pStyle w:val="Prrafodelista"/>
        <w:numPr>
          <w:ilvl w:val="0"/>
          <w:numId w:val="13"/>
        </w:numPr>
        <w:ind w:left="709"/>
        <w:rPr>
          <w:lang w:val="es-419" w:eastAsia="es-CO"/>
        </w:rPr>
      </w:pPr>
      <w:r w:rsidRPr="00CA0947">
        <w:rPr>
          <w:lang w:val="es-419" w:eastAsia="es-CO"/>
        </w:rPr>
        <w:t>Seguridad.</w:t>
      </w:r>
    </w:p>
    <w:p w14:paraId="6FB82CF7" w14:textId="6AE44159" w:rsidR="00E90A44" w:rsidRPr="00CA0947" w:rsidRDefault="00E90A44" w:rsidP="0076453B">
      <w:pPr>
        <w:pStyle w:val="Prrafodelista"/>
        <w:numPr>
          <w:ilvl w:val="0"/>
          <w:numId w:val="13"/>
        </w:numPr>
        <w:ind w:left="709"/>
        <w:rPr>
          <w:lang w:val="es-419" w:eastAsia="es-CO"/>
        </w:rPr>
      </w:pPr>
      <w:r w:rsidRPr="00CA0947">
        <w:rPr>
          <w:lang w:val="es-419" w:eastAsia="es-CO"/>
        </w:rPr>
        <w:t>Costo.</w:t>
      </w:r>
    </w:p>
    <w:p w14:paraId="07A1F7FF" w14:textId="5EE37AD8" w:rsidR="00E90A44" w:rsidRPr="00CA0947" w:rsidRDefault="00E90A44" w:rsidP="0076453B">
      <w:pPr>
        <w:pStyle w:val="Prrafodelista"/>
        <w:numPr>
          <w:ilvl w:val="0"/>
          <w:numId w:val="13"/>
        </w:numPr>
        <w:ind w:left="709"/>
        <w:rPr>
          <w:lang w:val="es-419" w:eastAsia="es-CO"/>
        </w:rPr>
      </w:pPr>
      <w:r w:rsidRPr="00CA0947">
        <w:rPr>
          <w:lang w:val="es-419" w:eastAsia="es-CO"/>
        </w:rPr>
        <w:t>Entrega / Plazo.</w:t>
      </w:r>
    </w:p>
    <w:p w14:paraId="1E0665A0" w14:textId="7F104FB2" w:rsidR="00D06294" w:rsidRDefault="00E90A44" w:rsidP="00E90A44">
      <w:pPr>
        <w:rPr>
          <w:lang w:val="es-419" w:eastAsia="es-CO"/>
        </w:rPr>
      </w:pPr>
      <w:r w:rsidRPr="00E90A44">
        <w:rPr>
          <w:lang w:val="es-419" w:eastAsia="es-CO"/>
        </w:rPr>
        <w:t>Las variables del mantenimiento pueden desarrollarse desde distintas premisas, tal como es presentada la información, en la siguiente infografía:</w:t>
      </w:r>
    </w:p>
    <w:p w14:paraId="2FCE650A" w14:textId="514142A2" w:rsidR="00FE34B1" w:rsidRDefault="00FE34B1" w:rsidP="00E90A44">
      <w:pPr>
        <w:rPr>
          <w:lang w:val="es-419" w:eastAsia="es-CO"/>
        </w:rPr>
      </w:pPr>
      <w:r>
        <w:rPr>
          <w:noProof/>
          <w:lang w:val="es-419" w:eastAsia="es-CO"/>
        </w:rPr>
        <w:lastRenderedPageBreak/>
        <w:drawing>
          <wp:inline distT="0" distB="0" distL="0" distR="0" wp14:anchorId="4FA628ED" wp14:editId="150B2679">
            <wp:extent cx="4809507" cy="2110550"/>
            <wp:effectExtent l="0" t="0" r="0" b="4445"/>
            <wp:docPr id="17" name="Gráfico 17" descr="A continuación de la imagen se explica las variables del mantenimient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áfico 17" descr="A continuación de la imagen se explica las variables del mantenimiento.">
                      <a:extLst>
                        <a:ext uri="{C183D7F6-B498-43B3-948B-1728B52AA6E4}">
                          <adec:decorative xmlns:adec="http://schemas.microsoft.com/office/drawing/2017/decorative" val="0"/>
                        </a:ext>
                      </a:extLst>
                    </pic:cNvPr>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812871" cy="2112026"/>
                    </a:xfrm>
                    <a:prstGeom prst="rect">
                      <a:avLst/>
                    </a:prstGeom>
                  </pic:spPr>
                </pic:pic>
              </a:graphicData>
            </a:graphic>
          </wp:inline>
        </w:drawing>
      </w:r>
    </w:p>
    <w:p w14:paraId="51310E80" w14:textId="143FEFEB" w:rsidR="0086444D" w:rsidRDefault="005C24E2" w:rsidP="0086444D">
      <w:pPr>
        <w:rPr>
          <w:lang w:val="es-419" w:eastAsia="es-CO"/>
        </w:rPr>
      </w:pPr>
      <w:r w:rsidRPr="005C24E2">
        <w:rPr>
          <w:b/>
          <w:bCs/>
          <w:lang w:val="es-419" w:eastAsia="es-CO"/>
        </w:rPr>
        <w:t>Fiabilidad</w:t>
      </w:r>
      <w:r>
        <w:rPr>
          <w:lang w:val="es-419" w:eastAsia="es-CO"/>
        </w:rPr>
        <w:t>: e</w:t>
      </w:r>
      <w:r w:rsidRPr="005C24E2">
        <w:rPr>
          <w:lang w:val="es-419" w:eastAsia="es-CO"/>
        </w:rPr>
        <w:t>s la probabilidad de que las instalaciones, máquinas o equipos, se desempeñen satisfactoriamente sin fallar, durante un período determinado, bajo condiciones específicas.</w:t>
      </w:r>
    </w:p>
    <w:p w14:paraId="73E3D3A6" w14:textId="19397F5B" w:rsidR="005C24E2" w:rsidRDefault="005C24E2" w:rsidP="0086444D">
      <w:pPr>
        <w:rPr>
          <w:lang w:val="es-419" w:eastAsia="es-CO"/>
        </w:rPr>
      </w:pPr>
      <w:r w:rsidRPr="005C24E2">
        <w:rPr>
          <w:b/>
          <w:bCs/>
          <w:lang w:val="es-419" w:eastAsia="es-CO"/>
        </w:rPr>
        <w:t>Disponibilidad</w:t>
      </w:r>
      <w:r>
        <w:rPr>
          <w:lang w:val="es-419" w:eastAsia="es-CO"/>
        </w:rPr>
        <w:t>: e</w:t>
      </w:r>
      <w:r w:rsidRPr="005C24E2">
        <w:rPr>
          <w:lang w:val="es-419" w:eastAsia="es-CO"/>
        </w:rPr>
        <w:t>s la proporción de tiempo durante la cual un sistema o equipo estuvo en condiciones de ser usado.</w:t>
      </w:r>
    </w:p>
    <w:p w14:paraId="4DD784B3" w14:textId="7794D876" w:rsidR="005C24E2" w:rsidRDefault="005C24E2" w:rsidP="0086444D">
      <w:pPr>
        <w:rPr>
          <w:lang w:val="es-419" w:eastAsia="es-CO"/>
        </w:rPr>
      </w:pPr>
      <w:r w:rsidRPr="005C24E2">
        <w:rPr>
          <w:b/>
          <w:bCs/>
          <w:lang w:val="es-419" w:eastAsia="es-CO"/>
        </w:rPr>
        <w:t>Mantenibilidad</w:t>
      </w:r>
      <w:r>
        <w:rPr>
          <w:lang w:val="es-419" w:eastAsia="es-CO"/>
        </w:rPr>
        <w:t>: e</w:t>
      </w:r>
      <w:r w:rsidRPr="005C24E2">
        <w:rPr>
          <w:lang w:val="es-419" w:eastAsia="es-CO"/>
        </w:rPr>
        <w:t>s la probabilidad de que una máquina, equipo o un sistema pueda ser reparado a una condición especificada en un período de tiempo dado, en tanto su mantenimiento sea realizado de acuerdo con ciertas metodologías y recursos determinados con anterioridad.</w:t>
      </w:r>
    </w:p>
    <w:p w14:paraId="24411E74" w14:textId="7514DE9D" w:rsidR="004C4C9A" w:rsidRDefault="004C4C9A" w:rsidP="0086444D">
      <w:pPr>
        <w:rPr>
          <w:lang w:val="es-419" w:eastAsia="es-CO"/>
        </w:rPr>
      </w:pPr>
      <w:r w:rsidRPr="004C4C9A">
        <w:rPr>
          <w:b/>
          <w:bCs/>
          <w:lang w:val="es-419" w:eastAsia="es-CO"/>
        </w:rPr>
        <w:t>Seguridad</w:t>
      </w:r>
      <w:r>
        <w:rPr>
          <w:lang w:val="es-419" w:eastAsia="es-CO"/>
        </w:rPr>
        <w:t>: e</w:t>
      </w:r>
      <w:r w:rsidRPr="004C4C9A">
        <w:rPr>
          <w:lang w:val="es-419" w:eastAsia="es-CO"/>
        </w:rPr>
        <w:t>stá referida a la integridad del personal, instalaciones, equipos, sistemas, máquinas y sin dejar de lado el medio ambiente.</w:t>
      </w:r>
    </w:p>
    <w:p w14:paraId="10386582" w14:textId="01283CC1" w:rsidR="004C4C9A" w:rsidRDefault="004C4C9A" w:rsidP="0086444D">
      <w:pPr>
        <w:rPr>
          <w:lang w:val="es-419" w:eastAsia="es-CO"/>
        </w:rPr>
      </w:pPr>
      <w:r w:rsidRPr="004C4C9A">
        <w:rPr>
          <w:b/>
          <w:bCs/>
          <w:lang w:val="es-419" w:eastAsia="es-CO"/>
        </w:rPr>
        <w:t>Tiempo de entrega</w:t>
      </w:r>
      <w:r>
        <w:rPr>
          <w:lang w:val="es-419" w:eastAsia="es-CO"/>
        </w:rPr>
        <w:t>: e</w:t>
      </w:r>
      <w:r w:rsidRPr="004C4C9A">
        <w:rPr>
          <w:lang w:val="es-419" w:eastAsia="es-CO"/>
        </w:rPr>
        <w:t>s el cumplimiento de los plazos previstos</w:t>
      </w:r>
      <w:r w:rsidR="000D6FC7">
        <w:rPr>
          <w:lang w:val="es-419" w:eastAsia="es-CO"/>
        </w:rPr>
        <w:t>,</w:t>
      </w:r>
      <w:r w:rsidRPr="004C4C9A">
        <w:rPr>
          <w:lang w:val="es-419" w:eastAsia="es-CO"/>
        </w:rPr>
        <w:t xml:space="preserve"> son variables que tienen también su importancia, y para el mantenimiento, el tiempo es un factor preeminente.</w:t>
      </w:r>
    </w:p>
    <w:p w14:paraId="423EBEB2" w14:textId="058B3F19" w:rsidR="008A3A02" w:rsidRDefault="008A3A02" w:rsidP="0076453B">
      <w:pPr>
        <w:pStyle w:val="Prrafodelista"/>
        <w:numPr>
          <w:ilvl w:val="0"/>
          <w:numId w:val="11"/>
        </w:numPr>
        <w:ind w:left="709"/>
        <w:rPr>
          <w:lang w:val="es-419" w:eastAsia="es-CO"/>
        </w:rPr>
      </w:pPr>
      <w:r w:rsidRPr="00087403">
        <w:rPr>
          <w:b/>
          <w:bCs/>
          <w:lang w:val="es-419" w:eastAsia="es-CO"/>
        </w:rPr>
        <w:t>Integración del mantenimiento en el contexto productivo:</w:t>
      </w:r>
      <w:r w:rsidR="00087403">
        <w:rPr>
          <w:b/>
          <w:bCs/>
          <w:lang w:val="es-419" w:eastAsia="es-CO"/>
        </w:rPr>
        <w:t xml:space="preserve"> </w:t>
      </w:r>
      <w:r w:rsidR="00087403" w:rsidRPr="00087403">
        <w:rPr>
          <w:lang w:val="es-419" w:eastAsia="es-CO"/>
        </w:rPr>
        <w:t>a</w:t>
      </w:r>
      <w:r w:rsidRPr="00087403">
        <w:rPr>
          <w:lang w:val="es-419" w:eastAsia="es-CO"/>
        </w:rPr>
        <w:t xml:space="preserve">sí, el mantenimiento actúa positivamente en la disminución del costo total (con mayor tiempo de buen </w:t>
      </w:r>
      <w:r w:rsidRPr="00087403">
        <w:rPr>
          <w:lang w:val="es-419" w:eastAsia="es-CO"/>
        </w:rPr>
        <w:lastRenderedPageBreak/>
        <w:t>funcionamiento y menor tiempo de recolocación) en el mejoramiento del equipamiento (introduciendo mejorías) como también, en la seguridad de las personas y del ambiente, en el proyecto de nuevos productos, entre otros aspectos.</w:t>
      </w:r>
    </w:p>
    <w:p w14:paraId="5CBF3067" w14:textId="0B9C83B2" w:rsidR="004C4C9A" w:rsidRDefault="008A3A02" w:rsidP="008A3A02">
      <w:pPr>
        <w:rPr>
          <w:lang w:val="es-419" w:eastAsia="es-CO"/>
        </w:rPr>
      </w:pPr>
      <w:r w:rsidRPr="008A3A02">
        <w:rPr>
          <w:lang w:val="es-419" w:eastAsia="es-CO"/>
        </w:rPr>
        <w:t>Todo esto impone demandas más altas para que el equipo de mantenimiento también aumente su eficiencia y capacidad. Es un problema de competitividad en todo nivel</w:t>
      </w:r>
      <w:r>
        <w:rPr>
          <w:lang w:val="es-419" w:eastAsia="es-CO"/>
        </w:rPr>
        <w:t>.</w:t>
      </w:r>
    </w:p>
    <w:p w14:paraId="32888693" w14:textId="71F208FA" w:rsidR="00E03F3A" w:rsidRPr="00E03F3A" w:rsidRDefault="00E03F3A" w:rsidP="00E03F3A">
      <w:pPr>
        <w:rPr>
          <w:lang w:val="es-419" w:eastAsia="es-CO"/>
        </w:rPr>
      </w:pPr>
      <w:r w:rsidRPr="00E03F3A">
        <w:rPr>
          <w:b/>
          <w:bCs/>
          <w:lang w:val="es-419" w:eastAsia="es-CO"/>
        </w:rPr>
        <w:t>Políticas y acciones de mantenimiento:</w:t>
      </w:r>
      <w:r w:rsidR="00567242">
        <w:rPr>
          <w:b/>
          <w:bCs/>
          <w:lang w:val="es-419" w:eastAsia="es-CO"/>
        </w:rPr>
        <w:t xml:space="preserve"> </w:t>
      </w:r>
      <w:r w:rsidR="00567242" w:rsidRPr="00567242">
        <w:rPr>
          <w:lang w:val="es-419" w:eastAsia="es-CO"/>
        </w:rPr>
        <w:t>l</w:t>
      </w:r>
      <w:r w:rsidRPr="00567242">
        <w:rPr>
          <w:lang w:val="es-419" w:eastAsia="es-CO"/>
        </w:rPr>
        <w:t>a</w:t>
      </w:r>
      <w:r w:rsidRPr="00E03F3A">
        <w:rPr>
          <w:lang w:val="es-419" w:eastAsia="es-CO"/>
        </w:rPr>
        <w:t xml:space="preserve"> visión moderna del mantenimiento se centra en preservar las funciones de los activos de la empresa, cumplir las tareas que sirven para asegurar que el equipamiento puede hacer lo que le usuario desea, cuando él lo espera. A la luz de lo anterior, se puede definir la política de mantenimiento: </w:t>
      </w:r>
    </w:p>
    <w:p w14:paraId="3A9F8D85" w14:textId="39CB0738" w:rsidR="00E03F3A" w:rsidRPr="00E03F3A" w:rsidRDefault="00E03F3A" w:rsidP="0076453B">
      <w:pPr>
        <w:pStyle w:val="Prrafodelista"/>
        <w:numPr>
          <w:ilvl w:val="0"/>
          <w:numId w:val="14"/>
        </w:numPr>
        <w:ind w:left="709"/>
        <w:rPr>
          <w:lang w:val="es-419" w:eastAsia="es-CO"/>
        </w:rPr>
      </w:pPr>
      <w:r w:rsidRPr="00E03F3A">
        <w:rPr>
          <w:lang w:val="es-419" w:eastAsia="es-CO"/>
        </w:rPr>
        <w:t>La política es una regla que especifica, dependiendo del estado de la variable, lo que hay que exactamente en una situación particular, en vista de conseguir un cierto objetivo.</w:t>
      </w:r>
    </w:p>
    <w:p w14:paraId="5D3B1C0D" w14:textId="7FAF5D33" w:rsidR="004C4C9A" w:rsidRDefault="00E03F3A" w:rsidP="0076453B">
      <w:pPr>
        <w:pStyle w:val="Prrafodelista"/>
        <w:numPr>
          <w:ilvl w:val="0"/>
          <w:numId w:val="14"/>
        </w:numPr>
        <w:ind w:left="709"/>
        <w:rPr>
          <w:lang w:val="es-419" w:eastAsia="es-CO"/>
        </w:rPr>
      </w:pPr>
      <w:r w:rsidRPr="00E03F3A">
        <w:rPr>
          <w:lang w:val="es-419" w:eastAsia="es-CO"/>
        </w:rPr>
        <w:t>En mantenimiento: es una regla que especifica que es lo que hay que hacer en una situación particular de mantenimiento para obtener el nivel deseado de eficiencia de un equipo productivo.</w:t>
      </w:r>
    </w:p>
    <w:p w14:paraId="05976A5D" w14:textId="1CD821F7" w:rsidR="000D6FC7" w:rsidRDefault="000D6FC7">
      <w:pPr>
        <w:spacing w:before="0" w:after="160" w:line="259" w:lineRule="auto"/>
        <w:ind w:firstLine="0"/>
        <w:rPr>
          <w:lang w:val="es-419" w:eastAsia="es-CO"/>
        </w:rPr>
      </w:pPr>
      <w:r>
        <w:rPr>
          <w:lang w:val="es-419" w:eastAsia="es-CO"/>
        </w:rPr>
        <w:br w:type="page"/>
      </w:r>
    </w:p>
    <w:p w14:paraId="213C08D5" w14:textId="13AE133C" w:rsidR="00E03F3A" w:rsidRDefault="00267280" w:rsidP="00655376">
      <w:pPr>
        <w:pStyle w:val="Figura"/>
      </w:pPr>
      <w:r>
        <w:lastRenderedPageBreak/>
        <w:t>Concepto y relaciones de políticas y acciones de mantenimiento</w:t>
      </w:r>
    </w:p>
    <w:p w14:paraId="18249F05" w14:textId="4FF53B76" w:rsidR="00E97BC1" w:rsidRPr="00E97BC1" w:rsidRDefault="00E97BC1" w:rsidP="00E97BC1">
      <w:pPr>
        <w:rPr>
          <w:lang w:val="es-419" w:eastAsia="es-CO"/>
        </w:rPr>
      </w:pPr>
      <w:r w:rsidRPr="00B233C9">
        <w:rPr>
          <w:noProof/>
          <w:lang w:val="es-419" w:eastAsia="es-CO"/>
        </w:rPr>
        <w:drawing>
          <wp:inline distT="0" distB="0" distL="0" distR="0" wp14:anchorId="0DF703FF" wp14:editId="6B13E23A">
            <wp:extent cx="4991100" cy="3328902"/>
            <wp:effectExtent l="0" t="0" r="0" b="5080"/>
            <wp:docPr id="10" name="Imagen 10" descr="Se relata las políticas y acciones de mantenimiento, la política es una regla que especifica, dependiendo del estado de la variable, el mantenimiento es una regla que especifica que es lo que hay que hacer en una situación en partic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Se relata las políticas y acciones de mantenimiento, la política es una regla que especifica, dependiendo del estado de la variable, el mantenimiento es una regla que especifica que es lo que hay que hacer en una situación en particular."/>
                    <pic:cNvPicPr/>
                  </pic:nvPicPr>
                  <pic:blipFill>
                    <a:blip r:embed="rId19"/>
                    <a:stretch>
                      <a:fillRect/>
                    </a:stretch>
                  </pic:blipFill>
                  <pic:spPr>
                    <a:xfrm>
                      <a:off x="0" y="0"/>
                      <a:ext cx="4993271" cy="3330350"/>
                    </a:xfrm>
                    <a:prstGeom prst="rect">
                      <a:avLst/>
                    </a:prstGeom>
                  </pic:spPr>
                </pic:pic>
              </a:graphicData>
            </a:graphic>
          </wp:inline>
        </w:drawing>
      </w:r>
    </w:p>
    <w:p w14:paraId="419C60AB" w14:textId="6CD68BBB" w:rsidR="005C24E2" w:rsidRPr="004819CC" w:rsidRDefault="008279C1" w:rsidP="0086444D">
      <w:pPr>
        <w:rPr>
          <w:sz w:val="22"/>
          <w:lang w:val="es-419" w:eastAsia="es-CO"/>
        </w:rPr>
      </w:pPr>
      <w:r>
        <w:rPr>
          <w:lang w:val="es-419" w:eastAsia="es-CO"/>
        </w:rPr>
        <w:t xml:space="preserve">  </w:t>
      </w:r>
      <w:r w:rsidR="00E71F0E">
        <w:rPr>
          <w:sz w:val="22"/>
          <w:lang w:val="es-419" w:eastAsia="es-CO"/>
        </w:rPr>
        <w:t xml:space="preserve"> </w:t>
      </w:r>
      <w:r w:rsidR="004819CC" w:rsidRPr="004819CC">
        <w:rPr>
          <w:sz w:val="22"/>
          <w:lang w:val="es-419" w:eastAsia="es-CO"/>
        </w:rPr>
        <w:t>Fuente: Espinosa, F. 2014.</w:t>
      </w:r>
    </w:p>
    <w:p w14:paraId="23925591" w14:textId="0EF2FCDE" w:rsidR="0086444D" w:rsidRPr="008D6145" w:rsidRDefault="00E25DF8" w:rsidP="0086444D">
      <w:pPr>
        <w:rPr>
          <w:b/>
          <w:bCs/>
          <w:lang w:val="es-419" w:eastAsia="es-CO"/>
        </w:rPr>
      </w:pPr>
      <w:r w:rsidRPr="00E25DF8">
        <w:rPr>
          <w:lang w:val="es-419" w:eastAsia="es-CO"/>
        </w:rPr>
        <w:t>En el siguiente esquema se pueden reconocer las distintas políticas de mantenimiento</w:t>
      </w:r>
      <w:r>
        <w:rPr>
          <w:lang w:val="es-419" w:eastAsia="es-CO"/>
        </w:rPr>
        <w:t>.</w:t>
      </w:r>
    </w:p>
    <w:p w14:paraId="1ADB9895" w14:textId="7C8341B9" w:rsidR="008D6145" w:rsidRPr="00702F73" w:rsidRDefault="008D6145" w:rsidP="009D3413">
      <w:pPr>
        <w:pStyle w:val="Tabla"/>
        <w:ind w:left="3119"/>
        <w:rPr>
          <w:b/>
          <w:bCs/>
          <w:i/>
          <w:iCs w:val="0"/>
          <w:lang w:val="es-419" w:eastAsia="es-CO"/>
        </w:rPr>
      </w:pPr>
      <w:r w:rsidRPr="00702F73">
        <w:rPr>
          <w:b/>
          <w:bCs/>
          <w:i/>
          <w:iCs w:val="0"/>
          <w:lang w:val="es-419" w:eastAsia="es-CO"/>
        </w:rPr>
        <w:t>Tipos de mantenimiento: comparativa ampliada</w:t>
      </w:r>
    </w:p>
    <w:tbl>
      <w:tblPr>
        <w:tblStyle w:val="SENA"/>
        <w:tblW w:w="10915" w:type="dxa"/>
        <w:tblInd w:w="-572" w:type="dxa"/>
        <w:tblLayout w:type="fixed"/>
        <w:tblLook w:val="04A0" w:firstRow="1" w:lastRow="0" w:firstColumn="1" w:lastColumn="0" w:noHBand="0" w:noVBand="1"/>
        <w:tblCaption w:val="Tipos de mantenimiento: comparativa ampliada."/>
        <w:tblDescription w:val="Se detalla las características, correctivo, preventivo, predictivo y detectivo."/>
      </w:tblPr>
      <w:tblGrid>
        <w:gridCol w:w="1843"/>
        <w:gridCol w:w="2126"/>
        <w:gridCol w:w="2268"/>
        <w:gridCol w:w="2410"/>
        <w:gridCol w:w="2268"/>
      </w:tblGrid>
      <w:tr w:rsidR="00023122" w:rsidRPr="005F0B71" w14:paraId="66C7C7C7" w14:textId="7C871283" w:rsidTr="004574D4">
        <w:trPr>
          <w:cnfStyle w:val="100000000000" w:firstRow="1" w:lastRow="0" w:firstColumn="0" w:lastColumn="0" w:oddVBand="0" w:evenVBand="0" w:oddHBand="0" w:evenHBand="0" w:firstRowFirstColumn="0" w:firstRowLastColumn="0" w:lastRowFirstColumn="0" w:lastRowLastColumn="0"/>
          <w:tblHeader/>
        </w:trPr>
        <w:tc>
          <w:tcPr>
            <w:tcW w:w="1843" w:type="dxa"/>
          </w:tcPr>
          <w:p w14:paraId="1D9B9BD6" w14:textId="2298BB5D" w:rsidR="008D6145" w:rsidRPr="004574D4" w:rsidRDefault="008D6145" w:rsidP="00F27620">
            <w:pPr>
              <w:pStyle w:val="TextoTablas"/>
              <w:jc w:val="center"/>
              <w:rPr>
                <w:rFonts w:asciiTheme="minorHAnsi" w:hAnsiTheme="minorHAnsi" w:cstheme="minorHAnsi"/>
                <w:sz w:val="28"/>
                <w:szCs w:val="28"/>
              </w:rPr>
            </w:pPr>
            <w:r w:rsidRPr="004574D4">
              <w:rPr>
                <w:rFonts w:asciiTheme="minorHAnsi" w:hAnsiTheme="minorHAnsi" w:cstheme="minorHAnsi"/>
                <w:sz w:val="28"/>
                <w:szCs w:val="28"/>
              </w:rPr>
              <w:t>C</w:t>
            </w:r>
            <w:r w:rsidR="00E173B3" w:rsidRPr="004574D4">
              <w:rPr>
                <w:rFonts w:asciiTheme="minorHAnsi" w:hAnsiTheme="minorHAnsi" w:cstheme="minorHAnsi"/>
                <w:sz w:val="28"/>
                <w:szCs w:val="28"/>
              </w:rPr>
              <w:t>aracterística</w:t>
            </w:r>
          </w:p>
        </w:tc>
        <w:tc>
          <w:tcPr>
            <w:tcW w:w="2126" w:type="dxa"/>
          </w:tcPr>
          <w:p w14:paraId="75B61EC8" w14:textId="0E9A5C23" w:rsidR="008D6145" w:rsidRPr="004574D4" w:rsidRDefault="00E173B3" w:rsidP="00F27620">
            <w:pPr>
              <w:pStyle w:val="TextoTablas"/>
              <w:jc w:val="center"/>
              <w:rPr>
                <w:rFonts w:asciiTheme="minorHAnsi" w:hAnsiTheme="minorHAnsi" w:cstheme="minorHAnsi"/>
                <w:sz w:val="28"/>
                <w:szCs w:val="28"/>
              </w:rPr>
            </w:pPr>
            <w:r w:rsidRPr="004574D4">
              <w:rPr>
                <w:rFonts w:asciiTheme="minorHAnsi" w:hAnsiTheme="minorHAnsi" w:cstheme="minorHAnsi"/>
                <w:sz w:val="28"/>
                <w:szCs w:val="28"/>
              </w:rPr>
              <w:t>Correctivo</w:t>
            </w:r>
          </w:p>
        </w:tc>
        <w:tc>
          <w:tcPr>
            <w:tcW w:w="2268" w:type="dxa"/>
          </w:tcPr>
          <w:p w14:paraId="664DA06B" w14:textId="595987DC" w:rsidR="008D6145" w:rsidRPr="004574D4" w:rsidRDefault="00E173B3" w:rsidP="00F27620">
            <w:pPr>
              <w:pStyle w:val="TextoTablas"/>
              <w:jc w:val="center"/>
              <w:rPr>
                <w:rFonts w:asciiTheme="minorHAnsi" w:hAnsiTheme="minorHAnsi" w:cstheme="minorHAnsi"/>
                <w:sz w:val="28"/>
                <w:szCs w:val="28"/>
              </w:rPr>
            </w:pPr>
            <w:r w:rsidRPr="004574D4">
              <w:rPr>
                <w:rFonts w:asciiTheme="minorHAnsi" w:hAnsiTheme="minorHAnsi" w:cstheme="minorHAnsi"/>
                <w:sz w:val="28"/>
                <w:szCs w:val="28"/>
              </w:rPr>
              <w:t>Preventivo</w:t>
            </w:r>
          </w:p>
        </w:tc>
        <w:tc>
          <w:tcPr>
            <w:tcW w:w="2410" w:type="dxa"/>
          </w:tcPr>
          <w:p w14:paraId="0638E23B" w14:textId="51CD2548" w:rsidR="008D6145" w:rsidRPr="004574D4" w:rsidRDefault="00E173B3" w:rsidP="00F27620">
            <w:pPr>
              <w:pStyle w:val="TextoTablas"/>
              <w:jc w:val="center"/>
              <w:rPr>
                <w:rFonts w:asciiTheme="minorHAnsi" w:hAnsiTheme="minorHAnsi" w:cstheme="minorHAnsi"/>
                <w:sz w:val="28"/>
                <w:szCs w:val="28"/>
              </w:rPr>
            </w:pPr>
            <w:r w:rsidRPr="004574D4">
              <w:rPr>
                <w:rFonts w:asciiTheme="minorHAnsi" w:hAnsiTheme="minorHAnsi" w:cstheme="minorHAnsi"/>
                <w:sz w:val="28"/>
                <w:szCs w:val="28"/>
              </w:rPr>
              <w:t>Predictivo</w:t>
            </w:r>
          </w:p>
        </w:tc>
        <w:tc>
          <w:tcPr>
            <w:tcW w:w="2268" w:type="dxa"/>
          </w:tcPr>
          <w:p w14:paraId="64DE2127" w14:textId="6B7043FC" w:rsidR="008D6145" w:rsidRPr="004574D4" w:rsidRDefault="00E173B3" w:rsidP="00F27620">
            <w:pPr>
              <w:pStyle w:val="TextoTablas"/>
              <w:jc w:val="center"/>
              <w:rPr>
                <w:rFonts w:asciiTheme="minorHAnsi" w:hAnsiTheme="minorHAnsi" w:cstheme="minorHAnsi"/>
                <w:sz w:val="28"/>
                <w:szCs w:val="28"/>
              </w:rPr>
            </w:pPr>
            <w:proofErr w:type="spellStart"/>
            <w:r w:rsidRPr="004574D4">
              <w:rPr>
                <w:rFonts w:asciiTheme="minorHAnsi" w:hAnsiTheme="minorHAnsi" w:cstheme="minorHAnsi"/>
                <w:sz w:val="28"/>
                <w:szCs w:val="28"/>
              </w:rPr>
              <w:t>Detectivo</w:t>
            </w:r>
            <w:proofErr w:type="spellEnd"/>
          </w:p>
        </w:tc>
      </w:tr>
      <w:tr w:rsidR="00023122" w:rsidRPr="004574D4" w14:paraId="73FA6155" w14:textId="38AAAEDC" w:rsidTr="004574D4">
        <w:trPr>
          <w:cnfStyle w:val="000000100000" w:firstRow="0" w:lastRow="0" w:firstColumn="0" w:lastColumn="0" w:oddVBand="0" w:evenVBand="0" w:oddHBand="1" w:evenHBand="0" w:firstRowFirstColumn="0" w:firstRowLastColumn="0" w:lastRowFirstColumn="0" w:lastRowLastColumn="0"/>
        </w:trPr>
        <w:tc>
          <w:tcPr>
            <w:tcW w:w="1843" w:type="dxa"/>
          </w:tcPr>
          <w:p w14:paraId="19481781" w14:textId="6A1475B0" w:rsidR="008D6145" w:rsidRPr="004574D4" w:rsidRDefault="00E173B3"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Definición</w:t>
            </w:r>
            <w:r w:rsidR="00385DDB" w:rsidRPr="004574D4">
              <w:rPr>
                <w:rFonts w:asciiTheme="minorHAnsi" w:hAnsiTheme="minorHAnsi" w:cstheme="minorHAnsi"/>
                <w:b/>
                <w:bCs/>
                <w:sz w:val="28"/>
                <w:szCs w:val="28"/>
              </w:rPr>
              <w:t>.</w:t>
            </w:r>
          </w:p>
        </w:tc>
        <w:tc>
          <w:tcPr>
            <w:tcW w:w="2126" w:type="dxa"/>
          </w:tcPr>
          <w:p w14:paraId="7DBA6D27" w14:textId="1BD316B3" w:rsidR="008D6145" w:rsidRPr="004574D4" w:rsidRDefault="00E173B3"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 xml:space="preserve">Intervención realizada después de que se produce una falla o avería en el equipo, con el objetivo de restaurarlo a su estado </w:t>
            </w:r>
            <w:r w:rsidRPr="004574D4">
              <w:rPr>
                <w:rFonts w:asciiTheme="minorHAnsi" w:hAnsiTheme="minorHAnsi" w:cstheme="minorHAnsi"/>
                <w:sz w:val="28"/>
                <w:szCs w:val="28"/>
              </w:rPr>
              <w:lastRenderedPageBreak/>
              <w:t>operativo. Se centra en la reparación de la avería existente.</w:t>
            </w:r>
          </w:p>
        </w:tc>
        <w:tc>
          <w:tcPr>
            <w:tcW w:w="2268" w:type="dxa"/>
          </w:tcPr>
          <w:p w14:paraId="41EE3EA6" w14:textId="6394FEFA" w:rsidR="008D6145" w:rsidRPr="004574D4" w:rsidRDefault="00E173B3"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 xml:space="preserve">Intervención realizada antes de que ocurra una falla, con el objetivo de prevenirla. Se basa en la ejecución de tareas </w:t>
            </w:r>
            <w:r w:rsidRPr="004574D4">
              <w:rPr>
                <w:rFonts w:asciiTheme="minorHAnsi" w:hAnsiTheme="minorHAnsi" w:cstheme="minorHAnsi"/>
                <w:sz w:val="28"/>
                <w:szCs w:val="28"/>
              </w:rPr>
              <w:lastRenderedPageBreak/>
              <w:t>programadas para mantener el equipo en óptimas condiciones.</w:t>
            </w:r>
          </w:p>
        </w:tc>
        <w:tc>
          <w:tcPr>
            <w:tcW w:w="2410" w:type="dxa"/>
          </w:tcPr>
          <w:p w14:paraId="25F399F2" w14:textId="66449C2F" w:rsidR="008D6145" w:rsidRPr="004574D4" w:rsidRDefault="00E173B3"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 xml:space="preserve">Intervención basada en la predicción de una falla potencial, utilizando técnicas de monitorización para identificar anomalías y programar la </w:t>
            </w:r>
            <w:r w:rsidRPr="004574D4">
              <w:rPr>
                <w:rFonts w:asciiTheme="minorHAnsi" w:hAnsiTheme="minorHAnsi" w:cstheme="minorHAnsi"/>
                <w:sz w:val="28"/>
                <w:szCs w:val="28"/>
              </w:rPr>
              <w:lastRenderedPageBreak/>
              <w:t>intervención antes de que ocurra la falla.</w:t>
            </w:r>
          </w:p>
        </w:tc>
        <w:tc>
          <w:tcPr>
            <w:tcW w:w="2268" w:type="dxa"/>
          </w:tcPr>
          <w:p w14:paraId="0702F1A9" w14:textId="4CE0681B" w:rsidR="008D6145" w:rsidRPr="004574D4" w:rsidRDefault="00E173B3"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 xml:space="preserve">Intervención realizada en equipos que solo operan bajo demanda y cuyo fallo solo se detecta cuando se requiere su uso. Se basa en la </w:t>
            </w:r>
            <w:r w:rsidRPr="004574D4">
              <w:rPr>
                <w:rFonts w:asciiTheme="minorHAnsi" w:hAnsiTheme="minorHAnsi" w:cstheme="minorHAnsi"/>
                <w:sz w:val="28"/>
                <w:szCs w:val="28"/>
              </w:rPr>
              <w:lastRenderedPageBreak/>
              <w:t>inspección periódica para detectar posibles fallas.</w:t>
            </w:r>
          </w:p>
        </w:tc>
      </w:tr>
      <w:tr w:rsidR="004574D4" w:rsidRPr="004574D4" w14:paraId="546EE8D3" w14:textId="16FD9BAA" w:rsidTr="004574D4">
        <w:tc>
          <w:tcPr>
            <w:tcW w:w="1843" w:type="dxa"/>
          </w:tcPr>
          <w:p w14:paraId="6774F6EF" w14:textId="1A87E2CC" w:rsidR="008D6145" w:rsidRPr="004574D4" w:rsidRDefault="00385DDB"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Proactividad.</w:t>
            </w:r>
          </w:p>
        </w:tc>
        <w:tc>
          <w:tcPr>
            <w:tcW w:w="2126" w:type="dxa"/>
          </w:tcPr>
          <w:p w14:paraId="0D320ED0" w14:textId="301E6EA8" w:rsidR="008D6145" w:rsidRPr="004574D4" w:rsidRDefault="00385DDB"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Reactivo.</w:t>
            </w:r>
          </w:p>
        </w:tc>
        <w:tc>
          <w:tcPr>
            <w:tcW w:w="2268" w:type="dxa"/>
          </w:tcPr>
          <w:p w14:paraId="7BBBD729" w14:textId="6EAAF8FA" w:rsidR="008D6145" w:rsidRPr="004574D4" w:rsidRDefault="00385DDB"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Proactivo.</w:t>
            </w:r>
          </w:p>
        </w:tc>
        <w:tc>
          <w:tcPr>
            <w:tcW w:w="2410" w:type="dxa"/>
          </w:tcPr>
          <w:p w14:paraId="0E1AAF3C" w14:textId="6D9B020F" w:rsidR="008D6145" w:rsidRPr="004574D4" w:rsidRDefault="00385DDB"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Proactivo.</w:t>
            </w:r>
          </w:p>
        </w:tc>
        <w:tc>
          <w:tcPr>
            <w:tcW w:w="2268" w:type="dxa"/>
          </w:tcPr>
          <w:p w14:paraId="1A49963C" w14:textId="4C40D0E7" w:rsidR="008D6145" w:rsidRPr="004574D4" w:rsidRDefault="00385DDB"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Reactivo (con chequeos periódicos).</w:t>
            </w:r>
          </w:p>
        </w:tc>
      </w:tr>
      <w:tr w:rsidR="00023122" w:rsidRPr="004574D4" w14:paraId="016EC3C0" w14:textId="14154E98" w:rsidTr="004574D4">
        <w:trPr>
          <w:cnfStyle w:val="000000100000" w:firstRow="0" w:lastRow="0" w:firstColumn="0" w:lastColumn="0" w:oddVBand="0" w:evenVBand="0" w:oddHBand="1" w:evenHBand="0" w:firstRowFirstColumn="0" w:firstRowLastColumn="0" w:lastRowFirstColumn="0" w:lastRowLastColumn="0"/>
        </w:trPr>
        <w:tc>
          <w:tcPr>
            <w:tcW w:w="1843" w:type="dxa"/>
          </w:tcPr>
          <w:p w14:paraId="3DE6C763" w14:textId="35A1CB0C" w:rsidR="008D6145" w:rsidRPr="004574D4" w:rsidRDefault="00CA299E"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Planificación</w:t>
            </w:r>
            <w:r w:rsidR="00407CA8" w:rsidRPr="004574D4">
              <w:rPr>
                <w:rFonts w:asciiTheme="minorHAnsi" w:hAnsiTheme="minorHAnsi" w:cstheme="minorHAnsi"/>
                <w:b/>
                <w:bCs/>
                <w:sz w:val="28"/>
                <w:szCs w:val="28"/>
              </w:rPr>
              <w:t>.</w:t>
            </w:r>
          </w:p>
        </w:tc>
        <w:tc>
          <w:tcPr>
            <w:tcW w:w="2126" w:type="dxa"/>
          </w:tcPr>
          <w:p w14:paraId="597BE78C" w14:textId="454998D6"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Mínima, se requiere intervención inmediata.</w:t>
            </w:r>
          </w:p>
        </w:tc>
        <w:tc>
          <w:tcPr>
            <w:tcW w:w="2268" w:type="dxa"/>
          </w:tcPr>
          <w:p w14:paraId="05FECDBB" w14:textId="3FB55F71"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Alta, requiere programación detallada de tareas, adquisición de recursos y asignación de personal.</w:t>
            </w:r>
          </w:p>
        </w:tc>
        <w:tc>
          <w:tcPr>
            <w:tcW w:w="2410" w:type="dxa"/>
          </w:tcPr>
          <w:p w14:paraId="7FF7F386" w14:textId="65E5E67A"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Alta, requiere monitoreo constante, análisis de datos, interpretación de tendencias y programación de intervenciones.</w:t>
            </w:r>
          </w:p>
        </w:tc>
        <w:tc>
          <w:tcPr>
            <w:tcW w:w="2268" w:type="dxa"/>
          </w:tcPr>
          <w:p w14:paraId="1074EC0C" w14:textId="186BACED"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Media, requiere programación de chequeos periódicos y planes de contingencia.</w:t>
            </w:r>
          </w:p>
        </w:tc>
      </w:tr>
      <w:tr w:rsidR="004574D4" w:rsidRPr="004574D4" w14:paraId="79BCC88B" w14:textId="70903F21" w:rsidTr="004574D4">
        <w:tc>
          <w:tcPr>
            <w:tcW w:w="1843" w:type="dxa"/>
          </w:tcPr>
          <w:p w14:paraId="115840B8" w14:textId="3216F42A" w:rsidR="008D6145" w:rsidRPr="004574D4" w:rsidRDefault="00CA299E"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Costo inicial</w:t>
            </w:r>
            <w:r w:rsidR="00407CA8" w:rsidRPr="004574D4">
              <w:rPr>
                <w:rFonts w:asciiTheme="minorHAnsi" w:hAnsiTheme="minorHAnsi" w:cstheme="minorHAnsi"/>
                <w:b/>
                <w:bCs/>
                <w:sz w:val="28"/>
                <w:szCs w:val="28"/>
              </w:rPr>
              <w:t>.</w:t>
            </w:r>
          </w:p>
        </w:tc>
        <w:tc>
          <w:tcPr>
            <w:tcW w:w="2126" w:type="dxa"/>
          </w:tcPr>
          <w:p w14:paraId="01B78D85" w14:textId="309E9AE0"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(solo materiales y mano de obra directamente relacionados con la reparación).</w:t>
            </w:r>
          </w:p>
        </w:tc>
        <w:tc>
          <w:tcPr>
            <w:tcW w:w="2268" w:type="dxa"/>
          </w:tcPr>
          <w:p w14:paraId="22CA0D24" w14:textId="77777777"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Medio-Alto (recursos, capacitación, implementación de programas de mantenimiento).</w:t>
            </w:r>
          </w:p>
          <w:p w14:paraId="476FD2B7" w14:textId="283C0CF6" w:rsidR="00023122" w:rsidRPr="004574D4" w:rsidRDefault="00023122" w:rsidP="00F27620">
            <w:pPr>
              <w:pStyle w:val="TextoTablas"/>
              <w:rPr>
                <w:rFonts w:asciiTheme="minorHAnsi" w:hAnsiTheme="minorHAnsi" w:cstheme="minorHAnsi"/>
                <w:sz w:val="28"/>
                <w:szCs w:val="28"/>
              </w:rPr>
            </w:pPr>
          </w:p>
        </w:tc>
        <w:tc>
          <w:tcPr>
            <w:tcW w:w="2410" w:type="dxa"/>
          </w:tcPr>
          <w:p w14:paraId="3220775E" w14:textId="5B924A31"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 xml:space="preserve">Alto (sistemas de monitoreo, sensores, </w:t>
            </w:r>
            <w:r w:rsidRPr="00D4435B">
              <w:rPr>
                <w:rStyle w:val="Extranjerismo"/>
                <w:sz w:val="28"/>
                <w:szCs w:val="28"/>
              </w:rPr>
              <w:t>software</w:t>
            </w:r>
            <w:r w:rsidRPr="004574D4">
              <w:rPr>
                <w:rFonts w:asciiTheme="minorHAnsi" w:hAnsiTheme="minorHAnsi" w:cstheme="minorHAnsi"/>
                <w:sz w:val="28"/>
                <w:szCs w:val="28"/>
              </w:rPr>
              <w:t>, capacitación especializada).</w:t>
            </w:r>
          </w:p>
        </w:tc>
        <w:tc>
          <w:tcPr>
            <w:tcW w:w="2268" w:type="dxa"/>
          </w:tcPr>
          <w:p w14:paraId="68D2CCB9" w14:textId="183B1D98"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(inspecciones).</w:t>
            </w:r>
          </w:p>
        </w:tc>
      </w:tr>
      <w:tr w:rsidR="00023122" w:rsidRPr="004574D4" w14:paraId="3B7AB86D" w14:textId="7A04B93C" w:rsidTr="004574D4">
        <w:trPr>
          <w:cnfStyle w:val="000000100000" w:firstRow="0" w:lastRow="0" w:firstColumn="0" w:lastColumn="0" w:oddVBand="0" w:evenVBand="0" w:oddHBand="1" w:evenHBand="0" w:firstRowFirstColumn="0" w:firstRowLastColumn="0" w:lastRowFirstColumn="0" w:lastRowLastColumn="0"/>
        </w:trPr>
        <w:tc>
          <w:tcPr>
            <w:tcW w:w="1843" w:type="dxa"/>
          </w:tcPr>
          <w:p w14:paraId="5A667EE9" w14:textId="5864E7A1" w:rsidR="008D6145" w:rsidRPr="004574D4" w:rsidRDefault="00407CA8"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Costo a largo plazo.</w:t>
            </w:r>
          </w:p>
        </w:tc>
        <w:tc>
          <w:tcPr>
            <w:tcW w:w="2126" w:type="dxa"/>
          </w:tcPr>
          <w:p w14:paraId="291F93ED" w14:textId="010282E9" w:rsidR="008D6145" w:rsidRPr="004574D4" w:rsidRDefault="00407CA8"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 xml:space="preserve">Potencialmente alto (costos de reparación imprevista, tiempo de inactividad, posible daño a </w:t>
            </w:r>
            <w:r w:rsidRPr="004574D4">
              <w:rPr>
                <w:rFonts w:asciiTheme="minorHAnsi" w:hAnsiTheme="minorHAnsi" w:cstheme="minorHAnsi"/>
                <w:sz w:val="28"/>
                <w:szCs w:val="28"/>
              </w:rPr>
              <w:lastRenderedPageBreak/>
              <w:t>otros componentes).</w:t>
            </w:r>
          </w:p>
        </w:tc>
        <w:tc>
          <w:tcPr>
            <w:tcW w:w="2268" w:type="dxa"/>
          </w:tcPr>
          <w:p w14:paraId="47DD157A" w14:textId="46F708F9"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Bajo (reduce costos de reparaciones mayores, tiempo de inactividad y pérdidas de producción).</w:t>
            </w:r>
          </w:p>
        </w:tc>
        <w:tc>
          <w:tcPr>
            <w:tcW w:w="2410" w:type="dxa"/>
          </w:tcPr>
          <w:p w14:paraId="0DD1347A" w14:textId="61E96ED0"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(previniendo fallas costosas, maximizando la vida útil del equipo).</w:t>
            </w:r>
          </w:p>
        </w:tc>
        <w:tc>
          <w:tcPr>
            <w:tcW w:w="2268" w:type="dxa"/>
          </w:tcPr>
          <w:p w14:paraId="22431F72" w14:textId="2C2EC158"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Variable, dependiendo de la frecuencia de chequeos y hallazgos en las inspecciones.</w:t>
            </w:r>
          </w:p>
        </w:tc>
      </w:tr>
      <w:tr w:rsidR="004574D4" w:rsidRPr="004574D4" w14:paraId="54764293" w14:textId="041A1A94" w:rsidTr="004574D4">
        <w:tc>
          <w:tcPr>
            <w:tcW w:w="1843" w:type="dxa"/>
          </w:tcPr>
          <w:p w14:paraId="6E01F274" w14:textId="1CD8E89B" w:rsidR="008D6145" w:rsidRPr="004574D4" w:rsidRDefault="00A764FE"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Riesgo de paradas.</w:t>
            </w:r>
          </w:p>
        </w:tc>
        <w:tc>
          <w:tcPr>
            <w:tcW w:w="2126" w:type="dxa"/>
          </w:tcPr>
          <w:p w14:paraId="5BBF4992" w14:textId="5B582801"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Alto (paradas imprevistas frecuentes).</w:t>
            </w:r>
          </w:p>
        </w:tc>
        <w:tc>
          <w:tcPr>
            <w:tcW w:w="2268" w:type="dxa"/>
          </w:tcPr>
          <w:p w14:paraId="62F25FAC" w14:textId="7C8FCAF5"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(paradas programadas y minimizadas).</w:t>
            </w:r>
          </w:p>
        </w:tc>
        <w:tc>
          <w:tcPr>
            <w:tcW w:w="2410" w:type="dxa"/>
          </w:tcPr>
          <w:p w14:paraId="275746A7" w14:textId="23212C93"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(paradas minimizadas gracias a la predicción de fallas).</w:t>
            </w:r>
          </w:p>
        </w:tc>
        <w:tc>
          <w:tcPr>
            <w:tcW w:w="2268" w:type="dxa"/>
          </w:tcPr>
          <w:p w14:paraId="787A6226" w14:textId="6CA78AB7"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Medio (solo si falla durante la operación).</w:t>
            </w:r>
          </w:p>
        </w:tc>
      </w:tr>
      <w:tr w:rsidR="00023122" w:rsidRPr="004574D4" w14:paraId="07928A4C" w14:textId="0A144977" w:rsidTr="004574D4">
        <w:trPr>
          <w:cnfStyle w:val="000000100000" w:firstRow="0" w:lastRow="0" w:firstColumn="0" w:lastColumn="0" w:oddVBand="0" w:evenVBand="0" w:oddHBand="1" w:evenHBand="0" w:firstRowFirstColumn="0" w:firstRowLastColumn="0" w:lastRowFirstColumn="0" w:lastRowLastColumn="0"/>
        </w:trPr>
        <w:tc>
          <w:tcPr>
            <w:tcW w:w="1843" w:type="dxa"/>
          </w:tcPr>
          <w:p w14:paraId="57E4E7C1" w14:textId="5F5D6A05" w:rsidR="008D6145" w:rsidRPr="004574D4" w:rsidRDefault="003E12B0"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Tiempo de inactividad.</w:t>
            </w:r>
          </w:p>
        </w:tc>
        <w:tc>
          <w:tcPr>
            <w:tcW w:w="2126" w:type="dxa"/>
          </w:tcPr>
          <w:p w14:paraId="039BB59A" w14:textId="4826FC41" w:rsidR="008D6145" w:rsidRPr="004574D4" w:rsidRDefault="003E12B0"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Alto (reparación inmediata suele ser necesaria).</w:t>
            </w:r>
          </w:p>
        </w:tc>
        <w:tc>
          <w:tcPr>
            <w:tcW w:w="2268" w:type="dxa"/>
          </w:tcPr>
          <w:p w14:paraId="35793704" w14:textId="117347A1" w:rsidR="008D6145" w:rsidRPr="004574D4" w:rsidRDefault="003E12B0"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(planificado, tiempo de inactividad mínimo).</w:t>
            </w:r>
          </w:p>
        </w:tc>
        <w:tc>
          <w:tcPr>
            <w:tcW w:w="2410" w:type="dxa"/>
          </w:tcPr>
          <w:p w14:paraId="22A74ACA" w14:textId="3A4F8C9B" w:rsidR="008D6145" w:rsidRPr="004574D4" w:rsidRDefault="003E12B0"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(intervenciones programadas).</w:t>
            </w:r>
          </w:p>
        </w:tc>
        <w:tc>
          <w:tcPr>
            <w:tcW w:w="2268" w:type="dxa"/>
          </w:tcPr>
          <w:p w14:paraId="4752FEDF" w14:textId="24242195" w:rsidR="008D6145" w:rsidRPr="004574D4" w:rsidRDefault="003E12B0"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(intervenciones programadas).</w:t>
            </w:r>
          </w:p>
        </w:tc>
      </w:tr>
      <w:tr w:rsidR="004574D4" w:rsidRPr="004574D4" w14:paraId="4A161AC7" w14:textId="56088408" w:rsidTr="004574D4">
        <w:tc>
          <w:tcPr>
            <w:tcW w:w="1843" w:type="dxa"/>
          </w:tcPr>
          <w:p w14:paraId="1BD045AD" w14:textId="03ACAB2F" w:rsidR="008D6145" w:rsidRPr="004574D4" w:rsidRDefault="004C5435"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Tipos de intervención.</w:t>
            </w:r>
          </w:p>
        </w:tc>
        <w:tc>
          <w:tcPr>
            <w:tcW w:w="2126" w:type="dxa"/>
          </w:tcPr>
          <w:p w14:paraId="200DBCF1" w14:textId="1989E081" w:rsidR="008D6145" w:rsidRPr="004574D4" w:rsidRDefault="004C543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Reparación de la avería, reemplazo de componentes dañados.</w:t>
            </w:r>
          </w:p>
        </w:tc>
        <w:tc>
          <w:tcPr>
            <w:tcW w:w="2268" w:type="dxa"/>
          </w:tcPr>
          <w:p w14:paraId="6DDD270F" w14:textId="69E5F98C" w:rsidR="008D6145" w:rsidRPr="004574D4" w:rsidRDefault="0002286C"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Inspección, lubricación, limpieza, ajuste, reemplazo de componentes según programa.</w:t>
            </w:r>
          </w:p>
        </w:tc>
        <w:tc>
          <w:tcPr>
            <w:tcW w:w="2410" w:type="dxa"/>
          </w:tcPr>
          <w:p w14:paraId="4AB137C5" w14:textId="55CC987E" w:rsidR="008D6145" w:rsidRPr="004574D4" w:rsidRDefault="0002286C"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Monitoreo (vibraciones, termografía, análisis de aceite, etc.), análisis de datos, reemplazo preventivo de componentes.</w:t>
            </w:r>
          </w:p>
        </w:tc>
        <w:tc>
          <w:tcPr>
            <w:tcW w:w="2268" w:type="dxa"/>
          </w:tcPr>
          <w:p w14:paraId="1FBE0AA3" w14:textId="6C2CA36E" w:rsidR="008D6145" w:rsidRPr="004574D4" w:rsidRDefault="0002286C"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Inspección visual, pruebas funcionales, reemplazo de componentes según necesidad.</w:t>
            </w:r>
          </w:p>
        </w:tc>
      </w:tr>
      <w:tr w:rsidR="0002286C" w:rsidRPr="004574D4" w14:paraId="41BC6AF3" w14:textId="77777777" w:rsidTr="004574D4">
        <w:trPr>
          <w:cnfStyle w:val="000000100000" w:firstRow="0" w:lastRow="0" w:firstColumn="0" w:lastColumn="0" w:oddVBand="0" w:evenVBand="0" w:oddHBand="1" w:evenHBand="0" w:firstRowFirstColumn="0" w:firstRowLastColumn="0" w:lastRowFirstColumn="0" w:lastRowLastColumn="0"/>
        </w:trPr>
        <w:tc>
          <w:tcPr>
            <w:tcW w:w="1843" w:type="dxa"/>
          </w:tcPr>
          <w:p w14:paraId="7E49DFBA" w14:textId="62A9D701" w:rsidR="0002286C" w:rsidRPr="004574D4" w:rsidRDefault="00855F75"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Ventajas.</w:t>
            </w:r>
          </w:p>
        </w:tc>
        <w:tc>
          <w:tcPr>
            <w:tcW w:w="2126" w:type="dxa"/>
          </w:tcPr>
          <w:p w14:paraId="7318D402" w14:textId="29617322" w:rsidR="0002286C"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costo si se aplica correctamente, sencillo de implementar.</w:t>
            </w:r>
          </w:p>
        </w:tc>
        <w:tc>
          <w:tcPr>
            <w:tcW w:w="2268" w:type="dxa"/>
          </w:tcPr>
          <w:p w14:paraId="1A8A513B" w14:textId="03400A33" w:rsidR="0002286C"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Reduce fallas, planifica el mantenimiento, mejora la calidad, la seguridad y la disponibilidad.</w:t>
            </w:r>
          </w:p>
        </w:tc>
        <w:tc>
          <w:tcPr>
            <w:tcW w:w="2410" w:type="dxa"/>
          </w:tcPr>
          <w:p w14:paraId="475B0BB1" w14:textId="55C2D98D" w:rsidR="0002286C"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Maximiza la confiabilidad, reduce pérdidas de producción, permite análisis de fallas y optimiza el tiempo de inactividad.</w:t>
            </w:r>
          </w:p>
        </w:tc>
        <w:tc>
          <w:tcPr>
            <w:tcW w:w="2268" w:type="dxa"/>
          </w:tcPr>
          <w:p w14:paraId="0ADC552E" w14:textId="10BD8792" w:rsidR="0002286C"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Disponibilidad maximizada para equipos bajo demanda, reduce daños secundarios, aplicable a sistemas de seguridad.</w:t>
            </w:r>
          </w:p>
        </w:tc>
      </w:tr>
      <w:tr w:rsidR="00855F75" w:rsidRPr="004574D4" w14:paraId="0EED93EF" w14:textId="77777777" w:rsidTr="004574D4">
        <w:tc>
          <w:tcPr>
            <w:tcW w:w="1843" w:type="dxa"/>
          </w:tcPr>
          <w:p w14:paraId="0961AE76" w14:textId="1D6617EA" w:rsidR="00855F75" w:rsidRPr="004574D4" w:rsidRDefault="00855F75"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Desventajas.</w:t>
            </w:r>
          </w:p>
        </w:tc>
        <w:tc>
          <w:tcPr>
            <w:tcW w:w="2126" w:type="dxa"/>
          </w:tcPr>
          <w:p w14:paraId="036E8D42" w14:textId="1A53DFB0" w:rsidR="00855F75"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 xml:space="preserve">Alto riesgo de seguridad, grandes </w:t>
            </w:r>
            <w:r w:rsidRPr="004574D4">
              <w:rPr>
                <w:rFonts w:asciiTheme="minorHAnsi" w:hAnsiTheme="minorHAnsi" w:cstheme="minorHAnsi"/>
                <w:sz w:val="28"/>
                <w:szCs w:val="28"/>
              </w:rPr>
              <w:lastRenderedPageBreak/>
              <w:t>pérdidas de producción, posibles daños secundarios, poco control sobre el tiempo de la parada.</w:t>
            </w:r>
          </w:p>
        </w:tc>
        <w:tc>
          <w:tcPr>
            <w:tcW w:w="2268" w:type="dxa"/>
          </w:tcPr>
          <w:p w14:paraId="432DCCC8" w14:textId="1F73B4AB" w:rsidR="00855F75"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 xml:space="preserve">Costos incrementales, posibilidad de </w:t>
            </w:r>
            <w:r w:rsidRPr="004574D4">
              <w:rPr>
                <w:rFonts w:asciiTheme="minorHAnsi" w:hAnsiTheme="minorHAnsi" w:cstheme="minorHAnsi"/>
                <w:sz w:val="28"/>
                <w:szCs w:val="28"/>
              </w:rPr>
              <w:lastRenderedPageBreak/>
              <w:t>mantenimiento innecesario, riesgo de daños colaterales.</w:t>
            </w:r>
          </w:p>
        </w:tc>
        <w:tc>
          <w:tcPr>
            <w:tcW w:w="2410" w:type="dxa"/>
          </w:tcPr>
          <w:p w14:paraId="4F15EA26" w14:textId="2555B9F3" w:rsidR="00855F75"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 xml:space="preserve">Costoso, requiere especialistas y tecnología </w:t>
            </w:r>
            <w:r w:rsidRPr="004574D4">
              <w:rPr>
                <w:rFonts w:asciiTheme="minorHAnsi" w:hAnsiTheme="minorHAnsi" w:cstheme="minorHAnsi"/>
                <w:sz w:val="28"/>
                <w:szCs w:val="28"/>
              </w:rPr>
              <w:lastRenderedPageBreak/>
              <w:t>avanzada. Tiempo para análisis e interpretación de datos.</w:t>
            </w:r>
          </w:p>
        </w:tc>
        <w:tc>
          <w:tcPr>
            <w:tcW w:w="2268" w:type="dxa"/>
          </w:tcPr>
          <w:p w14:paraId="16C49750" w14:textId="7801448B" w:rsidR="00855F75"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 xml:space="preserve">Subjetividad en las inspecciones, complejidad, </w:t>
            </w:r>
            <w:r w:rsidRPr="004574D4">
              <w:rPr>
                <w:rFonts w:asciiTheme="minorHAnsi" w:hAnsiTheme="minorHAnsi" w:cstheme="minorHAnsi"/>
                <w:sz w:val="28"/>
                <w:szCs w:val="28"/>
              </w:rPr>
              <w:lastRenderedPageBreak/>
              <w:t>requiere personal capacitado, poco control sobre el tiempo de la parada.</w:t>
            </w:r>
          </w:p>
        </w:tc>
      </w:tr>
    </w:tbl>
    <w:p w14:paraId="7876AFD5" w14:textId="32FD7684" w:rsidR="0086444D" w:rsidRPr="00397ED2" w:rsidRDefault="000B0A75" w:rsidP="000B0A75">
      <w:pPr>
        <w:ind w:left="-567" w:firstLine="0"/>
        <w:rPr>
          <w:rFonts w:cstheme="minorHAnsi"/>
          <w:sz w:val="22"/>
          <w:lang w:val="es-419" w:eastAsia="es-CO"/>
        </w:rPr>
      </w:pPr>
      <w:r w:rsidRPr="00397ED2">
        <w:rPr>
          <w:rFonts w:cstheme="minorHAnsi"/>
          <w:sz w:val="22"/>
          <w:lang w:val="es-419" w:eastAsia="es-CO"/>
        </w:rPr>
        <w:t>Fuente: Sena (2024).</w:t>
      </w:r>
    </w:p>
    <w:p w14:paraId="70762AB3" w14:textId="1D0BE7CA" w:rsidR="003701C9" w:rsidRDefault="00397ED2" w:rsidP="0076453B">
      <w:pPr>
        <w:pStyle w:val="Prrafodelista"/>
        <w:numPr>
          <w:ilvl w:val="0"/>
          <w:numId w:val="11"/>
        </w:numPr>
        <w:ind w:left="709"/>
        <w:rPr>
          <w:lang w:val="es-419" w:eastAsia="es-CO"/>
        </w:rPr>
      </w:pPr>
      <w:r w:rsidRPr="00567242">
        <w:rPr>
          <w:b/>
          <w:bCs/>
          <w:lang w:val="es-419" w:eastAsia="es-CO"/>
        </w:rPr>
        <w:t>Efectividad del plan de mantenimiento</w:t>
      </w:r>
      <w:r w:rsidRPr="00567242">
        <w:rPr>
          <w:lang w:val="es-419" w:eastAsia="es-CO"/>
        </w:rPr>
        <w:t>:</w:t>
      </w:r>
      <w:r w:rsidR="00567242" w:rsidRPr="00567242">
        <w:rPr>
          <w:lang w:val="es-419" w:eastAsia="es-CO"/>
        </w:rPr>
        <w:t xml:space="preserve"> </w:t>
      </w:r>
      <w:r w:rsidR="00567242">
        <w:rPr>
          <w:lang w:val="es-419" w:eastAsia="es-CO"/>
        </w:rPr>
        <w:t>a</w:t>
      </w:r>
      <w:r w:rsidRPr="00567242">
        <w:rPr>
          <w:lang w:val="es-419" w:eastAsia="es-CO"/>
        </w:rPr>
        <w:t xml:space="preserve"> continuación, se presenta un enfoque estructurado para evaluar y mejorar los planes de mantenimiento de componentes o sistemas. Abarca la identificación de fallas, la efectividad de las estrategias de mantenimiento y las consecuencias de las fallas. Además, proporciona recomendaciones para optimizar</w:t>
      </w:r>
      <w:r w:rsidR="00A5124F">
        <w:rPr>
          <w:lang w:val="es-419" w:eastAsia="es-CO"/>
        </w:rPr>
        <w:t xml:space="preserve"> </w:t>
      </w:r>
      <w:r w:rsidRPr="00567242">
        <w:rPr>
          <w:lang w:val="es-419" w:eastAsia="es-CO"/>
        </w:rPr>
        <w:t>los</w:t>
      </w:r>
      <w:r w:rsidR="00A5124F">
        <w:rPr>
          <w:lang w:val="es-419" w:eastAsia="es-CO"/>
        </w:rPr>
        <w:t xml:space="preserve"> procedimientos de mantenimiento y minimizar riesgos operativos</w:t>
      </w:r>
      <w:r w:rsidR="003701C9">
        <w:rPr>
          <w:lang w:val="es-419" w:eastAsia="es-CO"/>
        </w:rPr>
        <w:t>:</w:t>
      </w:r>
    </w:p>
    <w:p w14:paraId="687445FF" w14:textId="527D5117" w:rsidR="0086444D" w:rsidRPr="00702F73" w:rsidRDefault="00397ED2" w:rsidP="00F30AA7">
      <w:pPr>
        <w:pStyle w:val="Tabla"/>
        <w:ind w:left="1418"/>
        <w:rPr>
          <w:b/>
          <w:bCs/>
          <w:i/>
          <w:iCs w:val="0"/>
          <w:lang w:val="es-419" w:eastAsia="es-CO"/>
        </w:rPr>
      </w:pPr>
      <w:r w:rsidRPr="003701C9">
        <w:rPr>
          <w:lang w:val="es-419" w:eastAsia="es-CO"/>
        </w:rPr>
        <w:t xml:space="preserve"> </w:t>
      </w:r>
      <w:r w:rsidR="003701C9" w:rsidRPr="00702F73">
        <w:rPr>
          <w:b/>
          <w:bCs/>
          <w:i/>
          <w:iCs w:val="0"/>
          <w:lang w:val="es-419" w:eastAsia="es-CO"/>
        </w:rPr>
        <w:t>P</w:t>
      </w:r>
      <w:r w:rsidRPr="00702F73">
        <w:rPr>
          <w:b/>
          <w:bCs/>
          <w:i/>
          <w:iCs w:val="0"/>
          <w:lang w:val="es-419" w:eastAsia="es-CO"/>
        </w:rPr>
        <w:t>rocedimientos de mantenimiento y minimizar riesgos operativos</w:t>
      </w:r>
    </w:p>
    <w:tbl>
      <w:tblPr>
        <w:tblStyle w:val="SENA"/>
        <w:tblW w:w="9923" w:type="dxa"/>
        <w:tblInd w:w="-147" w:type="dxa"/>
        <w:tblLayout w:type="fixed"/>
        <w:tblLook w:val="04A0" w:firstRow="1" w:lastRow="0" w:firstColumn="1" w:lastColumn="0" w:noHBand="0" w:noVBand="1"/>
        <w:tblCaption w:val="Procedimientos de mantenimiento y minimizar riesgos operativos."/>
        <w:tblDescription w:val="Se detalla cada paso y la descripción de los procedimientos de mantenimiento y minimizar riesgos operativos."/>
      </w:tblPr>
      <w:tblGrid>
        <w:gridCol w:w="4111"/>
        <w:gridCol w:w="5812"/>
      </w:tblGrid>
      <w:tr w:rsidR="00A7237E" w:rsidRPr="005F0B71" w14:paraId="03371E12" w14:textId="77777777" w:rsidTr="00E8349B">
        <w:trPr>
          <w:cnfStyle w:val="100000000000" w:firstRow="1" w:lastRow="0" w:firstColumn="0" w:lastColumn="0" w:oddVBand="0" w:evenVBand="0" w:oddHBand="0" w:evenHBand="0" w:firstRowFirstColumn="0" w:firstRowLastColumn="0" w:lastRowFirstColumn="0" w:lastRowLastColumn="0"/>
          <w:tblHeader/>
        </w:trPr>
        <w:tc>
          <w:tcPr>
            <w:tcW w:w="4111" w:type="dxa"/>
          </w:tcPr>
          <w:p w14:paraId="52A27A7D" w14:textId="7A272620" w:rsidR="00A7237E" w:rsidRPr="00401C98" w:rsidRDefault="00A7237E" w:rsidP="00F27620">
            <w:pPr>
              <w:pStyle w:val="TextoTablas"/>
              <w:jc w:val="center"/>
              <w:rPr>
                <w:szCs w:val="24"/>
              </w:rPr>
            </w:pPr>
            <w:r>
              <w:rPr>
                <w:szCs w:val="24"/>
              </w:rPr>
              <w:t>Paso</w:t>
            </w:r>
          </w:p>
        </w:tc>
        <w:tc>
          <w:tcPr>
            <w:tcW w:w="5812" w:type="dxa"/>
          </w:tcPr>
          <w:p w14:paraId="3E41F3EA" w14:textId="77777777" w:rsidR="00A7237E" w:rsidRPr="00401C98" w:rsidRDefault="00A7237E" w:rsidP="00F27620">
            <w:pPr>
              <w:pStyle w:val="TextoTablas"/>
              <w:jc w:val="center"/>
              <w:rPr>
                <w:szCs w:val="24"/>
              </w:rPr>
            </w:pPr>
            <w:r w:rsidRPr="00401C98">
              <w:rPr>
                <w:szCs w:val="24"/>
              </w:rPr>
              <w:t>Descripción</w:t>
            </w:r>
          </w:p>
        </w:tc>
      </w:tr>
      <w:tr w:rsidR="00A7237E" w:rsidRPr="005F0B71" w14:paraId="605B1E4F" w14:textId="77777777" w:rsidTr="00F27620">
        <w:trPr>
          <w:cnfStyle w:val="000000100000" w:firstRow="0" w:lastRow="0" w:firstColumn="0" w:lastColumn="0" w:oddVBand="0" w:evenVBand="0" w:oddHBand="1" w:evenHBand="0" w:firstRowFirstColumn="0" w:firstRowLastColumn="0" w:lastRowFirstColumn="0" w:lastRowLastColumn="0"/>
        </w:trPr>
        <w:tc>
          <w:tcPr>
            <w:tcW w:w="4111" w:type="dxa"/>
          </w:tcPr>
          <w:p w14:paraId="748945A5" w14:textId="4B100582" w:rsidR="00A7237E" w:rsidRPr="00835C0C" w:rsidRDefault="00A7237E" w:rsidP="00F27620">
            <w:pPr>
              <w:pStyle w:val="TextoTablas"/>
              <w:rPr>
                <w:rFonts w:asciiTheme="minorHAnsi" w:hAnsiTheme="minorHAnsi" w:cstheme="minorHAnsi"/>
                <w:szCs w:val="24"/>
              </w:rPr>
            </w:pPr>
            <w:r w:rsidRPr="00835C0C">
              <w:rPr>
                <w:rFonts w:asciiTheme="minorHAnsi" w:hAnsiTheme="minorHAnsi" w:cstheme="minorHAnsi"/>
                <w:szCs w:val="24"/>
              </w:rPr>
              <w:t xml:space="preserve">1. Identificación de </w:t>
            </w:r>
            <w:r w:rsidR="00A5124F">
              <w:rPr>
                <w:rFonts w:asciiTheme="minorHAnsi" w:hAnsiTheme="minorHAnsi" w:cstheme="minorHAnsi"/>
                <w:szCs w:val="24"/>
              </w:rPr>
              <w:t>m</w:t>
            </w:r>
            <w:r w:rsidRPr="00835C0C">
              <w:rPr>
                <w:rFonts w:asciiTheme="minorHAnsi" w:hAnsiTheme="minorHAnsi" w:cstheme="minorHAnsi"/>
                <w:szCs w:val="24"/>
              </w:rPr>
              <w:t xml:space="preserve">odos de </w:t>
            </w:r>
            <w:r w:rsidR="00A5124F">
              <w:rPr>
                <w:rFonts w:asciiTheme="minorHAnsi" w:hAnsiTheme="minorHAnsi" w:cstheme="minorHAnsi"/>
                <w:szCs w:val="24"/>
              </w:rPr>
              <w:t>f</w:t>
            </w:r>
            <w:r w:rsidRPr="00835C0C">
              <w:rPr>
                <w:rFonts w:asciiTheme="minorHAnsi" w:hAnsiTheme="minorHAnsi" w:cstheme="minorHAnsi"/>
                <w:szCs w:val="24"/>
              </w:rPr>
              <w:t>alla.</w:t>
            </w:r>
          </w:p>
        </w:tc>
        <w:tc>
          <w:tcPr>
            <w:tcW w:w="5812" w:type="dxa"/>
          </w:tcPr>
          <w:p w14:paraId="5141B21F" w14:textId="565A7F0A" w:rsidR="00A7237E" w:rsidRPr="00835C0C" w:rsidRDefault="00A7237E" w:rsidP="00F27620">
            <w:pPr>
              <w:pStyle w:val="TextoTablas"/>
              <w:rPr>
                <w:rFonts w:asciiTheme="minorHAnsi" w:hAnsiTheme="minorHAnsi" w:cstheme="minorHAnsi"/>
                <w:szCs w:val="24"/>
              </w:rPr>
            </w:pPr>
            <w:r w:rsidRPr="00835C0C">
              <w:rPr>
                <w:rFonts w:asciiTheme="minorHAnsi" w:hAnsiTheme="minorHAnsi" w:cstheme="minorHAnsi"/>
                <w:szCs w:val="24"/>
              </w:rPr>
              <w:t>Identifica los modos de falla asociados con el componente o sistema.</w:t>
            </w:r>
          </w:p>
        </w:tc>
      </w:tr>
      <w:tr w:rsidR="00A7237E" w:rsidRPr="005F0B71" w14:paraId="2D923BE9" w14:textId="77777777" w:rsidTr="00F27620">
        <w:tc>
          <w:tcPr>
            <w:tcW w:w="4111" w:type="dxa"/>
          </w:tcPr>
          <w:p w14:paraId="22A6AEBE" w14:textId="4118A731" w:rsidR="00A7237E" w:rsidRPr="00835C0C" w:rsidRDefault="00A7237E" w:rsidP="00F27620">
            <w:pPr>
              <w:pStyle w:val="TextoTablas"/>
              <w:rPr>
                <w:rFonts w:asciiTheme="minorHAnsi" w:hAnsiTheme="minorHAnsi" w:cstheme="minorHAnsi"/>
                <w:szCs w:val="24"/>
              </w:rPr>
            </w:pPr>
            <w:r w:rsidRPr="00835C0C">
              <w:rPr>
                <w:rFonts w:asciiTheme="minorHAnsi" w:hAnsiTheme="minorHAnsi" w:cstheme="minorHAnsi"/>
                <w:szCs w:val="24"/>
              </w:rPr>
              <w:t xml:space="preserve">2. Degradación por </w:t>
            </w:r>
            <w:r w:rsidR="00A5124F">
              <w:rPr>
                <w:rFonts w:asciiTheme="minorHAnsi" w:hAnsiTheme="minorHAnsi" w:cstheme="minorHAnsi"/>
                <w:szCs w:val="24"/>
              </w:rPr>
              <w:t>e</w:t>
            </w:r>
            <w:r w:rsidRPr="00835C0C">
              <w:rPr>
                <w:rFonts w:asciiTheme="minorHAnsi" w:hAnsiTheme="minorHAnsi" w:cstheme="minorHAnsi"/>
                <w:szCs w:val="24"/>
              </w:rPr>
              <w:t>dad.</w:t>
            </w:r>
          </w:p>
        </w:tc>
        <w:tc>
          <w:tcPr>
            <w:tcW w:w="5812" w:type="dxa"/>
          </w:tcPr>
          <w:p w14:paraId="6F8A7408" w14:textId="4433DB0A" w:rsidR="00A7237E" w:rsidRPr="00835C0C" w:rsidRDefault="00A7237E" w:rsidP="00F27620">
            <w:pPr>
              <w:pStyle w:val="TextoTablas"/>
              <w:rPr>
                <w:rFonts w:asciiTheme="minorHAnsi" w:hAnsiTheme="minorHAnsi" w:cstheme="minorHAnsi"/>
                <w:szCs w:val="24"/>
              </w:rPr>
            </w:pPr>
            <w:r w:rsidRPr="00835C0C">
              <w:rPr>
                <w:rFonts w:asciiTheme="minorHAnsi" w:hAnsiTheme="minorHAnsi" w:cstheme="minorHAnsi"/>
                <w:szCs w:val="24"/>
              </w:rPr>
              <w:t>Examina si existe una tasa significativa de degradación por edad, si los materiales están agotados, y si los modos de falla están ocurriendo actualmente. Capturar y mantener datos históricos ayuda a responder estas preguntas.</w:t>
            </w:r>
          </w:p>
        </w:tc>
      </w:tr>
      <w:tr w:rsidR="00A7237E" w:rsidRPr="005F0B71" w14:paraId="7CF5158A" w14:textId="77777777" w:rsidTr="00F27620">
        <w:trPr>
          <w:cnfStyle w:val="000000100000" w:firstRow="0" w:lastRow="0" w:firstColumn="0" w:lastColumn="0" w:oddVBand="0" w:evenVBand="0" w:oddHBand="1" w:evenHBand="0" w:firstRowFirstColumn="0" w:firstRowLastColumn="0" w:lastRowFirstColumn="0" w:lastRowLastColumn="0"/>
        </w:trPr>
        <w:tc>
          <w:tcPr>
            <w:tcW w:w="4111" w:type="dxa"/>
          </w:tcPr>
          <w:p w14:paraId="5E112DCA" w14:textId="5A19893B" w:rsidR="00A7237E" w:rsidRPr="00835C0C" w:rsidRDefault="00A7237E" w:rsidP="00F27620">
            <w:pPr>
              <w:pStyle w:val="TextoTablas"/>
              <w:rPr>
                <w:rFonts w:asciiTheme="minorHAnsi" w:hAnsiTheme="minorHAnsi" w:cstheme="minorHAnsi"/>
                <w:szCs w:val="24"/>
              </w:rPr>
            </w:pPr>
            <w:r w:rsidRPr="00835C0C">
              <w:rPr>
                <w:rFonts w:asciiTheme="minorHAnsi" w:hAnsiTheme="minorHAnsi" w:cstheme="minorHAnsi"/>
                <w:szCs w:val="24"/>
              </w:rPr>
              <w:t xml:space="preserve">3. Fallas </w:t>
            </w:r>
            <w:r w:rsidR="00A5124F">
              <w:rPr>
                <w:rFonts w:asciiTheme="minorHAnsi" w:hAnsiTheme="minorHAnsi" w:cstheme="minorHAnsi"/>
                <w:szCs w:val="24"/>
              </w:rPr>
              <w:t>f</w:t>
            </w:r>
            <w:r w:rsidRPr="00835C0C">
              <w:rPr>
                <w:rFonts w:asciiTheme="minorHAnsi" w:hAnsiTheme="minorHAnsi" w:cstheme="minorHAnsi"/>
                <w:szCs w:val="24"/>
              </w:rPr>
              <w:t>uncionales.</w:t>
            </w:r>
          </w:p>
        </w:tc>
        <w:tc>
          <w:tcPr>
            <w:tcW w:w="5812" w:type="dxa"/>
          </w:tcPr>
          <w:p w14:paraId="7E607F7D" w14:textId="77777777" w:rsidR="00A7237E" w:rsidRPr="00835C0C" w:rsidRDefault="00A7237E" w:rsidP="0076453B">
            <w:pPr>
              <w:pStyle w:val="TextoTablas"/>
              <w:numPr>
                <w:ilvl w:val="0"/>
                <w:numId w:val="15"/>
              </w:numPr>
              <w:ind w:left="327"/>
              <w:rPr>
                <w:rFonts w:asciiTheme="minorHAnsi" w:hAnsiTheme="minorHAnsi" w:cstheme="minorHAnsi"/>
                <w:color w:val="000000"/>
                <w:szCs w:val="24"/>
              </w:rPr>
            </w:pPr>
            <w:r w:rsidRPr="00835C0C">
              <w:rPr>
                <w:rFonts w:asciiTheme="minorHAnsi" w:hAnsiTheme="minorHAnsi" w:cstheme="minorHAnsi"/>
                <w:color w:val="000000"/>
                <w:szCs w:val="24"/>
              </w:rPr>
              <w:t>Verificar si la falla funcional es evidente para el operador. Determine qué tipos de tareas se utilizan para identificar la falla.</w:t>
            </w:r>
          </w:p>
          <w:p w14:paraId="6A124C0E" w14:textId="48FA531C" w:rsidR="00A7237E" w:rsidRPr="00835C0C" w:rsidRDefault="00A7237E" w:rsidP="0076453B">
            <w:pPr>
              <w:pStyle w:val="TextoTablas"/>
              <w:numPr>
                <w:ilvl w:val="0"/>
                <w:numId w:val="15"/>
              </w:numPr>
              <w:ind w:left="327"/>
              <w:rPr>
                <w:rFonts w:asciiTheme="minorHAnsi" w:hAnsiTheme="minorHAnsi" w:cstheme="minorHAnsi"/>
                <w:szCs w:val="24"/>
              </w:rPr>
            </w:pPr>
            <w:r w:rsidRPr="00835C0C">
              <w:rPr>
                <w:rFonts w:asciiTheme="minorHAnsi" w:hAnsiTheme="minorHAnsi" w:cstheme="minorHAnsi"/>
                <w:szCs w:val="24"/>
              </w:rPr>
              <w:lastRenderedPageBreak/>
              <w:t xml:space="preserve">Mantenimiento periódico: </w:t>
            </w:r>
            <w:r w:rsidR="00B07084">
              <w:rPr>
                <w:rFonts w:asciiTheme="minorHAnsi" w:hAnsiTheme="minorHAnsi" w:cstheme="minorHAnsi"/>
                <w:szCs w:val="24"/>
              </w:rPr>
              <w:t>t</w:t>
            </w:r>
            <w:r w:rsidRPr="00835C0C">
              <w:rPr>
                <w:rFonts w:asciiTheme="minorHAnsi" w:hAnsiTheme="minorHAnsi" w:cstheme="minorHAnsi"/>
                <w:szCs w:val="24"/>
              </w:rPr>
              <w:t>areas sin considerar la condición del equipo.</w:t>
            </w:r>
          </w:p>
          <w:p w14:paraId="6BD79A24" w14:textId="01DE5FFF" w:rsidR="00A7237E" w:rsidRPr="00835C0C" w:rsidRDefault="00A7237E" w:rsidP="0076453B">
            <w:pPr>
              <w:pStyle w:val="TextoTablas"/>
              <w:numPr>
                <w:ilvl w:val="0"/>
                <w:numId w:val="15"/>
              </w:numPr>
              <w:ind w:left="327"/>
              <w:rPr>
                <w:rFonts w:asciiTheme="minorHAnsi" w:hAnsiTheme="minorHAnsi" w:cstheme="minorHAnsi"/>
                <w:szCs w:val="24"/>
              </w:rPr>
            </w:pPr>
            <w:r w:rsidRPr="00835C0C">
              <w:rPr>
                <w:rFonts w:asciiTheme="minorHAnsi" w:hAnsiTheme="minorHAnsi" w:cstheme="minorHAnsi"/>
                <w:szCs w:val="24"/>
              </w:rPr>
              <w:t xml:space="preserve">Mantenimiento por condición: </w:t>
            </w:r>
            <w:r w:rsidR="00B07084">
              <w:rPr>
                <w:rFonts w:asciiTheme="minorHAnsi" w:hAnsiTheme="minorHAnsi" w:cstheme="minorHAnsi"/>
                <w:szCs w:val="24"/>
              </w:rPr>
              <w:t>t</w:t>
            </w:r>
            <w:r w:rsidRPr="00835C0C">
              <w:rPr>
                <w:rFonts w:asciiTheme="minorHAnsi" w:hAnsiTheme="minorHAnsi" w:cstheme="minorHAnsi"/>
                <w:szCs w:val="24"/>
              </w:rPr>
              <w:t>est o inspecciones según la condición del equipo.</w:t>
            </w:r>
          </w:p>
          <w:p w14:paraId="3B1013B2" w14:textId="1141151E" w:rsidR="00A7237E" w:rsidRPr="00835C0C" w:rsidRDefault="00A7237E" w:rsidP="0076453B">
            <w:pPr>
              <w:pStyle w:val="TextoTablas"/>
              <w:numPr>
                <w:ilvl w:val="0"/>
                <w:numId w:val="15"/>
              </w:numPr>
              <w:ind w:left="327"/>
              <w:rPr>
                <w:rFonts w:asciiTheme="minorHAnsi" w:hAnsiTheme="minorHAnsi" w:cstheme="minorHAnsi"/>
                <w:szCs w:val="24"/>
              </w:rPr>
            </w:pPr>
            <w:r w:rsidRPr="00835C0C">
              <w:rPr>
                <w:rFonts w:asciiTheme="minorHAnsi" w:hAnsiTheme="minorHAnsi" w:cstheme="minorHAnsi"/>
                <w:szCs w:val="24"/>
              </w:rPr>
              <w:t xml:space="preserve">Ingeniería de confiabilidad: </w:t>
            </w:r>
            <w:r w:rsidR="00B07084">
              <w:rPr>
                <w:rFonts w:asciiTheme="minorHAnsi" w:hAnsiTheme="minorHAnsi" w:cstheme="minorHAnsi"/>
                <w:szCs w:val="24"/>
              </w:rPr>
              <w:t>u</w:t>
            </w:r>
            <w:r w:rsidRPr="00835C0C">
              <w:rPr>
                <w:rFonts w:asciiTheme="minorHAnsi" w:hAnsiTheme="minorHAnsi" w:cstheme="minorHAnsi"/>
                <w:szCs w:val="24"/>
              </w:rPr>
              <w:t>so de mantenimiento para detectar fallas no observadas.</w:t>
            </w:r>
          </w:p>
          <w:p w14:paraId="5416778C" w14:textId="771CC203" w:rsidR="00A7237E" w:rsidRPr="00835C0C" w:rsidRDefault="00A7237E" w:rsidP="0076453B">
            <w:pPr>
              <w:pStyle w:val="TextoTablas"/>
              <w:numPr>
                <w:ilvl w:val="0"/>
                <w:numId w:val="15"/>
              </w:numPr>
              <w:ind w:left="327"/>
              <w:rPr>
                <w:rFonts w:asciiTheme="minorHAnsi" w:hAnsiTheme="minorHAnsi" w:cstheme="minorHAnsi"/>
                <w:szCs w:val="24"/>
              </w:rPr>
            </w:pPr>
            <w:r w:rsidRPr="00835C0C">
              <w:rPr>
                <w:rFonts w:asciiTheme="minorHAnsi" w:hAnsiTheme="minorHAnsi" w:cstheme="minorHAnsi"/>
                <w:szCs w:val="24"/>
              </w:rPr>
              <w:t>Identifica y mide los parámetros que reflejan el estado del sistema, como las vibraciones, y define tolerancias aceptables.</w:t>
            </w:r>
          </w:p>
        </w:tc>
      </w:tr>
      <w:tr w:rsidR="00A7237E" w:rsidRPr="005F0B71" w14:paraId="1103D1EA" w14:textId="77777777" w:rsidTr="00F27620">
        <w:tc>
          <w:tcPr>
            <w:tcW w:w="4111" w:type="dxa"/>
          </w:tcPr>
          <w:p w14:paraId="61484D9C" w14:textId="08D2B2A4" w:rsidR="00A7237E" w:rsidRPr="00835C0C" w:rsidRDefault="00B77251" w:rsidP="00F27620">
            <w:pPr>
              <w:pStyle w:val="TextoTablas"/>
              <w:rPr>
                <w:rFonts w:asciiTheme="minorHAnsi" w:hAnsiTheme="minorHAnsi" w:cstheme="minorHAnsi"/>
                <w:szCs w:val="24"/>
              </w:rPr>
            </w:pPr>
            <w:r w:rsidRPr="00835C0C">
              <w:rPr>
                <w:rFonts w:asciiTheme="minorHAnsi" w:hAnsiTheme="minorHAnsi" w:cstheme="minorHAnsi"/>
                <w:szCs w:val="24"/>
              </w:rPr>
              <w:t>4. Efectividad del Plan de Mantenimiento.</w:t>
            </w:r>
          </w:p>
        </w:tc>
        <w:tc>
          <w:tcPr>
            <w:tcW w:w="5812" w:type="dxa"/>
          </w:tcPr>
          <w:p w14:paraId="3D856694" w14:textId="77777777" w:rsidR="00A7237E" w:rsidRPr="00835C0C" w:rsidRDefault="00B77251" w:rsidP="0076453B">
            <w:pPr>
              <w:pStyle w:val="TextoTablas"/>
              <w:numPr>
                <w:ilvl w:val="0"/>
                <w:numId w:val="16"/>
              </w:numPr>
              <w:ind w:left="327"/>
              <w:rPr>
                <w:rFonts w:asciiTheme="minorHAnsi" w:hAnsiTheme="minorHAnsi" w:cstheme="minorHAnsi"/>
                <w:szCs w:val="24"/>
              </w:rPr>
            </w:pPr>
            <w:r w:rsidRPr="00835C0C">
              <w:rPr>
                <w:rFonts w:asciiTheme="minorHAnsi" w:hAnsiTheme="minorHAnsi" w:cstheme="minorHAnsi"/>
                <w:szCs w:val="24"/>
              </w:rPr>
              <w:t>Evalúa la efectividad actual del mantenimiento. Identifica métodos para mantener efectividad:</w:t>
            </w:r>
          </w:p>
          <w:p w14:paraId="11EB561F" w14:textId="40AEA391" w:rsidR="00B77251" w:rsidRPr="00835C0C" w:rsidRDefault="00B77251" w:rsidP="0076453B">
            <w:pPr>
              <w:pStyle w:val="TextoTablas"/>
              <w:numPr>
                <w:ilvl w:val="0"/>
                <w:numId w:val="16"/>
              </w:numPr>
              <w:ind w:left="327"/>
              <w:rPr>
                <w:rFonts w:asciiTheme="minorHAnsi" w:hAnsiTheme="minorHAnsi" w:cstheme="minorHAnsi"/>
                <w:szCs w:val="24"/>
              </w:rPr>
            </w:pPr>
            <w:r w:rsidRPr="00835C0C">
              <w:rPr>
                <w:rFonts w:asciiTheme="minorHAnsi" w:hAnsiTheme="minorHAnsi" w:cstheme="minorHAnsi"/>
                <w:szCs w:val="24"/>
              </w:rPr>
              <w:t xml:space="preserve">Mantenimiento periódico: </w:t>
            </w:r>
            <w:r w:rsidR="00B07084">
              <w:rPr>
                <w:rFonts w:asciiTheme="minorHAnsi" w:hAnsiTheme="minorHAnsi" w:cstheme="minorHAnsi"/>
                <w:szCs w:val="24"/>
              </w:rPr>
              <w:t>a</w:t>
            </w:r>
            <w:r w:rsidRPr="00835C0C">
              <w:rPr>
                <w:rFonts w:asciiTheme="minorHAnsi" w:hAnsiTheme="minorHAnsi" w:cstheme="minorHAnsi"/>
                <w:szCs w:val="24"/>
              </w:rPr>
              <w:t>umenta la probabilidad de falla tras el uso y restaura al estado original.</w:t>
            </w:r>
          </w:p>
          <w:p w14:paraId="30FCB2D3" w14:textId="6B17EFE7" w:rsidR="00B77251" w:rsidRPr="00835C0C" w:rsidRDefault="00B77251" w:rsidP="0076453B">
            <w:pPr>
              <w:pStyle w:val="TextoTablas"/>
              <w:numPr>
                <w:ilvl w:val="0"/>
                <w:numId w:val="16"/>
              </w:numPr>
              <w:ind w:left="327"/>
              <w:rPr>
                <w:rFonts w:asciiTheme="minorHAnsi" w:hAnsiTheme="minorHAnsi" w:cstheme="minorHAnsi"/>
                <w:szCs w:val="24"/>
              </w:rPr>
            </w:pPr>
            <w:r w:rsidRPr="00835C0C">
              <w:rPr>
                <w:rFonts w:asciiTheme="minorHAnsi" w:hAnsiTheme="minorHAnsi" w:cstheme="minorHAnsi"/>
                <w:szCs w:val="24"/>
              </w:rPr>
              <w:t xml:space="preserve">Mantenimiento por condición: </w:t>
            </w:r>
            <w:proofErr w:type="spellStart"/>
            <w:r w:rsidR="00B07084">
              <w:rPr>
                <w:rFonts w:asciiTheme="minorHAnsi" w:hAnsiTheme="minorHAnsi" w:cstheme="minorHAnsi"/>
                <w:szCs w:val="24"/>
              </w:rPr>
              <w:t>m</w:t>
            </w:r>
            <w:r w:rsidRPr="00835C0C">
              <w:rPr>
                <w:rFonts w:asciiTheme="minorHAnsi" w:hAnsiTheme="minorHAnsi" w:cstheme="minorHAnsi"/>
                <w:szCs w:val="24"/>
              </w:rPr>
              <w:t>aracterísticas</w:t>
            </w:r>
            <w:proofErr w:type="spellEnd"/>
            <w:r w:rsidRPr="00835C0C">
              <w:rPr>
                <w:rFonts w:asciiTheme="minorHAnsi" w:hAnsiTheme="minorHAnsi" w:cstheme="minorHAnsi"/>
                <w:szCs w:val="24"/>
              </w:rPr>
              <w:t xml:space="preserve"> del modo de falla deben ser medibles y ofrecer amplio tiempo para intervención.</w:t>
            </w:r>
          </w:p>
          <w:p w14:paraId="13A97B0F" w14:textId="1B2CF0C2" w:rsidR="00B77251" w:rsidRPr="00835C0C" w:rsidRDefault="00B77251" w:rsidP="0076453B">
            <w:pPr>
              <w:pStyle w:val="TextoTablas"/>
              <w:numPr>
                <w:ilvl w:val="0"/>
                <w:numId w:val="16"/>
              </w:numPr>
              <w:ind w:left="327"/>
              <w:rPr>
                <w:rFonts w:asciiTheme="minorHAnsi" w:hAnsiTheme="minorHAnsi" w:cstheme="minorHAnsi"/>
                <w:szCs w:val="24"/>
              </w:rPr>
            </w:pPr>
            <w:r w:rsidRPr="00835C0C">
              <w:rPr>
                <w:rFonts w:asciiTheme="minorHAnsi" w:hAnsiTheme="minorHAnsi" w:cstheme="minorHAnsi"/>
                <w:szCs w:val="24"/>
              </w:rPr>
              <w:t xml:space="preserve">Ingeniería de confiabilidad: </w:t>
            </w:r>
            <w:r w:rsidR="00B07084">
              <w:rPr>
                <w:rFonts w:asciiTheme="minorHAnsi" w:hAnsiTheme="minorHAnsi" w:cstheme="minorHAnsi"/>
                <w:szCs w:val="24"/>
              </w:rPr>
              <w:t>f</w:t>
            </w:r>
            <w:r w:rsidRPr="00835C0C">
              <w:rPr>
                <w:rFonts w:asciiTheme="minorHAnsi" w:hAnsiTheme="minorHAnsi" w:cstheme="minorHAnsi"/>
                <w:szCs w:val="24"/>
              </w:rPr>
              <w:t>alla no es evidente y no existen tareas preventivas. Modifica o elimina tareas no efectivas.</w:t>
            </w:r>
          </w:p>
          <w:p w14:paraId="2DD64AE4" w14:textId="104A764F" w:rsidR="00CD44B8" w:rsidRPr="00835C0C" w:rsidRDefault="00CD44B8" w:rsidP="00CD44B8">
            <w:pPr>
              <w:pStyle w:val="TextoTablas"/>
              <w:ind w:left="327"/>
              <w:rPr>
                <w:rFonts w:asciiTheme="minorHAnsi" w:hAnsiTheme="minorHAnsi" w:cstheme="minorHAnsi"/>
                <w:szCs w:val="24"/>
              </w:rPr>
            </w:pPr>
          </w:p>
        </w:tc>
      </w:tr>
      <w:tr w:rsidR="00A7237E" w:rsidRPr="005F0B71" w14:paraId="48D48CC6" w14:textId="77777777" w:rsidTr="00F27620">
        <w:trPr>
          <w:cnfStyle w:val="000000100000" w:firstRow="0" w:lastRow="0" w:firstColumn="0" w:lastColumn="0" w:oddVBand="0" w:evenVBand="0" w:oddHBand="1" w:evenHBand="0" w:firstRowFirstColumn="0" w:firstRowLastColumn="0" w:lastRowFirstColumn="0" w:lastRowLastColumn="0"/>
        </w:trPr>
        <w:tc>
          <w:tcPr>
            <w:tcW w:w="4111" w:type="dxa"/>
          </w:tcPr>
          <w:p w14:paraId="5A98C39D" w14:textId="6F83278A" w:rsidR="00A7237E" w:rsidRPr="00835C0C" w:rsidRDefault="00CD44B8" w:rsidP="00F27620">
            <w:pPr>
              <w:pStyle w:val="TextoTablas"/>
              <w:rPr>
                <w:rFonts w:asciiTheme="minorHAnsi" w:hAnsiTheme="minorHAnsi" w:cstheme="minorHAnsi"/>
                <w:szCs w:val="24"/>
              </w:rPr>
            </w:pPr>
            <w:r w:rsidRPr="00835C0C">
              <w:rPr>
                <w:rFonts w:asciiTheme="minorHAnsi" w:hAnsiTheme="minorHAnsi" w:cstheme="minorHAnsi"/>
                <w:szCs w:val="24"/>
              </w:rPr>
              <w:t>5. Consecuencias de la Falla.</w:t>
            </w:r>
          </w:p>
        </w:tc>
        <w:tc>
          <w:tcPr>
            <w:tcW w:w="5812" w:type="dxa"/>
          </w:tcPr>
          <w:p w14:paraId="709B48F3" w14:textId="4A155F93" w:rsidR="00A7237E" w:rsidRPr="00835C0C" w:rsidRDefault="00CD44B8" w:rsidP="0076453B">
            <w:pPr>
              <w:pStyle w:val="TextoTablas"/>
              <w:numPr>
                <w:ilvl w:val="0"/>
                <w:numId w:val="17"/>
              </w:numPr>
              <w:ind w:left="327"/>
              <w:rPr>
                <w:rFonts w:asciiTheme="minorHAnsi" w:hAnsiTheme="minorHAnsi" w:cstheme="minorHAnsi"/>
                <w:szCs w:val="24"/>
              </w:rPr>
            </w:pPr>
            <w:r w:rsidRPr="00835C0C">
              <w:rPr>
                <w:rFonts w:asciiTheme="minorHAnsi" w:hAnsiTheme="minorHAnsi" w:cstheme="minorHAnsi"/>
                <w:szCs w:val="24"/>
              </w:rPr>
              <w:t>Identifica consecuencias relacionadas con seguridad, regulación, producción o costo, y si las tareas de mantenimiento agregan valor.</w:t>
            </w:r>
          </w:p>
          <w:p w14:paraId="3100776D" w14:textId="4205ACF0" w:rsidR="00CD44B8" w:rsidRPr="00835C0C" w:rsidRDefault="00CD44B8" w:rsidP="0076453B">
            <w:pPr>
              <w:pStyle w:val="TextoTablas"/>
              <w:numPr>
                <w:ilvl w:val="0"/>
                <w:numId w:val="17"/>
              </w:numPr>
              <w:ind w:left="327"/>
              <w:rPr>
                <w:rFonts w:asciiTheme="minorHAnsi" w:hAnsiTheme="minorHAnsi" w:cstheme="minorHAnsi"/>
                <w:szCs w:val="24"/>
              </w:rPr>
            </w:pPr>
            <w:r w:rsidRPr="00835C0C">
              <w:rPr>
                <w:rFonts w:asciiTheme="minorHAnsi" w:hAnsiTheme="minorHAnsi" w:cstheme="minorHAnsi"/>
                <w:szCs w:val="24"/>
              </w:rPr>
              <w:t xml:space="preserve">Seguridad o regulación: </w:t>
            </w:r>
            <w:r w:rsidR="00B07084">
              <w:rPr>
                <w:rFonts w:asciiTheme="minorHAnsi" w:hAnsiTheme="minorHAnsi" w:cstheme="minorHAnsi"/>
                <w:szCs w:val="24"/>
              </w:rPr>
              <w:t>r</w:t>
            </w:r>
            <w:r w:rsidRPr="00835C0C">
              <w:rPr>
                <w:rFonts w:asciiTheme="minorHAnsi" w:hAnsiTheme="minorHAnsi" w:cstheme="minorHAnsi"/>
                <w:szCs w:val="24"/>
              </w:rPr>
              <w:t>educción de probabilidad de falla a nivel aceptable.</w:t>
            </w:r>
          </w:p>
          <w:p w14:paraId="2CC500BC" w14:textId="1792DC72" w:rsidR="00CD44B8" w:rsidRPr="00835C0C" w:rsidRDefault="00D82993" w:rsidP="0076453B">
            <w:pPr>
              <w:pStyle w:val="TextoTablas"/>
              <w:numPr>
                <w:ilvl w:val="0"/>
                <w:numId w:val="17"/>
              </w:numPr>
              <w:ind w:left="327"/>
              <w:rPr>
                <w:rFonts w:asciiTheme="minorHAnsi" w:hAnsiTheme="minorHAnsi" w:cstheme="minorHAnsi"/>
                <w:szCs w:val="24"/>
              </w:rPr>
            </w:pPr>
            <w:r w:rsidRPr="00835C0C">
              <w:rPr>
                <w:rFonts w:asciiTheme="minorHAnsi" w:hAnsiTheme="minorHAnsi" w:cstheme="minorHAnsi"/>
                <w:szCs w:val="24"/>
              </w:rPr>
              <w:t xml:space="preserve">Producción: </w:t>
            </w:r>
            <w:r w:rsidR="00B07084">
              <w:rPr>
                <w:rFonts w:asciiTheme="minorHAnsi" w:hAnsiTheme="minorHAnsi" w:cstheme="minorHAnsi"/>
                <w:szCs w:val="24"/>
              </w:rPr>
              <w:t>r</w:t>
            </w:r>
            <w:r w:rsidRPr="00835C0C">
              <w:rPr>
                <w:rFonts w:asciiTheme="minorHAnsi" w:hAnsiTheme="minorHAnsi" w:cstheme="minorHAnsi"/>
                <w:szCs w:val="24"/>
              </w:rPr>
              <w:t>educción del riesgo de falla a nivel aceptable.</w:t>
            </w:r>
          </w:p>
          <w:p w14:paraId="3195546C" w14:textId="77C0EE94" w:rsidR="00CD44B8" w:rsidRPr="00835C0C" w:rsidRDefault="00D82993" w:rsidP="0076453B">
            <w:pPr>
              <w:pStyle w:val="TextoTablas"/>
              <w:numPr>
                <w:ilvl w:val="0"/>
                <w:numId w:val="17"/>
              </w:numPr>
              <w:ind w:left="327"/>
              <w:rPr>
                <w:rFonts w:asciiTheme="minorHAnsi" w:hAnsiTheme="minorHAnsi" w:cstheme="minorHAnsi"/>
                <w:szCs w:val="24"/>
              </w:rPr>
            </w:pPr>
            <w:r w:rsidRPr="00835C0C">
              <w:rPr>
                <w:rFonts w:asciiTheme="minorHAnsi" w:hAnsiTheme="minorHAnsi" w:cstheme="minorHAnsi"/>
                <w:szCs w:val="24"/>
              </w:rPr>
              <w:t xml:space="preserve">Costo: </w:t>
            </w:r>
            <w:r w:rsidR="00B07084">
              <w:rPr>
                <w:rFonts w:asciiTheme="minorHAnsi" w:hAnsiTheme="minorHAnsi" w:cstheme="minorHAnsi"/>
                <w:szCs w:val="24"/>
              </w:rPr>
              <w:t>c</w:t>
            </w:r>
            <w:r w:rsidRPr="00835C0C">
              <w:rPr>
                <w:rFonts w:asciiTheme="minorHAnsi" w:hAnsiTheme="minorHAnsi" w:cstheme="minorHAnsi"/>
                <w:szCs w:val="24"/>
              </w:rPr>
              <w:t>osto de tareas preventivas menor que el costo de reparación y pérdida de capacidad.</w:t>
            </w:r>
          </w:p>
        </w:tc>
      </w:tr>
      <w:tr w:rsidR="00A7237E" w:rsidRPr="005F0B71" w14:paraId="6E029428" w14:textId="77777777" w:rsidTr="00F27620">
        <w:tc>
          <w:tcPr>
            <w:tcW w:w="4111" w:type="dxa"/>
          </w:tcPr>
          <w:p w14:paraId="1D296418" w14:textId="1186BC08" w:rsidR="00A7237E" w:rsidRPr="00835C0C" w:rsidRDefault="00F8291D" w:rsidP="00F27620">
            <w:pPr>
              <w:pStyle w:val="TextoTablas"/>
              <w:rPr>
                <w:rFonts w:asciiTheme="minorHAnsi" w:hAnsiTheme="minorHAnsi" w:cstheme="minorHAnsi"/>
                <w:szCs w:val="24"/>
              </w:rPr>
            </w:pPr>
            <w:r w:rsidRPr="00835C0C">
              <w:rPr>
                <w:rFonts w:asciiTheme="minorHAnsi" w:hAnsiTheme="minorHAnsi" w:cstheme="minorHAnsi"/>
                <w:szCs w:val="24"/>
              </w:rPr>
              <w:t>6. Recomendaciones para Cambios.</w:t>
            </w:r>
          </w:p>
        </w:tc>
        <w:tc>
          <w:tcPr>
            <w:tcW w:w="5812" w:type="dxa"/>
          </w:tcPr>
          <w:p w14:paraId="5300321E" w14:textId="77777777" w:rsidR="00A7237E" w:rsidRPr="00835C0C" w:rsidRDefault="00B54B52"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Mantener procedimiento si es efectivo.</w:t>
            </w:r>
          </w:p>
          <w:p w14:paraId="31DFE28F" w14:textId="77777777" w:rsidR="00B54B52" w:rsidRPr="00835C0C" w:rsidRDefault="00B54B52"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Eliminar si es inefectivo.</w:t>
            </w:r>
          </w:p>
          <w:p w14:paraId="5F757E0D" w14:textId="77777777" w:rsidR="00B54B52" w:rsidRPr="00835C0C" w:rsidRDefault="00B54B52"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lastRenderedPageBreak/>
              <w:t>Modificar para efectividad.</w:t>
            </w:r>
          </w:p>
          <w:p w14:paraId="00D884D9" w14:textId="77777777" w:rsidR="00B54B52" w:rsidRPr="00835C0C" w:rsidRDefault="00B54B52"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Cambiar la frecuencia de pruebas.</w:t>
            </w:r>
          </w:p>
          <w:p w14:paraId="5D48849D" w14:textId="77777777" w:rsidR="00B54B52" w:rsidRPr="00835C0C" w:rsidRDefault="00B54B52"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Añadir un nuevo procedimiento.</w:t>
            </w:r>
          </w:p>
          <w:p w14:paraId="265A07B8" w14:textId="77777777" w:rsidR="00B54B52" w:rsidRPr="00835C0C" w:rsidRDefault="006357FD"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Cambiar forma de medir deterioro.</w:t>
            </w:r>
          </w:p>
          <w:p w14:paraId="059F29EE" w14:textId="77777777" w:rsidR="006357FD" w:rsidRPr="00835C0C" w:rsidRDefault="006357FD"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Combinar procedimientos.</w:t>
            </w:r>
          </w:p>
          <w:p w14:paraId="57F1B03A" w14:textId="765ED8AA" w:rsidR="006357FD" w:rsidRPr="00835C0C" w:rsidRDefault="006357FD"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Otras sugerencias.</w:t>
            </w:r>
          </w:p>
        </w:tc>
      </w:tr>
    </w:tbl>
    <w:p w14:paraId="50C7FFF5" w14:textId="77777777" w:rsidR="00B32C66" w:rsidRPr="00B32C66" w:rsidRDefault="00B32C66" w:rsidP="00B32C66">
      <w:pPr>
        <w:rPr>
          <w:lang w:val="es-419" w:eastAsia="es-CO"/>
        </w:rPr>
      </w:pPr>
      <w:r w:rsidRPr="00B32C66">
        <w:rPr>
          <w:lang w:val="es-419" w:eastAsia="es-CO"/>
        </w:rPr>
        <w:t xml:space="preserve">La gestión eficiente del mantenimiento industrial es crucial para la productividad, la rentabilidad y la seguridad de cualquier operación manufacturera. Este proceso es una secuencia cuidadosamente orquestada de pasos que abarcan desde la identificación proactiva de necesidades hasta la evaluación exhaustiva de los resultados. </w:t>
      </w:r>
    </w:p>
    <w:p w14:paraId="3FEA885F" w14:textId="2B77270D" w:rsidR="00963F0A" w:rsidRDefault="00B32C66" w:rsidP="00B32C66">
      <w:pPr>
        <w:rPr>
          <w:lang w:val="es-419" w:eastAsia="es-CO"/>
        </w:rPr>
      </w:pPr>
      <w:r w:rsidRPr="00B32C66">
        <w:rPr>
          <w:lang w:val="es-419" w:eastAsia="es-CO"/>
        </w:rPr>
        <w:t>Desde la detección temprana de posibles fallos hasta la implementación de acciones correctivas, cada etapa juega un rol vital en la optimización de los recursos, la maximización de la vida útil del equipo y la minimización de los tiempos de inactividad. A continuación, se detalla un análisis paso a paso de este proceso, destacando las mejores prácticas para asegurar un mantenimiento industrial eficiente y efectivo.</w:t>
      </w:r>
    </w:p>
    <w:p w14:paraId="6B491D4F" w14:textId="1CF8B12E" w:rsidR="0086444D" w:rsidRPr="00927F3F" w:rsidRDefault="000E7605" w:rsidP="0076453B">
      <w:pPr>
        <w:pStyle w:val="Prrafodelista"/>
        <w:numPr>
          <w:ilvl w:val="0"/>
          <w:numId w:val="19"/>
        </w:numPr>
        <w:rPr>
          <w:lang w:val="es-419" w:eastAsia="es-CO"/>
        </w:rPr>
      </w:pPr>
      <w:r w:rsidRPr="00927F3F">
        <w:rPr>
          <w:b/>
          <w:bCs/>
          <w:lang w:val="es-419" w:eastAsia="es-CO"/>
        </w:rPr>
        <w:t xml:space="preserve">Identificación de </w:t>
      </w:r>
      <w:r w:rsidR="00B07084">
        <w:rPr>
          <w:b/>
          <w:bCs/>
          <w:lang w:val="es-419" w:eastAsia="es-CO"/>
        </w:rPr>
        <w:t>n</w:t>
      </w:r>
      <w:r w:rsidRPr="00927F3F">
        <w:rPr>
          <w:b/>
          <w:bCs/>
          <w:lang w:val="es-419" w:eastAsia="es-CO"/>
        </w:rPr>
        <w:t>ecesidades (</w:t>
      </w:r>
      <w:r w:rsidR="00882307">
        <w:rPr>
          <w:b/>
          <w:bCs/>
          <w:lang w:val="es-419" w:eastAsia="es-CO"/>
        </w:rPr>
        <w:t>r</w:t>
      </w:r>
      <w:r w:rsidRPr="00927F3F">
        <w:rPr>
          <w:b/>
          <w:bCs/>
          <w:lang w:val="es-419" w:eastAsia="es-CO"/>
        </w:rPr>
        <w:t>equerimiento):</w:t>
      </w:r>
      <w:r w:rsidRPr="000E7605">
        <w:t xml:space="preserve"> </w:t>
      </w:r>
      <w:r w:rsidRPr="00927F3F">
        <w:rPr>
          <w:lang w:val="es-419" w:eastAsia="es-CO"/>
        </w:rPr>
        <w:t xml:space="preserve">esta etapa crucial inicia el proceso de mantenimiento. Se determina la demanda de servicios de mantenimiento a través de múltiples fuentes, identificando qué equipos o sistemas requieren atención y el tipo de mantenimiento necesario. </w:t>
      </w:r>
      <w:r w:rsidRPr="00927F3F">
        <w:rPr>
          <w:b/>
          <w:bCs/>
          <w:lang w:val="es-419" w:eastAsia="es-CO"/>
        </w:rPr>
        <w:t>Recopilación de datos</w:t>
      </w:r>
      <w:r w:rsidR="004F4F04">
        <w:rPr>
          <w:lang w:val="es-419" w:eastAsia="es-CO"/>
        </w:rPr>
        <w:t>:</w:t>
      </w:r>
      <w:r w:rsidR="00D357DE">
        <w:rPr>
          <w:lang w:val="es-419" w:eastAsia="es-CO"/>
        </w:rPr>
        <w:t xml:space="preserve"> </w:t>
      </w:r>
      <w:r w:rsidR="004F4F04">
        <w:rPr>
          <w:lang w:val="es-419" w:eastAsia="es-CO"/>
        </w:rPr>
        <w:t>c</w:t>
      </w:r>
      <w:r w:rsidRPr="00927F3F">
        <w:rPr>
          <w:lang w:val="es-419" w:eastAsia="es-CO"/>
        </w:rPr>
        <w:t xml:space="preserve">onsultar manuales del fabricante, registros históricos de mantenimiento, reportes de operadores (quejas, sugerencias), inspecciones regulares o programadas, análisis de datos </w:t>
      </w:r>
      <w:r w:rsidRPr="00927F3F">
        <w:rPr>
          <w:lang w:val="es-419" w:eastAsia="es-CO"/>
        </w:rPr>
        <w:lastRenderedPageBreak/>
        <w:t>históricos (identificación de tendencias y problemas recurrentes), políticas de abastecimiento de materiales y repuestos, evaluación de actualizaciones de equipos. Priorización de necesidades.</w:t>
      </w:r>
    </w:p>
    <w:p w14:paraId="00DE6A50" w14:textId="77777777" w:rsidR="00A26981" w:rsidRDefault="00927F3F" w:rsidP="0076453B">
      <w:pPr>
        <w:pStyle w:val="Prrafodelista"/>
        <w:numPr>
          <w:ilvl w:val="0"/>
          <w:numId w:val="19"/>
        </w:numPr>
        <w:rPr>
          <w:lang w:val="es-419" w:eastAsia="es-CO"/>
        </w:rPr>
      </w:pPr>
      <w:r w:rsidRPr="00927F3F">
        <w:rPr>
          <w:b/>
          <w:bCs/>
          <w:lang w:val="es-419" w:eastAsia="es-CO"/>
        </w:rPr>
        <w:t>Planificación del mantenimiento</w:t>
      </w:r>
      <w:r>
        <w:rPr>
          <w:lang w:val="es-419" w:eastAsia="es-CO"/>
        </w:rPr>
        <w:t>: s</w:t>
      </w:r>
      <w:r w:rsidRPr="00927F3F">
        <w:rPr>
          <w:lang w:val="es-419" w:eastAsia="es-CO"/>
        </w:rPr>
        <w:t>e define qué tareas de mantenimiento se realizarán para satisfacer las necesidades identificadas en la etapa anterior. Se considera la disponibilidad de recursos (personal, materiales, tiempo y presupuesto) para asegurar la compatibilidad entre los requerimientos y la capacidad de ejecución.</w:t>
      </w:r>
      <w:r>
        <w:rPr>
          <w:lang w:val="es-419" w:eastAsia="es-CO"/>
        </w:rPr>
        <w:t xml:space="preserve"> </w:t>
      </w:r>
    </w:p>
    <w:p w14:paraId="526A7896" w14:textId="5895AB6D" w:rsidR="00927F3F" w:rsidRDefault="00AF2722" w:rsidP="00E73A39">
      <w:pPr>
        <w:pStyle w:val="Prrafodelista"/>
        <w:ind w:left="1429" w:firstLine="0"/>
        <w:rPr>
          <w:lang w:val="es-419" w:eastAsia="es-CO"/>
        </w:rPr>
      </w:pPr>
      <w:r w:rsidRPr="00AF2722">
        <w:rPr>
          <w:b/>
          <w:bCs/>
          <w:lang w:val="es-419" w:eastAsia="es-CO"/>
        </w:rPr>
        <w:t>Creación de un listado detallado de requerimientos de mantenimiento</w:t>
      </w:r>
      <w:r w:rsidR="004F4F04">
        <w:rPr>
          <w:b/>
          <w:bCs/>
          <w:lang w:val="es-419" w:eastAsia="es-CO"/>
        </w:rPr>
        <w:t>.</w:t>
      </w:r>
      <w:r>
        <w:rPr>
          <w:b/>
          <w:bCs/>
          <w:lang w:val="es-419" w:eastAsia="es-CO"/>
        </w:rPr>
        <w:t xml:space="preserve"> </w:t>
      </w:r>
      <w:r w:rsidR="004F4F04" w:rsidRPr="004F4F04">
        <w:rPr>
          <w:lang w:val="es-419" w:eastAsia="es-CO"/>
        </w:rPr>
        <w:t>A</w:t>
      </w:r>
      <w:r w:rsidRPr="004F4F04">
        <w:rPr>
          <w:lang w:val="es-419" w:eastAsia="es-CO"/>
        </w:rPr>
        <w:t>nálisis</w:t>
      </w:r>
      <w:r w:rsidRPr="00AF2722">
        <w:rPr>
          <w:lang w:val="es-419" w:eastAsia="es-CO"/>
        </w:rPr>
        <w:t xml:space="preserve"> exhaustivo de planificaciones anteriores, incluyendo la identificación de éxitos, fracasos y áreas de mejora (retroalimentación). Definición y seguimiento de indicadores clave de rendimiento (</w:t>
      </w:r>
      <w:proofErr w:type="spellStart"/>
      <w:r w:rsidRPr="00AF2722">
        <w:rPr>
          <w:lang w:val="es-419" w:eastAsia="es-CO"/>
        </w:rPr>
        <w:t>KPIs</w:t>
      </w:r>
      <w:proofErr w:type="spellEnd"/>
      <w:r w:rsidRPr="00AF2722">
        <w:rPr>
          <w:lang w:val="es-419" w:eastAsia="es-CO"/>
        </w:rPr>
        <w:t>) para medir la eficiencia del mantenimiento. Asignación de recursos (personal, materiales, presupuesto).</w:t>
      </w:r>
    </w:p>
    <w:p w14:paraId="182AB224" w14:textId="77777777" w:rsidR="00A26981" w:rsidRDefault="00D357DE" w:rsidP="0076453B">
      <w:pPr>
        <w:pStyle w:val="Prrafodelista"/>
        <w:numPr>
          <w:ilvl w:val="0"/>
          <w:numId w:val="19"/>
        </w:numPr>
        <w:rPr>
          <w:lang w:val="es-419" w:eastAsia="es-CO"/>
        </w:rPr>
      </w:pPr>
      <w:r>
        <w:rPr>
          <w:b/>
          <w:bCs/>
          <w:lang w:val="es-419" w:eastAsia="es-CO"/>
        </w:rPr>
        <w:t>Programación del mantenimiento</w:t>
      </w:r>
      <w:r w:rsidRPr="00D357DE">
        <w:rPr>
          <w:lang w:val="es-419" w:eastAsia="es-CO"/>
        </w:rPr>
        <w:t>:</w:t>
      </w:r>
      <w:r>
        <w:rPr>
          <w:lang w:val="es-419" w:eastAsia="es-CO"/>
        </w:rPr>
        <w:t xml:space="preserve"> s</w:t>
      </w:r>
      <w:r w:rsidRPr="00D357DE">
        <w:rPr>
          <w:lang w:val="es-419" w:eastAsia="es-CO"/>
        </w:rPr>
        <w:t>e crea un programa detallado que especifica las actividades de mantenimiento, asignando recursos, tiempos específicos y prioridades a cada tarea. Se busca optimizar la eficiencia y minimizar el tiempo de inactividad.</w:t>
      </w:r>
      <w:r>
        <w:rPr>
          <w:lang w:val="es-419" w:eastAsia="es-CO"/>
        </w:rPr>
        <w:t xml:space="preserve"> </w:t>
      </w:r>
    </w:p>
    <w:p w14:paraId="61EF0A90" w14:textId="6FA1403F" w:rsidR="00D357DE" w:rsidRDefault="00D357DE" w:rsidP="00E73A39">
      <w:pPr>
        <w:pStyle w:val="Prrafodelista"/>
        <w:ind w:left="1429" w:firstLine="0"/>
        <w:rPr>
          <w:lang w:val="es-419" w:eastAsia="es-CO"/>
        </w:rPr>
      </w:pPr>
      <w:r w:rsidRPr="00D357DE">
        <w:rPr>
          <w:b/>
          <w:bCs/>
          <w:lang w:val="es-419" w:eastAsia="es-CO"/>
        </w:rPr>
        <w:t>Elaboración de un cronograma preciso</w:t>
      </w:r>
      <w:r w:rsidRPr="00D357DE">
        <w:rPr>
          <w:lang w:val="es-419" w:eastAsia="es-CO"/>
        </w:rPr>
        <w:t>. Asignación específica de personal y equipos a cada tarea. Definición clara de los procedimientos a seguir para cada tarea de mantenimiento. Obtención de los materiales y herramientas necesarios. Revisión y análisis de programas de mantenimiento anteriores, e incorporación de mejoras e innovaciones.</w:t>
      </w:r>
    </w:p>
    <w:p w14:paraId="36173387" w14:textId="3B895A9D" w:rsidR="00D357DE" w:rsidRDefault="004C0B84" w:rsidP="0076453B">
      <w:pPr>
        <w:pStyle w:val="Prrafodelista"/>
        <w:numPr>
          <w:ilvl w:val="0"/>
          <w:numId w:val="19"/>
        </w:numPr>
        <w:rPr>
          <w:lang w:val="es-419" w:eastAsia="es-CO"/>
        </w:rPr>
      </w:pPr>
      <w:r w:rsidRPr="00DC5CED">
        <w:rPr>
          <w:b/>
          <w:bCs/>
          <w:lang w:val="es-419" w:eastAsia="es-CO"/>
        </w:rPr>
        <w:t>Ejecución del mantenimiento</w:t>
      </w:r>
      <w:r>
        <w:rPr>
          <w:lang w:val="es-419" w:eastAsia="es-CO"/>
        </w:rPr>
        <w:t>.</w:t>
      </w:r>
      <w:r w:rsidRPr="004C0B84">
        <w:t xml:space="preserve"> </w:t>
      </w:r>
      <w:r w:rsidRPr="004C0B84">
        <w:rPr>
          <w:lang w:val="es-419" w:eastAsia="es-CO"/>
        </w:rPr>
        <w:t xml:space="preserve">Se llevan a cabo las tareas de mantenimiento programadas. Se verifica el correcto uso de herramientas y </w:t>
      </w:r>
      <w:r w:rsidRPr="004C0B84">
        <w:rPr>
          <w:lang w:val="es-419" w:eastAsia="es-CO"/>
        </w:rPr>
        <w:lastRenderedPageBreak/>
        <w:t>materiales, se documentan las acciones realizadas y se resuelven los problemas imprevistos que puedan surgir durante la ejecución. Se coordina la ejecución con la producción para minimizar las interrupciones.</w:t>
      </w:r>
      <w:r w:rsidR="00DC5CED" w:rsidRPr="00DC5CED">
        <w:t xml:space="preserve"> </w:t>
      </w:r>
      <w:r w:rsidR="00DC5CED" w:rsidRPr="00DC5CED">
        <w:rPr>
          <w:b/>
          <w:bCs/>
          <w:lang w:val="es-419" w:eastAsia="es-CO"/>
        </w:rPr>
        <w:t>Distribución eficiente del trabajo</w:t>
      </w:r>
      <w:r w:rsidR="00DC5CED" w:rsidRPr="00DC5CED">
        <w:rPr>
          <w:lang w:val="es-419" w:eastAsia="es-CO"/>
        </w:rPr>
        <w:t xml:space="preserve"> entre el personal de mantenimiento y coordinación con el área de producción para determinar el mejor momento para la intervención. Monitoreo constante del progreso del trabajo. Movilización de recursos (personal, herramientas, repuestos). Ejecución precisa de las tareas según los procedimientos establecidos. Documentación exhaustiva de todas las acciones realizadas. Resolución efectiva de problemas imprevistos.</w:t>
      </w:r>
    </w:p>
    <w:p w14:paraId="70D7E95B" w14:textId="77777777" w:rsidR="00A26981" w:rsidRDefault="00DC5CED" w:rsidP="0076453B">
      <w:pPr>
        <w:pStyle w:val="Prrafodelista"/>
        <w:numPr>
          <w:ilvl w:val="0"/>
          <w:numId w:val="19"/>
        </w:numPr>
        <w:rPr>
          <w:lang w:val="es-419" w:eastAsia="es-CO"/>
        </w:rPr>
      </w:pPr>
      <w:r w:rsidRPr="004A7A91">
        <w:rPr>
          <w:b/>
          <w:bCs/>
          <w:lang w:val="es-419" w:eastAsia="es-CO"/>
        </w:rPr>
        <w:t>Finalización y entrega</w:t>
      </w:r>
      <w:r>
        <w:rPr>
          <w:lang w:val="es-419" w:eastAsia="es-CO"/>
        </w:rPr>
        <w:t>: u</w:t>
      </w:r>
      <w:r w:rsidRPr="00DC5CED">
        <w:rPr>
          <w:lang w:val="es-419" w:eastAsia="es-CO"/>
        </w:rPr>
        <w:t>na vez completadas las tareas, se realizan pruebas exhaustivas para asegurar la confiabilidad y el correcto funcionamiento del equipo antes de ser devuelto al operador.</w:t>
      </w:r>
      <w:r>
        <w:rPr>
          <w:lang w:val="es-419" w:eastAsia="es-CO"/>
        </w:rPr>
        <w:t xml:space="preserve"> </w:t>
      </w:r>
    </w:p>
    <w:p w14:paraId="1F6609E3" w14:textId="3900DAD5" w:rsidR="00DC5CED" w:rsidRDefault="00DC5CED" w:rsidP="00E73A39">
      <w:pPr>
        <w:pStyle w:val="Prrafodelista"/>
        <w:ind w:left="1429" w:firstLine="0"/>
        <w:rPr>
          <w:lang w:val="es-419" w:eastAsia="es-CO"/>
        </w:rPr>
      </w:pPr>
      <w:r w:rsidRPr="00DC5CED">
        <w:rPr>
          <w:b/>
          <w:bCs/>
          <w:lang w:val="es-419" w:eastAsia="es-CO"/>
        </w:rPr>
        <w:t>Realización de pruebas</w:t>
      </w:r>
      <w:r w:rsidRPr="00DC5CED">
        <w:rPr>
          <w:lang w:val="es-419" w:eastAsia="es-CO"/>
        </w:rPr>
        <w:t xml:space="preserve"> de funcionamiento en vacío y bajo carga. Medición de variables clave para asegurar que el equipo cumple con los estándares de rendimiento. Análisis del comportamiento del equipo por personal experto. Diseño y realización de experimentos para verificar la eficiencia del equipo. Ajustes y calibraciones finales. Documentación de resultados de las pruebas y ajustes realizados. Entrega formal del equipo al operador.</w:t>
      </w:r>
    </w:p>
    <w:p w14:paraId="3ACF7A25" w14:textId="77777777" w:rsidR="00A26981" w:rsidRDefault="007F06EF" w:rsidP="0076453B">
      <w:pPr>
        <w:pStyle w:val="Prrafodelista"/>
        <w:numPr>
          <w:ilvl w:val="0"/>
          <w:numId w:val="19"/>
        </w:numPr>
        <w:rPr>
          <w:lang w:val="es-419" w:eastAsia="es-CO"/>
        </w:rPr>
      </w:pPr>
      <w:r w:rsidRPr="007F06EF">
        <w:rPr>
          <w:b/>
          <w:bCs/>
          <w:lang w:val="es-419" w:eastAsia="es-CO"/>
        </w:rPr>
        <w:t>Control, evaluación y mejora continua</w:t>
      </w:r>
      <w:r>
        <w:rPr>
          <w:lang w:val="es-419" w:eastAsia="es-CO"/>
        </w:rPr>
        <w:t>.</w:t>
      </w:r>
      <w:r w:rsidRPr="007F06EF">
        <w:t xml:space="preserve"> </w:t>
      </w:r>
      <w:r w:rsidRPr="007F06EF">
        <w:rPr>
          <w:lang w:val="es-419" w:eastAsia="es-CO"/>
        </w:rPr>
        <w:t>Se compara el trabajo realizado con lo planificado inicialmente. Se analizan las desviaciones, se identifican las causas raíz de cualquier problema y se implementan acciones correctivas para mejorar la eficiencia y la eficacia del proceso de mantenimiento en futuras intervenciones.</w:t>
      </w:r>
      <w:r>
        <w:rPr>
          <w:lang w:val="es-419" w:eastAsia="es-CO"/>
        </w:rPr>
        <w:t xml:space="preserve"> </w:t>
      </w:r>
    </w:p>
    <w:p w14:paraId="4229BB10" w14:textId="262028F1" w:rsidR="00DC5CED" w:rsidRDefault="007F06EF" w:rsidP="00E73A39">
      <w:pPr>
        <w:pStyle w:val="Prrafodelista"/>
        <w:ind w:left="1429" w:firstLine="0"/>
        <w:rPr>
          <w:lang w:val="es-419" w:eastAsia="es-CO"/>
        </w:rPr>
      </w:pPr>
      <w:r w:rsidRPr="00EF0711">
        <w:rPr>
          <w:b/>
          <w:bCs/>
          <w:lang w:val="es-419" w:eastAsia="es-CO"/>
        </w:rPr>
        <w:lastRenderedPageBreak/>
        <w:t>Recopilación de datos sobre el trabajo realizado</w:t>
      </w:r>
      <w:r w:rsidRPr="007F06EF">
        <w:rPr>
          <w:lang w:val="es-419" w:eastAsia="es-CO"/>
        </w:rPr>
        <w:t xml:space="preserve"> (tiempo, costo, materiales utilizados, etc.). Comparación de los datos con el plan inicial. Análisis de indicadores de desempeño para identificar áreas de mejora. Identificación de las causas raíz de cualquier desviación o problema. Implementación de acciones correctivas para prevenir problemas futuros. Documentación de los resultados de la evaluación y acciones correctivas. Mejora continua del proceso.</w:t>
      </w:r>
    </w:p>
    <w:p w14:paraId="05328489" w14:textId="4AFD27DC" w:rsidR="005B4AA7" w:rsidRPr="00FA4190" w:rsidRDefault="005B4AA7" w:rsidP="0076453B">
      <w:pPr>
        <w:pStyle w:val="Prrafodelista"/>
        <w:numPr>
          <w:ilvl w:val="0"/>
          <w:numId w:val="20"/>
        </w:numPr>
        <w:ind w:left="709"/>
        <w:rPr>
          <w:lang w:val="es-419" w:eastAsia="es-CO"/>
        </w:rPr>
      </w:pPr>
      <w:r w:rsidRPr="00FA4190">
        <w:rPr>
          <w:b/>
          <w:bCs/>
          <w:lang w:val="es-419" w:eastAsia="es-CO"/>
        </w:rPr>
        <w:t xml:space="preserve">El </w:t>
      </w:r>
      <w:r w:rsidR="00B07084">
        <w:rPr>
          <w:b/>
          <w:bCs/>
          <w:lang w:val="es-419" w:eastAsia="es-CO"/>
        </w:rPr>
        <w:t>c</w:t>
      </w:r>
      <w:r w:rsidRPr="00FA4190">
        <w:rPr>
          <w:b/>
          <w:bCs/>
          <w:lang w:val="es-419" w:eastAsia="es-CO"/>
        </w:rPr>
        <w:t xml:space="preserve">iclo </w:t>
      </w:r>
      <w:r w:rsidR="00FA4190">
        <w:rPr>
          <w:b/>
          <w:bCs/>
          <w:lang w:val="es-419" w:eastAsia="es-CO"/>
        </w:rPr>
        <w:t>v</w:t>
      </w:r>
      <w:r w:rsidRPr="00FA4190">
        <w:rPr>
          <w:b/>
          <w:bCs/>
          <w:lang w:val="es-419" w:eastAsia="es-CO"/>
        </w:rPr>
        <w:t>irtuoso</w:t>
      </w:r>
      <w:r w:rsidRPr="00FA4190">
        <w:rPr>
          <w:lang w:val="es-419" w:eastAsia="es-CO"/>
        </w:rPr>
        <w:t>:</w:t>
      </w:r>
      <w:r w:rsidR="00FA4190">
        <w:rPr>
          <w:lang w:val="es-419" w:eastAsia="es-CO"/>
        </w:rPr>
        <w:t xml:space="preserve"> u</w:t>
      </w:r>
      <w:r w:rsidRPr="00FA4190">
        <w:rPr>
          <w:lang w:val="es-419" w:eastAsia="es-CO"/>
        </w:rPr>
        <w:t>n ciclo virtuoso es un conjunto de eventos que se refuerza a través de un circuito de retroalimentación. Un ciclo virtuoso tiene resultados favorables. Un ciclo virtuoso puede transformar en un ciclo vicioso, si se tiene en cuenta la retroalimentación negativa final.</w:t>
      </w:r>
    </w:p>
    <w:p w14:paraId="25C51AEB" w14:textId="77777777" w:rsidR="008F5D8F" w:rsidRDefault="005B4AA7" w:rsidP="00327443">
      <w:pPr>
        <w:rPr>
          <w:lang w:val="es-419" w:eastAsia="es-CO"/>
        </w:rPr>
      </w:pPr>
      <w:r w:rsidRPr="005B4AA7">
        <w:rPr>
          <w:lang w:val="es-419" w:eastAsia="es-CO"/>
        </w:rPr>
        <w:t>Ambos círculos son complejos de eventos con ninguna tendencia hacia el equilibrio (al menos en el corto plazo). Ambos sistemas de eventos tienen ciclos de retroalimentación en el que cada iteración del ciclo refuerza la primera (retroalimentación positiva). Estos ciclos se mantendrán en la dirección de su impulso hasta que un factor externo interviene y rompe el ciclo.</w:t>
      </w:r>
      <w:r w:rsidR="003E7423">
        <w:rPr>
          <w:lang w:val="es-419" w:eastAsia="es-CO"/>
        </w:rPr>
        <w:t xml:space="preserve"> </w:t>
      </w:r>
    </w:p>
    <w:p w14:paraId="14A7146D" w14:textId="23919C86" w:rsidR="007F06EF" w:rsidRPr="008F5D8F" w:rsidRDefault="005B4AA7" w:rsidP="00327443">
      <w:pPr>
        <w:rPr>
          <w:b/>
          <w:bCs/>
          <w:lang w:val="es-419" w:eastAsia="es-CO"/>
        </w:rPr>
      </w:pPr>
      <w:r w:rsidRPr="008F5D8F">
        <w:rPr>
          <w:b/>
          <w:bCs/>
          <w:lang w:val="es-419" w:eastAsia="es-CO"/>
        </w:rPr>
        <w:t>A continuación, algunos de los principales elementos del ciclo virtuoso</w:t>
      </w:r>
    </w:p>
    <w:p w14:paraId="25576B8C" w14:textId="3D0F1081" w:rsidR="000B1971" w:rsidRPr="000B1971" w:rsidRDefault="000B1971" w:rsidP="000B1971">
      <w:pPr>
        <w:rPr>
          <w:b/>
          <w:bCs/>
          <w:lang w:val="es-419" w:eastAsia="es-CO"/>
        </w:rPr>
      </w:pPr>
      <w:r w:rsidRPr="000B1971">
        <w:rPr>
          <w:b/>
          <w:bCs/>
          <w:lang w:val="es-419" w:eastAsia="es-CO"/>
        </w:rPr>
        <w:t>Diagnóstico y evaluación inicial</w:t>
      </w:r>
    </w:p>
    <w:p w14:paraId="3F54CE6F" w14:textId="090B9D30" w:rsidR="000B1971" w:rsidRPr="000B1971" w:rsidRDefault="000B1971" w:rsidP="0076453B">
      <w:pPr>
        <w:pStyle w:val="Prrafodelista"/>
        <w:numPr>
          <w:ilvl w:val="0"/>
          <w:numId w:val="26"/>
        </w:numPr>
        <w:ind w:left="709"/>
        <w:rPr>
          <w:lang w:val="es-419" w:eastAsia="es-CO"/>
        </w:rPr>
      </w:pPr>
      <w:r w:rsidRPr="00CA0C04">
        <w:rPr>
          <w:b/>
          <w:bCs/>
          <w:lang w:val="es-419" w:eastAsia="es-CO"/>
        </w:rPr>
        <w:t xml:space="preserve">Análisis de la </w:t>
      </w:r>
      <w:r w:rsidR="00CA0C04" w:rsidRPr="00CA0C04">
        <w:rPr>
          <w:b/>
          <w:bCs/>
          <w:lang w:val="es-419" w:eastAsia="es-CO"/>
        </w:rPr>
        <w:t>s</w:t>
      </w:r>
      <w:r w:rsidRPr="00CA0C04">
        <w:rPr>
          <w:b/>
          <w:bCs/>
          <w:lang w:val="es-419" w:eastAsia="es-CO"/>
        </w:rPr>
        <w:t xml:space="preserve">ituación </w:t>
      </w:r>
      <w:r w:rsidR="00CA0C04" w:rsidRPr="00CA0C04">
        <w:rPr>
          <w:b/>
          <w:bCs/>
          <w:lang w:val="es-419" w:eastAsia="es-CO"/>
        </w:rPr>
        <w:t>a</w:t>
      </w:r>
      <w:r w:rsidRPr="00CA0C04">
        <w:rPr>
          <w:b/>
          <w:bCs/>
          <w:lang w:val="es-419" w:eastAsia="es-CO"/>
        </w:rPr>
        <w:t>ctual</w:t>
      </w:r>
      <w:r w:rsidRPr="000B1971">
        <w:rPr>
          <w:lang w:val="es-419" w:eastAsia="es-CO"/>
        </w:rPr>
        <w:t xml:space="preserve">: </w:t>
      </w:r>
      <w:r w:rsidR="00CA0C04">
        <w:rPr>
          <w:lang w:val="es-419" w:eastAsia="es-CO"/>
        </w:rPr>
        <w:t>e</w:t>
      </w:r>
      <w:r w:rsidRPr="000B1971">
        <w:rPr>
          <w:lang w:val="es-419" w:eastAsia="es-CO"/>
        </w:rPr>
        <w:t>valuar el estado actual de los procesos, equipos, recursos y resultados. Identificar áreas de mejora y problemas existentes.</w:t>
      </w:r>
    </w:p>
    <w:p w14:paraId="401B567D" w14:textId="0A1B8562" w:rsidR="000B1971" w:rsidRDefault="000B1971" w:rsidP="0076453B">
      <w:pPr>
        <w:pStyle w:val="Prrafodelista"/>
        <w:numPr>
          <w:ilvl w:val="0"/>
          <w:numId w:val="26"/>
        </w:numPr>
        <w:ind w:left="709"/>
        <w:rPr>
          <w:lang w:val="es-419" w:eastAsia="es-CO"/>
        </w:rPr>
      </w:pPr>
      <w:r w:rsidRPr="00CA0C04">
        <w:rPr>
          <w:b/>
          <w:bCs/>
          <w:lang w:val="es-419" w:eastAsia="es-CO"/>
        </w:rPr>
        <w:t xml:space="preserve">Definición de </w:t>
      </w:r>
      <w:r w:rsidR="00CA0C04" w:rsidRPr="00CA0C04">
        <w:rPr>
          <w:b/>
          <w:bCs/>
          <w:lang w:val="es-419" w:eastAsia="es-CO"/>
        </w:rPr>
        <w:t>o</w:t>
      </w:r>
      <w:r w:rsidRPr="00CA0C04">
        <w:rPr>
          <w:b/>
          <w:bCs/>
          <w:lang w:val="es-419" w:eastAsia="es-CO"/>
        </w:rPr>
        <w:t>bjetivos</w:t>
      </w:r>
      <w:r w:rsidRPr="000B1971">
        <w:rPr>
          <w:lang w:val="es-419" w:eastAsia="es-CO"/>
        </w:rPr>
        <w:t xml:space="preserve">: </w:t>
      </w:r>
      <w:r w:rsidR="00CA0C04">
        <w:rPr>
          <w:lang w:val="es-419" w:eastAsia="es-CO"/>
        </w:rPr>
        <w:t>e</w:t>
      </w:r>
      <w:r w:rsidRPr="000B1971">
        <w:rPr>
          <w:lang w:val="es-419" w:eastAsia="es-CO"/>
        </w:rPr>
        <w:t>stablecer metas claras y alcanzables basadas en el diagnóstico inicial, como mejorar la eficiencia, reducir costos, o aumentar la calidad.</w:t>
      </w:r>
    </w:p>
    <w:p w14:paraId="04A1C01C" w14:textId="6D8F0887" w:rsidR="00CA0C04" w:rsidRPr="00CA0C04" w:rsidRDefault="00CA0C04" w:rsidP="00CA0C04">
      <w:pPr>
        <w:rPr>
          <w:b/>
          <w:bCs/>
          <w:lang w:val="es-419" w:eastAsia="es-CO"/>
        </w:rPr>
      </w:pPr>
      <w:r w:rsidRPr="00CA0C04">
        <w:rPr>
          <w:b/>
          <w:bCs/>
          <w:lang w:val="es-419" w:eastAsia="es-CO"/>
        </w:rPr>
        <w:lastRenderedPageBreak/>
        <w:t>Planificación y estrategia</w:t>
      </w:r>
    </w:p>
    <w:p w14:paraId="18B09703" w14:textId="3D380CFF" w:rsidR="00CA0C04" w:rsidRPr="00CA0C04" w:rsidRDefault="00CA0C04" w:rsidP="0076453B">
      <w:pPr>
        <w:pStyle w:val="Prrafodelista"/>
        <w:numPr>
          <w:ilvl w:val="0"/>
          <w:numId w:val="27"/>
        </w:numPr>
        <w:ind w:left="709"/>
        <w:rPr>
          <w:lang w:val="es-419" w:eastAsia="es-CO"/>
        </w:rPr>
      </w:pPr>
      <w:r w:rsidRPr="00CE64D0">
        <w:rPr>
          <w:b/>
          <w:bCs/>
          <w:lang w:val="es-419" w:eastAsia="es-CO"/>
        </w:rPr>
        <w:t xml:space="preserve">Desarrollo de </w:t>
      </w:r>
      <w:r w:rsidR="00CE64D0" w:rsidRPr="00CE64D0">
        <w:rPr>
          <w:b/>
          <w:bCs/>
          <w:lang w:val="es-419" w:eastAsia="es-CO"/>
        </w:rPr>
        <w:t>e</w:t>
      </w:r>
      <w:r w:rsidRPr="00CE64D0">
        <w:rPr>
          <w:b/>
          <w:bCs/>
          <w:lang w:val="es-419" w:eastAsia="es-CO"/>
        </w:rPr>
        <w:t>strategias</w:t>
      </w:r>
      <w:r w:rsidRPr="00CA0C04">
        <w:rPr>
          <w:lang w:val="es-419" w:eastAsia="es-CO"/>
        </w:rPr>
        <w:t xml:space="preserve">: </w:t>
      </w:r>
      <w:r w:rsidR="00CE64D0">
        <w:rPr>
          <w:lang w:val="es-419" w:eastAsia="es-CO"/>
        </w:rPr>
        <w:t>c</w:t>
      </w:r>
      <w:r w:rsidRPr="00CA0C04">
        <w:rPr>
          <w:lang w:val="es-419" w:eastAsia="es-CO"/>
        </w:rPr>
        <w:t>rear un plan para abordar las áreas identificadas para la mejora. Esto puede incluir la implementación de nuevas tecnologías, cambios en los procesos o capacitación del personal.</w:t>
      </w:r>
    </w:p>
    <w:p w14:paraId="234706A0" w14:textId="336F20C3" w:rsidR="00CA0C04" w:rsidRDefault="00CA0C04" w:rsidP="0076453B">
      <w:pPr>
        <w:pStyle w:val="Prrafodelista"/>
        <w:numPr>
          <w:ilvl w:val="0"/>
          <w:numId w:val="27"/>
        </w:numPr>
        <w:ind w:left="709"/>
        <w:rPr>
          <w:lang w:val="es-419" w:eastAsia="es-CO"/>
        </w:rPr>
      </w:pPr>
      <w:r w:rsidRPr="00CE64D0">
        <w:rPr>
          <w:b/>
          <w:bCs/>
          <w:lang w:val="es-419" w:eastAsia="es-CO"/>
        </w:rPr>
        <w:t xml:space="preserve">Asignación de </w:t>
      </w:r>
      <w:r w:rsidR="00CE64D0" w:rsidRPr="00CE64D0">
        <w:rPr>
          <w:b/>
          <w:bCs/>
          <w:lang w:val="es-419" w:eastAsia="es-CO"/>
        </w:rPr>
        <w:t>r</w:t>
      </w:r>
      <w:r w:rsidRPr="00CE64D0">
        <w:rPr>
          <w:b/>
          <w:bCs/>
          <w:lang w:val="es-419" w:eastAsia="es-CO"/>
        </w:rPr>
        <w:t>ecursos</w:t>
      </w:r>
      <w:r w:rsidRPr="00CA0C04">
        <w:rPr>
          <w:lang w:val="es-419" w:eastAsia="es-CO"/>
        </w:rPr>
        <w:t xml:space="preserve">: </w:t>
      </w:r>
      <w:r w:rsidR="00CE64D0">
        <w:rPr>
          <w:lang w:val="es-419" w:eastAsia="es-CO"/>
        </w:rPr>
        <w:t>d</w:t>
      </w:r>
      <w:r w:rsidRPr="00CA0C04">
        <w:rPr>
          <w:lang w:val="es-419" w:eastAsia="es-CO"/>
        </w:rPr>
        <w:t>eterminar los recursos necesarios, como personal, tecnología, y materiales, para llevar a cabo las estrategias planificadas.</w:t>
      </w:r>
    </w:p>
    <w:p w14:paraId="49489502" w14:textId="57D398C4" w:rsidR="00CE64D0" w:rsidRPr="00CE64D0" w:rsidRDefault="00CE64D0" w:rsidP="00CE64D0">
      <w:pPr>
        <w:rPr>
          <w:b/>
          <w:bCs/>
          <w:lang w:val="es-419" w:eastAsia="es-CO"/>
        </w:rPr>
      </w:pPr>
      <w:r w:rsidRPr="00CE64D0">
        <w:rPr>
          <w:b/>
          <w:bCs/>
          <w:lang w:val="es-419" w:eastAsia="es-CO"/>
        </w:rPr>
        <w:t>Implementación</w:t>
      </w:r>
    </w:p>
    <w:p w14:paraId="600945BF" w14:textId="4A9C5F1D" w:rsidR="00CE64D0" w:rsidRPr="00CE64D0" w:rsidRDefault="00CE64D0" w:rsidP="0076453B">
      <w:pPr>
        <w:pStyle w:val="Prrafodelista"/>
        <w:numPr>
          <w:ilvl w:val="0"/>
          <w:numId w:val="21"/>
        </w:numPr>
        <w:ind w:left="709"/>
        <w:rPr>
          <w:lang w:val="es-419" w:eastAsia="es-CO"/>
        </w:rPr>
      </w:pPr>
      <w:r w:rsidRPr="00CE64D0">
        <w:rPr>
          <w:b/>
          <w:bCs/>
          <w:lang w:val="es-419" w:eastAsia="es-CO"/>
        </w:rPr>
        <w:t>Ejecutar el plan</w:t>
      </w:r>
      <w:r w:rsidRPr="00CE64D0">
        <w:rPr>
          <w:lang w:val="es-419" w:eastAsia="es-CO"/>
        </w:rPr>
        <w:t xml:space="preserve">: </w:t>
      </w:r>
      <w:r>
        <w:rPr>
          <w:lang w:val="es-419" w:eastAsia="es-CO"/>
        </w:rPr>
        <w:t>p</w:t>
      </w:r>
      <w:r w:rsidRPr="00CE64D0">
        <w:rPr>
          <w:lang w:val="es-419" w:eastAsia="es-CO"/>
        </w:rPr>
        <w:t>oner en práctica las estrategias y mejoras diseñadas. Esto puede implicar la instalación de nuevos equipos, la modificación de procesos o la formación de los empleados.</w:t>
      </w:r>
    </w:p>
    <w:p w14:paraId="6B986DF8" w14:textId="585FBADE" w:rsidR="00CE64D0" w:rsidRDefault="00CE64D0" w:rsidP="0076453B">
      <w:pPr>
        <w:pStyle w:val="Prrafodelista"/>
        <w:numPr>
          <w:ilvl w:val="0"/>
          <w:numId w:val="21"/>
        </w:numPr>
        <w:ind w:left="709"/>
        <w:rPr>
          <w:lang w:val="es-419" w:eastAsia="es-CO"/>
        </w:rPr>
      </w:pPr>
      <w:r w:rsidRPr="00CE64D0">
        <w:rPr>
          <w:b/>
          <w:bCs/>
          <w:lang w:val="es-419" w:eastAsia="es-CO"/>
        </w:rPr>
        <w:t>Monitoreo y control</w:t>
      </w:r>
      <w:r w:rsidRPr="00CE64D0">
        <w:rPr>
          <w:lang w:val="es-419" w:eastAsia="es-CO"/>
        </w:rPr>
        <w:t xml:space="preserve">: </w:t>
      </w:r>
      <w:r>
        <w:rPr>
          <w:lang w:val="es-419" w:eastAsia="es-CO"/>
        </w:rPr>
        <w:t>s</w:t>
      </w:r>
      <w:r w:rsidRPr="00CE64D0">
        <w:rPr>
          <w:lang w:val="es-419" w:eastAsia="es-CO"/>
        </w:rPr>
        <w:t>upervisar la implementación para asegurar que se realice según lo planificado y que los cambios estén produciendo los resultados esperados.</w:t>
      </w:r>
    </w:p>
    <w:p w14:paraId="7F4D7C1E" w14:textId="29FD4F81" w:rsidR="00CE64D0" w:rsidRPr="00AC1C4F" w:rsidRDefault="00CE64D0" w:rsidP="007F48BF">
      <w:pPr>
        <w:spacing w:before="0" w:after="160" w:line="259" w:lineRule="auto"/>
        <w:ind w:firstLine="708"/>
        <w:rPr>
          <w:b/>
          <w:bCs/>
          <w:lang w:val="es-419" w:eastAsia="es-CO"/>
        </w:rPr>
      </w:pPr>
      <w:r w:rsidRPr="00AC1C4F">
        <w:rPr>
          <w:b/>
          <w:bCs/>
          <w:lang w:val="es-419" w:eastAsia="es-CO"/>
        </w:rPr>
        <w:t>Evaluación de resultados</w:t>
      </w:r>
    </w:p>
    <w:p w14:paraId="372025C7" w14:textId="2C2E9CAB" w:rsidR="00CE64D0" w:rsidRPr="00CE64D0" w:rsidRDefault="00CE64D0" w:rsidP="0076453B">
      <w:pPr>
        <w:pStyle w:val="Prrafodelista"/>
        <w:numPr>
          <w:ilvl w:val="0"/>
          <w:numId w:val="28"/>
        </w:numPr>
        <w:ind w:left="709"/>
        <w:rPr>
          <w:lang w:val="es-419" w:eastAsia="es-CO"/>
        </w:rPr>
      </w:pPr>
      <w:r w:rsidRPr="005052F1">
        <w:rPr>
          <w:b/>
          <w:bCs/>
          <w:lang w:val="es-419" w:eastAsia="es-CO"/>
        </w:rPr>
        <w:t>Medición del rendimiento</w:t>
      </w:r>
      <w:r w:rsidRPr="00CE64D0">
        <w:rPr>
          <w:lang w:val="es-419" w:eastAsia="es-CO"/>
        </w:rPr>
        <w:t xml:space="preserve">: </w:t>
      </w:r>
      <w:r>
        <w:rPr>
          <w:lang w:val="es-419" w:eastAsia="es-CO"/>
        </w:rPr>
        <w:t>e</w:t>
      </w:r>
      <w:r w:rsidRPr="00CE64D0">
        <w:rPr>
          <w:lang w:val="es-419" w:eastAsia="es-CO"/>
        </w:rPr>
        <w:t>valuar el impacto de las mejoras implementadas. Esto se realiza a través de indicadores clave de rendimiento (KPI) y otros métodos de evaluación.</w:t>
      </w:r>
    </w:p>
    <w:p w14:paraId="59FFEC88" w14:textId="3D64152B" w:rsidR="00CE64D0" w:rsidRDefault="00CE64D0" w:rsidP="0076453B">
      <w:pPr>
        <w:pStyle w:val="Prrafodelista"/>
        <w:numPr>
          <w:ilvl w:val="0"/>
          <w:numId w:val="28"/>
        </w:numPr>
        <w:ind w:left="709"/>
        <w:rPr>
          <w:lang w:val="es-419" w:eastAsia="es-CO"/>
        </w:rPr>
      </w:pPr>
      <w:r w:rsidRPr="005052F1">
        <w:rPr>
          <w:b/>
          <w:bCs/>
          <w:lang w:val="es-419" w:eastAsia="es-CO"/>
        </w:rPr>
        <w:t>Análisis de desviaciones</w:t>
      </w:r>
      <w:r w:rsidRPr="00CE64D0">
        <w:rPr>
          <w:lang w:val="es-419" w:eastAsia="es-CO"/>
        </w:rPr>
        <w:t xml:space="preserve">: </w:t>
      </w:r>
      <w:r>
        <w:rPr>
          <w:lang w:val="es-419" w:eastAsia="es-CO"/>
        </w:rPr>
        <w:t>i</w:t>
      </w:r>
      <w:r w:rsidRPr="00CE64D0">
        <w:rPr>
          <w:lang w:val="es-419" w:eastAsia="es-CO"/>
        </w:rPr>
        <w:t>dentificar cualquier desviación de los objetivos y entender las razones detrás de cualquier problema o desafío.</w:t>
      </w:r>
    </w:p>
    <w:p w14:paraId="438CDDA0" w14:textId="56D292F4" w:rsidR="005052F1" w:rsidRDefault="005052F1" w:rsidP="005052F1">
      <w:pPr>
        <w:pStyle w:val="Prrafodelista"/>
        <w:ind w:left="709" w:firstLine="0"/>
        <w:rPr>
          <w:lang w:val="es-419" w:eastAsia="es-CO"/>
        </w:rPr>
      </w:pPr>
    </w:p>
    <w:p w14:paraId="675C77D9" w14:textId="616EBE89" w:rsidR="007925BF" w:rsidRDefault="007925BF">
      <w:pPr>
        <w:spacing w:before="0" w:after="160" w:line="259" w:lineRule="auto"/>
        <w:ind w:firstLine="0"/>
        <w:rPr>
          <w:lang w:val="es-419" w:eastAsia="es-CO"/>
        </w:rPr>
      </w:pPr>
      <w:r>
        <w:rPr>
          <w:lang w:val="es-419" w:eastAsia="es-CO"/>
        </w:rPr>
        <w:br w:type="page"/>
      </w:r>
    </w:p>
    <w:p w14:paraId="17CAB3F6" w14:textId="05D6579F" w:rsidR="00CE64D0" w:rsidRPr="00AC1C4F" w:rsidRDefault="00AC1C4F" w:rsidP="00CE64D0">
      <w:pPr>
        <w:rPr>
          <w:b/>
          <w:bCs/>
          <w:lang w:val="es-419" w:eastAsia="es-CO"/>
        </w:rPr>
      </w:pPr>
      <w:r w:rsidRPr="00AC1C4F">
        <w:rPr>
          <w:b/>
          <w:bCs/>
          <w:lang w:val="es-419" w:eastAsia="es-CO"/>
        </w:rPr>
        <w:lastRenderedPageBreak/>
        <w:t>Retroalimentación y ajuste</w:t>
      </w:r>
    </w:p>
    <w:p w14:paraId="49CE703B" w14:textId="0CFD6B32" w:rsidR="00AC1C4F" w:rsidRPr="00AC1C4F" w:rsidRDefault="00AC1C4F" w:rsidP="0076453B">
      <w:pPr>
        <w:pStyle w:val="Prrafodelista"/>
        <w:numPr>
          <w:ilvl w:val="0"/>
          <w:numId w:val="29"/>
        </w:numPr>
        <w:ind w:left="709"/>
        <w:rPr>
          <w:lang w:val="es-419" w:eastAsia="es-CO"/>
        </w:rPr>
      </w:pPr>
      <w:r w:rsidRPr="005052F1">
        <w:rPr>
          <w:b/>
          <w:bCs/>
          <w:lang w:val="es-419" w:eastAsia="es-CO"/>
        </w:rPr>
        <w:t>Revisión y ajuste</w:t>
      </w:r>
      <w:r w:rsidRPr="00AC1C4F">
        <w:rPr>
          <w:lang w:val="es-419" w:eastAsia="es-CO"/>
        </w:rPr>
        <w:t xml:space="preserve">: </w:t>
      </w:r>
      <w:r>
        <w:rPr>
          <w:lang w:val="es-419" w:eastAsia="es-CO"/>
        </w:rPr>
        <w:t>b</w:t>
      </w:r>
      <w:r w:rsidRPr="00AC1C4F">
        <w:rPr>
          <w:lang w:val="es-419" w:eastAsia="es-CO"/>
        </w:rPr>
        <w:t>asado en los resultados evaluados, realizar ajustes y mejoras adicionales. Esto puede implicar corregir problemas, ajustar estrategias, o implementar nuevas medidas para optimizar aún más los procesos.</w:t>
      </w:r>
    </w:p>
    <w:p w14:paraId="0AEC258A" w14:textId="3EF7AE0B" w:rsidR="00AC1C4F" w:rsidRDefault="00AC1C4F" w:rsidP="0076453B">
      <w:pPr>
        <w:pStyle w:val="Prrafodelista"/>
        <w:numPr>
          <w:ilvl w:val="0"/>
          <w:numId w:val="29"/>
        </w:numPr>
        <w:ind w:left="709"/>
        <w:rPr>
          <w:lang w:val="es-419" w:eastAsia="es-CO"/>
        </w:rPr>
      </w:pPr>
      <w:r w:rsidRPr="005052F1">
        <w:rPr>
          <w:b/>
          <w:bCs/>
          <w:lang w:val="es-419" w:eastAsia="es-CO"/>
        </w:rPr>
        <w:t>Lecciones aprendidas</w:t>
      </w:r>
      <w:r w:rsidRPr="00AC1C4F">
        <w:rPr>
          <w:lang w:val="es-419" w:eastAsia="es-CO"/>
        </w:rPr>
        <w:t xml:space="preserve">: </w:t>
      </w:r>
      <w:r>
        <w:rPr>
          <w:lang w:val="es-419" w:eastAsia="es-CO"/>
        </w:rPr>
        <w:t>d</w:t>
      </w:r>
      <w:r w:rsidRPr="00AC1C4F">
        <w:rPr>
          <w:lang w:val="es-419" w:eastAsia="es-CO"/>
        </w:rPr>
        <w:t>ocumentar y compartir las lecciones aprendidas para aplicar en futuros ciclos.</w:t>
      </w:r>
    </w:p>
    <w:p w14:paraId="3EDCADBE" w14:textId="39B65F54" w:rsidR="001A76A1" w:rsidRPr="001A76A1" w:rsidRDefault="001A76A1" w:rsidP="001A76A1">
      <w:pPr>
        <w:rPr>
          <w:b/>
          <w:bCs/>
          <w:lang w:val="es-419" w:eastAsia="es-CO"/>
        </w:rPr>
      </w:pPr>
      <w:r w:rsidRPr="001A76A1">
        <w:rPr>
          <w:b/>
          <w:bCs/>
          <w:lang w:val="es-419" w:eastAsia="es-CO"/>
        </w:rPr>
        <w:t>Consolidación y estandarización</w:t>
      </w:r>
    </w:p>
    <w:p w14:paraId="4358B965" w14:textId="05CB0FD0" w:rsidR="001A76A1" w:rsidRPr="001A76A1" w:rsidRDefault="001A76A1" w:rsidP="0076453B">
      <w:pPr>
        <w:pStyle w:val="Prrafodelista"/>
        <w:numPr>
          <w:ilvl w:val="0"/>
          <w:numId w:val="30"/>
        </w:numPr>
        <w:ind w:left="709"/>
        <w:rPr>
          <w:lang w:val="es-419" w:eastAsia="es-CO"/>
        </w:rPr>
      </w:pPr>
      <w:r w:rsidRPr="005052F1">
        <w:rPr>
          <w:b/>
          <w:bCs/>
          <w:lang w:val="es-419" w:eastAsia="es-CO"/>
        </w:rPr>
        <w:t>Estandarización de mejores prácticas</w:t>
      </w:r>
      <w:r w:rsidRPr="001A76A1">
        <w:rPr>
          <w:lang w:val="es-419" w:eastAsia="es-CO"/>
        </w:rPr>
        <w:t xml:space="preserve">: </w:t>
      </w:r>
      <w:r>
        <w:rPr>
          <w:lang w:val="es-419" w:eastAsia="es-CO"/>
        </w:rPr>
        <w:t>a</w:t>
      </w:r>
      <w:r w:rsidRPr="001A76A1">
        <w:rPr>
          <w:lang w:val="es-419" w:eastAsia="es-CO"/>
        </w:rPr>
        <w:t>segurar que las mejoras efectivas se integren en los procedimientos estándar de operación.</w:t>
      </w:r>
    </w:p>
    <w:p w14:paraId="2473E07A" w14:textId="31B065BE" w:rsidR="001A76A1" w:rsidRPr="001A76A1" w:rsidRDefault="001A76A1" w:rsidP="0076453B">
      <w:pPr>
        <w:pStyle w:val="Prrafodelista"/>
        <w:numPr>
          <w:ilvl w:val="0"/>
          <w:numId w:val="30"/>
        </w:numPr>
        <w:ind w:left="709"/>
        <w:rPr>
          <w:lang w:val="es-419" w:eastAsia="es-CO"/>
        </w:rPr>
      </w:pPr>
      <w:r w:rsidRPr="005052F1">
        <w:rPr>
          <w:b/>
          <w:bCs/>
          <w:lang w:val="es-419" w:eastAsia="es-CO"/>
        </w:rPr>
        <w:t>Consolidación de cambios</w:t>
      </w:r>
      <w:r w:rsidRPr="001A76A1">
        <w:rPr>
          <w:lang w:val="es-419" w:eastAsia="es-CO"/>
        </w:rPr>
        <w:t xml:space="preserve">: </w:t>
      </w:r>
      <w:r>
        <w:rPr>
          <w:lang w:val="es-419" w:eastAsia="es-CO"/>
        </w:rPr>
        <w:t>i</w:t>
      </w:r>
      <w:r w:rsidRPr="001A76A1">
        <w:rPr>
          <w:lang w:val="es-419" w:eastAsia="es-CO"/>
        </w:rPr>
        <w:t>ntegrar los cambios en la cultura y las prácticas operativas de la organización para mantener los beneficios alcanzados.</w:t>
      </w:r>
    </w:p>
    <w:p w14:paraId="5C0920C1" w14:textId="78F7EBA0" w:rsidR="001A76A1" w:rsidRPr="00D006B9" w:rsidRDefault="00D006B9" w:rsidP="001A76A1">
      <w:pPr>
        <w:rPr>
          <w:b/>
          <w:bCs/>
          <w:lang w:val="es-419" w:eastAsia="es-CO"/>
        </w:rPr>
      </w:pPr>
      <w:r w:rsidRPr="00D006B9">
        <w:rPr>
          <w:b/>
          <w:bCs/>
          <w:lang w:val="es-419" w:eastAsia="es-CO"/>
        </w:rPr>
        <w:t>Innovación continua</w:t>
      </w:r>
    </w:p>
    <w:p w14:paraId="6619D5B9" w14:textId="6FAC395B" w:rsidR="00D006B9" w:rsidRPr="00D006B9" w:rsidRDefault="00D006B9" w:rsidP="0076453B">
      <w:pPr>
        <w:pStyle w:val="Prrafodelista"/>
        <w:numPr>
          <w:ilvl w:val="0"/>
          <w:numId w:val="31"/>
        </w:numPr>
        <w:ind w:left="709"/>
        <w:rPr>
          <w:lang w:val="es-419" w:eastAsia="es-CO"/>
        </w:rPr>
      </w:pPr>
      <w:r w:rsidRPr="005052F1">
        <w:rPr>
          <w:b/>
          <w:bCs/>
          <w:lang w:val="es-419" w:eastAsia="es-CO"/>
        </w:rPr>
        <w:t>Fomentar la innovación</w:t>
      </w:r>
      <w:r w:rsidRPr="00D006B9">
        <w:rPr>
          <w:lang w:val="es-419" w:eastAsia="es-CO"/>
        </w:rPr>
        <w:t>: promover un entorno en el que se busque continuamente nuevas formas de mejorar y optimizar. Esto incluye mantenerse al día con las tendencias tecnológicas y las mejores prácticas de la industria.</w:t>
      </w:r>
    </w:p>
    <w:p w14:paraId="5A1763AB" w14:textId="57255960" w:rsidR="00D006B9" w:rsidRDefault="00D006B9" w:rsidP="0076453B">
      <w:pPr>
        <w:pStyle w:val="Prrafodelista"/>
        <w:numPr>
          <w:ilvl w:val="0"/>
          <w:numId w:val="31"/>
        </w:numPr>
        <w:ind w:left="709"/>
        <w:rPr>
          <w:lang w:val="es-419" w:eastAsia="es-CO"/>
        </w:rPr>
      </w:pPr>
      <w:r w:rsidRPr="005052F1">
        <w:rPr>
          <w:b/>
          <w:bCs/>
          <w:lang w:val="es-419" w:eastAsia="es-CO"/>
        </w:rPr>
        <w:t>Repetición del ciclo</w:t>
      </w:r>
      <w:r w:rsidRPr="00D006B9">
        <w:rPr>
          <w:lang w:val="es-419" w:eastAsia="es-CO"/>
        </w:rPr>
        <w:t>: repetir el ciclo virtuoso con una nueva ronda de diagnóstico y evaluación, continuando así el proceso de mejora continua.</w:t>
      </w:r>
    </w:p>
    <w:p w14:paraId="4EE289EC" w14:textId="77777777" w:rsidR="00B920E4" w:rsidRPr="00D006B9" w:rsidRDefault="00B920E4" w:rsidP="00B920E4">
      <w:pPr>
        <w:pStyle w:val="Prrafodelista"/>
        <w:ind w:left="1429" w:firstLine="0"/>
        <w:rPr>
          <w:lang w:val="es-419" w:eastAsia="es-CO"/>
        </w:rPr>
      </w:pPr>
    </w:p>
    <w:p w14:paraId="4F0D1704" w14:textId="13BCF4A9" w:rsidR="00B920E4" w:rsidRPr="00B920E4" w:rsidRDefault="00B920E4" w:rsidP="0076453B">
      <w:pPr>
        <w:pStyle w:val="Prrafodelista"/>
        <w:numPr>
          <w:ilvl w:val="0"/>
          <w:numId w:val="22"/>
        </w:numPr>
        <w:ind w:left="709"/>
        <w:rPr>
          <w:b/>
          <w:bCs/>
          <w:lang w:val="es-419" w:eastAsia="es-CO"/>
        </w:rPr>
      </w:pPr>
      <w:r w:rsidRPr="00B920E4">
        <w:rPr>
          <w:b/>
          <w:bCs/>
          <w:lang w:val="es-419" w:eastAsia="es-CO"/>
        </w:rPr>
        <w:t>Herramientas para el control de calidad y mejoramiento del mantenimiento</w:t>
      </w:r>
    </w:p>
    <w:p w14:paraId="520FA7C3" w14:textId="3C459CC4" w:rsidR="00B920E4" w:rsidRPr="00B920E4" w:rsidRDefault="00B920E4" w:rsidP="00B920E4">
      <w:pPr>
        <w:rPr>
          <w:lang w:val="es-419" w:eastAsia="es-CO"/>
        </w:rPr>
      </w:pPr>
      <w:r w:rsidRPr="00B920E4">
        <w:rPr>
          <w:lang w:val="es-419" w:eastAsia="es-CO"/>
        </w:rPr>
        <w:t xml:space="preserve">El desarrollo de un sistema de control de calidad para el mantenimiento es esencial para asegurar alta calidad de la reparación, afinar la estandarización, maximizar la disponibilidad, extender la vida económica del activo y asegurar una alta eficiencia y tasa de producción del equipo. </w:t>
      </w:r>
    </w:p>
    <w:p w14:paraId="4FB5F69A" w14:textId="77777777" w:rsidR="00B920E4" w:rsidRPr="00B920E4" w:rsidRDefault="00B920E4" w:rsidP="00B920E4">
      <w:pPr>
        <w:rPr>
          <w:lang w:val="es-419" w:eastAsia="es-CO"/>
        </w:rPr>
      </w:pPr>
      <w:r w:rsidRPr="00B920E4">
        <w:rPr>
          <w:lang w:val="es-419" w:eastAsia="es-CO"/>
        </w:rPr>
        <w:lastRenderedPageBreak/>
        <w:t xml:space="preserve">La responsabilidad del grupo de control de calidad incluye el desarrollo de procedimientos para pruebas, inspecciones y ejecución del trabajo, documentación, seguimientos o monitoreo, análisis de las deficiencias, e identificación de las necesidades de entrenamiento a partir del análisis de los reportes de calidad. </w:t>
      </w:r>
    </w:p>
    <w:p w14:paraId="46A2447F" w14:textId="77777777" w:rsidR="00B920E4" w:rsidRPr="00B920E4" w:rsidRDefault="00B920E4" w:rsidP="00B920E4">
      <w:pPr>
        <w:rPr>
          <w:lang w:val="es-419" w:eastAsia="es-CO"/>
        </w:rPr>
      </w:pPr>
      <w:r w:rsidRPr="00B920E4">
        <w:rPr>
          <w:lang w:val="es-419" w:eastAsia="es-CO"/>
        </w:rPr>
        <w:t>Una organización para el mantenimiento no puede olvidar que su participación en el logro de las metas de la empresa es crítica ya que su foco es la alta disponibilidad de sus activos. Por tanto, debe vincular sus objetivos con los de la empresa y entregarlos con la más alta calidad.</w:t>
      </w:r>
    </w:p>
    <w:p w14:paraId="2F696240" w14:textId="77777777" w:rsidR="00B920E4" w:rsidRPr="00B920E4" w:rsidRDefault="00B920E4" w:rsidP="00B920E4">
      <w:pPr>
        <w:rPr>
          <w:lang w:val="es-419" w:eastAsia="es-CO"/>
        </w:rPr>
      </w:pPr>
      <w:r w:rsidRPr="00B920E4">
        <w:rPr>
          <w:lang w:val="es-419" w:eastAsia="es-CO"/>
        </w:rPr>
        <w:t xml:space="preserve">Hay que tener mucho cuidado en la recolección de los datos para que sean compatibles con el fin que se persigue y que además sean completos para la aplicación de la herramienta escogida. </w:t>
      </w:r>
    </w:p>
    <w:p w14:paraId="6BED04D6" w14:textId="28331149" w:rsidR="00B920E4" w:rsidRPr="008F5D8F" w:rsidRDefault="00B920E4" w:rsidP="00B920E4">
      <w:pPr>
        <w:rPr>
          <w:b/>
          <w:bCs/>
          <w:lang w:val="es-419" w:eastAsia="es-CO"/>
        </w:rPr>
      </w:pPr>
      <w:r w:rsidRPr="008F5D8F">
        <w:rPr>
          <w:b/>
          <w:bCs/>
          <w:lang w:val="es-419" w:eastAsia="es-CO"/>
        </w:rPr>
        <w:t xml:space="preserve"> Una guía para recolectar datos</w:t>
      </w:r>
    </w:p>
    <w:p w14:paraId="7EDF7276" w14:textId="428A3FB9" w:rsidR="00B920E4" w:rsidRPr="00337DDD" w:rsidRDefault="00B920E4" w:rsidP="0076453B">
      <w:pPr>
        <w:pStyle w:val="Prrafodelista"/>
        <w:numPr>
          <w:ilvl w:val="0"/>
          <w:numId w:val="23"/>
        </w:numPr>
        <w:ind w:left="851"/>
        <w:rPr>
          <w:lang w:val="es-419" w:eastAsia="es-CO"/>
        </w:rPr>
      </w:pPr>
      <w:r w:rsidRPr="00337DDD">
        <w:rPr>
          <w:lang w:val="es-419" w:eastAsia="es-CO"/>
        </w:rPr>
        <w:t xml:space="preserve">Planifique todo el proceso de recolección de datos desde un comienzo. </w:t>
      </w:r>
    </w:p>
    <w:p w14:paraId="5D370849" w14:textId="51475E07" w:rsidR="00B920E4" w:rsidRPr="00337DDD" w:rsidRDefault="00B920E4" w:rsidP="0076453B">
      <w:pPr>
        <w:pStyle w:val="Prrafodelista"/>
        <w:numPr>
          <w:ilvl w:val="0"/>
          <w:numId w:val="23"/>
        </w:numPr>
        <w:ind w:left="851"/>
        <w:rPr>
          <w:lang w:val="es-419" w:eastAsia="es-CO"/>
        </w:rPr>
      </w:pPr>
      <w:r w:rsidRPr="00337DDD">
        <w:rPr>
          <w:lang w:val="es-419" w:eastAsia="es-CO"/>
        </w:rPr>
        <w:t xml:space="preserve">Aclare el propósito de la recolección de datos. </w:t>
      </w:r>
    </w:p>
    <w:p w14:paraId="2345B642" w14:textId="231C98E1" w:rsidR="00B920E4" w:rsidRPr="00337DDD" w:rsidRDefault="00B920E4" w:rsidP="0076453B">
      <w:pPr>
        <w:pStyle w:val="Prrafodelista"/>
        <w:numPr>
          <w:ilvl w:val="0"/>
          <w:numId w:val="23"/>
        </w:numPr>
        <w:ind w:left="851"/>
        <w:rPr>
          <w:lang w:val="es-419" w:eastAsia="es-CO"/>
        </w:rPr>
      </w:pPr>
      <w:r w:rsidRPr="00337DDD">
        <w:rPr>
          <w:lang w:val="es-419" w:eastAsia="es-CO"/>
        </w:rPr>
        <w:t xml:space="preserve">Especifique claramente los datos necesitados. </w:t>
      </w:r>
    </w:p>
    <w:p w14:paraId="446DBE5E" w14:textId="766DB068" w:rsidR="00B920E4" w:rsidRPr="00337DDD" w:rsidRDefault="00B920E4" w:rsidP="0076453B">
      <w:pPr>
        <w:pStyle w:val="Prrafodelista"/>
        <w:numPr>
          <w:ilvl w:val="0"/>
          <w:numId w:val="23"/>
        </w:numPr>
        <w:ind w:left="851"/>
        <w:rPr>
          <w:lang w:val="es-419" w:eastAsia="es-CO"/>
        </w:rPr>
      </w:pPr>
      <w:r w:rsidRPr="00337DDD">
        <w:rPr>
          <w:lang w:val="es-419" w:eastAsia="es-CO"/>
        </w:rPr>
        <w:t xml:space="preserve">Use las técnicas correctas de ejemplificación. </w:t>
      </w:r>
    </w:p>
    <w:p w14:paraId="412D056C" w14:textId="76F3469F" w:rsidR="00B920E4" w:rsidRPr="00337DDD" w:rsidRDefault="00B920E4" w:rsidP="0076453B">
      <w:pPr>
        <w:pStyle w:val="Prrafodelista"/>
        <w:numPr>
          <w:ilvl w:val="0"/>
          <w:numId w:val="23"/>
        </w:numPr>
        <w:ind w:left="851"/>
        <w:rPr>
          <w:lang w:val="es-419" w:eastAsia="es-CO"/>
        </w:rPr>
      </w:pPr>
      <w:r w:rsidRPr="00337DDD">
        <w:rPr>
          <w:lang w:val="es-419" w:eastAsia="es-CO"/>
        </w:rPr>
        <w:t xml:space="preserve">Diseñe los requerimientos de listas de chequeos por anticipado. </w:t>
      </w:r>
    </w:p>
    <w:p w14:paraId="6929AEFE" w14:textId="0BAD8E1D" w:rsidR="00B920E4" w:rsidRPr="00B920E4" w:rsidRDefault="00B920E4" w:rsidP="00B920E4">
      <w:pPr>
        <w:rPr>
          <w:lang w:val="es-419" w:eastAsia="es-CO"/>
        </w:rPr>
      </w:pPr>
      <w:r w:rsidRPr="00B920E4">
        <w:rPr>
          <w:lang w:val="es-419" w:eastAsia="es-CO"/>
        </w:rPr>
        <w:t xml:space="preserve"> La obtención de datos debe ser un proceso continuo y debe ser parte del sistema de información. Como ser detenciones del equipo, productividad del trabajo, costos de mantenimiento, costo de materiales y repuestos, causas de las fallas, tiempo de reparación, ordenes atrasadas, entre otros datos. </w:t>
      </w:r>
    </w:p>
    <w:p w14:paraId="5FD43F78" w14:textId="6058D351" w:rsidR="00B920E4" w:rsidRPr="00337DDD" w:rsidRDefault="00B920E4" w:rsidP="0076453B">
      <w:pPr>
        <w:pStyle w:val="Prrafodelista"/>
        <w:numPr>
          <w:ilvl w:val="0"/>
          <w:numId w:val="24"/>
        </w:numPr>
        <w:ind w:left="709"/>
        <w:rPr>
          <w:lang w:val="es-419" w:eastAsia="es-CO"/>
        </w:rPr>
      </w:pPr>
      <w:r w:rsidRPr="00B413F9">
        <w:rPr>
          <w:b/>
          <w:bCs/>
          <w:lang w:val="es-419" w:eastAsia="es-CO"/>
        </w:rPr>
        <w:lastRenderedPageBreak/>
        <w:t>Lista de chequeos</w:t>
      </w:r>
      <w:r w:rsidRPr="00337DDD">
        <w:rPr>
          <w:lang w:val="es-419" w:eastAsia="es-CO"/>
        </w:rPr>
        <w:t xml:space="preserve">: </w:t>
      </w:r>
      <w:r w:rsidR="00337DDD">
        <w:rPr>
          <w:lang w:val="es-419" w:eastAsia="es-CO"/>
        </w:rPr>
        <w:t xml:space="preserve"> u</w:t>
      </w:r>
      <w:r w:rsidRPr="00337DDD">
        <w:rPr>
          <w:lang w:val="es-419" w:eastAsia="es-CO"/>
        </w:rPr>
        <w:t xml:space="preserve">na lista de chequeo es un conjunto simple de instrucciones usados en la recolección de datos, donde los datos pueden ser compilados fácilmente usados y analizados automáticamente. </w:t>
      </w:r>
    </w:p>
    <w:p w14:paraId="7AF4A209" w14:textId="6D495720" w:rsidR="00B920E4" w:rsidRPr="008F5D8F" w:rsidRDefault="00B920E4" w:rsidP="00B920E4">
      <w:pPr>
        <w:rPr>
          <w:b/>
          <w:bCs/>
          <w:lang w:val="es-419" w:eastAsia="es-CO"/>
        </w:rPr>
      </w:pPr>
      <w:r w:rsidRPr="008F5D8F">
        <w:rPr>
          <w:b/>
          <w:bCs/>
          <w:lang w:val="es-419" w:eastAsia="es-CO"/>
        </w:rPr>
        <w:t xml:space="preserve"> Las listas en mantenimiento pueden ser usadas para</w:t>
      </w:r>
    </w:p>
    <w:p w14:paraId="15F928AF" w14:textId="35953DB2" w:rsidR="00B920E4" w:rsidRPr="00B413F9" w:rsidRDefault="00B920E4" w:rsidP="0076453B">
      <w:pPr>
        <w:pStyle w:val="Prrafodelista"/>
        <w:numPr>
          <w:ilvl w:val="0"/>
          <w:numId w:val="25"/>
        </w:numPr>
        <w:ind w:left="851"/>
        <w:rPr>
          <w:lang w:val="es-419" w:eastAsia="es-CO"/>
        </w:rPr>
      </w:pPr>
      <w:r w:rsidRPr="00B413F9">
        <w:rPr>
          <w:lang w:val="es-419" w:eastAsia="es-CO"/>
        </w:rPr>
        <w:t xml:space="preserve">Recolectar datos para construir un histograma. </w:t>
      </w:r>
    </w:p>
    <w:p w14:paraId="129A8D54" w14:textId="19FD34E2" w:rsidR="00B920E4" w:rsidRPr="00B413F9" w:rsidRDefault="00B920E4" w:rsidP="0076453B">
      <w:pPr>
        <w:pStyle w:val="Prrafodelista"/>
        <w:numPr>
          <w:ilvl w:val="0"/>
          <w:numId w:val="25"/>
        </w:numPr>
        <w:ind w:left="851"/>
        <w:rPr>
          <w:lang w:val="es-419" w:eastAsia="es-CO"/>
        </w:rPr>
      </w:pPr>
      <w:r w:rsidRPr="00B413F9">
        <w:rPr>
          <w:lang w:val="es-419" w:eastAsia="es-CO"/>
        </w:rPr>
        <w:t xml:space="preserve">Ejecutar tareas de mantenimiento. </w:t>
      </w:r>
    </w:p>
    <w:p w14:paraId="4E2C9B7E" w14:textId="0877B86C" w:rsidR="00B920E4" w:rsidRPr="00B413F9" w:rsidRDefault="00B920E4" w:rsidP="0076453B">
      <w:pPr>
        <w:pStyle w:val="Prrafodelista"/>
        <w:numPr>
          <w:ilvl w:val="0"/>
          <w:numId w:val="25"/>
        </w:numPr>
        <w:ind w:left="851"/>
        <w:rPr>
          <w:lang w:val="es-419" w:eastAsia="es-CO"/>
        </w:rPr>
      </w:pPr>
      <w:r w:rsidRPr="00B413F9">
        <w:rPr>
          <w:lang w:val="es-419" w:eastAsia="es-CO"/>
        </w:rPr>
        <w:t xml:space="preserve">Preparar antes y cerrar después los trabajos de mantenimiento. </w:t>
      </w:r>
    </w:p>
    <w:p w14:paraId="205611A8" w14:textId="10EC9411" w:rsidR="00B920E4" w:rsidRPr="00B413F9" w:rsidRDefault="00B920E4" w:rsidP="0076453B">
      <w:pPr>
        <w:pStyle w:val="Prrafodelista"/>
        <w:numPr>
          <w:ilvl w:val="0"/>
          <w:numId w:val="25"/>
        </w:numPr>
        <w:ind w:left="851"/>
        <w:rPr>
          <w:lang w:val="es-419" w:eastAsia="es-CO"/>
        </w:rPr>
      </w:pPr>
      <w:r w:rsidRPr="00B413F9">
        <w:rPr>
          <w:lang w:val="es-419" w:eastAsia="es-CO"/>
        </w:rPr>
        <w:t xml:space="preserve">Revisión de las partes y piezas. </w:t>
      </w:r>
    </w:p>
    <w:p w14:paraId="20F02E8D" w14:textId="11BD72F7" w:rsidR="00B920E4" w:rsidRPr="00B413F9" w:rsidRDefault="00B920E4" w:rsidP="0076453B">
      <w:pPr>
        <w:pStyle w:val="Prrafodelista"/>
        <w:numPr>
          <w:ilvl w:val="0"/>
          <w:numId w:val="25"/>
        </w:numPr>
        <w:ind w:left="851"/>
        <w:rPr>
          <w:lang w:val="es-419" w:eastAsia="es-CO"/>
        </w:rPr>
      </w:pPr>
      <w:r w:rsidRPr="00B413F9">
        <w:rPr>
          <w:lang w:val="es-419" w:eastAsia="es-CO"/>
        </w:rPr>
        <w:t xml:space="preserve">Planificación de los trabajos de mantenimiento. </w:t>
      </w:r>
    </w:p>
    <w:p w14:paraId="3936ACDE" w14:textId="3631002F" w:rsidR="00B920E4" w:rsidRPr="00B413F9" w:rsidRDefault="00B920E4" w:rsidP="0076453B">
      <w:pPr>
        <w:pStyle w:val="Prrafodelista"/>
        <w:numPr>
          <w:ilvl w:val="0"/>
          <w:numId w:val="25"/>
        </w:numPr>
        <w:ind w:left="851"/>
        <w:rPr>
          <w:lang w:val="es-419" w:eastAsia="es-CO"/>
        </w:rPr>
      </w:pPr>
      <w:r w:rsidRPr="00B413F9">
        <w:rPr>
          <w:lang w:val="es-419" w:eastAsia="es-CO"/>
        </w:rPr>
        <w:t xml:space="preserve">Inspección de los equipos. </w:t>
      </w:r>
    </w:p>
    <w:p w14:paraId="01928BBB" w14:textId="1FE5A93B" w:rsidR="00B920E4" w:rsidRPr="00B413F9" w:rsidRDefault="00B920E4" w:rsidP="0076453B">
      <w:pPr>
        <w:pStyle w:val="Prrafodelista"/>
        <w:numPr>
          <w:ilvl w:val="0"/>
          <w:numId w:val="25"/>
        </w:numPr>
        <w:ind w:left="851"/>
        <w:rPr>
          <w:lang w:val="es-419" w:eastAsia="es-CO"/>
        </w:rPr>
      </w:pPr>
      <w:r w:rsidRPr="00B413F9">
        <w:rPr>
          <w:lang w:val="es-419" w:eastAsia="es-CO"/>
        </w:rPr>
        <w:t xml:space="preserve">Auditar un departamento de mantenimiento. </w:t>
      </w:r>
    </w:p>
    <w:p w14:paraId="6E07388F" w14:textId="59471942" w:rsidR="00B920E4" w:rsidRPr="00B413F9" w:rsidRDefault="00B920E4" w:rsidP="0076453B">
      <w:pPr>
        <w:pStyle w:val="Prrafodelista"/>
        <w:numPr>
          <w:ilvl w:val="0"/>
          <w:numId w:val="25"/>
        </w:numPr>
        <w:ind w:left="851"/>
        <w:rPr>
          <w:lang w:val="es-419" w:eastAsia="es-CO"/>
        </w:rPr>
      </w:pPr>
      <w:r w:rsidRPr="00B413F9">
        <w:rPr>
          <w:lang w:val="es-419" w:eastAsia="es-CO"/>
        </w:rPr>
        <w:t xml:space="preserve">Chequear las causas de un defecto. </w:t>
      </w:r>
    </w:p>
    <w:p w14:paraId="2611A590" w14:textId="1042E7E9" w:rsidR="00B920E4" w:rsidRPr="00B413F9" w:rsidRDefault="00B920E4" w:rsidP="0076453B">
      <w:pPr>
        <w:pStyle w:val="Prrafodelista"/>
        <w:numPr>
          <w:ilvl w:val="0"/>
          <w:numId w:val="25"/>
        </w:numPr>
        <w:ind w:left="851"/>
        <w:rPr>
          <w:lang w:val="es-419" w:eastAsia="es-CO"/>
        </w:rPr>
      </w:pPr>
      <w:r w:rsidRPr="00B413F9">
        <w:rPr>
          <w:lang w:val="es-419" w:eastAsia="es-CO"/>
        </w:rPr>
        <w:t xml:space="preserve">Diagnosticar los defectos de una máquina. </w:t>
      </w:r>
    </w:p>
    <w:p w14:paraId="0E093BA4" w14:textId="10656A9B" w:rsidR="00B920E4" w:rsidRPr="00B413F9" w:rsidRDefault="00B920E4" w:rsidP="0076453B">
      <w:pPr>
        <w:pStyle w:val="Prrafodelista"/>
        <w:numPr>
          <w:ilvl w:val="0"/>
          <w:numId w:val="25"/>
        </w:numPr>
        <w:ind w:left="851"/>
        <w:rPr>
          <w:lang w:val="es-419" w:eastAsia="es-CO"/>
        </w:rPr>
      </w:pPr>
      <w:r w:rsidRPr="00B413F9">
        <w:rPr>
          <w:lang w:val="es-419" w:eastAsia="es-CO"/>
        </w:rPr>
        <w:t xml:space="preserve">Recolectar datos para efectuar un estudio de métodos. </w:t>
      </w:r>
    </w:p>
    <w:p w14:paraId="1EEC0088" w14:textId="6FC6B320" w:rsidR="00572DD0" w:rsidRDefault="00B920E4" w:rsidP="00B920E4">
      <w:pPr>
        <w:rPr>
          <w:lang w:val="es-419" w:eastAsia="es-CO"/>
        </w:rPr>
      </w:pPr>
      <w:r w:rsidRPr="00B920E4">
        <w:rPr>
          <w:lang w:val="es-419" w:eastAsia="es-CO"/>
        </w:rPr>
        <w:t xml:space="preserve"> Hay muchas formas de listas de chequeos, desde un conjunto de simples pasos hasta una larga auditoría.</w:t>
      </w:r>
    </w:p>
    <w:p w14:paraId="34D2BFCC" w14:textId="1414C19D" w:rsidR="007925BF" w:rsidRDefault="007925BF">
      <w:pPr>
        <w:spacing w:before="0" w:after="160" w:line="259" w:lineRule="auto"/>
        <w:ind w:firstLine="0"/>
        <w:rPr>
          <w:lang w:val="es-419" w:eastAsia="es-CO"/>
        </w:rPr>
      </w:pPr>
      <w:r>
        <w:rPr>
          <w:lang w:val="es-419" w:eastAsia="es-CO"/>
        </w:rPr>
        <w:br w:type="page"/>
      </w:r>
    </w:p>
    <w:p w14:paraId="5BC607C8" w14:textId="273CE2DC" w:rsidR="00B920E4" w:rsidRPr="00702F73" w:rsidRDefault="00E24367" w:rsidP="00484E01">
      <w:pPr>
        <w:pStyle w:val="Tabla"/>
        <w:ind w:left="2694"/>
        <w:rPr>
          <w:b/>
          <w:bCs/>
          <w:i/>
          <w:iCs w:val="0"/>
          <w:lang w:val="es-419" w:eastAsia="es-CO"/>
        </w:rPr>
      </w:pPr>
      <w:r w:rsidRPr="00702F73">
        <w:rPr>
          <w:b/>
          <w:bCs/>
          <w:i/>
          <w:iCs w:val="0"/>
          <w:lang w:val="es-419" w:eastAsia="es-CO"/>
        </w:rPr>
        <w:lastRenderedPageBreak/>
        <w:t>Ejemplo</w:t>
      </w:r>
      <w:r w:rsidR="005C27E2" w:rsidRPr="00702F73">
        <w:rPr>
          <w:b/>
          <w:bCs/>
          <w:i/>
          <w:iCs w:val="0"/>
          <w:lang w:val="es-419" w:eastAsia="es-CO"/>
        </w:rPr>
        <w:t>.</w:t>
      </w:r>
      <w:r w:rsidRPr="00702F73">
        <w:rPr>
          <w:b/>
          <w:bCs/>
          <w:i/>
          <w:iCs w:val="0"/>
          <w:lang w:val="es-419" w:eastAsia="es-CO"/>
        </w:rPr>
        <w:t xml:space="preserve"> Lista de chequeo para el mantenimiento</w:t>
      </w:r>
    </w:p>
    <w:tbl>
      <w:tblPr>
        <w:tblStyle w:val="SENA"/>
        <w:tblW w:w="10632" w:type="dxa"/>
        <w:tblInd w:w="-431" w:type="dxa"/>
        <w:tblLayout w:type="fixed"/>
        <w:tblLook w:val="04A0" w:firstRow="1" w:lastRow="0" w:firstColumn="1" w:lastColumn="0" w:noHBand="0" w:noVBand="1"/>
        <w:tblCaption w:val="Lista de chequeo para el mantenimiento."/>
        <w:tblDescription w:val="Se detalla el item, instrucción, revisado, fecha, mantenimiento de despaletizador 20.000,100.000, 400.000 ciclos."/>
      </w:tblPr>
      <w:tblGrid>
        <w:gridCol w:w="1844"/>
        <w:gridCol w:w="1984"/>
        <w:gridCol w:w="1276"/>
        <w:gridCol w:w="1134"/>
        <w:gridCol w:w="4394"/>
      </w:tblGrid>
      <w:tr w:rsidR="00B67CFC" w:rsidRPr="005F0B71" w14:paraId="63A077C1" w14:textId="23D98B66" w:rsidTr="00AA4CF9">
        <w:trPr>
          <w:cnfStyle w:val="100000000000" w:firstRow="1" w:lastRow="0" w:firstColumn="0" w:lastColumn="0" w:oddVBand="0" w:evenVBand="0" w:oddHBand="0" w:evenHBand="0" w:firstRowFirstColumn="0" w:firstRowLastColumn="0" w:lastRowFirstColumn="0" w:lastRowLastColumn="0"/>
        </w:trPr>
        <w:tc>
          <w:tcPr>
            <w:tcW w:w="1844" w:type="dxa"/>
          </w:tcPr>
          <w:p w14:paraId="00D19F5B" w14:textId="37875912" w:rsidR="00B67CFC" w:rsidRPr="006D6AFD" w:rsidRDefault="00B67CFC" w:rsidP="00F27620">
            <w:pPr>
              <w:pStyle w:val="TextoTablas"/>
              <w:jc w:val="center"/>
              <w:rPr>
                <w:szCs w:val="24"/>
              </w:rPr>
            </w:pPr>
            <w:proofErr w:type="spellStart"/>
            <w:r w:rsidRPr="006D6AFD">
              <w:rPr>
                <w:szCs w:val="24"/>
              </w:rPr>
              <w:t>Despaletizador</w:t>
            </w:r>
            <w:proofErr w:type="spellEnd"/>
            <w:r w:rsidRPr="006D6AFD">
              <w:rPr>
                <w:szCs w:val="24"/>
              </w:rPr>
              <w:t xml:space="preserve"> </w:t>
            </w:r>
            <w:r w:rsidR="00975671">
              <w:rPr>
                <w:szCs w:val="24"/>
              </w:rPr>
              <w:t xml:space="preserve">- </w:t>
            </w:r>
            <w:r w:rsidRPr="006D6AFD">
              <w:rPr>
                <w:szCs w:val="24"/>
              </w:rPr>
              <w:t>20.000 ciclos</w:t>
            </w:r>
          </w:p>
        </w:tc>
        <w:tc>
          <w:tcPr>
            <w:tcW w:w="1984" w:type="dxa"/>
          </w:tcPr>
          <w:p w14:paraId="04DB1425" w14:textId="74D16F28" w:rsidR="00B67CFC" w:rsidRPr="00401C98" w:rsidRDefault="00B67CFC" w:rsidP="00F27620">
            <w:pPr>
              <w:pStyle w:val="TextoTablas"/>
              <w:jc w:val="center"/>
              <w:rPr>
                <w:szCs w:val="24"/>
              </w:rPr>
            </w:pPr>
          </w:p>
        </w:tc>
        <w:tc>
          <w:tcPr>
            <w:tcW w:w="1276" w:type="dxa"/>
          </w:tcPr>
          <w:p w14:paraId="330F682D" w14:textId="77777777" w:rsidR="00B67CFC" w:rsidRPr="00401C98" w:rsidRDefault="00B67CFC" w:rsidP="00F27620">
            <w:pPr>
              <w:pStyle w:val="TextoTablas"/>
              <w:jc w:val="center"/>
              <w:rPr>
                <w:szCs w:val="24"/>
              </w:rPr>
            </w:pPr>
          </w:p>
        </w:tc>
        <w:tc>
          <w:tcPr>
            <w:tcW w:w="1134" w:type="dxa"/>
          </w:tcPr>
          <w:p w14:paraId="218A729F" w14:textId="77777777" w:rsidR="00B67CFC" w:rsidRPr="00401C98" w:rsidRDefault="00B67CFC" w:rsidP="00F27620">
            <w:pPr>
              <w:pStyle w:val="TextoTablas"/>
              <w:jc w:val="center"/>
              <w:rPr>
                <w:szCs w:val="24"/>
              </w:rPr>
            </w:pPr>
          </w:p>
        </w:tc>
        <w:tc>
          <w:tcPr>
            <w:tcW w:w="4394" w:type="dxa"/>
          </w:tcPr>
          <w:p w14:paraId="6BC58771" w14:textId="77777777" w:rsidR="00B67CFC" w:rsidRPr="00401C98" w:rsidRDefault="00B67CFC" w:rsidP="00F27620">
            <w:pPr>
              <w:pStyle w:val="TextoTablas"/>
              <w:jc w:val="center"/>
              <w:rPr>
                <w:szCs w:val="24"/>
              </w:rPr>
            </w:pPr>
          </w:p>
        </w:tc>
      </w:tr>
      <w:tr w:rsidR="00B67CFC" w:rsidRPr="005F0B71" w14:paraId="4732B189" w14:textId="13E9ED85"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1E1F01D0" w14:textId="1DC90E38" w:rsidR="00B67CFC" w:rsidRPr="00780F2D" w:rsidRDefault="00F90B41" w:rsidP="00F27620">
            <w:pPr>
              <w:pStyle w:val="TextoTablas"/>
              <w:rPr>
                <w:rFonts w:asciiTheme="minorHAnsi" w:hAnsiTheme="minorHAnsi" w:cstheme="minorHAnsi"/>
                <w:b/>
                <w:bCs/>
                <w:szCs w:val="24"/>
              </w:rPr>
            </w:pPr>
            <w:proofErr w:type="spellStart"/>
            <w:r w:rsidRPr="00780F2D">
              <w:rPr>
                <w:rFonts w:asciiTheme="minorHAnsi" w:hAnsiTheme="minorHAnsi" w:cstheme="minorHAnsi"/>
                <w:b/>
                <w:bCs/>
                <w:szCs w:val="24"/>
              </w:rPr>
              <w:t>Item</w:t>
            </w:r>
            <w:proofErr w:type="spellEnd"/>
          </w:p>
        </w:tc>
        <w:tc>
          <w:tcPr>
            <w:tcW w:w="1984" w:type="dxa"/>
          </w:tcPr>
          <w:p w14:paraId="269542DC" w14:textId="35494F5A" w:rsidR="00B67CFC" w:rsidRPr="00780F2D" w:rsidRDefault="00F90B41" w:rsidP="00F27620">
            <w:pPr>
              <w:pStyle w:val="TextoTablas"/>
              <w:rPr>
                <w:rFonts w:asciiTheme="minorHAnsi" w:hAnsiTheme="minorHAnsi" w:cstheme="minorHAnsi"/>
                <w:b/>
                <w:bCs/>
                <w:szCs w:val="24"/>
              </w:rPr>
            </w:pPr>
            <w:r w:rsidRPr="00780F2D">
              <w:rPr>
                <w:rFonts w:asciiTheme="minorHAnsi" w:hAnsiTheme="minorHAnsi" w:cstheme="minorHAnsi"/>
                <w:b/>
                <w:bCs/>
                <w:szCs w:val="24"/>
              </w:rPr>
              <w:t>Instrucción</w:t>
            </w:r>
          </w:p>
        </w:tc>
        <w:tc>
          <w:tcPr>
            <w:tcW w:w="1276" w:type="dxa"/>
          </w:tcPr>
          <w:p w14:paraId="66B1997B" w14:textId="28DBF336" w:rsidR="00B67CFC" w:rsidRPr="00780F2D" w:rsidRDefault="00F90B41" w:rsidP="00F27620">
            <w:pPr>
              <w:pStyle w:val="TextoTablas"/>
              <w:rPr>
                <w:rFonts w:asciiTheme="minorHAnsi" w:hAnsiTheme="minorHAnsi" w:cstheme="minorHAnsi"/>
                <w:b/>
                <w:bCs/>
                <w:szCs w:val="24"/>
              </w:rPr>
            </w:pPr>
            <w:r w:rsidRPr="00780F2D">
              <w:rPr>
                <w:rFonts w:asciiTheme="minorHAnsi" w:hAnsiTheme="minorHAnsi" w:cstheme="minorHAnsi"/>
                <w:b/>
                <w:bCs/>
                <w:szCs w:val="24"/>
              </w:rPr>
              <w:t>Revisado</w:t>
            </w:r>
          </w:p>
        </w:tc>
        <w:tc>
          <w:tcPr>
            <w:tcW w:w="1134" w:type="dxa"/>
          </w:tcPr>
          <w:p w14:paraId="7E7EB49A" w14:textId="723F7D9A" w:rsidR="00B67CFC" w:rsidRPr="00780F2D" w:rsidRDefault="00F90B41" w:rsidP="00F27620">
            <w:pPr>
              <w:pStyle w:val="TextoTablas"/>
              <w:rPr>
                <w:rFonts w:asciiTheme="minorHAnsi" w:hAnsiTheme="minorHAnsi" w:cstheme="minorHAnsi"/>
                <w:b/>
                <w:bCs/>
                <w:szCs w:val="24"/>
              </w:rPr>
            </w:pPr>
            <w:r w:rsidRPr="00780F2D">
              <w:rPr>
                <w:rFonts w:asciiTheme="minorHAnsi" w:hAnsiTheme="minorHAnsi" w:cstheme="minorHAnsi"/>
                <w:b/>
                <w:bCs/>
                <w:szCs w:val="24"/>
              </w:rPr>
              <w:t>Fecha</w:t>
            </w:r>
          </w:p>
        </w:tc>
        <w:tc>
          <w:tcPr>
            <w:tcW w:w="4394" w:type="dxa"/>
          </w:tcPr>
          <w:p w14:paraId="1049B759" w14:textId="1EB879AE" w:rsidR="00B67CFC" w:rsidRPr="00780F2D" w:rsidRDefault="00F90B41" w:rsidP="00F27620">
            <w:pPr>
              <w:pStyle w:val="TextoTablas"/>
              <w:rPr>
                <w:rFonts w:asciiTheme="minorHAnsi" w:hAnsiTheme="minorHAnsi" w:cstheme="minorHAnsi"/>
                <w:b/>
                <w:bCs/>
                <w:szCs w:val="24"/>
              </w:rPr>
            </w:pPr>
            <w:r w:rsidRPr="00780F2D">
              <w:rPr>
                <w:rFonts w:asciiTheme="minorHAnsi" w:hAnsiTheme="minorHAnsi" w:cstheme="minorHAnsi"/>
                <w:b/>
                <w:bCs/>
                <w:szCs w:val="24"/>
              </w:rPr>
              <w:t>Mantenimiento</w:t>
            </w:r>
          </w:p>
        </w:tc>
      </w:tr>
      <w:tr w:rsidR="00B67CFC" w:rsidRPr="005F0B71" w14:paraId="7CBEE783" w14:textId="770B955D" w:rsidTr="00AA4CF9">
        <w:tc>
          <w:tcPr>
            <w:tcW w:w="1844" w:type="dxa"/>
          </w:tcPr>
          <w:p w14:paraId="7ED1B6C6" w14:textId="46E3784A" w:rsidR="00B67CFC" w:rsidRPr="00401C98" w:rsidRDefault="00F90B41" w:rsidP="00F27620">
            <w:pPr>
              <w:pStyle w:val="TextoTablas"/>
              <w:rPr>
                <w:rFonts w:asciiTheme="minorHAnsi" w:hAnsiTheme="minorHAnsi" w:cstheme="minorHAnsi"/>
                <w:szCs w:val="24"/>
              </w:rPr>
            </w:pPr>
            <w:r>
              <w:rPr>
                <w:rFonts w:asciiTheme="minorHAnsi" w:hAnsiTheme="minorHAnsi" w:cstheme="minorHAnsi"/>
                <w:szCs w:val="24"/>
              </w:rPr>
              <w:t>Actuadores y mangueras</w:t>
            </w:r>
            <w:r w:rsidR="006D6148">
              <w:rPr>
                <w:rFonts w:asciiTheme="minorHAnsi" w:hAnsiTheme="minorHAnsi" w:cstheme="minorHAnsi"/>
                <w:szCs w:val="24"/>
              </w:rPr>
              <w:t>.</w:t>
            </w:r>
          </w:p>
        </w:tc>
        <w:tc>
          <w:tcPr>
            <w:tcW w:w="1984" w:type="dxa"/>
          </w:tcPr>
          <w:p w14:paraId="4E5DBA3F" w14:textId="05F2DFB8" w:rsidR="00B67CFC" w:rsidRPr="00401C98" w:rsidRDefault="006D6AFD" w:rsidP="00F27620">
            <w:pPr>
              <w:pStyle w:val="TextoTablas"/>
              <w:rPr>
                <w:rFonts w:asciiTheme="minorHAnsi" w:hAnsiTheme="minorHAnsi" w:cstheme="minorHAnsi"/>
                <w:szCs w:val="24"/>
              </w:rPr>
            </w:pPr>
            <w:r>
              <w:rPr>
                <w:rFonts w:asciiTheme="minorHAnsi" w:hAnsiTheme="minorHAnsi" w:cstheme="minorHAnsi"/>
                <w:szCs w:val="24"/>
              </w:rPr>
              <w:t>I</w:t>
            </w:r>
            <w:r w:rsidR="00F90B41">
              <w:rPr>
                <w:rFonts w:asciiTheme="minorHAnsi" w:hAnsiTheme="minorHAnsi" w:cstheme="minorHAnsi"/>
                <w:szCs w:val="24"/>
              </w:rPr>
              <w:t>nspeccionar</w:t>
            </w:r>
            <w:r>
              <w:rPr>
                <w:rFonts w:asciiTheme="minorHAnsi" w:hAnsiTheme="minorHAnsi" w:cstheme="minorHAnsi"/>
                <w:szCs w:val="24"/>
              </w:rPr>
              <w:t xml:space="preserve"> actuadores y mangueras en busca de fugas.</w:t>
            </w:r>
          </w:p>
        </w:tc>
        <w:tc>
          <w:tcPr>
            <w:tcW w:w="1276" w:type="dxa"/>
          </w:tcPr>
          <w:p w14:paraId="03E14955" w14:textId="77777777" w:rsidR="00B67CFC" w:rsidRPr="00401C98" w:rsidRDefault="00B67CFC" w:rsidP="00F27620">
            <w:pPr>
              <w:pStyle w:val="TextoTablas"/>
              <w:rPr>
                <w:rFonts w:asciiTheme="minorHAnsi" w:hAnsiTheme="minorHAnsi" w:cstheme="minorHAnsi"/>
                <w:szCs w:val="24"/>
              </w:rPr>
            </w:pPr>
          </w:p>
        </w:tc>
        <w:tc>
          <w:tcPr>
            <w:tcW w:w="1134" w:type="dxa"/>
          </w:tcPr>
          <w:p w14:paraId="7B82102B" w14:textId="77777777" w:rsidR="00B67CFC" w:rsidRPr="00401C98" w:rsidRDefault="00B67CFC" w:rsidP="00F27620">
            <w:pPr>
              <w:pStyle w:val="TextoTablas"/>
              <w:rPr>
                <w:rFonts w:asciiTheme="minorHAnsi" w:hAnsiTheme="minorHAnsi" w:cstheme="minorHAnsi"/>
                <w:szCs w:val="24"/>
              </w:rPr>
            </w:pPr>
          </w:p>
        </w:tc>
        <w:tc>
          <w:tcPr>
            <w:tcW w:w="4394" w:type="dxa"/>
          </w:tcPr>
          <w:p w14:paraId="126E0E4B" w14:textId="594622C3" w:rsidR="00B67CFC" w:rsidRPr="00401C98" w:rsidRDefault="006D6AFD" w:rsidP="00F27620">
            <w:pPr>
              <w:pStyle w:val="TextoTablas"/>
              <w:rPr>
                <w:rFonts w:asciiTheme="minorHAnsi" w:hAnsiTheme="minorHAnsi" w:cstheme="minorHAnsi"/>
                <w:szCs w:val="24"/>
              </w:rPr>
            </w:pPr>
            <w:r w:rsidRPr="006D6AFD">
              <w:rPr>
                <w:rFonts w:asciiTheme="minorHAnsi" w:hAnsiTheme="minorHAnsi" w:cstheme="minorHAnsi"/>
                <w:szCs w:val="24"/>
              </w:rPr>
              <w:t>Revisar válvulas, conexiones y mangueras en busca de fugas; reparar o reemplazar según sea necesario.</w:t>
            </w:r>
          </w:p>
        </w:tc>
      </w:tr>
      <w:tr w:rsidR="00B67CFC" w:rsidRPr="005F0B71" w14:paraId="6299B82C" w14:textId="23271051"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42C48A9F" w14:textId="22D48D89" w:rsidR="00B67CFC" w:rsidRPr="006D6AFD" w:rsidRDefault="006D6AFD" w:rsidP="00F27620">
            <w:pPr>
              <w:pStyle w:val="TextoTablas"/>
              <w:rPr>
                <w:rFonts w:asciiTheme="minorHAnsi" w:hAnsiTheme="minorHAnsi" w:cstheme="minorHAnsi"/>
                <w:b/>
                <w:bCs/>
                <w:szCs w:val="24"/>
              </w:rPr>
            </w:pPr>
            <w:proofErr w:type="spellStart"/>
            <w:r w:rsidRPr="006D6AFD">
              <w:rPr>
                <w:rFonts w:asciiTheme="minorHAnsi" w:hAnsiTheme="minorHAnsi" w:cstheme="minorHAnsi"/>
                <w:b/>
                <w:bCs/>
                <w:szCs w:val="24"/>
              </w:rPr>
              <w:t>Despaletizador</w:t>
            </w:r>
            <w:proofErr w:type="spellEnd"/>
            <w:r w:rsidRPr="006D6AFD">
              <w:rPr>
                <w:rFonts w:asciiTheme="minorHAnsi" w:hAnsiTheme="minorHAnsi" w:cstheme="minorHAnsi"/>
                <w:b/>
                <w:bCs/>
                <w:szCs w:val="24"/>
              </w:rPr>
              <w:t xml:space="preserve"> - 100.000 Ciclos</w:t>
            </w:r>
          </w:p>
        </w:tc>
        <w:tc>
          <w:tcPr>
            <w:tcW w:w="1984" w:type="dxa"/>
          </w:tcPr>
          <w:p w14:paraId="0906BD52" w14:textId="63073573" w:rsidR="00B67CFC" w:rsidRPr="00401C98" w:rsidRDefault="00B67CFC" w:rsidP="00F27620">
            <w:pPr>
              <w:pStyle w:val="TextoTablas"/>
              <w:rPr>
                <w:rFonts w:asciiTheme="minorHAnsi" w:hAnsiTheme="minorHAnsi" w:cstheme="minorHAnsi"/>
                <w:szCs w:val="24"/>
              </w:rPr>
            </w:pPr>
          </w:p>
        </w:tc>
        <w:tc>
          <w:tcPr>
            <w:tcW w:w="1276" w:type="dxa"/>
          </w:tcPr>
          <w:p w14:paraId="12155AD5" w14:textId="77777777" w:rsidR="00B67CFC" w:rsidRPr="00401C98" w:rsidRDefault="00B67CFC" w:rsidP="00F27620">
            <w:pPr>
              <w:pStyle w:val="TextoTablas"/>
              <w:rPr>
                <w:rFonts w:asciiTheme="minorHAnsi" w:hAnsiTheme="minorHAnsi" w:cstheme="minorHAnsi"/>
                <w:szCs w:val="24"/>
              </w:rPr>
            </w:pPr>
          </w:p>
        </w:tc>
        <w:tc>
          <w:tcPr>
            <w:tcW w:w="1134" w:type="dxa"/>
          </w:tcPr>
          <w:p w14:paraId="4150403A" w14:textId="77777777" w:rsidR="00B67CFC" w:rsidRPr="00401C98" w:rsidRDefault="00B67CFC" w:rsidP="00F27620">
            <w:pPr>
              <w:pStyle w:val="TextoTablas"/>
              <w:rPr>
                <w:rFonts w:asciiTheme="minorHAnsi" w:hAnsiTheme="minorHAnsi" w:cstheme="minorHAnsi"/>
                <w:szCs w:val="24"/>
              </w:rPr>
            </w:pPr>
          </w:p>
        </w:tc>
        <w:tc>
          <w:tcPr>
            <w:tcW w:w="4394" w:type="dxa"/>
          </w:tcPr>
          <w:p w14:paraId="2CA9A854" w14:textId="77777777" w:rsidR="00B67CFC" w:rsidRPr="00401C98" w:rsidRDefault="00B67CFC" w:rsidP="00F27620">
            <w:pPr>
              <w:pStyle w:val="TextoTablas"/>
              <w:rPr>
                <w:rFonts w:asciiTheme="minorHAnsi" w:hAnsiTheme="minorHAnsi" w:cstheme="minorHAnsi"/>
                <w:szCs w:val="24"/>
              </w:rPr>
            </w:pPr>
          </w:p>
        </w:tc>
      </w:tr>
      <w:tr w:rsidR="006D6AFD" w:rsidRPr="005F0B71" w14:paraId="1B5D7B64" w14:textId="03AB5B23" w:rsidTr="00AA4CF9">
        <w:tc>
          <w:tcPr>
            <w:tcW w:w="1844" w:type="dxa"/>
          </w:tcPr>
          <w:p w14:paraId="3E3B5177" w14:textId="12CD8B5A" w:rsidR="006D6AFD" w:rsidRPr="00780F2D" w:rsidRDefault="006D6AFD" w:rsidP="006D6AFD">
            <w:pPr>
              <w:pStyle w:val="TextoTablas"/>
              <w:rPr>
                <w:rFonts w:asciiTheme="minorHAnsi" w:hAnsiTheme="minorHAnsi" w:cstheme="minorHAnsi"/>
                <w:b/>
                <w:bCs/>
                <w:szCs w:val="24"/>
              </w:rPr>
            </w:pPr>
            <w:proofErr w:type="spellStart"/>
            <w:r w:rsidRPr="00780F2D">
              <w:rPr>
                <w:b/>
                <w:bCs/>
              </w:rPr>
              <w:t>Item</w:t>
            </w:r>
            <w:proofErr w:type="spellEnd"/>
          </w:p>
        </w:tc>
        <w:tc>
          <w:tcPr>
            <w:tcW w:w="1984" w:type="dxa"/>
          </w:tcPr>
          <w:p w14:paraId="04B12823" w14:textId="7267AA39" w:rsidR="006D6AFD" w:rsidRPr="00780F2D" w:rsidRDefault="006D6AFD" w:rsidP="006D6AFD">
            <w:pPr>
              <w:pStyle w:val="TextoTablas"/>
              <w:rPr>
                <w:rFonts w:asciiTheme="minorHAnsi" w:hAnsiTheme="minorHAnsi" w:cstheme="minorHAnsi"/>
                <w:b/>
                <w:bCs/>
                <w:szCs w:val="24"/>
              </w:rPr>
            </w:pPr>
            <w:r w:rsidRPr="00780F2D">
              <w:rPr>
                <w:b/>
                <w:bCs/>
              </w:rPr>
              <w:t>Instrucción</w:t>
            </w:r>
          </w:p>
        </w:tc>
        <w:tc>
          <w:tcPr>
            <w:tcW w:w="1276" w:type="dxa"/>
          </w:tcPr>
          <w:p w14:paraId="39C7084C" w14:textId="0DFA4532" w:rsidR="006D6AFD" w:rsidRPr="00780F2D" w:rsidRDefault="006D6AFD" w:rsidP="006D6AFD">
            <w:pPr>
              <w:pStyle w:val="TextoTablas"/>
              <w:rPr>
                <w:rFonts w:asciiTheme="minorHAnsi" w:hAnsiTheme="minorHAnsi" w:cstheme="minorHAnsi"/>
                <w:b/>
                <w:bCs/>
                <w:szCs w:val="24"/>
              </w:rPr>
            </w:pPr>
            <w:r w:rsidRPr="00780F2D">
              <w:rPr>
                <w:b/>
                <w:bCs/>
              </w:rPr>
              <w:t>Revisado</w:t>
            </w:r>
          </w:p>
        </w:tc>
        <w:tc>
          <w:tcPr>
            <w:tcW w:w="1134" w:type="dxa"/>
          </w:tcPr>
          <w:p w14:paraId="6B56C319" w14:textId="553D45A3" w:rsidR="006D6AFD" w:rsidRPr="00780F2D" w:rsidRDefault="006D6AFD" w:rsidP="006D6AFD">
            <w:pPr>
              <w:pStyle w:val="TextoTablas"/>
              <w:rPr>
                <w:rFonts w:asciiTheme="minorHAnsi" w:hAnsiTheme="minorHAnsi" w:cstheme="minorHAnsi"/>
                <w:b/>
                <w:bCs/>
                <w:szCs w:val="24"/>
              </w:rPr>
            </w:pPr>
            <w:r w:rsidRPr="00780F2D">
              <w:rPr>
                <w:b/>
                <w:bCs/>
              </w:rPr>
              <w:t>Fecha</w:t>
            </w:r>
          </w:p>
        </w:tc>
        <w:tc>
          <w:tcPr>
            <w:tcW w:w="4394" w:type="dxa"/>
          </w:tcPr>
          <w:p w14:paraId="5FD3FF2A" w14:textId="2AA55A14" w:rsidR="006D6AFD" w:rsidRPr="00780F2D" w:rsidRDefault="006D6AFD" w:rsidP="006D6AFD">
            <w:pPr>
              <w:pStyle w:val="TextoTablas"/>
              <w:rPr>
                <w:rFonts w:asciiTheme="minorHAnsi" w:hAnsiTheme="minorHAnsi" w:cstheme="minorHAnsi"/>
                <w:b/>
                <w:bCs/>
                <w:szCs w:val="24"/>
              </w:rPr>
            </w:pPr>
            <w:r w:rsidRPr="00780F2D">
              <w:rPr>
                <w:b/>
                <w:bCs/>
              </w:rPr>
              <w:t>Mantenimiento</w:t>
            </w:r>
          </w:p>
        </w:tc>
      </w:tr>
      <w:tr w:rsidR="00B67CFC" w:rsidRPr="005F0B71" w14:paraId="1D9EE9E1" w14:textId="62F0E9F6"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6C537967" w14:textId="045C627F" w:rsidR="00B67CFC" w:rsidRPr="00401C98" w:rsidRDefault="006D6AFD" w:rsidP="00F27620">
            <w:pPr>
              <w:pStyle w:val="TextoTablas"/>
              <w:rPr>
                <w:rFonts w:asciiTheme="minorHAnsi" w:hAnsiTheme="minorHAnsi" w:cstheme="minorHAnsi"/>
                <w:szCs w:val="24"/>
              </w:rPr>
            </w:pPr>
            <w:r>
              <w:rPr>
                <w:rFonts w:asciiTheme="minorHAnsi" w:hAnsiTheme="minorHAnsi" w:cstheme="minorHAnsi"/>
                <w:szCs w:val="24"/>
              </w:rPr>
              <w:t xml:space="preserve">Accionamiento del </w:t>
            </w:r>
            <w:proofErr w:type="spellStart"/>
            <w:r>
              <w:rPr>
                <w:rFonts w:asciiTheme="minorHAnsi" w:hAnsiTheme="minorHAnsi" w:cstheme="minorHAnsi"/>
                <w:szCs w:val="24"/>
              </w:rPr>
              <w:t>despaletizador</w:t>
            </w:r>
            <w:proofErr w:type="spellEnd"/>
            <w:r>
              <w:rPr>
                <w:rFonts w:asciiTheme="minorHAnsi" w:hAnsiTheme="minorHAnsi" w:cstheme="minorHAnsi"/>
                <w:szCs w:val="24"/>
              </w:rPr>
              <w:t>.</w:t>
            </w:r>
          </w:p>
        </w:tc>
        <w:tc>
          <w:tcPr>
            <w:tcW w:w="1984" w:type="dxa"/>
          </w:tcPr>
          <w:p w14:paraId="59654899" w14:textId="3748F143" w:rsidR="00B67CFC" w:rsidRPr="00401C98" w:rsidRDefault="006D6AFD" w:rsidP="00F27620">
            <w:pPr>
              <w:pStyle w:val="TextoTablas"/>
              <w:rPr>
                <w:rFonts w:asciiTheme="minorHAnsi" w:hAnsiTheme="minorHAnsi" w:cstheme="minorHAnsi"/>
                <w:szCs w:val="24"/>
              </w:rPr>
            </w:pPr>
            <w:r w:rsidRPr="006D6AFD">
              <w:rPr>
                <w:rFonts w:asciiTheme="minorHAnsi" w:hAnsiTheme="minorHAnsi" w:cstheme="minorHAnsi"/>
                <w:szCs w:val="24"/>
              </w:rPr>
              <w:t>Inspeccionar el desgaste y la tensión de la cadena de accionamiento</w:t>
            </w:r>
            <w:r>
              <w:rPr>
                <w:rFonts w:asciiTheme="minorHAnsi" w:hAnsiTheme="minorHAnsi" w:cstheme="minorHAnsi"/>
                <w:szCs w:val="24"/>
              </w:rPr>
              <w:t>.</w:t>
            </w:r>
          </w:p>
        </w:tc>
        <w:tc>
          <w:tcPr>
            <w:tcW w:w="1276" w:type="dxa"/>
          </w:tcPr>
          <w:p w14:paraId="4E44EB32" w14:textId="77777777" w:rsidR="00B67CFC" w:rsidRPr="00401C98" w:rsidRDefault="00B67CFC" w:rsidP="00F27620">
            <w:pPr>
              <w:pStyle w:val="TextoTablas"/>
              <w:rPr>
                <w:rFonts w:asciiTheme="minorHAnsi" w:hAnsiTheme="minorHAnsi" w:cstheme="minorHAnsi"/>
                <w:szCs w:val="24"/>
              </w:rPr>
            </w:pPr>
          </w:p>
        </w:tc>
        <w:tc>
          <w:tcPr>
            <w:tcW w:w="1134" w:type="dxa"/>
          </w:tcPr>
          <w:p w14:paraId="3E66A2A6" w14:textId="77777777" w:rsidR="00B67CFC" w:rsidRPr="00401C98" w:rsidRDefault="00B67CFC" w:rsidP="00F27620">
            <w:pPr>
              <w:pStyle w:val="TextoTablas"/>
              <w:rPr>
                <w:rFonts w:asciiTheme="minorHAnsi" w:hAnsiTheme="minorHAnsi" w:cstheme="minorHAnsi"/>
                <w:szCs w:val="24"/>
              </w:rPr>
            </w:pPr>
          </w:p>
        </w:tc>
        <w:tc>
          <w:tcPr>
            <w:tcW w:w="4394" w:type="dxa"/>
          </w:tcPr>
          <w:p w14:paraId="4F4C7E4C" w14:textId="6CD2B6FD" w:rsidR="00B67CFC" w:rsidRPr="00401C98" w:rsidRDefault="006D6AFD" w:rsidP="00F27620">
            <w:pPr>
              <w:pStyle w:val="TextoTablas"/>
              <w:rPr>
                <w:rFonts w:asciiTheme="minorHAnsi" w:hAnsiTheme="minorHAnsi" w:cstheme="minorHAnsi"/>
                <w:szCs w:val="24"/>
              </w:rPr>
            </w:pPr>
            <w:r w:rsidRPr="006D6AFD">
              <w:rPr>
                <w:rFonts w:asciiTheme="minorHAnsi" w:hAnsiTheme="minorHAnsi" w:cstheme="minorHAnsi"/>
                <w:szCs w:val="24"/>
              </w:rPr>
              <w:t>Buscar desgaste en los rodillos y los eslabones de la cadena de accionamiento y tensarla para que no tenga más de 1/2" de holgura.</w:t>
            </w:r>
          </w:p>
        </w:tc>
      </w:tr>
      <w:tr w:rsidR="00B67CFC" w:rsidRPr="005F0B71" w14:paraId="074919C9" w14:textId="44961415" w:rsidTr="00AA4CF9">
        <w:tc>
          <w:tcPr>
            <w:tcW w:w="1844" w:type="dxa"/>
          </w:tcPr>
          <w:p w14:paraId="747F1D79" w14:textId="54705E0B" w:rsidR="00B67CFC" w:rsidRPr="006D6AFD" w:rsidRDefault="006D6AFD" w:rsidP="00F27620">
            <w:pPr>
              <w:pStyle w:val="TextoTablas"/>
              <w:rPr>
                <w:rFonts w:asciiTheme="minorHAnsi" w:hAnsiTheme="minorHAnsi" w:cstheme="minorHAnsi"/>
                <w:b/>
                <w:bCs/>
                <w:szCs w:val="24"/>
              </w:rPr>
            </w:pPr>
            <w:proofErr w:type="spellStart"/>
            <w:r w:rsidRPr="006D6AFD">
              <w:rPr>
                <w:rFonts w:asciiTheme="minorHAnsi" w:hAnsiTheme="minorHAnsi" w:cstheme="minorHAnsi"/>
                <w:b/>
                <w:bCs/>
                <w:szCs w:val="24"/>
              </w:rPr>
              <w:t>Despaletizador</w:t>
            </w:r>
            <w:proofErr w:type="spellEnd"/>
            <w:r w:rsidRPr="006D6AFD">
              <w:rPr>
                <w:rFonts w:asciiTheme="minorHAnsi" w:hAnsiTheme="minorHAnsi" w:cstheme="minorHAnsi"/>
                <w:b/>
                <w:bCs/>
                <w:szCs w:val="24"/>
              </w:rPr>
              <w:t xml:space="preserve"> - 400.000 Ciclos</w:t>
            </w:r>
          </w:p>
        </w:tc>
        <w:tc>
          <w:tcPr>
            <w:tcW w:w="1984" w:type="dxa"/>
          </w:tcPr>
          <w:p w14:paraId="4B9AA8C3" w14:textId="2E105BA4" w:rsidR="00B67CFC" w:rsidRPr="00401C98" w:rsidRDefault="00B67CFC" w:rsidP="00F27620">
            <w:pPr>
              <w:pStyle w:val="TextoTablas"/>
              <w:rPr>
                <w:rFonts w:asciiTheme="minorHAnsi" w:hAnsiTheme="minorHAnsi" w:cstheme="minorHAnsi"/>
                <w:szCs w:val="24"/>
              </w:rPr>
            </w:pPr>
          </w:p>
        </w:tc>
        <w:tc>
          <w:tcPr>
            <w:tcW w:w="1276" w:type="dxa"/>
          </w:tcPr>
          <w:p w14:paraId="220268B1" w14:textId="77777777" w:rsidR="00B67CFC" w:rsidRPr="00401C98" w:rsidRDefault="00B67CFC" w:rsidP="00F27620">
            <w:pPr>
              <w:pStyle w:val="TextoTablas"/>
              <w:rPr>
                <w:rFonts w:asciiTheme="minorHAnsi" w:hAnsiTheme="minorHAnsi" w:cstheme="minorHAnsi"/>
                <w:szCs w:val="24"/>
              </w:rPr>
            </w:pPr>
          </w:p>
        </w:tc>
        <w:tc>
          <w:tcPr>
            <w:tcW w:w="1134" w:type="dxa"/>
          </w:tcPr>
          <w:p w14:paraId="33C01F0C" w14:textId="77777777" w:rsidR="00B67CFC" w:rsidRPr="00401C98" w:rsidRDefault="00B67CFC" w:rsidP="00F27620">
            <w:pPr>
              <w:pStyle w:val="TextoTablas"/>
              <w:rPr>
                <w:rFonts w:asciiTheme="minorHAnsi" w:hAnsiTheme="minorHAnsi" w:cstheme="minorHAnsi"/>
                <w:szCs w:val="24"/>
              </w:rPr>
            </w:pPr>
          </w:p>
        </w:tc>
        <w:tc>
          <w:tcPr>
            <w:tcW w:w="4394" w:type="dxa"/>
          </w:tcPr>
          <w:p w14:paraId="4C8D47BD" w14:textId="77777777" w:rsidR="00B67CFC" w:rsidRPr="00401C98" w:rsidRDefault="00B67CFC" w:rsidP="00F27620">
            <w:pPr>
              <w:pStyle w:val="TextoTablas"/>
              <w:rPr>
                <w:rFonts w:asciiTheme="minorHAnsi" w:hAnsiTheme="minorHAnsi" w:cstheme="minorHAnsi"/>
                <w:szCs w:val="24"/>
              </w:rPr>
            </w:pPr>
          </w:p>
        </w:tc>
      </w:tr>
      <w:tr w:rsidR="006D6AFD" w:rsidRPr="005F0B71" w14:paraId="1548EE91" w14:textId="6305FCE4"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1A6ED870" w14:textId="6EEBCFBD" w:rsidR="006D6AFD" w:rsidRPr="00780F2D" w:rsidRDefault="006D6AFD" w:rsidP="006D6AFD">
            <w:pPr>
              <w:pStyle w:val="TextoTablas"/>
              <w:rPr>
                <w:rFonts w:asciiTheme="minorHAnsi" w:hAnsiTheme="minorHAnsi" w:cstheme="minorHAnsi"/>
                <w:b/>
                <w:bCs/>
                <w:szCs w:val="24"/>
              </w:rPr>
            </w:pPr>
            <w:proofErr w:type="spellStart"/>
            <w:r w:rsidRPr="00780F2D">
              <w:rPr>
                <w:b/>
                <w:bCs/>
              </w:rPr>
              <w:t>Item</w:t>
            </w:r>
            <w:proofErr w:type="spellEnd"/>
          </w:p>
        </w:tc>
        <w:tc>
          <w:tcPr>
            <w:tcW w:w="1984" w:type="dxa"/>
          </w:tcPr>
          <w:p w14:paraId="2971FECE" w14:textId="678D7095" w:rsidR="006D6AFD" w:rsidRPr="00780F2D" w:rsidRDefault="006D6AFD" w:rsidP="006D6AFD">
            <w:pPr>
              <w:pStyle w:val="TextoTablas"/>
              <w:rPr>
                <w:rFonts w:asciiTheme="minorHAnsi" w:hAnsiTheme="minorHAnsi" w:cstheme="minorHAnsi"/>
                <w:b/>
                <w:bCs/>
                <w:szCs w:val="24"/>
              </w:rPr>
            </w:pPr>
            <w:r w:rsidRPr="00780F2D">
              <w:rPr>
                <w:b/>
                <w:bCs/>
              </w:rPr>
              <w:t>Instrucción</w:t>
            </w:r>
          </w:p>
        </w:tc>
        <w:tc>
          <w:tcPr>
            <w:tcW w:w="1276" w:type="dxa"/>
          </w:tcPr>
          <w:p w14:paraId="5FD0A6D7" w14:textId="3824E5C3" w:rsidR="006D6AFD" w:rsidRPr="00780F2D" w:rsidRDefault="006D6AFD" w:rsidP="006D6AFD">
            <w:pPr>
              <w:pStyle w:val="TextoTablas"/>
              <w:rPr>
                <w:rFonts w:asciiTheme="minorHAnsi" w:hAnsiTheme="minorHAnsi" w:cstheme="minorHAnsi"/>
                <w:b/>
                <w:bCs/>
                <w:szCs w:val="24"/>
              </w:rPr>
            </w:pPr>
            <w:r w:rsidRPr="00780F2D">
              <w:rPr>
                <w:b/>
                <w:bCs/>
              </w:rPr>
              <w:t>Revisado</w:t>
            </w:r>
          </w:p>
        </w:tc>
        <w:tc>
          <w:tcPr>
            <w:tcW w:w="1134" w:type="dxa"/>
          </w:tcPr>
          <w:p w14:paraId="31932292" w14:textId="7A8F3750" w:rsidR="006D6AFD" w:rsidRPr="00780F2D" w:rsidRDefault="006D6AFD" w:rsidP="006D6AFD">
            <w:pPr>
              <w:pStyle w:val="TextoTablas"/>
              <w:rPr>
                <w:rFonts w:asciiTheme="minorHAnsi" w:hAnsiTheme="minorHAnsi" w:cstheme="minorHAnsi"/>
                <w:b/>
                <w:bCs/>
                <w:szCs w:val="24"/>
              </w:rPr>
            </w:pPr>
            <w:r w:rsidRPr="00780F2D">
              <w:rPr>
                <w:b/>
                <w:bCs/>
              </w:rPr>
              <w:t>Fecha</w:t>
            </w:r>
          </w:p>
        </w:tc>
        <w:tc>
          <w:tcPr>
            <w:tcW w:w="4394" w:type="dxa"/>
          </w:tcPr>
          <w:p w14:paraId="77C3B1DB" w14:textId="6349F138" w:rsidR="006D6AFD" w:rsidRPr="00780F2D" w:rsidRDefault="006D6AFD" w:rsidP="006D6AFD">
            <w:pPr>
              <w:pStyle w:val="TextoTablas"/>
              <w:rPr>
                <w:rFonts w:asciiTheme="minorHAnsi" w:hAnsiTheme="minorHAnsi" w:cstheme="minorHAnsi"/>
                <w:b/>
                <w:bCs/>
                <w:szCs w:val="24"/>
              </w:rPr>
            </w:pPr>
            <w:r w:rsidRPr="00780F2D">
              <w:rPr>
                <w:b/>
                <w:bCs/>
              </w:rPr>
              <w:t>Mantenimiento</w:t>
            </w:r>
          </w:p>
        </w:tc>
      </w:tr>
      <w:tr w:rsidR="006D6AFD" w:rsidRPr="005F0B71" w14:paraId="07110163" w14:textId="298B2881" w:rsidTr="00AA4CF9">
        <w:tc>
          <w:tcPr>
            <w:tcW w:w="1844" w:type="dxa"/>
          </w:tcPr>
          <w:p w14:paraId="29F50054" w14:textId="6A42612F" w:rsidR="006D6AFD" w:rsidRPr="00401C98" w:rsidRDefault="00B60F8A" w:rsidP="006D6AFD">
            <w:pPr>
              <w:pStyle w:val="TextoTablas"/>
              <w:rPr>
                <w:rFonts w:asciiTheme="minorHAnsi" w:hAnsiTheme="minorHAnsi" w:cstheme="minorHAnsi"/>
                <w:szCs w:val="24"/>
              </w:rPr>
            </w:pPr>
            <w:r>
              <w:rPr>
                <w:rFonts w:asciiTheme="minorHAnsi" w:hAnsiTheme="minorHAnsi" w:cstheme="minorHAnsi"/>
                <w:szCs w:val="24"/>
              </w:rPr>
              <w:t>Carro de empuje.</w:t>
            </w:r>
          </w:p>
        </w:tc>
        <w:tc>
          <w:tcPr>
            <w:tcW w:w="1984" w:type="dxa"/>
          </w:tcPr>
          <w:p w14:paraId="371A4D37" w14:textId="62AB8CB8" w:rsidR="006D6AFD" w:rsidRPr="00401C98"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Revisar los rodillos en busca de desgaste y ajustarlos</w:t>
            </w:r>
            <w:r>
              <w:rPr>
                <w:rFonts w:asciiTheme="minorHAnsi" w:hAnsiTheme="minorHAnsi" w:cstheme="minorHAnsi"/>
                <w:szCs w:val="24"/>
              </w:rPr>
              <w:t>.</w:t>
            </w:r>
          </w:p>
        </w:tc>
        <w:tc>
          <w:tcPr>
            <w:tcW w:w="1276" w:type="dxa"/>
          </w:tcPr>
          <w:p w14:paraId="4C200572" w14:textId="77777777" w:rsidR="006D6AFD" w:rsidRPr="00401C98" w:rsidRDefault="006D6AFD" w:rsidP="006D6AFD">
            <w:pPr>
              <w:pStyle w:val="TextoTablas"/>
              <w:rPr>
                <w:rFonts w:asciiTheme="minorHAnsi" w:hAnsiTheme="minorHAnsi" w:cstheme="minorHAnsi"/>
                <w:szCs w:val="24"/>
              </w:rPr>
            </w:pPr>
          </w:p>
        </w:tc>
        <w:tc>
          <w:tcPr>
            <w:tcW w:w="1134" w:type="dxa"/>
          </w:tcPr>
          <w:p w14:paraId="08A05212" w14:textId="77777777" w:rsidR="006D6AFD" w:rsidRPr="00401C98" w:rsidRDefault="006D6AFD" w:rsidP="006D6AFD">
            <w:pPr>
              <w:pStyle w:val="TextoTablas"/>
              <w:rPr>
                <w:rFonts w:asciiTheme="minorHAnsi" w:hAnsiTheme="minorHAnsi" w:cstheme="minorHAnsi"/>
                <w:szCs w:val="24"/>
              </w:rPr>
            </w:pPr>
          </w:p>
        </w:tc>
        <w:tc>
          <w:tcPr>
            <w:tcW w:w="4394" w:type="dxa"/>
          </w:tcPr>
          <w:p w14:paraId="5A9D9FC6" w14:textId="0C1DF2E3" w:rsidR="006D6AFD" w:rsidRPr="00401C98"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Observar los rodillos en busca de zonas planas o señales de desgaste en los rodamientos; ajustarlos para que haya un ligero arrastre cuando estén apretados.</w:t>
            </w:r>
          </w:p>
        </w:tc>
      </w:tr>
      <w:tr w:rsidR="00B60F8A" w:rsidRPr="005F0B71" w14:paraId="02FDC198" w14:textId="77777777"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71213BCB" w14:textId="012474D5" w:rsidR="00B60F8A"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Brazo de Accionamiento del Carro</w:t>
            </w:r>
            <w:r>
              <w:rPr>
                <w:rFonts w:asciiTheme="minorHAnsi" w:hAnsiTheme="minorHAnsi" w:cstheme="minorHAnsi"/>
                <w:szCs w:val="24"/>
              </w:rPr>
              <w:t>.</w:t>
            </w:r>
          </w:p>
        </w:tc>
        <w:tc>
          <w:tcPr>
            <w:tcW w:w="1984" w:type="dxa"/>
          </w:tcPr>
          <w:p w14:paraId="22FFC479" w14:textId="70FBF64E" w:rsidR="00B60F8A" w:rsidRPr="00B60F8A"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Inspeccionar los rodamientos y el rodillo de accionamiento</w:t>
            </w:r>
            <w:r>
              <w:rPr>
                <w:rFonts w:asciiTheme="minorHAnsi" w:hAnsiTheme="minorHAnsi" w:cstheme="minorHAnsi"/>
                <w:szCs w:val="24"/>
              </w:rPr>
              <w:t>.</w:t>
            </w:r>
          </w:p>
        </w:tc>
        <w:tc>
          <w:tcPr>
            <w:tcW w:w="1276" w:type="dxa"/>
          </w:tcPr>
          <w:p w14:paraId="492114D2" w14:textId="77777777" w:rsidR="00B60F8A" w:rsidRPr="00401C98" w:rsidRDefault="00B60F8A" w:rsidP="006D6AFD">
            <w:pPr>
              <w:pStyle w:val="TextoTablas"/>
              <w:rPr>
                <w:rFonts w:asciiTheme="minorHAnsi" w:hAnsiTheme="minorHAnsi" w:cstheme="minorHAnsi"/>
                <w:szCs w:val="24"/>
              </w:rPr>
            </w:pPr>
          </w:p>
        </w:tc>
        <w:tc>
          <w:tcPr>
            <w:tcW w:w="1134" w:type="dxa"/>
          </w:tcPr>
          <w:p w14:paraId="1528A557" w14:textId="77777777" w:rsidR="00B60F8A" w:rsidRPr="00401C98" w:rsidRDefault="00B60F8A" w:rsidP="006D6AFD">
            <w:pPr>
              <w:pStyle w:val="TextoTablas"/>
              <w:rPr>
                <w:rFonts w:asciiTheme="minorHAnsi" w:hAnsiTheme="minorHAnsi" w:cstheme="minorHAnsi"/>
                <w:szCs w:val="24"/>
              </w:rPr>
            </w:pPr>
          </w:p>
        </w:tc>
        <w:tc>
          <w:tcPr>
            <w:tcW w:w="4394" w:type="dxa"/>
          </w:tcPr>
          <w:p w14:paraId="535BC768" w14:textId="7EDFDEC5" w:rsidR="00B60F8A" w:rsidRPr="00B60F8A"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Revisar los rodamientos del brazo de accionamiento del carro en busca de desgaste; revisar el rodillo en busca de señales de desgaste y agarrotamiento.</w:t>
            </w:r>
          </w:p>
        </w:tc>
      </w:tr>
      <w:tr w:rsidR="00B60F8A" w:rsidRPr="005F0B71" w14:paraId="32A3F6EB" w14:textId="77777777" w:rsidTr="00AA4CF9">
        <w:tc>
          <w:tcPr>
            <w:tcW w:w="1844" w:type="dxa"/>
          </w:tcPr>
          <w:p w14:paraId="0BC0CBB6" w14:textId="21389903" w:rsidR="00B60F8A" w:rsidRPr="00B60F8A"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 xml:space="preserve">Accionamiento del </w:t>
            </w:r>
            <w:proofErr w:type="spellStart"/>
            <w:r w:rsidRPr="00B60F8A">
              <w:rPr>
                <w:rFonts w:asciiTheme="minorHAnsi" w:hAnsiTheme="minorHAnsi" w:cstheme="minorHAnsi"/>
                <w:szCs w:val="24"/>
              </w:rPr>
              <w:t>Despaletizador</w:t>
            </w:r>
            <w:proofErr w:type="spellEnd"/>
            <w:r>
              <w:rPr>
                <w:rFonts w:asciiTheme="minorHAnsi" w:hAnsiTheme="minorHAnsi" w:cstheme="minorHAnsi"/>
                <w:szCs w:val="24"/>
              </w:rPr>
              <w:t>.</w:t>
            </w:r>
          </w:p>
        </w:tc>
        <w:tc>
          <w:tcPr>
            <w:tcW w:w="1984" w:type="dxa"/>
          </w:tcPr>
          <w:p w14:paraId="7E53BEF5" w14:textId="5C124352" w:rsidR="00B60F8A" w:rsidRPr="00B60F8A"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Engrasar los rodamientos del eje de accionamiento</w:t>
            </w:r>
            <w:r>
              <w:rPr>
                <w:rFonts w:asciiTheme="minorHAnsi" w:hAnsiTheme="minorHAnsi" w:cstheme="minorHAnsi"/>
                <w:szCs w:val="24"/>
              </w:rPr>
              <w:t>.</w:t>
            </w:r>
          </w:p>
        </w:tc>
        <w:tc>
          <w:tcPr>
            <w:tcW w:w="1276" w:type="dxa"/>
          </w:tcPr>
          <w:p w14:paraId="6DD1C5E5" w14:textId="77777777" w:rsidR="00B60F8A" w:rsidRPr="00401C98" w:rsidRDefault="00B60F8A" w:rsidP="006D6AFD">
            <w:pPr>
              <w:pStyle w:val="TextoTablas"/>
              <w:rPr>
                <w:rFonts w:asciiTheme="minorHAnsi" w:hAnsiTheme="minorHAnsi" w:cstheme="minorHAnsi"/>
                <w:szCs w:val="24"/>
              </w:rPr>
            </w:pPr>
          </w:p>
        </w:tc>
        <w:tc>
          <w:tcPr>
            <w:tcW w:w="1134" w:type="dxa"/>
          </w:tcPr>
          <w:p w14:paraId="23A1DD00" w14:textId="77777777" w:rsidR="00B60F8A" w:rsidRPr="00401C98" w:rsidRDefault="00B60F8A" w:rsidP="006D6AFD">
            <w:pPr>
              <w:pStyle w:val="TextoTablas"/>
              <w:rPr>
                <w:rFonts w:asciiTheme="minorHAnsi" w:hAnsiTheme="minorHAnsi" w:cstheme="minorHAnsi"/>
                <w:szCs w:val="24"/>
              </w:rPr>
            </w:pPr>
          </w:p>
        </w:tc>
        <w:tc>
          <w:tcPr>
            <w:tcW w:w="4394" w:type="dxa"/>
          </w:tcPr>
          <w:p w14:paraId="13A817C1" w14:textId="258D5A8C" w:rsidR="00B60F8A" w:rsidRPr="00B60F8A"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Engrasar los rodamientos del eje de accionamiento, pero no engrasar en exceso; antes de engrasar, revisar los rodamientos en busca de desgaste.</w:t>
            </w:r>
          </w:p>
        </w:tc>
      </w:tr>
      <w:tr w:rsidR="00B60F8A" w:rsidRPr="005F0B71" w14:paraId="715C41A8" w14:textId="77777777"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6E9B1F24" w14:textId="4D2B7CA0" w:rsidR="00B60F8A" w:rsidRPr="00B60F8A"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lastRenderedPageBreak/>
              <w:t xml:space="preserve">Plataforma Giratoria del </w:t>
            </w:r>
            <w:proofErr w:type="spellStart"/>
            <w:r w:rsidRPr="00B42103">
              <w:rPr>
                <w:rFonts w:asciiTheme="minorHAnsi" w:hAnsiTheme="minorHAnsi" w:cstheme="minorHAnsi"/>
                <w:szCs w:val="24"/>
              </w:rPr>
              <w:t>Despaletizador</w:t>
            </w:r>
            <w:proofErr w:type="spellEnd"/>
            <w:r>
              <w:rPr>
                <w:rFonts w:asciiTheme="minorHAnsi" w:hAnsiTheme="minorHAnsi" w:cstheme="minorHAnsi"/>
                <w:szCs w:val="24"/>
              </w:rPr>
              <w:t>.</w:t>
            </w:r>
          </w:p>
        </w:tc>
        <w:tc>
          <w:tcPr>
            <w:tcW w:w="1984" w:type="dxa"/>
          </w:tcPr>
          <w:p w14:paraId="5006A668" w14:textId="7E00B955" w:rsidR="00B60F8A" w:rsidRPr="00B60F8A"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Revisar los rodillos de soporte en busca de desgaste y ajustarlos</w:t>
            </w:r>
            <w:r>
              <w:rPr>
                <w:rFonts w:asciiTheme="minorHAnsi" w:hAnsiTheme="minorHAnsi" w:cstheme="minorHAnsi"/>
                <w:szCs w:val="24"/>
              </w:rPr>
              <w:t>.</w:t>
            </w:r>
          </w:p>
        </w:tc>
        <w:tc>
          <w:tcPr>
            <w:tcW w:w="1276" w:type="dxa"/>
          </w:tcPr>
          <w:p w14:paraId="2A2AC736" w14:textId="77777777" w:rsidR="00B60F8A" w:rsidRPr="00401C98" w:rsidRDefault="00B60F8A" w:rsidP="006D6AFD">
            <w:pPr>
              <w:pStyle w:val="TextoTablas"/>
              <w:rPr>
                <w:rFonts w:asciiTheme="minorHAnsi" w:hAnsiTheme="minorHAnsi" w:cstheme="minorHAnsi"/>
                <w:szCs w:val="24"/>
              </w:rPr>
            </w:pPr>
          </w:p>
        </w:tc>
        <w:tc>
          <w:tcPr>
            <w:tcW w:w="1134" w:type="dxa"/>
          </w:tcPr>
          <w:p w14:paraId="46293DE1" w14:textId="77777777" w:rsidR="00B60F8A" w:rsidRPr="00401C98" w:rsidRDefault="00B60F8A" w:rsidP="006D6AFD">
            <w:pPr>
              <w:pStyle w:val="TextoTablas"/>
              <w:rPr>
                <w:rFonts w:asciiTheme="minorHAnsi" w:hAnsiTheme="minorHAnsi" w:cstheme="minorHAnsi"/>
                <w:szCs w:val="24"/>
              </w:rPr>
            </w:pPr>
          </w:p>
        </w:tc>
        <w:tc>
          <w:tcPr>
            <w:tcW w:w="4394" w:type="dxa"/>
          </w:tcPr>
          <w:p w14:paraId="3737C3B8" w14:textId="50722CF7" w:rsidR="00B60F8A" w:rsidRPr="00B60F8A"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Asegurarse de que los rodillos de soporte estén ajustados para que haya un ligero arrastre al girar; buscar desgaste en los rodamientos.</w:t>
            </w:r>
          </w:p>
        </w:tc>
      </w:tr>
      <w:tr w:rsidR="00B42103" w:rsidRPr="005F0B71" w14:paraId="60AC43E6" w14:textId="77777777" w:rsidTr="00AA4CF9">
        <w:tc>
          <w:tcPr>
            <w:tcW w:w="1844" w:type="dxa"/>
          </w:tcPr>
          <w:p w14:paraId="2B3A3560" w14:textId="3FA3F9F9" w:rsidR="00B42103" w:rsidRPr="00B42103"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 xml:space="preserve">Plataforma Giratoria del </w:t>
            </w:r>
            <w:proofErr w:type="spellStart"/>
            <w:r w:rsidRPr="00B42103">
              <w:rPr>
                <w:rFonts w:asciiTheme="minorHAnsi" w:hAnsiTheme="minorHAnsi" w:cstheme="minorHAnsi"/>
                <w:szCs w:val="24"/>
              </w:rPr>
              <w:t>Despaletizador</w:t>
            </w:r>
            <w:proofErr w:type="spellEnd"/>
            <w:r>
              <w:rPr>
                <w:rFonts w:asciiTheme="minorHAnsi" w:hAnsiTheme="minorHAnsi" w:cstheme="minorHAnsi"/>
                <w:szCs w:val="24"/>
              </w:rPr>
              <w:t>.</w:t>
            </w:r>
          </w:p>
        </w:tc>
        <w:tc>
          <w:tcPr>
            <w:tcW w:w="1984" w:type="dxa"/>
          </w:tcPr>
          <w:p w14:paraId="731E5D6B" w14:textId="180B3BD8" w:rsidR="00B42103" w:rsidRPr="00B42103"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Revisar los componentes de accionamiento en busca de desgaste y ajustarlos</w:t>
            </w:r>
            <w:r>
              <w:rPr>
                <w:rFonts w:asciiTheme="minorHAnsi" w:hAnsiTheme="minorHAnsi" w:cstheme="minorHAnsi"/>
                <w:szCs w:val="24"/>
              </w:rPr>
              <w:t>.</w:t>
            </w:r>
          </w:p>
        </w:tc>
        <w:tc>
          <w:tcPr>
            <w:tcW w:w="1276" w:type="dxa"/>
          </w:tcPr>
          <w:p w14:paraId="6EF2BEE4" w14:textId="77777777" w:rsidR="00B42103" w:rsidRPr="00401C98" w:rsidRDefault="00B42103" w:rsidP="006D6AFD">
            <w:pPr>
              <w:pStyle w:val="TextoTablas"/>
              <w:rPr>
                <w:rFonts w:asciiTheme="minorHAnsi" w:hAnsiTheme="minorHAnsi" w:cstheme="minorHAnsi"/>
                <w:szCs w:val="24"/>
              </w:rPr>
            </w:pPr>
          </w:p>
        </w:tc>
        <w:tc>
          <w:tcPr>
            <w:tcW w:w="1134" w:type="dxa"/>
          </w:tcPr>
          <w:p w14:paraId="719215C1" w14:textId="77777777" w:rsidR="00B42103" w:rsidRPr="00401C98" w:rsidRDefault="00B42103" w:rsidP="006D6AFD">
            <w:pPr>
              <w:pStyle w:val="TextoTablas"/>
              <w:rPr>
                <w:rFonts w:asciiTheme="minorHAnsi" w:hAnsiTheme="minorHAnsi" w:cstheme="minorHAnsi"/>
                <w:szCs w:val="24"/>
              </w:rPr>
            </w:pPr>
          </w:p>
        </w:tc>
        <w:tc>
          <w:tcPr>
            <w:tcW w:w="4394" w:type="dxa"/>
          </w:tcPr>
          <w:p w14:paraId="0C5980BB" w14:textId="20E5806F" w:rsidR="00B42103" w:rsidRPr="00B42103"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Revisar todos los componentes de accionamiento en busca de desgaste y realizar los ajustes necesarios.</w:t>
            </w:r>
          </w:p>
        </w:tc>
      </w:tr>
      <w:tr w:rsidR="00B42103" w:rsidRPr="005F0B71" w14:paraId="7DE04B25" w14:textId="77777777"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7A49633A" w14:textId="2D79814F" w:rsidR="00B42103" w:rsidRPr="00B42103"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Elevador de Empuje</w:t>
            </w:r>
            <w:r>
              <w:rPr>
                <w:rFonts w:asciiTheme="minorHAnsi" w:hAnsiTheme="minorHAnsi" w:cstheme="minorHAnsi"/>
                <w:szCs w:val="24"/>
              </w:rPr>
              <w:t>.</w:t>
            </w:r>
          </w:p>
        </w:tc>
        <w:tc>
          <w:tcPr>
            <w:tcW w:w="1984" w:type="dxa"/>
          </w:tcPr>
          <w:p w14:paraId="6C70AF04" w14:textId="6E5307C8" w:rsidR="00B42103" w:rsidRPr="00B42103"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Engrasar los rodamientos del elevador y ajustarlos</w:t>
            </w:r>
            <w:r>
              <w:rPr>
                <w:rFonts w:asciiTheme="minorHAnsi" w:hAnsiTheme="minorHAnsi" w:cstheme="minorHAnsi"/>
                <w:szCs w:val="24"/>
              </w:rPr>
              <w:t>.</w:t>
            </w:r>
          </w:p>
        </w:tc>
        <w:tc>
          <w:tcPr>
            <w:tcW w:w="1276" w:type="dxa"/>
          </w:tcPr>
          <w:p w14:paraId="39F70B8A" w14:textId="77777777" w:rsidR="00B42103" w:rsidRPr="00401C98" w:rsidRDefault="00B42103" w:rsidP="006D6AFD">
            <w:pPr>
              <w:pStyle w:val="TextoTablas"/>
              <w:rPr>
                <w:rFonts w:asciiTheme="minorHAnsi" w:hAnsiTheme="minorHAnsi" w:cstheme="minorHAnsi"/>
                <w:szCs w:val="24"/>
              </w:rPr>
            </w:pPr>
          </w:p>
        </w:tc>
        <w:tc>
          <w:tcPr>
            <w:tcW w:w="1134" w:type="dxa"/>
          </w:tcPr>
          <w:p w14:paraId="558273F0" w14:textId="77777777" w:rsidR="00B42103" w:rsidRPr="00401C98" w:rsidRDefault="00B42103" w:rsidP="006D6AFD">
            <w:pPr>
              <w:pStyle w:val="TextoTablas"/>
              <w:rPr>
                <w:rFonts w:asciiTheme="minorHAnsi" w:hAnsiTheme="minorHAnsi" w:cstheme="minorHAnsi"/>
                <w:szCs w:val="24"/>
              </w:rPr>
            </w:pPr>
          </w:p>
        </w:tc>
        <w:tc>
          <w:tcPr>
            <w:tcW w:w="4394" w:type="dxa"/>
          </w:tcPr>
          <w:p w14:paraId="08A6B0FB" w14:textId="74F799CD" w:rsidR="00B42103" w:rsidRPr="00B42103"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Engrasar los cojinetes elevadores, pero no engrasar en exceso; revisar en busca de desgaste antes de engrasar.</w:t>
            </w:r>
          </w:p>
        </w:tc>
      </w:tr>
      <w:tr w:rsidR="00427972" w:rsidRPr="005F0B71" w14:paraId="2A47334D" w14:textId="77777777" w:rsidTr="00AA4CF9">
        <w:tc>
          <w:tcPr>
            <w:tcW w:w="1844" w:type="dxa"/>
          </w:tcPr>
          <w:p w14:paraId="3241D9B2" w14:textId="4E661921" w:rsidR="00427972" w:rsidRPr="00B42103" w:rsidRDefault="00427972" w:rsidP="006D6AFD">
            <w:pPr>
              <w:pStyle w:val="TextoTablas"/>
              <w:rPr>
                <w:rFonts w:asciiTheme="minorHAnsi" w:hAnsiTheme="minorHAnsi" w:cstheme="minorHAnsi"/>
                <w:szCs w:val="24"/>
              </w:rPr>
            </w:pPr>
            <w:r w:rsidRPr="00427972">
              <w:rPr>
                <w:rFonts w:asciiTheme="minorHAnsi" w:hAnsiTheme="minorHAnsi" w:cstheme="minorHAnsi"/>
                <w:szCs w:val="24"/>
              </w:rPr>
              <w:t>Alineadores Laterales</w:t>
            </w:r>
            <w:r>
              <w:rPr>
                <w:rFonts w:asciiTheme="minorHAnsi" w:hAnsiTheme="minorHAnsi" w:cstheme="minorHAnsi"/>
                <w:szCs w:val="24"/>
              </w:rPr>
              <w:t>.</w:t>
            </w:r>
          </w:p>
        </w:tc>
        <w:tc>
          <w:tcPr>
            <w:tcW w:w="1984" w:type="dxa"/>
          </w:tcPr>
          <w:p w14:paraId="23495E34" w14:textId="68FB3A6E" w:rsidR="00427972" w:rsidRPr="00B42103" w:rsidRDefault="00427972" w:rsidP="006D6AFD">
            <w:pPr>
              <w:pStyle w:val="TextoTablas"/>
              <w:rPr>
                <w:rFonts w:asciiTheme="minorHAnsi" w:hAnsiTheme="minorHAnsi" w:cstheme="minorHAnsi"/>
                <w:szCs w:val="24"/>
              </w:rPr>
            </w:pPr>
            <w:r w:rsidRPr="00427972">
              <w:rPr>
                <w:rFonts w:asciiTheme="minorHAnsi" w:hAnsiTheme="minorHAnsi" w:cstheme="minorHAnsi"/>
                <w:szCs w:val="24"/>
              </w:rPr>
              <w:t>Revisar los casquillos de la barra guía de alineación en busca de desgaste</w:t>
            </w:r>
            <w:r>
              <w:rPr>
                <w:rFonts w:asciiTheme="minorHAnsi" w:hAnsiTheme="minorHAnsi" w:cstheme="minorHAnsi"/>
                <w:szCs w:val="24"/>
              </w:rPr>
              <w:t>.</w:t>
            </w:r>
          </w:p>
        </w:tc>
        <w:tc>
          <w:tcPr>
            <w:tcW w:w="1276" w:type="dxa"/>
          </w:tcPr>
          <w:p w14:paraId="50AFB0E1" w14:textId="77777777" w:rsidR="00427972" w:rsidRPr="00401C98" w:rsidRDefault="00427972" w:rsidP="006D6AFD">
            <w:pPr>
              <w:pStyle w:val="TextoTablas"/>
              <w:rPr>
                <w:rFonts w:asciiTheme="minorHAnsi" w:hAnsiTheme="minorHAnsi" w:cstheme="minorHAnsi"/>
                <w:szCs w:val="24"/>
              </w:rPr>
            </w:pPr>
          </w:p>
        </w:tc>
        <w:tc>
          <w:tcPr>
            <w:tcW w:w="1134" w:type="dxa"/>
          </w:tcPr>
          <w:p w14:paraId="7F218638" w14:textId="77777777" w:rsidR="00427972" w:rsidRPr="00401C98" w:rsidRDefault="00427972" w:rsidP="006D6AFD">
            <w:pPr>
              <w:pStyle w:val="TextoTablas"/>
              <w:rPr>
                <w:rFonts w:asciiTheme="minorHAnsi" w:hAnsiTheme="minorHAnsi" w:cstheme="minorHAnsi"/>
                <w:szCs w:val="24"/>
              </w:rPr>
            </w:pPr>
          </w:p>
        </w:tc>
        <w:tc>
          <w:tcPr>
            <w:tcW w:w="4394" w:type="dxa"/>
          </w:tcPr>
          <w:p w14:paraId="4427146B" w14:textId="296E261C" w:rsidR="00427972" w:rsidRPr="00B42103" w:rsidRDefault="00427972" w:rsidP="006D6AFD">
            <w:pPr>
              <w:pStyle w:val="TextoTablas"/>
              <w:rPr>
                <w:rFonts w:asciiTheme="minorHAnsi" w:hAnsiTheme="minorHAnsi" w:cstheme="minorHAnsi"/>
                <w:szCs w:val="24"/>
              </w:rPr>
            </w:pPr>
            <w:r w:rsidRPr="00427972">
              <w:rPr>
                <w:rFonts w:asciiTheme="minorHAnsi" w:hAnsiTheme="minorHAnsi" w:cstheme="minorHAnsi"/>
                <w:szCs w:val="24"/>
              </w:rPr>
              <w:t>Revisar las varillas guía de alineación en busca de señales de desgaste; reemplazar si es necesario.</w:t>
            </w:r>
          </w:p>
        </w:tc>
      </w:tr>
    </w:tbl>
    <w:p w14:paraId="2583607D" w14:textId="3659A4C4" w:rsidR="00EA218F" w:rsidRPr="00EA218F" w:rsidRDefault="00EA218F" w:rsidP="0076453B">
      <w:pPr>
        <w:pStyle w:val="Prrafodelista"/>
        <w:numPr>
          <w:ilvl w:val="0"/>
          <w:numId w:val="24"/>
        </w:numPr>
        <w:ind w:left="709"/>
        <w:rPr>
          <w:lang w:val="es-419" w:eastAsia="es-CO"/>
        </w:rPr>
      </w:pPr>
      <w:r w:rsidRPr="00EA218F">
        <w:rPr>
          <w:b/>
          <w:bCs/>
          <w:lang w:val="es-419" w:eastAsia="es-CO"/>
        </w:rPr>
        <w:t>Histograma de frecuencia relativa:</w:t>
      </w:r>
      <w:r>
        <w:rPr>
          <w:b/>
          <w:bCs/>
          <w:lang w:val="es-419" w:eastAsia="es-CO"/>
        </w:rPr>
        <w:t xml:space="preserve"> </w:t>
      </w:r>
      <w:r w:rsidRPr="00EA218F">
        <w:rPr>
          <w:lang w:val="es-419" w:eastAsia="es-CO"/>
        </w:rPr>
        <w:t>la gestión eficiente del mantenimiento industrial requiere una comprensión profunda de la fiabilidad de los equipos. A diferencia de lo que se podría suponer, las piezas de un equipo, incluso siendo similares, no presentan una vida útil idéntica. No todas fallarán al mismo tiempo ni tras el mismo número de horas de funcionamiento. Esta variabilidad es fundamental para una planificación efectiva del mantenimiento.</w:t>
      </w:r>
    </w:p>
    <w:p w14:paraId="3C195841" w14:textId="77777777" w:rsidR="00EA218F" w:rsidRPr="00EA218F" w:rsidRDefault="00EA218F" w:rsidP="00EA218F">
      <w:pPr>
        <w:rPr>
          <w:lang w:val="es-419" w:eastAsia="es-CO"/>
        </w:rPr>
      </w:pPr>
      <w:r w:rsidRPr="00EA218F">
        <w:rPr>
          <w:lang w:val="es-419" w:eastAsia="es-CO"/>
        </w:rPr>
        <w:t xml:space="preserve">Para cuantificar esta variabilidad y predecir la probabilidad de fallo, se utiliza la construcción de un histograma de frecuencia de fallas. En este histograma, el eje horizontal representa el tiempo de funcionamiento del equipo (o de un componente específico), y el eje vertical representa la frecuencia con la que se producen las fallas en </w:t>
      </w:r>
      <w:r w:rsidRPr="00EA218F">
        <w:rPr>
          <w:lang w:val="es-419" w:eastAsia="es-CO"/>
        </w:rPr>
        <w:lastRenderedPageBreak/>
        <w:t>cada intervalo de tiempo. Cada barra del histograma representa un intervalo de tiempo, y su altura indica la cantidad de fallas ocurridas dentro de ese intervalo. El área total bajo la curva del histograma representa la totalidad de las fallas observadas.</w:t>
      </w:r>
    </w:p>
    <w:p w14:paraId="335B7BF9" w14:textId="2D78126A" w:rsidR="00EA218F" w:rsidRPr="00EA218F" w:rsidRDefault="00EA218F" w:rsidP="00EA218F">
      <w:pPr>
        <w:rPr>
          <w:lang w:val="es-419" w:eastAsia="es-CO"/>
        </w:rPr>
      </w:pPr>
      <w:r w:rsidRPr="00EA218F">
        <w:rPr>
          <w:lang w:val="es-419" w:eastAsia="es-CO"/>
        </w:rPr>
        <w:t xml:space="preserve">La probabilidad de que una falla ocurra dentro de un intervalo de tiempo específico (tᵢ₋₁ a tᵢ) se puede calcular multiplicando la frecuencia relativa de fallas en ese intervalo (obtenida del histograma) por la amplitud del intervalo. La frecuencia relativa, </w:t>
      </w:r>
      <w:r w:rsidR="006A2005" w:rsidRPr="00EA218F">
        <w:rPr>
          <w:lang w:val="es-419" w:eastAsia="es-CO"/>
        </w:rPr>
        <w:t>u</w:t>
      </w:r>
      <w:r w:rsidRPr="00EA218F">
        <w:rPr>
          <w:lang w:val="es-419" w:eastAsia="es-CO"/>
        </w:rPr>
        <w:t xml:space="preserve"> ordinal, se calcula dividiendo el número de fallas en un intervalo específico por el número total de fallas observadas.</w:t>
      </w:r>
    </w:p>
    <w:p w14:paraId="57AFC870" w14:textId="77777777" w:rsidR="00EA218F" w:rsidRPr="00EA218F" w:rsidRDefault="00EA218F" w:rsidP="00EA218F">
      <w:pPr>
        <w:rPr>
          <w:lang w:val="es-419" w:eastAsia="es-CO"/>
        </w:rPr>
      </w:pPr>
      <w:r w:rsidRPr="00EA218F">
        <w:rPr>
          <w:lang w:val="es-419" w:eastAsia="es-CO"/>
        </w:rPr>
        <w:t>Es importante destacar que la suma de las probabilidades de fallo en todos los intervalos de tiempo considerados (desde el tiempo inicial t₀ hasta el tiempo final tₙ) debe ser igual a 1, lo que representa la certeza de que alguna falla ocurrirá en algún momento.</w:t>
      </w:r>
    </w:p>
    <w:p w14:paraId="0DA94762" w14:textId="77777777" w:rsidR="00EA218F" w:rsidRPr="00EA218F" w:rsidRDefault="00EA218F" w:rsidP="00EA218F">
      <w:pPr>
        <w:rPr>
          <w:lang w:val="es-419" w:eastAsia="es-CO"/>
        </w:rPr>
      </w:pPr>
      <w:r w:rsidRPr="00EA218F">
        <w:rPr>
          <w:lang w:val="es-419" w:eastAsia="es-CO"/>
        </w:rPr>
        <w:t>Para obtener resultados confiables, es crucial que el número de observaciones (cantidad de fallas registradas) sea suficiente para que la distribución de frecuencias se ajuste a los modelos probabilísticos apropiados. Este número se determina mediante criterios estadísticos, garantizando así la validez del análisis.</w:t>
      </w:r>
    </w:p>
    <w:p w14:paraId="32243426" w14:textId="65D7D97A" w:rsidR="00EA218F" w:rsidRDefault="00EA218F" w:rsidP="00EA218F">
      <w:pPr>
        <w:rPr>
          <w:lang w:val="es-419" w:eastAsia="es-CO"/>
        </w:rPr>
      </w:pPr>
      <w:r w:rsidRPr="00EA218F">
        <w:rPr>
          <w:lang w:val="es-419" w:eastAsia="es-CO"/>
        </w:rPr>
        <w:t>Esta metodología, basada en datos empíricos, proporciona una estimación precisa de la probabilidad de fallo en diferentes intervalos de tiempo. Esta información resulta esencial para optimizar las estrategias de mantenimiento preventivo y predictivo, lo que permite reducir los tiempos de inactividad, minimizar los costos de reparación y mejorar la eficiencia general de la operación.</w:t>
      </w:r>
    </w:p>
    <w:p w14:paraId="24BF0912" w14:textId="4FCBB2A8" w:rsidR="00902308" w:rsidRDefault="00902308">
      <w:pPr>
        <w:spacing w:before="0" w:after="160" w:line="259" w:lineRule="auto"/>
        <w:ind w:firstLine="0"/>
        <w:rPr>
          <w:lang w:val="es-419" w:eastAsia="es-CO"/>
        </w:rPr>
      </w:pPr>
      <w:r>
        <w:rPr>
          <w:lang w:val="es-419" w:eastAsia="es-CO"/>
        </w:rPr>
        <w:br w:type="page"/>
      </w:r>
    </w:p>
    <w:p w14:paraId="0A83226B" w14:textId="70B56ED9" w:rsidR="00EA218F" w:rsidRPr="00EA218F" w:rsidRDefault="00EA218F" w:rsidP="00EA218F">
      <w:pPr>
        <w:rPr>
          <w:b/>
          <w:bCs/>
          <w:lang w:val="es-419" w:eastAsia="es-CO"/>
        </w:rPr>
      </w:pPr>
      <w:r w:rsidRPr="00EA218F">
        <w:rPr>
          <w:b/>
          <w:bCs/>
          <w:lang w:val="es-419" w:eastAsia="es-CO"/>
        </w:rPr>
        <w:lastRenderedPageBreak/>
        <w:t>Función densidad de probabilidad</w:t>
      </w:r>
    </w:p>
    <w:p w14:paraId="28A478F2" w14:textId="025729FF" w:rsidR="00EA218F" w:rsidRPr="00EA218F" w:rsidRDefault="00EA218F" w:rsidP="005C27E2">
      <w:pPr>
        <w:rPr>
          <w:lang w:val="es-419" w:eastAsia="es-CO"/>
        </w:rPr>
      </w:pPr>
      <w:r w:rsidRPr="00EA218F">
        <w:rPr>
          <w:lang w:val="es-419" w:eastAsia="es-CO"/>
        </w:rPr>
        <w:t xml:space="preserve">En los estudios de mantenimiento se tiende a usar la función de densidad de probabilidad (f(t)) más bien que los histogramas de frecuencia relativa. Esto porque: </w:t>
      </w:r>
    </w:p>
    <w:p w14:paraId="48C094B6" w14:textId="596F2849" w:rsidR="00EA218F" w:rsidRPr="00EA218F" w:rsidRDefault="00EA218F" w:rsidP="0076453B">
      <w:pPr>
        <w:pStyle w:val="Prrafodelista"/>
        <w:numPr>
          <w:ilvl w:val="0"/>
          <w:numId w:val="32"/>
        </w:numPr>
        <w:ind w:left="709"/>
        <w:rPr>
          <w:lang w:val="es-419" w:eastAsia="es-CO"/>
        </w:rPr>
      </w:pPr>
      <w:r w:rsidRPr="00EA218F">
        <w:rPr>
          <w:lang w:val="es-419" w:eastAsia="es-CO"/>
        </w:rPr>
        <w:t xml:space="preserve">La variable para modelar como el tiempo para la falla es una variable continua. </w:t>
      </w:r>
    </w:p>
    <w:p w14:paraId="1F15D7D2" w14:textId="1BC5C261" w:rsidR="00EA218F" w:rsidRPr="00EA218F" w:rsidRDefault="00EA218F" w:rsidP="0076453B">
      <w:pPr>
        <w:pStyle w:val="Prrafodelista"/>
        <w:numPr>
          <w:ilvl w:val="0"/>
          <w:numId w:val="32"/>
        </w:numPr>
        <w:ind w:left="709"/>
        <w:rPr>
          <w:lang w:val="es-419" w:eastAsia="es-CO"/>
        </w:rPr>
      </w:pPr>
      <w:r w:rsidRPr="00EA218F">
        <w:rPr>
          <w:lang w:val="es-419" w:eastAsia="es-CO"/>
        </w:rPr>
        <w:t xml:space="preserve">Estas funciones son más fáciles de manipular. </w:t>
      </w:r>
    </w:p>
    <w:p w14:paraId="240554A1" w14:textId="0FAA4BA9" w:rsidR="00EA218F" w:rsidRPr="00EA218F" w:rsidRDefault="00EA218F" w:rsidP="0076453B">
      <w:pPr>
        <w:pStyle w:val="Prrafodelista"/>
        <w:numPr>
          <w:ilvl w:val="0"/>
          <w:numId w:val="32"/>
        </w:numPr>
        <w:ind w:left="709"/>
        <w:rPr>
          <w:lang w:val="es-419" w:eastAsia="es-CO"/>
        </w:rPr>
      </w:pPr>
      <w:r w:rsidRPr="00EA218F">
        <w:rPr>
          <w:lang w:val="es-419" w:eastAsia="es-CO"/>
        </w:rPr>
        <w:t xml:space="preserve">Da una mayor claridad para el entendimiento de la verdadera distribución de fallas. </w:t>
      </w:r>
    </w:p>
    <w:p w14:paraId="7B8C66F2" w14:textId="16444137" w:rsidR="00EA218F" w:rsidRPr="00EA218F" w:rsidRDefault="00EA218F" w:rsidP="0076453B">
      <w:pPr>
        <w:pStyle w:val="Prrafodelista"/>
        <w:numPr>
          <w:ilvl w:val="0"/>
          <w:numId w:val="32"/>
        </w:numPr>
        <w:ind w:left="709"/>
        <w:rPr>
          <w:lang w:val="es-419" w:eastAsia="es-CO"/>
        </w:rPr>
      </w:pPr>
      <w:r w:rsidRPr="00EA218F">
        <w:rPr>
          <w:lang w:val="es-419" w:eastAsia="es-CO"/>
        </w:rPr>
        <w:t xml:space="preserve">Son similares a los histogramas excepto que es una curva continua. </w:t>
      </w:r>
    </w:p>
    <w:p w14:paraId="54565689" w14:textId="6D478256" w:rsidR="00EA218F" w:rsidRPr="00EA218F" w:rsidRDefault="00EA218F" w:rsidP="0076453B">
      <w:pPr>
        <w:pStyle w:val="Prrafodelista"/>
        <w:numPr>
          <w:ilvl w:val="0"/>
          <w:numId w:val="32"/>
        </w:numPr>
        <w:ind w:left="709"/>
        <w:rPr>
          <w:lang w:val="es-419" w:eastAsia="es-CO"/>
        </w:rPr>
      </w:pPr>
      <w:r w:rsidRPr="00EA218F">
        <w:rPr>
          <w:lang w:val="es-419" w:eastAsia="es-CO"/>
        </w:rPr>
        <w:t xml:space="preserve">La probabilidad (riesgo) de que ocurra una falla en el periodo ti y </w:t>
      </w:r>
      <w:proofErr w:type="spellStart"/>
      <w:r w:rsidRPr="00EA218F">
        <w:rPr>
          <w:lang w:val="es-419" w:eastAsia="es-CO"/>
        </w:rPr>
        <w:t>tj</w:t>
      </w:r>
      <w:proofErr w:type="spellEnd"/>
      <w:r w:rsidRPr="00EA218F">
        <w:rPr>
          <w:lang w:val="es-419" w:eastAsia="es-CO"/>
        </w:rPr>
        <w:t xml:space="preserve"> es el área sombrada bajo la curva. </w:t>
      </w:r>
    </w:p>
    <w:p w14:paraId="0B243C1B" w14:textId="3AC86DBF" w:rsidR="00EA218F" w:rsidRDefault="00EA218F" w:rsidP="00EA218F">
      <w:pPr>
        <w:rPr>
          <w:lang w:val="es-419" w:eastAsia="es-CO"/>
        </w:rPr>
      </w:pPr>
      <w:r w:rsidRPr="00603D0A">
        <w:rPr>
          <w:b/>
          <w:bCs/>
          <w:lang w:val="es-419" w:eastAsia="es-CO"/>
        </w:rPr>
        <w:t>Otros elementos básicos para el análisis</w:t>
      </w:r>
      <w:r w:rsidRPr="00EA218F">
        <w:rPr>
          <w:lang w:val="es-419" w:eastAsia="es-CO"/>
        </w:rPr>
        <w:t xml:space="preserve">: </w:t>
      </w:r>
      <w:r w:rsidR="00603D0A">
        <w:rPr>
          <w:lang w:val="es-419" w:eastAsia="es-CO"/>
        </w:rPr>
        <w:t>a</w:t>
      </w:r>
      <w:r w:rsidRPr="00EA218F">
        <w:rPr>
          <w:lang w:val="es-419" w:eastAsia="es-CO"/>
        </w:rPr>
        <w:t xml:space="preserve"> continuación, algunos de los principales elementos para tener en cuenta para el análisis de un proceso de mantenimiento de gestión industrial:</w:t>
      </w:r>
    </w:p>
    <w:p w14:paraId="472B503C" w14:textId="3C66D7D1" w:rsidR="00EA218F" w:rsidRPr="00E748B4" w:rsidRDefault="00E748B4" w:rsidP="00CE64D0">
      <w:pPr>
        <w:rPr>
          <w:b/>
          <w:bCs/>
          <w:lang w:val="es-419" w:eastAsia="es-CO"/>
        </w:rPr>
      </w:pPr>
      <w:r w:rsidRPr="00E748B4">
        <w:rPr>
          <w:b/>
          <w:bCs/>
          <w:lang w:val="es-419" w:eastAsia="es-CO"/>
        </w:rPr>
        <w:t>Materiales</w:t>
      </w:r>
    </w:p>
    <w:p w14:paraId="377E564A" w14:textId="7D75E7D9" w:rsidR="00E748B4" w:rsidRPr="00E748B4" w:rsidRDefault="00E748B4" w:rsidP="0076453B">
      <w:pPr>
        <w:pStyle w:val="Prrafodelista"/>
        <w:numPr>
          <w:ilvl w:val="0"/>
          <w:numId w:val="33"/>
        </w:numPr>
        <w:ind w:left="709"/>
        <w:rPr>
          <w:lang w:val="es-419" w:eastAsia="es-CO"/>
        </w:rPr>
      </w:pPr>
      <w:r w:rsidRPr="00E748B4">
        <w:rPr>
          <w:lang w:val="es-419" w:eastAsia="es-CO"/>
        </w:rPr>
        <w:t>Materia prima defectuosa</w:t>
      </w:r>
      <w:r w:rsidR="006A2005">
        <w:rPr>
          <w:lang w:val="es-419" w:eastAsia="es-CO"/>
        </w:rPr>
        <w:t>.</w:t>
      </w:r>
    </w:p>
    <w:p w14:paraId="04C12C07" w14:textId="6F45CA33" w:rsidR="00E748B4" w:rsidRPr="00E748B4" w:rsidRDefault="00E748B4" w:rsidP="0076453B">
      <w:pPr>
        <w:pStyle w:val="Prrafodelista"/>
        <w:numPr>
          <w:ilvl w:val="0"/>
          <w:numId w:val="33"/>
        </w:numPr>
        <w:ind w:left="709"/>
        <w:rPr>
          <w:lang w:val="es-419" w:eastAsia="es-CO"/>
        </w:rPr>
      </w:pPr>
      <w:r w:rsidRPr="00E748B4">
        <w:rPr>
          <w:lang w:val="es-419" w:eastAsia="es-CO"/>
        </w:rPr>
        <w:t>Procedimiento equivocado para el trabajo (proceso, máquina, personal)</w:t>
      </w:r>
      <w:r w:rsidR="006A2005">
        <w:rPr>
          <w:lang w:val="es-419" w:eastAsia="es-CO"/>
        </w:rPr>
        <w:t>.</w:t>
      </w:r>
    </w:p>
    <w:p w14:paraId="7C1ECA3E" w14:textId="123365EB" w:rsidR="00E748B4" w:rsidRPr="00E748B4" w:rsidRDefault="00E748B4" w:rsidP="0076453B">
      <w:pPr>
        <w:pStyle w:val="Prrafodelista"/>
        <w:numPr>
          <w:ilvl w:val="0"/>
          <w:numId w:val="33"/>
        </w:numPr>
        <w:ind w:left="709"/>
        <w:rPr>
          <w:lang w:val="es-419" w:eastAsia="es-CO"/>
        </w:rPr>
      </w:pPr>
      <w:r w:rsidRPr="00E748B4">
        <w:rPr>
          <w:lang w:val="es-419" w:eastAsia="es-CO"/>
        </w:rPr>
        <w:t>Falta de materia prima.</w:t>
      </w:r>
    </w:p>
    <w:p w14:paraId="73C00473" w14:textId="49F22BCF" w:rsidR="00CA0C04" w:rsidRPr="00E748B4" w:rsidRDefault="00E748B4" w:rsidP="00CA0C04">
      <w:pPr>
        <w:rPr>
          <w:b/>
          <w:bCs/>
          <w:lang w:val="es-419" w:eastAsia="es-CO"/>
        </w:rPr>
      </w:pPr>
      <w:r w:rsidRPr="00E748B4">
        <w:rPr>
          <w:b/>
          <w:bCs/>
          <w:lang w:val="es-419" w:eastAsia="es-CO"/>
        </w:rPr>
        <w:t>Máquina / equipamiento</w:t>
      </w:r>
    </w:p>
    <w:p w14:paraId="630CB75B" w14:textId="77777777" w:rsidR="00E748B4" w:rsidRPr="00E748B4" w:rsidRDefault="00E748B4" w:rsidP="0076453B">
      <w:pPr>
        <w:pStyle w:val="Prrafodelista"/>
        <w:numPr>
          <w:ilvl w:val="0"/>
          <w:numId w:val="34"/>
        </w:numPr>
        <w:ind w:left="709"/>
        <w:rPr>
          <w:lang w:val="es-419" w:eastAsia="es-CO"/>
        </w:rPr>
      </w:pPr>
      <w:r w:rsidRPr="00E748B4">
        <w:rPr>
          <w:lang w:val="es-419" w:eastAsia="es-CO"/>
        </w:rPr>
        <w:t xml:space="preserve">Selección incorrecta de la herramienta. </w:t>
      </w:r>
    </w:p>
    <w:p w14:paraId="79E311BF" w14:textId="5126E3AA" w:rsidR="00E748B4" w:rsidRPr="00E748B4" w:rsidRDefault="00E748B4" w:rsidP="0076453B">
      <w:pPr>
        <w:pStyle w:val="Prrafodelista"/>
        <w:numPr>
          <w:ilvl w:val="0"/>
          <w:numId w:val="34"/>
        </w:numPr>
        <w:ind w:left="709"/>
        <w:rPr>
          <w:lang w:val="es-419" w:eastAsia="es-CO"/>
        </w:rPr>
      </w:pPr>
      <w:r w:rsidRPr="00E748B4">
        <w:rPr>
          <w:lang w:val="es-419" w:eastAsia="es-CO"/>
        </w:rPr>
        <w:t xml:space="preserve">Mantenimiento o diseño deficiente. </w:t>
      </w:r>
    </w:p>
    <w:p w14:paraId="172CB79D" w14:textId="747DEA5C" w:rsidR="00E748B4" w:rsidRPr="00E748B4" w:rsidRDefault="00E748B4" w:rsidP="0076453B">
      <w:pPr>
        <w:pStyle w:val="Prrafodelista"/>
        <w:numPr>
          <w:ilvl w:val="0"/>
          <w:numId w:val="34"/>
        </w:numPr>
        <w:ind w:left="709"/>
        <w:rPr>
          <w:lang w:val="es-419" w:eastAsia="es-CO"/>
        </w:rPr>
      </w:pPr>
      <w:r w:rsidRPr="00E748B4">
        <w:rPr>
          <w:lang w:val="es-419" w:eastAsia="es-CO"/>
        </w:rPr>
        <w:t xml:space="preserve">Ubicación incorrecta del equipo o de las herramientas. </w:t>
      </w:r>
    </w:p>
    <w:p w14:paraId="387C5FF5" w14:textId="702F2CA0" w:rsidR="00E748B4" w:rsidRPr="00E748B4" w:rsidRDefault="00E748B4" w:rsidP="0076453B">
      <w:pPr>
        <w:pStyle w:val="Prrafodelista"/>
        <w:numPr>
          <w:ilvl w:val="0"/>
          <w:numId w:val="34"/>
        </w:numPr>
        <w:ind w:left="709"/>
        <w:rPr>
          <w:lang w:val="es-419" w:eastAsia="es-CO"/>
        </w:rPr>
      </w:pPr>
      <w:r w:rsidRPr="00E748B4">
        <w:rPr>
          <w:lang w:val="es-419" w:eastAsia="es-CO"/>
        </w:rPr>
        <w:t>Equipo o herramientas defectuosas.</w:t>
      </w:r>
    </w:p>
    <w:p w14:paraId="7E00995E" w14:textId="704BD020" w:rsidR="000B1971" w:rsidRDefault="00E748B4" w:rsidP="00E047C0">
      <w:pPr>
        <w:rPr>
          <w:lang w:val="es-419" w:eastAsia="es-CO"/>
        </w:rPr>
      </w:pPr>
      <w:r w:rsidRPr="00E748B4">
        <w:rPr>
          <w:b/>
          <w:bCs/>
          <w:lang w:val="es-419" w:eastAsia="es-CO"/>
        </w:rPr>
        <w:lastRenderedPageBreak/>
        <w:t>Medio ambiente</w:t>
      </w:r>
    </w:p>
    <w:p w14:paraId="5B5C382D" w14:textId="77777777" w:rsidR="00E748B4" w:rsidRPr="00E748B4" w:rsidRDefault="00E748B4" w:rsidP="0076453B">
      <w:pPr>
        <w:pStyle w:val="Prrafodelista"/>
        <w:numPr>
          <w:ilvl w:val="0"/>
          <w:numId w:val="35"/>
        </w:numPr>
        <w:ind w:left="709"/>
        <w:rPr>
          <w:lang w:val="es-419" w:eastAsia="es-CO"/>
        </w:rPr>
      </w:pPr>
      <w:r w:rsidRPr="00E748B4">
        <w:rPr>
          <w:lang w:val="es-419" w:eastAsia="es-CO"/>
        </w:rPr>
        <w:t xml:space="preserve">Lugar de trabajo desordenado. </w:t>
      </w:r>
    </w:p>
    <w:p w14:paraId="7BE40F94" w14:textId="636AF1D3" w:rsidR="00E748B4" w:rsidRPr="00E748B4" w:rsidRDefault="00E748B4" w:rsidP="0076453B">
      <w:pPr>
        <w:pStyle w:val="Prrafodelista"/>
        <w:numPr>
          <w:ilvl w:val="0"/>
          <w:numId w:val="35"/>
        </w:numPr>
        <w:ind w:left="709"/>
        <w:rPr>
          <w:lang w:val="es-419" w:eastAsia="es-CO"/>
        </w:rPr>
      </w:pPr>
      <w:r w:rsidRPr="00E748B4">
        <w:rPr>
          <w:lang w:val="es-419" w:eastAsia="es-CO"/>
        </w:rPr>
        <w:t xml:space="preserve">Diseño de puestos de trabajo o </w:t>
      </w:r>
      <w:r w:rsidRPr="00AF63FF">
        <w:rPr>
          <w:rStyle w:val="Extranjerismo"/>
        </w:rPr>
        <w:t xml:space="preserve">layout </w:t>
      </w:r>
      <w:r w:rsidRPr="00E748B4">
        <w:rPr>
          <w:lang w:val="es-419" w:eastAsia="es-CO"/>
        </w:rPr>
        <w:t>de planta no adecuados</w:t>
      </w:r>
      <w:r w:rsidR="006A2005">
        <w:rPr>
          <w:lang w:val="es-419" w:eastAsia="es-CO"/>
        </w:rPr>
        <w:t>.</w:t>
      </w:r>
      <w:r w:rsidRPr="00E748B4">
        <w:rPr>
          <w:lang w:val="es-419" w:eastAsia="es-CO"/>
        </w:rPr>
        <w:t xml:space="preserve"> </w:t>
      </w:r>
    </w:p>
    <w:p w14:paraId="77369CEB" w14:textId="4C70D266" w:rsidR="00E748B4" w:rsidRPr="00E748B4" w:rsidRDefault="00E748B4" w:rsidP="0076453B">
      <w:pPr>
        <w:pStyle w:val="Prrafodelista"/>
        <w:numPr>
          <w:ilvl w:val="0"/>
          <w:numId w:val="35"/>
        </w:numPr>
        <w:ind w:left="709"/>
        <w:rPr>
          <w:lang w:val="es-419" w:eastAsia="es-CO"/>
        </w:rPr>
      </w:pPr>
      <w:r w:rsidRPr="00E748B4">
        <w:rPr>
          <w:lang w:val="es-419" w:eastAsia="es-CO"/>
        </w:rPr>
        <w:t xml:space="preserve">Superficies en mal estado de conservación. </w:t>
      </w:r>
    </w:p>
    <w:p w14:paraId="052EE2D4" w14:textId="1FFE1443" w:rsidR="00E748B4" w:rsidRPr="00E748B4" w:rsidRDefault="00E748B4" w:rsidP="0076453B">
      <w:pPr>
        <w:pStyle w:val="Prrafodelista"/>
        <w:numPr>
          <w:ilvl w:val="0"/>
          <w:numId w:val="35"/>
        </w:numPr>
        <w:ind w:left="709"/>
        <w:rPr>
          <w:lang w:val="es-419" w:eastAsia="es-CO"/>
        </w:rPr>
      </w:pPr>
      <w:r w:rsidRPr="00E748B4">
        <w:rPr>
          <w:lang w:val="es-419" w:eastAsia="es-CO"/>
        </w:rPr>
        <w:t xml:space="preserve">Exigencias físicas de la tarea no conformes. </w:t>
      </w:r>
    </w:p>
    <w:p w14:paraId="2FA13B98" w14:textId="72C6F4B2" w:rsidR="00E748B4" w:rsidRPr="00E748B4" w:rsidRDefault="00E748B4" w:rsidP="0076453B">
      <w:pPr>
        <w:pStyle w:val="Prrafodelista"/>
        <w:numPr>
          <w:ilvl w:val="0"/>
          <w:numId w:val="35"/>
        </w:numPr>
        <w:ind w:left="709"/>
        <w:rPr>
          <w:lang w:val="es-419" w:eastAsia="es-CO"/>
        </w:rPr>
      </w:pPr>
      <w:r w:rsidRPr="00E748B4">
        <w:rPr>
          <w:lang w:val="es-419" w:eastAsia="es-CO"/>
        </w:rPr>
        <w:t>Fuerzas de la naturaleza.</w:t>
      </w:r>
    </w:p>
    <w:p w14:paraId="2CD97287" w14:textId="696E6926" w:rsidR="000E7605" w:rsidRPr="00E748B4" w:rsidRDefault="00E748B4" w:rsidP="0086444D">
      <w:pPr>
        <w:rPr>
          <w:b/>
          <w:bCs/>
          <w:lang w:val="es-419" w:eastAsia="es-CO"/>
        </w:rPr>
      </w:pPr>
      <w:r w:rsidRPr="00E748B4">
        <w:rPr>
          <w:b/>
          <w:bCs/>
          <w:lang w:val="es-419" w:eastAsia="es-CO"/>
        </w:rPr>
        <w:t>Administración</w:t>
      </w:r>
    </w:p>
    <w:p w14:paraId="6DC04C0F" w14:textId="77777777" w:rsidR="00E748B4" w:rsidRPr="00E748B4" w:rsidRDefault="00E748B4" w:rsidP="0076453B">
      <w:pPr>
        <w:pStyle w:val="Prrafodelista"/>
        <w:numPr>
          <w:ilvl w:val="0"/>
          <w:numId w:val="37"/>
        </w:numPr>
        <w:ind w:left="709"/>
        <w:rPr>
          <w:lang w:val="es-419" w:eastAsia="es-CO"/>
        </w:rPr>
      </w:pPr>
      <w:r w:rsidRPr="00E748B4">
        <w:rPr>
          <w:lang w:val="es-419" w:eastAsia="es-CO"/>
        </w:rPr>
        <w:t xml:space="preserve">Participación pobre de la gerencia. </w:t>
      </w:r>
    </w:p>
    <w:p w14:paraId="0532DDFA" w14:textId="4F82F5C3" w:rsidR="00E748B4" w:rsidRPr="00E748B4" w:rsidRDefault="00E748B4" w:rsidP="0076453B">
      <w:pPr>
        <w:pStyle w:val="Prrafodelista"/>
        <w:numPr>
          <w:ilvl w:val="0"/>
          <w:numId w:val="36"/>
        </w:numPr>
        <w:ind w:left="709"/>
        <w:rPr>
          <w:lang w:val="es-419" w:eastAsia="es-CO"/>
        </w:rPr>
      </w:pPr>
      <w:r w:rsidRPr="00E748B4">
        <w:rPr>
          <w:lang w:val="es-419" w:eastAsia="es-CO"/>
        </w:rPr>
        <w:t xml:space="preserve">La falta de atención por la tarea. </w:t>
      </w:r>
    </w:p>
    <w:p w14:paraId="0B7A837C" w14:textId="7DAEE3A9" w:rsidR="00E748B4" w:rsidRPr="00E748B4" w:rsidRDefault="00E748B4" w:rsidP="0076453B">
      <w:pPr>
        <w:pStyle w:val="Prrafodelista"/>
        <w:numPr>
          <w:ilvl w:val="0"/>
          <w:numId w:val="36"/>
        </w:numPr>
        <w:ind w:left="709"/>
        <w:rPr>
          <w:lang w:val="es-419" w:eastAsia="es-CO"/>
        </w:rPr>
      </w:pPr>
      <w:r w:rsidRPr="00E748B4">
        <w:rPr>
          <w:lang w:val="es-419" w:eastAsia="es-CO"/>
        </w:rPr>
        <w:t xml:space="preserve">Peligros de las tareas no vigilado adecuadamente. </w:t>
      </w:r>
    </w:p>
    <w:p w14:paraId="7612E058" w14:textId="132B07A2" w:rsidR="00E748B4" w:rsidRPr="00E748B4" w:rsidRDefault="00E748B4" w:rsidP="0076453B">
      <w:pPr>
        <w:pStyle w:val="Prrafodelista"/>
        <w:numPr>
          <w:ilvl w:val="0"/>
          <w:numId w:val="36"/>
        </w:numPr>
        <w:ind w:left="709"/>
        <w:rPr>
          <w:lang w:val="es-419" w:eastAsia="es-CO"/>
        </w:rPr>
      </w:pPr>
      <w:r w:rsidRPr="00E748B4">
        <w:rPr>
          <w:lang w:val="es-419" w:eastAsia="es-CO"/>
        </w:rPr>
        <w:t xml:space="preserve">Otros (bromas, falta de atención). </w:t>
      </w:r>
    </w:p>
    <w:p w14:paraId="4D3587EE" w14:textId="426AD566" w:rsidR="00E748B4" w:rsidRPr="00E748B4" w:rsidRDefault="00E748B4" w:rsidP="0076453B">
      <w:pPr>
        <w:pStyle w:val="Prrafodelista"/>
        <w:numPr>
          <w:ilvl w:val="0"/>
          <w:numId w:val="36"/>
        </w:numPr>
        <w:ind w:left="709"/>
        <w:rPr>
          <w:lang w:val="es-419" w:eastAsia="es-CO"/>
        </w:rPr>
      </w:pPr>
      <w:r w:rsidRPr="00E748B4">
        <w:rPr>
          <w:lang w:val="es-419" w:eastAsia="es-CO"/>
        </w:rPr>
        <w:t xml:space="preserve">Trabajo estresante. </w:t>
      </w:r>
    </w:p>
    <w:p w14:paraId="680B698E" w14:textId="189B600C" w:rsidR="00E748B4" w:rsidRPr="00E748B4" w:rsidRDefault="00E748B4" w:rsidP="0076453B">
      <w:pPr>
        <w:pStyle w:val="Prrafodelista"/>
        <w:numPr>
          <w:ilvl w:val="0"/>
          <w:numId w:val="36"/>
        </w:numPr>
        <w:ind w:left="709"/>
        <w:rPr>
          <w:lang w:val="es-419" w:eastAsia="es-CO"/>
        </w:rPr>
      </w:pPr>
      <w:r w:rsidRPr="00E748B4">
        <w:rPr>
          <w:lang w:val="es-419" w:eastAsia="es-CO"/>
        </w:rPr>
        <w:t>Falta de procedimientos.</w:t>
      </w:r>
    </w:p>
    <w:p w14:paraId="38DED5A9" w14:textId="4BC4CFD0" w:rsidR="000E7605" w:rsidRPr="008C79CD" w:rsidRDefault="00B3295A" w:rsidP="0086444D">
      <w:pPr>
        <w:rPr>
          <w:b/>
          <w:bCs/>
          <w:lang w:val="es-419" w:eastAsia="es-CO"/>
        </w:rPr>
      </w:pPr>
      <w:r w:rsidRPr="008C79CD">
        <w:rPr>
          <w:b/>
          <w:bCs/>
          <w:lang w:val="es-419" w:eastAsia="es-CO"/>
        </w:rPr>
        <w:t>Métodos</w:t>
      </w:r>
    </w:p>
    <w:p w14:paraId="304B1EAD" w14:textId="77777777" w:rsidR="00B3295A" w:rsidRPr="00B3295A" w:rsidRDefault="00B3295A" w:rsidP="0076453B">
      <w:pPr>
        <w:pStyle w:val="Prrafodelista"/>
        <w:numPr>
          <w:ilvl w:val="0"/>
          <w:numId w:val="38"/>
        </w:numPr>
        <w:ind w:left="709"/>
        <w:rPr>
          <w:lang w:val="es-419" w:eastAsia="es-CO"/>
        </w:rPr>
      </w:pPr>
      <w:r w:rsidRPr="00B3295A">
        <w:rPr>
          <w:lang w:val="es-419" w:eastAsia="es-CO"/>
        </w:rPr>
        <w:t xml:space="preserve">Ningún o procedimientos pobres. </w:t>
      </w:r>
    </w:p>
    <w:p w14:paraId="4CE493F6" w14:textId="523EB833" w:rsidR="00B3295A" w:rsidRPr="00B3295A" w:rsidRDefault="00B3295A" w:rsidP="0076453B">
      <w:pPr>
        <w:pStyle w:val="Prrafodelista"/>
        <w:numPr>
          <w:ilvl w:val="0"/>
          <w:numId w:val="38"/>
        </w:numPr>
        <w:ind w:left="709"/>
        <w:rPr>
          <w:lang w:val="es-419" w:eastAsia="es-CO"/>
        </w:rPr>
      </w:pPr>
      <w:r w:rsidRPr="00B3295A">
        <w:rPr>
          <w:lang w:val="es-419" w:eastAsia="es-CO"/>
        </w:rPr>
        <w:t xml:space="preserve">Prácticas que no son las mismas que están escritas en los procedimientos. </w:t>
      </w:r>
    </w:p>
    <w:p w14:paraId="7E7B6E92" w14:textId="25F53EB6" w:rsidR="00B3295A" w:rsidRPr="00B3295A" w:rsidRDefault="00B3295A" w:rsidP="0076453B">
      <w:pPr>
        <w:pStyle w:val="Prrafodelista"/>
        <w:numPr>
          <w:ilvl w:val="0"/>
          <w:numId w:val="38"/>
        </w:numPr>
        <w:ind w:left="709"/>
        <w:rPr>
          <w:lang w:val="es-419" w:eastAsia="es-CO"/>
        </w:rPr>
      </w:pPr>
      <w:r w:rsidRPr="00B3295A">
        <w:rPr>
          <w:lang w:val="es-419" w:eastAsia="es-CO"/>
        </w:rPr>
        <w:t>Comunicación pobre.</w:t>
      </w:r>
    </w:p>
    <w:p w14:paraId="7D3CED7D" w14:textId="586545D0" w:rsidR="0086444D" w:rsidRPr="00270B80" w:rsidRDefault="00270B80" w:rsidP="0086444D">
      <w:pPr>
        <w:rPr>
          <w:b/>
          <w:bCs/>
          <w:lang w:val="es-419" w:eastAsia="es-CO"/>
        </w:rPr>
      </w:pPr>
      <w:r w:rsidRPr="00270B80">
        <w:rPr>
          <w:b/>
          <w:bCs/>
          <w:lang w:val="es-419" w:eastAsia="es-CO"/>
        </w:rPr>
        <w:t>Sistema de administración</w:t>
      </w:r>
    </w:p>
    <w:p w14:paraId="61F04629" w14:textId="77777777" w:rsidR="00270B80" w:rsidRPr="00270B80" w:rsidRDefault="00270B80" w:rsidP="0076453B">
      <w:pPr>
        <w:pStyle w:val="Prrafodelista"/>
        <w:numPr>
          <w:ilvl w:val="0"/>
          <w:numId w:val="39"/>
        </w:numPr>
        <w:ind w:left="709"/>
        <w:rPr>
          <w:lang w:val="es-419" w:eastAsia="es-CO"/>
        </w:rPr>
      </w:pPr>
      <w:r w:rsidRPr="00270B80">
        <w:rPr>
          <w:lang w:val="es-419" w:eastAsia="es-CO"/>
        </w:rPr>
        <w:t xml:space="preserve">Falta de entrenamiento o educación. </w:t>
      </w:r>
    </w:p>
    <w:p w14:paraId="59C07FEA" w14:textId="088416A6" w:rsidR="00270B80" w:rsidRPr="00270B80" w:rsidRDefault="00270B80" w:rsidP="0076453B">
      <w:pPr>
        <w:pStyle w:val="Prrafodelista"/>
        <w:numPr>
          <w:ilvl w:val="0"/>
          <w:numId w:val="39"/>
        </w:numPr>
        <w:ind w:left="709"/>
        <w:rPr>
          <w:lang w:val="es-419" w:eastAsia="es-CO"/>
        </w:rPr>
      </w:pPr>
      <w:r w:rsidRPr="00270B80">
        <w:rPr>
          <w:lang w:val="es-419" w:eastAsia="es-CO"/>
        </w:rPr>
        <w:t xml:space="preserve">Bajo involucramiento del personal. </w:t>
      </w:r>
    </w:p>
    <w:p w14:paraId="48F818DC" w14:textId="2A628E26" w:rsidR="00270B80" w:rsidRPr="00270B80" w:rsidRDefault="00270B80" w:rsidP="0076453B">
      <w:pPr>
        <w:pStyle w:val="Prrafodelista"/>
        <w:numPr>
          <w:ilvl w:val="0"/>
          <w:numId w:val="39"/>
        </w:numPr>
        <w:ind w:left="709"/>
        <w:rPr>
          <w:lang w:val="es-419" w:eastAsia="es-CO"/>
        </w:rPr>
      </w:pPr>
      <w:r w:rsidRPr="00270B80">
        <w:rPr>
          <w:lang w:val="es-419" w:eastAsia="es-CO"/>
        </w:rPr>
        <w:t xml:space="preserve">Bajo reconocimiento del peligro. </w:t>
      </w:r>
    </w:p>
    <w:p w14:paraId="7A9DD26F" w14:textId="2A0F92E8" w:rsidR="00270B80" w:rsidRPr="00270B80" w:rsidRDefault="00270B80" w:rsidP="0076453B">
      <w:pPr>
        <w:pStyle w:val="Prrafodelista"/>
        <w:numPr>
          <w:ilvl w:val="0"/>
          <w:numId w:val="39"/>
        </w:numPr>
        <w:ind w:left="709"/>
        <w:rPr>
          <w:lang w:val="es-419" w:eastAsia="es-CO"/>
        </w:rPr>
      </w:pPr>
      <w:r w:rsidRPr="00270B80">
        <w:rPr>
          <w:lang w:val="es-419" w:eastAsia="es-CO"/>
        </w:rPr>
        <w:t>Peligros previamente identificados que no fueron eliminados.</w:t>
      </w:r>
    </w:p>
    <w:p w14:paraId="4D84650F" w14:textId="403421F1" w:rsidR="0086444D" w:rsidRPr="00171F4C" w:rsidRDefault="00171F4C" w:rsidP="0086444D">
      <w:pPr>
        <w:rPr>
          <w:b/>
          <w:bCs/>
          <w:lang w:val="es-419" w:eastAsia="es-CO"/>
        </w:rPr>
      </w:pPr>
      <w:r w:rsidRPr="00171F4C">
        <w:rPr>
          <w:b/>
          <w:bCs/>
          <w:lang w:val="es-419" w:eastAsia="es-CO"/>
        </w:rPr>
        <w:lastRenderedPageBreak/>
        <w:t>Carta de Pareto (análisis ABC)</w:t>
      </w:r>
    </w:p>
    <w:p w14:paraId="3B9AB066" w14:textId="7C71086D" w:rsidR="00171F4C" w:rsidRPr="00171F4C" w:rsidRDefault="00171F4C" w:rsidP="0076453B">
      <w:pPr>
        <w:pStyle w:val="Prrafodelista"/>
        <w:numPr>
          <w:ilvl w:val="0"/>
          <w:numId w:val="40"/>
        </w:numPr>
        <w:ind w:left="709"/>
        <w:rPr>
          <w:lang w:val="es-419" w:eastAsia="es-CO"/>
        </w:rPr>
      </w:pPr>
      <w:r w:rsidRPr="00171F4C">
        <w:rPr>
          <w:lang w:val="es-419" w:eastAsia="es-CO"/>
        </w:rPr>
        <w:t xml:space="preserve">Es la distribución de frecuencias de un atributo ordenados por tamaño de la frecuencia. </w:t>
      </w:r>
    </w:p>
    <w:p w14:paraId="386E13DE" w14:textId="241DA2E7" w:rsidR="00171F4C" w:rsidRPr="00171F4C" w:rsidRDefault="00171F4C" w:rsidP="0076453B">
      <w:pPr>
        <w:pStyle w:val="Prrafodelista"/>
        <w:numPr>
          <w:ilvl w:val="0"/>
          <w:numId w:val="40"/>
        </w:numPr>
        <w:ind w:left="709"/>
        <w:rPr>
          <w:lang w:val="es-419" w:eastAsia="es-CO"/>
        </w:rPr>
      </w:pPr>
      <w:r w:rsidRPr="00171F4C">
        <w:rPr>
          <w:lang w:val="es-419" w:eastAsia="es-CO"/>
        </w:rPr>
        <w:t xml:space="preserve">Ayuda a definir prioridades para que el curso de las acciones sea más efectivo. </w:t>
      </w:r>
    </w:p>
    <w:p w14:paraId="71FD0B2E" w14:textId="1DD6F4D8" w:rsidR="00171F4C" w:rsidRPr="00171F4C" w:rsidRDefault="00171F4C" w:rsidP="0076453B">
      <w:pPr>
        <w:pStyle w:val="Prrafodelista"/>
        <w:numPr>
          <w:ilvl w:val="0"/>
          <w:numId w:val="40"/>
        </w:numPr>
        <w:ind w:left="709"/>
        <w:rPr>
          <w:lang w:val="es-419" w:eastAsia="es-CO"/>
        </w:rPr>
      </w:pPr>
      <w:r w:rsidRPr="00171F4C">
        <w:rPr>
          <w:lang w:val="es-419" w:eastAsia="es-CO"/>
        </w:rPr>
        <w:t xml:space="preserve">Categorías incluidas: </w:t>
      </w:r>
    </w:p>
    <w:p w14:paraId="13A2D442" w14:textId="579304A5" w:rsidR="00171F4C" w:rsidRPr="00171F4C" w:rsidRDefault="00171F4C" w:rsidP="0076453B">
      <w:pPr>
        <w:pStyle w:val="Prrafodelista"/>
        <w:numPr>
          <w:ilvl w:val="0"/>
          <w:numId w:val="41"/>
        </w:numPr>
        <w:rPr>
          <w:lang w:val="es-419" w:eastAsia="es-CO"/>
        </w:rPr>
      </w:pPr>
      <w:r w:rsidRPr="00171F4C">
        <w:rPr>
          <w:lang w:val="es-419" w:eastAsia="es-CO"/>
        </w:rPr>
        <w:t>Clase A usualmente contiene el 20</w:t>
      </w:r>
      <w:r>
        <w:rPr>
          <w:lang w:val="es-419" w:eastAsia="es-CO"/>
        </w:rPr>
        <w:t xml:space="preserve"> </w:t>
      </w:r>
      <w:r w:rsidRPr="00171F4C">
        <w:rPr>
          <w:lang w:val="es-419" w:eastAsia="es-CO"/>
        </w:rPr>
        <w:t>% del factor (causa) que están causando el 75</w:t>
      </w:r>
      <w:r>
        <w:rPr>
          <w:lang w:val="es-419" w:eastAsia="es-CO"/>
        </w:rPr>
        <w:t xml:space="preserve"> </w:t>
      </w:r>
      <w:r w:rsidRPr="00171F4C">
        <w:rPr>
          <w:lang w:val="es-419" w:eastAsia="es-CO"/>
        </w:rPr>
        <w:t>% al 80</w:t>
      </w:r>
      <w:r>
        <w:rPr>
          <w:lang w:val="es-419" w:eastAsia="es-CO"/>
        </w:rPr>
        <w:t xml:space="preserve"> </w:t>
      </w:r>
      <w:r w:rsidRPr="00171F4C">
        <w:rPr>
          <w:lang w:val="es-419" w:eastAsia="es-CO"/>
        </w:rPr>
        <w:t xml:space="preserve">% de los problemas. </w:t>
      </w:r>
    </w:p>
    <w:p w14:paraId="68B594DB" w14:textId="06C43E3B" w:rsidR="00171F4C" w:rsidRPr="00171F4C" w:rsidRDefault="00171F4C" w:rsidP="0076453B">
      <w:pPr>
        <w:pStyle w:val="Prrafodelista"/>
        <w:numPr>
          <w:ilvl w:val="0"/>
          <w:numId w:val="41"/>
        </w:numPr>
        <w:rPr>
          <w:lang w:val="es-419" w:eastAsia="es-CO"/>
        </w:rPr>
      </w:pPr>
      <w:r w:rsidRPr="00171F4C">
        <w:rPr>
          <w:lang w:val="es-419" w:eastAsia="es-CO"/>
        </w:rPr>
        <w:t>Clase B contiene alrededor del 20</w:t>
      </w:r>
      <w:r>
        <w:rPr>
          <w:lang w:val="es-419" w:eastAsia="es-CO"/>
        </w:rPr>
        <w:t xml:space="preserve"> </w:t>
      </w:r>
      <w:r w:rsidRPr="00171F4C">
        <w:rPr>
          <w:lang w:val="es-419" w:eastAsia="es-CO"/>
        </w:rPr>
        <w:t>% del factor que causa entre el 15</w:t>
      </w:r>
      <w:r>
        <w:rPr>
          <w:lang w:val="es-419" w:eastAsia="es-CO"/>
        </w:rPr>
        <w:t xml:space="preserve"> </w:t>
      </w:r>
      <w:r w:rsidRPr="00171F4C">
        <w:rPr>
          <w:lang w:val="es-419" w:eastAsia="es-CO"/>
        </w:rPr>
        <w:t>% al 20</w:t>
      </w:r>
      <w:r>
        <w:rPr>
          <w:lang w:val="es-419" w:eastAsia="es-CO"/>
        </w:rPr>
        <w:t xml:space="preserve"> </w:t>
      </w:r>
      <w:r w:rsidRPr="00171F4C">
        <w:rPr>
          <w:lang w:val="es-419" w:eastAsia="es-CO"/>
        </w:rPr>
        <w:t xml:space="preserve">% de los problemas. </w:t>
      </w:r>
    </w:p>
    <w:p w14:paraId="5CF2D3DE" w14:textId="6245E8B7" w:rsidR="00171F4C" w:rsidRPr="00171F4C" w:rsidRDefault="00171F4C" w:rsidP="0076453B">
      <w:pPr>
        <w:pStyle w:val="Prrafodelista"/>
        <w:numPr>
          <w:ilvl w:val="0"/>
          <w:numId w:val="41"/>
        </w:numPr>
        <w:rPr>
          <w:lang w:val="es-419" w:eastAsia="es-CO"/>
        </w:rPr>
      </w:pPr>
      <w:r w:rsidRPr="00171F4C">
        <w:rPr>
          <w:lang w:val="es-419" w:eastAsia="es-CO"/>
        </w:rPr>
        <w:t>Clase C contiene el resto de los factores los cuales son muchos.</w:t>
      </w:r>
    </w:p>
    <w:p w14:paraId="24106795" w14:textId="7940B54A" w:rsidR="00FA5BFE" w:rsidRDefault="00FA5BFE">
      <w:pPr>
        <w:spacing w:before="0" w:after="160" w:line="259" w:lineRule="auto"/>
        <w:ind w:firstLine="0"/>
        <w:rPr>
          <w:lang w:val="es-419" w:eastAsia="es-CO"/>
        </w:rPr>
      </w:pPr>
      <w:r>
        <w:rPr>
          <w:lang w:val="es-419" w:eastAsia="es-CO"/>
        </w:rPr>
        <w:br w:type="page"/>
      </w:r>
    </w:p>
    <w:p w14:paraId="64FC9144" w14:textId="2E3FD138" w:rsidR="00891754" w:rsidRDefault="00F3369C" w:rsidP="00915183">
      <w:pPr>
        <w:pStyle w:val="Ttulo1"/>
      </w:pPr>
      <w:r>
        <w:lastRenderedPageBreak/>
        <w:t xml:space="preserve"> </w:t>
      </w:r>
      <w:bookmarkStart w:id="3" w:name="_Toc191539131"/>
      <w:r w:rsidR="00445AE1">
        <w:t>A</w:t>
      </w:r>
      <w:r w:rsidR="00FA5BFE">
        <w:t>ctividades de mantenimiento</w:t>
      </w:r>
      <w:bookmarkEnd w:id="3"/>
    </w:p>
    <w:p w14:paraId="4037DEBB" w14:textId="5E6E6493" w:rsidR="00FA5BFE" w:rsidRPr="00E0537A" w:rsidRDefault="00FA5BFE" w:rsidP="0076453B">
      <w:pPr>
        <w:pStyle w:val="Prrafodelista"/>
        <w:numPr>
          <w:ilvl w:val="0"/>
          <w:numId w:val="42"/>
        </w:numPr>
        <w:ind w:left="709"/>
        <w:rPr>
          <w:rFonts w:eastAsia="Arial" w:cstheme="minorHAnsi"/>
          <w:kern w:val="0"/>
          <w:szCs w:val="28"/>
          <w:lang w:eastAsia="ja-JP"/>
          <w14:ligatures w14:val="none"/>
        </w:rPr>
      </w:pPr>
      <w:r w:rsidRPr="00E0537A">
        <w:rPr>
          <w:rFonts w:eastAsia="Arial" w:cstheme="minorHAnsi"/>
          <w:b/>
          <w:bCs/>
          <w:kern w:val="0"/>
          <w:szCs w:val="28"/>
          <w:lang w:eastAsia="ja-JP"/>
          <w14:ligatures w14:val="none"/>
        </w:rPr>
        <w:t>Métodos CPM y PERT</w:t>
      </w:r>
      <w:r w:rsidRPr="00E0537A">
        <w:rPr>
          <w:rFonts w:eastAsia="Arial" w:cstheme="minorHAnsi"/>
          <w:kern w:val="0"/>
          <w:szCs w:val="28"/>
          <w:lang w:eastAsia="ja-JP"/>
          <w14:ligatures w14:val="none"/>
        </w:rPr>
        <w:t>:</w:t>
      </w:r>
      <w:r w:rsidR="00E0537A">
        <w:rPr>
          <w:rFonts w:eastAsia="Arial" w:cstheme="minorHAnsi"/>
          <w:kern w:val="0"/>
          <w:szCs w:val="28"/>
          <w:lang w:eastAsia="ja-JP"/>
          <w14:ligatures w14:val="none"/>
        </w:rPr>
        <w:t xml:space="preserve"> e</w:t>
      </w:r>
      <w:r w:rsidRPr="00E0537A">
        <w:rPr>
          <w:rFonts w:eastAsia="Arial" w:cstheme="minorHAnsi"/>
          <w:kern w:val="0"/>
          <w:szCs w:val="28"/>
          <w:lang w:eastAsia="ja-JP"/>
          <w14:ligatures w14:val="none"/>
        </w:rPr>
        <w:t>xisten diversos métodos y operaciones de análisis de los diversos problemas que debe afrontar el departamento de mantenimiento de una empresa al tiempo que profundizará en las soluciones a través del uso de estrategias claves a través de la organización de las actividades y el dominio de tablas y matrices de tiempos.</w:t>
      </w:r>
    </w:p>
    <w:p w14:paraId="55963D79"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La implementación de los diversos métodos de mantenimiento como: método de la ruta crítica (CPM) y el método PERT (</w:t>
      </w:r>
      <w:r w:rsidRPr="00AF39FE">
        <w:rPr>
          <w:rStyle w:val="Extranjerismo"/>
        </w:rPr>
        <w:t>Program Evaluation and Review Technique</w:t>
      </w:r>
      <w:r w:rsidRPr="00FA5BFE">
        <w:rPr>
          <w:rFonts w:eastAsia="Arial" w:cstheme="minorHAnsi"/>
          <w:kern w:val="0"/>
          <w:szCs w:val="28"/>
          <w:lang w:eastAsia="ja-JP"/>
          <w14:ligatures w14:val="none"/>
        </w:rPr>
        <w:t>) crean responsabilidades compartidas tanto para el equipo de mantenimiento como para el equipo de producción de una empresa. Esto unido a una lista de actividades y manejo de matrices y tablas de tiempos ofrecen una ventaja de la empresa y sus integrantes en el entorno competitivo regional y nacional.</w:t>
      </w:r>
    </w:p>
    <w:p w14:paraId="31A48127"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 xml:space="preserve">El conocimiento que debe tener el personal encargado del mantenimiento industrial se proyecta más allá de poseer una base teórica sólida que le permita abordar las diversas problemáticas presentadas por el departamento de mantenimiento de una organización. </w:t>
      </w:r>
    </w:p>
    <w:p w14:paraId="0EFB6FFD"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Los buenos métodos de mantenimiento están enfocados en brindar seguridad y fiabilidad para los activos personales y materiales de la empresa.</w:t>
      </w:r>
    </w:p>
    <w:p w14:paraId="388B10B6"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El principal objetivo del mantenimiento industrial es el de evitar pérdidas económicas al hacer o escoger malas técnicas de mantenimiento trae como resultado desperdicio de tiempo, dinero y recursos a la organización.</w:t>
      </w:r>
    </w:p>
    <w:p w14:paraId="6B619290"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 xml:space="preserve">Las ventajas de los métodos (CPM y PERT) sobre el diagrama convencional de barras o de Gantt están en que usan un diagrama de flechas para representar las </w:t>
      </w:r>
      <w:r w:rsidRPr="00FA5BFE">
        <w:rPr>
          <w:rFonts w:eastAsia="Arial" w:cstheme="minorHAnsi"/>
          <w:kern w:val="0"/>
          <w:szCs w:val="28"/>
          <w:lang w:eastAsia="ja-JP"/>
          <w14:ligatures w14:val="none"/>
        </w:rPr>
        <w:lastRenderedPageBreak/>
        <w:t xml:space="preserve">actividades asociadas con la operación de una secuencia lógica y ordenada de la ejecución del proyecto, indicando a la vez qué actividades preceden y cuáles siguen o pueden ejecutarse al tiempo, además indica las fechas de iniciación y terminación de cada actividad. </w:t>
      </w:r>
    </w:p>
    <w:p w14:paraId="5F10DF7E"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Como consecuencia de lo anterior, estas técnicas señalan qué actividades son críticas y cuáles no tienen problemas para su ejecución éstas últimas, son fuente de recursos aprovechables en las actividades críticas.</w:t>
      </w:r>
    </w:p>
    <w:p w14:paraId="7CB519D5" w14:textId="36FDABD5" w:rsid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A continuación, se enuncian características, ventajas y desventajas de los diferentes dos métodos de mantenimiento.</w:t>
      </w:r>
    </w:p>
    <w:p w14:paraId="1F103636" w14:textId="5DFF526A" w:rsidR="009F4E05" w:rsidRPr="009F4E05" w:rsidRDefault="009F4E05" w:rsidP="009F4E05">
      <w:pPr>
        <w:rPr>
          <w:rFonts w:eastAsia="Arial" w:cstheme="minorHAnsi"/>
          <w:b/>
          <w:bCs/>
          <w:kern w:val="0"/>
          <w:szCs w:val="28"/>
          <w:lang w:eastAsia="ja-JP"/>
          <w14:ligatures w14:val="none"/>
        </w:rPr>
      </w:pPr>
      <w:r w:rsidRPr="009F4E05">
        <w:rPr>
          <w:rFonts w:eastAsia="Arial" w:cstheme="minorHAnsi"/>
          <w:b/>
          <w:bCs/>
          <w:kern w:val="0"/>
          <w:szCs w:val="28"/>
          <w:lang w:eastAsia="ja-JP"/>
          <w14:ligatures w14:val="none"/>
        </w:rPr>
        <w:t xml:space="preserve">Método de la </w:t>
      </w:r>
      <w:r w:rsidR="006A2005">
        <w:rPr>
          <w:rFonts w:eastAsia="Arial" w:cstheme="minorHAnsi"/>
          <w:b/>
          <w:bCs/>
          <w:kern w:val="0"/>
          <w:szCs w:val="28"/>
          <w:lang w:eastAsia="ja-JP"/>
          <w14:ligatures w14:val="none"/>
        </w:rPr>
        <w:t>r</w:t>
      </w:r>
      <w:r w:rsidRPr="009F4E05">
        <w:rPr>
          <w:rFonts w:eastAsia="Arial" w:cstheme="minorHAnsi"/>
          <w:b/>
          <w:bCs/>
          <w:kern w:val="0"/>
          <w:szCs w:val="28"/>
          <w:lang w:eastAsia="ja-JP"/>
          <w14:ligatures w14:val="none"/>
        </w:rPr>
        <w:t xml:space="preserve">uta </w:t>
      </w:r>
      <w:r w:rsidR="006A2005">
        <w:rPr>
          <w:rFonts w:eastAsia="Arial" w:cstheme="minorHAnsi"/>
          <w:b/>
          <w:bCs/>
          <w:kern w:val="0"/>
          <w:szCs w:val="28"/>
          <w:lang w:eastAsia="ja-JP"/>
          <w14:ligatures w14:val="none"/>
        </w:rPr>
        <w:t>c</w:t>
      </w:r>
      <w:r w:rsidRPr="009F4E05">
        <w:rPr>
          <w:rFonts w:eastAsia="Arial" w:cstheme="minorHAnsi"/>
          <w:b/>
          <w:bCs/>
          <w:kern w:val="0"/>
          <w:szCs w:val="28"/>
          <w:lang w:eastAsia="ja-JP"/>
          <w14:ligatures w14:val="none"/>
        </w:rPr>
        <w:t>rítica (CPM)</w:t>
      </w:r>
    </w:p>
    <w:p w14:paraId="3CB5E81D" w14:textId="30A2C980" w:rsidR="00FA5BFE"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Creado bajo la dirección de los ingenieros J. E. Kelly y M. R. Walker, el método CPM (</w:t>
      </w:r>
      <w:r w:rsidRPr="002E0798">
        <w:rPr>
          <w:rStyle w:val="Extranjerismo"/>
        </w:rPr>
        <w:t>Critical Path Method</w:t>
      </w:r>
      <w:r w:rsidRPr="009F4E05">
        <w:rPr>
          <w:rFonts w:eastAsia="Arial" w:cstheme="minorHAnsi"/>
          <w:kern w:val="0"/>
          <w:szCs w:val="28"/>
          <w:lang w:eastAsia="ja-JP"/>
          <w14:ligatures w14:val="none"/>
        </w:rPr>
        <w:t>) o Método de la Ruta Crítica, se refiere a los intercambios entre el costo de un proyecto y su fecha de terminación. Este método se enfoca en la reducción del tiempo estimado para finalizar una tarea o actividad, utilizando más trabajadores y/o recursos, lo cual, se refleja en mayores costos.</w:t>
      </w:r>
    </w:p>
    <w:p w14:paraId="5C99D095" w14:textId="77777777" w:rsidR="009F4E05" w:rsidRPr="009F4E05" w:rsidRDefault="009F4E05" w:rsidP="009F4E05">
      <w:pPr>
        <w:rPr>
          <w:rFonts w:eastAsia="Arial" w:cstheme="minorHAnsi"/>
          <w:b/>
          <w:bCs/>
          <w:kern w:val="0"/>
          <w:szCs w:val="28"/>
          <w:lang w:eastAsia="ja-JP"/>
          <w14:ligatures w14:val="none"/>
        </w:rPr>
      </w:pPr>
      <w:r w:rsidRPr="009F4E05">
        <w:rPr>
          <w:rFonts w:eastAsia="Arial" w:cstheme="minorHAnsi"/>
          <w:b/>
          <w:bCs/>
          <w:kern w:val="0"/>
          <w:szCs w:val="28"/>
          <w:lang w:eastAsia="ja-JP"/>
          <w14:ligatures w14:val="none"/>
        </w:rPr>
        <w:t>Método PERT (</w:t>
      </w:r>
      <w:r w:rsidRPr="00AC6E7B">
        <w:rPr>
          <w:rStyle w:val="Extranjerismo"/>
          <w:b/>
          <w:bCs/>
          <w:lang w:eastAsia="ja-JP"/>
        </w:rPr>
        <w:t>Program Evaluation and Review Technique</w:t>
      </w:r>
      <w:r w:rsidRPr="009F4E05">
        <w:rPr>
          <w:rFonts w:eastAsia="Arial" w:cstheme="minorHAnsi"/>
          <w:b/>
          <w:bCs/>
          <w:kern w:val="0"/>
          <w:szCs w:val="28"/>
          <w:lang w:eastAsia="ja-JP"/>
          <w14:ligatures w14:val="none"/>
        </w:rPr>
        <w:t>)</w:t>
      </w:r>
    </w:p>
    <w:p w14:paraId="7018FAAE" w14:textId="2A79DE09" w:rsid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El método PERT fue desarrollado por el Departamento de la Defensa de los Estados Unidos de Norteamérica para dar apoyo a la planeación, programación y control de una gran cantidad de actividades asociados al proyecto. El uso del PERT se ha difundido en los sectores productivos de la construcción, empresas industriales, instalaciones de activos fijos, diseño de plantas de producción, planeación y administración de programas de investigación y desarrollo industrial, entre otras.</w:t>
      </w:r>
    </w:p>
    <w:p w14:paraId="60E17295" w14:textId="33682AC7" w:rsidR="009F4E05" w:rsidRPr="009F4E05" w:rsidRDefault="009F4E05" w:rsidP="0076453B">
      <w:pPr>
        <w:pStyle w:val="Prrafodelista"/>
        <w:numPr>
          <w:ilvl w:val="0"/>
          <w:numId w:val="42"/>
        </w:numPr>
        <w:ind w:left="709"/>
        <w:rPr>
          <w:rFonts w:eastAsia="Arial" w:cstheme="minorHAnsi"/>
          <w:kern w:val="0"/>
          <w:szCs w:val="28"/>
          <w:lang w:eastAsia="ja-JP"/>
          <w14:ligatures w14:val="none"/>
        </w:rPr>
      </w:pPr>
      <w:r w:rsidRPr="009F4E05">
        <w:rPr>
          <w:rFonts w:eastAsia="Arial" w:cstheme="minorHAnsi"/>
          <w:b/>
          <w:bCs/>
          <w:kern w:val="0"/>
          <w:szCs w:val="28"/>
          <w:lang w:eastAsia="ja-JP"/>
          <w14:ligatures w14:val="none"/>
        </w:rPr>
        <w:lastRenderedPageBreak/>
        <w:t>Mantenimiento</w:t>
      </w:r>
      <w:r w:rsidRPr="009F4E05">
        <w:rPr>
          <w:rFonts w:eastAsia="Arial" w:cstheme="minorHAnsi"/>
          <w:kern w:val="0"/>
          <w:szCs w:val="28"/>
          <w:lang w:eastAsia="ja-JP"/>
          <w14:ligatures w14:val="none"/>
        </w:rPr>
        <w:t>:</w:t>
      </w:r>
      <w:r>
        <w:rPr>
          <w:rFonts w:eastAsia="Arial" w:cstheme="minorHAnsi"/>
          <w:kern w:val="0"/>
          <w:szCs w:val="28"/>
          <w:lang w:eastAsia="ja-JP"/>
          <w14:ligatures w14:val="none"/>
        </w:rPr>
        <w:t xml:space="preserve"> c</w:t>
      </w:r>
      <w:r w:rsidRPr="009F4E05">
        <w:rPr>
          <w:rFonts w:eastAsia="Arial" w:cstheme="minorHAnsi"/>
          <w:kern w:val="0"/>
          <w:szCs w:val="28"/>
          <w:lang w:eastAsia="ja-JP"/>
          <w14:ligatures w14:val="none"/>
        </w:rPr>
        <w:t>on el objetivo de organizar y hacer una buena gestión de mantenimiento a nivel industrial se deben establecer los objetivos y las políticas mantenimiento pues esto permite determinar las funciones, crear los documentos para realizar archivos técnicos, planificar tareas de mantenimiento: preventivo, correctivo y predictivo y, por último, realizar análisis recomendaciones y planes de acción para la mejora de los procesos de mantenimiento.</w:t>
      </w:r>
    </w:p>
    <w:p w14:paraId="4517FA1D" w14:textId="658CC68F" w:rsidR="009F4E05" w:rsidRPr="009F4E05" w:rsidRDefault="009F4E05" w:rsidP="009F4E05">
      <w:pPr>
        <w:rPr>
          <w:rFonts w:eastAsia="Arial" w:cstheme="minorHAnsi"/>
          <w:b/>
          <w:bCs/>
          <w:kern w:val="0"/>
          <w:szCs w:val="28"/>
          <w:lang w:eastAsia="ja-JP"/>
          <w14:ligatures w14:val="none"/>
        </w:rPr>
      </w:pPr>
      <w:r w:rsidRPr="009F4E05">
        <w:rPr>
          <w:rFonts w:eastAsia="Arial" w:cstheme="minorHAnsi"/>
          <w:b/>
          <w:bCs/>
          <w:kern w:val="0"/>
          <w:szCs w:val="28"/>
          <w:lang w:eastAsia="ja-JP"/>
          <w14:ligatures w14:val="none"/>
        </w:rPr>
        <w:t xml:space="preserve">Lista de actividades </w:t>
      </w:r>
    </w:p>
    <w:p w14:paraId="74E9E28A" w14:textId="77777777" w:rsidR="009F4E05" w:rsidRP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El mantenimiento está compuesto por un conjunto de actividades que se ejecuta según un orden determinado y en un lapso (evento). La lista de actividades es construida al desarrollar tres fases:</w:t>
      </w:r>
    </w:p>
    <w:p w14:paraId="093C58B9" w14:textId="769E15D6" w:rsidR="009F4E05" w:rsidRPr="009F4E05" w:rsidRDefault="009F4E05" w:rsidP="0076453B">
      <w:pPr>
        <w:pStyle w:val="Prrafodelista"/>
        <w:numPr>
          <w:ilvl w:val="0"/>
          <w:numId w:val="43"/>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Planificación.</w:t>
      </w:r>
    </w:p>
    <w:p w14:paraId="6B2467E7" w14:textId="2DA48070" w:rsidR="009F4E05" w:rsidRPr="009F4E05" w:rsidRDefault="009F4E05" w:rsidP="0076453B">
      <w:pPr>
        <w:pStyle w:val="Prrafodelista"/>
        <w:numPr>
          <w:ilvl w:val="0"/>
          <w:numId w:val="43"/>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Programación.</w:t>
      </w:r>
    </w:p>
    <w:p w14:paraId="6EB2F9AF" w14:textId="22885301" w:rsidR="009F4E05" w:rsidRPr="009F4E05" w:rsidRDefault="009F4E05" w:rsidP="0076453B">
      <w:pPr>
        <w:pStyle w:val="Prrafodelista"/>
        <w:numPr>
          <w:ilvl w:val="0"/>
          <w:numId w:val="43"/>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Construcción de la red.</w:t>
      </w:r>
    </w:p>
    <w:p w14:paraId="1A9D43AF" w14:textId="77777777" w:rsidR="009F4E05" w:rsidRP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A continuación, se describirán las tres fases y las etapas que componen cada una:</w:t>
      </w:r>
    </w:p>
    <w:p w14:paraId="40AFA616" w14:textId="2B06EB2D" w:rsidR="009F4E05" w:rsidRPr="009F4E05" w:rsidRDefault="009F4E05" w:rsidP="009F4E05">
      <w:pPr>
        <w:rPr>
          <w:rFonts w:eastAsia="Arial" w:cstheme="minorHAnsi"/>
          <w:kern w:val="0"/>
          <w:szCs w:val="28"/>
          <w:lang w:eastAsia="ja-JP"/>
          <w14:ligatures w14:val="none"/>
        </w:rPr>
      </w:pPr>
      <w:r w:rsidRPr="009F4E05">
        <w:rPr>
          <w:rFonts w:eastAsia="Arial" w:cstheme="minorHAnsi"/>
          <w:b/>
          <w:bCs/>
          <w:kern w:val="0"/>
          <w:szCs w:val="28"/>
          <w:lang w:eastAsia="ja-JP"/>
          <w14:ligatures w14:val="none"/>
        </w:rPr>
        <w:t>Planificación</w:t>
      </w:r>
    </w:p>
    <w:p w14:paraId="282796BB" w14:textId="3AA3396B" w:rsidR="009F4E05" w:rsidRPr="009F4E05" w:rsidRDefault="009F4E05" w:rsidP="0076453B">
      <w:pPr>
        <w:pStyle w:val="Prrafodelista"/>
        <w:numPr>
          <w:ilvl w:val="0"/>
          <w:numId w:val="44"/>
        </w:numPr>
        <w:ind w:left="709"/>
        <w:rPr>
          <w:rFonts w:eastAsia="Arial" w:cstheme="minorHAnsi"/>
          <w:kern w:val="0"/>
          <w:szCs w:val="28"/>
          <w:lang w:eastAsia="ja-JP"/>
          <w14:ligatures w14:val="none"/>
        </w:rPr>
      </w:pPr>
      <w:r w:rsidRPr="00B35DF8">
        <w:rPr>
          <w:rFonts w:eastAsia="Arial" w:cstheme="minorHAnsi"/>
          <w:b/>
          <w:bCs/>
          <w:kern w:val="0"/>
          <w:szCs w:val="28"/>
          <w:lang w:eastAsia="ja-JP"/>
          <w14:ligatures w14:val="none"/>
        </w:rPr>
        <w:t>Listado de tareas</w:t>
      </w:r>
      <w:r w:rsidRPr="009F4E05">
        <w:rPr>
          <w:rFonts w:eastAsia="Arial" w:cstheme="minorHAnsi"/>
          <w:kern w:val="0"/>
          <w:szCs w:val="28"/>
          <w:lang w:eastAsia="ja-JP"/>
          <w14:ligatures w14:val="none"/>
        </w:rPr>
        <w:t>: siguiendo el orden secuencial de ejecución se recomienda realizar un listado de las tareas y actividades. Definiendo estás de acuerdo con el grado de detalle con que se quiere realizar el análisis teniendo en cuenta la precisión esperada y la posibilidad de control, además se recomienda tener presente que las unidades de tiempo empleadas deben ser las mismas: horas, días, años.</w:t>
      </w:r>
    </w:p>
    <w:p w14:paraId="34802BA5" w14:textId="508E915E" w:rsidR="009F4E05" w:rsidRPr="009F4E05" w:rsidRDefault="009F4E05" w:rsidP="0076453B">
      <w:pPr>
        <w:pStyle w:val="Prrafodelista"/>
        <w:numPr>
          <w:ilvl w:val="0"/>
          <w:numId w:val="44"/>
        </w:numPr>
        <w:ind w:left="709"/>
        <w:rPr>
          <w:rFonts w:eastAsia="Arial" w:cstheme="minorHAnsi"/>
          <w:kern w:val="0"/>
          <w:szCs w:val="28"/>
          <w:lang w:eastAsia="ja-JP"/>
          <w14:ligatures w14:val="none"/>
        </w:rPr>
      </w:pPr>
      <w:r w:rsidRPr="00B35DF8">
        <w:rPr>
          <w:rFonts w:eastAsia="Arial" w:cstheme="minorHAnsi"/>
          <w:b/>
          <w:bCs/>
          <w:kern w:val="0"/>
          <w:szCs w:val="28"/>
          <w:lang w:eastAsia="ja-JP"/>
          <w14:ligatures w14:val="none"/>
        </w:rPr>
        <w:lastRenderedPageBreak/>
        <w:t>Asignación de prioridades</w:t>
      </w:r>
      <w:r w:rsidRPr="009F4E05">
        <w:rPr>
          <w:rFonts w:eastAsia="Arial" w:cstheme="minorHAnsi"/>
          <w:kern w:val="0"/>
          <w:szCs w:val="28"/>
          <w:lang w:eastAsia="ja-JP"/>
          <w14:ligatures w14:val="none"/>
        </w:rPr>
        <w:t>: requiere el estudio minucioso sobre la relación existente entre las actividades o tareas, teniendo en cuenta las actividades que se deben realizar secuencial o simultáneamente.</w:t>
      </w:r>
    </w:p>
    <w:p w14:paraId="7A09888E" w14:textId="0F7F62D7" w:rsidR="009F4E05" w:rsidRPr="009F4E05" w:rsidRDefault="009F4E05" w:rsidP="009F4E05">
      <w:pPr>
        <w:rPr>
          <w:rFonts w:eastAsia="Arial" w:cstheme="minorHAnsi"/>
          <w:b/>
          <w:bCs/>
          <w:kern w:val="0"/>
          <w:szCs w:val="28"/>
          <w:lang w:eastAsia="ja-JP"/>
          <w14:ligatures w14:val="none"/>
        </w:rPr>
      </w:pPr>
      <w:r w:rsidRPr="009F4E05">
        <w:rPr>
          <w:rFonts w:eastAsia="Arial" w:cstheme="minorHAnsi"/>
          <w:b/>
          <w:bCs/>
          <w:kern w:val="0"/>
          <w:szCs w:val="28"/>
          <w:lang w:eastAsia="ja-JP"/>
          <w14:ligatures w14:val="none"/>
        </w:rPr>
        <w:t>Programación</w:t>
      </w:r>
    </w:p>
    <w:p w14:paraId="6145FBF5" w14:textId="77777777" w:rsidR="009F4E05" w:rsidRP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Se basa principalmente en la asignación de tiempos a las tareas, para lo cual se hace necesario estimar los tiempos de las tareas que se incluirán en la construcción de la red. Para ello, se podrá disponer de sistemas de estudio y medición del trabajo, estadísticas históricas o de datos de ejecución y tareas iguales, similares o comparables.</w:t>
      </w:r>
    </w:p>
    <w:p w14:paraId="286AA0A6" w14:textId="77777777" w:rsidR="009F4E05" w:rsidRP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Entre el método CPM y PERT existe una diferencia la cual radica en que para el método CPM el tiempo de cada actividad o tarea se determina basado en la experiencia de ejecución de la actividad, mientras que en el método PERT; se considera que no existe un tiempo único para una tarea y que por consiguiente es necesario realizar un estudio probabilístico de los tiempos que puede tomar su ejecución. Estos se representan de la siguiente manera:</w:t>
      </w:r>
    </w:p>
    <w:p w14:paraId="631587D0" w14:textId="615A5511" w:rsidR="009F4E05" w:rsidRPr="009F4E05" w:rsidRDefault="009F4E05" w:rsidP="0076453B">
      <w:pPr>
        <w:pStyle w:val="Prrafodelista"/>
        <w:numPr>
          <w:ilvl w:val="0"/>
          <w:numId w:val="45"/>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Tiempo optimista (</w:t>
      </w:r>
      <w:proofErr w:type="spellStart"/>
      <w:r w:rsidRPr="009F4E05">
        <w:rPr>
          <w:rFonts w:eastAsia="Arial" w:cstheme="minorHAnsi"/>
          <w:kern w:val="0"/>
          <w:szCs w:val="28"/>
          <w:lang w:eastAsia="ja-JP"/>
          <w14:ligatures w14:val="none"/>
        </w:rPr>
        <w:t>to</w:t>
      </w:r>
      <w:proofErr w:type="spellEnd"/>
      <w:r w:rsidRPr="009F4E05">
        <w:rPr>
          <w:rFonts w:eastAsia="Arial" w:cstheme="minorHAnsi"/>
          <w:kern w:val="0"/>
          <w:szCs w:val="28"/>
          <w:lang w:eastAsia="ja-JP"/>
          <w14:ligatures w14:val="none"/>
        </w:rPr>
        <w:t>): se conoce como el mínimo valor de tiempo en que la actividad puede ser culminada.</w:t>
      </w:r>
    </w:p>
    <w:p w14:paraId="4C0823CF" w14:textId="47629480" w:rsidR="009F4E05" w:rsidRPr="009F4E05" w:rsidRDefault="009F4E05" w:rsidP="0076453B">
      <w:pPr>
        <w:pStyle w:val="Prrafodelista"/>
        <w:numPr>
          <w:ilvl w:val="0"/>
          <w:numId w:val="45"/>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Tiempo pesimista (</w:t>
      </w:r>
      <w:proofErr w:type="spellStart"/>
      <w:r w:rsidRPr="009F4E05">
        <w:rPr>
          <w:rFonts w:eastAsia="Arial" w:cstheme="minorHAnsi"/>
          <w:kern w:val="0"/>
          <w:szCs w:val="28"/>
          <w:lang w:eastAsia="ja-JP"/>
          <w14:ligatures w14:val="none"/>
        </w:rPr>
        <w:t>tp</w:t>
      </w:r>
      <w:proofErr w:type="spellEnd"/>
      <w:r w:rsidRPr="009F4E05">
        <w:rPr>
          <w:rFonts w:eastAsia="Arial" w:cstheme="minorHAnsi"/>
          <w:kern w:val="0"/>
          <w:szCs w:val="28"/>
          <w:lang w:eastAsia="ja-JP"/>
          <w14:ligatures w14:val="none"/>
        </w:rPr>
        <w:t>): se conoce como el tiempo máximo en que la actividad puede ser culminada.</w:t>
      </w:r>
    </w:p>
    <w:p w14:paraId="6F528F98" w14:textId="13497460" w:rsidR="009F4E05" w:rsidRDefault="009F4E05" w:rsidP="0076453B">
      <w:pPr>
        <w:pStyle w:val="Prrafodelista"/>
        <w:numPr>
          <w:ilvl w:val="0"/>
          <w:numId w:val="45"/>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Tiempo probable (</w:t>
      </w:r>
      <w:proofErr w:type="spellStart"/>
      <w:r w:rsidRPr="009F4E05">
        <w:rPr>
          <w:rFonts w:eastAsia="Arial" w:cstheme="minorHAnsi"/>
          <w:kern w:val="0"/>
          <w:szCs w:val="28"/>
          <w:lang w:eastAsia="ja-JP"/>
          <w14:ligatures w14:val="none"/>
        </w:rPr>
        <w:t>tm</w:t>
      </w:r>
      <w:proofErr w:type="spellEnd"/>
      <w:r w:rsidRPr="009F4E05">
        <w:rPr>
          <w:rFonts w:eastAsia="Arial" w:cstheme="minorHAnsi"/>
          <w:kern w:val="0"/>
          <w:szCs w:val="28"/>
          <w:lang w:eastAsia="ja-JP"/>
          <w14:ligatures w14:val="none"/>
        </w:rPr>
        <w:t>): es el tiempo que se considera más probable, determinado como el de mayor frecuencia o el que más se repite al momento de culminar la actividad.</w:t>
      </w:r>
    </w:p>
    <w:p w14:paraId="040246DE" w14:textId="77777777" w:rsidR="00705F0E" w:rsidRPr="00705F0E" w:rsidRDefault="00705F0E" w:rsidP="00705F0E">
      <w:pPr>
        <w:rPr>
          <w:rFonts w:eastAsia="Arial" w:cstheme="minorHAnsi"/>
          <w:kern w:val="0"/>
          <w:szCs w:val="28"/>
          <w:lang w:eastAsia="ja-JP"/>
          <w14:ligatures w14:val="none"/>
        </w:rPr>
      </w:pPr>
    </w:p>
    <w:p w14:paraId="4E402A21" w14:textId="24FF989D" w:rsidR="009F4E05" w:rsidRPr="000C6B1A" w:rsidRDefault="009F4E05" w:rsidP="009F4E05">
      <w:pPr>
        <w:rPr>
          <w:rFonts w:eastAsia="Arial" w:cstheme="minorHAnsi"/>
          <w:b/>
          <w:bCs/>
          <w:kern w:val="0"/>
          <w:szCs w:val="28"/>
          <w:lang w:eastAsia="ja-JP"/>
          <w14:ligatures w14:val="none"/>
        </w:rPr>
      </w:pPr>
      <w:r w:rsidRPr="000C6B1A">
        <w:rPr>
          <w:rFonts w:eastAsia="Arial" w:cstheme="minorHAnsi"/>
          <w:b/>
          <w:bCs/>
          <w:kern w:val="0"/>
          <w:szCs w:val="28"/>
          <w:lang w:eastAsia="ja-JP"/>
          <w14:ligatures w14:val="none"/>
        </w:rPr>
        <w:lastRenderedPageBreak/>
        <w:t>Construcción de la red</w:t>
      </w:r>
    </w:p>
    <w:p w14:paraId="2047CD32" w14:textId="39567921" w:rsid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A continuación, algunos de los principales aspectos de la construcción de la red:</w:t>
      </w:r>
    </w:p>
    <w:p w14:paraId="7C8E6F0E" w14:textId="5D10487B" w:rsidR="000C6B1A" w:rsidRPr="000C6B1A" w:rsidRDefault="000C6B1A" w:rsidP="000C6B1A">
      <w:pPr>
        <w:rPr>
          <w:rFonts w:eastAsia="Arial" w:cstheme="minorHAnsi"/>
          <w:kern w:val="0"/>
          <w:szCs w:val="28"/>
          <w:lang w:eastAsia="ja-JP"/>
          <w14:ligatures w14:val="none"/>
        </w:rPr>
      </w:pPr>
      <w:r w:rsidRPr="000C6B1A">
        <w:rPr>
          <w:rFonts w:eastAsia="Arial" w:cstheme="minorHAnsi"/>
          <w:b/>
          <w:bCs/>
          <w:kern w:val="0"/>
          <w:szCs w:val="28"/>
          <w:lang w:eastAsia="ja-JP"/>
          <w14:ligatures w14:val="none"/>
        </w:rPr>
        <w:t>Bitácora</w:t>
      </w:r>
      <w:r>
        <w:rPr>
          <w:rFonts w:eastAsia="Arial" w:cstheme="minorHAnsi"/>
          <w:kern w:val="0"/>
          <w:szCs w:val="28"/>
          <w:lang w:eastAsia="ja-JP"/>
          <w14:ligatures w14:val="none"/>
        </w:rPr>
        <w:t>: p</w:t>
      </w:r>
      <w:r w:rsidRPr="000C6B1A">
        <w:rPr>
          <w:rFonts w:eastAsia="Arial" w:cstheme="minorHAnsi"/>
          <w:kern w:val="0"/>
          <w:szCs w:val="28"/>
          <w:lang w:eastAsia="ja-JP"/>
          <w14:ligatures w14:val="none"/>
        </w:rPr>
        <w:t>ara la construcción de las redes de actividades existen dos alternativas, uno es el método tarea/flecha (americano) y el método de los potenciales.</w:t>
      </w:r>
    </w:p>
    <w:p w14:paraId="6EC50AA6" w14:textId="77777777" w:rsidR="000C6B1A" w:rsidRPr="000C6B1A" w:rsidRDefault="000C6B1A" w:rsidP="000C6B1A">
      <w:pPr>
        <w:rPr>
          <w:rFonts w:eastAsia="Arial" w:cstheme="minorHAnsi"/>
          <w:kern w:val="0"/>
          <w:szCs w:val="28"/>
          <w:lang w:eastAsia="ja-JP"/>
          <w14:ligatures w14:val="none"/>
        </w:rPr>
      </w:pPr>
      <w:r w:rsidRPr="008E570B">
        <w:rPr>
          <w:rFonts w:eastAsia="Arial" w:cstheme="minorHAnsi"/>
          <w:b/>
          <w:bCs/>
          <w:kern w:val="0"/>
          <w:szCs w:val="28"/>
          <w:lang w:eastAsia="ja-JP"/>
          <w14:ligatures w14:val="none"/>
        </w:rPr>
        <w:t>Método tarea - flecha (americano):</w:t>
      </w:r>
      <w:r w:rsidRPr="000C6B1A">
        <w:rPr>
          <w:rFonts w:eastAsia="Arial" w:cstheme="minorHAnsi"/>
          <w:kern w:val="0"/>
          <w:szCs w:val="28"/>
          <w:lang w:eastAsia="ja-JP"/>
          <w14:ligatures w14:val="none"/>
        </w:rPr>
        <w:t xml:space="preserve"> este método se caracteriza por una serie de principios y lineamientos para la representación de la red de actividades. A continuación, se mostrarán las reglas implementadas por el método:</w:t>
      </w:r>
    </w:p>
    <w:p w14:paraId="68D6F311" w14:textId="7CCF5744" w:rsidR="00FA5BFE" w:rsidRDefault="000C6B1A" w:rsidP="000C6B1A">
      <w:pPr>
        <w:rPr>
          <w:rFonts w:eastAsia="Arial" w:cstheme="minorHAnsi"/>
          <w:kern w:val="0"/>
          <w:szCs w:val="28"/>
          <w:lang w:eastAsia="ja-JP"/>
          <w14:ligatures w14:val="none"/>
        </w:rPr>
      </w:pPr>
      <w:r w:rsidRPr="000C6B1A">
        <w:rPr>
          <w:rFonts w:eastAsia="Arial" w:cstheme="minorHAnsi"/>
          <w:kern w:val="0"/>
          <w:szCs w:val="28"/>
          <w:lang w:eastAsia="ja-JP"/>
          <w14:ligatures w14:val="none"/>
        </w:rPr>
        <w:t>Las tareas se encuentran representadas por una línea o arco entre dos puntos o nodos. Los sucesos se ilustran usando círculos y las actividades o tareas con flechas.</w:t>
      </w:r>
    </w:p>
    <w:p w14:paraId="08B01BB9" w14:textId="2101253A" w:rsidR="00FA5BFE" w:rsidRDefault="00521406" w:rsidP="00521406">
      <w:pPr>
        <w:rPr>
          <w:rFonts w:eastAsia="Arial" w:cstheme="minorHAnsi"/>
          <w:kern w:val="0"/>
          <w:szCs w:val="28"/>
          <w:lang w:eastAsia="ja-JP"/>
          <w14:ligatures w14:val="none"/>
        </w:rPr>
      </w:pPr>
      <w:r w:rsidRPr="00521406">
        <w:rPr>
          <w:rFonts w:eastAsia="Arial" w:cstheme="minorHAnsi"/>
          <w:b/>
          <w:bCs/>
          <w:kern w:val="0"/>
          <w:szCs w:val="28"/>
          <w:lang w:eastAsia="ja-JP"/>
          <w14:ligatures w14:val="none"/>
        </w:rPr>
        <w:t>Suceso inicial</w:t>
      </w:r>
      <w:r>
        <w:rPr>
          <w:rFonts w:eastAsia="Arial" w:cstheme="minorHAnsi"/>
          <w:kern w:val="0"/>
          <w:szCs w:val="28"/>
          <w:lang w:eastAsia="ja-JP"/>
          <w14:ligatures w14:val="none"/>
        </w:rPr>
        <w:t>: e</w:t>
      </w:r>
      <w:r w:rsidRPr="00521406">
        <w:rPr>
          <w:rFonts w:eastAsia="Arial" w:cstheme="minorHAnsi"/>
          <w:kern w:val="0"/>
          <w:szCs w:val="28"/>
          <w:lang w:eastAsia="ja-JP"/>
          <w14:ligatures w14:val="none"/>
        </w:rPr>
        <w:t>n el suceso inicial de cada actividad convergen todas las actividades que le anteceden, siendo un requerimiento que hayan concluido antes de que ella</w:t>
      </w:r>
      <w:r>
        <w:rPr>
          <w:rFonts w:eastAsia="Arial" w:cstheme="minorHAnsi"/>
          <w:kern w:val="0"/>
          <w:szCs w:val="28"/>
          <w:lang w:eastAsia="ja-JP"/>
          <w14:ligatures w14:val="none"/>
        </w:rPr>
        <w:t>.</w:t>
      </w:r>
    </w:p>
    <w:p w14:paraId="43FDEB33" w14:textId="47493283" w:rsidR="00521406" w:rsidRDefault="00521406" w:rsidP="00521406">
      <w:pPr>
        <w:rPr>
          <w:rFonts w:eastAsia="Arial" w:cstheme="minorHAnsi"/>
          <w:kern w:val="0"/>
          <w:szCs w:val="28"/>
          <w:lang w:eastAsia="ja-JP"/>
          <w14:ligatures w14:val="none"/>
        </w:rPr>
      </w:pPr>
      <w:r w:rsidRPr="00521406">
        <w:rPr>
          <w:rFonts w:eastAsia="Arial" w:cstheme="minorHAnsi"/>
          <w:b/>
          <w:bCs/>
          <w:kern w:val="0"/>
          <w:szCs w:val="28"/>
          <w:lang w:eastAsia="ja-JP"/>
          <w14:ligatures w14:val="none"/>
        </w:rPr>
        <w:t>Suceso final</w:t>
      </w:r>
      <w:r>
        <w:rPr>
          <w:rFonts w:eastAsia="Arial" w:cstheme="minorHAnsi"/>
          <w:kern w:val="0"/>
          <w:szCs w:val="28"/>
          <w:lang w:eastAsia="ja-JP"/>
          <w14:ligatures w14:val="none"/>
        </w:rPr>
        <w:t>: e</w:t>
      </w:r>
      <w:r w:rsidRPr="00521406">
        <w:rPr>
          <w:rFonts w:eastAsia="Arial" w:cstheme="minorHAnsi"/>
          <w:kern w:val="0"/>
          <w:szCs w:val="28"/>
          <w:lang w:eastAsia="ja-JP"/>
          <w14:ligatures w14:val="none"/>
        </w:rPr>
        <w:t>n el suceso final de cada actividad, inician las actividades que necesitan que la actividad analizada se encuentre culminada.</w:t>
      </w:r>
    </w:p>
    <w:p w14:paraId="23C64491" w14:textId="250C3B43" w:rsidR="00521406" w:rsidRDefault="00521406" w:rsidP="00521406">
      <w:pPr>
        <w:rPr>
          <w:rFonts w:eastAsia="Arial" w:cstheme="minorHAnsi"/>
          <w:kern w:val="0"/>
          <w:szCs w:val="28"/>
          <w:lang w:eastAsia="ja-JP"/>
          <w14:ligatures w14:val="none"/>
        </w:rPr>
      </w:pPr>
      <w:r w:rsidRPr="00C00844">
        <w:rPr>
          <w:rFonts w:eastAsia="Arial" w:cstheme="minorHAnsi"/>
          <w:b/>
          <w:bCs/>
          <w:kern w:val="0"/>
          <w:szCs w:val="28"/>
          <w:lang w:eastAsia="ja-JP"/>
          <w14:ligatures w14:val="none"/>
        </w:rPr>
        <w:t>Sucesión</w:t>
      </w:r>
      <w:r>
        <w:rPr>
          <w:rFonts w:eastAsia="Arial" w:cstheme="minorHAnsi"/>
          <w:kern w:val="0"/>
          <w:szCs w:val="28"/>
          <w:lang w:eastAsia="ja-JP"/>
          <w14:ligatures w14:val="none"/>
        </w:rPr>
        <w:t>: e</w:t>
      </w:r>
      <w:r w:rsidRPr="00521406">
        <w:rPr>
          <w:rFonts w:eastAsia="Arial" w:cstheme="minorHAnsi"/>
          <w:kern w:val="0"/>
          <w:szCs w:val="28"/>
          <w:lang w:eastAsia="ja-JP"/>
          <w14:ligatures w14:val="none"/>
        </w:rPr>
        <w:t>s común encontrar en la práctica sucesos que requieren la utilización de actividades o tareas ficticias para cumplir con las actividades requeridas. Dichas actividades en realidad no existen, por lo tanto, no consumen ni tiempo ni recursos en el proceso. Se deben representar líneas discontinuas, tal y como se muestra a continuación.</w:t>
      </w:r>
    </w:p>
    <w:p w14:paraId="2EB0AFE5" w14:textId="6842A220" w:rsidR="00521406" w:rsidRDefault="00C00844" w:rsidP="00521406">
      <w:pPr>
        <w:rPr>
          <w:rFonts w:eastAsia="Arial" w:cstheme="minorHAnsi"/>
          <w:kern w:val="0"/>
          <w:szCs w:val="28"/>
          <w:lang w:eastAsia="ja-JP"/>
          <w14:ligatures w14:val="none"/>
        </w:rPr>
      </w:pPr>
      <w:r w:rsidRPr="00C00844">
        <w:rPr>
          <w:rFonts w:eastAsia="Arial" w:cstheme="minorHAnsi"/>
          <w:b/>
          <w:bCs/>
          <w:kern w:val="0"/>
          <w:szCs w:val="28"/>
          <w:lang w:eastAsia="ja-JP"/>
          <w14:ligatures w14:val="none"/>
        </w:rPr>
        <w:t>Método de potenciales</w:t>
      </w:r>
      <w:r>
        <w:rPr>
          <w:rFonts w:eastAsia="Arial" w:cstheme="minorHAnsi"/>
          <w:kern w:val="0"/>
          <w:szCs w:val="28"/>
          <w:lang w:eastAsia="ja-JP"/>
          <w14:ligatures w14:val="none"/>
        </w:rPr>
        <w:t>: e</w:t>
      </w:r>
      <w:r w:rsidRPr="00C00844">
        <w:rPr>
          <w:rFonts w:eastAsia="Arial" w:cstheme="minorHAnsi"/>
          <w:kern w:val="0"/>
          <w:szCs w:val="28"/>
          <w:lang w:eastAsia="ja-JP"/>
          <w14:ligatures w14:val="none"/>
        </w:rPr>
        <w:t xml:space="preserve">n éste las tareas se representan en bloques y las flechas sólo indican las conexiones entre las tareas en serie. La construcción de la red es mucho más sencilla y no se requiere utilizar en él tareas ficticias. Es cierto que solo </w:t>
      </w:r>
      <w:r w:rsidRPr="00C00844">
        <w:rPr>
          <w:rFonts w:eastAsia="Arial" w:cstheme="minorHAnsi"/>
          <w:kern w:val="0"/>
          <w:szCs w:val="28"/>
          <w:lang w:eastAsia="ja-JP"/>
          <w14:ligatures w14:val="none"/>
        </w:rPr>
        <w:lastRenderedPageBreak/>
        <w:t>debe existir un origen único, los finales pueden ser diversos. Los distintos sistemas computarizados utilizan este método para el desarrollo de la red de actividades.</w:t>
      </w:r>
    </w:p>
    <w:p w14:paraId="72D5B932" w14:textId="77777777" w:rsidR="00C00844" w:rsidRPr="00C00844"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 xml:space="preserve">La actividad A tiene un tiempo de tres días, mientras que la B dos días, es decir la A no es más corta que la actividad B, aunque las longitudes de las flechas lo sean. La actividad C tiene una duración aproximada de 6 días lo que la hace rígida, mientras que el camino AB tiene holgura. </w:t>
      </w:r>
    </w:p>
    <w:p w14:paraId="7342B5E5" w14:textId="77777777" w:rsidR="00C00844" w:rsidRPr="00C00844"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Una actividad debe ser terminada antes de empezar la subsiguiente. El suceso inicial de la actividad subsiguiente es el suceso final de la actividad precedente. Sin embargo, en todo proyecto hay un suceso inicial que no tiene actividades precedentes y un evento o suceso final que no tiene actividades subsiguientes. En el citado ejemplo los círculos de izquierda y derecha son los sucesos inicial y final respectivamente del proyecto.</w:t>
      </w:r>
    </w:p>
    <w:p w14:paraId="35130F35" w14:textId="77777777" w:rsidR="008E570B"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 xml:space="preserve">Es conveniente enumerar los sucesos para facilitar los cálculos en el computador. Por ejemplo, está numerada así: </w:t>
      </w:r>
    </w:p>
    <w:p w14:paraId="02FE5E29" w14:textId="77777777" w:rsidR="008E570B"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Actividad A = (10,20)</w:t>
      </w:r>
    </w:p>
    <w:p w14:paraId="2FF64058" w14:textId="77777777" w:rsidR="008E570B"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Actividad B = (20,30)</w:t>
      </w:r>
    </w:p>
    <w:p w14:paraId="4984B356" w14:textId="073EB3FC" w:rsidR="00C00844" w:rsidRPr="00C00844"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Actividad C = (10,30)</w:t>
      </w:r>
    </w:p>
    <w:p w14:paraId="01C6E2B6" w14:textId="051B8018" w:rsidR="00C00844" w:rsidRPr="00C00844" w:rsidRDefault="00C00844" w:rsidP="00C00844">
      <w:pPr>
        <w:rPr>
          <w:rFonts w:eastAsia="Arial" w:cstheme="minorHAnsi"/>
          <w:b/>
          <w:bCs/>
          <w:kern w:val="0"/>
          <w:szCs w:val="28"/>
          <w:lang w:eastAsia="ja-JP"/>
          <w14:ligatures w14:val="none"/>
        </w:rPr>
      </w:pPr>
      <w:r w:rsidRPr="00C00844">
        <w:rPr>
          <w:rFonts w:eastAsia="Arial" w:cstheme="minorHAnsi"/>
          <w:b/>
          <w:bCs/>
          <w:kern w:val="0"/>
          <w:szCs w:val="28"/>
          <w:lang w:eastAsia="ja-JP"/>
          <w14:ligatures w14:val="none"/>
        </w:rPr>
        <w:t>Procedimiento para dibujar diagrama de flechas</w:t>
      </w:r>
    </w:p>
    <w:p w14:paraId="421BDA4F" w14:textId="77777777" w:rsidR="00C00844" w:rsidRPr="00C00844"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El orden para seguir en la preparación de cualquier red de flechas con el objeto de sistematizarlo es el siguiente:</w:t>
      </w:r>
    </w:p>
    <w:p w14:paraId="39F5A638" w14:textId="46C636E2" w:rsidR="00C00844" w:rsidRPr="008E570B" w:rsidRDefault="00C00844" w:rsidP="0076453B">
      <w:pPr>
        <w:pStyle w:val="Prrafodelista"/>
        <w:numPr>
          <w:ilvl w:val="0"/>
          <w:numId w:val="46"/>
        </w:numPr>
        <w:ind w:left="709"/>
        <w:rPr>
          <w:rFonts w:eastAsia="Arial" w:cstheme="minorHAnsi"/>
          <w:kern w:val="0"/>
          <w:szCs w:val="28"/>
          <w:lang w:eastAsia="ja-JP"/>
          <w14:ligatures w14:val="none"/>
        </w:rPr>
      </w:pPr>
      <w:r w:rsidRPr="008E570B">
        <w:rPr>
          <w:rFonts w:eastAsia="Arial" w:cstheme="minorHAnsi"/>
          <w:kern w:val="0"/>
          <w:szCs w:val="28"/>
          <w:lang w:eastAsia="ja-JP"/>
          <w14:ligatures w14:val="none"/>
        </w:rPr>
        <w:t>Definir el objetivo del proyecto.</w:t>
      </w:r>
    </w:p>
    <w:p w14:paraId="1FF697B9" w14:textId="33ECFFC0" w:rsidR="00C00844" w:rsidRPr="008E570B" w:rsidRDefault="00C00844" w:rsidP="0076453B">
      <w:pPr>
        <w:pStyle w:val="Prrafodelista"/>
        <w:numPr>
          <w:ilvl w:val="0"/>
          <w:numId w:val="46"/>
        </w:numPr>
        <w:ind w:left="709"/>
        <w:rPr>
          <w:rFonts w:eastAsia="Arial" w:cstheme="minorHAnsi"/>
          <w:kern w:val="0"/>
          <w:szCs w:val="28"/>
          <w:lang w:eastAsia="ja-JP"/>
          <w14:ligatures w14:val="none"/>
        </w:rPr>
      </w:pPr>
      <w:r w:rsidRPr="008E570B">
        <w:rPr>
          <w:rFonts w:eastAsia="Arial" w:cstheme="minorHAnsi"/>
          <w:kern w:val="0"/>
          <w:szCs w:val="28"/>
          <w:lang w:eastAsia="ja-JP"/>
          <w14:ligatures w14:val="none"/>
        </w:rPr>
        <w:lastRenderedPageBreak/>
        <w:t>Hacer lista de las actividades: esta permite saber cuántas personas están encargadas del proyecto.</w:t>
      </w:r>
    </w:p>
    <w:p w14:paraId="522764D4" w14:textId="44C435AB" w:rsidR="00C00844" w:rsidRPr="008E570B" w:rsidRDefault="00C00844" w:rsidP="0076453B">
      <w:pPr>
        <w:pStyle w:val="Prrafodelista"/>
        <w:numPr>
          <w:ilvl w:val="0"/>
          <w:numId w:val="46"/>
        </w:numPr>
        <w:ind w:left="709"/>
        <w:rPr>
          <w:rFonts w:eastAsia="Arial" w:cstheme="minorHAnsi"/>
          <w:kern w:val="0"/>
          <w:szCs w:val="28"/>
          <w:lang w:eastAsia="ja-JP"/>
          <w14:ligatures w14:val="none"/>
        </w:rPr>
      </w:pPr>
      <w:r w:rsidRPr="008E570B">
        <w:rPr>
          <w:rFonts w:eastAsia="Arial" w:cstheme="minorHAnsi"/>
          <w:kern w:val="0"/>
          <w:szCs w:val="28"/>
          <w:lang w:eastAsia="ja-JP"/>
          <w14:ligatures w14:val="none"/>
        </w:rPr>
        <w:t>Elaborar una tabla secuencia: donde se identifica:</w:t>
      </w:r>
    </w:p>
    <w:p w14:paraId="4C5403F0" w14:textId="6A840776" w:rsidR="00C00844" w:rsidRPr="00B75B10" w:rsidRDefault="00C00844" w:rsidP="0076453B">
      <w:pPr>
        <w:pStyle w:val="Prrafodelista"/>
        <w:numPr>
          <w:ilvl w:val="0"/>
          <w:numId w:val="47"/>
        </w:numPr>
        <w:rPr>
          <w:rFonts w:eastAsia="Arial" w:cstheme="minorHAnsi"/>
          <w:kern w:val="0"/>
          <w:szCs w:val="28"/>
          <w:lang w:eastAsia="ja-JP"/>
          <w14:ligatures w14:val="none"/>
        </w:rPr>
      </w:pPr>
      <w:r w:rsidRPr="00B75B10">
        <w:rPr>
          <w:rFonts w:eastAsia="Arial" w:cstheme="minorHAnsi"/>
          <w:kern w:val="0"/>
          <w:szCs w:val="28"/>
          <w:lang w:eastAsia="ja-JP"/>
          <w14:ligatures w14:val="none"/>
        </w:rPr>
        <w:t>Qué actividad(es) puede preceder a otras (secuenciales).</w:t>
      </w:r>
    </w:p>
    <w:p w14:paraId="4E27EFBE" w14:textId="56823C08" w:rsidR="00C00844" w:rsidRPr="00B75B10" w:rsidRDefault="00C00844" w:rsidP="0076453B">
      <w:pPr>
        <w:pStyle w:val="Prrafodelista"/>
        <w:numPr>
          <w:ilvl w:val="0"/>
          <w:numId w:val="47"/>
        </w:numPr>
        <w:rPr>
          <w:rFonts w:eastAsia="Arial" w:cstheme="minorHAnsi"/>
          <w:kern w:val="0"/>
          <w:szCs w:val="28"/>
          <w:lang w:eastAsia="ja-JP"/>
          <w14:ligatures w14:val="none"/>
        </w:rPr>
      </w:pPr>
      <w:r w:rsidRPr="00B75B10">
        <w:rPr>
          <w:rFonts w:eastAsia="Arial" w:cstheme="minorHAnsi"/>
          <w:kern w:val="0"/>
          <w:szCs w:val="28"/>
          <w:lang w:eastAsia="ja-JP"/>
          <w14:ligatures w14:val="none"/>
        </w:rPr>
        <w:t>Qué actividad(es) puede ser concurrentes.</w:t>
      </w:r>
    </w:p>
    <w:p w14:paraId="6D2538E4" w14:textId="5A9354D3" w:rsidR="00C00844" w:rsidRPr="00B75B10" w:rsidRDefault="00C00844" w:rsidP="0076453B">
      <w:pPr>
        <w:pStyle w:val="Prrafodelista"/>
        <w:numPr>
          <w:ilvl w:val="0"/>
          <w:numId w:val="47"/>
        </w:numPr>
        <w:rPr>
          <w:rFonts w:eastAsia="Arial" w:cstheme="minorHAnsi"/>
          <w:kern w:val="0"/>
          <w:szCs w:val="28"/>
          <w:lang w:eastAsia="ja-JP"/>
          <w14:ligatures w14:val="none"/>
        </w:rPr>
      </w:pPr>
      <w:r w:rsidRPr="00B75B10">
        <w:rPr>
          <w:rFonts w:eastAsia="Arial" w:cstheme="minorHAnsi"/>
          <w:kern w:val="0"/>
          <w:szCs w:val="28"/>
          <w:lang w:eastAsia="ja-JP"/>
          <w14:ligatures w14:val="none"/>
        </w:rPr>
        <w:t>Qué actividad(es) se realizan paralelamente.</w:t>
      </w:r>
    </w:p>
    <w:p w14:paraId="4A2B3FDA" w14:textId="5741A2DE" w:rsidR="00C00844"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 xml:space="preserve">Por ejemplo, se desea fabricar un nuevo producto cuya planificación se realiza en el Departamento de Control de Producción. Se tienen nueve actividades: A, B, C, D, E, F, G, H, I, cuyas relaciones de precedencias están dadas en la </w:t>
      </w:r>
      <w:r w:rsidR="0062581D">
        <w:rPr>
          <w:rFonts w:eastAsia="Arial" w:cstheme="minorHAnsi"/>
          <w:kern w:val="0"/>
          <w:szCs w:val="28"/>
          <w:lang w:eastAsia="ja-JP"/>
          <w14:ligatures w14:val="none"/>
        </w:rPr>
        <w:t>t</w:t>
      </w:r>
      <w:r w:rsidRPr="0062581D">
        <w:rPr>
          <w:rFonts w:eastAsia="Arial" w:cstheme="minorHAnsi"/>
          <w:kern w:val="0"/>
          <w:szCs w:val="28"/>
          <w:lang w:eastAsia="ja-JP"/>
          <w14:ligatures w14:val="none"/>
        </w:rPr>
        <w:t xml:space="preserve">abla </w:t>
      </w:r>
      <w:r w:rsidR="0062581D">
        <w:rPr>
          <w:rFonts w:eastAsia="Arial" w:cstheme="minorHAnsi"/>
          <w:kern w:val="0"/>
          <w:szCs w:val="28"/>
          <w:lang w:eastAsia="ja-JP"/>
          <w14:ligatures w14:val="none"/>
        </w:rPr>
        <w:t>7.</w:t>
      </w:r>
    </w:p>
    <w:p w14:paraId="741B19DB" w14:textId="7609F7DC" w:rsidR="00FA5BFE" w:rsidRPr="00702F73" w:rsidRDefault="00224B6E" w:rsidP="00224B6E">
      <w:pPr>
        <w:pStyle w:val="Tabla"/>
        <w:ind w:left="3544"/>
        <w:rPr>
          <w:b/>
          <w:bCs/>
          <w:i/>
          <w:iCs w:val="0"/>
          <w:lang w:eastAsia="ja-JP"/>
        </w:rPr>
      </w:pPr>
      <w:r w:rsidRPr="00702F73">
        <w:rPr>
          <w:b/>
          <w:bCs/>
          <w:i/>
          <w:iCs w:val="0"/>
          <w:lang w:eastAsia="ja-JP"/>
        </w:rPr>
        <w:t>Secuencia de actividades</w:t>
      </w:r>
    </w:p>
    <w:tbl>
      <w:tblPr>
        <w:tblStyle w:val="SENA"/>
        <w:tblW w:w="10251" w:type="dxa"/>
        <w:tblInd w:w="-289" w:type="dxa"/>
        <w:tblLayout w:type="fixed"/>
        <w:tblLook w:val="04A0" w:firstRow="1" w:lastRow="0" w:firstColumn="1" w:lastColumn="0" w:noHBand="0" w:noVBand="1"/>
        <w:tblCaption w:val="Secuencia de actividades."/>
        <w:tblDescription w:val="Se describe las actividades, descripción de las actividades, prerrequisitos, lista de restricción y la duración."/>
      </w:tblPr>
      <w:tblGrid>
        <w:gridCol w:w="2247"/>
        <w:gridCol w:w="2106"/>
        <w:gridCol w:w="1966"/>
        <w:gridCol w:w="1966"/>
        <w:gridCol w:w="1966"/>
      </w:tblGrid>
      <w:tr w:rsidR="00191D07" w:rsidRPr="005F0B71" w14:paraId="6E67D25F" w14:textId="60C94D1F" w:rsidTr="00304187">
        <w:trPr>
          <w:cnfStyle w:val="100000000000" w:firstRow="1" w:lastRow="0" w:firstColumn="0" w:lastColumn="0" w:oddVBand="0" w:evenVBand="0" w:oddHBand="0" w:evenHBand="0" w:firstRowFirstColumn="0" w:firstRowLastColumn="0" w:lastRowFirstColumn="0" w:lastRowLastColumn="0"/>
          <w:tblHeader/>
        </w:trPr>
        <w:tc>
          <w:tcPr>
            <w:tcW w:w="2247" w:type="dxa"/>
          </w:tcPr>
          <w:p w14:paraId="7F3B73DC" w14:textId="3997FD60" w:rsidR="00191D07" w:rsidRPr="00497254" w:rsidRDefault="00191D07" w:rsidP="00F27620">
            <w:pPr>
              <w:pStyle w:val="TextoTablas"/>
              <w:jc w:val="center"/>
              <w:rPr>
                <w:rFonts w:asciiTheme="minorHAnsi" w:hAnsiTheme="minorHAnsi" w:cstheme="minorHAnsi"/>
                <w:sz w:val="28"/>
                <w:szCs w:val="28"/>
              </w:rPr>
            </w:pPr>
            <w:r>
              <w:rPr>
                <w:rFonts w:asciiTheme="minorHAnsi" w:hAnsiTheme="minorHAnsi" w:cstheme="minorHAnsi"/>
                <w:sz w:val="28"/>
                <w:szCs w:val="28"/>
              </w:rPr>
              <w:t>Actividad</w:t>
            </w:r>
          </w:p>
        </w:tc>
        <w:tc>
          <w:tcPr>
            <w:tcW w:w="2106" w:type="dxa"/>
          </w:tcPr>
          <w:p w14:paraId="26D8C652" w14:textId="5C225044" w:rsidR="00191D07" w:rsidRPr="00497254" w:rsidRDefault="00191D07" w:rsidP="00F27620">
            <w:pPr>
              <w:pStyle w:val="TextoTablas"/>
              <w:jc w:val="center"/>
              <w:rPr>
                <w:rFonts w:asciiTheme="minorHAnsi" w:hAnsiTheme="minorHAnsi" w:cstheme="minorHAnsi"/>
                <w:bCs/>
                <w:sz w:val="28"/>
                <w:szCs w:val="28"/>
              </w:rPr>
            </w:pPr>
            <w:r>
              <w:rPr>
                <w:rFonts w:asciiTheme="minorHAnsi" w:hAnsiTheme="minorHAnsi" w:cstheme="minorHAnsi"/>
                <w:bCs/>
                <w:sz w:val="28"/>
                <w:szCs w:val="28"/>
              </w:rPr>
              <w:t>Descripción de la actividad</w:t>
            </w:r>
          </w:p>
        </w:tc>
        <w:tc>
          <w:tcPr>
            <w:tcW w:w="1966" w:type="dxa"/>
          </w:tcPr>
          <w:p w14:paraId="653CF3F4" w14:textId="222F7D83" w:rsidR="00191D07" w:rsidRPr="00497254" w:rsidRDefault="00191D07" w:rsidP="00F27620">
            <w:pPr>
              <w:pStyle w:val="TextoTablas"/>
              <w:jc w:val="center"/>
              <w:rPr>
                <w:rFonts w:asciiTheme="minorHAnsi" w:hAnsiTheme="minorHAnsi" w:cstheme="minorHAnsi"/>
                <w:bCs/>
                <w:sz w:val="28"/>
                <w:szCs w:val="28"/>
              </w:rPr>
            </w:pPr>
            <w:r>
              <w:rPr>
                <w:rFonts w:asciiTheme="minorHAnsi" w:hAnsiTheme="minorHAnsi" w:cstheme="minorHAnsi"/>
                <w:bCs/>
                <w:sz w:val="28"/>
                <w:szCs w:val="28"/>
              </w:rPr>
              <w:t>Prerrequisito</w:t>
            </w:r>
          </w:p>
        </w:tc>
        <w:tc>
          <w:tcPr>
            <w:tcW w:w="1966" w:type="dxa"/>
          </w:tcPr>
          <w:p w14:paraId="6AC6FE6A" w14:textId="6A397FE6" w:rsidR="00191D07" w:rsidRPr="00497254" w:rsidRDefault="00191D07" w:rsidP="00191D07">
            <w:pPr>
              <w:pStyle w:val="TextoTablas"/>
              <w:rPr>
                <w:rFonts w:asciiTheme="minorHAnsi" w:hAnsiTheme="minorHAnsi" w:cstheme="minorHAnsi"/>
                <w:bCs/>
                <w:sz w:val="28"/>
                <w:szCs w:val="28"/>
              </w:rPr>
            </w:pPr>
            <w:r>
              <w:rPr>
                <w:rFonts w:asciiTheme="minorHAnsi" w:hAnsiTheme="minorHAnsi" w:cstheme="minorHAnsi"/>
                <w:bCs/>
                <w:sz w:val="28"/>
                <w:szCs w:val="28"/>
              </w:rPr>
              <w:t>Lista de restricción</w:t>
            </w:r>
          </w:p>
        </w:tc>
        <w:tc>
          <w:tcPr>
            <w:tcW w:w="1966" w:type="dxa"/>
          </w:tcPr>
          <w:p w14:paraId="25A08AD6" w14:textId="17ACD118" w:rsidR="00191D07" w:rsidRPr="00497254" w:rsidRDefault="00191D07" w:rsidP="00191D07">
            <w:pPr>
              <w:pStyle w:val="TextoTablas"/>
              <w:rPr>
                <w:rFonts w:asciiTheme="minorHAnsi" w:hAnsiTheme="minorHAnsi" w:cstheme="minorHAnsi"/>
                <w:bCs/>
                <w:sz w:val="28"/>
                <w:szCs w:val="28"/>
              </w:rPr>
            </w:pPr>
            <w:r>
              <w:rPr>
                <w:rFonts w:asciiTheme="minorHAnsi" w:hAnsiTheme="minorHAnsi" w:cstheme="minorHAnsi"/>
                <w:bCs/>
                <w:sz w:val="28"/>
                <w:szCs w:val="28"/>
              </w:rPr>
              <w:t>Duración</w:t>
            </w:r>
          </w:p>
        </w:tc>
      </w:tr>
      <w:tr w:rsidR="00191D07" w:rsidRPr="005F0B71" w14:paraId="3C5C6DFF" w14:textId="1AFAEECA" w:rsidTr="00191D07">
        <w:trPr>
          <w:cnfStyle w:val="000000100000" w:firstRow="0" w:lastRow="0" w:firstColumn="0" w:lastColumn="0" w:oddVBand="0" w:evenVBand="0" w:oddHBand="1" w:evenHBand="0" w:firstRowFirstColumn="0" w:firstRowLastColumn="0" w:lastRowFirstColumn="0" w:lastRowLastColumn="0"/>
        </w:trPr>
        <w:tc>
          <w:tcPr>
            <w:tcW w:w="2247" w:type="dxa"/>
          </w:tcPr>
          <w:p w14:paraId="1FFE7495" w14:textId="16899588" w:rsidR="00191D07" w:rsidRPr="00497254" w:rsidRDefault="008E2145" w:rsidP="00EC7CBE">
            <w:pPr>
              <w:pStyle w:val="TextoTablas"/>
              <w:spacing w:line="276" w:lineRule="auto"/>
              <w:jc w:val="center"/>
              <w:rPr>
                <w:rFonts w:cs="Calibri"/>
                <w:sz w:val="28"/>
                <w:szCs w:val="28"/>
              </w:rPr>
            </w:pPr>
            <w:r>
              <w:rPr>
                <w:rFonts w:cs="Calibri"/>
                <w:sz w:val="28"/>
                <w:szCs w:val="28"/>
              </w:rPr>
              <w:t>A</w:t>
            </w:r>
          </w:p>
        </w:tc>
        <w:tc>
          <w:tcPr>
            <w:tcW w:w="2106" w:type="dxa"/>
          </w:tcPr>
          <w:p w14:paraId="7FCB4B85" w14:textId="1F8A9397" w:rsidR="00191D07" w:rsidRPr="00497254" w:rsidRDefault="008E2145" w:rsidP="00F27620">
            <w:pPr>
              <w:pStyle w:val="TextoTablas"/>
              <w:spacing w:line="276" w:lineRule="auto"/>
              <w:rPr>
                <w:rFonts w:cs="Calibri"/>
                <w:sz w:val="28"/>
                <w:szCs w:val="28"/>
              </w:rPr>
            </w:pPr>
            <w:r>
              <w:rPr>
                <w:rFonts w:cs="Calibri"/>
                <w:sz w:val="28"/>
                <w:szCs w:val="28"/>
              </w:rPr>
              <w:t>Diseño</w:t>
            </w:r>
            <w:r w:rsidR="006D6148">
              <w:rPr>
                <w:rFonts w:cs="Calibri"/>
                <w:sz w:val="28"/>
                <w:szCs w:val="28"/>
              </w:rPr>
              <w:t>.</w:t>
            </w:r>
          </w:p>
        </w:tc>
        <w:tc>
          <w:tcPr>
            <w:tcW w:w="1966" w:type="dxa"/>
          </w:tcPr>
          <w:p w14:paraId="351D33E3" w14:textId="67AB9F31" w:rsidR="00191D07" w:rsidRPr="00497254" w:rsidRDefault="008E2145" w:rsidP="00F27620">
            <w:pPr>
              <w:pStyle w:val="TextoTablas"/>
              <w:spacing w:line="276" w:lineRule="auto"/>
              <w:rPr>
                <w:rFonts w:cs="Calibri"/>
                <w:sz w:val="28"/>
                <w:szCs w:val="28"/>
              </w:rPr>
            </w:pPr>
            <w:r>
              <w:rPr>
                <w:rFonts w:cs="Calibri"/>
                <w:sz w:val="28"/>
                <w:szCs w:val="28"/>
              </w:rPr>
              <w:t>N/A</w:t>
            </w:r>
          </w:p>
        </w:tc>
        <w:tc>
          <w:tcPr>
            <w:tcW w:w="1966" w:type="dxa"/>
          </w:tcPr>
          <w:p w14:paraId="7DE4B7A8" w14:textId="546B026C" w:rsidR="00191D07" w:rsidRPr="00497254" w:rsidRDefault="008E2145" w:rsidP="00F27620">
            <w:pPr>
              <w:pStyle w:val="TextoTablas"/>
              <w:spacing w:line="276" w:lineRule="auto"/>
              <w:rPr>
                <w:rFonts w:cs="Calibri"/>
                <w:sz w:val="28"/>
                <w:szCs w:val="28"/>
              </w:rPr>
            </w:pPr>
            <w:r>
              <w:rPr>
                <w:rFonts w:cs="Calibri"/>
                <w:sz w:val="28"/>
                <w:szCs w:val="28"/>
              </w:rPr>
              <w:t>N/A</w:t>
            </w:r>
          </w:p>
        </w:tc>
        <w:tc>
          <w:tcPr>
            <w:tcW w:w="1966" w:type="dxa"/>
          </w:tcPr>
          <w:p w14:paraId="27A773F5" w14:textId="2848D030" w:rsidR="00191D07" w:rsidRPr="00497254" w:rsidRDefault="008E2145" w:rsidP="00EC7CBE">
            <w:pPr>
              <w:pStyle w:val="TextoTablas"/>
              <w:spacing w:line="276" w:lineRule="auto"/>
              <w:jc w:val="center"/>
              <w:rPr>
                <w:rFonts w:cs="Calibri"/>
                <w:sz w:val="28"/>
                <w:szCs w:val="28"/>
              </w:rPr>
            </w:pPr>
            <w:r>
              <w:rPr>
                <w:rFonts w:cs="Calibri"/>
                <w:sz w:val="28"/>
                <w:szCs w:val="28"/>
              </w:rPr>
              <w:t>4</w:t>
            </w:r>
          </w:p>
        </w:tc>
      </w:tr>
      <w:tr w:rsidR="00191D07" w:rsidRPr="005F0B71" w14:paraId="3626FC2F" w14:textId="5E1836CC" w:rsidTr="00191D07">
        <w:tc>
          <w:tcPr>
            <w:tcW w:w="2247" w:type="dxa"/>
          </w:tcPr>
          <w:p w14:paraId="40F4A402" w14:textId="0C678AF2" w:rsidR="00191D07" w:rsidRPr="00497254" w:rsidRDefault="008E2145" w:rsidP="00EC7CBE">
            <w:pPr>
              <w:pStyle w:val="TextoTablas"/>
              <w:spacing w:line="276" w:lineRule="auto"/>
              <w:jc w:val="center"/>
              <w:rPr>
                <w:rFonts w:cs="Calibri"/>
                <w:sz w:val="28"/>
                <w:szCs w:val="28"/>
              </w:rPr>
            </w:pPr>
            <w:r>
              <w:rPr>
                <w:rFonts w:cs="Calibri"/>
                <w:sz w:val="28"/>
                <w:szCs w:val="28"/>
              </w:rPr>
              <w:t>B</w:t>
            </w:r>
          </w:p>
        </w:tc>
        <w:tc>
          <w:tcPr>
            <w:tcW w:w="2106" w:type="dxa"/>
          </w:tcPr>
          <w:p w14:paraId="0444A870" w14:textId="224CC021" w:rsidR="00191D07" w:rsidRPr="00497254" w:rsidRDefault="008E2145" w:rsidP="00F27620">
            <w:pPr>
              <w:pStyle w:val="TextoTablas"/>
              <w:spacing w:line="276" w:lineRule="auto"/>
              <w:rPr>
                <w:rFonts w:cs="Calibri"/>
                <w:sz w:val="28"/>
                <w:szCs w:val="28"/>
              </w:rPr>
            </w:pPr>
            <w:r>
              <w:rPr>
                <w:rFonts w:cs="Calibri"/>
                <w:sz w:val="28"/>
                <w:szCs w:val="28"/>
              </w:rPr>
              <w:t>Ordenar pieza A</w:t>
            </w:r>
            <w:r w:rsidR="006D6148">
              <w:rPr>
                <w:rFonts w:cs="Calibri"/>
                <w:sz w:val="28"/>
                <w:szCs w:val="28"/>
              </w:rPr>
              <w:t>.</w:t>
            </w:r>
          </w:p>
        </w:tc>
        <w:tc>
          <w:tcPr>
            <w:tcW w:w="1966" w:type="dxa"/>
          </w:tcPr>
          <w:p w14:paraId="58FE7DA5" w14:textId="6894F299" w:rsidR="00191D07" w:rsidRPr="00497254" w:rsidRDefault="008E2145" w:rsidP="00F27620">
            <w:pPr>
              <w:pStyle w:val="TextoTablas"/>
              <w:spacing w:line="276" w:lineRule="auto"/>
              <w:rPr>
                <w:rFonts w:cs="Calibri"/>
                <w:sz w:val="28"/>
                <w:szCs w:val="28"/>
              </w:rPr>
            </w:pPr>
            <w:r>
              <w:rPr>
                <w:rFonts w:cs="Calibri"/>
                <w:sz w:val="28"/>
                <w:szCs w:val="28"/>
              </w:rPr>
              <w:t>Diseño</w:t>
            </w:r>
            <w:r w:rsidR="006D6148">
              <w:rPr>
                <w:rFonts w:cs="Calibri"/>
                <w:sz w:val="28"/>
                <w:szCs w:val="28"/>
              </w:rPr>
              <w:t>.</w:t>
            </w:r>
          </w:p>
        </w:tc>
        <w:tc>
          <w:tcPr>
            <w:tcW w:w="1966" w:type="dxa"/>
          </w:tcPr>
          <w:p w14:paraId="5EF4DBAE" w14:textId="202A2352" w:rsidR="00191D07" w:rsidRPr="00497254" w:rsidRDefault="008E2145" w:rsidP="00F27620">
            <w:pPr>
              <w:pStyle w:val="TextoTablas"/>
              <w:spacing w:line="276" w:lineRule="auto"/>
              <w:rPr>
                <w:rFonts w:cs="Calibri"/>
                <w:sz w:val="28"/>
                <w:szCs w:val="28"/>
              </w:rPr>
            </w:pPr>
            <w:r w:rsidRPr="008E2145">
              <w:rPr>
                <w:rFonts w:cs="Calibri"/>
                <w:sz w:val="28"/>
                <w:szCs w:val="28"/>
              </w:rPr>
              <w:t>B &lt; A</w:t>
            </w:r>
          </w:p>
        </w:tc>
        <w:tc>
          <w:tcPr>
            <w:tcW w:w="1966" w:type="dxa"/>
          </w:tcPr>
          <w:p w14:paraId="61FB242C" w14:textId="0B99C367" w:rsidR="00191D07" w:rsidRPr="00497254" w:rsidRDefault="008E2145" w:rsidP="00EC7CBE">
            <w:pPr>
              <w:pStyle w:val="TextoTablas"/>
              <w:spacing w:line="276" w:lineRule="auto"/>
              <w:jc w:val="center"/>
              <w:rPr>
                <w:rFonts w:cs="Calibri"/>
                <w:sz w:val="28"/>
                <w:szCs w:val="28"/>
              </w:rPr>
            </w:pPr>
            <w:r>
              <w:rPr>
                <w:rFonts w:cs="Calibri"/>
                <w:sz w:val="28"/>
                <w:szCs w:val="28"/>
              </w:rPr>
              <w:t>2</w:t>
            </w:r>
          </w:p>
        </w:tc>
      </w:tr>
      <w:tr w:rsidR="00191D07" w:rsidRPr="005F0B71" w14:paraId="0DD66B08" w14:textId="7AA793AF" w:rsidTr="00191D07">
        <w:trPr>
          <w:cnfStyle w:val="000000100000" w:firstRow="0" w:lastRow="0" w:firstColumn="0" w:lastColumn="0" w:oddVBand="0" w:evenVBand="0" w:oddHBand="1" w:evenHBand="0" w:firstRowFirstColumn="0" w:firstRowLastColumn="0" w:lastRowFirstColumn="0" w:lastRowLastColumn="0"/>
        </w:trPr>
        <w:tc>
          <w:tcPr>
            <w:tcW w:w="2247" w:type="dxa"/>
          </w:tcPr>
          <w:p w14:paraId="10A5575E" w14:textId="24EA0C41" w:rsidR="00191D07" w:rsidRPr="00497254" w:rsidRDefault="008E2145" w:rsidP="00EC7CBE">
            <w:pPr>
              <w:pStyle w:val="TextoTablas"/>
              <w:spacing w:line="276" w:lineRule="auto"/>
              <w:jc w:val="center"/>
              <w:rPr>
                <w:rFonts w:cs="Calibri"/>
                <w:sz w:val="28"/>
                <w:szCs w:val="28"/>
              </w:rPr>
            </w:pPr>
            <w:r>
              <w:rPr>
                <w:rFonts w:cs="Calibri"/>
                <w:sz w:val="28"/>
                <w:szCs w:val="28"/>
              </w:rPr>
              <w:t>C</w:t>
            </w:r>
          </w:p>
        </w:tc>
        <w:tc>
          <w:tcPr>
            <w:tcW w:w="2106" w:type="dxa"/>
          </w:tcPr>
          <w:p w14:paraId="32155EC8" w14:textId="75737545" w:rsidR="00191D07" w:rsidRPr="00497254" w:rsidRDefault="008E2145" w:rsidP="00F27620">
            <w:pPr>
              <w:pStyle w:val="TextoTablas"/>
              <w:spacing w:line="276" w:lineRule="auto"/>
              <w:rPr>
                <w:rFonts w:cs="Calibri"/>
                <w:sz w:val="28"/>
                <w:szCs w:val="28"/>
              </w:rPr>
            </w:pPr>
            <w:r>
              <w:rPr>
                <w:rFonts w:cs="Calibri"/>
                <w:sz w:val="28"/>
                <w:szCs w:val="28"/>
              </w:rPr>
              <w:t>Dibujar</w:t>
            </w:r>
            <w:r w:rsidR="006D6148">
              <w:rPr>
                <w:rFonts w:cs="Calibri"/>
                <w:sz w:val="28"/>
                <w:szCs w:val="28"/>
              </w:rPr>
              <w:t>.</w:t>
            </w:r>
          </w:p>
        </w:tc>
        <w:tc>
          <w:tcPr>
            <w:tcW w:w="1966" w:type="dxa"/>
          </w:tcPr>
          <w:p w14:paraId="78E1E9E2" w14:textId="098902DA" w:rsidR="00191D07" w:rsidRPr="00497254" w:rsidRDefault="008E2145" w:rsidP="00F27620">
            <w:pPr>
              <w:pStyle w:val="TextoTablas"/>
              <w:spacing w:line="276" w:lineRule="auto"/>
              <w:rPr>
                <w:rFonts w:cs="Calibri"/>
                <w:sz w:val="28"/>
                <w:szCs w:val="28"/>
              </w:rPr>
            </w:pPr>
            <w:r>
              <w:rPr>
                <w:rFonts w:cs="Calibri"/>
                <w:sz w:val="28"/>
                <w:szCs w:val="28"/>
              </w:rPr>
              <w:t>Diseño</w:t>
            </w:r>
            <w:r w:rsidR="006D6148">
              <w:rPr>
                <w:rFonts w:cs="Calibri"/>
                <w:sz w:val="28"/>
                <w:szCs w:val="28"/>
              </w:rPr>
              <w:t>.</w:t>
            </w:r>
          </w:p>
        </w:tc>
        <w:tc>
          <w:tcPr>
            <w:tcW w:w="1966" w:type="dxa"/>
          </w:tcPr>
          <w:p w14:paraId="7BCDC82C" w14:textId="2D6AD938" w:rsidR="00191D07" w:rsidRPr="00497254" w:rsidRDefault="008E2145" w:rsidP="00F27620">
            <w:pPr>
              <w:pStyle w:val="TextoTablas"/>
              <w:spacing w:line="276" w:lineRule="auto"/>
              <w:rPr>
                <w:rFonts w:cs="Calibri"/>
                <w:sz w:val="28"/>
                <w:szCs w:val="28"/>
              </w:rPr>
            </w:pPr>
            <w:r w:rsidRPr="008E2145">
              <w:rPr>
                <w:rFonts w:cs="Calibri"/>
                <w:sz w:val="28"/>
                <w:szCs w:val="28"/>
              </w:rPr>
              <w:t>C &lt; A</w:t>
            </w:r>
          </w:p>
        </w:tc>
        <w:tc>
          <w:tcPr>
            <w:tcW w:w="1966" w:type="dxa"/>
          </w:tcPr>
          <w:p w14:paraId="09D98967" w14:textId="771C0B16" w:rsidR="00191D07" w:rsidRPr="00497254" w:rsidRDefault="008E2145" w:rsidP="00EC7CBE">
            <w:pPr>
              <w:pStyle w:val="TextoTablas"/>
              <w:spacing w:line="276" w:lineRule="auto"/>
              <w:jc w:val="center"/>
              <w:rPr>
                <w:rFonts w:cs="Calibri"/>
                <w:sz w:val="28"/>
                <w:szCs w:val="28"/>
              </w:rPr>
            </w:pPr>
            <w:r>
              <w:rPr>
                <w:rFonts w:cs="Calibri"/>
                <w:sz w:val="28"/>
                <w:szCs w:val="28"/>
              </w:rPr>
              <w:t>3</w:t>
            </w:r>
          </w:p>
        </w:tc>
      </w:tr>
      <w:tr w:rsidR="008E2145" w:rsidRPr="005F0B71" w14:paraId="35AF70D5" w14:textId="77777777" w:rsidTr="00191D07">
        <w:tc>
          <w:tcPr>
            <w:tcW w:w="2247" w:type="dxa"/>
          </w:tcPr>
          <w:p w14:paraId="2912B5E5" w14:textId="26885C32" w:rsidR="008E2145" w:rsidRDefault="008E2145" w:rsidP="00EC7CBE">
            <w:pPr>
              <w:pStyle w:val="TextoTablas"/>
              <w:spacing w:line="276" w:lineRule="auto"/>
              <w:jc w:val="center"/>
              <w:rPr>
                <w:rFonts w:cs="Calibri"/>
                <w:sz w:val="28"/>
                <w:szCs w:val="28"/>
              </w:rPr>
            </w:pPr>
            <w:r>
              <w:rPr>
                <w:rFonts w:cs="Calibri"/>
                <w:sz w:val="28"/>
                <w:szCs w:val="28"/>
              </w:rPr>
              <w:t>D</w:t>
            </w:r>
          </w:p>
        </w:tc>
        <w:tc>
          <w:tcPr>
            <w:tcW w:w="2106" w:type="dxa"/>
          </w:tcPr>
          <w:p w14:paraId="4DD8D361" w14:textId="6966DC9D" w:rsidR="008E2145" w:rsidRDefault="008E2145" w:rsidP="00F27620">
            <w:pPr>
              <w:pStyle w:val="TextoTablas"/>
              <w:spacing w:line="276" w:lineRule="auto"/>
              <w:rPr>
                <w:rFonts w:cs="Calibri"/>
                <w:sz w:val="28"/>
                <w:szCs w:val="28"/>
              </w:rPr>
            </w:pPr>
            <w:r>
              <w:rPr>
                <w:rFonts w:cs="Calibri"/>
                <w:sz w:val="28"/>
                <w:szCs w:val="28"/>
              </w:rPr>
              <w:t>Entregar pieza A</w:t>
            </w:r>
            <w:r w:rsidR="006D6148">
              <w:rPr>
                <w:rFonts w:cs="Calibri"/>
                <w:sz w:val="28"/>
                <w:szCs w:val="28"/>
              </w:rPr>
              <w:t>.</w:t>
            </w:r>
          </w:p>
        </w:tc>
        <w:tc>
          <w:tcPr>
            <w:tcW w:w="1966" w:type="dxa"/>
          </w:tcPr>
          <w:p w14:paraId="12320B21" w14:textId="151389E7" w:rsidR="008E2145" w:rsidRDefault="008E2145" w:rsidP="00F27620">
            <w:pPr>
              <w:pStyle w:val="TextoTablas"/>
              <w:spacing w:line="276" w:lineRule="auto"/>
              <w:rPr>
                <w:rFonts w:cs="Calibri"/>
                <w:sz w:val="28"/>
                <w:szCs w:val="28"/>
              </w:rPr>
            </w:pPr>
            <w:r>
              <w:rPr>
                <w:rFonts w:cs="Calibri"/>
                <w:sz w:val="28"/>
                <w:szCs w:val="28"/>
              </w:rPr>
              <w:t>Ordenar pieza</w:t>
            </w:r>
            <w:r w:rsidR="006D6148">
              <w:rPr>
                <w:rFonts w:cs="Calibri"/>
                <w:sz w:val="28"/>
                <w:szCs w:val="28"/>
              </w:rPr>
              <w:t>.</w:t>
            </w:r>
          </w:p>
        </w:tc>
        <w:tc>
          <w:tcPr>
            <w:tcW w:w="1966" w:type="dxa"/>
          </w:tcPr>
          <w:p w14:paraId="24E1B121" w14:textId="79D0E4A6" w:rsidR="008E2145" w:rsidRPr="008E2145" w:rsidRDefault="008E2145" w:rsidP="00F27620">
            <w:pPr>
              <w:pStyle w:val="TextoTablas"/>
              <w:spacing w:line="276" w:lineRule="auto"/>
              <w:rPr>
                <w:rFonts w:cs="Calibri"/>
                <w:sz w:val="28"/>
                <w:szCs w:val="28"/>
              </w:rPr>
            </w:pPr>
            <w:r w:rsidRPr="008E2145">
              <w:rPr>
                <w:rFonts w:cs="Calibri"/>
                <w:sz w:val="28"/>
                <w:szCs w:val="28"/>
              </w:rPr>
              <w:t>D &lt; B</w:t>
            </w:r>
          </w:p>
        </w:tc>
        <w:tc>
          <w:tcPr>
            <w:tcW w:w="1966" w:type="dxa"/>
          </w:tcPr>
          <w:p w14:paraId="0155050D" w14:textId="5DE09DF4" w:rsidR="008E2145" w:rsidRDefault="008E2145" w:rsidP="00EC7CBE">
            <w:pPr>
              <w:pStyle w:val="TextoTablas"/>
              <w:spacing w:line="276" w:lineRule="auto"/>
              <w:jc w:val="center"/>
              <w:rPr>
                <w:rFonts w:cs="Calibri"/>
                <w:sz w:val="28"/>
                <w:szCs w:val="28"/>
              </w:rPr>
            </w:pPr>
            <w:r>
              <w:rPr>
                <w:rFonts w:cs="Calibri"/>
                <w:sz w:val="28"/>
                <w:szCs w:val="28"/>
              </w:rPr>
              <w:t>2</w:t>
            </w:r>
          </w:p>
        </w:tc>
      </w:tr>
      <w:tr w:rsidR="008E2145" w:rsidRPr="005F0B71" w14:paraId="41F0EC9C" w14:textId="77777777" w:rsidTr="00191D07">
        <w:trPr>
          <w:cnfStyle w:val="000000100000" w:firstRow="0" w:lastRow="0" w:firstColumn="0" w:lastColumn="0" w:oddVBand="0" w:evenVBand="0" w:oddHBand="1" w:evenHBand="0" w:firstRowFirstColumn="0" w:firstRowLastColumn="0" w:lastRowFirstColumn="0" w:lastRowLastColumn="0"/>
        </w:trPr>
        <w:tc>
          <w:tcPr>
            <w:tcW w:w="2247" w:type="dxa"/>
          </w:tcPr>
          <w:p w14:paraId="5FFF3491" w14:textId="52B1E49A" w:rsidR="008E2145" w:rsidRDefault="008E2145" w:rsidP="00EC7CBE">
            <w:pPr>
              <w:pStyle w:val="TextoTablas"/>
              <w:spacing w:line="276" w:lineRule="auto"/>
              <w:jc w:val="center"/>
              <w:rPr>
                <w:rFonts w:cs="Calibri"/>
                <w:sz w:val="28"/>
                <w:szCs w:val="28"/>
              </w:rPr>
            </w:pPr>
            <w:r>
              <w:rPr>
                <w:rFonts w:cs="Calibri"/>
                <w:sz w:val="28"/>
                <w:szCs w:val="28"/>
              </w:rPr>
              <w:t>E</w:t>
            </w:r>
          </w:p>
        </w:tc>
        <w:tc>
          <w:tcPr>
            <w:tcW w:w="2106" w:type="dxa"/>
          </w:tcPr>
          <w:p w14:paraId="5C909908" w14:textId="2A2A5950" w:rsidR="008E2145" w:rsidRDefault="008E2145" w:rsidP="00F27620">
            <w:pPr>
              <w:pStyle w:val="TextoTablas"/>
              <w:spacing w:line="276" w:lineRule="auto"/>
              <w:rPr>
                <w:rFonts w:cs="Calibri"/>
                <w:sz w:val="28"/>
                <w:szCs w:val="28"/>
              </w:rPr>
            </w:pPr>
            <w:r>
              <w:rPr>
                <w:rFonts w:cs="Calibri"/>
                <w:sz w:val="28"/>
                <w:szCs w:val="28"/>
              </w:rPr>
              <w:t>Preparar manuales</w:t>
            </w:r>
            <w:r w:rsidR="006D6148">
              <w:rPr>
                <w:rFonts w:cs="Calibri"/>
                <w:sz w:val="28"/>
                <w:szCs w:val="28"/>
              </w:rPr>
              <w:t>.</w:t>
            </w:r>
          </w:p>
        </w:tc>
        <w:tc>
          <w:tcPr>
            <w:tcW w:w="1966" w:type="dxa"/>
          </w:tcPr>
          <w:p w14:paraId="324BB980" w14:textId="299E13C6" w:rsidR="008E2145" w:rsidRDefault="008E2145" w:rsidP="00F27620">
            <w:pPr>
              <w:pStyle w:val="TextoTablas"/>
              <w:spacing w:line="276" w:lineRule="auto"/>
              <w:rPr>
                <w:rFonts w:cs="Calibri"/>
                <w:sz w:val="28"/>
                <w:szCs w:val="28"/>
              </w:rPr>
            </w:pPr>
            <w:r>
              <w:rPr>
                <w:rFonts w:cs="Calibri"/>
                <w:sz w:val="28"/>
                <w:szCs w:val="28"/>
              </w:rPr>
              <w:t>Dibujar</w:t>
            </w:r>
            <w:r w:rsidR="006D6148">
              <w:rPr>
                <w:rFonts w:cs="Calibri"/>
                <w:sz w:val="28"/>
                <w:szCs w:val="28"/>
              </w:rPr>
              <w:t>.</w:t>
            </w:r>
          </w:p>
        </w:tc>
        <w:tc>
          <w:tcPr>
            <w:tcW w:w="1966" w:type="dxa"/>
          </w:tcPr>
          <w:p w14:paraId="1E182511" w14:textId="4285FE12" w:rsidR="008E2145" w:rsidRPr="008E2145" w:rsidRDefault="008E2145" w:rsidP="00F27620">
            <w:pPr>
              <w:pStyle w:val="TextoTablas"/>
              <w:spacing w:line="276" w:lineRule="auto"/>
              <w:rPr>
                <w:rFonts w:cs="Calibri"/>
                <w:sz w:val="28"/>
                <w:szCs w:val="28"/>
              </w:rPr>
            </w:pPr>
            <w:r w:rsidRPr="008E2145">
              <w:rPr>
                <w:rFonts w:cs="Calibri"/>
                <w:sz w:val="28"/>
                <w:szCs w:val="28"/>
              </w:rPr>
              <w:t>E &lt; C</w:t>
            </w:r>
          </w:p>
        </w:tc>
        <w:tc>
          <w:tcPr>
            <w:tcW w:w="1966" w:type="dxa"/>
          </w:tcPr>
          <w:p w14:paraId="1F52AE2E" w14:textId="2970CA23" w:rsidR="008E2145" w:rsidRDefault="008E2145" w:rsidP="00EC7CBE">
            <w:pPr>
              <w:pStyle w:val="TextoTablas"/>
              <w:spacing w:line="276" w:lineRule="auto"/>
              <w:jc w:val="center"/>
              <w:rPr>
                <w:rFonts w:cs="Calibri"/>
                <w:sz w:val="28"/>
                <w:szCs w:val="28"/>
              </w:rPr>
            </w:pPr>
            <w:r>
              <w:rPr>
                <w:rFonts w:cs="Calibri"/>
                <w:sz w:val="28"/>
                <w:szCs w:val="28"/>
              </w:rPr>
              <w:t>4</w:t>
            </w:r>
          </w:p>
        </w:tc>
      </w:tr>
      <w:tr w:rsidR="008E2145" w:rsidRPr="005F0B71" w14:paraId="557DED78" w14:textId="77777777" w:rsidTr="00191D07">
        <w:tc>
          <w:tcPr>
            <w:tcW w:w="2247" w:type="dxa"/>
          </w:tcPr>
          <w:p w14:paraId="1840D2BB" w14:textId="53B1A0C8" w:rsidR="008E2145" w:rsidRDefault="009453F4" w:rsidP="00EC7CBE">
            <w:pPr>
              <w:pStyle w:val="TextoTablas"/>
              <w:spacing w:line="276" w:lineRule="auto"/>
              <w:jc w:val="center"/>
              <w:rPr>
                <w:rFonts w:cs="Calibri"/>
                <w:sz w:val="28"/>
                <w:szCs w:val="28"/>
              </w:rPr>
            </w:pPr>
            <w:r>
              <w:rPr>
                <w:rFonts w:cs="Calibri"/>
                <w:sz w:val="28"/>
                <w:szCs w:val="28"/>
              </w:rPr>
              <w:t>F</w:t>
            </w:r>
          </w:p>
        </w:tc>
        <w:tc>
          <w:tcPr>
            <w:tcW w:w="2106" w:type="dxa"/>
          </w:tcPr>
          <w:p w14:paraId="09E110D3" w14:textId="35B12994" w:rsidR="008E2145" w:rsidRDefault="009453F4" w:rsidP="00F27620">
            <w:pPr>
              <w:pStyle w:val="TextoTablas"/>
              <w:spacing w:line="276" w:lineRule="auto"/>
              <w:rPr>
                <w:rFonts w:cs="Calibri"/>
                <w:sz w:val="28"/>
                <w:szCs w:val="28"/>
              </w:rPr>
            </w:pPr>
            <w:r w:rsidRPr="009453F4">
              <w:rPr>
                <w:rFonts w:cs="Calibri"/>
                <w:sz w:val="28"/>
                <w:szCs w:val="28"/>
              </w:rPr>
              <w:t>Manufacturar pieza B</w:t>
            </w:r>
            <w:r w:rsidR="006D6148">
              <w:rPr>
                <w:rFonts w:cs="Calibri"/>
                <w:sz w:val="28"/>
                <w:szCs w:val="28"/>
              </w:rPr>
              <w:t>.</w:t>
            </w:r>
          </w:p>
        </w:tc>
        <w:tc>
          <w:tcPr>
            <w:tcW w:w="1966" w:type="dxa"/>
          </w:tcPr>
          <w:p w14:paraId="1A4F2DAB" w14:textId="306956E4" w:rsidR="008E2145" w:rsidRDefault="009453F4" w:rsidP="00F27620">
            <w:pPr>
              <w:pStyle w:val="TextoTablas"/>
              <w:spacing w:line="276" w:lineRule="auto"/>
              <w:rPr>
                <w:rFonts w:cs="Calibri"/>
                <w:sz w:val="28"/>
                <w:szCs w:val="28"/>
              </w:rPr>
            </w:pPr>
            <w:r>
              <w:rPr>
                <w:rFonts w:cs="Calibri"/>
                <w:sz w:val="28"/>
                <w:szCs w:val="28"/>
              </w:rPr>
              <w:t>Dibujar</w:t>
            </w:r>
            <w:r w:rsidR="006D6148">
              <w:rPr>
                <w:rFonts w:cs="Calibri"/>
                <w:sz w:val="28"/>
                <w:szCs w:val="28"/>
              </w:rPr>
              <w:t>.</w:t>
            </w:r>
          </w:p>
        </w:tc>
        <w:tc>
          <w:tcPr>
            <w:tcW w:w="1966" w:type="dxa"/>
          </w:tcPr>
          <w:p w14:paraId="6A97C9BE" w14:textId="02DB8722" w:rsidR="008E2145" w:rsidRPr="008E2145" w:rsidRDefault="009453F4" w:rsidP="00F27620">
            <w:pPr>
              <w:pStyle w:val="TextoTablas"/>
              <w:spacing w:line="276" w:lineRule="auto"/>
              <w:rPr>
                <w:rFonts w:cs="Calibri"/>
                <w:sz w:val="28"/>
                <w:szCs w:val="28"/>
              </w:rPr>
            </w:pPr>
            <w:r w:rsidRPr="009453F4">
              <w:rPr>
                <w:rFonts w:cs="Calibri"/>
                <w:sz w:val="28"/>
                <w:szCs w:val="28"/>
              </w:rPr>
              <w:t>F &lt; C</w:t>
            </w:r>
          </w:p>
        </w:tc>
        <w:tc>
          <w:tcPr>
            <w:tcW w:w="1966" w:type="dxa"/>
          </w:tcPr>
          <w:p w14:paraId="5C2368F2" w14:textId="3ADBD076" w:rsidR="008E2145" w:rsidRDefault="009453F4" w:rsidP="00EC7CBE">
            <w:pPr>
              <w:pStyle w:val="TextoTablas"/>
              <w:spacing w:line="276" w:lineRule="auto"/>
              <w:jc w:val="center"/>
              <w:rPr>
                <w:rFonts w:cs="Calibri"/>
                <w:sz w:val="28"/>
                <w:szCs w:val="28"/>
              </w:rPr>
            </w:pPr>
            <w:r>
              <w:rPr>
                <w:rFonts w:cs="Calibri"/>
                <w:sz w:val="28"/>
                <w:szCs w:val="28"/>
              </w:rPr>
              <w:t>2</w:t>
            </w:r>
          </w:p>
        </w:tc>
      </w:tr>
      <w:tr w:rsidR="009453F4" w:rsidRPr="005F0B71" w14:paraId="173251FA" w14:textId="77777777" w:rsidTr="00191D07">
        <w:trPr>
          <w:cnfStyle w:val="000000100000" w:firstRow="0" w:lastRow="0" w:firstColumn="0" w:lastColumn="0" w:oddVBand="0" w:evenVBand="0" w:oddHBand="1" w:evenHBand="0" w:firstRowFirstColumn="0" w:firstRowLastColumn="0" w:lastRowFirstColumn="0" w:lastRowLastColumn="0"/>
        </w:trPr>
        <w:tc>
          <w:tcPr>
            <w:tcW w:w="2247" w:type="dxa"/>
          </w:tcPr>
          <w:p w14:paraId="2AF9BC1A" w14:textId="007FA995" w:rsidR="009453F4" w:rsidRDefault="009453F4" w:rsidP="00EC7CBE">
            <w:pPr>
              <w:pStyle w:val="TextoTablas"/>
              <w:spacing w:line="276" w:lineRule="auto"/>
              <w:jc w:val="center"/>
              <w:rPr>
                <w:rFonts w:cs="Calibri"/>
                <w:sz w:val="28"/>
                <w:szCs w:val="28"/>
              </w:rPr>
            </w:pPr>
            <w:r>
              <w:rPr>
                <w:rFonts w:cs="Calibri"/>
                <w:sz w:val="28"/>
                <w:szCs w:val="28"/>
              </w:rPr>
              <w:lastRenderedPageBreak/>
              <w:t>G</w:t>
            </w:r>
          </w:p>
        </w:tc>
        <w:tc>
          <w:tcPr>
            <w:tcW w:w="2106" w:type="dxa"/>
          </w:tcPr>
          <w:p w14:paraId="49B20A9C" w14:textId="54373900" w:rsidR="009453F4" w:rsidRPr="009453F4" w:rsidRDefault="009453F4" w:rsidP="00F27620">
            <w:pPr>
              <w:pStyle w:val="TextoTablas"/>
              <w:spacing w:line="276" w:lineRule="auto"/>
              <w:rPr>
                <w:rFonts w:cs="Calibri"/>
                <w:sz w:val="28"/>
                <w:szCs w:val="28"/>
              </w:rPr>
            </w:pPr>
            <w:r>
              <w:rPr>
                <w:rFonts w:cs="Calibri"/>
                <w:sz w:val="28"/>
                <w:szCs w:val="28"/>
              </w:rPr>
              <w:t>Ensamblar</w:t>
            </w:r>
            <w:r w:rsidR="006D6148">
              <w:rPr>
                <w:rFonts w:cs="Calibri"/>
                <w:sz w:val="28"/>
                <w:szCs w:val="28"/>
              </w:rPr>
              <w:t>.</w:t>
            </w:r>
          </w:p>
        </w:tc>
        <w:tc>
          <w:tcPr>
            <w:tcW w:w="1966" w:type="dxa"/>
          </w:tcPr>
          <w:p w14:paraId="4E4DE25B" w14:textId="65929C79" w:rsidR="009453F4" w:rsidRDefault="00A57F68" w:rsidP="00F27620">
            <w:pPr>
              <w:pStyle w:val="TextoTablas"/>
              <w:spacing w:line="276" w:lineRule="auto"/>
              <w:rPr>
                <w:rFonts w:cs="Calibri"/>
                <w:sz w:val="28"/>
                <w:szCs w:val="28"/>
              </w:rPr>
            </w:pPr>
            <w:r w:rsidRPr="00A57F68">
              <w:rPr>
                <w:rFonts w:cs="Calibri"/>
                <w:sz w:val="28"/>
                <w:szCs w:val="28"/>
              </w:rPr>
              <w:t>Entregar pieza A. Manufacturar pieza B</w:t>
            </w:r>
            <w:r w:rsidR="006D6148">
              <w:rPr>
                <w:rFonts w:cs="Calibri"/>
                <w:sz w:val="28"/>
                <w:szCs w:val="28"/>
              </w:rPr>
              <w:t>.</w:t>
            </w:r>
          </w:p>
        </w:tc>
        <w:tc>
          <w:tcPr>
            <w:tcW w:w="1966" w:type="dxa"/>
          </w:tcPr>
          <w:p w14:paraId="1CF1952D" w14:textId="5AEAADE3" w:rsidR="009453F4" w:rsidRPr="009453F4" w:rsidRDefault="00A57F68" w:rsidP="00F27620">
            <w:pPr>
              <w:pStyle w:val="TextoTablas"/>
              <w:spacing w:line="276" w:lineRule="auto"/>
              <w:rPr>
                <w:rFonts w:cs="Calibri"/>
                <w:sz w:val="28"/>
                <w:szCs w:val="28"/>
              </w:rPr>
            </w:pPr>
            <w:r w:rsidRPr="00A57F68">
              <w:rPr>
                <w:rFonts w:cs="Calibri"/>
                <w:sz w:val="28"/>
                <w:szCs w:val="28"/>
              </w:rPr>
              <w:t>G</w:t>
            </w:r>
            <w:r w:rsidR="00024A47">
              <w:rPr>
                <w:rFonts w:cs="Calibri"/>
                <w:sz w:val="28"/>
                <w:szCs w:val="28"/>
              </w:rPr>
              <w:t xml:space="preserve"> </w:t>
            </w:r>
            <w:r w:rsidRPr="00A57F68">
              <w:rPr>
                <w:rFonts w:cs="Calibri"/>
                <w:sz w:val="28"/>
                <w:szCs w:val="28"/>
              </w:rPr>
              <w:t>&lt; D, F</w:t>
            </w:r>
          </w:p>
        </w:tc>
        <w:tc>
          <w:tcPr>
            <w:tcW w:w="1966" w:type="dxa"/>
          </w:tcPr>
          <w:p w14:paraId="7AF4AA33" w14:textId="4F5A02B7" w:rsidR="009453F4" w:rsidRDefault="00D267FE" w:rsidP="00EC7CBE">
            <w:pPr>
              <w:pStyle w:val="TextoTablas"/>
              <w:spacing w:line="276" w:lineRule="auto"/>
              <w:jc w:val="center"/>
              <w:rPr>
                <w:rFonts w:cs="Calibri"/>
                <w:sz w:val="28"/>
                <w:szCs w:val="28"/>
              </w:rPr>
            </w:pPr>
            <w:r>
              <w:rPr>
                <w:rFonts w:cs="Calibri"/>
                <w:sz w:val="28"/>
                <w:szCs w:val="28"/>
              </w:rPr>
              <w:t>3</w:t>
            </w:r>
          </w:p>
        </w:tc>
      </w:tr>
      <w:tr w:rsidR="00D267FE" w:rsidRPr="005F0B71" w14:paraId="44801C56" w14:textId="77777777" w:rsidTr="00191D07">
        <w:tc>
          <w:tcPr>
            <w:tcW w:w="2247" w:type="dxa"/>
          </w:tcPr>
          <w:p w14:paraId="19F72FDA" w14:textId="01CBEF01" w:rsidR="00D267FE" w:rsidRDefault="00D267FE" w:rsidP="00EC7CBE">
            <w:pPr>
              <w:pStyle w:val="TextoTablas"/>
              <w:spacing w:line="276" w:lineRule="auto"/>
              <w:jc w:val="center"/>
              <w:rPr>
                <w:rFonts w:cs="Calibri"/>
                <w:sz w:val="28"/>
                <w:szCs w:val="28"/>
              </w:rPr>
            </w:pPr>
            <w:r>
              <w:rPr>
                <w:rFonts w:cs="Calibri"/>
                <w:sz w:val="28"/>
                <w:szCs w:val="28"/>
              </w:rPr>
              <w:t>H</w:t>
            </w:r>
          </w:p>
        </w:tc>
        <w:tc>
          <w:tcPr>
            <w:tcW w:w="2106" w:type="dxa"/>
          </w:tcPr>
          <w:p w14:paraId="3AF3842E" w14:textId="4489C83D" w:rsidR="00D267FE" w:rsidRDefault="00D267FE" w:rsidP="00F27620">
            <w:pPr>
              <w:pStyle w:val="TextoTablas"/>
              <w:spacing w:line="276" w:lineRule="auto"/>
              <w:rPr>
                <w:rFonts w:cs="Calibri"/>
                <w:sz w:val="28"/>
                <w:szCs w:val="28"/>
              </w:rPr>
            </w:pPr>
            <w:r>
              <w:rPr>
                <w:rFonts w:cs="Calibri"/>
                <w:sz w:val="28"/>
                <w:szCs w:val="28"/>
              </w:rPr>
              <w:t>Probar producto</w:t>
            </w:r>
            <w:r w:rsidR="006D6148">
              <w:rPr>
                <w:rFonts w:cs="Calibri"/>
                <w:sz w:val="28"/>
                <w:szCs w:val="28"/>
              </w:rPr>
              <w:t>.</w:t>
            </w:r>
          </w:p>
        </w:tc>
        <w:tc>
          <w:tcPr>
            <w:tcW w:w="1966" w:type="dxa"/>
          </w:tcPr>
          <w:p w14:paraId="2B22A537" w14:textId="7B9AB00F" w:rsidR="00D267FE" w:rsidRPr="00A57F68" w:rsidRDefault="00D267FE" w:rsidP="00F27620">
            <w:pPr>
              <w:pStyle w:val="TextoTablas"/>
              <w:spacing w:line="276" w:lineRule="auto"/>
              <w:rPr>
                <w:rFonts w:cs="Calibri"/>
                <w:sz w:val="28"/>
                <w:szCs w:val="28"/>
              </w:rPr>
            </w:pPr>
            <w:r>
              <w:rPr>
                <w:rFonts w:cs="Calibri"/>
                <w:sz w:val="28"/>
                <w:szCs w:val="28"/>
              </w:rPr>
              <w:t>Ensamblar</w:t>
            </w:r>
          </w:p>
        </w:tc>
        <w:tc>
          <w:tcPr>
            <w:tcW w:w="1966" w:type="dxa"/>
          </w:tcPr>
          <w:p w14:paraId="6B28F3EA" w14:textId="320AC73F" w:rsidR="00D267FE" w:rsidRPr="00A57F68" w:rsidRDefault="00D267FE" w:rsidP="00F27620">
            <w:pPr>
              <w:pStyle w:val="TextoTablas"/>
              <w:spacing w:line="276" w:lineRule="auto"/>
              <w:rPr>
                <w:rFonts w:cs="Calibri"/>
                <w:sz w:val="28"/>
                <w:szCs w:val="28"/>
              </w:rPr>
            </w:pPr>
            <w:r w:rsidRPr="00D267FE">
              <w:rPr>
                <w:rFonts w:cs="Calibri"/>
                <w:sz w:val="28"/>
                <w:szCs w:val="28"/>
              </w:rPr>
              <w:t>H &lt; G</w:t>
            </w:r>
          </w:p>
        </w:tc>
        <w:tc>
          <w:tcPr>
            <w:tcW w:w="1966" w:type="dxa"/>
          </w:tcPr>
          <w:p w14:paraId="1D22360C" w14:textId="628A9905" w:rsidR="00D267FE" w:rsidRDefault="00D267FE" w:rsidP="00EC7CBE">
            <w:pPr>
              <w:pStyle w:val="TextoTablas"/>
              <w:spacing w:line="276" w:lineRule="auto"/>
              <w:jc w:val="center"/>
              <w:rPr>
                <w:rFonts w:cs="Calibri"/>
                <w:sz w:val="28"/>
                <w:szCs w:val="28"/>
              </w:rPr>
            </w:pPr>
            <w:r>
              <w:rPr>
                <w:rFonts w:cs="Calibri"/>
                <w:sz w:val="28"/>
                <w:szCs w:val="28"/>
              </w:rPr>
              <w:t>1</w:t>
            </w:r>
          </w:p>
        </w:tc>
      </w:tr>
      <w:tr w:rsidR="00D267FE" w:rsidRPr="005F0B71" w14:paraId="6B6FC7E5" w14:textId="77777777" w:rsidTr="00191D07">
        <w:trPr>
          <w:cnfStyle w:val="000000100000" w:firstRow="0" w:lastRow="0" w:firstColumn="0" w:lastColumn="0" w:oddVBand="0" w:evenVBand="0" w:oddHBand="1" w:evenHBand="0" w:firstRowFirstColumn="0" w:firstRowLastColumn="0" w:lastRowFirstColumn="0" w:lastRowLastColumn="0"/>
        </w:trPr>
        <w:tc>
          <w:tcPr>
            <w:tcW w:w="2247" w:type="dxa"/>
          </w:tcPr>
          <w:p w14:paraId="11821E7D" w14:textId="3B47F68B" w:rsidR="00D267FE" w:rsidRDefault="00D267FE" w:rsidP="00EC7CBE">
            <w:pPr>
              <w:pStyle w:val="TextoTablas"/>
              <w:spacing w:line="276" w:lineRule="auto"/>
              <w:jc w:val="center"/>
              <w:rPr>
                <w:rFonts w:cs="Calibri"/>
                <w:sz w:val="28"/>
                <w:szCs w:val="28"/>
              </w:rPr>
            </w:pPr>
            <w:r>
              <w:rPr>
                <w:rFonts w:cs="Calibri"/>
                <w:sz w:val="28"/>
                <w:szCs w:val="28"/>
              </w:rPr>
              <w:t>I</w:t>
            </w:r>
          </w:p>
        </w:tc>
        <w:tc>
          <w:tcPr>
            <w:tcW w:w="2106" w:type="dxa"/>
          </w:tcPr>
          <w:p w14:paraId="47D84B85" w14:textId="74D3B6C8" w:rsidR="00D267FE" w:rsidRDefault="00D267FE" w:rsidP="00F27620">
            <w:pPr>
              <w:pStyle w:val="TextoTablas"/>
              <w:spacing w:line="276" w:lineRule="auto"/>
              <w:rPr>
                <w:rFonts w:cs="Calibri"/>
                <w:sz w:val="28"/>
                <w:szCs w:val="28"/>
              </w:rPr>
            </w:pPr>
            <w:r>
              <w:rPr>
                <w:rFonts w:cs="Calibri"/>
                <w:sz w:val="28"/>
                <w:szCs w:val="28"/>
              </w:rPr>
              <w:t>Transportar</w:t>
            </w:r>
            <w:r w:rsidR="006D6148">
              <w:rPr>
                <w:rFonts w:cs="Calibri"/>
                <w:sz w:val="28"/>
                <w:szCs w:val="28"/>
              </w:rPr>
              <w:t>.</w:t>
            </w:r>
          </w:p>
        </w:tc>
        <w:tc>
          <w:tcPr>
            <w:tcW w:w="1966" w:type="dxa"/>
          </w:tcPr>
          <w:p w14:paraId="4FD60A4D" w14:textId="791802B3" w:rsidR="00D267FE" w:rsidRDefault="00D267FE" w:rsidP="00F27620">
            <w:pPr>
              <w:pStyle w:val="TextoTablas"/>
              <w:spacing w:line="276" w:lineRule="auto"/>
              <w:rPr>
                <w:rFonts w:cs="Calibri"/>
                <w:sz w:val="28"/>
                <w:szCs w:val="28"/>
              </w:rPr>
            </w:pPr>
            <w:r w:rsidRPr="00D267FE">
              <w:rPr>
                <w:rFonts w:cs="Calibri"/>
                <w:sz w:val="28"/>
                <w:szCs w:val="28"/>
              </w:rPr>
              <w:t>Probar pieza. Preparar manuales</w:t>
            </w:r>
            <w:r w:rsidR="006D6148">
              <w:rPr>
                <w:rFonts w:cs="Calibri"/>
                <w:sz w:val="28"/>
                <w:szCs w:val="28"/>
              </w:rPr>
              <w:t>.</w:t>
            </w:r>
          </w:p>
        </w:tc>
        <w:tc>
          <w:tcPr>
            <w:tcW w:w="1966" w:type="dxa"/>
          </w:tcPr>
          <w:p w14:paraId="615615C5" w14:textId="0006FAE6" w:rsidR="00D267FE" w:rsidRPr="00D267FE" w:rsidRDefault="00D267FE" w:rsidP="00F27620">
            <w:pPr>
              <w:pStyle w:val="TextoTablas"/>
              <w:spacing w:line="276" w:lineRule="auto"/>
              <w:rPr>
                <w:rFonts w:cs="Calibri"/>
                <w:sz w:val="28"/>
                <w:szCs w:val="28"/>
              </w:rPr>
            </w:pPr>
            <w:r w:rsidRPr="00D267FE">
              <w:rPr>
                <w:rFonts w:cs="Calibri"/>
                <w:sz w:val="28"/>
                <w:szCs w:val="28"/>
              </w:rPr>
              <w:t>I &lt; H, E</w:t>
            </w:r>
          </w:p>
        </w:tc>
        <w:tc>
          <w:tcPr>
            <w:tcW w:w="1966" w:type="dxa"/>
          </w:tcPr>
          <w:p w14:paraId="3E8E12B0" w14:textId="26D3E6B4" w:rsidR="00D267FE" w:rsidRDefault="00D267FE" w:rsidP="00EC7CBE">
            <w:pPr>
              <w:pStyle w:val="TextoTablas"/>
              <w:spacing w:line="276" w:lineRule="auto"/>
              <w:jc w:val="center"/>
              <w:rPr>
                <w:rFonts w:cs="Calibri"/>
                <w:sz w:val="28"/>
                <w:szCs w:val="28"/>
              </w:rPr>
            </w:pPr>
            <w:r>
              <w:rPr>
                <w:rFonts w:cs="Calibri"/>
                <w:sz w:val="28"/>
                <w:szCs w:val="28"/>
              </w:rPr>
              <w:t>1</w:t>
            </w:r>
          </w:p>
        </w:tc>
      </w:tr>
    </w:tbl>
    <w:p w14:paraId="17A50EA1" w14:textId="5E77C89B" w:rsidR="00FA5BFE" w:rsidRPr="002A2E15" w:rsidRDefault="002A2E15" w:rsidP="002A2E15">
      <w:pPr>
        <w:ind w:left="-284" w:firstLine="0"/>
        <w:rPr>
          <w:rFonts w:eastAsia="Arial" w:cstheme="minorHAnsi"/>
          <w:kern w:val="0"/>
          <w:sz w:val="22"/>
          <w:lang w:eastAsia="ja-JP"/>
          <w14:ligatures w14:val="none"/>
        </w:rPr>
      </w:pPr>
      <w:r w:rsidRPr="002A2E15">
        <w:rPr>
          <w:rFonts w:eastAsia="Arial" w:cstheme="minorHAnsi"/>
          <w:kern w:val="0"/>
          <w:sz w:val="22"/>
          <w:lang w:eastAsia="ja-JP"/>
          <w14:ligatures w14:val="none"/>
        </w:rPr>
        <w:t>Fuente: (Herrera, 2014).</w:t>
      </w:r>
    </w:p>
    <w:p w14:paraId="77486AD1" w14:textId="2C67DFF0" w:rsidR="00E64137" w:rsidRPr="00E64137" w:rsidRDefault="00E64137" w:rsidP="00E64137">
      <w:pPr>
        <w:rPr>
          <w:rFonts w:eastAsia="Arial" w:cstheme="minorHAnsi"/>
          <w:b/>
          <w:bCs/>
          <w:kern w:val="0"/>
          <w:szCs w:val="28"/>
          <w:lang w:eastAsia="ja-JP"/>
          <w14:ligatures w14:val="none"/>
        </w:rPr>
      </w:pPr>
      <w:r w:rsidRPr="00E64137">
        <w:rPr>
          <w:rFonts w:eastAsia="Arial" w:cstheme="minorHAnsi"/>
          <w:b/>
          <w:bCs/>
          <w:kern w:val="0"/>
          <w:szCs w:val="28"/>
          <w:lang w:eastAsia="ja-JP"/>
          <w14:ligatures w14:val="none"/>
        </w:rPr>
        <w:t>Dibujar la red</w:t>
      </w:r>
    </w:p>
    <w:p w14:paraId="3FB7674A" w14:textId="77777777" w:rsidR="00E64137" w:rsidRPr="00E64137" w:rsidRDefault="00E64137" w:rsidP="00E64137">
      <w:pPr>
        <w:rPr>
          <w:rFonts w:eastAsia="Arial" w:cstheme="minorHAnsi"/>
          <w:kern w:val="0"/>
          <w:szCs w:val="28"/>
          <w:lang w:eastAsia="ja-JP"/>
          <w14:ligatures w14:val="none"/>
        </w:rPr>
      </w:pPr>
      <w:r w:rsidRPr="00E64137">
        <w:rPr>
          <w:rFonts w:eastAsia="Arial" w:cstheme="minorHAnsi"/>
          <w:kern w:val="0"/>
          <w:szCs w:val="28"/>
          <w:lang w:eastAsia="ja-JP"/>
          <w14:ligatures w14:val="none"/>
        </w:rPr>
        <w:t xml:space="preserve">Consiste en mostrar gráficamente la secuencia de las actividades por medio de flechas, tanto la longitud y dirección de ellas no tienen ningún significado vectorial. </w:t>
      </w:r>
    </w:p>
    <w:p w14:paraId="49B620A9" w14:textId="77777777" w:rsidR="00E64137" w:rsidRPr="00E64137" w:rsidRDefault="00E64137" w:rsidP="00E64137">
      <w:pPr>
        <w:rPr>
          <w:rFonts w:eastAsia="Arial" w:cstheme="minorHAnsi"/>
          <w:kern w:val="0"/>
          <w:szCs w:val="28"/>
          <w:lang w:eastAsia="ja-JP"/>
          <w14:ligatures w14:val="none"/>
        </w:rPr>
      </w:pPr>
      <w:r w:rsidRPr="00E64137">
        <w:rPr>
          <w:rFonts w:eastAsia="Arial" w:cstheme="minorHAnsi"/>
          <w:kern w:val="0"/>
          <w:szCs w:val="28"/>
          <w:lang w:eastAsia="ja-JP"/>
          <w14:ligatures w14:val="none"/>
        </w:rPr>
        <w:t>La forma para dibujar una red depende del planificador, pero el éxito del sistema está relacionado con una buena elaboración del diagrama de actividades, representado en la tabla secuencial.</w:t>
      </w:r>
    </w:p>
    <w:p w14:paraId="5880859F" w14:textId="270F39BC" w:rsidR="00E64137" w:rsidRPr="00E64137" w:rsidRDefault="00E64137" w:rsidP="00E64137">
      <w:pPr>
        <w:rPr>
          <w:rFonts w:eastAsia="Arial" w:cstheme="minorHAnsi"/>
          <w:kern w:val="0"/>
          <w:szCs w:val="28"/>
          <w:lang w:eastAsia="ja-JP"/>
          <w14:ligatures w14:val="none"/>
        </w:rPr>
      </w:pPr>
      <w:r w:rsidRPr="00E64137">
        <w:rPr>
          <w:rFonts w:eastAsia="Arial" w:cstheme="minorHAnsi"/>
          <w:kern w:val="0"/>
          <w:szCs w:val="28"/>
          <w:lang w:eastAsia="ja-JP"/>
          <w14:ligatures w14:val="none"/>
        </w:rPr>
        <w:t xml:space="preserve">Para dibujar la red correctamente se debe tener en cuenta las siguientes reglas: resumidas en la Tabla </w:t>
      </w:r>
      <w:r w:rsidR="00A07830">
        <w:rPr>
          <w:rFonts w:eastAsia="Arial" w:cstheme="minorHAnsi"/>
          <w:kern w:val="0"/>
          <w:szCs w:val="28"/>
          <w:lang w:eastAsia="ja-JP"/>
          <w14:ligatures w14:val="none"/>
        </w:rPr>
        <w:t>8</w:t>
      </w:r>
      <w:r w:rsidRPr="00E64137">
        <w:rPr>
          <w:rFonts w:eastAsia="Arial" w:cstheme="minorHAnsi"/>
          <w:kern w:val="0"/>
          <w:szCs w:val="28"/>
          <w:lang w:eastAsia="ja-JP"/>
          <w14:ligatures w14:val="none"/>
        </w:rPr>
        <w:t xml:space="preserve">. Dos actividades que parten de un mismo nodo no pueden llegar a otro nodo igual debido que crearían confusión en el análisis computacional, entonces como se puede ver en la Tabla </w:t>
      </w:r>
      <w:r w:rsidR="00A07830">
        <w:rPr>
          <w:rFonts w:eastAsia="Arial" w:cstheme="minorHAnsi"/>
          <w:kern w:val="0"/>
          <w:szCs w:val="28"/>
          <w:lang w:eastAsia="ja-JP"/>
          <w14:ligatures w14:val="none"/>
        </w:rPr>
        <w:t>8</w:t>
      </w:r>
      <w:r w:rsidRPr="00E64137">
        <w:rPr>
          <w:rFonts w:eastAsia="Arial" w:cstheme="minorHAnsi"/>
          <w:kern w:val="0"/>
          <w:szCs w:val="28"/>
          <w:lang w:eastAsia="ja-JP"/>
          <w14:ligatures w14:val="none"/>
        </w:rPr>
        <w:t>, esto se corrige por medio de una actividad virtual.</w:t>
      </w:r>
    </w:p>
    <w:p w14:paraId="3E031A88" w14:textId="06D6023D" w:rsidR="00FA5BFE" w:rsidRDefault="00E64137" w:rsidP="00E64137">
      <w:pPr>
        <w:rPr>
          <w:rFonts w:eastAsia="Arial" w:cstheme="minorHAnsi"/>
          <w:kern w:val="0"/>
          <w:szCs w:val="28"/>
          <w:lang w:eastAsia="ja-JP"/>
          <w14:ligatures w14:val="none"/>
        </w:rPr>
      </w:pPr>
      <w:r w:rsidRPr="00E64137">
        <w:rPr>
          <w:rFonts w:eastAsia="Arial" w:cstheme="minorHAnsi"/>
          <w:kern w:val="0"/>
          <w:szCs w:val="28"/>
          <w:lang w:eastAsia="ja-JP"/>
          <w14:ligatures w14:val="none"/>
        </w:rPr>
        <w:lastRenderedPageBreak/>
        <w:t>Un diagrama siempre debe empezar con un nodo inicial y terminar con un nodo final, esto significa que las actividades que salen del nodo inicial no le anteceden a ninguna otra, y las que llegan al nodo traducen que no hay actividades posteriores. En un diagrama de barras no debe haber rizos o cortocircuitos (</w:t>
      </w:r>
      <w:r w:rsidRPr="00D149F0">
        <w:rPr>
          <w:rStyle w:val="Extranjerismo"/>
        </w:rPr>
        <w:t>looping</w:t>
      </w:r>
      <w:r w:rsidRPr="00E64137">
        <w:rPr>
          <w:rFonts w:eastAsia="Arial" w:cstheme="minorHAnsi"/>
          <w:kern w:val="0"/>
          <w:szCs w:val="28"/>
          <w:lang w:eastAsia="ja-JP"/>
          <w14:ligatures w14:val="none"/>
        </w:rPr>
        <w:t>).</w:t>
      </w:r>
    </w:p>
    <w:p w14:paraId="4497C68D" w14:textId="7776A75B" w:rsidR="00FA5BFE" w:rsidRPr="00702F73" w:rsidRDefault="00E64137" w:rsidP="00E64137">
      <w:pPr>
        <w:pStyle w:val="Tabla"/>
        <w:ind w:left="3544"/>
        <w:rPr>
          <w:b/>
          <w:bCs/>
          <w:i/>
          <w:iCs w:val="0"/>
          <w:lang w:eastAsia="ja-JP"/>
        </w:rPr>
      </w:pPr>
      <w:r w:rsidRPr="00702F73">
        <w:rPr>
          <w:b/>
          <w:bCs/>
          <w:i/>
          <w:iCs w:val="0"/>
          <w:lang w:eastAsia="ja-JP"/>
        </w:rPr>
        <w:t>Reglas para dibujar red de actividades</w:t>
      </w:r>
    </w:p>
    <w:tbl>
      <w:tblPr>
        <w:tblStyle w:val="SENA"/>
        <w:tblW w:w="10490" w:type="dxa"/>
        <w:tblInd w:w="-289" w:type="dxa"/>
        <w:tblLayout w:type="fixed"/>
        <w:tblLook w:val="04A0" w:firstRow="1" w:lastRow="0" w:firstColumn="1" w:lastColumn="0" w:noHBand="0" w:noVBand="1"/>
        <w:tblCaption w:val="Reglas para dibujar red de actividades."/>
        <w:tblDescription w:val="Se describe la restricción, segmento de red incorrecta, correcta y la razón por la cual la red no es correcta."/>
      </w:tblPr>
      <w:tblGrid>
        <w:gridCol w:w="1844"/>
        <w:gridCol w:w="2509"/>
        <w:gridCol w:w="2310"/>
        <w:gridCol w:w="3827"/>
      </w:tblGrid>
      <w:tr w:rsidR="00BE4AC9" w:rsidRPr="005F0B71" w14:paraId="3E90F4A1" w14:textId="77777777" w:rsidTr="00BE4AC9">
        <w:trPr>
          <w:cnfStyle w:val="100000000000" w:firstRow="1" w:lastRow="0" w:firstColumn="0" w:lastColumn="0" w:oddVBand="0" w:evenVBand="0" w:oddHBand="0" w:evenHBand="0" w:firstRowFirstColumn="0" w:firstRowLastColumn="0" w:lastRowFirstColumn="0" w:lastRowLastColumn="0"/>
          <w:tblHeader/>
        </w:trPr>
        <w:tc>
          <w:tcPr>
            <w:tcW w:w="1844" w:type="dxa"/>
          </w:tcPr>
          <w:p w14:paraId="57B41BD3" w14:textId="7ABC45DB" w:rsidR="00BE4AC9" w:rsidRPr="007552D5" w:rsidRDefault="00BE4AC9" w:rsidP="00F27620">
            <w:pPr>
              <w:pStyle w:val="TextoTablas"/>
              <w:jc w:val="center"/>
              <w:rPr>
                <w:rFonts w:asciiTheme="minorHAnsi" w:hAnsiTheme="minorHAnsi" w:cstheme="minorHAnsi"/>
                <w:sz w:val="28"/>
                <w:szCs w:val="28"/>
              </w:rPr>
            </w:pPr>
            <w:r w:rsidRPr="007552D5">
              <w:rPr>
                <w:rFonts w:asciiTheme="minorHAnsi" w:hAnsiTheme="minorHAnsi" w:cstheme="minorHAnsi"/>
                <w:sz w:val="28"/>
                <w:szCs w:val="28"/>
              </w:rPr>
              <w:t>Restricción</w:t>
            </w:r>
          </w:p>
        </w:tc>
        <w:tc>
          <w:tcPr>
            <w:tcW w:w="2509" w:type="dxa"/>
          </w:tcPr>
          <w:p w14:paraId="339C4206" w14:textId="17D47B2C" w:rsidR="00BE4AC9" w:rsidRPr="007552D5" w:rsidRDefault="00BE4AC9" w:rsidP="00F27620">
            <w:pPr>
              <w:pStyle w:val="TextoTablas"/>
              <w:jc w:val="center"/>
              <w:rPr>
                <w:rFonts w:asciiTheme="minorHAnsi" w:hAnsiTheme="minorHAnsi" w:cstheme="minorHAnsi"/>
                <w:bCs/>
                <w:sz w:val="28"/>
                <w:szCs w:val="28"/>
              </w:rPr>
            </w:pPr>
            <w:r w:rsidRPr="007552D5">
              <w:rPr>
                <w:rFonts w:asciiTheme="minorHAnsi" w:hAnsiTheme="minorHAnsi" w:cstheme="minorHAnsi"/>
                <w:bCs/>
                <w:sz w:val="28"/>
                <w:szCs w:val="28"/>
              </w:rPr>
              <w:t>Segmento de red incorrecta</w:t>
            </w:r>
          </w:p>
        </w:tc>
        <w:tc>
          <w:tcPr>
            <w:tcW w:w="2310" w:type="dxa"/>
          </w:tcPr>
          <w:p w14:paraId="0C9DA7E4" w14:textId="35E9B4C7" w:rsidR="00BE4AC9" w:rsidRPr="007552D5" w:rsidRDefault="00BE4AC9" w:rsidP="00F27620">
            <w:pPr>
              <w:pStyle w:val="TextoTablas"/>
              <w:jc w:val="center"/>
              <w:rPr>
                <w:rFonts w:asciiTheme="minorHAnsi" w:hAnsiTheme="minorHAnsi" w:cstheme="minorHAnsi"/>
                <w:bCs/>
                <w:sz w:val="28"/>
                <w:szCs w:val="28"/>
              </w:rPr>
            </w:pPr>
            <w:r w:rsidRPr="007552D5">
              <w:rPr>
                <w:rFonts w:asciiTheme="minorHAnsi" w:hAnsiTheme="minorHAnsi" w:cstheme="minorHAnsi"/>
                <w:bCs/>
                <w:sz w:val="28"/>
                <w:szCs w:val="28"/>
              </w:rPr>
              <w:t>Segmento de red correcta</w:t>
            </w:r>
          </w:p>
        </w:tc>
        <w:tc>
          <w:tcPr>
            <w:tcW w:w="3827" w:type="dxa"/>
          </w:tcPr>
          <w:p w14:paraId="173E82CA" w14:textId="7F676347" w:rsidR="00BE4AC9" w:rsidRPr="007552D5" w:rsidRDefault="00BE4AC9" w:rsidP="00F27620">
            <w:pPr>
              <w:pStyle w:val="TextoTablas"/>
              <w:rPr>
                <w:rFonts w:asciiTheme="minorHAnsi" w:hAnsiTheme="minorHAnsi" w:cstheme="minorHAnsi"/>
                <w:bCs/>
                <w:sz w:val="28"/>
                <w:szCs w:val="28"/>
              </w:rPr>
            </w:pPr>
            <w:r w:rsidRPr="007552D5">
              <w:rPr>
                <w:rFonts w:asciiTheme="minorHAnsi" w:hAnsiTheme="minorHAnsi" w:cstheme="minorHAnsi"/>
                <w:bCs/>
                <w:sz w:val="28"/>
                <w:szCs w:val="28"/>
              </w:rPr>
              <w:t>Razón por la cual la red no es correcta</w:t>
            </w:r>
          </w:p>
        </w:tc>
      </w:tr>
      <w:tr w:rsidR="00BE4AC9" w:rsidRPr="005F0B71" w14:paraId="36C4D612" w14:textId="77777777" w:rsidTr="00BE4AC9">
        <w:trPr>
          <w:cnfStyle w:val="000000100000" w:firstRow="0" w:lastRow="0" w:firstColumn="0" w:lastColumn="0" w:oddVBand="0" w:evenVBand="0" w:oddHBand="1" w:evenHBand="0" w:firstRowFirstColumn="0" w:firstRowLastColumn="0" w:lastRowFirstColumn="0" w:lastRowLastColumn="0"/>
        </w:trPr>
        <w:tc>
          <w:tcPr>
            <w:tcW w:w="1844" w:type="dxa"/>
          </w:tcPr>
          <w:p w14:paraId="1360875E" w14:textId="682EE2D6" w:rsidR="00BE4AC9" w:rsidRPr="007552D5" w:rsidRDefault="00BE4AC9" w:rsidP="00BE4AC9">
            <w:pPr>
              <w:pStyle w:val="TextoTablas"/>
              <w:spacing w:line="276" w:lineRule="auto"/>
              <w:rPr>
                <w:rFonts w:cs="Calibri"/>
                <w:sz w:val="28"/>
                <w:szCs w:val="28"/>
              </w:rPr>
            </w:pPr>
            <w:r w:rsidRPr="007552D5">
              <w:rPr>
                <w:rFonts w:cs="Calibri"/>
                <w:sz w:val="28"/>
                <w:szCs w:val="28"/>
              </w:rPr>
              <w:t>A</w:t>
            </w:r>
            <w:r w:rsidR="00735C69" w:rsidRPr="007552D5">
              <w:rPr>
                <w:rFonts w:cs="Calibri"/>
                <w:sz w:val="28"/>
                <w:szCs w:val="28"/>
              </w:rPr>
              <w:t xml:space="preserve"> </w:t>
            </w:r>
            <w:r w:rsidRPr="007552D5">
              <w:rPr>
                <w:rFonts w:cs="Calibri"/>
                <w:sz w:val="28"/>
                <w:szCs w:val="28"/>
              </w:rPr>
              <w:t>&gt;</w:t>
            </w:r>
            <w:r w:rsidR="00735C69" w:rsidRPr="007552D5">
              <w:rPr>
                <w:rFonts w:cs="Calibri"/>
                <w:sz w:val="28"/>
                <w:szCs w:val="28"/>
              </w:rPr>
              <w:t xml:space="preserve"> </w:t>
            </w:r>
            <w:r w:rsidRPr="007552D5">
              <w:rPr>
                <w:rFonts w:cs="Calibri"/>
                <w:sz w:val="28"/>
                <w:szCs w:val="28"/>
              </w:rPr>
              <w:t>L</w:t>
            </w:r>
          </w:p>
          <w:p w14:paraId="7935EE19" w14:textId="71FBC6DC" w:rsidR="00BE4AC9" w:rsidRPr="007552D5" w:rsidRDefault="00BE4AC9" w:rsidP="00BE4AC9">
            <w:pPr>
              <w:pStyle w:val="TextoTablas"/>
              <w:spacing w:line="276" w:lineRule="auto"/>
              <w:rPr>
                <w:rFonts w:cs="Calibri"/>
                <w:sz w:val="28"/>
                <w:szCs w:val="28"/>
              </w:rPr>
            </w:pPr>
            <w:r w:rsidRPr="007552D5">
              <w:rPr>
                <w:rFonts w:cs="Calibri"/>
                <w:sz w:val="28"/>
                <w:szCs w:val="28"/>
              </w:rPr>
              <w:t>B</w:t>
            </w:r>
            <w:r w:rsidR="00735C69" w:rsidRPr="007552D5">
              <w:rPr>
                <w:rFonts w:cs="Calibri"/>
                <w:sz w:val="28"/>
                <w:szCs w:val="28"/>
              </w:rPr>
              <w:t xml:space="preserve"> </w:t>
            </w:r>
            <w:r w:rsidRPr="007552D5">
              <w:rPr>
                <w:rFonts w:cs="Calibri"/>
                <w:sz w:val="28"/>
                <w:szCs w:val="28"/>
              </w:rPr>
              <w:t>&gt;</w:t>
            </w:r>
            <w:r w:rsidR="00735C69" w:rsidRPr="007552D5">
              <w:rPr>
                <w:rFonts w:cs="Calibri"/>
                <w:sz w:val="28"/>
                <w:szCs w:val="28"/>
              </w:rPr>
              <w:t xml:space="preserve"> </w:t>
            </w:r>
            <w:r w:rsidRPr="007552D5">
              <w:rPr>
                <w:rFonts w:cs="Calibri"/>
                <w:sz w:val="28"/>
                <w:szCs w:val="28"/>
              </w:rPr>
              <w:t>E</w:t>
            </w:r>
          </w:p>
          <w:p w14:paraId="5A05987B" w14:textId="14A2C3A8" w:rsidR="00BE4AC9" w:rsidRPr="007552D5" w:rsidRDefault="00BE4AC9" w:rsidP="00BE4AC9">
            <w:pPr>
              <w:pStyle w:val="TextoTablas"/>
              <w:spacing w:line="276" w:lineRule="auto"/>
              <w:rPr>
                <w:rFonts w:cs="Calibri"/>
                <w:sz w:val="28"/>
                <w:szCs w:val="28"/>
              </w:rPr>
            </w:pPr>
            <w:r w:rsidRPr="007552D5">
              <w:rPr>
                <w:rFonts w:cs="Calibri"/>
                <w:sz w:val="28"/>
                <w:szCs w:val="28"/>
              </w:rPr>
              <w:t>L&gt;</w:t>
            </w:r>
            <w:r w:rsidR="00735C69" w:rsidRPr="007552D5">
              <w:rPr>
                <w:rFonts w:cs="Calibri"/>
                <w:sz w:val="28"/>
                <w:szCs w:val="28"/>
              </w:rPr>
              <w:t xml:space="preserve"> </w:t>
            </w:r>
            <w:proofErr w:type="gramStart"/>
            <w:r w:rsidRPr="007552D5">
              <w:rPr>
                <w:rFonts w:cs="Calibri"/>
                <w:sz w:val="28"/>
                <w:szCs w:val="28"/>
              </w:rPr>
              <w:t>H,E</w:t>
            </w:r>
            <w:proofErr w:type="gramEnd"/>
          </w:p>
        </w:tc>
        <w:tc>
          <w:tcPr>
            <w:tcW w:w="2509" w:type="dxa"/>
          </w:tcPr>
          <w:p w14:paraId="23B79847" w14:textId="1064C8BB" w:rsidR="00BE4AC9" w:rsidRPr="007552D5" w:rsidRDefault="00BE4AC9" w:rsidP="00F27620">
            <w:pPr>
              <w:pStyle w:val="TextoTablas"/>
              <w:spacing w:line="276" w:lineRule="auto"/>
              <w:rPr>
                <w:rFonts w:cs="Calibri"/>
                <w:sz w:val="28"/>
                <w:szCs w:val="28"/>
              </w:rPr>
            </w:pPr>
            <w:r w:rsidRPr="007552D5">
              <w:rPr>
                <w:rFonts w:cs="Calibri"/>
                <w:sz w:val="28"/>
                <w:szCs w:val="28"/>
              </w:rPr>
              <w:t>N/A</w:t>
            </w:r>
          </w:p>
        </w:tc>
        <w:tc>
          <w:tcPr>
            <w:tcW w:w="2310" w:type="dxa"/>
          </w:tcPr>
          <w:p w14:paraId="55599D5B" w14:textId="77777777" w:rsidR="00BE4AC9" w:rsidRPr="007552D5" w:rsidRDefault="00BE4AC9" w:rsidP="00F27620">
            <w:pPr>
              <w:pStyle w:val="TextoTablas"/>
              <w:spacing w:line="276" w:lineRule="auto"/>
              <w:rPr>
                <w:rFonts w:cs="Calibri"/>
                <w:sz w:val="28"/>
                <w:szCs w:val="28"/>
              </w:rPr>
            </w:pPr>
            <w:r w:rsidRPr="007552D5">
              <w:rPr>
                <w:rFonts w:cs="Calibri"/>
                <w:sz w:val="28"/>
                <w:szCs w:val="28"/>
              </w:rPr>
              <w:t>N/A</w:t>
            </w:r>
          </w:p>
        </w:tc>
        <w:tc>
          <w:tcPr>
            <w:tcW w:w="3827" w:type="dxa"/>
          </w:tcPr>
          <w:p w14:paraId="69F6836C" w14:textId="3F7AA516" w:rsidR="00BE4AC9" w:rsidRPr="007552D5" w:rsidRDefault="00BE4AC9" w:rsidP="00F27620">
            <w:pPr>
              <w:pStyle w:val="TextoTablas"/>
              <w:spacing w:line="276" w:lineRule="auto"/>
              <w:rPr>
                <w:rFonts w:cs="Calibri"/>
                <w:sz w:val="28"/>
                <w:szCs w:val="28"/>
              </w:rPr>
            </w:pPr>
            <w:r w:rsidRPr="007552D5">
              <w:rPr>
                <w:rFonts w:cs="Calibri"/>
                <w:sz w:val="28"/>
                <w:szCs w:val="28"/>
              </w:rPr>
              <w:t>B no es un prerrequisito de H.</w:t>
            </w:r>
          </w:p>
        </w:tc>
      </w:tr>
      <w:tr w:rsidR="00735C69" w:rsidRPr="005F0B71" w14:paraId="560B6ABE" w14:textId="77777777" w:rsidTr="00BE4AC9">
        <w:tc>
          <w:tcPr>
            <w:tcW w:w="1844" w:type="dxa"/>
          </w:tcPr>
          <w:p w14:paraId="5A782F29" w14:textId="6805960A" w:rsidR="00735C69" w:rsidRPr="007552D5" w:rsidRDefault="00735C69" w:rsidP="00735C69">
            <w:pPr>
              <w:pStyle w:val="TextoTablas"/>
              <w:spacing w:line="276" w:lineRule="auto"/>
              <w:rPr>
                <w:rFonts w:cs="Calibri"/>
                <w:sz w:val="28"/>
                <w:szCs w:val="28"/>
              </w:rPr>
            </w:pPr>
            <w:r w:rsidRPr="007552D5">
              <w:rPr>
                <w:rFonts w:cs="Calibri"/>
                <w:sz w:val="28"/>
                <w:szCs w:val="28"/>
              </w:rPr>
              <w:t xml:space="preserve">A &gt; </w:t>
            </w:r>
            <w:proofErr w:type="gramStart"/>
            <w:r w:rsidRPr="007552D5">
              <w:rPr>
                <w:rFonts w:cs="Calibri"/>
                <w:sz w:val="28"/>
                <w:szCs w:val="28"/>
              </w:rPr>
              <w:t>H,E</w:t>
            </w:r>
            <w:proofErr w:type="gramEnd"/>
          </w:p>
          <w:p w14:paraId="4FB61DCC" w14:textId="79E46A06" w:rsidR="00735C69" w:rsidRPr="007552D5" w:rsidRDefault="00735C69" w:rsidP="00735C69">
            <w:pPr>
              <w:pStyle w:val="TextoTablas"/>
              <w:spacing w:line="276" w:lineRule="auto"/>
              <w:rPr>
                <w:rFonts w:cs="Calibri"/>
                <w:sz w:val="28"/>
                <w:szCs w:val="28"/>
              </w:rPr>
            </w:pPr>
            <w:r w:rsidRPr="007552D5">
              <w:rPr>
                <w:rFonts w:cs="Calibri"/>
                <w:sz w:val="28"/>
                <w:szCs w:val="28"/>
              </w:rPr>
              <w:t xml:space="preserve">B &gt; </w:t>
            </w:r>
            <w:proofErr w:type="gramStart"/>
            <w:r w:rsidRPr="007552D5">
              <w:rPr>
                <w:rFonts w:cs="Calibri"/>
                <w:sz w:val="28"/>
                <w:szCs w:val="28"/>
              </w:rPr>
              <w:t>E,F</w:t>
            </w:r>
            <w:proofErr w:type="gramEnd"/>
          </w:p>
          <w:p w14:paraId="38553267" w14:textId="58727DAE" w:rsidR="00735C69" w:rsidRPr="007552D5" w:rsidRDefault="00735C69" w:rsidP="00735C69">
            <w:pPr>
              <w:pStyle w:val="TextoTablas"/>
              <w:spacing w:line="276" w:lineRule="auto"/>
              <w:rPr>
                <w:rFonts w:cs="Calibri"/>
                <w:sz w:val="28"/>
                <w:szCs w:val="28"/>
              </w:rPr>
            </w:pPr>
            <w:r w:rsidRPr="007552D5">
              <w:rPr>
                <w:rFonts w:cs="Calibri"/>
                <w:sz w:val="28"/>
                <w:szCs w:val="28"/>
              </w:rPr>
              <w:t>L &gt; F</w:t>
            </w:r>
          </w:p>
        </w:tc>
        <w:tc>
          <w:tcPr>
            <w:tcW w:w="2509" w:type="dxa"/>
          </w:tcPr>
          <w:p w14:paraId="377B664C" w14:textId="762B4E79"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2310" w:type="dxa"/>
          </w:tcPr>
          <w:p w14:paraId="14103306" w14:textId="766E7DA0"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3827" w:type="dxa"/>
          </w:tcPr>
          <w:p w14:paraId="4C82369C" w14:textId="60B474BD" w:rsidR="00735C69" w:rsidRPr="007552D5" w:rsidRDefault="00735C69" w:rsidP="00735C69">
            <w:pPr>
              <w:pStyle w:val="TextoTablas"/>
              <w:spacing w:line="276" w:lineRule="auto"/>
              <w:rPr>
                <w:rFonts w:cs="Calibri"/>
                <w:sz w:val="28"/>
                <w:szCs w:val="28"/>
              </w:rPr>
            </w:pPr>
            <w:r w:rsidRPr="007552D5">
              <w:rPr>
                <w:rFonts w:cs="Calibri"/>
                <w:sz w:val="28"/>
                <w:szCs w:val="28"/>
              </w:rPr>
              <w:t>A no es un prerrequisito de F, debido a la actividad virtual 1- 2.</w:t>
            </w:r>
          </w:p>
        </w:tc>
      </w:tr>
      <w:tr w:rsidR="00735C69" w:rsidRPr="005F0B71" w14:paraId="6C2FD095" w14:textId="77777777" w:rsidTr="00BE4AC9">
        <w:trPr>
          <w:cnfStyle w:val="000000100000" w:firstRow="0" w:lastRow="0" w:firstColumn="0" w:lastColumn="0" w:oddVBand="0" w:evenVBand="0" w:oddHBand="1" w:evenHBand="0" w:firstRowFirstColumn="0" w:firstRowLastColumn="0" w:lastRowFirstColumn="0" w:lastRowLastColumn="0"/>
        </w:trPr>
        <w:tc>
          <w:tcPr>
            <w:tcW w:w="1844" w:type="dxa"/>
          </w:tcPr>
          <w:p w14:paraId="20FFA027" w14:textId="6FBBD4C5" w:rsidR="00735C69" w:rsidRPr="007552D5" w:rsidRDefault="00735C69" w:rsidP="00735C69">
            <w:pPr>
              <w:pStyle w:val="TextoTablas"/>
              <w:spacing w:line="276" w:lineRule="auto"/>
              <w:rPr>
                <w:rFonts w:cs="Calibri"/>
                <w:sz w:val="28"/>
                <w:szCs w:val="28"/>
              </w:rPr>
            </w:pPr>
            <w:r w:rsidRPr="007552D5">
              <w:rPr>
                <w:rFonts w:cs="Calibri"/>
                <w:sz w:val="28"/>
                <w:szCs w:val="28"/>
              </w:rPr>
              <w:t>A &gt; L</w:t>
            </w:r>
          </w:p>
          <w:p w14:paraId="09AFC9B2" w14:textId="121391A7" w:rsidR="00735C69" w:rsidRPr="007552D5" w:rsidRDefault="00735C69" w:rsidP="00735C69">
            <w:pPr>
              <w:pStyle w:val="TextoTablas"/>
              <w:spacing w:line="276" w:lineRule="auto"/>
              <w:rPr>
                <w:rFonts w:cs="Calibri"/>
                <w:sz w:val="28"/>
                <w:szCs w:val="28"/>
              </w:rPr>
            </w:pPr>
            <w:r w:rsidRPr="007552D5">
              <w:rPr>
                <w:rFonts w:cs="Calibri"/>
                <w:sz w:val="28"/>
                <w:szCs w:val="28"/>
              </w:rPr>
              <w:t>B &gt; D</w:t>
            </w:r>
          </w:p>
          <w:p w14:paraId="0F0AEA4C" w14:textId="1CF66B21" w:rsidR="00735C69" w:rsidRPr="007552D5" w:rsidRDefault="00735C69" w:rsidP="00735C69">
            <w:pPr>
              <w:pStyle w:val="TextoTablas"/>
              <w:spacing w:line="276" w:lineRule="auto"/>
              <w:rPr>
                <w:rFonts w:cs="Calibri"/>
                <w:sz w:val="28"/>
                <w:szCs w:val="28"/>
              </w:rPr>
            </w:pPr>
            <w:r w:rsidRPr="007552D5">
              <w:rPr>
                <w:rFonts w:cs="Calibri"/>
                <w:sz w:val="28"/>
                <w:szCs w:val="28"/>
              </w:rPr>
              <w:t>L &gt; D</w:t>
            </w:r>
          </w:p>
        </w:tc>
        <w:tc>
          <w:tcPr>
            <w:tcW w:w="2509" w:type="dxa"/>
          </w:tcPr>
          <w:p w14:paraId="30CB0EF9" w14:textId="5F32B355"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2310" w:type="dxa"/>
          </w:tcPr>
          <w:p w14:paraId="790A241F" w14:textId="3716B6E5"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3827" w:type="dxa"/>
          </w:tcPr>
          <w:p w14:paraId="1518A5E9" w14:textId="77651A35" w:rsidR="00735C69" w:rsidRPr="007552D5" w:rsidRDefault="00735C69" w:rsidP="00735C69">
            <w:pPr>
              <w:pStyle w:val="TextoTablas"/>
              <w:spacing w:line="276" w:lineRule="auto"/>
              <w:rPr>
                <w:rFonts w:cs="Calibri"/>
                <w:sz w:val="28"/>
                <w:szCs w:val="28"/>
              </w:rPr>
            </w:pPr>
            <w:r w:rsidRPr="007552D5">
              <w:rPr>
                <w:rFonts w:cs="Calibri"/>
                <w:sz w:val="28"/>
                <w:szCs w:val="28"/>
              </w:rPr>
              <w:t>Es innecesaria la actividad virtual 3-4, propiamente no es un error.</w:t>
            </w:r>
          </w:p>
        </w:tc>
      </w:tr>
      <w:tr w:rsidR="00735C69" w:rsidRPr="005F0B71" w14:paraId="68860C14" w14:textId="77777777" w:rsidTr="00BE4AC9">
        <w:tc>
          <w:tcPr>
            <w:tcW w:w="1844" w:type="dxa"/>
          </w:tcPr>
          <w:p w14:paraId="6CCEAD91" w14:textId="571EC6AF" w:rsidR="00735C69" w:rsidRPr="007552D5" w:rsidRDefault="00735C69" w:rsidP="00735C69">
            <w:pPr>
              <w:pStyle w:val="TextoTablas"/>
              <w:spacing w:line="276" w:lineRule="auto"/>
              <w:rPr>
                <w:rFonts w:cs="Calibri"/>
                <w:sz w:val="28"/>
                <w:szCs w:val="28"/>
              </w:rPr>
            </w:pPr>
            <w:r w:rsidRPr="007552D5">
              <w:rPr>
                <w:rFonts w:cs="Calibri"/>
                <w:sz w:val="28"/>
                <w:szCs w:val="28"/>
              </w:rPr>
              <w:t>A &gt; B</w:t>
            </w:r>
          </w:p>
          <w:p w14:paraId="0161E1F0" w14:textId="1AE604A0" w:rsidR="00735C69" w:rsidRPr="007552D5" w:rsidRDefault="00735C69" w:rsidP="00735C69">
            <w:pPr>
              <w:pStyle w:val="TextoTablas"/>
              <w:spacing w:line="276" w:lineRule="auto"/>
              <w:rPr>
                <w:rFonts w:cs="Calibri"/>
                <w:sz w:val="28"/>
                <w:szCs w:val="28"/>
              </w:rPr>
            </w:pPr>
            <w:r w:rsidRPr="007552D5">
              <w:rPr>
                <w:rFonts w:cs="Calibri"/>
                <w:sz w:val="28"/>
                <w:szCs w:val="28"/>
              </w:rPr>
              <w:t>C &gt; B</w:t>
            </w:r>
          </w:p>
        </w:tc>
        <w:tc>
          <w:tcPr>
            <w:tcW w:w="2509" w:type="dxa"/>
          </w:tcPr>
          <w:p w14:paraId="232566C4" w14:textId="58AD52CD"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2310" w:type="dxa"/>
          </w:tcPr>
          <w:p w14:paraId="6CE437FB" w14:textId="0C4E7351"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3827" w:type="dxa"/>
          </w:tcPr>
          <w:p w14:paraId="0A44882B" w14:textId="07B2C929" w:rsidR="00735C69" w:rsidRPr="007552D5" w:rsidRDefault="00735C69" w:rsidP="00735C69">
            <w:pPr>
              <w:pStyle w:val="TextoTablas"/>
              <w:spacing w:line="276" w:lineRule="auto"/>
              <w:rPr>
                <w:rFonts w:cs="Calibri"/>
                <w:sz w:val="28"/>
                <w:szCs w:val="28"/>
              </w:rPr>
            </w:pPr>
            <w:r w:rsidRPr="007552D5">
              <w:rPr>
                <w:rFonts w:cs="Calibri"/>
                <w:sz w:val="28"/>
                <w:szCs w:val="28"/>
              </w:rPr>
              <w:t>Dos actividades A y C que parten del mismo nodo no pueden llegar al mismo nodo.</w:t>
            </w:r>
          </w:p>
        </w:tc>
      </w:tr>
      <w:tr w:rsidR="00735C69" w:rsidRPr="005F0B71" w14:paraId="55E45B3E" w14:textId="77777777" w:rsidTr="00BE4AC9">
        <w:trPr>
          <w:cnfStyle w:val="000000100000" w:firstRow="0" w:lastRow="0" w:firstColumn="0" w:lastColumn="0" w:oddVBand="0" w:evenVBand="0" w:oddHBand="1" w:evenHBand="0" w:firstRowFirstColumn="0" w:firstRowLastColumn="0" w:lastRowFirstColumn="0" w:lastRowLastColumn="0"/>
        </w:trPr>
        <w:tc>
          <w:tcPr>
            <w:tcW w:w="1844" w:type="dxa"/>
          </w:tcPr>
          <w:p w14:paraId="5D798DD9" w14:textId="77777777" w:rsidR="00735C69" w:rsidRPr="007552D5" w:rsidRDefault="00735C69" w:rsidP="00735C69">
            <w:pPr>
              <w:pStyle w:val="TextoTablas"/>
              <w:spacing w:line="276" w:lineRule="auto"/>
              <w:rPr>
                <w:rFonts w:cs="Calibri"/>
                <w:sz w:val="28"/>
                <w:szCs w:val="28"/>
              </w:rPr>
            </w:pPr>
            <w:r w:rsidRPr="007552D5">
              <w:rPr>
                <w:rFonts w:cs="Calibri"/>
                <w:sz w:val="28"/>
                <w:szCs w:val="28"/>
              </w:rPr>
              <w:t>A 60 % &gt;</w:t>
            </w:r>
          </w:p>
          <w:p w14:paraId="1B43A10A" w14:textId="529883D6" w:rsidR="00735C69" w:rsidRPr="007552D5" w:rsidRDefault="00735C69" w:rsidP="00735C69">
            <w:pPr>
              <w:pStyle w:val="TextoTablas"/>
              <w:spacing w:line="276" w:lineRule="auto"/>
              <w:rPr>
                <w:rFonts w:cs="Calibri"/>
                <w:sz w:val="28"/>
                <w:szCs w:val="28"/>
              </w:rPr>
            </w:pPr>
            <w:r w:rsidRPr="007552D5">
              <w:rPr>
                <w:rFonts w:cs="Calibri"/>
                <w:sz w:val="28"/>
                <w:szCs w:val="28"/>
              </w:rPr>
              <w:t>A 100</w:t>
            </w:r>
            <w:r w:rsidR="00C8437E">
              <w:rPr>
                <w:rFonts w:cs="Calibri"/>
                <w:sz w:val="28"/>
                <w:szCs w:val="28"/>
              </w:rPr>
              <w:t xml:space="preserve"> </w:t>
            </w:r>
            <w:r w:rsidRPr="007552D5">
              <w:rPr>
                <w:rFonts w:cs="Calibri"/>
                <w:sz w:val="28"/>
                <w:szCs w:val="28"/>
              </w:rPr>
              <w:t xml:space="preserve">% </w:t>
            </w:r>
          </w:p>
          <w:p w14:paraId="18396B49" w14:textId="4006940A" w:rsidR="00735C69" w:rsidRPr="007552D5" w:rsidRDefault="00735C69" w:rsidP="00735C69">
            <w:pPr>
              <w:pStyle w:val="TextoTablas"/>
              <w:spacing w:line="276" w:lineRule="auto"/>
              <w:rPr>
                <w:rFonts w:cs="Calibri"/>
                <w:sz w:val="28"/>
                <w:szCs w:val="28"/>
              </w:rPr>
            </w:pPr>
            <w:r w:rsidRPr="007552D5">
              <w:rPr>
                <w:rFonts w:cs="Calibri"/>
                <w:sz w:val="28"/>
                <w:szCs w:val="28"/>
              </w:rPr>
              <w:t>A 60</w:t>
            </w:r>
            <w:r w:rsidR="00C8437E">
              <w:rPr>
                <w:rFonts w:cs="Calibri"/>
                <w:sz w:val="28"/>
                <w:szCs w:val="28"/>
              </w:rPr>
              <w:t xml:space="preserve"> </w:t>
            </w:r>
            <w:r w:rsidRPr="007552D5">
              <w:rPr>
                <w:rFonts w:cs="Calibri"/>
                <w:sz w:val="28"/>
                <w:szCs w:val="28"/>
              </w:rPr>
              <w:t>% &gt; B</w:t>
            </w:r>
          </w:p>
        </w:tc>
        <w:tc>
          <w:tcPr>
            <w:tcW w:w="2509" w:type="dxa"/>
          </w:tcPr>
          <w:p w14:paraId="6DD59DE4" w14:textId="50253BC9"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2310" w:type="dxa"/>
          </w:tcPr>
          <w:p w14:paraId="371733E2" w14:textId="3F735D72"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3827" w:type="dxa"/>
          </w:tcPr>
          <w:p w14:paraId="102E28EA" w14:textId="415C4D82" w:rsidR="00735C69" w:rsidRPr="007552D5" w:rsidRDefault="00735C69" w:rsidP="00735C69">
            <w:pPr>
              <w:pStyle w:val="TextoTablas"/>
              <w:spacing w:line="276" w:lineRule="auto"/>
              <w:rPr>
                <w:rFonts w:cs="Calibri"/>
                <w:sz w:val="28"/>
                <w:szCs w:val="28"/>
              </w:rPr>
            </w:pPr>
            <w:r w:rsidRPr="007552D5">
              <w:rPr>
                <w:rFonts w:cs="Calibri"/>
                <w:sz w:val="28"/>
                <w:szCs w:val="28"/>
              </w:rPr>
              <w:t>Una flecha, la actividad A, no puedo ser partida.</w:t>
            </w:r>
          </w:p>
        </w:tc>
      </w:tr>
      <w:tr w:rsidR="00735C69" w:rsidRPr="005F0B71" w14:paraId="2E9B81C2" w14:textId="77777777" w:rsidTr="00BE4AC9">
        <w:tc>
          <w:tcPr>
            <w:tcW w:w="1844" w:type="dxa"/>
          </w:tcPr>
          <w:p w14:paraId="56730F6B" w14:textId="77777777" w:rsidR="00735C69" w:rsidRPr="007552D5" w:rsidRDefault="00735C69" w:rsidP="00735C69">
            <w:pPr>
              <w:pStyle w:val="TextoTablas"/>
              <w:spacing w:line="276" w:lineRule="auto"/>
              <w:rPr>
                <w:rFonts w:cs="Calibri"/>
                <w:sz w:val="28"/>
                <w:szCs w:val="28"/>
              </w:rPr>
            </w:pPr>
            <w:r w:rsidRPr="007552D5">
              <w:rPr>
                <w:rFonts w:cs="Calibri"/>
                <w:sz w:val="28"/>
                <w:szCs w:val="28"/>
              </w:rPr>
              <w:lastRenderedPageBreak/>
              <w:t xml:space="preserve">A &gt; E </w:t>
            </w:r>
          </w:p>
          <w:p w14:paraId="172359E9" w14:textId="3A51AFA1" w:rsidR="00735C69" w:rsidRPr="007552D5" w:rsidRDefault="00735C69" w:rsidP="00735C69">
            <w:pPr>
              <w:pStyle w:val="TextoTablas"/>
              <w:spacing w:line="276" w:lineRule="auto"/>
              <w:rPr>
                <w:rFonts w:cs="Calibri"/>
                <w:sz w:val="28"/>
                <w:szCs w:val="28"/>
              </w:rPr>
            </w:pPr>
            <w:r w:rsidRPr="007552D5">
              <w:rPr>
                <w:rFonts w:cs="Calibri"/>
                <w:sz w:val="28"/>
                <w:szCs w:val="28"/>
              </w:rPr>
              <w:t xml:space="preserve">C &gt; A  </w:t>
            </w:r>
          </w:p>
          <w:p w14:paraId="423CF18C" w14:textId="77777777" w:rsidR="00735C69" w:rsidRPr="007552D5" w:rsidRDefault="00735C69" w:rsidP="00735C69">
            <w:pPr>
              <w:pStyle w:val="TextoTablas"/>
              <w:spacing w:line="276" w:lineRule="auto"/>
              <w:rPr>
                <w:rFonts w:cs="Calibri"/>
                <w:sz w:val="28"/>
                <w:szCs w:val="28"/>
              </w:rPr>
            </w:pPr>
            <w:r w:rsidRPr="007552D5">
              <w:rPr>
                <w:rFonts w:cs="Calibri"/>
                <w:sz w:val="28"/>
                <w:szCs w:val="28"/>
              </w:rPr>
              <w:t>B &gt; C</w:t>
            </w:r>
          </w:p>
          <w:p w14:paraId="152F8C15" w14:textId="52B8F92C" w:rsidR="00735C69" w:rsidRPr="007552D5" w:rsidRDefault="00735C69" w:rsidP="00735C69">
            <w:pPr>
              <w:pStyle w:val="TextoTablas"/>
              <w:spacing w:line="276" w:lineRule="auto"/>
              <w:rPr>
                <w:rFonts w:cs="Calibri"/>
                <w:sz w:val="28"/>
                <w:szCs w:val="28"/>
              </w:rPr>
            </w:pPr>
            <w:r w:rsidRPr="007552D5">
              <w:rPr>
                <w:rFonts w:cs="Calibri"/>
                <w:sz w:val="28"/>
                <w:szCs w:val="28"/>
              </w:rPr>
              <w:t>D &gt; B, E</w:t>
            </w:r>
          </w:p>
        </w:tc>
        <w:tc>
          <w:tcPr>
            <w:tcW w:w="2509" w:type="dxa"/>
          </w:tcPr>
          <w:p w14:paraId="5C1DBCAC" w14:textId="7F7A57AD"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2310" w:type="dxa"/>
          </w:tcPr>
          <w:p w14:paraId="7BDBF16A" w14:textId="13829743"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3827" w:type="dxa"/>
          </w:tcPr>
          <w:p w14:paraId="3FC97508" w14:textId="30917EEB" w:rsidR="00735C69" w:rsidRPr="007552D5" w:rsidRDefault="00735C69" w:rsidP="00735C69">
            <w:pPr>
              <w:pStyle w:val="TextoTablas"/>
              <w:spacing w:line="276" w:lineRule="auto"/>
              <w:rPr>
                <w:rFonts w:cs="Calibri"/>
                <w:sz w:val="28"/>
                <w:szCs w:val="28"/>
              </w:rPr>
            </w:pPr>
            <w:r w:rsidRPr="007552D5">
              <w:rPr>
                <w:rFonts w:cs="Calibri"/>
                <w:sz w:val="28"/>
                <w:szCs w:val="28"/>
              </w:rPr>
              <w:t>Se tiene un circuito cerrado de las actividades A, B y C que al hacer los cálculos de tiempo se establece un círculo vicioso.</w:t>
            </w:r>
          </w:p>
        </w:tc>
      </w:tr>
    </w:tbl>
    <w:p w14:paraId="24B13499" w14:textId="48F6F7DA" w:rsidR="00FA5BFE" w:rsidRDefault="007552D5" w:rsidP="007552D5">
      <w:pPr>
        <w:ind w:left="-284" w:firstLine="0"/>
        <w:rPr>
          <w:rFonts w:eastAsia="Arial" w:cstheme="minorHAnsi"/>
          <w:kern w:val="0"/>
          <w:szCs w:val="28"/>
          <w:lang w:eastAsia="ja-JP"/>
          <w14:ligatures w14:val="none"/>
        </w:rPr>
      </w:pPr>
      <w:r w:rsidRPr="007552D5">
        <w:rPr>
          <w:rFonts w:eastAsia="Arial" w:cstheme="minorHAnsi"/>
          <w:kern w:val="0"/>
          <w:sz w:val="22"/>
          <w:lang w:eastAsia="ja-JP"/>
          <w14:ligatures w14:val="none"/>
        </w:rPr>
        <w:t>Fuente: (Herrera, 2014)</w:t>
      </w:r>
      <w:r w:rsidRPr="007552D5">
        <w:rPr>
          <w:rFonts w:eastAsia="Arial" w:cstheme="minorHAnsi"/>
          <w:kern w:val="0"/>
          <w:szCs w:val="28"/>
          <w:lang w:eastAsia="ja-JP"/>
          <w14:ligatures w14:val="none"/>
        </w:rPr>
        <w:t>.</w:t>
      </w:r>
    </w:p>
    <w:p w14:paraId="31ED6548" w14:textId="2806D813" w:rsidR="00FA5BFE" w:rsidRDefault="00C73E38" w:rsidP="00101988">
      <w:pPr>
        <w:rPr>
          <w:rFonts w:eastAsia="Arial" w:cstheme="minorHAnsi"/>
          <w:kern w:val="0"/>
          <w:szCs w:val="28"/>
          <w:lang w:eastAsia="ja-JP"/>
          <w14:ligatures w14:val="none"/>
        </w:rPr>
      </w:pPr>
      <w:r w:rsidRPr="00C73E38">
        <w:rPr>
          <w:rFonts w:eastAsia="Arial" w:cstheme="minorHAnsi"/>
          <w:kern w:val="0"/>
          <w:szCs w:val="28"/>
          <w:lang w:eastAsia="ja-JP"/>
          <w14:ligatures w14:val="none"/>
        </w:rPr>
        <w:t>A continuación, la representación de un diagrama de flechas</w:t>
      </w:r>
    </w:p>
    <w:p w14:paraId="47216A1C" w14:textId="1DFF58C1" w:rsidR="00FA5BFE" w:rsidRDefault="00C73E38" w:rsidP="00655376">
      <w:pPr>
        <w:pStyle w:val="Figura"/>
      </w:pPr>
      <w:r>
        <w:t>Diagrama de flechas</w:t>
      </w:r>
    </w:p>
    <w:p w14:paraId="1255AAB2" w14:textId="4A6C88D7" w:rsidR="00FA5BFE" w:rsidRDefault="00D70E6C" w:rsidP="00D70E6C">
      <w:pPr>
        <w:ind w:firstLine="0"/>
        <w:rPr>
          <w:rFonts w:eastAsia="Arial" w:cstheme="minorHAnsi"/>
          <w:kern w:val="0"/>
          <w:szCs w:val="28"/>
          <w:lang w:eastAsia="ja-JP"/>
          <w14:ligatures w14:val="none"/>
        </w:rPr>
      </w:pPr>
      <w:r>
        <w:rPr>
          <w:rFonts w:eastAsia="Arial" w:cstheme="minorHAnsi"/>
          <w:noProof/>
          <w:kern w:val="0"/>
          <w:szCs w:val="28"/>
          <w:lang w:eastAsia="ja-JP"/>
        </w:rPr>
        <w:drawing>
          <wp:inline distT="0" distB="0" distL="0" distR="0" wp14:anchorId="40CA7A52" wp14:editId="0E458307">
            <wp:extent cx="6095496" cy="1721922"/>
            <wp:effectExtent l="0" t="0" r="635" b="0"/>
            <wp:docPr id="8" name="Gráfico 8" descr="En la figura se muestra el diagrama de flechas A,B,C,D,E,F,G,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En la figura se muestra el diagrama de flechas A,B,C,D,E,F,G,H,I."/>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110421" cy="1726138"/>
                    </a:xfrm>
                    <a:prstGeom prst="rect">
                      <a:avLst/>
                    </a:prstGeom>
                  </pic:spPr>
                </pic:pic>
              </a:graphicData>
            </a:graphic>
          </wp:inline>
        </w:drawing>
      </w:r>
    </w:p>
    <w:p w14:paraId="49F195EC" w14:textId="496B8B82" w:rsidR="00FA5BFE" w:rsidRDefault="00570E4D" w:rsidP="00570E4D">
      <w:pPr>
        <w:ind w:firstLine="0"/>
        <w:rPr>
          <w:rFonts w:eastAsia="Arial" w:cstheme="minorHAnsi"/>
          <w:kern w:val="0"/>
          <w:szCs w:val="28"/>
          <w:lang w:eastAsia="ja-JP"/>
          <w14:ligatures w14:val="none"/>
        </w:rPr>
      </w:pPr>
      <w:r w:rsidRPr="00570E4D">
        <w:rPr>
          <w:rFonts w:eastAsia="Arial" w:cstheme="minorHAnsi"/>
          <w:kern w:val="0"/>
          <w:sz w:val="22"/>
          <w:lang w:eastAsia="ja-JP"/>
          <w14:ligatures w14:val="none"/>
        </w:rPr>
        <w:t>Fuente:(SENA – LP Risaralda, 2014).</w:t>
      </w:r>
    </w:p>
    <w:p w14:paraId="3A293DEF" w14:textId="60D7C429" w:rsidR="0064250F" w:rsidRDefault="0064250F">
      <w:pPr>
        <w:spacing w:before="0" w:after="160" w:line="259" w:lineRule="auto"/>
        <w:ind w:firstLine="0"/>
        <w:rPr>
          <w:rFonts w:eastAsia="Arial" w:cstheme="minorHAnsi"/>
          <w:kern w:val="0"/>
          <w:szCs w:val="28"/>
          <w:lang w:eastAsia="ja-JP"/>
          <w14:ligatures w14:val="none"/>
        </w:rPr>
      </w:pPr>
      <w:r>
        <w:rPr>
          <w:rFonts w:eastAsia="Arial" w:cstheme="minorHAnsi"/>
          <w:kern w:val="0"/>
          <w:szCs w:val="28"/>
          <w:lang w:eastAsia="ja-JP"/>
          <w14:ligatures w14:val="none"/>
        </w:rPr>
        <w:br w:type="page"/>
      </w:r>
    </w:p>
    <w:p w14:paraId="563B23C4" w14:textId="6B3F5A33" w:rsidR="00101988" w:rsidRPr="00091E38" w:rsidRDefault="0064250F" w:rsidP="00915183">
      <w:pPr>
        <w:pStyle w:val="Ttulo1"/>
      </w:pPr>
      <w:bookmarkStart w:id="4" w:name="_Toc191539132"/>
      <w:r>
        <w:lastRenderedPageBreak/>
        <w:t>Matrices y tablas de tiempos</w:t>
      </w:r>
      <w:bookmarkEnd w:id="4"/>
    </w:p>
    <w:p w14:paraId="758556F6" w14:textId="77777777" w:rsidR="00EE12A3" w:rsidRPr="00EE12A3" w:rsidRDefault="00EE12A3" w:rsidP="00EE12A3">
      <w:pPr>
        <w:rPr>
          <w:rFonts w:eastAsia="Arial" w:cstheme="minorHAnsi"/>
          <w:kern w:val="0"/>
          <w:szCs w:val="28"/>
          <w:lang w:eastAsia="ja-JP"/>
          <w14:ligatures w14:val="none"/>
        </w:rPr>
      </w:pPr>
      <w:r w:rsidRPr="00EE12A3">
        <w:rPr>
          <w:rFonts w:eastAsia="Arial" w:cstheme="minorHAnsi"/>
          <w:kern w:val="0"/>
          <w:szCs w:val="28"/>
          <w:lang w:eastAsia="ja-JP"/>
          <w14:ligatures w14:val="none"/>
        </w:rPr>
        <w:t>La determinación de la duración de cada actividad debe ser calculada por personas con suficientes conocimientos sobre cada tipo de actividad y de acuerdo con los recursos de que se disponga tanto en equipos como en personal y capital.</w:t>
      </w:r>
    </w:p>
    <w:p w14:paraId="1A0C9906" w14:textId="41D811D3" w:rsidR="00FA3CE2" w:rsidRDefault="00EE12A3" w:rsidP="00EE12A3">
      <w:pPr>
        <w:rPr>
          <w:rFonts w:eastAsia="Arial" w:cstheme="minorHAnsi"/>
          <w:kern w:val="0"/>
          <w:szCs w:val="28"/>
          <w:lang w:eastAsia="ja-JP"/>
          <w14:ligatures w14:val="none"/>
        </w:rPr>
      </w:pPr>
      <w:r w:rsidRPr="00EE12A3">
        <w:rPr>
          <w:rFonts w:eastAsia="Arial" w:cstheme="minorHAnsi"/>
          <w:kern w:val="0"/>
          <w:szCs w:val="28"/>
          <w:lang w:eastAsia="ja-JP"/>
          <w14:ligatures w14:val="none"/>
        </w:rPr>
        <w:t>Hasta este punto del proceso se ha planificado el proyecto. Ahora, se inicia la fase de la programación basados en fechas. Debajo de la descripción de cada actividad en el diagrama de flechas, se anota la duración que le corresponde.</w:t>
      </w:r>
    </w:p>
    <w:p w14:paraId="5BC55347" w14:textId="67FC9FFB" w:rsidR="00FA3CE2" w:rsidRDefault="00081143" w:rsidP="00655376">
      <w:pPr>
        <w:pStyle w:val="Figura"/>
      </w:pPr>
      <w:r>
        <w:t>Fecha más temprana de iniciación de la actividad</w:t>
      </w:r>
    </w:p>
    <w:p w14:paraId="6236B6B5" w14:textId="285C5EA8" w:rsidR="00FA3CE2" w:rsidRDefault="005556BC" w:rsidP="00EE12A3">
      <w:pPr>
        <w:rPr>
          <w:rFonts w:eastAsia="Arial" w:cstheme="minorHAnsi"/>
          <w:kern w:val="0"/>
          <w:szCs w:val="28"/>
          <w:lang w:eastAsia="ja-JP"/>
          <w14:ligatures w14:val="none"/>
        </w:rPr>
      </w:pPr>
      <w:r>
        <w:rPr>
          <w:rFonts w:eastAsia="Arial" w:cstheme="minorHAnsi"/>
          <w:noProof/>
          <w:kern w:val="0"/>
          <w:szCs w:val="28"/>
          <w:lang w:eastAsia="ja-JP"/>
        </w:rPr>
        <w:drawing>
          <wp:inline distT="0" distB="0" distL="0" distR="0" wp14:anchorId="7AA808C0" wp14:editId="57B1E3C1">
            <wp:extent cx="5447415" cy="2101932"/>
            <wp:effectExtent l="0" t="0" r="1270" b="0"/>
            <wp:docPr id="9" name="Gráfico 9" descr="Se muestra en la figura los nodos y fechas mas tempranas de iniciación de la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Se muestra en la figura los nodos y fechas mas tempranas de iniciación de la actividad."/>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448398" cy="2102311"/>
                    </a:xfrm>
                    <a:prstGeom prst="rect">
                      <a:avLst/>
                    </a:prstGeom>
                  </pic:spPr>
                </pic:pic>
              </a:graphicData>
            </a:graphic>
          </wp:inline>
        </w:drawing>
      </w:r>
    </w:p>
    <w:p w14:paraId="368F8A40" w14:textId="5EC14FDA" w:rsidR="00FA3CE2" w:rsidRPr="00284BA8" w:rsidRDefault="00284BA8" w:rsidP="00284BA8">
      <w:pPr>
        <w:rPr>
          <w:rFonts w:eastAsia="Arial" w:cstheme="minorHAnsi"/>
          <w:kern w:val="0"/>
          <w:sz w:val="22"/>
          <w:lang w:eastAsia="ja-JP"/>
          <w14:ligatures w14:val="none"/>
        </w:rPr>
      </w:pPr>
      <w:r w:rsidRPr="00284BA8">
        <w:rPr>
          <w:rFonts w:eastAsia="Arial" w:cstheme="minorHAnsi"/>
          <w:kern w:val="0"/>
          <w:sz w:val="22"/>
          <w:lang w:eastAsia="ja-JP"/>
          <w14:ligatures w14:val="none"/>
        </w:rPr>
        <w:t>Fuente:(SENA – LP Risaralda, 2014).</w:t>
      </w:r>
    </w:p>
    <w:p w14:paraId="613F5018" w14:textId="00274E97" w:rsidR="00081143" w:rsidRDefault="00F7293F" w:rsidP="00EE12A3">
      <w:pPr>
        <w:rPr>
          <w:rFonts w:eastAsia="Arial" w:cstheme="minorHAnsi"/>
          <w:kern w:val="0"/>
          <w:szCs w:val="28"/>
          <w:lang w:eastAsia="ja-JP"/>
          <w14:ligatures w14:val="none"/>
        </w:rPr>
      </w:pPr>
      <w:r w:rsidRPr="00F7293F">
        <w:rPr>
          <w:rFonts w:eastAsia="Arial" w:cstheme="minorHAnsi"/>
          <w:kern w:val="0"/>
          <w:szCs w:val="28"/>
          <w:lang w:eastAsia="ja-JP"/>
          <w14:ligatures w14:val="none"/>
        </w:rPr>
        <w:t xml:space="preserve">Es importante que la unidad de tiempo escogida sea la misma en todo el proceso. De acuerdo con el diagrama de la figura </w:t>
      </w:r>
      <w:r w:rsidR="00024A47">
        <w:rPr>
          <w:rFonts w:eastAsia="Arial" w:cstheme="minorHAnsi"/>
          <w:kern w:val="0"/>
          <w:szCs w:val="28"/>
          <w:lang w:eastAsia="ja-JP"/>
          <w14:ligatures w14:val="none"/>
        </w:rPr>
        <w:t>4</w:t>
      </w:r>
      <w:r w:rsidRPr="00F7293F">
        <w:rPr>
          <w:rFonts w:eastAsia="Arial" w:cstheme="minorHAnsi"/>
          <w:kern w:val="0"/>
          <w:szCs w:val="28"/>
          <w:lang w:eastAsia="ja-JP"/>
          <w14:ligatures w14:val="none"/>
        </w:rPr>
        <w:t>, se calculará la fecha más temprana de iniciación de la actividad o primera fecha de realización del evento.</w:t>
      </w:r>
    </w:p>
    <w:p w14:paraId="3AF3BD2C" w14:textId="77777777" w:rsidR="00F7293F" w:rsidRPr="00F7293F" w:rsidRDefault="00F7293F" w:rsidP="00F7293F">
      <w:pPr>
        <w:rPr>
          <w:rFonts w:eastAsia="Arial" w:cstheme="minorHAnsi"/>
          <w:kern w:val="0"/>
          <w:szCs w:val="28"/>
          <w:lang w:eastAsia="ja-JP"/>
          <w14:ligatures w14:val="none"/>
        </w:rPr>
      </w:pPr>
      <w:r w:rsidRPr="00F7293F">
        <w:rPr>
          <w:rFonts w:eastAsia="Arial" w:cstheme="minorHAnsi"/>
          <w:kern w:val="0"/>
          <w:szCs w:val="28"/>
          <w:lang w:eastAsia="ja-JP"/>
          <w14:ligatures w14:val="none"/>
        </w:rPr>
        <w:t>Primero se divide cada círculo en tres partes, el cuadrante izquierdo representa la fecha más temprana de iniciación de las actividades (PFI) o primera fecha de realización del evento, el cuadrante de la derecha representa la fecha más tardía de</w:t>
      </w:r>
    </w:p>
    <w:p w14:paraId="513DC871" w14:textId="1221AB61" w:rsidR="00F7293F" w:rsidRDefault="00F7293F" w:rsidP="00F7293F">
      <w:pPr>
        <w:rPr>
          <w:rFonts w:eastAsia="Arial" w:cstheme="minorHAnsi"/>
          <w:kern w:val="0"/>
          <w:szCs w:val="28"/>
          <w:lang w:eastAsia="ja-JP"/>
          <w14:ligatures w14:val="none"/>
        </w:rPr>
      </w:pPr>
      <w:r w:rsidRPr="00F7293F">
        <w:rPr>
          <w:rFonts w:eastAsia="Arial" w:cstheme="minorHAnsi"/>
          <w:kern w:val="0"/>
          <w:szCs w:val="28"/>
          <w:lang w:eastAsia="ja-JP"/>
          <w14:ligatures w14:val="none"/>
        </w:rPr>
        <w:lastRenderedPageBreak/>
        <w:t>terminación de la actividad o última fecha de realización del evento (UFT), en la parte superior del semicírculo se localiza la numeración de los nodos, el proceso principia en el nodo cero, asignándole la fecha cero arbitrariamente y se coloca en el cuadrante izquierdo del nodo así:</w:t>
      </w:r>
    </w:p>
    <w:p w14:paraId="30B86F32" w14:textId="368E43ED" w:rsidR="00F7293F" w:rsidRDefault="00F7293F" w:rsidP="00F7293F">
      <w:pPr>
        <w:rPr>
          <w:rFonts w:eastAsia="Arial" w:cstheme="minorHAnsi"/>
          <w:kern w:val="0"/>
          <w:szCs w:val="28"/>
          <w:lang w:eastAsia="ja-JP"/>
          <w14:ligatures w14:val="none"/>
        </w:rPr>
      </w:pPr>
      <w:r>
        <w:rPr>
          <w:rFonts w:eastAsia="Arial" w:cstheme="minorHAnsi"/>
          <w:kern w:val="0"/>
          <w:szCs w:val="28"/>
          <w:lang w:eastAsia="ja-JP"/>
          <w14:ligatures w14:val="none"/>
        </w:rPr>
        <w:t xml:space="preserve">                                                       </w:t>
      </w:r>
      <w:r>
        <w:rPr>
          <w:rFonts w:eastAsia="Arial" w:cstheme="minorHAnsi"/>
          <w:noProof/>
          <w:kern w:val="0"/>
          <w:szCs w:val="28"/>
          <w:lang w:eastAsia="ja-JP"/>
          <w14:ligatures w14:val="none"/>
        </w:rPr>
        <w:drawing>
          <wp:inline distT="0" distB="0" distL="0" distR="0" wp14:anchorId="5393A4FC" wp14:editId="72EB0B1D">
            <wp:extent cx="762000" cy="762000"/>
            <wp:effectExtent l="0" t="0" r="0" b="0"/>
            <wp:docPr id="11" name="Imagen 11" descr="Se muestra la figura del nodo, dividida en la parte superior, parte izquierda y der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Se muestra la figura del nodo, dividida en la parte superior, parte izquierda y derech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pic:spPr>
                </pic:pic>
              </a:graphicData>
            </a:graphic>
          </wp:inline>
        </w:drawing>
      </w:r>
    </w:p>
    <w:p w14:paraId="2080C971" w14:textId="77777777" w:rsidR="00F7293F" w:rsidRPr="00F7293F" w:rsidRDefault="00F7293F" w:rsidP="00F7293F">
      <w:pPr>
        <w:rPr>
          <w:rFonts w:eastAsia="Arial" w:cstheme="minorHAnsi"/>
          <w:kern w:val="0"/>
          <w:szCs w:val="28"/>
          <w:lang w:eastAsia="ja-JP"/>
          <w14:ligatures w14:val="none"/>
        </w:rPr>
      </w:pPr>
      <w:r w:rsidRPr="00F7293F">
        <w:rPr>
          <w:rFonts w:eastAsia="Arial" w:cstheme="minorHAnsi"/>
          <w:kern w:val="0"/>
          <w:szCs w:val="28"/>
          <w:lang w:eastAsia="ja-JP"/>
          <w14:ligatures w14:val="none"/>
        </w:rPr>
        <w:t>Como solamente una actividad llega al nodo uno se suma la duración de la actividad 0-1 y se obtiene que la actividad A termina en la fecha 4. Este número se coloca en el cuadrante izquierdo del nodo final de la actividad A.</w:t>
      </w:r>
    </w:p>
    <w:p w14:paraId="0AD099E4" w14:textId="6D22E450" w:rsidR="00F7293F" w:rsidRDefault="00F7293F" w:rsidP="00F7293F">
      <w:pPr>
        <w:rPr>
          <w:rFonts w:eastAsia="Arial" w:cstheme="minorHAnsi"/>
          <w:kern w:val="0"/>
          <w:szCs w:val="28"/>
          <w:lang w:eastAsia="ja-JP"/>
          <w14:ligatures w14:val="none"/>
        </w:rPr>
      </w:pPr>
      <w:r w:rsidRPr="00F7293F">
        <w:rPr>
          <w:rFonts w:eastAsia="Arial" w:cstheme="minorHAnsi"/>
          <w:kern w:val="0"/>
          <w:szCs w:val="28"/>
          <w:lang w:eastAsia="ja-JP"/>
          <w14:ligatures w14:val="none"/>
        </w:rPr>
        <w:t>Como el nodo 1 es origen de dos actividades B y C estas terminarán en la fecha 4 + 2 = 6 y 4 + 3 = 7 respectivamente y se coloca en los cuadrantes izquierdos de los nodos 2 y 3.</w:t>
      </w:r>
    </w:p>
    <w:p w14:paraId="5A3E1356" w14:textId="61923F0B" w:rsidR="007926C9" w:rsidRDefault="005738D1" w:rsidP="00655376">
      <w:pPr>
        <w:pStyle w:val="Figura"/>
      </w:pPr>
      <w:r>
        <w:t>Nodos</w:t>
      </w:r>
    </w:p>
    <w:p w14:paraId="5458AE72" w14:textId="4D71776E" w:rsidR="003352F2" w:rsidRDefault="003352F2" w:rsidP="003352F2">
      <w:pPr>
        <w:ind w:firstLine="0"/>
        <w:rPr>
          <w:lang w:val="es-419" w:eastAsia="es-CO"/>
        </w:rPr>
      </w:pPr>
      <w:r>
        <w:rPr>
          <w:lang w:val="es-419" w:eastAsia="es-CO"/>
        </w:rPr>
        <w:t xml:space="preserve"> </w:t>
      </w:r>
      <w:r w:rsidR="00103431">
        <w:rPr>
          <w:lang w:val="es-419" w:eastAsia="es-CO"/>
        </w:rPr>
        <w:t xml:space="preserve">       </w:t>
      </w:r>
      <w:r>
        <w:rPr>
          <w:lang w:val="es-419" w:eastAsia="es-CO"/>
        </w:rPr>
        <w:t xml:space="preserve"> </w:t>
      </w:r>
      <w:r w:rsidR="005738D1">
        <w:rPr>
          <w:noProof/>
          <w:lang w:val="es-419" w:eastAsia="es-CO"/>
        </w:rPr>
        <w:drawing>
          <wp:inline distT="0" distB="0" distL="0" distR="0" wp14:anchorId="14FF9479" wp14:editId="227D0CE7">
            <wp:extent cx="5715405" cy="2244437"/>
            <wp:effectExtent l="0" t="0" r="0" b="3810"/>
            <wp:docPr id="12" name="Imagen 12" descr="Se muestra en la figura nodos, con numeración e indicando fechas y 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Se muestra en la figura nodos, con numeración e indicando fechas y actividades."/>
                    <pic:cNvPicPr/>
                  </pic:nvPicPr>
                  <pic:blipFill>
                    <a:blip r:embed="rId25">
                      <a:extLst>
                        <a:ext uri="{28A0092B-C50C-407E-A947-70E740481C1C}">
                          <a14:useLocalDpi xmlns:a14="http://schemas.microsoft.com/office/drawing/2010/main" val="0"/>
                        </a:ext>
                      </a:extLst>
                    </a:blip>
                    <a:stretch>
                      <a:fillRect/>
                    </a:stretch>
                  </pic:blipFill>
                  <pic:spPr>
                    <a:xfrm>
                      <a:off x="0" y="0"/>
                      <a:ext cx="5725682" cy="2248473"/>
                    </a:xfrm>
                    <a:prstGeom prst="rect">
                      <a:avLst/>
                    </a:prstGeom>
                  </pic:spPr>
                </pic:pic>
              </a:graphicData>
            </a:graphic>
          </wp:inline>
        </w:drawing>
      </w:r>
    </w:p>
    <w:p w14:paraId="625EAC63" w14:textId="71AFE205" w:rsidR="003352F2" w:rsidRDefault="00103431" w:rsidP="003352F2">
      <w:pPr>
        <w:ind w:firstLine="0"/>
        <w:rPr>
          <w:sz w:val="22"/>
          <w:lang w:val="es-419" w:eastAsia="es-CO"/>
        </w:rPr>
      </w:pPr>
      <w:r>
        <w:rPr>
          <w:sz w:val="22"/>
          <w:lang w:val="es-419" w:eastAsia="es-CO"/>
        </w:rPr>
        <w:t xml:space="preserve">             </w:t>
      </w:r>
      <w:r w:rsidR="003352F2" w:rsidRPr="003352F2">
        <w:rPr>
          <w:sz w:val="22"/>
          <w:lang w:val="es-419" w:eastAsia="es-CO"/>
        </w:rPr>
        <w:t>Nota. Sena.</w:t>
      </w:r>
    </w:p>
    <w:p w14:paraId="037ED0A8" w14:textId="77777777" w:rsidR="005738D1" w:rsidRDefault="005738D1" w:rsidP="003352F2">
      <w:pPr>
        <w:ind w:firstLine="0"/>
        <w:rPr>
          <w:sz w:val="22"/>
          <w:lang w:val="es-419" w:eastAsia="es-CO"/>
        </w:rPr>
      </w:pPr>
    </w:p>
    <w:p w14:paraId="0868A4F9" w14:textId="6A546016" w:rsidR="00966850" w:rsidRPr="00D05F39" w:rsidRDefault="00D05F39" w:rsidP="00D05F39">
      <w:pPr>
        <w:rPr>
          <w:lang w:val="es-419" w:eastAsia="es-CO"/>
        </w:rPr>
      </w:pPr>
      <w:r w:rsidRPr="00D05F39">
        <w:rPr>
          <w:lang w:val="es-419" w:eastAsia="es-CO"/>
        </w:rPr>
        <w:lastRenderedPageBreak/>
        <w:t>Al nodo 4 llegan las actividades D y F y terminarán en la fecha 6 + 2 = 8 y 7 + 2 = 9 respectivamente, para averiguar la fecha más temprana de iniciación de la actividad G se escoge la fecha 9 por ser la mayor, marcada por la actividad 3-4 y no la fecha 8 dada por la actividad 2-4. Esta fecha 9 se ubica en el cuadrante izquierdo del nodo</w:t>
      </w:r>
      <w:r w:rsidR="00DC2B04">
        <w:rPr>
          <w:lang w:val="es-419" w:eastAsia="es-CO"/>
        </w:rPr>
        <w:t xml:space="preserve"> </w:t>
      </w:r>
      <w:r w:rsidRPr="00D05F39">
        <w:rPr>
          <w:lang w:val="es-419" w:eastAsia="es-CO"/>
        </w:rPr>
        <w:t>4</w:t>
      </w:r>
      <w:r w:rsidR="00DC2B04">
        <w:rPr>
          <w:lang w:val="es-419" w:eastAsia="es-CO"/>
        </w:rPr>
        <w:t>, s</w:t>
      </w:r>
      <w:r w:rsidRPr="00D05F39">
        <w:rPr>
          <w:lang w:val="es-419" w:eastAsia="es-CO"/>
        </w:rPr>
        <w:t>e observa que al nodo 5 sólo llega la actividad 4-5, así la actividad H sólo se puede iniciar en la fecha 12.</w:t>
      </w:r>
    </w:p>
    <w:p w14:paraId="2B3EA1B7" w14:textId="42896130" w:rsidR="00D41EB6" w:rsidRDefault="00D05F39" w:rsidP="00655376">
      <w:pPr>
        <w:pStyle w:val="Figura"/>
      </w:pPr>
      <w:r>
        <w:t>Relación actividad - fecha</w:t>
      </w:r>
    </w:p>
    <w:p w14:paraId="47725D46" w14:textId="073E870A" w:rsidR="00D41EB6" w:rsidRDefault="00D05F39" w:rsidP="00D41EB6">
      <w:pPr>
        <w:rPr>
          <w:lang w:val="es-419" w:eastAsia="es-CO"/>
        </w:rPr>
      </w:pPr>
      <w:r>
        <w:rPr>
          <w:noProof/>
        </w:rPr>
        <w:drawing>
          <wp:inline distT="0" distB="0" distL="0" distR="0" wp14:anchorId="14B91D98" wp14:editId="48379199">
            <wp:extent cx="5783283" cy="1029415"/>
            <wp:effectExtent l="0" t="0" r="8255" b="0"/>
            <wp:docPr id="13" name="Imagen 13" descr="Se muestra en la imagen la relación con flechas de actividad y f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Se muestra en la imagen la relación con flechas de actividad y fech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2762" cy="1032882"/>
                    </a:xfrm>
                    <a:prstGeom prst="rect">
                      <a:avLst/>
                    </a:prstGeom>
                    <a:noFill/>
                    <a:ln>
                      <a:noFill/>
                    </a:ln>
                  </pic:spPr>
                </pic:pic>
              </a:graphicData>
            </a:graphic>
          </wp:inline>
        </w:drawing>
      </w:r>
    </w:p>
    <w:p w14:paraId="6FDFEA6D" w14:textId="7066F88A" w:rsidR="00572C34" w:rsidRPr="00C51A4E" w:rsidRDefault="0014004B" w:rsidP="00D41EB6">
      <w:pPr>
        <w:rPr>
          <w:sz w:val="22"/>
          <w:lang w:val="es-419" w:eastAsia="es-CO"/>
        </w:rPr>
      </w:pPr>
      <w:r>
        <w:rPr>
          <w:sz w:val="22"/>
          <w:lang w:val="es-419" w:eastAsia="es-CO"/>
        </w:rPr>
        <w:t xml:space="preserve"> </w:t>
      </w:r>
      <w:r w:rsidR="00C51A4E" w:rsidRPr="00C51A4E">
        <w:rPr>
          <w:sz w:val="22"/>
          <w:lang w:val="es-419" w:eastAsia="es-CO"/>
        </w:rPr>
        <w:t>Nota. SENA.</w:t>
      </w:r>
    </w:p>
    <w:p w14:paraId="46C85E09" w14:textId="6F59A7A0" w:rsidR="00D41EB6" w:rsidRDefault="00AA3B1C" w:rsidP="00D41EB6">
      <w:pPr>
        <w:rPr>
          <w:lang w:val="es-419" w:eastAsia="es-CO"/>
        </w:rPr>
      </w:pPr>
      <w:r w:rsidRPr="00AA3B1C">
        <w:rPr>
          <w:lang w:val="es-419" w:eastAsia="es-CO"/>
        </w:rPr>
        <w:t>Al nodo 6 llegan las actividades 5-6 y 3-6 que terminan en la fecha 13 y 11 respectivamente, se coloca en el cuadrante izquierdo del nodo el mayor tiempo que llega a este nodo que es 13. A continuación, se podrán evidenciar diferentes tipos de secuencias que tienen relación con la definición de actividades y las fechas en sus métodos:</w:t>
      </w:r>
    </w:p>
    <w:p w14:paraId="4C099E28" w14:textId="4FAC20D6" w:rsidR="00B32735" w:rsidRDefault="00AA3B1C" w:rsidP="00D41EB6">
      <w:pPr>
        <w:rPr>
          <w:lang w:val="es-419" w:eastAsia="es-CO"/>
        </w:rPr>
      </w:pPr>
      <w:r w:rsidRPr="00AA3B1C">
        <w:rPr>
          <w:b/>
          <w:bCs/>
          <w:lang w:val="es-419" w:eastAsia="es-CO"/>
        </w:rPr>
        <w:t>Secuencia de fechas</w:t>
      </w:r>
      <w:r>
        <w:rPr>
          <w:lang w:val="es-419" w:eastAsia="es-CO"/>
        </w:rPr>
        <w:t>: e</w:t>
      </w:r>
      <w:r w:rsidRPr="00AA3B1C">
        <w:rPr>
          <w:lang w:val="es-419" w:eastAsia="es-CO"/>
        </w:rPr>
        <w:t>s importante definir una secuencia de fechas.</w:t>
      </w:r>
    </w:p>
    <w:p w14:paraId="6C4213AA" w14:textId="726D997F" w:rsidR="00B32735" w:rsidRDefault="00AA3B1C" w:rsidP="00D41EB6">
      <w:pPr>
        <w:rPr>
          <w:lang w:val="es-419" w:eastAsia="es-CO"/>
        </w:rPr>
      </w:pPr>
      <w:r w:rsidRPr="00AA3B1C">
        <w:rPr>
          <w:b/>
          <w:bCs/>
          <w:lang w:val="es-419" w:eastAsia="es-CO"/>
        </w:rPr>
        <w:t>Secuencia de fechas para finalizar proyecto</w:t>
      </w:r>
      <w:r>
        <w:rPr>
          <w:lang w:val="es-419" w:eastAsia="es-CO"/>
        </w:rPr>
        <w:t>: a</w:t>
      </w:r>
      <w:r w:rsidRPr="00AA3B1C">
        <w:rPr>
          <w:lang w:val="es-419" w:eastAsia="es-CO"/>
        </w:rPr>
        <w:t>sí la actividad 6-7 sólo se podrá iniciar en la fecha 13 para terminar el 14, y éste sería el tiempo total del proyecto</w:t>
      </w:r>
      <w:r>
        <w:rPr>
          <w:lang w:val="es-419" w:eastAsia="es-CO"/>
        </w:rPr>
        <w:t>.</w:t>
      </w:r>
    </w:p>
    <w:p w14:paraId="71A68B34" w14:textId="40760236" w:rsidR="00AA3B1C" w:rsidRDefault="00AA3B1C" w:rsidP="00D41EB6">
      <w:pPr>
        <w:rPr>
          <w:lang w:val="es-419" w:eastAsia="es-CO"/>
        </w:rPr>
      </w:pPr>
      <w:r w:rsidRPr="00AA3B1C">
        <w:rPr>
          <w:b/>
          <w:bCs/>
          <w:lang w:val="es-419" w:eastAsia="es-CO"/>
        </w:rPr>
        <w:t>Fecha tardía de terminación de la actividad</w:t>
      </w:r>
      <w:r>
        <w:rPr>
          <w:lang w:val="es-419" w:eastAsia="es-CO"/>
        </w:rPr>
        <w:t xml:space="preserve">: </w:t>
      </w:r>
      <w:r w:rsidR="00DC2B04">
        <w:rPr>
          <w:lang w:val="es-419" w:eastAsia="es-CO"/>
        </w:rPr>
        <w:t>p</w:t>
      </w:r>
      <w:r w:rsidRPr="00AA3B1C">
        <w:rPr>
          <w:lang w:val="es-419" w:eastAsia="es-CO"/>
        </w:rPr>
        <w:t xml:space="preserve">or consiguiente, para determinar la primera fecha de realización de un evento que corresponde al tiempo de iniciación </w:t>
      </w:r>
      <w:r w:rsidRPr="00AA3B1C">
        <w:rPr>
          <w:lang w:val="es-419" w:eastAsia="es-CO"/>
        </w:rPr>
        <w:lastRenderedPageBreak/>
        <w:t>de la actividad, se empieza por el nodo inicial del proceso. Se suma la duración de cada actividad y cuando a un nodo llega más de una actividad se toma la cantidad mayor.</w:t>
      </w:r>
    </w:p>
    <w:p w14:paraId="62A1EB50" w14:textId="0B5E4897" w:rsidR="00AA3B1C" w:rsidRDefault="00AA3B1C" w:rsidP="00D41EB6">
      <w:pPr>
        <w:rPr>
          <w:lang w:val="es-419" w:eastAsia="es-CO"/>
        </w:rPr>
      </w:pPr>
      <w:r w:rsidRPr="00AA3B1C">
        <w:rPr>
          <w:b/>
          <w:bCs/>
          <w:lang w:val="es-419" w:eastAsia="es-CO"/>
        </w:rPr>
        <w:t>Fecha más tardía de terminación de la actividad</w:t>
      </w:r>
      <w:r>
        <w:rPr>
          <w:lang w:val="es-419" w:eastAsia="es-CO"/>
        </w:rPr>
        <w:t xml:space="preserve">: </w:t>
      </w:r>
      <w:r w:rsidR="00E15759">
        <w:rPr>
          <w:lang w:val="es-419" w:eastAsia="es-CO"/>
        </w:rPr>
        <w:t>p</w:t>
      </w:r>
      <w:r w:rsidRPr="00AA3B1C">
        <w:rPr>
          <w:lang w:val="es-419" w:eastAsia="es-CO"/>
        </w:rPr>
        <w:t>ara que el proyecto termine en la fecha 14, la actividad I (Ver Fig.12) debe empezar por más tardar en la fecha 14-1 = 13, que se coloca en el cuadrante derecho del nodo 6.</w:t>
      </w:r>
    </w:p>
    <w:p w14:paraId="00AE9029" w14:textId="059FC29B" w:rsidR="00AA3B1C" w:rsidRDefault="00D85920" w:rsidP="00D41EB6">
      <w:pPr>
        <w:rPr>
          <w:lang w:val="es-419" w:eastAsia="es-CO"/>
        </w:rPr>
      </w:pPr>
      <w:r w:rsidRPr="00D85920">
        <w:rPr>
          <w:b/>
          <w:bCs/>
          <w:lang w:val="es-419" w:eastAsia="es-CO"/>
        </w:rPr>
        <w:t>Fecha más tardía de terminación de la actividad H</w:t>
      </w:r>
      <w:r>
        <w:rPr>
          <w:lang w:val="es-419" w:eastAsia="es-CO"/>
        </w:rPr>
        <w:t>: l</w:t>
      </w:r>
      <w:r w:rsidRPr="00D85920">
        <w:rPr>
          <w:lang w:val="es-419" w:eastAsia="es-CO"/>
        </w:rPr>
        <w:t>a fecha última en que se puede empezar la actividad H es 13-1 = 12, que se coloca en el nodo 5, cuadrante derecho.</w:t>
      </w:r>
    </w:p>
    <w:p w14:paraId="37051C68" w14:textId="222635BF" w:rsidR="00D85920" w:rsidRDefault="00D85920" w:rsidP="00D41EB6">
      <w:pPr>
        <w:rPr>
          <w:lang w:val="es-419" w:eastAsia="es-CO"/>
        </w:rPr>
      </w:pPr>
      <w:r w:rsidRPr="00D85920">
        <w:rPr>
          <w:b/>
          <w:bCs/>
          <w:lang w:val="es-419" w:eastAsia="es-CO"/>
        </w:rPr>
        <w:t>Fechas y actividades entre nodos actividad H y F</w:t>
      </w:r>
      <w:r>
        <w:rPr>
          <w:lang w:val="es-419" w:eastAsia="es-CO"/>
        </w:rPr>
        <w:t>: l</w:t>
      </w:r>
      <w:r w:rsidRPr="00D85920">
        <w:rPr>
          <w:lang w:val="es-419" w:eastAsia="es-CO"/>
        </w:rPr>
        <w:t>a fecha última del nodo 4 es 12-3 = 9 mientras que al analizar el nodo 3 se ve que hay dos actividades que salen F y E la fecha más tarde que debe empezar esas actividades para no retrasar el proyecto debe ser la fecha 9-2 = 7, puesto que la actividad F tiene una duración de 2, no obstante, que por la actividad E la última fecha de iniciación de la actividad, es 13-4 = 9, es decir, se ha escogido la menor de las fechas, si se escogiera 9 retrasaría la actividad F y por consiguiente la duración total del proyecto</w:t>
      </w:r>
    </w:p>
    <w:p w14:paraId="315E7D9B" w14:textId="3999268C" w:rsidR="00D85920" w:rsidRDefault="00D85920" w:rsidP="00D41EB6">
      <w:pPr>
        <w:rPr>
          <w:lang w:val="es-419" w:eastAsia="es-CO"/>
        </w:rPr>
      </w:pPr>
      <w:r w:rsidRPr="00D85920">
        <w:rPr>
          <w:b/>
          <w:bCs/>
          <w:lang w:val="es-419" w:eastAsia="es-CO"/>
        </w:rPr>
        <w:t>Ruta crítica red de actividades</w:t>
      </w:r>
      <w:r>
        <w:rPr>
          <w:lang w:val="es-419" w:eastAsia="es-CO"/>
        </w:rPr>
        <w:t>: s</w:t>
      </w:r>
      <w:r w:rsidRPr="00D85920">
        <w:rPr>
          <w:lang w:val="es-419" w:eastAsia="es-CO"/>
        </w:rPr>
        <w:t>e puede definir la ruta crítica como la curva de mayor duración a través de la red o como la "curva de menor holgura". En la figura se resalta en color rojo la ruta crítica del caso estudiado.</w:t>
      </w:r>
    </w:p>
    <w:p w14:paraId="6C6AB00C" w14:textId="77777777" w:rsidR="00176714" w:rsidRPr="00176714" w:rsidRDefault="00176714" w:rsidP="00176714">
      <w:pPr>
        <w:rPr>
          <w:lang w:val="es-419" w:eastAsia="es-CO"/>
        </w:rPr>
      </w:pPr>
      <w:r w:rsidRPr="00176714">
        <w:rPr>
          <w:lang w:val="es-419" w:eastAsia="es-CO"/>
        </w:rPr>
        <w:t>Las actividades no críticas, tales como la 1-2, 2-4 y 3-6 pueden retrasarse dentro de ciertos límites sin afectar la duración total del proyecto, es decir, que tienen cierta margen de holgura o de retraso. Existen tres tipos de holgura llamado también tiempo flotante:</w:t>
      </w:r>
    </w:p>
    <w:p w14:paraId="53F0A748" w14:textId="77777777" w:rsidR="00176714" w:rsidRPr="00176714" w:rsidRDefault="00176714" w:rsidP="00176714">
      <w:pPr>
        <w:rPr>
          <w:lang w:val="es-419" w:eastAsia="es-CO"/>
        </w:rPr>
      </w:pPr>
    </w:p>
    <w:p w14:paraId="524E56C9" w14:textId="53164E76" w:rsidR="00176714" w:rsidRPr="00176714" w:rsidRDefault="00176714" w:rsidP="0076453B">
      <w:pPr>
        <w:pStyle w:val="Prrafodelista"/>
        <w:numPr>
          <w:ilvl w:val="0"/>
          <w:numId w:val="48"/>
        </w:numPr>
        <w:ind w:left="709"/>
        <w:rPr>
          <w:lang w:val="es-419" w:eastAsia="es-CO"/>
        </w:rPr>
      </w:pPr>
      <w:r w:rsidRPr="00176714">
        <w:rPr>
          <w:lang w:val="es-419" w:eastAsia="es-CO"/>
        </w:rPr>
        <w:lastRenderedPageBreak/>
        <w:t>Holgura total (</w:t>
      </w:r>
      <w:r w:rsidRPr="003D49BD">
        <w:rPr>
          <w:rStyle w:val="Extranjerismo"/>
          <w:lang w:val="es-419" w:eastAsia="es-CO"/>
        </w:rPr>
        <w:t xml:space="preserve">total </w:t>
      </w:r>
      <w:proofErr w:type="spellStart"/>
      <w:r w:rsidRPr="003D49BD">
        <w:rPr>
          <w:rStyle w:val="Extranjerismo"/>
          <w:lang w:val="es-419" w:eastAsia="es-CO"/>
        </w:rPr>
        <w:t>float</w:t>
      </w:r>
      <w:proofErr w:type="spellEnd"/>
      <w:r w:rsidRPr="00176714">
        <w:rPr>
          <w:lang w:val="es-419" w:eastAsia="es-CO"/>
        </w:rPr>
        <w:t>): es el tiempo que se le permite a la actividad retrasarse, sin que esto afecte la duración total del proyecto</w:t>
      </w:r>
    </w:p>
    <w:p w14:paraId="226450DC" w14:textId="21752F2F" w:rsidR="00176714" w:rsidRPr="00176714" w:rsidRDefault="00176714" w:rsidP="0076453B">
      <w:pPr>
        <w:pStyle w:val="Prrafodelista"/>
        <w:numPr>
          <w:ilvl w:val="0"/>
          <w:numId w:val="48"/>
        </w:numPr>
        <w:ind w:left="709"/>
        <w:rPr>
          <w:lang w:val="es-419" w:eastAsia="es-CO"/>
        </w:rPr>
      </w:pPr>
      <w:r w:rsidRPr="00176714">
        <w:rPr>
          <w:lang w:val="es-419" w:eastAsia="es-CO"/>
        </w:rPr>
        <w:t>Holgura libre (</w:t>
      </w:r>
      <w:r w:rsidRPr="003D49BD">
        <w:rPr>
          <w:rStyle w:val="Extranjerismo"/>
          <w:lang w:val="es-419" w:eastAsia="es-CO"/>
        </w:rPr>
        <w:t xml:space="preserve">free </w:t>
      </w:r>
      <w:proofErr w:type="spellStart"/>
      <w:r w:rsidRPr="003D49BD">
        <w:rPr>
          <w:rStyle w:val="Extranjerismo"/>
          <w:lang w:val="es-419" w:eastAsia="es-CO"/>
        </w:rPr>
        <w:t>float</w:t>
      </w:r>
      <w:proofErr w:type="spellEnd"/>
      <w:r w:rsidRPr="00176714">
        <w:rPr>
          <w:lang w:val="es-419" w:eastAsia="es-CO"/>
        </w:rPr>
        <w:t>): es la cantidad de tiempo que se puede retrasar una actividad sin perjudicar la primera fecha de iniciación de las actividades posteriores.</w:t>
      </w:r>
    </w:p>
    <w:p w14:paraId="7D7EDAB7" w14:textId="2C4E027B" w:rsidR="00176714" w:rsidRPr="00176714" w:rsidRDefault="00176714" w:rsidP="0076453B">
      <w:pPr>
        <w:pStyle w:val="Prrafodelista"/>
        <w:numPr>
          <w:ilvl w:val="0"/>
          <w:numId w:val="48"/>
        </w:numPr>
        <w:ind w:left="709"/>
        <w:rPr>
          <w:lang w:val="es-419" w:eastAsia="es-CO"/>
        </w:rPr>
      </w:pPr>
      <w:r w:rsidRPr="00176714">
        <w:rPr>
          <w:lang w:val="es-419" w:eastAsia="es-CO"/>
        </w:rPr>
        <w:t xml:space="preserve">Holgura independiente (independiente </w:t>
      </w:r>
      <w:proofErr w:type="spellStart"/>
      <w:r w:rsidRPr="003D49BD">
        <w:rPr>
          <w:rStyle w:val="Extranjerismo"/>
          <w:lang w:val="es-419" w:eastAsia="es-CO"/>
        </w:rPr>
        <w:t>float</w:t>
      </w:r>
      <w:proofErr w:type="spellEnd"/>
      <w:r w:rsidRPr="00176714">
        <w:rPr>
          <w:lang w:val="es-419" w:eastAsia="es-CO"/>
        </w:rPr>
        <w:t>): es el tiempo que puede retrasarse una actividad, sin que afecte la primera fecha de iniciación de las actividades siguientes y la última fecha de las actividades anteriores.</w:t>
      </w:r>
    </w:p>
    <w:p w14:paraId="4CC2E442" w14:textId="77777777" w:rsidR="00176714" w:rsidRPr="00176714" w:rsidRDefault="00176714" w:rsidP="00176714">
      <w:pPr>
        <w:rPr>
          <w:lang w:val="es-419" w:eastAsia="es-CO"/>
        </w:rPr>
      </w:pPr>
      <w:r w:rsidRPr="00176714">
        <w:rPr>
          <w:lang w:val="es-419" w:eastAsia="es-CO"/>
        </w:rPr>
        <w:t>La holgura independiente está enmarcada en el rango negativo, en cuyo caso, si la actividad se inicia en su fecha última, se debe acortar la duración de la actividad en una cantidad igual a la holgura independiente para conservar la primera fecha de iniciación de las actividades posteriores.</w:t>
      </w:r>
    </w:p>
    <w:p w14:paraId="1490FF37" w14:textId="77777777" w:rsidR="00176714" w:rsidRPr="00176714" w:rsidRDefault="00176714" w:rsidP="00176714">
      <w:pPr>
        <w:rPr>
          <w:lang w:val="es-419" w:eastAsia="es-CO"/>
        </w:rPr>
      </w:pPr>
      <w:r w:rsidRPr="00176714">
        <w:rPr>
          <w:lang w:val="es-419" w:eastAsia="es-CO"/>
        </w:rPr>
        <w:t>Utilizar toda la holgura total, es muy peligroso, porque todas las actividades se convierten en críticas. Esto no sucede con las holguras libres e independientes que por ser menores se pueden usar totalmente sin afectar la duración del proyecto.</w:t>
      </w:r>
    </w:p>
    <w:p w14:paraId="0158D5A5" w14:textId="374743E1" w:rsidR="00176714" w:rsidRPr="00176714" w:rsidRDefault="00176714" w:rsidP="00176714">
      <w:pPr>
        <w:rPr>
          <w:lang w:val="es-419" w:eastAsia="es-CO"/>
        </w:rPr>
      </w:pPr>
      <w:r w:rsidRPr="00176714">
        <w:rPr>
          <w:lang w:val="es-419" w:eastAsia="es-CO"/>
        </w:rPr>
        <w:t xml:space="preserve">Antes de expresar las fórmulas para determinar los cuatro tipos de fecha para cada actividad es necesario numerar los nodos de manera que las actividades puedan ser definidas por su nodo inicial y su nodo final. Al evento inicial se le denomina i y j al evento final. </w:t>
      </w:r>
    </w:p>
    <w:p w14:paraId="144E3746" w14:textId="6525A0AB" w:rsidR="00176714" w:rsidRDefault="00176714" w:rsidP="00176714">
      <w:pPr>
        <w:rPr>
          <w:lang w:val="es-419" w:eastAsia="es-CO"/>
        </w:rPr>
      </w:pPr>
      <w:r w:rsidRPr="00176714">
        <w:rPr>
          <w:lang w:val="es-419" w:eastAsia="es-CO"/>
        </w:rPr>
        <w:t>Hay que observar que la letra j de la actividad precedente es igual a la letra i de la actividad posterior, excepto en los nodos inicial y final de la red. Es importante conservar en la mente que la numeración de los nodos nunca se repite.</w:t>
      </w:r>
    </w:p>
    <w:p w14:paraId="6F91BF7F" w14:textId="77777777" w:rsidR="0049139F" w:rsidRPr="00176714" w:rsidRDefault="0049139F" w:rsidP="00176714">
      <w:pPr>
        <w:rPr>
          <w:lang w:val="es-419" w:eastAsia="es-CO"/>
        </w:rPr>
      </w:pPr>
    </w:p>
    <w:p w14:paraId="30D59B4C" w14:textId="58CAFDDE" w:rsidR="00D85920" w:rsidRDefault="00176714" w:rsidP="00176714">
      <w:pPr>
        <w:rPr>
          <w:lang w:val="es-419" w:eastAsia="es-CO"/>
        </w:rPr>
      </w:pPr>
      <w:r w:rsidRPr="00176714">
        <w:rPr>
          <w:lang w:val="es-419" w:eastAsia="es-CO"/>
        </w:rPr>
        <w:lastRenderedPageBreak/>
        <w:t>Ahora se calculan los cuatro tipos de tiempo para una actividad dada:</w:t>
      </w:r>
    </w:p>
    <w:p w14:paraId="7E7A07DC" w14:textId="7D608609" w:rsidR="00176714" w:rsidRDefault="0049139F" w:rsidP="00176714">
      <w:pPr>
        <w:rPr>
          <w:lang w:val="es-419" w:eastAsia="es-CO"/>
        </w:rPr>
      </w:pPr>
      <w:r w:rsidRPr="002B6523">
        <w:rPr>
          <w:b/>
          <w:bCs/>
          <w:lang w:val="es-419" w:eastAsia="es-CO"/>
        </w:rPr>
        <w:t>PFI:</w:t>
      </w:r>
      <w:r w:rsidRPr="0049139F">
        <w:rPr>
          <w:lang w:val="es-419" w:eastAsia="es-CO"/>
        </w:rPr>
        <w:t xml:space="preserve"> </w:t>
      </w:r>
      <w:r w:rsidR="002B6523">
        <w:rPr>
          <w:lang w:val="es-419" w:eastAsia="es-CO"/>
        </w:rPr>
        <w:t>p</w:t>
      </w:r>
      <w:r w:rsidRPr="0049139F">
        <w:rPr>
          <w:lang w:val="es-419" w:eastAsia="es-CO"/>
        </w:rPr>
        <w:t>rimera fecha de iniciación de la actividad fecha más temprana de iniciación de la actividad. Se observa que esta fecha coincide con la primera fecha de realización de un evento cuya fórmula es:</w:t>
      </w:r>
    </w:p>
    <w:p w14:paraId="03977CC1" w14:textId="0DD251FF" w:rsidR="0049139F" w:rsidRDefault="002B6523" w:rsidP="00176714">
      <w:pPr>
        <w:rPr>
          <w:rFonts w:cstheme="minorHAnsi"/>
          <w:lang w:val="es-419" w:eastAsia="es-CO"/>
        </w:rPr>
      </w:pPr>
      <w:r>
        <w:rPr>
          <w:rFonts w:cstheme="minorHAnsi"/>
          <w:lang w:val="es-419" w:eastAsia="es-CO"/>
        </w:rPr>
        <w:t>∑                  ∑</w:t>
      </w:r>
      <w:r w:rsidR="006674AB">
        <w:rPr>
          <w:rFonts w:cstheme="minorHAnsi"/>
          <w:lang w:val="es-419" w:eastAsia="es-CO"/>
        </w:rPr>
        <w:t xml:space="preserve"> </w:t>
      </w:r>
      <w:proofErr w:type="gramStart"/>
      <w:r>
        <w:rPr>
          <w:rFonts w:cstheme="minorHAnsi"/>
          <w:lang w:val="es-419" w:eastAsia="es-CO"/>
        </w:rPr>
        <w:t xml:space="preserve">(  </w:t>
      </w:r>
      <w:proofErr w:type="gramEnd"/>
      <w:r w:rsidR="006674AB">
        <w:rPr>
          <w:rFonts w:cstheme="minorHAnsi"/>
          <w:lang w:val="es-419" w:eastAsia="es-CO"/>
        </w:rPr>
        <w:t xml:space="preserve">     </w:t>
      </w:r>
      <w:r>
        <w:rPr>
          <w:rFonts w:cstheme="minorHAnsi"/>
          <w:lang w:val="es-419" w:eastAsia="es-CO"/>
        </w:rPr>
        <w:t xml:space="preserve"> )           </w:t>
      </w:r>
      <w:proofErr w:type="spellStart"/>
      <w:r>
        <w:rPr>
          <w:rFonts w:cstheme="minorHAnsi"/>
          <w:lang w:val="es-419" w:eastAsia="es-CO"/>
        </w:rPr>
        <w:t>Ec</w:t>
      </w:r>
      <w:proofErr w:type="spellEnd"/>
      <w:r>
        <w:rPr>
          <w:rFonts w:cstheme="minorHAnsi"/>
          <w:lang w:val="es-419" w:eastAsia="es-CO"/>
        </w:rPr>
        <w:t>. (3)</w:t>
      </w:r>
    </w:p>
    <w:p w14:paraId="2CE39E79" w14:textId="3B9C1D3A" w:rsidR="002B6523" w:rsidRPr="002B6523" w:rsidRDefault="002B6523" w:rsidP="002B6523">
      <w:pPr>
        <w:rPr>
          <w:rFonts w:cstheme="minorHAnsi"/>
          <w:lang w:val="es-419" w:eastAsia="es-CO"/>
        </w:rPr>
      </w:pPr>
      <w:r w:rsidRPr="002B6523">
        <w:rPr>
          <w:rFonts w:cstheme="minorHAnsi"/>
          <w:b/>
          <w:bCs/>
          <w:lang w:val="es-419" w:eastAsia="es-CO"/>
        </w:rPr>
        <w:t>UFT:</w:t>
      </w:r>
      <w:r w:rsidRPr="002B6523">
        <w:rPr>
          <w:rFonts w:cstheme="minorHAnsi"/>
          <w:lang w:val="es-419" w:eastAsia="es-CO"/>
        </w:rPr>
        <w:t xml:space="preserve"> </w:t>
      </w:r>
      <w:r>
        <w:rPr>
          <w:rFonts w:cstheme="minorHAnsi"/>
          <w:lang w:val="es-419" w:eastAsia="es-CO"/>
        </w:rPr>
        <w:t>ú</w:t>
      </w:r>
      <w:r w:rsidRPr="002B6523">
        <w:rPr>
          <w:rFonts w:cstheme="minorHAnsi"/>
          <w:lang w:val="es-419" w:eastAsia="es-CO"/>
        </w:rPr>
        <w:t>ltima fecha de terminación de la actividad (fecha más tarde de</w:t>
      </w:r>
    </w:p>
    <w:p w14:paraId="4CE43EED" w14:textId="6F1A01A0" w:rsidR="002B6523" w:rsidRDefault="002B6523" w:rsidP="002B6523">
      <w:pPr>
        <w:rPr>
          <w:rFonts w:cstheme="minorHAnsi"/>
          <w:lang w:val="es-419" w:eastAsia="es-CO"/>
        </w:rPr>
      </w:pPr>
      <w:r w:rsidRPr="002B6523">
        <w:rPr>
          <w:rFonts w:cstheme="minorHAnsi"/>
          <w:lang w:val="es-419" w:eastAsia="es-CO"/>
        </w:rPr>
        <w:t>terminación) coincide con la última fecha de realización de un evento y está expresada así:</w:t>
      </w:r>
    </w:p>
    <w:p w14:paraId="53BD42DF" w14:textId="154B8EC9" w:rsidR="002B6523" w:rsidRDefault="006674AB" w:rsidP="002B6523">
      <w:pPr>
        <w:rPr>
          <w:rFonts w:cstheme="minorHAnsi"/>
          <w:lang w:val="es-419" w:eastAsia="es-CO"/>
        </w:rPr>
      </w:pPr>
      <w:r>
        <w:rPr>
          <w:rFonts w:cstheme="minorHAnsi"/>
          <w:lang w:val="es-419" w:eastAsia="es-CO"/>
        </w:rPr>
        <w:t xml:space="preserve">∑ </w:t>
      </w:r>
      <w:proofErr w:type="gramStart"/>
      <w:r>
        <w:rPr>
          <w:rFonts w:cstheme="minorHAnsi"/>
          <w:lang w:val="es-419" w:eastAsia="es-CO"/>
        </w:rPr>
        <w:t xml:space="preserve">(  </w:t>
      </w:r>
      <w:proofErr w:type="gramEnd"/>
      <w:r>
        <w:rPr>
          <w:rFonts w:cstheme="minorHAnsi"/>
          <w:lang w:val="es-419" w:eastAsia="es-CO"/>
        </w:rPr>
        <w:t xml:space="preserve">      )         (       )         </w:t>
      </w:r>
      <w:proofErr w:type="spellStart"/>
      <w:r>
        <w:rPr>
          <w:rFonts w:cstheme="minorHAnsi"/>
          <w:lang w:val="es-419" w:eastAsia="es-CO"/>
        </w:rPr>
        <w:t>Ec</w:t>
      </w:r>
      <w:proofErr w:type="spellEnd"/>
      <w:r>
        <w:rPr>
          <w:rFonts w:cstheme="minorHAnsi"/>
          <w:lang w:val="es-419" w:eastAsia="es-CO"/>
        </w:rPr>
        <w:t>. (4)</w:t>
      </w:r>
    </w:p>
    <w:p w14:paraId="0EB1844C" w14:textId="7C269EC3" w:rsidR="006674AB" w:rsidRDefault="0006451B" w:rsidP="002B6523">
      <w:pPr>
        <w:rPr>
          <w:rFonts w:cstheme="minorHAnsi"/>
          <w:lang w:val="es-419" w:eastAsia="es-CO"/>
        </w:rPr>
      </w:pPr>
      <w:r w:rsidRPr="0006451B">
        <w:rPr>
          <w:rFonts w:cstheme="minorHAnsi"/>
          <w:b/>
          <w:bCs/>
          <w:lang w:val="es-419" w:eastAsia="es-CO"/>
        </w:rPr>
        <w:t>PFT</w:t>
      </w:r>
      <w:r w:rsidRPr="0006451B">
        <w:rPr>
          <w:rFonts w:cstheme="minorHAnsi"/>
          <w:lang w:val="es-419" w:eastAsia="es-CO"/>
        </w:rPr>
        <w:t xml:space="preserve">: </w:t>
      </w:r>
      <w:r>
        <w:rPr>
          <w:rFonts w:cstheme="minorHAnsi"/>
          <w:lang w:val="es-419" w:eastAsia="es-CO"/>
        </w:rPr>
        <w:t>p</w:t>
      </w:r>
      <w:r w:rsidRPr="0006451B">
        <w:rPr>
          <w:rFonts w:cstheme="minorHAnsi"/>
          <w:lang w:val="es-419" w:eastAsia="es-CO"/>
        </w:rPr>
        <w:t>rimera fecha de terminación de la actividad (fecha más temprana de terminación) se expresa mediante la siguiente fórmula:</w:t>
      </w:r>
    </w:p>
    <w:p w14:paraId="00E349E8" w14:textId="02CC47F2" w:rsidR="0006451B" w:rsidRDefault="00ED5B72" w:rsidP="002B6523">
      <w:pPr>
        <w:rPr>
          <w:rFonts w:cstheme="minorHAnsi"/>
          <w:lang w:val="es-419" w:eastAsia="es-CO"/>
        </w:rPr>
      </w:pPr>
      <w:proofErr w:type="spellStart"/>
      <w:r>
        <w:rPr>
          <w:rFonts w:cstheme="minorHAnsi"/>
          <w:lang w:val="es-419" w:eastAsia="es-CO"/>
        </w:rPr>
        <w:t>Ec</w:t>
      </w:r>
      <w:proofErr w:type="spellEnd"/>
      <w:r>
        <w:rPr>
          <w:rFonts w:cstheme="minorHAnsi"/>
          <w:lang w:val="es-419" w:eastAsia="es-CO"/>
        </w:rPr>
        <w:t>. (5)</w:t>
      </w:r>
    </w:p>
    <w:p w14:paraId="71F0BE91" w14:textId="3A0FBAEE" w:rsidR="00ED5B72" w:rsidRDefault="00ED5B72" w:rsidP="002B6523">
      <w:pPr>
        <w:rPr>
          <w:rFonts w:cstheme="minorHAnsi"/>
          <w:lang w:val="es-419" w:eastAsia="es-CO"/>
        </w:rPr>
      </w:pPr>
      <w:r w:rsidRPr="00ED5B72">
        <w:rPr>
          <w:rFonts w:cstheme="minorHAnsi"/>
          <w:b/>
          <w:bCs/>
          <w:lang w:val="es-419" w:eastAsia="es-CO"/>
        </w:rPr>
        <w:t>UFI</w:t>
      </w:r>
      <w:r w:rsidRPr="00ED5B72">
        <w:rPr>
          <w:rFonts w:cstheme="minorHAnsi"/>
          <w:lang w:val="es-419" w:eastAsia="es-CO"/>
        </w:rPr>
        <w:t xml:space="preserve">: </w:t>
      </w:r>
      <w:r>
        <w:rPr>
          <w:rFonts w:cstheme="minorHAnsi"/>
          <w:lang w:val="es-419" w:eastAsia="es-CO"/>
        </w:rPr>
        <w:t>ú</w:t>
      </w:r>
      <w:r w:rsidRPr="00ED5B72">
        <w:rPr>
          <w:rFonts w:cstheme="minorHAnsi"/>
          <w:lang w:val="es-419" w:eastAsia="es-CO"/>
        </w:rPr>
        <w:t>ltima fecha de iniciación de la actividad (fecha más tarde de iniciación) la cual puede ser definida así:</w:t>
      </w:r>
    </w:p>
    <w:p w14:paraId="5EE8125D" w14:textId="116724B7" w:rsidR="00ED5B72" w:rsidRDefault="00ED5B72" w:rsidP="002B6523">
      <w:pPr>
        <w:rPr>
          <w:rFonts w:cstheme="minorHAnsi"/>
          <w:lang w:val="es-419" w:eastAsia="es-CO"/>
        </w:rPr>
      </w:pPr>
      <w:proofErr w:type="spellStart"/>
      <w:r>
        <w:rPr>
          <w:rFonts w:cstheme="minorHAnsi"/>
          <w:lang w:val="es-419" w:eastAsia="es-CO"/>
        </w:rPr>
        <w:t>Ec</w:t>
      </w:r>
      <w:proofErr w:type="spellEnd"/>
      <w:r>
        <w:rPr>
          <w:rFonts w:cstheme="minorHAnsi"/>
          <w:lang w:val="es-419" w:eastAsia="es-CO"/>
        </w:rPr>
        <w:t>. (6)</w:t>
      </w:r>
    </w:p>
    <w:p w14:paraId="27DE15BB" w14:textId="61277563" w:rsidR="00EF7BE9" w:rsidRPr="00EF7BE9" w:rsidRDefault="00EF7BE9" w:rsidP="00EF7BE9">
      <w:pPr>
        <w:rPr>
          <w:rFonts w:cstheme="minorHAnsi"/>
          <w:lang w:val="es-419" w:eastAsia="es-CO"/>
        </w:rPr>
      </w:pPr>
      <w:r w:rsidRPr="00EF7BE9">
        <w:rPr>
          <w:rFonts w:cstheme="minorHAnsi"/>
          <w:lang w:val="es-419" w:eastAsia="es-CO"/>
        </w:rPr>
        <w:t xml:space="preserve">Luego se traslada los resultados a la Tabla </w:t>
      </w:r>
      <w:r w:rsidR="00760F33">
        <w:rPr>
          <w:rFonts w:cstheme="minorHAnsi"/>
          <w:lang w:val="es-419" w:eastAsia="es-CO"/>
        </w:rPr>
        <w:t>9</w:t>
      </w:r>
      <w:r w:rsidRPr="00EF7BE9">
        <w:rPr>
          <w:rFonts w:cstheme="minorHAnsi"/>
          <w:lang w:val="es-419" w:eastAsia="es-CO"/>
        </w:rPr>
        <w:t xml:space="preserve">. Matriz de tiempos. Así por ejemplo la PFI de las actividades A y D localizada en el cuadrante izquierdo del nodo 0 y 2 respectivamente tienen un valor de cero y seis, cuyas cifras están ubicadas en la columna 4 de la Tabla </w:t>
      </w:r>
      <w:r w:rsidR="00954073">
        <w:rPr>
          <w:rFonts w:cstheme="minorHAnsi"/>
          <w:lang w:val="es-419" w:eastAsia="es-CO"/>
        </w:rPr>
        <w:t>9</w:t>
      </w:r>
      <w:r w:rsidRPr="00EF7BE9">
        <w:rPr>
          <w:rFonts w:cstheme="minorHAnsi"/>
          <w:lang w:val="es-419" w:eastAsia="es-CO"/>
        </w:rPr>
        <w:t xml:space="preserve">, el mismo proceso se usa para las demás actividades. </w:t>
      </w:r>
    </w:p>
    <w:p w14:paraId="0DF4625B" w14:textId="77777777" w:rsidR="00EF7BE9" w:rsidRPr="00EF7BE9" w:rsidRDefault="00EF7BE9" w:rsidP="00EF7BE9">
      <w:pPr>
        <w:rPr>
          <w:rFonts w:cstheme="minorHAnsi"/>
          <w:lang w:val="es-419" w:eastAsia="es-CO"/>
        </w:rPr>
      </w:pPr>
    </w:p>
    <w:p w14:paraId="736DF21B" w14:textId="3AC85BFF" w:rsidR="00EF7BE9" w:rsidRPr="00EF7BE9" w:rsidRDefault="00EF7BE9" w:rsidP="00EF7BE9">
      <w:pPr>
        <w:rPr>
          <w:rFonts w:cstheme="minorHAnsi"/>
          <w:lang w:val="es-419" w:eastAsia="es-CO"/>
        </w:rPr>
      </w:pPr>
      <w:r w:rsidRPr="00EF7BE9">
        <w:rPr>
          <w:rFonts w:cstheme="minorHAnsi"/>
          <w:lang w:val="es-419" w:eastAsia="es-CO"/>
        </w:rPr>
        <w:lastRenderedPageBreak/>
        <w:t xml:space="preserve">Ahora la UFT de las actividades A y D son cuatro y nueve localizadas en el cuadrante derecho de los nodos 1 y 4. Estos valores son colocados en la columna 7 de la Tabla </w:t>
      </w:r>
      <w:r w:rsidR="00954073">
        <w:rPr>
          <w:rFonts w:cstheme="minorHAnsi"/>
          <w:lang w:val="es-419" w:eastAsia="es-CO"/>
        </w:rPr>
        <w:t>9</w:t>
      </w:r>
      <w:r w:rsidRPr="00EF7BE9">
        <w:rPr>
          <w:rFonts w:cstheme="minorHAnsi"/>
          <w:lang w:val="es-419" w:eastAsia="es-CO"/>
        </w:rPr>
        <w:t>, el mismo procedimiento se utiliza en las otras actividades.</w:t>
      </w:r>
    </w:p>
    <w:p w14:paraId="46D89F84" w14:textId="6D6E6A67" w:rsidR="002B6523" w:rsidRDefault="00EF7BE9" w:rsidP="00EF7BE9">
      <w:pPr>
        <w:rPr>
          <w:rFonts w:cstheme="minorHAnsi"/>
          <w:lang w:val="es-419" w:eastAsia="es-CO"/>
        </w:rPr>
      </w:pPr>
      <w:r w:rsidRPr="00EF7BE9">
        <w:rPr>
          <w:rFonts w:cstheme="minorHAnsi"/>
          <w:lang w:val="es-419" w:eastAsia="es-CO"/>
        </w:rPr>
        <w:t>La fecha primera en la cual puede determinarse así: una actividad (PFT) es igual a la fecha primera de iniciación (columna 4) más la duración de las actividades (columna 3); entonces, la columna 5 se obtiene sumando los valores de las columnas 3 y 4 (No debe sacarse de la malla).</w:t>
      </w:r>
    </w:p>
    <w:p w14:paraId="3FF4E22F" w14:textId="6788C853" w:rsidR="00EF7BE9" w:rsidRDefault="00EF7BE9" w:rsidP="00EF7BE9">
      <w:pPr>
        <w:rPr>
          <w:rFonts w:cstheme="minorHAnsi"/>
          <w:lang w:val="es-419" w:eastAsia="es-CO"/>
        </w:rPr>
      </w:pPr>
      <w:r w:rsidRPr="00EF7BE9">
        <w:rPr>
          <w:rFonts w:cstheme="minorHAnsi"/>
          <w:lang w:val="es-419" w:eastAsia="es-CO"/>
        </w:rPr>
        <w:t>Puesto que la última fecha en la cual puede iniciarse una actividad es igual a la última fecha donde terminó la actividad menos el tiempo de duración de dicha actividad, se obtiene la columna 6 restando a la columna 7 los valores de la columna 3. Este valor tampoco se debe sacar de la malla.</w:t>
      </w:r>
    </w:p>
    <w:p w14:paraId="057A00D5" w14:textId="2B624043" w:rsidR="00F229C3" w:rsidRPr="00702F73" w:rsidRDefault="00F229C3" w:rsidP="00F229C3">
      <w:pPr>
        <w:pStyle w:val="Tabla"/>
        <w:ind w:left="4536"/>
        <w:rPr>
          <w:b/>
          <w:bCs/>
          <w:i/>
          <w:iCs w:val="0"/>
          <w:lang w:val="es-419" w:eastAsia="es-CO"/>
        </w:rPr>
      </w:pPr>
      <w:r w:rsidRPr="00702F73">
        <w:rPr>
          <w:b/>
          <w:bCs/>
          <w:i/>
          <w:iCs w:val="0"/>
          <w:lang w:val="es-419" w:eastAsia="es-CO"/>
        </w:rPr>
        <w:t>Matriz de tiempos</w:t>
      </w:r>
    </w:p>
    <w:tbl>
      <w:tblPr>
        <w:tblStyle w:val="SENA"/>
        <w:tblW w:w="10676" w:type="dxa"/>
        <w:tblInd w:w="-714" w:type="dxa"/>
        <w:tblLayout w:type="fixed"/>
        <w:tblLook w:val="04A0" w:firstRow="1" w:lastRow="0" w:firstColumn="1" w:lastColumn="0" w:noHBand="0" w:noVBand="1"/>
        <w:tblCaption w:val="Matriz de tiempos."/>
        <w:tblDescription w:val="Se describe la actividad, duración primera y ultima fecha, holgura, PFIAP, UFT AA."/>
      </w:tblPr>
      <w:tblGrid>
        <w:gridCol w:w="993"/>
        <w:gridCol w:w="1036"/>
        <w:gridCol w:w="944"/>
        <w:gridCol w:w="855"/>
        <w:gridCol w:w="850"/>
        <w:gridCol w:w="730"/>
        <w:gridCol w:w="944"/>
        <w:gridCol w:w="811"/>
        <w:gridCol w:w="812"/>
        <w:gridCol w:w="956"/>
        <w:gridCol w:w="800"/>
        <w:gridCol w:w="945"/>
      </w:tblGrid>
      <w:tr w:rsidR="00CA2559" w:rsidRPr="005F0B71" w14:paraId="6F715B1E" w14:textId="45A9452E" w:rsidTr="00C74E70">
        <w:trPr>
          <w:cnfStyle w:val="100000000000" w:firstRow="1" w:lastRow="0" w:firstColumn="0" w:lastColumn="0" w:oddVBand="0" w:evenVBand="0" w:oddHBand="0" w:evenHBand="0" w:firstRowFirstColumn="0" w:firstRowLastColumn="0" w:lastRowFirstColumn="0" w:lastRowLastColumn="0"/>
          <w:tblHeader/>
        </w:trPr>
        <w:tc>
          <w:tcPr>
            <w:tcW w:w="993" w:type="dxa"/>
          </w:tcPr>
          <w:p w14:paraId="1B1AB847" w14:textId="584D1A19" w:rsidR="00CA2559" w:rsidRPr="007552D5" w:rsidRDefault="00CA2559" w:rsidP="00F27620">
            <w:pPr>
              <w:pStyle w:val="TextoTablas"/>
              <w:jc w:val="center"/>
              <w:rPr>
                <w:rFonts w:asciiTheme="minorHAnsi" w:hAnsiTheme="minorHAnsi" w:cstheme="minorHAnsi"/>
                <w:sz w:val="28"/>
                <w:szCs w:val="28"/>
              </w:rPr>
            </w:pPr>
            <w:r>
              <w:rPr>
                <w:rFonts w:asciiTheme="minorHAnsi" w:hAnsiTheme="minorHAnsi" w:cstheme="minorHAnsi"/>
                <w:sz w:val="28"/>
                <w:szCs w:val="28"/>
              </w:rPr>
              <w:t>1</w:t>
            </w:r>
          </w:p>
        </w:tc>
        <w:tc>
          <w:tcPr>
            <w:tcW w:w="1036" w:type="dxa"/>
          </w:tcPr>
          <w:p w14:paraId="6B1C4B24" w14:textId="20EF1C02" w:rsidR="00CA2559" w:rsidRPr="007552D5" w:rsidRDefault="00CA2559" w:rsidP="00F27620">
            <w:pPr>
              <w:pStyle w:val="TextoTablas"/>
              <w:jc w:val="center"/>
              <w:rPr>
                <w:rFonts w:asciiTheme="minorHAnsi" w:hAnsiTheme="minorHAnsi" w:cstheme="minorHAnsi"/>
                <w:bCs/>
                <w:sz w:val="28"/>
                <w:szCs w:val="28"/>
              </w:rPr>
            </w:pPr>
            <w:r>
              <w:rPr>
                <w:rFonts w:asciiTheme="minorHAnsi" w:hAnsiTheme="minorHAnsi" w:cstheme="minorHAnsi"/>
                <w:bCs/>
                <w:sz w:val="28"/>
                <w:szCs w:val="28"/>
              </w:rPr>
              <w:t>2</w:t>
            </w:r>
          </w:p>
        </w:tc>
        <w:tc>
          <w:tcPr>
            <w:tcW w:w="944" w:type="dxa"/>
          </w:tcPr>
          <w:p w14:paraId="377B8BA1" w14:textId="101233EC" w:rsidR="00CA2559" w:rsidRPr="007552D5" w:rsidRDefault="00CA2559" w:rsidP="00F27620">
            <w:pPr>
              <w:pStyle w:val="TextoTablas"/>
              <w:jc w:val="center"/>
              <w:rPr>
                <w:rFonts w:asciiTheme="minorHAnsi" w:hAnsiTheme="minorHAnsi" w:cstheme="minorHAnsi"/>
                <w:bCs/>
                <w:sz w:val="28"/>
                <w:szCs w:val="28"/>
              </w:rPr>
            </w:pPr>
            <w:r>
              <w:rPr>
                <w:rFonts w:asciiTheme="minorHAnsi" w:hAnsiTheme="minorHAnsi" w:cstheme="minorHAnsi"/>
                <w:bCs/>
                <w:sz w:val="28"/>
                <w:szCs w:val="28"/>
              </w:rPr>
              <w:t>3</w:t>
            </w:r>
          </w:p>
        </w:tc>
        <w:tc>
          <w:tcPr>
            <w:tcW w:w="855" w:type="dxa"/>
          </w:tcPr>
          <w:p w14:paraId="19A87A87" w14:textId="255EAB3E"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4</w:t>
            </w:r>
          </w:p>
        </w:tc>
        <w:tc>
          <w:tcPr>
            <w:tcW w:w="850" w:type="dxa"/>
          </w:tcPr>
          <w:p w14:paraId="5A47E9F8" w14:textId="3BDC4071"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5</w:t>
            </w:r>
          </w:p>
        </w:tc>
        <w:tc>
          <w:tcPr>
            <w:tcW w:w="730" w:type="dxa"/>
          </w:tcPr>
          <w:p w14:paraId="2A251538" w14:textId="0BA0FD81"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6</w:t>
            </w:r>
          </w:p>
        </w:tc>
        <w:tc>
          <w:tcPr>
            <w:tcW w:w="944" w:type="dxa"/>
          </w:tcPr>
          <w:p w14:paraId="422E5597" w14:textId="3A29F828"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7</w:t>
            </w:r>
          </w:p>
        </w:tc>
        <w:tc>
          <w:tcPr>
            <w:tcW w:w="811" w:type="dxa"/>
          </w:tcPr>
          <w:p w14:paraId="7B6AFEEC" w14:textId="7721FC81"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8</w:t>
            </w:r>
          </w:p>
        </w:tc>
        <w:tc>
          <w:tcPr>
            <w:tcW w:w="812" w:type="dxa"/>
          </w:tcPr>
          <w:p w14:paraId="4C0F298E" w14:textId="6DE0E93B"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9</w:t>
            </w:r>
          </w:p>
        </w:tc>
        <w:tc>
          <w:tcPr>
            <w:tcW w:w="956" w:type="dxa"/>
          </w:tcPr>
          <w:p w14:paraId="3574BF9C" w14:textId="5638E661"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10</w:t>
            </w:r>
          </w:p>
        </w:tc>
        <w:tc>
          <w:tcPr>
            <w:tcW w:w="800" w:type="dxa"/>
          </w:tcPr>
          <w:p w14:paraId="078A68C5" w14:textId="52DC01B0"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11</w:t>
            </w:r>
          </w:p>
        </w:tc>
        <w:tc>
          <w:tcPr>
            <w:tcW w:w="945" w:type="dxa"/>
          </w:tcPr>
          <w:p w14:paraId="09CFDBD8" w14:textId="00AB6D0B" w:rsidR="00CA2559"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12</w:t>
            </w:r>
          </w:p>
        </w:tc>
      </w:tr>
      <w:tr w:rsidR="00CA2559" w:rsidRPr="005F0B71" w14:paraId="4E0CFBD0" w14:textId="063190B0" w:rsidTr="00C74E70">
        <w:trPr>
          <w:cnfStyle w:val="000000100000" w:firstRow="0" w:lastRow="0" w:firstColumn="0" w:lastColumn="0" w:oddVBand="0" w:evenVBand="0" w:oddHBand="1" w:evenHBand="0" w:firstRowFirstColumn="0" w:firstRowLastColumn="0" w:lastRowFirstColumn="0" w:lastRowLastColumn="0"/>
        </w:trPr>
        <w:tc>
          <w:tcPr>
            <w:tcW w:w="993" w:type="dxa"/>
          </w:tcPr>
          <w:p w14:paraId="7A407E0C" w14:textId="6BDABB15"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Actividad</w:t>
            </w:r>
            <w:r w:rsidR="00C74E70">
              <w:rPr>
                <w:rFonts w:asciiTheme="minorHAnsi" w:hAnsiTheme="minorHAnsi" w:cstheme="minorHAnsi"/>
                <w:szCs w:val="24"/>
              </w:rPr>
              <w:t>.</w:t>
            </w:r>
          </w:p>
        </w:tc>
        <w:tc>
          <w:tcPr>
            <w:tcW w:w="1036" w:type="dxa"/>
          </w:tcPr>
          <w:p w14:paraId="1730902B" w14:textId="009614E3"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Actividad</w:t>
            </w:r>
            <w:r w:rsidR="00C74E70">
              <w:rPr>
                <w:rFonts w:asciiTheme="minorHAnsi" w:hAnsiTheme="minorHAnsi" w:cstheme="minorHAnsi"/>
                <w:szCs w:val="24"/>
              </w:rPr>
              <w:t>.</w:t>
            </w:r>
          </w:p>
        </w:tc>
        <w:tc>
          <w:tcPr>
            <w:tcW w:w="944" w:type="dxa"/>
          </w:tcPr>
          <w:p w14:paraId="408AE54D" w14:textId="18ABFC78"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Duración</w:t>
            </w:r>
            <w:r w:rsidR="00C74E70">
              <w:rPr>
                <w:rFonts w:asciiTheme="minorHAnsi" w:hAnsiTheme="minorHAnsi" w:cstheme="minorHAnsi"/>
                <w:szCs w:val="24"/>
              </w:rPr>
              <w:t>.</w:t>
            </w:r>
          </w:p>
          <w:p w14:paraId="3D177433" w14:textId="0D7622CE" w:rsidR="0033510F"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Tij</w:t>
            </w:r>
            <w:proofErr w:type="spellEnd"/>
          </w:p>
        </w:tc>
        <w:tc>
          <w:tcPr>
            <w:tcW w:w="855" w:type="dxa"/>
          </w:tcPr>
          <w:p w14:paraId="47D1934E" w14:textId="19013D52"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Prim. Fecha</w:t>
            </w:r>
            <w:r w:rsidR="00C74E70">
              <w:rPr>
                <w:rFonts w:asciiTheme="minorHAnsi" w:hAnsiTheme="minorHAnsi" w:cstheme="minorHAnsi"/>
                <w:szCs w:val="24"/>
              </w:rPr>
              <w:t>.</w:t>
            </w:r>
          </w:p>
        </w:tc>
        <w:tc>
          <w:tcPr>
            <w:tcW w:w="850" w:type="dxa"/>
          </w:tcPr>
          <w:p w14:paraId="39CCE48C" w14:textId="5F9A3AD5"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Prim. Fecha</w:t>
            </w:r>
            <w:r w:rsidR="00C74E70">
              <w:rPr>
                <w:rFonts w:asciiTheme="minorHAnsi" w:hAnsiTheme="minorHAnsi" w:cstheme="minorHAnsi"/>
                <w:szCs w:val="24"/>
              </w:rPr>
              <w:t>.</w:t>
            </w:r>
          </w:p>
        </w:tc>
        <w:tc>
          <w:tcPr>
            <w:tcW w:w="730" w:type="dxa"/>
          </w:tcPr>
          <w:p w14:paraId="3AE8C7E5" w14:textId="5D14D8DC" w:rsidR="00CA2559" w:rsidRPr="00697320" w:rsidRDefault="00452045"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Ult</w:t>
            </w:r>
            <w:proofErr w:type="spellEnd"/>
            <w:r w:rsidRPr="00697320">
              <w:rPr>
                <w:rFonts w:asciiTheme="minorHAnsi" w:hAnsiTheme="minorHAnsi" w:cstheme="minorHAnsi"/>
                <w:szCs w:val="24"/>
              </w:rPr>
              <w:t>. Fecha</w:t>
            </w:r>
            <w:r w:rsidR="00C74E70">
              <w:rPr>
                <w:rFonts w:asciiTheme="minorHAnsi" w:hAnsiTheme="minorHAnsi" w:cstheme="minorHAnsi"/>
                <w:szCs w:val="24"/>
              </w:rPr>
              <w:t>.</w:t>
            </w:r>
          </w:p>
        </w:tc>
        <w:tc>
          <w:tcPr>
            <w:tcW w:w="944" w:type="dxa"/>
          </w:tcPr>
          <w:p w14:paraId="4EB64AF3" w14:textId="03D058E7" w:rsidR="00CA2559" w:rsidRPr="00697320" w:rsidRDefault="00452045"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Ult</w:t>
            </w:r>
            <w:proofErr w:type="spellEnd"/>
            <w:r w:rsidRPr="00697320">
              <w:rPr>
                <w:rFonts w:asciiTheme="minorHAnsi" w:hAnsiTheme="minorHAnsi" w:cstheme="minorHAnsi"/>
                <w:szCs w:val="24"/>
              </w:rPr>
              <w:t>. Fecha</w:t>
            </w:r>
            <w:r w:rsidR="00C74E70">
              <w:rPr>
                <w:rFonts w:asciiTheme="minorHAnsi" w:hAnsiTheme="minorHAnsi" w:cstheme="minorHAnsi"/>
                <w:szCs w:val="24"/>
              </w:rPr>
              <w:t>.</w:t>
            </w:r>
          </w:p>
        </w:tc>
        <w:tc>
          <w:tcPr>
            <w:tcW w:w="811" w:type="dxa"/>
          </w:tcPr>
          <w:p w14:paraId="0CD950C7" w14:textId="6AEF3563"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Holgura</w:t>
            </w:r>
            <w:r w:rsidR="00C74E70">
              <w:rPr>
                <w:rFonts w:asciiTheme="minorHAnsi" w:hAnsiTheme="minorHAnsi" w:cstheme="minorHAnsi"/>
                <w:szCs w:val="24"/>
              </w:rPr>
              <w:t>.</w:t>
            </w:r>
          </w:p>
        </w:tc>
        <w:tc>
          <w:tcPr>
            <w:tcW w:w="812" w:type="dxa"/>
          </w:tcPr>
          <w:p w14:paraId="08C047D3" w14:textId="75DFFBE4"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Holgura</w:t>
            </w:r>
            <w:r w:rsidR="00C74E70">
              <w:rPr>
                <w:rFonts w:asciiTheme="minorHAnsi" w:hAnsiTheme="minorHAnsi" w:cstheme="minorHAnsi"/>
                <w:szCs w:val="24"/>
              </w:rPr>
              <w:t>.</w:t>
            </w:r>
          </w:p>
        </w:tc>
        <w:tc>
          <w:tcPr>
            <w:tcW w:w="956" w:type="dxa"/>
          </w:tcPr>
          <w:p w14:paraId="0347941E" w14:textId="2CCF4D72"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Holgura</w:t>
            </w:r>
            <w:r w:rsidR="00C74E70">
              <w:rPr>
                <w:rFonts w:asciiTheme="minorHAnsi" w:hAnsiTheme="minorHAnsi" w:cstheme="minorHAnsi"/>
                <w:szCs w:val="24"/>
              </w:rPr>
              <w:t>.</w:t>
            </w:r>
          </w:p>
        </w:tc>
        <w:tc>
          <w:tcPr>
            <w:tcW w:w="800" w:type="dxa"/>
          </w:tcPr>
          <w:p w14:paraId="6FFE5849" w14:textId="27DACC62"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PFIAP</w:t>
            </w:r>
            <w:r w:rsidR="00C74E70">
              <w:rPr>
                <w:rFonts w:asciiTheme="minorHAnsi" w:hAnsiTheme="minorHAnsi" w:cstheme="minorHAnsi"/>
                <w:szCs w:val="24"/>
              </w:rPr>
              <w:t>.</w:t>
            </w:r>
          </w:p>
        </w:tc>
        <w:tc>
          <w:tcPr>
            <w:tcW w:w="945" w:type="dxa"/>
          </w:tcPr>
          <w:p w14:paraId="10057F4F" w14:textId="77777777" w:rsidR="00452045"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UFT</w:t>
            </w:r>
          </w:p>
          <w:p w14:paraId="368871A7" w14:textId="0FDF8766"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AA</w:t>
            </w:r>
            <w:r w:rsidR="00C74E70">
              <w:rPr>
                <w:rFonts w:asciiTheme="minorHAnsi" w:hAnsiTheme="minorHAnsi" w:cstheme="minorHAnsi"/>
                <w:szCs w:val="24"/>
              </w:rPr>
              <w:t>.</w:t>
            </w:r>
          </w:p>
        </w:tc>
      </w:tr>
      <w:tr w:rsidR="00CA2559" w:rsidRPr="005F0B71" w14:paraId="2D9EC42E" w14:textId="2B7CD29C" w:rsidTr="002D0E1A">
        <w:tc>
          <w:tcPr>
            <w:tcW w:w="993" w:type="dxa"/>
          </w:tcPr>
          <w:p w14:paraId="31449646" w14:textId="357FCE6C" w:rsidR="00CA2559" w:rsidRPr="00697320" w:rsidRDefault="0033510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I     -   j</w:t>
            </w:r>
          </w:p>
        </w:tc>
        <w:tc>
          <w:tcPr>
            <w:tcW w:w="1036" w:type="dxa"/>
          </w:tcPr>
          <w:p w14:paraId="2F45C5D6" w14:textId="572A34C9" w:rsidR="00CA2559"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Descrip</w:t>
            </w:r>
            <w:proofErr w:type="spellEnd"/>
            <w:r w:rsidRPr="00697320">
              <w:rPr>
                <w:rFonts w:asciiTheme="minorHAnsi" w:hAnsiTheme="minorHAnsi" w:cstheme="minorHAnsi"/>
                <w:szCs w:val="24"/>
              </w:rPr>
              <w:t>.</w:t>
            </w:r>
          </w:p>
        </w:tc>
        <w:tc>
          <w:tcPr>
            <w:tcW w:w="944" w:type="dxa"/>
          </w:tcPr>
          <w:p w14:paraId="22C36462" w14:textId="5F9B230C" w:rsidR="00CA2559" w:rsidRPr="00697320" w:rsidRDefault="00CA2559" w:rsidP="00F27620">
            <w:pPr>
              <w:pStyle w:val="TextoTablas"/>
              <w:spacing w:line="276" w:lineRule="auto"/>
              <w:rPr>
                <w:rFonts w:asciiTheme="minorHAnsi" w:hAnsiTheme="minorHAnsi" w:cstheme="minorHAnsi"/>
                <w:szCs w:val="24"/>
              </w:rPr>
            </w:pPr>
          </w:p>
        </w:tc>
        <w:tc>
          <w:tcPr>
            <w:tcW w:w="855" w:type="dxa"/>
          </w:tcPr>
          <w:p w14:paraId="3CEEBB93" w14:textId="58704303" w:rsidR="00CA2559"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Inic</w:t>
            </w:r>
            <w:proofErr w:type="spellEnd"/>
            <w:r w:rsidRPr="00697320">
              <w:rPr>
                <w:rFonts w:asciiTheme="minorHAnsi" w:hAnsiTheme="minorHAnsi" w:cstheme="minorHAnsi"/>
                <w:szCs w:val="24"/>
              </w:rPr>
              <w:t>.</w:t>
            </w:r>
          </w:p>
        </w:tc>
        <w:tc>
          <w:tcPr>
            <w:tcW w:w="850" w:type="dxa"/>
          </w:tcPr>
          <w:p w14:paraId="3E61A999" w14:textId="51BE9907" w:rsidR="00CA2559"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Term</w:t>
            </w:r>
            <w:proofErr w:type="spellEnd"/>
            <w:r w:rsidRPr="00697320">
              <w:rPr>
                <w:rFonts w:asciiTheme="minorHAnsi" w:hAnsiTheme="minorHAnsi" w:cstheme="minorHAnsi"/>
                <w:szCs w:val="24"/>
              </w:rPr>
              <w:t>.</w:t>
            </w:r>
          </w:p>
        </w:tc>
        <w:tc>
          <w:tcPr>
            <w:tcW w:w="730" w:type="dxa"/>
          </w:tcPr>
          <w:p w14:paraId="0EDD729E" w14:textId="04D5F59F" w:rsidR="00CA2559"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Inic</w:t>
            </w:r>
            <w:proofErr w:type="spellEnd"/>
            <w:r w:rsidRPr="00697320">
              <w:rPr>
                <w:rFonts w:asciiTheme="minorHAnsi" w:hAnsiTheme="minorHAnsi" w:cstheme="minorHAnsi"/>
                <w:szCs w:val="24"/>
              </w:rPr>
              <w:t>.</w:t>
            </w:r>
          </w:p>
        </w:tc>
        <w:tc>
          <w:tcPr>
            <w:tcW w:w="944" w:type="dxa"/>
          </w:tcPr>
          <w:p w14:paraId="673257A4" w14:textId="634BAF6A" w:rsidR="00CA2559"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Term</w:t>
            </w:r>
            <w:proofErr w:type="spellEnd"/>
            <w:r w:rsidRPr="00697320">
              <w:rPr>
                <w:rFonts w:asciiTheme="minorHAnsi" w:hAnsiTheme="minorHAnsi" w:cstheme="minorHAnsi"/>
                <w:szCs w:val="24"/>
              </w:rPr>
              <w:t>.</w:t>
            </w:r>
          </w:p>
        </w:tc>
        <w:tc>
          <w:tcPr>
            <w:tcW w:w="811" w:type="dxa"/>
          </w:tcPr>
          <w:p w14:paraId="001317DB" w14:textId="41EC51FF" w:rsidR="00CA2559" w:rsidRPr="00697320" w:rsidRDefault="0033510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Tot.</w:t>
            </w:r>
          </w:p>
        </w:tc>
        <w:tc>
          <w:tcPr>
            <w:tcW w:w="812" w:type="dxa"/>
          </w:tcPr>
          <w:p w14:paraId="59B1D88F" w14:textId="0D5A0596" w:rsidR="00CA2559" w:rsidRPr="00697320" w:rsidRDefault="0033510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Libre</w:t>
            </w:r>
            <w:r w:rsidR="00C74E70">
              <w:rPr>
                <w:rFonts w:asciiTheme="minorHAnsi" w:hAnsiTheme="minorHAnsi" w:cstheme="minorHAnsi"/>
                <w:szCs w:val="24"/>
              </w:rPr>
              <w:t>.</w:t>
            </w:r>
          </w:p>
        </w:tc>
        <w:tc>
          <w:tcPr>
            <w:tcW w:w="956" w:type="dxa"/>
          </w:tcPr>
          <w:p w14:paraId="568263EF" w14:textId="51950171" w:rsidR="00CA2559"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Indep</w:t>
            </w:r>
            <w:proofErr w:type="spellEnd"/>
            <w:r w:rsidR="00C74E70">
              <w:rPr>
                <w:rFonts w:asciiTheme="minorHAnsi" w:hAnsiTheme="minorHAnsi" w:cstheme="minorHAnsi"/>
                <w:szCs w:val="24"/>
              </w:rPr>
              <w:t>.</w:t>
            </w:r>
          </w:p>
        </w:tc>
        <w:tc>
          <w:tcPr>
            <w:tcW w:w="800" w:type="dxa"/>
          </w:tcPr>
          <w:p w14:paraId="5E201336" w14:textId="77777777" w:rsidR="00CA2559" w:rsidRPr="00697320" w:rsidRDefault="00CA2559" w:rsidP="00F27620">
            <w:pPr>
              <w:pStyle w:val="TextoTablas"/>
              <w:spacing w:line="276" w:lineRule="auto"/>
              <w:rPr>
                <w:rFonts w:asciiTheme="minorHAnsi" w:hAnsiTheme="minorHAnsi" w:cstheme="minorHAnsi"/>
                <w:szCs w:val="24"/>
              </w:rPr>
            </w:pPr>
          </w:p>
        </w:tc>
        <w:tc>
          <w:tcPr>
            <w:tcW w:w="945" w:type="dxa"/>
          </w:tcPr>
          <w:p w14:paraId="6EA87453" w14:textId="77777777" w:rsidR="00CA2559" w:rsidRPr="00697320" w:rsidRDefault="00CA2559" w:rsidP="00F27620">
            <w:pPr>
              <w:pStyle w:val="TextoTablas"/>
              <w:spacing w:line="276" w:lineRule="auto"/>
              <w:rPr>
                <w:rFonts w:asciiTheme="minorHAnsi" w:hAnsiTheme="minorHAnsi" w:cstheme="minorHAnsi"/>
                <w:szCs w:val="24"/>
              </w:rPr>
            </w:pPr>
          </w:p>
        </w:tc>
      </w:tr>
      <w:tr w:rsidR="00CA2559" w:rsidRPr="005F0B71" w14:paraId="725EA3DF" w14:textId="4F838332" w:rsidTr="002D0E1A">
        <w:trPr>
          <w:cnfStyle w:val="000000100000" w:firstRow="0" w:lastRow="0" w:firstColumn="0" w:lastColumn="0" w:oddVBand="0" w:evenVBand="0" w:oddHBand="1" w:evenHBand="0" w:firstRowFirstColumn="0" w:firstRowLastColumn="0" w:lastRowFirstColumn="0" w:lastRowLastColumn="0"/>
        </w:trPr>
        <w:tc>
          <w:tcPr>
            <w:tcW w:w="993" w:type="dxa"/>
          </w:tcPr>
          <w:p w14:paraId="45134C2A" w14:textId="148E7772"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0 - 1</w:t>
            </w:r>
          </w:p>
        </w:tc>
        <w:tc>
          <w:tcPr>
            <w:tcW w:w="1036" w:type="dxa"/>
          </w:tcPr>
          <w:p w14:paraId="105DD0E9" w14:textId="3A2E7848"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A</w:t>
            </w:r>
          </w:p>
        </w:tc>
        <w:tc>
          <w:tcPr>
            <w:tcW w:w="944" w:type="dxa"/>
          </w:tcPr>
          <w:p w14:paraId="7A243276" w14:textId="23C92B4A"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855" w:type="dxa"/>
          </w:tcPr>
          <w:p w14:paraId="59B0E56E" w14:textId="778E7425"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50" w:type="dxa"/>
          </w:tcPr>
          <w:p w14:paraId="6EB4E3F6" w14:textId="2F0AAD79"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730" w:type="dxa"/>
          </w:tcPr>
          <w:p w14:paraId="1673F09E" w14:textId="47ADC283"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44" w:type="dxa"/>
          </w:tcPr>
          <w:p w14:paraId="2367B739" w14:textId="700C0756"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811" w:type="dxa"/>
          </w:tcPr>
          <w:p w14:paraId="0A620110" w14:textId="18824FBA"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12" w:type="dxa"/>
          </w:tcPr>
          <w:p w14:paraId="6D85C296" w14:textId="5A39522F"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441BEAAF" w14:textId="6412B714"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51EC18B3" w14:textId="3D066A95"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945" w:type="dxa"/>
          </w:tcPr>
          <w:p w14:paraId="034CF680" w14:textId="3A33BAAF"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r>
      <w:tr w:rsidR="00CA2559" w:rsidRPr="005F0B71" w14:paraId="21CAACEF" w14:textId="3A993E1A" w:rsidTr="002D0E1A">
        <w:tc>
          <w:tcPr>
            <w:tcW w:w="993" w:type="dxa"/>
          </w:tcPr>
          <w:p w14:paraId="223D3A8F" w14:textId="38223D17"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1 - 2</w:t>
            </w:r>
          </w:p>
        </w:tc>
        <w:tc>
          <w:tcPr>
            <w:tcW w:w="1036" w:type="dxa"/>
          </w:tcPr>
          <w:p w14:paraId="21FC5405" w14:textId="38890CF5"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B</w:t>
            </w:r>
          </w:p>
        </w:tc>
        <w:tc>
          <w:tcPr>
            <w:tcW w:w="944" w:type="dxa"/>
          </w:tcPr>
          <w:p w14:paraId="68301603" w14:textId="7CC2E3D9"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855" w:type="dxa"/>
          </w:tcPr>
          <w:p w14:paraId="17C954E6" w14:textId="5BABFBA9"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850" w:type="dxa"/>
          </w:tcPr>
          <w:p w14:paraId="3463DC8D" w14:textId="6FE257BC"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6</w:t>
            </w:r>
          </w:p>
        </w:tc>
        <w:tc>
          <w:tcPr>
            <w:tcW w:w="730" w:type="dxa"/>
          </w:tcPr>
          <w:p w14:paraId="26F3B204" w14:textId="594CC33A"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5</w:t>
            </w:r>
          </w:p>
        </w:tc>
        <w:tc>
          <w:tcPr>
            <w:tcW w:w="944" w:type="dxa"/>
          </w:tcPr>
          <w:p w14:paraId="008BF19F" w14:textId="70EA72B1"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811" w:type="dxa"/>
          </w:tcPr>
          <w:p w14:paraId="6C56196F" w14:textId="6D3EDC58"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w:t>
            </w:r>
          </w:p>
        </w:tc>
        <w:tc>
          <w:tcPr>
            <w:tcW w:w="812" w:type="dxa"/>
          </w:tcPr>
          <w:p w14:paraId="37D91D3D" w14:textId="1F98197A"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726B428E" w14:textId="29161A63"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633695D4" w14:textId="4FFF233A"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6</w:t>
            </w:r>
          </w:p>
        </w:tc>
        <w:tc>
          <w:tcPr>
            <w:tcW w:w="945" w:type="dxa"/>
          </w:tcPr>
          <w:p w14:paraId="23F04EBB" w14:textId="09F74B0E"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r>
      <w:tr w:rsidR="00CA2559" w:rsidRPr="005F0B71" w14:paraId="487DEE96" w14:textId="550919E6" w:rsidTr="002D0E1A">
        <w:trPr>
          <w:cnfStyle w:val="000000100000" w:firstRow="0" w:lastRow="0" w:firstColumn="0" w:lastColumn="0" w:oddVBand="0" w:evenVBand="0" w:oddHBand="1" w:evenHBand="0" w:firstRowFirstColumn="0" w:firstRowLastColumn="0" w:lastRowFirstColumn="0" w:lastRowLastColumn="0"/>
        </w:trPr>
        <w:tc>
          <w:tcPr>
            <w:tcW w:w="993" w:type="dxa"/>
          </w:tcPr>
          <w:p w14:paraId="1F202128" w14:textId="57CE3E68"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 xml:space="preserve">1 </w:t>
            </w:r>
            <w:r w:rsidR="00466C88" w:rsidRPr="00697320">
              <w:rPr>
                <w:rFonts w:asciiTheme="minorHAnsi" w:hAnsiTheme="minorHAnsi" w:cstheme="minorHAnsi"/>
                <w:szCs w:val="24"/>
              </w:rPr>
              <w:t>-</w:t>
            </w:r>
            <w:r w:rsidRPr="00697320">
              <w:rPr>
                <w:rFonts w:asciiTheme="minorHAnsi" w:hAnsiTheme="minorHAnsi" w:cstheme="minorHAnsi"/>
                <w:szCs w:val="24"/>
              </w:rPr>
              <w:t xml:space="preserve"> 3</w:t>
            </w:r>
          </w:p>
        </w:tc>
        <w:tc>
          <w:tcPr>
            <w:tcW w:w="1036" w:type="dxa"/>
          </w:tcPr>
          <w:p w14:paraId="2EA4BDC5" w14:textId="773A128E"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C</w:t>
            </w:r>
          </w:p>
        </w:tc>
        <w:tc>
          <w:tcPr>
            <w:tcW w:w="944" w:type="dxa"/>
          </w:tcPr>
          <w:p w14:paraId="0110F7ED" w14:textId="09E6D9E2"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3</w:t>
            </w:r>
          </w:p>
        </w:tc>
        <w:tc>
          <w:tcPr>
            <w:tcW w:w="855" w:type="dxa"/>
          </w:tcPr>
          <w:p w14:paraId="0303EBE9" w14:textId="78417629"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850" w:type="dxa"/>
          </w:tcPr>
          <w:p w14:paraId="7ED3E122" w14:textId="025EF28B"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730" w:type="dxa"/>
          </w:tcPr>
          <w:p w14:paraId="36D15157" w14:textId="0F8B647D"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944" w:type="dxa"/>
          </w:tcPr>
          <w:p w14:paraId="7082E1B8" w14:textId="719AC668"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811" w:type="dxa"/>
          </w:tcPr>
          <w:p w14:paraId="201C9D85" w14:textId="59BA810F"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12" w:type="dxa"/>
          </w:tcPr>
          <w:p w14:paraId="7BE40513" w14:textId="62F61143"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4E5C53AF" w14:textId="15011800"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79DAC1E3" w14:textId="6602779D"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945" w:type="dxa"/>
          </w:tcPr>
          <w:p w14:paraId="59336EB6" w14:textId="07B3A40C"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r>
      <w:tr w:rsidR="00451183" w:rsidRPr="005F0B71" w14:paraId="6D19342E" w14:textId="77777777" w:rsidTr="002D0E1A">
        <w:tc>
          <w:tcPr>
            <w:tcW w:w="993" w:type="dxa"/>
          </w:tcPr>
          <w:p w14:paraId="229631FB" w14:textId="23122D29"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2 - 4</w:t>
            </w:r>
          </w:p>
        </w:tc>
        <w:tc>
          <w:tcPr>
            <w:tcW w:w="1036" w:type="dxa"/>
          </w:tcPr>
          <w:p w14:paraId="77083688" w14:textId="09EE04EE"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D</w:t>
            </w:r>
          </w:p>
        </w:tc>
        <w:tc>
          <w:tcPr>
            <w:tcW w:w="944" w:type="dxa"/>
          </w:tcPr>
          <w:p w14:paraId="11210322" w14:textId="0B3FDCA8"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855" w:type="dxa"/>
          </w:tcPr>
          <w:p w14:paraId="3A81EF6A" w14:textId="2C00C35E"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6</w:t>
            </w:r>
          </w:p>
        </w:tc>
        <w:tc>
          <w:tcPr>
            <w:tcW w:w="850" w:type="dxa"/>
          </w:tcPr>
          <w:p w14:paraId="25CA9AF6" w14:textId="3453B8AD"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8</w:t>
            </w:r>
          </w:p>
        </w:tc>
        <w:tc>
          <w:tcPr>
            <w:tcW w:w="730" w:type="dxa"/>
          </w:tcPr>
          <w:p w14:paraId="68A7A6F5" w14:textId="0AE0A249"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944" w:type="dxa"/>
          </w:tcPr>
          <w:p w14:paraId="02BCEBCF" w14:textId="66BE9166"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811" w:type="dxa"/>
          </w:tcPr>
          <w:p w14:paraId="24AF1FC5" w14:textId="37DCEFD0"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w:t>
            </w:r>
          </w:p>
        </w:tc>
        <w:tc>
          <w:tcPr>
            <w:tcW w:w="812" w:type="dxa"/>
          </w:tcPr>
          <w:p w14:paraId="6D628B8D" w14:textId="31E8DEC6"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w:t>
            </w:r>
          </w:p>
        </w:tc>
        <w:tc>
          <w:tcPr>
            <w:tcW w:w="956" w:type="dxa"/>
          </w:tcPr>
          <w:p w14:paraId="78909FE6" w14:textId="4DB70E19"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5F53282C" w14:textId="02A4A975"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945" w:type="dxa"/>
          </w:tcPr>
          <w:p w14:paraId="1439164D" w14:textId="02058EDA"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r>
      <w:tr w:rsidR="00466C88" w:rsidRPr="005F0B71" w14:paraId="1A239519" w14:textId="77777777" w:rsidTr="002D0E1A">
        <w:trPr>
          <w:cnfStyle w:val="000000100000" w:firstRow="0" w:lastRow="0" w:firstColumn="0" w:lastColumn="0" w:oddVBand="0" w:evenVBand="0" w:oddHBand="1" w:evenHBand="0" w:firstRowFirstColumn="0" w:firstRowLastColumn="0" w:lastRowFirstColumn="0" w:lastRowLastColumn="0"/>
        </w:trPr>
        <w:tc>
          <w:tcPr>
            <w:tcW w:w="993" w:type="dxa"/>
          </w:tcPr>
          <w:p w14:paraId="245AF43A" w14:textId="3F42FD2C"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 xml:space="preserve">3 </w:t>
            </w:r>
            <w:r w:rsidR="005E37EB" w:rsidRPr="00697320">
              <w:rPr>
                <w:rFonts w:asciiTheme="minorHAnsi" w:hAnsiTheme="minorHAnsi" w:cstheme="minorHAnsi"/>
                <w:szCs w:val="24"/>
              </w:rPr>
              <w:t xml:space="preserve">- </w:t>
            </w:r>
            <w:r w:rsidRPr="00697320">
              <w:rPr>
                <w:rFonts w:asciiTheme="minorHAnsi" w:hAnsiTheme="minorHAnsi" w:cstheme="minorHAnsi"/>
                <w:szCs w:val="24"/>
              </w:rPr>
              <w:t>6</w:t>
            </w:r>
          </w:p>
        </w:tc>
        <w:tc>
          <w:tcPr>
            <w:tcW w:w="1036" w:type="dxa"/>
          </w:tcPr>
          <w:p w14:paraId="50580F84" w14:textId="34AD1996"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E</w:t>
            </w:r>
          </w:p>
        </w:tc>
        <w:tc>
          <w:tcPr>
            <w:tcW w:w="944" w:type="dxa"/>
          </w:tcPr>
          <w:p w14:paraId="5D580881" w14:textId="6FBB503A"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855" w:type="dxa"/>
          </w:tcPr>
          <w:p w14:paraId="154B16A1" w14:textId="0001BEE1"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850" w:type="dxa"/>
          </w:tcPr>
          <w:p w14:paraId="7CAFE930" w14:textId="5E047050"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730" w:type="dxa"/>
          </w:tcPr>
          <w:p w14:paraId="0391DA51" w14:textId="6B559E34"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944" w:type="dxa"/>
          </w:tcPr>
          <w:p w14:paraId="0D70FCEB" w14:textId="4EA3233B"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811" w:type="dxa"/>
          </w:tcPr>
          <w:p w14:paraId="42A36C48" w14:textId="638B6F77"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12" w:type="dxa"/>
          </w:tcPr>
          <w:p w14:paraId="127DE6BE" w14:textId="77400AAF"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0309BFAC" w14:textId="6EE6CF56"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280AE940" w14:textId="27AD0882"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945" w:type="dxa"/>
          </w:tcPr>
          <w:p w14:paraId="45A305D5" w14:textId="342C3D37"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r>
      <w:tr w:rsidR="00932FDF" w:rsidRPr="005F0B71" w14:paraId="6CAB09DB" w14:textId="77777777" w:rsidTr="002D0E1A">
        <w:tc>
          <w:tcPr>
            <w:tcW w:w="993" w:type="dxa"/>
          </w:tcPr>
          <w:p w14:paraId="48063816" w14:textId="1F71DCE5" w:rsidR="00932FDF" w:rsidRPr="00697320" w:rsidRDefault="005E37EB"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lastRenderedPageBreak/>
              <w:t>3 - 4</w:t>
            </w:r>
          </w:p>
        </w:tc>
        <w:tc>
          <w:tcPr>
            <w:tcW w:w="1036" w:type="dxa"/>
          </w:tcPr>
          <w:p w14:paraId="31A2882C" w14:textId="6E33F742" w:rsidR="00932FDF" w:rsidRPr="00697320" w:rsidRDefault="005E37EB"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F</w:t>
            </w:r>
          </w:p>
        </w:tc>
        <w:tc>
          <w:tcPr>
            <w:tcW w:w="944" w:type="dxa"/>
          </w:tcPr>
          <w:p w14:paraId="434EDFAB" w14:textId="5BEE04FA"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855" w:type="dxa"/>
          </w:tcPr>
          <w:p w14:paraId="43E77B3D" w14:textId="5541E15B"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850" w:type="dxa"/>
          </w:tcPr>
          <w:p w14:paraId="226F9E04" w14:textId="571826B0"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11</w:t>
            </w:r>
          </w:p>
        </w:tc>
        <w:tc>
          <w:tcPr>
            <w:tcW w:w="730" w:type="dxa"/>
          </w:tcPr>
          <w:p w14:paraId="2F0DC48A" w14:textId="7C873AA0"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944" w:type="dxa"/>
          </w:tcPr>
          <w:p w14:paraId="3E39A7BE" w14:textId="55F92BD1"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811" w:type="dxa"/>
          </w:tcPr>
          <w:p w14:paraId="44E4F40C" w14:textId="5312D75A"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812" w:type="dxa"/>
          </w:tcPr>
          <w:p w14:paraId="1E7349E7" w14:textId="14DC7D27"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956" w:type="dxa"/>
          </w:tcPr>
          <w:p w14:paraId="47E6D8B7" w14:textId="69B9F265"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800" w:type="dxa"/>
          </w:tcPr>
          <w:p w14:paraId="7E14CE5A" w14:textId="764E0AB4"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945" w:type="dxa"/>
          </w:tcPr>
          <w:p w14:paraId="7F3D45C8" w14:textId="2AFD84BE"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r>
      <w:tr w:rsidR="000E013E" w:rsidRPr="005F0B71" w14:paraId="0993C3A0" w14:textId="77777777" w:rsidTr="002D0E1A">
        <w:trPr>
          <w:cnfStyle w:val="000000100000" w:firstRow="0" w:lastRow="0" w:firstColumn="0" w:lastColumn="0" w:oddVBand="0" w:evenVBand="0" w:oddHBand="1" w:evenHBand="0" w:firstRowFirstColumn="0" w:firstRowLastColumn="0" w:lastRowFirstColumn="0" w:lastRowLastColumn="0"/>
        </w:trPr>
        <w:tc>
          <w:tcPr>
            <w:tcW w:w="993" w:type="dxa"/>
          </w:tcPr>
          <w:p w14:paraId="44E8C6C6" w14:textId="100E55FA"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4 - 5</w:t>
            </w:r>
          </w:p>
        </w:tc>
        <w:tc>
          <w:tcPr>
            <w:tcW w:w="1036" w:type="dxa"/>
          </w:tcPr>
          <w:p w14:paraId="311E73C5" w14:textId="110523F3"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G</w:t>
            </w:r>
          </w:p>
        </w:tc>
        <w:tc>
          <w:tcPr>
            <w:tcW w:w="944" w:type="dxa"/>
          </w:tcPr>
          <w:p w14:paraId="784C1E3C" w14:textId="0D40E9BD"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3</w:t>
            </w:r>
          </w:p>
        </w:tc>
        <w:tc>
          <w:tcPr>
            <w:tcW w:w="855" w:type="dxa"/>
          </w:tcPr>
          <w:p w14:paraId="1B30E38D" w14:textId="0E539D94"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850" w:type="dxa"/>
          </w:tcPr>
          <w:p w14:paraId="3D966686" w14:textId="4132E425"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c>
          <w:tcPr>
            <w:tcW w:w="730" w:type="dxa"/>
          </w:tcPr>
          <w:p w14:paraId="4DE7F566" w14:textId="58673695"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944" w:type="dxa"/>
          </w:tcPr>
          <w:p w14:paraId="56BE3846" w14:textId="16FBCA58"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c>
          <w:tcPr>
            <w:tcW w:w="811" w:type="dxa"/>
          </w:tcPr>
          <w:p w14:paraId="5A81B6AF" w14:textId="548E52B5"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12" w:type="dxa"/>
          </w:tcPr>
          <w:p w14:paraId="3D4A4EEF" w14:textId="7307C131"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66C30E39" w14:textId="0B8B7408"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64059405" w14:textId="12E686D3"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c>
          <w:tcPr>
            <w:tcW w:w="945" w:type="dxa"/>
          </w:tcPr>
          <w:p w14:paraId="450C728F" w14:textId="30CF0DEB"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r>
      <w:tr w:rsidR="000E013E" w:rsidRPr="005F0B71" w14:paraId="4098BAE9" w14:textId="77777777" w:rsidTr="002D0E1A">
        <w:tc>
          <w:tcPr>
            <w:tcW w:w="993" w:type="dxa"/>
          </w:tcPr>
          <w:p w14:paraId="1BF94139" w14:textId="4F812981"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5 - 6</w:t>
            </w:r>
          </w:p>
        </w:tc>
        <w:tc>
          <w:tcPr>
            <w:tcW w:w="1036" w:type="dxa"/>
          </w:tcPr>
          <w:p w14:paraId="4447DF9B" w14:textId="2922131B"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H</w:t>
            </w:r>
          </w:p>
        </w:tc>
        <w:tc>
          <w:tcPr>
            <w:tcW w:w="944" w:type="dxa"/>
          </w:tcPr>
          <w:p w14:paraId="145A041E" w14:textId="1B43B31A"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w:t>
            </w:r>
          </w:p>
        </w:tc>
        <w:tc>
          <w:tcPr>
            <w:tcW w:w="855" w:type="dxa"/>
          </w:tcPr>
          <w:p w14:paraId="5C5CBF53" w14:textId="5635BC7E"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c>
          <w:tcPr>
            <w:tcW w:w="850" w:type="dxa"/>
          </w:tcPr>
          <w:p w14:paraId="6D24B77B" w14:textId="4D864B65"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730" w:type="dxa"/>
          </w:tcPr>
          <w:p w14:paraId="349FCBD7" w14:textId="1352EFCA"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c>
          <w:tcPr>
            <w:tcW w:w="944" w:type="dxa"/>
          </w:tcPr>
          <w:p w14:paraId="715BCF25" w14:textId="14526FC4"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811" w:type="dxa"/>
          </w:tcPr>
          <w:p w14:paraId="6A26A8B0" w14:textId="399673C4"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12" w:type="dxa"/>
          </w:tcPr>
          <w:p w14:paraId="682257A7" w14:textId="5BE3FD91"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08899B35" w14:textId="54839BEF"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2213E532" w14:textId="5CC37346"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945" w:type="dxa"/>
          </w:tcPr>
          <w:p w14:paraId="704C77B1" w14:textId="5B2248D8"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r>
      <w:tr w:rsidR="003B2922" w:rsidRPr="005F0B71" w14:paraId="0D1FD96D" w14:textId="77777777" w:rsidTr="002D0E1A">
        <w:trPr>
          <w:cnfStyle w:val="000000100000" w:firstRow="0" w:lastRow="0" w:firstColumn="0" w:lastColumn="0" w:oddVBand="0" w:evenVBand="0" w:oddHBand="1" w:evenHBand="0" w:firstRowFirstColumn="0" w:firstRowLastColumn="0" w:lastRowFirstColumn="0" w:lastRowLastColumn="0"/>
        </w:trPr>
        <w:tc>
          <w:tcPr>
            <w:tcW w:w="993" w:type="dxa"/>
          </w:tcPr>
          <w:p w14:paraId="35AE487D" w14:textId="47504AEB"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6 - 7</w:t>
            </w:r>
          </w:p>
        </w:tc>
        <w:tc>
          <w:tcPr>
            <w:tcW w:w="1036" w:type="dxa"/>
          </w:tcPr>
          <w:p w14:paraId="7A1FB95A" w14:textId="6E570198"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I</w:t>
            </w:r>
          </w:p>
        </w:tc>
        <w:tc>
          <w:tcPr>
            <w:tcW w:w="944" w:type="dxa"/>
          </w:tcPr>
          <w:p w14:paraId="2E1698A6" w14:textId="1AE51776"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w:t>
            </w:r>
          </w:p>
        </w:tc>
        <w:tc>
          <w:tcPr>
            <w:tcW w:w="855" w:type="dxa"/>
          </w:tcPr>
          <w:p w14:paraId="33EAE1F6" w14:textId="62A61253"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850" w:type="dxa"/>
          </w:tcPr>
          <w:p w14:paraId="54EB630C" w14:textId="36759471"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14</w:t>
            </w:r>
          </w:p>
        </w:tc>
        <w:tc>
          <w:tcPr>
            <w:tcW w:w="730" w:type="dxa"/>
          </w:tcPr>
          <w:p w14:paraId="6543A48A" w14:textId="59AE01E2"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944" w:type="dxa"/>
          </w:tcPr>
          <w:p w14:paraId="6F0C3286" w14:textId="0BC5DB2C"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14</w:t>
            </w:r>
          </w:p>
        </w:tc>
        <w:tc>
          <w:tcPr>
            <w:tcW w:w="811" w:type="dxa"/>
          </w:tcPr>
          <w:p w14:paraId="41FB2A34" w14:textId="4075DAC3"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12" w:type="dxa"/>
          </w:tcPr>
          <w:p w14:paraId="5B8ED98A" w14:textId="04563207"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123C7C5F" w14:textId="79C9D915"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357BF7F1" w14:textId="5FB48082"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14</w:t>
            </w:r>
          </w:p>
        </w:tc>
        <w:tc>
          <w:tcPr>
            <w:tcW w:w="945" w:type="dxa"/>
          </w:tcPr>
          <w:p w14:paraId="6FE3B190" w14:textId="2C763E63"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r>
    </w:tbl>
    <w:p w14:paraId="778E7292" w14:textId="72A0DBD5" w:rsidR="00EF7BE9" w:rsidRPr="000F3E2A" w:rsidRDefault="002433BB" w:rsidP="002433BB">
      <w:pPr>
        <w:ind w:left="-567" w:firstLine="0"/>
        <w:rPr>
          <w:rFonts w:cstheme="minorHAnsi"/>
          <w:sz w:val="22"/>
          <w:lang w:val="es-419" w:eastAsia="es-CO"/>
        </w:rPr>
      </w:pPr>
      <w:r w:rsidRPr="000F3E2A">
        <w:rPr>
          <w:rFonts w:cstheme="minorHAnsi"/>
          <w:sz w:val="22"/>
          <w:lang w:val="es-419" w:eastAsia="es-CO"/>
        </w:rPr>
        <w:t>Fuente: (Herrera, 2014).</w:t>
      </w:r>
    </w:p>
    <w:p w14:paraId="24DA9791" w14:textId="77777777" w:rsidR="008D7BBE" w:rsidRPr="008D7BBE" w:rsidRDefault="008D7BBE" w:rsidP="008D7BBE">
      <w:pPr>
        <w:rPr>
          <w:rFonts w:cstheme="minorHAnsi"/>
          <w:lang w:val="es-419" w:eastAsia="es-CO"/>
        </w:rPr>
      </w:pPr>
      <w:r w:rsidRPr="008D7BBE">
        <w:rPr>
          <w:rFonts w:cstheme="minorHAnsi"/>
          <w:lang w:val="es-419" w:eastAsia="es-CO"/>
        </w:rPr>
        <w:t>El análisis de redes de proyectos utiliza matrices y tablas de tiempo para gestionar la planificación y el control de las actividades. Dos conceptos clave en este análisis son la holgura total (HT) y la holgura libre (HL).</w:t>
      </w:r>
    </w:p>
    <w:p w14:paraId="70F56399" w14:textId="7FCBC145" w:rsidR="008D7BBE" w:rsidRPr="008D7BBE" w:rsidRDefault="008D7BBE" w:rsidP="0076453B">
      <w:pPr>
        <w:pStyle w:val="Prrafodelista"/>
        <w:numPr>
          <w:ilvl w:val="0"/>
          <w:numId w:val="49"/>
        </w:numPr>
        <w:ind w:left="709"/>
        <w:rPr>
          <w:rFonts w:cstheme="minorHAnsi"/>
          <w:lang w:val="es-419" w:eastAsia="es-CO"/>
        </w:rPr>
      </w:pPr>
      <w:r w:rsidRPr="008D7BBE">
        <w:rPr>
          <w:rFonts w:cstheme="minorHAnsi"/>
          <w:lang w:val="es-419" w:eastAsia="es-CO"/>
        </w:rPr>
        <w:t>La holgura total (HT) representa el tiempo máximo disponible adicional sobre la duración de una actividad sin afectar la fecha de finalización del proyecto. Se calcula restando la fecha más temprana de finalización de la actividad de la fecha más tardía de finalización (Columna 7 - Columna 5 en la Tabla 3, o Columna 6 - Columna 4). Los valores resultantes se registran en la columna 8 de la Tabla 3.</w:t>
      </w:r>
    </w:p>
    <w:p w14:paraId="10FAE131" w14:textId="2D6087E6" w:rsidR="008D7BBE" w:rsidRPr="008D7BBE" w:rsidRDefault="008D7BBE" w:rsidP="0076453B">
      <w:pPr>
        <w:pStyle w:val="Prrafodelista"/>
        <w:numPr>
          <w:ilvl w:val="0"/>
          <w:numId w:val="49"/>
        </w:numPr>
        <w:ind w:left="709"/>
        <w:rPr>
          <w:rFonts w:cstheme="minorHAnsi"/>
          <w:lang w:val="es-419" w:eastAsia="es-CO"/>
        </w:rPr>
      </w:pPr>
      <w:r w:rsidRPr="008D7BBE">
        <w:rPr>
          <w:rFonts w:cstheme="minorHAnsi"/>
          <w:lang w:val="es-419" w:eastAsia="es-CO"/>
        </w:rPr>
        <w:t>La holgura libre (HL) de una actividad i-j se define como la diferencia entre la fecha más temprana de inicio de la actividad siguiente y la fecha más temprana de finalización de la actividad i-j (</w:t>
      </w:r>
      <w:proofErr w:type="spellStart"/>
      <w:r w:rsidRPr="008D7BBE">
        <w:rPr>
          <w:rFonts w:cstheme="minorHAnsi"/>
          <w:lang w:val="es-419" w:eastAsia="es-CO"/>
        </w:rPr>
        <w:t>Ec</w:t>
      </w:r>
      <w:proofErr w:type="spellEnd"/>
      <w:r w:rsidRPr="008D7BBE">
        <w:rPr>
          <w:rFonts w:cstheme="minorHAnsi"/>
          <w:lang w:val="es-419" w:eastAsia="es-CO"/>
        </w:rPr>
        <w:t>. 8). Esta holgura representa el tiempo disponible para la actividad i-j sin afectar el inicio de la actividad sucesora.</w:t>
      </w:r>
    </w:p>
    <w:p w14:paraId="039DCAFA" w14:textId="1F48BA8C" w:rsidR="008D7BBE" w:rsidRPr="008D7BBE" w:rsidRDefault="008D7BBE" w:rsidP="0076453B">
      <w:pPr>
        <w:pStyle w:val="Prrafodelista"/>
        <w:numPr>
          <w:ilvl w:val="0"/>
          <w:numId w:val="49"/>
        </w:numPr>
        <w:ind w:left="709"/>
        <w:rPr>
          <w:rFonts w:cstheme="minorHAnsi"/>
          <w:lang w:val="es-419" w:eastAsia="es-CO"/>
        </w:rPr>
      </w:pPr>
      <w:r w:rsidRPr="008D7BBE">
        <w:rPr>
          <w:rFonts w:cstheme="minorHAnsi"/>
          <w:lang w:val="es-419" w:eastAsia="es-CO"/>
        </w:rPr>
        <w:t>Por último, la holgura independiente (HI) de una actividad i-j se calcula como la diferencia entre la fecha más temprana de inicio de la actividad y la última fecha de terminación de las actividades precedentes (UFTAA) (</w:t>
      </w:r>
      <w:proofErr w:type="spellStart"/>
      <w:r w:rsidRPr="008D7BBE">
        <w:rPr>
          <w:rFonts w:cstheme="minorHAnsi"/>
          <w:lang w:val="es-419" w:eastAsia="es-CO"/>
        </w:rPr>
        <w:t>Ec</w:t>
      </w:r>
      <w:proofErr w:type="spellEnd"/>
      <w:r w:rsidRPr="008D7BBE">
        <w:rPr>
          <w:rFonts w:cstheme="minorHAnsi"/>
          <w:lang w:val="es-419" w:eastAsia="es-CO"/>
        </w:rPr>
        <w:t xml:space="preserve">. 9). La UFTAA es equivalente a la última fecha de realización del evento inicial (i) de la actividad </w:t>
      </w:r>
      <w:r w:rsidRPr="008D7BBE">
        <w:rPr>
          <w:rFonts w:cstheme="minorHAnsi"/>
          <w:lang w:val="es-419" w:eastAsia="es-CO"/>
        </w:rPr>
        <w:lastRenderedPageBreak/>
        <w:t>considerada. Esta holgura representa el tiempo que se puede retrasar la actividad i-j sin afectar el inicio de ninguna otra actividad.</w:t>
      </w:r>
    </w:p>
    <w:p w14:paraId="578098CF" w14:textId="77777777" w:rsidR="008D7BBE" w:rsidRPr="008D7BBE" w:rsidRDefault="008D7BBE" w:rsidP="008D7BBE">
      <w:pPr>
        <w:rPr>
          <w:rFonts w:cstheme="minorHAnsi"/>
          <w:lang w:val="es-419" w:eastAsia="es-CO"/>
        </w:rPr>
      </w:pPr>
      <w:r w:rsidRPr="008D7BBE">
        <w:rPr>
          <w:rFonts w:cstheme="minorHAnsi"/>
          <w:lang w:val="es-419" w:eastAsia="es-CO"/>
        </w:rPr>
        <w:t>Las ecuaciones (7), (8) y (9) detallan los cálculos precisos para cada tipo de holgura. La aplicación de estos conceptos permite identificar actividades críticas y no críticas dentro del proyecto y facilita una gestión óptima del tiempo y los recursos.</w:t>
      </w:r>
    </w:p>
    <w:p w14:paraId="5775EC78" w14:textId="2424296F" w:rsidR="00B32735" w:rsidRPr="001A674B" w:rsidRDefault="008D7BBE" w:rsidP="0076453B">
      <w:pPr>
        <w:pStyle w:val="Prrafodelista"/>
        <w:numPr>
          <w:ilvl w:val="0"/>
          <w:numId w:val="50"/>
        </w:numPr>
        <w:ind w:left="709"/>
        <w:rPr>
          <w:lang w:val="es-419" w:eastAsia="es-CO"/>
        </w:rPr>
      </w:pPr>
      <w:r w:rsidRPr="001A674B">
        <w:rPr>
          <w:rFonts w:cstheme="minorHAnsi"/>
          <w:b/>
          <w:bCs/>
          <w:lang w:val="es-419" w:eastAsia="es-CO"/>
        </w:rPr>
        <w:t>Representación gráfica de los tiempos y sus holguras:</w:t>
      </w:r>
      <w:r w:rsidR="0043403B" w:rsidRPr="001A674B">
        <w:rPr>
          <w:rFonts w:cstheme="minorHAnsi"/>
          <w:b/>
          <w:bCs/>
          <w:lang w:val="es-419" w:eastAsia="es-CO"/>
        </w:rPr>
        <w:t xml:space="preserve"> </w:t>
      </w:r>
      <w:r w:rsidR="0043403B" w:rsidRPr="001A674B">
        <w:rPr>
          <w:rFonts w:cstheme="minorHAnsi"/>
          <w:lang w:val="es-419" w:eastAsia="es-CO"/>
        </w:rPr>
        <w:t>l</w:t>
      </w:r>
      <w:r w:rsidRPr="001A674B">
        <w:rPr>
          <w:rFonts w:cstheme="minorHAnsi"/>
          <w:lang w:val="es-419" w:eastAsia="es-CO"/>
        </w:rPr>
        <w:t xml:space="preserve">os tiempos PFI, PFT, UFI, UFT y las holguras: total, libre e independiente se pueden representar por puntos en un eje de tiempos, como se muestra en la siguiente figura. En este eje la actividad i-j puede dibujarse mediante una barra recta cuya longitud es   a la escala del eje. En la figura </w:t>
      </w:r>
      <w:r w:rsidR="00384AEC">
        <w:rPr>
          <w:rFonts w:cstheme="minorHAnsi"/>
          <w:lang w:val="es-419" w:eastAsia="es-CO"/>
        </w:rPr>
        <w:t>7</w:t>
      </w:r>
      <w:r w:rsidRPr="001A674B">
        <w:rPr>
          <w:rFonts w:cstheme="minorHAnsi"/>
          <w:lang w:val="es-419" w:eastAsia="es-CO"/>
        </w:rPr>
        <w:t>, se muestra la representación gráfica de los tiempos y holguras.</w:t>
      </w:r>
    </w:p>
    <w:p w14:paraId="32D2EC3C" w14:textId="73480B4D" w:rsidR="00572C34" w:rsidRDefault="001A674B" w:rsidP="00655376">
      <w:pPr>
        <w:pStyle w:val="Figura"/>
      </w:pPr>
      <w:r>
        <w:t>Representación gráfica de tiempos y holguras</w:t>
      </w:r>
    </w:p>
    <w:p w14:paraId="0604D9C5" w14:textId="1C7DE5EE" w:rsidR="00B233C9" w:rsidRPr="00B233C9" w:rsidRDefault="00B233C9" w:rsidP="00B233C9">
      <w:pPr>
        <w:rPr>
          <w:lang w:val="es-419" w:eastAsia="es-CO"/>
        </w:rPr>
      </w:pPr>
      <w:r w:rsidRPr="00B233C9">
        <w:rPr>
          <w:noProof/>
          <w:lang w:val="es-419" w:eastAsia="es-CO"/>
        </w:rPr>
        <w:drawing>
          <wp:inline distT="0" distB="0" distL="0" distR="0" wp14:anchorId="24EAA9EA" wp14:editId="60C4FEFB">
            <wp:extent cx="5086350" cy="2952246"/>
            <wp:effectExtent l="0" t="0" r="0" b="635"/>
            <wp:docPr id="3" name="Imagen 3" descr="La imagen muestra la duración, holgura total, holgura independiente y holgur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a imagen muestra la duración, holgura total, holgura independiente y holgura libre."/>
                    <pic:cNvPicPr/>
                  </pic:nvPicPr>
                  <pic:blipFill>
                    <a:blip r:embed="rId27"/>
                    <a:stretch>
                      <a:fillRect/>
                    </a:stretch>
                  </pic:blipFill>
                  <pic:spPr>
                    <a:xfrm>
                      <a:off x="0" y="0"/>
                      <a:ext cx="5086796" cy="2952505"/>
                    </a:xfrm>
                    <a:prstGeom prst="rect">
                      <a:avLst/>
                    </a:prstGeom>
                  </pic:spPr>
                </pic:pic>
              </a:graphicData>
            </a:graphic>
          </wp:inline>
        </w:drawing>
      </w:r>
    </w:p>
    <w:p w14:paraId="6334AD21" w14:textId="69D63777" w:rsidR="00572C34" w:rsidRPr="008F2811" w:rsidRDefault="006F15E4" w:rsidP="00B233C9">
      <w:pPr>
        <w:ind w:firstLine="0"/>
        <w:rPr>
          <w:sz w:val="22"/>
          <w:lang w:val="es-419" w:eastAsia="es-CO"/>
        </w:rPr>
      </w:pPr>
      <w:r>
        <w:rPr>
          <w:lang w:val="es-419" w:eastAsia="es-CO"/>
        </w:rPr>
        <w:t xml:space="preserve">       </w:t>
      </w:r>
      <w:r w:rsidR="00572C34">
        <w:rPr>
          <w:lang w:val="es-419" w:eastAsia="es-CO"/>
        </w:rPr>
        <w:t xml:space="preserve"> </w:t>
      </w:r>
      <w:r w:rsidR="00406E38">
        <w:rPr>
          <w:lang w:val="es-419" w:eastAsia="es-CO"/>
        </w:rPr>
        <w:t xml:space="preserve">    </w:t>
      </w:r>
      <w:r w:rsidR="007C5ACA">
        <w:rPr>
          <w:lang w:val="es-419" w:eastAsia="es-CO"/>
        </w:rPr>
        <w:t xml:space="preserve">  </w:t>
      </w:r>
      <w:r w:rsidR="00406E38">
        <w:rPr>
          <w:lang w:val="es-419" w:eastAsia="es-CO"/>
        </w:rPr>
        <w:t xml:space="preserve"> </w:t>
      </w:r>
      <w:r w:rsidR="00572C34">
        <w:rPr>
          <w:lang w:val="es-419" w:eastAsia="es-CO"/>
        </w:rPr>
        <w:t xml:space="preserve">  </w:t>
      </w:r>
      <w:r w:rsidR="004763E7">
        <w:rPr>
          <w:sz w:val="22"/>
          <w:lang w:val="es-419" w:eastAsia="es-CO"/>
        </w:rPr>
        <w:t xml:space="preserve"> </w:t>
      </w:r>
      <w:r w:rsidR="00406E38">
        <w:rPr>
          <w:sz w:val="22"/>
          <w:lang w:val="es-419" w:eastAsia="es-CO"/>
        </w:rPr>
        <w:t xml:space="preserve">  </w:t>
      </w:r>
      <w:r w:rsidR="00F77219">
        <w:rPr>
          <w:sz w:val="22"/>
          <w:lang w:val="es-419" w:eastAsia="es-CO"/>
        </w:rPr>
        <w:t xml:space="preserve">      </w:t>
      </w:r>
      <w:r w:rsidR="004763E7">
        <w:rPr>
          <w:sz w:val="22"/>
          <w:lang w:val="es-419" w:eastAsia="es-CO"/>
        </w:rPr>
        <w:t xml:space="preserve"> </w:t>
      </w:r>
      <w:r w:rsidR="008F2811" w:rsidRPr="008F2811">
        <w:rPr>
          <w:sz w:val="22"/>
          <w:lang w:val="es-419" w:eastAsia="es-CO"/>
        </w:rPr>
        <w:t>Fuente: SENA.</w:t>
      </w:r>
    </w:p>
    <w:p w14:paraId="427B7F23" w14:textId="047B686D" w:rsidR="00EE4C61" w:rsidRPr="00572424" w:rsidRDefault="00EE4C61" w:rsidP="00915183">
      <w:pPr>
        <w:pStyle w:val="Titulosgenerales"/>
      </w:pPr>
      <w:bookmarkStart w:id="5" w:name="_Toc191539133"/>
      <w:r w:rsidRPr="00572424">
        <w:lastRenderedPageBreak/>
        <w:t>Síntesis</w:t>
      </w:r>
      <w:bookmarkEnd w:id="5"/>
      <w:r w:rsidRPr="00572424">
        <w:t xml:space="preserve"> </w:t>
      </w:r>
    </w:p>
    <w:p w14:paraId="2AB26E9B" w14:textId="18CB1248" w:rsidR="00F17520" w:rsidRPr="00F17520" w:rsidRDefault="00894AEA" w:rsidP="00F17520">
      <w:pPr>
        <w:ind w:firstLine="708"/>
        <w:rPr>
          <w:lang w:val="es-419" w:eastAsia="es-CO"/>
        </w:rPr>
      </w:pPr>
      <w:r>
        <w:rPr>
          <w:lang w:val="es-419" w:eastAsia="es-CO"/>
        </w:rPr>
        <w:t>La</w:t>
      </w:r>
      <w:r w:rsidR="002463C7" w:rsidRPr="002463C7">
        <w:rPr>
          <w:lang w:val="es-419" w:eastAsia="es-CO"/>
        </w:rPr>
        <w:t xml:space="preserve"> </w:t>
      </w:r>
      <w:r w:rsidR="00F17520" w:rsidRPr="00F17520">
        <w:rPr>
          <w:lang w:val="es-419" w:eastAsia="es-CO"/>
        </w:rPr>
        <w:t>aplicación de diversos métodos para analizar los procesos de mantenimiento industrial se encuentra enfocados en maximizar la eficiencia operativa de los equipos, por ello, fortalecer las funciones del departamento de mantenimiento haciendo énfasis en la capacitación permanente y responsabilidad de los operarios ayudará a mantener los equipos y la organización a lo largo del tiempo.</w:t>
      </w:r>
    </w:p>
    <w:p w14:paraId="227787E1" w14:textId="77777777" w:rsidR="00F17520" w:rsidRPr="00F17520" w:rsidRDefault="00F17520" w:rsidP="00F17520">
      <w:pPr>
        <w:ind w:firstLine="708"/>
        <w:rPr>
          <w:lang w:val="es-419" w:eastAsia="es-CO"/>
        </w:rPr>
      </w:pPr>
      <w:r w:rsidRPr="00F17520">
        <w:rPr>
          <w:lang w:val="es-419" w:eastAsia="es-CO"/>
        </w:rPr>
        <w:t>Los métodos de programación de actividades CPM/PERT son útiles para la planeación de actividades de cualquier campo profesional, desde la decoración de un edificio hasta la obtención de productos tecnológicos. Desde sus etapas de formulación han sido una herramienta de gran adaptabilidad y de utilización global, dada su practicidad.</w:t>
      </w:r>
    </w:p>
    <w:p w14:paraId="465B00BC" w14:textId="657C1991" w:rsidR="008D73BC" w:rsidRDefault="00F17520" w:rsidP="00F17520">
      <w:pPr>
        <w:ind w:firstLine="708"/>
        <w:rPr>
          <w:lang w:val="es-419" w:eastAsia="es-CO"/>
        </w:rPr>
      </w:pPr>
      <w:r w:rsidRPr="00F17520">
        <w:rPr>
          <w:lang w:val="es-419" w:eastAsia="es-CO"/>
        </w:rPr>
        <w:t>En el desarrollo de un programa de mantenimiento es habitual que se disponga de tiempos rigurosos para las actividades o tareas. Los métodos estudiados permiten identificar la actividad en que se consume más tiempo, lo cual mejora las pérdidas de tiempo innecesarios al tiempo que se da al departamento de mantenimiento un panorama completo de las actividades de mantenimiento a desarrollar.</w:t>
      </w:r>
    </w:p>
    <w:p w14:paraId="7655977C" w14:textId="165A89BF" w:rsidR="00F17520" w:rsidRDefault="00F17520">
      <w:pPr>
        <w:spacing w:before="0" w:after="160" w:line="259" w:lineRule="auto"/>
        <w:ind w:firstLine="0"/>
        <w:rPr>
          <w:lang w:val="es-419" w:eastAsia="es-CO"/>
        </w:rPr>
      </w:pPr>
      <w:r>
        <w:rPr>
          <w:lang w:val="es-419" w:eastAsia="es-CO"/>
        </w:rPr>
        <w:br w:type="page"/>
      </w:r>
      <w:r w:rsidR="00FE59BF">
        <w:rPr>
          <w:lang w:val="es-419" w:eastAsia="es-CO"/>
        </w:rPr>
        <w:lastRenderedPageBreak/>
        <w:t xml:space="preserve">                       </w:t>
      </w:r>
      <w:r w:rsidR="00FE59BF" w:rsidRPr="00FE59BF">
        <w:rPr>
          <w:noProof/>
          <w:lang w:val="es-419" w:eastAsia="es-CO"/>
        </w:rPr>
        <w:drawing>
          <wp:inline distT="0" distB="0" distL="0" distR="0" wp14:anchorId="25A59592" wp14:editId="369A2AD4">
            <wp:extent cx="4187098" cy="7600950"/>
            <wp:effectExtent l="0" t="0" r="4445" b="0"/>
            <wp:docPr id="5" name="Imagen 5" descr="En la síntesis de este componente se detalla los parámetros de asignación y soluciones de un sistema, modelo para el desarrollo de un sistema, elementos del mantenimiento industrial, actividades de mantenimiento, matrices y tablas de tiem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n la síntesis de este componente se detalla los parámetros de asignación y soluciones de un sistema, modelo para el desarrollo de un sistema, elementos del mantenimiento industrial, actividades de mantenimiento, matrices y tablas de tiempos."/>
                    <pic:cNvPicPr/>
                  </pic:nvPicPr>
                  <pic:blipFill>
                    <a:blip r:embed="rId28"/>
                    <a:stretch>
                      <a:fillRect/>
                    </a:stretch>
                  </pic:blipFill>
                  <pic:spPr>
                    <a:xfrm>
                      <a:off x="0" y="0"/>
                      <a:ext cx="4191327" cy="7608626"/>
                    </a:xfrm>
                    <a:prstGeom prst="rect">
                      <a:avLst/>
                    </a:prstGeom>
                  </pic:spPr>
                </pic:pic>
              </a:graphicData>
            </a:graphic>
          </wp:inline>
        </w:drawing>
      </w:r>
    </w:p>
    <w:p w14:paraId="13E41E86" w14:textId="5369DC48" w:rsidR="00F17520" w:rsidRDefault="00F17520" w:rsidP="00580422">
      <w:pPr>
        <w:ind w:firstLine="0"/>
        <w:rPr>
          <w:lang w:val="es-419" w:eastAsia="es-CO"/>
        </w:rPr>
      </w:pPr>
      <w:r>
        <w:rPr>
          <w:lang w:val="es-419" w:eastAsia="es-CO"/>
        </w:rPr>
        <w:t xml:space="preserve">                           </w:t>
      </w:r>
    </w:p>
    <w:p w14:paraId="2AE64EEB" w14:textId="77777777" w:rsidR="007D17E5" w:rsidRPr="00572424" w:rsidRDefault="007D17E5" w:rsidP="00915183">
      <w:pPr>
        <w:pStyle w:val="Titulosgenerales"/>
      </w:pPr>
      <w:bookmarkStart w:id="6" w:name="_Toc191539134"/>
      <w:r w:rsidRPr="00572424">
        <w:lastRenderedPageBreak/>
        <w:t>Glosario</w:t>
      </w:r>
      <w:bookmarkEnd w:id="6"/>
    </w:p>
    <w:p w14:paraId="5A500431" w14:textId="5CC8B572" w:rsidR="00805321" w:rsidRDefault="00805321" w:rsidP="00805321">
      <w:pPr>
        <w:rPr>
          <w:lang w:val="es-419"/>
        </w:rPr>
      </w:pPr>
      <w:r>
        <w:rPr>
          <w:b/>
          <w:bCs/>
          <w:lang w:val="es-419"/>
        </w:rPr>
        <w:t xml:space="preserve">CPM: </w:t>
      </w:r>
      <w:r w:rsidRPr="00805321">
        <w:rPr>
          <w:lang w:val="es-419"/>
        </w:rPr>
        <w:t>creado bajo la dirección de los ingenieros J. E. Kelly y M. R. Walker, el método CPM (</w:t>
      </w:r>
      <w:r w:rsidRPr="00046501">
        <w:rPr>
          <w:rStyle w:val="Extranjerismo"/>
        </w:rPr>
        <w:t>Critical Path Method</w:t>
      </w:r>
      <w:r w:rsidRPr="00805321">
        <w:rPr>
          <w:lang w:val="es-419"/>
        </w:rPr>
        <w:t xml:space="preserve">) o </w:t>
      </w:r>
      <w:r w:rsidR="00046501">
        <w:rPr>
          <w:lang w:val="es-419"/>
        </w:rPr>
        <w:t>m</w:t>
      </w:r>
      <w:r w:rsidRPr="00805321">
        <w:rPr>
          <w:lang w:val="es-419"/>
        </w:rPr>
        <w:t xml:space="preserve">étodo de la </w:t>
      </w:r>
      <w:r w:rsidR="00046501">
        <w:rPr>
          <w:lang w:val="es-419"/>
        </w:rPr>
        <w:t>r</w:t>
      </w:r>
      <w:r w:rsidRPr="00805321">
        <w:rPr>
          <w:lang w:val="es-419"/>
        </w:rPr>
        <w:t xml:space="preserve">uta </w:t>
      </w:r>
      <w:r w:rsidR="00046501">
        <w:rPr>
          <w:lang w:val="es-419"/>
        </w:rPr>
        <w:t>c</w:t>
      </w:r>
      <w:r w:rsidRPr="00805321">
        <w:rPr>
          <w:lang w:val="es-419"/>
        </w:rPr>
        <w:t>rítica, se refiere a los intercambios entre el costo de un proyecto y su fecha de terminación.</w:t>
      </w:r>
    </w:p>
    <w:p w14:paraId="4E935B03" w14:textId="3A57FA0F" w:rsidR="00540736" w:rsidRDefault="00540736" w:rsidP="00805321">
      <w:pPr>
        <w:rPr>
          <w:lang w:val="es-419"/>
        </w:rPr>
      </w:pPr>
      <w:r w:rsidRPr="00540736">
        <w:rPr>
          <w:b/>
          <w:bCs/>
          <w:lang w:val="es-419"/>
        </w:rPr>
        <w:t>Mantenimiento correctivo</w:t>
      </w:r>
      <w:r>
        <w:rPr>
          <w:lang w:val="es-419"/>
        </w:rPr>
        <w:t xml:space="preserve">: </w:t>
      </w:r>
      <w:r w:rsidRPr="00540736">
        <w:rPr>
          <w:lang w:val="es-419"/>
        </w:rPr>
        <w:t>mantenimiento basado en la falla.</w:t>
      </w:r>
    </w:p>
    <w:p w14:paraId="4B705123" w14:textId="7D0685D0" w:rsidR="00540736" w:rsidRDefault="00540736" w:rsidP="00805321">
      <w:pPr>
        <w:rPr>
          <w:lang w:val="es-419"/>
        </w:rPr>
      </w:pPr>
      <w:r w:rsidRPr="00540736">
        <w:rPr>
          <w:b/>
          <w:bCs/>
          <w:lang w:val="es-419"/>
        </w:rPr>
        <w:t>Mantenimiento detective</w:t>
      </w:r>
      <w:r>
        <w:rPr>
          <w:lang w:val="es-419"/>
        </w:rPr>
        <w:t xml:space="preserve">: </w:t>
      </w:r>
      <w:r w:rsidRPr="00540736">
        <w:rPr>
          <w:lang w:val="es-419"/>
        </w:rPr>
        <w:t>mantenimiento basado en la inspección.</w:t>
      </w:r>
    </w:p>
    <w:p w14:paraId="3888F001" w14:textId="211F321F" w:rsidR="00540736" w:rsidRDefault="005F2CBA" w:rsidP="00805321">
      <w:pPr>
        <w:rPr>
          <w:lang w:val="es-419"/>
        </w:rPr>
      </w:pPr>
      <w:r>
        <w:rPr>
          <w:b/>
          <w:bCs/>
          <w:lang w:val="es-419"/>
        </w:rPr>
        <w:t xml:space="preserve">Mantenimiento predictivo: </w:t>
      </w:r>
      <w:r w:rsidRPr="005F2CBA">
        <w:rPr>
          <w:lang w:val="es-419"/>
        </w:rPr>
        <w:t>mantenimiento basado en la detección.</w:t>
      </w:r>
    </w:p>
    <w:p w14:paraId="44D2A0EF" w14:textId="095E1D49" w:rsidR="005F2CBA" w:rsidRDefault="005F2CBA" w:rsidP="00805321">
      <w:pPr>
        <w:rPr>
          <w:b/>
          <w:bCs/>
          <w:lang w:val="es-419"/>
        </w:rPr>
      </w:pPr>
      <w:r>
        <w:rPr>
          <w:b/>
          <w:bCs/>
          <w:lang w:val="es-419"/>
        </w:rPr>
        <w:t xml:space="preserve">Mantenimiento preventivo: </w:t>
      </w:r>
      <w:r w:rsidRPr="005F2CBA">
        <w:rPr>
          <w:lang w:val="es-419"/>
        </w:rPr>
        <w:t>mantenimiento basado en el uso.</w:t>
      </w:r>
    </w:p>
    <w:p w14:paraId="020F66B6" w14:textId="2E930C6A" w:rsidR="00805321" w:rsidRPr="00A85746" w:rsidRDefault="00805321" w:rsidP="00805321">
      <w:pPr>
        <w:rPr>
          <w:lang w:val="es-419"/>
        </w:rPr>
      </w:pPr>
      <w:r>
        <w:rPr>
          <w:b/>
          <w:bCs/>
          <w:lang w:val="es-419"/>
        </w:rPr>
        <w:t>PERT</w:t>
      </w:r>
      <w:r w:rsidR="00A85746">
        <w:rPr>
          <w:b/>
          <w:bCs/>
          <w:lang w:val="es-419"/>
        </w:rPr>
        <w:t xml:space="preserve">: </w:t>
      </w:r>
      <w:r w:rsidRPr="00805321">
        <w:rPr>
          <w:lang w:val="es-419"/>
        </w:rPr>
        <w:t>el método PERT fue desarrollado por el Departamento de la Defensa de los Estados Unidos de Norteamérica para dar apoyo a la planeación, programación y control de una gran cantidad de actividades asociados al proyecto.</w:t>
      </w:r>
    </w:p>
    <w:p w14:paraId="39165D4D" w14:textId="29DF0EEE" w:rsidR="00C34014" w:rsidRDefault="00C34014" w:rsidP="00C34014">
      <w:pPr>
        <w:rPr>
          <w:lang w:val="es-419"/>
        </w:rPr>
      </w:pPr>
    </w:p>
    <w:p w14:paraId="46A5450F" w14:textId="631DD3E4" w:rsidR="003E7CE3" w:rsidRDefault="003E7CE3">
      <w:pPr>
        <w:spacing w:before="0" w:after="160" w:line="259" w:lineRule="auto"/>
        <w:ind w:firstLine="0"/>
        <w:rPr>
          <w:lang w:val="es-419"/>
        </w:rPr>
      </w:pPr>
      <w:r>
        <w:rPr>
          <w:lang w:val="es-419"/>
        </w:rPr>
        <w:br w:type="page"/>
      </w:r>
    </w:p>
    <w:p w14:paraId="1D10F012" w14:textId="15AFE530" w:rsidR="00CE2C4A" w:rsidRPr="00572424" w:rsidRDefault="00EE4C61" w:rsidP="00915183">
      <w:pPr>
        <w:pStyle w:val="Titulosgenerales"/>
      </w:pPr>
      <w:bookmarkStart w:id="7" w:name="_Toc191539135"/>
      <w:r w:rsidRPr="00572424">
        <w:lastRenderedPageBreak/>
        <w:t>Material complementario</w:t>
      </w:r>
      <w:bookmarkEnd w:id="7"/>
    </w:p>
    <w:tbl>
      <w:tblPr>
        <w:tblStyle w:val="SENA"/>
        <w:tblW w:w="0" w:type="auto"/>
        <w:tblLayout w:type="fixed"/>
        <w:tblLook w:val="04A0" w:firstRow="1" w:lastRow="0" w:firstColumn="1" w:lastColumn="0" w:noHBand="0" w:noVBand="1"/>
      </w:tblPr>
      <w:tblGrid>
        <w:gridCol w:w="2122"/>
        <w:gridCol w:w="3118"/>
        <w:gridCol w:w="1559"/>
        <w:gridCol w:w="3163"/>
      </w:tblGrid>
      <w:tr w:rsidR="00F36C9D" w:rsidRPr="005F0B71" w14:paraId="5ACFD6FC" w14:textId="77777777" w:rsidTr="002903B5">
        <w:trPr>
          <w:cnfStyle w:val="100000000000" w:firstRow="1" w:lastRow="0" w:firstColumn="0" w:lastColumn="0" w:oddVBand="0" w:evenVBand="0" w:oddHBand="0" w:evenHBand="0" w:firstRowFirstColumn="0" w:firstRowLastColumn="0" w:lastRowFirstColumn="0" w:lastRowLastColumn="0"/>
        </w:trPr>
        <w:tc>
          <w:tcPr>
            <w:tcW w:w="2122"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118"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3163"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2903B5">
        <w:trPr>
          <w:cnfStyle w:val="000000100000" w:firstRow="0" w:lastRow="0" w:firstColumn="0" w:lastColumn="0" w:oddVBand="0" w:evenVBand="0" w:oddHBand="1" w:evenHBand="0" w:firstRowFirstColumn="0" w:firstRowLastColumn="0" w:lastRowFirstColumn="0" w:lastRowLastColumn="0"/>
        </w:trPr>
        <w:tc>
          <w:tcPr>
            <w:tcW w:w="2122" w:type="dxa"/>
          </w:tcPr>
          <w:p w14:paraId="47C716ED" w14:textId="4FA7C61B" w:rsidR="004E7058" w:rsidRPr="000D6056" w:rsidRDefault="006856BC" w:rsidP="003172F0">
            <w:pPr>
              <w:pStyle w:val="TextoTablas"/>
              <w:rPr>
                <w:sz w:val="28"/>
                <w:szCs w:val="28"/>
              </w:rPr>
            </w:pPr>
            <w:r w:rsidRPr="006856BC">
              <w:rPr>
                <w:sz w:val="28"/>
                <w:szCs w:val="28"/>
              </w:rPr>
              <w:t>Gestión del mantenimiento industrial</w:t>
            </w:r>
            <w:r>
              <w:rPr>
                <w:sz w:val="28"/>
                <w:szCs w:val="28"/>
              </w:rPr>
              <w:t>.</w:t>
            </w:r>
          </w:p>
        </w:tc>
        <w:tc>
          <w:tcPr>
            <w:tcW w:w="3118" w:type="dxa"/>
          </w:tcPr>
          <w:p w14:paraId="3BC75319" w14:textId="3CDC981F" w:rsidR="004E7058" w:rsidRPr="000D6056" w:rsidRDefault="00A85746" w:rsidP="003172F0">
            <w:pPr>
              <w:pStyle w:val="TextoTablas"/>
              <w:rPr>
                <w:sz w:val="28"/>
                <w:szCs w:val="28"/>
              </w:rPr>
            </w:pPr>
            <w:r w:rsidRPr="00A85746">
              <w:rPr>
                <w:sz w:val="28"/>
                <w:szCs w:val="28"/>
              </w:rPr>
              <w:t>Ecosistema recursos SENA [Video]. YouTube.</w:t>
            </w:r>
          </w:p>
        </w:tc>
        <w:tc>
          <w:tcPr>
            <w:tcW w:w="1559" w:type="dxa"/>
          </w:tcPr>
          <w:p w14:paraId="68CBA71E" w14:textId="1464C7F0" w:rsidR="004E7058" w:rsidRPr="000D6056" w:rsidRDefault="00A85746" w:rsidP="003172F0">
            <w:pPr>
              <w:pStyle w:val="TextoTablas"/>
              <w:rPr>
                <w:sz w:val="28"/>
                <w:szCs w:val="28"/>
              </w:rPr>
            </w:pPr>
            <w:r>
              <w:rPr>
                <w:sz w:val="28"/>
                <w:szCs w:val="28"/>
              </w:rPr>
              <w:t>Video</w:t>
            </w:r>
          </w:p>
        </w:tc>
        <w:tc>
          <w:tcPr>
            <w:tcW w:w="3163" w:type="dxa"/>
          </w:tcPr>
          <w:p w14:paraId="2D914032" w14:textId="2E09AA42" w:rsidR="00383271" w:rsidRDefault="00394FE2" w:rsidP="00383271">
            <w:pPr>
              <w:pStyle w:val="TextoTablas"/>
              <w:rPr>
                <w:sz w:val="28"/>
                <w:szCs w:val="28"/>
              </w:rPr>
            </w:pPr>
            <w:hyperlink r:id="rId29" w:history="1">
              <w:r w:rsidR="00383271" w:rsidRPr="00EA1993">
                <w:rPr>
                  <w:rStyle w:val="Hipervnculo"/>
                  <w:sz w:val="28"/>
                  <w:szCs w:val="28"/>
                </w:rPr>
                <w:t>https://www.youtube.com/watch?v=ErIBKdtvhvo</w:t>
              </w:r>
            </w:hyperlink>
          </w:p>
          <w:p w14:paraId="67D71D36" w14:textId="51BF28E8" w:rsidR="00383271" w:rsidRPr="000D6056" w:rsidRDefault="00383271" w:rsidP="00383271">
            <w:pPr>
              <w:pStyle w:val="TextoTablas"/>
              <w:rPr>
                <w:sz w:val="28"/>
                <w:szCs w:val="28"/>
              </w:rPr>
            </w:pPr>
          </w:p>
        </w:tc>
      </w:tr>
    </w:tbl>
    <w:p w14:paraId="70728160" w14:textId="77777777" w:rsidR="00B63204" w:rsidRPr="005F0B71" w:rsidRDefault="00B63204" w:rsidP="00723503">
      <w:pPr>
        <w:rPr>
          <w:lang w:val="es-419" w:eastAsia="es-CO"/>
        </w:rPr>
      </w:pPr>
    </w:p>
    <w:p w14:paraId="16353876" w14:textId="5A1EDE70" w:rsidR="00366D6A" w:rsidRDefault="00366D6A">
      <w:pPr>
        <w:spacing w:before="0" w:after="160" w:line="259" w:lineRule="auto"/>
        <w:ind w:firstLine="0"/>
        <w:rPr>
          <w:lang w:val="es-419" w:eastAsia="es-CO"/>
        </w:rPr>
      </w:pPr>
      <w:r>
        <w:rPr>
          <w:lang w:val="es-419" w:eastAsia="es-CO"/>
        </w:rPr>
        <w:br w:type="page"/>
      </w:r>
    </w:p>
    <w:p w14:paraId="40B682D2" w14:textId="77777777" w:rsidR="002E5B3A" w:rsidRPr="00572424" w:rsidRDefault="002E5B3A" w:rsidP="00915183">
      <w:pPr>
        <w:pStyle w:val="Titulosgenerales"/>
      </w:pPr>
      <w:bookmarkStart w:id="8" w:name="_Toc191539136"/>
      <w:r w:rsidRPr="00572424">
        <w:lastRenderedPageBreak/>
        <w:t>Referencias bibliográficas</w:t>
      </w:r>
      <w:bookmarkEnd w:id="8"/>
      <w:r w:rsidRPr="00572424">
        <w:t xml:space="preserve"> </w:t>
      </w:r>
    </w:p>
    <w:p w14:paraId="7C540A34" w14:textId="2DF86663" w:rsidR="00383271" w:rsidRDefault="00383271" w:rsidP="00D21A0E">
      <w:pPr>
        <w:pStyle w:val="Prrafodelista"/>
        <w:spacing w:line="240" w:lineRule="auto"/>
        <w:ind w:left="0"/>
        <w:rPr>
          <w:rFonts w:cstheme="minorHAnsi"/>
          <w:szCs w:val="28"/>
          <w:lang w:val="es-MX"/>
        </w:rPr>
      </w:pPr>
      <w:proofErr w:type="spellStart"/>
      <w:r w:rsidRPr="00383271">
        <w:rPr>
          <w:rFonts w:cstheme="minorHAnsi"/>
          <w:szCs w:val="28"/>
          <w:lang w:val="es-MX"/>
        </w:rPr>
        <w:t>Baldín</w:t>
      </w:r>
      <w:proofErr w:type="spellEnd"/>
      <w:r w:rsidRPr="00383271">
        <w:rPr>
          <w:rFonts w:cstheme="minorHAnsi"/>
          <w:szCs w:val="28"/>
          <w:lang w:val="es-MX"/>
        </w:rPr>
        <w:t xml:space="preserve">, L. J., </w:t>
      </w:r>
      <w:proofErr w:type="spellStart"/>
      <w:r w:rsidRPr="00383271">
        <w:rPr>
          <w:rFonts w:cstheme="minorHAnsi"/>
          <w:szCs w:val="28"/>
          <w:lang w:val="es-MX"/>
        </w:rPr>
        <w:t>Furlanetto</w:t>
      </w:r>
      <w:proofErr w:type="spellEnd"/>
      <w:r w:rsidRPr="00383271">
        <w:rPr>
          <w:rFonts w:cstheme="minorHAnsi"/>
          <w:szCs w:val="28"/>
          <w:lang w:val="es-MX"/>
        </w:rPr>
        <w:t xml:space="preserve">, A., </w:t>
      </w:r>
      <w:proofErr w:type="spellStart"/>
      <w:r w:rsidRPr="00383271">
        <w:rPr>
          <w:rFonts w:cstheme="minorHAnsi"/>
          <w:szCs w:val="28"/>
          <w:lang w:val="es-MX"/>
        </w:rPr>
        <w:t>Roversi</w:t>
      </w:r>
      <w:proofErr w:type="spellEnd"/>
      <w:r w:rsidRPr="00383271">
        <w:rPr>
          <w:rFonts w:cstheme="minorHAnsi"/>
          <w:szCs w:val="28"/>
          <w:lang w:val="es-MX"/>
        </w:rPr>
        <w:t xml:space="preserve">, F., &amp; </w:t>
      </w:r>
      <w:proofErr w:type="gramStart"/>
      <w:r w:rsidRPr="00383271">
        <w:rPr>
          <w:rFonts w:cstheme="minorHAnsi"/>
          <w:szCs w:val="28"/>
          <w:lang w:val="es-MX"/>
        </w:rPr>
        <w:t>Turco</w:t>
      </w:r>
      <w:proofErr w:type="gramEnd"/>
      <w:r w:rsidRPr="00383271">
        <w:rPr>
          <w:rFonts w:cstheme="minorHAnsi"/>
          <w:szCs w:val="28"/>
          <w:lang w:val="es-MX"/>
        </w:rPr>
        <w:t>, G. G. (1982). Manual de mantenimiento de instalaciones industriales. Barcelona: [Editorial].</w:t>
      </w:r>
    </w:p>
    <w:p w14:paraId="2D7CA860" w14:textId="77777777" w:rsidR="00383271" w:rsidRPr="00383271" w:rsidRDefault="00383271" w:rsidP="00D21A0E">
      <w:pPr>
        <w:pStyle w:val="Prrafodelista"/>
        <w:spacing w:line="240" w:lineRule="auto"/>
        <w:ind w:left="0"/>
        <w:rPr>
          <w:rFonts w:cstheme="minorHAnsi"/>
          <w:szCs w:val="28"/>
          <w:lang w:val="es-MX"/>
        </w:rPr>
      </w:pPr>
    </w:p>
    <w:p w14:paraId="3F185D49" w14:textId="4BA72FBE" w:rsidR="00383271" w:rsidRDefault="00383271" w:rsidP="00D21A0E">
      <w:pPr>
        <w:pStyle w:val="Prrafodelista"/>
        <w:spacing w:line="240" w:lineRule="auto"/>
        <w:ind w:left="0"/>
        <w:rPr>
          <w:rFonts w:cstheme="minorHAnsi"/>
          <w:szCs w:val="28"/>
          <w:lang w:val="es-MX"/>
        </w:rPr>
      </w:pPr>
      <w:r w:rsidRPr="00383271">
        <w:rPr>
          <w:rFonts w:cstheme="minorHAnsi"/>
          <w:szCs w:val="28"/>
          <w:lang w:val="es-MX"/>
        </w:rPr>
        <w:t xml:space="preserve">Cato. Método PERT CPM (red de actividades) EJEMPLO 3: administración de proyectos. </w:t>
      </w:r>
      <w:hyperlink r:id="rId30" w:history="1">
        <w:r w:rsidRPr="00EA1993">
          <w:rPr>
            <w:rStyle w:val="Hipervnculo"/>
            <w:rFonts w:cstheme="minorHAnsi"/>
            <w:szCs w:val="28"/>
            <w:lang w:val="es-MX"/>
          </w:rPr>
          <w:t>https://www.youtube.com/watch?v=eJi5ep85J1o</w:t>
        </w:r>
      </w:hyperlink>
    </w:p>
    <w:p w14:paraId="15E40CF0" w14:textId="77777777" w:rsidR="00383271" w:rsidRPr="00383271" w:rsidRDefault="00383271" w:rsidP="00D21A0E">
      <w:pPr>
        <w:pStyle w:val="Prrafodelista"/>
        <w:spacing w:line="240" w:lineRule="auto"/>
        <w:ind w:left="0"/>
        <w:rPr>
          <w:rFonts w:cstheme="minorHAnsi"/>
          <w:szCs w:val="28"/>
          <w:lang w:val="es-MX"/>
        </w:rPr>
      </w:pPr>
    </w:p>
    <w:p w14:paraId="24BF7EAE" w14:textId="74C49C1B" w:rsidR="00383271" w:rsidRDefault="00383271" w:rsidP="00D21A0E">
      <w:pPr>
        <w:pStyle w:val="Prrafodelista"/>
        <w:spacing w:line="240" w:lineRule="auto"/>
        <w:ind w:left="0"/>
        <w:rPr>
          <w:rFonts w:cstheme="minorHAnsi"/>
          <w:szCs w:val="28"/>
          <w:lang w:val="es-MX"/>
        </w:rPr>
      </w:pPr>
      <w:r w:rsidRPr="00383271">
        <w:rPr>
          <w:rFonts w:cstheme="minorHAnsi"/>
          <w:szCs w:val="28"/>
          <w:lang w:val="es-MX"/>
        </w:rPr>
        <w:t>Herrera, H. (2014). Mantenimiento y lubricación. Notas de clase. Universidad Tecnológica de Pereira, Pereira.</w:t>
      </w:r>
    </w:p>
    <w:p w14:paraId="35A5ABB9" w14:textId="77777777" w:rsidR="00383271" w:rsidRPr="00383271" w:rsidRDefault="00383271" w:rsidP="00D21A0E">
      <w:pPr>
        <w:pStyle w:val="Prrafodelista"/>
        <w:spacing w:line="240" w:lineRule="auto"/>
        <w:ind w:left="0"/>
        <w:rPr>
          <w:rFonts w:cstheme="minorHAnsi"/>
          <w:szCs w:val="28"/>
          <w:lang w:val="es-MX"/>
        </w:rPr>
      </w:pPr>
    </w:p>
    <w:p w14:paraId="616BA5C9" w14:textId="46BF7530" w:rsidR="00383271" w:rsidRDefault="00383271" w:rsidP="00D21A0E">
      <w:pPr>
        <w:pStyle w:val="Prrafodelista"/>
        <w:spacing w:line="240" w:lineRule="auto"/>
        <w:ind w:left="0"/>
        <w:rPr>
          <w:rFonts w:cstheme="minorHAnsi"/>
          <w:szCs w:val="28"/>
          <w:lang w:val="es-MX"/>
        </w:rPr>
      </w:pPr>
      <w:r w:rsidRPr="00383271">
        <w:rPr>
          <w:rFonts w:cstheme="minorHAnsi"/>
          <w:szCs w:val="28"/>
          <w:lang w:val="es-MX"/>
        </w:rPr>
        <w:t xml:space="preserve">Ruiz, M. Cálculo del área bajo la curva de una distribución normal (Uso de tablas). </w:t>
      </w:r>
      <w:hyperlink r:id="rId31" w:history="1">
        <w:r w:rsidRPr="00EA1993">
          <w:rPr>
            <w:rStyle w:val="Hipervnculo"/>
            <w:rFonts w:cstheme="minorHAnsi"/>
            <w:szCs w:val="28"/>
            <w:lang w:val="es-MX"/>
          </w:rPr>
          <w:t>https://www.youtube.com/watch?v=9kRl-Zz-YCY</w:t>
        </w:r>
      </w:hyperlink>
    </w:p>
    <w:p w14:paraId="01F04809" w14:textId="77777777" w:rsidR="00383271" w:rsidRPr="00383271" w:rsidRDefault="00383271" w:rsidP="00D21A0E">
      <w:pPr>
        <w:pStyle w:val="Prrafodelista"/>
        <w:spacing w:line="240" w:lineRule="auto"/>
        <w:ind w:left="0"/>
        <w:rPr>
          <w:rFonts w:cstheme="minorHAnsi"/>
          <w:szCs w:val="28"/>
          <w:lang w:val="es-MX"/>
        </w:rPr>
      </w:pPr>
    </w:p>
    <w:p w14:paraId="79C40248" w14:textId="76230D8B" w:rsidR="00383271" w:rsidRDefault="00383271" w:rsidP="00D21A0E">
      <w:pPr>
        <w:pStyle w:val="Prrafodelista"/>
        <w:spacing w:line="240" w:lineRule="auto"/>
        <w:ind w:left="0"/>
        <w:rPr>
          <w:rFonts w:cstheme="minorHAnsi"/>
          <w:szCs w:val="28"/>
          <w:lang w:val="es-MX"/>
        </w:rPr>
      </w:pPr>
      <w:r w:rsidRPr="00383271">
        <w:rPr>
          <w:rFonts w:cstheme="minorHAnsi"/>
          <w:szCs w:val="28"/>
          <w:lang w:val="es-MX"/>
        </w:rPr>
        <w:t xml:space="preserve">Ruiz, M. Distribución Normal, teoría y ejemplo. </w:t>
      </w:r>
      <w:hyperlink r:id="rId32" w:history="1">
        <w:r w:rsidRPr="00EA1993">
          <w:rPr>
            <w:rStyle w:val="Hipervnculo"/>
            <w:rFonts w:cstheme="minorHAnsi"/>
            <w:szCs w:val="28"/>
            <w:lang w:val="es-MX"/>
          </w:rPr>
          <w:t>https://www.youtube.com/watch?v=_zoRQDN4sOM</w:t>
        </w:r>
      </w:hyperlink>
    </w:p>
    <w:p w14:paraId="633D3C89" w14:textId="77777777" w:rsidR="00383271" w:rsidRPr="00383271" w:rsidRDefault="00383271" w:rsidP="00D21A0E">
      <w:pPr>
        <w:pStyle w:val="Prrafodelista"/>
        <w:spacing w:line="240" w:lineRule="auto"/>
        <w:ind w:left="0"/>
        <w:rPr>
          <w:rFonts w:cstheme="minorHAnsi"/>
          <w:szCs w:val="28"/>
          <w:lang w:val="es-MX"/>
        </w:rPr>
      </w:pPr>
    </w:p>
    <w:p w14:paraId="6F98846E" w14:textId="736700C2" w:rsidR="00383271" w:rsidRDefault="00383271" w:rsidP="00D21A0E">
      <w:pPr>
        <w:pStyle w:val="Prrafodelista"/>
        <w:spacing w:line="240" w:lineRule="auto"/>
        <w:ind w:left="0"/>
        <w:rPr>
          <w:rFonts w:cstheme="minorHAnsi"/>
          <w:szCs w:val="28"/>
          <w:lang w:val="es-MX"/>
        </w:rPr>
      </w:pPr>
      <w:r w:rsidRPr="00383271">
        <w:rPr>
          <w:rFonts w:cstheme="minorHAnsi"/>
          <w:szCs w:val="28"/>
          <w:lang w:val="es-MX"/>
        </w:rPr>
        <w:t>Ruiz, M. Leer la tabla de distribución normal y ejemplos de aplicación.</w:t>
      </w:r>
    </w:p>
    <w:p w14:paraId="5195050B" w14:textId="77777777" w:rsidR="00383271" w:rsidRPr="00383271" w:rsidRDefault="00383271" w:rsidP="00D21A0E">
      <w:pPr>
        <w:pStyle w:val="Prrafodelista"/>
        <w:spacing w:line="240" w:lineRule="auto"/>
        <w:ind w:left="0"/>
        <w:rPr>
          <w:rFonts w:cstheme="minorHAnsi"/>
          <w:szCs w:val="28"/>
          <w:lang w:val="es-MX"/>
        </w:rPr>
      </w:pPr>
    </w:p>
    <w:p w14:paraId="491D6EF7" w14:textId="0C38915D" w:rsidR="00383271" w:rsidRDefault="00383271" w:rsidP="00D21A0E">
      <w:pPr>
        <w:pStyle w:val="Prrafodelista"/>
        <w:spacing w:line="240" w:lineRule="auto"/>
        <w:ind w:left="0"/>
        <w:rPr>
          <w:rFonts w:cstheme="minorHAnsi"/>
          <w:szCs w:val="28"/>
          <w:lang w:val="es-MX"/>
        </w:rPr>
      </w:pPr>
      <w:proofErr w:type="spellStart"/>
      <w:r w:rsidRPr="00383271">
        <w:rPr>
          <w:rFonts w:cstheme="minorHAnsi"/>
          <w:szCs w:val="28"/>
          <w:lang w:val="es-MX"/>
        </w:rPr>
        <w:t>Souris</w:t>
      </w:r>
      <w:proofErr w:type="spellEnd"/>
      <w:r w:rsidRPr="00383271">
        <w:rPr>
          <w:rFonts w:cstheme="minorHAnsi"/>
          <w:szCs w:val="28"/>
          <w:lang w:val="es-MX"/>
        </w:rPr>
        <w:t>, J. (1992). Mantenimiento: fuente de beneficios. Madrid: Díaz de Santos, S.A.</w:t>
      </w:r>
    </w:p>
    <w:p w14:paraId="712D56C7" w14:textId="77777777" w:rsidR="00383271" w:rsidRPr="00383271" w:rsidRDefault="00383271" w:rsidP="00D21A0E">
      <w:pPr>
        <w:pStyle w:val="Prrafodelista"/>
        <w:spacing w:line="240" w:lineRule="auto"/>
        <w:ind w:left="0"/>
        <w:rPr>
          <w:rFonts w:cstheme="minorHAnsi"/>
          <w:szCs w:val="28"/>
          <w:lang w:val="es-MX"/>
        </w:rPr>
      </w:pPr>
    </w:p>
    <w:p w14:paraId="6607ED10" w14:textId="2632E314" w:rsidR="00A85746" w:rsidRDefault="00383271" w:rsidP="00D21A0E">
      <w:pPr>
        <w:pStyle w:val="Prrafodelista"/>
        <w:spacing w:line="240" w:lineRule="auto"/>
        <w:ind w:left="0"/>
        <w:rPr>
          <w:rFonts w:cstheme="minorHAnsi"/>
          <w:szCs w:val="28"/>
          <w:lang w:val="es-MX"/>
        </w:rPr>
      </w:pPr>
      <w:proofErr w:type="spellStart"/>
      <w:r w:rsidRPr="00383271">
        <w:rPr>
          <w:rFonts w:cstheme="minorHAnsi"/>
          <w:szCs w:val="28"/>
          <w:lang w:val="es-MX"/>
        </w:rPr>
        <w:t>Universitat</w:t>
      </w:r>
      <w:proofErr w:type="spellEnd"/>
      <w:r w:rsidRPr="00383271">
        <w:rPr>
          <w:rFonts w:cstheme="minorHAnsi"/>
          <w:szCs w:val="28"/>
          <w:lang w:val="es-MX"/>
        </w:rPr>
        <w:t xml:space="preserve"> Politécnica de Valencia - UPV. Procedimientos de construcción 5. Maquinaria. Redes de flechas. © UPV. </w:t>
      </w:r>
      <w:hyperlink r:id="rId33" w:history="1">
        <w:r w:rsidRPr="00EA1993">
          <w:rPr>
            <w:rStyle w:val="Hipervnculo"/>
            <w:rFonts w:cstheme="minorHAnsi"/>
            <w:szCs w:val="28"/>
            <w:lang w:val="es-MX"/>
          </w:rPr>
          <w:t>https://www.youtube.com/watch?v=3wuBct63HhI</w:t>
        </w:r>
      </w:hyperlink>
    </w:p>
    <w:p w14:paraId="62704542" w14:textId="77777777" w:rsidR="00383271" w:rsidRDefault="00383271" w:rsidP="00D21A0E">
      <w:pPr>
        <w:pStyle w:val="Prrafodelista"/>
        <w:spacing w:line="240" w:lineRule="auto"/>
        <w:ind w:left="0"/>
        <w:rPr>
          <w:rFonts w:cstheme="minorHAnsi"/>
          <w:szCs w:val="28"/>
          <w:lang w:val="es-MX"/>
        </w:rPr>
      </w:pPr>
    </w:p>
    <w:p w14:paraId="0E0FC736" w14:textId="77777777" w:rsidR="00A85746" w:rsidRPr="00F74023" w:rsidRDefault="00A85746" w:rsidP="00A85746">
      <w:pPr>
        <w:pStyle w:val="Prrafodelista"/>
        <w:spacing w:line="240" w:lineRule="auto"/>
        <w:ind w:left="0"/>
        <w:rPr>
          <w:rFonts w:cstheme="minorHAnsi"/>
          <w:szCs w:val="28"/>
          <w:lang w:val="es-MX"/>
        </w:rPr>
      </w:pPr>
    </w:p>
    <w:p w14:paraId="040CAF60" w14:textId="77777777" w:rsidR="00F4450F" w:rsidRDefault="00F4450F" w:rsidP="00B451BB">
      <w:pPr>
        <w:pStyle w:val="Prrafodelista"/>
        <w:spacing w:line="240" w:lineRule="auto"/>
        <w:ind w:left="0"/>
        <w:rPr>
          <w:rFonts w:cstheme="minorHAnsi"/>
          <w:szCs w:val="28"/>
          <w:lang w:val="es-MX"/>
        </w:rPr>
      </w:pPr>
    </w:p>
    <w:p w14:paraId="6AF86081" w14:textId="06688CAC" w:rsidR="00B63204" w:rsidRPr="00572424" w:rsidRDefault="00F36C9D" w:rsidP="00915183">
      <w:pPr>
        <w:pStyle w:val="Titulosgenerales"/>
      </w:pPr>
      <w:bookmarkStart w:id="9" w:name="_Toc191539137"/>
      <w:r w:rsidRPr="00572424">
        <w:lastRenderedPageBreak/>
        <w:t>Créditos</w:t>
      </w:r>
      <w:bookmarkEnd w:id="9"/>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proofErr w:type="spellStart"/>
            <w:r w:rsidRPr="00363863">
              <w:rPr>
                <w:sz w:val="28"/>
                <w:szCs w:val="28"/>
              </w:rPr>
              <w:t>Milady</w:t>
            </w:r>
            <w:proofErr w:type="spellEnd"/>
            <w:r w:rsidRPr="00363863">
              <w:rPr>
                <w:sz w:val="28"/>
                <w:szCs w:val="28"/>
              </w:rPr>
              <w:t xml:space="preserve">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27F6505E" w:rsidR="0051273C" w:rsidRPr="00363863" w:rsidRDefault="0051273C" w:rsidP="0051273C">
            <w:pPr>
              <w:pStyle w:val="TextoTablas"/>
              <w:rPr>
                <w:sz w:val="28"/>
                <w:szCs w:val="28"/>
              </w:rPr>
            </w:pPr>
            <w:r w:rsidRPr="00363863">
              <w:rPr>
                <w:sz w:val="28"/>
                <w:szCs w:val="28"/>
              </w:rPr>
              <w:t xml:space="preserve">Dirección </w:t>
            </w:r>
            <w:r w:rsidR="00284FD5">
              <w:rPr>
                <w:sz w:val="28"/>
                <w:szCs w:val="28"/>
              </w:rPr>
              <w:t>G</w:t>
            </w:r>
            <w:r w:rsidRPr="00363863">
              <w:rPr>
                <w:sz w:val="28"/>
                <w:szCs w:val="28"/>
              </w:rPr>
              <w:t>eneral</w:t>
            </w:r>
          </w:p>
        </w:tc>
      </w:tr>
      <w:tr w:rsidR="0051273C" w:rsidRPr="005F0B71" w14:paraId="2321DA31" w14:textId="77777777" w:rsidTr="003D5D7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294D0E5B" w:rsidR="0051273C" w:rsidRPr="00363863" w:rsidRDefault="0051273C" w:rsidP="0051273C">
            <w:pPr>
              <w:pStyle w:val="TextoTablas"/>
              <w:rPr>
                <w:sz w:val="28"/>
                <w:szCs w:val="28"/>
              </w:rPr>
            </w:pPr>
            <w:r w:rsidRPr="00363863">
              <w:rPr>
                <w:sz w:val="28"/>
                <w:szCs w:val="28"/>
              </w:rPr>
              <w:t xml:space="preserve">Responsable de </w:t>
            </w:r>
            <w:r w:rsidR="00284FD5">
              <w:rPr>
                <w:sz w:val="28"/>
                <w:szCs w:val="28"/>
              </w:rPr>
              <w:t xml:space="preserve">la </w:t>
            </w:r>
            <w:r w:rsidR="0032252B">
              <w:rPr>
                <w:sz w:val="28"/>
                <w:szCs w:val="28"/>
              </w:rPr>
              <w:t>L</w:t>
            </w:r>
            <w:r w:rsidRPr="00363863">
              <w:rPr>
                <w:sz w:val="28"/>
                <w:szCs w:val="28"/>
              </w:rPr>
              <w:t xml:space="preserve">ínea de </w:t>
            </w:r>
            <w:r w:rsidR="0032252B">
              <w:rPr>
                <w:sz w:val="28"/>
                <w:szCs w:val="28"/>
              </w:rPr>
              <w:t>P</w:t>
            </w:r>
            <w:r w:rsidRPr="00363863">
              <w:rPr>
                <w:sz w:val="28"/>
                <w:szCs w:val="28"/>
              </w:rPr>
              <w:t>roducción</w:t>
            </w:r>
          </w:p>
        </w:tc>
        <w:tc>
          <w:tcPr>
            <w:tcW w:w="3969" w:type="dxa"/>
          </w:tcPr>
          <w:p w14:paraId="59260886" w14:textId="0D9CF9ED" w:rsidR="0051273C" w:rsidRPr="00363863" w:rsidRDefault="0051273C" w:rsidP="0051273C">
            <w:pPr>
              <w:pStyle w:val="TextoTablas"/>
              <w:rPr>
                <w:sz w:val="28"/>
                <w:szCs w:val="28"/>
              </w:rPr>
            </w:pPr>
            <w:r w:rsidRPr="00363863">
              <w:rPr>
                <w:sz w:val="28"/>
                <w:szCs w:val="28"/>
              </w:rPr>
              <w:t xml:space="preserve">Centro para el </w:t>
            </w:r>
            <w:r w:rsidR="00284FD5">
              <w:rPr>
                <w:sz w:val="28"/>
                <w:szCs w:val="28"/>
              </w:rPr>
              <w:t>D</w:t>
            </w:r>
            <w:r w:rsidRPr="00363863">
              <w:rPr>
                <w:sz w:val="28"/>
                <w:szCs w:val="28"/>
              </w:rPr>
              <w:t xml:space="preserve">esarrollo </w:t>
            </w:r>
            <w:r w:rsidR="00284FD5">
              <w:rPr>
                <w:sz w:val="28"/>
                <w:szCs w:val="28"/>
              </w:rPr>
              <w:t>A</w:t>
            </w:r>
            <w:r w:rsidRPr="00363863">
              <w:rPr>
                <w:sz w:val="28"/>
                <w:szCs w:val="28"/>
              </w:rPr>
              <w:t xml:space="preserve">groecológico y </w:t>
            </w:r>
            <w:r w:rsidR="00284FD5">
              <w:rPr>
                <w:sz w:val="28"/>
                <w:szCs w:val="28"/>
              </w:rPr>
              <w:t>A</w:t>
            </w:r>
            <w:r w:rsidRPr="00363863">
              <w:rPr>
                <w:sz w:val="28"/>
                <w:szCs w:val="28"/>
              </w:rPr>
              <w:t>groindustrial - Regional Atlántico</w:t>
            </w:r>
          </w:p>
        </w:tc>
      </w:tr>
      <w:tr w:rsidR="00363863" w:rsidRPr="005F0B71" w14:paraId="270E2355"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4B025B1" w14:textId="02DB4D33" w:rsidR="00363863" w:rsidRPr="00363863" w:rsidRDefault="00112FCE" w:rsidP="0051273C">
            <w:pPr>
              <w:pStyle w:val="TextoTablas"/>
              <w:rPr>
                <w:sz w:val="28"/>
                <w:szCs w:val="28"/>
              </w:rPr>
            </w:pPr>
            <w:r>
              <w:rPr>
                <w:sz w:val="28"/>
                <w:szCs w:val="28"/>
              </w:rPr>
              <w:t>Andrés Felipe Valencia Pimienta</w:t>
            </w:r>
          </w:p>
        </w:tc>
        <w:tc>
          <w:tcPr>
            <w:tcW w:w="3261" w:type="dxa"/>
          </w:tcPr>
          <w:p w14:paraId="24A2E36D" w14:textId="5232A291" w:rsidR="00363863" w:rsidRPr="00363863" w:rsidRDefault="00112FCE" w:rsidP="0051273C">
            <w:pPr>
              <w:pStyle w:val="TextoTablas"/>
              <w:rPr>
                <w:sz w:val="28"/>
                <w:szCs w:val="28"/>
              </w:rPr>
            </w:pPr>
            <w:r>
              <w:rPr>
                <w:sz w:val="28"/>
                <w:szCs w:val="28"/>
              </w:rPr>
              <w:t>Integrador FAVA</w:t>
            </w:r>
          </w:p>
        </w:tc>
        <w:tc>
          <w:tcPr>
            <w:tcW w:w="3969" w:type="dxa"/>
          </w:tcPr>
          <w:p w14:paraId="17FB8446" w14:textId="66866776" w:rsidR="00363863" w:rsidRPr="00363863" w:rsidRDefault="00112FCE" w:rsidP="0051273C">
            <w:pPr>
              <w:pStyle w:val="TextoTablas"/>
              <w:rPr>
                <w:sz w:val="28"/>
                <w:szCs w:val="28"/>
              </w:rPr>
            </w:pPr>
            <w:r w:rsidRPr="00112FCE">
              <w:rPr>
                <w:sz w:val="28"/>
                <w:szCs w:val="28"/>
              </w:rPr>
              <w:t>Centro de Diseño e Innovación Tecnológica Industrial SENA Regional Risaralda.</w:t>
            </w:r>
          </w:p>
        </w:tc>
      </w:tr>
      <w:tr w:rsidR="003501D9" w:rsidRPr="005F0B71" w14:paraId="0C338A69" w14:textId="77777777" w:rsidTr="003D5D76">
        <w:tc>
          <w:tcPr>
            <w:tcW w:w="2830" w:type="dxa"/>
          </w:tcPr>
          <w:p w14:paraId="6BABA8EB" w14:textId="272A0AEC" w:rsidR="003501D9" w:rsidRDefault="00112FCE" w:rsidP="0051273C">
            <w:pPr>
              <w:pStyle w:val="TextoTablas"/>
              <w:rPr>
                <w:sz w:val="28"/>
                <w:szCs w:val="28"/>
              </w:rPr>
            </w:pPr>
            <w:r w:rsidRPr="00112FCE">
              <w:rPr>
                <w:sz w:val="28"/>
                <w:szCs w:val="28"/>
              </w:rPr>
              <w:t>Carlos Andrés Mesa Montoya</w:t>
            </w:r>
          </w:p>
        </w:tc>
        <w:tc>
          <w:tcPr>
            <w:tcW w:w="3261" w:type="dxa"/>
          </w:tcPr>
          <w:p w14:paraId="337C372F" w14:textId="5DF79058" w:rsidR="003501D9" w:rsidRDefault="00112FCE" w:rsidP="0051273C">
            <w:pPr>
              <w:pStyle w:val="TextoTablas"/>
              <w:rPr>
                <w:sz w:val="28"/>
                <w:szCs w:val="28"/>
              </w:rPr>
            </w:pPr>
            <w:r>
              <w:rPr>
                <w:sz w:val="28"/>
                <w:szCs w:val="28"/>
              </w:rPr>
              <w:t>Instructor</w:t>
            </w:r>
          </w:p>
        </w:tc>
        <w:tc>
          <w:tcPr>
            <w:tcW w:w="3969" w:type="dxa"/>
          </w:tcPr>
          <w:p w14:paraId="3F5DCAA2" w14:textId="2A974936" w:rsidR="003501D9" w:rsidRPr="00363863" w:rsidRDefault="00112FCE" w:rsidP="0051273C">
            <w:pPr>
              <w:pStyle w:val="TextoTablas"/>
              <w:rPr>
                <w:sz w:val="28"/>
                <w:szCs w:val="28"/>
              </w:rPr>
            </w:pPr>
            <w:r w:rsidRPr="00112FCE">
              <w:rPr>
                <w:sz w:val="28"/>
                <w:szCs w:val="28"/>
              </w:rPr>
              <w:t>Centro Agroempresarial Cundinamarca - Regional Cundinamarca.</w:t>
            </w:r>
          </w:p>
        </w:tc>
      </w:tr>
      <w:tr w:rsidR="00112FCE" w:rsidRPr="005F0B71" w14:paraId="0465E70D"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578A070" w14:textId="069AB856" w:rsidR="00112FCE" w:rsidRPr="00112FCE" w:rsidRDefault="00112FCE" w:rsidP="0051273C">
            <w:pPr>
              <w:pStyle w:val="TextoTablas"/>
              <w:rPr>
                <w:sz w:val="28"/>
                <w:szCs w:val="28"/>
              </w:rPr>
            </w:pPr>
            <w:r>
              <w:rPr>
                <w:sz w:val="28"/>
                <w:szCs w:val="28"/>
              </w:rPr>
              <w:t>Luis Guillermo Álvarez García</w:t>
            </w:r>
          </w:p>
        </w:tc>
        <w:tc>
          <w:tcPr>
            <w:tcW w:w="3261" w:type="dxa"/>
          </w:tcPr>
          <w:p w14:paraId="3FAFC9F2" w14:textId="62584A48" w:rsidR="00112FCE" w:rsidRDefault="00112FCE" w:rsidP="0051273C">
            <w:pPr>
              <w:pStyle w:val="TextoTablas"/>
              <w:rPr>
                <w:sz w:val="28"/>
                <w:szCs w:val="28"/>
              </w:rPr>
            </w:pPr>
            <w:r>
              <w:rPr>
                <w:sz w:val="28"/>
                <w:szCs w:val="28"/>
              </w:rPr>
              <w:t>Evaluador instruccional</w:t>
            </w:r>
          </w:p>
        </w:tc>
        <w:tc>
          <w:tcPr>
            <w:tcW w:w="3969" w:type="dxa"/>
          </w:tcPr>
          <w:p w14:paraId="55E319E9" w14:textId="29B7C044" w:rsidR="00112FCE" w:rsidRPr="00112FCE" w:rsidRDefault="00112FCE" w:rsidP="0051273C">
            <w:pPr>
              <w:pStyle w:val="TextoTablas"/>
              <w:rPr>
                <w:sz w:val="28"/>
                <w:szCs w:val="28"/>
              </w:rPr>
            </w:pPr>
            <w:r w:rsidRPr="00112FCE">
              <w:rPr>
                <w:sz w:val="28"/>
                <w:szCs w:val="28"/>
              </w:rPr>
              <w:t>Centro para el Desarrollo Agroecológico y Agroindustrial - Regional Atlántico</w:t>
            </w:r>
          </w:p>
        </w:tc>
      </w:tr>
      <w:tr w:rsidR="00112FCE" w:rsidRPr="005F0B71" w14:paraId="3350CA94" w14:textId="77777777" w:rsidTr="003D5D76">
        <w:tc>
          <w:tcPr>
            <w:tcW w:w="2830" w:type="dxa"/>
          </w:tcPr>
          <w:p w14:paraId="17EEC055" w14:textId="1F7B8D93" w:rsidR="00112FCE" w:rsidRDefault="00112FCE" w:rsidP="0051273C">
            <w:pPr>
              <w:pStyle w:val="TextoTablas"/>
              <w:rPr>
                <w:sz w:val="28"/>
                <w:szCs w:val="28"/>
              </w:rPr>
            </w:pPr>
            <w:r>
              <w:rPr>
                <w:sz w:val="28"/>
                <w:szCs w:val="28"/>
              </w:rPr>
              <w:t xml:space="preserve">Hernando Junior </w:t>
            </w:r>
            <w:proofErr w:type="spellStart"/>
            <w:r>
              <w:rPr>
                <w:sz w:val="28"/>
                <w:szCs w:val="28"/>
              </w:rPr>
              <w:t>Strusberg</w:t>
            </w:r>
            <w:proofErr w:type="spellEnd"/>
            <w:r>
              <w:rPr>
                <w:sz w:val="28"/>
                <w:szCs w:val="28"/>
              </w:rPr>
              <w:t xml:space="preserve"> Pérez</w:t>
            </w:r>
          </w:p>
        </w:tc>
        <w:tc>
          <w:tcPr>
            <w:tcW w:w="3261" w:type="dxa"/>
          </w:tcPr>
          <w:p w14:paraId="3D553659" w14:textId="63E346A0" w:rsidR="00112FCE" w:rsidRDefault="00112FCE" w:rsidP="0051273C">
            <w:pPr>
              <w:pStyle w:val="TextoTablas"/>
              <w:rPr>
                <w:sz w:val="28"/>
                <w:szCs w:val="28"/>
              </w:rPr>
            </w:pPr>
            <w:r>
              <w:rPr>
                <w:sz w:val="28"/>
                <w:szCs w:val="28"/>
              </w:rPr>
              <w:t xml:space="preserve">Diseñador </w:t>
            </w:r>
            <w:r w:rsidRPr="0032252B">
              <w:rPr>
                <w:rStyle w:val="Extranjerismo"/>
                <w:sz w:val="28"/>
                <w:szCs w:val="28"/>
              </w:rPr>
              <w:t>web</w:t>
            </w:r>
          </w:p>
        </w:tc>
        <w:tc>
          <w:tcPr>
            <w:tcW w:w="3969" w:type="dxa"/>
          </w:tcPr>
          <w:p w14:paraId="0912DA63" w14:textId="7AC19402" w:rsidR="00112FCE" w:rsidRPr="00112FCE" w:rsidRDefault="00112FCE" w:rsidP="0051273C">
            <w:pPr>
              <w:pStyle w:val="TextoTablas"/>
              <w:rPr>
                <w:sz w:val="28"/>
                <w:szCs w:val="28"/>
              </w:rPr>
            </w:pPr>
            <w:r w:rsidRPr="00112FCE">
              <w:rPr>
                <w:sz w:val="28"/>
                <w:szCs w:val="28"/>
              </w:rPr>
              <w:t>Centro para el Desarrollo Agroecológico y Agroindustrial - Regional Atlántico</w:t>
            </w:r>
          </w:p>
        </w:tc>
      </w:tr>
      <w:tr w:rsidR="00112FCE" w:rsidRPr="005F0B71" w14:paraId="2BBA9A0A"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A8E5F4A" w14:textId="7BE607B8" w:rsidR="00112FCE" w:rsidRDefault="00112FCE" w:rsidP="0051273C">
            <w:pPr>
              <w:pStyle w:val="TextoTablas"/>
              <w:rPr>
                <w:sz w:val="28"/>
                <w:szCs w:val="28"/>
              </w:rPr>
            </w:pPr>
            <w:r w:rsidRPr="00112FCE">
              <w:rPr>
                <w:sz w:val="28"/>
                <w:szCs w:val="28"/>
              </w:rPr>
              <w:t>Álvaro Guillermo Araújo Angarita</w:t>
            </w:r>
          </w:p>
        </w:tc>
        <w:tc>
          <w:tcPr>
            <w:tcW w:w="3261" w:type="dxa"/>
          </w:tcPr>
          <w:p w14:paraId="22EA7945" w14:textId="5DBF7253" w:rsidR="00112FCE" w:rsidRDefault="00112FCE" w:rsidP="0051273C">
            <w:pPr>
              <w:pStyle w:val="TextoTablas"/>
              <w:rPr>
                <w:sz w:val="28"/>
                <w:szCs w:val="28"/>
              </w:rPr>
            </w:pPr>
            <w:r>
              <w:rPr>
                <w:sz w:val="28"/>
                <w:szCs w:val="28"/>
              </w:rPr>
              <w:t xml:space="preserve">Diseñador </w:t>
            </w:r>
            <w:r w:rsidRPr="0032252B">
              <w:rPr>
                <w:rStyle w:val="Extranjerismo"/>
                <w:sz w:val="28"/>
                <w:szCs w:val="28"/>
              </w:rPr>
              <w:t>full stack</w:t>
            </w:r>
          </w:p>
        </w:tc>
        <w:tc>
          <w:tcPr>
            <w:tcW w:w="3969" w:type="dxa"/>
          </w:tcPr>
          <w:p w14:paraId="183B0850" w14:textId="5A89B680" w:rsidR="00112FCE" w:rsidRPr="00112FCE" w:rsidRDefault="00112FCE" w:rsidP="0051273C">
            <w:pPr>
              <w:pStyle w:val="TextoTablas"/>
              <w:rPr>
                <w:sz w:val="28"/>
                <w:szCs w:val="28"/>
              </w:rPr>
            </w:pPr>
            <w:r w:rsidRPr="00112FCE">
              <w:rPr>
                <w:sz w:val="28"/>
                <w:szCs w:val="28"/>
              </w:rPr>
              <w:t>Centro para el Desarrollo Agroecológico y Agroindustrial - Regional Atlántico</w:t>
            </w:r>
          </w:p>
        </w:tc>
      </w:tr>
      <w:tr w:rsidR="00112FCE" w:rsidRPr="005F0B71" w14:paraId="225CB4E2" w14:textId="77777777" w:rsidTr="003D5D76">
        <w:tc>
          <w:tcPr>
            <w:tcW w:w="2830" w:type="dxa"/>
          </w:tcPr>
          <w:p w14:paraId="26837611" w14:textId="606F21A7" w:rsidR="00112FCE" w:rsidRPr="00112FCE" w:rsidRDefault="00112FCE" w:rsidP="0051273C">
            <w:pPr>
              <w:pStyle w:val="TextoTablas"/>
              <w:rPr>
                <w:sz w:val="28"/>
                <w:szCs w:val="28"/>
              </w:rPr>
            </w:pPr>
            <w:r w:rsidRPr="00112FCE">
              <w:rPr>
                <w:sz w:val="28"/>
                <w:szCs w:val="28"/>
              </w:rPr>
              <w:t>Alexander Rafael Acosta Bedoya</w:t>
            </w:r>
          </w:p>
        </w:tc>
        <w:tc>
          <w:tcPr>
            <w:tcW w:w="3261" w:type="dxa"/>
          </w:tcPr>
          <w:p w14:paraId="1C55303C" w14:textId="0B2FFD7E" w:rsidR="00112FCE" w:rsidRDefault="00112FCE" w:rsidP="0051273C">
            <w:pPr>
              <w:pStyle w:val="TextoTablas"/>
              <w:rPr>
                <w:sz w:val="28"/>
                <w:szCs w:val="28"/>
              </w:rPr>
            </w:pPr>
            <w:r w:rsidRPr="00112FCE">
              <w:rPr>
                <w:sz w:val="28"/>
                <w:szCs w:val="28"/>
              </w:rPr>
              <w:t>Animador y productor audiovisual</w:t>
            </w:r>
          </w:p>
        </w:tc>
        <w:tc>
          <w:tcPr>
            <w:tcW w:w="3969" w:type="dxa"/>
          </w:tcPr>
          <w:p w14:paraId="0B284145" w14:textId="33872D96" w:rsidR="00112FCE" w:rsidRPr="00112FCE" w:rsidRDefault="00112FCE" w:rsidP="0051273C">
            <w:pPr>
              <w:pStyle w:val="TextoTablas"/>
              <w:rPr>
                <w:sz w:val="28"/>
                <w:szCs w:val="28"/>
              </w:rPr>
            </w:pPr>
            <w:r w:rsidRPr="00112FCE">
              <w:rPr>
                <w:sz w:val="28"/>
                <w:szCs w:val="28"/>
              </w:rPr>
              <w:t>Centro para el Desarrollo Agroecológico y Agroindustrial - Regional Atlántico</w:t>
            </w:r>
          </w:p>
        </w:tc>
      </w:tr>
      <w:tr w:rsidR="00533B83" w:rsidRPr="005F0B71"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6F7FCC1F" w:rsidR="00533B83" w:rsidRDefault="003C2F59" w:rsidP="0051273C">
            <w:pPr>
              <w:pStyle w:val="TextoTablas"/>
              <w:rPr>
                <w:sz w:val="28"/>
                <w:szCs w:val="28"/>
              </w:rPr>
            </w:pPr>
            <w:r>
              <w:rPr>
                <w:sz w:val="28"/>
                <w:szCs w:val="28"/>
              </w:rPr>
              <w:lastRenderedPageBreak/>
              <w:t>Carolina Coca Salazar</w:t>
            </w:r>
          </w:p>
        </w:tc>
        <w:tc>
          <w:tcPr>
            <w:tcW w:w="3261" w:type="dxa"/>
          </w:tcPr>
          <w:p w14:paraId="439D7747" w14:textId="549302BF" w:rsidR="00533B83" w:rsidRDefault="003C2F59" w:rsidP="0051273C">
            <w:pPr>
              <w:pStyle w:val="TextoTablas"/>
              <w:rPr>
                <w:sz w:val="28"/>
                <w:szCs w:val="28"/>
              </w:rPr>
            </w:pPr>
            <w:r>
              <w:rPr>
                <w:sz w:val="28"/>
                <w:szCs w:val="28"/>
              </w:rPr>
              <w:t>Evaluador de contenidos inclusivos y accesibles</w:t>
            </w:r>
          </w:p>
        </w:tc>
        <w:tc>
          <w:tcPr>
            <w:tcW w:w="3969" w:type="dxa"/>
          </w:tcPr>
          <w:p w14:paraId="0AF5A77A" w14:textId="6FE55F48" w:rsidR="00533B83" w:rsidRPr="00363863" w:rsidRDefault="00284FD5" w:rsidP="0051273C">
            <w:pPr>
              <w:pStyle w:val="TextoTablas"/>
              <w:rPr>
                <w:sz w:val="28"/>
                <w:szCs w:val="28"/>
              </w:rPr>
            </w:pPr>
            <w:r w:rsidRPr="00284FD5">
              <w:rPr>
                <w:sz w:val="28"/>
                <w:szCs w:val="28"/>
              </w:rPr>
              <w:t>Centro para el Desarrollo Agroecológico y Agroindustrial - Regional Atlántico</w:t>
            </w:r>
          </w:p>
        </w:tc>
      </w:tr>
      <w:tr w:rsidR="00533B83" w:rsidRPr="005F0B71" w14:paraId="767D0209" w14:textId="77777777" w:rsidTr="003D5D76">
        <w:tc>
          <w:tcPr>
            <w:tcW w:w="2830" w:type="dxa"/>
          </w:tcPr>
          <w:p w14:paraId="3127FC31" w14:textId="2456D1E8" w:rsidR="00533B83" w:rsidRDefault="003C2F59" w:rsidP="0051273C">
            <w:pPr>
              <w:pStyle w:val="TextoTablas"/>
              <w:rPr>
                <w:sz w:val="28"/>
                <w:szCs w:val="28"/>
              </w:rPr>
            </w:pPr>
            <w:r>
              <w:rPr>
                <w:sz w:val="28"/>
                <w:szCs w:val="28"/>
              </w:rPr>
              <w:t>Luz Karime Amaya Cabra</w:t>
            </w:r>
          </w:p>
        </w:tc>
        <w:tc>
          <w:tcPr>
            <w:tcW w:w="3261" w:type="dxa"/>
          </w:tcPr>
          <w:p w14:paraId="6602AD9A" w14:textId="1071DC5C" w:rsidR="00533B83" w:rsidRDefault="003C2F59" w:rsidP="0051273C">
            <w:pPr>
              <w:pStyle w:val="TextoTablas"/>
              <w:rPr>
                <w:sz w:val="28"/>
                <w:szCs w:val="28"/>
              </w:rPr>
            </w:pPr>
            <w:r>
              <w:rPr>
                <w:sz w:val="28"/>
                <w:szCs w:val="28"/>
              </w:rPr>
              <w:t>Evaluador de contenidos inclusivos y accesibles</w:t>
            </w:r>
          </w:p>
        </w:tc>
        <w:tc>
          <w:tcPr>
            <w:tcW w:w="3969" w:type="dxa"/>
          </w:tcPr>
          <w:p w14:paraId="0FCAE9EE" w14:textId="3CBCAFCD" w:rsidR="00533B83" w:rsidRPr="00363863" w:rsidRDefault="00284FD5" w:rsidP="0051273C">
            <w:pPr>
              <w:pStyle w:val="TextoTablas"/>
              <w:rPr>
                <w:sz w:val="28"/>
                <w:szCs w:val="28"/>
              </w:rPr>
            </w:pPr>
            <w:r w:rsidRPr="00284FD5">
              <w:rPr>
                <w:sz w:val="28"/>
                <w:szCs w:val="28"/>
              </w:rPr>
              <w:t>Centro para el Desarrollo Agroecológico y Agroindustrial - Regional Atlántico</w:t>
            </w:r>
          </w:p>
        </w:tc>
      </w:tr>
      <w:tr w:rsidR="00E76446" w:rsidRPr="005F0B71" w14:paraId="591369B2"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2888911" w14:textId="7630F3F0" w:rsidR="00E76446" w:rsidRDefault="00E76446" w:rsidP="0051273C">
            <w:pPr>
              <w:pStyle w:val="TextoTablas"/>
              <w:rPr>
                <w:sz w:val="28"/>
                <w:szCs w:val="28"/>
              </w:rPr>
            </w:pPr>
            <w:r>
              <w:rPr>
                <w:sz w:val="28"/>
                <w:szCs w:val="28"/>
              </w:rPr>
              <w:t>Juan Carlos Cardona Acosta</w:t>
            </w:r>
          </w:p>
        </w:tc>
        <w:tc>
          <w:tcPr>
            <w:tcW w:w="3261" w:type="dxa"/>
          </w:tcPr>
          <w:p w14:paraId="7AFF3820" w14:textId="6B42B8C5" w:rsidR="00E76446" w:rsidRDefault="00E76446" w:rsidP="0051273C">
            <w:pPr>
              <w:pStyle w:val="TextoTablas"/>
              <w:rPr>
                <w:sz w:val="28"/>
                <w:szCs w:val="28"/>
              </w:rPr>
            </w:pPr>
            <w:r>
              <w:rPr>
                <w:sz w:val="28"/>
                <w:szCs w:val="28"/>
              </w:rPr>
              <w:t>Validador y vinculador de recursos digitales</w:t>
            </w:r>
          </w:p>
        </w:tc>
        <w:tc>
          <w:tcPr>
            <w:tcW w:w="3969" w:type="dxa"/>
          </w:tcPr>
          <w:p w14:paraId="2C1913A5" w14:textId="7CFE8048" w:rsidR="00E76446" w:rsidRPr="00363863" w:rsidRDefault="00284FD5" w:rsidP="0051273C">
            <w:pPr>
              <w:pStyle w:val="TextoTablas"/>
              <w:rPr>
                <w:sz w:val="28"/>
                <w:szCs w:val="28"/>
              </w:rPr>
            </w:pPr>
            <w:r w:rsidRPr="00284FD5">
              <w:rPr>
                <w:sz w:val="28"/>
                <w:szCs w:val="28"/>
              </w:rPr>
              <w:t>Centro para el Desarrollo Agroecológico y Agroindustrial - Regional Atlántico</w:t>
            </w:r>
          </w:p>
        </w:tc>
      </w:tr>
      <w:tr w:rsidR="00E76446" w:rsidRPr="005F0B71" w14:paraId="41672EFC" w14:textId="77777777" w:rsidTr="003D5D76">
        <w:tc>
          <w:tcPr>
            <w:tcW w:w="2830" w:type="dxa"/>
          </w:tcPr>
          <w:p w14:paraId="1F98BF3D" w14:textId="76CBD0B4" w:rsidR="00E76446" w:rsidRDefault="00E76446" w:rsidP="0051273C">
            <w:pPr>
              <w:pStyle w:val="TextoTablas"/>
              <w:rPr>
                <w:sz w:val="28"/>
                <w:szCs w:val="28"/>
              </w:rPr>
            </w:pPr>
            <w:r>
              <w:rPr>
                <w:sz w:val="28"/>
                <w:szCs w:val="28"/>
              </w:rPr>
              <w:t xml:space="preserve">Jairo Luis Valencia </w:t>
            </w:r>
            <w:proofErr w:type="spellStart"/>
            <w:r>
              <w:rPr>
                <w:sz w:val="28"/>
                <w:szCs w:val="28"/>
              </w:rPr>
              <w:t>Ebratt</w:t>
            </w:r>
            <w:proofErr w:type="spellEnd"/>
          </w:p>
        </w:tc>
        <w:tc>
          <w:tcPr>
            <w:tcW w:w="3261" w:type="dxa"/>
          </w:tcPr>
          <w:p w14:paraId="41ED44D4" w14:textId="6DCAEE37" w:rsidR="00E76446" w:rsidRDefault="00E76446" w:rsidP="0051273C">
            <w:pPr>
              <w:pStyle w:val="TextoTablas"/>
              <w:rPr>
                <w:sz w:val="28"/>
                <w:szCs w:val="28"/>
              </w:rPr>
            </w:pPr>
            <w:r>
              <w:rPr>
                <w:sz w:val="28"/>
                <w:szCs w:val="28"/>
              </w:rPr>
              <w:t>Validador y vinculador de recursos digitales</w:t>
            </w:r>
          </w:p>
        </w:tc>
        <w:tc>
          <w:tcPr>
            <w:tcW w:w="3969" w:type="dxa"/>
          </w:tcPr>
          <w:p w14:paraId="46763F4C" w14:textId="2410EA52" w:rsidR="00E76446" w:rsidRPr="00363863" w:rsidRDefault="00284FD5" w:rsidP="0051273C">
            <w:pPr>
              <w:pStyle w:val="TextoTablas"/>
              <w:rPr>
                <w:sz w:val="28"/>
                <w:szCs w:val="28"/>
              </w:rPr>
            </w:pPr>
            <w:r w:rsidRPr="00284FD5">
              <w:rPr>
                <w:sz w:val="28"/>
                <w:szCs w:val="28"/>
              </w:rPr>
              <w:t>Centro para el Desarrollo Agroecológico y Agroindustrial - Regional Atlántico</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92883" w14:textId="77777777" w:rsidR="00394FE2" w:rsidRDefault="00394FE2" w:rsidP="00EC0858">
      <w:pPr>
        <w:spacing w:before="0" w:after="0" w:line="240" w:lineRule="auto"/>
      </w:pPr>
      <w:r>
        <w:separator/>
      </w:r>
    </w:p>
  </w:endnote>
  <w:endnote w:type="continuationSeparator" w:id="0">
    <w:p w14:paraId="6035787F" w14:textId="77777777" w:rsidR="00394FE2" w:rsidRDefault="00394FE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394FE2">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65136" w14:textId="77777777" w:rsidR="00394FE2" w:rsidRDefault="00394FE2" w:rsidP="00EC0858">
      <w:pPr>
        <w:spacing w:before="0" w:after="0" w:line="240" w:lineRule="auto"/>
      </w:pPr>
      <w:r>
        <w:separator/>
      </w:r>
    </w:p>
  </w:footnote>
  <w:footnote w:type="continuationSeparator" w:id="0">
    <w:p w14:paraId="785DF981" w14:textId="77777777" w:rsidR="00394FE2" w:rsidRDefault="00394FE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8" name="Gráfico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A0673F"/>
    <w:multiLevelType w:val="hybridMultilevel"/>
    <w:tmpl w:val="7B840C96"/>
    <w:lvl w:ilvl="0" w:tplc="240A0001">
      <w:start w:val="1"/>
      <w:numFmt w:val="bullet"/>
      <w:lvlText w:val=""/>
      <w:lvlJc w:val="left"/>
      <w:pPr>
        <w:ind w:left="1490" w:hanging="360"/>
      </w:pPr>
      <w:rPr>
        <w:rFonts w:ascii="Symbol" w:hAnsi="Symbol" w:hint="default"/>
      </w:rPr>
    </w:lvl>
    <w:lvl w:ilvl="1" w:tplc="240A0003" w:tentative="1">
      <w:start w:val="1"/>
      <w:numFmt w:val="bullet"/>
      <w:lvlText w:val="o"/>
      <w:lvlJc w:val="left"/>
      <w:pPr>
        <w:ind w:left="2210" w:hanging="360"/>
      </w:pPr>
      <w:rPr>
        <w:rFonts w:ascii="Courier New" w:hAnsi="Courier New" w:cs="Courier New" w:hint="default"/>
      </w:rPr>
    </w:lvl>
    <w:lvl w:ilvl="2" w:tplc="240A0005" w:tentative="1">
      <w:start w:val="1"/>
      <w:numFmt w:val="bullet"/>
      <w:lvlText w:val=""/>
      <w:lvlJc w:val="left"/>
      <w:pPr>
        <w:ind w:left="2930" w:hanging="360"/>
      </w:pPr>
      <w:rPr>
        <w:rFonts w:ascii="Wingdings" w:hAnsi="Wingdings" w:hint="default"/>
      </w:rPr>
    </w:lvl>
    <w:lvl w:ilvl="3" w:tplc="240A0001" w:tentative="1">
      <w:start w:val="1"/>
      <w:numFmt w:val="bullet"/>
      <w:lvlText w:val=""/>
      <w:lvlJc w:val="left"/>
      <w:pPr>
        <w:ind w:left="3650" w:hanging="360"/>
      </w:pPr>
      <w:rPr>
        <w:rFonts w:ascii="Symbol" w:hAnsi="Symbol" w:hint="default"/>
      </w:rPr>
    </w:lvl>
    <w:lvl w:ilvl="4" w:tplc="240A0003" w:tentative="1">
      <w:start w:val="1"/>
      <w:numFmt w:val="bullet"/>
      <w:lvlText w:val="o"/>
      <w:lvlJc w:val="left"/>
      <w:pPr>
        <w:ind w:left="4370" w:hanging="360"/>
      </w:pPr>
      <w:rPr>
        <w:rFonts w:ascii="Courier New" w:hAnsi="Courier New" w:cs="Courier New" w:hint="default"/>
      </w:rPr>
    </w:lvl>
    <w:lvl w:ilvl="5" w:tplc="240A0005" w:tentative="1">
      <w:start w:val="1"/>
      <w:numFmt w:val="bullet"/>
      <w:lvlText w:val=""/>
      <w:lvlJc w:val="left"/>
      <w:pPr>
        <w:ind w:left="5090" w:hanging="360"/>
      </w:pPr>
      <w:rPr>
        <w:rFonts w:ascii="Wingdings" w:hAnsi="Wingdings" w:hint="default"/>
      </w:rPr>
    </w:lvl>
    <w:lvl w:ilvl="6" w:tplc="240A0001" w:tentative="1">
      <w:start w:val="1"/>
      <w:numFmt w:val="bullet"/>
      <w:lvlText w:val=""/>
      <w:lvlJc w:val="left"/>
      <w:pPr>
        <w:ind w:left="5810" w:hanging="360"/>
      </w:pPr>
      <w:rPr>
        <w:rFonts w:ascii="Symbol" w:hAnsi="Symbol" w:hint="default"/>
      </w:rPr>
    </w:lvl>
    <w:lvl w:ilvl="7" w:tplc="240A0003" w:tentative="1">
      <w:start w:val="1"/>
      <w:numFmt w:val="bullet"/>
      <w:lvlText w:val="o"/>
      <w:lvlJc w:val="left"/>
      <w:pPr>
        <w:ind w:left="6530" w:hanging="360"/>
      </w:pPr>
      <w:rPr>
        <w:rFonts w:ascii="Courier New" w:hAnsi="Courier New" w:cs="Courier New" w:hint="default"/>
      </w:rPr>
    </w:lvl>
    <w:lvl w:ilvl="8" w:tplc="240A0005" w:tentative="1">
      <w:start w:val="1"/>
      <w:numFmt w:val="bullet"/>
      <w:lvlText w:val=""/>
      <w:lvlJc w:val="left"/>
      <w:pPr>
        <w:ind w:left="7250" w:hanging="360"/>
      </w:pPr>
      <w:rPr>
        <w:rFonts w:ascii="Wingdings" w:hAnsi="Wingdings" w:hint="default"/>
      </w:rPr>
    </w:lvl>
  </w:abstractNum>
  <w:abstractNum w:abstractNumId="2" w15:restartNumberingAfterBreak="0">
    <w:nsid w:val="02B92784"/>
    <w:multiLevelType w:val="hybridMultilevel"/>
    <w:tmpl w:val="826C10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DA7021"/>
    <w:multiLevelType w:val="hybridMultilevel"/>
    <w:tmpl w:val="FC889DA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7515767"/>
    <w:multiLevelType w:val="hybridMultilevel"/>
    <w:tmpl w:val="8304A42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BFA19AA"/>
    <w:multiLevelType w:val="hybridMultilevel"/>
    <w:tmpl w:val="77485F5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DB34ED3"/>
    <w:multiLevelType w:val="hybridMultilevel"/>
    <w:tmpl w:val="265CF7A8"/>
    <w:lvl w:ilvl="0" w:tplc="1F52FF0C">
      <w:start w:val="1"/>
      <w:numFmt w:val="upperRoman"/>
      <w:lvlText w:val="%1."/>
      <w:lvlJc w:val="left"/>
      <w:pPr>
        <w:ind w:left="1429" w:hanging="72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10AA6DC4"/>
    <w:multiLevelType w:val="hybridMultilevel"/>
    <w:tmpl w:val="A5DA3EE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3462240"/>
    <w:multiLevelType w:val="hybridMultilevel"/>
    <w:tmpl w:val="6E38F8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464789E"/>
    <w:multiLevelType w:val="hybridMultilevel"/>
    <w:tmpl w:val="1300355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8B74DCD"/>
    <w:multiLevelType w:val="hybridMultilevel"/>
    <w:tmpl w:val="C85876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AE905A5"/>
    <w:multiLevelType w:val="hybridMultilevel"/>
    <w:tmpl w:val="7DFCAC3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C7D0BF4"/>
    <w:multiLevelType w:val="hybridMultilevel"/>
    <w:tmpl w:val="64DE0F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F040BCB"/>
    <w:multiLevelType w:val="hybridMultilevel"/>
    <w:tmpl w:val="2036408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08B2A23"/>
    <w:multiLevelType w:val="hybridMultilevel"/>
    <w:tmpl w:val="807CBDF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5335076"/>
    <w:multiLevelType w:val="hybridMultilevel"/>
    <w:tmpl w:val="2A2C369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7412B07"/>
    <w:multiLevelType w:val="hybridMultilevel"/>
    <w:tmpl w:val="F71220B2"/>
    <w:lvl w:ilvl="0" w:tplc="CB4A737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8F90A5B"/>
    <w:multiLevelType w:val="hybridMultilevel"/>
    <w:tmpl w:val="EC96EAA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A1C34B2"/>
    <w:multiLevelType w:val="hybridMultilevel"/>
    <w:tmpl w:val="ADF634D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B2B463D"/>
    <w:multiLevelType w:val="hybridMultilevel"/>
    <w:tmpl w:val="B1C427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D4B4425"/>
    <w:multiLevelType w:val="hybridMultilevel"/>
    <w:tmpl w:val="E74628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F6C73F1"/>
    <w:multiLevelType w:val="hybridMultilevel"/>
    <w:tmpl w:val="7C068A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FB577A9"/>
    <w:multiLevelType w:val="hybridMultilevel"/>
    <w:tmpl w:val="D75A3E6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56D4223"/>
    <w:multiLevelType w:val="hybridMultilevel"/>
    <w:tmpl w:val="EC58796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25" w15:restartNumberingAfterBreak="0">
    <w:nsid w:val="37087479"/>
    <w:multiLevelType w:val="hybridMultilevel"/>
    <w:tmpl w:val="2BFAA37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90F32EA"/>
    <w:multiLevelType w:val="hybridMultilevel"/>
    <w:tmpl w:val="CD8CEC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DC44F4D"/>
    <w:multiLevelType w:val="hybridMultilevel"/>
    <w:tmpl w:val="16A2832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ED93E0D"/>
    <w:multiLevelType w:val="hybridMultilevel"/>
    <w:tmpl w:val="5F802490"/>
    <w:lvl w:ilvl="0" w:tplc="1A1ACD1C">
      <w:start w:val="1"/>
      <w:numFmt w:val="decimal"/>
      <w:pStyle w:val="Ttulo1"/>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1AD5375"/>
    <w:multiLevelType w:val="hybridMultilevel"/>
    <w:tmpl w:val="E3AE1CE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443721F"/>
    <w:multiLevelType w:val="hybridMultilevel"/>
    <w:tmpl w:val="B2469E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5AD4BE1"/>
    <w:multiLevelType w:val="hybridMultilevel"/>
    <w:tmpl w:val="8C3666A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3176564"/>
    <w:multiLevelType w:val="hybridMultilevel"/>
    <w:tmpl w:val="048CE08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9D509F5"/>
    <w:multiLevelType w:val="hybridMultilevel"/>
    <w:tmpl w:val="73B2EA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C946714"/>
    <w:multiLevelType w:val="hybridMultilevel"/>
    <w:tmpl w:val="4BBAAC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E733DE8"/>
    <w:multiLevelType w:val="hybridMultilevel"/>
    <w:tmpl w:val="37BC798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5F84181A"/>
    <w:multiLevelType w:val="hybridMultilevel"/>
    <w:tmpl w:val="9A4A7B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0520321"/>
    <w:multiLevelType w:val="hybridMultilevel"/>
    <w:tmpl w:val="8C3E8B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16D638E"/>
    <w:multiLevelType w:val="hybridMultilevel"/>
    <w:tmpl w:val="0B24C2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62AA5D41"/>
    <w:multiLevelType w:val="hybridMultilevel"/>
    <w:tmpl w:val="A11C521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62CE3DF0"/>
    <w:multiLevelType w:val="hybridMultilevel"/>
    <w:tmpl w:val="B45CA7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4781E4F"/>
    <w:multiLevelType w:val="hybridMultilevel"/>
    <w:tmpl w:val="EF46196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60A4EB2"/>
    <w:multiLevelType w:val="hybridMultilevel"/>
    <w:tmpl w:val="6F3486D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6A3D7DCB"/>
    <w:multiLevelType w:val="hybridMultilevel"/>
    <w:tmpl w:val="503A4CE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6E837652"/>
    <w:multiLevelType w:val="hybridMultilevel"/>
    <w:tmpl w:val="0F00DD3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24D404B"/>
    <w:multiLevelType w:val="hybridMultilevel"/>
    <w:tmpl w:val="2172630E"/>
    <w:lvl w:ilvl="0" w:tplc="240A0001">
      <w:start w:val="1"/>
      <w:numFmt w:val="bullet"/>
      <w:lvlText w:val=""/>
      <w:lvlJc w:val="left"/>
      <w:pPr>
        <w:ind w:left="1490" w:hanging="360"/>
      </w:pPr>
      <w:rPr>
        <w:rFonts w:ascii="Symbol" w:hAnsi="Symbol" w:hint="default"/>
      </w:rPr>
    </w:lvl>
    <w:lvl w:ilvl="1" w:tplc="240A0003" w:tentative="1">
      <w:start w:val="1"/>
      <w:numFmt w:val="bullet"/>
      <w:lvlText w:val="o"/>
      <w:lvlJc w:val="left"/>
      <w:pPr>
        <w:ind w:left="2210" w:hanging="360"/>
      </w:pPr>
      <w:rPr>
        <w:rFonts w:ascii="Courier New" w:hAnsi="Courier New" w:cs="Courier New" w:hint="default"/>
      </w:rPr>
    </w:lvl>
    <w:lvl w:ilvl="2" w:tplc="240A0005" w:tentative="1">
      <w:start w:val="1"/>
      <w:numFmt w:val="bullet"/>
      <w:lvlText w:val=""/>
      <w:lvlJc w:val="left"/>
      <w:pPr>
        <w:ind w:left="2930" w:hanging="360"/>
      </w:pPr>
      <w:rPr>
        <w:rFonts w:ascii="Wingdings" w:hAnsi="Wingdings" w:hint="default"/>
      </w:rPr>
    </w:lvl>
    <w:lvl w:ilvl="3" w:tplc="240A0001" w:tentative="1">
      <w:start w:val="1"/>
      <w:numFmt w:val="bullet"/>
      <w:lvlText w:val=""/>
      <w:lvlJc w:val="left"/>
      <w:pPr>
        <w:ind w:left="3650" w:hanging="360"/>
      </w:pPr>
      <w:rPr>
        <w:rFonts w:ascii="Symbol" w:hAnsi="Symbol" w:hint="default"/>
      </w:rPr>
    </w:lvl>
    <w:lvl w:ilvl="4" w:tplc="240A0003" w:tentative="1">
      <w:start w:val="1"/>
      <w:numFmt w:val="bullet"/>
      <w:lvlText w:val="o"/>
      <w:lvlJc w:val="left"/>
      <w:pPr>
        <w:ind w:left="4370" w:hanging="360"/>
      </w:pPr>
      <w:rPr>
        <w:rFonts w:ascii="Courier New" w:hAnsi="Courier New" w:cs="Courier New" w:hint="default"/>
      </w:rPr>
    </w:lvl>
    <w:lvl w:ilvl="5" w:tplc="240A0005" w:tentative="1">
      <w:start w:val="1"/>
      <w:numFmt w:val="bullet"/>
      <w:lvlText w:val=""/>
      <w:lvlJc w:val="left"/>
      <w:pPr>
        <w:ind w:left="5090" w:hanging="360"/>
      </w:pPr>
      <w:rPr>
        <w:rFonts w:ascii="Wingdings" w:hAnsi="Wingdings" w:hint="default"/>
      </w:rPr>
    </w:lvl>
    <w:lvl w:ilvl="6" w:tplc="240A0001" w:tentative="1">
      <w:start w:val="1"/>
      <w:numFmt w:val="bullet"/>
      <w:lvlText w:val=""/>
      <w:lvlJc w:val="left"/>
      <w:pPr>
        <w:ind w:left="5810" w:hanging="360"/>
      </w:pPr>
      <w:rPr>
        <w:rFonts w:ascii="Symbol" w:hAnsi="Symbol" w:hint="default"/>
      </w:rPr>
    </w:lvl>
    <w:lvl w:ilvl="7" w:tplc="240A0003" w:tentative="1">
      <w:start w:val="1"/>
      <w:numFmt w:val="bullet"/>
      <w:lvlText w:val="o"/>
      <w:lvlJc w:val="left"/>
      <w:pPr>
        <w:ind w:left="6530" w:hanging="360"/>
      </w:pPr>
      <w:rPr>
        <w:rFonts w:ascii="Courier New" w:hAnsi="Courier New" w:cs="Courier New" w:hint="default"/>
      </w:rPr>
    </w:lvl>
    <w:lvl w:ilvl="8" w:tplc="240A0005" w:tentative="1">
      <w:start w:val="1"/>
      <w:numFmt w:val="bullet"/>
      <w:lvlText w:val=""/>
      <w:lvlJc w:val="left"/>
      <w:pPr>
        <w:ind w:left="7250" w:hanging="360"/>
      </w:pPr>
      <w:rPr>
        <w:rFonts w:ascii="Wingdings" w:hAnsi="Wingdings" w:hint="default"/>
      </w:rPr>
    </w:lvl>
  </w:abstractNum>
  <w:abstractNum w:abstractNumId="47" w15:restartNumberingAfterBreak="0">
    <w:nsid w:val="76364D85"/>
    <w:multiLevelType w:val="hybridMultilevel"/>
    <w:tmpl w:val="57B2B2D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8953675"/>
    <w:multiLevelType w:val="hybridMultilevel"/>
    <w:tmpl w:val="C4B036B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9"/>
  </w:num>
  <w:num w:numId="2">
    <w:abstractNumId w:val="0"/>
  </w:num>
  <w:num w:numId="3">
    <w:abstractNumId w:val="16"/>
  </w:num>
  <w:num w:numId="4">
    <w:abstractNumId w:val="32"/>
  </w:num>
  <w:num w:numId="5">
    <w:abstractNumId w:val="24"/>
  </w:num>
  <w:num w:numId="6">
    <w:abstractNumId w:val="28"/>
  </w:num>
  <w:num w:numId="7">
    <w:abstractNumId w:val="10"/>
  </w:num>
  <w:num w:numId="8">
    <w:abstractNumId w:val="37"/>
  </w:num>
  <w:num w:numId="9">
    <w:abstractNumId w:val="8"/>
  </w:num>
  <w:num w:numId="10">
    <w:abstractNumId w:val="26"/>
  </w:num>
  <w:num w:numId="11">
    <w:abstractNumId w:val="1"/>
  </w:num>
  <w:num w:numId="12">
    <w:abstractNumId w:val="33"/>
  </w:num>
  <w:num w:numId="13">
    <w:abstractNumId w:val="42"/>
  </w:num>
  <w:num w:numId="14">
    <w:abstractNumId w:val="15"/>
  </w:num>
  <w:num w:numId="15">
    <w:abstractNumId w:val="21"/>
  </w:num>
  <w:num w:numId="16">
    <w:abstractNumId w:val="41"/>
  </w:num>
  <w:num w:numId="17">
    <w:abstractNumId w:val="34"/>
  </w:num>
  <w:num w:numId="18">
    <w:abstractNumId w:val="40"/>
  </w:num>
  <w:num w:numId="19">
    <w:abstractNumId w:val="6"/>
  </w:num>
  <w:num w:numId="20">
    <w:abstractNumId w:val="35"/>
  </w:num>
  <w:num w:numId="21">
    <w:abstractNumId w:val="12"/>
  </w:num>
  <w:num w:numId="22">
    <w:abstractNumId w:val="30"/>
  </w:num>
  <w:num w:numId="23">
    <w:abstractNumId w:val="5"/>
  </w:num>
  <w:num w:numId="24">
    <w:abstractNumId w:val="46"/>
  </w:num>
  <w:num w:numId="25">
    <w:abstractNumId w:val="48"/>
  </w:num>
  <w:num w:numId="26">
    <w:abstractNumId w:val="13"/>
  </w:num>
  <w:num w:numId="27">
    <w:abstractNumId w:val="11"/>
  </w:num>
  <w:num w:numId="28">
    <w:abstractNumId w:val="31"/>
  </w:num>
  <w:num w:numId="29">
    <w:abstractNumId w:val="9"/>
  </w:num>
  <w:num w:numId="30">
    <w:abstractNumId w:val="7"/>
  </w:num>
  <w:num w:numId="31">
    <w:abstractNumId w:val="14"/>
  </w:num>
  <w:num w:numId="32">
    <w:abstractNumId w:val="4"/>
  </w:num>
  <w:num w:numId="33">
    <w:abstractNumId w:val="3"/>
  </w:num>
  <w:num w:numId="34">
    <w:abstractNumId w:val="44"/>
  </w:num>
  <w:num w:numId="35">
    <w:abstractNumId w:val="18"/>
  </w:num>
  <w:num w:numId="36">
    <w:abstractNumId w:val="36"/>
  </w:num>
  <w:num w:numId="37">
    <w:abstractNumId w:val="27"/>
  </w:num>
  <w:num w:numId="38">
    <w:abstractNumId w:val="17"/>
  </w:num>
  <w:num w:numId="39">
    <w:abstractNumId w:val="22"/>
  </w:num>
  <w:num w:numId="40">
    <w:abstractNumId w:val="29"/>
  </w:num>
  <w:num w:numId="41">
    <w:abstractNumId w:val="20"/>
  </w:num>
  <w:num w:numId="42">
    <w:abstractNumId w:val="2"/>
  </w:num>
  <w:num w:numId="43">
    <w:abstractNumId w:val="43"/>
  </w:num>
  <w:num w:numId="44">
    <w:abstractNumId w:val="25"/>
  </w:num>
  <w:num w:numId="45">
    <w:abstractNumId w:val="47"/>
  </w:num>
  <w:num w:numId="46">
    <w:abstractNumId w:val="39"/>
  </w:num>
  <w:num w:numId="47">
    <w:abstractNumId w:val="19"/>
  </w:num>
  <w:num w:numId="48">
    <w:abstractNumId w:val="23"/>
  </w:num>
  <w:num w:numId="49">
    <w:abstractNumId w:val="45"/>
  </w:num>
  <w:num w:numId="50">
    <w:abstractNumId w:val="3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FB3"/>
    <w:rsid w:val="00001CE6"/>
    <w:rsid w:val="0000275D"/>
    <w:rsid w:val="00002EC4"/>
    <w:rsid w:val="0000532A"/>
    <w:rsid w:val="00006D99"/>
    <w:rsid w:val="00010931"/>
    <w:rsid w:val="00012EDB"/>
    <w:rsid w:val="0002286C"/>
    <w:rsid w:val="00023122"/>
    <w:rsid w:val="00024A47"/>
    <w:rsid w:val="00024D63"/>
    <w:rsid w:val="00026301"/>
    <w:rsid w:val="00030788"/>
    <w:rsid w:val="000333EA"/>
    <w:rsid w:val="00040172"/>
    <w:rsid w:val="000412CD"/>
    <w:rsid w:val="000434FA"/>
    <w:rsid w:val="00046501"/>
    <w:rsid w:val="00050A06"/>
    <w:rsid w:val="00051623"/>
    <w:rsid w:val="0005476E"/>
    <w:rsid w:val="00056B2A"/>
    <w:rsid w:val="00062B86"/>
    <w:rsid w:val="00063338"/>
    <w:rsid w:val="000635CD"/>
    <w:rsid w:val="0006451B"/>
    <w:rsid w:val="00064CE1"/>
    <w:rsid w:val="0006594F"/>
    <w:rsid w:val="00067DE7"/>
    <w:rsid w:val="000718CA"/>
    <w:rsid w:val="00071C7C"/>
    <w:rsid w:val="00072B1B"/>
    <w:rsid w:val="000736F9"/>
    <w:rsid w:val="00073A73"/>
    <w:rsid w:val="0007441F"/>
    <w:rsid w:val="00081143"/>
    <w:rsid w:val="00083DF1"/>
    <w:rsid w:val="00087403"/>
    <w:rsid w:val="00087D94"/>
    <w:rsid w:val="00087E78"/>
    <w:rsid w:val="00087F4A"/>
    <w:rsid w:val="00091E38"/>
    <w:rsid w:val="00092714"/>
    <w:rsid w:val="000950F5"/>
    <w:rsid w:val="000A1117"/>
    <w:rsid w:val="000A2731"/>
    <w:rsid w:val="000A4731"/>
    <w:rsid w:val="000A4B5D"/>
    <w:rsid w:val="000A5361"/>
    <w:rsid w:val="000A6673"/>
    <w:rsid w:val="000B0A75"/>
    <w:rsid w:val="000B150B"/>
    <w:rsid w:val="000B1971"/>
    <w:rsid w:val="000B35F8"/>
    <w:rsid w:val="000B3C24"/>
    <w:rsid w:val="000B729E"/>
    <w:rsid w:val="000C0DD4"/>
    <w:rsid w:val="000C342B"/>
    <w:rsid w:val="000C3F4A"/>
    <w:rsid w:val="000C4DB1"/>
    <w:rsid w:val="000C5A51"/>
    <w:rsid w:val="000C697D"/>
    <w:rsid w:val="000C6B1A"/>
    <w:rsid w:val="000C7B53"/>
    <w:rsid w:val="000D1939"/>
    <w:rsid w:val="000D5447"/>
    <w:rsid w:val="000D6056"/>
    <w:rsid w:val="000D6FC7"/>
    <w:rsid w:val="000E013E"/>
    <w:rsid w:val="000E0154"/>
    <w:rsid w:val="000E57A4"/>
    <w:rsid w:val="000E7605"/>
    <w:rsid w:val="000F12E0"/>
    <w:rsid w:val="000F3E2A"/>
    <w:rsid w:val="000F51A5"/>
    <w:rsid w:val="00101988"/>
    <w:rsid w:val="00101BCD"/>
    <w:rsid w:val="00103431"/>
    <w:rsid w:val="001055F6"/>
    <w:rsid w:val="00105FC0"/>
    <w:rsid w:val="00107CAA"/>
    <w:rsid w:val="00110C47"/>
    <w:rsid w:val="00112FCE"/>
    <w:rsid w:val="00114F0E"/>
    <w:rsid w:val="00116F32"/>
    <w:rsid w:val="00123EA6"/>
    <w:rsid w:val="00124AE1"/>
    <w:rsid w:val="00127C17"/>
    <w:rsid w:val="00130E20"/>
    <w:rsid w:val="00133F7A"/>
    <w:rsid w:val="0013681D"/>
    <w:rsid w:val="00136F32"/>
    <w:rsid w:val="0014004B"/>
    <w:rsid w:val="00140AB4"/>
    <w:rsid w:val="0014295B"/>
    <w:rsid w:val="0014469B"/>
    <w:rsid w:val="00144FEF"/>
    <w:rsid w:val="00146260"/>
    <w:rsid w:val="00155C62"/>
    <w:rsid w:val="00157993"/>
    <w:rsid w:val="00160D56"/>
    <w:rsid w:val="001619A4"/>
    <w:rsid w:val="001639D6"/>
    <w:rsid w:val="001657BF"/>
    <w:rsid w:val="00171F4C"/>
    <w:rsid w:val="00176714"/>
    <w:rsid w:val="0017719B"/>
    <w:rsid w:val="00182157"/>
    <w:rsid w:val="0018261E"/>
    <w:rsid w:val="0018291D"/>
    <w:rsid w:val="00183603"/>
    <w:rsid w:val="00183A9F"/>
    <w:rsid w:val="001854A3"/>
    <w:rsid w:val="001854C4"/>
    <w:rsid w:val="00185BCA"/>
    <w:rsid w:val="001866B0"/>
    <w:rsid w:val="00186994"/>
    <w:rsid w:val="00191D07"/>
    <w:rsid w:val="00192B82"/>
    <w:rsid w:val="00192DD1"/>
    <w:rsid w:val="00194575"/>
    <w:rsid w:val="001A674B"/>
    <w:rsid w:val="001A6D42"/>
    <w:rsid w:val="001A76A1"/>
    <w:rsid w:val="001B0443"/>
    <w:rsid w:val="001B3C10"/>
    <w:rsid w:val="001B45E8"/>
    <w:rsid w:val="001B57A6"/>
    <w:rsid w:val="001C2069"/>
    <w:rsid w:val="001C305E"/>
    <w:rsid w:val="001D57D4"/>
    <w:rsid w:val="001E0AAE"/>
    <w:rsid w:val="001E24BA"/>
    <w:rsid w:val="001E367D"/>
    <w:rsid w:val="001E5DC9"/>
    <w:rsid w:val="001F320F"/>
    <w:rsid w:val="001F4672"/>
    <w:rsid w:val="002001A8"/>
    <w:rsid w:val="00203367"/>
    <w:rsid w:val="00206B8D"/>
    <w:rsid w:val="0020769C"/>
    <w:rsid w:val="002119A2"/>
    <w:rsid w:val="0021336A"/>
    <w:rsid w:val="00216D9A"/>
    <w:rsid w:val="00216FA9"/>
    <w:rsid w:val="0022249E"/>
    <w:rsid w:val="002227A0"/>
    <w:rsid w:val="00224B6E"/>
    <w:rsid w:val="002304F2"/>
    <w:rsid w:val="002316BB"/>
    <w:rsid w:val="00231879"/>
    <w:rsid w:val="002336D2"/>
    <w:rsid w:val="00235D22"/>
    <w:rsid w:val="00237999"/>
    <w:rsid w:val="002401C2"/>
    <w:rsid w:val="002433BB"/>
    <w:rsid w:val="002450B6"/>
    <w:rsid w:val="002463C7"/>
    <w:rsid w:val="00250B2C"/>
    <w:rsid w:val="002519C0"/>
    <w:rsid w:val="002521F7"/>
    <w:rsid w:val="002620A4"/>
    <w:rsid w:val="00262697"/>
    <w:rsid w:val="00267280"/>
    <w:rsid w:val="00270B80"/>
    <w:rsid w:val="002753FE"/>
    <w:rsid w:val="00284124"/>
    <w:rsid w:val="00284BA8"/>
    <w:rsid w:val="00284FD1"/>
    <w:rsid w:val="00284FD5"/>
    <w:rsid w:val="002903B5"/>
    <w:rsid w:val="002911A1"/>
    <w:rsid w:val="00291787"/>
    <w:rsid w:val="0029240B"/>
    <w:rsid w:val="00294401"/>
    <w:rsid w:val="00294B38"/>
    <w:rsid w:val="00294EAE"/>
    <w:rsid w:val="00295ABD"/>
    <w:rsid w:val="00295EC8"/>
    <w:rsid w:val="00296B7D"/>
    <w:rsid w:val="00296F7D"/>
    <w:rsid w:val="002A2E15"/>
    <w:rsid w:val="002A6DF3"/>
    <w:rsid w:val="002A7416"/>
    <w:rsid w:val="002B4853"/>
    <w:rsid w:val="002B5E60"/>
    <w:rsid w:val="002B6523"/>
    <w:rsid w:val="002C3CA8"/>
    <w:rsid w:val="002C4092"/>
    <w:rsid w:val="002C674B"/>
    <w:rsid w:val="002D0E1A"/>
    <w:rsid w:val="002D0E97"/>
    <w:rsid w:val="002D3BFF"/>
    <w:rsid w:val="002D478A"/>
    <w:rsid w:val="002D6F8F"/>
    <w:rsid w:val="002D70C1"/>
    <w:rsid w:val="002E0028"/>
    <w:rsid w:val="002E0798"/>
    <w:rsid w:val="002E16D8"/>
    <w:rsid w:val="002E5B3A"/>
    <w:rsid w:val="002F2C3D"/>
    <w:rsid w:val="002F4F79"/>
    <w:rsid w:val="002F677A"/>
    <w:rsid w:val="002F7365"/>
    <w:rsid w:val="002F7BB0"/>
    <w:rsid w:val="003010E7"/>
    <w:rsid w:val="0030131D"/>
    <w:rsid w:val="003022B9"/>
    <w:rsid w:val="00304187"/>
    <w:rsid w:val="0030589C"/>
    <w:rsid w:val="00306D47"/>
    <w:rsid w:val="003137E4"/>
    <w:rsid w:val="003172F0"/>
    <w:rsid w:val="00317622"/>
    <w:rsid w:val="00320E59"/>
    <w:rsid w:val="003219FD"/>
    <w:rsid w:val="0032252B"/>
    <w:rsid w:val="00326FD9"/>
    <w:rsid w:val="00327443"/>
    <w:rsid w:val="003315A8"/>
    <w:rsid w:val="00332549"/>
    <w:rsid w:val="00333C2A"/>
    <w:rsid w:val="00334509"/>
    <w:rsid w:val="0033510F"/>
    <w:rsid w:val="003352F2"/>
    <w:rsid w:val="00337DDD"/>
    <w:rsid w:val="00341A2F"/>
    <w:rsid w:val="003438DA"/>
    <w:rsid w:val="003448E5"/>
    <w:rsid w:val="00344EA2"/>
    <w:rsid w:val="003501D9"/>
    <w:rsid w:val="00352FB0"/>
    <w:rsid w:val="003534DC"/>
    <w:rsid w:val="00353681"/>
    <w:rsid w:val="00353DD2"/>
    <w:rsid w:val="003573B5"/>
    <w:rsid w:val="003601BE"/>
    <w:rsid w:val="003636B9"/>
    <w:rsid w:val="00363863"/>
    <w:rsid w:val="003667E8"/>
    <w:rsid w:val="00366D6A"/>
    <w:rsid w:val="003701C9"/>
    <w:rsid w:val="00370C35"/>
    <w:rsid w:val="00371C08"/>
    <w:rsid w:val="0037386D"/>
    <w:rsid w:val="0037618C"/>
    <w:rsid w:val="003767A3"/>
    <w:rsid w:val="00377540"/>
    <w:rsid w:val="00382B32"/>
    <w:rsid w:val="0038306E"/>
    <w:rsid w:val="00383101"/>
    <w:rsid w:val="00383271"/>
    <w:rsid w:val="003842F1"/>
    <w:rsid w:val="00384452"/>
    <w:rsid w:val="00384AEC"/>
    <w:rsid w:val="00385D83"/>
    <w:rsid w:val="00385DDB"/>
    <w:rsid w:val="00386BF8"/>
    <w:rsid w:val="00392999"/>
    <w:rsid w:val="00393B4B"/>
    <w:rsid w:val="00393E3A"/>
    <w:rsid w:val="00394FE2"/>
    <w:rsid w:val="00397ED2"/>
    <w:rsid w:val="003A0381"/>
    <w:rsid w:val="003A07DA"/>
    <w:rsid w:val="003A0FFD"/>
    <w:rsid w:val="003A3624"/>
    <w:rsid w:val="003B109D"/>
    <w:rsid w:val="003B15D0"/>
    <w:rsid w:val="003B2922"/>
    <w:rsid w:val="003B7768"/>
    <w:rsid w:val="003C2F59"/>
    <w:rsid w:val="003C3AE9"/>
    <w:rsid w:val="003C4559"/>
    <w:rsid w:val="003D0819"/>
    <w:rsid w:val="003D1FAE"/>
    <w:rsid w:val="003D49BD"/>
    <w:rsid w:val="003D767D"/>
    <w:rsid w:val="003E12B0"/>
    <w:rsid w:val="003E380C"/>
    <w:rsid w:val="003E7363"/>
    <w:rsid w:val="003E7423"/>
    <w:rsid w:val="003E7933"/>
    <w:rsid w:val="003E7CE3"/>
    <w:rsid w:val="003F5283"/>
    <w:rsid w:val="003F67AC"/>
    <w:rsid w:val="00401C98"/>
    <w:rsid w:val="00402C5B"/>
    <w:rsid w:val="00404C34"/>
    <w:rsid w:val="00405967"/>
    <w:rsid w:val="00406E38"/>
    <w:rsid w:val="00407CA8"/>
    <w:rsid w:val="00410135"/>
    <w:rsid w:val="004139C8"/>
    <w:rsid w:val="00416738"/>
    <w:rsid w:val="00416766"/>
    <w:rsid w:val="00417C51"/>
    <w:rsid w:val="0042470B"/>
    <w:rsid w:val="004256DB"/>
    <w:rsid w:val="00425E49"/>
    <w:rsid w:val="00427972"/>
    <w:rsid w:val="004300AD"/>
    <w:rsid w:val="00431817"/>
    <w:rsid w:val="0043403B"/>
    <w:rsid w:val="004376E8"/>
    <w:rsid w:val="00442FF8"/>
    <w:rsid w:val="00445AE1"/>
    <w:rsid w:val="00451183"/>
    <w:rsid w:val="00452045"/>
    <w:rsid w:val="00452B28"/>
    <w:rsid w:val="004554CA"/>
    <w:rsid w:val="004574D4"/>
    <w:rsid w:val="004628BC"/>
    <w:rsid w:val="00464775"/>
    <w:rsid w:val="00465329"/>
    <w:rsid w:val="00466C88"/>
    <w:rsid w:val="004674D3"/>
    <w:rsid w:val="0047305E"/>
    <w:rsid w:val="004747FA"/>
    <w:rsid w:val="004763E7"/>
    <w:rsid w:val="004819CC"/>
    <w:rsid w:val="00482148"/>
    <w:rsid w:val="00483031"/>
    <w:rsid w:val="00484E01"/>
    <w:rsid w:val="00486024"/>
    <w:rsid w:val="0049139F"/>
    <w:rsid w:val="004920AA"/>
    <w:rsid w:val="00492391"/>
    <w:rsid w:val="00495570"/>
    <w:rsid w:val="00495F48"/>
    <w:rsid w:val="004962A7"/>
    <w:rsid w:val="00497254"/>
    <w:rsid w:val="00497307"/>
    <w:rsid w:val="00497F68"/>
    <w:rsid w:val="004A7A91"/>
    <w:rsid w:val="004B0956"/>
    <w:rsid w:val="004B15E9"/>
    <w:rsid w:val="004B210F"/>
    <w:rsid w:val="004B501F"/>
    <w:rsid w:val="004B537C"/>
    <w:rsid w:val="004C0711"/>
    <w:rsid w:val="004C0B84"/>
    <w:rsid w:val="004C1B19"/>
    <w:rsid w:val="004C2653"/>
    <w:rsid w:val="004C2E35"/>
    <w:rsid w:val="004C415C"/>
    <w:rsid w:val="004C4C9A"/>
    <w:rsid w:val="004C5435"/>
    <w:rsid w:val="004D053C"/>
    <w:rsid w:val="004D175A"/>
    <w:rsid w:val="004D18B5"/>
    <w:rsid w:val="004D539C"/>
    <w:rsid w:val="004D5461"/>
    <w:rsid w:val="004E45B5"/>
    <w:rsid w:val="004E7058"/>
    <w:rsid w:val="004F0542"/>
    <w:rsid w:val="004F4F04"/>
    <w:rsid w:val="004F5B89"/>
    <w:rsid w:val="004F7168"/>
    <w:rsid w:val="004F7530"/>
    <w:rsid w:val="005052F1"/>
    <w:rsid w:val="0050650A"/>
    <w:rsid w:val="00511719"/>
    <w:rsid w:val="00512326"/>
    <w:rsid w:val="00512394"/>
    <w:rsid w:val="00512487"/>
    <w:rsid w:val="005125BA"/>
    <w:rsid w:val="0051273C"/>
    <w:rsid w:val="00516308"/>
    <w:rsid w:val="00516A78"/>
    <w:rsid w:val="00516C9A"/>
    <w:rsid w:val="00520FA1"/>
    <w:rsid w:val="00521406"/>
    <w:rsid w:val="00523F1C"/>
    <w:rsid w:val="00524A35"/>
    <w:rsid w:val="00526A6B"/>
    <w:rsid w:val="0052729E"/>
    <w:rsid w:val="00530382"/>
    <w:rsid w:val="00533B83"/>
    <w:rsid w:val="00534A58"/>
    <w:rsid w:val="00536127"/>
    <w:rsid w:val="0053756E"/>
    <w:rsid w:val="00540736"/>
    <w:rsid w:val="00540818"/>
    <w:rsid w:val="00540F7F"/>
    <w:rsid w:val="00542874"/>
    <w:rsid w:val="00545864"/>
    <w:rsid w:val="005468A8"/>
    <w:rsid w:val="00550357"/>
    <w:rsid w:val="005556BC"/>
    <w:rsid w:val="0056018E"/>
    <w:rsid w:val="00561475"/>
    <w:rsid w:val="0056698C"/>
    <w:rsid w:val="00567242"/>
    <w:rsid w:val="00570E4D"/>
    <w:rsid w:val="00572424"/>
    <w:rsid w:val="0057288C"/>
    <w:rsid w:val="00572AB2"/>
    <w:rsid w:val="00572C34"/>
    <w:rsid w:val="00572DD0"/>
    <w:rsid w:val="0057368F"/>
    <w:rsid w:val="005738D1"/>
    <w:rsid w:val="00577EB2"/>
    <w:rsid w:val="00580422"/>
    <w:rsid w:val="0058441F"/>
    <w:rsid w:val="00590D20"/>
    <w:rsid w:val="00590D91"/>
    <w:rsid w:val="0059176A"/>
    <w:rsid w:val="00591A11"/>
    <w:rsid w:val="005931C7"/>
    <w:rsid w:val="005946F4"/>
    <w:rsid w:val="0059796D"/>
    <w:rsid w:val="005A4480"/>
    <w:rsid w:val="005A7612"/>
    <w:rsid w:val="005B43EE"/>
    <w:rsid w:val="005B4AA7"/>
    <w:rsid w:val="005B601F"/>
    <w:rsid w:val="005C24E2"/>
    <w:rsid w:val="005C27E2"/>
    <w:rsid w:val="005C2EE4"/>
    <w:rsid w:val="005C66BA"/>
    <w:rsid w:val="005D4807"/>
    <w:rsid w:val="005D75B9"/>
    <w:rsid w:val="005E0C8F"/>
    <w:rsid w:val="005E37EB"/>
    <w:rsid w:val="005E3B07"/>
    <w:rsid w:val="005E51F6"/>
    <w:rsid w:val="005F0B71"/>
    <w:rsid w:val="005F16AB"/>
    <w:rsid w:val="005F2CBA"/>
    <w:rsid w:val="005F4BF9"/>
    <w:rsid w:val="005F62CF"/>
    <w:rsid w:val="005F6C5C"/>
    <w:rsid w:val="006005CA"/>
    <w:rsid w:val="00602F46"/>
    <w:rsid w:val="00603D0A"/>
    <w:rsid w:val="006056C0"/>
    <w:rsid w:val="006074C9"/>
    <w:rsid w:val="006113EB"/>
    <w:rsid w:val="00614B94"/>
    <w:rsid w:val="00621873"/>
    <w:rsid w:val="00623AF9"/>
    <w:rsid w:val="00624A9B"/>
    <w:rsid w:val="0062581D"/>
    <w:rsid w:val="00627754"/>
    <w:rsid w:val="00633E18"/>
    <w:rsid w:val="006357FD"/>
    <w:rsid w:val="0064250F"/>
    <w:rsid w:val="00645B59"/>
    <w:rsid w:val="006528C5"/>
    <w:rsid w:val="00653546"/>
    <w:rsid w:val="00655376"/>
    <w:rsid w:val="00656935"/>
    <w:rsid w:val="006648A7"/>
    <w:rsid w:val="00666A6D"/>
    <w:rsid w:val="006674AB"/>
    <w:rsid w:val="00670F5D"/>
    <w:rsid w:val="00672527"/>
    <w:rsid w:val="00680229"/>
    <w:rsid w:val="0068160A"/>
    <w:rsid w:val="00682AB8"/>
    <w:rsid w:val="006856BC"/>
    <w:rsid w:val="006873E9"/>
    <w:rsid w:val="00690738"/>
    <w:rsid w:val="006934B3"/>
    <w:rsid w:val="0069442D"/>
    <w:rsid w:val="00694C27"/>
    <w:rsid w:val="0069718E"/>
    <w:rsid w:val="00697320"/>
    <w:rsid w:val="006A2005"/>
    <w:rsid w:val="006A4A95"/>
    <w:rsid w:val="006B14D2"/>
    <w:rsid w:val="006B15FA"/>
    <w:rsid w:val="006B2144"/>
    <w:rsid w:val="006B55C4"/>
    <w:rsid w:val="006B583B"/>
    <w:rsid w:val="006B6A82"/>
    <w:rsid w:val="006C39EC"/>
    <w:rsid w:val="006C3FD2"/>
    <w:rsid w:val="006C4664"/>
    <w:rsid w:val="006C46E0"/>
    <w:rsid w:val="006D47C5"/>
    <w:rsid w:val="006D5341"/>
    <w:rsid w:val="006D6148"/>
    <w:rsid w:val="006D6AFD"/>
    <w:rsid w:val="006E1E3A"/>
    <w:rsid w:val="006E2298"/>
    <w:rsid w:val="006E2CC8"/>
    <w:rsid w:val="006E3F22"/>
    <w:rsid w:val="006E4428"/>
    <w:rsid w:val="006E6D23"/>
    <w:rsid w:val="006E6DCF"/>
    <w:rsid w:val="006E7EB3"/>
    <w:rsid w:val="006F15E4"/>
    <w:rsid w:val="006F3E0B"/>
    <w:rsid w:val="006F6971"/>
    <w:rsid w:val="006F6D93"/>
    <w:rsid w:val="0070112D"/>
    <w:rsid w:val="00702F73"/>
    <w:rsid w:val="00705F0E"/>
    <w:rsid w:val="00711506"/>
    <w:rsid w:val="0071152F"/>
    <w:rsid w:val="00711F9B"/>
    <w:rsid w:val="0071292D"/>
    <w:rsid w:val="00713D22"/>
    <w:rsid w:val="007144E0"/>
    <w:rsid w:val="00714D84"/>
    <w:rsid w:val="0071528F"/>
    <w:rsid w:val="0072086A"/>
    <w:rsid w:val="00723503"/>
    <w:rsid w:val="00730C6E"/>
    <w:rsid w:val="007314A6"/>
    <w:rsid w:val="00731796"/>
    <w:rsid w:val="00733EDC"/>
    <w:rsid w:val="00734FF5"/>
    <w:rsid w:val="00735C69"/>
    <w:rsid w:val="0074073A"/>
    <w:rsid w:val="0074091E"/>
    <w:rsid w:val="00742649"/>
    <w:rsid w:val="007439FC"/>
    <w:rsid w:val="00744607"/>
    <w:rsid w:val="00745CE2"/>
    <w:rsid w:val="00746458"/>
    <w:rsid w:val="00746AD1"/>
    <w:rsid w:val="00747D53"/>
    <w:rsid w:val="00747D54"/>
    <w:rsid w:val="007510BD"/>
    <w:rsid w:val="00754435"/>
    <w:rsid w:val="007552D5"/>
    <w:rsid w:val="00755F1B"/>
    <w:rsid w:val="007562BD"/>
    <w:rsid w:val="007609EF"/>
    <w:rsid w:val="00760F33"/>
    <w:rsid w:val="00762418"/>
    <w:rsid w:val="007643ED"/>
    <w:rsid w:val="0076453B"/>
    <w:rsid w:val="00765621"/>
    <w:rsid w:val="00780F2D"/>
    <w:rsid w:val="00783E7E"/>
    <w:rsid w:val="00786D2E"/>
    <w:rsid w:val="00790C3E"/>
    <w:rsid w:val="00791A04"/>
    <w:rsid w:val="00791E2B"/>
    <w:rsid w:val="007925BF"/>
    <w:rsid w:val="007926C9"/>
    <w:rsid w:val="00795117"/>
    <w:rsid w:val="00797D16"/>
    <w:rsid w:val="007A1BB6"/>
    <w:rsid w:val="007A1BCD"/>
    <w:rsid w:val="007A45E4"/>
    <w:rsid w:val="007A4767"/>
    <w:rsid w:val="007A5B14"/>
    <w:rsid w:val="007A610C"/>
    <w:rsid w:val="007A6CF0"/>
    <w:rsid w:val="007B0B9B"/>
    <w:rsid w:val="007B18ED"/>
    <w:rsid w:val="007B1FF8"/>
    <w:rsid w:val="007B2854"/>
    <w:rsid w:val="007B4B4E"/>
    <w:rsid w:val="007B5EF2"/>
    <w:rsid w:val="007B700E"/>
    <w:rsid w:val="007C2DD9"/>
    <w:rsid w:val="007C3027"/>
    <w:rsid w:val="007C49CF"/>
    <w:rsid w:val="007C5ACA"/>
    <w:rsid w:val="007C77FE"/>
    <w:rsid w:val="007D17E5"/>
    <w:rsid w:val="007D2BE8"/>
    <w:rsid w:val="007D43D3"/>
    <w:rsid w:val="007D691A"/>
    <w:rsid w:val="007E1B08"/>
    <w:rsid w:val="007E2717"/>
    <w:rsid w:val="007E62D0"/>
    <w:rsid w:val="007F06EF"/>
    <w:rsid w:val="007F2B44"/>
    <w:rsid w:val="007F48BF"/>
    <w:rsid w:val="007F616D"/>
    <w:rsid w:val="00802963"/>
    <w:rsid w:val="00804D03"/>
    <w:rsid w:val="00805321"/>
    <w:rsid w:val="0081411B"/>
    <w:rsid w:val="00815320"/>
    <w:rsid w:val="008228AD"/>
    <w:rsid w:val="00822E29"/>
    <w:rsid w:val="00823A5F"/>
    <w:rsid w:val="008270C8"/>
    <w:rsid w:val="00827279"/>
    <w:rsid w:val="008279C1"/>
    <w:rsid w:val="00827C50"/>
    <w:rsid w:val="008326A1"/>
    <w:rsid w:val="008353DB"/>
    <w:rsid w:val="00835C0C"/>
    <w:rsid w:val="0084351B"/>
    <w:rsid w:val="0084427B"/>
    <w:rsid w:val="008453EE"/>
    <w:rsid w:val="0085240D"/>
    <w:rsid w:val="00852DA4"/>
    <w:rsid w:val="008536E6"/>
    <w:rsid w:val="00854CB5"/>
    <w:rsid w:val="00855F75"/>
    <w:rsid w:val="00856970"/>
    <w:rsid w:val="00860FD6"/>
    <w:rsid w:val="0086260D"/>
    <w:rsid w:val="0086444D"/>
    <w:rsid w:val="0086585D"/>
    <w:rsid w:val="008724AA"/>
    <w:rsid w:val="00872EC5"/>
    <w:rsid w:val="00882307"/>
    <w:rsid w:val="008837EC"/>
    <w:rsid w:val="00884AF7"/>
    <w:rsid w:val="00886470"/>
    <w:rsid w:val="00890535"/>
    <w:rsid w:val="00890ACD"/>
    <w:rsid w:val="00891754"/>
    <w:rsid w:val="00893F9A"/>
    <w:rsid w:val="00894455"/>
    <w:rsid w:val="0089468F"/>
    <w:rsid w:val="00894AEA"/>
    <w:rsid w:val="008A0223"/>
    <w:rsid w:val="008A19C4"/>
    <w:rsid w:val="008A211B"/>
    <w:rsid w:val="008A3A02"/>
    <w:rsid w:val="008A5339"/>
    <w:rsid w:val="008A6013"/>
    <w:rsid w:val="008B50C9"/>
    <w:rsid w:val="008C1814"/>
    <w:rsid w:val="008C258A"/>
    <w:rsid w:val="008C3103"/>
    <w:rsid w:val="008C3DDB"/>
    <w:rsid w:val="008C5E94"/>
    <w:rsid w:val="008C7373"/>
    <w:rsid w:val="008C79CD"/>
    <w:rsid w:val="008C7CC5"/>
    <w:rsid w:val="008D6145"/>
    <w:rsid w:val="008D61FA"/>
    <w:rsid w:val="008D73BC"/>
    <w:rsid w:val="008D7BBE"/>
    <w:rsid w:val="008E1302"/>
    <w:rsid w:val="008E2145"/>
    <w:rsid w:val="008E48EF"/>
    <w:rsid w:val="008E5354"/>
    <w:rsid w:val="008E570B"/>
    <w:rsid w:val="008F2811"/>
    <w:rsid w:val="008F350D"/>
    <w:rsid w:val="008F4C05"/>
    <w:rsid w:val="008F518E"/>
    <w:rsid w:val="008F5D8F"/>
    <w:rsid w:val="0090130C"/>
    <w:rsid w:val="00902033"/>
    <w:rsid w:val="00902308"/>
    <w:rsid w:val="009028E6"/>
    <w:rsid w:val="00903A56"/>
    <w:rsid w:val="00911A5B"/>
    <w:rsid w:val="00913790"/>
    <w:rsid w:val="00913AA2"/>
    <w:rsid w:val="00913EEF"/>
    <w:rsid w:val="00914257"/>
    <w:rsid w:val="00914A77"/>
    <w:rsid w:val="00915183"/>
    <w:rsid w:val="009210F2"/>
    <w:rsid w:val="009212AC"/>
    <w:rsid w:val="00923276"/>
    <w:rsid w:val="009267C1"/>
    <w:rsid w:val="00927F3F"/>
    <w:rsid w:val="009301AC"/>
    <w:rsid w:val="00932FDF"/>
    <w:rsid w:val="00933225"/>
    <w:rsid w:val="009366E8"/>
    <w:rsid w:val="009367F3"/>
    <w:rsid w:val="00940250"/>
    <w:rsid w:val="009413F3"/>
    <w:rsid w:val="009430C7"/>
    <w:rsid w:val="0094342E"/>
    <w:rsid w:val="009453EC"/>
    <w:rsid w:val="009453F4"/>
    <w:rsid w:val="00945423"/>
    <w:rsid w:val="00946E37"/>
    <w:rsid w:val="00946EBE"/>
    <w:rsid w:val="00950BFF"/>
    <w:rsid w:val="00950EA9"/>
    <w:rsid w:val="00951C59"/>
    <w:rsid w:val="00952FBA"/>
    <w:rsid w:val="009535AF"/>
    <w:rsid w:val="00954073"/>
    <w:rsid w:val="00963F0A"/>
    <w:rsid w:val="00966850"/>
    <w:rsid w:val="009714D3"/>
    <w:rsid w:val="00975671"/>
    <w:rsid w:val="009769CC"/>
    <w:rsid w:val="00977105"/>
    <w:rsid w:val="00980AA4"/>
    <w:rsid w:val="0098242B"/>
    <w:rsid w:val="009825A3"/>
    <w:rsid w:val="0098428C"/>
    <w:rsid w:val="00987552"/>
    <w:rsid w:val="00990035"/>
    <w:rsid w:val="0099093C"/>
    <w:rsid w:val="0099465B"/>
    <w:rsid w:val="00995708"/>
    <w:rsid w:val="009973F0"/>
    <w:rsid w:val="009979E7"/>
    <w:rsid w:val="00997ED4"/>
    <w:rsid w:val="009A4088"/>
    <w:rsid w:val="009A68DC"/>
    <w:rsid w:val="009B1433"/>
    <w:rsid w:val="009B4D55"/>
    <w:rsid w:val="009B57D3"/>
    <w:rsid w:val="009B5FD9"/>
    <w:rsid w:val="009C04C9"/>
    <w:rsid w:val="009C5118"/>
    <w:rsid w:val="009C5C4E"/>
    <w:rsid w:val="009C6E11"/>
    <w:rsid w:val="009D263B"/>
    <w:rsid w:val="009D3413"/>
    <w:rsid w:val="009D49B2"/>
    <w:rsid w:val="009D5F4E"/>
    <w:rsid w:val="009D6FFB"/>
    <w:rsid w:val="009D738B"/>
    <w:rsid w:val="009F02BD"/>
    <w:rsid w:val="009F037C"/>
    <w:rsid w:val="009F4E05"/>
    <w:rsid w:val="009F5A06"/>
    <w:rsid w:val="00A00B19"/>
    <w:rsid w:val="00A03998"/>
    <w:rsid w:val="00A0502D"/>
    <w:rsid w:val="00A07830"/>
    <w:rsid w:val="00A07858"/>
    <w:rsid w:val="00A10BD8"/>
    <w:rsid w:val="00A1603B"/>
    <w:rsid w:val="00A26981"/>
    <w:rsid w:val="00A2799A"/>
    <w:rsid w:val="00A30914"/>
    <w:rsid w:val="00A330FB"/>
    <w:rsid w:val="00A346E7"/>
    <w:rsid w:val="00A46282"/>
    <w:rsid w:val="00A5124F"/>
    <w:rsid w:val="00A51837"/>
    <w:rsid w:val="00A5211A"/>
    <w:rsid w:val="00A54456"/>
    <w:rsid w:val="00A55190"/>
    <w:rsid w:val="00A57F68"/>
    <w:rsid w:val="00A667F5"/>
    <w:rsid w:val="00A67D01"/>
    <w:rsid w:val="00A704EE"/>
    <w:rsid w:val="00A70CC9"/>
    <w:rsid w:val="00A70D22"/>
    <w:rsid w:val="00A7237E"/>
    <w:rsid w:val="00A72866"/>
    <w:rsid w:val="00A73DAD"/>
    <w:rsid w:val="00A74C7B"/>
    <w:rsid w:val="00A764FE"/>
    <w:rsid w:val="00A8115E"/>
    <w:rsid w:val="00A82FCB"/>
    <w:rsid w:val="00A833A4"/>
    <w:rsid w:val="00A85746"/>
    <w:rsid w:val="00A909FF"/>
    <w:rsid w:val="00A90E1C"/>
    <w:rsid w:val="00A92940"/>
    <w:rsid w:val="00A953EA"/>
    <w:rsid w:val="00AA11A9"/>
    <w:rsid w:val="00AA310C"/>
    <w:rsid w:val="00AA31E9"/>
    <w:rsid w:val="00AA3B1C"/>
    <w:rsid w:val="00AA4B61"/>
    <w:rsid w:val="00AA4CF9"/>
    <w:rsid w:val="00AA7646"/>
    <w:rsid w:val="00AA79DC"/>
    <w:rsid w:val="00AB2143"/>
    <w:rsid w:val="00AB31E8"/>
    <w:rsid w:val="00AB5E5E"/>
    <w:rsid w:val="00AC1C4F"/>
    <w:rsid w:val="00AC6E7B"/>
    <w:rsid w:val="00AD13F5"/>
    <w:rsid w:val="00AD1559"/>
    <w:rsid w:val="00AD53BE"/>
    <w:rsid w:val="00AE1909"/>
    <w:rsid w:val="00AE55E2"/>
    <w:rsid w:val="00AE67D6"/>
    <w:rsid w:val="00AF2722"/>
    <w:rsid w:val="00AF3441"/>
    <w:rsid w:val="00AF39FE"/>
    <w:rsid w:val="00AF57BB"/>
    <w:rsid w:val="00AF63FF"/>
    <w:rsid w:val="00B00EFB"/>
    <w:rsid w:val="00B01C55"/>
    <w:rsid w:val="00B07084"/>
    <w:rsid w:val="00B107E5"/>
    <w:rsid w:val="00B1146F"/>
    <w:rsid w:val="00B12310"/>
    <w:rsid w:val="00B12675"/>
    <w:rsid w:val="00B13748"/>
    <w:rsid w:val="00B155B6"/>
    <w:rsid w:val="00B2005C"/>
    <w:rsid w:val="00B233BC"/>
    <w:rsid w:val="00B233C9"/>
    <w:rsid w:val="00B23BBA"/>
    <w:rsid w:val="00B251F0"/>
    <w:rsid w:val="00B25F27"/>
    <w:rsid w:val="00B3117E"/>
    <w:rsid w:val="00B32735"/>
    <w:rsid w:val="00B3295A"/>
    <w:rsid w:val="00B32C66"/>
    <w:rsid w:val="00B32E2D"/>
    <w:rsid w:val="00B35DF8"/>
    <w:rsid w:val="00B413F9"/>
    <w:rsid w:val="00B41B36"/>
    <w:rsid w:val="00B42103"/>
    <w:rsid w:val="00B42CD5"/>
    <w:rsid w:val="00B451BB"/>
    <w:rsid w:val="00B465CF"/>
    <w:rsid w:val="00B47150"/>
    <w:rsid w:val="00B50542"/>
    <w:rsid w:val="00B540D2"/>
    <w:rsid w:val="00B54B52"/>
    <w:rsid w:val="00B55367"/>
    <w:rsid w:val="00B57B55"/>
    <w:rsid w:val="00B60063"/>
    <w:rsid w:val="00B60F8A"/>
    <w:rsid w:val="00B63204"/>
    <w:rsid w:val="00B637E1"/>
    <w:rsid w:val="00B66A75"/>
    <w:rsid w:val="00B674D1"/>
    <w:rsid w:val="00B67CFC"/>
    <w:rsid w:val="00B71E41"/>
    <w:rsid w:val="00B724D3"/>
    <w:rsid w:val="00B75B10"/>
    <w:rsid w:val="00B77251"/>
    <w:rsid w:val="00B80656"/>
    <w:rsid w:val="00B807C5"/>
    <w:rsid w:val="00B820E5"/>
    <w:rsid w:val="00B83B90"/>
    <w:rsid w:val="00B8508E"/>
    <w:rsid w:val="00B8676C"/>
    <w:rsid w:val="00B8759F"/>
    <w:rsid w:val="00B91D06"/>
    <w:rsid w:val="00B920E4"/>
    <w:rsid w:val="00B93216"/>
    <w:rsid w:val="00B94CE1"/>
    <w:rsid w:val="00B9538F"/>
    <w:rsid w:val="00B96B6D"/>
    <w:rsid w:val="00B9733A"/>
    <w:rsid w:val="00BA0019"/>
    <w:rsid w:val="00BA52C5"/>
    <w:rsid w:val="00BA61EA"/>
    <w:rsid w:val="00BB016D"/>
    <w:rsid w:val="00BB0B60"/>
    <w:rsid w:val="00BB207C"/>
    <w:rsid w:val="00BB336E"/>
    <w:rsid w:val="00BC20BA"/>
    <w:rsid w:val="00BC296A"/>
    <w:rsid w:val="00BD022B"/>
    <w:rsid w:val="00BD2CB6"/>
    <w:rsid w:val="00BE4AC9"/>
    <w:rsid w:val="00BE7A59"/>
    <w:rsid w:val="00BF0F2E"/>
    <w:rsid w:val="00BF2557"/>
    <w:rsid w:val="00BF2E8A"/>
    <w:rsid w:val="00BF653A"/>
    <w:rsid w:val="00C00844"/>
    <w:rsid w:val="00C055D3"/>
    <w:rsid w:val="00C05612"/>
    <w:rsid w:val="00C10E2B"/>
    <w:rsid w:val="00C27A8D"/>
    <w:rsid w:val="00C27AAB"/>
    <w:rsid w:val="00C303D2"/>
    <w:rsid w:val="00C31D25"/>
    <w:rsid w:val="00C34014"/>
    <w:rsid w:val="00C3519A"/>
    <w:rsid w:val="00C3679C"/>
    <w:rsid w:val="00C36CB9"/>
    <w:rsid w:val="00C36F3B"/>
    <w:rsid w:val="00C406B2"/>
    <w:rsid w:val="00C407BE"/>
    <w:rsid w:val="00C407C1"/>
    <w:rsid w:val="00C4164F"/>
    <w:rsid w:val="00C432EF"/>
    <w:rsid w:val="00C43427"/>
    <w:rsid w:val="00C462F8"/>
    <w:rsid w:val="00C465E3"/>
    <w:rsid w:val="00C467A9"/>
    <w:rsid w:val="00C5146D"/>
    <w:rsid w:val="00C51A4E"/>
    <w:rsid w:val="00C550E4"/>
    <w:rsid w:val="00C6209E"/>
    <w:rsid w:val="00C62532"/>
    <w:rsid w:val="00C63AC8"/>
    <w:rsid w:val="00C64046"/>
    <w:rsid w:val="00C64C40"/>
    <w:rsid w:val="00C7377B"/>
    <w:rsid w:val="00C73E38"/>
    <w:rsid w:val="00C74E70"/>
    <w:rsid w:val="00C75EAE"/>
    <w:rsid w:val="00C82BDA"/>
    <w:rsid w:val="00C8437E"/>
    <w:rsid w:val="00C855BC"/>
    <w:rsid w:val="00C92332"/>
    <w:rsid w:val="00C92412"/>
    <w:rsid w:val="00C94D7C"/>
    <w:rsid w:val="00C967A1"/>
    <w:rsid w:val="00CA0947"/>
    <w:rsid w:val="00CA0C04"/>
    <w:rsid w:val="00CA2559"/>
    <w:rsid w:val="00CA299E"/>
    <w:rsid w:val="00CA53DA"/>
    <w:rsid w:val="00CA5933"/>
    <w:rsid w:val="00CB04D2"/>
    <w:rsid w:val="00CB1320"/>
    <w:rsid w:val="00CB3A75"/>
    <w:rsid w:val="00CB44E5"/>
    <w:rsid w:val="00CB479E"/>
    <w:rsid w:val="00CC0B8F"/>
    <w:rsid w:val="00CC5724"/>
    <w:rsid w:val="00CC74FA"/>
    <w:rsid w:val="00CC769D"/>
    <w:rsid w:val="00CD0179"/>
    <w:rsid w:val="00CD1386"/>
    <w:rsid w:val="00CD44B8"/>
    <w:rsid w:val="00CE0FDD"/>
    <w:rsid w:val="00CE2C4A"/>
    <w:rsid w:val="00CE64D0"/>
    <w:rsid w:val="00CF01EC"/>
    <w:rsid w:val="00CF76E0"/>
    <w:rsid w:val="00D00536"/>
    <w:rsid w:val="00D006B9"/>
    <w:rsid w:val="00D02957"/>
    <w:rsid w:val="00D05DAD"/>
    <w:rsid w:val="00D05F39"/>
    <w:rsid w:val="00D06294"/>
    <w:rsid w:val="00D111C6"/>
    <w:rsid w:val="00D111FD"/>
    <w:rsid w:val="00D13B14"/>
    <w:rsid w:val="00D13E46"/>
    <w:rsid w:val="00D13EA6"/>
    <w:rsid w:val="00D149F0"/>
    <w:rsid w:val="00D16544"/>
    <w:rsid w:val="00D16756"/>
    <w:rsid w:val="00D21A0E"/>
    <w:rsid w:val="00D23D03"/>
    <w:rsid w:val="00D267FE"/>
    <w:rsid w:val="00D2769D"/>
    <w:rsid w:val="00D27FCA"/>
    <w:rsid w:val="00D32111"/>
    <w:rsid w:val="00D35618"/>
    <w:rsid w:val="00D357DE"/>
    <w:rsid w:val="00D41EB6"/>
    <w:rsid w:val="00D4376E"/>
    <w:rsid w:val="00D4435B"/>
    <w:rsid w:val="00D52CC6"/>
    <w:rsid w:val="00D55AB2"/>
    <w:rsid w:val="00D55F04"/>
    <w:rsid w:val="00D578C7"/>
    <w:rsid w:val="00D578C9"/>
    <w:rsid w:val="00D57B7D"/>
    <w:rsid w:val="00D60CAF"/>
    <w:rsid w:val="00D61B22"/>
    <w:rsid w:val="00D63C09"/>
    <w:rsid w:val="00D64C11"/>
    <w:rsid w:val="00D65684"/>
    <w:rsid w:val="00D665B9"/>
    <w:rsid w:val="00D672C1"/>
    <w:rsid w:val="00D70E6C"/>
    <w:rsid w:val="00D73A12"/>
    <w:rsid w:val="00D73A8A"/>
    <w:rsid w:val="00D77253"/>
    <w:rsid w:val="00D77283"/>
    <w:rsid w:val="00D77E5E"/>
    <w:rsid w:val="00D8180B"/>
    <w:rsid w:val="00D82993"/>
    <w:rsid w:val="00D83CAF"/>
    <w:rsid w:val="00D85920"/>
    <w:rsid w:val="00D91451"/>
    <w:rsid w:val="00D916AA"/>
    <w:rsid w:val="00D92803"/>
    <w:rsid w:val="00D92EC4"/>
    <w:rsid w:val="00D9376A"/>
    <w:rsid w:val="00D93785"/>
    <w:rsid w:val="00D9775B"/>
    <w:rsid w:val="00DA0584"/>
    <w:rsid w:val="00DA233D"/>
    <w:rsid w:val="00DA45B4"/>
    <w:rsid w:val="00DA4F19"/>
    <w:rsid w:val="00DA5B2E"/>
    <w:rsid w:val="00DB0CCB"/>
    <w:rsid w:val="00DB3363"/>
    <w:rsid w:val="00DB4017"/>
    <w:rsid w:val="00DB4713"/>
    <w:rsid w:val="00DB6D6B"/>
    <w:rsid w:val="00DB782C"/>
    <w:rsid w:val="00DC10D3"/>
    <w:rsid w:val="00DC2B04"/>
    <w:rsid w:val="00DC5CED"/>
    <w:rsid w:val="00DD2795"/>
    <w:rsid w:val="00DD5692"/>
    <w:rsid w:val="00DD682C"/>
    <w:rsid w:val="00DE2964"/>
    <w:rsid w:val="00DE4AC1"/>
    <w:rsid w:val="00DE5CD7"/>
    <w:rsid w:val="00DF0951"/>
    <w:rsid w:val="00DF18D1"/>
    <w:rsid w:val="00DF7623"/>
    <w:rsid w:val="00DF7F63"/>
    <w:rsid w:val="00E00C8D"/>
    <w:rsid w:val="00E00DE4"/>
    <w:rsid w:val="00E03F3A"/>
    <w:rsid w:val="00E047C0"/>
    <w:rsid w:val="00E0537A"/>
    <w:rsid w:val="00E07588"/>
    <w:rsid w:val="00E14154"/>
    <w:rsid w:val="00E15759"/>
    <w:rsid w:val="00E15A19"/>
    <w:rsid w:val="00E173B3"/>
    <w:rsid w:val="00E20140"/>
    <w:rsid w:val="00E20B12"/>
    <w:rsid w:val="00E24367"/>
    <w:rsid w:val="00E25DF8"/>
    <w:rsid w:val="00E30320"/>
    <w:rsid w:val="00E3465B"/>
    <w:rsid w:val="00E35D05"/>
    <w:rsid w:val="00E46A80"/>
    <w:rsid w:val="00E500E3"/>
    <w:rsid w:val="00E5020B"/>
    <w:rsid w:val="00E5193B"/>
    <w:rsid w:val="00E54A95"/>
    <w:rsid w:val="00E55898"/>
    <w:rsid w:val="00E611DA"/>
    <w:rsid w:val="00E62686"/>
    <w:rsid w:val="00E63B80"/>
    <w:rsid w:val="00E64137"/>
    <w:rsid w:val="00E653ED"/>
    <w:rsid w:val="00E66057"/>
    <w:rsid w:val="00E664E5"/>
    <w:rsid w:val="00E71F0E"/>
    <w:rsid w:val="00E7394E"/>
    <w:rsid w:val="00E73A39"/>
    <w:rsid w:val="00E748B4"/>
    <w:rsid w:val="00E74BC5"/>
    <w:rsid w:val="00E75BF8"/>
    <w:rsid w:val="00E76446"/>
    <w:rsid w:val="00E831F2"/>
    <w:rsid w:val="00E8349B"/>
    <w:rsid w:val="00E84D5D"/>
    <w:rsid w:val="00E90A44"/>
    <w:rsid w:val="00E91288"/>
    <w:rsid w:val="00E92C3E"/>
    <w:rsid w:val="00E936C1"/>
    <w:rsid w:val="00E938A0"/>
    <w:rsid w:val="00E9461F"/>
    <w:rsid w:val="00E9587C"/>
    <w:rsid w:val="00E968D7"/>
    <w:rsid w:val="00E97BC1"/>
    <w:rsid w:val="00EA0555"/>
    <w:rsid w:val="00EA09B7"/>
    <w:rsid w:val="00EA218F"/>
    <w:rsid w:val="00EA265C"/>
    <w:rsid w:val="00EA4985"/>
    <w:rsid w:val="00EA5F3E"/>
    <w:rsid w:val="00EA7F8C"/>
    <w:rsid w:val="00EB153A"/>
    <w:rsid w:val="00EB180E"/>
    <w:rsid w:val="00EB198F"/>
    <w:rsid w:val="00EB23A3"/>
    <w:rsid w:val="00EB73AB"/>
    <w:rsid w:val="00EC0858"/>
    <w:rsid w:val="00EC0F0F"/>
    <w:rsid w:val="00EC279D"/>
    <w:rsid w:val="00EC4C9D"/>
    <w:rsid w:val="00EC58DE"/>
    <w:rsid w:val="00EC5E76"/>
    <w:rsid w:val="00EC7CBE"/>
    <w:rsid w:val="00ED07D8"/>
    <w:rsid w:val="00ED3F23"/>
    <w:rsid w:val="00ED5B72"/>
    <w:rsid w:val="00ED684D"/>
    <w:rsid w:val="00EE12A3"/>
    <w:rsid w:val="00EE44FB"/>
    <w:rsid w:val="00EE4C61"/>
    <w:rsid w:val="00EE503A"/>
    <w:rsid w:val="00EE5390"/>
    <w:rsid w:val="00EE5A3D"/>
    <w:rsid w:val="00EE7EB4"/>
    <w:rsid w:val="00EF0711"/>
    <w:rsid w:val="00EF2F09"/>
    <w:rsid w:val="00EF5236"/>
    <w:rsid w:val="00EF5E38"/>
    <w:rsid w:val="00EF6DAD"/>
    <w:rsid w:val="00EF796D"/>
    <w:rsid w:val="00EF7BE9"/>
    <w:rsid w:val="00F01506"/>
    <w:rsid w:val="00F027FB"/>
    <w:rsid w:val="00F02A1A"/>
    <w:rsid w:val="00F02D19"/>
    <w:rsid w:val="00F04593"/>
    <w:rsid w:val="00F12293"/>
    <w:rsid w:val="00F1313D"/>
    <w:rsid w:val="00F131C3"/>
    <w:rsid w:val="00F17520"/>
    <w:rsid w:val="00F17D9B"/>
    <w:rsid w:val="00F229C3"/>
    <w:rsid w:val="00F24245"/>
    <w:rsid w:val="00F2579E"/>
    <w:rsid w:val="00F26557"/>
    <w:rsid w:val="00F27D68"/>
    <w:rsid w:val="00F30AA7"/>
    <w:rsid w:val="00F3369C"/>
    <w:rsid w:val="00F3429F"/>
    <w:rsid w:val="00F35D2B"/>
    <w:rsid w:val="00F36C9D"/>
    <w:rsid w:val="00F408F0"/>
    <w:rsid w:val="00F4183B"/>
    <w:rsid w:val="00F41FD8"/>
    <w:rsid w:val="00F4450F"/>
    <w:rsid w:val="00F47AD8"/>
    <w:rsid w:val="00F5240A"/>
    <w:rsid w:val="00F52630"/>
    <w:rsid w:val="00F54C8B"/>
    <w:rsid w:val="00F56689"/>
    <w:rsid w:val="00F57D74"/>
    <w:rsid w:val="00F65257"/>
    <w:rsid w:val="00F70A98"/>
    <w:rsid w:val="00F70DDE"/>
    <w:rsid w:val="00F71FE9"/>
    <w:rsid w:val="00F7293F"/>
    <w:rsid w:val="00F731F5"/>
    <w:rsid w:val="00F74023"/>
    <w:rsid w:val="00F77219"/>
    <w:rsid w:val="00F8005F"/>
    <w:rsid w:val="00F80CF9"/>
    <w:rsid w:val="00F8291D"/>
    <w:rsid w:val="00F85ECC"/>
    <w:rsid w:val="00F86A37"/>
    <w:rsid w:val="00F9027F"/>
    <w:rsid w:val="00F90B41"/>
    <w:rsid w:val="00F91291"/>
    <w:rsid w:val="00F91B81"/>
    <w:rsid w:val="00F921C4"/>
    <w:rsid w:val="00F922DF"/>
    <w:rsid w:val="00F938DA"/>
    <w:rsid w:val="00F9416F"/>
    <w:rsid w:val="00F941BF"/>
    <w:rsid w:val="00F94774"/>
    <w:rsid w:val="00FA0555"/>
    <w:rsid w:val="00FA12C8"/>
    <w:rsid w:val="00FA1586"/>
    <w:rsid w:val="00FA32CF"/>
    <w:rsid w:val="00FA3CE2"/>
    <w:rsid w:val="00FA4190"/>
    <w:rsid w:val="00FA514B"/>
    <w:rsid w:val="00FA5BFE"/>
    <w:rsid w:val="00FA61E5"/>
    <w:rsid w:val="00FB228F"/>
    <w:rsid w:val="00FB416F"/>
    <w:rsid w:val="00FB4B40"/>
    <w:rsid w:val="00FB6D47"/>
    <w:rsid w:val="00FD2D1B"/>
    <w:rsid w:val="00FD59B6"/>
    <w:rsid w:val="00FD6729"/>
    <w:rsid w:val="00FE127C"/>
    <w:rsid w:val="00FE1BE4"/>
    <w:rsid w:val="00FE2687"/>
    <w:rsid w:val="00FE2892"/>
    <w:rsid w:val="00FE3279"/>
    <w:rsid w:val="00FE34B1"/>
    <w:rsid w:val="00FE59BF"/>
    <w:rsid w:val="00FE5A13"/>
    <w:rsid w:val="00FE5EE8"/>
    <w:rsid w:val="00FF0989"/>
    <w:rsid w:val="00FF2CB3"/>
    <w:rsid w:val="00FF3002"/>
    <w:rsid w:val="00FF3615"/>
    <w:rsid w:val="00FF4482"/>
    <w:rsid w:val="00FF5F5B"/>
    <w:rsid w:val="00FF77A7"/>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915183"/>
    <w:pPr>
      <w:numPr>
        <w:numId w:val="6"/>
      </w:numPr>
      <w:shd w:val="clear" w:color="auto" w:fill="FFFFFF"/>
      <w:textAlignment w:val="baseline"/>
      <w:outlineLvl w:val="0"/>
    </w:pPr>
    <w:rPr>
      <w:rFonts w:asciiTheme="minorHAnsi" w:eastAsia="Arial" w:hAnsiTheme="minorHAnsi" w:cstheme="minorHAnsi"/>
      <w:b/>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915183"/>
    <w:rPr>
      <w:rFonts w:eastAsia="Arial" w:cstheme="minorHAnsi"/>
      <w:b/>
      <w:spacing w:val="-10"/>
      <w:kern w:val="0"/>
      <w:sz w:val="36"/>
      <w:szCs w:val="36"/>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655376"/>
    <w:pPr>
      <w:numPr>
        <w:numId w:val="3"/>
      </w:numPr>
      <w:tabs>
        <w:tab w:val="left" w:pos="1134"/>
      </w:tabs>
      <w:ind w:left="992" w:hanging="992"/>
      <w:jc w:val="center"/>
    </w:pPr>
    <w:rPr>
      <w:rFonts w:ascii="Calibri" w:hAnsi="Calibri" w:cs="Times New Roman (Cuerpo en alfa"/>
      <w:b/>
      <w:bCs/>
      <w:i/>
      <w:iCs/>
      <w:color w:val="000000" w:themeColor="text1"/>
      <w:kern w:val="0"/>
      <w:szCs w:val="24"/>
      <w:lang w:val="es-419" w:eastAsia="es-CO"/>
      <w14:ligatures w14:val="none"/>
    </w:rPr>
  </w:style>
  <w:style w:type="character" w:customStyle="1" w:styleId="FiguraCar">
    <w:name w:val="Figura Car"/>
    <w:basedOn w:val="Fuentedeprrafopredeter"/>
    <w:link w:val="Figura"/>
    <w:rsid w:val="00655376"/>
    <w:rPr>
      <w:rFonts w:ascii="Calibri" w:hAnsi="Calibri" w:cs="Times New Roman (Cuerpo en alfa"/>
      <w:b/>
      <w:bCs/>
      <w:i/>
      <w:i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34013">
      <w:bodyDiv w:val="1"/>
      <w:marLeft w:val="0"/>
      <w:marRight w:val="0"/>
      <w:marTop w:val="0"/>
      <w:marBottom w:val="0"/>
      <w:divBdr>
        <w:top w:val="none" w:sz="0" w:space="0" w:color="auto"/>
        <w:left w:val="none" w:sz="0" w:space="0" w:color="auto"/>
        <w:bottom w:val="none" w:sz="0" w:space="0" w:color="auto"/>
        <w:right w:val="none" w:sz="0" w:space="0" w:color="auto"/>
      </w:divBdr>
      <w:divsChild>
        <w:div w:id="675040765">
          <w:marLeft w:val="0"/>
          <w:marRight w:val="0"/>
          <w:marTop w:val="0"/>
          <w:marBottom w:val="0"/>
          <w:divBdr>
            <w:top w:val="none" w:sz="0" w:space="0" w:color="auto"/>
            <w:left w:val="none" w:sz="0" w:space="0" w:color="auto"/>
            <w:bottom w:val="none" w:sz="0" w:space="0" w:color="auto"/>
            <w:right w:val="none" w:sz="0" w:space="0" w:color="auto"/>
          </w:divBdr>
          <w:divsChild>
            <w:div w:id="1619680357">
              <w:marLeft w:val="0"/>
              <w:marRight w:val="0"/>
              <w:marTop w:val="0"/>
              <w:marBottom w:val="0"/>
              <w:divBdr>
                <w:top w:val="none" w:sz="0" w:space="0" w:color="auto"/>
                <w:left w:val="none" w:sz="0" w:space="0" w:color="auto"/>
                <w:bottom w:val="none" w:sz="0" w:space="0" w:color="auto"/>
                <w:right w:val="none" w:sz="0" w:space="0" w:color="auto"/>
              </w:divBdr>
            </w:div>
          </w:divsChild>
        </w:div>
        <w:div w:id="91821366">
          <w:marLeft w:val="0"/>
          <w:marRight w:val="0"/>
          <w:marTop w:val="0"/>
          <w:marBottom w:val="0"/>
          <w:divBdr>
            <w:top w:val="none" w:sz="0" w:space="0" w:color="auto"/>
            <w:left w:val="none" w:sz="0" w:space="0" w:color="auto"/>
            <w:bottom w:val="none" w:sz="0" w:space="0" w:color="auto"/>
            <w:right w:val="none" w:sz="0" w:space="0" w:color="auto"/>
          </w:divBdr>
          <w:divsChild>
            <w:div w:id="1921326548">
              <w:marLeft w:val="0"/>
              <w:marRight w:val="0"/>
              <w:marTop w:val="0"/>
              <w:marBottom w:val="0"/>
              <w:divBdr>
                <w:top w:val="none" w:sz="0" w:space="0" w:color="auto"/>
                <w:left w:val="none" w:sz="0" w:space="0" w:color="auto"/>
                <w:bottom w:val="none" w:sz="0" w:space="0" w:color="auto"/>
                <w:right w:val="none" w:sz="0" w:space="0" w:color="auto"/>
              </w:divBdr>
              <w:divsChild>
                <w:div w:id="330137238">
                  <w:marLeft w:val="0"/>
                  <w:marRight w:val="0"/>
                  <w:marTop w:val="0"/>
                  <w:marBottom w:val="0"/>
                  <w:divBdr>
                    <w:top w:val="none" w:sz="0" w:space="0" w:color="auto"/>
                    <w:left w:val="none" w:sz="0" w:space="0" w:color="auto"/>
                    <w:bottom w:val="none" w:sz="0" w:space="0" w:color="auto"/>
                    <w:right w:val="none" w:sz="0" w:space="0" w:color="auto"/>
                  </w:divBdr>
                </w:div>
              </w:divsChild>
            </w:div>
            <w:div w:id="1536386866">
              <w:marLeft w:val="0"/>
              <w:marRight w:val="0"/>
              <w:marTop w:val="0"/>
              <w:marBottom w:val="0"/>
              <w:divBdr>
                <w:top w:val="none" w:sz="0" w:space="0" w:color="auto"/>
                <w:left w:val="none" w:sz="0" w:space="0" w:color="auto"/>
                <w:bottom w:val="none" w:sz="0" w:space="0" w:color="auto"/>
                <w:right w:val="none" w:sz="0" w:space="0" w:color="auto"/>
              </w:divBdr>
            </w:div>
          </w:divsChild>
        </w:div>
        <w:div w:id="955601700">
          <w:marLeft w:val="0"/>
          <w:marRight w:val="0"/>
          <w:marTop w:val="0"/>
          <w:marBottom w:val="0"/>
          <w:divBdr>
            <w:top w:val="none" w:sz="0" w:space="0" w:color="auto"/>
            <w:left w:val="none" w:sz="0" w:space="0" w:color="auto"/>
            <w:bottom w:val="none" w:sz="0" w:space="0" w:color="auto"/>
            <w:right w:val="none" w:sz="0" w:space="0" w:color="auto"/>
          </w:divBdr>
          <w:divsChild>
            <w:div w:id="1783113011">
              <w:marLeft w:val="0"/>
              <w:marRight w:val="0"/>
              <w:marTop w:val="0"/>
              <w:marBottom w:val="0"/>
              <w:divBdr>
                <w:top w:val="none" w:sz="0" w:space="0" w:color="auto"/>
                <w:left w:val="none" w:sz="0" w:space="0" w:color="auto"/>
                <w:bottom w:val="none" w:sz="0" w:space="0" w:color="auto"/>
                <w:right w:val="none" w:sz="0" w:space="0" w:color="auto"/>
              </w:divBdr>
              <w:divsChild>
                <w:div w:id="1093672104">
                  <w:marLeft w:val="0"/>
                  <w:marRight w:val="0"/>
                  <w:marTop w:val="0"/>
                  <w:marBottom w:val="0"/>
                  <w:divBdr>
                    <w:top w:val="none" w:sz="0" w:space="0" w:color="auto"/>
                    <w:left w:val="none" w:sz="0" w:space="0" w:color="auto"/>
                    <w:bottom w:val="none" w:sz="0" w:space="0" w:color="auto"/>
                    <w:right w:val="none" w:sz="0" w:space="0" w:color="auto"/>
                  </w:divBdr>
                </w:div>
              </w:divsChild>
            </w:div>
            <w:div w:id="71592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28307987">
      <w:bodyDiv w:val="1"/>
      <w:marLeft w:val="0"/>
      <w:marRight w:val="0"/>
      <w:marTop w:val="0"/>
      <w:marBottom w:val="0"/>
      <w:divBdr>
        <w:top w:val="none" w:sz="0" w:space="0" w:color="auto"/>
        <w:left w:val="none" w:sz="0" w:space="0" w:color="auto"/>
        <w:bottom w:val="none" w:sz="0" w:space="0" w:color="auto"/>
        <w:right w:val="none" w:sz="0" w:space="0" w:color="auto"/>
      </w:divBdr>
      <w:divsChild>
        <w:div w:id="1567229873">
          <w:marLeft w:val="0"/>
          <w:marRight w:val="0"/>
          <w:marTop w:val="0"/>
          <w:marBottom w:val="180"/>
          <w:divBdr>
            <w:top w:val="none" w:sz="0" w:space="0" w:color="auto"/>
            <w:left w:val="none" w:sz="0" w:space="0" w:color="auto"/>
            <w:bottom w:val="none" w:sz="0" w:space="0" w:color="auto"/>
            <w:right w:val="none" w:sz="0" w:space="0" w:color="auto"/>
          </w:divBdr>
        </w:div>
      </w:divsChild>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68839527">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0214066">
      <w:bodyDiv w:val="1"/>
      <w:marLeft w:val="0"/>
      <w:marRight w:val="0"/>
      <w:marTop w:val="0"/>
      <w:marBottom w:val="0"/>
      <w:divBdr>
        <w:top w:val="none" w:sz="0" w:space="0" w:color="auto"/>
        <w:left w:val="none" w:sz="0" w:space="0" w:color="auto"/>
        <w:bottom w:val="none" w:sz="0" w:space="0" w:color="auto"/>
        <w:right w:val="none" w:sz="0" w:space="0" w:color="auto"/>
      </w:divBdr>
      <w:divsChild>
        <w:div w:id="142239702">
          <w:marLeft w:val="0"/>
          <w:marRight w:val="0"/>
          <w:marTop w:val="0"/>
          <w:marBottom w:val="180"/>
          <w:divBdr>
            <w:top w:val="none" w:sz="0" w:space="0" w:color="auto"/>
            <w:left w:val="none" w:sz="0" w:space="0" w:color="auto"/>
            <w:bottom w:val="none" w:sz="0" w:space="0" w:color="auto"/>
            <w:right w:val="none" w:sz="0" w:space="0" w:color="auto"/>
          </w:divBdr>
        </w:div>
      </w:divsChild>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2482530">
      <w:bodyDiv w:val="1"/>
      <w:marLeft w:val="0"/>
      <w:marRight w:val="0"/>
      <w:marTop w:val="0"/>
      <w:marBottom w:val="0"/>
      <w:divBdr>
        <w:top w:val="none" w:sz="0" w:space="0" w:color="auto"/>
        <w:left w:val="none" w:sz="0" w:space="0" w:color="auto"/>
        <w:bottom w:val="none" w:sz="0" w:space="0" w:color="auto"/>
        <w:right w:val="none" w:sz="0" w:space="0" w:color="auto"/>
      </w:divBdr>
      <w:divsChild>
        <w:div w:id="1691756024">
          <w:marLeft w:val="0"/>
          <w:marRight w:val="0"/>
          <w:marTop w:val="0"/>
          <w:marBottom w:val="180"/>
          <w:divBdr>
            <w:top w:val="none" w:sz="0" w:space="0" w:color="auto"/>
            <w:left w:val="none" w:sz="0" w:space="0" w:color="auto"/>
            <w:bottom w:val="none" w:sz="0" w:space="0" w:color="auto"/>
            <w:right w:val="none" w:sz="0" w:space="0" w:color="auto"/>
          </w:divBdr>
        </w:div>
      </w:divsChild>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2091227">
      <w:bodyDiv w:val="1"/>
      <w:marLeft w:val="0"/>
      <w:marRight w:val="0"/>
      <w:marTop w:val="0"/>
      <w:marBottom w:val="0"/>
      <w:divBdr>
        <w:top w:val="none" w:sz="0" w:space="0" w:color="auto"/>
        <w:left w:val="none" w:sz="0" w:space="0" w:color="auto"/>
        <w:bottom w:val="none" w:sz="0" w:space="0" w:color="auto"/>
        <w:right w:val="none" w:sz="0" w:space="0" w:color="auto"/>
      </w:divBdr>
      <w:divsChild>
        <w:div w:id="972174902">
          <w:marLeft w:val="0"/>
          <w:marRight w:val="0"/>
          <w:marTop w:val="0"/>
          <w:marBottom w:val="180"/>
          <w:divBdr>
            <w:top w:val="none" w:sz="0" w:space="0" w:color="auto"/>
            <w:left w:val="none" w:sz="0" w:space="0" w:color="auto"/>
            <w:bottom w:val="none" w:sz="0" w:space="0" w:color="auto"/>
            <w:right w:val="none" w:sz="0" w:space="0" w:color="auto"/>
          </w:divBdr>
        </w:div>
      </w:divsChild>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5816182">
      <w:bodyDiv w:val="1"/>
      <w:marLeft w:val="0"/>
      <w:marRight w:val="0"/>
      <w:marTop w:val="0"/>
      <w:marBottom w:val="0"/>
      <w:divBdr>
        <w:top w:val="none" w:sz="0" w:space="0" w:color="auto"/>
        <w:left w:val="none" w:sz="0" w:space="0" w:color="auto"/>
        <w:bottom w:val="none" w:sz="0" w:space="0" w:color="auto"/>
        <w:right w:val="none" w:sz="0" w:space="0" w:color="auto"/>
      </w:divBdr>
      <w:divsChild>
        <w:div w:id="812868023">
          <w:marLeft w:val="0"/>
          <w:marRight w:val="0"/>
          <w:marTop w:val="0"/>
          <w:marBottom w:val="180"/>
          <w:divBdr>
            <w:top w:val="none" w:sz="0" w:space="0" w:color="auto"/>
            <w:left w:val="none" w:sz="0" w:space="0" w:color="auto"/>
            <w:bottom w:val="none" w:sz="0" w:space="0" w:color="auto"/>
            <w:right w:val="none" w:sz="0" w:space="0" w:color="auto"/>
          </w:divBdr>
        </w:div>
      </w:divsChild>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19873135">
      <w:bodyDiv w:val="1"/>
      <w:marLeft w:val="0"/>
      <w:marRight w:val="0"/>
      <w:marTop w:val="0"/>
      <w:marBottom w:val="0"/>
      <w:divBdr>
        <w:top w:val="none" w:sz="0" w:space="0" w:color="auto"/>
        <w:left w:val="none" w:sz="0" w:space="0" w:color="auto"/>
        <w:bottom w:val="none" w:sz="0" w:space="0" w:color="auto"/>
        <w:right w:val="none" w:sz="0" w:space="0" w:color="auto"/>
      </w:divBdr>
      <w:divsChild>
        <w:div w:id="1564216794">
          <w:marLeft w:val="0"/>
          <w:marRight w:val="0"/>
          <w:marTop w:val="0"/>
          <w:marBottom w:val="180"/>
          <w:divBdr>
            <w:top w:val="none" w:sz="0" w:space="0" w:color="auto"/>
            <w:left w:val="none" w:sz="0" w:space="0" w:color="auto"/>
            <w:bottom w:val="none" w:sz="0" w:space="0" w:color="auto"/>
            <w:right w:val="none" w:sz="0" w:space="0" w:color="auto"/>
          </w:divBdr>
        </w:div>
      </w:divsChild>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88287769">
      <w:bodyDiv w:val="1"/>
      <w:marLeft w:val="0"/>
      <w:marRight w:val="0"/>
      <w:marTop w:val="0"/>
      <w:marBottom w:val="0"/>
      <w:divBdr>
        <w:top w:val="none" w:sz="0" w:space="0" w:color="auto"/>
        <w:left w:val="none" w:sz="0" w:space="0" w:color="auto"/>
        <w:bottom w:val="none" w:sz="0" w:space="0" w:color="auto"/>
        <w:right w:val="none" w:sz="0" w:space="0" w:color="auto"/>
      </w:divBdr>
      <w:divsChild>
        <w:div w:id="1929996334">
          <w:marLeft w:val="0"/>
          <w:marRight w:val="0"/>
          <w:marTop w:val="0"/>
          <w:marBottom w:val="180"/>
          <w:divBdr>
            <w:top w:val="none" w:sz="0" w:space="0" w:color="auto"/>
            <w:left w:val="none" w:sz="0" w:space="0" w:color="auto"/>
            <w:bottom w:val="none" w:sz="0" w:space="0" w:color="auto"/>
            <w:right w:val="none" w:sz="0" w:space="0" w:color="auto"/>
          </w:divBdr>
        </w:div>
      </w:divsChild>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64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sv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sv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youtube.com/watch?v=3wuBct63HhI" TargetMode="Externa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png"/><Relationship Id="rId29" Type="http://schemas.openxmlformats.org/officeDocument/2006/relationships/hyperlink" Target="https://www.youtube.com/watch?v=ErIBKdtvhv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youtube.com/watch?v=_zoRQDN4sOM"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sv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youtube.com/watch?v=9kRl-Zz-YCY"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_FTUtu6Woa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youtube.com/watch?v=eJi5ep85J1o" TargetMode="External"/><Relationship Id="rId35"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66</Pages>
  <Words>11784</Words>
  <Characters>64817</Characters>
  <Application>Microsoft Office Word</Application>
  <DocSecurity>0</DocSecurity>
  <Lines>540</Lines>
  <Paragraphs>152</Paragraphs>
  <ScaleCrop>false</ScaleCrop>
  <HeadingPairs>
    <vt:vector size="2" baseType="variant">
      <vt:variant>
        <vt:lpstr>Título</vt:lpstr>
      </vt:variant>
      <vt:variant>
        <vt:i4>1</vt:i4>
      </vt:variant>
    </vt:vector>
  </HeadingPairs>
  <TitlesOfParts>
    <vt:vector size="1" baseType="lpstr">
      <vt:lpstr>Parámetros de asignación y soluciones de un sistema</vt:lpstr>
    </vt:vector>
  </TitlesOfParts>
  <Company/>
  <LinksUpToDate>false</LinksUpToDate>
  <CharactersWithSpaces>76449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Parámetros de asignación y soluciones de un sistema</dc:title>
  <dc:subject/>
  <dc:creator>SENA</dc:creator>
  <cp:keywords/>
  <dc:description/>
  <cp:lastModifiedBy>Luz Karime Amaya</cp:lastModifiedBy>
  <cp:revision>11</cp:revision>
  <cp:lastPrinted>2025-02-27T13:51:00Z</cp:lastPrinted>
  <dcterms:created xsi:type="dcterms:W3CDTF">2025-02-27T13:49:00Z</dcterms:created>
  <dcterms:modified xsi:type="dcterms:W3CDTF">2025-02-27T14:05:00Z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