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92AE6" w:rsidRDefault="00F92AE6" w14:paraId="1AD7E0AA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F92AE6" w:rsidTr="71F2D229" w14:paraId="76E6AEEE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66D2A74E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3A695B77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Animado o Motion</w:t>
            </w:r>
          </w:p>
        </w:tc>
      </w:tr>
      <w:tr w:rsidR="00F92AE6" w:rsidTr="71F2D229" w14:paraId="53CBB8FE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0AD1E457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2B280E" w14:paraId="31318518" w14:textId="5F3D8B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B280E">
              <w:rPr>
                <w:sz w:val="20"/>
                <w:szCs w:val="20"/>
              </w:rPr>
              <w:t>Preservación y embalaje de la carga</w:t>
            </w:r>
          </w:p>
        </w:tc>
      </w:tr>
      <w:tr w:rsidR="00F92AE6" w:rsidTr="71F2D229" w14:paraId="3BC498CE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4984C8DB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061A5892" w14:textId="77777777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Colocar una descripción corta de la temática que se aborda en el video (este contenido no se visualiza en el video)</w:t>
            </w:r>
          </w:p>
        </w:tc>
      </w:tr>
      <w:tr w:rsidR="00F92AE6" w:rsidTr="71F2D229" w14:paraId="72E5BF08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0026E06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6E7C2A9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2C7A7B6F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71DE295D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F92AE6" w:rsidTr="71F2D229" w14:paraId="64B9BD96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72DE859F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9F7BA5" w14:paraId="20BD2515" w14:textId="4E61D43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A181230" wp14:editId="50476D6B">
                  <wp:extent cx="2489200" cy="1466850"/>
                  <wp:effectExtent l="0" t="0" r="6350" b="0"/>
                  <wp:docPr id="166708935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89359" name="Imagen 16670893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16AF" w:rsidR="00E427FB" w:rsidP="006A773E" w:rsidRDefault="00E427FB" w14:paraId="018602D9" w14:textId="77777777">
            <w:pPr>
              <w:widowControl w:val="0"/>
            </w:pPr>
            <w:r w:rsidRPr="006B16AF">
              <w:t xml:space="preserve">Estimado aprendiz, </w:t>
            </w:r>
          </w:p>
          <w:p w:rsidRPr="006B16AF" w:rsidR="00E427FB" w:rsidP="006A773E" w:rsidRDefault="00E427FB" w14:paraId="5084B280" w14:textId="77777777">
            <w:pPr>
              <w:widowControl w:val="0"/>
            </w:pPr>
          </w:p>
          <w:p w:rsidR="00F92AE6" w:rsidP="006A773E" w:rsidRDefault="00E427FB" w14:paraId="13446947" w14:textId="0D27F23C">
            <w:pPr>
              <w:widowControl w:val="0"/>
              <w:rPr>
                <w:sz w:val="20"/>
                <w:szCs w:val="20"/>
              </w:rPr>
            </w:pPr>
            <w:r w:rsidRPr="006B16AF">
              <w:t>le damos la bienvenida al componente formativo titulado “Preservación y embalaje de la carga”.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427FB" w:rsidR="00F92AE6" w:rsidRDefault="00E427FB" w14:paraId="428789AE" w14:textId="52372E6E">
            <w:pPr>
              <w:widowControl w:val="0"/>
              <w:rPr>
                <w:sz w:val="20"/>
                <w:szCs w:val="20"/>
              </w:rPr>
            </w:pPr>
            <w:r w:rsidR="090DC25B">
              <w:rPr/>
              <w:t>B</w:t>
            </w:r>
            <w:r w:rsidR="090DC25B">
              <w:rPr/>
              <w:t>ienvenido al componente formativo titulado “Preservación y embalaje de la carga</w:t>
            </w:r>
          </w:p>
        </w:tc>
      </w:tr>
      <w:tr w:rsidR="00F92AE6" w:rsidTr="71F2D229" w14:paraId="23B7A235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44AB1A7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9F7BA5" w14:paraId="5B67565F" w14:textId="7F70A98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42609FC" wp14:editId="63ADD9F1">
                  <wp:extent cx="2489200" cy="1682750"/>
                  <wp:effectExtent l="0" t="0" r="6350" b="0"/>
                  <wp:docPr id="57403775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037756" name="Imagen 5740377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6B16AF" w14:paraId="26696716" w14:textId="08239D86">
            <w:pPr>
              <w:widowControl w:val="0"/>
              <w:rPr>
                <w:sz w:val="20"/>
                <w:szCs w:val="20"/>
              </w:rPr>
            </w:pPr>
            <w:r w:rsidRPr="006B16AF">
              <w:t>Se abordará el concepto crucial del aseguramiento de la carga, comprendiendo su importancia para prevenir daños y pérdidas; los diversos métodos y la normativa que rige estas prácticas.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16AF" w:rsidR="00CE2DCC" w:rsidP="009A0DE8" w:rsidRDefault="485C9505" w14:paraId="59494B9B" w14:textId="31B7F2D2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A</w:t>
            </w:r>
            <w:r w:rsidR="7F1C97CE">
              <w:t>seguramiento de la carga</w:t>
            </w:r>
          </w:p>
          <w:p w:rsidRPr="00CE2DCC" w:rsidR="006B16AF" w:rsidP="009A0DE8" w:rsidRDefault="1A231032" w14:paraId="57AE730B" w14:textId="28F273CF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P</w:t>
            </w:r>
            <w:r w:rsidR="210C2242">
              <w:t>revenir daños y pérdidas</w:t>
            </w:r>
          </w:p>
          <w:p w:rsidRPr="006B16AF" w:rsidR="009A0DE8" w:rsidP="009A0DE8" w:rsidRDefault="6F51CD4B" w14:paraId="2411A63D" w14:textId="42DF5B7A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M</w:t>
            </w:r>
            <w:r w:rsidR="210C2242">
              <w:t>étodos</w:t>
            </w:r>
          </w:p>
          <w:p w:rsidRPr="009A0DE8" w:rsidR="006B16AF" w:rsidP="009A0DE8" w:rsidRDefault="0A646A23" w14:paraId="34A47209" w14:textId="3FDC0DEF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N</w:t>
            </w:r>
            <w:r w:rsidR="210C2242">
              <w:t>ormativa</w:t>
            </w:r>
          </w:p>
        </w:tc>
      </w:tr>
      <w:tr w:rsidR="00F92AE6" w:rsidTr="71F2D229" w14:paraId="7BA4FBB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C157C8" w14:paraId="56D6840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P="003C1161" w:rsidRDefault="009F7BA5" w14:paraId="79772A7B" w14:textId="708F0E9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B2F227A" wp14:editId="18819E28">
                  <wp:extent cx="2489200" cy="1638300"/>
                  <wp:effectExtent l="0" t="0" r="6350" b="0"/>
                  <wp:docPr id="210181702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817025" name="Imagen 21018170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2AE6" w:rsidRDefault="006B16AF" w14:paraId="6BA5A379" w14:textId="06AFF421">
            <w:pPr>
              <w:widowControl w:val="0"/>
              <w:rPr>
                <w:sz w:val="20"/>
                <w:szCs w:val="20"/>
              </w:rPr>
            </w:pPr>
            <w:r>
              <w:t>Continuando con este proceso, se adentrará en el mundo de las paletas, elementos fundamentales en la logística moderna.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16AF" w:rsidR="006B16AF" w:rsidP="42248B4C" w:rsidRDefault="43EEEA93" w14:paraId="15340EE2" w14:textId="70A02CF3">
            <w:pPr>
              <w:pStyle w:val="ListParagraph"/>
              <w:widowControl w:val="0"/>
              <w:numPr>
                <w:ilvl w:val="0"/>
                <w:numId w:val="1"/>
              </w:numPr>
            </w:pPr>
            <w:r w:rsidRPr="42248B4C">
              <w:t>P</w:t>
            </w:r>
            <w:r w:rsidRPr="42248B4C" w:rsidR="210C2242">
              <w:t>aletas (palets)</w:t>
            </w:r>
          </w:p>
          <w:p w:rsidR="0CFCB522" w:rsidP="42248B4C" w:rsidRDefault="0CFCB522" w14:paraId="78B1E8E7" w14:textId="077BA5D9">
            <w:pPr>
              <w:pStyle w:val="ListParagraph"/>
              <w:widowControl w:val="0"/>
              <w:numPr>
                <w:ilvl w:val="0"/>
                <w:numId w:val="1"/>
              </w:numPr>
            </w:pPr>
            <w:r w:rsidRPr="42248B4C">
              <w:t>Logística moderna</w:t>
            </w:r>
          </w:p>
          <w:p w:rsidRPr="009A0DE8" w:rsidR="00AD7FF4" w:rsidP="006B16AF" w:rsidRDefault="00AD7FF4" w14:paraId="4C7D3D49" w14:textId="092BAC4D">
            <w:pPr>
              <w:pStyle w:val="ListParagraph"/>
              <w:widowControl w:val="0"/>
              <w:ind w:left="360"/>
              <w:rPr>
                <w:sz w:val="20"/>
                <w:szCs w:val="20"/>
              </w:rPr>
            </w:pPr>
          </w:p>
        </w:tc>
      </w:tr>
      <w:tr w:rsidR="00576912" w:rsidTr="71F2D229" w14:paraId="623F78F5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6912" w:rsidP="00576912" w:rsidRDefault="00576912" w14:paraId="4ED656CD" w14:textId="033B708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6912" w:rsidP="00576912" w:rsidRDefault="008355D1" w14:paraId="0FCCE080" w14:textId="363A1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CBAC42E" wp14:editId="1C13BD37">
                  <wp:extent cx="2489200" cy="1600200"/>
                  <wp:effectExtent l="0" t="0" r="6350" b="0"/>
                  <wp:docPr id="69475755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57551" name="Imagen 69475755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16AF" w:rsidP="006B16AF" w:rsidRDefault="006B16AF" w14:paraId="66A6DA5A" w14:textId="77777777">
            <w:r>
              <w:t>Se definirá su concepto y se describirán los diferentes tipos existentes, resaltando sus características y los métodos de uso apropiados para optimizar el almacenamiento y movimiento de carga.</w:t>
            </w:r>
          </w:p>
          <w:p w:rsidRPr="009A0DE8" w:rsidR="00576912" w:rsidP="00576912" w:rsidRDefault="00576912" w14:paraId="41CD42CD" w14:textId="5343AF3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16AF" w:rsidR="00576912" w:rsidP="00576912" w:rsidRDefault="25FAB972" w14:paraId="415F8CDF" w14:textId="6EA6CFAD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C</w:t>
            </w:r>
            <w:r w:rsidR="210C2242">
              <w:t>oncepto</w:t>
            </w:r>
          </w:p>
          <w:p w:rsidRPr="006B16AF" w:rsidR="006B16AF" w:rsidP="00576912" w:rsidRDefault="253D9B09" w14:paraId="3E713FDF" w14:textId="441C17BE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T</w:t>
            </w:r>
            <w:r w:rsidR="210C2242">
              <w:t>ipos existentes</w:t>
            </w:r>
          </w:p>
          <w:p w:rsidRPr="009A0DE8" w:rsidR="006B16AF" w:rsidP="00576912" w:rsidRDefault="31E41FFC" w14:paraId="0BBB6359" w14:textId="65F2302F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C</w:t>
            </w:r>
            <w:r w:rsidR="210C2242">
              <w:t>aracterísticas y los métodos de uso</w:t>
            </w:r>
          </w:p>
          <w:p w:rsidRPr="009A0DE8" w:rsidR="006B16AF" w:rsidP="42248B4C" w:rsidRDefault="5D5A43AF" w14:paraId="7A888411" w14:textId="2DEAA08A">
            <w:pPr>
              <w:pStyle w:val="ListParagraph"/>
              <w:widowControl w:val="0"/>
              <w:numPr>
                <w:ilvl w:val="0"/>
                <w:numId w:val="1"/>
              </w:numPr>
            </w:pPr>
            <w:r w:rsidRPr="42248B4C">
              <w:t>Optimizar el almacenamiento y movimiento de carga</w:t>
            </w:r>
          </w:p>
        </w:tc>
      </w:tr>
      <w:tr w:rsidR="0045324B" w:rsidTr="71F2D229" w14:paraId="634488F9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57CF2B11" w14:textId="2904BD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41B4126D" w14:textId="55EEED8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A1C4DC2" wp14:editId="4C17D0C0">
                  <wp:extent cx="2489200" cy="1657350"/>
                  <wp:effectExtent l="0" t="0" r="6350" b="0"/>
                  <wp:docPr id="43470378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03781" name="Imagen 4347037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A0DE8" w:rsidR="0045324B" w:rsidP="0045324B" w:rsidRDefault="0045324B" w14:paraId="3433C4FA" w14:textId="61F7C20F">
            <w:pPr>
              <w:widowControl w:val="0"/>
              <w:rPr>
                <w:sz w:val="20"/>
                <w:szCs w:val="20"/>
              </w:rPr>
            </w:pPr>
            <w:r>
              <w:t>Posteriormente, el componente formativo se enfocará en el embalaje, comprendiendo su definición y la diversidad de tipos disponibles.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7EAEA2E9" w14:paraId="454F9E69" w14:textId="6319F795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E</w:t>
            </w:r>
            <w:r w:rsidR="05CA9067">
              <w:t>mbalaje</w:t>
            </w:r>
            <w:r w:rsidRPr="42248B4C" w:rsidR="05CA9067">
              <w:rPr>
                <w:sz w:val="20"/>
                <w:szCs w:val="20"/>
              </w:rPr>
              <w:t xml:space="preserve"> </w:t>
            </w:r>
          </w:p>
          <w:p w:rsidRPr="006B16AF" w:rsidR="0045324B" w:rsidP="0045324B" w:rsidRDefault="25D3BFFA" w14:paraId="1A7D0294" w14:textId="4B6B1B4C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D</w:t>
            </w:r>
            <w:r w:rsidR="05CA9067">
              <w:t xml:space="preserve">efinición </w:t>
            </w:r>
          </w:p>
          <w:p w:rsidRPr="0045324B" w:rsidR="0045324B" w:rsidP="0045324B" w:rsidRDefault="5A21F8EA" w14:paraId="41187B72" w14:textId="09800C6F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T</w:t>
            </w:r>
            <w:r w:rsidR="05CA9067">
              <w:t xml:space="preserve">ipos disponibles </w:t>
            </w:r>
          </w:p>
        </w:tc>
      </w:tr>
      <w:tr w:rsidR="0045324B" w:rsidTr="71F2D229" w14:paraId="19E2FBE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67D5F9C0" w14:textId="0BD7404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16DB20E1" w14:textId="34D5BCB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6B4F69F" wp14:editId="6579B111">
                  <wp:extent cx="2489200" cy="1574800"/>
                  <wp:effectExtent l="0" t="0" r="6350" b="6350"/>
                  <wp:docPr id="105983460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34603" name="Imagen 105983460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226A995E" w14:textId="77777777">
            <w:r>
              <w:t>Se detallarán las características de cada uno y las técnicas más efectivas para proteger los productos, así como los métodos de uso recomendados para asegurar su correcta aplicación.</w:t>
            </w:r>
          </w:p>
          <w:p w:rsidRPr="009A0DE8" w:rsidR="0045324B" w:rsidP="0045324B" w:rsidRDefault="0045324B" w14:paraId="6F892151" w14:textId="3D37D81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4DB7D71A" w14:paraId="6E8A73E7" w14:textId="4E92C3E6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C</w:t>
            </w:r>
            <w:r w:rsidR="05CA9067">
              <w:t>aracterísticas</w:t>
            </w:r>
            <w:r w:rsidRPr="42248B4C" w:rsidR="05CA9067">
              <w:rPr>
                <w:sz w:val="20"/>
                <w:szCs w:val="20"/>
              </w:rPr>
              <w:t xml:space="preserve"> </w:t>
            </w:r>
          </w:p>
          <w:p w:rsidRPr="00CE2DCC" w:rsidR="0045324B" w:rsidP="42248B4C" w:rsidRDefault="666DBE84" w14:paraId="1928C7F6" w14:textId="23974307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T</w:t>
            </w:r>
            <w:r w:rsidR="05CA9067">
              <w:t>écnicas</w:t>
            </w:r>
            <w:r w:rsidR="565B32DD">
              <w:t xml:space="preserve"> más efectivas para proteger los productos</w:t>
            </w:r>
          </w:p>
          <w:p w:rsidRPr="00CE2DCC" w:rsidR="0045324B" w:rsidP="42248B4C" w:rsidRDefault="565B32DD" w14:paraId="7AD0087F" w14:textId="3ADFAEC3">
            <w:pPr>
              <w:pStyle w:val="ListParagraph"/>
              <w:widowControl w:val="0"/>
              <w:numPr>
                <w:ilvl w:val="0"/>
                <w:numId w:val="1"/>
              </w:numPr>
            </w:pPr>
            <w:r w:rsidRPr="42248B4C">
              <w:t>Métodos de uso</w:t>
            </w:r>
          </w:p>
        </w:tc>
      </w:tr>
      <w:tr w:rsidR="0045324B" w:rsidTr="71F2D229" w14:paraId="7D46993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16DD481C" w14:textId="3297B8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422428C6" w14:textId="5AED9BB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87B2620" wp14:editId="5428113B">
                  <wp:extent cx="2489200" cy="1511300"/>
                  <wp:effectExtent l="0" t="0" r="6350" b="0"/>
                  <wp:docPr id="197674136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41366" name="Imagen 19767413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3F5CCE0D" w14:textId="77777777">
            <w:r>
              <w:t>Finalmente, se hablará de los contenedores, presentando sus diferentes tipos, destacando sus características distintivas, la normativa que los regula y sus usos en el transporte y almacenamiento de carga.</w:t>
            </w:r>
          </w:p>
          <w:p w:rsidRPr="009A0DE8" w:rsidR="0045324B" w:rsidP="0045324B" w:rsidRDefault="0045324B" w14:paraId="003CFC2A" w14:textId="61EBC29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1D85" w:rsidR="0045324B" w:rsidP="0045324B" w:rsidRDefault="671E26FC" w14:paraId="19BDE8F8" w14:textId="515EFDBE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C</w:t>
            </w:r>
            <w:r w:rsidR="05CA9067">
              <w:t>ontenedores</w:t>
            </w:r>
          </w:p>
          <w:p w:rsidRPr="00571D85" w:rsidR="0045324B" w:rsidP="0045324B" w:rsidRDefault="10E72595" w14:paraId="259F207A" w14:textId="6C745999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T</w:t>
            </w:r>
            <w:r w:rsidR="05CA9067">
              <w:t>ipos</w:t>
            </w:r>
          </w:p>
          <w:p w:rsidRPr="00571D85" w:rsidR="0045324B" w:rsidP="0045324B" w:rsidRDefault="1D073204" w14:paraId="64ADAC81" w14:textId="6134D865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C</w:t>
            </w:r>
            <w:r w:rsidR="05CA9067">
              <w:t>aracterísticas distintivas</w:t>
            </w:r>
          </w:p>
          <w:p w:rsidRPr="00571D85" w:rsidR="0045324B" w:rsidP="42248B4C" w:rsidRDefault="17803CEA" w14:paraId="75BFB5F0" w14:textId="7E3473B6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N</w:t>
            </w:r>
            <w:r w:rsidR="05CA9067">
              <w:t>ormativa</w:t>
            </w:r>
          </w:p>
          <w:p w:rsidRPr="009A0DE8" w:rsidR="0045324B" w:rsidP="0045324B" w:rsidRDefault="56EF0F72" w14:paraId="3EA28EA1" w14:textId="547804B4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U</w:t>
            </w:r>
            <w:r w:rsidR="05CA9067">
              <w:t>sos</w:t>
            </w:r>
          </w:p>
        </w:tc>
      </w:tr>
      <w:tr w:rsidR="0045324B" w:rsidTr="71F2D229" w14:paraId="286BAA3A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7292CBA2" w14:textId="21C8C06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8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049AF473" w14:textId="1BBFB1C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4144988" wp14:editId="0C6620FB">
                  <wp:extent cx="2489200" cy="1765300"/>
                  <wp:effectExtent l="0" t="0" r="6350" b="6350"/>
                  <wp:docPr id="109106703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067031" name="Imagen 10910670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A0DE8" w:rsidR="0045324B" w:rsidP="0045324B" w:rsidRDefault="0045324B" w14:paraId="47A09726" w14:textId="47E683CD">
            <w:pPr>
              <w:widowControl w:val="0"/>
              <w:rPr>
                <w:sz w:val="20"/>
                <w:szCs w:val="20"/>
              </w:rPr>
            </w:pPr>
            <w:r>
              <w:t>¡Le invitamos a apropiarse y aplicar los conceptos y métodos disponibles para llevar a cabo la preservación y embalaje de la carga!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A0DE8" w:rsidR="0045324B" w:rsidP="0045324B" w:rsidRDefault="62E6D8C0" w14:paraId="76D36F8F" w14:textId="7139A393">
            <w:pPr>
              <w:pStyle w:val="ListParagraph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t>Preservación y embalaje de la carga</w:t>
            </w:r>
          </w:p>
        </w:tc>
      </w:tr>
      <w:tr w:rsidR="0045324B" w:rsidTr="71F2D229" w14:paraId="2B8044EB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28FEC5AF" w14:textId="751D127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9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324B" w:rsidP="0045324B" w:rsidRDefault="0045324B" w14:paraId="50F2A59D" w14:textId="1DA3D73D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1D85" w:rsidR="0045324B" w:rsidP="0045324B" w:rsidRDefault="0045324B" w14:paraId="07C8461D" w14:textId="49DF51FD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00B3" w:rsidR="0045324B" w:rsidP="0045324B" w:rsidRDefault="0045324B" w14:paraId="2936845A" w14:textId="77777777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F92AE6" w:rsidRDefault="00F92AE6" w14:paraId="035AD39D" w14:textId="77777777">
      <w:pPr>
        <w:spacing w:line="240" w:lineRule="auto"/>
        <w:rPr>
          <w:b/>
        </w:rPr>
      </w:pPr>
    </w:p>
    <w:sectPr w:rsidR="00F92AE6">
      <w:headerReference w:type="default" r:id="rId18"/>
      <w:footerReference w:type="default" r:id="rId19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39D9" w:rsidRDefault="000939D9" w14:paraId="72446927" w14:textId="77777777">
      <w:pPr>
        <w:spacing w:line="240" w:lineRule="auto"/>
      </w:pPr>
      <w:r>
        <w:separator/>
      </w:r>
    </w:p>
  </w:endnote>
  <w:endnote w:type="continuationSeparator" w:id="0">
    <w:p w:rsidR="000939D9" w:rsidRDefault="000939D9" w14:paraId="4CAC5DC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2AE6" w:rsidRDefault="00F92AE6" w14:paraId="5E20108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39D9" w:rsidRDefault="000939D9" w14:paraId="70A311C6" w14:textId="77777777">
      <w:pPr>
        <w:spacing w:line="240" w:lineRule="auto"/>
      </w:pPr>
      <w:r>
        <w:separator/>
      </w:r>
    </w:p>
  </w:footnote>
  <w:footnote w:type="continuationSeparator" w:id="0">
    <w:p w:rsidR="000939D9" w:rsidRDefault="000939D9" w14:paraId="4FB2F61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92AE6" w:rsidRDefault="00C157C8" w14:paraId="7C241A4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29E119" wp14:editId="4EAD4E6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69A69D56" wp14:editId="37EEE21B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92AE6" w:rsidRDefault="00C157C8" w14:paraId="6264F4E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F92AE6" w:rsidRDefault="00C157C8" w14:paraId="56154778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F92AE6" w:rsidRDefault="00F92AE6" w14:paraId="0963ADD9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8825" cy="14169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6ABC"/>
    <w:multiLevelType w:val="hybridMultilevel"/>
    <w:tmpl w:val="E7E00C1E"/>
    <w:lvl w:ilvl="0" w:tplc="F4DACF28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8326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AE6"/>
    <w:rsid w:val="00027F56"/>
    <w:rsid w:val="00041892"/>
    <w:rsid w:val="0007309A"/>
    <w:rsid w:val="000939D9"/>
    <w:rsid w:val="00267400"/>
    <w:rsid w:val="002721B8"/>
    <w:rsid w:val="002B280E"/>
    <w:rsid w:val="0034382D"/>
    <w:rsid w:val="003C1161"/>
    <w:rsid w:val="004375AF"/>
    <w:rsid w:val="0045324B"/>
    <w:rsid w:val="005431EF"/>
    <w:rsid w:val="00571D85"/>
    <w:rsid w:val="005752F6"/>
    <w:rsid w:val="00576912"/>
    <w:rsid w:val="0059683C"/>
    <w:rsid w:val="006523A7"/>
    <w:rsid w:val="006A773E"/>
    <w:rsid w:val="006B16AF"/>
    <w:rsid w:val="00832323"/>
    <w:rsid w:val="008355D1"/>
    <w:rsid w:val="008977E8"/>
    <w:rsid w:val="00976D26"/>
    <w:rsid w:val="009A0DE8"/>
    <w:rsid w:val="009C07CA"/>
    <w:rsid w:val="009F7BA5"/>
    <w:rsid w:val="00A04BCF"/>
    <w:rsid w:val="00AD7FF4"/>
    <w:rsid w:val="00C157C8"/>
    <w:rsid w:val="00CA3592"/>
    <w:rsid w:val="00CE2DCC"/>
    <w:rsid w:val="00D67626"/>
    <w:rsid w:val="00D728DF"/>
    <w:rsid w:val="00D800B3"/>
    <w:rsid w:val="00DD145A"/>
    <w:rsid w:val="00DF4052"/>
    <w:rsid w:val="00E427FB"/>
    <w:rsid w:val="00E70424"/>
    <w:rsid w:val="00EF3343"/>
    <w:rsid w:val="00F42BCA"/>
    <w:rsid w:val="00F92AE6"/>
    <w:rsid w:val="00FB64FB"/>
    <w:rsid w:val="05CA9067"/>
    <w:rsid w:val="090DC25B"/>
    <w:rsid w:val="0A646A23"/>
    <w:rsid w:val="0C45AFD8"/>
    <w:rsid w:val="0CFCB522"/>
    <w:rsid w:val="10E72595"/>
    <w:rsid w:val="17803CEA"/>
    <w:rsid w:val="1A231032"/>
    <w:rsid w:val="1D073204"/>
    <w:rsid w:val="210C2242"/>
    <w:rsid w:val="253D9B09"/>
    <w:rsid w:val="25D3BFFA"/>
    <w:rsid w:val="25FAB972"/>
    <w:rsid w:val="268EEAD7"/>
    <w:rsid w:val="2B5842E0"/>
    <w:rsid w:val="2EB1058B"/>
    <w:rsid w:val="31E41FFC"/>
    <w:rsid w:val="42248B4C"/>
    <w:rsid w:val="43EEEA93"/>
    <w:rsid w:val="4706F4BB"/>
    <w:rsid w:val="485C9505"/>
    <w:rsid w:val="48918AC7"/>
    <w:rsid w:val="4971C187"/>
    <w:rsid w:val="4DB7D71A"/>
    <w:rsid w:val="565B32DD"/>
    <w:rsid w:val="56EF0F72"/>
    <w:rsid w:val="5A21F8EA"/>
    <w:rsid w:val="5D5A43AF"/>
    <w:rsid w:val="62E6D8C0"/>
    <w:rsid w:val="666DBE84"/>
    <w:rsid w:val="671E26FC"/>
    <w:rsid w:val="6F51CD4B"/>
    <w:rsid w:val="71F2D229"/>
    <w:rsid w:val="7EAEA2E9"/>
    <w:rsid w:val="7F1C9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895F"/>
  <w15:docId w15:val="{DDFB8F96-AE98-4C62-AF1C-BBD791B1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A0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image" Target="media/image8.jpeg" Id="rId17" /><Relationship Type="http://schemas.openxmlformats.org/officeDocument/2006/relationships/customXml" Target="../customXml/item2.xml" Id="rId2" /><Relationship Type="http://schemas.openxmlformats.org/officeDocument/2006/relationships/image" Target="media/image7.jpe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image" Target="media/image1.jpeg" Id="rId10" /><Relationship Type="http://schemas.openxmlformats.org/officeDocument/2006/relationships/footer" Target="foot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9BD25A-3329-4645-BCC8-687ED44B4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1C6BC5-55E7-45D4-BFF9-83CD533436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90064-C838-42E9-B5E4-E72CCBE778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Yezid Choperena</dc:creator>
  <lastModifiedBy>Nelson Ivan Vera Briceño</lastModifiedBy>
  <revision>12</revision>
  <dcterms:created xsi:type="dcterms:W3CDTF">2025-07-11T00:04:00.0000000Z</dcterms:created>
  <dcterms:modified xsi:type="dcterms:W3CDTF">2025-07-11T00:15:47.1350133Z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2025-07-02T14:18:15Z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5b7bdb57-c307-4ed9-a80f-c9031678b93a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