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081371" w:rsidR="003275D7" w:rsidP="007B58BD" w:rsidRDefault="00FE518B" w14:paraId="00000001" w14:textId="77777777">
      <w:pPr>
        <w:snapToGrid w:val="0"/>
        <w:spacing w:after="120"/>
        <w:jc w:val="center"/>
        <w:rPr>
          <w:b/>
          <w:sz w:val="20"/>
          <w:szCs w:val="20"/>
        </w:rPr>
      </w:pPr>
      <w:r w:rsidRPr="00081371">
        <w:rPr>
          <w:b/>
          <w:sz w:val="20"/>
          <w:szCs w:val="20"/>
        </w:rPr>
        <w:t>FORMATO PARA EL DESARROLLO DE COMPONENTE FORMATIVO</w:t>
      </w:r>
    </w:p>
    <w:p w:rsidRPr="00E95FC7" w:rsidR="003275D7" w:rsidP="007B58BD" w:rsidRDefault="003275D7" w14:paraId="00000002" w14:textId="77777777">
      <w:pPr>
        <w:tabs>
          <w:tab w:val="left" w:pos="3224"/>
        </w:tabs>
        <w:snapToGrid w:val="0"/>
        <w:spacing w:after="120"/>
        <w:rPr>
          <w:sz w:val="20"/>
          <w:szCs w:val="20"/>
        </w:rPr>
      </w:pPr>
    </w:p>
    <w:tbl>
      <w:tblPr>
        <w:tblStyle w:val="a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B58BD" w:rsidR="003275D7" w14:paraId="1D364E4E" w14:textId="77777777">
        <w:trPr>
          <w:trHeight w:val="340"/>
        </w:trPr>
        <w:tc>
          <w:tcPr>
            <w:tcW w:w="3397" w:type="dxa"/>
            <w:vAlign w:val="center"/>
          </w:tcPr>
          <w:p w:rsidRPr="009A0E5F" w:rsidR="003275D7" w:rsidP="007B58BD" w:rsidRDefault="00FE518B" w14:paraId="00000003" w14:textId="77777777">
            <w:pPr>
              <w:snapToGrid w:val="0"/>
              <w:spacing w:after="120" w:line="276" w:lineRule="auto"/>
              <w:rPr>
                <w:b w:val="0"/>
                <w:sz w:val="20"/>
                <w:szCs w:val="20"/>
              </w:rPr>
            </w:pPr>
            <w:r w:rsidRPr="009A0E5F">
              <w:rPr>
                <w:b w:val="0"/>
                <w:sz w:val="20"/>
                <w:szCs w:val="20"/>
              </w:rPr>
              <w:t>PROGRAMA DE FORMACIÓN</w:t>
            </w:r>
          </w:p>
        </w:tc>
        <w:tc>
          <w:tcPr>
            <w:tcW w:w="6565" w:type="dxa"/>
            <w:vAlign w:val="center"/>
          </w:tcPr>
          <w:p w:rsidRPr="00696169" w:rsidR="003275D7" w:rsidP="007B58BD" w:rsidRDefault="00FE518B" w14:paraId="00000004" w14:textId="77777777">
            <w:pPr>
              <w:snapToGrid w:val="0"/>
              <w:spacing w:after="120" w:line="276" w:lineRule="auto"/>
              <w:rPr>
                <w:b w:val="0"/>
                <w:color w:val="202124"/>
                <w:sz w:val="20"/>
                <w:szCs w:val="20"/>
              </w:rPr>
            </w:pPr>
            <w:r w:rsidRPr="009A0E5F">
              <w:rPr>
                <w:b w:val="0"/>
                <w:color w:val="202124"/>
                <w:sz w:val="20"/>
                <w:szCs w:val="20"/>
              </w:rPr>
              <w:t>Cuidado de la salud mental en los entornos de vida</w:t>
            </w:r>
          </w:p>
        </w:tc>
      </w:tr>
    </w:tbl>
    <w:p w:rsidRPr="00081371" w:rsidR="003275D7" w:rsidP="007B58BD" w:rsidRDefault="003275D7" w14:paraId="00000005" w14:textId="77777777">
      <w:pPr>
        <w:snapToGrid w:val="0"/>
        <w:spacing w:after="120"/>
        <w:rPr>
          <w:sz w:val="20"/>
          <w:szCs w:val="20"/>
        </w:rPr>
      </w:pPr>
    </w:p>
    <w:tbl>
      <w:tblPr>
        <w:tblStyle w:val="af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7B58BD" w:rsidR="00081371" w14:paraId="4766C55A" w14:textId="77777777">
        <w:trPr>
          <w:trHeight w:val="1500"/>
        </w:trPr>
        <w:tc>
          <w:tcPr>
            <w:tcW w:w="1838" w:type="dxa"/>
            <w:vMerge w:val="restart"/>
            <w:vAlign w:val="center"/>
          </w:tcPr>
          <w:p w:rsidRPr="00081371" w:rsidR="003275D7" w:rsidP="007B58BD" w:rsidRDefault="00FE518B" w14:paraId="00000006" w14:textId="77777777">
            <w:pPr>
              <w:snapToGrid w:val="0"/>
              <w:spacing w:after="120" w:line="276" w:lineRule="auto"/>
              <w:rPr>
                <w:sz w:val="20"/>
                <w:szCs w:val="20"/>
              </w:rPr>
            </w:pPr>
            <w:r w:rsidRPr="00081371">
              <w:rPr>
                <w:sz w:val="20"/>
                <w:szCs w:val="20"/>
              </w:rPr>
              <w:t>COMPETENCIA</w:t>
            </w:r>
          </w:p>
        </w:tc>
        <w:tc>
          <w:tcPr>
            <w:tcW w:w="2835" w:type="dxa"/>
            <w:vMerge w:val="restart"/>
            <w:vAlign w:val="center"/>
          </w:tcPr>
          <w:p w:rsidRPr="007B58BD" w:rsidR="003275D7" w:rsidP="007B58BD" w:rsidRDefault="00FE518B" w14:paraId="00000007" w14:textId="77777777">
            <w:pPr>
              <w:snapToGrid w:val="0"/>
              <w:spacing w:after="120" w:line="276" w:lineRule="auto"/>
              <w:rPr>
                <w:b w:val="0"/>
                <w:sz w:val="20"/>
                <w:szCs w:val="20"/>
                <w:u w:val="single"/>
              </w:rPr>
            </w:pPr>
            <w:r w:rsidRPr="007B58BD">
              <w:rPr>
                <w:b w:val="0"/>
                <w:sz w:val="20"/>
                <w:szCs w:val="20"/>
              </w:rPr>
              <w:t>230101239 - Promocionar acciones de salud de acuerdo con la normativa de salud pública</w:t>
            </w:r>
          </w:p>
        </w:tc>
        <w:tc>
          <w:tcPr>
            <w:tcW w:w="2126" w:type="dxa"/>
            <w:vMerge w:val="restart"/>
            <w:vAlign w:val="center"/>
          </w:tcPr>
          <w:p w:rsidRPr="00081371" w:rsidR="003275D7" w:rsidP="007B58BD" w:rsidRDefault="00FE518B" w14:paraId="00000008" w14:textId="77777777">
            <w:pPr>
              <w:snapToGrid w:val="0"/>
              <w:spacing w:after="120" w:line="276" w:lineRule="auto"/>
              <w:rPr>
                <w:sz w:val="20"/>
                <w:szCs w:val="20"/>
              </w:rPr>
            </w:pPr>
            <w:r w:rsidRPr="00081371">
              <w:rPr>
                <w:sz w:val="20"/>
                <w:szCs w:val="20"/>
              </w:rPr>
              <w:t>RESULTADOS DE APRENDIZAJE</w:t>
            </w:r>
          </w:p>
        </w:tc>
        <w:tc>
          <w:tcPr>
            <w:tcW w:w="3163" w:type="dxa"/>
            <w:vAlign w:val="center"/>
          </w:tcPr>
          <w:p w:rsidRPr="007B58BD" w:rsidR="003275D7" w:rsidP="007B58BD" w:rsidRDefault="00FE518B" w14:paraId="00000009" w14:textId="77777777">
            <w:pPr>
              <w:snapToGrid w:val="0"/>
              <w:spacing w:after="120" w:line="276" w:lineRule="auto"/>
              <w:ind w:left="66"/>
              <w:rPr>
                <w:b w:val="0"/>
                <w:sz w:val="20"/>
                <w:szCs w:val="20"/>
              </w:rPr>
            </w:pPr>
            <w:r w:rsidRPr="007B58BD">
              <w:rPr>
                <w:b w:val="0"/>
                <w:sz w:val="20"/>
                <w:szCs w:val="20"/>
              </w:rPr>
              <w:t>230101239-01 - Reconocer lineamientos y contextos de la política pública en salud mental de acuerdo con la normatividad vigente en Colombia.</w:t>
            </w:r>
          </w:p>
        </w:tc>
      </w:tr>
      <w:tr w:rsidRPr="007B58BD" w:rsidR="00081371" w14:paraId="4CADDE51" w14:textId="77777777">
        <w:trPr>
          <w:trHeight w:val="1710"/>
        </w:trPr>
        <w:tc>
          <w:tcPr>
            <w:tcW w:w="1838" w:type="dxa"/>
            <w:vMerge/>
            <w:vAlign w:val="center"/>
          </w:tcPr>
          <w:p w:rsidRPr="007B58BD" w:rsidR="003275D7" w:rsidP="007B58BD" w:rsidRDefault="003275D7" w14:paraId="0000000A" w14:textId="77777777">
            <w:pPr>
              <w:snapToGrid w:val="0"/>
              <w:spacing w:after="120" w:line="276" w:lineRule="auto"/>
              <w:rPr>
                <w:sz w:val="20"/>
                <w:szCs w:val="20"/>
              </w:rPr>
            </w:pPr>
          </w:p>
        </w:tc>
        <w:tc>
          <w:tcPr>
            <w:tcW w:w="2835" w:type="dxa"/>
            <w:vMerge/>
            <w:vAlign w:val="center"/>
          </w:tcPr>
          <w:p w:rsidRPr="007B58BD" w:rsidR="003275D7" w:rsidP="007B58BD" w:rsidRDefault="003275D7" w14:paraId="0000000B" w14:textId="77777777">
            <w:pPr>
              <w:snapToGrid w:val="0"/>
              <w:spacing w:after="120" w:line="276" w:lineRule="auto"/>
              <w:rPr>
                <w:b w:val="0"/>
                <w:sz w:val="20"/>
                <w:szCs w:val="20"/>
              </w:rPr>
            </w:pPr>
          </w:p>
        </w:tc>
        <w:tc>
          <w:tcPr>
            <w:tcW w:w="2126" w:type="dxa"/>
            <w:vMerge/>
            <w:vAlign w:val="center"/>
          </w:tcPr>
          <w:p w:rsidRPr="007B58BD" w:rsidR="003275D7" w:rsidP="007B58BD" w:rsidRDefault="003275D7" w14:paraId="0000000C" w14:textId="77777777">
            <w:pPr>
              <w:snapToGrid w:val="0"/>
              <w:spacing w:after="120" w:line="276" w:lineRule="auto"/>
              <w:rPr>
                <w:sz w:val="20"/>
                <w:szCs w:val="20"/>
              </w:rPr>
            </w:pPr>
          </w:p>
        </w:tc>
        <w:tc>
          <w:tcPr>
            <w:tcW w:w="3163" w:type="dxa"/>
            <w:vAlign w:val="center"/>
          </w:tcPr>
          <w:p w:rsidRPr="007B58BD" w:rsidR="003275D7" w:rsidP="007B58BD" w:rsidRDefault="00FE518B" w14:paraId="0000000D" w14:textId="77777777">
            <w:pPr>
              <w:snapToGrid w:val="0"/>
              <w:spacing w:after="120" w:line="276" w:lineRule="auto"/>
              <w:ind w:left="66"/>
              <w:rPr>
                <w:b w:val="0"/>
                <w:sz w:val="20"/>
                <w:szCs w:val="20"/>
              </w:rPr>
            </w:pPr>
            <w:r w:rsidRPr="007B58BD">
              <w:rPr>
                <w:b w:val="0"/>
                <w:sz w:val="20"/>
                <w:szCs w:val="20"/>
              </w:rPr>
              <w:t>230101239-02 - Relacionar factores de riesgo y factores protectores en salud mental a nivel individual, familiar y comunitario, en el marco de las condiciones del entorno.</w:t>
            </w:r>
          </w:p>
        </w:tc>
      </w:tr>
    </w:tbl>
    <w:p w:rsidRPr="00081371" w:rsidR="003275D7" w:rsidP="007B58BD" w:rsidRDefault="003275D7" w14:paraId="0000000E" w14:textId="77777777">
      <w:pPr>
        <w:snapToGrid w:val="0"/>
        <w:spacing w:after="120"/>
        <w:rPr>
          <w:sz w:val="20"/>
          <w:szCs w:val="20"/>
        </w:rPr>
      </w:pPr>
    </w:p>
    <w:p w:rsidRPr="00081371" w:rsidR="003275D7" w:rsidP="007B58BD" w:rsidRDefault="003275D7" w14:paraId="0000000F" w14:textId="77777777">
      <w:pPr>
        <w:snapToGrid w:val="0"/>
        <w:spacing w:after="120"/>
        <w:rPr>
          <w:sz w:val="20"/>
          <w:szCs w:val="20"/>
        </w:rPr>
      </w:pPr>
    </w:p>
    <w:tbl>
      <w:tblPr>
        <w:tblStyle w:val="af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B58BD" w:rsidR="00081371" w14:paraId="4536B459" w14:textId="77777777">
        <w:trPr>
          <w:trHeight w:val="340"/>
        </w:trPr>
        <w:tc>
          <w:tcPr>
            <w:tcW w:w="3397" w:type="dxa"/>
            <w:vAlign w:val="center"/>
          </w:tcPr>
          <w:p w:rsidRPr="009A0E5F" w:rsidR="003275D7" w:rsidP="007B58BD" w:rsidRDefault="00FE518B" w14:paraId="00000010" w14:textId="77777777">
            <w:pPr>
              <w:snapToGrid w:val="0"/>
              <w:spacing w:after="120" w:line="276" w:lineRule="auto"/>
              <w:rPr>
                <w:sz w:val="20"/>
                <w:szCs w:val="20"/>
              </w:rPr>
            </w:pPr>
            <w:r w:rsidRPr="00E95FC7">
              <w:rPr>
                <w:sz w:val="20"/>
                <w:szCs w:val="20"/>
              </w:rPr>
              <w:t>NÚMERO DEL COMPONENTE FORMATIVO</w:t>
            </w:r>
          </w:p>
        </w:tc>
        <w:tc>
          <w:tcPr>
            <w:tcW w:w="6565" w:type="dxa"/>
            <w:vAlign w:val="center"/>
          </w:tcPr>
          <w:p w:rsidRPr="007B58BD" w:rsidR="003275D7" w:rsidP="007B58BD" w:rsidRDefault="00FE518B" w14:paraId="00000011" w14:textId="77777777">
            <w:pPr>
              <w:snapToGrid w:val="0"/>
              <w:spacing w:after="120" w:line="276" w:lineRule="auto"/>
              <w:rPr>
                <w:b w:val="0"/>
                <w:sz w:val="20"/>
                <w:szCs w:val="20"/>
              </w:rPr>
            </w:pPr>
            <w:r w:rsidRPr="007B58BD">
              <w:rPr>
                <w:b w:val="0"/>
                <w:sz w:val="20"/>
                <w:szCs w:val="20"/>
              </w:rPr>
              <w:t xml:space="preserve">CF01 </w:t>
            </w:r>
          </w:p>
        </w:tc>
      </w:tr>
      <w:tr w:rsidRPr="007B58BD" w:rsidR="00081371" w14:paraId="5EB19BE3" w14:textId="77777777">
        <w:trPr>
          <w:trHeight w:val="340"/>
        </w:trPr>
        <w:tc>
          <w:tcPr>
            <w:tcW w:w="3397" w:type="dxa"/>
            <w:vAlign w:val="center"/>
          </w:tcPr>
          <w:p w:rsidRPr="00081371" w:rsidR="003275D7" w:rsidP="007B58BD" w:rsidRDefault="00FE518B" w14:paraId="00000012" w14:textId="77777777">
            <w:pPr>
              <w:snapToGrid w:val="0"/>
              <w:spacing w:after="120" w:line="276" w:lineRule="auto"/>
              <w:rPr>
                <w:sz w:val="20"/>
                <w:szCs w:val="20"/>
              </w:rPr>
            </w:pPr>
            <w:r w:rsidRPr="00081371">
              <w:rPr>
                <w:sz w:val="20"/>
                <w:szCs w:val="20"/>
              </w:rPr>
              <w:t>NOMBRE DEL COMPONENTE FORMATIVO</w:t>
            </w:r>
          </w:p>
        </w:tc>
        <w:tc>
          <w:tcPr>
            <w:tcW w:w="6565" w:type="dxa"/>
            <w:vAlign w:val="center"/>
          </w:tcPr>
          <w:p w:rsidRPr="007B58BD" w:rsidR="003275D7" w:rsidP="007B58BD" w:rsidRDefault="00FE518B" w14:paraId="00000013" w14:textId="09E2F32F">
            <w:pPr>
              <w:snapToGrid w:val="0"/>
              <w:spacing w:after="120" w:line="276" w:lineRule="auto"/>
              <w:rPr>
                <w:sz w:val="20"/>
                <w:szCs w:val="20"/>
              </w:rPr>
            </w:pPr>
            <w:r w:rsidRPr="007B58BD">
              <w:rPr>
                <w:b w:val="0"/>
                <w:sz w:val="20"/>
                <w:szCs w:val="20"/>
              </w:rPr>
              <w:t xml:space="preserve">Salud </w:t>
            </w:r>
            <w:r w:rsidR="00081371">
              <w:rPr>
                <w:b w:val="0"/>
                <w:sz w:val="20"/>
                <w:szCs w:val="20"/>
              </w:rPr>
              <w:t>m</w:t>
            </w:r>
            <w:r w:rsidRPr="007B58BD">
              <w:rPr>
                <w:b w:val="0"/>
                <w:sz w:val="20"/>
                <w:szCs w:val="20"/>
              </w:rPr>
              <w:t>ental</w:t>
            </w:r>
            <w:r w:rsidR="00081371">
              <w:rPr>
                <w:b w:val="0"/>
                <w:sz w:val="20"/>
                <w:szCs w:val="20"/>
              </w:rPr>
              <w:t>,</w:t>
            </w:r>
            <w:r w:rsidRPr="007B58BD">
              <w:rPr>
                <w:b w:val="0"/>
                <w:sz w:val="20"/>
                <w:szCs w:val="20"/>
              </w:rPr>
              <w:t xml:space="preserve"> normas y perspectiva de derechos</w:t>
            </w:r>
            <w:r w:rsidRPr="007B58BD">
              <w:rPr>
                <w:sz w:val="20"/>
                <w:szCs w:val="20"/>
              </w:rPr>
              <w:t xml:space="preserve"> </w:t>
            </w:r>
            <w:r w:rsidRPr="007B58BD">
              <w:rPr>
                <w:sz w:val="20"/>
                <w:szCs w:val="20"/>
              </w:rPr>
              <w:br/>
            </w:r>
          </w:p>
        </w:tc>
      </w:tr>
      <w:tr w:rsidRPr="007B58BD" w:rsidR="00081371" w14:paraId="5EB64056" w14:textId="77777777">
        <w:trPr>
          <w:trHeight w:val="340"/>
        </w:trPr>
        <w:tc>
          <w:tcPr>
            <w:tcW w:w="3397" w:type="dxa"/>
            <w:vAlign w:val="center"/>
          </w:tcPr>
          <w:p w:rsidRPr="00081371" w:rsidR="003275D7" w:rsidP="007B58BD" w:rsidRDefault="00FE518B" w14:paraId="00000014" w14:textId="77777777">
            <w:pPr>
              <w:snapToGrid w:val="0"/>
              <w:spacing w:after="120" w:line="276" w:lineRule="auto"/>
              <w:rPr>
                <w:sz w:val="20"/>
                <w:szCs w:val="20"/>
              </w:rPr>
            </w:pPr>
            <w:r w:rsidRPr="00081371">
              <w:rPr>
                <w:sz w:val="20"/>
                <w:szCs w:val="20"/>
              </w:rPr>
              <w:t>BREVE DESCRIPCIÓN</w:t>
            </w:r>
          </w:p>
        </w:tc>
        <w:tc>
          <w:tcPr>
            <w:tcW w:w="6565" w:type="dxa"/>
            <w:vAlign w:val="center"/>
          </w:tcPr>
          <w:p w:rsidRPr="007B58BD" w:rsidR="003275D7" w:rsidP="007B58BD" w:rsidRDefault="00FE518B" w14:paraId="00000015" w14:textId="1C4AC2A2">
            <w:pPr>
              <w:snapToGrid w:val="0"/>
              <w:spacing w:after="120" w:line="276" w:lineRule="auto"/>
              <w:rPr>
                <w:b w:val="0"/>
                <w:sz w:val="20"/>
                <w:szCs w:val="20"/>
              </w:rPr>
            </w:pPr>
            <w:r w:rsidRPr="007B58BD">
              <w:rPr>
                <w:b w:val="0"/>
                <w:sz w:val="20"/>
                <w:szCs w:val="20"/>
              </w:rPr>
              <w:t>En el presente componente</w:t>
            </w:r>
            <w:r w:rsidR="00081371">
              <w:rPr>
                <w:b w:val="0"/>
                <w:sz w:val="20"/>
                <w:szCs w:val="20"/>
              </w:rPr>
              <w:t>,</w:t>
            </w:r>
            <w:r w:rsidRPr="007B58BD">
              <w:rPr>
                <w:b w:val="0"/>
                <w:sz w:val="20"/>
                <w:szCs w:val="20"/>
              </w:rPr>
              <w:t xml:space="preserve"> el aprendiz tendrá la oportunidad de apropiar conocimientos enlazados con la salud mental en general y de manera específica en Colombia, adentrándose en la política pública para la atención en salud mental, además, conocerá las diferencias de los determinantes sociales en la salud</w:t>
            </w:r>
            <w:r w:rsidR="00620219">
              <w:rPr>
                <w:b w:val="0"/>
                <w:sz w:val="20"/>
                <w:szCs w:val="20"/>
              </w:rPr>
              <w:t>,</w:t>
            </w:r>
            <w:r w:rsidRPr="007B58BD">
              <w:rPr>
                <w:b w:val="0"/>
                <w:sz w:val="20"/>
                <w:szCs w:val="20"/>
              </w:rPr>
              <w:t xml:space="preserve"> enmarcados en agentes de riesgo y protección de la salud mental. </w:t>
            </w:r>
          </w:p>
        </w:tc>
      </w:tr>
      <w:tr w:rsidRPr="007B58BD" w:rsidR="00081371" w14:paraId="10CEFA2A" w14:textId="77777777">
        <w:trPr>
          <w:trHeight w:val="340"/>
        </w:trPr>
        <w:tc>
          <w:tcPr>
            <w:tcW w:w="3397" w:type="dxa"/>
            <w:vAlign w:val="center"/>
          </w:tcPr>
          <w:p w:rsidRPr="00081371" w:rsidR="003275D7" w:rsidP="007B58BD" w:rsidRDefault="00FE518B" w14:paraId="00000016" w14:textId="77777777">
            <w:pPr>
              <w:snapToGrid w:val="0"/>
              <w:spacing w:after="120" w:line="276" w:lineRule="auto"/>
              <w:rPr>
                <w:sz w:val="20"/>
                <w:szCs w:val="20"/>
              </w:rPr>
            </w:pPr>
            <w:r w:rsidRPr="00081371">
              <w:rPr>
                <w:sz w:val="20"/>
                <w:szCs w:val="20"/>
              </w:rPr>
              <w:t>PALABRAS CLAVE</w:t>
            </w:r>
          </w:p>
        </w:tc>
        <w:tc>
          <w:tcPr>
            <w:tcW w:w="6565" w:type="dxa"/>
            <w:vAlign w:val="center"/>
          </w:tcPr>
          <w:p w:rsidRPr="007B58BD" w:rsidR="003275D7" w:rsidP="007B58BD" w:rsidRDefault="00FE518B" w14:paraId="00000017" w14:textId="5BB8796F">
            <w:pPr>
              <w:snapToGrid w:val="0"/>
              <w:spacing w:after="120" w:line="276" w:lineRule="auto"/>
              <w:rPr>
                <w:b w:val="0"/>
                <w:sz w:val="20"/>
                <w:szCs w:val="20"/>
              </w:rPr>
            </w:pPr>
            <w:r w:rsidRPr="007B58BD">
              <w:rPr>
                <w:b w:val="0"/>
                <w:sz w:val="20"/>
                <w:szCs w:val="20"/>
              </w:rPr>
              <w:t xml:space="preserve">Afrontamiento, derecho, factor de protección, factor de riesgo, </w:t>
            </w:r>
            <w:r w:rsidR="00620219">
              <w:rPr>
                <w:b w:val="0"/>
                <w:sz w:val="20"/>
                <w:szCs w:val="20"/>
              </w:rPr>
              <w:t>s</w:t>
            </w:r>
            <w:r w:rsidRPr="007B58BD">
              <w:rPr>
                <w:b w:val="0"/>
                <w:sz w:val="20"/>
                <w:szCs w:val="20"/>
              </w:rPr>
              <w:t>alud mental, trastorno mental.</w:t>
            </w:r>
          </w:p>
        </w:tc>
      </w:tr>
    </w:tbl>
    <w:p w:rsidRPr="00081371" w:rsidR="003275D7" w:rsidP="007B58BD" w:rsidRDefault="003275D7" w14:paraId="00000018" w14:textId="77777777">
      <w:pPr>
        <w:snapToGrid w:val="0"/>
        <w:spacing w:after="120"/>
        <w:rPr>
          <w:sz w:val="20"/>
          <w:szCs w:val="20"/>
        </w:rPr>
      </w:pPr>
    </w:p>
    <w:tbl>
      <w:tblPr>
        <w:tblStyle w:val="af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B58BD" w:rsidR="00081371" w14:paraId="6F5FC558" w14:textId="77777777">
        <w:trPr>
          <w:trHeight w:val="340"/>
        </w:trPr>
        <w:tc>
          <w:tcPr>
            <w:tcW w:w="3397" w:type="dxa"/>
            <w:vAlign w:val="center"/>
          </w:tcPr>
          <w:p w:rsidRPr="00081371" w:rsidR="003275D7" w:rsidP="007B58BD" w:rsidRDefault="00FE518B" w14:paraId="00000019" w14:textId="77777777">
            <w:pPr>
              <w:snapToGrid w:val="0"/>
              <w:spacing w:after="120" w:line="276" w:lineRule="auto"/>
              <w:rPr>
                <w:sz w:val="20"/>
                <w:szCs w:val="20"/>
              </w:rPr>
            </w:pPr>
            <w:r w:rsidRPr="00081371">
              <w:rPr>
                <w:sz w:val="20"/>
                <w:szCs w:val="20"/>
              </w:rPr>
              <w:t>ÁREA OCUPACIONAL</w:t>
            </w:r>
          </w:p>
        </w:tc>
        <w:tc>
          <w:tcPr>
            <w:tcW w:w="6565" w:type="dxa"/>
            <w:vAlign w:val="center"/>
          </w:tcPr>
          <w:p w:rsidRPr="007B58BD" w:rsidR="003275D7" w:rsidP="007B58BD" w:rsidRDefault="00FE518B" w14:paraId="0000001A" w14:textId="77777777">
            <w:pPr>
              <w:snapToGrid w:val="0"/>
              <w:spacing w:after="120" w:line="276" w:lineRule="auto"/>
              <w:rPr>
                <w:sz w:val="20"/>
                <w:szCs w:val="20"/>
              </w:rPr>
            </w:pPr>
            <w:r w:rsidRPr="007B58BD">
              <w:rPr>
                <w:sz w:val="20"/>
                <w:szCs w:val="20"/>
              </w:rPr>
              <w:t>SALUD</w:t>
            </w:r>
          </w:p>
          <w:p w:rsidRPr="007B58BD" w:rsidR="003275D7" w:rsidP="007B58BD" w:rsidRDefault="003275D7" w14:paraId="0000001B" w14:textId="77777777">
            <w:pPr>
              <w:snapToGrid w:val="0"/>
              <w:spacing w:after="120" w:line="276" w:lineRule="auto"/>
              <w:rPr>
                <w:sz w:val="20"/>
                <w:szCs w:val="20"/>
              </w:rPr>
            </w:pPr>
          </w:p>
        </w:tc>
      </w:tr>
      <w:tr w:rsidRPr="007B58BD" w:rsidR="00081371" w14:paraId="4822A1A0" w14:textId="77777777">
        <w:trPr>
          <w:trHeight w:val="465"/>
        </w:trPr>
        <w:tc>
          <w:tcPr>
            <w:tcW w:w="3397" w:type="dxa"/>
            <w:vAlign w:val="center"/>
          </w:tcPr>
          <w:p w:rsidRPr="00081371" w:rsidR="003275D7" w:rsidP="007B58BD" w:rsidRDefault="00FE518B" w14:paraId="0000001C" w14:textId="77777777">
            <w:pPr>
              <w:snapToGrid w:val="0"/>
              <w:spacing w:after="120" w:line="276" w:lineRule="auto"/>
              <w:rPr>
                <w:sz w:val="20"/>
                <w:szCs w:val="20"/>
              </w:rPr>
            </w:pPr>
            <w:r w:rsidRPr="00081371">
              <w:rPr>
                <w:sz w:val="20"/>
                <w:szCs w:val="20"/>
              </w:rPr>
              <w:t>IDIOMA</w:t>
            </w:r>
          </w:p>
        </w:tc>
        <w:tc>
          <w:tcPr>
            <w:tcW w:w="6565" w:type="dxa"/>
            <w:vAlign w:val="center"/>
          </w:tcPr>
          <w:p w:rsidRPr="007B58BD" w:rsidR="003275D7" w:rsidP="007B58BD" w:rsidRDefault="00FE518B" w14:paraId="0000001D" w14:textId="77777777">
            <w:pPr>
              <w:snapToGrid w:val="0"/>
              <w:spacing w:after="120" w:line="276" w:lineRule="auto"/>
              <w:rPr>
                <w:sz w:val="20"/>
                <w:szCs w:val="20"/>
              </w:rPr>
            </w:pPr>
            <w:r w:rsidRPr="007B58BD">
              <w:rPr>
                <w:sz w:val="20"/>
                <w:szCs w:val="20"/>
              </w:rPr>
              <w:t xml:space="preserve">Español </w:t>
            </w:r>
          </w:p>
        </w:tc>
      </w:tr>
    </w:tbl>
    <w:p w:rsidRPr="00081371" w:rsidR="003275D7" w:rsidP="007B58BD" w:rsidRDefault="003275D7" w14:paraId="0000001E" w14:textId="77777777">
      <w:pPr>
        <w:snapToGrid w:val="0"/>
        <w:spacing w:after="120"/>
        <w:rPr>
          <w:sz w:val="20"/>
          <w:szCs w:val="20"/>
        </w:rPr>
      </w:pPr>
    </w:p>
    <w:p w:rsidRPr="00081371" w:rsidR="003275D7" w:rsidP="007B58BD" w:rsidRDefault="00FE518B" w14:paraId="0000001F" w14:textId="77777777">
      <w:pPr>
        <w:numPr>
          <w:ilvl w:val="0"/>
          <w:numId w:val="8"/>
        </w:numPr>
        <w:snapToGrid w:val="0"/>
        <w:spacing w:after="120"/>
        <w:ind w:left="284"/>
        <w:rPr>
          <w:b/>
          <w:sz w:val="20"/>
          <w:szCs w:val="20"/>
        </w:rPr>
      </w:pPr>
      <w:r w:rsidRPr="00081371">
        <w:rPr>
          <w:b/>
          <w:sz w:val="20"/>
          <w:szCs w:val="20"/>
        </w:rPr>
        <w:t xml:space="preserve">TABLA DE CONTENIDOS: </w:t>
      </w:r>
    </w:p>
    <w:p w:rsidRPr="00E95FC7" w:rsidR="003275D7" w:rsidP="007B58BD" w:rsidRDefault="003275D7" w14:paraId="00000020" w14:textId="77777777">
      <w:pPr>
        <w:snapToGrid w:val="0"/>
        <w:spacing w:after="120"/>
        <w:rPr>
          <w:b/>
          <w:sz w:val="20"/>
          <w:szCs w:val="20"/>
        </w:rPr>
      </w:pPr>
    </w:p>
    <w:p w:rsidRPr="009A0E5F" w:rsidR="003275D7" w:rsidP="007B58BD" w:rsidRDefault="00FE518B" w14:paraId="00000021" w14:textId="77777777">
      <w:pPr>
        <w:snapToGrid w:val="0"/>
        <w:spacing w:after="120"/>
        <w:rPr>
          <w:b/>
          <w:sz w:val="20"/>
          <w:szCs w:val="20"/>
        </w:rPr>
      </w:pPr>
      <w:r w:rsidRPr="009A0E5F">
        <w:rPr>
          <w:b/>
          <w:sz w:val="20"/>
          <w:szCs w:val="20"/>
        </w:rPr>
        <w:t>Introducción</w:t>
      </w:r>
    </w:p>
    <w:p w:rsidRPr="00864635" w:rsidR="003275D7" w:rsidP="007B58BD" w:rsidRDefault="00FE518B" w14:paraId="00000022" w14:textId="6875E928">
      <w:pPr>
        <w:numPr>
          <w:ilvl w:val="0"/>
          <w:numId w:val="11"/>
        </w:numPr>
        <w:snapToGrid w:val="0"/>
        <w:spacing w:after="120"/>
        <w:rPr>
          <w:b/>
          <w:sz w:val="20"/>
          <w:szCs w:val="20"/>
        </w:rPr>
      </w:pPr>
      <w:r w:rsidRPr="00D57835">
        <w:rPr>
          <w:b/>
          <w:sz w:val="20"/>
          <w:szCs w:val="20"/>
        </w:rPr>
        <w:t>Salud mental</w:t>
      </w:r>
    </w:p>
    <w:p w:rsidRPr="00EB1161" w:rsidR="003275D7" w:rsidP="007B58BD" w:rsidRDefault="00FE518B" w14:paraId="00000023" w14:textId="77777777">
      <w:pPr>
        <w:snapToGrid w:val="0"/>
        <w:spacing w:after="120"/>
        <w:ind w:left="720"/>
        <w:rPr>
          <w:sz w:val="20"/>
          <w:szCs w:val="20"/>
        </w:rPr>
      </w:pPr>
      <w:r w:rsidRPr="00EB1161">
        <w:rPr>
          <w:sz w:val="20"/>
          <w:szCs w:val="20"/>
        </w:rPr>
        <w:lastRenderedPageBreak/>
        <w:t>1.1. Concepto de salud mental positiva</w:t>
      </w:r>
    </w:p>
    <w:p w:rsidRPr="007B58BD" w:rsidR="003275D7" w:rsidP="007B58BD" w:rsidRDefault="00FE518B" w14:paraId="00000024" w14:textId="77777777">
      <w:pPr>
        <w:snapToGrid w:val="0"/>
        <w:spacing w:after="120"/>
        <w:ind w:left="720"/>
        <w:rPr>
          <w:sz w:val="20"/>
          <w:szCs w:val="20"/>
        </w:rPr>
      </w:pPr>
      <w:r w:rsidRPr="007B58BD">
        <w:rPr>
          <w:sz w:val="20"/>
          <w:szCs w:val="20"/>
        </w:rPr>
        <w:t>1.2. Salud mental comunitaria</w:t>
      </w:r>
    </w:p>
    <w:p w:rsidRPr="007B58BD" w:rsidR="003275D7" w:rsidP="007B58BD" w:rsidRDefault="00FE518B" w14:paraId="00000025" w14:textId="77777777">
      <w:pPr>
        <w:snapToGrid w:val="0"/>
        <w:spacing w:after="120"/>
        <w:ind w:left="720"/>
        <w:rPr>
          <w:sz w:val="20"/>
          <w:szCs w:val="20"/>
        </w:rPr>
      </w:pPr>
      <w:r w:rsidRPr="007B58BD">
        <w:rPr>
          <w:sz w:val="20"/>
          <w:szCs w:val="20"/>
        </w:rPr>
        <w:t>1.3. Derechos en salud mental</w:t>
      </w:r>
    </w:p>
    <w:p w:rsidRPr="007B58BD" w:rsidR="003275D7" w:rsidP="007B58BD" w:rsidRDefault="00FE518B" w14:paraId="00000026" w14:textId="77777777">
      <w:pPr>
        <w:snapToGrid w:val="0"/>
        <w:spacing w:after="120"/>
        <w:ind w:left="720"/>
        <w:rPr>
          <w:sz w:val="20"/>
          <w:szCs w:val="20"/>
        </w:rPr>
      </w:pPr>
      <w:r w:rsidRPr="007B58BD">
        <w:rPr>
          <w:sz w:val="20"/>
          <w:szCs w:val="20"/>
        </w:rPr>
        <w:t xml:space="preserve">1.4. Plan de beneficios en salud mental </w:t>
      </w:r>
    </w:p>
    <w:p w:rsidRPr="007B58BD" w:rsidR="003275D7" w:rsidP="007B58BD" w:rsidRDefault="00FE518B" w14:paraId="00000027" w14:textId="77777777">
      <w:pPr>
        <w:snapToGrid w:val="0"/>
        <w:spacing w:after="120"/>
        <w:ind w:left="720"/>
        <w:rPr>
          <w:b/>
          <w:sz w:val="20"/>
          <w:szCs w:val="20"/>
        </w:rPr>
      </w:pPr>
      <w:r w:rsidRPr="007B58BD">
        <w:rPr>
          <w:sz w:val="20"/>
          <w:szCs w:val="20"/>
        </w:rPr>
        <w:t>1.5. Atención integral a personas que consumen sustancias psicoactivas</w:t>
      </w:r>
    </w:p>
    <w:p w:rsidRPr="007B58BD" w:rsidR="003275D7" w:rsidP="007B58BD" w:rsidRDefault="00FE518B" w14:paraId="00000028" w14:textId="77777777">
      <w:pPr>
        <w:numPr>
          <w:ilvl w:val="0"/>
          <w:numId w:val="11"/>
        </w:numPr>
        <w:snapToGrid w:val="0"/>
        <w:spacing w:after="120"/>
        <w:rPr>
          <w:b/>
          <w:sz w:val="20"/>
          <w:szCs w:val="20"/>
        </w:rPr>
      </w:pPr>
      <w:r w:rsidRPr="007B58BD">
        <w:rPr>
          <w:b/>
          <w:sz w:val="20"/>
          <w:szCs w:val="20"/>
        </w:rPr>
        <w:t>Salud mental en Colombia</w:t>
      </w:r>
    </w:p>
    <w:p w:rsidRPr="007B58BD" w:rsidR="003275D7" w:rsidP="007B58BD" w:rsidRDefault="00FE518B" w14:paraId="0000002C" w14:textId="77777777">
      <w:pPr>
        <w:numPr>
          <w:ilvl w:val="0"/>
          <w:numId w:val="11"/>
        </w:numPr>
        <w:snapToGrid w:val="0"/>
        <w:spacing w:after="120"/>
        <w:rPr>
          <w:b/>
          <w:sz w:val="20"/>
          <w:szCs w:val="20"/>
        </w:rPr>
      </w:pPr>
      <w:r w:rsidRPr="007B58BD">
        <w:rPr>
          <w:b/>
          <w:sz w:val="20"/>
          <w:szCs w:val="20"/>
        </w:rPr>
        <w:t>Política Nacional de Salud Mental</w:t>
      </w:r>
    </w:p>
    <w:p w:rsidRPr="007B58BD" w:rsidR="003275D7" w:rsidP="007B58BD" w:rsidRDefault="00FE518B" w14:paraId="0000002F" w14:textId="77777777">
      <w:pPr>
        <w:numPr>
          <w:ilvl w:val="0"/>
          <w:numId w:val="11"/>
        </w:numPr>
        <w:snapToGrid w:val="0"/>
        <w:spacing w:after="120"/>
        <w:rPr>
          <w:b/>
          <w:sz w:val="20"/>
          <w:szCs w:val="20"/>
        </w:rPr>
      </w:pPr>
      <w:r w:rsidRPr="007B58BD">
        <w:rPr>
          <w:b/>
          <w:sz w:val="20"/>
          <w:szCs w:val="20"/>
        </w:rPr>
        <w:t>Riesgo</w:t>
      </w:r>
    </w:p>
    <w:p w:rsidRPr="007B58BD" w:rsidR="003275D7" w:rsidP="007B58BD" w:rsidRDefault="00FE518B" w14:paraId="00000030" w14:textId="77777777">
      <w:pPr>
        <w:numPr>
          <w:ilvl w:val="0"/>
          <w:numId w:val="11"/>
        </w:numPr>
        <w:snapToGrid w:val="0"/>
        <w:spacing w:after="120"/>
        <w:rPr>
          <w:b/>
          <w:sz w:val="20"/>
          <w:szCs w:val="20"/>
        </w:rPr>
      </w:pPr>
      <w:r w:rsidRPr="007B58BD">
        <w:rPr>
          <w:b/>
          <w:sz w:val="20"/>
          <w:szCs w:val="20"/>
        </w:rPr>
        <w:t>Familia</w:t>
      </w:r>
    </w:p>
    <w:p w:rsidRPr="007B58BD" w:rsidR="003275D7" w:rsidP="007B58BD" w:rsidRDefault="00FE518B" w14:paraId="00000031" w14:textId="77777777">
      <w:pPr>
        <w:numPr>
          <w:ilvl w:val="0"/>
          <w:numId w:val="11"/>
        </w:numPr>
        <w:snapToGrid w:val="0"/>
        <w:spacing w:after="120"/>
        <w:rPr>
          <w:b/>
          <w:sz w:val="20"/>
          <w:szCs w:val="20"/>
        </w:rPr>
      </w:pPr>
      <w:r w:rsidRPr="007B58BD">
        <w:rPr>
          <w:b/>
          <w:sz w:val="20"/>
          <w:szCs w:val="20"/>
        </w:rPr>
        <w:t>Violencia</w:t>
      </w:r>
    </w:p>
    <w:p w:rsidRPr="007B58BD" w:rsidR="003275D7" w:rsidP="007B58BD" w:rsidRDefault="00FE518B" w14:paraId="00000035" w14:textId="77777777">
      <w:pPr>
        <w:numPr>
          <w:ilvl w:val="0"/>
          <w:numId w:val="11"/>
        </w:numPr>
        <w:snapToGrid w:val="0"/>
        <w:spacing w:after="120"/>
        <w:rPr>
          <w:b/>
          <w:sz w:val="20"/>
          <w:szCs w:val="20"/>
        </w:rPr>
      </w:pPr>
      <w:r w:rsidRPr="007B58BD">
        <w:rPr>
          <w:b/>
          <w:sz w:val="20"/>
          <w:szCs w:val="20"/>
        </w:rPr>
        <w:t>Crisis</w:t>
      </w:r>
    </w:p>
    <w:p w:rsidRPr="007B58BD" w:rsidR="003275D7" w:rsidP="007B58BD" w:rsidRDefault="00FE518B" w14:paraId="00000036" w14:textId="77777777">
      <w:pPr>
        <w:numPr>
          <w:ilvl w:val="0"/>
          <w:numId w:val="11"/>
        </w:numPr>
        <w:snapToGrid w:val="0"/>
        <w:spacing w:after="120"/>
        <w:rPr>
          <w:b/>
          <w:sz w:val="20"/>
          <w:szCs w:val="20"/>
        </w:rPr>
      </w:pPr>
      <w:r w:rsidRPr="007B58BD">
        <w:rPr>
          <w:b/>
          <w:sz w:val="20"/>
          <w:szCs w:val="20"/>
        </w:rPr>
        <w:t>Trastornos mentales prevalentes</w:t>
      </w:r>
    </w:p>
    <w:p w:rsidRPr="007B58BD" w:rsidR="003275D7" w:rsidP="007B58BD" w:rsidRDefault="00FE518B" w14:paraId="00000037" w14:textId="77777777">
      <w:pPr>
        <w:snapToGrid w:val="0"/>
        <w:spacing w:after="120"/>
        <w:ind w:left="720"/>
        <w:rPr>
          <w:sz w:val="20"/>
          <w:szCs w:val="20"/>
        </w:rPr>
      </w:pPr>
      <w:r w:rsidRPr="007B58BD">
        <w:rPr>
          <w:sz w:val="20"/>
          <w:szCs w:val="20"/>
        </w:rPr>
        <w:t xml:space="preserve">8.1. Signos de alarma </w:t>
      </w:r>
    </w:p>
    <w:p w:rsidRPr="007B58BD" w:rsidR="003275D7" w:rsidP="007B58BD" w:rsidRDefault="00FE518B" w14:paraId="00000038" w14:textId="77777777">
      <w:pPr>
        <w:snapToGrid w:val="0"/>
        <w:spacing w:after="120"/>
        <w:ind w:left="720"/>
        <w:rPr>
          <w:sz w:val="20"/>
          <w:szCs w:val="20"/>
        </w:rPr>
      </w:pPr>
      <w:r w:rsidRPr="007B58BD">
        <w:rPr>
          <w:sz w:val="20"/>
          <w:szCs w:val="20"/>
        </w:rPr>
        <w:t>8.2. Conductas asociadas</w:t>
      </w:r>
    </w:p>
    <w:p w:rsidRPr="007B58BD" w:rsidR="003275D7" w:rsidP="007B58BD" w:rsidRDefault="00FE518B" w14:paraId="00000039" w14:textId="59ECEF98">
      <w:pPr>
        <w:snapToGrid w:val="0"/>
        <w:spacing w:after="120"/>
        <w:ind w:left="720"/>
        <w:rPr>
          <w:b/>
          <w:sz w:val="20"/>
          <w:szCs w:val="20"/>
        </w:rPr>
      </w:pPr>
      <w:r w:rsidRPr="007B58BD">
        <w:rPr>
          <w:sz w:val="20"/>
          <w:szCs w:val="20"/>
        </w:rPr>
        <w:t xml:space="preserve">8.3. </w:t>
      </w:r>
      <w:r w:rsidR="00EB1161">
        <w:rPr>
          <w:sz w:val="20"/>
          <w:szCs w:val="20"/>
        </w:rPr>
        <w:t>I</w:t>
      </w:r>
      <w:r w:rsidRPr="007B58BD">
        <w:rPr>
          <w:sz w:val="20"/>
          <w:szCs w:val="20"/>
        </w:rPr>
        <w:t xml:space="preserve">ntervención primaria </w:t>
      </w:r>
    </w:p>
    <w:p w:rsidRPr="007B58BD" w:rsidR="003275D7" w:rsidP="007B58BD" w:rsidRDefault="00FE518B" w14:paraId="0000003A" w14:textId="77777777">
      <w:pPr>
        <w:numPr>
          <w:ilvl w:val="0"/>
          <w:numId w:val="11"/>
        </w:numPr>
        <w:snapToGrid w:val="0"/>
        <w:spacing w:after="120"/>
        <w:rPr>
          <w:b/>
          <w:sz w:val="20"/>
          <w:szCs w:val="20"/>
        </w:rPr>
      </w:pPr>
      <w:r w:rsidRPr="007B58BD">
        <w:rPr>
          <w:b/>
          <w:sz w:val="20"/>
          <w:szCs w:val="20"/>
        </w:rPr>
        <w:t>Afrontamiento y factor protector</w:t>
      </w:r>
    </w:p>
    <w:p w:rsidRPr="007B58BD" w:rsidR="003275D7" w:rsidP="007B58BD" w:rsidRDefault="003275D7" w14:paraId="0000003B" w14:textId="77777777">
      <w:pPr>
        <w:snapToGrid w:val="0"/>
        <w:spacing w:after="120"/>
        <w:ind w:left="720"/>
        <w:rPr>
          <w:sz w:val="20"/>
          <w:szCs w:val="20"/>
          <w:shd w:val="clear" w:color="auto" w:fill="E36C09"/>
        </w:rPr>
      </w:pPr>
    </w:p>
    <w:p w:rsidRPr="007B58BD" w:rsidR="003275D7" w:rsidP="007B58BD" w:rsidRDefault="003275D7" w14:paraId="0000003C" w14:textId="77777777">
      <w:pPr>
        <w:snapToGrid w:val="0"/>
        <w:spacing w:after="120"/>
        <w:ind w:left="720"/>
        <w:rPr>
          <w:b/>
          <w:sz w:val="20"/>
          <w:szCs w:val="20"/>
        </w:rPr>
      </w:pPr>
    </w:p>
    <w:p w:rsidRPr="007B58BD" w:rsidR="003275D7" w:rsidP="007B58BD" w:rsidRDefault="00FE518B" w14:paraId="0000003E" w14:textId="77777777">
      <w:pPr>
        <w:pBdr>
          <w:top w:val="nil"/>
          <w:left w:val="nil"/>
          <w:bottom w:val="nil"/>
          <w:right w:val="nil"/>
          <w:between w:val="nil"/>
        </w:pBdr>
        <w:snapToGrid w:val="0"/>
        <w:spacing w:after="120"/>
        <w:jc w:val="both"/>
        <w:rPr>
          <w:b/>
          <w:sz w:val="20"/>
          <w:szCs w:val="20"/>
        </w:rPr>
      </w:pPr>
      <w:r w:rsidRPr="007B58BD">
        <w:rPr>
          <w:b/>
          <w:sz w:val="20"/>
          <w:szCs w:val="20"/>
        </w:rPr>
        <w:t>B. INTRODUCCIÓN</w:t>
      </w:r>
    </w:p>
    <w:p w:rsidRPr="00081371" w:rsidR="00081371" w:rsidP="007B58BD" w:rsidRDefault="00FE518B" w14:paraId="7B2DA008" w14:textId="03233E94">
      <w:pPr>
        <w:snapToGrid w:val="0"/>
        <w:spacing w:after="120"/>
        <w:rPr>
          <w:sz w:val="20"/>
          <w:szCs w:val="20"/>
        </w:rPr>
      </w:pPr>
      <w:r w:rsidRPr="007B58BD">
        <w:rPr>
          <w:color w:val="231F20"/>
          <w:sz w:val="20"/>
          <w:szCs w:val="20"/>
        </w:rPr>
        <w:t>Para iniciar el desarrollo temático y conceptual de este componente formativo, es importante tener un contexto sobre lo que se tratará</w:t>
      </w:r>
      <w:r w:rsidRPr="00081371">
        <w:rPr>
          <w:color w:val="231F20"/>
          <w:sz w:val="20"/>
          <w:szCs w:val="20"/>
        </w:rPr>
        <w:t>, por tal motivo, se presenta una breve introducción</w:t>
      </w:r>
      <w:r w:rsidR="002931FB">
        <w:rPr>
          <w:color w:val="231F20"/>
          <w:sz w:val="20"/>
          <w:szCs w:val="20"/>
        </w:rPr>
        <w:t xml:space="preserve"> a través del siguiente video, para orientar este aprendizaje</w:t>
      </w:r>
      <w:r w:rsidRPr="00081371">
        <w:rPr>
          <w:color w:val="231F20"/>
          <w:sz w:val="20"/>
          <w:szCs w:val="20"/>
        </w:rPr>
        <w:t>:</w:t>
      </w:r>
    </w:p>
    <w:tbl>
      <w:tblPr>
        <w:tblStyle w:val="aff4"/>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7B58BD" w:rsidR="003275D7" w14:paraId="1BD456C3" w14:textId="77777777">
        <w:trPr>
          <w:jc w:val="center"/>
        </w:trPr>
        <w:tc>
          <w:tcPr>
            <w:tcW w:w="9258" w:type="dxa"/>
            <w:shd w:val="clear" w:color="auto" w:fill="E36C09"/>
          </w:tcPr>
          <w:p w:rsidRPr="00081371" w:rsidR="003275D7" w:rsidP="007B58BD" w:rsidRDefault="00FE518B" w14:paraId="00000044" w14:textId="77777777">
            <w:pPr>
              <w:snapToGrid w:val="0"/>
              <w:spacing w:after="120" w:line="276" w:lineRule="auto"/>
              <w:jc w:val="center"/>
              <w:rPr>
                <w:rFonts w:ascii="Arial" w:hAnsi="Arial" w:eastAsia="Arial" w:cs="Arial"/>
                <w:color w:val="FFFFFF"/>
                <w:sz w:val="20"/>
                <w:szCs w:val="20"/>
              </w:rPr>
            </w:pPr>
            <w:r w:rsidRPr="00081371">
              <w:rPr>
                <w:rFonts w:ascii="Arial" w:hAnsi="Arial" w:eastAsia="Arial" w:cs="Arial"/>
                <w:color w:val="FFFFFF"/>
                <w:sz w:val="20"/>
                <w:szCs w:val="20"/>
              </w:rPr>
              <w:t>Motion graphics</w:t>
            </w:r>
          </w:p>
          <w:p w:rsidRPr="00081371" w:rsidR="003275D7" w:rsidP="007B58BD" w:rsidRDefault="00FE518B" w14:paraId="00000046" w14:textId="7AB9B0A8">
            <w:pPr>
              <w:snapToGrid w:val="0"/>
              <w:spacing w:after="120" w:line="276" w:lineRule="auto"/>
              <w:jc w:val="center"/>
              <w:rPr>
                <w:rFonts w:ascii="Arial" w:hAnsi="Arial" w:eastAsia="Arial" w:cs="Arial"/>
                <w:color w:val="000000"/>
                <w:sz w:val="20"/>
                <w:szCs w:val="20"/>
              </w:rPr>
            </w:pPr>
            <w:r w:rsidRPr="00081371">
              <w:rPr>
                <w:rFonts w:ascii="Arial" w:hAnsi="Arial" w:eastAsia="Arial" w:cs="Arial"/>
                <w:color w:val="FFFFFF"/>
                <w:sz w:val="20"/>
                <w:szCs w:val="20"/>
              </w:rPr>
              <w:t>CF01_1_</w:t>
            </w:r>
            <w:sdt>
              <w:sdtPr>
                <w:rPr>
                  <w:sz w:val="20"/>
                  <w:szCs w:val="20"/>
                </w:rPr>
                <w:tag w:val="goog_rdk_0"/>
                <w:id w:val="1069461470"/>
              </w:sdtPr>
              <w:sdtEndPr/>
              <w:sdtContent>
                <w:commentRangeStart w:id="0"/>
              </w:sdtContent>
            </w:sdt>
            <w:r w:rsidRPr="00081371">
              <w:rPr>
                <w:rFonts w:ascii="Arial" w:hAnsi="Arial" w:eastAsia="Arial" w:cs="Arial"/>
                <w:color w:val="FFFFFF"/>
                <w:sz w:val="20"/>
                <w:szCs w:val="20"/>
              </w:rPr>
              <w:t>Introducció</w:t>
            </w:r>
            <w:commentRangeEnd w:id="0"/>
            <w:r w:rsidRPr="007B58BD">
              <w:rPr>
                <w:rFonts w:ascii="Arial" w:hAnsi="Arial" w:cs="Arial"/>
                <w:sz w:val="20"/>
                <w:szCs w:val="20"/>
              </w:rPr>
              <w:commentReference w:id="0"/>
            </w:r>
            <w:r w:rsidRPr="00081371">
              <w:rPr>
                <w:rFonts w:ascii="Arial" w:hAnsi="Arial" w:eastAsia="Arial" w:cs="Arial"/>
                <w:color w:val="FFFFFF"/>
                <w:sz w:val="20"/>
                <w:szCs w:val="20"/>
              </w:rPr>
              <w:t>n</w:t>
            </w:r>
          </w:p>
        </w:tc>
      </w:tr>
    </w:tbl>
    <w:p w:rsidRPr="00081371" w:rsidR="003275D7" w:rsidP="007B58BD" w:rsidRDefault="003275D7" w14:paraId="00000047" w14:textId="77777777">
      <w:pPr>
        <w:pBdr>
          <w:top w:val="nil"/>
          <w:left w:val="nil"/>
          <w:bottom w:val="nil"/>
          <w:right w:val="nil"/>
          <w:between w:val="nil"/>
        </w:pBdr>
        <w:snapToGrid w:val="0"/>
        <w:spacing w:after="120"/>
        <w:rPr>
          <w:b/>
          <w:sz w:val="20"/>
          <w:szCs w:val="20"/>
        </w:rPr>
      </w:pPr>
    </w:p>
    <w:p w:rsidRPr="00081371" w:rsidR="003275D7" w:rsidP="007B58BD" w:rsidRDefault="003275D7" w14:paraId="00000048" w14:textId="77777777">
      <w:pPr>
        <w:pBdr>
          <w:top w:val="nil"/>
          <w:left w:val="nil"/>
          <w:bottom w:val="nil"/>
          <w:right w:val="nil"/>
          <w:between w:val="nil"/>
        </w:pBdr>
        <w:snapToGrid w:val="0"/>
        <w:spacing w:after="120"/>
        <w:jc w:val="both"/>
        <w:rPr>
          <w:b/>
          <w:sz w:val="20"/>
          <w:szCs w:val="20"/>
        </w:rPr>
      </w:pPr>
    </w:p>
    <w:p w:rsidRPr="00081371" w:rsidR="003275D7" w:rsidP="007B58BD" w:rsidRDefault="003275D7" w14:paraId="00000049" w14:textId="77777777">
      <w:pPr>
        <w:pBdr>
          <w:top w:val="nil"/>
          <w:left w:val="nil"/>
          <w:bottom w:val="nil"/>
          <w:right w:val="nil"/>
          <w:between w:val="nil"/>
        </w:pBdr>
        <w:snapToGrid w:val="0"/>
        <w:spacing w:after="120"/>
        <w:jc w:val="both"/>
        <w:rPr>
          <w:b/>
          <w:sz w:val="20"/>
          <w:szCs w:val="20"/>
        </w:rPr>
      </w:pPr>
    </w:p>
    <w:p w:rsidRPr="009A0E5F" w:rsidR="003275D7" w:rsidP="007B58BD" w:rsidRDefault="00FE518B" w14:paraId="0000004A" w14:textId="77777777">
      <w:pPr>
        <w:pBdr>
          <w:top w:val="nil"/>
          <w:left w:val="nil"/>
          <w:bottom w:val="nil"/>
          <w:right w:val="nil"/>
          <w:between w:val="nil"/>
        </w:pBdr>
        <w:snapToGrid w:val="0"/>
        <w:spacing w:after="120"/>
        <w:jc w:val="both"/>
        <w:rPr>
          <w:b/>
          <w:color w:val="000000"/>
          <w:sz w:val="20"/>
          <w:szCs w:val="20"/>
        </w:rPr>
      </w:pPr>
      <w:r w:rsidRPr="00E95FC7">
        <w:rPr>
          <w:b/>
          <w:sz w:val="20"/>
          <w:szCs w:val="20"/>
        </w:rPr>
        <w:t xml:space="preserve">C. </w:t>
      </w:r>
      <w:r w:rsidRPr="000B7224">
        <w:rPr>
          <w:b/>
          <w:color w:val="000000"/>
          <w:sz w:val="20"/>
          <w:szCs w:val="20"/>
        </w:rPr>
        <w:t xml:space="preserve">DESARROLLO DE CONTENIDOS: </w:t>
      </w:r>
    </w:p>
    <w:p w:rsidRPr="009A0E5F" w:rsidR="003275D7" w:rsidP="007B58BD" w:rsidRDefault="003275D7" w14:paraId="0000004B" w14:textId="77777777">
      <w:pPr>
        <w:pBdr>
          <w:top w:val="nil"/>
          <w:left w:val="nil"/>
          <w:bottom w:val="nil"/>
          <w:right w:val="nil"/>
          <w:between w:val="nil"/>
        </w:pBdr>
        <w:snapToGrid w:val="0"/>
        <w:spacing w:after="120"/>
        <w:ind w:left="720"/>
        <w:rPr>
          <w:b/>
          <w:color w:val="000000"/>
          <w:sz w:val="20"/>
          <w:szCs w:val="20"/>
        </w:rPr>
      </w:pPr>
    </w:p>
    <w:p w:rsidRPr="007B58BD" w:rsidR="003275D7" w:rsidP="007B58BD" w:rsidRDefault="00FE518B" w14:paraId="0000004C" w14:textId="40BB29D2">
      <w:pPr>
        <w:pBdr>
          <w:top w:val="nil"/>
          <w:left w:val="nil"/>
          <w:bottom w:val="nil"/>
          <w:right w:val="nil"/>
          <w:between w:val="nil"/>
        </w:pBdr>
        <w:snapToGrid w:val="0"/>
        <w:spacing w:after="120"/>
        <w:rPr>
          <w:b/>
          <w:color w:val="000000"/>
          <w:sz w:val="20"/>
          <w:szCs w:val="20"/>
        </w:rPr>
      </w:pPr>
      <w:r w:rsidRPr="009A0E5F">
        <w:rPr>
          <w:b/>
          <w:color w:val="000000"/>
          <w:sz w:val="20"/>
          <w:szCs w:val="20"/>
        </w:rPr>
        <w:t xml:space="preserve">1. Salud </w:t>
      </w:r>
      <w:r w:rsidRPr="007B58BD">
        <w:rPr>
          <w:b/>
          <w:color w:val="000000"/>
          <w:sz w:val="20"/>
          <w:szCs w:val="20"/>
        </w:rPr>
        <w:t>mental</w:t>
      </w:r>
    </w:p>
    <w:p w:rsidRPr="009A0E5F" w:rsidR="003275D7" w:rsidP="007B58BD" w:rsidRDefault="00FE518B" w14:paraId="0000004E" w14:textId="619F46F0">
      <w:pPr>
        <w:pBdr>
          <w:top w:val="nil"/>
          <w:left w:val="nil"/>
          <w:bottom w:val="nil"/>
          <w:right w:val="nil"/>
          <w:between w:val="nil"/>
        </w:pBdr>
        <w:snapToGrid w:val="0"/>
        <w:spacing w:after="120"/>
        <w:jc w:val="both"/>
        <w:rPr>
          <w:sz w:val="20"/>
          <w:szCs w:val="20"/>
        </w:rPr>
      </w:pPr>
      <w:r w:rsidRPr="007B58BD">
        <w:rPr>
          <w:sz w:val="20"/>
          <w:szCs w:val="20"/>
        </w:rPr>
        <w:t xml:space="preserve">Cuando se habla o socializa sobre la temática de </w:t>
      </w:r>
      <w:r w:rsidR="002931FB">
        <w:rPr>
          <w:sz w:val="20"/>
          <w:szCs w:val="20"/>
        </w:rPr>
        <w:t>s</w:t>
      </w:r>
      <w:r w:rsidRPr="007B58BD">
        <w:rPr>
          <w:sz w:val="20"/>
          <w:szCs w:val="20"/>
        </w:rPr>
        <w:t xml:space="preserve">alud mental, no </w:t>
      </w:r>
      <w:r w:rsidR="00992F40">
        <w:rPr>
          <w:sz w:val="20"/>
          <w:szCs w:val="20"/>
        </w:rPr>
        <w:t xml:space="preserve">se </w:t>
      </w:r>
      <w:r w:rsidRPr="00992F40">
        <w:rPr>
          <w:sz w:val="20"/>
          <w:szCs w:val="20"/>
        </w:rPr>
        <w:t xml:space="preserve">hace referencia a un término en concreto, </w:t>
      </w:r>
      <w:r w:rsidR="00992F40">
        <w:rPr>
          <w:sz w:val="20"/>
          <w:szCs w:val="20"/>
        </w:rPr>
        <w:t>debido a</w:t>
      </w:r>
      <w:r w:rsidRPr="00992F40" w:rsidR="00992F40">
        <w:rPr>
          <w:sz w:val="20"/>
          <w:szCs w:val="20"/>
        </w:rPr>
        <w:t xml:space="preserve"> </w:t>
      </w:r>
      <w:r w:rsidRPr="00992F40">
        <w:rPr>
          <w:sz w:val="20"/>
          <w:szCs w:val="20"/>
        </w:rPr>
        <w:t>que es inexacto determinar un solo concepto para salud mental, sin embargo, en el siguiente</w:t>
      </w:r>
      <w:r w:rsidRPr="00992F40">
        <w:rPr>
          <w:color w:val="000000"/>
          <w:sz w:val="20"/>
          <w:szCs w:val="20"/>
        </w:rPr>
        <w:t xml:space="preserve"> apartado se partirá del supuesto que un individuo posee salud mental cuando alcanza equilibrio funcional de la actividad psíquica lo que lleva a un “estado de bienestar psicológico” tal como lo ha indicado la Organizaci</w:t>
      </w:r>
      <w:r w:rsidRPr="00992F40">
        <w:rPr>
          <w:sz w:val="20"/>
          <w:szCs w:val="20"/>
        </w:rPr>
        <w:t xml:space="preserve">ón </w:t>
      </w:r>
      <w:r w:rsidRPr="00FE518B">
        <w:rPr>
          <w:color w:val="000000"/>
          <w:sz w:val="20"/>
          <w:szCs w:val="20"/>
        </w:rPr>
        <w:t>Mun</w:t>
      </w:r>
      <w:r w:rsidRPr="00FE518B">
        <w:rPr>
          <w:sz w:val="20"/>
          <w:szCs w:val="20"/>
        </w:rPr>
        <w:t xml:space="preserve">dial de </w:t>
      </w:r>
      <w:r w:rsidRPr="00E95FC7">
        <w:rPr>
          <w:color w:val="000000"/>
          <w:sz w:val="20"/>
          <w:szCs w:val="20"/>
        </w:rPr>
        <w:t>Salud, en su conceptualización integral de salud</w:t>
      </w:r>
      <w:r w:rsidRPr="009A0E5F">
        <w:rPr>
          <w:sz w:val="20"/>
          <w:szCs w:val="20"/>
        </w:rPr>
        <w:t xml:space="preserve">. </w:t>
      </w:r>
    </w:p>
    <w:p w:rsidRPr="009A0E5F" w:rsidR="003275D7" w:rsidP="007B58BD" w:rsidRDefault="003275D7" w14:paraId="0000004F" w14:textId="77777777">
      <w:pPr>
        <w:pBdr>
          <w:top w:val="nil"/>
          <w:left w:val="nil"/>
          <w:bottom w:val="nil"/>
          <w:right w:val="nil"/>
          <w:between w:val="nil"/>
        </w:pBdr>
        <w:snapToGrid w:val="0"/>
        <w:spacing w:after="120"/>
        <w:jc w:val="both"/>
        <w:rPr>
          <w:sz w:val="20"/>
          <w:szCs w:val="20"/>
        </w:rPr>
      </w:pPr>
    </w:p>
    <w:p w:rsidRPr="00081371" w:rsidR="003275D7" w:rsidP="007B58BD" w:rsidRDefault="003247A7" w14:paraId="00000050" w14:textId="77777777">
      <w:pPr>
        <w:widowControl w:val="0"/>
        <w:snapToGrid w:val="0"/>
        <w:spacing w:after="120"/>
        <w:rPr>
          <w:sz w:val="20"/>
          <w:szCs w:val="20"/>
        </w:rPr>
      </w:pPr>
      <w:sdt>
        <w:sdtPr>
          <w:rPr>
            <w:sz w:val="20"/>
            <w:szCs w:val="20"/>
          </w:rPr>
          <w:tag w:val="goog_rdk_1"/>
          <w:id w:val="2015491648"/>
        </w:sdtPr>
        <w:sdtEndPr/>
        <w:sdtContent>
          <w:commentRangeStart w:id="1"/>
        </w:sdtContent>
      </w:sdt>
      <w:r w:rsidRPr="007B58BD" w:rsidR="00FE518B">
        <w:rPr>
          <w:noProof/>
          <w:sz w:val="20"/>
          <w:szCs w:val="20"/>
        </w:rPr>
        <w:drawing>
          <wp:inline distT="114300" distB="114300" distL="114300" distR="114300" wp14:anchorId="466E1C9B" wp14:editId="094C53DB">
            <wp:extent cx="6332220" cy="1816100"/>
            <wp:effectExtent l="0" t="0" r="0" b="0"/>
            <wp:docPr id="10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6332220" cy="1816100"/>
                    </a:xfrm>
                    <a:prstGeom prst="rect">
                      <a:avLst/>
                    </a:prstGeom>
                    <a:ln/>
                  </pic:spPr>
                </pic:pic>
              </a:graphicData>
            </a:graphic>
          </wp:inline>
        </w:drawing>
      </w:r>
      <w:commentRangeEnd w:id="1"/>
      <w:r w:rsidRPr="007B58BD" w:rsidR="00FE518B">
        <w:rPr>
          <w:sz w:val="20"/>
          <w:szCs w:val="20"/>
        </w:rPr>
        <w:commentReference w:id="1"/>
      </w:r>
    </w:p>
    <w:p w:rsidRPr="00E95FC7" w:rsidR="003275D7" w:rsidP="007B58BD" w:rsidRDefault="00FE518B" w14:paraId="00000051" w14:textId="3040F472">
      <w:pPr>
        <w:pBdr>
          <w:top w:val="nil"/>
          <w:left w:val="nil"/>
          <w:bottom w:val="nil"/>
          <w:right w:val="nil"/>
          <w:between w:val="nil"/>
        </w:pBdr>
        <w:snapToGrid w:val="0"/>
        <w:spacing w:after="120"/>
        <w:rPr>
          <w:color w:val="000000"/>
          <w:sz w:val="20"/>
          <w:szCs w:val="20"/>
        </w:rPr>
      </w:pPr>
      <w:r w:rsidRPr="00FE518B">
        <w:rPr>
          <w:sz w:val="20"/>
          <w:szCs w:val="20"/>
        </w:rPr>
        <w:t>Teniendo en cuenta lo anterior, “s</w:t>
      </w:r>
      <w:r w:rsidRPr="00FE518B">
        <w:rPr>
          <w:color w:val="000000"/>
          <w:sz w:val="20"/>
          <w:szCs w:val="20"/>
        </w:rPr>
        <w:t>imboliza el cúmulo de procedimientos que hacen parte de la psiquis humana en donde se pueden desenfundar aspectos de estructura y de dinámica que se convierten en supuestos teóricos que tiene</w:t>
      </w:r>
      <w:r w:rsidR="00992F40">
        <w:rPr>
          <w:color w:val="000000"/>
          <w:sz w:val="20"/>
          <w:szCs w:val="20"/>
        </w:rPr>
        <w:t>n</w:t>
      </w:r>
      <w:r w:rsidRPr="00992F40">
        <w:rPr>
          <w:color w:val="000000"/>
          <w:sz w:val="20"/>
          <w:szCs w:val="20"/>
        </w:rPr>
        <w:t xml:space="preserve"> como objetivo explicar esta pa</w:t>
      </w:r>
      <w:r w:rsidRPr="00FE518B">
        <w:rPr>
          <w:color w:val="000000"/>
          <w:sz w:val="20"/>
          <w:szCs w:val="20"/>
        </w:rPr>
        <w:t>rte de la realidad del ser humano</w:t>
      </w:r>
      <w:r w:rsidRPr="00FE518B">
        <w:rPr>
          <w:sz w:val="20"/>
          <w:szCs w:val="20"/>
        </w:rPr>
        <w:t>”</w:t>
      </w:r>
      <w:r w:rsidRPr="00FE518B">
        <w:rPr>
          <w:color w:val="000000"/>
          <w:sz w:val="20"/>
          <w:szCs w:val="20"/>
        </w:rPr>
        <w:t>; dicho de otra manera la psiquis del ser humano puede estar dividida en:</w:t>
      </w:r>
    </w:p>
    <w:p w:rsidRPr="000B7224" w:rsidR="003275D7" w:rsidP="007B58BD" w:rsidRDefault="003275D7" w14:paraId="00000052" w14:textId="77777777">
      <w:pPr>
        <w:snapToGrid w:val="0"/>
        <w:spacing w:after="120"/>
        <w:rPr>
          <w:sz w:val="20"/>
          <w:szCs w:val="20"/>
        </w:rPr>
      </w:pPr>
    </w:p>
    <w:tbl>
      <w:tblPr>
        <w:tblStyle w:val="aff5"/>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7B58BD" w:rsidR="003275D7" w14:paraId="2E29DC1B" w14:textId="77777777">
        <w:trPr>
          <w:jc w:val="center"/>
        </w:trPr>
        <w:tc>
          <w:tcPr>
            <w:tcW w:w="9258" w:type="dxa"/>
            <w:shd w:val="clear" w:color="auto" w:fill="E36C09"/>
          </w:tcPr>
          <w:p w:rsidRPr="009A0E5F" w:rsidR="003275D7" w:rsidP="007B58BD" w:rsidRDefault="003275D7" w14:paraId="00000053" w14:textId="77777777">
            <w:pPr>
              <w:snapToGrid w:val="0"/>
              <w:spacing w:after="120" w:line="276" w:lineRule="auto"/>
              <w:ind w:left="283"/>
              <w:jc w:val="center"/>
              <w:rPr>
                <w:rFonts w:ascii="Arial" w:hAnsi="Arial" w:eastAsia="Arial" w:cs="Arial"/>
                <w:color w:val="000000"/>
                <w:sz w:val="20"/>
                <w:szCs w:val="20"/>
              </w:rPr>
            </w:pPr>
          </w:p>
          <w:p w:rsidRPr="009A0E5F" w:rsidR="003275D7" w:rsidP="007B58BD" w:rsidRDefault="00FE518B" w14:paraId="00000054" w14:textId="77777777">
            <w:pPr>
              <w:snapToGrid w:val="0"/>
              <w:spacing w:after="120" w:line="276" w:lineRule="auto"/>
              <w:ind w:left="283"/>
              <w:jc w:val="center"/>
              <w:rPr>
                <w:rFonts w:ascii="Arial" w:hAnsi="Arial" w:eastAsia="Arial" w:cs="Arial"/>
                <w:color w:val="EDF2F8"/>
                <w:sz w:val="20"/>
                <w:szCs w:val="20"/>
              </w:rPr>
            </w:pPr>
            <w:r w:rsidRPr="009A0E5F">
              <w:rPr>
                <w:rFonts w:ascii="Arial" w:hAnsi="Arial" w:eastAsia="Arial" w:cs="Arial"/>
                <w:color w:val="EDF2F8"/>
                <w:sz w:val="20"/>
                <w:szCs w:val="20"/>
              </w:rPr>
              <w:t>Tarjetas</w:t>
            </w:r>
          </w:p>
          <w:p w:rsidRPr="00081371" w:rsidR="003275D7" w:rsidP="007B58BD" w:rsidRDefault="00FE518B" w14:paraId="00000055" w14:textId="77777777">
            <w:pPr>
              <w:snapToGrid w:val="0"/>
              <w:spacing w:after="120" w:line="276" w:lineRule="auto"/>
              <w:jc w:val="center"/>
              <w:rPr>
                <w:rFonts w:ascii="Arial" w:hAnsi="Arial" w:eastAsia="Arial" w:cs="Arial"/>
                <w:color w:val="EDF2F8"/>
                <w:sz w:val="20"/>
                <w:szCs w:val="20"/>
              </w:rPr>
            </w:pPr>
            <w:r w:rsidRPr="00696169">
              <w:rPr>
                <w:rFonts w:ascii="Arial" w:hAnsi="Arial" w:eastAsia="Arial" w:cs="Arial"/>
                <w:color w:val="EDF2F8"/>
                <w:sz w:val="20"/>
                <w:szCs w:val="20"/>
              </w:rPr>
              <w:t>CF01_1_1</w:t>
            </w:r>
            <w:sdt>
              <w:sdtPr>
                <w:rPr>
                  <w:sz w:val="20"/>
                  <w:szCs w:val="20"/>
                </w:rPr>
                <w:tag w:val="goog_rdk_2"/>
                <w:id w:val="1114330548"/>
              </w:sdtPr>
              <w:sdtEndPr/>
              <w:sdtContent>
                <w:commentRangeStart w:id="2"/>
              </w:sdtContent>
            </w:sdt>
            <w:r w:rsidRPr="00081371">
              <w:rPr>
                <w:rFonts w:ascii="Arial" w:hAnsi="Arial" w:eastAsia="Arial" w:cs="Arial"/>
                <w:color w:val="EDF2F8"/>
                <w:sz w:val="20"/>
                <w:szCs w:val="20"/>
              </w:rPr>
              <w:t>_psiquis</w:t>
            </w:r>
            <w:commentRangeEnd w:id="2"/>
            <w:r w:rsidRPr="007B58BD">
              <w:rPr>
                <w:rFonts w:ascii="Arial" w:hAnsi="Arial" w:cs="Arial"/>
                <w:sz w:val="20"/>
                <w:szCs w:val="20"/>
              </w:rPr>
              <w:commentReference w:id="2"/>
            </w:r>
          </w:p>
          <w:p w:rsidRPr="00FE518B" w:rsidR="003275D7" w:rsidP="007B58BD" w:rsidRDefault="003275D7" w14:paraId="00000056" w14:textId="77777777">
            <w:pPr>
              <w:snapToGrid w:val="0"/>
              <w:spacing w:after="120" w:line="276" w:lineRule="auto"/>
              <w:jc w:val="center"/>
              <w:rPr>
                <w:rFonts w:ascii="Arial" w:hAnsi="Arial" w:eastAsia="Arial" w:cs="Arial"/>
                <w:color w:val="000000"/>
                <w:sz w:val="20"/>
                <w:szCs w:val="20"/>
              </w:rPr>
            </w:pPr>
          </w:p>
        </w:tc>
      </w:tr>
    </w:tbl>
    <w:p w:rsidRPr="00081371" w:rsidR="003275D7" w:rsidP="007B58BD" w:rsidRDefault="003275D7" w14:paraId="00000057" w14:textId="77777777">
      <w:pPr>
        <w:pBdr>
          <w:top w:val="nil"/>
          <w:left w:val="nil"/>
          <w:bottom w:val="nil"/>
          <w:right w:val="nil"/>
          <w:between w:val="nil"/>
        </w:pBdr>
        <w:snapToGrid w:val="0"/>
        <w:spacing w:after="120"/>
        <w:ind w:left="720"/>
        <w:rPr>
          <w:sz w:val="20"/>
          <w:szCs w:val="20"/>
        </w:rPr>
      </w:pPr>
    </w:p>
    <w:p w:rsidRPr="00FE518B" w:rsidR="003275D7" w:rsidP="007B58BD" w:rsidRDefault="00FE518B" w14:paraId="00000059" w14:textId="224AFD96">
      <w:pPr>
        <w:pBdr>
          <w:top w:val="nil"/>
          <w:left w:val="nil"/>
          <w:bottom w:val="nil"/>
          <w:right w:val="nil"/>
          <w:between w:val="nil"/>
        </w:pBdr>
        <w:snapToGrid w:val="0"/>
        <w:spacing w:after="120"/>
        <w:rPr>
          <w:color w:val="000000"/>
          <w:sz w:val="20"/>
          <w:szCs w:val="20"/>
        </w:rPr>
      </w:pPr>
      <w:r w:rsidRPr="00FE518B">
        <w:rPr>
          <w:color w:val="000000"/>
          <w:sz w:val="20"/>
          <w:szCs w:val="20"/>
        </w:rPr>
        <w:t>En conclusión</w:t>
      </w:r>
      <w:r>
        <w:rPr>
          <w:color w:val="000000"/>
          <w:sz w:val="20"/>
          <w:szCs w:val="20"/>
        </w:rPr>
        <w:t>,</w:t>
      </w:r>
      <w:r w:rsidRPr="00FE518B">
        <w:rPr>
          <w:color w:val="000000"/>
          <w:sz w:val="20"/>
          <w:szCs w:val="20"/>
        </w:rPr>
        <w:t xml:space="preserve"> para apropiar el concepto de </w:t>
      </w:r>
      <w:r w:rsidR="000E5056">
        <w:rPr>
          <w:color w:val="000000"/>
          <w:sz w:val="20"/>
          <w:szCs w:val="20"/>
        </w:rPr>
        <w:t>s</w:t>
      </w:r>
      <w:r w:rsidRPr="00FE518B">
        <w:rPr>
          <w:color w:val="000000"/>
          <w:sz w:val="20"/>
          <w:szCs w:val="20"/>
        </w:rPr>
        <w:t xml:space="preserve">alud </w:t>
      </w:r>
      <w:r>
        <w:rPr>
          <w:color w:val="000000"/>
          <w:sz w:val="20"/>
          <w:szCs w:val="20"/>
        </w:rPr>
        <w:t>m</w:t>
      </w:r>
      <w:r w:rsidRPr="00FE518B">
        <w:rPr>
          <w:color w:val="000000"/>
          <w:sz w:val="20"/>
          <w:szCs w:val="20"/>
        </w:rPr>
        <w:t xml:space="preserve">ental es necesario comprender que </w:t>
      </w:r>
      <w:r>
        <w:rPr>
          <w:color w:val="000000"/>
          <w:sz w:val="20"/>
          <w:szCs w:val="20"/>
        </w:rPr>
        <w:t>e</w:t>
      </w:r>
      <w:r w:rsidRPr="00FE518B">
        <w:rPr>
          <w:color w:val="000000"/>
          <w:sz w:val="20"/>
          <w:szCs w:val="20"/>
        </w:rPr>
        <w:t>sta se da cuando en la esfera psíquica funcionan en equilibrio todos los aspectos anteriormente mencionados (cognición, afectividad, ejecución y metapsicología).</w:t>
      </w:r>
    </w:p>
    <w:p w:rsidRPr="00FE518B" w:rsidR="003275D7" w:rsidP="007B58BD" w:rsidRDefault="00FE518B" w14:paraId="0000005B" w14:textId="526CC548">
      <w:pPr>
        <w:pBdr>
          <w:top w:val="nil"/>
          <w:left w:val="nil"/>
          <w:bottom w:val="nil"/>
          <w:right w:val="nil"/>
          <w:between w:val="nil"/>
        </w:pBdr>
        <w:snapToGrid w:val="0"/>
        <w:spacing w:after="120"/>
        <w:rPr>
          <w:sz w:val="20"/>
          <w:szCs w:val="20"/>
        </w:rPr>
      </w:pPr>
      <w:r w:rsidRPr="00FE518B">
        <w:rPr>
          <w:sz w:val="20"/>
          <w:szCs w:val="20"/>
        </w:rPr>
        <w:t xml:space="preserve">En el siguiente video, </w:t>
      </w:r>
      <w:r w:rsidR="000E5056">
        <w:rPr>
          <w:sz w:val="20"/>
          <w:szCs w:val="20"/>
        </w:rPr>
        <w:t xml:space="preserve">se </w:t>
      </w:r>
      <w:r w:rsidRPr="00FE518B">
        <w:rPr>
          <w:sz w:val="20"/>
          <w:szCs w:val="20"/>
        </w:rPr>
        <w:t>puede visualizar a manera de síntesis dos importantes conceptos para esta temática:</w:t>
      </w:r>
    </w:p>
    <w:p w:rsidRPr="00E95FC7" w:rsidR="003275D7" w:rsidP="007B58BD" w:rsidRDefault="003275D7" w14:paraId="0000005C" w14:textId="77777777">
      <w:pPr>
        <w:pBdr>
          <w:top w:val="nil"/>
          <w:left w:val="nil"/>
          <w:bottom w:val="nil"/>
          <w:right w:val="nil"/>
          <w:between w:val="nil"/>
        </w:pBdr>
        <w:snapToGrid w:val="0"/>
        <w:spacing w:after="120"/>
        <w:rPr>
          <w:sz w:val="20"/>
          <w:szCs w:val="20"/>
        </w:rPr>
      </w:pPr>
    </w:p>
    <w:tbl>
      <w:tblPr>
        <w:tblStyle w:val="aff6"/>
        <w:tblW w:w="9962" w:type="dxa"/>
        <w:tblInd w:w="0" w:type="dxa"/>
        <w:tblLayout w:type="fixed"/>
        <w:tblLook w:val="0400" w:firstRow="0" w:lastRow="0" w:firstColumn="0" w:lastColumn="0" w:noHBand="0" w:noVBand="1"/>
      </w:tblPr>
      <w:tblGrid>
        <w:gridCol w:w="9962"/>
      </w:tblGrid>
      <w:tr w:rsidRPr="007B58BD" w:rsidR="003275D7" w:rsidTr="007B58BD" w14:paraId="6677BFC9" w14:textId="77777777">
        <w:trPr>
          <w:trHeight w:val="845"/>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Pr="00081371" w:rsidR="003275D7" w:rsidP="007B58BD" w:rsidRDefault="003247A7" w14:paraId="0000005D" w14:textId="495008B2">
            <w:pPr>
              <w:snapToGrid w:val="0"/>
              <w:spacing w:after="120" w:line="276" w:lineRule="auto"/>
              <w:jc w:val="center"/>
              <w:rPr>
                <w:rFonts w:ascii="Arial" w:hAnsi="Arial" w:eastAsia="Arial" w:cs="Arial"/>
                <w:color w:val="000000"/>
                <w:sz w:val="20"/>
                <w:szCs w:val="20"/>
                <w:highlight w:val="yellow"/>
              </w:rPr>
            </w:pPr>
            <w:sdt>
              <w:sdtPr>
                <w:rPr>
                  <w:sz w:val="20"/>
                  <w:szCs w:val="20"/>
                </w:rPr>
                <w:tag w:val="goog_rdk_3"/>
                <w:id w:val="769357997"/>
                <w:showingPlcHdr/>
              </w:sdtPr>
              <w:sdtEndPr/>
              <w:sdtContent>
                <w:r w:rsidR="000E5056">
                  <w:rPr>
                    <w:sz w:val="20"/>
                    <w:szCs w:val="20"/>
                  </w:rPr>
                  <w:t xml:space="preserve">     </w:t>
                </w:r>
                <w:commentRangeStart w:id="3"/>
              </w:sdtContent>
            </w:sdt>
          </w:p>
          <w:p w:rsidRPr="00081371" w:rsidR="003275D7" w:rsidP="007B58BD" w:rsidRDefault="00FE518B" w14:paraId="0000005F" w14:textId="53AD667E">
            <w:pPr>
              <w:snapToGrid w:val="0"/>
              <w:spacing w:after="120" w:line="276" w:lineRule="auto"/>
              <w:jc w:val="center"/>
              <w:rPr>
                <w:rFonts w:ascii="Arial" w:hAnsi="Arial" w:eastAsia="Arial" w:cs="Arial"/>
                <w:color w:val="000000"/>
                <w:sz w:val="20"/>
                <w:szCs w:val="20"/>
              </w:rPr>
            </w:pPr>
            <w:r w:rsidRPr="007B58BD">
              <w:rPr>
                <w:rFonts w:ascii="Arial" w:hAnsi="Arial" w:cs="Arial"/>
                <w:color w:val="000000"/>
                <w:sz w:val="20"/>
                <w:szCs w:val="20"/>
              </w:rPr>
              <w:t>¿Qué es salud y salud mental?</w:t>
            </w:r>
            <w:commentRangeEnd w:id="3"/>
            <w:r w:rsidRPr="007B58BD">
              <w:rPr>
                <w:rFonts w:ascii="Arial" w:hAnsi="Arial" w:cs="Arial"/>
                <w:sz w:val="20"/>
                <w:szCs w:val="20"/>
              </w:rPr>
              <w:commentReference w:id="3"/>
            </w:r>
          </w:p>
        </w:tc>
      </w:tr>
    </w:tbl>
    <w:p w:rsidRPr="00081371" w:rsidR="003275D7" w:rsidP="007B58BD" w:rsidRDefault="003275D7" w14:paraId="00000060" w14:textId="77777777">
      <w:pPr>
        <w:pBdr>
          <w:top w:val="nil"/>
          <w:left w:val="nil"/>
          <w:bottom w:val="nil"/>
          <w:right w:val="nil"/>
          <w:between w:val="nil"/>
        </w:pBdr>
        <w:snapToGrid w:val="0"/>
        <w:spacing w:after="120"/>
        <w:rPr>
          <w:sz w:val="20"/>
          <w:szCs w:val="20"/>
        </w:rPr>
      </w:pPr>
    </w:p>
    <w:p w:rsidRPr="00FE518B" w:rsidR="003275D7" w:rsidP="007B58BD" w:rsidRDefault="00FE518B" w14:paraId="00000061" w14:textId="3E41D65A">
      <w:pPr>
        <w:pBdr>
          <w:top w:val="nil"/>
          <w:left w:val="nil"/>
          <w:bottom w:val="nil"/>
          <w:right w:val="nil"/>
          <w:between w:val="nil"/>
        </w:pBdr>
        <w:snapToGrid w:val="0"/>
        <w:spacing w:after="120"/>
        <w:rPr>
          <w:sz w:val="20"/>
          <w:szCs w:val="20"/>
        </w:rPr>
      </w:pPr>
      <w:r w:rsidRPr="00FE518B">
        <w:rPr>
          <w:sz w:val="20"/>
          <w:szCs w:val="20"/>
        </w:rPr>
        <w:t>Adicional, existen otros conceptos relevantes para comprender de mejor manera, la salud mental</w:t>
      </w:r>
      <w:r>
        <w:rPr>
          <w:sz w:val="20"/>
          <w:szCs w:val="20"/>
        </w:rPr>
        <w:t>, los cuales se explicarán a continuación.</w:t>
      </w:r>
    </w:p>
    <w:p w:rsidRPr="00E95FC7" w:rsidR="003275D7" w:rsidP="007B58BD" w:rsidRDefault="003275D7" w14:paraId="00000062" w14:textId="77777777">
      <w:pPr>
        <w:pBdr>
          <w:top w:val="nil"/>
          <w:left w:val="nil"/>
          <w:bottom w:val="nil"/>
          <w:right w:val="nil"/>
          <w:between w:val="nil"/>
        </w:pBdr>
        <w:snapToGrid w:val="0"/>
        <w:spacing w:after="120"/>
        <w:rPr>
          <w:sz w:val="20"/>
          <w:szCs w:val="20"/>
        </w:rPr>
      </w:pPr>
    </w:p>
    <w:p w:rsidRPr="009A0E5F" w:rsidR="003275D7" w:rsidP="007B58BD" w:rsidRDefault="00FE518B" w14:paraId="00000063" w14:textId="77777777">
      <w:pPr>
        <w:pBdr>
          <w:top w:val="nil"/>
          <w:left w:val="nil"/>
          <w:bottom w:val="nil"/>
          <w:right w:val="nil"/>
          <w:between w:val="nil"/>
        </w:pBdr>
        <w:snapToGrid w:val="0"/>
        <w:spacing w:after="120"/>
        <w:rPr>
          <w:b/>
          <w:color w:val="000000"/>
          <w:sz w:val="20"/>
          <w:szCs w:val="20"/>
        </w:rPr>
      </w:pPr>
      <w:r w:rsidRPr="009A0E5F">
        <w:rPr>
          <w:b/>
          <w:sz w:val="20"/>
          <w:szCs w:val="20"/>
        </w:rPr>
        <w:t xml:space="preserve">1.1 </w:t>
      </w:r>
      <w:r w:rsidRPr="009A0E5F">
        <w:rPr>
          <w:b/>
          <w:color w:val="000000"/>
          <w:sz w:val="20"/>
          <w:szCs w:val="20"/>
        </w:rPr>
        <w:t>Concepto de salud mental positiva</w:t>
      </w:r>
    </w:p>
    <w:p w:rsidRPr="00FE518B" w:rsidR="003275D7" w:rsidP="007B58BD" w:rsidRDefault="00FE518B" w14:paraId="00000064" w14:textId="07806FF4">
      <w:pPr>
        <w:pBdr>
          <w:top w:val="nil"/>
          <w:left w:val="nil"/>
          <w:bottom w:val="nil"/>
          <w:right w:val="nil"/>
          <w:between w:val="nil"/>
        </w:pBdr>
        <w:snapToGrid w:val="0"/>
        <w:spacing w:after="120"/>
        <w:rPr>
          <w:sz w:val="20"/>
          <w:szCs w:val="20"/>
        </w:rPr>
      </w:pPr>
      <w:r w:rsidRPr="00081371">
        <w:rPr>
          <w:noProof/>
          <w:sz w:val="20"/>
          <w:szCs w:val="20"/>
        </w:rPr>
        <w:drawing>
          <wp:anchor distT="0" distB="0" distL="114300" distR="114300" simplePos="0" relativeHeight="251659264" behindDoc="0" locked="0" layoutInCell="1" allowOverlap="1" wp14:anchorId="5039C177" wp14:editId="308B89E7">
            <wp:simplePos x="0" y="0"/>
            <wp:positionH relativeFrom="column">
              <wp:posOffset>0</wp:posOffset>
            </wp:positionH>
            <wp:positionV relativeFrom="paragraph">
              <wp:posOffset>33290</wp:posOffset>
            </wp:positionV>
            <wp:extent cx="1857375" cy="1682115"/>
            <wp:effectExtent l="0" t="0" r="0" b="0"/>
            <wp:wrapSquare wrapText="bothSides"/>
            <wp:docPr id="9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1857375" cy="1682115"/>
                    </a:xfrm>
                    <a:prstGeom prst="rect">
                      <a:avLst/>
                    </a:prstGeom>
                    <a:ln/>
                  </pic:spPr>
                </pic:pic>
              </a:graphicData>
            </a:graphic>
            <wp14:sizeRelH relativeFrom="page">
              <wp14:pctWidth>0</wp14:pctWidth>
            </wp14:sizeRelH>
            <wp14:sizeRelV relativeFrom="page">
              <wp14:pctHeight>0</wp14:pctHeight>
            </wp14:sizeRelV>
          </wp:anchor>
        </w:drawing>
      </w:r>
    </w:p>
    <w:p w:rsidRPr="00FE518B" w:rsidR="003275D7" w:rsidP="007B58BD" w:rsidRDefault="00FE518B" w14:paraId="00000066" w14:textId="013A138F">
      <w:pPr>
        <w:pBdr>
          <w:top w:val="nil"/>
          <w:left w:val="nil"/>
          <w:bottom w:val="nil"/>
          <w:right w:val="nil"/>
          <w:between w:val="nil"/>
        </w:pBdr>
        <w:snapToGrid w:val="0"/>
        <w:spacing w:after="120"/>
        <w:rPr>
          <w:sz w:val="20"/>
          <w:szCs w:val="20"/>
        </w:rPr>
      </w:pPr>
      <w:r w:rsidRPr="00FE518B">
        <w:rPr>
          <w:color w:val="000000"/>
          <w:sz w:val="20"/>
          <w:szCs w:val="20"/>
        </w:rPr>
        <w:t xml:space="preserve">Se dice que existe Salud </w:t>
      </w:r>
      <w:r w:rsidRPr="00FE518B">
        <w:rPr>
          <w:sz w:val="20"/>
          <w:szCs w:val="20"/>
        </w:rPr>
        <w:t>M</w:t>
      </w:r>
      <w:r w:rsidRPr="00FE518B">
        <w:rPr>
          <w:color w:val="000000"/>
          <w:sz w:val="20"/>
          <w:szCs w:val="20"/>
        </w:rPr>
        <w:t xml:space="preserve">ental </w:t>
      </w:r>
      <w:r w:rsidRPr="00E95FC7">
        <w:rPr>
          <w:sz w:val="20"/>
          <w:szCs w:val="20"/>
        </w:rPr>
        <w:t>P</w:t>
      </w:r>
      <w:r w:rsidRPr="009A0E5F">
        <w:rPr>
          <w:color w:val="000000"/>
          <w:sz w:val="20"/>
          <w:szCs w:val="20"/>
        </w:rPr>
        <w:t xml:space="preserve">ositiva (SMP), cuando el ser humano encuentra balance entre lo que espera de la vida y lo que la vida le </w:t>
      </w:r>
      <w:r w:rsidRPr="009A0E5F">
        <w:rPr>
          <w:sz w:val="20"/>
          <w:szCs w:val="20"/>
        </w:rPr>
        <w:t>ofrece</w:t>
      </w:r>
      <w:r>
        <w:rPr>
          <w:color w:val="000000"/>
          <w:sz w:val="20"/>
          <w:szCs w:val="20"/>
        </w:rPr>
        <w:t>,</w:t>
      </w:r>
      <w:r w:rsidRPr="007B58BD">
        <w:rPr>
          <w:color w:val="000000"/>
          <w:sz w:val="20"/>
          <w:szCs w:val="20"/>
        </w:rPr>
        <w:t xml:space="preserve"> es decir, la felicidad </w:t>
      </w:r>
      <w:r w:rsidRPr="007B58BD">
        <w:rPr>
          <w:sz w:val="20"/>
          <w:szCs w:val="20"/>
        </w:rPr>
        <w:t>necesita</w:t>
      </w:r>
      <w:r w:rsidRPr="007B58BD">
        <w:rPr>
          <w:color w:val="000000"/>
          <w:sz w:val="20"/>
          <w:szCs w:val="20"/>
        </w:rPr>
        <w:t xml:space="preserve"> de la interacción del individuo con el medio ambiente y por tanto tiene en cuenta el instinto, la valoración, la singularidad del individuo y no necesariam</w:t>
      </w:r>
      <w:r w:rsidRPr="007B58BD">
        <w:rPr>
          <w:sz w:val="20"/>
          <w:szCs w:val="20"/>
        </w:rPr>
        <w:t>ente depende</w:t>
      </w:r>
      <w:r w:rsidRPr="007B58BD">
        <w:rPr>
          <w:color w:val="000000"/>
          <w:sz w:val="20"/>
          <w:szCs w:val="20"/>
        </w:rPr>
        <w:t xml:space="preserve"> de su estado emocional o de sus eventualidades. </w:t>
      </w:r>
    </w:p>
    <w:p w:rsidR="003275D7" w:rsidP="00081371" w:rsidRDefault="003247A7" w14:paraId="00000067" w14:textId="65538E6C">
      <w:pPr>
        <w:pBdr>
          <w:top w:val="nil"/>
          <w:left w:val="nil"/>
          <w:bottom w:val="nil"/>
          <w:right w:val="nil"/>
          <w:between w:val="nil"/>
        </w:pBdr>
        <w:snapToGrid w:val="0"/>
        <w:spacing w:after="120"/>
        <w:rPr>
          <w:sz w:val="20"/>
          <w:szCs w:val="20"/>
        </w:rPr>
      </w:pPr>
      <w:sdt>
        <w:sdtPr>
          <w:rPr>
            <w:sz w:val="20"/>
            <w:szCs w:val="20"/>
          </w:rPr>
          <w:tag w:val="goog_rdk_4"/>
          <w:id w:val="906654886"/>
        </w:sdtPr>
        <w:sdtEndPr/>
        <w:sdtContent>
          <w:commentRangeStart w:id="4"/>
        </w:sdtContent>
      </w:sdt>
      <w:commentRangeEnd w:id="4"/>
      <w:r w:rsidRPr="007B58BD" w:rsidR="00FE518B">
        <w:rPr>
          <w:sz w:val="20"/>
          <w:szCs w:val="20"/>
        </w:rPr>
        <w:commentReference w:id="4"/>
      </w:r>
    </w:p>
    <w:p w:rsidRPr="00081371" w:rsidR="00FE518B" w:rsidP="007B58BD" w:rsidRDefault="00FE518B" w14:paraId="518BBA92" w14:textId="77777777">
      <w:pPr>
        <w:pBdr>
          <w:top w:val="nil"/>
          <w:left w:val="nil"/>
          <w:bottom w:val="nil"/>
          <w:right w:val="nil"/>
          <w:between w:val="nil"/>
        </w:pBdr>
        <w:snapToGrid w:val="0"/>
        <w:spacing w:after="120"/>
        <w:rPr>
          <w:sz w:val="20"/>
          <w:szCs w:val="20"/>
        </w:rPr>
      </w:pPr>
    </w:p>
    <w:p w:rsidRPr="00FE518B" w:rsidR="003275D7" w:rsidP="007B58BD" w:rsidRDefault="00FE518B" w14:paraId="00000068" w14:textId="040A9280">
      <w:pPr>
        <w:pBdr>
          <w:top w:val="nil"/>
          <w:left w:val="nil"/>
          <w:bottom w:val="nil"/>
          <w:right w:val="nil"/>
          <w:between w:val="nil"/>
        </w:pBdr>
        <w:snapToGrid w:val="0"/>
        <w:spacing w:after="120"/>
        <w:rPr>
          <w:sz w:val="20"/>
          <w:szCs w:val="20"/>
        </w:rPr>
      </w:pPr>
      <w:r w:rsidRPr="00FE518B">
        <w:rPr>
          <w:color w:val="000000"/>
          <w:sz w:val="20"/>
          <w:szCs w:val="20"/>
        </w:rPr>
        <w:t xml:space="preserve">De acuerdo a lo anterior, se puede inferir que no hay un ser humano que pueda decir “estoy sano” pues el ser humano tiene en esencia la enfermedad y la salud que se expresan acorde a una condición específica; se trata del equilibrio que debe existir entre el componente biológico y ambiental </w:t>
      </w:r>
      <w:r>
        <w:rPr>
          <w:color w:val="000000"/>
          <w:sz w:val="20"/>
          <w:szCs w:val="20"/>
        </w:rPr>
        <w:t>porque</w:t>
      </w:r>
      <w:r w:rsidRPr="00FE518B">
        <w:rPr>
          <w:color w:val="000000"/>
          <w:sz w:val="20"/>
          <w:szCs w:val="20"/>
        </w:rPr>
        <w:t xml:space="preserve"> son componentes que están íntimamente relacionados</w:t>
      </w:r>
      <w:r>
        <w:rPr>
          <w:color w:val="000000"/>
          <w:sz w:val="20"/>
          <w:szCs w:val="20"/>
        </w:rPr>
        <w:t>,</w:t>
      </w:r>
      <w:r w:rsidRPr="00FE518B">
        <w:rPr>
          <w:color w:val="000000"/>
          <w:sz w:val="20"/>
          <w:szCs w:val="20"/>
        </w:rPr>
        <w:t xml:space="preserve"> de tal forma que si hay fracaso en el biológico aparecen trastornos que hoy día son explicados a través de las neurociencias</w:t>
      </w:r>
      <w:r w:rsidRPr="00FE518B">
        <w:rPr>
          <w:sz w:val="20"/>
          <w:szCs w:val="20"/>
        </w:rPr>
        <w:t>.</w:t>
      </w:r>
    </w:p>
    <w:p w:rsidRPr="009A0E5F" w:rsidR="003275D7" w:rsidP="007B58BD" w:rsidRDefault="00FE518B" w14:paraId="00000069" w14:textId="77777777">
      <w:pPr>
        <w:pBdr>
          <w:top w:val="nil"/>
          <w:left w:val="nil"/>
          <w:bottom w:val="nil"/>
          <w:right w:val="nil"/>
          <w:between w:val="nil"/>
        </w:pBdr>
        <w:snapToGrid w:val="0"/>
        <w:spacing w:after="120"/>
        <w:rPr>
          <w:sz w:val="20"/>
          <w:szCs w:val="20"/>
        </w:rPr>
      </w:pPr>
      <w:r w:rsidRPr="00E95FC7">
        <w:rPr>
          <w:sz w:val="20"/>
          <w:szCs w:val="20"/>
        </w:rPr>
        <w:t>D</w:t>
      </w:r>
      <w:r w:rsidRPr="00E95FC7">
        <w:rPr>
          <w:color w:val="000000"/>
          <w:sz w:val="20"/>
          <w:szCs w:val="20"/>
        </w:rPr>
        <w:t>e t</w:t>
      </w:r>
      <w:r w:rsidRPr="009A0E5F">
        <w:rPr>
          <w:color w:val="000000"/>
          <w:sz w:val="20"/>
          <w:szCs w:val="20"/>
        </w:rPr>
        <w:t>al manera, que pueda darse un tratamiento o una intervención ajustadas a la necesidad</w:t>
      </w:r>
      <w:r w:rsidRPr="009A0E5F">
        <w:rPr>
          <w:sz w:val="20"/>
          <w:szCs w:val="20"/>
        </w:rPr>
        <w:t>.</w:t>
      </w:r>
    </w:p>
    <w:p w:rsidRPr="00AE49A5" w:rsidR="003275D7" w:rsidP="007B58BD" w:rsidRDefault="003275D7" w14:paraId="0000006A" w14:textId="77777777">
      <w:pPr>
        <w:pBdr>
          <w:top w:val="nil"/>
          <w:left w:val="nil"/>
          <w:bottom w:val="nil"/>
          <w:right w:val="nil"/>
          <w:between w:val="nil"/>
        </w:pBdr>
        <w:snapToGrid w:val="0"/>
        <w:spacing w:after="120"/>
        <w:rPr>
          <w:sz w:val="20"/>
          <w:szCs w:val="20"/>
        </w:rPr>
      </w:pPr>
    </w:p>
    <w:p w:rsidRPr="00081371" w:rsidR="003275D7" w:rsidP="007B58BD" w:rsidRDefault="003247A7" w14:paraId="0000006B" w14:textId="77777777">
      <w:pPr>
        <w:snapToGrid w:val="0"/>
        <w:spacing w:after="120"/>
        <w:rPr>
          <w:sz w:val="20"/>
          <w:szCs w:val="20"/>
        </w:rPr>
      </w:pPr>
      <w:sdt>
        <w:sdtPr>
          <w:rPr>
            <w:sz w:val="20"/>
            <w:szCs w:val="20"/>
          </w:rPr>
          <w:tag w:val="goog_rdk_5"/>
          <w:id w:val="1440034791"/>
        </w:sdtPr>
        <w:sdtEndPr/>
        <w:sdtContent>
          <w:commentRangeStart w:id="5"/>
        </w:sdtContent>
      </w:sdt>
      <w:r w:rsidRPr="00081371" w:rsidR="00FE518B">
        <w:rPr>
          <w:noProof/>
          <w:sz w:val="20"/>
          <w:szCs w:val="20"/>
        </w:rPr>
        <w:drawing>
          <wp:inline distT="114300" distB="114300" distL="114300" distR="114300" wp14:anchorId="218091AC" wp14:editId="5C6139C4">
            <wp:extent cx="5285423" cy="2455933"/>
            <wp:effectExtent l="0" t="0" r="0" b="0"/>
            <wp:docPr id="10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285423" cy="2455933"/>
                    </a:xfrm>
                    <a:prstGeom prst="rect">
                      <a:avLst/>
                    </a:prstGeom>
                    <a:ln/>
                  </pic:spPr>
                </pic:pic>
              </a:graphicData>
            </a:graphic>
          </wp:inline>
        </w:drawing>
      </w:r>
      <w:commentRangeEnd w:id="5"/>
      <w:r w:rsidRPr="007B58BD" w:rsidR="00FE518B">
        <w:rPr>
          <w:sz w:val="20"/>
          <w:szCs w:val="20"/>
        </w:rPr>
        <w:commentReference w:id="5"/>
      </w:r>
    </w:p>
    <w:p w:rsidRPr="00FE518B" w:rsidR="003275D7" w:rsidP="007B58BD" w:rsidRDefault="003275D7" w14:paraId="0000006C" w14:textId="77777777">
      <w:pPr>
        <w:pBdr>
          <w:top w:val="nil"/>
          <w:left w:val="nil"/>
          <w:bottom w:val="nil"/>
          <w:right w:val="nil"/>
          <w:between w:val="nil"/>
        </w:pBdr>
        <w:snapToGrid w:val="0"/>
        <w:spacing w:after="120"/>
        <w:rPr>
          <w:color w:val="000000"/>
          <w:sz w:val="20"/>
          <w:szCs w:val="20"/>
        </w:rPr>
      </w:pPr>
    </w:p>
    <w:p w:rsidRPr="00E95FC7" w:rsidR="003275D7" w:rsidP="007B58BD" w:rsidRDefault="00FE518B" w14:paraId="0000006D" w14:textId="1DDF553C">
      <w:pPr>
        <w:pBdr>
          <w:top w:val="nil"/>
          <w:left w:val="nil"/>
          <w:bottom w:val="nil"/>
          <w:right w:val="nil"/>
          <w:between w:val="nil"/>
        </w:pBdr>
        <w:snapToGrid w:val="0"/>
        <w:spacing w:after="120"/>
        <w:rPr>
          <w:color w:val="000000"/>
          <w:sz w:val="20"/>
          <w:szCs w:val="20"/>
        </w:rPr>
      </w:pPr>
      <w:r w:rsidRPr="00FE518B">
        <w:rPr>
          <w:color w:val="000000"/>
          <w:sz w:val="20"/>
          <w:szCs w:val="20"/>
        </w:rPr>
        <w:t>De otra parte</w:t>
      </w:r>
      <w:r>
        <w:rPr>
          <w:color w:val="000000"/>
          <w:sz w:val="20"/>
          <w:szCs w:val="20"/>
        </w:rPr>
        <w:t>,</w:t>
      </w:r>
      <w:r w:rsidRPr="00FE518B">
        <w:rPr>
          <w:color w:val="000000"/>
          <w:sz w:val="20"/>
          <w:szCs w:val="20"/>
        </w:rPr>
        <w:t xml:space="preserve"> Abarca</w:t>
      </w:r>
      <w:r w:rsidRPr="00FE518B">
        <w:rPr>
          <w:sz w:val="20"/>
          <w:szCs w:val="20"/>
        </w:rPr>
        <w:t xml:space="preserve"> (</w:t>
      </w:r>
      <w:r w:rsidRPr="00FE518B">
        <w:rPr>
          <w:color w:val="000000"/>
          <w:sz w:val="20"/>
          <w:szCs w:val="20"/>
        </w:rPr>
        <w:t xml:space="preserve">2005) la define como: “La </w:t>
      </w:r>
      <w:r w:rsidRPr="00E95FC7">
        <w:rPr>
          <w:sz w:val="20"/>
          <w:szCs w:val="20"/>
        </w:rPr>
        <w:t>S</w:t>
      </w:r>
      <w:r w:rsidRPr="009A0E5F">
        <w:rPr>
          <w:color w:val="000000"/>
          <w:sz w:val="20"/>
          <w:szCs w:val="20"/>
        </w:rPr>
        <w:t>alud Mental Positiva SMP inc</w:t>
      </w:r>
      <w:r w:rsidRPr="009A0E5F">
        <w:rPr>
          <w:sz w:val="20"/>
          <w:szCs w:val="20"/>
        </w:rPr>
        <w:t>orpora</w:t>
      </w:r>
      <w:r w:rsidRPr="009A0E5F">
        <w:rPr>
          <w:color w:val="000000"/>
          <w:sz w:val="20"/>
          <w:szCs w:val="20"/>
        </w:rPr>
        <w:t xml:space="preserve"> los </w:t>
      </w:r>
      <w:r w:rsidRPr="00CA5979">
        <w:rPr>
          <w:sz w:val="20"/>
          <w:szCs w:val="20"/>
        </w:rPr>
        <w:t xml:space="preserve">elementos </w:t>
      </w:r>
      <w:r w:rsidRPr="00696169">
        <w:rPr>
          <w:color w:val="000000"/>
          <w:sz w:val="20"/>
          <w:szCs w:val="20"/>
        </w:rPr>
        <w:t xml:space="preserve">físicos y mentales y las </w:t>
      </w:r>
      <w:r w:rsidRPr="00AE49A5">
        <w:rPr>
          <w:sz w:val="20"/>
          <w:szCs w:val="20"/>
        </w:rPr>
        <w:t xml:space="preserve">vincula </w:t>
      </w:r>
      <w:r w:rsidRPr="00AE49A5">
        <w:rPr>
          <w:color w:val="000000"/>
          <w:sz w:val="20"/>
          <w:szCs w:val="20"/>
        </w:rPr>
        <w:t xml:space="preserve">entre estos </w:t>
      </w:r>
      <w:r w:rsidRPr="00AE49A5">
        <w:rPr>
          <w:sz w:val="20"/>
          <w:szCs w:val="20"/>
        </w:rPr>
        <w:t>elementos</w:t>
      </w:r>
      <w:r w:rsidRPr="00AE49A5">
        <w:rPr>
          <w:color w:val="000000"/>
          <w:sz w:val="20"/>
          <w:szCs w:val="20"/>
        </w:rPr>
        <w:t xml:space="preserve">; por lo </w:t>
      </w:r>
      <w:r w:rsidRPr="00C77E2B">
        <w:rPr>
          <w:color w:val="000000"/>
          <w:sz w:val="20"/>
          <w:szCs w:val="20"/>
        </w:rPr>
        <w:t xml:space="preserve">que la SMP es un </w:t>
      </w:r>
      <w:r w:rsidRPr="00C77E2B">
        <w:rPr>
          <w:sz w:val="20"/>
          <w:szCs w:val="20"/>
        </w:rPr>
        <w:t>curso</w:t>
      </w:r>
      <w:r w:rsidRPr="00C77E2B">
        <w:rPr>
          <w:color w:val="000000"/>
          <w:sz w:val="20"/>
          <w:szCs w:val="20"/>
        </w:rPr>
        <w:t xml:space="preserve"> dinámico y multidimensional”; es decir</w:t>
      </w:r>
      <w:r>
        <w:rPr>
          <w:color w:val="000000"/>
          <w:sz w:val="20"/>
          <w:szCs w:val="20"/>
        </w:rPr>
        <w:t>,</w:t>
      </w:r>
      <w:r w:rsidRPr="00FE518B">
        <w:rPr>
          <w:color w:val="000000"/>
          <w:sz w:val="20"/>
          <w:szCs w:val="20"/>
        </w:rPr>
        <w:t xml:space="preserve"> un ser humano equilibrado no tiene que estar siempre de buen humor, con la visión que todo irá mejor, lo que propone la salud mental positiva es que se pueda entender </w:t>
      </w:r>
      <w:r w:rsidR="00E95FC7">
        <w:rPr>
          <w:color w:val="000000"/>
          <w:sz w:val="20"/>
          <w:szCs w:val="20"/>
        </w:rPr>
        <w:t xml:space="preserve">que </w:t>
      </w:r>
      <w:r w:rsidRPr="00FE518B">
        <w:rPr>
          <w:color w:val="000000"/>
          <w:sz w:val="20"/>
          <w:szCs w:val="20"/>
        </w:rPr>
        <w:t xml:space="preserve">como individuo </w:t>
      </w:r>
      <w:r w:rsidRPr="00E95FC7">
        <w:rPr>
          <w:color w:val="000000"/>
          <w:sz w:val="20"/>
          <w:szCs w:val="20"/>
        </w:rPr>
        <w:t>tiene momentos en el que su estado de ánimo cambia y puede sentirse cansado, desanimado</w:t>
      </w:r>
      <w:r w:rsidRPr="00E95FC7">
        <w:rPr>
          <w:sz w:val="20"/>
          <w:szCs w:val="20"/>
        </w:rPr>
        <w:t xml:space="preserve"> y puede tener</w:t>
      </w:r>
      <w:r w:rsidRPr="00E95FC7">
        <w:rPr>
          <w:color w:val="000000"/>
          <w:sz w:val="20"/>
          <w:szCs w:val="20"/>
        </w:rPr>
        <w:t xml:space="preserve"> instantes con pensamientos negativos, pero no existe desajuste alguno que le impida interactuar con los demás sanamente.</w:t>
      </w:r>
    </w:p>
    <w:p w:rsidRPr="009A0E5F" w:rsidR="003275D7" w:rsidP="007B58BD" w:rsidRDefault="003275D7" w14:paraId="0000006E" w14:textId="77777777">
      <w:pPr>
        <w:pBdr>
          <w:top w:val="nil"/>
          <w:left w:val="nil"/>
          <w:bottom w:val="nil"/>
          <w:right w:val="nil"/>
          <w:between w:val="nil"/>
        </w:pBdr>
        <w:snapToGrid w:val="0"/>
        <w:spacing w:after="120"/>
        <w:rPr>
          <w:sz w:val="20"/>
          <w:szCs w:val="20"/>
        </w:rPr>
      </w:pPr>
    </w:p>
    <w:p w:rsidRPr="009A0E5F" w:rsidR="003275D7" w:rsidP="007B58BD" w:rsidRDefault="003275D7" w14:paraId="0000006F" w14:textId="77777777">
      <w:pPr>
        <w:pBdr>
          <w:top w:val="nil"/>
          <w:left w:val="nil"/>
          <w:bottom w:val="nil"/>
          <w:right w:val="nil"/>
          <w:between w:val="nil"/>
        </w:pBdr>
        <w:snapToGrid w:val="0"/>
        <w:spacing w:after="120"/>
        <w:rPr>
          <w:sz w:val="20"/>
          <w:szCs w:val="20"/>
        </w:rPr>
      </w:pPr>
    </w:p>
    <w:p w:rsidRPr="00FE518B" w:rsidR="003275D7" w:rsidP="007B58BD" w:rsidRDefault="00FE518B" w14:paraId="00000075" w14:textId="33AA0B50">
      <w:pPr>
        <w:pBdr>
          <w:top w:val="nil"/>
          <w:left w:val="nil"/>
          <w:bottom w:val="nil"/>
          <w:right w:val="nil"/>
          <w:between w:val="nil"/>
        </w:pBdr>
        <w:snapToGrid w:val="0"/>
        <w:spacing w:after="120"/>
        <w:rPr>
          <w:sz w:val="20"/>
          <w:szCs w:val="20"/>
        </w:rPr>
      </w:pPr>
      <w:r w:rsidRPr="007B58BD">
        <w:rPr>
          <w:noProof/>
          <w:sz w:val="20"/>
          <w:szCs w:val="20"/>
        </w:rPr>
        <w:drawing>
          <wp:anchor distT="114300" distB="114300" distL="114300" distR="114300" simplePos="0" relativeHeight="251658240" behindDoc="0" locked="0" layoutInCell="1" hidden="0" allowOverlap="1" wp14:anchorId="18F1FC95" wp14:editId="16739495">
            <wp:simplePos x="0" y="0"/>
            <wp:positionH relativeFrom="column">
              <wp:posOffset>19051</wp:posOffset>
            </wp:positionH>
            <wp:positionV relativeFrom="paragraph">
              <wp:posOffset>186993</wp:posOffset>
            </wp:positionV>
            <wp:extent cx="2618423" cy="1745615"/>
            <wp:effectExtent l="0" t="0" r="0" b="0"/>
            <wp:wrapSquare wrapText="bothSides" distT="114300" distB="114300" distL="114300" distR="114300"/>
            <wp:docPr id="10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618423" cy="1745615"/>
                    </a:xfrm>
                    <a:prstGeom prst="rect">
                      <a:avLst/>
                    </a:prstGeom>
                    <a:ln/>
                  </pic:spPr>
                </pic:pic>
              </a:graphicData>
            </a:graphic>
          </wp:anchor>
        </w:drawing>
      </w:r>
    </w:p>
    <w:p w:rsidRPr="00081371" w:rsidR="003275D7" w:rsidP="007B58BD" w:rsidRDefault="003247A7" w14:paraId="00000076" w14:textId="6B76D1F8">
      <w:pPr>
        <w:pBdr>
          <w:top w:val="nil"/>
          <w:left w:val="nil"/>
          <w:bottom w:val="nil"/>
          <w:right w:val="nil"/>
          <w:between w:val="nil"/>
        </w:pBdr>
        <w:snapToGrid w:val="0"/>
        <w:spacing w:after="120"/>
        <w:rPr>
          <w:sz w:val="20"/>
          <w:szCs w:val="20"/>
        </w:rPr>
      </w:pPr>
      <w:sdt>
        <w:sdtPr>
          <w:rPr>
            <w:sz w:val="20"/>
            <w:szCs w:val="20"/>
          </w:rPr>
          <w:tag w:val="goog_rdk_6"/>
          <w:id w:val="762806998"/>
        </w:sdtPr>
        <w:sdtEndPr/>
        <w:sdtContent>
          <w:commentRangeStart w:id="6"/>
        </w:sdtContent>
      </w:sdt>
      <w:r w:rsidR="00C406D8">
        <w:rPr>
          <w:color w:val="000000"/>
          <w:sz w:val="20"/>
          <w:szCs w:val="20"/>
        </w:rPr>
        <w:t>Es así que</w:t>
      </w:r>
      <w:r w:rsidRPr="00081371" w:rsidR="00C406D8">
        <w:rPr>
          <w:color w:val="000000"/>
          <w:sz w:val="20"/>
          <w:szCs w:val="20"/>
        </w:rPr>
        <w:t xml:space="preserve"> </w:t>
      </w:r>
      <w:r w:rsidR="00E95FC7">
        <w:rPr>
          <w:color w:val="000000"/>
          <w:sz w:val="20"/>
          <w:szCs w:val="20"/>
        </w:rPr>
        <w:t xml:space="preserve">se </w:t>
      </w:r>
      <w:r w:rsidRPr="00081371" w:rsidR="00FE518B">
        <w:rPr>
          <w:color w:val="000000"/>
          <w:sz w:val="20"/>
          <w:szCs w:val="20"/>
        </w:rPr>
        <w:t xml:space="preserve">cuenta con resiliencia </w:t>
      </w:r>
      <w:r w:rsidRPr="00081371" w:rsidR="00FE518B">
        <w:rPr>
          <w:sz w:val="20"/>
          <w:szCs w:val="20"/>
        </w:rPr>
        <w:t>mental y espiritual que da la oportunidad de gozar de la existencia, de sobreponerse al dolor, a la decepción, a la tristeza. Comprender que un individuo sin necesidad de padecer un trastorno psiquiátrico puede desarrollar est</w:t>
      </w:r>
      <w:r w:rsidRPr="00FE518B" w:rsidR="00FE518B">
        <w:rPr>
          <w:sz w:val="20"/>
          <w:szCs w:val="20"/>
        </w:rPr>
        <w:t>ados que afectan su salud mental, pero que tiene la capacidad de aceptarlo y de encontrar la manera de auto- gestionarse de tal forma que puede vencer esos estados de ánimo negativos y lograr un desempeño ajustado dentro del grupo social al que pertenece.</w:t>
      </w:r>
      <w:commentRangeEnd w:id="6"/>
      <w:r w:rsidRPr="007B58BD" w:rsidR="00FE518B">
        <w:rPr>
          <w:sz w:val="20"/>
          <w:szCs w:val="20"/>
        </w:rPr>
        <w:commentReference w:id="6"/>
      </w:r>
    </w:p>
    <w:p w:rsidRPr="00FE518B" w:rsidR="003275D7" w:rsidP="007B58BD" w:rsidRDefault="003275D7" w14:paraId="00000077" w14:textId="77777777">
      <w:pPr>
        <w:pBdr>
          <w:top w:val="nil"/>
          <w:left w:val="nil"/>
          <w:bottom w:val="nil"/>
          <w:right w:val="nil"/>
          <w:between w:val="nil"/>
        </w:pBdr>
        <w:snapToGrid w:val="0"/>
        <w:spacing w:after="120"/>
        <w:rPr>
          <w:sz w:val="20"/>
          <w:szCs w:val="20"/>
        </w:rPr>
      </w:pPr>
    </w:p>
    <w:p w:rsidRPr="000B7224" w:rsidR="003275D7" w:rsidP="007B58BD" w:rsidRDefault="00FE518B" w14:paraId="0000007A" w14:textId="4862047D">
      <w:pPr>
        <w:pBdr>
          <w:top w:val="nil"/>
          <w:left w:val="nil"/>
          <w:bottom w:val="nil"/>
          <w:right w:val="nil"/>
          <w:between w:val="nil"/>
        </w:pBdr>
        <w:snapToGrid w:val="0"/>
        <w:spacing w:after="120"/>
        <w:rPr>
          <w:color w:val="000000"/>
          <w:sz w:val="20"/>
          <w:szCs w:val="20"/>
        </w:rPr>
      </w:pPr>
      <w:r w:rsidRPr="007B58BD">
        <w:rPr>
          <w:color w:val="000000"/>
          <w:sz w:val="20"/>
          <w:szCs w:val="20"/>
        </w:rPr>
        <w:t>Existen algunos modelos o propuestas del abordaje de la Salud Mental Posi</w:t>
      </w:r>
      <w:r w:rsidRPr="007B58BD">
        <w:rPr>
          <w:sz w:val="20"/>
          <w:szCs w:val="20"/>
        </w:rPr>
        <w:t>tiva</w:t>
      </w:r>
      <w:r w:rsidR="00E95FC7">
        <w:rPr>
          <w:sz w:val="20"/>
          <w:szCs w:val="20"/>
        </w:rPr>
        <w:t>,</w:t>
      </w:r>
      <w:r w:rsidRPr="00E95FC7">
        <w:rPr>
          <w:sz w:val="20"/>
          <w:szCs w:val="20"/>
        </w:rPr>
        <w:t xml:space="preserve"> </w:t>
      </w:r>
      <w:r w:rsidRPr="00E95FC7">
        <w:rPr>
          <w:color w:val="000000"/>
          <w:sz w:val="20"/>
          <w:szCs w:val="20"/>
        </w:rPr>
        <w:t>SMP</w:t>
      </w:r>
      <w:r w:rsidR="00E95FC7">
        <w:rPr>
          <w:color w:val="000000"/>
          <w:sz w:val="20"/>
          <w:szCs w:val="20"/>
        </w:rPr>
        <w:t>,</w:t>
      </w:r>
      <w:r w:rsidRPr="00E95FC7">
        <w:rPr>
          <w:color w:val="000000"/>
          <w:sz w:val="20"/>
          <w:szCs w:val="20"/>
        </w:rPr>
        <w:t xml:space="preserve"> que aún se encuentran en fase de incubación</w:t>
      </w:r>
      <w:r w:rsidR="00E95FC7">
        <w:rPr>
          <w:color w:val="000000"/>
          <w:sz w:val="20"/>
          <w:szCs w:val="20"/>
        </w:rPr>
        <w:t>,</w:t>
      </w:r>
      <w:r w:rsidRPr="00E95FC7">
        <w:rPr>
          <w:color w:val="000000"/>
          <w:sz w:val="20"/>
          <w:szCs w:val="20"/>
        </w:rPr>
        <w:t xml:space="preserve"> pero que brindan herramientas e información para realizar abordaje en materia de promoción y prevención de la salud mental d</w:t>
      </w:r>
      <w:r w:rsidRPr="000B7224">
        <w:rPr>
          <w:color w:val="000000"/>
          <w:sz w:val="20"/>
          <w:szCs w:val="20"/>
        </w:rPr>
        <w:t>e los individuos pertenecientes a un colectivo social</w:t>
      </w:r>
      <w:r w:rsidR="00C406D8">
        <w:rPr>
          <w:color w:val="000000"/>
          <w:sz w:val="20"/>
          <w:szCs w:val="20"/>
        </w:rPr>
        <w:t>,</w:t>
      </w:r>
      <w:r w:rsidRPr="000B7224">
        <w:rPr>
          <w:color w:val="000000"/>
          <w:sz w:val="20"/>
          <w:szCs w:val="20"/>
        </w:rPr>
        <w:t xml:space="preserve"> estos son:</w:t>
      </w:r>
    </w:p>
    <w:p w:rsidRPr="000B7224" w:rsidR="003275D7" w:rsidP="007B58BD" w:rsidRDefault="003275D7" w14:paraId="0000007C" w14:textId="77777777">
      <w:pPr>
        <w:snapToGrid w:val="0"/>
        <w:spacing w:after="120"/>
        <w:rPr>
          <w:sz w:val="20"/>
          <w:szCs w:val="20"/>
        </w:rPr>
      </w:pPr>
    </w:p>
    <w:tbl>
      <w:tblPr>
        <w:tblStyle w:val="aff7"/>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7B58BD" w:rsidR="003275D7" w14:paraId="360911D8" w14:textId="77777777">
        <w:trPr>
          <w:jc w:val="center"/>
        </w:trPr>
        <w:tc>
          <w:tcPr>
            <w:tcW w:w="9258" w:type="dxa"/>
            <w:shd w:val="clear" w:color="auto" w:fill="E36C09"/>
          </w:tcPr>
          <w:p w:rsidRPr="000B7224" w:rsidR="003275D7" w:rsidP="007B58BD" w:rsidRDefault="003275D7" w14:paraId="0000007D" w14:textId="77777777">
            <w:pPr>
              <w:snapToGrid w:val="0"/>
              <w:spacing w:after="120" w:line="276" w:lineRule="auto"/>
              <w:ind w:left="283"/>
              <w:jc w:val="center"/>
              <w:rPr>
                <w:rFonts w:ascii="Arial" w:hAnsi="Arial" w:eastAsia="Arial" w:cs="Arial"/>
                <w:color w:val="000000"/>
                <w:sz w:val="20"/>
                <w:szCs w:val="20"/>
              </w:rPr>
            </w:pPr>
          </w:p>
          <w:p w:rsidRPr="009A0E5F" w:rsidR="003275D7" w:rsidP="007B58BD" w:rsidRDefault="00FE518B" w14:paraId="0000007E" w14:textId="77777777">
            <w:pPr>
              <w:snapToGrid w:val="0"/>
              <w:spacing w:after="120" w:line="276" w:lineRule="auto"/>
              <w:ind w:left="283"/>
              <w:jc w:val="center"/>
              <w:rPr>
                <w:rFonts w:ascii="Arial" w:hAnsi="Arial" w:eastAsia="Arial" w:cs="Arial"/>
                <w:color w:val="EDF2F8"/>
                <w:sz w:val="20"/>
                <w:szCs w:val="20"/>
              </w:rPr>
            </w:pPr>
            <w:r w:rsidRPr="009A0E5F">
              <w:rPr>
                <w:rFonts w:ascii="Arial" w:hAnsi="Arial" w:eastAsia="Arial" w:cs="Arial"/>
                <w:color w:val="EDF2F8"/>
                <w:sz w:val="20"/>
                <w:szCs w:val="20"/>
              </w:rPr>
              <w:t>Acordeon</w:t>
            </w:r>
          </w:p>
          <w:p w:rsidRPr="00081371" w:rsidR="003275D7" w:rsidP="007B58BD" w:rsidRDefault="003247A7" w14:paraId="0000007F" w14:textId="77777777">
            <w:pPr>
              <w:snapToGrid w:val="0"/>
              <w:spacing w:after="120" w:line="276" w:lineRule="auto"/>
              <w:jc w:val="center"/>
              <w:rPr>
                <w:rFonts w:ascii="Arial" w:hAnsi="Arial" w:eastAsia="Arial" w:cs="Arial"/>
                <w:color w:val="EDF2F8"/>
                <w:sz w:val="20"/>
                <w:szCs w:val="20"/>
              </w:rPr>
            </w:pPr>
            <w:sdt>
              <w:sdtPr>
                <w:rPr>
                  <w:sz w:val="20"/>
                  <w:szCs w:val="20"/>
                </w:rPr>
                <w:tag w:val="goog_rdk_7"/>
                <w:id w:val="-601869266"/>
              </w:sdtPr>
              <w:sdtEndPr/>
              <w:sdtContent>
                <w:commentRangeStart w:id="7"/>
              </w:sdtContent>
            </w:sdt>
            <w:r w:rsidRPr="00081371" w:rsidR="00FE518B">
              <w:rPr>
                <w:rFonts w:ascii="Arial" w:hAnsi="Arial" w:eastAsia="Arial" w:cs="Arial"/>
                <w:color w:val="EDF2F8"/>
                <w:sz w:val="20"/>
                <w:szCs w:val="20"/>
              </w:rPr>
              <w:t>CF01_1_2_SMP</w:t>
            </w:r>
            <w:commentRangeEnd w:id="7"/>
            <w:r w:rsidRPr="007B58BD" w:rsidR="00FE518B">
              <w:rPr>
                <w:rFonts w:ascii="Arial" w:hAnsi="Arial" w:cs="Arial"/>
                <w:sz w:val="20"/>
                <w:szCs w:val="20"/>
              </w:rPr>
              <w:commentReference w:id="7"/>
            </w:r>
          </w:p>
          <w:p w:rsidRPr="00FE518B" w:rsidR="003275D7" w:rsidP="007B58BD" w:rsidRDefault="003275D7" w14:paraId="00000080" w14:textId="77777777">
            <w:pPr>
              <w:snapToGrid w:val="0"/>
              <w:spacing w:after="120" w:line="276" w:lineRule="auto"/>
              <w:jc w:val="center"/>
              <w:rPr>
                <w:rFonts w:ascii="Arial" w:hAnsi="Arial" w:eastAsia="Arial" w:cs="Arial"/>
                <w:color w:val="000000"/>
                <w:sz w:val="20"/>
                <w:szCs w:val="20"/>
              </w:rPr>
            </w:pPr>
          </w:p>
        </w:tc>
      </w:tr>
    </w:tbl>
    <w:p w:rsidRPr="00081371" w:rsidR="003275D7" w:rsidP="007B58BD" w:rsidRDefault="003275D7" w14:paraId="00000081" w14:textId="61F85A64">
      <w:pPr>
        <w:pBdr>
          <w:top w:val="nil"/>
          <w:left w:val="nil"/>
          <w:bottom w:val="nil"/>
          <w:right w:val="nil"/>
          <w:between w:val="nil"/>
        </w:pBdr>
        <w:snapToGrid w:val="0"/>
        <w:spacing w:after="120"/>
        <w:ind w:left="1890"/>
        <w:rPr>
          <w:color w:val="000000"/>
          <w:sz w:val="20"/>
          <w:szCs w:val="20"/>
        </w:rPr>
      </w:pPr>
    </w:p>
    <w:p w:rsidRPr="00E95FC7" w:rsidR="003275D7" w:rsidP="007B58BD" w:rsidRDefault="00FE518B" w14:paraId="00000083" w14:textId="77777777">
      <w:pPr>
        <w:numPr>
          <w:ilvl w:val="1"/>
          <w:numId w:val="3"/>
        </w:numPr>
        <w:pBdr>
          <w:top w:val="nil"/>
          <w:left w:val="nil"/>
          <w:bottom w:val="nil"/>
          <w:right w:val="nil"/>
          <w:between w:val="nil"/>
        </w:pBdr>
        <w:snapToGrid w:val="0"/>
        <w:spacing w:after="120"/>
        <w:rPr>
          <w:b/>
          <w:color w:val="000000"/>
          <w:sz w:val="20"/>
          <w:szCs w:val="20"/>
        </w:rPr>
      </w:pPr>
      <w:r w:rsidRPr="00E95FC7">
        <w:rPr>
          <w:b/>
          <w:color w:val="000000"/>
          <w:sz w:val="20"/>
          <w:szCs w:val="20"/>
        </w:rPr>
        <w:t>Salud mental comunitaria</w:t>
      </w:r>
    </w:p>
    <w:p w:rsidRPr="000B7224" w:rsidR="003275D7" w:rsidP="007B58BD" w:rsidRDefault="00FE518B" w14:paraId="00000086" w14:textId="1721D8E4">
      <w:pPr>
        <w:pBdr>
          <w:top w:val="nil"/>
          <w:left w:val="nil"/>
          <w:bottom w:val="nil"/>
          <w:right w:val="nil"/>
          <w:between w:val="nil"/>
        </w:pBdr>
        <w:snapToGrid w:val="0"/>
        <w:spacing w:after="120"/>
        <w:rPr>
          <w:sz w:val="20"/>
          <w:szCs w:val="20"/>
        </w:rPr>
      </w:pPr>
      <w:r w:rsidRPr="000B7224">
        <w:rPr>
          <w:color w:val="000000"/>
          <w:sz w:val="20"/>
          <w:szCs w:val="20"/>
        </w:rPr>
        <w:t xml:space="preserve">Cuando se hace referencia a Salud Mental Comunitaria se deben tener en cuenta todas aquellas acciones encaminadas a realizar atención profesional, fuera de hospitales psiquiátricos, clínicas, y hospitales generales. </w:t>
      </w:r>
    </w:p>
    <w:p w:rsidRPr="000B7224" w:rsidR="003275D7" w:rsidP="007B58BD" w:rsidRDefault="00FE518B" w14:paraId="00000089" w14:textId="735310BD">
      <w:pPr>
        <w:pBdr>
          <w:top w:val="nil"/>
          <w:left w:val="nil"/>
          <w:bottom w:val="nil"/>
          <w:right w:val="nil"/>
          <w:between w:val="nil"/>
        </w:pBdr>
        <w:snapToGrid w:val="0"/>
        <w:spacing w:after="120"/>
        <w:rPr>
          <w:color w:val="000000"/>
          <w:sz w:val="20"/>
          <w:szCs w:val="20"/>
        </w:rPr>
      </w:pPr>
      <w:commentRangeStart w:id="8"/>
      <w:r w:rsidRPr="00E95FC7">
        <w:rPr>
          <w:color w:val="000000"/>
          <w:sz w:val="20"/>
          <w:szCs w:val="20"/>
        </w:rPr>
        <w:t>En realidad, lo que llamamos “salud comunitaria” es el programa de salud pública local, planificado en base a los problemas y necesidades de cada comunidad ejecutando con la partic</w:t>
      </w:r>
      <w:r w:rsidRPr="000B7224">
        <w:rPr>
          <w:color w:val="000000"/>
          <w:sz w:val="20"/>
          <w:szCs w:val="20"/>
        </w:rPr>
        <w:t xml:space="preserve">ipación de la comunidad. Se trata de una estrategia para aplicar localmente en los programas de salud pública, y no de una especialidad nueva de la salud pública menos de la medicina. </w:t>
      </w:r>
      <w:commentRangeEnd w:id="8"/>
      <w:r w:rsidR="000B7224">
        <w:rPr>
          <w:rStyle w:val="Refdecomentario"/>
        </w:rPr>
        <w:commentReference w:id="8"/>
      </w:r>
    </w:p>
    <w:p w:rsidR="003275D7" w:rsidP="00081371" w:rsidRDefault="00FE518B" w14:paraId="0000008A" w14:textId="777D802F">
      <w:pPr>
        <w:pBdr>
          <w:top w:val="nil"/>
          <w:left w:val="nil"/>
          <w:bottom w:val="nil"/>
          <w:right w:val="nil"/>
          <w:between w:val="nil"/>
        </w:pBdr>
        <w:snapToGrid w:val="0"/>
        <w:spacing w:after="120"/>
        <w:rPr>
          <w:color w:val="000000"/>
          <w:sz w:val="20"/>
          <w:szCs w:val="20"/>
        </w:rPr>
      </w:pPr>
      <w:r w:rsidRPr="000B7224">
        <w:rPr>
          <w:color w:val="000000"/>
          <w:sz w:val="20"/>
          <w:szCs w:val="20"/>
        </w:rPr>
        <w:t xml:space="preserve">Teniendo como base lo anterior, se puede concluir que cuando se infiere sobre Salud Mental Comunitaria es necesario </w:t>
      </w:r>
      <w:r w:rsidR="000B7224">
        <w:rPr>
          <w:color w:val="000000"/>
          <w:sz w:val="20"/>
          <w:szCs w:val="20"/>
        </w:rPr>
        <w:t>comprender</w:t>
      </w:r>
      <w:r w:rsidRPr="000B7224">
        <w:rPr>
          <w:color w:val="000000"/>
          <w:sz w:val="20"/>
          <w:szCs w:val="20"/>
        </w:rPr>
        <w:t xml:space="preserve"> que se trata de todos los planes y programas de promoción y prevención basados en los lineamientos y en las políticas públicas de cada país</w:t>
      </w:r>
      <w:r w:rsidR="000B7224">
        <w:rPr>
          <w:color w:val="000000"/>
          <w:sz w:val="20"/>
          <w:szCs w:val="20"/>
        </w:rPr>
        <w:t>,</w:t>
      </w:r>
      <w:r w:rsidRPr="000B7224">
        <w:rPr>
          <w:color w:val="000000"/>
          <w:sz w:val="20"/>
          <w:szCs w:val="20"/>
        </w:rPr>
        <w:t xml:space="preserve"> y está basada en principios fundamentales c</w:t>
      </w:r>
      <w:r w:rsidR="000B7224">
        <w:rPr>
          <w:color w:val="000000"/>
          <w:sz w:val="20"/>
          <w:szCs w:val="20"/>
        </w:rPr>
        <w:t>o</w:t>
      </w:r>
      <w:r w:rsidRPr="000B7224">
        <w:rPr>
          <w:color w:val="000000"/>
          <w:sz w:val="20"/>
          <w:szCs w:val="20"/>
        </w:rPr>
        <w:t>mo:</w:t>
      </w:r>
    </w:p>
    <w:p w:rsidRPr="000B7224" w:rsidR="000B7224" w:rsidP="007B58BD" w:rsidRDefault="000B7224" w14:paraId="41FEA876" w14:textId="77777777">
      <w:pPr>
        <w:pBdr>
          <w:top w:val="nil"/>
          <w:left w:val="nil"/>
          <w:bottom w:val="nil"/>
          <w:right w:val="nil"/>
          <w:between w:val="nil"/>
        </w:pBdr>
        <w:snapToGrid w:val="0"/>
        <w:spacing w:after="120"/>
        <w:rPr>
          <w:color w:val="000000"/>
          <w:sz w:val="20"/>
          <w:szCs w:val="20"/>
        </w:rPr>
      </w:pPr>
    </w:p>
    <w:p w:rsidRPr="00FE518B" w:rsidR="003275D7" w:rsidP="007B58BD" w:rsidRDefault="003247A7" w14:paraId="0000008B" w14:textId="0BF6DC74">
      <w:pPr>
        <w:numPr>
          <w:ilvl w:val="0"/>
          <w:numId w:val="12"/>
        </w:numPr>
        <w:pBdr>
          <w:top w:val="nil"/>
          <w:left w:val="nil"/>
          <w:bottom w:val="nil"/>
          <w:right w:val="nil"/>
          <w:between w:val="nil"/>
        </w:pBdr>
        <w:snapToGrid w:val="0"/>
        <w:spacing w:after="120"/>
        <w:rPr>
          <w:color w:val="000000"/>
          <w:sz w:val="20"/>
          <w:szCs w:val="20"/>
        </w:rPr>
      </w:pPr>
      <w:sdt>
        <w:sdtPr>
          <w:rPr>
            <w:sz w:val="20"/>
            <w:szCs w:val="20"/>
          </w:rPr>
          <w:tag w:val="goog_rdk_9"/>
          <w:id w:val="-1270004830"/>
        </w:sdtPr>
        <w:sdtEndPr/>
        <w:sdtContent>
          <w:commentRangeStart w:id="9"/>
        </w:sdtContent>
      </w:sdt>
      <w:r w:rsidRPr="00081371" w:rsidR="00FE518B">
        <w:rPr>
          <w:color w:val="000000"/>
          <w:sz w:val="20"/>
          <w:szCs w:val="20"/>
        </w:rPr>
        <w:t>La inquietud no s</w:t>
      </w:r>
      <w:r w:rsidR="000B7224">
        <w:rPr>
          <w:color w:val="000000"/>
          <w:sz w:val="20"/>
          <w:szCs w:val="20"/>
        </w:rPr>
        <w:t>o</w:t>
      </w:r>
      <w:r w:rsidRPr="00081371" w:rsidR="00FE518B">
        <w:rPr>
          <w:color w:val="000000"/>
          <w:sz w:val="20"/>
          <w:szCs w:val="20"/>
        </w:rPr>
        <w:t>lo por la “sanación” sino en las acciones que comprende la prevención seguimiento y rehabilitación.</w:t>
      </w:r>
    </w:p>
    <w:p w:rsidRPr="00E95FC7" w:rsidR="003275D7" w:rsidP="007B58BD" w:rsidRDefault="00FE518B" w14:paraId="0000008C" w14:textId="77777777">
      <w:pPr>
        <w:numPr>
          <w:ilvl w:val="0"/>
          <w:numId w:val="12"/>
        </w:numPr>
        <w:pBdr>
          <w:top w:val="nil"/>
          <w:left w:val="nil"/>
          <w:bottom w:val="nil"/>
          <w:right w:val="nil"/>
          <w:between w:val="nil"/>
        </w:pBdr>
        <w:snapToGrid w:val="0"/>
        <w:spacing w:after="120"/>
        <w:rPr>
          <w:color w:val="000000"/>
          <w:sz w:val="20"/>
          <w:szCs w:val="20"/>
        </w:rPr>
      </w:pPr>
      <w:r w:rsidRPr="00E95FC7">
        <w:rPr>
          <w:color w:val="000000"/>
          <w:sz w:val="20"/>
          <w:szCs w:val="20"/>
        </w:rPr>
        <w:t>Los cuidados integrales en la prestación del servicio social comunitario.</w:t>
      </w:r>
    </w:p>
    <w:p w:rsidRPr="000B7224" w:rsidR="003275D7" w:rsidP="007B58BD" w:rsidRDefault="00FE518B" w14:paraId="0000008D" w14:textId="77777777">
      <w:pPr>
        <w:numPr>
          <w:ilvl w:val="0"/>
          <w:numId w:val="12"/>
        </w:numPr>
        <w:pBdr>
          <w:top w:val="nil"/>
          <w:left w:val="nil"/>
          <w:bottom w:val="nil"/>
          <w:right w:val="nil"/>
          <w:between w:val="nil"/>
        </w:pBdr>
        <w:snapToGrid w:val="0"/>
        <w:spacing w:after="120"/>
        <w:rPr>
          <w:color w:val="000000"/>
          <w:sz w:val="20"/>
          <w:szCs w:val="20"/>
        </w:rPr>
      </w:pPr>
      <w:r w:rsidRPr="000B7224">
        <w:rPr>
          <w:color w:val="000000"/>
          <w:sz w:val="20"/>
          <w:szCs w:val="20"/>
        </w:rPr>
        <w:t>Garantizar la calidad de vida al paciente y al entorno.</w:t>
      </w:r>
    </w:p>
    <w:p w:rsidRPr="009A0E5F" w:rsidR="003275D7" w:rsidP="007B58BD" w:rsidRDefault="00FE518B" w14:paraId="0000008E" w14:textId="77777777">
      <w:pPr>
        <w:numPr>
          <w:ilvl w:val="0"/>
          <w:numId w:val="12"/>
        </w:numPr>
        <w:pBdr>
          <w:top w:val="nil"/>
          <w:left w:val="nil"/>
          <w:bottom w:val="nil"/>
          <w:right w:val="nil"/>
          <w:between w:val="nil"/>
        </w:pBdr>
        <w:snapToGrid w:val="0"/>
        <w:spacing w:after="120"/>
        <w:rPr>
          <w:color w:val="000000"/>
          <w:sz w:val="20"/>
          <w:szCs w:val="20"/>
        </w:rPr>
      </w:pPr>
      <w:r w:rsidRPr="000B7224">
        <w:rPr>
          <w:color w:val="000000"/>
          <w:sz w:val="20"/>
          <w:szCs w:val="20"/>
        </w:rPr>
        <w:t xml:space="preserve">Adoptar </w:t>
      </w:r>
      <w:r w:rsidRPr="009A0E5F">
        <w:rPr>
          <w:color w:val="000000"/>
          <w:sz w:val="20"/>
          <w:szCs w:val="20"/>
        </w:rPr>
        <w:t xml:space="preserve">el conocimiento popular (grupos terapéuticos, medicina tradicional). </w:t>
      </w:r>
    </w:p>
    <w:p w:rsidRPr="00421F35" w:rsidR="003275D7" w:rsidP="007B58BD" w:rsidRDefault="00FE518B" w14:paraId="0000008F" w14:textId="77777777">
      <w:pPr>
        <w:numPr>
          <w:ilvl w:val="0"/>
          <w:numId w:val="12"/>
        </w:numPr>
        <w:pBdr>
          <w:top w:val="nil"/>
          <w:left w:val="nil"/>
          <w:bottom w:val="nil"/>
          <w:right w:val="nil"/>
          <w:between w:val="nil"/>
        </w:pBdr>
        <w:snapToGrid w:val="0"/>
        <w:spacing w:after="120"/>
        <w:rPr>
          <w:color w:val="000000"/>
          <w:sz w:val="20"/>
          <w:szCs w:val="20"/>
        </w:rPr>
      </w:pPr>
      <w:r w:rsidRPr="009A0E5F">
        <w:rPr>
          <w:color w:val="000000"/>
          <w:sz w:val="20"/>
          <w:szCs w:val="20"/>
        </w:rPr>
        <w:t xml:space="preserve">Usar los elementos o recursos más normalizados. </w:t>
      </w:r>
    </w:p>
    <w:p w:rsidRPr="00696169" w:rsidR="003275D7" w:rsidP="007B58BD" w:rsidRDefault="00FE518B" w14:paraId="00000090" w14:textId="77777777">
      <w:pPr>
        <w:numPr>
          <w:ilvl w:val="0"/>
          <w:numId w:val="12"/>
        </w:numPr>
        <w:pBdr>
          <w:top w:val="nil"/>
          <w:left w:val="nil"/>
          <w:bottom w:val="nil"/>
          <w:right w:val="nil"/>
          <w:between w:val="nil"/>
        </w:pBdr>
        <w:snapToGrid w:val="0"/>
        <w:spacing w:after="120"/>
        <w:rPr>
          <w:color w:val="000000"/>
          <w:sz w:val="20"/>
          <w:szCs w:val="20"/>
        </w:rPr>
      </w:pPr>
      <w:r w:rsidRPr="00696169">
        <w:rPr>
          <w:color w:val="000000"/>
          <w:sz w:val="20"/>
          <w:szCs w:val="20"/>
        </w:rPr>
        <w:t>Aparecen conceptualizaciones como resiliencia, empoderamiento y recuperación.</w:t>
      </w:r>
    </w:p>
    <w:p w:rsidRPr="00AE49A5" w:rsidR="003275D7" w:rsidP="007B58BD" w:rsidRDefault="00FE518B" w14:paraId="00000091" w14:textId="77777777">
      <w:pPr>
        <w:numPr>
          <w:ilvl w:val="0"/>
          <w:numId w:val="12"/>
        </w:numPr>
        <w:pBdr>
          <w:top w:val="nil"/>
          <w:left w:val="nil"/>
          <w:bottom w:val="nil"/>
          <w:right w:val="nil"/>
          <w:between w:val="nil"/>
        </w:pBdr>
        <w:snapToGrid w:val="0"/>
        <w:spacing w:after="120"/>
        <w:rPr>
          <w:color w:val="000000"/>
          <w:sz w:val="20"/>
          <w:szCs w:val="20"/>
        </w:rPr>
      </w:pPr>
      <w:r w:rsidRPr="00AE49A5">
        <w:rPr>
          <w:color w:val="000000"/>
          <w:sz w:val="20"/>
          <w:szCs w:val="20"/>
        </w:rPr>
        <w:t>La defensa de los derechos de los pacientes debe ser organizada en las comunidades.</w:t>
      </w:r>
    </w:p>
    <w:p w:rsidRPr="00081371" w:rsidR="003275D7" w:rsidP="007B58BD" w:rsidRDefault="00FE518B" w14:paraId="00000092" w14:textId="77777777">
      <w:pPr>
        <w:pBdr>
          <w:top w:val="nil"/>
          <w:left w:val="nil"/>
          <w:bottom w:val="nil"/>
          <w:right w:val="nil"/>
          <w:between w:val="nil"/>
        </w:pBdr>
        <w:snapToGrid w:val="0"/>
        <w:spacing w:after="120"/>
        <w:rPr>
          <w:sz w:val="20"/>
          <w:szCs w:val="20"/>
        </w:rPr>
      </w:pPr>
      <w:commentRangeEnd w:id="9"/>
      <w:r w:rsidRPr="007B58BD">
        <w:rPr>
          <w:sz w:val="20"/>
          <w:szCs w:val="20"/>
        </w:rPr>
        <w:commentReference w:id="9"/>
      </w:r>
    </w:p>
    <w:p w:rsidRPr="000B7224" w:rsidR="003275D7" w:rsidP="007B58BD" w:rsidRDefault="00FE518B" w14:paraId="00000093" w14:textId="1873FE52">
      <w:pPr>
        <w:pBdr>
          <w:top w:val="nil"/>
          <w:left w:val="nil"/>
          <w:bottom w:val="nil"/>
          <w:right w:val="nil"/>
          <w:between w:val="nil"/>
        </w:pBdr>
        <w:snapToGrid w:val="0"/>
        <w:spacing w:after="120"/>
        <w:rPr>
          <w:color w:val="000000"/>
          <w:sz w:val="20"/>
          <w:szCs w:val="20"/>
        </w:rPr>
      </w:pPr>
      <w:r w:rsidRPr="00FE518B">
        <w:rPr>
          <w:color w:val="000000"/>
          <w:sz w:val="20"/>
          <w:szCs w:val="20"/>
        </w:rPr>
        <w:t xml:space="preserve">En conclusión, la </w:t>
      </w:r>
      <w:r w:rsidRPr="00FE518B" w:rsidR="000B7224">
        <w:rPr>
          <w:color w:val="000000"/>
          <w:sz w:val="20"/>
          <w:szCs w:val="20"/>
        </w:rPr>
        <w:t xml:space="preserve">Salud Mental Comunitaria </w:t>
      </w:r>
      <w:r w:rsidRPr="00FE518B">
        <w:rPr>
          <w:color w:val="000000"/>
          <w:sz w:val="20"/>
          <w:szCs w:val="20"/>
        </w:rPr>
        <w:t>se convierte en un prototipo que asiste a la reforma psiquiátrica y propone una nueva forma de abordaje del paciente desde la clínica, pero rompiendo con la dualidad individual-social</w:t>
      </w:r>
      <w:r w:rsidRPr="00E95FC7">
        <w:rPr>
          <w:color w:val="000000"/>
          <w:sz w:val="20"/>
          <w:szCs w:val="20"/>
        </w:rPr>
        <w:t>, biológica-psicológica, a partir de una estructura científica que se enfoca en la atención primaria y la sociedad.</w:t>
      </w:r>
    </w:p>
    <w:p w:rsidRPr="000B7224" w:rsidR="003275D7" w:rsidP="007B58BD" w:rsidRDefault="003275D7" w14:paraId="00000094" w14:textId="77777777">
      <w:pPr>
        <w:pBdr>
          <w:top w:val="nil"/>
          <w:left w:val="nil"/>
          <w:bottom w:val="nil"/>
          <w:right w:val="nil"/>
          <w:between w:val="nil"/>
        </w:pBdr>
        <w:snapToGrid w:val="0"/>
        <w:spacing w:after="120"/>
        <w:rPr>
          <w:sz w:val="20"/>
          <w:szCs w:val="20"/>
        </w:rPr>
      </w:pPr>
    </w:p>
    <w:p w:rsidRPr="00431B18" w:rsidR="003275D7" w:rsidP="007B58BD" w:rsidRDefault="00FE518B" w14:paraId="00000096" w14:textId="77777777">
      <w:pPr>
        <w:pBdr>
          <w:top w:val="nil"/>
          <w:left w:val="nil"/>
          <w:bottom w:val="nil"/>
          <w:right w:val="nil"/>
          <w:between w:val="nil"/>
        </w:pBdr>
        <w:snapToGrid w:val="0"/>
        <w:spacing w:after="120"/>
        <w:rPr>
          <w:b/>
          <w:color w:val="000000"/>
          <w:sz w:val="20"/>
          <w:szCs w:val="20"/>
        </w:rPr>
      </w:pPr>
      <w:r w:rsidRPr="009079A1">
        <w:rPr>
          <w:b/>
          <w:sz w:val="20"/>
          <w:szCs w:val="20"/>
        </w:rPr>
        <w:t xml:space="preserve">1.3 </w:t>
      </w:r>
      <w:r w:rsidRPr="00431B18">
        <w:rPr>
          <w:b/>
          <w:color w:val="000000"/>
          <w:sz w:val="20"/>
          <w:szCs w:val="20"/>
        </w:rPr>
        <w:t>Derechos en salud mental</w:t>
      </w:r>
    </w:p>
    <w:p w:rsidRPr="00864635" w:rsidR="003275D7" w:rsidP="007B58BD" w:rsidRDefault="00FE518B" w14:paraId="00000097" w14:textId="77777777">
      <w:pPr>
        <w:pBdr>
          <w:top w:val="nil"/>
          <w:left w:val="nil"/>
          <w:bottom w:val="nil"/>
          <w:right w:val="nil"/>
          <w:between w:val="nil"/>
        </w:pBdr>
        <w:snapToGrid w:val="0"/>
        <w:spacing w:after="120"/>
        <w:rPr>
          <w:color w:val="000000"/>
          <w:sz w:val="20"/>
          <w:szCs w:val="20"/>
        </w:rPr>
      </w:pPr>
      <w:r w:rsidRPr="009A0E5F">
        <w:rPr>
          <w:color w:val="000000"/>
          <w:sz w:val="20"/>
          <w:szCs w:val="20"/>
        </w:rPr>
        <w:t>Para comprender la evoluci</w:t>
      </w:r>
      <w:r w:rsidRPr="009A0E5F">
        <w:rPr>
          <w:sz w:val="20"/>
          <w:szCs w:val="20"/>
        </w:rPr>
        <w:t>ón en “</w:t>
      </w:r>
      <w:r w:rsidRPr="009A0E5F">
        <w:rPr>
          <w:color w:val="000000"/>
          <w:sz w:val="20"/>
          <w:szCs w:val="20"/>
        </w:rPr>
        <w:t>derechos en salud mental</w:t>
      </w:r>
      <w:r w:rsidRPr="00CA5979">
        <w:rPr>
          <w:sz w:val="20"/>
          <w:szCs w:val="20"/>
        </w:rPr>
        <w:t>”</w:t>
      </w:r>
      <w:r w:rsidRPr="00696169">
        <w:rPr>
          <w:color w:val="000000"/>
          <w:sz w:val="20"/>
          <w:szCs w:val="20"/>
        </w:rPr>
        <w:t xml:space="preserve"> es necesario revisar la siguiente línea de hechos </w:t>
      </w:r>
      <w:r w:rsidRPr="00AE49A5">
        <w:rPr>
          <w:color w:val="000000"/>
          <w:sz w:val="20"/>
          <w:szCs w:val="20"/>
        </w:rPr>
        <w:t xml:space="preserve">cronológicos que fundamentan las bases para la normativa en </w:t>
      </w:r>
      <w:r w:rsidRPr="00AE49A5">
        <w:rPr>
          <w:sz w:val="20"/>
          <w:szCs w:val="20"/>
        </w:rPr>
        <w:t xml:space="preserve">esta importante temática que se ha desarrollado a nivel </w:t>
      </w:r>
      <w:r w:rsidRPr="00D57835">
        <w:rPr>
          <w:color w:val="000000"/>
          <w:sz w:val="20"/>
          <w:szCs w:val="20"/>
        </w:rPr>
        <w:t>mundial.</w:t>
      </w:r>
    </w:p>
    <w:p w:rsidRPr="00864635" w:rsidR="003275D7" w:rsidP="007B58BD" w:rsidRDefault="003275D7" w14:paraId="00000099" w14:textId="77777777">
      <w:pPr>
        <w:snapToGrid w:val="0"/>
        <w:spacing w:after="120"/>
        <w:rPr>
          <w:sz w:val="20"/>
          <w:szCs w:val="20"/>
        </w:rPr>
      </w:pPr>
    </w:p>
    <w:tbl>
      <w:tblPr>
        <w:tblStyle w:val="aff8"/>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7B58BD" w:rsidR="003275D7" w14:paraId="63F315E1" w14:textId="77777777">
        <w:trPr>
          <w:jc w:val="center"/>
        </w:trPr>
        <w:tc>
          <w:tcPr>
            <w:tcW w:w="9258" w:type="dxa"/>
            <w:shd w:val="clear" w:color="auto" w:fill="E36C09"/>
          </w:tcPr>
          <w:p w:rsidRPr="00864635" w:rsidR="003275D7" w:rsidP="007B58BD" w:rsidRDefault="003275D7" w14:paraId="0000009A" w14:textId="77777777">
            <w:pPr>
              <w:snapToGrid w:val="0"/>
              <w:spacing w:after="120" w:line="276" w:lineRule="auto"/>
              <w:ind w:left="283"/>
              <w:jc w:val="center"/>
              <w:rPr>
                <w:rFonts w:ascii="Arial" w:hAnsi="Arial" w:eastAsia="Arial" w:cs="Arial"/>
                <w:color w:val="000000"/>
                <w:sz w:val="20"/>
                <w:szCs w:val="20"/>
              </w:rPr>
            </w:pPr>
          </w:p>
          <w:p w:rsidRPr="00EB1161" w:rsidR="003275D7" w:rsidP="007B58BD" w:rsidRDefault="00FE518B" w14:paraId="0000009B" w14:textId="77777777">
            <w:pPr>
              <w:snapToGrid w:val="0"/>
              <w:spacing w:after="120" w:line="276" w:lineRule="auto"/>
              <w:ind w:left="283"/>
              <w:jc w:val="center"/>
              <w:rPr>
                <w:rFonts w:ascii="Arial" w:hAnsi="Arial" w:eastAsia="Arial" w:cs="Arial"/>
                <w:color w:val="EDF2F8"/>
                <w:sz w:val="20"/>
                <w:szCs w:val="20"/>
              </w:rPr>
            </w:pPr>
            <w:r w:rsidRPr="00EB1161">
              <w:rPr>
                <w:rFonts w:ascii="Arial" w:hAnsi="Arial" w:eastAsia="Arial" w:cs="Arial"/>
                <w:color w:val="EDF2F8"/>
                <w:sz w:val="20"/>
                <w:szCs w:val="20"/>
              </w:rPr>
              <w:t>Línea de tiempo</w:t>
            </w:r>
          </w:p>
          <w:p w:rsidRPr="00081371" w:rsidR="003275D7" w:rsidP="007B58BD" w:rsidRDefault="003247A7" w14:paraId="0000009C" w14:textId="77777777">
            <w:pPr>
              <w:snapToGrid w:val="0"/>
              <w:spacing w:after="120" w:line="276" w:lineRule="auto"/>
              <w:jc w:val="center"/>
              <w:rPr>
                <w:rFonts w:ascii="Arial" w:hAnsi="Arial" w:eastAsia="Arial" w:cs="Arial"/>
                <w:color w:val="EDF2F8"/>
                <w:sz w:val="20"/>
                <w:szCs w:val="20"/>
              </w:rPr>
            </w:pPr>
            <w:sdt>
              <w:sdtPr>
                <w:rPr>
                  <w:sz w:val="20"/>
                  <w:szCs w:val="20"/>
                </w:rPr>
                <w:tag w:val="goog_rdk_10"/>
                <w:id w:val="119740443"/>
              </w:sdtPr>
              <w:sdtEndPr/>
              <w:sdtContent>
                <w:commentRangeStart w:id="10"/>
              </w:sdtContent>
            </w:sdt>
            <w:r w:rsidRPr="00081371" w:rsidR="00FE518B">
              <w:rPr>
                <w:rFonts w:ascii="Arial" w:hAnsi="Arial" w:eastAsia="Arial" w:cs="Arial"/>
                <w:color w:val="EDF2F8"/>
                <w:sz w:val="20"/>
                <w:szCs w:val="20"/>
              </w:rPr>
              <w:t>CF01_1_3_derechos</w:t>
            </w:r>
            <w:commentRangeEnd w:id="10"/>
            <w:r w:rsidRPr="007B58BD" w:rsidR="00FE518B">
              <w:rPr>
                <w:rFonts w:ascii="Arial" w:hAnsi="Arial" w:cs="Arial"/>
                <w:sz w:val="20"/>
                <w:szCs w:val="20"/>
              </w:rPr>
              <w:commentReference w:id="10"/>
            </w:r>
          </w:p>
          <w:p w:rsidRPr="00FE518B" w:rsidR="003275D7" w:rsidP="007B58BD" w:rsidRDefault="003275D7" w14:paraId="0000009D" w14:textId="77777777">
            <w:pPr>
              <w:snapToGrid w:val="0"/>
              <w:spacing w:after="120" w:line="276" w:lineRule="auto"/>
              <w:jc w:val="center"/>
              <w:rPr>
                <w:rFonts w:ascii="Arial" w:hAnsi="Arial" w:eastAsia="Arial" w:cs="Arial"/>
                <w:color w:val="000000"/>
                <w:sz w:val="20"/>
                <w:szCs w:val="20"/>
              </w:rPr>
            </w:pPr>
          </w:p>
        </w:tc>
      </w:tr>
    </w:tbl>
    <w:p w:rsidRPr="00081371" w:rsidR="003275D7" w:rsidP="007B58BD" w:rsidRDefault="003275D7" w14:paraId="0000009E" w14:textId="77777777">
      <w:pPr>
        <w:pBdr>
          <w:top w:val="nil"/>
          <w:left w:val="nil"/>
          <w:bottom w:val="nil"/>
          <w:right w:val="nil"/>
          <w:between w:val="nil"/>
        </w:pBdr>
        <w:snapToGrid w:val="0"/>
        <w:spacing w:after="120"/>
        <w:rPr>
          <w:color w:val="000000"/>
          <w:sz w:val="20"/>
          <w:szCs w:val="20"/>
        </w:rPr>
      </w:pPr>
    </w:p>
    <w:p w:rsidRPr="00E95FC7" w:rsidR="003275D7" w:rsidP="007B58BD" w:rsidRDefault="00FE518B" w14:paraId="000000A0" w14:textId="77777777">
      <w:pPr>
        <w:pBdr>
          <w:top w:val="nil"/>
          <w:left w:val="nil"/>
          <w:bottom w:val="nil"/>
          <w:right w:val="nil"/>
          <w:between w:val="nil"/>
        </w:pBdr>
        <w:snapToGrid w:val="0"/>
        <w:spacing w:after="120"/>
        <w:rPr>
          <w:b/>
          <w:color w:val="000000"/>
          <w:sz w:val="20"/>
          <w:szCs w:val="20"/>
        </w:rPr>
      </w:pPr>
      <w:r w:rsidRPr="00E95FC7">
        <w:rPr>
          <w:b/>
          <w:sz w:val="20"/>
          <w:szCs w:val="20"/>
        </w:rPr>
        <w:t xml:space="preserve">1.4 </w:t>
      </w:r>
      <w:r w:rsidRPr="00E95FC7">
        <w:rPr>
          <w:b/>
          <w:color w:val="000000"/>
          <w:sz w:val="20"/>
          <w:szCs w:val="20"/>
        </w:rPr>
        <w:t>Plan de beneficios en salud mental</w:t>
      </w:r>
    </w:p>
    <w:p w:rsidRPr="009A0E5F" w:rsidR="003275D7" w:rsidP="007B58BD" w:rsidRDefault="00FE518B" w14:paraId="000000A2" w14:textId="77777777">
      <w:pPr>
        <w:snapToGrid w:val="0"/>
        <w:spacing w:after="120"/>
        <w:rPr>
          <w:sz w:val="20"/>
          <w:szCs w:val="20"/>
        </w:rPr>
      </w:pPr>
      <w:r w:rsidRPr="000B7224">
        <w:rPr>
          <w:sz w:val="20"/>
          <w:szCs w:val="20"/>
        </w:rPr>
        <w:t xml:space="preserve">El plan de beneficios en salud mental con cargo a las UPC (Unidad de Pago por Capitación), es el conjunto de servicios y tecnologías en salud a que tiene derecho todo afiliado al sistema general de seguridad social y cuyo servicio debe ser garantizado por </w:t>
      </w:r>
      <w:r w:rsidRPr="009A0E5F">
        <w:rPr>
          <w:sz w:val="20"/>
          <w:szCs w:val="20"/>
        </w:rPr>
        <w:t>las EPS.</w:t>
      </w:r>
    </w:p>
    <w:p w:rsidRPr="00081371" w:rsidR="003275D7" w:rsidP="007B58BD" w:rsidRDefault="003247A7" w14:paraId="000000A3" w14:textId="77777777">
      <w:pPr>
        <w:snapToGrid w:val="0"/>
        <w:spacing w:after="120"/>
        <w:rPr>
          <w:sz w:val="20"/>
          <w:szCs w:val="20"/>
        </w:rPr>
      </w:pPr>
      <w:sdt>
        <w:sdtPr>
          <w:rPr>
            <w:sz w:val="20"/>
            <w:szCs w:val="20"/>
          </w:rPr>
          <w:tag w:val="goog_rdk_11"/>
          <w:id w:val="-13303191"/>
        </w:sdtPr>
        <w:sdtEndPr/>
        <w:sdtContent>
          <w:commentRangeStart w:id="11"/>
        </w:sdtContent>
      </w:sdt>
      <w:r w:rsidRPr="00081371" w:rsidR="00FE518B">
        <w:rPr>
          <w:noProof/>
          <w:sz w:val="20"/>
          <w:szCs w:val="20"/>
        </w:rPr>
        <w:drawing>
          <wp:anchor distT="0" distB="0" distL="114300" distR="114300" simplePos="0" relativeHeight="251661312" behindDoc="0" locked="0" layoutInCell="1" allowOverlap="1" wp14:anchorId="2961486A" wp14:editId="6FCA0D60">
            <wp:simplePos x="0" y="0"/>
            <wp:positionH relativeFrom="column">
              <wp:posOffset>0</wp:posOffset>
            </wp:positionH>
            <wp:positionV relativeFrom="paragraph">
              <wp:posOffset>2540</wp:posOffset>
            </wp:positionV>
            <wp:extent cx="3112135" cy="1781175"/>
            <wp:effectExtent l="0" t="0" r="0" b="0"/>
            <wp:wrapSquare wrapText="bothSides"/>
            <wp:docPr id="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cstate="print">
                      <a:extLst>
                        <a:ext uri="{28A0092B-C50C-407E-A947-70E740481C1C}">
                          <a14:useLocalDpi xmlns:a14="http://schemas.microsoft.com/office/drawing/2010/main" val="0"/>
                        </a:ext>
                      </a:extLst>
                    </a:blip>
                    <a:srcRect r="50867"/>
                    <a:stretch>
                      <a:fillRect/>
                    </a:stretch>
                  </pic:blipFill>
                  <pic:spPr>
                    <a:xfrm>
                      <a:off x="0" y="0"/>
                      <a:ext cx="3112135" cy="1781175"/>
                    </a:xfrm>
                    <a:prstGeom prst="rect">
                      <a:avLst/>
                    </a:prstGeom>
                    <a:ln/>
                  </pic:spPr>
                </pic:pic>
              </a:graphicData>
            </a:graphic>
            <wp14:sizeRelH relativeFrom="page">
              <wp14:pctWidth>0</wp14:pctWidth>
            </wp14:sizeRelH>
            <wp14:sizeRelV relativeFrom="page">
              <wp14:pctHeight>0</wp14:pctHeight>
            </wp14:sizeRelV>
          </wp:anchor>
        </w:drawing>
      </w:r>
      <w:commentRangeEnd w:id="11"/>
      <w:r w:rsidRPr="007B58BD" w:rsidR="00FE518B">
        <w:rPr>
          <w:sz w:val="20"/>
          <w:szCs w:val="20"/>
        </w:rPr>
        <w:commentReference w:id="11"/>
      </w:r>
    </w:p>
    <w:p w:rsidRPr="00E95FC7" w:rsidR="003275D7" w:rsidP="007B58BD" w:rsidRDefault="00FE518B" w14:paraId="000000A4" w14:textId="77777777">
      <w:pPr>
        <w:snapToGrid w:val="0"/>
        <w:spacing w:after="120"/>
        <w:rPr>
          <w:sz w:val="20"/>
          <w:szCs w:val="20"/>
        </w:rPr>
      </w:pPr>
      <w:r w:rsidRPr="00081371">
        <w:rPr>
          <w:sz w:val="20"/>
          <w:szCs w:val="20"/>
        </w:rPr>
        <w:t xml:space="preserve">Comprende el acceso a los servicios de salud de manera oportuna, eficaz y con calidad para la preservación, el mejoramiento y la promoción de la salud. El Estado favorecerá políticas para asegurar la igualdad de trato y oportunidades en el </w:t>
      </w:r>
      <w:r w:rsidRPr="00FE518B">
        <w:rPr>
          <w:sz w:val="20"/>
          <w:szCs w:val="20"/>
        </w:rPr>
        <w:t>acceso a las actividades de promoción, prevención, diagnóstico, tratamiento, rehabilitación y paliación para todas las personas.</w:t>
      </w:r>
    </w:p>
    <w:p w:rsidRPr="000B7224" w:rsidR="003275D7" w:rsidP="007B58BD" w:rsidRDefault="003275D7" w14:paraId="000000A5" w14:textId="77777777">
      <w:pPr>
        <w:pBdr>
          <w:top w:val="nil"/>
          <w:left w:val="nil"/>
          <w:bottom w:val="nil"/>
          <w:right w:val="nil"/>
          <w:between w:val="nil"/>
        </w:pBdr>
        <w:snapToGrid w:val="0"/>
        <w:spacing w:after="120"/>
        <w:ind w:left="390"/>
        <w:rPr>
          <w:color w:val="000000"/>
          <w:sz w:val="20"/>
          <w:szCs w:val="20"/>
        </w:rPr>
      </w:pPr>
    </w:p>
    <w:p w:rsidRPr="009A0E5F" w:rsidR="003275D7" w:rsidP="007B58BD" w:rsidRDefault="00FE518B" w14:paraId="000000A6" w14:textId="560FADAE">
      <w:pPr>
        <w:snapToGrid w:val="0"/>
        <w:spacing w:after="120"/>
        <w:rPr>
          <w:sz w:val="20"/>
          <w:szCs w:val="20"/>
        </w:rPr>
      </w:pPr>
      <w:r w:rsidRPr="000B7224">
        <w:rPr>
          <w:sz w:val="20"/>
          <w:szCs w:val="20"/>
        </w:rPr>
        <w:t xml:space="preserve">El </w:t>
      </w:r>
      <w:r w:rsidR="00481838">
        <w:rPr>
          <w:sz w:val="20"/>
          <w:szCs w:val="20"/>
        </w:rPr>
        <w:t>g</w:t>
      </w:r>
      <w:r w:rsidRPr="000B7224">
        <w:rPr>
          <w:sz w:val="20"/>
          <w:szCs w:val="20"/>
        </w:rPr>
        <w:t xml:space="preserve">obierno </w:t>
      </w:r>
      <w:r w:rsidR="00045F84">
        <w:rPr>
          <w:sz w:val="20"/>
          <w:szCs w:val="20"/>
        </w:rPr>
        <w:t>c</w:t>
      </w:r>
      <w:r w:rsidRPr="000B7224">
        <w:rPr>
          <w:sz w:val="20"/>
          <w:szCs w:val="20"/>
        </w:rPr>
        <w:t>olombiano por medio del Sistema General de Seguridad Social en Salud</w:t>
      </w:r>
      <w:r w:rsidR="00045F84">
        <w:rPr>
          <w:sz w:val="20"/>
          <w:szCs w:val="20"/>
        </w:rPr>
        <w:t>,</w:t>
      </w:r>
      <w:r w:rsidRPr="000B7224">
        <w:rPr>
          <w:sz w:val="20"/>
          <w:szCs w:val="20"/>
        </w:rPr>
        <w:t xml:space="preserve"> está en la obligación de proteger a la población colombiana, en preferencia a los niños, las n</w:t>
      </w:r>
      <w:r w:rsidRPr="009A0E5F">
        <w:rPr>
          <w:sz w:val="20"/>
          <w:szCs w:val="20"/>
        </w:rPr>
        <w:t>iñas y adolescentes, la promoción de la salud mental y prevención del trastorno mental, atención integral e integrada que implica el diagnóstico, tratamiento y rehabilitación en salud para todos los trastornos mentales.</w:t>
      </w:r>
    </w:p>
    <w:p w:rsidRPr="00045F84" w:rsidR="003275D7" w:rsidP="007B58BD" w:rsidRDefault="00FE518B" w14:paraId="000000A8" w14:textId="4C18A374">
      <w:pPr>
        <w:snapToGrid w:val="0"/>
        <w:spacing w:after="120"/>
        <w:rPr>
          <w:sz w:val="20"/>
          <w:szCs w:val="20"/>
        </w:rPr>
      </w:pPr>
      <w:r w:rsidRPr="00696169">
        <w:rPr>
          <w:sz w:val="20"/>
          <w:szCs w:val="20"/>
        </w:rPr>
        <w:t>En el siguiente enlace, se puede obtener información actualizada</w:t>
      </w:r>
      <w:r w:rsidR="00045F84">
        <w:rPr>
          <w:sz w:val="20"/>
          <w:szCs w:val="20"/>
        </w:rPr>
        <w:t xml:space="preserve"> para Colombia</w:t>
      </w:r>
      <w:r w:rsidRPr="00045F84">
        <w:rPr>
          <w:sz w:val="20"/>
          <w:szCs w:val="20"/>
        </w:rPr>
        <w:t>:</w:t>
      </w:r>
    </w:p>
    <w:p w:rsidRPr="009A0E5F" w:rsidR="003275D7" w:rsidP="007B58BD" w:rsidRDefault="003275D7" w14:paraId="000000A9" w14:textId="77777777">
      <w:pPr>
        <w:snapToGrid w:val="0"/>
        <w:spacing w:after="120"/>
        <w:rPr>
          <w:sz w:val="20"/>
          <w:szCs w:val="20"/>
        </w:rPr>
      </w:pPr>
    </w:p>
    <w:tbl>
      <w:tblPr>
        <w:tblStyle w:val="aff9"/>
        <w:tblW w:w="9962" w:type="dxa"/>
        <w:tblInd w:w="0" w:type="dxa"/>
        <w:tblLayout w:type="fixed"/>
        <w:tblLook w:val="0400" w:firstRow="0" w:lastRow="0" w:firstColumn="0" w:lastColumn="0" w:noHBand="0" w:noVBand="1"/>
      </w:tblPr>
      <w:tblGrid>
        <w:gridCol w:w="9962"/>
      </w:tblGrid>
      <w:tr w:rsidRPr="007B58BD" w:rsidR="003275D7" w14:paraId="34D62ACB" w14:textId="77777777">
        <w:trPr>
          <w:trHeight w:val="900"/>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Pr="009A0E5F" w:rsidR="003275D7" w:rsidP="007B58BD" w:rsidRDefault="003275D7" w14:paraId="000000AA" w14:textId="77777777">
            <w:pPr>
              <w:snapToGrid w:val="0"/>
              <w:spacing w:after="120" w:line="276" w:lineRule="auto"/>
              <w:jc w:val="center"/>
              <w:rPr>
                <w:rFonts w:ascii="Arial" w:hAnsi="Arial" w:eastAsia="Arial" w:cs="Arial"/>
                <w:color w:val="000000"/>
                <w:sz w:val="20"/>
                <w:szCs w:val="20"/>
                <w:shd w:val="clear" w:color="auto" w:fill="EDF2F8"/>
              </w:rPr>
            </w:pPr>
          </w:p>
          <w:p w:rsidRPr="007B58BD" w:rsidR="003275D7" w:rsidP="007B58BD" w:rsidRDefault="003247A7" w14:paraId="000000AB" w14:textId="77777777">
            <w:pPr>
              <w:snapToGrid w:val="0"/>
              <w:spacing w:after="120" w:line="276" w:lineRule="auto"/>
              <w:jc w:val="center"/>
              <w:rPr>
                <w:rFonts w:ascii="Arial" w:hAnsi="Arial" w:cs="Arial"/>
                <w:color w:val="000000"/>
                <w:sz w:val="20"/>
                <w:szCs w:val="20"/>
                <w:shd w:val="clear" w:color="auto" w:fill="EDF2F8"/>
              </w:rPr>
            </w:pPr>
            <w:sdt>
              <w:sdtPr>
                <w:rPr>
                  <w:sz w:val="20"/>
                  <w:szCs w:val="20"/>
                </w:rPr>
                <w:tag w:val="goog_rdk_12"/>
                <w:id w:val="1355624015"/>
              </w:sdtPr>
              <w:sdtEndPr/>
              <w:sdtContent>
                <w:commentRangeStart w:id="12"/>
              </w:sdtContent>
            </w:sdt>
            <w:r w:rsidRPr="00081371" w:rsidR="00FE518B">
              <w:rPr>
                <w:rFonts w:ascii="Arial" w:hAnsi="Arial" w:eastAsia="Arial" w:cs="Arial"/>
                <w:color w:val="000000"/>
                <w:sz w:val="20"/>
                <w:szCs w:val="20"/>
                <w:shd w:val="clear" w:color="auto" w:fill="EDF2F8"/>
              </w:rPr>
              <w:t>Plan de Beneficios en Salud</w:t>
            </w:r>
            <w:commentRangeEnd w:id="12"/>
            <w:r w:rsidRPr="007B58BD" w:rsidR="00FE518B">
              <w:rPr>
                <w:rFonts w:ascii="Arial" w:hAnsi="Arial" w:cs="Arial"/>
                <w:sz w:val="20"/>
                <w:szCs w:val="20"/>
              </w:rPr>
              <w:commentReference w:id="12"/>
            </w:r>
          </w:p>
          <w:p w:rsidRPr="00081371" w:rsidR="003275D7" w:rsidP="007B58BD" w:rsidRDefault="003275D7" w14:paraId="000000AC" w14:textId="2EE22E0D">
            <w:pPr>
              <w:snapToGrid w:val="0"/>
              <w:spacing w:after="120" w:line="276" w:lineRule="auto"/>
              <w:jc w:val="center"/>
              <w:rPr>
                <w:rFonts w:ascii="Arial" w:hAnsi="Arial" w:eastAsia="Arial" w:cs="Arial"/>
                <w:color w:val="000000"/>
                <w:sz w:val="20"/>
                <w:szCs w:val="20"/>
              </w:rPr>
            </w:pPr>
          </w:p>
        </w:tc>
      </w:tr>
    </w:tbl>
    <w:p w:rsidRPr="00081371" w:rsidR="003275D7" w:rsidP="007B58BD" w:rsidRDefault="003275D7" w14:paraId="000000AD" w14:textId="77777777">
      <w:pPr>
        <w:snapToGrid w:val="0"/>
        <w:spacing w:after="120"/>
        <w:rPr>
          <w:sz w:val="20"/>
          <w:szCs w:val="20"/>
        </w:rPr>
      </w:pPr>
    </w:p>
    <w:p w:rsidRPr="00FE518B" w:rsidR="003275D7" w:rsidP="007B58BD" w:rsidRDefault="00FE518B" w14:paraId="000000AE" w14:textId="77777777">
      <w:pPr>
        <w:numPr>
          <w:ilvl w:val="1"/>
          <w:numId w:val="1"/>
        </w:numPr>
        <w:pBdr>
          <w:top w:val="nil"/>
          <w:left w:val="nil"/>
          <w:bottom w:val="nil"/>
          <w:right w:val="nil"/>
          <w:between w:val="nil"/>
        </w:pBdr>
        <w:snapToGrid w:val="0"/>
        <w:spacing w:after="120"/>
        <w:rPr>
          <w:b/>
          <w:color w:val="000000"/>
          <w:sz w:val="20"/>
          <w:szCs w:val="20"/>
        </w:rPr>
      </w:pPr>
      <w:r w:rsidRPr="00FE518B">
        <w:rPr>
          <w:b/>
          <w:color w:val="000000"/>
          <w:sz w:val="20"/>
          <w:szCs w:val="20"/>
        </w:rPr>
        <w:t>Atención integral a personas que consumen sustancias psicoactivas</w:t>
      </w:r>
    </w:p>
    <w:p w:rsidRPr="000B7224" w:rsidR="003275D7" w:rsidP="007B58BD" w:rsidRDefault="00FE518B" w14:paraId="000000AF" w14:textId="360D6DCF">
      <w:pPr>
        <w:pBdr>
          <w:top w:val="nil"/>
          <w:left w:val="nil"/>
          <w:bottom w:val="nil"/>
          <w:right w:val="nil"/>
          <w:between w:val="nil"/>
        </w:pBdr>
        <w:snapToGrid w:val="0"/>
        <w:spacing w:after="120"/>
        <w:rPr>
          <w:color w:val="000000"/>
          <w:sz w:val="20"/>
          <w:szCs w:val="20"/>
        </w:rPr>
      </w:pPr>
      <w:r w:rsidRPr="00FE518B">
        <w:rPr>
          <w:color w:val="000000"/>
          <w:sz w:val="20"/>
          <w:szCs w:val="20"/>
        </w:rPr>
        <w:t>El Ministerio de Salud y Protección Social</w:t>
      </w:r>
      <w:r w:rsidR="009A0E5F">
        <w:rPr>
          <w:color w:val="000000"/>
          <w:sz w:val="20"/>
          <w:szCs w:val="20"/>
        </w:rPr>
        <w:t>,</w:t>
      </w:r>
      <w:r w:rsidRPr="00FE518B">
        <w:rPr>
          <w:color w:val="000000"/>
          <w:sz w:val="20"/>
          <w:szCs w:val="20"/>
        </w:rPr>
        <w:t xml:space="preserve"> por medio de la implementación del Plan Nacional de Promoción de la Salud, Prevención y Atención al Consumo de Sustancias Psicoactivas 2014-2021, busca disminuir el volumen del consumo de drogas y sus consecuencia</w:t>
      </w:r>
      <w:r w:rsidRPr="00E95FC7">
        <w:rPr>
          <w:color w:val="000000"/>
          <w:sz w:val="20"/>
          <w:szCs w:val="20"/>
        </w:rPr>
        <w:t>s adversas; por ende se hace necesario tener en cuenta que existen  principios protectores los cuales  son características o atributos individuales, familiares o sociales, que reducen la posibilidad de uso, abuso o dependencia de las sustancias psicoactiva</w:t>
      </w:r>
      <w:r w:rsidRPr="000B7224">
        <w:rPr>
          <w:color w:val="000000"/>
          <w:sz w:val="20"/>
          <w:szCs w:val="20"/>
        </w:rPr>
        <w:t>s</w:t>
      </w:r>
      <w:r w:rsidR="009A0E5F">
        <w:rPr>
          <w:color w:val="000000"/>
          <w:sz w:val="20"/>
          <w:szCs w:val="20"/>
        </w:rPr>
        <w:t>.</w:t>
      </w:r>
      <w:r w:rsidRPr="000B7224">
        <w:rPr>
          <w:color w:val="000000"/>
          <w:sz w:val="20"/>
          <w:szCs w:val="20"/>
        </w:rPr>
        <w:t xml:space="preserve"> </w:t>
      </w:r>
      <w:r w:rsidR="009A0E5F">
        <w:rPr>
          <w:color w:val="000000"/>
          <w:sz w:val="20"/>
          <w:szCs w:val="20"/>
        </w:rPr>
        <w:t>E</w:t>
      </w:r>
      <w:r w:rsidRPr="000B7224">
        <w:rPr>
          <w:color w:val="000000"/>
          <w:sz w:val="20"/>
          <w:szCs w:val="20"/>
        </w:rPr>
        <w:t>ntre ellos se tienen:</w:t>
      </w:r>
    </w:p>
    <w:p w:rsidR="003275D7" w:rsidP="00081371" w:rsidRDefault="003275D7" w14:paraId="000000B0" w14:textId="3403CA9B">
      <w:pPr>
        <w:pBdr>
          <w:top w:val="nil"/>
          <w:left w:val="nil"/>
          <w:bottom w:val="nil"/>
          <w:right w:val="nil"/>
          <w:between w:val="nil"/>
        </w:pBdr>
        <w:snapToGrid w:val="0"/>
        <w:spacing w:after="120"/>
        <w:rPr>
          <w:sz w:val="20"/>
          <w:szCs w:val="20"/>
        </w:rPr>
      </w:pPr>
    </w:p>
    <w:p w:rsidRPr="007B58BD" w:rsidR="009A0E5F" w:rsidP="007B58BD" w:rsidRDefault="009A0E5F" w14:paraId="39484271" w14:textId="1E73A893">
      <w:pPr>
        <w:pStyle w:val="Prrafodelista"/>
        <w:numPr>
          <w:ilvl w:val="0"/>
          <w:numId w:val="13"/>
        </w:numPr>
        <w:pBdr>
          <w:top w:val="nil"/>
          <w:left w:val="nil"/>
          <w:bottom w:val="nil"/>
          <w:right w:val="nil"/>
          <w:between w:val="nil"/>
        </w:pBdr>
        <w:snapToGrid w:val="0"/>
        <w:spacing w:after="120"/>
        <w:ind w:hanging="357"/>
        <w:contextualSpacing w:val="0"/>
        <w:rPr>
          <w:b/>
          <w:bCs/>
          <w:sz w:val="20"/>
          <w:szCs w:val="20"/>
          <w:lang w:val="es-ES"/>
        </w:rPr>
      </w:pPr>
      <w:r w:rsidRPr="007B58BD">
        <w:rPr>
          <w:b/>
          <w:bCs/>
          <w:sz w:val="20"/>
          <w:szCs w:val="20"/>
          <w:lang w:val="es-ES"/>
        </w:rPr>
        <w:t xml:space="preserve">Los principios individuales: </w:t>
      </w:r>
      <w:r w:rsidRPr="007B58BD">
        <w:rPr>
          <w:sz w:val="20"/>
          <w:szCs w:val="20"/>
          <w:lang w:val="es-ES"/>
        </w:rPr>
        <w:t>empatía, habilidades sociales, capacidad para afrontar problemas.</w:t>
      </w:r>
    </w:p>
    <w:p w:rsidRPr="007B58BD" w:rsidR="009A0E5F" w:rsidP="007B58BD" w:rsidRDefault="009A0E5F" w14:paraId="3D618987" w14:textId="2A144B9E">
      <w:pPr>
        <w:pStyle w:val="Prrafodelista"/>
        <w:numPr>
          <w:ilvl w:val="0"/>
          <w:numId w:val="13"/>
        </w:numPr>
        <w:pBdr>
          <w:top w:val="nil"/>
          <w:left w:val="nil"/>
          <w:bottom w:val="nil"/>
          <w:right w:val="nil"/>
          <w:between w:val="nil"/>
        </w:pBdr>
        <w:snapToGrid w:val="0"/>
        <w:spacing w:after="120"/>
        <w:ind w:hanging="357"/>
        <w:contextualSpacing w:val="0"/>
        <w:rPr>
          <w:b/>
          <w:bCs/>
          <w:sz w:val="20"/>
          <w:szCs w:val="20"/>
          <w:lang w:val="es-ES"/>
        </w:rPr>
      </w:pPr>
      <w:r w:rsidRPr="007B58BD">
        <w:rPr>
          <w:b/>
          <w:bCs/>
          <w:sz w:val="20"/>
          <w:szCs w:val="20"/>
          <w:lang w:val="es-ES"/>
        </w:rPr>
        <w:t xml:space="preserve">Los principios familiares: </w:t>
      </w:r>
      <w:r w:rsidRPr="007B58BD">
        <w:rPr>
          <w:sz w:val="20"/>
          <w:szCs w:val="20"/>
          <w:lang w:val="es-ES"/>
        </w:rPr>
        <w:t>el respeto, la confianza, las normas y reglas del hogar.</w:t>
      </w:r>
    </w:p>
    <w:p w:rsidRPr="007B58BD" w:rsidR="009A0E5F" w:rsidP="007B58BD" w:rsidRDefault="009A0E5F" w14:paraId="168E7BCF" w14:textId="091AC949">
      <w:pPr>
        <w:pStyle w:val="Prrafodelista"/>
        <w:numPr>
          <w:ilvl w:val="0"/>
          <w:numId w:val="13"/>
        </w:numPr>
        <w:pBdr>
          <w:top w:val="nil"/>
          <w:left w:val="nil"/>
          <w:bottom w:val="nil"/>
          <w:right w:val="nil"/>
          <w:between w:val="nil"/>
        </w:pBdr>
        <w:snapToGrid w:val="0"/>
        <w:spacing w:after="120"/>
        <w:ind w:hanging="357"/>
        <w:contextualSpacing w:val="0"/>
        <w:rPr>
          <w:b/>
          <w:bCs/>
          <w:sz w:val="20"/>
          <w:szCs w:val="20"/>
          <w:lang w:val="es-ES"/>
        </w:rPr>
      </w:pPr>
      <w:r w:rsidRPr="007B58BD">
        <w:rPr>
          <w:b/>
          <w:bCs/>
          <w:sz w:val="20"/>
          <w:szCs w:val="20"/>
          <w:lang w:val="es-ES"/>
        </w:rPr>
        <w:t xml:space="preserve">Los principios sociales: </w:t>
      </w:r>
      <w:r w:rsidRPr="007B58BD">
        <w:rPr>
          <w:sz w:val="20"/>
          <w:szCs w:val="20"/>
          <w:lang w:val="es-ES"/>
        </w:rPr>
        <w:t xml:space="preserve">la participación en actividades grupales, la reglamentación respecto a las sustancias psicoactivas, el acceso a servicios de salud y educación. </w:t>
      </w:r>
    </w:p>
    <w:p w:rsidRPr="007B58BD" w:rsidR="009A0E5F" w:rsidP="007B58BD" w:rsidRDefault="009A0E5F" w14:paraId="0892BC5C" w14:textId="785DF924">
      <w:pPr>
        <w:pStyle w:val="Prrafodelista"/>
        <w:numPr>
          <w:ilvl w:val="0"/>
          <w:numId w:val="13"/>
        </w:numPr>
        <w:pBdr>
          <w:top w:val="nil"/>
          <w:left w:val="nil"/>
          <w:bottom w:val="nil"/>
          <w:right w:val="nil"/>
          <w:between w:val="nil"/>
        </w:pBdr>
        <w:snapToGrid w:val="0"/>
        <w:spacing w:after="120"/>
        <w:ind w:hanging="357"/>
        <w:contextualSpacing w:val="0"/>
        <w:rPr>
          <w:b/>
          <w:bCs/>
          <w:sz w:val="20"/>
          <w:szCs w:val="20"/>
          <w:lang w:val="es-ES"/>
        </w:rPr>
      </w:pPr>
      <w:r w:rsidRPr="007B58BD">
        <w:rPr>
          <w:b/>
          <w:bCs/>
          <w:sz w:val="20"/>
          <w:szCs w:val="20"/>
          <w:lang w:val="es-ES"/>
        </w:rPr>
        <w:t xml:space="preserve">Los principios de riesgo </w:t>
      </w:r>
      <w:r w:rsidRPr="007B58BD">
        <w:rPr>
          <w:sz w:val="20"/>
          <w:szCs w:val="20"/>
          <w:lang w:val="es-ES"/>
        </w:rPr>
        <w:t xml:space="preserve">son señales o condiciones individuales, familiares o sociales, que posibilitan o aumentan el consumo de sustancias psicoactivas. </w:t>
      </w:r>
    </w:p>
    <w:p w:rsidRPr="007B58BD" w:rsidR="009A0E5F" w:rsidP="007B58BD" w:rsidRDefault="009A0E5F" w14:paraId="6B226CF3" w14:textId="6C4E07EB">
      <w:pPr>
        <w:pStyle w:val="Prrafodelista"/>
        <w:numPr>
          <w:ilvl w:val="1"/>
          <w:numId w:val="13"/>
        </w:numPr>
        <w:pBdr>
          <w:top w:val="nil"/>
          <w:left w:val="nil"/>
          <w:bottom w:val="nil"/>
          <w:right w:val="nil"/>
          <w:between w:val="nil"/>
        </w:pBdr>
        <w:snapToGrid w:val="0"/>
        <w:spacing w:after="120"/>
        <w:ind w:hanging="357"/>
        <w:contextualSpacing w:val="0"/>
        <w:rPr>
          <w:sz w:val="20"/>
          <w:szCs w:val="20"/>
        </w:rPr>
      </w:pPr>
      <w:r w:rsidRPr="007B58BD">
        <w:rPr>
          <w:sz w:val="20"/>
          <w:szCs w:val="20"/>
          <w:lang w:val="es-ES"/>
        </w:rPr>
        <w:t>A nivel individual los principios de riesgo están asociados a baja flexibilidad, al fracaso, conductas agresivas, baja autoestima.</w:t>
      </w:r>
    </w:p>
    <w:p w:rsidRPr="007B58BD" w:rsidR="009A0E5F" w:rsidP="007B58BD" w:rsidRDefault="009A0E5F" w14:paraId="290305B8" w14:textId="75112587">
      <w:pPr>
        <w:pStyle w:val="Prrafodelista"/>
        <w:numPr>
          <w:ilvl w:val="1"/>
          <w:numId w:val="13"/>
        </w:numPr>
        <w:pBdr>
          <w:top w:val="nil"/>
          <w:left w:val="nil"/>
          <w:bottom w:val="nil"/>
          <w:right w:val="nil"/>
          <w:between w:val="nil"/>
        </w:pBdr>
        <w:snapToGrid w:val="0"/>
        <w:spacing w:after="120"/>
        <w:ind w:hanging="357"/>
        <w:contextualSpacing w:val="0"/>
        <w:rPr>
          <w:sz w:val="20"/>
          <w:szCs w:val="20"/>
          <w:lang w:val="es-ES"/>
        </w:rPr>
      </w:pPr>
      <w:r w:rsidRPr="007B58BD">
        <w:rPr>
          <w:sz w:val="20"/>
          <w:szCs w:val="20"/>
          <w:lang w:val="es-ES"/>
        </w:rPr>
        <w:t>A nivel familiar se encuentran: consumo de sustancias psicoactivas por parte de padres de familia o cuidadores, disciplina autoritaria, sobreprotección, falta de control de los padres o cuidadores en las actividades de los hijos, violencia intrafamiliar.</w:t>
      </w:r>
    </w:p>
    <w:p w:rsidRPr="007B58BD" w:rsidR="009A0E5F" w:rsidP="007B58BD" w:rsidRDefault="009A0E5F" w14:paraId="66C73C44" w14:textId="092A6751">
      <w:pPr>
        <w:pStyle w:val="Prrafodelista"/>
        <w:numPr>
          <w:ilvl w:val="1"/>
          <w:numId w:val="13"/>
        </w:numPr>
        <w:pBdr>
          <w:top w:val="nil"/>
          <w:left w:val="nil"/>
          <w:bottom w:val="nil"/>
          <w:right w:val="nil"/>
          <w:between w:val="nil"/>
        </w:pBdr>
        <w:snapToGrid w:val="0"/>
        <w:spacing w:after="120"/>
        <w:ind w:hanging="357"/>
        <w:contextualSpacing w:val="0"/>
        <w:rPr>
          <w:sz w:val="20"/>
          <w:szCs w:val="20"/>
        </w:rPr>
      </w:pPr>
      <w:r w:rsidRPr="007B58BD">
        <w:rPr>
          <w:sz w:val="20"/>
          <w:szCs w:val="20"/>
          <w:lang w:val="es-ES"/>
        </w:rPr>
        <w:t>A nivel social se encuentran: bajo apoyo de redes sociales, existencias y uso de las sustancias psicoactivas, violencias en el entorno escolar y social.</w:t>
      </w:r>
    </w:p>
    <w:p w:rsidRPr="000B7224" w:rsidR="009A0E5F" w:rsidP="007B58BD" w:rsidRDefault="009A0E5F" w14:paraId="450F0197" w14:textId="77777777">
      <w:pPr>
        <w:pBdr>
          <w:top w:val="nil"/>
          <w:left w:val="nil"/>
          <w:bottom w:val="nil"/>
          <w:right w:val="nil"/>
          <w:between w:val="nil"/>
        </w:pBdr>
        <w:snapToGrid w:val="0"/>
        <w:spacing w:after="120"/>
        <w:rPr>
          <w:sz w:val="20"/>
          <w:szCs w:val="20"/>
        </w:rPr>
      </w:pPr>
    </w:p>
    <w:p w:rsidR="00421F35" w:rsidP="00081371" w:rsidRDefault="00FE518B" w14:paraId="751302ED" w14:textId="3286C1DB">
      <w:pPr>
        <w:pBdr>
          <w:top w:val="nil"/>
          <w:left w:val="nil"/>
          <w:bottom w:val="nil"/>
          <w:right w:val="nil"/>
          <w:between w:val="nil"/>
        </w:pBdr>
        <w:snapToGrid w:val="0"/>
        <w:spacing w:after="120"/>
        <w:rPr>
          <w:b/>
          <w:sz w:val="20"/>
          <w:szCs w:val="20"/>
        </w:rPr>
      </w:pPr>
      <w:r w:rsidRPr="000B7224">
        <w:rPr>
          <w:b/>
          <w:sz w:val="20"/>
          <w:szCs w:val="20"/>
        </w:rPr>
        <w:t xml:space="preserve">La </w:t>
      </w:r>
      <w:r w:rsidR="00481838">
        <w:rPr>
          <w:b/>
          <w:sz w:val="20"/>
          <w:szCs w:val="20"/>
        </w:rPr>
        <w:t>r</w:t>
      </w:r>
      <w:r w:rsidRPr="000B7224">
        <w:rPr>
          <w:b/>
          <w:sz w:val="20"/>
          <w:szCs w:val="20"/>
        </w:rPr>
        <w:t>uta de atención en salud mental (</w:t>
      </w:r>
      <w:r w:rsidR="00421F35">
        <w:rPr>
          <w:b/>
          <w:sz w:val="20"/>
          <w:szCs w:val="20"/>
        </w:rPr>
        <w:t>L</w:t>
      </w:r>
      <w:r w:rsidRPr="000B7224">
        <w:rPr>
          <w:b/>
          <w:sz w:val="20"/>
          <w:szCs w:val="20"/>
        </w:rPr>
        <w:t>ey 1616 de 2013, Resolución 4886)</w:t>
      </w:r>
    </w:p>
    <w:p w:rsidRPr="009A0E5F" w:rsidR="003275D7" w:rsidP="007B58BD" w:rsidRDefault="00421F35" w14:paraId="000000B6" w14:textId="72831ACD">
      <w:pPr>
        <w:pBdr>
          <w:top w:val="nil"/>
          <w:left w:val="nil"/>
          <w:bottom w:val="nil"/>
          <w:right w:val="nil"/>
          <w:between w:val="nil"/>
        </w:pBdr>
        <w:snapToGrid w:val="0"/>
        <w:spacing w:after="120"/>
        <w:rPr>
          <w:sz w:val="20"/>
          <w:szCs w:val="20"/>
        </w:rPr>
      </w:pPr>
      <w:r>
        <w:rPr>
          <w:sz w:val="20"/>
          <w:szCs w:val="20"/>
        </w:rPr>
        <w:t>E</w:t>
      </w:r>
      <w:r w:rsidRPr="000B7224" w:rsidR="00FE518B">
        <w:rPr>
          <w:sz w:val="20"/>
          <w:szCs w:val="20"/>
        </w:rPr>
        <w:t xml:space="preserve">sta </w:t>
      </w:r>
      <w:r w:rsidR="00601212">
        <w:rPr>
          <w:sz w:val="20"/>
          <w:szCs w:val="20"/>
        </w:rPr>
        <w:t>r</w:t>
      </w:r>
      <w:r w:rsidRPr="000B7224" w:rsidR="00FE518B">
        <w:rPr>
          <w:sz w:val="20"/>
          <w:szCs w:val="20"/>
        </w:rPr>
        <w:t xml:space="preserve">uta es concebida </w:t>
      </w:r>
      <w:r w:rsidRPr="000B7224" w:rsidR="00FE518B">
        <w:rPr>
          <w:color w:val="000000"/>
          <w:sz w:val="20"/>
          <w:szCs w:val="20"/>
        </w:rPr>
        <w:t>para la atención Integral frente al uso</w:t>
      </w:r>
      <w:r w:rsidR="00601212">
        <w:rPr>
          <w:color w:val="000000"/>
          <w:sz w:val="20"/>
          <w:szCs w:val="20"/>
        </w:rPr>
        <w:t>,</w:t>
      </w:r>
      <w:r w:rsidRPr="000B7224" w:rsidR="00FE518B">
        <w:rPr>
          <w:color w:val="000000"/>
          <w:sz w:val="20"/>
          <w:szCs w:val="20"/>
        </w:rPr>
        <w:t xml:space="preserve"> abuso y dependencia de sustancias psicoactivas, allí se establecen los criterios para la activación de la misma</w:t>
      </w:r>
      <w:r w:rsidR="00E93293">
        <w:rPr>
          <w:color w:val="000000"/>
          <w:sz w:val="20"/>
          <w:szCs w:val="20"/>
        </w:rPr>
        <w:t>.</w:t>
      </w:r>
      <w:r w:rsidRPr="000B7224" w:rsidR="00FE518B">
        <w:rPr>
          <w:color w:val="000000"/>
          <w:sz w:val="20"/>
          <w:szCs w:val="20"/>
        </w:rPr>
        <w:t xml:space="preserve"> </w:t>
      </w:r>
      <w:r w:rsidR="00E93293">
        <w:rPr>
          <w:color w:val="000000"/>
          <w:sz w:val="20"/>
          <w:szCs w:val="20"/>
        </w:rPr>
        <w:t>A</w:t>
      </w:r>
      <w:r w:rsidRPr="000B7224" w:rsidR="00FE518B">
        <w:rPr>
          <w:color w:val="000000"/>
          <w:sz w:val="20"/>
          <w:szCs w:val="20"/>
        </w:rPr>
        <w:t xml:space="preserve"> continuación</w:t>
      </w:r>
      <w:r w:rsidR="00E93293">
        <w:rPr>
          <w:color w:val="000000"/>
          <w:sz w:val="20"/>
          <w:szCs w:val="20"/>
        </w:rPr>
        <w:t>,</w:t>
      </w:r>
      <w:r w:rsidRPr="000B7224" w:rsidR="00FE518B">
        <w:rPr>
          <w:color w:val="000000"/>
          <w:sz w:val="20"/>
          <w:szCs w:val="20"/>
        </w:rPr>
        <w:t xml:space="preserve"> se hace </w:t>
      </w:r>
      <w:r w:rsidRPr="009A0E5F" w:rsidR="00FE518B">
        <w:rPr>
          <w:color w:val="000000"/>
          <w:sz w:val="20"/>
          <w:szCs w:val="20"/>
        </w:rPr>
        <w:t xml:space="preserve">una breve descripción del proceso: </w:t>
      </w:r>
    </w:p>
    <w:p w:rsidRPr="009A0E5F" w:rsidR="003275D7" w:rsidP="007B58BD" w:rsidRDefault="003275D7" w14:paraId="000000B7" w14:textId="77777777">
      <w:pPr>
        <w:pBdr>
          <w:top w:val="nil"/>
          <w:left w:val="nil"/>
          <w:bottom w:val="nil"/>
          <w:right w:val="nil"/>
          <w:between w:val="nil"/>
        </w:pBdr>
        <w:snapToGrid w:val="0"/>
        <w:spacing w:after="120"/>
        <w:rPr>
          <w:sz w:val="20"/>
          <w:szCs w:val="20"/>
        </w:rPr>
      </w:pPr>
    </w:p>
    <w:tbl>
      <w:tblPr>
        <w:tblStyle w:val="affa"/>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7B58BD" w:rsidR="003275D7" w14:paraId="0D1A2231" w14:textId="77777777">
        <w:trPr>
          <w:jc w:val="center"/>
        </w:trPr>
        <w:tc>
          <w:tcPr>
            <w:tcW w:w="9258" w:type="dxa"/>
            <w:shd w:val="clear" w:color="auto" w:fill="E36C09"/>
          </w:tcPr>
          <w:p w:rsidRPr="009A0E5F" w:rsidR="003275D7" w:rsidP="007B58BD" w:rsidRDefault="003275D7" w14:paraId="000000B8" w14:textId="77777777">
            <w:pPr>
              <w:snapToGrid w:val="0"/>
              <w:spacing w:after="120" w:line="276" w:lineRule="auto"/>
              <w:ind w:left="283"/>
              <w:jc w:val="center"/>
              <w:rPr>
                <w:rFonts w:ascii="Arial" w:hAnsi="Arial" w:eastAsia="Arial" w:cs="Arial"/>
                <w:color w:val="000000"/>
                <w:sz w:val="20"/>
                <w:szCs w:val="20"/>
              </w:rPr>
            </w:pPr>
          </w:p>
          <w:p w:rsidRPr="00421F35" w:rsidR="003275D7" w:rsidP="007B58BD" w:rsidRDefault="00FE518B" w14:paraId="000000B9" w14:textId="77777777">
            <w:pPr>
              <w:snapToGrid w:val="0"/>
              <w:spacing w:after="120" w:line="276" w:lineRule="auto"/>
              <w:ind w:left="283"/>
              <w:jc w:val="center"/>
              <w:rPr>
                <w:rFonts w:ascii="Arial" w:hAnsi="Arial" w:eastAsia="Arial" w:cs="Arial"/>
                <w:color w:val="EDF2F8"/>
                <w:sz w:val="20"/>
                <w:szCs w:val="20"/>
              </w:rPr>
            </w:pPr>
            <w:r w:rsidRPr="009A0E5F">
              <w:rPr>
                <w:rFonts w:ascii="Arial" w:hAnsi="Arial" w:eastAsia="Arial" w:cs="Arial"/>
                <w:color w:val="EDF2F8"/>
                <w:sz w:val="20"/>
                <w:szCs w:val="20"/>
              </w:rPr>
              <w:t>Infografía interactiva</w:t>
            </w:r>
          </w:p>
          <w:p w:rsidRPr="00081371" w:rsidR="003275D7" w:rsidP="007B58BD" w:rsidRDefault="003247A7" w14:paraId="000000BA" w14:textId="77777777">
            <w:pPr>
              <w:snapToGrid w:val="0"/>
              <w:spacing w:after="120" w:line="276" w:lineRule="auto"/>
              <w:jc w:val="center"/>
              <w:rPr>
                <w:rFonts w:ascii="Arial" w:hAnsi="Arial" w:eastAsia="Arial" w:cs="Arial"/>
                <w:color w:val="EDF2F8"/>
                <w:sz w:val="20"/>
                <w:szCs w:val="20"/>
              </w:rPr>
            </w:pPr>
            <w:sdt>
              <w:sdtPr>
                <w:rPr>
                  <w:sz w:val="20"/>
                  <w:szCs w:val="20"/>
                </w:rPr>
                <w:tag w:val="goog_rdk_14"/>
                <w:id w:val="-1690908961"/>
              </w:sdtPr>
              <w:sdtEndPr/>
              <w:sdtContent>
                <w:commentRangeStart w:id="13"/>
              </w:sdtContent>
            </w:sdt>
            <w:r w:rsidRPr="00081371" w:rsidR="00FE518B">
              <w:rPr>
                <w:rFonts w:ascii="Arial" w:hAnsi="Arial" w:eastAsia="Arial" w:cs="Arial"/>
                <w:color w:val="EDF2F8"/>
                <w:sz w:val="20"/>
                <w:szCs w:val="20"/>
              </w:rPr>
              <w:t>CF01_1_4_Ruta</w:t>
            </w:r>
            <w:commentRangeEnd w:id="13"/>
            <w:r w:rsidRPr="007B58BD" w:rsidR="00FE518B">
              <w:rPr>
                <w:rFonts w:ascii="Arial" w:hAnsi="Arial" w:cs="Arial"/>
                <w:sz w:val="20"/>
                <w:szCs w:val="20"/>
              </w:rPr>
              <w:commentReference w:id="13"/>
            </w:r>
          </w:p>
          <w:p w:rsidRPr="00FE518B" w:rsidR="003275D7" w:rsidP="007B58BD" w:rsidRDefault="003275D7" w14:paraId="000000BB" w14:textId="77777777">
            <w:pPr>
              <w:snapToGrid w:val="0"/>
              <w:spacing w:after="120" w:line="276" w:lineRule="auto"/>
              <w:jc w:val="center"/>
              <w:rPr>
                <w:rFonts w:ascii="Arial" w:hAnsi="Arial" w:eastAsia="Arial" w:cs="Arial"/>
                <w:color w:val="000000"/>
                <w:sz w:val="20"/>
                <w:szCs w:val="20"/>
              </w:rPr>
            </w:pPr>
          </w:p>
        </w:tc>
      </w:tr>
    </w:tbl>
    <w:p w:rsidRPr="00081371" w:rsidR="003275D7" w:rsidP="007B58BD" w:rsidRDefault="003275D7" w14:paraId="000000BC" w14:textId="77777777">
      <w:pPr>
        <w:pBdr>
          <w:top w:val="nil"/>
          <w:left w:val="nil"/>
          <w:bottom w:val="nil"/>
          <w:right w:val="nil"/>
          <w:between w:val="nil"/>
        </w:pBdr>
        <w:snapToGrid w:val="0"/>
        <w:spacing w:after="120"/>
        <w:ind w:left="390"/>
        <w:rPr>
          <w:sz w:val="20"/>
          <w:szCs w:val="20"/>
        </w:rPr>
      </w:pPr>
    </w:p>
    <w:p w:rsidRPr="00FE518B" w:rsidR="003275D7" w:rsidP="007B58BD" w:rsidRDefault="003275D7" w14:paraId="000000BD" w14:textId="77777777">
      <w:pPr>
        <w:pBdr>
          <w:top w:val="nil"/>
          <w:left w:val="nil"/>
          <w:bottom w:val="nil"/>
          <w:right w:val="nil"/>
          <w:between w:val="nil"/>
        </w:pBdr>
        <w:snapToGrid w:val="0"/>
        <w:spacing w:after="120"/>
        <w:ind w:left="390"/>
        <w:rPr>
          <w:sz w:val="20"/>
          <w:szCs w:val="20"/>
        </w:rPr>
      </w:pPr>
    </w:p>
    <w:p w:rsidRPr="000B7224" w:rsidR="003275D7" w:rsidP="007B58BD" w:rsidRDefault="00FE518B" w14:paraId="000000BF" w14:textId="45321D8E">
      <w:pPr>
        <w:pBdr>
          <w:top w:val="nil"/>
          <w:left w:val="nil"/>
          <w:bottom w:val="nil"/>
          <w:right w:val="nil"/>
          <w:between w:val="nil"/>
        </w:pBdr>
        <w:snapToGrid w:val="0"/>
        <w:spacing w:after="120"/>
        <w:rPr>
          <w:b/>
          <w:sz w:val="20"/>
          <w:szCs w:val="20"/>
        </w:rPr>
      </w:pPr>
      <w:r w:rsidRPr="00FE518B">
        <w:rPr>
          <w:b/>
          <w:sz w:val="20"/>
          <w:szCs w:val="20"/>
        </w:rPr>
        <w:t xml:space="preserve">2.  </w:t>
      </w:r>
      <w:r w:rsidRPr="00E95FC7">
        <w:rPr>
          <w:b/>
          <w:color w:val="000000"/>
          <w:sz w:val="20"/>
          <w:szCs w:val="20"/>
        </w:rPr>
        <w:t>Salud mental en Colombia</w:t>
      </w:r>
    </w:p>
    <w:p w:rsidRPr="009A0E5F" w:rsidR="003275D7" w:rsidP="007B58BD" w:rsidRDefault="00FE518B" w14:paraId="000000C0" w14:textId="2EA4BC8F">
      <w:pPr>
        <w:pBdr>
          <w:top w:val="nil"/>
          <w:left w:val="nil"/>
          <w:bottom w:val="nil"/>
          <w:right w:val="nil"/>
          <w:between w:val="nil"/>
        </w:pBdr>
        <w:snapToGrid w:val="0"/>
        <w:spacing w:after="120"/>
        <w:rPr>
          <w:color w:val="000000"/>
          <w:sz w:val="20"/>
          <w:szCs w:val="20"/>
        </w:rPr>
      </w:pPr>
      <w:r w:rsidRPr="000B7224">
        <w:rPr>
          <w:color w:val="000000"/>
          <w:sz w:val="20"/>
          <w:szCs w:val="20"/>
        </w:rPr>
        <w:t xml:space="preserve">Como se ha mencionado </w:t>
      </w:r>
      <w:r w:rsidR="00CA5979">
        <w:rPr>
          <w:color w:val="000000"/>
          <w:sz w:val="20"/>
          <w:szCs w:val="20"/>
        </w:rPr>
        <w:t xml:space="preserve">anteriormente, </w:t>
      </w:r>
      <w:r w:rsidRPr="000B7224">
        <w:rPr>
          <w:color w:val="000000"/>
          <w:sz w:val="20"/>
          <w:szCs w:val="20"/>
        </w:rPr>
        <w:t xml:space="preserve">existe </w:t>
      </w:r>
      <w:r w:rsidR="00CA5979">
        <w:rPr>
          <w:color w:val="000000"/>
          <w:sz w:val="20"/>
          <w:szCs w:val="20"/>
        </w:rPr>
        <w:t xml:space="preserve">una </w:t>
      </w:r>
      <w:r w:rsidRPr="000B7224">
        <w:rPr>
          <w:color w:val="000000"/>
          <w:sz w:val="20"/>
          <w:szCs w:val="20"/>
        </w:rPr>
        <w:t xml:space="preserve">normatividad </w:t>
      </w:r>
      <w:r w:rsidRPr="000B7224">
        <w:rPr>
          <w:sz w:val="20"/>
          <w:szCs w:val="20"/>
        </w:rPr>
        <w:t>específica</w:t>
      </w:r>
      <w:r w:rsidRPr="000B7224">
        <w:rPr>
          <w:color w:val="000000"/>
          <w:sz w:val="20"/>
          <w:szCs w:val="20"/>
        </w:rPr>
        <w:t xml:space="preserve"> en tema de salud mental en Colombia (Ley 1616 de 2013), de tal forma que se busca promov</w:t>
      </w:r>
      <w:r w:rsidRPr="009A0E5F">
        <w:rPr>
          <w:color w:val="000000"/>
          <w:sz w:val="20"/>
          <w:szCs w:val="20"/>
        </w:rPr>
        <w:t xml:space="preserve">er la prevención y rehabilitación de los trastornos mentales por medio de políticas que ayudan como herramientas en el mejoramiento de las condiciones de vida y el desarrollo del individuo en el sistema de salud. </w:t>
      </w:r>
    </w:p>
    <w:p w:rsidRPr="00421F35" w:rsidR="003275D7" w:rsidP="007B58BD" w:rsidRDefault="00FE518B" w14:paraId="000000C2" w14:textId="77777777">
      <w:pPr>
        <w:snapToGrid w:val="0"/>
        <w:spacing w:after="120"/>
        <w:rPr>
          <w:sz w:val="20"/>
          <w:szCs w:val="20"/>
        </w:rPr>
      </w:pPr>
      <w:r w:rsidRPr="009A0E5F">
        <w:rPr>
          <w:sz w:val="20"/>
          <w:szCs w:val="20"/>
        </w:rPr>
        <w:t>En el siguiente documento, se puede consu</w:t>
      </w:r>
      <w:r w:rsidRPr="00421F35">
        <w:rPr>
          <w:sz w:val="20"/>
          <w:szCs w:val="20"/>
        </w:rPr>
        <w:t>ltar la normativa:</w:t>
      </w:r>
    </w:p>
    <w:p w:rsidRPr="00421F35" w:rsidR="003275D7" w:rsidP="007B58BD" w:rsidRDefault="003275D7" w14:paraId="000000C3" w14:textId="77777777">
      <w:pPr>
        <w:snapToGrid w:val="0"/>
        <w:spacing w:after="120"/>
        <w:rPr>
          <w:sz w:val="20"/>
          <w:szCs w:val="20"/>
        </w:rPr>
      </w:pPr>
    </w:p>
    <w:tbl>
      <w:tblPr>
        <w:tblStyle w:val="affb"/>
        <w:tblW w:w="9962" w:type="dxa"/>
        <w:tblInd w:w="0" w:type="dxa"/>
        <w:tblLayout w:type="fixed"/>
        <w:tblLook w:val="0400" w:firstRow="0" w:lastRow="0" w:firstColumn="0" w:lastColumn="0" w:noHBand="0" w:noVBand="1"/>
      </w:tblPr>
      <w:tblGrid>
        <w:gridCol w:w="9962"/>
      </w:tblGrid>
      <w:tr w:rsidRPr="007B58BD" w:rsidR="003275D7" w14:paraId="4C21F136" w14:textId="77777777">
        <w:trPr>
          <w:trHeight w:val="900"/>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Pr="00910D77" w:rsidR="003275D7" w:rsidP="007B58BD" w:rsidRDefault="003275D7" w14:paraId="000000C4" w14:textId="77777777">
            <w:pPr>
              <w:snapToGrid w:val="0"/>
              <w:spacing w:after="120" w:line="276" w:lineRule="auto"/>
              <w:jc w:val="center"/>
              <w:rPr>
                <w:rFonts w:ascii="Arial" w:hAnsi="Arial" w:eastAsia="Arial" w:cs="Arial"/>
                <w:color w:val="000000"/>
                <w:sz w:val="20"/>
                <w:szCs w:val="20"/>
                <w:shd w:val="clear" w:color="auto" w:fill="EDF2F8"/>
              </w:rPr>
            </w:pPr>
          </w:p>
          <w:p w:rsidRPr="007B58BD" w:rsidR="003275D7" w:rsidP="007B58BD" w:rsidRDefault="003247A7" w14:paraId="000000C5" w14:textId="77777777">
            <w:pPr>
              <w:snapToGrid w:val="0"/>
              <w:spacing w:after="120" w:line="276" w:lineRule="auto"/>
              <w:jc w:val="center"/>
              <w:rPr>
                <w:rFonts w:ascii="Arial" w:hAnsi="Arial" w:cs="Arial"/>
                <w:color w:val="000000"/>
                <w:sz w:val="20"/>
                <w:szCs w:val="20"/>
                <w:shd w:val="clear" w:color="auto" w:fill="EDF2F8"/>
              </w:rPr>
            </w:pPr>
            <w:sdt>
              <w:sdtPr>
                <w:rPr>
                  <w:sz w:val="20"/>
                  <w:szCs w:val="20"/>
                </w:rPr>
                <w:tag w:val="goog_rdk_15"/>
                <w:id w:val="2101131733"/>
              </w:sdtPr>
              <w:sdtEndPr/>
              <w:sdtContent>
                <w:commentRangeStart w:id="14"/>
              </w:sdtContent>
            </w:sdt>
            <w:r w:rsidRPr="00081371" w:rsidR="00FE518B">
              <w:rPr>
                <w:rFonts w:ascii="Arial" w:hAnsi="Arial" w:eastAsia="Arial" w:cs="Arial"/>
                <w:color w:val="000000"/>
                <w:sz w:val="20"/>
                <w:szCs w:val="20"/>
                <w:shd w:val="clear" w:color="auto" w:fill="EDF2F8"/>
              </w:rPr>
              <w:t>Ley 1616 de 2013</w:t>
            </w:r>
            <w:commentRangeEnd w:id="14"/>
            <w:r w:rsidRPr="007B58BD" w:rsidR="00FE518B">
              <w:rPr>
                <w:rFonts w:ascii="Arial" w:hAnsi="Arial" w:cs="Arial"/>
                <w:sz w:val="20"/>
                <w:szCs w:val="20"/>
              </w:rPr>
              <w:commentReference w:id="14"/>
            </w:r>
          </w:p>
          <w:p w:rsidRPr="00FE518B" w:rsidR="003275D7" w:rsidP="007B58BD" w:rsidRDefault="003275D7" w14:paraId="000000C6" w14:textId="168488CD">
            <w:pPr>
              <w:snapToGrid w:val="0"/>
              <w:spacing w:after="120" w:line="276" w:lineRule="auto"/>
              <w:jc w:val="center"/>
              <w:rPr>
                <w:rFonts w:ascii="Arial" w:hAnsi="Arial" w:eastAsia="Arial" w:cs="Arial"/>
                <w:color w:val="000000"/>
                <w:sz w:val="20"/>
                <w:szCs w:val="20"/>
              </w:rPr>
            </w:pPr>
          </w:p>
        </w:tc>
      </w:tr>
    </w:tbl>
    <w:p w:rsidRPr="00081371" w:rsidR="003275D7" w:rsidP="007B58BD" w:rsidRDefault="003275D7" w14:paraId="000000C7" w14:textId="77777777">
      <w:pPr>
        <w:snapToGrid w:val="0"/>
        <w:spacing w:after="120"/>
        <w:rPr>
          <w:sz w:val="20"/>
          <w:szCs w:val="20"/>
        </w:rPr>
      </w:pPr>
    </w:p>
    <w:p w:rsidRPr="000B7224" w:rsidR="003275D7" w:rsidP="007B58BD" w:rsidRDefault="00FE518B" w14:paraId="000000C9" w14:textId="77777777">
      <w:pPr>
        <w:pBdr>
          <w:top w:val="nil"/>
          <w:left w:val="nil"/>
          <w:bottom w:val="nil"/>
          <w:right w:val="nil"/>
          <w:between w:val="nil"/>
        </w:pBdr>
        <w:snapToGrid w:val="0"/>
        <w:spacing w:after="120"/>
        <w:rPr>
          <w:sz w:val="20"/>
          <w:szCs w:val="20"/>
        </w:rPr>
      </w:pPr>
      <w:r w:rsidRPr="00E95FC7">
        <w:rPr>
          <w:sz w:val="20"/>
          <w:szCs w:val="20"/>
        </w:rPr>
        <w:t>A continuación se reflejan algunas acciones, programas y políticas a tener en cuenta:</w:t>
      </w:r>
    </w:p>
    <w:p w:rsidRPr="000B7224" w:rsidR="003275D7" w:rsidP="007B58BD" w:rsidRDefault="003275D7" w14:paraId="000000CA" w14:textId="77777777">
      <w:pPr>
        <w:pBdr>
          <w:top w:val="nil"/>
          <w:left w:val="nil"/>
          <w:bottom w:val="nil"/>
          <w:right w:val="nil"/>
          <w:between w:val="nil"/>
        </w:pBdr>
        <w:snapToGrid w:val="0"/>
        <w:spacing w:after="120"/>
        <w:ind w:left="390"/>
        <w:rPr>
          <w:sz w:val="20"/>
          <w:szCs w:val="20"/>
        </w:rPr>
      </w:pPr>
    </w:p>
    <w:p w:rsidR="00CA5979" w:rsidP="00CA5979" w:rsidRDefault="00FE518B" w14:paraId="7702CA71" w14:textId="77777777">
      <w:pPr>
        <w:pBdr>
          <w:top w:val="nil"/>
          <w:left w:val="nil"/>
          <w:bottom w:val="nil"/>
          <w:right w:val="nil"/>
          <w:between w:val="nil"/>
        </w:pBdr>
        <w:snapToGrid w:val="0"/>
        <w:spacing w:after="120"/>
        <w:rPr>
          <w:color w:val="000000"/>
          <w:sz w:val="20"/>
          <w:szCs w:val="20"/>
        </w:rPr>
      </w:pPr>
      <w:r w:rsidRPr="000B7224">
        <w:rPr>
          <w:b/>
          <w:color w:val="000000"/>
          <w:sz w:val="20"/>
          <w:szCs w:val="20"/>
        </w:rPr>
        <w:t>Plan nacional de salud pública (documento ASIS – dimensión de convivencia y salud mental)</w:t>
      </w:r>
    </w:p>
    <w:p w:rsidRPr="00CA5979" w:rsidR="003275D7" w:rsidP="007B58BD" w:rsidRDefault="00FE518B" w14:paraId="000000CB" w14:textId="5333B9A8">
      <w:pPr>
        <w:pBdr>
          <w:top w:val="nil"/>
          <w:left w:val="nil"/>
          <w:bottom w:val="nil"/>
          <w:right w:val="nil"/>
          <w:between w:val="nil"/>
        </w:pBdr>
        <w:snapToGrid w:val="0"/>
        <w:spacing w:after="120"/>
        <w:rPr>
          <w:color w:val="000000"/>
          <w:sz w:val="20"/>
          <w:szCs w:val="20"/>
        </w:rPr>
      </w:pPr>
      <w:r w:rsidRPr="000B7224">
        <w:rPr>
          <w:color w:val="000000"/>
          <w:sz w:val="20"/>
          <w:szCs w:val="20"/>
        </w:rPr>
        <w:t xml:space="preserve">Dentro del </w:t>
      </w:r>
      <w:r w:rsidR="00CA5979">
        <w:rPr>
          <w:color w:val="000000"/>
          <w:sz w:val="20"/>
          <w:szCs w:val="20"/>
        </w:rPr>
        <w:t>P</w:t>
      </w:r>
      <w:r w:rsidRPr="000B7224">
        <w:rPr>
          <w:color w:val="000000"/>
          <w:sz w:val="20"/>
          <w:szCs w:val="20"/>
        </w:rPr>
        <w:t>lan nacional de salud pública</w:t>
      </w:r>
      <w:r w:rsidR="00CA5979">
        <w:rPr>
          <w:color w:val="000000"/>
          <w:sz w:val="20"/>
          <w:szCs w:val="20"/>
        </w:rPr>
        <w:t>,</w:t>
      </w:r>
      <w:r w:rsidRPr="000B7224">
        <w:rPr>
          <w:color w:val="000000"/>
          <w:sz w:val="20"/>
          <w:szCs w:val="20"/>
        </w:rPr>
        <w:t xml:space="preserve"> existe el documento ASIS, Análisis de la </w:t>
      </w:r>
      <w:r w:rsidRPr="009A0E5F">
        <w:rPr>
          <w:sz w:val="20"/>
          <w:szCs w:val="20"/>
        </w:rPr>
        <w:t>S</w:t>
      </w:r>
      <w:r w:rsidRPr="009A0E5F">
        <w:rPr>
          <w:color w:val="000000"/>
          <w:sz w:val="20"/>
          <w:szCs w:val="20"/>
        </w:rPr>
        <w:t xml:space="preserve">ituación de </w:t>
      </w:r>
      <w:r w:rsidRPr="009A0E5F">
        <w:rPr>
          <w:sz w:val="20"/>
          <w:szCs w:val="20"/>
        </w:rPr>
        <w:t>S</w:t>
      </w:r>
      <w:r w:rsidRPr="00421F35">
        <w:rPr>
          <w:color w:val="000000"/>
          <w:sz w:val="20"/>
          <w:szCs w:val="20"/>
        </w:rPr>
        <w:t xml:space="preserve">alud, </w:t>
      </w:r>
      <w:r w:rsidR="00CA5979">
        <w:rPr>
          <w:sz w:val="20"/>
          <w:szCs w:val="20"/>
        </w:rPr>
        <w:t>el</w:t>
      </w:r>
      <w:r w:rsidRPr="00421F35" w:rsidR="00CA5979">
        <w:rPr>
          <w:color w:val="000000"/>
          <w:sz w:val="20"/>
          <w:szCs w:val="20"/>
        </w:rPr>
        <w:t xml:space="preserve"> </w:t>
      </w:r>
      <w:r w:rsidRPr="00421F35">
        <w:rPr>
          <w:color w:val="000000"/>
          <w:sz w:val="20"/>
          <w:szCs w:val="20"/>
        </w:rPr>
        <w:t>cual consiste en una serie de procedimientos qu</w:t>
      </w:r>
      <w:r w:rsidRPr="00910D77">
        <w:rPr>
          <w:color w:val="000000"/>
          <w:sz w:val="20"/>
          <w:szCs w:val="20"/>
        </w:rPr>
        <w:t>e se encargan de analizar para determinar, cuantificar e interpretar el perfil salud-enfermedad de un grupo poblacional, teniendo en cuenta el deterioro y las situaciones problémicas de salud, sea que</w:t>
      </w:r>
      <w:r w:rsidRPr="00CA5979">
        <w:rPr>
          <w:color w:val="000000"/>
          <w:sz w:val="20"/>
          <w:szCs w:val="20"/>
        </w:rPr>
        <w:t xml:space="preserve"> hagan parte de la competencia del sector salud o de otros sectores. </w:t>
      </w:r>
    </w:p>
    <w:p w:rsidRPr="00CA5979" w:rsidR="003275D7" w:rsidP="007B58BD" w:rsidRDefault="00FE518B" w14:paraId="000000CC" w14:textId="77777777">
      <w:pPr>
        <w:pBdr>
          <w:top w:val="nil"/>
          <w:left w:val="nil"/>
          <w:bottom w:val="nil"/>
          <w:right w:val="nil"/>
          <w:between w:val="nil"/>
        </w:pBdr>
        <w:snapToGrid w:val="0"/>
        <w:spacing w:after="120"/>
        <w:rPr>
          <w:color w:val="000000"/>
          <w:sz w:val="20"/>
          <w:szCs w:val="20"/>
        </w:rPr>
      </w:pPr>
      <w:r w:rsidRPr="00CA5979">
        <w:rPr>
          <w:color w:val="000000"/>
          <w:sz w:val="20"/>
          <w:szCs w:val="20"/>
        </w:rPr>
        <w:t xml:space="preserve">Los ASIS se convierten en una herramienta facilitadora que permite el reconocimiento de las falencias y las prioridades en materia de salud y también el señalamiento de acciones de intervención y planes y programas ajustados y la valoración del impacto en salud. </w:t>
      </w:r>
    </w:p>
    <w:p w:rsidRPr="007B58BD" w:rsidR="003275D7" w:rsidP="007B58BD" w:rsidRDefault="00CA5979" w14:paraId="000000CE" w14:textId="28E8369B">
      <w:pPr>
        <w:snapToGrid w:val="0"/>
        <w:spacing w:after="120"/>
        <w:rPr>
          <w:bCs/>
          <w:sz w:val="20"/>
          <w:szCs w:val="20"/>
        </w:rPr>
      </w:pPr>
      <w:r>
        <w:rPr>
          <w:bCs/>
          <w:color w:val="000000"/>
          <w:sz w:val="20"/>
          <w:szCs w:val="20"/>
        </w:rPr>
        <w:t>En el</w:t>
      </w:r>
      <w:r w:rsidRPr="007B58BD">
        <w:rPr>
          <w:bCs/>
          <w:color w:val="000000"/>
          <w:sz w:val="20"/>
          <w:szCs w:val="20"/>
        </w:rPr>
        <w:t xml:space="preserve"> siguiente enlace podrá revisar la caracterización y medición del estado de salud de la población en el territorio, permitiendo identificar los desafíos y retos en salud en marco de los determinantes sociales en salud.</w:t>
      </w:r>
    </w:p>
    <w:tbl>
      <w:tblPr>
        <w:tblStyle w:val="affc"/>
        <w:tblW w:w="9962" w:type="dxa"/>
        <w:tblInd w:w="0" w:type="dxa"/>
        <w:tblLayout w:type="fixed"/>
        <w:tblLook w:val="0400" w:firstRow="0" w:lastRow="0" w:firstColumn="0" w:lastColumn="0" w:noHBand="0" w:noVBand="1"/>
      </w:tblPr>
      <w:tblGrid>
        <w:gridCol w:w="9962"/>
      </w:tblGrid>
      <w:tr w:rsidRPr="007B58BD" w:rsidR="003275D7" w14:paraId="67D3D713" w14:textId="77777777">
        <w:trPr>
          <w:trHeight w:val="900"/>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Pr="007B58BD" w:rsidR="003275D7" w:rsidP="007B58BD" w:rsidRDefault="003275D7" w14:paraId="000000CF" w14:textId="77777777">
            <w:pPr>
              <w:snapToGrid w:val="0"/>
              <w:spacing w:after="120" w:line="276" w:lineRule="auto"/>
              <w:rPr>
                <w:rFonts w:ascii="Arial" w:hAnsi="Arial" w:cs="Arial"/>
                <w:color w:val="000000"/>
                <w:sz w:val="20"/>
                <w:szCs w:val="20"/>
                <w:shd w:val="clear" w:color="auto" w:fill="EDF2F8"/>
              </w:rPr>
            </w:pPr>
          </w:p>
          <w:p w:rsidRPr="00081371" w:rsidR="003275D7" w:rsidP="007B58BD" w:rsidRDefault="003247A7" w14:paraId="000000D0" w14:textId="77777777">
            <w:pPr>
              <w:snapToGrid w:val="0"/>
              <w:spacing w:after="120" w:line="276" w:lineRule="auto"/>
              <w:jc w:val="center"/>
              <w:rPr>
                <w:rFonts w:ascii="Arial" w:hAnsi="Arial" w:eastAsia="Arial" w:cs="Arial"/>
                <w:b w:val="0"/>
                <w:color w:val="000000"/>
                <w:sz w:val="20"/>
                <w:szCs w:val="20"/>
              </w:rPr>
            </w:pPr>
            <w:sdt>
              <w:sdtPr>
                <w:rPr>
                  <w:sz w:val="20"/>
                  <w:szCs w:val="20"/>
                </w:rPr>
                <w:tag w:val="goog_rdk_16"/>
                <w:id w:val="-1705088786"/>
              </w:sdtPr>
              <w:sdtEndPr/>
              <w:sdtContent>
                <w:commentRangeStart w:id="15"/>
              </w:sdtContent>
            </w:sdt>
            <w:r w:rsidRPr="00081371" w:rsidR="00FE518B">
              <w:rPr>
                <w:rFonts w:ascii="Arial" w:hAnsi="Arial" w:eastAsia="Arial" w:cs="Arial"/>
                <w:color w:val="000000"/>
                <w:sz w:val="20"/>
                <w:szCs w:val="20"/>
              </w:rPr>
              <w:t>Análisis de Situación de Salud</w:t>
            </w:r>
            <w:r w:rsidRPr="00FE518B" w:rsidR="00FE518B">
              <w:rPr>
                <w:rFonts w:ascii="Arial" w:hAnsi="Arial" w:eastAsia="Arial" w:cs="Arial"/>
                <w:b w:val="0"/>
                <w:color w:val="000000"/>
                <w:sz w:val="20"/>
                <w:szCs w:val="20"/>
              </w:rPr>
              <w:t xml:space="preserve"> </w:t>
            </w:r>
            <w:commentRangeEnd w:id="15"/>
            <w:r w:rsidRPr="007B58BD" w:rsidR="00FE518B">
              <w:rPr>
                <w:rFonts w:ascii="Arial" w:hAnsi="Arial" w:cs="Arial"/>
                <w:sz w:val="20"/>
                <w:szCs w:val="20"/>
              </w:rPr>
              <w:commentReference w:id="15"/>
            </w:r>
          </w:p>
          <w:p w:rsidRPr="00E95FC7" w:rsidR="003275D7" w:rsidP="007B58BD" w:rsidRDefault="003275D7" w14:paraId="000000D1" w14:textId="76966C3A">
            <w:pPr>
              <w:snapToGrid w:val="0"/>
              <w:spacing w:after="120" w:line="276" w:lineRule="auto"/>
              <w:rPr>
                <w:rFonts w:ascii="Arial" w:hAnsi="Arial" w:eastAsia="Arial" w:cs="Arial"/>
                <w:color w:val="000000"/>
                <w:sz w:val="20"/>
                <w:szCs w:val="20"/>
              </w:rPr>
            </w:pPr>
          </w:p>
        </w:tc>
      </w:tr>
    </w:tbl>
    <w:p w:rsidRPr="00081371" w:rsidR="003275D7" w:rsidP="007B58BD" w:rsidRDefault="003275D7" w14:paraId="000000D2" w14:textId="77777777">
      <w:pPr>
        <w:snapToGrid w:val="0"/>
        <w:spacing w:after="120"/>
        <w:rPr>
          <w:sz w:val="20"/>
          <w:szCs w:val="20"/>
        </w:rPr>
      </w:pPr>
    </w:p>
    <w:p w:rsidRPr="00E95FC7" w:rsidR="003275D7" w:rsidP="007B58BD" w:rsidRDefault="00FE518B" w14:paraId="000000D4" w14:textId="676BCFBB">
      <w:pPr>
        <w:pBdr>
          <w:top w:val="nil"/>
          <w:left w:val="nil"/>
          <w:bottom w:val="nil"/>
          <w:right w:val="nil"/>
          <w:between w:val="nil"/>
        </w:pBdr>
        <w:snapToGrid w:val="0"/>
        <w:spacing w:after="120"/>
        <w:rPr>
          <w:color w:val="000000"/>
          <w:sz w:val="20"/>
          <w:szCs w:val="20"/>
        </w:rPr>
      </w:pPr>
      <w:r w:rsidRPr="00E95FC7">
        <w:rPr>
          <w:b/>
          <w:color w:val="212529"/>
          <w:sz w:val="20"/>
          <w:szCs w:val="20"/>
          <w:highlight w:val="white"/>
        </w:rPr>
        <w:t>Componentes</w:t>
      </w:r>
      <w:r w:rsidR="00CA5979">
        <w:rPr>
          <w:b/>
          <w:color w:val="212529"/>
          <w:sz w:val="20"/>
          <w:szCs w:val="20"/>
          <w:highlight w:val="white"/>
        </w:rPr>
        <w:t xml:space="preserve"> y</w:t>
      </w:r>
      <w:r w:rsidRPr="00E95FC7">
        <w:rPr>
          <w:b/>
          <w:color w:val="212529"/>
          <w:sz w:val="20"/>
          <w:szCs w:val="20"/>
          <w:highlight w:val="white"/>
        </w:rPr>
        <w:t xml:space="preserve"> acciones en salud mental</w:t>
      </w:r>
    </w:p>
    <w:p w:rsidRPr="009A0E5F" w:rsidR="003275D7" w:rsidP="007B58BD" w:rsidRDefault="00FE518B" w14:paraId="000000D6" w14:textId="77777777">
      <w:pPr>
        <w:pBdr>
          <w:top w:val="nil"/>
          <w:left w:val="nil"/>
          <w:bottom w:val="nil"/>
          <w:right w:val="nil"/>
          <w:between w:val="nil"/>
        </w:pBdr>
        <w:snapToGrid w:val="0"/>
        <w:spacing w:after="120"/>
        <w:rPr>
          <w:color w:val="212529"/>
          <w:sz w:val="20"/>
          <w:szCs w:val="20"/>
          <w:highlight w:val="white"/>
        </w:rPr>
      </w:pPr>
      <w:r w:rsidRPr="000B7224">
        <w:rPr>
          <w:color w:val="212529"/>
          <w:sz w:val="20"/>
          <w:szCs w:val="20"/>
          <w:highlight w:val="white"/>
        </w:rPr>
        <w:t>Estos  avalan el pleno ejercicio de la salud mental como parte integral del derech</w:t>
      </w:r>
      <w:r w:rsidRPr="009079A1">
        <w:rPr>
          <w:color w:val="212529"/>
          <w:sz w:val="20"/>
          <w:szCs w:val="20"/>
          <w:highlight w:val="white"/>
        </w:rPr>
        <w:t xml:space="preserve">o a la salud de la población que </w:t>
      </w:r>
      <w:r w:rsidRPr="009A0E5F">
        <w:rPr>
          <w:color w:val="212529"/>
          <w:sz w:val="20"/>
          <w:szCs w:val="20"/>
          <w:highlight w:val="white"/>
        </w:rPr>
        <w:t xml:space="preserve">vive en el territorio nacional orientando la atención primaria en salud. </w:t>
      </w:r>
    </w:p>
    <w:p w:rsidRPr="007B58BD" w:rsidR="003275D7" w:rsidP="007B58BD" w:rsidRDefault="00FE518B" w14:paraId="000000D7" w14:textId="0C91DFF0">
      <w:pPr>
        <w:pBdr>
          <w:top w:val="nil"/>
          <w:left w:val="nil"/>
          <w:bottom w:val="nil"/>
          <w:right w:val="nil"/>
          <w:between w:val="nil"/>
        </w:pBdr>
        <w:snapToGrid w:val="0"/>
        <w:spacing w:after="120"/>
        <w:rPr>
          <w:color w:val="000000"/>
          <w:sz w:val="20"/>
          <w:szCs w:val="20"/>
        </w:rPr>
      </w:pPr>
      <w:r w:rsidRPr="00421F35">
        <w:rPr>
          <w:color w:val="000000"/>
          <w:sz w:val="20"/>
          <w:szCs w:val="20"/>
        </w:rPr>
        <w:t>Reúne</w:t>
      </w:r>
      <w:r w:rsidR="00481838">
        <w:rPr>
          <w:color w:val="000000"/>
          <w:sz w:val="20"/>
          <w:szCs w:val="20"/>
        </w:rPr>
        <w:t>n</w:t>
      </w:r>
      <w:r w:rsidRPr="00421F35">
        <w:rPr>
          <w:color w:val="000000"/>
          <w:sz w:val="20"/>
          <w:szCs w:val="20"/>
        </w:rPr>
        <w:t xml:space="preserve"> las acciones intersectoriales orientadas a fomentar </w:t>
      </w:r>
      <w:r w:rsidRPr="00E93293">
        <w:rPr>
          <w:sz w:val="20"/>
          <w:szCs w:val="20"/>
        </w:rPr>
        <w:t xml:space="preserve">las pericias </w:t>
      </w:r>
      <w:r w:rsidRPr="00CA5979">
        <w:rPr>
          <w:color w:val="000000"/>
          <w:sz w:val="20"/>
          <w:szCs w:val="20"/>
        </w:rPr>
        <w:t>individuales, colectivas y poblacionales que inspeccionan  a los sujetos para ejercer y gozar de los derechos y por esta vía desarrollar una salud mental para afrontar los desafíos de la vida, trabajando y realiz</w:t>
      </w:r>
      <w:r w:rsidRPr="00D57835">
        <w:rPr>
          <w:color w:val="000000"/>
          <w:sz w:val="20"/>
          <w:szCs w:val="20"/>
        </w:rPr>
        <w:t>ando relaciones significativas y para contribuir a un teji</w:t>
      </w:r>
      <w:r w:rsidRPr="00EB1161">
        <w:rPr>
          <w:color w:val="000000"/>
          <w:sz w:val="20"/>
          <w:szCs w:val="20"/>
        </w:rPr>
        <w:t>do comunitario basado en relaciones de poder equitativas, dignas</w:t>
      </w:r>
      <w:r w:rsidRPr="007B58BD">
        <w:rPr>
          <w:color w:val="000000"/>
          <w:sz w:val="20"/>
          <w:szCs w:val="20"/>
        </w:rPr>
        <w:t xml:space="preserve"> y justas para todos; </w:t>
      </w:r>
      <w:r w:rsidRPr="007B58BD">
        <w:rPr>
          <w:sz w:val="20"/>
          <w:szCs w:val="20"/>
        </w:rPr>
        <w:t>r</w:t>
      </w:r>
      <w:r w:rsidRPr="007B58BD">
        <w:rPr>
          <w:color w:val="000000"/>
          <w:sz w:val="20"/>
          <w:szCs w:val="20"/>
        </w:rPr>
        <w:t xml:space="preserve">obusteciendo el tejido que brinda soporte, colectivo familiar y comunitario y </w:t>
      </w:r>
      <w:r w:rsidRPr="007B58BD">
        <w:rPr>
          <w:sz w:val="20"/>
          <w:szCs w:val="20"/>
        </w:rPr>
        <w:t>a</w:t>
      </w:r>
      <w:r w:rsidRPr="007B58BD">
        <w:rPr>
          <w:color w:val="000000"/>
          <w:sz w:val="20"/>
          <w:szCs w:val="20"/>
        </w:rPr>
        <w:t>rticulando las actividades de salud con las iniciativas de los distintos sectores a fin de mejorar el bienestar y la calidad de vida de las personas</w:t>
      </w:r>
      <w:r w:rsidRPr="007B58BD">
        <w:rPr>
          <w:sz w:val="20"/>
          <w:szCs w:val="20"/>
        </w:rPr>
        <w:t>,</w:t>
      </w:r>
      <w:r w:rsidRPr="007B58BD">
        <w:rPr>
          <w:color w:val="000000"/>
          <w:sz w:val="20"/>
          <w:szCs w:val="20"/>
        </w:rPr>
        <w:t xml:space="preserve"> de manera que permiten, mayor desarrollo del capital humano.  </w:t>
      </w:r>
    </w:p>
    <w:p w:rsidRPr="007B58BD" w:rsidR="003275D7" w:rsidP="007B58BD" w:rsidRDefault="00FE518B" w14:paraId="000000D8" w14:textId="76C7B9A2">
      <w:pPr>
        <w:pBdr>
          <w:top w:val="nil"/>
          <w:left w:val="nil"/>
          <w:bottom w:val="nil"/>
          <w:right w:val="nil"/>
          <w:between w:val="nil"/>
        </w:pBdr>
        <w:snapToGrid w:val="0"/>
        <w:spacing w:after="120"/>
        <w:rPr>
          <w:sz w:val="20"/>
          <w:szCs w:val="20"/>
        </w:rPr>
      </w:pPr>
      <w:r w:rsidRPr="007B58BD">
        <w:rPr>
          <w:sz w:val="20"/>
          <w:szCs w:val="20"/>
        </w:rPr>
        <w:t xml:space="preserve">En la </w:t>
      </w:r>
      <w:r w:rsidR="00481838">
        <w:rPr>
          <w:sz w:val="20"/>
          <w:szCs w:val="20"/>
        </w:rPr>
        <w:t>s</w:t>
      </w:r>
      <w:r w:rsidRPr="007B58BD">
        <w:rPr>
          <w:sz w:val="20"/>
          <w:szCs w:val="20"/>
        </w:rPr>
        <w:t xml:space="preserve">alud </w:t>
      </w:r>
      <w:r w:rsidR="00CA5979">
        <w:rPr>
          <w:sz w:val="20"/>
          <w:szCs w:val="20"/>
        </w:rPr>
        <w:t>m</w:t>
      </w:r>
      <w:r w:rsidRPr="007B58BD">
        <w:rPr>
          <w:sz w:val="20"/>
          <w:szCs w:val="20"/>
        </w:rPr>
        <w:t>ental se han definido diez habilidades básicas</w:t>
      </w:r>
      <w:r w:rsidR="00CA5979">
        <w:rPr>
          <w:sz w:val="20"/>
          <w:szCs w:val="20"/>
        </w:rPr>
        <w:t>, las cuales son</w:t>
      </w:r>
      <w:r w:rsidRPr="007B58BD">
        <w:rPr>
          <w:sz w:val="20"/>
          <w:szCs w:val="20"/>
        </w:rPr>
        <w:t>:</w:t>
      </w:r>
    </w:p>
    <w:p w:rsidRPr="007B58BD" w:rsidR="003275D7" w:rsidP="007B58BD" w:rsidRDefault="003275D7" w14:paraId="000000D9" w14:textId="77777777">
      <w:pPr>
        <w:pBdr>
          <w:top w:val="nil"/>
          <w:left w:val="nil"/>
          <w:bottom w:val="nil"/>
          <w:right w:val="nil"/>
          <w:between w:val="nil"/>
        </w:pBdr>
        <w:snapToGrid w:val="0"/>
        <w:spacing w:after="120"/>
        <w:ind w:left="750"/>
        <w:rPr>
          <w:sz w:val="20"/>
          <w:szCs w:val="20"/>
        </w:rPr>
      </w:pPr>
    </w:p>
    <w:p w:rsidRPr="00FE518B" w:rsidR="003275D7" w:rsidP="007B58BD" w:rsidRDefault="003247A7" w14:paraId="000000DA" w14:textId="00EA4F60">
      <w:pPr>
        <w:numPr>
          <w:ilvl w:val="0"/>
          <w:numId w:val="9"/>
        </w:numPr>
        <w:pBdr>
          <w:top w:val="nil"/>
          <w:left w:val="nil"/>
          <w:bottom w:val="nil"/>
          <w:right w:val="nil"/>
          <w:between w:val="nil"/>
        </w:pBdr>
        <w:snapToGrid w:val="0"/>
        <w:spacing w:after="120"/>
        <w:rPr>
          <w:color w:val="000000"/>
          <w:sz w:val="20"/>
          <w:szCs w:val="20"/>
        </w:rPr>
      </w:pPr>
      <w:sdt>
        <w:sdtPr>
          <w:rPr>
            <w:sz w:val="20"/>
            <w:szCs w:val="20"/>
          </w:rPr>
          <w:tag w:val="goog_rdk_17"/>
          <w:id w:val="-1981992549"/>
        </w:sdtPr>
        <w:sdtEndPr/>
        <w:sdtContent>
          <w:commentRangeStart w:id="16"/>
        </w:sdtContent>
      </w:sdt>
      <w:r w:rsidRPr="00081371" w:rsidR="00FE518B">
        <w:rPr>
          <w:color w:val="000000"/>
          <w:sz w:val="20"/>
          <w:szCs w:val="20"/>
        </w:rPr>
        <w:t>Autoconocimiento</w:t>
      </w:r>
      <w:r w:rsidR="00CA5979">
        <w:rPr>
          <w:color w:val="000000"/>
          <w:sz w:val="20"/>
          <w:szCs w:val="20"/>
        </w:rPr>
        <w:t>.</w:t>
      </w:r>
    </w:p>
    <w:p w:rsidRPr="000B7224" w:rsidR="003275D7" w:rsidP="007B58BD" w:rsidRDefault="00FE518B" w14:paraId="000000DB" w14:textId="37F3B3D9">
      <w:pPr>
        <w:numPr>
          <w:ilvl w:val="0"/>
          <w:numId w:val="9"/>
        </w:numPr>
        <w:pBdr>
          <w:top w:val="nil"/>
          <w:left w:val="nil"/>
          <w:bottom w:val="nil"/>
          <w:right w:val="nil"/>
          <w:between w:val="nil"/>
        </w:pBdr>
        <w:snapToGrid w:val="0"/>
        <w:spacing w:after="120"/>
        <w:rPr>
          <w:color w:val="000000"/>
          <w:sz w:val="20"/>
          <w:szCs w:val="20"/>
        </w:rPr>
      </w:pPr>
      <w:r w:rsidRPr="00E95FC7">
        <w:rPr>
          <w:sz w:val="20"/>
          <w:szCs w:val="20"/>
        </w:rPr>
        <w:t>E</w:t>
      </w:r>
      <w:r w:rsidRPr="00E95FC7">
        <w:rPr>
          <w:color w:val="000000"/>
          <w:sz w:val="20"/>
          <w:szCs w:val="20"/>
        </w:rPr>
        <w:t>mpatía</w:t>
      </w:r>
      <w:r w:rsidR="00CA5979">
        <w:rPr>
          <w:color w:val="000000"/>
          <w:sz w:val="20"/>
          <w:szCs w:val="20"/>
        </w:rPr>
        <w:t>.</w:t>
      </w:r>
      <w:r w:rsidRPr="00E95FC7">
        <w:rPr>
          <w:color w:val="000000"/>
          <w:sz w:val="20"/>
          <w:szCs w:val="20"/>
        </w:rPr>
        <w:t xml:space="preserve"> </w:t>
      </w:r>
    </w:p>
    <w:p w:rsidRPr="000B7224" w:rsidR="003275D7" w:rsidP="007B58BD" w:rsidRDefault="00FE518B" w14:paraId="000000DC" w14:textId="1B47587D">
      <w:pPr>
        <w:numPr>
          <w:ilvl w:val="0"/>
          <w:numId w:val="9"/>
        </w:numPr>
        <w:pBdr>
          <w:top w:val="nil"/>
          <w:left w:val="nil"/>
          <w:bottom w:val="nil"/>
          <w:right w:val="nil"/>
          <w:between w:val="nil"/>
        </w:pBdr>
        <w:snapToGrid w:val="0"/>
        <w:spacing w:after="120"/>
        <w:rPr>
          <w:color w:val="000000"/>
          <w:sz w:val="20"/>
          <w:szCs w:val="20"/>
        </w:rPr>
      </w:pPr>
      <w:r w:rsidRPr="000B7224">
        <w:rPr>
          <w:sz w:val="20"/>
          <w:szCs w:val="20"/>
        </w:rPr>
        <w:t>C</w:t>
      </w:r>
      <w:r w:rsidRPr="000B7224">
        <w:rPr>
          <w:color w:val="000000"/>
          <w:sz w:val="20"/>
          <w:szCs w:val="20"/>
        </w:rPr>
        <w:t>omunicación efectiva o asertiva</w:t>
      </w:r>
      <w:r w:rsidR="00CA5979">
        <w:rPr>
          <w:color w:val="000000"/>
          <w:sz w:val="20"/>
          <w:szCs w:val="20"/>
        </w:rPr>
        <w:t>.</w:t>
      </w:r>
    </w:p>
    <w:p w:rsidRPr="009A0E5F" w:rsidR="003275D7" w:rsidP="007B58BD" w:rsidRDefault="00FE518B" w14:paraId="000000DD" w14:textId="1B1A6B62">
      <w:pPr>
        <w:numPr>
          <w:ilvl w:val="0"/>
          <w:numId w:val="9"/>
        </w:numPr>
        <w:pBdr>
          <w:top w:val="nil"/>
          <w:left w:val="nil"/>
          <w:bottom w:val="nil"/>
          <w:right w:val="nil"/>
          <w:between w:val="nil"/>
        </w:pBdr>
        <w:snapToGrid w:val="0"/>
        <w:spacing w:after="120"/>
        <w:rPr>
          <w:color w:val="000000"/>
          <w:sz w:val="20"/>
          <w:szCs w:val="20"/>
        </w:rPr>
      </w:pPr>
      <w:r w:rsidRPr="009A0E5F">
        <w:rPr>
          <w:sz w:val="20"/>
          <w:szCs w:val="20"/>
        </w:rPr>
        <w:t>R</w:t>
      </w:r>
      <w:r w:rsidRPr="009A0E5F">
        <w:rPr>
          <w:color w:val="000000"/>
          <w:sz w:val="20"/>
          <w:szCs w:val="20"/>
        </w:rPr>
        <w:t>elaciones interpersonales</w:t>
      </w:r>
      <w:r w:rsidR="00CA5979">
        <w:rPr>
          <w:color w:val="000000"/>
          <w:sz w:val="20"/>
          <w:szCs w:val="20"/>
        </w:rPr>
        <w:t>.</w:t>
      </w:r>
    </w:p>
    <w:p w:rsidRPr="00E93293" w:rsidR="003275D7" w:rsidP="007B58BD" w:rsidRDefault="00FE518B" w14:paraId="000000DE" w14:textId="5F965C60">
      <w:pPr>
        <w:numPr>
          <w:ilvl w:val="0"/>
          <w:numId w:val="9"/>
        </w:numPr>
        <w:pBdr>
          <w:top w:val="nil"/>
          <w:left w:val="nil"/>
          <w:bottom w:val="nil"/>
          <w:right w:val="nil"/>
          <w:between w:val="nil"/>
        </w:pBdr>
        <w:snapToGrid w:val="0"/>
        <w:spacing w:after="120"/>
        <w:rPr>
          <w:color w:val="000000"/>
          <w:sz w:val="20"/>
          <w:szCs w:val="20"/>
        </w:rPr>
      </w:pPr>
      <w:r w:rsidRPr="00421F35">
        <w:rPr>
          <w:sz w:val="20"/>
          <w:szCs w:val="20"/>
        </w:rPr>
        <w:t>T</w:t>
      </w:r>
      <w:r w:rsidRPr="00421F35">
        <w:rPr>
          <w:color w:val="000000"/>
          <w:sz w:val="20"/>
          <w:szCs w:val="20"/>
        </w:rPr>
        <w:t>oma de decisiones</w:t>
      </w:r>
      <w:r w:rsidR="00CA5979">
        <w:rPr>
          <w:color w:val="000000"/>
          <w:sz w:val="20"/>
          <w:szCs w:val="20"/>
        </w:rPr>
        <w:t>.</w:t>
      </w:r>
    </w:p>
    <w:p w:rsidRPr="00CA5979" w:rsidR="003275D7" w:rsidP="007B58BD" w:rsidRDefault="00FE518B" w14:paraId="000000DF" w14:textId="2662BD8C">
      <w:pPr>
        <w:numPr>
          <w:ilvl w:val="0"/>
          <w:numId w:val="9"/>
        </w:numPr>
        <w:pBdr>
          <w:top w:val="nil"/>
          <w:left w:val="nil"/>
          <w:bottom w:val="nil"/>
          <w:right w:val="nil"/>
          <w:between w:val="nil"/>
        </w:pBdr>
        <w:snapToGrid w:val="0"/>
        <w:spacing w:after="120"/>
        <w:rPr>
          <w:color w:val="000000"/>
          <w:sz w:val="20"/>
          <w:szCs w:val="20"/>
        </w:rPr>
      </w:pPr>
      <w:r w:rsidRPr="00CA5979">
        <w:rPr>
          <w:sz w:val="20"/>
          <w:szCs w:val="20"/>
        </w:rPr>
        <w:t>S</w:t>
      </w:r>
      <w:r w:rsidRPr="00CA5979">
        <w:rPr>
          <w:color w:val="000000"/>
          <w:sz w:val="20"/>
          <w:szCs w:val="20"/>
        </w:rPr>
        <w:t>olución de problemas y</w:t>
      </w:r>
      <w:r w:rsidRPr="004A761E">
        <w:rPr>
          <w:color w:val="000000"/>
          <w:sz w:val="20"/>
          <w:szCs w:val="20"/>
        </w:rPr>
        <w:t xml:space="preserve"> desacuerdos</w:t>
      </w:r>
      <w:r w:rsidR="00CA5979">
        <w:rPr>
          <w:color w:val="000000"/>
          <w:sz w:val="20"/>
          <w:szCs w:val="20"/>
        </w:rPr>
        <w:t>.</w:t>
      </w:r>
    </w:p>
    <w:p w:rsidRPr="00CA5979" w:rsidR="003275D7" w:rsidP="007B58BD" w:rsidRDefault="00FE518B" w14:paraId="000000E0" w14:textId="350E6233">
      <w:pPr>
        <w:numPr>
          <w:ilvl w:val="0"/>
          <w:numId w:val="9"/>
        </w:numPr>
        <w:pBdr>
          <w:top w:val="nil"/>
          <w:left w:val="nil"/>
          <w:bottom w:val="nil"/>
          <w:right w:val="nil"/>
          <w:between w:val="nil"/>
        </w:pBdr>
        <w:snapToGrid w:val="0"/>
        <w:spacing w:after="120"/>
        <w:rPr>
          <w:color w:val="000000"/>
          <w:sz w:val="20"/>
          <w:szCs w:val="20"/>
        </w:rPr>
      </w:pPr>
      <w:r w:rsidRPr="00CA5979">
        <w:rPr>
          <w:sz w:val="20"/>
          <w:szCs w:val="20"/>
        </w:rPr>
        <w:t>R</w:t>
      </w:r>
      <w:r w:rsidRPr="00CA5979">
        <w:rPr>
          <w:color w:val="000000"/>
          <w:sz w:val="20"/>
          <w:szCs w:val="20"/>
        </w:rPr>
        <w:t>azonamiento creativo</w:t>
      </w:r>
      <w:r w:rsidR="00CA5979">
        <w:rPr>
          <w:color w:val="000000"/>
          <w:sz w:val="20"/>
          <w:szCs w:val="20"/>
        </w:rPr>
        <w:t>.</w:t>
      </w:r>
    </w:p>
    <w:p w:rsidRPr="00CA5979" w:rsidR="003275D7" w:rsidP="007B58BD" w:rsidRDefault="00FE518B" w14:paraId="000000E1" w14:textId="03DA1D2A">
      <w:pPr>
        <w:numPr>
          <w:ilvl w:val="0"/>
          <w:numId w:val="9"/>
        </w:numPr>
        <w:pBdr>
          <w:top w:val="nil"/>
          <w:left w:val="nil"/>
          <w:bottom w:val="nil"/>
          <w:right w:val="nil"/>
          <w:between w:val="nil"/>
        </w:pBdr>
        <w:snapToGrid w:val="0"/>
        <w:spacing w:after="120"/>
        <w:rPr>
          <w:color w:val="000000"/>
          <w:sz w:val="20"/>
          <w:szCs w:val="20"/>
        </w:rPr>
      </w:pPr>
      <w:r w:rsidRPr="00CA5979">
        <w:rPr>
          <w:sz w:val="20"/>
          <w:szCs w:val="20"/>
        </w:rPr>
        <w:t>P</w:t>
      </w:r>
      <w:r w:rsidRPr="00CA5979">
        <w:rPr>
          <w:color w:val="000000"/>
          <w:sz w:val="20"/>
          <w:szCs w:val="20"/>
        </w:rPr>
        <w:t>ensamiento analítico</w:t>
      </w:r>
      <w:r w:rsidR="00CA5979">
        <w:rPr>
          <w:color w:val="000000"/>
          <w:sz w:val="20"/>
          <w:szCs w:val="20"/>
        </w:rPr>
        <w:t>.</w:t>
      </w:r>
    </w:p>
    <w:p w:rsidRPr="00CA5979" w:rsidR="003275D7" w:rsidP="007B58BD" w:rsidRDefault="00FE518B" w14:paraId="000000E2" w14:textId="619D978B">
      <w:pPr>
        <w:numPr>
          <w:ilvl w:val="0"/>
          <w:numId w:val="9"/>
        </w:numPr>
        <w:pBdr>
          <w:top w:val="nil"/>
          <w:left w:val="nil"/>
          <w:bottom w:val="nil"/>
          <w:right w:val="nil"/>
          <w:between w:val="nil"/>
        </w:pBdr>
        <w:snapToGrid w:val="0"/>
        <w:spacing w:after="120"/>
        <w:rPr>
          <w:color w:val="000000"/>
          <w:sz w:val="20"/>
          <w:szCs w:val="20"/>
        </w:rPr>
      </w:pPr>
      <w:r w:rsidRPr="00CA5979">
        <w:rPr>
          <w:sz w:val="20"/>
          <w:szCs w:val="20"/>
        </w:rPr>
        <w:t>M</w:t>
      </w:r>
      <w:r w:rsidRPr="00CA5979">
        <w:rPr>
          <w:color w:val="000000"/>
          <w:sz w:val="20"/>
          <w:szCs w:val="20"/>
        </w:rPr>
        <w:t>anejo de emociones y sentimiento</w:t>
      </w:r>
      <w:r w:rsidR="00CA5979">
        <w:rPr>
          <w:color w:val="000000"/>
          <w:sz w:val="20"/>
          <w:szCs w:val="20"/>
        </w:rPr>
        <w:t>.</w:t>
      </w:r>
    </w:p>
    <w:p w:rsidRPr="00081371" w:rsidR="003275D7" w:rsidP="007B58BD" w:rsidRDefault="00FE518B" w14:paraId="000000E3" w14:textId="77777777">
      <w:pPr>
        <w:numPr>
          <w:ilvl w:val="0"/>
          <w:numId w:val="9"/>
        </w:numPr>
        <w:pBdr>
          <w:top w:val="nil"/>
          <w:left w:val="nil"/>
          <w:bottom w:val="nil"/>
          <w:right w:val="nil"/>
          <w:between w:val="nil"/>
        </w:pBdr>
        <w:snapToGrid w:val="0"/>
        <w:spacing w:after="120"/>
        <w:rPr>
          <w:color w:val="000000"/>
          <w:sz w:val="20"/>
          <w:szCs w:val="20"/>
        </w:rPr>
      </w:pPr>
      <w:r w:rsidRPr="004A761E">
        <w:rPr>
          <w:sz w:val="20"/>
          <w:szCs w:val="20"/>
        </w:rPr>
        <w:t>M</w:t>
      </w:r>
      <w:r w:rsidRPr="00CE6545">
        <w:rPr>
          <w:color w:val="000000"/>
          <w:sz w:val="20"/>
          <w:szCs w:val="20"/>
        </w:rPr>
        <w:t>anejo de la tensión y el estrés.</w:t>
      </w:r>
      <w:commentRangeEnd w:id="16"/>
      <w:r w:rsidRPr="007B58BD">
        <w:rPr>
          <w:sz w:val="20"/>
          <w:szCs w:val="20"/>
        </w:rPr>
        <w:commentReference w:id="16"/>
      </w:r>
    </w:p>
    <w:p w:rsidRPr="00FE518B" w:rsidR="003275D7" w:rsidP="007B58BD" w:rsidRDefault="003275D7" w14:paraId="000000E4" w14:textId="77777777">
      <w:pPr>
        <w:pBdr>
          <w:top w:val="nil"/>
          <w:left w:val="nil"/>
          <w:bottom w:val="nil"/>
          <w:right w:val="nil"/>
          <w:between w:val="nil"/>
        </w:pBdr>
        <w:snapToGrid w:val="0"/>
        <w:spacing w:after="120"/>
        <w:rPr>
          <w:sz w:val="20"/>
          <w:szCs w:val="20"/>
        </w:rPr>
      </w:pPr>
    </w:p>
    <w:p w:rsidRPr="00E95FC7" w:rsidR="003275D7" w:rsidP="007B58BD" w:rsidRDefault="00FE518B" w14:paraId="000000E5" w14:textId="67297C34">
      <w:pPr>
        <w:pBdr>
          <w:top w:val="nil"/>
          <w:left w:val="nil"/>
          <w:bottom w:val="nil"/>
          <w:right w:val="nil"/>
          <w:between w:val="nil"/>
        </w:pBdr>
        <w:snapToGrid w:val="0"/>
        <w:spacing w:after="120"/>
        <w:rPr>
          <w:sz w:val="20"/>
          <w:szCs w:val="20"/>
        </w:rPr>
      </w:pPr>
      <w:r w:rsidRPr="00E95FC7">
        <w:rPr>
          <w:sz w:val="20"/>
          <w:szCs w:val="20"/>
        </w:rPr>
        <w:t xml:space="preserve">Es importante tener presente en la </w:t>
      </w:r>
      <w:r w:rsidR="00481838">
        <w:rPr>
          <w:sz w:val="20"/>
          <w:szCs w:val="20"/>
        </w:rPr>
        <w:t>s</w:t>
      </w:r>
      <w:r w:rsidRPr="00E95FC7">
        <w:rPr>
          <w:sz w:val="20"/>
          <w:szCs w:val="20"/>
        </w:rPr>
        <w:t xml:space="preserve">alud </w:t>
      </w:r>
      <w:r w:rsidR="00CA5979">
        <w:rPr>
          <w:sz w:val="20"/>
          <w:szCs w:val="20"/>
        </w:rPr>
        <w:t>m</w:t>
      </w:r>
      <w:r w:rsidRPr="00E95FC7">
        <w:rPr>
          <w:sz w:val="20"/>
          <w:szCs w:val="20"/>
        </w:rPr>
        <w:t>ental, los siguientes componentes y acciones:</w:t>
      </w:r>
    </w:p>
    <w:p w:rsidRPr="000B7224" w:rsidR="003275D7" w:rsidP="007B58BD" w:rsidRDefault="003275D7" w14:paraId="000000E6" w14:textId="77777777">
      <w:pPr>
        <w:pBdr>
          <w:top w:val="nil"/>
          <w:left w:val="nil"/>
          <w:bottom w:val="nil"/>
          <w:right w:val="nil"/>
          <w:between w:val="nil"/>
        </w:pBdr>
        <w:snapToGrid w:val="0"/>
        <w:spacing w:after="120"/>
        <w:rPr>
          <w:sz w:val="20"/>
          <w:szCs w:val="20"/>
        </w:rPr>
      </w:pPr>
    </w:p>
    <w:tbl>
      <w:tblPr>
        <w:tblStyle w:val="affd"/>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7B58BD" w:rsidR="003275D7" w14:paraId="70584635" w14:textId="77777777">
        <w:trPr>
          <w:jc w:val="center"/>
        </w:trPr>
        <w:tc>
          <w:tcPr>
            <w:tcW w:w="9258" w:type="dxa"/>
            <w:shd w:val="clear" w:color="auto" w:fill="E36C09"/>
          </w:tcPr>
          <w:p w:rsidRPr="000B7224" w:rsidR="003275D7" w:rsidP="007B58BD" w:rsidRDefault="003275D7" w14:paraId="000000E7" w14:textId="77777777">
            <w:pPr>
              <w:snapToGrid w:val="0"/>
              <w:spacing w:after="120" w:line="276" w:lineRule="auto"/>
              <w:ind w:left="283"/>
              <w:jc w:val="center"/>
              <w:rPr>
                <w:rFonts w:ascii="Arial" w:hAnsi="Arial" w:eastAsia="Arial" w:cs="Arial"/>
                <w:color w:val="FFFFFF"/>
                <w:sz w:val="20"/>
                <w:szCs w:val="20"/>
              </w:rPr>
            </w:pPr>
          </w:p>
          <w:p w:rsidRPr="000B7224" w:rsidR="003275D7" w:rsidP="007B58BD" w:rsidRDefault="00FE518B" w14:paraId="000000E8" w14:textId="77777777">
            <w:pPr>
              <w:snapToGrid w:val="0"/>
              <w:spacing w:after="120" w:line="276" w:lineRule="auto"/>
              <w:ind w:left="283"/>
              <w:jc w:val="center"/>
              <w:rPr>
                <w:rFonts w:ascii="Arial" w:hAnsi="Arial" w:eastAsia="Arial" w:cs="Arial"/>
                <w:color w:val="FFFFFF"/>
                <w:sz w:val="20"/>
                <w:szCs w:val="20"/>
              </w:rPr>
            </w:pPr>
            <w:r w:rsidRPr="000B7224">
              <w:rPr>
                <w:rFonts w:ascii="Arial" w:hAnsi="Arial" w:eastAsia="Arial" w:cs="Arial"/>
                <w:color w:val="FFFFFF"/>
                <w:sz w:val="20"/>
                <w:szCs w:val="20"/>
              </w:rPr>
              <w:t>Pestañas</w:t>
            </w:r>
          </w:p>
          <w:p w:rsidRPr="00081371" w:rsidR="003275D7" w:rsidP="007B58BD" w:rsidRDefault="003247A7" w14:paraId="000000E9" w14:textId="77777777">
            <w:pPr>
              <w:snapToGrid w:val="0"/>
              <w:spacing w:after="120" w:line="276" w:lineRule="auto"/>
              <w:jc w:val="center"/>
              <w:rPr>
                <w:rFonts w:ascii="Arial" w:hAnsi="Arial" w:eastAsia="Arial" w:cs="Arial"/>
                <w:color w:val="FFFFFF"/>
                <w:sz w:val="20"/>
                <w:szCs w:val="20"/>
              </w:rPr>
            </w:pPr>
            <w:sdt>
              <w:sdtPr>
                <w:rPr>
                  <w:sz w:val="20"/>
                  <w:szCs w:val="20"/>
                </w:rPr>
                <w:tag w:val="goog_rdk_18"/>
                <w:id w:val="-2066946777"/>
              </w:sdtPr>
              <w:sdtEndPr/>
              <w:sdtContent>
                <w:commentRangeStart w:id="17"/>
              </w:sdtContent>
            </w:sdt>
            <w:r w:rsidRPr="00081371" w:rsidR="00FE518B">
              <w:rPr>
                <w:rFonts w:ascii="Arial" w:hAnsi="Arial" w:eastAsia="Arial" w:cs="Arial"/>
                <w:color w:val="FFFFFF"/>
                <w:sz w:val="20"/>
                <w:szCs w:val="20"/>
              </w:rPr>
              <w:t>CF01_2_1_Componentes</w:t>
            </w:r>
            <w:commentRangeEnd w:id="17"/>
            <w:r w:rsidRPr="007B58BD" w:rsidR="00FE518B">
              <w:rPr>
                <w:rFonts w:ascii="Arial" w:hAnsi="Arial" w:cs="Arial"/>
                <w:sz w:val="20"/>
                <w:szCs w:val="20"/>
              </w:rPr>
              <w:commentReference w:id="17"/>
            </w:r>
          </w:p>
          <w:p w:rsidRPr="00FE518B" w:rsidR="003275D7" w:rsidP="007B58BD" w:rsidRDefault="003275D7" w14:paraId="000000EA" w14:textId="77777777">
            <w:pPr>
              <w:snapToGrid w:val="0"/>
              <w:spacing w:after="120" w:line="276" w:lineRule="auto"/>
              <w:jc w:val="center"/>
              <w:rPr>
                <w:rFonts w:ascii="Arial" w:hAnsi="Arial" w:eastAsia="Arial" w:cs="Arial"/>
                <w:color w:val="231F20"/>
                <w:sz w:val="20"/>
                <w:szCs w:val="20"/>
              </w:rPr>
            </w:pPr>
          </w:p>
        </w:tc>
      </w:tr>
    </w:tbl>
    <w:p w:rsidRPr="00081371" w:rsidR="003275D7" w:rsidP="007B58BD" w:rsidRDefault="003275D7" w14:paraId="000000EB" w14:textId="77777777">
      <w:pPr>
        <w:pBdr>
          <w:top w:val="nil"/>
          <w:left w:val="nil"/>
          <w:bottom w:val="nil"/>
          <w:right w:val="nil"/>
          <w:between w:val="nil"/>
        </w:pBdr>
        <w:snapToGrid w:val="0"/>
        <w:spacing w:after="120"/>
        <w:ind w:left="390"/>
        <w:rPr>
          <w:color w:val="000000"/>
          <w:sz w:val="20"/>
          <w:szCs w:val="20"/>
        </w:rPr>
      </w:pPr>
    </w:p>
    <w:p w:rsidRPr="000B7224" w:rsidR="003275D7" w:rsidP="007B58BD" w:rsidRDefault="00FE518B" w14:paraId="000000ED" w14:textId="77777777">
      <w:pPr>
        <w:pBdr>
          <w:top w:val="nil"/>
          <w:left w:val="nil"/>
          <w:bottom w:val="nil"/>
          <w:right w:val="nil"/>
          <w:between w:val="nil"/>
        </w:pBdr>
        <w:snapToGrid w:val="0"/>
        <w:spacing w:after="120"/>
        <w:rPr>
          <w:b/>
          <w:color w:val="000000"/>
          <w:sz w:val="20"/>
          <w:szCs w:val="20"/>
        </w:rPr>
      </w:pPr>
      <w:r w:rsidRPr="00E95FC7">
        <w:rPr>
          <w:b/>
          <w:color w:val="000000"/>
          <w:sz w:val="20"/>
          <w:szCs w:val="20"/>
        </w:rPr>
        <w:t xml:space="preserve">Problemáticas priorizadas </w:t>
      </w:r>
    </w:p>
    <w:p w:rsidRPr="00421F35" w:rsidR="003275D7" w:rsidP="007B58BD" w:rsidRDefault="00FE518B" w14:paraId="000000EF" w14:textId="6F42C539">
      <w:pPr>
        <w:snapToGrid w:val="0"/>
        <w:spacing w:after="120"/>
        <w:rPr>
          <w:sz w:val="20"/>
          <w:szCs w:val="20"/>
        </w:rPr>
      </w:pPr>
      <w:r w:rsidRPr="000B7224">
        <w:rPr>
          <w:color w:val="000000"/>
          <w:sz w:val="20"/>
          <w:szCs w:val="20"/>
        </w:rPr>
        <w:t xml:space="preserve">Se desarrollan estrategias dirigidas a </w:t>
      </w:r>
      <w:r w:rsidRPr="000B7224">
        <w:rPr>
          <w:sz w:val="20"/>
          <w:szCs w:val="20"/>
        </w:rPr>
        <w:t>prever</w:t>
      </w:r>
      <w:r w:rsidRPr="000B7224">
        <w:rPr>
          <w:color w:val="000000"/>
          <w:sz w:val="20"/>
          <w:szCs w:val="20"/>
        </w:rPr>
        <w:t xml:space="preserve"> y a aten</w:t>
      </w:r>
      <w:r w:rsidRPr="000B7224">
        <w:rPr>
          <w:sz w:val="20"/>
          <w:szCs w:val="20"/>
        </w:rPr>
        <w:t xml:space="preserve">der </w:t>
      </w:r>
      <w:r w:rsidRPr="009079A1">
        <w:rPr>
          <w:color w:val="000000"/>
          <w:sz w:val="20"/>
          <w:szCs w:val="20"/>
        </w:rPr>
        <w:t xml:space="preserve">integralmente aquellos estados temporales o permanentes identificables por el individuo y/o por otras personas en los que las emociones, pensamientos y conductas inciden o </w:t>
      </w:r>
      <w:r w:rsidRPr="009A0E5F">
        <w:rPr>
          <w:color w:val="000000"/>
          <w:sz w:val="20"/>
          <w:szCs w:val="20"/>
        </w:rPr>
        <w:t>arriesgan la condición de tranquilidad o de placer en correlación a sí mismo, con la colectividad y con el contexto</w:t>
      </w:r>
      <w:r w:rsidR="00683142">
        <w:rPr>
          <w:color w:val="000000"/>
          <w:sz w:val="20"/>
          <w:szCs w:val="20"/>
        </w:rPr>
        <w:t>,</w:t>
      </w:r>
      <w:r w:rsidRPr="009A0E5F">
        <w:rPr>
          <w:color w:val="000000"/>
          <w:sz w:val="20"/>
          <w:szCs w:val="20"/>
        </w:rPr>
        <w:t xml:space="preserve"> y que  varían las competencias de los individuos para reconocer sus cualidades particulares a la hora de enfrentar las tensiones propias de la cotidianidad</w:t>
      </w:r>
      <w:r w:rsidRPr="00421F35">
        <w:rPr>
          <w:sz w:val="20"/>
          <w:szCs w:val="20"/>
        </w:rPr>
        <w:t>.</w:t>
      </w:r>
    </w:p>
    <w:p w:rsidRPr="00E95FC7" w:rsidR="003275D7" w:rsidP="007B58BD" w:rsidRDefault="00FE518B" w14:paraId="000000F1" w14:textId="77777777">
      <w:pPr>
        <w:snapToGrid w:val="0"/>
        <w:spacing w:after="120"/>
        <w:rPr>
          <w:color w:val="000000"/>
          <w:sz w:val="20"/>
          <w:szCs w:val="20"/>
        </w:rPr>
      </w:pPr>
      <w:r w:rsidRPr="00081371">
        <w:rPr>
          <w:sz w:val="20"/>
          <w:szCs w:val="20"/>
        </w:rPr>
        <w:t>D</w:t>
      </w:r>
      <w:r w:rsidRPr="00FE518B">
        <w:rPr>
          <w:color w:val="000000"/>
          <w:sz w:val="20"/>
          <w:szCs w:val="20"/>
        </w:rPr>
        <w:t>e esta manera no le permite  producir en forma efectiva en función de la colectividad, de igual forma, incluye la prevención de la violencia en entornos familiares, escolares, comunitarios y laborales y la atención del impacto de las diferentes formas de vi</w:t>
      </w:r>
      <w:r w:rsidRPr="00E95FC7">
        <w:rPr>
          <w:color w:val="000000"/>
          <w:sz w:val="20"/>
          <w:szCs w:val="20"/>
        </w:rPr>
        <w:t>olencia sobre la salud mental.</w:t>
      </w:r>
    </w:p>
    <w:p w:rsidRPr="000B7224" w:rsidR="003275D7" w:rsidP="007B58BD" w:rsidRDefault="004A761E" w14:paraId="000000F3" w14:textId="3D8EB693">
      <w:pPr>
        <w:snapToGrid w:val="0"/>
        <w:spacing w:after="120"/>
        <w:rPr>
          <w:sz w:val="20"/>
          <w:szCs w:val="20"/>
        </w:rPr>
      </w:pPr>
      <w:r>
        <w:rPr>
          <w:sz w:val="20"/>
          <w:szCs w:val="20"/>
        </w:rPr>
        <w:t>Por tanto,</w:t>
      </w:r>
      <w:r w:rsidRPr="000B7224" w:rsidR="00FE518B">
        <w:rPr>
          <w:sz w:val="20"/>
          <w:szCs w:val="20"/>
        </w:rPr>
        <w:t xml:space="preserve"> </w:t>
      </w:r>
      <w:r w:rsidR="00683142">
        <w:rPr>
          <w:sz w:val="20"/>
          <w:szCs w:val="20"/>
        </w:rPr>
        <w:t>se pueden mencionar</w:t>
      </w:r>
      <w:r w:rsidRPr="000B7224" w:rsidR="00FE518B">
        <w:rPr>
          <w:sz w:val="20"/>
          <w:szCs w:val="20"/>
        </w:rPr>
        <w:t xml:space="preserve"> las problemáticas más comunes:</w:t>
      </w:r>
    </w:p>
    <w:p w:rsidRPr="009A0E5F" w:rsidR="003275D7" w:rsidP="007B58BD" w:rsidRDefault="003275D7" w14:paraId="000000F4" w14:textId="77777777">
      <w:pPr>
        <w:snapToGrid w:val="0"/>
        <w:spacing w:after="120"/>
        <w:ind w:left="360"/>
        <w:rPr>
          <w:sz w:val="20"/>
          <w:szCs w:val="20"/>
        </w:rPr>
      </w:pPr>
    </w:p>
    <w:tbl>
      <w:tblPr>
        <w:tblStyle w:val="affe"/>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7B58BD" w:rsidR="003275D7" w14:paraId="294CF32B" w14:textId="77777777">
        <w:trPr>
          <w:jc w:val="center"/>
        </w:trPr>
        <w:tc>
          <w:tcPr>
            <w:tcW w:w="9258" w:type="dxa"/>
            <w:shd w:val="clear" w:color="auto" w:fill="E36C09"/>
          </w:tcPr>
          <w:p w:rsidRPr="009A0E5F" w:rsidR="003275D7" w:rsidP="007B58BD" w:rsidRDefault="003275D7" w14:paraId="000000F5" w14:textId="77777777">
            <w:pPr>
              <w:snapToGrid w:val="0"/>
              <w:spacing w:after="120" w:line="276" w:lineRule="auto"/>
              <w:ind w:left="283"/>
              <w:jc w:val="center"/>
              <w:rPr>
                <w:rFonts w:ascii="Arial" w:hAnsi="Arial" w:eastAsia="Arial" w:cs="Arial"/>
                <w:color w:val="FFFFFF"/>
                <w:sz w:val="20"/>
                <w:szCs w:val="20"/>
              </w:rPr>
            </w:pPr>
          </w:p>
          <w:p w:rsidRPr="00421F35" w:rsidR="003275D7" w:rsidP="007B58BD" w:rsidRDefault="00FE518B" w14:paraId="000000F6" w14:textId="77777777">
            <w:pPr>
              <w:snapToGrid w:val="0"/>
              <w:spacing w:after="120" w:line="276" w:lineRule="auto"/>
              <w:ind w:left="283"/>
              <w:jc w:val="center"/>
              <w:rPr>
                <w:rFonts w:ascii="Arial" w:hAnsi="Arial" w:eastAsia="Arial" w:cs="Arial"/>
                <w:color w:val="FFFFFF"/>
                <w:sz w:val="20"/>
                <w:szCs w:val="20"/>
              </w:rPr>
            </w:pPr>
            <w:r w:rsidRPr="009A0E5F">
              <w:rPr>
                <w:rFonts w:ascii="Arial" w:hAnsi="Arial" w:eastAsia="Arial" w:cs="Arial"/>
                <w:color w:val="FFFFFF"/>
                <w:sz w:val="20"/>
                <w:szCs w:val="20"/>
              </w:rPr>
              <w:t xml:space="preserve">Slider ejemplo 5 </w:t>
            </w:r>
          </w:p>
          <w:p w:rsidRPr="00081371" w:rsidR="003275D7" w:rsidP="007B58BD" w:rsidRDefault="003247A7" w14:paraId="000000F7" w14:textId="77777777">
            <w:pPr>
              <w:snapToGrid w:val="0"/>
              <w:spacing w:after="120" w:line="276" w:lineRule="auto"/>
              <w:jc w:val="center"/>
              <w:rPr>
                <w:rFonts w:ascii="Arial" w:hAnsi="Arial" w:eastAsia="Arial" w:cs="Arial"/>
                <w:color w:val="FFFFFF"/>
                <w:sz w:val="20"/>
                <w:szCs w:val="20"/>
              </w:rPr>
            </w:pPr>
            <w:sdt>
              <w:sdtPr>
                <w:rPr>
                  <w:sz w:val="20"/>
                  <w:szCs w:val="20"/>
                </w:rPr>
                <w:tag w:val="goog_rdk_20"/>
                <w:id w:val="-366057987"/>
              </w:sdtPr>
              <w:sdtEndPr/>
              <w:sdtContent>
                <w:commentRangeStart w:id="18"/>
              </w:sdtContent>
            </w:sdt>
            <w:r w:rsidRPr="00081371" w:rsidR="00FE518B">
              <w:rPr>
                <w:rFonts w:ascii="Arial" w:hAnsi="Arial" w:eastAsia="Arial" w:cs="Arial"/>
                <w:color w:val="FFFFFF"/>
                <w:sz w:val="20"/>
                <w:szCs w:val="20"/>
              </w:rPr>
              <w:t>CF01_2_2_problematicas</w:t>
            </w:r>
            <w:commentRangeEnd w:id="18"/>
            <w:r w:rsidRPr="007B58BD" w:rsidR="00FE518B">
              <w:rPr>
                <w:rFonts w:ascii="Arial" w:hAnsi="Arial" w:cs="Arial"/>
                <w:sz w:val="20"/>
                <w:szCs w:val="20"/>
              </w:rPr>
              <w:commentReference w:id="18"/>
            </w:r>
          </w:p>
          <w:p w:rsidRPr="00FE518B" w:rsidR="003275D7" w:rsidP="007B58BD" w:rsidRDefault="003275D7" w14:paraId="000000F8" w14:textId="77777777">
            <w:pPr>
              <w:snapToGrid w:val="0"/>
              <w:spacing w:after="120" w:line="276" w:lineRule="auto"/>
              <w:jc w:val="center"/>
              <w:rPr>
                <w:rFonts w:ascii="Arial" w:hAnsi="Arial" w:eastAsia="Arial" w:cs="Arial"/>
                <w:color w:val="231F20"/>
                <w:sz w:val="20"/>
                <w:szCs w:val="20"/>
              </w:rPr>
            </w:pPr>
          </w:p>
        </w:tc>
      </w:tr>
    </w:tbl>
    <w:p w:rsidRPr="00081371" w:rsidR="003275D7" w:rsidP="007B58BD" w:rsidRDefault="003275D7" w14:paraId="000000F9" w14:textId="77777777">
      <w:pPr>
        <w:snapToGrid w:val="0"/>
        <w:spacing w:after="120"/>
        <w:ind w:left="390"/>
        <w:rPr>
          <w:sz w:val="20"/>
          <w:szCs w:val="20"/>
        </w:rPr>
      </w:pPr>
    </w:p>
    <w:p w:rsidRPr="00FE518B" w:rsidR="003275D7" w:rsidP="007B58BD" w:rsidRDefault="003275D7" w14:paraId="000000FA" w14:textId="77777777">
      <w:pPr>
        <w:pBdr>
          <w:top w:val="nil"/>
          <w:left w:val="nil"/>
          <w:bottom w:val="nil"/>
          <w:right w:val="nil"/>
          <w:between w:val="nil"/>
        </w:pBdr>
        <w:snapToGrid w:val="0"/>
        <w:spacing w:after="120"/>
        <w:ind w:left="1168"/>
        <w:rPr>
          <w:color w:val="000000"/>
          <w:sz w:val="20"/>
          <w:szCs w:val="20"/>
        </w:rPr>
      </w:pPr>
    </w:p>
    <w:p w:rsidRPr="00E95FC7" w:rsidR="003275D7" w:rsidP="007B58BD" w:rsidRDefault="00FE518B" w14:paraId="000000FB" w14:textId="77777777">
      <w:pPr>
        <w:pBdr>
          <w:top w:val="nil"/>
          <w:left w:val="nil"/>
          <w:bottom w:val="nil"/>
          <w:right w:val="nil"/>
          <w:between w:val="nil"/>
        </w:pBdr>
        <w:snapToGrid w:val="0"/>
        <w:spacing w:after="120"/>
        <w:rPr>
          <w:b/>
          <w:color w:val="000000"/>
          <w:sz w:val="20"/>
          <w:szCs w:val="20"/>
        </w:rPr>
      </w:pPr>
      <w:r w:rsidRPr="00E95FC7">
        <w:rPr>
          <w:b/>
          <w:color w:val="000000"/>
          <w:sz w:val="20"/>
          <w:szCs w:val="20"/>
        </w:rPr>
        <w:t>3. Política Nacional de Salud Mental</w:t>
      </w:r>
    </w:p>
    <w:p w:rsidRPr="009A0E5F" w:rsidR="003275D7" w:rsidP="007B58BD" w:rsidRDefault="00FE518B" w14:paraId="000000FD" w14:textId="77777777">
      <w:pPr>
        <w:snapToGrid w:val="0"/>
        <w:spacing w:after="120"/>
        <w:rPr>
          <w:color w:val="223453"/>
          <w:sz w:val="20"/>
          <w:szCs w:val="20"/>
          <w:highlight w:val="white"/>
        </w:rPr>
      </w:pPr>
      <w:r w:rsidRPr="000B7224">
        <w:rPr>
          <w:color w:val="231F20"/>
          <w:sz w:val="20"/>
          <w:szCs w:val="20"/>
          <w:highlight w:val="white"/>
        </w:rPr>
        <w:t>La Política Nacional de Salud Mental tiene como objetivo promover la salud mental como elemento integral de la garantía del derecho a la salud de todas las personas, familias  y comunidades, entendidos como sujetos individuales y colectivos, para el desarrollo integral y la reducción de riesgos asociados a los problemas y trastornos mentales, el suicidio, las violencias interpersonales y la epilepsia</w:t>
      </w:r>
      <w:r w:rsidRPr="009A0E5F">
        <w:rPr>
          <w:color w:val="223453"/>
          <w:sz w:val="20"/>
          <w:szCs w:val="20"/>
          <w:highlight w:val="white"/>
        </w:rPr>
        <w:t>.</w:t>
      </w:r>
    </w:p>
    <w:p w:rsidRPr="00421F35" w:rsidR="003275D7" w:rsidP="007B58BD" w:rsidRDefault="00FE518B" w14:paraId="000000FF" w14:textId="77777777">
      <w:pPr>
        <w:snapToGrid w:val="0"/>
        <w:spacing w:after="120"/>
        <w:rPr>
          <w:color w:val="111111"/>
          <w:sz w:val="20"/>
          <w:szCs w:val="20"/>
          <w:highlight w:val="white"/>
        </w:rPr>
      </w:pPr>
      <w:r w:rsidRPr="00421F35">
        <w:rPr>
          <w:color w:val="111111"/>
          <w:sz w:val="20"/>
          <w:szCs w:val="20"/>
          <w:highlight w:val="white"/>
        </w:rPr>
        <w:t>La política puede ser consultada en el siguiente enlace:</w:t>
      </w:r>
    </w:p>
    <w:p w:rsidRPr="004A761E" w:rsidR="003275D7" w:rsidP="007B58BD" w:rsidRDefault="003275D7" w14:paraId="00000100" w14:textId="77777777">
      <w:pPr>
        <w:snapToGrid w:val="0"/>
        <w:spacing w:after="120"/>
        <w:rPr>
          <w:sz w:val="20"/>
          <w:szCs w:val="20"/>
        </w:rPr>
      </w:pPr>
    </w:p>
    <w:tbl>
      <w:tblPr>
        <w:tblStyle w:val="afff"/>
        <w:tblW w:w="9962" w:type="dxa"/>
        <w:tblInd w:w="0" w:type="dxa"/>
        <w:tblLayout w:type="fixed"/>
        <w:tblLook w:val="0400" w:firstRow="0" w:lastRow="0" w:firstColumn="0" w:lastColumn="0" w:noHBand="0" w:noVBand="1"/>
      </w:tblPr>
      <w:tblGrid>
        <w:gridCol w:w="9962"/>
      </w:tblGrid>
      <w:tr w:rsidRPr="007B58BD" w:rsidR="003275D7" w14:paraId="4F27B2BE" w14:textId="77777777">
        <w:trPr>
          <w:trHeight w:val="900"/>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Pr="00CE6545" w:rsidR="003275D7" w:rsidP="007B58BD" w:rsidRDefault="003275D7" w14:paraId="00000101" w14:textId="77777777">
            <w:pPr>
              <w:snapToGrid w:val="0"/>
              <w:spacing w:after="120" w:line="276" w:lineRule="auto"/>
              <w:jc w:val="center"/>
              <w:rPr>
                <w:rFonts w:ascii="Arial" w:hAnsi="Arial" w:eastAsia="Arial" w:cs="Arial"/>
                <w:color w:val="000000"/>
                <w:sz w:val="20"/>
                <w:szCs w:val="20"/>
                <w:shd w:val="clear" w:color="auto" w:fill="EDF2F8"/>
              </w:rPr>
            </w:pPr>
          </w:p>
          <w:p w:rsidRPr="007B58BD" w:rsidR="003275D7" w:rsidP="007B58BD" w:rsidRDefault="003247A7" w14:paraId="00000102" w14:textId="77777777">
            <w:pPr>
              <w:snapToGrid w:val="0"/>
              <w:spacing w:after="120" w:line="276" w:lineRule="auto"/>
              <w:jc w:val="center"/>
              <w:rPr>
                <w:rFonts w:ascii="Arial" w:hAnsi="Arial" w:cs="Arial"/>
                <w:color w:val="000000"/>
                <w:sz w:val="20"/>
                <w:szCs w:val="20"/>
                <w:shd w:val="clear" w:color="auto" w:fill="EDF2F8"/>
              </w:rPr>
            </w:pPr>
            <w:sdt>
              <w:sdtPr>
                <w:rPr>
                  <w:sz w:val="20"/>
                  <w:szCs w:val="20"/>
                </w:rPr>
                <w:tag w:val="goog_rdk_21"/>
                <w:id w:val="271754937"/>
              </w:sdtPr>
              <w:sdtEndPr/>
              <w:sdtContent>
                <w:commentRangeStart w:id="19"/>
              </w:sdtContent>
            </w:sdt>
            <w:r w:rsidRPr="00081371" w:rsidR="00FE518B">
              <w:rPr>
                <w:rFonts w:ascii="Arial" w:hAnsi="Arial" w:eastAsia="Arial" w:cs="Arial"/>
                <w:color w:val="000000"/>
                <w:sz w:val="20"/>
                <w:szCs w:val="20"/>
                <w:shd w:val="clear" w:color="auto" w:fill="EDF2F8"/>
              </w:rPr>
              <w:t>Política Nacional de Salud Mental</w:t>
            </w:r>
            <w:commentRangeEnd w:id="19"/>
            <w:r w:rsidRPr="007B58BD" w:rsidR="00FE518B">
              <w:rPr>
                <w:rFonts w:ascii="Arial" w:hAnsi="Arial" w:cs="Arial"/>
                <w:sz w:val="20"/>
                <w:szCs w:val="20"/>
              </w:rPr>
              <w:commentReference w:id="19"/>
            </w:r>
          </w:p>
          <w:p w:rsidRPr="00E95FC7" w:rsidR="003275D7" w:rsidP="007B58BD" w:rsidRDefault="003275D7" w14:paraId="00000104" w14:textId="77777777">
            <w:pPr>
              <w:snapToGrid w:val="0"/>
              <w:spacing w:after="120"/>
              <w:jc w:val="center"/>
              <w:rPr>
                <w:rFonts w:ascii="Arial" w:hAnsi="Arial" w:eastAsia="Arial" w:cs="Arial"/>
                <w:b w:val="0"/>
                <w:color w:val="000000"/>
                <w:sz w:val="20"/>
                <w:szCs w:val="20"/>
              </w:rPr>
            </w:pPr>
          </w:p>
        </w:tc>
      </w:tr>
    </w:tbl>
    <w:p w:rsidRPr="00081371" w:rsidR="003275D7" w:rsidP="007B58BD" w:rsidRDefault="003275D7" w14:paraId="00000105" w14:textId="77777777">
      <w:pPr>
        <w:snapToGrid w:val="0"/>
        <w:spacing w:after="120"/>
        <w:rPr>
          <w:sz w:val="20"/>
          <w:szCs w:val="20"/>
        </w:rPr>
      </w:pPr>
    </w:p>
    <w:p w:rsidRPr="00E95FC7" w:rsidR="003275D7" w:rsidP="007B58BD" w:rsidRDefault="00FE518B" w14:paraId="00000106" w14:textId="6679D65B">
      <w:pPr>
        <w:snapToGrid w:val="0"/>
        <w:spacing w:after="120"/>
        <w:rPr>
          <w:sz w:val="20"/>
          <w:szCs w:val="20"/>
        </w:rPr>
      </w:pPr>
      <w:r w:rsidRPr="00FE518B">
        <w:rPr>
          <w:sz w:val="20"/>
          <w:szCs w:val="20"/>
        </w:rPr>
        <w:t>Para comprender mejor la política, se explican dos principales ejes: las afectaciones en salud mental y los enfoques</w:t>
      </w:r>
      <w:r w:rsidR="007D3837">
        <w:rPr>
          <w:sz w:val="20"/>
          <w:szCs w:val="20"/>
        </w:rPr>
        <w:t>, los cuales se estudiarán a continuación.</w:t>
      </w:r>
    </w:p>
    <w:p w:rsidRPr="00E95FC7" w:rsidR="003275D7" w:rsidP="007B58BD" w:rsidRDefault="003275D7" w14:paraId="00000107" w14:textId="77777777">
      <w:pPr>
        <w:snapToGrid w:val="0"/>
        <w:spacing w:after="120"/>
        <w:rPr>
          <w:color w:val="223453"/>
          <w:sz w:val="20"/>
          <w:szCs w:val="20"/>
          <w:highlight w:val="white"/>
        </w:rPr>
      </w:pPr>
    </w:p>
    <w:p w:rsidRPr="000B7224" w:rsidR="003275D7" w:rsidP="007B58BD" w:rsidRDefault="00FE518B" w14:paraId="00000108" w14:textId="6B213D38">
      <w:pPr>
        <w:snapToGrid w:val="0"/>
        <w:spacing w:after="120"/>
        <w:rPr>
          <w:b/>
          <w:color w:val="000000"/>
          <w:sz w:val="20"/>
          <w:szCs w:val="20"/>
        </w:rPr>
      </w:pPr>
      <w:r w:rsidRPr="000B7224">
        <w:rPr>
          <w:b/>
          <w:color w:val="000000"/>
          <w:sz w:val="20"/>
          <w:szCs w:val="20"/>
        </w:rPr>
        <w:t xml:space="preserve">Afectaciones en salud mental </w:t>
      </w:r>
    </w:p>
    <w:p w:rsidRPr="009A0E5F" w:rsidR="003275D7" w:rsidP="007B58BD" w:rsidRDefault="00FE518B" w14:paraId="00000109" w14:textId="45886C25">
      <w:pPr>
        <w:snapToGrid w:val="0"/>
        <w:spacing w:after="120"/>
        <w:rPr>
          <w:color w:val="000000"/>
          <w:sz w:val="20"/>
          <w:szCs w:val="20"/>
        </w:rPr>
      </w:pPr>
      <w:r w:rsidRPr="000B7224">
        <w:rPr>
          <w:color w:val="000000"/>
          <w:sz w:val="20"/>
          <w:szCs w:val="20"/>
        </w:rPr>
        <w:t xml:space="preserve">Las </w:t>
      </w:r>
      <w:r w:rsidR="007D3837">
        <w:rPr>
          <w:color w:val="000000"/>
          <w:sz w:val="20"/>
          <w:szCs w:val="20"/>
        </w:rPr>
        <w:t>a</w:t>
      </w:r>
      <w:r w:rsidRPr="000B7224" w:rsidR="007D3837">
        <w:rPr>
          <w:color w:val="000000"/>
          <w:sz w:val="20"/>
          <w:szCs w:val="20"/>
        </w:rPr>
        <w:t xml:space="preserve">fectaciones </w:t>
      </w:r>
      <w:r w:rsidRPr="000B7224">
        <w:rPr>
          <w:color w:val="000000"/>
          <w:sz w:val="20"/>
          <w:szCs w:val="20"/>
        </w:rPr>
        <w:t xml:space="preserve">en salud mental en Colombia </w:t>
      </w:r>
      <w:r w:rsidRPr="000B7224">
        <w:rPr>
          <w:sz w:val="20"/>
          <w:szCs w:val="20"/>
        </w:rPr>
        <w:t>atentan</w:t>
      </w:r>
      <w:r w:rsidRPr="000B7224">
        <w:rPr>
          <w:color w:val="000000"/>
          <w:sz w:val="20"/>
          <w:szCs w:val="20"/>
        </w:rPr>
        <w:t xml:space="preserve"> especialmente a niños, adolescentes y adultos jóv</w:t>
      </w:r>
      <w:r w:rsidRPr="00431B18">
        <w:rPr>
          <w:color w:val="000000"/>
          <w:sz w:val="20"/>
          <w:szCs w:val="20"/>
        </w:rPr>
        <w:t>enes, situación que empeora en gran medida el pronóstico, la productividad académica y económica de la población y en últimas, el capital global, que incluye los facto</w:t>
      </w:r>
      <w:r w:rsidRPr="009A0E5F">
        <w:rPr>
          <w:color w:val="000000"/>
          <w:sz w:val="20"/>
          <w:szCs w:val="20"/>
        </w:rPr>
        <w:t>res personales, simbólicos, culturales y relacionales.</w:t>
      </w:r>
    </w:p>
    <w:p w:rsidRPr="00CA5979" w:rsidR="003275D7" w:rsidP="007B58BD" w:rsidRDefault="00FE518B" w14:paraId="0000010B" w14:textId="1DA9A853">
      <w:pPr>
        <w:snapToGrid w:val="0"/>
        <w:spacing w:after="120"/>
        <w:rPr>
          <w:sz w:val="20"/>
          <w:szCs w:val="20"/>
        </w:rPr>
      </w:pPr>
      <w:r w:rsidRPr="00421F35">
        <w:rPr>
          <w:sz w:val="20"/>
          <w:szCs w:val="20"/>
        </w:rPr>
        <w:t>En Colombia las afectaciones más relevantes s</w:t>
      </w:r>
      <w:r w:rsidR="007D3837">
        <w:rPr>
          <w:sz w:val="20"/>
          <w:szCs w:val="20"/>
        </w:rPr>
        <w:t>o</w:t>
      </w:r>
      <w:r w:rsidRPr="00421F35">
        <w:rPr>
          <w:sz w:val="20"/>
          <w:szCs w:val="20"/>
        </w:rPr>
        <w:t>n:</w:t>
      </w:r>
    </w:p>
    <w:p w:rsidRPr="004A761E" w:rsidR="003275D7" w:rsidP="007B58BD" w:rsidRDefault="003275D7" w14:paraId="0000010D" w14:textId="77777777">
      <w:pPr>
        <w:snapToGrid w:val="0"/>
        <w:spacing w:after="120"/>
        <w:rPr>
          <w:sz w:val="20"/>
          <w:szCs w:val="20"/>
        </w:rPr>
      </w:pPr>
    </w:p>
    <w:tbl>
      <w:tblPr>
        <w:tblStyle w:val="afff0"/>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7B58BD" w:rsidR="003275D7" w14:paraId="6383E761" w14:textId="77777777">
        <w:trPr>
          <w:jc w:val="center"/>
        </w:trPr>
        <w:tc>
          <w:tcPr>
            <w:tcW w:w="9258" w:type="dxa"/>
            <w:shd w:val="clear" w:color="auto" w:fill="E36C09"/>
          </w:tcPr>
          <w:p w:rsidRPr="00CE6545" w:rsidR="003275D7" w:rsidP="007B58BD" w:rsidRDefault="003275D7" w14:paraId="0000010E" w14:textId="77777777">
            <w:pPr>
              <w:snapToGrid w:val="0"/>
              <w:spacing w:after="120" w:line="276" w:lineRule="auto"/>
              <w:ind w:left="283"/>
              <w:jc w:val="center"/>
              <w:rPr>
                <w:rFonts w:ascii="Arial" w:hAnsi="Arial" w:eastAsia="Arial" w:cs="Arial"/>
                <w:color w:val="FFFFFF"/>
                <w:sz w:val="20"/>
                <w:szCs w:val="20"/>
              </w:rPr>
            </w:pPr>
          </w:p>
          <w:p w:rsidRPr="00306C8C" w:rsidR="003275D7" w:rsidP="007B58BD" w:rsidRDefault="00FE518B" w14:paraId="0000010F" w14:textId="77777777">
            <w:pPr>
              <w:snapToGrid w:val="0"/>
              <w:spacing w:after="120" w:line="276" w:lineRule="auto"/>
              <w:ind w:left="283"/>
              <w:jc w:val="center"/>
              <w:rPr>
                <w:rFonts w:ascii="Arial" w:hAnsi="Arial" w:eastAsia="Arial" w:cs="Arial"/>
                <w:color w:val="FFFFFF"/>
                <w:sz w:val="20"/>
                <w:szCs w:val="20"/>
              </w:rPr>
            </w:pPr>
            <w:r w:rsidRPr="00696169">
              <w:rPr>
                <w:rFonts w:ascii="Arial" w:hAnsi="Arial" w:eastAsia="Arial" w:cs="Arial"/>
                <w:color w:val="FFFFFF"/>
                <w:sz w:val="20"/>
                <w:szCs w:val="20"/>
              </w:rPr>
              <w:t>Pestañas</w:t>
            </w:r>
          </w:p>
          <w:p w:rsidRPr="00081371" w:rsidR="003275D7" w:rsidP="007B58BD" w:rsidRDefault="003247A7" w14:paraId="00000110" w14:textId="77777777">
            <w:pPr>
              <w:snapToGrid w:val="0"/>
              <w:spacing w:after="120" w:line="276" w:lineRule="auto"/>
              <w:jc w:val="center"/>
              <w:rPr>
                <w:rFonts w:ascii="Arial" w:hAnsi="Arial" w:eastAsia="Arial" w:cs="Arial"/>
                <w:color w:val="FFFFFF"/>
                <w:sz w:val="20"/>
                <w:szCs w:val="20"/>
              </w:rPr>
            </w:pPr>
            <w:sdt>
              <w:sdtPr>
                <w:rPr>
                  <w:sz w:val="20"/>
                  <w:szCs w:val="20"/>
                </w:rPr>
                <w:tag w:val="goog_rdk_22"/>
                <w:id w:val="-2113815030"/>
              </w:sdtPr>
              <w:sdtEndPr/>
              <w:sdtContent>
                <w:commentRangeStart w:id="20"/>
              </w:sdtContent>
            </w:sdt>
            <w:r w:rsidRPr="00081371" w:rsidR="00FE518B">
              <w:rPr>
                <w:rFonts w:ascii="Arial" w:hAnsi="Arial" w:eastAsia="Arial" w:cs="Arial"/>
                <w:color w:val="FFFFFF"/>
                <w:sz w:val="20"/>
                <w:szCs w:val="20"/>
              </w:rPr>
              <w:t>CF01_3_1_afectaciones</w:t>
            </w:r>
            <w:commentRangeEnd w:id="20"/>
            <w:r w:rsidRPr="007B58BD" w:rsidR="00FE518B">
              <w:rPr>
                <w:rFonts w:ascii="Arial" w:hAnsi="Arial" w:cs="Arial"/>
                <w:sz w:val="20"/>
                <w:szCs w:val="20"/>
              </w:rPr>
              <w:commentReference w:id="20"/>
            </w:r>
          </w:p>
          <w:p w:rsidRPr="00FE518B" w:rsidR="003275D7" w:rsidP="007B58BD" w:rsidRDefault="003275D7" w14:paraId="00000111" w14:textId="77777777">
            <w:pPr>
              <w:snapToGrid w:val="0"/>
              <w:spacing w:after="120" w:line="276" w:lineRule="auto"/>
              <w:jc w:val="center"/>
              <w:rPr>
                <w:rFonts w:ascii="Arial" w:hAnsi="Arial" w:eastAsia="Arial" w:cs="Arial"/>
                <w:color w:val="231F20"/>
                <w:sz w:val="20"/>
                <w:szCs w:val="20"/>
              </w:rPr>
            </w:pPr>
          </w:p>
        </w:tc>
      </w:tr>
    </w:tbl>
    <w:p w:rsidRPr="00081371" w:rsidR="003275D7" w:rsidP="007B58BD" w:rsidRDefault="003275D7" w14:paraId="00000112" w14:textId="77777777">
      <w:pPr>
        <w:snapToGrid w:val="0"/>
        <w:spacing w:after="120"/>
        <w:rPr>
          <w:color w:val="000000"/>
          <w:sz w:val="20"/>
          <w:szCs w:val="20"/>
        </w:rPr>
      </w:pPr>
    </w:p>
    <w:p w:rsidRPr="00E95FC7" w:rsidR="003275D7" w:rsidP="007B58BD" w:rsidRDefault="00FE518B" w14:paraId="00000114" w14:textId="74DB1510">
      <w:pPr>
        <w:snapToGrid w:val="0"/>
        <w:spacing w:after="120"/>
        <w:rPr>
          <w:b/>
          <w:color w:val="000000"/>
          <w:sz w:val="20"/>
          <w:szCs w:val="20"/>
        </w:rPr>
      </w:pPr>
      <w:r w:rsidRPr="00E95FC7">
        <w:rPr>
          <w:b/>
          <w:color w:val="000000"/>
          <w:sz w:val="20"/>
          <w:szCs w:val="20"/>
        </w:rPr>
        <w:t xml:space="preserve">Enfoques </w:t>
      </w:r>
    </w:p>
    <w:p w:rsidR="00696169" w:rsidP="00081371" w:rsidRDefault="00FE518B" w14:paraId="650947D5" w14:textId="77777777">
      <w:pPr>
        <w:snapToGrid w:val="0"/>
        <w:spacing w:after="120"/>
        <w:jc w:val="both"/>
        <w:rPr>
          <w:color w:val="000000"/>
          <w:sz w:val="20"/>
          <w:szCs w:val="20"/>
        </w:rPr>
      </w:pPr>
      <w:r w:rsidRPr="000B7224">
        <w:rPr>
          <w:color w:val="000000"/>
          <w:sz w:val="20"/>
          <w:szCs w:val="20"/>
        </w:rPr>
        <w:t>Las políticas públicas deben revelar las pretensiones de una sociedad</w:t>
      </w:r>
      <w:r w:rsidR="00696169">
        <w:rPr>
          <w:color w:val="000000"/>
          <w:sz w:val="20"/>
          <w:szCs w:val="20"/>
        </w:rPr>
        <w:t>,</w:t>
      </w:r>
      <w:r w:rsidRPr="000B7224">
        <w:rPr>
          <w:color w:val="000000"/>
          <w:sz w:val="20"/>
          <w:szCs w:val="20"/>
        </w:rPr>
        <w:t xml:space="preserve"> por lo que la Política Nacional de Salud Mental se apoya en la necesidad de garantizar los derechos y libertades de todos los colombianos. </w:t>
      </w:r>
    </w:p>
    <w:p w:rsidRPr="007B58BD" w:rsidR="003275D7" w:rsidP="007B58BD" w:rsidRDefault="00FE518B" w14:paraId="00000116" w14:textId="78FEE0F6">
      <w:pPr>
        <w:snapToGrid w:val="0"/>
        <w:spacing w:after="120"/>
        <w:jc w:val="center"/>
        <w:rPr>
          <w:b/>
          <w:bCs/>
          <w:color w:val="000000"/>
          <w:sz w:val="20"/>
          <w:szCs w:val="20"/>
        </w:rPr>
      </w:pPr>
      <w:r w:rsidRPr="007B58BD">
        <w:rPr>
          <w:b/>
          <w:bCs/>
          <w:color w:val="000000"/>
          <w:sz w:val="20"/>
          <w:szCs w:val="20"/>
        </w:rPr>
        <w:t>La salud mental es un derecho que se debe exigir.</w:t>
      </w:r>
    </w:p>
    <w:p w:rsidR="003275D7" w:rsidP="00081371" w:rsidRDefault="00FE518B" w14:paraId="00000117" w14:textId="3015A9FF">
      <w:pPr>
        <w:snapToGrid w:val="0"/>
        <w:spacing w:after="120"/>
        <w:jc w:val="both"/>
        <w:rPr>
          <w:color w:val="000000"/>
          <w:sz w:val="20"/>
          <w:szCs w:val="20"/>
        </w:rPr>
      </w:pPr>
      <w:r w:rsidRPr="009A0E5F">
        <w:rPr>
          <w:color w:val="000000"/>
          <w:sz w:val="20"/>
          <w:szCs w:val="20"/>
        </w:rPr>
        <w:t>La Política Nacional de Salud Mental exhorta a las instituciones y profesionales que presta</w:t>
      </w:r>
      <w:r w:rsidRPr="00421F35">
        <w:rPr>
          <w:color w:val="000000"/>
          <w:sz w:val="20"/>
          <w:szCs w:val="20"/>
        </w:rPr>
        <w:t>n servicios en el campo de la salud mental, a beneficiar programas de atención basados en la comunidad y a permitir la integración de las personas al medio social al que pertenecen. Este tipo de abordajes tendrá prioridad sobre cualquier otro.</w:t>
      </w:r>
    </w:p>
    <w:p w:rsidRPr="00421F35" w:rsidR="00696169" w:rsidP="007B58BD" w:rsidRDefault="00FF7705" w14:paraId="4A275987" w14:textId="48297AFE">
      <w:pPr>
        <w:snapToGrid w:val="0"/>
        <w:spacing w:after="120"/>
        <w:jc w:val="both"/>
        <w:rPr>
          <w:color w:val="000000"/>
          <w:sz w:val="20"/>
          <w:szCs w:val="20"/>
        </w:rPr>
      </w:pPr>
      <w:r>
        <w:rPr>
          <w:color w:val="000000"/>
          <w:sz w:val="20"/>
          <w:szCs w:val="20"/>
        </w:rPr>
        <w:t>Los diferentes enfoques son:</w:t>
      </w:r>
    </w:p>
    <w:p w:rsidRPr="004A761E" w:rsidR="00FF7705" w:rsidP="007B58BD" w:rsidRDefault="00FF7705" w14:paraId="2B98D507" w14:textId="77777777">
      <w:pPr>
        <w:snapToGrid w:val="0"/>
        <w:spacing w:after="120"/>
        <w:jc w:val="both"/>
        <w:rPr>
          <w:sz w:val="20"/>
          <w:szCs w:val="20"/>
        </w:rPr>
      </w:pPr>
    </w:p>
    <w:p w:rsidRPr="00FC1F0A" w:rsidR="00FF7705" w:rsidP="00FF7705" w:rsidRDefault="00FF7705" w14:paraId="6379832B" w14:textId="77777777">
      <w:pPr>
        <w:snapToGrid w:val="0"/>
        <w:spacing w:after="120"/>
        <w:rPr>
          <w:b/>
          <w:bCs/>
          <w:color w:val="000000"/>
          <w:sz w:val="20"/>
          <w:szCs w:val="20"/>
        </w:rPr>
      </w:pPr>
      <w:commentRangeStart w:id="21"/>
      <w:r w:rsidRPr="00FC1F0A">
        <w:rPr>
          <w:b/>
          <w:bCs/>
          <w:color w:val="000000"/>
          <w:sz w:val="20"/>
          <w:szCs w:val="20"/>
        </w:rPr>
        <w:t>Derechos</w:t>
      </w:r>
    </w:p>
    <w:p w:rsidRPr="005924C6" w:rsidR="00FF7705" w:rsidP="00FF7705" w:rsidRDefault="00FF7705" w14:paraId="47AA0467" w14:textId="77777777">
      <w:pPr>
        <w:snapToGrid w:val="0"/>
        <w:spacing w:after="120"/>
        <w:rPr>
          <w:color w:val="000000"/>
          <w:sz w:val="20"/>
          <w:szCs w:val="20"/>
        </w:rPr>
      </w:pPr>
      <w:r w:rsidRPr="005924C6">
        <w:rPr>
          <w:color w:val="000000"/>
          <w:sz w:val="20"/>
          <w:szCs w:val="20"/>
        </w:rPr>
        <w:t>Reconoce y da interpretación de los sujetos individuales y colectivos como titulares de derechos. Examina el desarrollo de capacidades en las personas, familias y comunidades para el alcance de su bienestar físico, mental y social, ampliando sus libertades y posibilidades de elección para durar una vida plena de sentido, según el momento de curso de vida en el que se desarrolla, las características y condiciones poblacionales que los reconoce, y los territorios específicos que habitan y construyen subjetivamente. asegurando, para todo ser humano, libertad, bienestar y dignidad.</w:t>
      </w:r>
    </w:p>
    <w:p w:rsidRPr="005924C6" w:rsidR="00FF7705" w:rsidP="00FF7705" w:rsidRDefault="00FF7705" w14:paraId="6077BFF4" w14:textId="6A180298">
      <w:pPr>
        <w:snapToGrid w:val="0"/>
        <w:spacing w:after="120"/>
        <w:rPr>
          <w:color w:val="000000"/>
          <w:sz w:val="20"/>
          <w:szCs w:val="20"/>
        </w:rPr>
      </w:pPr>
      <w:r w:rsidRPr="005924C6">
        <w:rPr>
          <w:color w:val="000000"/>
          <w:sz w:val="20"/>
          <w:szCs w:val="20"/>
        </w:rPr>
        <w:t xml:space="preserve">El despliegue fundamentado en derechos humanos tiene una estrecha relación con la salud mental, toda vez que dicho sin convenientes afectan la esperanza de vida, los años de instrucción esperados y el Ingreso Nacional Bruto </w:t>
      </w:r>
      <w:r w:rsidRPr="007B58BD">
        <w:rPr>
          <w:i/>
          <w:iCs/>
          <w:color w:val="000000"/>
          <w:sz w:val="20"/>
          <w:szCs w:val="20"/>
        </w:rPr>
        <w:t>per cápita</w:t>
      </w:r>
      <w:r w:rsidRPr="005924C6">
        <w:rPr>
          <w:color w:val="000000"/>
          <w:sz w:val="20"/>
          <w:szCs w:val="20"/>
        </w:rPr>
        <w:t>, provocando resultados negativos y consecuencias de la pobreza; por otra parte, las personas con dificultades mentales deben confrontar numerosos obstáculos para el ingreso a la educación, a las conveniencias de empleo y otras fuentes de concepción de ingresos, debido a la señalización, exclusión y discriminación que históricamente han vivido</w:t>
      </w:r>
      <w:r>
        <w:rPr>
          <w:color w:val="000000"/>
          <w:sz w:val="20"/>
          <w:szCs w:val="20"/>
        </w:rPr>
        <w:t>.</w:t>
      </w:r>
    </w:p>
    <w:p w:rsidRPr="00FC1F0A" w:rsidR="00FF7705" w:rsidP="00FF7705" w:rsidRDefault="00FF7705" w14:paraId="6D0BD9FE" w14:textId="77777777">
      <w:pPr>
        <w:snapToGrid w:val="0"/>
        <w:spacing w:after="120"/>
        <w:rPr>
          <w:b/>
          <w:bCs/>
          <w:color w:val="000000"/>
          <w:sz w:val="20"/>
          <w:szCs w:val="20"/>
        </w:rPr>
      </w:pPr>
      <w:r w:rsidRPr="00FC1F0A">
        <w:rPr>
          <w:b/>
          <w:bCs/>
          <w:color w:val="000000"/>
          <w:sz w:val="20"/>
          <w:szCs w:val="20"/>
        </w:rPr>
        <w:t xml:space="preserve">Ciclo de vida </w:t>
      </w:r>
    </w:p>
    <w:p w:rsidRPr="005924C6" w:rsidR="00FF7705" w:rsidP="00FF7705" w:rsidRDefault="00FF7705" w14:paraId="7AB6C3C1" w14:textId="36286CE4">
      <w:pPr>
        <w:snapToGrid w:val="0"/>
        <w:spacing w:after="120"/>
        <w:rPr>
          <w:color w:val="000000"/>
          <w:sz w:val="20"/>
          <w:szCs w:val="20"/>
        </w:rPr>
      </w:pPr>
      <w:r w:rsidRPr="005924C6">
        <w:rPr>
          <w:color w:val="000000"/>
          <w:sz w:val="20"/>
          <w:szCs w:val="20"/>
        </w:rPr>
        <w:t>Deduce del vínculo trazado entre desarrollo y derechos, el encausamiento de curso de vida se considera importante desde la aprobación de las trayectorias de vida, los sucesos y transiciones en el vivir de los seres humanos. Admite a su vez, registrando ventanas de oportunidad que inciden en la vida cotidiana de los sujetos en el marco de sus relaciones, la toma de decisiones y su proyecto de vida. Al extender en vínculo con los derechos, y la aceptación del curso de vida de los sujetos individuales y colectivos, constituye un apoyo clave para la comprensión  y abordaje tanto de la promoción y sostenimiento de la salud mental como el abordaje de los problemas e inconvenientes mentales; toda vez que es sabido que una misma patología puede originar sintomatología de variadas características en niños, niñas y adolescentes, adultos, o adultos mayores, como ocurre en la depresión o en el riesgo suicida</w:t>
      </w:r>
      <w:r>
        <w:rPr>
          <w:color w:val="000000"/>
          <w:sz w:val="20"/>
          <w:szCs w:val="20"/>
        </w:rPr>
        <w:t>.</w:t>
      </w:r>
    </w:p>
    <w:p w:rsidRPr="00FC1F0A" w:rsidR="00FF7705" w:rsidP="00FF7705" w:rsidRDefault="00FF7705" w14:paraId="5080C543" w14:textId="77777777">
      <w:pPr>
        <w:snapToGrid w:val="0"/>
        <w:spacing w:after="120"/>
        <w:rPr>
          <w:b/>
          <w:bCs/>
          <w:color w:val="000000"/>
          <w:sz w:val="20"/>
          <w:szCs w:val="20"/>
        </w:rPr>
      </w:pPr>
      <w:r w:rsidRPr="00FC1F0A">
        <w:rPr>
          <w:b/>
          <w:bCs/>
          <w:color w:val="000000"/>
          <w:sz w:val="20"/>
          <w:szCs w:val="20"/>
        </w:rPr>
        <w:t xml:space="preserve">Género </w:t>
      </w:r>
    </w:p>
    <w:p w:rsidRPr="005924C6" w:rsidR="00FF7705" w:rsidP="00FF7705" w:rsidRDefault="00FF7705" w14:paraId="771C88CF" w14:textId="77777777">
      <w:pPr>
        <w:snapToGrid w:val="0"/>
        <w:spacing w:after="120"/>
        <w:rPr>
          <w:color w:val="000000"/>
          <w:sz w:val="20"/>
          <w:szCs w:val="20"/>
        </w:rPr>
      </w:pPr>
      <w:r w:rsidRPr="005924C6">
        <w:rPr>
          <w:color w:val="000000"/>
          <w:sz w:val="20"/>
          <w:szCs w:val="20"/>
        </w:rPr>
        <w:t>Es una distribución social que define la construcción de roles, apreciaciones, estándares e imaginarios asociados a lo masculino y lo femenino, y los enlaces de poder que de éstos se desatan con otras formas de desigualdad. Estas edificaciones sociales difieren entre sociedades, culturas y se transforman en el tiempo y parten de probabilidades colectivas de género que se modifican dependiendo de la condición de clase. Los apartamientos por razones de género permean las estructuras sociales, culturales, económicas y políticas; y tienen impactos individuales, comunitarios y colectivos. Se destaca el requerimiento de que en la atención en salud mental se reconozcan las identidades de género y las orientaciones sexuales, como también los roles de género desde una perspectiva de igualdad.</w:t>
      </w:r>
    </w:p>
    <w:p w:rsidRPr="005924C6" w:rsidR="00FF7705" w:rsidP="00FF7705" w:rsidRDefault="00FF7705" w14:paraId="1CB95580" w14:textId="77777777">
      <w:pPr>
        <w:snapToGrid w:val="0"/>
        <w:spacing w:after="120"/>
        <w:rPr>
          <w:sz w:val="20"/>
          <w:szCs w:val="20"/>
        </w:rPr>
      </w:pPr>
      <w:r w:rsidRPr="005924C6">
        <w:rPr>
          <w:sz w:val="20"/>
          <w:szCs w:val="20"/>
        </w:rPr>
        <w:t xml:space="preserve">Las obligaciones en salud mental son desiguales cuando se examina este enfoque. Es así que en Colombia el mayor riesgo de depresión, ansiedad y conducta suicida lo exponen las mujeres, en tanto que el riesgo de consumo de sustancias psicoactivas y el suicidio consumado es mayor para los hombres. </w:t>
      </w:r>
    </w:p>
    <w:p w:rsidRPr="00FC1F0A" w:rsidR="00FF7705" w:rsidP="00FF7705" w:rsidRDefault="00FF7705" w14:paraId="0D11E359" w14:textId="77777777">
      <w:pPr>
        <w:snapToGrid w:val="0"/>
        <w:spacing w:after="120"/>
        <w:rPr>
          <w:b/>
          <w:bCs/>
          <w:color w:val="000000"/>
          <w:sz w:val="20"/>
          <w:szCs w:val="20"/>
        </w:rPr>
      </w:pPr>
      <w:r w:rsidRPr="00FC1F0A">
        <w:rPr>
          <w:b/>
          <w:bCs/>
          <w:color w:val="000000"/>
          <w:sz w:val="20"/>
          <w:szCs w:val="20"/>
        </w:rPr>
        <w:t>Diferencial</w:t>
      </w:r>
    </w:p>
    <w:p w:rsidRPr="005924C6" w:rsidR="00FF7705" w:rsidP="00FF7705" w:rsidRDefault="00FF7705" w14:paraId="024B8AA1" w14:textId="77777777">
      <w:pPr>
        <w:snapToGrid w:val="0"/>
        <w:spacing w:after="120"/>
        <w:rPr>
          <w:color w:val="000000"/>
          <w:sz w:val="20"/>
          <w:szCs w:val="20"/>
        </w:rPr>
      </w:pPr>
      <w:r w:rsidRPr="005924C6">
        <w:rPr>
          <w:color w:val="000000"/>
          <w:sz w:val="20"/>
          <w:szCs w:val="20"/>
        </w:rPr>
        <w:t xml:space="preserve">Perceptibilidad de la importancia de las individualidades de los sujetos, considerando su situación, y su contexto con las variables culturales, sociales y políticas que les son inherentes. Implica el conocimiento de condiciones constitutivas de discapacidad, edad, etnia, así como sociales, culturales, religiosas, políticas y económicas, las afectaciones por violencias (social y política), de ubicación geográfica y la condición legal, entre otras. Del mismo modo, </w:t>
      </w:r>
      <w:r w:rsidRPr="005924C6">
        <w:rPr>
          <w:sz w:val="20"/>
          <w:szCs w:val="20"/>
        </w:rPr>
        <w:t>fomentar la totalidad</w:t>
      </w:r>
      <w:r w:rsidRPr="005924C6">
        <w:rPr>
          <w:color w:val="000000"/>
          <w:sz w:val="20"/>
          <w:szCs w:val="20"/>
        </w:rPr>
        <w:t xml:space="preserve"> de los derechos, lo multicultural, lo étnico y promueve la lectura en contexto. En este sentido, al orientar el enfoque diferencial observa la importancia de la relación población – territorio, como categorías que promueven la formulación, implementación y evaluación de políticas que tengan como punto de inicio a las personas de forma  individual o colectiva de derechos, como las condiciones poblacionales y territoriales.</w:t>
      </w:r>
    </w:p>
    <w:p w:rsidRPr="005924C6" w:rsidR="00FF7705" w:rsidP="00FF7705" w:rsidRDefault="00FF7705" w14:paraId="2711E5EE" w14:textId="77777777">
      <w:pPr>
        <w:snapToGrid w:val="0"/>
        <w:spacing w:after="120"/>
        <w:rPr>
          <w:color w:val="000000"/>
          <w:sz w:val="20"/>
          <w:szCs w:val="20"/>
        </w:rPr>
      </w:pPr>
      <w:r w:rsidRPr="005924C6">
        <w:rPr>
          <w:color w:val="000000"/>
          <w:sz w:val="20"/>
          <w:szCs w:val="20"/>
        </w:rPr>
        <w:t xml:space="preserve">Junto con el desarrollo del enfoque diferencial, se requiere el enfoque interseccional entendido como la comprensión de los procesos complejos que derivan de la interacción de factores políticos, sociales, culturales, económicos y simbólicos en cada contexto. </w:t>
      </w:r>
    </w:p>
    <w:p w:rsidRPr="00FC1F0A" w:rsidR="00FF7705" w:rsidP="00FF7705" w:rsidRDefault="00FF7705" w14:paraId="74AEB214" w14:textId="77777777">
      <w:pPr>
        <w:snapToGrid w:val="0"/>
        <w:spacing w:after="120"/>
        <w:rPr>
          <w:b/>
          <w:bCs/>
          <w:color w:val="000000"/>
          <w:sz w:val="20"/>
          <w:szCs w:val="20"/>
        </w:rPr>
      </w:pPr>
      <w:r w:rsidRPr="00FC1F0A">
        <w:rPr>
          <w:b/>
          <w:bCs/>
          <w:color w:val="000000"/>
          <w:sz w:val="20"/>
          <w:szCs w:val="20"/>
        </w:rPr>
        <w:t>Psicosocial</w:t>
      </w:r>
    </w:p>
    <w:p w:rsidRPr="005924C6" w:rsidR="00FF7705" w:rsidP="00FF7705" w:rsidRDefault="00FF7705" w14:paraId="6CF29935" w14:textId="26FEFD85">
      <w:pPr>
        <w:snapToGrid w:val="0"/>
        <w:spacing w:after="120"/>
        <w:rPr>
          <w:color w:val="000000"/>
          <w:sz w:val="20"/>
          <w:szCs w:val="20"/>
        </w:rPr>
      </w:pPr>
      <w:r w:rsidRPr="005924C6">
        <w:rPr>
          <w:color w:val="000000"/>
          <w:sz w:val="20"/>
          <w:szCs w:val="20"/>
        </w:rPr>
        <w:t xml:space="preserve">Se adopta el enfoque psicosocial como una herramienta de la atención en salud en </w:t>
      </w:r>
      <w:r w:rsidR="00544F8C">
        <w:rPr>
          <w:color w:val="000000"/>
          <w:sz w:val="20"/>
          <w:szCs w:val="20"/>
        </w:rPr>
        <w:t>l</w:t>
      </w:r>
      <w:r w:rsidRPr="005924C6">
        <w:rPr>
          <w:color w:val="000000"/>
          <w:sz w:val="20"/>
          <w:szCs w:val="20"/>
        </w:rPr>
        <w:t>a Política Nacional de Salud Mental permitiendo examinar la integralidad de las personas teniendo en cuenta el entorno en el que se han desarrollado, el significado que les han dado a estas actividades, lo vivido, el padecimiento que han experimentado y las fortalezas con las que cuentan las personas para recuperarse y materializar sus proyectos de vida. Este planteamiento se materializa en la humanización de la atención en salud mental, para la cual es indispensable la sensibilidad frente a las diferencias de edad, género, cultura e idioma.</w:t>
      </w:r>
      <w:commentRangeEnd w:id="21"/>
      <w:r>
        <w:rPr>
          <w:rStyle w:val="Refdecomentario"/>
        </w:rPr>
        <w:commentReference w:id="21"/>
      </w:r>
    </w:p>
    <w:p w:rsidR="00FF7705" w:rsidP="00081371" w:rsidRDefault="00FF7705" w14:paraId="5F127E06" w14:textId="77777777">
      <w:pPr>
        <w:snapToGrid w:val="0"/>
        <w:spacing w:after="120"/>
        <w:jc w:val="both"/>
        <w:rPr>
          <w:iCs/>
          <w:sz w:val="20"/>
          <w:szCs w:val="20"/>
        </w:rPr>
      </w:pPr>
    </w:p>
    <w:p w:rsidRPr="000B7224" w:rsidR="003275D7" w:rsidP="007B58BD" w:rsidRDefault="00696169" w14:paraId="0000011F" w14:textId="6A659140">
      <w:pPr>
        <w:pBdr>
          <w:top w:val="nil"/>
          <w:left w:val="nil"/>
          <w:bottom w:val="nil"/>
          <w:right w:val="nil"/>
          <w:between w:val="nil"/>
        </w:pBdr>
        <w:snapToGrid w:val="0"/>
        <w:spacing w:after="120"/>
        <w:rPr>
          <w:b/>
          <w:color w:val="000000"/>
          <w:sz w:val="20"/>
          <w:szCs w:val="20"/>
        </w:rPr>
      </w:pPr>
      <w:r w:rsidRPr="00081371">
        <w:rPr>
          <w:b/>
          <w:noProof/>
          <w:sz w:val="20"/>
          <w:szCs w:val="20"/>
        </w:rPr>
        <w:drawing>
          <wp:anchor distT="0" distB="0" distL="114300" distR="114300" simplePos="0" relativeHeight="251662336" behindDoc="0" locked="0" layoutInCell="1" allowOverlap="1" wp14:anchorId="64AD0658" wp14:editId="6A0415E7">
            <wp:simplePos x="0" y="0"/>
            <wp:positionH relativeFrom="column">
              <wp:posOffset>0</wp:posOffset>
            </wp:positionH>
            <wp:positionV relativeFrom="paragraph">
              <wp:posOffset>232126</wp:posOffset>
            </wp:positionV>
            <wp:extent cx="1741170" cy="1245235"/>
            <wp:effectExtent l="0" t="0" r="0" b="0"/>
            <wp:wrapSquare wrapText="bothSides"/>
            <wp:docPr id="9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cstate="print">
                      <a:extLst>
                        <a:ext uri="{28A0092B-C50C-407E-A947-70E740481C1C}">
                          <a14:useLocalDpi xmlns:a14="http://schemas.microsoft.com/office/drawing/2010/main" val="0"/>
                        </a:ext>
                      </a:extLst>
                    </a:blip>
                    <a:srcRect l="14055" r="22195"/>
                    <a:stretch>
                      <a:fillRect/>
                    </a:stretch>
                  </pic:blipFill>
                  <pic:spPr>
                    <a:xfrm>
                      <a:off x="0" y="0"/>
                      <a:ext cx="1741170" cy="1245235"/>
                    </a:xfrm>
                    <a:prstGeom prst="rect">
                      <a:avLst/>
                    </a:prstGeom>
                    <a:ln/>
                  </pic:spPr>
                </pic:pic>
              </a:graphicData>
            </a:graphic>
            <wp14:sizeRelH relativeFrom="page">
              <wp14:pctWidth>0</wp14:pctWidth>
            </wp14:sizeRelH>
            <wp14:sizeRelV relativeFrom="page">
              <wp14:pctHeight>0</wp14:pctHeight>
            </wp14:sizeRelV>
          </wp:anchor>
        </w:drawing>
      </w:r>
      <w:r w:rsidRPr="000B7224" w:rsidR="00FE518B">
        <w:rPr>
          <w:b/>
          <w:color w:val="000000"/>
          <w:sz w:val="20"/>
          <w:szCs w:val="20"/>
        </w:rPr>
        <w:t xml:space="preserve">4. Riesgo </w:t>
      </w:r>
    </w:p>
    <w:p w:rsidRPr="009A0E5F" w:rsidR="00696169" w:rsidP="007B58BD" w:rsidRDefault="00696169" w14:paraId="18452F0B" w14:textId="77777777">
      <w:pPr>
        <w:pBdr>
          <w:top w:val="nil"/>
          <w:left w:val="nil"/>
          <w:bottom w:val="nil"/>
          <w:right w:val="nil"/>
          <w:between w:val="nil"/>
        </w:pBdr>
        <w:snapToGrid w:val="0"/>
        <w:spacing w:after="120"/>
        <w:rPr>
          <w:b/>
          <w:sz w:val="20"/>
          <w:szCs w:val="20"/>
        </w:rPr>
      </w:pPr>
    </w:p>
    <w:p w:rsidRPr="004A761E" w:rsidR="003275D7" w:rsidP="007B58BD" w:rsidRDefault="00FE518B" w14:paraId="00000122" w14:textId="7EAEC8A8">
      <w:pPr>
        <w:pBdr>
          <w:top w:val="nil"/>
          <w:left w:val="nil"/>
          <w:bottom w:val="nil"/>
          <w:right w:val="nil"/>
          <w:between w:val="nil"/>
        </w:pBdr>
        <w:snapToGrid w:val="0"/>
        <w:spacing w:after="120"/>
        <w:rPr>
          <w:b/>
          <w:sz w:val="20"/>
          <w:szCs w:val="20"/>
        </w:rPr>
      </w:pPr>
      <w:r w:rsidRPr="009A0E5F">
        <w:rPr>
          <w:sz w:val="20"/>
          <w:szCs w:val="20"/>
        </w:rPr>
        <w:t>Aunque hemos definido inicialmente el riesgo en salud mental</w:t>
      </w:r>
      <w:r w:rsidR="00696169">
        <w:rPr>
          <w:sz w:val="20"/>
          <w:szCs w:val="20"/>
        </w:rPr>
        <w:t>,</w:t>
      </w:r>
      <w:r w:rsidRPr="009A0E5F">
        <w:rPr>
          <w:sz w:val="20"/>
          <w:szCs w:val="20"/>
        </w:rPr>
        <w:t xml:space="preserve"> en términos de la probabilidad relativa es cuando ocurre un desenlace negativo en salud mental. Por ende, la evaluación del riesgo debe enfocarse en examinar y analizar, más que en simplemente c</w:t>
      </w:r>
      <w:r w:rsidRPr="00421F35">
        <w:rPr>
          <w:sz w:val="20"/>
          <w:szCs w:val="20"/>
        </w:rPr>
        <w:t>uantificar dicha probabilidad.</w:t>
      </w:r>
    </w:p>
    <w:p w:rsidRPr="00081371" w:rsidR="003275D7" w:rsidP="007B58BD" w:rsidRDefault="003247A7" w14:paraId="00000123" w14:textId="289E26DF">
      <w:pPr>
        <w:pBdr>
          <w:top w:val="nil"/>
          <w:left w:val="nil"/>
          <w:bottom w:val="nil"/>
          <w:right w:val="nil"/>
          <w:between w:val="nil"/>
        </w:pBdr>
        <w:snapToGrid w:val="0"/>
        <w:spacing w:after="120"/>
        <w:rPr>
          <w:b/>
          <w:sz w:val="20"/>
          <w:szCs w:val="20"/>
        </w:rPr>
      </w:pPr>
      <w:sdt>
        <w:sdtPr>
          <w:rPr>
            <w:sz w:val="20"/>
            <w:szCs w:val="20"/>
          </w:rPr>
          <w:tag w:val="goog_rdk_24"/>
          <w:id w:val="-321132707"/>
        </w:sdtPr>
        <w:sdtEndPr/>
        <w:sdtContent>
          <w:commentRangeStart w:id="22"/>
        </w:sdtContent>
      </w:sdt>
      <w:commentRangeEnd w:id="22"/>
      <w:r w:rsidRPr="007B58BD" w:rsidR="00FE518B">
        <w:rPr>
          <w:sz w:val="20"/>
          <w:szCs w:val="20"/>
        </w:rPr>
        <w:commentReference w:id="22"/>
      </w:r>
    </w:p>
    <w:p w:rsidR="00AE49A5" w:rsidP="00081371" w:rsidRDefault="00AE49A5" w14:paraId="395210A2" w14:textId="77777777">
      <w:pPr>
        <w:pBdr>
          <w:top w:val="nil"/>
          <w:left w:val="nil"/>
          <w:bottom w:val="nil"/>
          <w:right w:val="nil"/>
          <w:between w:val="nil"/>
        </w:pBdr>
        <w:snapToGrid w:val="0"/>
        <w:spacing w:after="120"/>
        <w:rPr>
          <w:sz w:val="20"/>
          <w:szCs w:val="20"/>
        </w:rPr>
      </w:pPr>
    </w:p>
    <w:p w:rsidR="00FF7705" w:rsidP="00081371" w:rsidRDefault="00AE49A5" w14:paraId="4573BC99" w14:textId="0CBB7BA4">
      <w:pPr>
        <w:snapToGrid w:val="0"/>
        <w:spacing w:after="120"/>
        <w:rPr>
          <w:sz w:val="20"/>
          <w:szCs w:val="20"/>
        </w:rPr>
      </w:pPr>
      <w:r>
        <w:rPr>
          <w:sz w:val="20"/>
          <w:szCs w:val="20"/>
        </w:rPr>
        <w:t>En el estudio del riesgo</w:t>
      </w:r>
      <w:r w:rsidR="00BE6FD3">
        <w:rPr>
          <w:sz w:val="20"/>
          <w:szCs w:val="20"/>
        </w:rPr>
        <w:t xml:space="preserve"> es posible</w:t>
      </w:r>
      <w:r>
        <w:rPr>
          <w:sz w:val="20"/>
          <w:szCs w:val="20"/>
        </w:rPr>
        <w:t xml:space="preserve"> encontra</w:t>
      </w:r>
      <w:r w:rsidR="00BE6FD3">
        <w:rPr>
          <w:sz w:val="20"/>
          <w:szCs w:val="20"/>
        </w:rPr>
        <w:t>r</w:t>
      </w:r>
      <w:r>
        <w:rPr>
          <w:sz w:val="20"/>
          <w:szCs w:val="20"/>
        </w:rPr>
        <w:t>:</w:t>
      </w:r>
    </w:p>
    <w:p w:rsidR="00AE49A5" w:rsidP="00081371" w:rsidRDefault="00AE49A5" w14:paraId="477362C4" w14:textId="77777777">
      <w:pPr>
        <w:snapToGrid w:val="0"/>
        <w:spacing w:after="120"/>
        <w:rPr>
          <w:sz w:val="20"/>
          <w:szCs w:val="20"/>
        </w:rPr>
      </w:pPr>
    </w:p>
    <w:p w:rsidR="00FF7705" w:rsidP="00081371" w:rsidRDefault="00FF7705" w14:paraId="3579CFA8" w14:textId="0FD76A3D">
      <w:pPr>
        <w:snapToGrid w:val="0"/>
        <w:spacing w:after="120"/>
        <w:rPr>
          <w:b/>
          <w:bCs/>
          <w:sz w:val="20"/>
          <w:szCs w:val="20"/>
        </w:rPr>
      </w:pPr>
      <w:r>
        <w:rPr>
          <w:b/>
          <w:bCs/>
          <w:sz w:val="20"/>
          <w:szCs w:val="20"/>
        </w:rPr>
        <w:t>Factor de riesgo</w:t>
      </w:r>
    </w:p>
    <w:p w:rsidR="00FF7705" w:rsidP="00081371" w:rsidRDefault="00FF7705" w14:paraId="7DAEC656" w14:textId="25A4AF7C">
      <w:pPr>
        <w:snapToGrid w:val="0"/>
        <w:spacing w:after="120"/>
        <w:rPr>
          <w:sz w:val="20"/>
          <w:szCs w:val="20"/>
          <w:lang w:val="es-ES"/>
        </w:rPr>
      </w:pPr>
      <w:r>
        <w:rPr>
          <w:sz w:val="20"/>
          <w:szCs w:val="20"/>
          <w:lang w:val="es-ES"/>
        </w:rPr>
        <w:t>S</w:t>
      </w:r>
      <w:r w:rsidRPr="00FF7705">
        <w:rPr>
          <w:sz w:val="20"/>
          <w:szCs w:val="20"/>
          <w:lang w:val="es-ES"/>
        </w:rPr>
        <w:t>on aquellas características, variables o circunstancias que, cuando están  presentes en una persona,  hacen más probable que  sufra un trastorno en  comparación con otra  persona que no los  presenta. Los factores de riesgo pueden ser</w:t>
      </w:r>
      <w:r>
        <w:rPr>
          <w:sz w:val="20"/>
          <w:szCs w:val="20"/>
          <w:lang w:val="es-ES"/>
        </w:rPr>
        <w:t>:</w:t>
      </w:r>
    </w:p>
    <w:p w:rsidR="00FF7705" w:rsidP="00081371" w:rsidRDefault="00FF7705" w14:paraId="39ECFEAA" w14:textId="77777777">
      <w:pPr>
        <w:snapToGrid w:val="0"/>
        <w:spacing w:after="120"/>
        <w:rPr>
          <w:sz w:val="20"/>
          <w:szCs w:val="20"/>
          <w:lang w:val="es-ES"/>
        </w:rPr>
      </w:pPr>
    </w:p>
    <w:p w:rsidRPr="007B58BD" w:rsidR="00FF7705" w:rsidP="007B58BD" w:rsidRDefault="00FF7705" w14:paraId="56135956" w14:textId="7DBFC828">
      <w:pPr>
        <w:pStyle w:val="Prrafodelista"/>
        <w:numPr>
          <w:ilvl w:val="0"/>
          <w:numId w:val="14"/>
        </w:numPr>
        <w:snapToGrid w:val="0"/>
        <w:spacing w:after="120"/>
        <w:ind w:left="714" w:hanging="357"/>
        <w:contextualSpacing w:val="0"/>
        <w:rPr>
          <w:sz w:val="20"/>
          <w:szCs w:val="20"/>
          <w:lang w:val="es-ES"/>
        </w:rPr>
      </w:pPr>
      <w:r w:rsidRPr="007B58BD">
        <w:rPr>
          <w:sz w:val="20"/>
          <w:szCs w:val="20"/>
          <w:lang w:val="es-ES"/>
        </w:rPr>
        <w:t>Biológicos: sexo, edad, cociente intelectual, temperamento, genética.</w:t>
      </w:r>
    </w:p>
    <w:p w:rsidRPr="007B58BD" w:rsidR="00FF7705" w:rsidP="007B58BD" w:rsidRDefault="00FF7705" w14:paraId="416EAE9A" w14:textId="1714A470">
      <w:pPr>
        <w:pStyle w:val="Prrafodelista"/>
        <w:numPr>
          <w:ilvl w:val="0"/>
          <w:numId w:val="14"/>
        </w:numPr>
        <w:snapToGrid w:val="0"/>
        <w:spacing w:after="120"/>
        <w:ind w:left="714" w:hanging="357"/>
        <w:contextualSpacing w:val="0"/>
        <w:rPr>
          <w:sz w:val="20"/>
          <w:szCs w:val="20"/>
        </w:rPr>
      </w:pPr>
      <w:r w:rsidRPr="007B58BD">
        <w:rPr>
          <w:sz w:val="20"/>
          <w:szCs w:val="20"/>
          <w:lang w:val="es-ES"/>
        </w:rPr>
        <w:t>Ambientales: factores perinatales, nivel de educación, familia y relaciones sociales y acontecimientos estresantes.</w:t>
      </w:r>
    </w:p>
    <w:p w:rsidR="00FF7705" w:rsidP="00081371" w:rsidRDefault="00FF7705" w14:paraId="130E1DE9" w14:textId="1F9E33EF">
      <w:pPr>
        <w:snapToGrid w:val="0"/>
        <w:spacing w:after="120"/>
        <w:rPr>
          <w:sz w:val="20"/>
          <w:szCs w:val="20"/>
        </w:rPr>
      </w:pPr>
    </w:p>
    <w:p w:rsidRPr="007B58BD" w:rsidR="00FF7705" w:rsidP="00081371" w:rsidRDefault="00AE49A5" w14:paraId="133B2BD2" w14:textId="674350F0">
      <w:pPr>
        <w:snapToGrid w:val="0"/>
        <w:spacing w:after="120"/>
        <w:rPr>
          <w:b/>
          <w:bCs/>
          <w:sz w:val="20"/>
          <w:szCs w:val="20"/>
        </w:rPr>
      </w:pPr>
      <w:commentRangeStart w:id="23"/>
      <w:r w:rsidRPr="00AE49A5">
        <w:rPr>
          <w:noProof/>
          <w:sz w:val="20"/>
          <w:szCs w:val="20"/>
        </w:rPr>
        <w:drawing>
          <wp:anchor distT="0" distB="0" distL="114300" distR="114300" simplePos="0" relativeHeight="251663360" behindDoc="0" locked="0" layoutInCell="1" allowOverlap="1" wp14:anchorId="4C87DC89" wp14:editId="25AEAB64">
            <wp:simplePos x="0" y="0"/>
            <wp:positionH relativeFrom="column">
              <wp:posOffset>0</wp:posOffset>
            </wp:positionH>
            <wp:positionV relativeFrom="paragraph">
              <wp:posOffset>223385</wp:posOffset>
            </wp:positionV>
            <wp:extent cx="2344366" cy="1226213"/>
            <wp:effectExtent l="0" t="0" r="5715" b="5715"/>
            <wp:wrapSquare wrapText="bothSides"/>
            <wp:docPr id="1026" name="Picture 2" descr="Feelings vector illustration. Flat tiny behavior expression persons concept">
              <a:extLst xmlns:a="http://schemas.openxmlformats.org/drawingml/2006/main">
                <a:ext uri="{FF2B5EF4-FFF2-40B4-BE49-F238E27FC236}">
                  <a16:creationId xmlns:a16="http://schemas.microsoft.com/office/drawing/2014/main" id="{151041F9-C4CF-AC46-B8D6-E4794B06A7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eelings vector illustration. Flat tiny behavior expression persons concept">
                      <a:extLst>
                        <a:ext uri="{FF2B5EF4-FFF2-40B4-BE49-F238E27FC236}">
                          <a16:creationId xmlns:a16="http://schemas.microsoft.com/office/drawing/2014/main" id="{151041F9-C4CF-AC46-B8D6-E4794B06A773}"/>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4366" cy="1226213"/>
                    </a:xfrm>
                    <a:prstGeom prst="rect">
                      <a:avLst/>
                    </a:prstGeom>
                    <a:noFill/>
                  </pic:spPr>
                </pic:pic>
              </a:graphicData>
            </a:graphic>
            <wp14:sizeRelH relativeFrom="page">
              <wp14:pctWidth>0</wp14:pctWidth>
            </wp14:sizeRelH>
            <wp14:sizeRelV relativeFrom="page">
              <wp14:pctHeight>0</wp14:pctHeight>
            </wp14:sizeRelV>
          </wp:anchor>
        </w:drawing>
      </w:r>
      <w:commentRangeEnd w:id="23"/>
      <w:r>
        <w:rPr>
          <w:rStyle w:val="Refdecomentario"/>
        </w:rPr>
        <w:commentReference w:id="23"/>
      </w:r>
      <w:r w:rsidR="00803E87">
        <w:rPr>
          <w:b/>
          <w:bCs/>
          <w:sz w:val="20"/>
          <w:szCs w:val="20"/>
        </w:rPr>
        <w:t>Factor protector</w:t>
      </w:r>
    </w:p>
    <w:p w:rsidRPr="00AE49A5" w:rsidR="00AE49A5" w:rsidP="00AE49A5" w:rsidRDefault="00AE49A5" w14:paraId="7F127C5F" w14:textId="309EAC4F">
      <w:pPr>
        <w:snapToGrid w:val="0"/>
        <w:spacing w:after="120"/>
        <w:rPr>
          <w:sz w:val="20"/>
          <w:szCs w:val="20"/>
        </w:rPr>
      </w:pPr>
      <w:r w:rsidRPr="00AE49A5">
        <w:rPr>
          <w:sz w:val="20"/>
          <w:szCs w:val="20"/>
          <w:lang w:val="es-ES"/>
        </w:rPr>
        <w:t xml:space="preserve">Los factores protectores en </w:t>
      </w:r>
      <w:r w:rsidR="00BE6FD3">
        <w:rPr>
          <w:sz w:val="20"/>
          <w:szCs w:val="20"/>
          <w:lang w:val="es-ES"/>
        </w:rPr>
        <w:t>s</w:t>
      </w:r>
      <w:r w:rsidRPr="00AE49A5">
        <w:rPr>
          <w:sz w:val="20"/>
          <w:szCs w:val="20"/>
          <w:lang w:val="es-ES"/>
        </w:rPr>
        <w:t>alud mental son recursos o condiciones con los que cuentan las personas como mecanismo de defensa ante las situaciones de riesgo o vulnerabilidad emocional, favoreciendo el manejo de emociones, la regulación del estrés y permitiéndoles potencializar sus capacidades humanas (Amar Amar,</w:t>
      </w:r>
      <w:r w:rsidR="00BE6FD3">
        <w:rPr>
          <w:sz w:val="20"/>
          <w:szCs w:val="20"/>
          <w:lang w:val="es-ES"/>
        </w:rPr>
        <w:t xml:space="preserve"> </w:t>
      </w:r>
      <w:r w:rsidRPr="00AE49A5">
        <w:rPr>
          <w:sz w:val="20"/>
          <w:szCs w:val="20"/>
          <w:lang w:val="es-ES"/>
        </w:rPr>
        <w:t>2013).</w:t>
      </w:r>
    </w:p>
    <w:p w:rsidR="00FF7705" w:rsidP="00081371" w:rsidRDefault="00FF7705" w14:paraId="695AC9E0" w14:textId="6C467D57">
      <w:pPr>
        <w:snapToGrid w:val="0"/>
        <w:spacing w:after="120"/>
        <w:rPr>
          <w:sz w:val="20"/>
          <w:szCs w:val="20"/>
        </w:rPr>
      </w:pPr>
    </w:p>
    <w:p w:rsidR="00AE49A5" w:rsidP="00081371" w:rsidRDefault="00AE49A5" w14:paraId="28D1DEF3" w14:textId="77777777">
      <w:pPr>
        <w:snapToGrid w:val="0"/>
        <w:spacing w:after="120"/>
        <w:rPr>
          <w:sz w:val="20"/>
          <w:szCs w:val="20"/>
        </w:rPr>
      </w:pPr>
    </w:p>
    <w:p w:rsidR="00FF7705" w:rsidP="00081371" w:rsidRDefault="00AE49A5" w14:paraId="19E1A1B5" w14:textId="524513D0">
      <w:pPr>
        <w:snapToGrid w:val="0"/>
        <w:spacing w:after="120"/>
        <w:rPr>
          <w:sz w:val="20"/>
          <w:szCs w:val="20"/>
        </w:rPr>
      </w:pPr>
      <w:r>
        <w:rPr>
          <w:sz w:val="20"/>
          <w:szCs w:val="20"/>
        </w:rPr>
        <w:t>La siguiente tabla presenta los factores de riesgo y de protección más frecuentes en trastornos psiquiátricos:</w:t>
      </w:r>
    </w:p>
    <w:p w:rsidR="00AE49A5" w:rsidP="00081371" w:rsidRDefault="00AE49A5" w14:paraId="1ECAD4B1" w14:textId="664E4963">
      <w:pPr>
        <w:snapToGrid w:val="0"/>
        <w:spacing w:after="120"/>
        <w:rPr>
          <w:sz w:val="20"/>
          <w:szCs w:val="20"/>
        </w:rPr>
      </w:pPr>
    </w:p>
    <w:p w:rsidR="00AE49A5" w:rsidP="00081371" w:rsidRDefault="00AE49A5" w14:paraId="646258EB" w14:textId="18E55468">
      <w:pPr>
        <w:snapToGrid w:val="0"/>
        <w:spacing w:after="120"/>
        <w:rPr>
          <w:b/>
          <w:bCs/>
          <w:sz w:val="20"/>
          <w:szCs w:val="20"/>
        </w:rPr>
      </w:pPr>
      <w:r>
        <w:rPr>
          <w:b/>
          <w:bCs/>
          <w:sz w:val="20"/>
          <w:szCs w:val="20"/>
        </w:rPr>
        <w:t>Tabla 1</w:t>
      </w:r>
    </w:p>
    <w:p w:rsidRPr="007B58BD" w:rsidR="00AE49A5" w:rsidP="00081371" w:rsidRDefault="00AE49A5" w14:paraId="30E3D44D" w14:textId="6301BCCB">
      <w:pPr>
        <w:snapToGrid w:val="0"/>
        <w:spacing w:after="120"/>
        <w:rPr>
          <w:i/>
          <w:iCs/>
          <w:sz w:val="20"/>
          <w:szCs w:val="20"/>
        </w:rPr>
      </w:pPr>
      <w:r>
        <w:rPr>
          <w:i/>
          <w:iCs/>
          <w:sz w:val="20"/>
          <w:szCs w:val="20"/>
        </w:rPr>
        <w:t>Factores de riesgo y de protección</w:t>
      </w:r>
    </w:p>
    <w:p w:rsidR="00FF7705" w:rsidP="00081371" w:rsidRDefault="00FF7705" w14:paraId="69F475CC" w14:textId="07E15863">
      <w:pPr>
        <w:snapToGrid w:val="0"/>
        <w:spacing w:after="120"/>
        <w:rPr>
          <w:sz w:val="20"/>
          <w:szCs w:val="20"/>
        </w:rPr>
      </w:pPr>
    </w:p>
    <w:tbl>
      <w:tblPr>
        <w:tblStyle w:val="aff8"/>
        <w:tblW w:w="915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84"/>
        <w:gridCol w:w="3994"/>
        <w:gridCol w:w="3276"/>
      </w:tblGrid>
      <w:tr w:rsidRPr="007B58BD" w:rsidR="00AE49A5" w:rsidTr="007B58BD" w14:paraId="32F21938" w14:textId="77777777">
        <w:tc>
          <w:tcPr>
            <w:tcW w:w="1884" w:type="dxa"/>
            <w:vAlign w:val="center"/>
          </w:tcPr>
          <w:p w:rsidRPr="007B58BD" w:rsidR="00AE49A5" w:rsidP="00AE49A5" w:rsidRDefault="00AE49A5" w14:paraId="3F6368D8" w14:textId="77777777">
            <w:pPr>
              <w:snapToGrid w:val="0"/>
              <w:spacing w:after="120" w:line="276" w:lineRule="auto"/>
              <w:rPr>
                <w:rFonts w:ascii="Arial" w:hAnsi="Arial" w:cs="Arial"/>
                <w:b w:val="0"/>
                <w:bCs/>
                <w:color w:val="000000"/>
                <w:sz w:val="20"/>
                <w:szCs w:val="20"/>
              </w:rPr>
            </w:pPr>
          </w:p>
        </w:tc>
        <w:tc>
          <w:tcPr>
            <w:tcW w:w="3994" w:type="dxa"/>
            <w:vAlign w:val="center"/>
          </w:tcPr>
          <w:p w:rsidRPr="007B58BD" w:rsidR="00AE49A5" w:rsidP="007B58BD" w:rsidRDefault="00AE49A5" w14:paraId="63BA08FF" w14:textId="77777777">
            <w:pPr>
              <w:snapToGrid w:val="0"/>
              <w:spacing w:after="120" w:line="276" w:lineRule="auto"/>
              <w:jc w:val="center"/>
              <w:rPr>
                <w:rFonts w:ascii="Arial" w:hAnsi="Arial" w:cs="Arial"/>
                <w:color w:val="000000"/>
                <w:sz w:val="20"/>
                <w:szCs w:val="20"/>
              </w:rPr>
            </w:pPr>
            <w:r w:rsidRPr="007B58BD">
              <w:rPr>
                <w:rFonts w:ascii="Arial" w:hAnsi="Arial" w:cs="Arial"/>
                <w:color w:val="000000"/>
                <w:sz w:val="20"/>
                <w:szCs w:val="20"/>
              </w:rPr>
              <w:t>Factor de riesgo</w:t>
            </w:r>
          </w:p>
        </w:tc>
        <w:tc>
          <w:tcPr>
            <w:tcW w:w="3276" w:type="dxa"/>
            <w:vAlign w:val="center"/>
          </w:tcPr>
          <w:p w:rsidRPr="007B58BD" w:rsidR="00AE49A5" w:rsidP="007B58BD" w:rsidRDefault="00AE49A5" w14:paraId="72F8195E" w14:textId="77777777">
            <w:pPr>
              <w:snapToGrid w:val="0"/>
              <w:spacing w:after="120" w:line="276" w:lineRule="auto"/>
              <w:jc w:val="center"/>
              <w:rPr>
                <w:rFonts w:ascii="Arial" w:hAnsi="Arial" w:cs="Arial"/>
                <w:color w:val="000000"/>
                <w:sz w:val="20"/>
                <w:szCs w:val="20"/>
              </w:rPr>
            </w:pPr>
            <w:r w:rsidRPr="007B58BD">
              <w:rPr>
                <w:rFonts w:ascii="Arial" w:hAnsi="Arial" w:cs="Arial"/>
                <w:color w:val="000000"/>
                <w:sz w:val="20"/>
                <w:szCs w:val="20"/>
              </w:rPr>
              <w:t>Factor protector</w:t>
            </w:r>
          </w:p>
        </w:tc>
      </w:tr>
      <w:tr w:rsidRPr="007B58BD" w:rsidR="00AE49A5" w:rsidTr="007B58BD" w14:paraId="7B92CEDD" w14:textId="77777777">
        <w:tc>
          <w:tcPr>
            <w:tcW w:w="9154" w:type="dxa"/>
            <w:gridSpan w:val="3"/>
            <w:vAlign w:val="center"/>
          </w:tcPr>
          <w:p w:rsidRPr="007B58BD" w:rsidR="00AE49A5" w:rsidP="00AE49A5" w:rsidRDefault="00AE49A5" w14:paraId="0CBE4CBE" w14:textId="77777777">
            <w:pPr>
              <w:snapToGrid w:val="0"/>
              <w:spacing w:after="120" w:line="276" w:lineRule="auto"/>
              <w:rPr>
                <w:rFonts w:ascii="Arial" w:hAnsi="Arial" w:cs="Arial"/>
                <w:color w:val="000000"/>
                <w:sz w:val="20"/>
                <w:szCs w:val="20"/>
              </w:rPr>
            </w:pPr>
            <w:r w:rsidRPr="007B58BD">
              <w:rPr>
                <w:rFonts w:ascii="Arial" w:hAnsi="Arial" w:cs="Arial"/>
                <w:color w:val="000000"/>
                <w:sz w:val="20"/>
                <w:szCs w:val="20"/>
              </w:rPr>
              <w:t xml:space="preserve">Ambientales </w:t>
            </w:r>
          </w:p>
        </w:tc>
      </w:tr>
      <w:tr w:rsidRPr="007B58BD" w:rsidR="00AE49A5" w:rsidTr="007B58BD" w14:paraId="6D2D5252" w14:textId="77777777">
        <w:tc>
          <w:tcPr>
            <w:tcW w:w="1884" w:type="dxa"/>
            <w:vAlign w:val="center"/>
          </w:tcPr>
          <w:p w:rsidRPr="007B58BD" w:rsidR="00AE49A5" w:rsidP="00AE49A5" w:rsidRDefault="00AE49A5" w14:paraId="4A16FD2E" w14:textId="77777777">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Factores perinatales</w:t>
            </w:r>
          </w:p>
        </w:tc>
        <w:tc>
          <w:tcPr>
            <w:tcW w:w="3994" w:type="dxa"/>
            <w:vAlign w:val="center"/>
          </w:tcPr>
          <w:p w:rsidRPr="007B58BD" w:rsidR="00AE49A5" w:rsidP="00AE49A5" w:rsidRDefault="00AE49A5" w14:paraId="6EFBA227" w14:textId="6952AEC1">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Tóxicos, fármacos o enfermedades durante el embarazo</w:t>
            </w:r>
            <w:r>
              <w:rPr>
                <w:rFonts w:ascii="Arial" w:hAnsi="Arial" w:cs="Arial"/>
                <w:b w:val="0"/>
                <w:bCs/>
                <w:color w:val="000000"/>
                <w:sz w:val="20"/>
                <w:szCs w:val="20"/>
              </w:rPr>
              <w:t>.</w:t>
            </w:r>
          </w:p>
          <w:p w:rsidRPr="007B58BD" w:rsidR="00AE49A5" w:rsidP="00C77E2B" w:rsidRDefault="00AE49A5" w14:paraId="4688A735" w14:textId="24071248">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Complicaciones en el parto</w:t>
            </w:r>
            <w:r>
              <w:rPr>
                <w:rFonts w:ascii="Arial" w:hAnsi="Arial" w:cs="Arial"/>
                <w:b w:val="0"/>
                <w:bCs/>
                <w:color w:val="000000"/>
                <w:sz w:val="20"/>
                <w:szCs w:val="20"/>
              </w:rPr>
              <w:t>.</w:t>
            </w:r>
          </w:p>
          <w:p w:rsidRPr="007B58BD" w:rsidR="00AE49A5" w:rsidP="00D57835" w:rsidRDefault="00AE49A5" w14:paraId="03836B9B" w14:textId="6456C6DE">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Bajo peso al nacer</w:t>
            </w:r>
            <w:r>
              <w:rPr>
                <w:rFonts w:ascii="Arial" w:hAnsi="Arial" w:cs="Arial"/>
                <w:b w:val="0"/>
                <w:bCs/>
                <w:color w:val="000000"/>
                <w:sz w:val="20"/>
                <w:szCs w:val="20"/>
              </w:rPr>
              <w:t>.</w:t>
            </w:r>
          </w:p>
          <w:p w:rsidRPr="007B58BD" w:rsidR="00AE49A5" w:rsidP="00EB1161" w:rsidRDefault="00AE49A5" w14:paraId="63C3DA7F" w14:textId="701823CA">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Prematuridad</w:t>
            </w:r>
            <w:r>
              <w:rPr>
                <w:rFonts w:ascii="Arial" w:hAnsi="Arial" w:cs="Arial"/>
                <w:b w:val="0"/>
                <w:bCs/>
                <w:color w:val="000000"/>
                <w:sz w:val="20"/>
                <w:szCs w:val="20"/>
              </w:rPr>
              <w:t>.</w:t>
            </w:r>
          </w:p>
          <w:p w:rsidRPr="007B58BD" w:rsidR="00AE49A5" w:rsidP="007B58BD" w:rsidRDefault="00AE49A5" w14:paraId="6BA21506" w14:textId="6921E0DC">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Malnutrición</w:t>
            </w:r>
            <w:r>
              <w:rPr>
                <w:rFonts w:ascii="Arial" w:hAnsi="Arial" w:cs="Arial"/>
                <w:b w:val="0"/>
                <w:bCs/>
                <w:color w:val="000000"/>
                <w:sz w:val="20"/>
                <w:szCs w:val="20"/>
              </w:rPr>
              <w:t>.</w:t>
            </w:r>
          </w:p>
          <w:p w:rsidRPr="007B58BD" w:rsidR="00AE49A5" w:rsidP="007B58BD" w:rsidRDefault="00AE49A5" w14:paraId="440D6DAF" w14:textId="53BC4817">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Enfermedades en el primer año de vida</w:t>
            </w:r>
            <w:r>
              <w:rPr>
                <w:rFonts w:ascii="Arial" w:hAnsi="Arial" w:cs="Arial"/>
                <w:b w:val="0"/>
                <w:bCs/>
                <w:color w:val="000000"/>
                <w:sz w:val="20"/>
                <w:szCs w:val="20"/>
              </w:rPr>
              <w:t>.</w:t>
            </w:r>
          </w:p>
        </w:tc>
        <w:tc>
          <w:tcPr>
            <w:tcW w:w="3276" w:type="dxa"/>
            <w:vAlign w:val="center"/>
          </w:tcPr>
          <w:p w:rsidRPr="007B58BD" w:rsidR="00AE49A5" w:rsidP="007B58BD" w:rsidRDefault="00AE49A5" w14:paraId="523598A2" w14:textId="3E552AC6">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Embarazo, parto y primer año de vida sin complicaciones significativas</w:t>
            </w:r>
            <w:r>
              <w:rPr>
                <w:rFonts w:ascii="Arial" w:hAnsi="Arial" w:cs="Arial"/>
                <w:b w:val="0"/>
                <w:bCs/>
                <w:color w:val="000000"/>
                <w:sz w:val="20"/>
                <w:szCs w:val="20"/>
              </w:rPr>
              <w:t>.</w:t>
            </w:r>
          </w:p>
        </w:tc>
      </w:tr>
      <w:tr w:rsidRPr="007B58BD" w:rsidR="00AE49A5" w:rsidTr="007B58BD" w14:paraId="794EDBF8" w14:textId="77777777">
        <w:tc>
          <w:tcPr>
            <w:tcW w:w="1884" w:type="dxa"/>
            <w:vAlign w:val="center"/>
          </w:tcPr>
          <w:p w:rsidRPr="007B58BD" w:rsidR="00AE49A5" w:rsidP="00AE49A5" w:rsidRDefault="00AE49A5" w14:paraId="7EBBFAF6" w14:textId="77777777">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Nivel de educación</w:t>
            </w:r>
          </w:p>
        </w:tc>
        <w:tc>
          <w:tcPr>
            <w:tcW w:w="3994" w:type="dxa"/>
            <w:vAlign w:val="center"/>
          </w:tcPr>
          <w:p w:rsidRPr="007B58BD" w:rsidR="00AE49A5" w:rsidP="00AE49A5" w:rsidRDefault="00AE49A5" w14:paraId="0C97B438" w14:textId="792670F8">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Bajo</w:t>
            </w:r>
            <w:r>
              <w:rPr>
                <w:rFonts w:ascii="Arial" w:hAnsi="Arial" w:cs="Arial"/>
                <w:b w:val="0"/>
                <w:bCs/>
                <w:color w:val="000000"/>
                <w:sz w:val="20"/>
                <w:szCs w:val="20"/>
              </w:rPr>
              <w:t>.</w:t>
            </w:r>
          </w:p>
          <w:p w:rsidRPr="007B58BD" w:rsidR="00AE49A5" w:rsidP="00AE49A5" w:rsidRDefault="00AE49A5" w14:paraId="32E97DC5" w14:textId="52C8D965">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Fracaso académico</w:t>
            </w:r>
            <w:r>
              <w:rPr>
                <w:rFonts w:ascii="Arial" w:hAnsi="Arial" w:cs="Arial"/>
                <w:b w:val="0"/>
                <w:bCs/>
                <w:color w:val="000000"/>
                <w:sz w:val="20"/>
                <w:szCs w:val="20"/>
              </w:rPr>
              <w:t>.</w:t>
            </w:r>
          </w:p>
        </w:tc>
        <w:tc>
          <w:tcPr>
            <w:tcW w:w="3276" w:type="dxa"/>
            <w:vAlign w:val="center"/>
          </w:tcPr>
          <w:p w:rsidRPr="007B58BD" w:rsidR="00AE49A5" w:rsidP="00AE49A5" w:rsidRDefault="00AE49A5" w14:paraId="428AB599" w14:textId="7E48E8E8">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Normal-alto</w:t>
            </w:r>
            <w:r>
              <w:rPr>
                <w:rFonts w:ascii="Arial" w:hAnsi="Arial" w:cs="Arial"/>
                <w:b w:val="0"/>
                <w:bCs/>
                <w:color w:val="000000"/>
                <w:sz w:val="20"/>
                <w:szCs w:val="20"/>
              </w:rPr>
              <w:t>.</w:t>
            </w:r>
          </w:p>
          <w:p w:rsidRPr="007B58BD" w:rsidR="00AE49A5" w:rsidP="00AE49A5" w:rsidRDefault="00AE49A5" w14:paraId="5E658FEA" w14:textId="4E1BF7BA">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Buen rendimiento académico</w:t>
            </w:r>
            <w:r>
              <w:rPr>
                <w:rFonts w:ascii="Arial" w:hAnsi="Arial" w:cs="Arial"/>
                <w:b w:val="0"/>
                <w:bCs/>
                <w:color w:val="000000"/>
                <w:sz w:val="20"/>
                <w:szCs w:val="20"/>
              </w:rPr>
              <w:t>.</w:t>
            </w:r>
          </w:p>
        </w:tc>
      </w:tr>
      <w:tr w:rsidRPr="007B58BD" w:rsidR="00AE49A5" w:rsidTr="007B58BD" w14:paraId="6A187A70" w14:textId="77777777">
        <w:tc>
          <w:tcPr>
            <w:tcW w:w="1884" w:type="dxa"/>
            <w:vAlign w:val="center"/>
          </w:tcPr>
          <w:p w:rsidRPr="007B58BD" w:rsidR="00AE49A5" w:rsidP="00AE49A5" w:rsidRDefault="00AE49A5" w14:paraId="6159C2BC" w14:textId="77777777">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Acontecimientos estresantes</w:t>
            </w:r>
          </w:p>
        </w:tc>
        <w:tc>
          <w:tcPr>
            <w:tcW w:w="3994" w:type="dxa"/>
            <w:vAlign w:val="center"/>
          </w:tcPr>
          <w:p w:rsidRPr="007B58BD" w:rsidR="00AE49A5" w:rsidP="00AE49A5" w:rsidRDefault="00AE49A5" w14:paraId="4B909A10" w14:textId="3F15E67C">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S</w:t>
            </w:r>
            <w:r w:rsidR="00BE6FD3">
              <w:rPr>
                <w:rFonts w:ascii="Arial" w:hAnsi="Arial" w:cs="Arial"/>
                <w:b w:val="0"/>
                <w:bCs/>
                <w:color w:val="000000"/>
                <w:sz w:val="20"/>
                <w:szCs w:val="20"/>
              </w:rPr>
              <w:t>í</w:t>
            </w:r>
            <w:r w:rsidRPr="007B58BD">
              <w:rPr>
                <w:rFonts w:ascii="Arial" w:hAnsi="Arial" w:cs="Arial"/>
                <w:b w:val="0"/>
                <w:bCs/>
                <w:color w:val="000000"/>
                <w:sz w:val="20"/>
                <w:szCs w:val="20"/>
              </w:rPr>
              <w:t xml:space="preserve"> (a mayor </w:t>
            </w:r>
            <w:r w:rsidRPr="007B58BD">
              <w:rPr>
                <w:rFonts w:ascii="Arial" w:hAnsi="Arial" w:cs="Arial"/>
                <w:b w:val="0"/>
                <w:bCs/>
                <w:sz w:val="20"/>
                <w:szCs w:val="20"/>
              </w:rPr>
              <w:t>número</w:t>
            </w:r>
            <w:r w:rsidRPr="007B58BD">
              <w:rPr>
                <w:rFonts w:ascii="Arial" w:hAnsi="Arial" w:cs="Arial"/>
                <w:b w:val="0"/>
                <w:bCs/>
                <w:color w:val="000000"/>
                <w:sz w:val="20"/>
                <w:szCs w:val="20"/>
              </w:rPr>
              <w:t>, más riesgo)</w:t>
            </w:r>
            <w:r>
              <w:rPr>
                <w:rFonts w:ascii="Arial" w:hAnsi="Arial" w:cs="Arial"/>
                <w:b w:val="0"/>
                <w:bCs/>
                <w:color w:val="000000"/>
                <w:sz w:val="20"/>
                <w:szCs w:val="20"/>
              </w:rPr>
              <w:t>.</w:t>
            </w:r>
          </w:p>
        </w:tc>
        <w:tc>
          <w:tcPr>
            <w:tcW w:w="3276" w:type="dxa"/>
            <w:vAlign w:val="center"/>
          </w:tcPr>
          <w:p w:rsidRPr="007B58BD" w:rsidR="00AE49A5" w:rsidP="00AE49A5" w:rsidRDefault="00AE49A5" w14:paraId="2D2B1D86" w14:textId="2BA865A3">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No</w:t>
            </w:r>
            <w:r>
              <w:rPr>
                <w:rFonts w:ascii="Arial" w:hAnsi="Arial" w:cs="Arial"/>
                <w:b w:val="0"/>
                <w:bCs/>
                <w:color w:val="000000"/>
                <w:sz w:val="20"/>
                <w:szCs w:val="20"/>
              </w:rPr>
              <w:t>.</w:t>
            </w:r>
          </w:p>
        </w:tc>
      </w:tr>
      <w:tr w:rsidRPr="007B58BD" w:rsidR="00AE49A5" w:rsidTr="007B58BD" w14:paraId="19B75E52" w14:textId="77777777">
        <w:tc>
          <w:tcPr>
            <w:tcW w:w="1884" w:type="dxa"/>
            <w:vAlign w:val="center"/>
          </w:tcPr>
          <w:p w:rsidRPr="007B58BD" w:rsidR="00AE49A5" w:rsidP="00AE49A5" w:rsidRDefault="00AE49A5" w14:paraId="481E15F2" w14:textId="77777777">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Respuesta ante un estresante</w:t>
            </w:r>
          </w:p>
        </w:tc>
        <w:tc>
          <w:tcPr>
            <w:tcW w:w="3994" w:type="dxa"/>
            <w:vAlign w:val="center"/>
          </w:tcPr>
          <w:p w:rsidRPr="007B58BD" w:rsidR="00AE49A5" w:rsidP="00AE49A5" w:rsidRDefault="00AE49A5" w14:paraId="453CB709" w14:textId="764FFB1F">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Ignora el problema</w:t>
            </w:r>
            <w:r>
              <w:rPr>
                <w:rFonts w:ascii="Arial" w:hAnsi="Arial" w:cs="Arial"/>
                <w:b w:val="0"/>
                <w:bCs/>
                <w:color w:val="000000"/>
                <w:sz w:val="20"/>
                <w:szCs w:val="20"/>
              </w:rPr>
              <w:t>.</w:t>
            </w:r>
          </w:p>
          <w:p w:rsidRPr="007B58BD" w:rsidR="00AE49A5" w:rsidP="00AE49A5" w:rsidRDefault="00AE49A5" w14:paraId="4546B11B" w14:textId="7561DD74">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Evita afrontarlo</w:t>
            </w:r>
            <w:r>
              <w:rPr>
                <w:rFonts w:ascii="Arial" w:hAnsi="Arial" w:cs="Arial"/>
                <w:b w:val="0"/>
                <w:bCs/>
                <w:color w:val="000000"/>
                <w:sz w:val="20"/>
                <w:szCs w:val="20"/>
              </w:rPr>
              <w:t>.</w:t>
            </w:r>
          </w:p>
          <w:p w:rsidRPr="007B58BD" w:rsidR="00AE49A5" w:rsidP="00AE49A5" w:rsidRDefault="00AE49A5" w14:paraId="440534AC" w14:textId="46799B75">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Solo pide alivio para la angustia o la tristeza</w:t>
            </w:r>
            <w:r>
              <w:rPr>
                <w:rFonts w:ascii="Arial" w:hAnsi="Arial" w:cs="Arial"/>
                <w:b w:val="0"/>
                <w:bCs/>
                <w:color w:val="000000"/>
                <w:sz w:val="20"/>
                <w:szCs w:val="20"/>
              </w:rPr>
              <w:t>.</w:t>
            </w:r>
          </w:p>
        </w:tc>
        <w:tc>
          <w:tcPr>
            <w:tcW w:w="3276" w:type="dxa"/>
            <w:vAlign w:val="center"/>
          </w:tcPr>
          <w:p w:rsidRPr="007B58BD" w:rsidR="00AE49A5" w:rsidP="00C77E2B" w:rsidRDefault="00AE49A5" w14:paraId="16C2787D" w14:textId="77777777">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Afronta los problemas, buena estrategia de resolución de conflictos.</w:t>
            </w:r>
          </w:p>
          <w:p w:rsidRPr="007B58BD" w:rsidR="00AE49A5" w:rsidP="00D57835" w:rsidRDefault="00AE49A5" w14:paraId="3D950A42" w14:textId="424DBC22">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Lo asume y se adapta</w:t>
            </w:r>
            <w:r>
              <w:rPr>
                <w:rFonts w:ascii="Arial" w:hAnsi="Arial" w:cs="Arial"/>
                <w:b w:val="0"/>
                <w:bCs/>
                <w:color w:val="000000"/>
                <w:sz w:val="20"/>
                <w:szCs w:val="20"/>
              </w:rPr>
              <w:t>.</w:t>
            </w:r>
          </w:p>
        </w:tc>
      </w:tr>
      <w:tr w:rsidRPr="007B58BD" w:rsidR="00AE49A5" w:rsidTr="007B58BD" w14:paraId="6E23903E" w14:textId="77777777">
        <w:tc>
          <w:tcPr>
            <w:tcW w:w="1884" w:type="dxa"/>
            <w:vAlign w:val="center"/>
          </w:tcPr>
          <w:p w:rsidRPr="007B58BD" w:rsidR="00AE49A5" w:rsidP="00AE49A5" w:rsidRDefault="00AE49A5" w14:paraId="2AAA2930" w14:textId="77777777">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Familia y amigos</w:t>
            </w:r>
          </w:p>
        </w:tc>
        <w:tc>
          <w:tcPr>
            <w:tcW w:w="3994" w:type="dxa"/>
            <w:vAlign w:val="center"/>
          </w:tcPr>
          <w:p w:rsidRPr="007B58BD" w:rsidR="00AE49A5" w:rsidP="00AE49A5" w:rsidRDefault="00AE49A5" w14:paraId="5CFACF28" w14:textId="3B373C05">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Bajo apoyo social</w:t>
            </w:r>
            <w:r>
              <w:rPr>
                <w:rFonts w:ascii="Arial" w:hAnsi="Arial" w:cs="Arial"/>
                <w:b w:val="0"/>
                <w:bCs/>
                <w:color w:val="000000"/>
                <w:sz w:val="20"/>
                <w:szCs w:val="20"/>
              </w:rPr>
              <w:t>.</w:t>
            </w:r>
          </w:p>
          <w:p w:rsidRPr="007B58BD" w:rsidR="00AE49A5" w:rsidP="00AE49A5" w:rsidRDefault="00AE49A5" w14:paraId="1CEA1EA1" w14:textId="51065339">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Retraimiento social</w:t>
            </w:r>
            <w:r>
              <w:rPr>
                <w:rFonts w:ascii="Arial" w:hAnsi="Arial" w:cs="Arial"/>
                <w:b w:val="0"/>
                <w:bCs/>
                <w:color w:val="000000"/>
                <w:sz w:val="20"/>
                <w:szCs w:val="20"/>
              </w:rPr>
              <w:t>.</w:t>
            </w:r>
          </w:p>
          <w:p w:rsidRPr="007B58BD" w:rsidR="00AE49A5" w:rsidP="00AE49A5" w:rsidRDefault="00AE49A5" w14:paraId="5CA5CBF2" w14:textId="7AB38F84">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Negligencia en el cuidado por parte de las figuras de referencia</w:t>
            </w:r>
            <w:r>
              <w:rPr>
                <w:rFonts w:ascii="Arial" w:hAnsi="Arial" w:cs="Arial"/>
                <w:b w:val="0"/>
                <w:bCs/>
                <w:color w:val="000000"/>
                <w:sz w:val="20"/>
                <w:szCs w:val="20"/>
              </w:rPr>
              <w:t>.</w:t>
            </w:r>
          </w:p>
          <w:p w:rsidRPr="007B58BD" w:rsidR="00AE49A5" w:rsidP="00C77E2B" w:rsidRDefault="00AE49A5" w14:paraId="5F8DEB5D" w14:textId="5595A4AD">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Abuso, acoso</w:t>
            </w:r>
            <w:r>
              <w:rPr>
                <w:rFonts w:ascii="Arial" w:hAnsi="Arial" w:cs="Arial"/>
                <w:b w:val="0"/>
                <w:bCs/>
                <w:color w:val="000000"/>
                <w:sz w:val="20"/>
                <w:szCs w:val="20"/>
              </w:rPr>
              <w:t>.</w:t>
            </w:r>
          </w:p>
          <w:p w:rsidRPr="007B58BD" w:rsidR="00AE49A5" w:rsidP="00D57835" w:rsidRDefault="00AE49A5" w14:paraId="628B3091" w14:textId="68DB6613">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Estilo educativo sobreprotector u hostil</w:t>
            </w:r>
            <w:r>
              <w:rPr>
                <w:rFonts w:ascii="Arial" w:hAnsi="Arial" w:cs="Arial"/>
                <w:b w:val="0"/>
                <w:bCs/>
                <w:color w:val="000000"/>
                <w:sz w:val="20"/>
                <w:szCs w:val="20"/>
              </w:rPr>
              <w:t>.</w:t>
            </w:r>
          </w:p>
        </w:tc>
        <w:tc>
          <w:tcPr>
            <w:tcW w:w="3276" w:type="dxa"/>
            <w:vAlign w:val="center"/>
          </w:tcPr>
          <w:p w:rsidRPr="007B58BD" w:rsidR="00AE49A5" w:rsidP="00EB1161" w:rsidRDefault="00AE49A5" w14:paraId="10D30617" w14:textId="43E7CFF4">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Ofrecen apoyo y seguridad</w:t>
            </w:r>
            <w:r>
              <w:rPr>
                <w:rFonts w:ascii="Arial" w:hAnsi="Arial" w:cs="Arial"/>
                <w:b w:val="0"/>
                <w:bCs/>
                <w:color w:val="000000"/>
                <w:sz w:val="20"/>
                <w:szCs w:val="20"/>
              </w:rPr>
              <w:t>.</w:t>
            </w:r>
          </w:p>
          <w:p w:rsidRPr="007B58BD" w:rsidR="00AE49A5" w:rsidP="007B58BD" w:rsidRDefault="00AE49A5" w14:paraId="0A9D6AEA" w14:textId="2F219072">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Buena comunicación</w:t>
            </w:r>
            <w:r>
              <w:rPr>
                <w:rFonts w:ascii="Arial" w:hAnsi="Arial" w:cs="Arial"/>
                <w:b w:val="0"/>
                <w:bCs/>
                <w:color w:val="000000"/>
                <w:sz w:val="20"/>
                <w:szCs w:val="20"/>
              </w:rPr>
              <w:t>.</w:t>
            </w:r>
          </w:p>
          <w:p w:rsidRPr="007B58BD" w:rsidR="00AE49A5" w:rsidP="007B58BD" w:rsidRDefault="00AE49A5" w14:paraId="541B3C38" w14:textId="35AF1FDC">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Cuidan y estimulan</w:t>
            </w:r>
            <w:r>
              <w:rPr>
                <w:rFonts w:ascii="Arial" w:hAnsi="Arial" w:cs="Arial"/>
                <w:b w:val="0"/>
                <w:bCs/>
                <w:color w:val="000000"/>
                <w:sz w:val="20"/>
                <w:szCs w:val="20"/>
              </w:rPr>
              <w:t>.</w:t>
            </w:r>
          </w:p>
          <w:p w:rsidRPr="007B58BD" w:rsidR="00AE49A5" w:rsidP="007B58BD" w:rsidRDefault="00AE49A5" w14:paraId="33E20670" w14:textId="1A66087A">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Buen rendimiento académico</w:t>
            </w:r>
            <w:r>
              <w:rPr>
                <w:rFonts w:ascii="Arial" w:hAnsi="Arial" w:cs="Arial"/>
                <w:b w:val="0"/>
                <w:bCs/>
                <w:color w:val="000000"/>
                <w:sz w:val="20"/>
                <w:szCs w:val="20"/>
              </w:rPr>
              <w:t>.</w:t>
            </w:r>
          </w:p>
          <w:p w:rsidRPr="007B58BD" w:rsidR="00AE49A5" w:rsidP="007B58BD" w:rsidRDefault="00AE49A5" w14:paraId="011DC537" w14:textId="575FE3B8">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Estilo educativo democrático o asertivo</w:t>
            </w:r>
            <w:r>
              <w:rPr>
                <w:rFonts w:ascii="Arial" w:hAnsi="Arial" w:cs="Arial"/>
                <w:b w:val="0"/>
                <w:bCs/>
                <w:color w:val="000000"/>
                <w:sz w:val="20"/>
                <w:szCs w:val="20"/>
              </w:rPr>
              <w:t>.</w:t>
            </w:r>
          </w:p>
        </w:tc>
      </w:tr>
      <w:tr w:rsidRPr="007B58BD" w:rsidR="00AE49A5" w:rsidTr="007B58BD" w14:paraId="2719E38F" w14:textId="77777777">
        <w:tc>
          <w:tcPr>
            <w:tcW w:w="1884" w:type="dxa"/>
            <w:vAlign w:val="center"/>
          </w:tcPr>
          <w:p w:rsidRPr="007B58BD" w:rsidR="00AE49A5" w:rsidP="00AE49A5" w:rsidRDefault="00AE49A5" w14:paraId="65617C61" w14:textId="77777777">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Circunstancias sociodemográficas</w:t>
            </w:r>
          </w:p>
          <w:p w:rsidRPr="007B58BD" w:rsidR="00AE49A5" w:rsidP="00C77E2B" w:rsidRDefault="00AE49A5" w14:paraId="67ED8328" w14:textId="77777777">
            <w:pPr>
              <w:snapToGrid w:val="0"/>
              <w:spacing w:after="120" w:line="276" w:lineRule="auto"/>
              <w:rPr>
                <w:rFonts w:ascii="Arial" w:hAnsi="Arial" w:cs="Arial"/>
                <w:b w:val="0"/>
                <w:bCs/>
                <w:color w:val="000000"/>
                <w:sz w:val="20"/>
                <w:szCs w:val="20"/>
              </w:rPr>
            </w:pPr>
          </w:p>
        </w:tc>
        <w:tc>
          <w:tcPr>
            <w:tcW w:w="3994" w:type="dxa"/>
            <w:vAlign w:val="center"/>
          </w:tcPr>
          <w:p w:rsidRPr="007B58BD" w:rsidR="00AE49A5" w:rsidP="00D57835" w:rsidRDefault="00AE49A5" w14:paraId="1DCD8148" w14:textId="14AFFAEA">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Pobreza</w:t>
            </w:r>
            <w:r>
              <w:rPr>
                <w:rFonts w:ascii="Arial" w:hAnsi="Arial" w:cs="Arial"/>
                <w:b w:val="0"/>
                <w:bCs/>
                <w:color w:val="000000"/>
                <w:sz w:val="20"/>
                <w:szCs w:val="20"/>
              </w:rPr>
              <w:t>.</w:t>
            </w:r>
          </w:p>
          <w:p w:rsidRPr="007B58BD" w:rsidR="00AE49A5" w:rsidP="00EB1161" w:rsidRDefault="00AE49A5" w14:paraId="6FE56246" w14:textId="3E399A28">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Marginación, desigualdad</w:t>
            </w:r>
            <w:r>
              <w:rPr>
                <w:rFonts w:ascii="Arial" w:hAnsi="Arial" w:cs="Arial"/>
                <w:b w:val="0"/>
                <w:bCs/>
                <w:color w:val="000000"/>
                <w:sz w:val="20"/>
                <w:szCs w:val="20"/>
              </w:rPr>
              <w:t>.</w:t>
            </w:r>
          </w:p>
          <w:p w:rsidRPr="007B58BD" w:rsidR="00AE49A5" w:rsidP="007B58BD" w:rsidRDefault="00AE49A5" w14:paraId="4DF7FD55" w14:textId="04AD65F6">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Falta de recursos socio sanitarios básicos</w:t>
            </w:r>
            <w:r>
              <w:rPr>
                <w:rFonts w:ascii="Arial" w:hAnsi="Arial" w:cs="Arial"/>
                <w:b w:val="0"/>
                <w:bCs/>
                <w:color w:val="000000"/>
                <w:sz w:val="20"/>
                <w:szCs w:val="20"/>
              </w:rPr>
              <w:t>.</w:t>
            </w:r>
          </w:p>
          <w:p w:rsidRPr="007B58BD" w:rsidR="00AE49A5" w:rsidP="007B58BD" w:rsidRDefault="00AE49A5" w14:paraId="3DBE80EB" w14:textId="0B2D4705">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Falta de recursos de la comunidad</w:t>
            </w:r>
            <w:r>
              <w:rPr>
                <w:rFonts w:ascii="Arial" w:hAnsi="Arial" w:cs="Arial"/>
                <w:b w:val="0"/>
                <w:bCs/>
                <w:color w:val="000000"/>
                <w:sz w:val="20"/>
                <w:szCs w:val="20"/>
              </w:rPr>
              <w:t>.</w:t>
            </w:r>
          </w:p>
          <w:p w:rsidRPr="007B58BD" w:rsidR="00AE49A5" w:rsidP="007B58BD" w:rsidRDefault="00AE49A5" w14:paraId="50648572" w14:textId="630A3B35">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Inseguridad (conflictos, guerras)</w:t>
            </w:r>
            <w:r>
              <w:rPr>
                <w:rFonts w:ascii="Arial" w:hAnsi="Arial" w:cs="Arial"/>
                <w:b w:val="0"/>
                <w:bCs/>
                <w:color w:val="000000"/>
                <w:sz w:val="20"/>
                <w:szCs w:val="20"/>
              </w:rPr>
              <w:t>.</w:t>
            </w:r>
          </w:p>
          <w:p w:rsidRPr="007B58BD" w:rsidR="00AE49A5" w:rsidP="007B58BD" w:rsidRDefault="00AE49A5" w14:paraId="3B604A98" w14:textId="77777777">
            <w:pPr>
              <w:snapToGrid w:val="0"/>
              <w:spacing w:after="120" w:line="276" w:lineRule="auto"/>
              <w:rPr>
                <w:rFonts w:ascii="Arial" w:hAnsi="Arial" w:cs="Arial"/>
                <w:b w:val="0"/>
                <w:bCs/>
                <w:color w:val="000000"/>
                <w:sz w:val="20"/>
                <w:szCs w:val="20"/>
              </w:rPr>
            </w:pPr>
          </w:p>
        </w:tc>
        <w:tc>
          <w:tcPr>
            <w:tcW w:w="3276" w:type="dxa"/>
            <w:vAlign w:val="center"/>
          </w:tcPr>
          <w:p w:rsidRPr="007B58BD" w:rsidR="00AE49A5" w:rsidP="007B58BD" w:rsidRDefault="00AE49A5" w14:paraId="781A7D6F" w14:textId="1A8E5E3D">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Integración y justicia social</w:t>
            </w:r>
            <w:r>
              <w:rPr>
                <w:rFonts w:ascii="Arial" w:hAnsi="Arial" w:cs="Arial"/>
                <w:b w:val="0"/>
                <w:bCs/>
                <w:color w:val="000000"/>
                <w:sz w:val="20"/>
                <w:szCs w:val="20"/>
              </w:rPr>
              <w:t>.</w:t>
            </w:r>
          </w:p>
          <w:p w:rsidRPr="007B58BD" w:rsidR="00AE49A5" w:rsidP="007B58BD" w:rsidRDefault="00AE49A5" w14:paraId="2B4B11D2" w14:textId="62C21204">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Ambiente que proporciona el crecimiento</w:t>
            </w:r>
            <w:r>
              <w:rPr>
                <w:rFonts w:ascii="Arial" w:hAnsi="Arial" w:cs="Arial"/>
                <w:b w:val="0"/>
                <w:bCs/>
                <w:color w:val="000000"/>
                <w:sz w:val="20"/>
                <w:szCs w:val="20"/>
              </w:rPr>
              <w:t>.</w:t>
            </w:r>
          </w:p>
          <w:p w:rsidRPr="007B58BD" w:rsidR="00AE49A5" w:rsidP="007B58BD" w:rsidRDefault="00AE49A5" w14:paraId="79F780EC" w14:textId="4A3A04B6">
            <w:pPr>
              <w:snapToGrid w:val="0"/>
              <w:spacing w:after="120" w:line="276" w:lineRule="auto"/>
              <w:rPr>
                <w:rFonts w:ascii="Arial" w:hAnsi="Arial" w:cs="Arial"/>
                <w:b w:val="0"/>
                <w:bCs/>
                <w:color w:val="000000"/>
                <w:sz w:val="20"/>
                <w:szCs w:val="20"/>
              </w:rPr>
            </w:pPr>
            <w:r w:rsidRPr="007B58BD">
              <w:rPr>
                <w:rFonts w:ascii="Arial" w:hAnsi="Arial" w:cs="Arial"/>
                <w:b w:val="0"/>
                <w:bCs/>
                <w:color w:val="000000"/>
                <w:sz w:val="20"/>
                <w:szCs w:val="20"/>
              </w:rPr>
              <w:t>Pertenencia a un grupo o una comunidad</w:t>
            </w:r>
            <w:r>
              <w:rPr>
                <w:rFonts w:ascii="Arial" w:hAnsi="Arial" w:cs="Arial"/>
                <w:b w:val="0"/>
                <w:bCs/>
                <w:color w:val="000000"/>
                <w:sz w:val="20"/>
                <w:szCs w:val="20"/>
              </w:rPr>
              <w:t>.</w:t>
            </w:r>
          </w:p>
        </w:tc>
      </w:tr>
    </w:tbl>
    <w:p w:rsidR="00AE49A5" w:rsidP="00081371" w:rsidRDefault="00AE49A5" w14:paraId="6B087AFF" w14:textId="77777777">
      <w:pPr>
        <w:snapToGrid w:val="0"/>
        <w:spacing w:after="120"/>
        <w:rPr>
          <w:sz w:val="20"/>
          <w:szCs w:val="20"/>
        </w:rPr>
      </w:pPr>
    </w:p>
    <w:p w:rsidR="00FF7705" w:rsidP="00081371" w:rsidRDefault="00AE49A5" w14:paraId="65F879F8" w14:textId="6C30E994">
      <w:pPr>
        <w:snapToGrid w:val="0"/>
        <w:spacing w:after="120"/>
        <w:rPr>
          <w:b/>
          <w:bCs/>
          <w:sz w:val="20"/>
          <w:szCs w:val="20"/>
        </w:rPr>
      </w:pPr>
      <w:r>
        <w:rPr>
          <w:b/>
          <w:bCs/>
          <w:sz w:val="20"/>
          <w:szCs w:val="20"/>
        </w:rPr>
        <w:t>Determinantes sociales</w:t>
      </w:r>
    </w:p>
    <w:p w:rsidRPr="00AE49A5" w:rsidR="00AE49A5" w:rsidP="00AE49A5" w:rsidRDefault="00AE49A5" w14:paraId="7DCDC5CB" w14:textId="77777777">
      <w:pPr>
        <w:snapToGrid w:val="0"/>
        <w:spacing w:after="120"/>
        <w:rPr>
          <w:sz w:val="20"/>
          <w:szCs w:val="20"/>
        </w:rPr>
      </w:pPr>
      <w:r w:rsidRPr="00AE49A5">
        <w:rPr>
          <w:sz w:val="20"/>
          <w:szCs w:val="20"/>
          <w:lang w:val="es-ES"/>
        </w:rPr>
        <w:t>Existen determinantes estructurales como la educación, el ingreso, la cohesión social, la etnia o el género, y otros determinantes intermedios como las condiciones de vida y de trabajo, el acceso a los alimentos, los comportamientos de las personas y las barreras para adoptar estilos de vida saludables.</w:t>
      </w:r>
    </w:p>
    <w:p w:rsidRPr="00AE49A5" w:rsidR="00AE49A5" w:rsidP="00AE49A5" w:rsidRDefault="00AE49A5" w14:paraId="5A29FC7F" w14:textId="77777777">
      <w:pPr>
        <w:snapToGrid w:val="0"/>
        <w:spacing w:after="120"/>
        <w:rPr>
          <w:sz w:val="20"/>
          <w:szCs w:val="20"/>
        </w:rPr>
      </w:pPr>
      <w:r w:rsidRPr="00AE49A5">
        <w:rPr>
          <w:sz w:val="20"/>
          <w:szCs w:val="20"/>
          <w:lang w:val="es-ES"/>
        </w:rPr>
        <w:t>La Organización Mundial de la Salud define los determinantes sociales de la salud (DSS) como "las circunstancias en que las personas nacen, crecen, trabajan, viven y envejecen, incluido el conjunto más amplio de fuerzas y sistemas que influyen sobre las condiciones de la vida cotidiana".</w:t>
      </w:r>
    </w:p>
    <w:p w:rsidR="00AE49A5" w:rsidP="00081371" w:rsidRDefault="00AE49A5" w14:paraId="2B7DCE40" w14:textId="2062F2E8">
      <w:pPr>
        <w:snapToGrid w:val="0"/>
        <w:spacing w:after="120"/>
        <w:rPr>
          <w:sz w:val="20"/>
          <w:szCs w:val="20"/>
        </w:rPr>
      </w:pPr>
    </w:p>
    <w:p w:rsidRPr="007B58BD" w:rsidR="00AE49A5" w:rsidP="00081371" w:rsidRDefault="00AE49A5" w14:paraId="0F0D6642" w14:textId="4020F8EB">
      <w:pPr>
        <w:snapToGrid w:val="0"/>
        <w:spacing w:after="120"/>
        <w:rPr>
          <w:b/>
          <w:bCs/>
          <w:sz w:val="20"/>
          <w:szCs w:val="20"/>
        </w:rPr>
      </w:pPr>
      <w:r>
        <w:rPr>
          <w:b/>
          <w:bCs/>
          <w:sz w:val="20"/>
          <w:szCs w:val="20"/>
        </w:rPr>
        <w:t>Riesgo psicosocial</w:t>
      </w:r>
    </w:p>
    <w:p w:rsidRPr="005924C6" w:rsidR="002253D0" w:rsidP="002253D0" w:rsidRDefault="002253D0" w14:paraId="3E78B24E" w14:textId="57A1DEDC">
      <w:pPr>
        <w:snapToGrid w:val="0"/>
        <w:spacing w:after="120"/>
        <w:rPr>
          <w:sz w:val="20"/>
          <w:szCs w:val="20"/>
        </w:rPr>
      </w:pPr>
      <w:r>
        <w:rPr>
          <w:sz w:val="20"/>
          <w:szCs w:val="20"/>
        </w:rPr>
        <w:t>P</w:t>
      </w:r>
      <w:r w:rsidRPr="005924C6">
        <w:rPr>
          <w:sz w:val="20"/>
          <w:szCs w:val="20"/>
        </w:rPr>
        <w:t>rovienen de las fallas en el diseño, el ordenamiento y la gestión del trabajo, así como de un limitado contexto social del trabajo, y pueden producir resultados físicos, sociales y psicológicos de forma negativa, como el agotamiento, la depresión y el estrés laboral.</w:t>
      </w:r>
    </w:p>
    <w:p w:rsidRPr="007D5BA0" w:rsidR="007D5BA0" w:rsidP="002253D0" w:rsidRDefault="002253D0" w14:paraId="67E7E8D5" w14:textId="69B18761">
      <w:pPr>
        <w:pBdr>
          <w:top w:val="nil"/>
          <w:left w:val="nil"/>
          <w:bottom w:val="nil"/>
          <w:right w:val="nil"/>
          <w:between w:val="nil"/>
        </w:pBdr>
        <w:snapToGrid w:val="0"/>
        <w:spacing w:after="120"/>
        <w:rPr>
          <w:iCs/>
          <w:color w:val="000000"/>
          <w:sz w:val="20"/>
          <w:szCs w:val="20"/>
        </w:rPr>
      </w:pPr>
      <w:r w:rsidRPr="005924C6">
        <w:rPr>
          <w:color w:val="000000"/>
          <w:sz w:val="20"/>
          <w:szCs w:val="20"/>
        </w:rPr>
        <w:t>El riesgo psicosocial puede afectar la salud física y mental del trabajador y la productividad y efectividad en la misma</w:t>
      </w:r>
      <w:r w:rsidR="007D5BA0">
        <w:rPr>
          <w:color w:val="000000"/>
          <w:sz w:val="20"/>
          <w:szCs w:val="20"/>
        </w:rPr>
        <w:t>.</w:t>
      </w:r>
      <w:r w:rsidRPr="005924C6">
        <w:rPr>
          <w:color w:val="000000"/>
          <w:sz w:val="20"/>
          <w:szCs w:val="20"/>
        </w:rPr>
        <w:t xml:space="preserve"> </w:t>
      </w:r>
      <w:r w:rsidR="007D5BA0">
        <w:rPr>
          <w:color w:val="000000"/>
          <w:sz w:val="20"/>
          <w:szCs w:val="20"/>
        </w:rPr>
        <w:t>S</w:t>
      </w:r>
      <w:r w:rsidRPr="005924C6">
        <w:rPr>
          <w:color w:val="000000"/>
          <w:sz w:val="20"/>
          <w:szCs w:val="20"/>
        </w:rPr>
        <w:t xml:space="preserve">e considera hablar de riesgo psicosocial cuando el individuo posee niveles de estrés que le impiden desempeñar sus funciones de manera adecuada, es importante no confundir </w:t>
      </w:r>
      <w:r w:rsidR="00BE6FD3">
        <w:rPr>
          <w:iCs/>
          <w:color w:val="000000"/>
          <w:sz w:val="20"/>
          <w:szCs w:val="20"/>
        </w:rPr>
        <w:t>r</w:t>
      </w:r>
      <w:r w:rsidRPr="007B58BD">
        <w:rPr>
          <w:iCs/>
          <w:color w:val="000000"/>
          <w:sz w:val="20"/>
          <w:szCs w:val="20"/>
        </w:rPr>
        <w:t>iesgo psicosocial</w:t>
      </w:r>
      <w:r w:rsidRPr="007D5BA0">
        <w:rPr>
          <w:iCs/>
          <w:color w:val="000000"/>
          <w:sz w:val="20"/>
          <w:szCs w:val="20"/>
        </w:rPr>
        <w:t xml:space="preserve"> con </w:t>
      </w:r>
      <w:r w:rsidR="00BE6FD3">
        <w:rPr>
          <w:iCs/>
          <w:color w:val="000000"/>
          <w:sz w:val="20"/>
          <w:szCs w:val="20"/>
        </w:rPr>
        <w:t>f</w:t>
      </w:r>
      <w:r w:rsidRPr="007B58BD">
        <w:rPr>
          <w:iCs/>
          <w:color w:val="000000"/>
          <w:sz w:val="20"/>
          <w:szCs w:val="20"/>
        </w:rPr>
        <w:t xml:space="preserve">actores de </w:t>
      </w:r>
      <w:r w:rsidRPr="007D5BA0" w:rsidR="007D5BA0">
        <w:rPr>
          <w:iCs/>
          <w:color w:val="000000"/>
          <w:sz w:val="20"/>
          <w:szCs w:val="20"/>
        </w:rPr>
        <w:t>riesgo psicosocial:</w:t>
      </w:r>
    </w:p>
    <w:p w:rsidRPr="007B58BD" w:rsidR="007D5BA0" w:rsidP="007B58BD" w:rsidRDefault="007D5BA0" w14:paraId="346FE7ED" w14:textId="77777777">
      <w:pPr>
        <w:pStyle w:val="Prrafodelista"/>
        <w:numPr>
          <w:ilvl w:val="0"/>
          <w:numId w:val="15"/>
        </w:numPr>
        <w:pBdr>
          <w:top w:val="nil"/>
          <w:left w:val="nil"/>
          <w:bottom w:val="nil"/>
          <w:right w:val="nil"/>
          <w:between w:val="nil"/>
        </w:pBdr>
        <w:snapToGrid w:val="0"/>
        <w:spacing w:after="120"/>
        <w:ind w:left="714" w:hanging="357"/>
        <w:contextualSpacing w:val="0"/>
        <w:rPr>
          <w:color w:val="000000"/>
          <w:sz w:val="20"/>
          <w:szCs w:val="20"/>
        </w:rPr>
      </w:pPr>
      <w:r w:rsidRPr="007B58BD">
        <w:rPr>
          <w:color w:val="000000"/>
          <w:sz w:val="20"/>
          <w:szCs w:val="20"/>
        </w:rPr>
        <w:t>R</w:t>
      </w:r>
      <w:r w:rsidRPr="007B58BD" w:rsidR="002253D0">
        <w:rPr>
          <w:color w:val="000000"/>
          <w:sz w:val="20"/>
          <w:szCs w:val="20"/>
        </w:rPr>
        <w:t>iesgo psicosocial</w:t>
      </w:r>
      <w:r w:rsidRPr="007B58BD">
        <w:rPr>
          <w:color w:val="000000"/>
          <w:sz w:val="20"/>
          <w:szCs w:val="20"/>
        </w:rPr>
        <w:t>:</w:t>
      </w:r>
      <w:r w:rsidRPr="007B58BD" w:rsidR="002253D0">
        <w:rPr>
          <w:color w:val="000000"/>
          <w:sz w:val="20"/>
          <w:szCs w:val="20"/>
        </w:rPr>
        <w:t xml:space="preserve"> está relacionado específicamente a los aspectos del diseño, la planeación, la organización y la dirección de la actividad laboral que puede llegar a causar deterioro psíquico, social o físico en la salud del trabajador</w:t>
      </w:r>
      <w:r w:rsidRPr="007B58BD">
        <w:rPr>
          <w:color w:val="000000"/>
          <w:sz w:val="20"/>
          <w:szCs w:val="20"/>
        </w:rPr>
        <w:t>.</w:t>
      </w:r>
    </w:p>
    <w:p w:rsidRPr="007B58BD" w:rsidR="007D5BA0" w:rsidP="007B58BD" w:rsidRDefault="007D5BA0" w14:paraId="5C26F77E" w14:textId="77777777">
      <w:pPr>
        <w:pStyle w:val="Prrafodelista"/>
        <w:numPr>
          <w:ilvl w:val="0"/>
          <w:numId w:val="15"/>
        </w:numPr>
        <w:pBdr>
          <w:top w:val="nil"/>
          <w:left w:val="nil"/>
          <w:bottom w:val="nil"/>
          <w:right w:val="nil"/>
          <w:between w:val="nil"/>
        </w:pBdr>
        <w:snapToGrid w:val="0"/>
        <w:spacing w:after="120"/>
        <w:ind w:left="714" w:hanging="357"/>
        <w:contextualSpacing w:val="0"/>
        <w:rPr>
          <w:color w:val="000000"/>
          <w:sz w:val="20"/>
          <w:szCs w:val="20"/>
        </w:rPr>
      </w:pPr>
      <w:r w:rsidRPr="007B58BD">
        <w:rPr>
          <w:color w:val="000000"/>
          <w:sz w:val="20"/>
          <w:szCs w:val="20"/>
        </w:rPr>
        <w:t>F</w:t>
      </w:r>
      <w:r w:rsidRPr="007B58BD" w:rsidR="002253D0">
        <w:rPr>
          <w:color w:val="000000"/>
          <w:sz w:val="20"/>
          <w:szCs w:val="20"/>
        </w:rPr>
        <w:t>actores de riesgo psicosocial</w:t>
      </w:r>
      <w:r w:rsidRPr="007B58BD">
        <w:rPr>
          <w:color w:val="000000"/>
          <w:sz w:val="20"/>
          <w:szCs w:val="20"/>
        </w:rPr>
        <w:t>:</w:t>
      </w:r>
      <w:r w:rsidRPr="007B58BD" w:rsidR="002253D0">
        <w:rPr>
          <w:color w:val="000000"/>
          <w:sz w:val="20"/>
          <w:szCs w:val="20"/>
        </w:rPr>
        <w:t xml:space="preserve"> se refiere a las condiciones que hacen presencia en una condición laboral específica que depende de la organización y puede lesionar el estado de salubridad  físico y mental del individuo o individuos que laboran en la organización</w:t>
      </w:r>
      <w:r w:rsidRPr="007B58BD">
        <w:rPr>
          <w:color w:val="000000"/>
          <w:sz w:val="20"/>
          <w:szCs w:val="20"/>
        </w:rPr>
        <w:t>.</w:t>
      </w:r>
    </w:p>
    <w:p w:rsidR="007D5BA0" w:rsidP="002253D0" w:rsidRDefault="007D5BA0" w14:paraId="1576DEA8" w14:textId="77777777">
      <w:pPr>
        <w:pBdr>
          <w:top w:val="nil"/>
          <w:left w:val="nil"/>
          <w:bottom w:val="nil"/>
          <w:right w:val="nil"/>
          <w:between w:val="nil"/>
        </w:pBdr>
        <w:snapToGrid w:val="0"/>
        <w:spacing w:after="120"/>
        <w:rPr>
          <w:color w:val="000000"/>
          <w:sz w:val="20"/>
          <w:szCs w:val="20"/>
        </w:rPr>
      </w:pPr>
    </w:p>
    <w:p w:rsidRPr="005924C6" w:rsidR="002253D0" w:rsidP="007B58BD" w:rsidRDefault="007D5BA0" w14:paraId="3B47C931" w14:textId="60327CD0">
      <w:pPr>
        <w:pBdr>
          <w:top w:val="nil"/>
          <w:left w:val="nil"/>
          <w:bottom w:val="nil"/>
          <w:right w:val="nil"/>
          <w:between w:val="nil"/>
        </w:pBdr>
        <w:snapToGrid w:val="0"/>
        <w:spacing w:after="120"/>
        <w:rPr>
          <w:color w:val="000000"/>
          <w:sz w:val="20"/>
          <w:szCs w:val="20"/>
        </w:rPr>
      </w:pPr>
      <w:commentRangeStart w:id="24"/>
      <w:r>
        <w:rPr>
          <w:color w:val="000000"/>
          <w:sz w:val="20"/>
          <w:szCs w:val="20"/>
        </w:rPr>
        <w:t>E</w:t>
      </w:r>
      <w:r w:rsidRPr="005924C6" w:rsidR="002253D0">
        <w:rPr>
          <w:color w:val="000000"/>
          <w:sz w:val="20"/>
          <w:szCs w:val="20"/>
        </w:rPr>
        <w:t>l riesgo psicosocial depende de la capacidad de afrontamiento que posee el trabajador ante los eventos estresores y los factores de riesgo psicosociales dependen de las condiciones físicas y del entorno que provee la organización.</w:t>
      </w:r>
      <w:commentRangeEnd w:id="24"/>
      <w:r>
        <w:rPr>
          <w:rStyle w:val="Refdecomentario"/>
        </w:rPr>
        <w:commentReference w:id="24"/>
      </w:r>
    </w:p>
    <w:p w:rsidR="00FF7705" w:rsidP="00081371" w:rsidRDefault="00FF7705" w14:paraId="323C6EDC" w14:textId="1035BE34">
      <w:pPr>
        <w:snapToGrid w:val="0"/>
        <w:spacing w:after="120"/>
        <w:rPr>
          <w:sz w:val="20"/>
          <w:szCs w:val="20"/>
        </w:rPr>
      </w:pPr>
    </w:p>
    <w:p w:rsidR="00CC7663" w:rsidP="00081371" w:rsidRDefault="00CC7663" w14:paraId="78CE9107" w14:textId="755766B4">
      <w:pPr>
        <w:snapToGrid w:val="0"/>
        <w:spacing w:after="120"/>
        <w:rPr>
          <w:sz w:val="20"/>
          <w:szCs w:val="20"/>
        </w:rPr>
      </w:pPr>
      <w:r>
        <w:rPr>
          <w:sz w:val="20"/>
          <w:szCs w:val="20"/>
        </w:rPr>
        <w:t>Los factores de risgo psicosocial pueden clasificarse en:</w:t>
      </w:r>
    </w:p>
    <w:p w:rsidR="00CC7663" w:rsidP="00CC7663" w:rsidRDefault="00CC7663" w14:paraId="65A7CFAB" w14:textId="77777777">
      <w:pPr>
        <w:shd w:val="clear" w:color="auto" w:fill="FFFFFF"/>
        <w:snapToGrid w:val="0"/>
        <w:spacing w:after="120"/>
        <w:rPr>
          <w:color w:val="333333"/>
          <w:sz w:val="20"/>
          <w:szCs w:val="20"/>
        </w:rPr>
      </w:pPr>
    </w:p>
    <w:p w:rsidRPr="007B58BD" w:rsidR="00CC7663" w:rsidP="00CC7663" w:rsidRDefault="00CC7663" w14:paraId="6179FAF7" w14:textId="77777777">
      <w:pPr>
        <w:shd w:val="clear" w:color="auto" w:fill="FFFFFF"/>
        <w:snapToGrid w:val="0"/>
        <w:spacing w:after="120"/>
        <w:rPr>
          <w:b/>
          <w:bCs/>
          <w:color w:val="333333"/>
          <w:sz w:val="20"/>
          <w:szCs w:val="20"/>
        </w:rPr>
      </w:pPr>
      <w:commentRangeStart w:id="25"/>
      <w:r w:rsidRPr="007B58BD">
        <w:rPr>
          <w:b/>
          <w:bCs/>
          <w:color w:val="333333"/>
          <w:sz w:val="20"/>
          <w:szCs w:val="20"/>
        </w:rPr>
        <w:t>Contenido del trabajo</w:t>
      </w:r>
    </w:p>
    <w:p w:rsidRPr="005924C6" w:rsidR="00CC7663" w:rsidP="00CC7663" w:rsidRDefault="00CC7663" w14:paraId="2C1A5728" w14:textId="3911230A">
      <w:pPr>
        <w:shd w:val="clear" w:color="auto" w:fill="FFFFFF"/>
        <w:snapToGrid w:val="0"/>
        <w:spacing w:after="120"/>
        <w:rPr>
          <w:color w:val="333333"/>
          <w:sz w:val="20"/>
          <w:szCs w:val="20"/>
        </w:rPr>
      </w:pPr>
      <w:r w:rsidRPr="005924C6">
        <w:rPr>
          <w:color w:val="333333"/>
          <w:sz w:val="20"/>
          <w:szCs w:val="20"/>
        </w:rPr>
        <w:t>Tiene que ver con el diseño y ejecución de las tareas que el trabajador debe cumplir.</w:t>
      </w:r>
    </w:p>
    <w:p w:rsidRPr="007B58BD" w:rsidR="00CC7663" w:rsidP="00CC7663" w:rsidRDefault="00CC7663" w14:paraId="279B2BC5" w14:textId="77777777">
      <w:pPr>
        <w:shd w:val="clear" w:color="auto" w:fill="FFFFFF"/>
        <w:snapToGrid w:val="0"/>
        <w:spacing w:after="120"/>
        <w:rPr>
          <w:b/>
          <w:bCs/>
          <w:color w:val="333333"/>
          <w:sz w:val="20"/>
          <w:szCs w:val="20"/>
        </w:rPr>
      </w:pPr>
      <w:r w:rsidRPr="007B58BD">
        <w:rPr>
          <w:b/>
          <w:bCs/>
          <w:color w:val="333333"/>
          <w:sz w:val="20"/>
          <w:szCs w:val="20"/>
        </w:rPr>
        <w:t>Carga y ritmo de trabajo (desempeño)</w:t>
      </w:r>
    </w:p>
    <w:p w:rsidRPr="005924C6" w:rsidR="00CC7663" w:rsidP="00CC7663" w:rsidRDefault="00CC7663" w14:paraId="098E5601" w14:textId="000F25E2">
      <w:pPr>
        <w:shd w:val="clear" w:color="auto" w:fill="FFFFFF"/>
        <w:snapToGrid w:val="0"/>
        <w:spacing w:after="120"/>
        <w:rPr>
          <w:color w:val="333333"/>
          <w:sz w:val="20"/>
          <w:szCs w:val="20"/>
        </w:rPr>
      </w:pPr>
      <w:r>
        <w:rPr>
          <w:color w:val="333333"/>
          <w:sz w:val="20"/>
          <w:szCs w:val="20"/>
        </w:rPr>
        <w:t>S</w:t>
      </w:r>
      <w:r w:rsidRPr="005924C6">
        <w:rPr>
          <w:color w:val="333333"/>
          <w:sz w:val="20"/>
          <w:szCs w:val="20"/>
        </w:rPr>
        <w:t>e refiere a la calidad, cantidad y el ritmo de trabajo por ejemplo la sobrecarga laboral, plazos para ejecutar las tareas que no son viables entre otros.</w:t>
      </w:r>
    </w:p>
    <w:p w:rsidRPr="007B58BD" w:rsidR="00CC7663" w:rsidP="00CC7663" w:rsidRDefault="00CC7663" w14:paraId="3F24D46F" w14:textId="77777777">
      <w:pPr>
        <w:shd w:val="clear" w:color="auto" w:fill="FFFFFF"/>
        <w:snapToGrid w:val="0"/>
        <w:spacing w:after="120"/>
        <w:rPr>
          <w:b/>
          <w:bCs/>
          <w:color w:val="333333"/>
          <w:sz w:val="20"/>
          <w:szCs w:val="20"/>
        </w:rPr>
      </w:pPr>
      <w:r w:rsidRPr="007B58BD">
        <w:rPr>
          <w:b/>
          <w:bCs/>
          <w:color w:val="333333"/>
          <w:sz w:val="20"/>
          <w:szCs w:val="20"/>
        </w:rPr>
        <w:t>Tiempo de trabajo (registro de la jornada laboral)</w:t>
      </w:r>
    </w:p>
    <w:p w:rsidRPr="005924C6" w:rsidR="00CC7663" w:rsidP="00CC7663" w:rsidRDefault="00CC7663" w14:paraId="348607E1" w14:textId="3F7BA86E">
      <w:pPr>
        <w:shd w:val="clear" w:color="auto" w:fill="FFFFFF"/>
        <w:snapToGrid w:val="0"/>
        <w:spacing w:after="120"/>
        <w:rPr>
          <w:color w:val="333333"/>
          <w:sz w:val="20"/>
          <w:szCs w:val="20"/>
        </w:rPr>
      </w:pPr>
      <w:r>
        <w:rPr>
          <w:color w:val="333333"/>
          <w:sz w:val="20"/>
          <w:szCs w:val="20"/>
        </w:rPr>
        <w:t>H</w:t>
      </w:r>
      <w:r w:rsidRPr="005924C6">
        <w:rPr>
          <w:color w:val="333333"/>
          <w:sz w:val="20"/>
          <w:szCs w:val="20"/>
        </w:rPr>
        <w:t>ace referencia a la distribución de la jornada laboral y los descansos, así como también a la conciliación entre lo familiar y lo laboral, ejemplo</w:t>
      </w:r>
      <w:r>
        <w:rPr>
          <w:color w:val="333333"/>
          <w:sz w:val="20"/>
          <w:szCs w:val="20"/>
        </w:rPr>
        <w:t>,</w:t>
      </w:r>
      <w:r w:rsidRPr="005924C6">
        <w:rPr>
          <w:color w:val="333333"/>
          <w:sz w:val="20"/>
          <w:szCs w:val="20"/>
        </w:rPr>
        <w:t xml:space="preserve"> en pandemia au</w:t>
      </w:r>
      <w:r>
        <w:rPr>
          <w:color w:val="333333"/>
          <w:sz w:val="20"/>
          <w:szCs w:val="20"/>
        </w:rPr>
        <w:t>men</w:t>
      </w:r>
      <w:r w:rsidRPr="005924C6">
        <w:rPr>
          <w:color w:val="333333"/>
          <w:sz w:val="20"/>
          <w:szCs w:val="20"/>
        </w:rPr>
        <w:t>t</w:t>
      </w:r>
      <w:r>
        <w:rPr>
          <w:color w:val="333333"/>
          <w:sz w:val="20"/>
          <w:szCs w:val="20"/>
        </w:rPr>
        <w:t>ó</w:t>
      </w:r>
      <w:r w:rsidRPr="005924C6">
        <w:rPr>
          <w:color w:val="333333"/>
          <w:sz w:val="20"/>
          <w:szCs w:val="20"/>
        </w:rPr>
        <w:t xml:space="preserve"> el trabajo remoto desde casa, pero también las jornadas laborales porque los trabajadores terminaron siendo 24/7 para la empresa.  </w:t>
      </w:r>
    </w:p>
    <w:p w:rsidRPr="007B58BD" w:rsidR="00CC7663" w:rsidP="00CC7663" w:rsidRDefault="00CC7663" w14:paraId="08EC059A" w14:textId="77777777">
      <w:pPr>
        <w:shd w:val="clear" w:color="auto" w:fill="FFFFFF"/>
        <w:snapToGrid w:val="0"/>
        <w:spacing w:after="120"/>
        <w:rPr>
          <w:b/>
          <w:bCs/>
          <w:color w:val="333333"/>
          <w:sz w:val="20"/>
          <w:szCs w:val="20"/>
        </w:rPr>
      </w:pPr>
      <w:r w:rsidRPr="007B58BD">
        <w:rPr>
          <w:b/>
          <w:bCs/>
          <w:color w:val="333333"/>
          <w:sz w:val="20"/>
          <w:szCs w:val="20"/>
        </w:rPr>
        <w:t>Participación y control</w:t>
      </w:r>
    </w:p>
    <w:p w:rsidRPr="005924C6" w:rsidR="00CC7663" w:rsidP="00CC7663" w:rsidRDefault="00CC7663" w14:paraId="14E92054" w14:textId="3727B232">
      <w:pPr>
        <w:shd w:val="clear" w:color="auto" w:fill="FFFFFF"/>
        <w:snapToGrid w:val="0"/>
        <w:spacing w:after="120"/>
        <w:rPr>
          <w:color w:val="333333"/>
          <w:sz w:val="20"/>
          <w:szCs w:val="20"/>
        </w:rPr>
      </w:pPr>
      <w:r w:rsidRPr="005924C6">
        <w:rPr>
          <w:color w:val="333333"/>
          <w:sz w:val="20"/>
          <w:szCs w:val="20"/>
        </w:rPr>
        <w:t>Tiene que ver a la autonomía que tiene el trabajador en relación con la organización, planeación y ejecución de las actividades, lo que puede generar niveles de estrés elevados que deterioran su salud mental y física.</w:t>
      </w:r>
    </w:p>
    <w:p w:rsidRPr="007B58BD" w:rsidR="00CC7663" w:rsidP="00CC7663" w:rsidRDefault="00CC7663" w14:paraId="7498BA39" w14:textId="77777777">
      <w:pPr>
        <w:shd w:val="clear" w:color="auto" w:fill="FFFFFF"/>
        <w:snapToGrid w:val="0"/>
        <w:spacing w:after="120"/>
        <w:rPr>
          <w:b/>
          <w:bCs/>
          <w:color w:val="333333"/>
          <w:sz w:val="20"/>
          <w:szCs w:val="20"/>
        </w:rPr>
      </w:pPr>
      <w:r w:rsidRPr="007B58BD">
        <w:rPr>
          <w:b/>
          <w:bCs/>
          <w:color w:val="333333"/>
          <w:sz w:val="20"/>
          <w:szCs w:val="20"/>
        </w:rPr>
        <w:t>Desarrollo profesional</w:t>
      </w:r>
    </w:p>
    <w:p w:rsidRPr="005924C6" w:rsidR="00CC7663" w:rsidP="00CC7663" w:rsidRDefault="00CC7663" w14:paraId="4E89E4F8" w14:textId="357C175A">
      <w:pPr>
        <w:shd w:val="clear" w:color="auto" w:fill="FFFFFF"/>
        <w:snapToGrid w:val="0"/>
        <w:spacing w:after="120"/>
        <w:rPr>
          <w:color w:val="333333"/>
          <w:sz w:val="20"/>
          <w:szCs w:val="20"/>
        </w:rPr>
      </w:pPr>
      <w:r w:rsidRPr="005924C6">
        <w:rPr>
          <w:color w:val="333333"/>
          <w:sz w:val="20"/>
          <w:szCs w:val="20"/>
        </w:rPr>
        <w:t>Está relacionada a la satisfacción que el trabajador tiene con el plan de incentivos que posee la organización para que pueda crecer profesionalmente dentro de la empresa a la reciprocidad entre lo que aporta para la organización y lo que esta le da.</w:t>
      </w:r>
    </w:p>
    <w:p w:rsidRPr="007B58BD" w:rsidR="00CC7663" w:rsidP="00CC7663" w:rsidRDefault="00CC7663" w14:paraId="6B79C921" w14:textId="77777777">
      <w:pPr>
        <w:shd w:val="clear" w:color="auto" w:fill="FFFFFF"/>
        <w:snapToGrid w:val="0"/>
        <w:spacing w:after="120"/>
        <w:rPr>
          <w:b/>
          <w:bCs/>
          <w:color w:val="333333"/>
          <w:sz w:val="20"/>
          <w:szCs w:val="20"/>
        </w:rPr>
      </w:pPr>
      <w:r w:rsidRPr="007B58BD">
        <w:rPr>
          <w:b/>
          <w:bCs/>
          <w:color w:val="333333"/>
          <w:sz w:val="20"/>
          <w:szCs w:val="20"/>
        </w:rPr>
        <w:t>Relaciones interpersonales/apoyo social</w:t>
      </w:r>
    </w:p>
    <w:p w:rsidRPr="005924C6" w:rsidR="00CC7663" w:rsidP="00CC7663" w:rsidRDefault="00CC7663" w14:paraId="1B21EF9D" w14:textId="2660D28A">
      <w:pPr>
        <w:shd w:val="clear" w:color="auto" w:fill="FFFFFF"/>
        <w:snapToGrid w:val="0"/>
        <w:spacing w:after="120"/>
        <w:rPr>
          <w:color w:val="333333"/>
          <w:sz w:val="20"/>
          <w:szCs w:val="20"/>
        </w:rPr>
      </w:pPr>
      <w:r w:rsidRPr="005924C6">
        <w:rPr>
          <w:color w:val="333333"/>
          <w:sz w:val="20"/>
          <w:szCs w:val="20"/>
        </w:rPr>
        <w:t>Tiene que ver con las relaciones que se dan en el ambiente laboral y las situaciones en que estas suceden, se refieren a aquellas que dan lugar en el sitio de trabajo como con los compañeros, jefes o subalternos y con actores externos como los proveedores y clientes de la empresa de estas relaciones es que surgen situaciones como por ejemplo el acoso laboral, el acoso sexual y de cómo son gestionadas por la empresa.</w:t>
      </w:r>
    </w:p>
    <w:p w:rsidRPr="007B58BD" w:rsidR="00CC7663" w:rsidP="00CC7663" w:rsidRDefault="00CC7663" w14:paraId="59D16F47" w14:textId="77777777">
      <w:pPr>
        <w:shd w:val="clear" w:color="auto" w:fill="FFFFFF"/>
        <w:snapToGrid w:val="0"/>
        <w:spacing w:after="120"/>
        <w:rPr>
          <w:b/>
          <w:bCs/>
          <w:color w:val="333333"/>
          <w:sz w:val="20"/>
          <w:szCs w:val="20"/>
        </w:rPr>
      </w:pPr>
      <w:r w:rsidRPr="007B58BD">
        <w:rPr>
          <w:b/>
          <w:bCs/>
          <w:color w:val="333333"/>
          <w:sz w:val="20"/>
          <w:szCs w:val="20"/>
        </w:rPr>
        <w:t>Equipos de trabajo y exposición a otros riesgos</w:t>
      </w:r>
    </w:p>
    <w:p w:rsidRPr="005924C6" w:rsidR="00CC7663" w:rsidP="00CC7663" w:rsidRDefault="00CC7663" w14:paraId="7FF214A0" w14:textId="67C0A470">
      <w:pPr>
        <w:shd w:val="clear" w:color="auto" w:fill="FFFFFF"/>
        <w:snapToGrid w:val="0"/>
        <w:spacing w:after="120"/>
        <w:rPr>
          <w:color w:val="333333"/>
          <w:sz w:val="20"/>
          <w:szCs w:val="20"/>
        </w:rPr>
      </w:pPr>
      <w:r>
        <w:rPr>
          <w:color w:val="333333"/>
          <w:sz w:val="20"/>
          <w:szCs w:val="20"/>
        </w:rPr>
        <w:t>S</w:t>
      </w:r>
      <w:r w:rsidRPr="005924C6">
        <w:rPr>
          <w:color w:val="333333"/>
          <w:sz w:val="20"/>
          <w:szCs w:val="20"/>
        </w:rPr>
        <w:t>e refiere a los equipos maquinarias, elementos de trabajo que posee el trabajador para desempeñar su labor, por ejemplo, un trabajador de oficina que no posee una silla ergonómica puede generar deterioro en su salud.</w:t>
      </w:r>
    </w:p>
    <w:p w:rsidRPr="007B58BD" w:rsidR="00CC7663" w:rsidP="00CC7663" w:rsidRDefault="00CC7663" w14:paraId="6C1F4755" w14:textId="77777777">
      <w:pPr>
        <w:pBdr>
          <w:top w:val="nil"/>
          <w:left w:val="nil"/>
          <w:bottom w:val="nil"/>
          <w:right w:val="nil"/>
          <w:between w:val="nil"/>
        </w:pBdr>
        <w:snapToGrid w:val="0"/>
        <w:spacing w:after="120"/>
        <w:rPr>
          <w:b/>
          <w:bCs/>
          <w:color w:val="000000"/>
          <w:sz w:val="20"/>
          <w:szCs w:val="20"/>
        </w:rPr>
      </w:pPr>
      <w:r w:rsidRPr="007B58BD">
        <w:rPr>
          <w:b/>
          <w:bCs/>
          <w:color w:val="000000"/>
          <w:sz w:val="20"/>
          <w:szCs w:val="20"/>
        </w:rPr>
        <w:t>Roles en el equipo de trabajo</w:t>
      </w:r>
    </w:p>
    <w:p w:rsidRPr="005924C6" w:rsidR="00CC7663" w:rsidP="00CC7663" w:rsidRDefault="00CC7663" w14:paraId="050E3FFB" w14:textId="070088E9">
      <w:pPr>
        <w:pBdr>
          <w:top w:val="nil"/>
          <w:left w:val="nil"/>
          <w:bottom w:val="nil"/>
          <w:right w:val="nil"/>
          <w:between w:val="nil"/>
        </w:pBdr>
        <w:snapToGrid w:val="0"/>
        <w:spacing w:after="120"/>
        <w:rPr>
          <w:color w:val="000000"/>
          <w:sz w:val="20"/>
          <w:szCs w:val="20"/>
        </w:rPr>
      </w:pPr>
      <w:r w:rsidRPr="005924C6">
        <w:rPr>
          <w:color w:val="000000"/>
          <w:sz w:val="20"/>
          <w:szCs w:val="20"/>
        </w:rPr>
        <w:t>Está relacionado a la asignación de funciones y tareas dentro de la organización y a las responsabilidades específicas.</w:t>
      </w:r>
      <w:commentRangeEnd w:id="25"/>
      <w:r>
        <w:rPr>
          <w:rStyle w:val="Refdecomentario"/>
        </w:rPr>
        <w:commentReference w:id="25"/>
      </w:r>
    </w:p>
    <w:p w:rsidRPr="00FE518B" w:rsidR="003275D7" w:rsidP="007B58BD" w:rsidRDefault="003275D7" w14:paraId="0000012D" w14:textId="77777777">
      <w:pPr>
        <w:pBdr>
          <w:top w:val="nil"/>
          <w:left w:val="nil"/>
          <w:bottom w:val="nil"/>
          <w:right w:val="nil"/>
          <w:between w:val="nil"/>
        </w:pBdr>
        <w:snapToGrid w:val="0"/>
        <w:spacing w:after="120"/>
        <w:rPr>
          <w:color w:val="000000"/>
          <w:sz w:val="20"/>
          <w:szCs w:val="20"/>
        </w:rPr>
      </w:pPr>
    </w:p>
    <w:p w:rsidRPr="009A0E5F" w:rsidR="003275D7" w:rsidP="007B58BD" w:rsidRDefault="00FE518B" w14:paraId="0000012E" w14:textId="77777777">
      <w:pPr>
        <w:pBdr>
          <w:top w:val="nil"/>
          <w:left w:val="nil"/>
          <w:bottom w:val="nil"/>
          <w:right w:val="nil"/>
          <w:between w:val="nil"/>
        </w:pBdr>
        <w:snapToGrid w:val="0"/>
        <w:spacing w:after="120"/>
        <w:jc w:val="both"/>
        <w:rPr>
          <w:color w:val="111111"/>
          <w:sz w:val="20"/>
          <w:szCs w:val="20"/>
          <w:highlight w:val="white"/>
        </w:rPr>
      </w:pPr>
      <w:commentRangeStart w:id="26"/>
      <w:r w:rsidRPr="00E95FC7">
        <w:rPr>
          <w:color w:val="000000"/>
          <w:sz w:val="20"/>
          <w:szCs w:val="20"/>
        </w:rPr>
        <w:t>En Colombia se cuenta con normati</w:t>
      </w:r>
      <w:r w:rsidRPr="000B7224">
        <w:rPr>
          <w:color w:val="000000"/>
          <w:sz w:val="20"/>
          <w:szCs w:val="20"/>
        </w:rPr>
        <w:t xml:space="preserve">vidad </w:t>
      </w:r>
      <w:r w:rsidRPr="000B7224">
        <w:rPr>
          <w:sz w:val="20"/>
          <w:szCs w:val="20"/>
        </w:rPr>
        <w:t>específica</w:t>
      </w:r>
      <w:r w:rsidRPr="000B7224">
        <w:rPr>
          <w:color w:val="000000"/>
          <w:sz w:val="20"/>
          <w:szCs w:val="20"/>
        </w:rPr>
        <w:t xml:space="preserve"> asociada al riesgo psicosocial del trabajador la cual está contemplada en “</w:t>
      </w:r>
      <w:r w:rsidRPr="000B7224">
        <w:rPr>
          <w:b/>
          <w:color w:val="111111"/>
          <w:sz w:val="20"/>
          <w:szCs w:val="20"/>
          <w:highlight w:val="white"/>
        </w:rPr>
        <w:t>La Resolución 2646  de 2008”</w:t>
      </w:r>
      <w:r w:rsidRPr="000B7224">
        <w:rPr>
          <w:color w:val="111111"/>
          <w:sz w:val="20"/>
          <w:szCs w:val="20"/>
          <w:highlight w:val="white"/>
        </w:rPr>
        <w:t> del Ministerio de Protección Social, que establece la definición de responsabilidades para la identifi</w:t>
      </w:r>
      <w:r w:rsidRPr="009A0E5F">
        <w:rPr>
          <w:color w:val="111111"/>
          <w:sz w:val="20"/>
          <w:szCs w:val="20"/>
          <w:highlight w:val="white"/>
        </w:rPr>
        <w:t>cación, evaluación, prevención, intervención y monitoreo permanente a la exposición de factores de riesgos psicosociales en el trabajo.</w:t>
      </w:r>
      <w:commentRangeEnd w:id="26"/>
      <w:r w:rsidR="00715FEE">
        <w:rPr>
          <w:rStyle w:val="Refdecomentario"/>
        </w:rPr>
        <w:commentReference w:id="26"/>
      </w:r>
    </w:p>
    <w:p w:rsidRPr="00421F35" w:rsidR="003275D7" w:rsidP="007B58BD" w:rsidRDefault="003275D7" w14:paraId="0000012F" w14:textId="77777777">
      <w:pPr>
        <w:pBdr>
          <w:top w:val="nil"/>
          <w:left w:val="nil"/>
          <w:bottom w:val="nil"/>
          <w:right w:val="nil"/>
          <w:between w:val="nil"/>
        </w:pBdr>
        <w:snapToGrid w:val="0"/>
        <w:spacing w:after="120"/>
        <w:rPr>
          <w:color w:val="000000"/>
          <w:sz w:val="20"/>
          <w:szCs w:val="20"/>
        </w:rPr>
      </w:pPr>
    </w:p>
    <w:p w:rsidRPr="004A761E" w:rsidR="003275D7" w:rsidP="007B58BD" w:rsidRDefault="00FE518B" w14:paraId="00000130" w14:textId="77777777">
      <w:pPr>
        <w:pBdr>
          <w:top w:val="nil"/>
          <w:left w:val="nil"/>
          <w:bottom w:val="nil"/>
          <w:right w:val="nil"/>
          <w:between w:val="nil"/>
        </w:pBdr>
        <w:snapToGrid w:val="0"/>
        <w:spacing w:after="120"/>
        <w:rPr>
          <w:b/>
          <w:color w:val="000000"/>
          <w:sz w:val="20"/>
          <w:szCs w:val="20"/>
        </w:rPr>
      </w:pPr>
      <w:r w:rsidRPr="006D7C54">
        <w:rPr>
          <w:b/>
          <w:color w:val="000000"/>
          <w:sz w:val="20"/>
          <w:szCs w:val="20"/>
        </w:rPr>
        <w:t>5. Familia</w:t>
      </w:r>
    </w:p>
    <w:p w:rsidRPr="00FF7705" w:rsidR="003275D7" w:rsidP="007B58BD" w:rsidRDefault="00970AD4" w14:paraId="00000132" w14:textId="062C11B5">
      <w:pPr>
        <w:snapToGrid w:val="0"/>
        <w:spacing w:after="120"/>
        <w:jc w:val="both"/>
        <w:rPr>
          <w:sz w:val="20"/>
          <w:szCs w:val="20"/>
        </w:rPr>
      </w:pPr>
      <w:r>
        <w:rPr>
          <w:sz w:val="20"/>
          <w:szCs w:val="20"/>
        </w:rPr>
        <w:t>El siguiente video</w:t>
      </w:r>
      <w:r w:rsidRPr="00CE6545" w:rsidR="00FE518B">
        <w:rPr>
          <w:sz w:val="20"/>
          <w:szCs w:val="20"/>
        </w:rPr>
        <w:t xml:space="preserve"> presenta una breve explicación del </w:t>
      </w:r>
      <w:r>
        <w:rPr>
          <w:sz w:val="20"/>
          <w:szCs w:val="20"/>
        </w:rPr>
        <w:t>c</w:t>
      </w:r>
      <w:r w:rsidRPr="00306C8C">
        <w:rPr>
          <w:sz w:val="20"/>
          <w:szCs w:val="20"/>
        </w:rPr>
        <w:t xml:space="preserve">oncepto </w:t>
      </w:r>
      <w:r w:rsidRPr="00306C8C" w:rsidR="00FE518B">
        <w:rPr>
          <w:sz w:val="20"/>
          <w:szCs w:val="20"/>
        </w:rPr>
        <w:t xml:space="preserve">de familia y lo importante que es para la </w:t>
      </w:r>
      <w:r w:rsidRPr="00306C8C">
        <w:rPr>
          <w:sz w:val="20"/>
          <w:szCs w:val="20"/>
        </w:rPr>
        <w:t xml:space="preserve">salud mental del ser humano. </w:t>
      </w:r>
    </w:p>
    <w:p w:rsidRPr="00FF7705" w:rsidR="003275D7" w:rsidP="007B58BD" w:rsidRDefault="003275D7" w14:paraId="00000134" w14:textId="77777777">
      <w:pPr>
        <w:snapToGrid w:val="0"/>
        <w:spacing w:after="120"/>
        <w:rPr>
          <w:sz w:val="20"/>
          <w:szCs w:val="20"/>
        </w:rPr>
      </w:pPr>
    </w:p>
    <w:tbl>
      <w:tblPr>
        <w:tblStyle w:val="afff2"/>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7B58BD" w:rsidR="003275D7" w14:paraId="33DA4464" w14:textId="77777777">
        <w:trPr>
          <w:jc w:val="center"/>
        </w:trPr>
        <w:tc>
          <w:tcPr>
            <w:tcW w:w="9258" w:type="dxa"/>
            <w:shd w:val="clear" w:color="auto" w:fill="E36C09"/>
          </w:tcPr>
          <w:p w:rsidRPr="00FF7705" w:rsidR="003275D7" w:rsidP="007B58BD" w:rsidRDefault="003275D7" w14:paraId="00000135" w14:textId="77777777">
            <w:pPr>
              <w:snapToGrid w:val="0"/>
              <w:spacing w:after="120" w:line="276" w:lineRule="auto"/>
              <w:rPr>
                <w:rFonts w:ascii="Arial" w:hAnsi="Arial" w:eastAsia="Arial" w:cs="Arial"/>
                <w:color w:val="EDF2F8"/>
                <w:sz w:val="20"/>
                <w:szCs w:val="20"/>
              </w:rPr>
            </w:pPr>
          </w:p>
          <w:p w:rsidRPr="00FF7705" w:rsidR="003275D7" w:rsidP="007B58BD" w:rsidRDefault="00FE518B" w14:paraId="00000136" w14:textId="77777777">
            <w:pPr>
              <w:snapToGrid w:val="0"/>
              <w:spacing w:after="120" w:line="276" w:lineRule="auto"/>
              <w:ind w:left="283"/>
              <w:jc w:val="center"/>
              <w:rPr>
                <w:rFonts w:ascii="Arial" w:hAnsi="Arial" w:eastAsia="Arial" w:cs="Arial"/>
                <w:color w:val="FFFFFF"/>
                <w:sz w:val="20"/>
                <w:szCs w:val="20"/>
              </w:rPr>
            </w:pPr>
            <w:r w:rsidRPr="00FF7705">
              <w:rPr>
                <w:rFonts w:ascii="Arial" w:hAnsi="Arial" w:eastAsia="Arial" w:cs="Arial"/>
                <w:color w:val="FFFFFF"/>
                <w:sz w:val="20"/>
                <w:szCs w:val="20"/>
              </w:rPr>
              <w:t>Motion graphics</w:t>
            </w:r>
          </w:p>
          <w:p w:rsidRPr="00081371" w:rsidR="003275D7" w:rsidP="007B58BD" w:rsidRDefault="003247A7" w14:paraId="00000137" w14:textId="77777777">
            <w:pPr>
              <w:snapToGrid w:val="0"/>
              <w:spacing w:after="120" w:line="276" w:lineRule="auto"/>
              <w:jc w:val="center"/>
              <w:rPr>
                <w:rFonts w:ascii="Arial" w:hAnsi="Arial" w:eastAsia="Arial" w:cs="Arial"/>
                <w:color w:val="EDF2F8"/>
                <w:sz w:val="20"/>
                <w:szCs w:val="20"/>
              </w:rPr>
            </w:pPr>
            <w:sdt>
              <w:sdtPr>
                <w:rPr>
                  <w:sz w:val="20"/>
                  <w:szCs w:val="20"/>
                </w:rPr>
                <w:tag w:val="goog_rdk_26"/>
                <w:id w:val="-1985309238"/>
              </w:sdtPr>
              <w:sdtEndPr/>
              <w:sdtContent>
                <w:commentRangeStart w:id="27"/>
              </w:sdtContent>
            </w:sdt>
            <w:r w:rsidRPr="00081371" w:rsidR="00FE518B">
              <w:rPr>
                <w:rFonts w:ascii="Arial" w:hAnsi="Arial" w:eastAsia="Arial" w:cs="Arial"/>
                <w:color w:val="FFFFFF"/>
                <w:sz w:val="20"/>
                <w:szCs w:val="20"/>
              </w:rPr>
              <w:t>CF01_5_familia</w:t>
            </w:r>
            <w:commentRangeEnd w:id="27"/>
            <w:r w:rsidRPr="007B58BD" w:rsidR="00FE518B">
              <w:rPr>
                <w:rFonts w:ascii="Arial" w:hAnsi="Arial" w:cs="Arial"/>
                <w:sz w:val="20"/>
                <w:szCs w:val="20"/>
              </w:rPr>
              <w:commentReference w:id="27"/>
            </w:r>
          </w:p>
          <w:p w:rsidRPr="00FE518B" w:rsidR="003275D7" w:rsidP="007B58BD" w:rsidRDefault="003275D7" w14:paraId="00000138" w14:textId="77777777">
            <w:pPr>
              <w:snapToGrid w:val="0"/>
              <w:spacing w:after="120" w:line="276" w:lineRule="auto"/>
              <w:jc w:val="center"/>
              <w:rPr>
                <w:rFonts w:ascii="Arial" w:hAnsi="Arial" w:eastAsia="Arial" w:cs="Arial"/>
                <w:color w:val="000000"/>
                <w:sz w:val="20"/>
                <w:szCs w:val="20"/>
              </w:rPr>
            </w:pPr>
          </w:p>
        </w:tc>
      </w:tr>
    </w:tbl>
    <w:p w:rsidRPr="00081371" w:rsidR="003275D7" w:rsidP="007B58BD" w:rsidRDefault="003275D7" w14:paraId="00000139" w14:textId="77777777">
      <w:pPr>
        <w:snapToGrid w:val="0"/>
        <w:spacing w:after="120"/>
        <w:rPr>
          <w:b/>
          <w:sz w:val="20"/>
          <w:szCs w:val="20"/>
        </w:rPr>
      </w:pPr>
    </w:p>
    <w:p w:rsidRPr="00E95FC7" w:rsidR="003275D7" w:rsidP="007B58BD" w:rsidRDefault="00FE518B" w14:paraId="0000013B" w14:textId="3E277D73">
      <w:pPr>
        <w:pBdr>
          <w:top w:val="nil"/>
          <w:left w:val="nil"/>
          <w:bottom w:val="nil"/>
          <w:right w:val="nil"/>
          <w:between w:val="nil"/>
        </w:pBdr>
        <w:snapToGrid w:val="0"/>
        <w:spacing w:after="120"/>
        <w:rPr>
          <w:sz w:val="20"/>
          <w:szCs w:val="20"/>
        </w:rPr>
      </w:pPr>
      <w:r w:rsidRPr="00E95FC7">
        <w:rPr>
          <w:sz w:val="20"/>
          <w:szCs w:val="20"/>
        </w:rPr>
        <w:t xml:space="preserve">Al momento de referirse a familia, es importante </w:t>
      </w:r>
      <w:r w:rsidR="00176697">
        <w:rPr>
          <w:sz w:val="20"/>
          <w:szCs w:val="20"/>
        </w:rPr>
        <w:t>identificar la clase, estructura y su función social</w:t>
      </w:r>
      <w:r w:rsidRPr="00E95FC7">
        <w:rPr>
          <w:sz w:val="20"/>
          <w:szCs w:val="20"/>
        </w:rPr>
        <w:t>:</w:t>
      </w:r>
    </w:p>
    <w:p w:rsidRPr="000B7224" w:rsidR="003275D7" w:rsidP="007B58BD" w:rsidRDefault="003275D7" w14:paraId="0000013D" w14:textId="77777777">
      <w:pPr>
        <w:snapToGrid w:val="0"/>
        <w:spacing w:after="120"/>
        <w:rPr>
          <w:sz w:val="20"/>
          <w:szCs w:val="20"/>
        </w:rPr>
      </w:pPr>
    </w:p>
    <w:tbl>
      <w:tblPr>
        <w:tblStyle w:val="afff3"/>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7B58BD" w:rsidR="003275D7" w14:paraId="4142EE1C" w14:textId="77777777">
        <w:trPr>
          <w:jc w:val="center"/>
        </w:trPr>
        <w:tc>
          <w:tcPr>
            <w:tcW w:w="9258" w:type="dxa"/>
            <w:shd w:val="clear" w:color="auto" w:fill="E36C09"/>
          </w:tcPr>
          <w:p w:rsidRPr="000B7224" w:rsidR="003275D7" w:rsidP="007B58BD" w:rsidRDefault="003275D7" w14:paraId="0000013E" w14:textId="77777777">
            <w:pPr>
              <w:snapToGrid w:val="0"/>
              <w:spacing w:after="120" w:line="276" w:lineRule="auto"/>
              <w:ind w:left="283"/>
              <w:jc w:val="center"/>
              <w:rPr>
                <w:rFonts w:ascii="Arial" w:hAnsi="Arial" w:eastAsia="Arial" w:cs="Arial"/>
                <w:color w:val="FFFFFF"/>
                <w:sz w:val="20"/>
                <w:szCs w:val="20"/>
              </w:rPr>
            </w:pPr>
          </w:p>
          <w:p w:rsidRPr="009A0E5F" w:rsidR="003275D7" w:rsidP="007B58BD" w:rsidRDefault="00FE518B" w14:paraId="0000013F" w14:textId="77777777">
            <w:pPr>
              <w:snapToGrid w:val="0"/>
              <w:spacing w:after="120" w:line="276" w:lineRule="auto"/>
              <w:ind w:left="283"/>
              <w:jc w:val="center"/>
              <w:rPr>
                <w:rFonts w:ascii="Arial" w:hAnsi="Arial" w:eastAsia="Arial" w:cs="Arial"/>
                <w:color w:val="FFFFFF"/>
                <w:sz w:val="20"/>
                <w:szCs w:val="20"/>
              </w:rPr>
            </w:pPr>
            <w:r w:rsidRPr="009A0E5F">
              <w:rPr>
                <w:rFonts w:ascii="Arial" w:hAnsi="Arial" w:eastAsia="Arial" w:cs="Arial"/>
                <w:color w:val="FFFFFF"/>
                <w:sz w:val="20"/>
                <w:szCs w:val="20"/>
              </w:rPr>
              <w:t>Slider ejemplo 5</w:t>
            </w:r>
          </w:p>
          <w:p w:rsidRPr="00081371" w:rsidR="003275D7" w:rsidP="007B58BD" w:rsidRDefault="003247A7" w14:paraId="00000140" w14:textId="77777777">
            <w:pPr>
              <w:snapToGrid w:val="0"/>
              <w:spacing w:after="120" w:line="276" w:lineRule="auto"/>
              <w:jc w:val="center"/>
              <w:rPr>
                <w:rFonts w:ascii="Arial" w:hAnsi="Arial" w:eastAsia="Arial" w:cs="Arial"/>
                <w:color w:val="FFFFFF"/>
                <w:sz w:val="20"/>
                <w:szCs w:val="20"/>
              </w:rPr>
            </w:pPr>
            <w:sdt>
              <w:sdtPr>
                <w:rPr>
                  <w:sz w:val="20"/>
                  <w:szCs w:val="20"/>
                </w:rPr>
                <w:tag w:val="goog_rdk_27"/>
                <w:id w:val="-1359194532"/>
              </w:sdtPr>
              <w:sdtEndPr/>
              <w:sdtContent>
                <w:commentRangeStart w:id="28"/>
              </w:sdtContent>
            </w:sdt>
            <w:r w:rsidRPr="00081371" w:rsidR="00FE518B">
              <w:rPr>
                <w:rFonts w:ascii="Arial" w:hAnsi="Arial" w:eastAsia="Arial" w:cs="Arial"/>
                <w:color w:val="FFFFFF"/>
                <w:sz w:val="20"/>
                <w:szCs w:val="20"/>
              </w:rPr>
              <w:t>CF01_5_1_determinantes</w:t>
            </w:r>
            <w:commentRangeEnd w:id="28"/>
            <w:r w:rsidRPr="007B58BD" w:rsidR="00FE518B">
              <w:rPr>
                <w:rFonts w:ascii="Arial" w:hAnsi="Arial" w:cs="Arial"/>
                <w:sz w:val="20"/>
                <w:szCs w:val="20"/>
              </w:rPr>
              <w:commentReference w:id="28"/>
            </w:r>
          </w:p>
          <w:p w:rsidRPr="00FE518B" w:rsidR="003275D7" w:rsidP="007B58BD" w:rsidRDefault="003275D7" w14:paraId="00000141" w14:textId="77777777">
            <w:pPr>
              <w:snapToGrid w:val="0"/>
              <w:spacing w:after="120" w:line="276" w:lineRule="auto"/>
              <w:jc w:val="center"/>
              <w:rPr>
                <w:rFonts w:ascii="Arial" w:hAnsi="Arial" w:eastAsia="Arial" w:cs="Arial"/>
                <w:color w:val="231F20"/>
                <w:sz w:val="20"/>
                <w:szCs w:val="20"/>
              </w:rPr>
            </w:pPr>
          </w:p>
        </w:tc>
      </w:tr>
    </w:tbl>
    <w:p w:rsidRPr="00081371" w:rsidR="003275D7" w:rsidP="007B58BD" w:rsidRDefault="003275D7" w14:paraId="00000142" w14:textId="77777777">
      <w:pPr>
        <w:pBdr>
          <w:top w:val="nil"/>
          <w:left w:val="nil"/>
          <w:bottom w:val="nil"/>
          <w:right w:val="nil"/>
          <w:between w:val="nil"/>
        </w:pBdr>
        <w:snapToGrid w:val="0"/>
        <w:spacing w:after="120"/>
        <w:rPr>
          <w:color w:val="000000"/>
          <w:sz w:val="20"/>
          <w:szCs w:val="20"/>
        </w:rPr>
      </w:pPr>
    </w:p>
    <w:p w:rsidRPr="00E95FC7" w:rsidR="003275D7" w:rsidP="007B58BD" w:rsidRDefault="00FE518B" w14:paraId="00000144" w14:textId="0183AAEE">
      <w:pPr>
        <w:pBdr>
          <w:top w:val="nil"/>
          <w:left w:val="nil"/>
          <w:bottom w:val="nil"/>
          <w:right w:val="nil"/>
          <w:between w:val="nil"/>
        </w:pBdr>
        <w:snapToGrid w:val="0"/>
        <w:spacing w:after="120"/>
        <w:rPr>
          <w:sz w:val="20"/>
          <w:szCs w:val="20"/>
        </w:rPr>
      </w:pPr>
      <w:r w:rsidRPr="00FE518B">
        <w:rPr>
          <w:sz w:val="20"/>
          <w:szCs w:val="20"/>
        </w:rPr>
        <w:t>Existen algunos factores de riesgo asociados a la familia y que inciden en la salud mental:</w:t>
      </w:r>
    </w:p>
    <w:tbl>
      <w:tblPr>
        <w:tblStyle w:val="afff4"/>
        <w:tblW w:w="9962" w:type="dxa"/>
        <w:tblInd w:w="0" w:type="dxa"/>
        <w:tblLayout w:type="fixed"/>
        <w:tblLook w:val="0400" w:firstRow="0" w:lastRow="0" w:firstColumn="0" w:lastColumn="0" w:noHBand="0" w:noVBand="1"/>
      </w:tblPr>
      <w:tblGrid>
        <w:gridCol w:w="9962"/>
      </w:tblGrid>
      <w:tr w:rsidRPr="007B58BD" w:rsidR="003275D7" w14:paraId="5D1BB929" w14:textId="77777777">
        <w:trPr>
          <w:trHeight w:val="900"/>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Pr="00E95FC7" w:rsidR="003275D7" w:rsidP="007B58BD" w:rsidRDefault="003275D7" w14:paraId="00000145" w14:textId="77777777">
            <w:pPr>
              <w:snapToGrid w:val="0"/>
              <w:spacing w:after="120" w:line="276" w:lineRule="auto"/>
              <w:jc w:val="center"/>
              <w:rPr>
                <w:rFonts w:ascii="Arial" w:hAnsi="Arial" w:eastAsia="Arial" w:cs="Arial"/>
                <w:color w:val="000000"/>
                <w:sz w:val="20"/>
                <w:szCs w:val="20"/>
                <w:shd w:val="clear" w:color="auto" w:fill="EDF2F8"/>
              </w:rPr>
            </w:pPr>
          </w:p>
          <w:p w:rsidRPr="00081371" w:rsidR="003275D7" w:rsidP="007B58BD" w:rsidRDefault="003247A7" w14:paraId="00000146" w14:textId="77777777">
            <w:pPr>
              <w:snapToGrid w:val="0"/>
              <w:spacing w:after="120" w:line="276" w:lineRule="auto"/>
              <w:jc w:val="center"/>
              <w:rPr>
                <w:rFonts w:ascii="Arial" w:hAnsi="Arial" w:eastAsia="Arial" w:cs="Arial"/>
                <w:b w:val="0"/>
                <w:color w:val="000000"/>
                <w:sz w:val="20"/>
                <w:szCs w:val="20"/>
              </w:rPr>
            </w:pPr>
            <w:sdt>
              <w:sdtPr>
                <w:rPr>
                  <w:sz w:val="20"/>
                  <w:szCs w:val="20"/>
                </w:rPr>
                <w:tag w:val="goog_rdk_28"/>
                <w:id w:val="2137677447"/>
              </w:sdtPr>
              <w:sdtEndPr/>
              <w:sdtContent>
                <w:commentRangeStart w:id="29"/>
              </w:sdtContent>
            </w:sdt>
            <w:r w:rsidRPr="00081371" w:rsidR="00FE518B">
              <w:rPr>
                <w:rFonts w:ascii="Arial" w:hAnsi="Arial" w:eastAsia="Arial" w:cs="Arial"/>
                <w:color w:val="000000"/>
                <w:sz w:val="20"/>
                <w:szCs w:val="20"/>
                <w:shd w:val="clear" w:color="auto" w:fill="EDF2F8"/>
              </w:rPr>
              <w:t>Factores de riesgo</w:t>
            </w:r>
            <w:commentRangeEnd w:id="29"/>
            <w:r w:rsidRPr="007B58BD" w:rsidR="00FE518B">
              <w:rPr>
                <w:rFonts w:ascii="Arial" w:hAnsi="Arial" w:cs="Arial"/>
                <w:sz w:val="20"/>
                <w:szCs w:val="20"/>
              </w:rPr>
              <w:commentReference w:id="29"/>
            </w:r>
          </w:p>
          <w:p w:rsidRPr="00FE518B" w:rsidR="003275D7" w:rsidP="007B58BD" w:rsidRDefault="003275D7" w14:paraId="00000147" w14:textId="44C3CCC1">
            <w:pPr>
              <w:snapToGrid w:val="0"/>
              <w:spacing w:after="120" w:line="276" w:lineRule="auto"/>
              <w:jc w:val="center"/>
              <w:rPr>
                <w:rFonts w:ascii="Arial" w:hAnsi="Arial" w:eastAsia="Arial" w:cs="Arial"/>
                <w:b w:val="0"/>
                <w:color w:val="000000"/>
                <w:sz w:val="20"/>
                <w:szCs w:val="20"/>
              </w:rPr>
            </w:pPr>
          </w:p>
        </w:tc>
      </w:tr>
    </w:tbl>
    <w:p w:rsidRPr="00081371" w:rsidR="003275D7" w:rsidP="007B58BD" w:rsidRDefault="003275D7" w14:paraId="00000148" w14:textId="77777777">
      <w:pPr>
        <w:snapToGrid w:val="0"/>
        <w:spacing w:after="120"/>
        <w:rPr>
          <w:sz w:val="20"/>
          <w:szCs w:val="20"/>
        </w:rPr>
      </w:pPr>
    </w:p>
    <w:p w:rsidRPr="00FE518B" w:rsidR="003275D7" w:rsidP="007B58BD" w:rsidRDefault="003275D7" w14:paraId="00000149" w14:textId="77777777">
      <w:pPr>
        <w:pBdr>
          <w:top w:val="nil"/>
          <w:left w:val="nil"/>
          <w:bottom w:val="nil"/>
          <w:right w:val="nil"/>
          <w:between w:val="nil"/>
        </w:pBdr>
        <w:snapToGrid w:val="0"/>
        <w:spacing w:after="120"/>
        <w:rPr>
          <w:sz w:val="20"/>
          <w:szCs w:val="20"/>
        </w:rPr>
      </w:pPr>
    </w:p>
    <w:p w:rsidRPr="000B7224" w:rsidR="003275D7" w:rsidP="007B58BD" w:rsidRDefault="00FE518B" w14:paraId="0000014C" w14:textId="2692EE05">
      <w:pPr>
        <w:pBdr>
          <w:top w:val="nil"/>
          <w:left w:val="nil"/>
          <w:bottom w:val="nil"/>
          <w:right w:val="nil"/>
          <w:between w:val="nil"/>
        </w:pBdr>
        <w:snapToGrid w:val="0"/>
        <w:spacing w:after="120"/>
        <w:rPr>
          <w:b/>
          <w:color w:val="000000"/>
          <w:sz w:val="20"/>
          <w:szCs w:val="20"/>
        </w:rPr>
      </w:pPr>
      <w:r w:rsidRPr="000B7224">
        <w:rPr>
          <w:b/>
          <w:color w:val="000000"/>
          <w:sz w:val="20"/>
          <w:szCs w:val="20"/>
        </w:rPr>
        <w:t>6. Violencia</w:t>
      </w:r>
    </w:p>
    <w:p w:rsidRPr="00421F35" w:rsidR="003275D7" w:rsidP="007B58BD" w:rsidRDefault="00FE518B" w14:paraId="0000014E" w14:textId="501549A3">
      <w:pPr>
        <w:snapToGrid w:val="0"/>
        <w:spacing w:after="120"/>
        <w:rPr>
          <w:sz w:val="20"/>
          <w:szCs w:val="20"/>
        </w:rPr>
      </w:pPr>
      <w:r w:rsidRPr="009A0E5F">
        <w:rPr>
          <w:sz w:val="20"/>
          <w:szCs w:val="20"/>
        </w:rPr>
        <w:t xml:space="preserve">La violencia es un tema que incide directamente en la </w:t>
      </w:r>
      <w:r w:rsidR="00B0378D">
        <w:rPr>
          <w:sz w:val="20"/>
          <w:szCs w:val="20"/>
        </w:rPr>
        <w:t>s</w:t>
      </w:r>
      <w:r w:rsidRPr="009A0E5F">
        <w:rPr>
          <w:sz w:val="20"/>
          <w:szCs w:val="20"/>
        </w:rPr>
        <w:t xml:space="preserve">alud </w:t>
      </w:r>
      <w:r w:rsidR="008A02C6">
        <w:rPr>
          <w:sz w:val="20"/>
          <w:szCs w:val="20"/>
        </w:rPr>
        <w:t>m</w:t>
      </w:r>
      <w:r w:rsidRPr="009A0E5F" w:rsidR="008A02C6">
        <w:rPr>
          <w:sz w:val="20"/>
          <w:szCs w:val="20"/>
        </w:rPr>
        <w:t>ental</w:t>
      </w:r>
      <w:r w:rsidRPr="009A0E5F">
        <w:rPr>
          <w:sz w:val="20"/>
          <w:szCs w:val="20"/>
        </w:rPr>
        <w:t>, en el siguiente video</w:t>
      </w:r>
      <w:r w:rsidR="00B0378D">
        <w:rPr>
          <w:sz w:val="20"/>
          <w:szCs w:val="20"/>
        </w:rPr>
        <w:t xml:space="preserve"> se puede </w:t>
      </w:r>
      <w:r w:rsidRPr="009A0E5F">
        <w:rPr>
          <w:sz w:val="20"/>
          <w:szCs w:val="20"/>
        </w:rPr>
        <w:t xml:space="preserve"> </w:t>
      </w:r>
      <w:r w:rsidR="004A6C23">
        <w:rPr>
          <w:sz w:val="20"/>
          <w:szCs w:val="20"/>
        </w:rPr>
        <w:t xml:space="preserve"> </w:t>
      </w:r>
      <w:r w:rsidRPr="009A0E5F">
        <w:rPr>
          <w:sz w:val="20"/>
          <w:szCs w:val="20"/>
        </w:rPr>
        <w:t>conocer su definición:</w:t>
      </w:r>
    </w:p>
    <w:p w:rsidRPr="00CA5979" w:rsidR="003275D7" w:rsidP="007B58BD" w:rsidRDefault="003275D7" w14:paraId="0000014F" w14:textId="77777777">
      <w:pPr>
        <w:snapToGrid w:val="0"/>
        <w:spacing w:after="120"/>
        <w:rPr>
          <w:sz w:val="20"/>
          <w:szCs w:val="20"/>
        </w:rPr>
      </w:pPr>
    </w:p>
    <w:tbl>
      <w:tblPr>
        <w:tblStyle w:val="afff5"/>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7B58BD" w:rsidR="003275D7" w14:paraId="4C6D2E7E" w14:textId="77777777">
        <w:trPr>
          <w:jc w:val="center"/>
        </w:trPr>
        <w:tc>
          <w:tcPr>
            <w:tcW w:w="9258" w:type="dxa"/>
            <w:shd w:val="clear" w:color="auto" w:fill="E36C09"/>
          </w:tcPr>
          <w:p w:rsidRPr="006D7C54" w:rsidR="003275D7" w:rsidP="007B58BD" w:rsidRDefault="003275D7" w14:paraId="00000150" w14:textId="77777777">
            <w:pPr>
              <w:snapToGrid w:val="0"/>
              <w:spacing w:after="120" w:line="276" w:lineRule="auto"/>
              <w:ind w:left="283"/>
              <w:jc w:val="center"/>
              <w:rPr>
                <w:rFonts w:ascii="Arial" w:hAnsi="Arial" w:eastAsia="Arial" w:cs="Arial"/>
                <w:color w:val="000000"/>
                <w:sz w:val="20"/>
                <w:szCs w:val="20"/>
              </w:rPr>
            </w:pPr>
          </w:p>
          <w:p w:rsidRPr="004A761E" w:rsidR="003275D7" w:rsidP="007B58BD" w:rsidRDefault="003275D7" w14:paraId="00000151" w14:textId="77777777">
            <w:pPr>
              <w:snapToGrid w:val="0"/>
              <w:spacing w:after="120" w:line="276" w:lineRule="auto"/>
              <w:ind w:left="283"/>
              <w:jc w:val="center"/>
              <w:rPr>
                <w:rFonts w:ascii="Arial" w:hAnsi="Arial" w:eastAsia="Arial" w:cs="Arial"/>
                <w:color w:val="EDF2F8"/>
                <w:sz w:val="20"/>
                <w:szCs w:val="20"/>
              </w:rPr>
            </w:pPr>
          </w:p>
          <w:p w:rsidRPr="006E2046" w:rsidR="003275D7" w:rsidP="007B58BD" w:rsidRDefault="00FE518B" w14:paraId="00000152" w14:textId="77777777">
            <w:pPr>
              <w:snapToGrid w:val="0"/>
              <w:spacing w:after="120" w:line="276" w:lineRule="auto"/>
              <w:ind w:left="283"/>
              <w:jc w:val="center"/>
              <w:rPr>
                <w:rFonts w:ascii="Arial" w:hAnsi="Arial" w:eastAsia="Arial" w:cs="Arial"/>
                <w:color w:val="FFFFFF"/>
                <w:sz w:val="20"/>
                <w:szCs w:val="20"/>
              </w:rPr>
            </w:pPr>
            <w:r w:rsidRPr="004A761E">
              <w:rPr>
                <w:rFonts w:ascii="Arial" w:hAnsi="Arial" w:eastAsia="Arial" w:cs="Arial"/>
                <w:color w:val="FFFFFF"/>
                <w:sz w:val="20"/>
                <w:szCs w:val="20"/>
              </w:rPr>
              <w:t>Motion graphics</w:t>
            </w:r>
          </w:p>
          <w:p w:rsidRPr="00081371" w:rsidR="003275D7" w:rsidP="007B58BD" w:rsidRDefault="003247A7" w14:paraId="00000153" w14:textId="77777777">
            <w:pPr>
              <w:snapToGrid w:val="0"/>
              <w:spacing w:after="120" w:line="276" w:lineRule="auto"/>
              <w:jc w:val="center"/>
              <w:rPr>
                <w:rFonts w:ascii="Arial" w:hAnsi="Arial" w:eastAsia="Arial" w:cs="Arial"/>
                <w:color w:val="EDF2F8"/>
                <w:sz w:val="20"/>
                <w:szCs w:val="20"/>
              </w:rPr>
            </w:pPr>
            <w:sdt>
              <w:sdtPr>
                <w:rPr>
                  <w:sz w:val="20"/>
                  <w:szCs w:val="20"/>
                </w:rPr>
                <w:tag w:val="goog_rdk_29"/>
                <w:id w:val="389462532"/>
              </w:sdtPr>
              <w:sdtEndPr/>
              <w:sdtContent>
                <w:commentRangeStart w:id="30"/>
              </w:sdtContent>
            </w:sdt>
            <w:r w:rsidRPr="00081371" w:rsidR="00FE518B">
              <w:rPr>
                <w:rFonts w:ascii="Arial" w:hAnsi="Arial" w:eastAsia="Arial" w:cs="Arial"/>
                <w:color w:val="FFFFFF"/>
                <w:sz w:val="20"/>
                <w:szCs w:val="20"/>
              </w:rPr>
              <w:t>CF01_6_violencia</w:t>
            </w:r>
            <w:commentRangeEnd w:id="30"/>
            <w:r w:rsidRPr="007B58BD" w:rsidR="00FE518B">
              <w:rPr>
                <w:rFonts w:ascii="Arial" w:hAnsi="Arial" w:cs="Arial"/>
                <w:sz w:val="20"/>
                <w:szCs w:val="20"/>
              </w:rPr>
              <w:commentReference w:id="30"/>
            </w:r>
          </w:p>
          <w:p w:rsidRPr="00FE518B" w:rsidR="003275D7" w:rsidP="007B58BD" w:rsidRDefault="003275D7" w14:paraId="00000154" w14:textId="77777777">
            <w:pPr>
              <w:snapToGrid w:val="0"/>
              <w:spacing w:after="120" w:line="276" w:lineRule="auto"/>
              <w:jc w:val="center"/>
              <w:rPr>
                <w:rFonts w:ascii="Arial" w:hAnsi="Arial" w:eastAsia="Arial" w:cs="Arial"/>
                <w:color w:val="000000"/>
                <w:sz w:val="20"/>
                <w:szCs w:val="20"/>
              </w:rPr>
            </w:pPr>
          </w:p>
        </w:tc>
      </w:tr>
    </w:tbl>
    <w:p w:rsidRPr="00081371" w:rsidR="003275D7" w:rsidP="007B58BD" w:rsidRDefault="003275D7" w14:paraId="00000155" w14:textId="77777777">
      <w:pPr>
        <w:pBdr>
          <w:top w:val="nil"/>
          <w:left w:val="nil"/>
          <w:bottom w:val="nil"/>
          <w:right w:val="nil"/>
          <w:between w:val="nil"/>
        </w:pBdr>
        <w:snapToGrid w:val="0"/>
        <w:spacing w:after="120"/>
        <w:rPr>
          <w:color w:val="000000"/>
          <w:sz w:val="20"/>
          <w:szCs w:val="20"/>
        </w:rPr>
      </w:pPr>
    </w:p>
    <w:p w:rsidRPr="000B7224" w:rsidR="003275D7" w:rsidP="007B58BD" w:rsidRDefault="00FF7E87" w14:paraId="00000159" w14:textId="0A2AD26D">
      <w:pPr>
        <w:pBdr>
          <w:top w:val="nil"/>
          <w:left w:val="nil"/>
          <w:bottom w:val="nil"/>
          <w:right w:val="nil"/>
          <w:between w:val="nil"/>
        </w:pBdr>
        <w:snapToGrid w:val="0"/>
        <w:spacing w:after="120"/>
        <w:rPr>
          <w:sz w:val="20"/>
          <w:szCs w:val="20"/>
        </w:rPr>
      </w:pPr>
      <w:r>
        <w:rPr>
          <w:color w:val="000000"/>
          <w:sz w:val="20"/>
          <w:szCs w:val="20"/>
        </w:rPr>
        <w:t>Algunos tipos de violencia son:</w:t>
      </w:r>
    </w:p>
    <w:p w:rsidRPr="000B7224" w:rsidR="003275D7" w:rsidP="007B58BD" w:rsidRDefault="003275D7" w14:paraId="0000015A" w14:textId="77777777">
      <w:pPr>
        <w:snapToGrid w:val="0"/>
        <w:spacing w:after="120"/>
        <w:rPr>
          <w:sz w:val="20"/>
          <w:szCs w:val="20"/>
        </w:rPr>
      </w:pPr>
    </w:p>
    <w:tbl>
      <w:tblPr>
        <w:tblStyle w:val="afff6"/>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7B58BD" w:rsidR="003275D7" w14:paraId="218879AE" w14:textId="77777777">
        <w:trPr>
          <w:jc w:val="center"/>
        </w:trPr>
        <w:tc>
          <w:tcPr>
            <w:tcW w:w="9258" w:type="dxa"/>
            <w:shd w:val="clear" w:color="auto" w:fill="E36C09"/>
          </w:tcPr>
          <w:p w:rsidRPr="000B7224" w:rsidR="003275D7" w:rsidP="007B58BD" w:rsidRDefault="003275D7" w14:paraId="0000015B" w14:textId="77777777">
            <w:pPr>
              <w:snapToGrid w:val="0"/>
              <w:spacing w:after="120" w:line="276" w:lineRule="auto"/>
              <w:ind w:left="283"/>
              <w:jc w:val="center"/>
              <w:rPr>
                <w:rFonts w:ascii="Arial" w:hAnsi="Arial" w:eastAsia="Arial" w:cs="Arial"/>
                <w:color w:val="000000"/>
                <w:sz w:val="20"/>
                <w:szCs w:val="20"/>
              </w:rPr>
            </w:pPr>
          </w:p>
          <w:p w:rsidRPr="00081371" w:rsidR="003275D7" w:rsidP="007B58BD" w:rsidRDefault="003247A7" w14:paraId="0000015C" w14:textId="312E2DCD">
            <w:pPr>
              <w:snapToGrid w:val="0"/>
              <w:spacing w:after="120" w:line="276" w:lineRule="auto"/>
              <w:ind w:left="283"/>
              <w:jc w:val="center"/>
              <w:rPr>
                <w:rFonts w:ascii="Arial" w:hAnsi="Arial" w:eastAsia="Arial" w:cs="Arial"/>
                <w:color w:val="EDF2F8"/>
                <w:sz w:val="20"/>
                <w:szCs w:val="20"/>
              </w:rPr>
            </w:pPr>
            <w:sdt>
              <w:sdtPr>
                <w:rPr>
                  <w:sz w:val="20"/>
                  <w:szCs w:val="20"/>
                </w:rPr>
                <w:tag w:val="goog_rdk_30"/>
                <w:id w:val="658126731"/>
                <w:showingPlcHdr/>
              </w:sdtPr>
              <w:sdtEndPr/>
              <w:sdtContent>
                <w:r w:rsidR="00B0378D">
                  <w:rPr>
                    <w:sz w:val="20"/>
                    <w:szCs w:val="20"/>
                  </w:rPr>
                  <w:t xml:space="preserve">     </w:t>
                </w:r>
                <w:commentRangeStart w:id="31"/>
              </w:sdtContent>
            </w:sdt>
            <w:r w:rsidRPr="00081371" w:rsidR="00FE518B">
              <w:rPr>
                <w:rFonts w:ascii="Arial" w:hAnsi="Arial" w:eastAsia="Arial" w:cs="Arial"/>
                <w:color w:val="EDF2F8"/>
                <w:sz w:val="20"/>
                <w:szCs w:val="20"/>
              </w:rPr>
              <w:t>Acordeon</w:t>
            </w:r>
            <w:commentRangeEnd w:id="31"/>
            <w:r w:rsidRPr="007B58BD" w:rsidR="00FE518B">
              <w:rPr>
                <w:rFonts w:ascii="Arial" w:hAnsi="Arial" w:cs="Arial"/>
                <w:sz w:val="20"/>
                <w:szCs w:val="20"/>
              </w:rPr>
              <w:commentReference w:id="31"/>
            </w:r>
          </w:p>
          <w:p w:rsidRPr="00FE518B" w:rsidR="003275D7" w:rsidP="007B58BD" w:rsidRDefault="00FE518B" w14:paraId="0000015D" w14:textId="77777777">
            <w:pPr>
              <w:snapToGrid w:val="0"/>
              <w:spacing w:after="120" w:line="276" w:lineRule="auto"/>
              <w:jc w:val="center"/>
              <w:rPr>
                <w:rFonts w:ascii="Arial" w:hAnsi="Arial" w:eastAsia="Arial" w:cs="Arial"/>
                <w:color w:val="000000"/>
                <w:sz w:val="20"/>
                <w:szCs w:val="20"/>
              </w:rPr>
            </w:pPr>
            <w:r w:rsidRPr="00FE518B">
              <w:rPr>
                <w:rFonts w:ascii="Arial" w:hAnsi="Arial" w:eastAsia="Arial" w:cs="Arial"/>
                <w:color w:val="EDF2F8"/>
                <w:sz w:val="20"/>
                <w:szCs w:val="20"/>
              </w:rPr>
              <w:t>CF01_6_1_TIPOS</w:t>
            </w:r>
          </w:p>
        </w:tc>
      </w:tr>
    </w:tbl>
    <w:p w:rsidRPr="00081371" w:rsidR="003275D7" w:rsidP="007B58BD" w:rsidRDefault="003275D7" w14:paraId="0000015E" w14:textId="77777777">
      <w:pPr>
        <w:snapToGrid w:val="0"/>
        <w:spacing w:after="120"/>
        <w:ind w:left="1890"/>
        <w:rPr>
          <w:sz w:val="20"/>
          <w:szCs w:val="20"/>
        </w:rPr>
      </w:pPr>
    </w:p>
    <w:p w:rsidRPr="005E06EE" w:rsidR="003275D7" w:rsidP="007B58BD" w:rsidRDefault="005E06EE" w14:paraId="00000162" w14:textId="5BB6CEC0">
      <w:pPr>
        <w:pBdr>
          <w:top w:val="nil"/>
          <w:left w:val="nil"/>
          <w:bottom w:val="nil"/>
          <w:right w:val="nil"/>
          <w:between w:val="nil"/>
        </w:pBdr>
        <w:snapToGrid w:val="0"/>
        <w:spacing w:after="120"/>
        <w:rPr>
          <w:bCs/>
          <w:color w:val="000000"/>
          <w:sz w:val="20"/>
          <w:szCs w:val="20"/>
        </w:rPr>
      </w:pPr>
      <w:r w:rsidRPr="007B58BD">
        <w:rPr>
          <w:bCs/>
          <w:color w:val="000000"/>
          <w:sz w:val="20"/>
          <w:szCs w:val="20"/>
        </w:rPr>
        <w:t xml:space="preserve">Y las </w:t>
      </w:r>
      <w:r>
        <w:rPr>
          <w:bCs/>
          <w:color w:val="000000"/>
          <w:sz w:val="20"/>
          <w:szCs w:val="20"/>
        </w:rPr>
        <w:t>m</w:t>
      </w:r>
      <w:r w:rsidRPr="007B58BD" w:rsidR="00FE518B">
        <w:rPr>
          <w:bCs/>
          <w:color w:val="000000"/>
          <w:sz w:val="20"/>
          <w:szCs w:val="20"/>
        </w:rPr>
        <w:t>odalidades o formas de</w:t>
      </w:r>
      <w:r w:rsidRPr="007B58BD" w:rsidR="00FE518B">
        <w:rPr>
          <w:bCs/>
          <w:sz w:val="20"/>
          <w:szCs w:val="20"/>
        </w:rPr>
        <w:t xml:space="preserve"> </w:t>
      </w:r>
      <w:r w:rsidRPr="007B58BD" w:rsidR="00FE518B">
        <w:rPr>
          <w:bCs/>
          <w:color w:val="000000"/>
          <w:sz w:val="20"/>
          <w:szCs w:val="20"/>
        </w:rPr>
        <w:t>violencia, m</w:t>
      </w:r>
      <w:r w:rsidR="00B0378D">
        <w:rPr>
          <w:bCs/>
          <w:color w:val="000000"/>
          <w:sz w:val="20"/>
          <w:szCs w:val="20"/>
        </w:rPr>
        <w:t>á</w:t>
      </w:r>
      <w:r w:rsidRPr="007B58BD" w:rsidR="00FE518B">
        <w:rPr>
          <w:bCs/>
          <w:color w:val="000000"/>
          <w:sz w:val="20"/>
          <w:szCs w:val="20"/>
        </w:rPr>
        <w:t>s evidenciadas en nuestro pa</w:t>
      </w:r>
      <w:r w:rsidRPr="007B58BD" w:rsidR="00FE518B">
        <w:rPr>
          <w:bCs/>
          <w:sz w:val="20"/>
          <w:szCs w:val="20"/>
        </w:rPr>
        <w:t>ís</w:t>
      </w:r>
      <w:r>
        <w:rPr>
          <w:bCs/>
          <w:sz w:val="20"/>
          <w:szCs w:val="20"/>
        </w:rPr>
        <w:t xml:space="preserve"> son</w:t>
      </w:r>
      <w:r w:rsidRPr="005E06EE" w:rsidR="00FE518B">
        <w:rPr>
          <w:bCs/>
          <w:color w:val="000000"/>
          <w:sz w:val="20"/>
          <w:szCs w:val="20"/>
        </w:rPr>
        <w:t xml:space="preserve">: </w:t>
      </w:r>
    </w:p>
    <w:p w:rsidRPr="009A0E5F" w:rsidR="003275D7" w:rsidP="007B58BD" w:rsidRDefault="003275D7" w14:paraId="00000163" w14:textId="77777777">
      <w:pPr>
        <w:snapToGrid w:val="0"/>
        <w:spacing w:after="120"/>
        <w:rPr>
          <w:sz w:val="20"/>
          <w:szCs w:val="20"/>
        </w:rPr>
      </w:pPr>
    </w:p>
    <w:tbl>
      <w:tblPr>
        <w:tblStyle w:val="afff7"/>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7B58BD" w:rsidR="003275D7" w14:paraId="6479EAE7" w14:textId="77777777">
        <w:trPr>
          <w:jc w:val="center"/>
        </w:trPr>
        <w:tc>
          <w:tcPr>
            <w:tcW w:w="9258" w:type="dxa"/>
            <w:shd w:val="clear" w:color="auto" w:fill="E36C09"/>
          </w:tcPr>
          <w:p w:rsidRPr="009A0E5F" w:rsidR="003275D7" w:rsidP="007B58BD" w:rsidRDefault="003275D7" w14:paraId="00000164" w14:textId="77777777">
            <w:pPr>
              <w:snapToGrid w:val="0"/>
              <w:spacing w:after="120" w:line="276" w:lineRule="auto"/>
              <w:ind w:left="283"/>
              <w:jc w:val="center"/>
              <w:rPr>
                <w:rFonts w:ascii="Arial" w:hAnsi="Arial" w:eastAsia="Arial" w:cs="Arial"/>
                <w:color w:val="000000"/>
                <w:sz w:val="20"/>
                <w:szCs w:val="20"/>
              </w:rPr>
            </w:pPr>
          </w:p>
          <w:p w:rsidRPr="00421F35" w:rsidR="003275D7" w:rsidP="007B58BD" w:rsidRDefault="00FE518B" w14:paraId="00000165" w14:textId="77777777">
            <w:pPr>
              <w:snapToGrid w:val="0"/>
              <w:spacing w:after="120" w:line="276" w:lineRule="auto"/>
              <w:ind w:left="283"/>
              <w:jc w:val="center"/>
              <w:rPr>
                <w:rFonts w:ascii="Arial" w:hAnsi="Arial" w:eastAsia="Arial" w:cs="Arial"/>
                <w:color w:val="EDF2F8"/>
                <w:sz w:val="20"/>
                <w:szCs w:val="20"/>
              </w:rPr>
            </w:pPr>
            <w:r w:rsidRPr="009A0E5F">
              <w:rPr>
                <w:rFonts w:ascii="Arial" w:hAnsi="Arial" w:eastAsia="Arial" w:cs="Arial"/>
                <w:color w:val="EDF2F8"/>
                <w:sz w:val="20"/>
                <w:szCs w:val="20"/>
              </w:rPr>
              <w:t>Slider ejemplo 5</w:t>
            </w:r>
          </w:p>
          <w:p w:rsidRPr="00081371" w:rsidR="003275D7" w:rsidP="007B58BD" w:rsidRDefault="003247A7" w14:paraId="00000166" w14:textId="539FE9E3">
            <w:pPr>
              <w:snapToGrid w:val="0"/>
              <w:spacing w:after="120" w:line="276" w:lineRule="auto"/>
              <w:jc w:val="center"/>
              <w:rPr>
                <w:rFonts w:ascii="Arial" w:hAnsi="Arial" w:eastAsia="Arial" w:cs="Arial"/>
                <w:color w:val="000000"/>
                <w:sz w:val="20"/>
                <w:szCs w:val="20"/>
              </w:rPr>
            </w:pPr>
            <w:sdt>
              <w:sdtPr>
                <w:rPr>
                  <w:sz w:val="20"/>
                  <w:szCs w:val="20"/>
                </w:rPr>
                <w:tag w:val="goog_rdk_31"/>
                <w:id w:val="392244420"/>
                <w:showingPlcHdr/>
              </w:sdtPr>
              <w:sdtEndPr/>
              <w:sdtContent>
                <w:r w:rsidR="00B0378D">
                  <w:rPr>
                    <w:sz w:val="20"/>
                    <w:szCs w:val="20"/>
                  </w:rPr>
                  <w:t xml:space="preserve">     </w:t>
                </w:r>
                <w:commentRangeStart w:id="32"/>
              </w:sdtContent>
            </w:sdt>
            <w:r w:rsidRPr="00081371" w:rsidR="00FE518B">
              <w:rPr>
                <w:rFonts w:ascii="Arial" w:hAnsi="Arial" w:eastAsia="Arial" w:cs="Arial"/>
                <w:color w:val="EDF2F8"/>
                <w:sz w:val="20"/>
                <w:szCs w:val="20"/>
              </w:rPr>
              <w:t>CF01_6_2_Formas</w:t>
            </w:r>
            <w:commentRangeEnd w:id="32"/>
            <w:r w:rsidRPr="007B58BD" w:rsidR="00FE518B">
              <w:rPr>
                <w:rFonts w:ascii="Arial" w:hAnsi="Arial" w:cs="Arial"/>
                <w:sz w:val="20"/>
                <w:szCs w:val="20"/>
              </w:rPr>
              <w:commentReference w:id="32"/>
            </w:r>
          </w:p>
        </w:tc>
      </w:tr>
    </w:tbl>
    <w:p w:rsidRPr="00081371" w:rsidR="003275D7" w:rsidP="007B58BD" w:rsidRDefault="003275D7" w14:paraId="00000167" w14:textId="77777777">
      <w:pPr>
        <w:snapToGrid w:val="0"/>
        <w:spacing w:after="120"/>
        <w:ind w:left="1890"/>
        <w:rPr>
          <w:sz w:val="20"/>
          <w:szCs w:val="20"/>
        </w:rPr>
      </w:pPr>
    </w:p>
    <w:p w:rsidRPr="000B7224" w:rsidR="003275D7" w:rsidP="007B58BD" w:rsidRDefault="00FE518B" w14:paraId="0000016B" w14:textId="562F0E0A">
      <w:pPr>
        <w:pBdr>
          <w:top w:val="nil"/>
          <w:left w:val="nil"/>
          <w:bottom w:val="nil"/>
          <w:right w:val="nil"/>
          <w:between w:val="nil"/>
        </w:pBdr>
        <w:snapToGrid w:val="0"/>
        <w:spacing w:after="120"/>
        <w:rPr>
          <w:sz w:val="20"/>
          <w:szCs w:val="20"/>
        </w:rPr>
      </w:pPr>
      <w:r w:rsidRPr="000B7224">
        <w:rPr>
          <w:color w:val="000000"/>
          <w:sz w:val="20"/>
          <w:szCs w:val="20"/>
        </w:rPr>
        <w:t xml:space="preserve">Dentro de las características de la violencia se pueden encontrar </w:t>
      </w:r>
      <w:r w:rsidR="00DA28A8">
        <w:rPr>
          <w:color w:val="000000"/>
          <w:sz w:val="20"/>
          <w:szCs w:val="20"/>
        </w:rPr>
        <w:t>tres</w:t>
      </w:r>
      <w:r w:rsidRPr="000B7224" w:rsidR="00DA28A8">
        <w:rPr>
          <w:color w:val="000000"/>
          <w:sz w:val="20"/>
          <w:szCs w:val="20"/>
        </w:rPr>
        <w:t xml:space="preserve"> </w:t>
      </w:r>
      <w:r w:rsidRPr="000B7224">
        <w:rPr>
          <w:color w:val="000000"/>
          <w:sz w:val="20"/>
          <w:szCs w:val="20"/>
        </w:rPr>
        <w:t>principales:</w:t>
      </w:r>
    </w:p>
    <w:tbl>
      <w:tblPr>
        <w:tblStyle w:val="afff8"/>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7B58BD" w:rsidR="003275D7" w14:paraId="6AD318FF" w14:textId="77777777">
        <w:trPr>
          <w:jc w:val="center"/>
        </w:trPr>
        <w:tc>
          <w:tcPr>
            <w:tcW w:w="9258" w:type="dxa"/>
            <w:shd w:val="clear" w:color="auto" w:fill="E36C09"/>
          </w:tcPr>
          <w:p w:rsidRPr="000B7224" w:rsidR="003275D7" w:rsidP="007B58BD" w:rsidRDefault="003275D7" w14:paraId="0000016C" w14:textId="77777777">
            <w:pPr>
              <w:snapToGrid w:val="0"/>
              <w:spacing w:after="120" w:line="276" w:lineRule="auto"/>
              <w:ind w:left="283"/>
              <w:jc w:val="center"/>
              <w:rPr>
                <w:rFonts w:ascii="Arial" w:hAnsi="Arial" w:eastAsia="Arial" w:cs="Arial"/>
                <w:color w:val="000000"/>
                <w:sz w:val="20"/>
                <w:szCs w:val="20"/>
              </w:rPr>
            </w:pPr>
          </w:p>
          <w:p w:rsidRPr="009A0E5F" w:rsidR="003275D7" w:rsidP="007B58BD" w:rsidRDefault="00FE518B" w14:paraId="0000016D" w14:textId="77777777">
            <w:pPr>
              <w:snapToGrid w:val="0"/>
              <w:spacing w:after="120" w:line="276" w:lineRule="auto"/>
              <w:ind w:left="283"/>
              <w:jc w:val="center"/>
              <w:rPr>
                <w:rFonts w:ascii="Arial" w:hAnsi="Arial" w:eastAsia="Arial" w:cs="Arial"/>
                <w:color w:val="EDF2F8"/>
                <w:sz w:val="20"/>
                <w:szCs w:val="20"/>
              </w:rPr>
            </w:pPr>
            <w:r w:rsidRPr="009A0E5F">
              <w:rPr>
                <w:rFonts w:ascii="Arial" w:hAnsi="Arial" w:eastAsia="Arial" w:cs="Arial"/>
                <w:color w:val="EDF2F8"/>
                <w:sz w:val="20"/>
                <w:szCs w:val="20"/>
              </w:rPr>
              <w:t>Tarjetas</w:t>
            </w:r>
          </w:p>
          <w:p w:rsidRPr="00081371" w:rsidR="003275D7" w:rsidP="007B58BD" w:rsidRDefault="003247A7" w14:paraId="0000016E" w14:textId="77777777">
            <w:pPr>
              <w:snapToGrid w:val="0"/>
              <w:spacing w:after="120" w:line="276" w:lineRule="auto"/>
              <w:jc w:val="center"/>
              <w:rPr>
                <w:rFonts w:ascii="Arial" w:hAnsi="Arial" w:eastAsia="Arial" w:cs="Arial"/>
                <w:color w:val="000000"/>
                <w:sz w:val="20"/>
                <w:szCs w:val="20"/>
              </w:rPr>
            </w:pPr>
            <w:sdt>
              <w:sdtPr>
                <w:rPr>
                  <w:sz w:val="20"/>
                  <w:szCs w:val="20"/>
                </w:rPr>
                <w:tag w:val="goog_rdk_32"/>
                <w:id w:val="1751779850"/>
              </w:sdtPr>
              <w:sdtEndPr/>
              <w:sdtContent>
                <w:commentRangeStart w:id="33"/>
              </w:sdtContent>
            </w:sdt>
            <w:r w:rsidRPr="00081371" w:rsidR="00FE518B">
              <w:rPr>
                <w:rFonts w:ascii="Arial" w:hAnsi="Arial" w:eastAsia="Arial" w:cs="Arial"/>
                <w:color w:val="EDF2F8"/>
                <w:sz w:val="20"/>
                <w:szCs w:val="20"/>
              </w:rPr>
              <w:t>CF01_6_3_caracteristicas</w:t>
            </w:r>
            <w:commentRangeEnd w:id="33"/>
            <w:r w:rsidRPr="007B58BD" w:rsidR="00FE518B">
              <w:rPr>
                <w:rFonts w:ascii="Arial" w:hAnsi="Arial" w:cs="Arial"/>
                <w:sz w:val="20"/>
                <w:szCs w:val="20"/>
              </w:rPr>
              <w:commentReference w:id="33"/>
            </w:r>
          </w:p>
        </w:tc>
      </w:tr>
    </w:tbl>
    <w:p w:rsidRPr="00081371" w:rsidR="003275D7" w:rsidP="007B58BD" w:rsidRDefault="003275D7" w14:paraId="0000016F" w14:textId="77777777">
      <w:pPr>
        <w:pBdr>
          <w:top w:val="nil"/>
          <w:left w:val="nil"/>
          <w:bottom w:val="nil"/>
          <w:right w:val="nil"/>
          <w:between w:val="nil"/>
        </w:pBdr>
        <w:snapToGrid w:val="0"/>
        <w:spacing w:after="120"/>
        <w:rPr>
          <w:color w:val="000000"/>
          <w:sz w:val="20"/>
          <w:szCs w:val="20"/>
        </w:rPr>
      </w:pPr>
    </w:p>
    <w:p w:rsidRPr="000B7224" w:rsidR="003275D7" w:rsidP="007B58BD" w:rsidRDefault="00FE518B" w14:paraId="00000171" w14:textId="77777777">
      <w:pPr>
        <w:pBdr>
          <w:top w:val="nil"/>
          <w:left w:val="nil"/>
          <w:bottom w:val="nil"/>
          <w:right w:val="nil"/>
          <w:between w:val="nil"/>
        </w:pBdr>
        <w:snapToGrid w:val="0"/>
        <w:spacing w:after="120"/>
        <w:rPr>
          <w:b/>
          <w:color w:val="000000"/>
          <w:sz w:val="20"/>
          <w:szCs w:val="20"/>
        </w:rPr>
      </w:pPr>
      <w:r w:rsidRPr="00E95FC7">
        <w:rPr>
          <w:b/>
          <w:color w:val="000000"/>
          <w:sz w:val="20"/>
          <w:szCs w:val="20"/>
        </w:rPr>
        <w:t>7. Crisis</w:t>
      </w:r>
    </w:p>
    <w:p w:rsidRPr="000B7224" w:rsidR="003275D7" w:rsidP="007B58BD" w:rsidRDefault="00C77E2B" w14:paraId="00000172" w14:textId="052DECCC">
      <w:pPr>
        <w:pBdr>
          <w:top w:val="nil"/>
          <w:left w:val="nil"/>
          <w:bottom w:val="nil"/>
          <w:right w:val="nil"/>
          <w:between w:val="nil"/>
        </w:pBdr>
        <w:snapToGrid w:val="0"/>
        <w:spacing w:after="120"/>
        <w:ind w:left="360"/>
        <w:rPr>
          <w:b/>
          <w:color w:val="000000"/>
          <w:sz w:val="20"/>
          <w:szCs w:val="20"/>
        </w:rPr>
      </w:pPr>
      <w:r w:rsidRPr="00081371">
        <w:rPr>
          <w:b/>
          <w:noProof/>
          <w:sz w:val="20"/>
          <w:szCs w:val="20"/>
        </w:rPr>
        <w:drawing>
          <wp:anchor distT="0" distB="0" distL="114300" distR="114300" simplePos="0" relativeHeight="251664384" behindDoc="0" locked="0" layoutInCell="1" allowOverlap="1" wp14:anchorId="14615052" wp14:editId="7600E12D">
            <wp:simplePos x="0" y="0"/>
            <wp:positionH relativeFrom="column">
              <wp:posOffset>77403</wp:posOffset>
            </wp:positionH>
            <wp:positionV relativeFrom="paragraph">
              <wp:posOffset>38559</wp:posOffset>
            </wp:positionV>
            <wp:extent cx="1478280" cy="1478280"/>
            <wp:effectExtent l="0" t="0" r="0" b="0"/>
            <wp:wrapSquare wrapText="bothSides"/>
            <wp:docPr id="9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1478280" cy="1478280"/>
                    </a:xfrm>
                    <a:prstGeom prst="rect">
                      <a:avLst/>
                    </a:prstGeom>
                    <a:ln/>
                  </pic:spPr>
                </pic:pic>
              </a:graphicData>
            </a:graphic>
            <wp14:sizeRelH relativeFrom="page">
              <wp14:pctWidth>0</wp14:pctWidth>
            </wp14:sizeRelH>
            <wp14:sizeRelV relativeFrom="page">
              <wp14:pctHeight>0</wp14:pctHeight>
            </wp14:sizeRelV>
          </wp:anchor>
        </w:drawing>
      </w:r>
      <w:r w:rsidRPr="000B7224" w:rsidR="00FE518B">
        <w:rPr>
          <w:b/>
          <w:color w:val="000000"/>
          <w:sz w:val="20"/>
          <w:szCs w:val="20"/>
        </w:rPr>
        <w:t xml:space="preserve"> </w:t>
      </w:r>
    </w:p>
    <w:p w:rsidRPr="00421F35" w:rsidR="003275D7" w:rsidP="007B58BD" w:rsidRDefault="00FE518B" w14:paraId="00000173" w14:textId="58A35F40">
      <w:pPr>
        <w:pBdr>
          <w:top w:val="nil"/>
          <w:left w:val="nil"/>
          <w:bottom w:val="nil"/>
          <w:right w:val="nil"/>
          <w:between w:val="nil"/>
        </w:pBdr>
        <w:snapToGrid w:val="0"/>
        <w:spacing w:after="120"/>
        <w:ind w:left="360"/>
        <w:rPr>
          <w:b/>
          <w:sz w:val="20"/>
          <w:szCs w:val="20"/>
        </w:rPr>
      </w:pPr>
      <w:r w:rsidRPr="000B7224">
        <w:rPr>
          <w:color w:val="000000"/>
          <w:sz w:val="20"/>
          <w:szCs w:val="20"/>
        </w:rPr>
        <w:t>Una crisis psicológica en términos de salud mental, no se refiere necesariamente a un evento traumático o una situación, sino a la reacción que puede tener una persona ante un evento. Una persona puede verse profundamente afectada profundamente por un even</w:t>
      </w:r>
      <w:r w:rsidRPr="009A0E5F">
        <w:rPr>
          <w:color w:val="000000"/>
          <w:sz w:val="20"/>
          <w:szCs w:val="20"/>
        </w:rPr>
        <w:t>to mientras que otra persona sufre pocos o ningún efecto adverso.</w:t>
      </w:r>
    </w:p>
    <w:p w:rsidRPr="00081371" w:rsidR="003275D7" w:rsidP="007B58BD" w:rsidRDefault="003247A7" w14:paraId="00000174" w14:textId="1E38D41C">
      <w:pPr>
        <w:pBdr>
          <w:top w:val="nil"/>
          <w:left w:val="nil"/>
          <w:bottom w:val="nil"/>
          <w:right w:val="nil"/>
          <w:between w:val="nil"/>
        </w:pBdr>
        <w:snapToGrid w:val="0"/>
        <w:spacing w:after="120"/>
        <w:ind w:left="360"/>
        <w:rPr>
          <w:b/>
          <w:sz w:val="20"/>
          <w:szCs w:val="20"/>
        </w:rPr>
      </w:pPr>
      <w:sdt>
        <w:sdtPr>
          <w:rPr>
            <w:sz w:val="20"/>
            <w:szCs w:val="20"/>
          </w:rPr>
          <w:tag w:val="goog_rdk_33"/>
          <w:id w:val="2128963594"/>
        </w:sdtPr>
        <w:sdtEndPr/>
        <w:sdtContent>
          <w:commentRangeStart w:id="34"/>
        </w:sdtContent>
      </w:sdt>
      <w:commentRangeEnd w:id="34"/>
      <w:r w:rsidRPr="007B58BD" w:rsidR="00FE518B">
        <w:rPr>
          <w:sz w:val="20"/>
          <w:szCs w:val="20"/>
        </w:rPr>
        <w:commentReference w:id="34"/>
      </w:r>
    </w:p>
    <w:p w:rsidR="00C77E2B" w:rsidP="00081371" w:rsidRDefault="00C77E2B" w14:paraId="74C7ED9D" w14:textId="77777777">
      <w:pPr>
        <w:pBdr>
          <w:top w:val="nil"/>
          <w:left w:val="nil"/>
          <w:bottom w:val="nil"/>
          <w:right w:val="nil"/>
          <w:between w:val="nil"/>
        </w:pBdr>
        <w:snapToGrid w:val="0"/>
        <w:spacing w:after="120"/>
        <w:ind w:left="360"/>
        <w:rPr>
          <w:b/>
          <w:color w:val="000000"/>
          <w:sz w:val="20"/>
          <w:szCs w:val="20"/>
        </w:rPr>
      </w:pPr>
    </w:p>
    <w:p w:rsidRPr="000B7224" w:rsidR="003275D7" w:rsidP="007B58BD" w:rsidRDefault="00FE518B" w14:paraId="00000177" w14:textId="77777777">
      <w:pPr>
        <w:pBdr>
          <w:top w:val="nil"/>
          <w:left w:val="nil"/>
          <w:bottom w:val="nil"/>
          <w:right w:val="nil"/>
          <w:between w:val="nil"/>
        </w:pBdr>
        <w:snapToGrid w:val="0"/>
        <w:spacing w:after="120"/>
        <w:rPr>
          <w:color w:val="000000"/>
          <w:sz w:val="20"/>
          <w:szCs w:val="20"/>
        </w:rPr>
      </w:pPr>
      <w:r w:rsidRPr="000B7224">
        <w:rPr>
          <w:color w:val="000000"/>
          <w:sz w:val="20"/>
          <w:szCs w:val="20"/>
        </w:rPr>
        <w:t>Existen varias definiciones y enfoques</w:t>
      </w:r>
      <w:r w:rsidRPr="000B7224">
        <w:rPr>
          <w:sz w:val="20"/>
          <w:szCs w:val="20"/>
        </w:rPr>
        <w:t xml:space="preserve"> del concepto de crisis, dependiendo del tiempo:</w:t>
      </w:r>
    </w:p>
    <w:p w:rsidRPr="009A0E5F" w:rsidR="003275D7" w:rsidP="007B58BD" w:rsidRDefault="003275D7" w14:paraId="00000178" w14:textId="77777777">
      <w:pPr>
        <w:snapToGrid w:val="0"/>
        <w:spacing w:after="120"/>
        <w:rPr>
          <w:sz w:val="20"/>
          <w:szCs w:val="20"/>
        </w:rPr>
      </w:pPr>
    </w:p>
    <w:tbl>
      <w:tblPr>
        <w:tblStyle w:val="afff9"/>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7B58BD" w:rsidR="003275D7" w14:paraId="7ADC21A9" w14:textId="77777777">
        <w:trPr>
          <w:jc w:val="center"/>
        </w:trPr>
        <w:tc>
          <w:tcPr>
            <w:tcW w:w="9258" w:type="dxa"/>
            <w:shd w:val="clear" w:color="auto" w:fill="E36C09"/>
          </w:tcPr>
          <w:p w:rsidRPr="009A0E5F" w:rsidR="003275D7" w:rsidP="007B58BD" w:rsidRDefault="003275D7" w14:paraId="00000179" w14:textId="77777777">
            <w:pPr>
              <w:snapToGrid w:val="0"/>
              <w:spacing w:after="120" w:line="276" w:lineRule="auto"/>
              <w:ind w:left="283"/>
              <w:jc w:val="center"/>
              <w:rPr>
                <w:rFonts w:ascii="Arial" w:hAnsi="Arial" w:eastAsia="Arial" w:cs="Arial"/>
                <w:color w:val="000000"/>
                <w:sz w:val="20"/>
                <w:szCs w:val="20"/>
              </w:rPr>
            </w:pPr>
          </w:p>
          <w:p w:rsidRPr="00CA5979" w:rsidR="003275D7" w:rsidP="007B58BD" w:rsidRDefault="005535C9" w14:paraId="0000017A" w14:textId="0136AB65">
            <w:pPr>
              <w:snapToGrid w:val="0"/>
              <w:spacing w:after="120" w:line="276" w:lineRule="auto"/>
              <w:ind w:left="283"/>
              <w:jc w:val="center"/>
              <w:rPr>
                <w:rFonts w:ascii="Arial" w:hAnsi="Arial" w:eastAsia="Arial" w:cs="Arial"/>
                <w:color w:val="EDF2F8"/>
                <w:sz w:val="20"/>
                <w:szCs w:val="20"/>
              </w:rPr>
            </w:pPr>
            <w:r>
              <w:rPr>
                <w:rFonts w:ascii="Arial" w:hAnsi="Arial" w:eastAsia="Arial" w:cs="Arial"/>
                <w:color w:val="EDF2F8"/>
                <w:sz w:val="20"/>
                <w:szCs w:val="20"/>
              </w:rPr>
              <w:t>Línea de tiempo E</w:t>
            </w:r>
          </w:p>
          <w:p w:rsidRPr="00081371" w:rsidR="003275D7" w:rsidP="007B58BD" w:rsidRDefault="003247A7" w14:paraId="0000017B" w14:textId="77777777">
            <w:pPr>
              <w:snapToGrid w:val="0"/>
              <w:spacing w:after="120" w:line="276" w:lineRule="auto"/>
              <w:jc w:val="center"/>
              <w:rPr>
                <w:rFonts w:ascii="Arial" w:hAnsi="Arial" w:eastAsia="Arial" w:cs="Arial"/>
                <w:color w:val="EDF2F8"/>
                <w:sz w:val="20"/>
                <w:szCs w:val="20"/>
              </w:rPr>
            </w:pPr>
            <w:sdt>
              <w:sdtPr>
                <w:rPr>
                  <w:sz w:val="20"/>
                  <w:szCs w:val="20"/>
                </w:rPr>
                <w:tag w:val="goog_rdk_34"/>
                <w:id w:val="189419511"/>
              </w:sdtPr>
              <w:sdtEndPr/>
              <w:sdtContent>
                <w:commentRangeStart w:id="35"/>
              </w:sdtContent>
            </w:sdt>
            <w:r w:rsidRPr="00081371" w:rsidR="00FE518B">
              <w:rPr>
                <w:rFonts w:ascii="Arial" w:hAnsi="Arial" w:eastAsia="Arial" w:cs="Arial"/>
                <w:color w:val="EDF2F8"/>
                <w:sz w:val="20"/>
                <w:szCs w:val="20"/>
              </w:rPr>
              <w:t>CF01_7_1_Concepto_crisis</w:t>
            </w:r>
            <w:commentRangeEnd w:id="35"/>
            <w:r w:rsidRPr="007B58BD" w:rsidR="00FE518B">
              <w:rPr>
                <w:rFonts w:ascii="Arial" w:hAnsi="Arial" w:cs="Arial"/>
                <w:sz w:val="20"/>
                <w:szCs w:val="20"/>
              </w:rPr>
              <w:commentReference w:id="35"/>
            </w:r>
          </w:p>
          <w:p w:rsidRPr="00FE518B" w:rsidR="003275D7" w:rsidP="007B58BD" w:rsidRDefault="003275D7" w14:paraId="0000017C" w14:textId="77777777">
            <w:pPr>
              <w:snapToGrid w:val="0"/>
              <w:spacing w:after="120" w:line="276" w:lineRule="auto"/>
              <w:jc w:val="center"/>
              <w:rPr>
                <w:rFonts w:ascii="Arial" w:hAnsi="Arial" w:eastAsia="Arial" w:cs="Arial"/>
                <w:color w:val="000000"/>
                <w:sz w:val="20"/>
                <w:szCs w:val="20"/>
              </w:rPr>
            </w:pPr>
          </w:p>
        </w:tc>
      </w:tr>
    </w:tbl>
    <w:p w:rsidRPr="00081371" w:rsidR="003275D7" w:rsidP="007B58BD" w:rsidRDefault="003275D7" w14:paraId="0000017D" w14:textId="77777777">
      <w:pPr>
        <w:snapToGrid w:val="0"/>
        <w:spacing w:after="120"/>
        <w:ind w:left="390"/>
        <w:rPr>
          <w:sz w:val="20"/>
          <w:szCs w:val="20"/>
        </w:rPr>
      </w:pPr>
    </w:p>
    <w:p w:rsidRPr="005924C6" w:rsidR="005535C9" w:rsidP="007B58BD" w:rsidRDefault="005535C9" w14:paraId="39458938" w14:textId="77777777">
      <w:pPr>
        <w:pBdr>
          <w:top w:val="nil"/>
          <w:left w:val="nil"/>
          <w:bottom w:val="nil"/>
          <w:right w:val="nil"/>
          <w:between w:val="nil"/>
        </w:pBdr>
        <w:snapToGrid w:val="0"/>
        <w:spacing w:after="120"/>
        <w:rPr>
          <w:color w:val="000000"/>
          <w:sz w:val="20"/>
          <w:szCs w:val="20"/>
        </w:rPr>
      </w:pPr>
      <w:commentRangeStart w:id="36"/>
      <w:r w:rsidRPr="005924C6">
        <w:rPr>
          <w:color w:val="000000"/>
          <w:sz w:val="20"/>
          <w:szCs w:val="20"/>
        </w:rPr>
        <w:t>A veces, las crisis son fáciles de identificar, como cuando un individuo pierde su trabajo, se divorcia o se ve involucra en algún tipo de accidente. En otros casos, una dificultad personal puede ser menos dificultosa, pero aún puede llevar a cambios trágicos en el comportamiento y el estado de ánimo.</w:t>
      </w:r>
      <w:commentRangeEnd w:id="36"/>
      <w:r>
        <w:rPr>
          <w:rStyle w:val="Refdecomentario"/>
        </w:rPr>
        <w:commentReference w:id="36"/>
      </w:r>
    </w:p>
    <w:p w:rsidR="00D57835" w:rsidP="00D57835" w:rsidRDefault="00D57835" w14:paraId="72ADA181" w14:textId="1F02099F">
      <w:pPr>
        <w:pBdr>
          <w:top w:val="nil"/>
          <w:left w:val="nil"/>
          <w:bottom w:val="nil"/>
          <w:right w:val="nil"/>
          <w:between w:val="nil"/>
        </w:pBdr>
        <w:snapToGrid w:val="0"/>
        <w:spacing w:after="120"/>
        <w:jc w:val="both"/>
        <w:rPr>
          <w:sz w:val="20"/>
          <w:szCs w:val="20"/>
        </w:rPr>
      </w:pPr>
      <w:r>
        <w:rPr>
          <w:sz w:val="20"/>
          <w:szCs w:val="20"/>
        </w:rPr>
        <w:t>Los signos que pueden ayudar a identificar si una perona se encuentra en crisis, son:</w:t>
      </w:r>
    </w:p>
    <w:p w:rsidR="00D57835" w:rsidP="00D57835" w:rsidRDefault="00D57835" w14:paraId="2C37E1E5" w14:textId="76E1CC74">
      <w:pPr>
        <w:pBdr>
          <w:top w:val="nil"/>
          <w:left w:val="nil"/>
          <w:bottom w:val="nil"/>
          <w:right w:val="nil"/>
          <w:between w:val="nil"/>
        </w:pBdr>
        <w:snapToGrid w:val="0"/>
        <w:spacing w:after="120"/>
        <w:jc w:val="both"/>
        <w:rPr>
          <w:sz w:val="20"/>
          <w:szCs w:val="20"/>
        </w:rPr>
      </w:pPr>
    </w:p>
    <w:p w:rsidRPr="007B58BD" w:rsidR="00D57835" w:rsidP="007B58BD" w:rsidRDefault="00D57835" w14:paraId="614B9C29" w14:textId="0890A25C">
      <w:pPr>
        <w:pStyle w:val="Prrafodelista"/>
        <w:numPr>
          <w:ilvl w:val="0"/>
          <w:numId w:val="16"/>
        </w:numPr>
        <w:pBdr>
          <w:top w:val="nil"/>
          <w:left w:val="nil"/>
          <w:bottom w:val="nil"/>
          <w:right w:val="nil"/>
          <w:between w:val="nil"/>
        </w:pBdr>
        <w:snapToGrid w:val="0"/>
        <w:spacing w:after="120"/>
        <w:ind w:left="1077" w:hanging="357"/>
        <w:contextualSpacing w:val="0"/>
        <w:rPr>
          <w:color w:val="000000"/>
          <w:sz w:val="20"/>
          <w:szCs w:val="20"/>
        </w:rPr>
      </w:pPr>
      <w:r w:rsidRPr="007B58BD">
        <w:rPr>
          <w:color w:val="000000"/>
          <w:sz w:val="20"/>
          <w:szCs w:val="20"/>
        </w:rPr>
        <w:t>Cambios de peso</w:t>
      </w:r>
      <w:r>
        <w:rPr>
          <w:color w:val="000000"/>
          <w:sz w:val="20"/>
          <w:szCs w:val="20"/>
        </w:rPr>
        <w:t>.</w:t>
      </w:r>
    </w:p>
    <w:p w:rsidRPr="007B58BD" w:rsidR="00D57835" w:rsidP="007B58BD" w:rsidRDefault="00D57835" w14:paraId="2CB2CB7B" w14:textId="77777777">
      <w:pPr>
        <w:pStyle w:val="Prrafodelista"/>
        <w:numPr>
          <w:ilvl w:val="0"/>
          <w:numId w:val="16"/>
        </w:numPr>
        <w:pBdr>
          <w:top w:val="nil"/>
          <w:left w:val="nil"/>
          <w:bottom w:val="nil"/>
          <w:right w:val="nil"/>
          <w:between w:val="nil"/>
        </w:pBdr>
        <w:snapToGrid w:val="0"/>
        <w:spacing w:after="120"/>
        <w:ind w:left="1077" w:hanging="357"/>
        <w:contextualSpacing w:val="0"/>
        <w:rPr>
          <w:color w:val="000000"/>
          <w:sz w:val="20"/>
          <w:szCs w:val="20"/>
        </w:rPr>
      </w:pPr>
      <w:r w:rsidRPr="007B58BD">
        <w:rPr>
          <w:color w:val="000000"/>
          <w:sz w:val="20"/>
          <w:szCs w:val="20"/>
        </w:rPr>
        <w:t>Decremento del rendimiento en el colegio o el trabajo.</w:t>
      </w:r>
    </w:p>
    <w:p w:rsidRPr="007B58BD" w:rsidR="00D57835" w:rsidP="007B58BD" w:rsidRDefault="00D57835" w14:paraId="6234E774" w14:textId="2FB14D62">
      <w:pPr>
        <w:pStyle w:val="Prrafodelista"/>
        <w:numPr>
          <w:ilvl w:val="0"/>
          <w:numId w:val="16"/>
        </w:numPr>
        <w:pBdr>
          <w:top w:val="nil"/>
          <w:left w:val="nil"/>
          <w:bottom w:val="nil"/>
          <w:right w:val="nil"/>
          <w:between w:val="nil"/>
        </w:pBdr>
        <w:snapToGrid w:val="0"/>
        <w:spacing w:after="120"/>
        <w:ind w:left="1077" w:hanging="357"/>
        <w:contextualSpacing w:val="0"/>
        <w:rPr>
          <w:color w:val="000000"/>
          <w:sz w:val="20"/>
          <w:szCs w:val="20"/>
        </w:rPr>
      </w:pPr>
      <w:r w:rsidRPr="007B58BD">
        <w:rPr>
          <w:color w:val="000000"/>
          <w:sz w:val="20"/>
          <w:szCs w:val="20"/>
        </w:rPr>
        <w:t>Cambios trascendentales en los hábitos de sueño</w:t>
      </w:r>
      <w:r>
        <w:rPr>
          <w:color w:val="000000"/>
          <w:sz w:val="20"/>
          <w:szCs w:val="20"/>
        </w:rPr>
        <w:t>.</w:t>
      </w:r>
    </w:p>
    <w:p w:rsidRPr="007B58BD" w:rsidR="00D57835" w:rsidP="007B58BD" w:rsidRDefault="00D57835" w14:paraId="22A028B5" w14:textId="3FF277A7">
      <w:pPr>
        <w:pStyle w:val="Prrafodelista"/>
        <w:numPr>
          <w:ilvl w:val="0"/>
          <w:numId w:val="16"/>
        </w:numPr>
        <w:pBdr>
          <w:top w:val="nil"/>
          <w:left w:val="nil"/>
          <w:bottom w:val="nil"/>
          <w:right w:val="nil"/>
          <w:between w:val="nil"/>
        </w:pBdr>
        <w:snapToGrid w:val="0"/>
        <w:spacing w:after="120"/>
        <w:ind w:left="1077" w:hanging="357"/>
        <w:contextualSpacing w:val="0"/>
        <w:rPr>
          <w:color w:val="000000"/>
          <w:sz w:val="20"/>
          <w:szCs w:val="20"/>
        </w:rPr>
      </w:pPr>
      <w:r w:rsidRPr="007B58BD">
        <w:rPr>
          <w:color w:val="000000"/>
          <w:sz w:val="20"/>
          <w:szCs w:val="20"/>
        </w:rPr>
        <w:t>Abandono de la higiene personal</w:t>
      </w:r>
      <w:r>
        <w:rPr>
          <w:color w:val="000000"/>
          <w:sz w:val="20"/>
          <w:szCs w:val="20"/>
        </w:rPr>
        <w:t>.</w:t>
      </w:r>
    </w:p>
    <w:p w:rsidRPr="007B58BD" w:rsidR="00D57835" w:rsidP="007B58BD" w:rsidRDefault="00D57835" w14:paraId="754659E1" w14:textId="53E50D58">
      <w:pPr>
        <w:pStyle w:val="Prrafodelista"/>
        <w:numPr>
          <w:ilvl w:val="0"/>
          <w:numId w:val="16"/>
        </w:numPr>
        <w:pBdr>
          <w:top w:val="nil"/>
          <w:left w:val="nil"/>
          <w:bottom w:val="nil"/>
          <w:right w:val="nil"/>
          <w:between w:val="nil"/>
        </w:pBdr>
        <w:snapToGrid w:val="0"/>
        <w:spacing w:after="120"/>
        <w:ind w:left="1077" w:hanging="357"/>
        <w:contextualSpacing w:val="0"/>
        <w:rPr>
          <w:color w:val="000000"/>
          <w:sz w:val="20"/>
          <w:szCs w:val="20"/>
        </w:rPr>
      </w:pPr>
      <w:r w:rsidRPr="007B58BD">
        <w:rPr>
          <w:color w:val="000000"/>
          <w:sz w:val="20"/>
          <w:szCs w:val="20"/>
        </w:rPr>
        <w:t>Cambios inesperados de humor</w:t>
      </w:r>
      <w:r>
        <w:rPr>
          <w:color w:val="000000"/>
          <w:sz w:val="20"/>
          <w:szCs w:val="20"/>
        </w:rPr>
        <w:t>.</w:t>
      </w:r>
    </w:p>
    <w:p w:rsidRPr="007B58BD" w:rsidR="00D57835" w:rsidP="007B58BD" w:rsidRDefault="00D57835" w14:paraId="26F2FA6F" w14:textId="153DD458">
      <w:pPr>
        <w:pStyle w:val="Prrafodelista"/>
        <w:numPr>
          <w:ilvl w:val="0"/>
          <w:numId w:val="16"/>
        </w:numPr>
        <w:pBdr>
          <w:top w:val="nil"/>
          <w:left w:val="nil"/>
          <w:bottom w:val="nil"/>
          <w:right w:val="nil"/>
          <w:between w:val="nil"/>
        </w:pBdr>
        <w:snapToGrid w:val="0"/>
        <w:spacing w:after="120"/>
        <w:ind w:left="1077" w:hanging="357"/>
        <w:contextualSpacing w:val="0"/>
        <w:rPr>
          <w:color w:val="000000"/>
          <w:sz w:val="20"/>
          <w:szCs w:val="20"/>
        </w:rPr>
      </w:pPr>
      <w:r w:rsidRPr="007B58BD">
        <w:rPr>
          <w:color w:val="000000"/>
          <w:sz w:val="20"/>
          <w:szCs w:val="20"/>
        </w:rPr>
        <w:t>Desanimo de las actividades que solía disfrutar</w:t>
      </w:r>
      <w:r>
        <w:rPr>
          <w:color w:val="000000"/>
          <w:sz w:val="20"/>
          <w:szCs w:val="20"/>
        </w:rPr>
        <w:t>.</w:t>
      </w:r>
    </w:p>
    <w:p w:rsidR="00D57835" w:rsidP="00D57835" w:rsidRDefault="00D57835" w14:paraId="4F6D7C2B" w14:textId="77777777">
      <w:pPr>
        <w:pBdr>
          <w:top w:val="nil"/>
          <w:left w:val="nil"/>
          <w:bottom w:val="nil"/>
          <w:right w:val="nil"/>
          <w:between w:val="nil"/>
        </w:pBdr>
        <w:snapToGrid w:val="0"/>
        <w:spacing w:after="120"/>
        <w:jc w:val="both"/>
        <w:rPr>
          <w:sz w:val="20"/>
          <w:szCs w:val="20"/>
        </w:rPr>
      </w:pPr>
    </w:p>
    <w:p w:rsidRPr="005924C6" w:rsidR="00D57835" w:rsidP="007B58BD" w:rsidRDefault="00B0378D" w14:paraId="2A341E4C" w14:textId="1C1B8DDD">
      <w:pPr>
        <w:pBdr>
          <w:top w:val="nil"/>
          <w:left w:val="nil"/>
          <w:bottom w:val="nil"/>
          <w:right w:val="nil"/>
          <w:between w:val="nil"/>
        </w:pBdr>
        <w:snapToGrid w:val="0"/>
        <w:spacing w:after="120"/>
        <w:rPr>
          <w:color w:val="000000"/>
          <w:sz w:val="20"/>
          <w:szCs w:val="20"/>
        </w:rPr>
      </w:pPr>
      <w:r>
        <w:rPr>
          <w:color w:val="000000"/>
          <w:sz w:val="20"/>
          <w:szCs w:val="20"/>
        </w:rPr>
        <w:t>Es posible p</w:t>
      </w:r>
      <w:r w:rsidRPr="005924C6" w:rsidR="00D57835">
        <w:rPr>
          <w:color w:val="000000"/>
          <w:sz w:val="20"/>
          <w:szCs w:val="20"/>
        </w:rPr>
        <w:t>ensa</w:t>
      </w:r>
      <w:r>
        <w:rPr>
          <w:color w:val="000000"/>
          <w:sz w:val="20"/>
          <w:szCs w:val="20"/>
        </w:rPr>
        <w:t>r</w:t>
      </w:r>
      <w:r w:rsidRPr="005924C6" w:rsidR="00D57835">
        <w:rPr>
          <w:color w:val="000000"/>
          <w:sz w:val="20"/>
          <w:szCs w:val="20"/>
        </w:rPr>
        <w:t xml:space="preserve"> en una crisis como un desastre insospechado e inesperado, como un accidente automovilístico, un desastre natural u otro evento catastrófico. Sin embargo, las dificultades pueden variar sustancialmente en tipo y gravedad</w:t>
      </w:r>
      <w:r w:rsidR="00D57835">
        <w:rPr>
          <w:color w:val="000000"/>
          <w:sz w:val="20"/>
          <w:szCs w:val="20"/>
        </w:rPr>
        <w:t>, entre ellas se encuentran:</w:t>
      </w:r>
    </w:p>
    <w:p w:rsidR="00D57835" w:rsidP="00D57835" w:rsidRDefault="00D57835" w14:paraId="289B09CF" w14:textId="77777777">
      <w:pPr>
        <w:pBdr>
          <w:top w:val="nil"/>
          <w:left w:val="nil"/>
          <w:bottom w:val="nil"/>
          <w:right w:val="nil"/>
          <w:between w:val="nil"/>
        </w:pBdr>
        <w:snapToGrid w:val="0"/>
        <w:spacing w:after="120"/>
        <w:rPr>
          <w:color w:val="000000"/>
          <w:sz w:val="20"/>
          <w:szCs w:val="20"/>
        </w:rPr>
      </w:pPr>
    </w:p>
    <w:p w:rsidRPr="007B58BD" w:rsidR="00D57835" w:rsidP="00D57835" w:rsidRDefault="00D57835" w14:paraId="1F06999F" w14:textId="77777777">
      <w:pPr>
        <w:pBdr>
          <w:top w:val="nil"/>
          <w:left w:val="nil"/>
          <w:bottom w:val="nil"/>
          <w:right w:val="nil"/>
          <w:between w:val="nil"/>
        </w:pBdr>
        <w:snapToGrid w:val="0"/>
        <w:spacing w:after="120"/>
        <w:rPr>
          <w:b/>
          <w:bCs/>
          <w:color w:val="000000"/>
          <w:sz w:val="20"/>
          <w:szCs w:val="20"/>
        </w:rPr>
      </w:pPr>
      <w:commentRangeStart w:id="37"/>
      <w:r w:rsidRPr="007B58BD">
        <w:rPr>
          <w:b/>
          <w:bCs/>
          <w:color w:val="000000"/>
          <w:sz w:val="20"/>
          <w:szCs w:val="20"/>
        </w:rPr>
        <w:t>Crisis del desarrollo</w:t>
      </w:r>
    </w:p>
    <w:p w:rsidRPr="005924C6" w:rsidR="00D57835" w:rsidP="007B58BD" w:rsidRDefault="00D57835" w14:paraId="09B2D3F9" w14:textId="681E19D2">
      <w:pPr>
        <w:pBdr>
          <w:top w:val="nil"/>
          <w:left w:val="nil"/>
          <w:bottom w:val="nil"/>
          <w:right w:val="nil"/>
          <w:between w:val="nil"/>
        </w:pBdr>
        <w:snapToGrid w:val="0"/>
        <w:spacing w:after="120"/>
        <w:rPr>
          <w:color w:val="000000"/>
          <w:sz w:val="20"/>
          <w:szCs w:val="20"/>
        </w:rPr>
      </w:pPr>
      <w:r w:rsidRPr="005924C6">
        <w:rPr>
          <w:color w:val="000000"/>
          <w:sz w:val="20"/>
          <w:szCs w:val="20"/>
        </w:rPr>
        <w:t>A veces una dificultad es una parte predecible del ciclo de vida, como las dificultades descritas en las etapas de desarrollo psicosocial de Erikson. Ocurren como parte del proceso de incremento y desarrollo a lo largo de varios períodos de la vida.</w:t>
      </w:r>
    </w:p>
    <w:p w:rsidRPr="007B58BD" w:rsidR="00D57835" w:rsidP="00D57835" w:rsidRDefault="00D57835" w14:paraId="494276E5" w14:textId="77777777">
      <w:pPr>
        <w:pBdr>
          <w:top w:val="nil"/>
          <w:left w:val="nil"/>
          <w:bottom w:val="nil"/>
          <w:right w:val="nil"/>
          <w:between w:val="nil"/>
        </w:pBdr>
        <w:snapToGrid w:val="0"/>
        <w:spacing w:after="120"/>
        <w:rPr>
          <w:b/>
          <w:bCs/>
          <w:color w:val="000000"/>
          <w:sz w:val="20"/>
          <w:szCs w:val="20"/>
        </w:rPr>
      </w:pPr>
      <w:bookmarkStart w:name="_heading=h.30j0zll" w:colFirst="0" w:colLast="0" w:id="38"/>
      <w:bookmarkEnd w:id="38"/>
      <w:r w:rsidRPr="007B58BD">
        <w:rPr>
          <w:b/>
          <w:bCs/>
          <w:color w:val="000000"/>
          <w:sz w:val="20"/>
          <w:szCs w:val="20"/>
        </w:rPr>
        <w:t>Crisis existenciales</w:t>
      </w:r>
    </w:p>
    <w:p w:rsidRPr="005924C6" w:rsidR="00D57835" w:rsidP="007B58BD" w:rsidRDefault="00D57835" w14:paraId="2C7AA64A" w14:textId="61BF3601">
      <w:pPr>
        <w:pBdr>
          <w:top w:val="nil"/>
          <w:left w:val="nil"/>
          <w:bottom w:val="nil"/>
          <w:right w:val="nil"/>
          <w:between w:val="nil"/>
        </w:pBdr>
        <w:snapToGrid w:val="0"/>
        <w:spacing w:after="120"/>
        <w:rPr>
          <w:color w:val="000000"/>
          <w:sz w:val="20"/>
          <w:szCs w:val="20"/>
        </w:rPr>
      </w:pPr>
      <w:r>
        <w:rPr>
          <w:color w:val="000000"/>
          <w:sz w:val="20"/>
          <w:szCs w:val="20"/>
        </w:rPr>
        <w:t>L</w:t>
      </w:r>
      <w:r w:rsidRPr="005924C6">
        <w:rPr>
          <w:color w:val="000000"/>
          <w:sz w:val="20"/>
          <w:szCs w:val="20"/>
        </w:rPr>
        <w:t>as dificultades  internas están involucradas con cosas como el propósito, la dirección y la espiritualidad de la vida. Una crisis de la mediana edad es un ejemplo de una crisis que a menudo tiene sus raíces en el desahogo existencial.</w:t>
      </w:r>
    </w:p>
    <w:p w:rsidRPr="007B58BD" w:rsidR="00D57835" w:rsidP="00D57835" w:rsidRDefault="00D57835" w14:paraId="12A18D7C" w14:textId="77777777">
      <w:pPr>
        <w:pBdr>
          <w:top w:val="nil"/>
          <w:left w:val="nil"/>
          <w:bottom w:val="nil"/>
          <w:right w:val="nil"/>
          <w:between w:val="nil"/>
        </w:pBdr>
        <w:snapToGrid w:val="0"/>
        <w:spacing w:after="120"/>
        <w:rPr>
          <w:b/>
          <w:bCs/>
          <w:color w:val="000000"/>
          <w:sz w:val="20"/>
          <w:szCs w:val="20"/>
        </w:rPr>
      </w:pPr>
      <w:r w:rsidRPr="007B58BD">
        <w:rPr>
          <w:b/>
          <w:bCs/>
          <w:color w:val="000000"/>
          <w:sz w:val="20"/>
          <w:szCs w:val="20"/>
        </w:rPr>
        <w:t>Crisis situacionales</w:t>
      </w:r>
    </w:p>
    <w:p w:rsidRPr="005924C6" w:rsidR="00D57835" w:rsidP="007B58BD" w:rsidRDefault="00D57835" w14:paraId="784A2C83" w14:textId="35E1E38A">
      <w:pPr>
        <w:pBdr>
          <w:top w:val="nil"/>
          <w:left w:val="nil"/>
          <w:bottom w:val="nil"/>
          <w:right w:val="nil"/>
          <w:between w:val="nil"/>
        </w:pBdr>
        <w:snapToGrid w:val="0"/>
        <w:spacing w:after="120"/>
        <w:rPr>
          <w:color w:val="000000"/>
          <w:sz w:val="20"/>
          <w:szCs w:val="20"/>
        </w:rPr>
      </w:pPr>
      <w:r>
        <w:rPr>
          <w:color w:val="000000"/>
          <w:sz w:val="20"/>
          <w:szCs w:val="20"/>
        </w:rPr>
        <w:t>E</w:t>
      </w:r>
      <w:r w:rsidRPr="005924C6">
        <w:rPr>
          <w:color w:val="000000"/>
          <w:sz w:val="20"/>
          <w:szCs w:val="20"/>
        </w:rPr>
        <w:t>stas crisis inesperadas incluyen accidentes y desastres naturales. Tener un accidente automovilístico, sufrir un terremoto o una inundación, ser víctima de un delito, o enfrentarte a un problema en el ámbito profesional,  son solo algunos tipos de crisis situacionales.</w:t>
      </w:r>
      <w:commentRangeEnd w:id="37"/>
      <w:r>
        <w:rPr>
          <w:rStyle w:val="Refdecomentario"/>
        </w:rPr>
        <w:commentReference w:id="37"/>
      </w:r>
    </w:p>
    <w:p w:rsidR="00D57835" w:rsidP="00D57835" w:rsidRDefault="00D57835" w14:paraId="5DD88519" w14:textId="77777777">
      <w:pPr>
        <w:pBdr>
          <w:top w:val="nil"/>
          <w:left w:val="nil"/>
          <w:bottom w:val="nil"/>
          <w:right w:val="nil"/>
          <w:between w:val="nil"/>
        </w:pBdr>
        <w:snapToGrid w:val="0"/>
        <w:spacing w:after="120"/>
        <w:rPr>
          <w:color w:val="000000"/>
          <w:sz w:val="20"/>
          <w:szCs w:val="20"/>
        </w:rPr>
      </w:pPr>
    </w:p>
    <w:p w:rsidRPr="005924C6" w:rsidR="00D57835" w:rsidP="007B58BD" w:rsidRDefault="00D57835" w14:paraId="509A904E" w14:textId="75435C0F">
      <w:pPr>
        <w:pBdr>
          <w:top w:val="nil"/>
          <w:left w:val="nil"/>
          <w:bottom w:val="nil"/>
          <w:right w:val="nil"/>
          <w:between w:val="nil"/>
        </w:pBdr>
        <w:snapToGrid w:val="0"/>
        <w:spacing w:after="120"/>
        <w:rPr>
          <w:color w:val="000000"/>
          <w:sz w:val="20"/>
          <w:szCs w:val="20"/>
        </w:rPr>
      </w:pPr>
      <w:commentRangeStart w:id="39"/>
      <w:r w:rsidRPr="005924C6">
        <w:rPr>
          <w:color w:val="000000"/>
          <w:sz w:val="20"/>
          <w:szCs w:val="20"/>
        </w:rPr>
        <w:t>A veces, una crisis puede ser suficientemente obvia, como cuando una persona pierde su trabajo, se divorcia o se ve involucra</w:t>
      </w:r>
      <w:r w:rsidR="00B0378D">
        <w:rPr>
          <w:color w:val="000000"/>
          <w:sz w:val="20"/>
          <w:szCs w:val="20"/>
        </w:rPr>
        <w:t>da</w:t>
      </w:r>
      <w:r w:rsidRPr="005924C6">
        <w:rPr>
          <w:color w:val="000000"/>
          <w:sz w:val="20"/>
          <w:szCs w:val="20"/>
        </w:rPr>
        <w:t xml:space="preserve"> en algún tipo de accidente. En otros casos, una crisis personal puede ser menos aparente, pero aún puede conducir a cambios dramáticos en el comportamiento y el estado de ánimo.</w:t>
      </w:r>
      <w:commentRangeEnd w:id="39"/>
      <w:r>
        <w:rPr>
          <w:rStyle w:val="Refdecomentario"/>
        </w:rPr>
        <w:commentReference w:id="39"/>
      </w:r>
    </w:p>
    <w:p w:rsidR="005535C9" w:rsidP="007B58BD" w:rsidRDefault="005535C9" w14:paraId="37FDEFB8" w14:textId="23E246BA">
      <w:pPr>
        <w:pBdr>
          <w:top w:val="nil"/>
          <w:left w:val="nil"/>
          <w:bottom w:val="nil"/>
          <w:right w:val="nil"/>
          <w:between w:val="nil"/>
        </w:pBdr>
        <w:snapToGrid w:val="0"/>
        <w:spacing w:after="120"/>
        <w:rPr>
          <w:sz w:val="20"/>
          <w:szCs w:val="20"/>
        </w:rPr>
      </w:pPr>
    </w:p>
    <w:p w:rsidRPr="000B7224" w:rsidR="003275D7" w:rsidP="007B58BD" w:rsidRDefault="00FE518B" w14:paraId="00000188" w14:textId="4E55475A">
      <w:pPr>
        <w:pBdr>
          <w:top w:val="nil"/>
          <w:left w:val="nil"/>
          <w:bottom w:val="nil"/>
          <w:right w:val="nil"/>
          <w:between w:val="nil"/>
        </w:pBdr>
        <w:snapToGrid w:val="0"/>
        <w:spacing w:after="120"/>
        <w:rPr>
          <w:sz w:val="20"/>
          <w:szCs w:val="20"/>
        </w:rPr>
      </w:pPr>
      <w:r w:rsidRPr="000B7224">
        <w:rPr>
          <w:b/>
          <w:color w:val="000000"/>
          <w:sz w:val="20"/>
          <w:szCs w:val="20"/>
        </w:rPr>
        <w:t>8. Trastornos mentales prevalentes</w:t>
      </w:r>
    </w:p>
    <w:p w:rsidRPr="00421F35" w:rsidR="003275D7" w:rsidP="007B58BD" w:rsidRDefault="00FE518B" w14:paraId="00000189" w14:textId="2F231B01">
      <w:pPr>
        <w:snapToGrid w:val="0"/>
        <w:spacing w:after="120"/>
        <w:rPr>
          <w:sz w:val="20"/>
          <w:szCs w:val="20"/>
        </w:rPr>
      </w:pPr>
      <w:r w:rsidRPr="009A0E5F">
        <w:rPr>
          <w:sz w:val="20"/>
          <w:szCs w:val="20"/>
        </w:rPr>
        <w:t xml:space="preserve">En el siguiente video podrá identificar los trastornos mentales prevalentes, según </w:t>
      </w:r>
      <w:r w:rsidR="00B0378D">
        <w:rPr>
          <w:sz w:val="20"/>
          <w:szCs w:val="20"/>
        </w:rPr>
        <w:t>s</w:t>
      </w:r>
      <w:r w:rsidRPr="009A0E5F">
        <w:rPr>
          <w:sz w:val="20"/>
          <w:szCs w:val="20"/>
        </w:rPr>
        <w:t xml:space="preserve">alud </w:t>
      </w:r>
      <w:r w:rsidR="00B0378D">
        <w:rPr>
          <w:sz w:val="20"/>
          <w:szCs w:val="20"/>
        </w:rPr>
        <w:t>m</w:t>
      </w:r>
      <w:r w:rsidRPr="009A0E5F">
        <w:rPr>
          <w:sz w:val="20"/>
          <w:szCs w:val="20"/>
        </w:rPr>
        <w:t>ental:</w:t>
      </w:r>
    </w:p>
    <w:p w:rsidRPr="00421F35" w:rsidR="003275D7" w:rsidP="007B58BD" w:rsidRDefault="003275D7" w14:paraId="0000018A" w14:textId="77777777">
      <w:pPr>
        <w:snapToGrid w:val="0"/>
        <w:spacing w:after="120"/>
        <w:rPr>
          <w:sz w:val="20"/>
          <w:szCs w:val="20"/>
        </w:rPr>
      </w:pPr>
    </w:p>
    <w:tbl>
      <w:tblPr>
        <w:tblStyle w:val="afffb"/>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7B58BD" w:rsidR="003275D7" w14:paraId="74E886BB" w14:textId="77777777">
        <w:trPr>
          <w:jc w:val="center"/>
        </w:trPr>
        <w:tc>
          <w:tcPr>
            <w:tcW w:w="9258" w:type="dxa"/>
            <w:shd w:val="clear" w:color="auto" w:fill="E36C09"/>
          </w:tcPr>
          <w:p w:rsidRPr="00421F35" w:rsidR="003275D7" w:rsidP="007B58BD" w:rsidRDefault="003275D7" w14:paraId="0000018B" w14:textId="77777777">
            <w:pPr>
              <w:snapToGrid w:val="0"/>
              <w:spacing w:after="120" w:line="276" w:lineRule="auto"/>
              <w:rPr>
                <w:rFonts w:ascii="Arial" w:hAnsi="Arial" w:eastAsia="Arial" w:cs="Arial"/>
                <w:color w:val="EDF2F8"/>
                <w:sz w:val="20"/>
                <w:szCs w:val="20"/>
              </w:rPr>
            </w:pPr>
          </w:p>
          <w:p w:rsidRPr="004A761E" w:rsidR="003275D7" w:rsidP="007B58BD" w:rsidRDefault="00FE518B" w14:paraId="0000018C" w14:textId="77777777">
            <w:pPr>
              <w:snapToGrid w:val="0"/>
              <w:spacing w:after="120" w:line="276" w:lineRule="auto"/>
              <w:ind w:left="283"/>
              <w:jc w:val="center"/>
              <w:rPr>
                <w:rFonts w:ascii="Arial" w:hAnsi="Arial" w:eastAsia="Arial" w:cs="Arial"/>
                <w:color w:val="FFFFFF"/>
                <w:sz w:val="20"/>
                <w:szCs w:val="20"/>
              </w:rPr>
            </w:pPr>
            <w:r w:rsidRPr="004A761E">
              <w:rPr>
                <w:rFonts w:ascii="Arial" w:hAnsi="Arial" w:eastAsia="Arial" w:cs="Arial"/>
                <w:color w:val="FFFFFF"/>
                <w:sz w:val="20"/>
                <w:szCs w:val="20"/>
              </w:rPr>
              <w:t>Motion graphics</w:t>
            </w:r>
          </w:p>
          <w:p w:rsidRPr="00081371" w:rsidR="003275D7" w:rsidP="007B58BD" w:rsidRDefault="00FE518B" w14:paraId="0000018D" w14:textId="77777777">
            <w:pPr>
              <w:snapToGrid w:val="0"/>
              <w:spacing w:after="120" w:line="276" w:lineRule="auto"/>
              <w:jc w:val="center"/>
              <w:rPr>
                <w:rFonts w:ascii="Arial" w:hAnsi="Arial" w:eastAsia="Arial" w:cs="Arial"/>
                <w:color w:val="EDF2F8"/>
                <w:sz w:val="20"/>
                <w:szCs w:val="20"/>
              </w:rPr>
            </w:pPr>
            <w:r w:rsidRPr="00696169">
              <w:rPr>
                <w:rFonts w:ascii="Arial" w:hAnsi="Arial" w:eastAsia="Arial" w:cs="Arial"/>
                <w:color w:val="FFFFFF"/>
                <w:sz w:val="20"/>
                <w:szCs w:val="20"/>
              </w:rPr>
              <w:t>CF01_8_1</w:t>
            </w:r>
            <w:sdt>
              <w:sdtPr>
                <w:rPr>
                  <w:sz w:val="20"/>
                  <w:szCs w:val="20"/>
                </w:rPr>
                <w:tag w:val="goog_rdk_36"/>
                <w:id w:val="-1012151091"/>
              </w:sdtPr>
              <w:sdtEndPr/>
              <w:sdtContent>
                <w:commentRangeStart w:id="40"/>
              </w:sdtContent>
            </w:sdt>
            <w:r w:rsidRPr="00081371">
              <w:rPr>
                <w:rFonts w:ascii="Arial" w:hAnsi="Arial" w:eastAsia="Arial" w:cs="Arial"/>
                <w:color w:val="FFFFFF"/>
                <w:sz w:val="20"/>
                <w:szCs w:val="20"/>
              </w:rPr>
              <w:t>_trastornos_metales</w:t>
            </w:r>
            <w:commentRangeEnd w:id="40"/>
            <w:r w:rsidRPr="007B58BD">
              <w:rPr>
                <w:rFonts w:ascii="Arial" w:hAnsi="Arial" w:cs="Arial"/>
                <w:sz w:val="20"/>
                <w:szCs w:val="20"/>
              </w:rPr>
              <w:commentReference w:id="40"/>
            </w:r>
          </w:p>
          <w:p w:rsidRPr="00FE518B" w:rsidR="003275D7" w:rsidP="007B58BD" w:rsidRDefault="003275D7" w14:paraId="0000018E" w14:textId="77777777">
            <w:pPr>
              <w:snapToGrid w:val="0"/>
              <w:spacing w:after="120" w:line="276" w:lineRule="auto"/>
              <w:jc w:val="center"/>
              <w:rPr>
                <w:rFonts w:ascii="Arial" w:hAnsi="Arial" w:eastAsia="Arial" w:cs="Arial"/>
                <w:color w:val="000000"/>
                <w:sz w:val="20"/>
                <w:szCs w:val="20"/>
              </w:rPr>
            </w:pPr>
          </w:p>
        </w:tc>
      </w:tr>
    </w:tbl>
    <w:p w:rsidRPr="00081371" w:rsidR="003275D7" w:rsidP="007B58BD" w:rsidRDefault="003275D7" w14:paraId="0000018F" w14:textId="77777777">
      <w:pPr>
        <w:snapToGrid w:val="0"/>
        <w:spacing w:after="120"/>
        <w:rPr>
          <w:b/>
          <w:sz w:val="20"/>
          <w:szCs w:val="20"/>
        </w:rPr>
      </w:pPr>
    </w:p>
    <w:p w:rsidRPr="007B58BD" w:rsidR="003275D7" w:rsidP="007B58BD" w:rsidRDefault="00FE518B" w14:paraId="00000190" w14:textId="7CE7A7B9">
      <w:pPr>
        <w:pBdr>
          <w:top w:val="nil"/>
          <w:left w:val="nil"/>
          <w:bottom w:val="nil"/>
          <w:right w:val="nil"/>
          <w:between w:val="nil"/>
        </w:pBdr>
        <w:snapToGrid w:val="0"/>
        <w:spacing w:after="120"/>
        <w:rPr>
          <w:bCs/>
          <w:sz w:val="20"/>
          <w:szCs w:val="20"/>
        </w:rPr>
      </w:pPr>
      <w:r w:rsidRPr="00FE518B">
        <w:rPr>
          <w:sz w:val="20"/>
          <w:szCs w:val="20"/>
        </w:rPr>
        <w:t>Con</w:t>
      </w:r>
      <w:r w:rsidR="00B0378D">
        <w:rPr>
          <w:sz w:val="20"/>
          <w:szCs w:val="20"/>
        </w:rPr>
        <w:t xml:space="preserve"> base en lo</w:t>
      </w:r>
      <w:r w:rsidRPr="00FE518B">
        <w:rPr>
          <w:sz w:val="20"/>
          <w:szCs w:val="20"/>
        </w:rPr>
        <w:t xml:space="preserve"> anterior se puede tener claridad sobre los trastornos prevalentes, pero no hay que olvidar que a raíz del Covid-19, aparecieron o se intensificaron enfermedades de tipo mental, como en el siguiente artículo</w:t>
      </w:r>
      <w:r w:rsidR="00864635">
        <w:rPr>
          <w:sz w:val="20"/>
          <w:szCs w:val="20"/>
        </w:rPr>
        <w:t xml:space="preserve">, donde se destaca </w:t>
      </w:r>
      <w:r w:rsidRPr="007B58BD" w:rsidR="00864635">
        <w:rPr>
          <w:bCs/>
          <w:color w:val="000000"/>
          <w:sz w:val="20"/>
          <w:szCs w:val="20"/>
        </w:rPr>
        <w:t xml:space="preserve">la importancia que tiene la salud mental para el </w:t>
      </w:r>
      <w:r w:rsidR="00B0378D">
        <w:rPr>
          <w:bCs/>
          <w:color w:val="000000"/>
          <w:sz w:val="20"/>
          <w:szCs w:val="20"/>
        </w:rPr>
        <w:t>g</w:t>
      </w:r>
      <w:r w:rsidRPr="007B58BD" w:rsidR="00864635">
        <w:rPr>
          <w:bCs/>
          <w:color w:val="000000"/>
          <w:sz w:val="20"/>
          <w:szCs w:val="20"/>
        </w:rPr>
        <w:t xml:space="preserve">obierno </w:t>
      </w:r>
      <w:r w:rsidR="00B0378D">
        <w:rPr>
          <w:bCs/>
          <w:color w:val="000000"/>
          <w:sz w:val="20"/>
          <w:szCs w:val="20"/>
        </w:rPr>
        <w:t>n</w:t>
      </w:r>
      <w:r w:rsidRPr="007B58BD" w:rsidR="00864635">
        <w:rPr>
          <w:bCs/>
          <w:color w:val="000000"/>
          <w:sz w:val="20"/>
          <w:szCs w:val="20"/>
        </w:rPr>
        <w:t>acional</w:t>
      </w:r>
      <w:r w:rsidR="00864635">
        <w:rPr>
          <w:bCs/>
          <w:color w:val="000000"/>
          <w:sz w:val="20"/>
          <w:szCs w:val="20"/>
        </w:rPr>
        <w:t>,</w:t>
      </w:r>
      <w:r w:rsidRPr="007B58BD" w:rsidR="00864635">
        <w:rPr>
          <w:bCs/>
          <w:color w:val="000000"/>
          <w:sz w:val="20"/>
          <w:szCs w:val="20"/>
        </w:rPr>
        <w:t xml:space="preserve"> no solo con el enfoque para el individuo, sino también para las familias y la sociedad.</w:t>
      </w:r>
    </w:p>
    <w:p w:rsidRPr="000B7224" w:rsidR="003275D7" w:rsidP="007B58BD" w:rsidRDefault="003275D7" w14:paraId="00000191" w14:textId="77777777">
      <w:pPr>
        <w:snapToGrid w:val="0"/>
        <w:spacing w:after="120"/>
        <w:rPr>
          <w:sz w:val="20"/>
          <w:szCs w:val="20"/>
        </w:rPr>
      </w:pPr>
    </w:p>
    <w:tbl>
      <w:tblPr>
        <w:tblStyle w:val="afffc"/>
        <w:tblW w:w="9962" w:type="dxa"/>
        <w:tblInd w:w="0" w:type="dxa"/>
        <w:tblLayout w:type="fixed"/>
        <w:tblLook w:val="0400" w:firstRow="0" w:lastRow="0" w:firstColumn="0" w:lastColumn="0" w:noHBand="0" w:noVBand="1"/>
      </w:tblPr>
      <w:tblGrid>
        <w:gridCol w:w="9962"/>
      </w:tblGrid>
      <w:tr w:rsidRPr="007B58BD" w:rsidR="003275D7" w14:paraId="3E9E7A07" w14:textId="77777777">
        <w:trPr>
          <w:trHeight w:val="900"/>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Pr="00081371" w:rsidR="003275D7" w:rsidP="007B58BD" w:rsidRDefault="003247A7" w14:paraId="00000192" w14:textId="0AA62317">
            <w:pPr>
              <w:snapToGrid w:val="0"/>
              <w:spacing w:after="120" w:line="276" w:lineRule="auto"/>
              <w:jc w:val="center"/>
              <w:rPr>
                <w:rFonts w:ascii="Arial" w:hAnsi="Arial" w:eastAsia="Arial" w:cs="Arial"/>
                <w:color w:val="000000"/>
                <w:sz w:val="20"/>
                <w:szCs w:val="20"/>
                <w:shd w:val="clear" w:color="auto" w:fill="EDF2F8"/>
              </w:rPr>
            </w:pPr>
            <w:sdt>
              <w:sdtPr>
                <w:rPr>
                  <w:sz w:val="20"/>
                  <w:szCs w:val="20"/>
                </w:rPr>
                <w:tag w:val="goog_rdk_37"/>
                <w:id w:val="789314117"/>
                <w:showingPlcHdr/>
              </w:sdtPr>
              <w:sdtEndPr/>
              <w:sdtContent>
                <w:r w:rsidR="00B0378D">
                  <w:rPr>
                    <w:sz w:val="20"/>
                    <w:szCs w:val="20"/>
                  </w:rPr>
                  <w:t xml:space="preserve">     </w:t>
                </w:r>
                <w:commentRangeStart w:id="41"/>
              </w:sdtContent>
            </w:sdt>
          </w:p>
          <w:p w:rsidRPr="00081371" w:rsidR="003275D7" w:rsidP="007B58BD" w:rsidRDefault="00FE518B" w14:paraId="00000193" w14:textId="77777777">
            <w:pPr>
              <w:snapToGrid w:val="0"/>
              <w:spacing w:after="120" w:line="276" w:lineRule="auto"/>
              <w:jc w:val="center"/>
              <w:rPr>
                <w:rFonts w:ascii="Arial" w:hAnsi="Arial" w:eastAsia="Arial" w:cs="Arial"/>
                <w:b w:val="0"/>
                <w:color w:val="000000"/>
                <w:sz w:val="20"/>
                <w:szCs w:val="20"/>
              </w:rPr>
            </w:pPr>
            <w:r w:rsidRPr="00FE518B">
              <w:rPr>
                <w:rFonts w:ascii="Arial" w:hAnsi="Arial" w:eastAsia="Arial" w:cs="Arial"/>
                <w:color w:val="000000"/>
                <w:sz w:val="20"/>
                <w:szCs w:val="20"/>
                <w:shd w:val="clear" w:color="auto" w:fill="EDF2F8"/>
              </w:rPr>
              <w:t>Salud mental, uno de los principales retos de la pandemia</w:t>
            </w:r>
            <w:commentRangeEnd w:id="41"/>
            <w:r w:rsidRPr="007B58BD">
              <w:rPr>
                <w:rFonts w:ascii="Arial" w:hAnsi="Arial" w:cs="Arial"/>
                <w:sz w:val="20"/>
                <w:szCs w:val="20"/>
              </w:rPr>
              <w:commentReference w:id="41"/>
            </w:r>
          </w:p>
          <w:p w:rsidRPr="00E95FC7" w:rsidR="003275D7" w:rsidP="007B58BD" w:rsidRDefault="003275D7" w14:paraId="00000194" w14:textId="4CA9BF1F">
            <w:pPr>
              <w:snapToGrid w:val="0"/>
              <w:spacing w:after="120" w:line="276" w:lineRule="auto"/>
              <w:jc w:val="center"/>
              <w:rPr>
                <w:rFonts w:ascii="Arial" w:hAnsi="Arial" w:eastAsia="Arial" w:cs="Arial"/>
                <w:b w:val="0"/>
                <w:color w:val="000000"/>
                <w:sz w:val="20"/>
                <w:szCs w:val="20"/>
              </w:rPr>
            </w:pPr>
          </w:p>
        </w:tc>
      </w:tr>
    </w:tbl>
    <w:p w:rsidRPr="00081371" w:rsidR="003275D7" w:rsidP="007B58BD" w:rsidRDefault="003275D7" w14:paraId="00000195" w14:textId="77777777">
      <w:pPr>
        <w:snapToGrid w:val="0"/>
        <w:spacing w:after="120"/>
        <w:rPr>
          <w:sz w:val="20"/>
          <w:szCs w:val="20"/>
        </w:rPr>
      </w:pPr>
    </w:p>
    <w:p w:rsidRPr="000B7224" w:rsidR="003275D7" w:rsidP="007B58BD" w:rsidRDefault="00FE518B" w14:paraId="00000197" w14:textId="77777777">
      <w:pPr>
        <w:pBdr>
          <w:top w:val="nil"/>
          <w:left w:val="nil"/>
          <w:bottom w:val="nil"/>
          <w:right w:val="nil"/>
          <w:between w:val="nil"/>
        </w:pBdr>
        <w:snapToGrid w:val="0"/>
        <w:spacing w:after="120"/>
        <w:rPr>
          <w:b/>
          <w:color w:val="000000"/>
          <w:sz w:val="20"/>
          <w:szCs w:val="20"/>
        </w:rPr>
      </w:pPr>
      <w:r w:rsidRPr="00E95FC7">
        <w:rPr>
          <w:b/>
          <w:color w:val="000000"/>
          <w:sz w:val="20"/>
          <w:szCs w:val="20"/>
        </w:rPr>
        <w:t xml:space="preserve">8.1. Signos de alarma </w:t>
      </w:r>
    </w:p>
    <w:p w:rsidRPr="00421F35" w:rsidR="003275D7" w:rsidP="007B58BD" w:rsidRDefault="00864635" w14:paraId="00000199" w14:textId="2715E09B">
      <w:pPr>
        <w:shd w:val="clear" w:color="auto" w:fill="FFFFFF"/>
        <w:snapToGrid w:val="0"/>
        <w:spacing w:after="120"/>
        <w:jc w:val="both"/>
        <w:rPr>
          <w:color w:val="212529"/>
          <w:sz w:val="20"/>
          <w:szCs w:val="20"/>
        </w:rPr>
      </w:pPr>
      <w:commentRangeStart w:id="42"/>
      <w:r w:rsidRPr="00081371">
        <w:rPr>
          <w:noProof/>
          <w:color w:val="212529"/>
          <w:sz w:val="20"/>
          <w:szCs w:val="20"/>
        </w:rPr>
        <w:drawing>
          <wp:anchor distT="0" distB="0" distL="114300" distR="114300" simplePos="0" relativeHeight="251665408" behindDoc="0" locked="0" layoutInCell="1" allowOverlap="1" wp14:anchorId="3535CD14" wp14:editId="77A630A6">
            <wp:simplePos x="0" y="0"/>
            <wp:positionH relativeFrom="column">
              <wp:posOffset>-67945</wp:posOffset>
            </wp:positionH>
            <wp:positionV relativeFrom="paragraph">
              <wp:posOffset>121123</wp:posOffset>
            </wp:positionV>
            <wp:extent cx="2237105" cy="1454785"/>
            <wp:effectExtent l="0" t="0" r="0" b="5715"/>
            <wp:wrapSquare wrapText="bothSides"/>
            <wp:docPr id="9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2237105" cy="1454785"/>
                    </a:xfrm>
                    <a:prstGeom prst="rect">
                      <a:avLst/>
                    </a:prstGeom>
                    <a:ln/>
                  </pic:spPr>
                </pic:pic>
              </a:graphicData>
            </a:graphic>
            <wp14:sizeRelH relativeFrom="page">
              <wp14:pctWidth>0</wp14:pctWidth>
            </wp14:sizeRelH>
            <wp14:sizeRelV relativeFrom="page">
              <wp14:pctHeight>0</wp14:pctHeight>
            </wp14:sizeRelV>
          </wp:anchor>
        </w:drawing>
      </w:r>
      <w:commentRangeEnd w:id="42"/>
      <w:r>
        <w:rPr>
          <w:rStyle w:val="Refdecomentario"/>
        </w:rPr>
        <w:commentReference w:id="42"/>
      </w:r>
      <w:r w:rsidRPr="000B7224" w:rsidR="00FE518B">
        <w:rPr>
          <w:color w:val="212529"/>
          <w:sz w:val="20"/>
          <w:szCs w:val="20"/>
        </w:rPr>
        <w:t>Un problema de salud mental se transforma en enfermedad cuando los signos y síntomas dejan de ser transitorios, se instalan de manera permanente, generan situaciones de confusión e inciden en la capacidad para funcionar de manera aj</w:t>
      </w:r>
      <w:r w:rsidRPr="009A0E5F" w:rsidR="00FE518B">
        <w:rPr>
          <w:color w:val="212529"/>
          <w:sz w:val="20"/>
          <w:szCs w:val="20"/>
        </w:rPr>
        <w:t xml:space="preserve">ustada en la sociedad. </w:t>
      </w:r>
    </w:p>
    <w:p w:rsidRPr="00306C8C" w:rsidR="003275D7" w:rsidP="007B58BD" w:rsidRDefault="00FE518B" w14:paraId="0000019A" w14:textId="5E1A6468">
      <w:pPr>
        <w:shd w:val="clear" w:color="auto" w:fill="FFFFFF"/>
        <w:snapToGrid w:val="0"/>
        <w:spacing w:after="120"/>
        <w:jc w:val="both"/>
        <w:rPr>
          <w:color w:val="212529"/>
          <w:sz w:val="20"/>
          <w:szCs w:val="20"/>
        </w:rPr>
      </w:pPr>
      <w:r w:rsidRPr="00421F35">
        <w:rPr>
          <w:color w:val="212529"/>
          <w:sz w:val="20"/>
          <w:szCs w:val="20"/>
        </w:rPr>
        <w:t xml:space="preserve">Un </w:t>
      </w:r>
      <w:r w:rsidR="00864635">
        <w:rPr>
          <w:color w:val="212529"/>
          <w:sz w:val="20"/>
          <w:szCs w:val="20"/>
        </w:rPr>
        <w:t>t</w:t>
      </w:r>
      <w:r w:rsidRPr="00421F35">
        <w:rPr>
          <w:color w:val="212529"/>
          <w:sz w:val="20"/>
          <w:szCs w:val="20"/>
        </w:rPr>
        <w:t>rastorno de salud mental o una enfermedad mental</w:t>
      </w:r>
      <w:r w:rsidR="004A6C23">
        <w:rPr>
          <w:color w:val="212529"/>
          <w:sz w:val="20"/>
          <w:szCs w:val="20"/>
        </w:rPr>
        <w:t>,</w:t>
      </w:r>
      <w:r w:rsidRPr="00421F35">
        <w:rPr>
          <w:color w:val="212529"/>
          <w:sz w:val="20"/>
          <w:szCs w:val="20"/>
        </w:rPr>
        <w:t xml:space="preserve"> tiene que</w:t>
      </w:r>
      <w:r w:rsidRPr="00CA5979">
        <w:rPr>
          <w:color w:val="212529"/>
          <w:sz w:val="20"/>
          <w:szCs w:val="20"/>
        </w:rPr>
        <w:t xml:space="preserve"> ver con múltiples afecciones mentales, como por ejemplo aquellos que afectan el estado de ánimo como: tristeza, melancolía sin motivo aparente, baja estima, entre otras</w:t>
      </w:r>
      <w:r w:rsidRPr="004A761E">
        <w:rPr>
          <w:color w:val="212529"/>
          <w:sz w:val="20"/>
          <w:szCs w:val="20"/>
        </w:rPr>
        <w:t xml:space="preserve"> situaciones. Así también pueden provocar distorsiones de pensamiento al tener pensamientos e ideas negativas constantes, que generan un alto sentimiento de persecución o deseos de hacer algo que atente en contra de otras u otras personas, como la propia v</w:t>
      </w:r>
      <w:r w:rsidRPr="00306C8C">
        <w:rPr>
          <w:color w:val="212529"/>
          <w:sz w:val="20"/>
          <w:szCs w:val="20"/>
        </w:rPr>
        <w:t>ida.</w:t>
      </w:r>
    </w:p>
    <w:p w:rsidR="00864635" w:rsidP="00081371" w:rsidRDefault="00FE518B" w14:paraId="7D98BF2F" w14:textId="3A8FDC89">
      <w:pPr>
        <w:shd w:val="clear" w:color="auto" w:fill="FFFFFF"/>
        <w:snapToGrid w:val="0"/>
        <w:spacing w:after="120"/>
        <w:jc w:val="both"/>
        <w:rPr>
          <w:color w:val="212529"/>
          <w:sz w:val="20"/>
          <w:szCs w:val="20"/>
        </w:rPr>
      </w:pPr>
      <w:r w:rsidRPr="00081371">
        <w:rPr>
          <w:color w:val="212529"/>
          <w:sz w:val="20"/>
          <w:szCs w:val="20"/>
        </w:rPr>
        <w:t xml:space="preserve">Los comportamientos de aislamiento, descuido en la apariencia personal, pueden ser signos de depresión, de trastornos de ansiedad, de trastornos de la alimentación y de adicciones. </w:t>
      </w:r>
    </w:p>
    <w:p w:rsidRPr="00864635" w:rsidR="00864635" w:rsidP="00864635" w:rsidRDefault="00864635" w14:paraId="596F657D" w14:textId="77777777">
      <w:pPr>
        <w:shd w:val="clear" w:color="auto" w:fill="FFFFFF"/>
        <w:snapToGrid w:val="0"/>
        <w:spacing w:after="120"/>
        <w:jc w:val="both"/>
        <w:rPr>
          <w:color w:val="212529"/>
          <w:sz w:val="20"/>
          <w:szCs w:val="20"/>
        </w:rPr>
      </w:pPr>
      <w:r w:rsidRPr="00864635">
        <w:rPr>
          <w:b/>
          <w:bCs/>
          <w:color w:val="212529"/>
          <w:sz w:val="20"/>
          <w:szCs w:val="20"/>
          <w:lang w:val="es-ES"/>
        </w:rPr>
        <w:t xml:space="preserve">Pero… ¿cómo se identifican estos signos y síntomas de alarma? </w:t>
      </w:r>
    </w:p>
    <w:p w:rsidRPr="00864635" w:rsidR="00864635" w:rsidP="00864635" w:rsidRDefault="00864635" w14:paraId="414E88B0" w14:textId="358AE1E4">
      <w:pPr>
        <w:shd w:val="clear" w:color="auto" w:fill="FFFFFF"/>
        <w:snapToGrid w:val="0"/>
        <w:spacing w:after="120"/>
        <w:jc w:val="both"/>
        <w:rPr>
          <w:color w:val="212529"/>
          <w:sz w:val="20"/>
          <w:szCs w:val="20"/>
        </w:rPr>
      </w:pPr>
      <w:r w:rsidRPr="00864635">
        <w:rPr>
          <w:color w:val="212529"/>
          <w:sz w:val="20"/>
          <w:szCs w:val="20"/>
          <w:lang w:val="es-ES"/>
        </w:rPr>
        <w:t xml:space="preserve">Se hace necesario identificar cambios en los pensamientos, sentimientos y emociones, porque ellos varían de acuerdo al trastorno o enfermedad mental que el individuo está desarrollando; a continuación se relacionan algunos síntomas y signos que son fácilmente identificables y para </w:t>
      </w:r>
      <w:r w:rsidR="004A6C23">
        <w:rPr>
          <w:color w:val="212529"/>
          <w:sz w:val="20"/>
          <w:szCs w:val="20"/>
          <w:lang w:val="es-ES"/>
        </w:rPr>
        <w:t>los</w:t>
      </w:r>
      <w:r w:rsidRPr="00864635" w:rsidR="004A6C23">
        <w:rPr>
          <w:color w:val="212529"/>
          <w:sz w:val="20"/>
          <w:szCs w:val="20"/>
          <w:lang w:val="es-ES"/>
        </w:rPr>
        <w:t xml:space="preserve"> </w:t>
      </w:r>
      <w:r w:rsidRPr="00864635">
        <w:rPr>
          <w:color w:val="212529"/>
          <w:sz w:val="20"/>
          <w:szCs w:val="20"/>
          <w:lang w:val="es-ES"/>
        </w:rPr>
        <w:t>cual</w:t>
      </w:r>
      <w:r w:rsidR="004A6C23">
        <w:rPr>
          <w:color w:val="212529"/>
          <w:sz w:val="20"/>
          <w:szCs w:val="20"/>
          <w:lang w:val="es-ES"/>
        </w:rPr>
        <w:t>es</w:t>
      </w:r>
      <w:r w:rsidRPr="00864635">
        <w:rPr>
          <w:color w:val="212529"/>
          <w:sz w:val="20"/>
          <w:szCs w:val="20"/>
          <w:lang w:val="es-ES"/>
        </w:rPr>
        <w:t xml:space="preserve"> no se hace necesario ser experto en el área de la psicología o la psiquiatría, en ocasiones basta con tener capacidad de observación y autoobservación si se trata de uno mismo.</w:t>
      </w:r>
    </w:p>
    <w:p w:rsidRPr="00FE518B" w:rsidR="00864635" w:rsidP="007B58BD" w:rsidRDefault="00864635" w14:paraId="17F1EBD4" w14:textId="77777777">
      <w:pPr>
        <w:shd w:val="clear" w:color="auto" w:fill="FFFFFF"/>
        <w:snapToGrid w:val="0"/>
        <w:spacing w:after="120"/>
        <w:jc w:val="both"/>
        <w:rPr>
          <w:color w:val="212529"/>
          <w:sz w:val="20"/>
          <w:szCs w:val="20"/>
        </w:rPr>
      </w:pPr>
    </w:p>
    <w:p w:rsidRPr="00FE518B" w:rsidR="003275D7" w:rsidP="007B58BD" w:rsidRDefault="003247A7" w14:paraId="000001A2" w14:textId="5D948AC6">
      <w:pPr>
        <w:numPr>
          <w:ilvl w:val="0"/>
          <w:numId w:val="5"/>
        </w:numPr>
        <w:shd w:val="clear" w:color="auto" w:fill="FFFFFF"/>
        <w:snapToGrid w:val="0"/>
        <w:spacing w:after="120"/>
        <w:jc w:val="both"/>
        <w:rPr>
          <w:color w:val="212529"/>
          <w:sz w:val="20"/>
          <w:szCs w:val="20"/>
        </w:rPr>
      </w:pPr>
      <w:sdt>
        <w:sdtPr>
          <w:rPr>
            <w:sz w:val="20"/>
            <w:szCs w:val="20"/>
          </w:rPr>
          <w:tag w:val="goog_rdk_40"/>
          <w:id w:val="1892219433"/>
        </w:sdtPr>
        <w:sdtEndPr/>
        <w:sdtContent>
          <w:commentRangeStart w:id="43"/>
        </w:sdtContent>
      </w:sdt>
      <w:r w:rsidRPr="00081371" w:rsidR="00FE518B">
        <w:rPr>
          <w:color w:val="212529"/>
          <w:sz w:val="20"/>
          <w:szCs w:val="20"/>
        </w:rPr>
        <w:t>Problemas de sueño</w:t>
      </w:r>
      <w:r w:rsidR="00864635">
        <w:rPr>
          <w:color w:val="212529"/>
          <w:sz w:val="20"/>
          <w:szCs w:val="20"/>
        </w:rPr>
        <w:t>.</w:t>
      </w:r>
    </w:p>
    <w:p w:rsidRPr="000B7224" w:rsidR="003275D7" w:rsidP="007B58BD" w:rsidRDefault="00FE518B" w14:paraId="000001A3" w14:textId="269CB5DB">
      <w:pPr>
        <w:numPr>
          <w:ilvl w:val="0"/>
          <w:numId w:val="5"/>
        </w:numPr>
        <w:shd w:val="clear" w:color="auto" w:fill="FFFFFF"/>
        <w:snapToGrid w:val="0"/>
        <w:spacing w:after="120"/>
        <w:jc w:val="both"/>
        <w:rPr>
          <w:color w:val="212529"/>
          <w:sz w:val="20"/>
          <w:szCs w:val="20"/>
        </w:rPr>
      </w:pPr>
      <w:r w:rsidRPr="00E95FC7">
        <w:rPr>
          <w:color w:val="212529"/>
          <w:sz w:val="20"/>
          <w:szCs w:val="20"/>
        </w:rPr>
        <w:t>Falta de energía</w:t>
      </w:r>
      <w:r w:rsidR="00864635">
        <w:rPr>
          <w:color w:val="212529"/>
          <w:sz w:val="20"/>
          <w:szCs w:val="20"/>
        </w:rPr>
        <w:t>.</w:t>
      </w:r>
    </w:p>
    <w:p w:rsidRPr="000B7224" w:rsidR="003275D7" w:rsidP="007B58BD" w:rsidRDefault="00FE518B" w14:paraId="000001A4" w14:textId="64F969EC">
      <w:pPr>
        <w:numPr>
          <w:ilvl w:val="0"/>
          <w:numId w:val="5"/>
        </w:numPr>
        <w:shd w:val="clear" w:color="auto" w:fill="FFFFFF"/>
        <w:snapToGrid w:val="0"/>
        <w:spacing w:after="120"/>
        <w:jc w:val="both"/>
        <w:rPr>
          <w:color w:val="212529"/>
          <w:sz w:val="20"/>
          <w:szCs w:val="20"/>
        </w:rPr>
      </w:pPr>
      <w:r w:rsidRPr="000B7224">
        <w:rPr>
          <w:color w:val="212529"/>
          <w:sz w:val="20"/>
          <w:szCs w:val="20"/>
        </w:rPr>
        <w:t>Sensación de profunda tristeza</w:t>
      </w:r>
      <w:r w:rsidR="00864635">
        <w:rPr>
          <w:color w:val="212529"/>
          <w:sz w:val="20"/>
          <w:szCs w:val="20"/>
        </w:rPr>
        <w:t>.</w:t>
      </w:r>
      <w:r w:rsidRPr="000B7224">
        <w:rPr>
          <w:color w:val="212529"/>
          <w:sz w:val="20"/>
          <w:szCs w:val="20"/>
        </w:rPr>
        <w:t xml:space="preserve"> </w:t>
      </w:r>
    </w:p>
    <w:p w:rsidRPr="000B7224" w:rsidR="003275D7" w:rsidP="007B58BD" w:rsidRDefault="00FE518B" w14:paraId="000001A5" w14:textId="4F617AFE">
      <w:pPr>
        <w:numPr>
          <w:ilvl w:val="0"/>
          <w:numId w:val="5"/>
        </w:numPr>
        <w:shd w:val="clear" w:color="auto" w:fill="FFFFFF"/>
        <w:snapToGrid w:val="0"/>
        <w:spacing w:after="120"/>
        <w:jc w:val="both"/>
        <w:rPr>
          <w:color w:val="212529"/>
          <w:sz w:val="20"/>
          <w:szCs w:val="20"/>
        </w:rPr>
      </w:pPr>
      <w:r w:rsidRPr="000B7224">
        <w:rPr>
          <w:color w:val="212529"/>
          <w:sz w:val="20"/>
          <w:szCs w:val="20"/>
        </w:rPr>
        <w:t>Pérdida de la capacidad para organizar las ideas y concentrarse</w:t>
      </w:r>
      <w:r w:rsidR="00864635">
        <w:rPr>
          <w:color w:val="212529"/>
          <w:sz w:val="20"/>
          <w:szCs w:val="20"/>
        </w:rPr>
        <w:t>.</w:t>
      </w:r>
    </w:p>
    <w:p w:rsidRPr="00421F35" w:rsidR="003275D7" w:rsidP="007B58BD" w:rsidRDefault="00FE518B" w14:paraId="000001A6" w14:textId="69B85091">
      <w:pPr>
        <w:numPr>
          <w:ilvl w:val="0"/>
          <w:numId w:val="5"/>
        </w:numPr>
        <w:shd w:val="clear" w:color="auto" w:fill="FFFFFF"/>
        <w:snapToGrid w:val="0"/>
        <w:spacing w:after="120"/>
        <w:jc w:val="both"/>
        <w:rPr>
          <w:color w:val="212529"/>
          <w:sz w:val="20"/>
          <w:szCs w:val="20"/>
        </w:rPr>
      </w:pPr>
      <w:r w:rsidRPr="009A0E5F">
        <w:rPr>
          <w:color w:val="212529"/>
          <w:sz w:val="20"/>
          <w:szCs w:val="20"/>
        </w:rPr>
        <w:t>Miedo excesivo sin causa alguna</w:t>
      </w:r>
      <w:r w:rsidR="00864635">
        <w:rPr>
          <w:color w:val="212529"/>
          <w:sz w:val="20"/>
          <w:szCs w:val="20"/>
        </w:rPr>
        <w:t>.</w:t>
      </w:r>
    </w:p>
    <w:p w:rsidRPr="004A761E" w:rsidR="003275D7" w:rsidP="007B58BD" w:rsidRDefault="00FE518B" w14:paraId="000001A7" w14:textId="3B1A0578">
      <w:pPr>
        <w:numPr>
          <w:ilvl w:val="0"/>
          <w:numId w:val="5"/>
        </w:numPr>
        <w:shd w:val="clear" w:color="auto" w:fill="FFFFFF"/>
        <w:snapToGrid w:val="0"/>
        <w:spacing w:after="120"/>
        <w:jc w:val="both"/>
        <w:rPr>
          <w:color w:val="212529"/>
          <w:sz w:val="20"/>
          <w:szCs w:val="20"/>
        </w:rPr>
      </w:pPr>
      <w:r w:rsidRPr="00421F35">
        <w:rPr>
          <w:color w:val="212529"/>
          <w:sz w:val="20"/>
          <w:szCs w:val="20"/>
        </w:rPr>
        <w:t xml:space="preserve">Preocupación excesiva por creer escuchar voces que nadie </w:t>
      </w:r>
      <w:r w:rsidRPr="00CA5979">
        <w:rPr>
          <w:color w:val="212529"/>
          <w:sz w:val="20"/>
          <w:szCs w:val="20"/>
        </w:rPr>
        <w:t>más oye</w:t>
      </w:r>
      <w:r w:rsidR="00864635">
        <w:rPr>
          <w:color w:val="212529"/>
          <w:sz w:val="20"/>
          <w:szCs w:val="20"/>
        </w:rPr>
        <w:t>.</w:t>
      </w:r>
    </w:p>
    <w:p w:rsidRPr="00306C8C" w:rsidR="003275D7" w:rsidP="007B58BD" w:rsidRDefault="00FE518B" w14:paraId="000001A8" w14:textId="5F9714CB">
      <w:pPr>
        <w:numPr>
          <w:ilvl w:val="0"/>
          <w:numId w:val="5"/>
        </w:numPr>
        <w:shd w:val="clear" w:color="auto" w:fill="FFFFFF"/>
        <w:snapToGrid w:val="0"/>
        <w:spacing w:after="120"/>
        <w:jc w:val="both"/>
        <w:rPr>
          <w:color w:val="212529"/>
          <w:sz w:val="20"/>
          <w:szCs w:val="20"/>
        </w:rPr>
      </w:pPr>
      <w:r w:rsidRPr="00306C8C">
        <w:rPr>
          <w:color w:val="212529"/>
          <w:sz w:val="20"/>
          <w:szCs w:val="20"/>
        </w:rPr>
        <w:t>Ver personas o cosas que nadie más ve (alucinaciones visuales y auditivas)</w:t>
      </w:r>
      <w:r w:rsidR="00864635">
        <w:rPr>
          <w:color w:val="212529"/>
          <w:sz w:val="20"/>
          <w:szCs w:val="20"/>
        </w:rPr>
        <w:t>.</w:t>
      </w:r>
    </w:p>
    <w:p w:rsidRPr="00FF7705" w:rsidR="003275D7" w:rsidP="007B58BD" w:rsidRDefault="00FE518B" w14:paraId="000001A9" w14:textId="42059786">
      <w:pPr>
        <w:numPr>
          <w:ilvl w:val="0"/>
          <w:numId w:val="5"/>
        </w:numPr>
        <w:shd w:val="clear" w:color="auto" w:fill="FFFFFF"/>
        <w:snapToGrid w:val="0"/>
        <w:spacing w:after="120"/>
        <w:jc w:val="both"/>
        <w:rPr>
          <w:color w:val="212529"/>
          <w:sz w:val="20"/>
          <w:szCs w:val="20"/>
        </w:rPr>
      </w:pPr>
      <w:r w:rsidRPr="00306C8C">
        <w:rPr>
          <w:color w:val="212529"/>
          <w:sz w:val="20"/>
          <w:szCs w:val="20"/>
        </w:rPr>
        <w:t>Incapacidad para resolver problemas de la vida cotidiana</w:t>
      </w:r>
      <w:r w:rsidR="00864635">
        <w:rPr>
          <w:color w:val="212529"/>
          <w:sz w:val="20"/>
          <w:szCs w:val="20"/>
        </w:rPr>
        <w:t>.</w:t>
      </w:r>
    </w:p>
    <w:p w:rsidRPr="00081371" w:rsidR="003275D7" w:rsidP="007B58BD" w:rsidRDefault="00FE518B" w14:paraId="000001AA" w14:textId="2C08C830">
      <w:pPr>
        <w:numPr>
          <w:ilvl w:val="0"/>
          <w:numId w:val="5"/>
        </w:numPr>
        <w:shd w:val="clear" w:color="auto" w:fill="FFFFFF"/>
        <w:snapToGrid w:val="0"/>
        <w:spacing w:after="120"/>
        <w:jc w:val="both"/>
        <w:rPr>
          <w:color w:val="212529"/>
          <w:sz w:val="20"/>
          <w:szCs w:val="20"/>
        </w:rPr>
      </w:pPr>
      <w:r w:rsidRPr="00FF7705">
        <w:rPr>
          <w:color w:val="212529"/>
          <w:sz w:val="20"/>
          <w:szCs w:val="20"/>
        </w:rPr>
        <w:t>Consumo de alcohol o sustancias</w:t>
      </w:r>
      <w:r w:rsidR="004A6C23">
        <w:rPr>
          <w:color w:val="212529"/>
          <w:sz w:val="20"/>
          <w:szCs w:val="20"/>
        </w:rPr>
        <w:t>,</w:t>
      </w:r>
      <w:r w:rsidRPr="00FF7705">
        <w:rPr>
          <w:color w:val="212529"/>
          <w:sz w:val="20"/>
          <w:szCs w:val="20"/>
        </w:rPr>
        <w:t xml:space="preserve"> </w:t>
      </w:r>
      <w:r w:rsidR="004A6C23">
        <w:rPr>
          <w:color w:val="212529"/>
          <w:sz w:val="20"/>
          <w:szCs w:val="20"/>
        </w:rPr>
        <w:t>i</w:t>
      </w:r>
      <w:r w:rsidRPr="00FF7705">
        <w:rPr>
          <w:color w:val="212529"/>
          <w:sz w:val="20"/>
          <w:szCs w:val="20"/>
        </w:rPr>
        <w:t>deas suicidas</w:t>
      </w:r>
      <w:commentRangeEnd w:id="43"/>
      <w:r w:rsidRPr="007B58BD">
        <w:rPr>
          <w:sz w:val="20"/>
          <w:szCs w:val="20"/>
        </w:rPr>
        <w:commentReference w:id="43"/>
      </w:r>
      <w:r w:rsidR="00864635">
        <w:rPr>
          <w:color w:val="212529"/>
          <w:sz w:val="20"/>
          <w:szCs w:val="20"/>
        </w:rPr>
        <w:t>.</w:t>
      </w:r>
    </w:p>
    <w:p w:rsidRPr="00FE518B" w:rsidR="003275D7" w:rsidP="007B58BD" w:rsidRDefault="003275D7" w14:paraId="000001AB" w14:textId="77777777">
      <w:pPr>
        <w:shd w:val="clear" w:color="auto" w:fill="FFFFFF"/>
        <w:snapToGrid w:val="0"/>
        <w:spacing w:after="120"/>
        <w:jc w:val="both"/>
        <w:rPr>
          <w:color w:val="212529"/>
          <w:sz w:val="20"/>
          <w:szCs w:val="20"/>
        </w:rPr>
      </w:pPr>
    </w:p>
    <w:p w:rsidRPr="000B7224" w:rsidR="003275D7" w:rsidP="007B58BD" w:rsidRDefault="00FE518B" w14:paraId="000001AC" w14:textId="77777777">
      <w:pPr>
        <w:shd w:val="clear" w:color="auto" w:fill="FFFFFF"/>
        <w:snapToGrid w:val="0"/>
        <w:spacing w:after="120"/>
        <w:jc w:val="both"/>
        <w:rPr>
          <w:color w:val="212529"/>
          <w:sz w:val="20"/>
          <w:szCs w:val="20"/>
        </w:rPr>
      </w:pPr>
      <w:r w:rsidRPr="00E95FC7">
        <w:rPr>
          <w:color w:val="212529"/>
          <w:sz w:val="20"/>
          <w:szCs w:val="20"/>
        </w:rPr>
        <w:t>Es relevante mencionar que en ocasiones estas afecciones en la s</w:t>
      </w:r>
      <w:r w:rsidRPr="000B7224">
        <w:rPr>
          <w:color w:val="212529"/>
          <w:sz w:val="20"/>
          <w:szCs w:val="20"/>
        </w:rPr>
        <w:t>alud mental aparecen como síntomas físicos, dolores musculares, dolores de estómago, dolor de cabeza, afecciones del sistema digestivo, sensación de ahogamiento, es lo que se conoce como somatización.</w:t>
      </w:r>
    </w:p>
    <w:p w:rsidRPr="00081371" w:rsidR="003275D7" w:rsidP="007B58BD" w:rsidRDefault="003247A7" w14:paraId="000001AD" w14:textId="77777777">
      <w:pPr>
        <w:shd w:val="clear" w:color="auto" w:fill="FFFFFF"/>
        <w:snapToGrid w:val="0"/>
        <w:spacing w:after="120"/>
        <w:jc w:val="both"/>
        <w:rPr>
          <w:color w:val="212529"/>
          <w:sz w:val="20"/>
          <w:szCs w:val="20"/>
        </w:rPr>
      </w:pPr>
      <w:sdt>
        <w:sdtPr>
          <w:rPr>
            <w:sz w:val="20"/>
            <w:szCs w:val="20"/>
          </w:rPr>
          <w:tag w:val="goog_rdk_41"/>
          <w:id w:val="1488583634"/>
        </w:sdtPr>
        <w:sdtEndPr/>
        <w:sdtContent>
          <w:commentRangeStart w:id="44"/>
        </w:sdtContent>
      </w:sdt>
      <w:r w:rsidRPr="00081371" w:rsidR="00FE518B">
        <w:rPr>
          <w:noProof/>
          <w:color w:val="212529"/>
          <w:sz w:val="20"/>
          <w:szCs w:val="20"/>
        </w:rPr>
        <w:drawing>
          <wp:inline distT="114300" distB="114300" distL="114300" distR="114300" wp14:anchorId="133C7D35" wp14:editId="129C1F1E">
            <wp:extent cx="6332220" cy="1892300"/>
            <wp:effectExtent l="0" t="0" r="0" b="0"/>
            <wp:docPr id="10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6332220" cy="1892300"/>
                    </a:xfrm>
                    <a:prstGeom prst="rect">
                      <a:avLst/>
                    </a:prstGeom>
                    <a:ln/>
                  </pic:spPr>
                </pic:pic>
              </a:graphicData>
            </a:graphic>
          </wp:inline>
        </w:drawing>
      </w:r>
      <w:commentRangeEnd w:id="44"/>
      <w:r w:rsidRPr="007B58BD" w:rsidR="00FE518B">
        <w:rPr>
          <w:sz w:val="20"/>
          <w:szCs w:val="20"/>
        </w:rPr>
        <w:commentReference w:id="44"/>
      </w:r>
    </w:p>
    <w:p w:rsidRPr="00081371" w:rsidR="003275D7" w:rsidP="007B58BD" w:rsidRDefault="003275D7" w14:paraId="000001AE" w14:textId="77777777">
      <w:pPr>
        <w:shd w:val="clear" w:color="auto" w:fill="FFFFFF"/>
        <w:snapToGrid w:val="0"/>
        <w:spacing w:after="120"/>
        <w:jc w:val="both"/>
        <w:rPr>
          <w:color w:val="212529"/>
          <w:sz w:val="20"/>
          <w:szCs w:val="20"/>
        </w:rPr>
      </w:pPr>
    </w:p>
    <w:p w:rsidRPr="009A0E5F" w:rsidR="003275D7" w:rsidP="007B58BD" w:rsidRDefault="00FE518B" w14:paraId="000001B0" w14:textId="6542799D">
      <w:pPr>
        <w:shd w:val="clear" w:color="auto" w:fill="FFFFFF"/>
        <w:snapToGrid w:val="0"/>
        <w:spacing w:after="120"/>
        <w:jc w:val="both"/>
        <w:rPr>
          <w:color w:val="212529"/>
          <w:sz w:val="20"/>
          <w:szCs w:val="20"/>
        </w:rPr>
      </w:pPr>
      <w:r w:rsidRPr="00E95FC7">
        <w:rPr>
          <w:color w:val="212529"/>
          <w:sz w:val="20"/>
          <w:szCs w:val="20"/>
        </w:rPr>
        <w:t>En Colombia existe la atención primaria en sal</w:t>
      </w:r>
      <w:r w:rsidRPr="000B7224">
        <w:rPr>
          <w:color w:val="212529"/>
          <w:sz w:val="20"/>
          <w:szCs w:val="20"/>
        </w:rPr>
        <w:t>ud</w:t>
      </w:r>
      <w:r w:rsidR="00EB5F42">
        <w:rPr>
          <w:color w:val="212529"/>
          <w:sz w:val="20"/>
          <w:szCs w:val="20"/>
        </w:rPr>
        <w:t>,</w:t>
      </w:r>
      <w:r w:rsidRPr="000B7224">
        <w:rPr>
          <w:color w:val="212529"/>
          <w:sz w:val="20"/>
          <w:szCs w:val="20"/>
        </w:rPr>
        <w:t xml:space="preserve"> y el personal </w:t>
      </w:r>
      <w:r w:rsidR="00EB5F42">
        <w:rPr>
          <w:color w:val="212529"/>
          <w:sz w:val="20"/>
          <w:szCs w:val="20"/>
        </w:rPr>
        <w:t>vinculado a</w:t>
      </w:r>
      <w:r w:rsidRPr="000B7224">
        <w:rPr>
          <w:color w:val="212529"/>
          <w:sz w:val="20"/>
          <w:szCs w:val="20"/>
        </w:rPr>
        <w:t xml:space="preserve"> </w:t>
      </w:r>
      <w:r w:rsidR="00EB5F42">
        <w:rPr>
          <w:color w:val="212529"/>
          <w:sz w:val="20"/>
          <w:szCs w:val="20"/>
        </w:rPr>
        <w:t>e</w:t>
      </w:r>
      <w:r w:rsidRPr="000B7224">
        <w:rPr>
          <w:color w:val="212529"/>
          <w:sz w:val="20"/>
          <w:szCs w:val="20"/>
        </w:rPr>
        <w:t xml:space="preserve">sta </w:t>
      </w:r>
      <w:r w:rsidR="00EB5F42">
        <w:rPr>
          <w:color w:val="212529"/>
          <w:sz w:val="20"/>
          <w:szCs w:val="20"/>
        </w:rPr>
        <w:t xml:space="preserve">atención </w:t>
      </w:r>
      <w:r w:rsidRPr="000B7224">
        <w:rPr>
          <w:color w:val="212529"/>
          <w:sz w:val="20"/>
          <w:szCs w:val="20"/>
        </w:rPr>
        <w:t>se encuentra entrenado para reconocer una situación problémica de salud mental para derivarlo al profesional especializado correspondiente, es importante comprender que estas afecciones no sanan por sí solas y necesitan de un plan o manejo especial que incluya el diagnóstico tratamiento y monitoreo adecuado</w:t>
      </w:r>
      <w:r w:rsidR="00675903">
        <w:rPr>
          <w:color w:val="212529"/>
          <w:sz w:val="20"/>
          <w:szCs w:val="20"/>
        </w:rPr>
        <w:t>.</w:t>
      </w:r>
    </w:p>
    <w:p w:rsidRPr="00421F35" w:rsidR="003275D7" w:rsidP="007B58BD" w:rsidRDefault="003275D7" w14:paraId="000001B1" w14:textId="77777777">
      <w:pPr>
        <w:pBdr>
          <w:top w:val="nil"/>
          <w:left w:val="nil"/>
          <w:bottom w:val="nil"/>
          <w:right w:val="nil"/>
          <w:between w:val="nil"/>
        </w:pBdr>
        <w:snapToGrid w:val="0"/>
        <w:spacing w:after="120"/>
        <w:ind w:left="360"/>
        <w:rPr>
          <w:color w:val="000000"/>
          <w:sz w:val="20"/>
          <w:szCs w:val="20"/>
        </w:rPr>
      </w:pPr>
    </w:p>
    <w:p w:rsidRPr="00696169" w:rsidR="003275D7" w:rsidP="007B58BD" w:rsidRDefault="00FE518B" w14:paraId="000001B2" w14:textId="77777777">
      <w:pPr>
        <w:pBdr>
          <w:top w:val="nil"/>
          <w:left w:val="nil"/>
          <w:bottom w:val="nil"/>
          <w:right w:val="nil"/>
          <w:between w:val="nil"/>
        </w:pBdr>
        <w:snapToGrid w:val="0"/>
        <w:spacing w:after="120"/>
        <w:rPr>
          <w:b/>
          <w:color w:val="000000"/>
          <w:sz w:val="20"/>
          <w:szCs w:val="20"/>
        </w:rPr>
      </w:pPr>
      <w:r w:rsidRPr="004A761E">
        <w:rPr>
          <w:b/>
          <w:color w:val="000000"/>
          <w:sz w:val="20"/>
          <w:szCs w:val="20"/>
        </w:rPr>
        <w:t>8.2. Conductas asociadas</w:t>
      </w:r>
    </w:p>
    <w:p w:rsidR="003275D7" w:rsidP="00081371" w:rsidRDefault="00FE518B" w14:paraId="000001B4" w14:textId="6D6601DA">
      <w:pPr>
        <w:pBdr>
          <w:top w:val="nil"/>
          <w:left w:val="nil"/>
          <w:bottom w:val="nil"/>
          <w:right w:val="nil"/>
          <w:between w:val="nil"/>
        </w:pBdr>
        <w:snapToGrid w:val="0"/>
        <w:spacing w:after="120"/>
        <w:jc w:val="both"/>
        <w:rPr>
          <w:color w:val="000000"/>
          <w:sz w:val="20"/>
          <w:szCs w:val="20"/>
        </w:rPr>
      </w:pPr>
      <w:r w:rsidRPr="00306C8C">
        <w:rPr>
          <w:color w:val="000000"/>
          <w:sz w:val="20"/>
          <w:szCs w:val="20"/>
        </w:rPr>
        <w:t xml:space="preserve">Las personas cambian su comportamiento según su estado de ánimo. Cada ser humano varía día a día, dependiendo de las circunstancias. Sin embargo, un gran cambio repentino en la personalidad y/o en la conducta en particular, si no está relacionado con </w:t>
      </w:r>
      <w:r w:rsidRPr="00FF7705">
        <w:rPr>
          <w:sz w:val="20"/>
          <w:szCs w:val="20"/>
        </w:rPr>
        <w:t>algún</w:t>
      </w:r>
      <w:r w:rsidRPr="00FF7705">
        <w:rPr>
          <w:color w:val="000000"/>
          <w:sz w:val="20"/>
          <w:szCs w:val="20"/>
        </w:rPr>
        <w:t xml:space="preserve"> acontecimiento, este indica un problema. Estos cambios de comportamiento se pueden clasificar </w:t>
      </w:r>
      <w:r w:rsidRPr="00AE49A5">
        <w:rPr>
          <w:sz w:val="20"/>
          <w:szCs w:val="20"/>
        </w:rPr>
        <w:t>en alguno</w:t>
      </w:r>
      <w:r w:rsidRPr="00AE49A5">
        <w:rPr>
          <w:color w:val="000000"/>
          <w:sz w:val="20"/>
          <w:szCs w:val="20"/>
        </w:rPr>
        <w:t xml:space="preserve"> de los siguientes:</w:t>
      </w:r>
    </w:p>
    <w:p w:rsidRPr="00AE49A5" w:rsidR="00675903" w:rsidP="007B58BD" w:rsidRDefault="00675903" w14:paraId="7D620027" w14:textId="77777777">
      <w:pPr>
        <w:pBdr>
          <w:top w:val="nil"/>
          <w:left w:val="nil"/>
          <w:bottom w:val="nil"/>
          <w:right w:val="nil"/>
          <w:between w:val="nil"/>
        </w:pBdr>
        <w:snapToGrid w:val="0"/>
        <w:spacing w:after="120"/>
        <w:jc w:val="both"/>
        <w:rPr>
          <w:color w:val="000000"/>
          <w:sz w:val="20"/>
          <w:szCs w:val="20"/>
        </w:rPr>
      </w:pPr>
    </w:p>
    <w:p w:rsidRPr="00CC7663" w:rsidR="003275D7" w:rsidP="007B58BD" w:rsidRDefault="00FE518B" w14:paraId="000001B5" w14:textId="33ACD107">
      <w:pPr>
        <w:numPr>
          <w:ilvl w:val="0"/>
          <w:numId w:val="4"/>
        </w:numPr>
        <w:pBdr>
          <w:top w:val="nil"/>
          <w:left w:val="nil"/>
          <w:bottom w:val="nil"/>
          <w:right w:val="nil"/>
          <w:between w:val="nil"/>
        </w:pBdr>
        <w:snapToGrid w:val="0"/>
        <w:spacing w:after="120"/>
        <w:rPr>
          <w:color w:val="000000"/>
          <w:sz w:val="20"/>
          <w:szCs w:val="20"/>
        </w:rPr>
      </w:pPr>
      <w:r w:rsidRPr="007D5BA0">
        <w:rPr>
          <w:color w:val="000000"/>
          <w:sz w:val="20"/>
          <w:szCs w:val="20"/>
        </w:rPr>
        <w:t>Confusión</w:t>
      </w:r>
      <w:r w:rsidR="00675903">
        <w:rPr>
          <w:color w:val="000000"/>
          <w:sz w:val="20"/>
          <w:szCs w:val="20"/>
        </w:rPr>
        <w:t>.</w:t>
      </w:r>
    </w:p>
    <w:p w:rsidRPr="00715FEE" w:rsidR="003275D7" w:rsidP="007B58BD" w:rsidRDefault="00FE518B" w14:paraId="000001B6" w14:textId="07DBD2F0">
      <w:pPr>
        <w:numPr>
          <w:ilvl w:val="0"/>
          <w:numId w:val="4"/>
        </w:numPr>
        <w:pBdr>
          <w:top w:val="nil"/>
          <w:left w:val="nil"/>
          <w:bottom w:val="nil"/>
          <w:right w:val="nil"/>
          <w:between w:val="nil"/>
        </w:pBdr>
        <w:snapToGrid w:val="0"/>
        <w:spacing w:after="120"/>
        <w:rPr>
          <w:color w:val="000000"/>
          <w:sz w:val="20"/>
          <w:szCs w:val="20"/>
        </w:rPr>
      </w:pPr>
      <w:r w:rsidRPr="00CC7663">
        <w:rPr>
          <w:color w:val="000000"/>
          <w:sz w:val="20"/>
          <w:szCs w:val="20"/>
        </w:rPr>
        <w:t>Delirio</w:t>
      </w:r>
      <w:r w:rsidR="00675903">
        <w:rPr>
          <w:color w:val="000000"/>
          <w:sz w:val="20"/>
          <w:szCs w:val="20"/>
        </w:rPr>
        <w:t>.</w:t>
      </w:r>
    </w:p>
    <w:p w:rsidRPr="00715FEE" w:rsidR="003275D7" w:rsidP="007B58BD" w:rsidRDefault="00FE518B" w14:paraId="000001B7" w14:textId="1737E90D">
      <w:pPr>
        <w:numPr>
          <w:ilvl w:val="0"/>
          <w:numId w:val="4"/>
        </w:numPr>
        <w:pBdr>
          <w:top w:val="nil"/>
          <w:left w:val="nil"/>
          <w:bottom w:val="nil"/>
          <w:right w:val="nil"/>
          <w:between w:val="nil"/>
        </w:pBdr>
        <w:snapToGrid w:val="0"/>
        <w:spacing w:after="120"/>
        <w:rPr>
          <w:color w:val="000000"/>
          <w:sz w:val="20"/>
          <w:szCs w:val="20"/>
        </w:rPr>
      </w:pPr>
      <w:r w:rsidRPr="00715FEE">
        <w:rPr>
          <w:color w:val="000000"/>
          <w:sz w:val="20"/>
          <w:szCs w:val="20"/>
        </w:rPr>
        <w:t>Alucinaciones</w:t>
      </w:r>
      <w:r w:rsidR="00675903">
        <w:rPr>
          <w:color w:val="000000"/>
          <w:sz w:val="20"/>
          <w:szCs w:val="20"/>
        </w:rPr>
        <w:t>.</w:t>
      </w:r>
    </w:p>
    <w:p w:rsidRPr="005535C9" w:rsidR="003275D7" w:rsidP="007B58BD" w:rsidRDefault="00FE518B" w14:paraId="000001B8" w14:textId="56F46379">
      <w:pPr>
        <w:numPr>
          <w:ilvl w:val="0"/>
          <w:numId w:val="4"/>
        </w:numPr>
        <w:pBdr>
          <w:top w:val="nil"/>
          <w:left w:val="nil"/>
          <w:bottom w:val="nil"/>
          <w:right w:val="nil"/>
          <w:between w:val="nil"/>
        </w:pBdr>
        <w:snapToGrid w:val="0"/>
        <w:spacing w:after="120"/>
        <w:rPr>
          <w:color w:val="000000"/>
          <w:sz w:val="20"/>
          <w:szCs w:val="20"/>
        </w:rPr>
      </w:pPr>
      <w:r w:rsidRPr="00970AD4">
        <w:rPr>
          <w:color w:val="000000"/>
          <w:sz w:val="20"/>
          <w:szCs w:val="20"/>
        </w:rPr>
        <w:t>Animo extremo</w:t>
      </w:r>
      <w:r w:rsidR="00675903">
        <w:rPr>
          <w:color w:val="000000"/>
          <w:sz w:val="20"/>
          <w:szCs w:val="20"/>
        </w:rPr>
        <w:t>.</w:t>
      </w:r>
    </w:p>
    <w:p w:rsidR="00675903" w:rsidP="00081371" w:rsidRDefault="00675903" w14:paraId="2253437E" w14:textId="77777777">
      <w:pPr>
        <w:pBdr>
          <w:top w:val="nil"/>
          <w:left w:val="nil"/>
          <w:bottom w:val="nil"/>
          <w:right w:val="nil"/>
          <w:between w:val="nil"/>
        </w:pBdr>
        <w:snapToGrid w:val="0"/>
        <w:spacing w:after="120"/>
        <w:jc w:val="both"/>
        <w:rPr>
          <w:color w:val="000000"/>
          <w:sz w:val="20"/>
          <w:szCs w:val="20"/>
        </w:rPr>
      </w:pPr>
    </w:p>
    <w:p w:rsidRPr="007B58BD" w:rsidR="003275D7" w:rsidP="007B58BD" w:rsidRDefault="00FE518B" w14:paraId="000001B9" w14:textId="78990B4B">
      <w:pPr>
        <w:pBdr>
          <w:top w:val="nil"/>
          <w:left w:val="nil"/>
          <w:bottom w:val="nil"/>
          <w:right w:val="nil"/>
          <w:between w:val="nil"/>
        </w:pBdr>
        <w:snapToGrid w:val="0"/>
        <w:spacing w:after="120"/>
        <w:jc w:val="both"/>
        <w:rPr>
          <w:color w:val="000000"/>
          <w:sz w:val="20"/>
          <w:szCs w:val="20"/>
        </w:rPr>
      </w:pPr>
      <w:r w:rsidRPr="00D57835">
        <w:rPr>
          <w:color w:val="000000"/>
          <w:sz w:val="20"/>
          <w:szCs w:val="20"/>
        </w:rPr>
        <w:t>Estas categorías no son trastornos. Para estos s</w:t>
      </w:r>
      <w:r w:rsidRPr="00D57835">
        <w:rPr>
          <w:sz w:val="20"/>
          <w:szCs w:val="20"/>
        </w:rPr>
        <w:t>íntomas</w:t>
      </w:r>
      <w:r w:rsidRPr="00D57835">
        <w:rPr>
          <w:color w:val="000000"/>
          <w:sz w:val="20"/>
          <w:szCs w:val="20"/>
        </w:rPr>
        <w:t xml:space="preserve"> los profesionales de la salud mental organizan diferentes tipo</w:t>
      </w:r>
      <w:r w:rsidRPr="00D57835">
        <w:rPr>
          <w:sz w:val="20"/>
          <w:szCs w:val="20"/>
        </w:rPr>
        <w:t>logías al detectar estos</w:t>
      </w:r>
      <w:r w:rsidRPr="00D57835">
        <w:rPr>
          <w:color w:val="000000"/>
          <w:sz w:val="20"/>
          <w:szCs w:val="20"/>
        </w:rPr>
        <w:t xml:space="preserve"> pensamientos, discursos y conductas anormales del </w:t>
      </w:r>
      <w:r w:rsidRPr="00D57835">
        <w:rPr>
          <w:sz w:val="20"/>
          <w:szCs w:val="20"/>
        </w:rPr>
        <w:t>paciente</w:t>
      </w:r>
      <w:r w:rsidRPr="00D57835">
        <w:rPr>
          <w:color w:val="000000"/>
          <w:sz w:val="20"/>
          <w:szCs w:val="20"/>
        </w:rPr>
        <w:t>. Una persona afectada puede presentar más de un tipo d</w:t>
      </w:r>
      <w:r w:rsidRPr="00864635">
        <w:rPr>
          <w:color w:val="000000"/>
          <w:sz w:val="20"/>
          <w:szCs w:val="20"/>
        </w:rPr>
        <w:t xml:space="preserve">e cambio. Por ejemplo, las personas </w:t>
      </w:r>
      <w:r w:rsidRPr="00864635">
        <w:rPr>
          <w:sz w:val="20"/>
          <w:szCs w:val="20"/>
        </w:rPr>
        <w:t>que presentan</w:t>
      </w:r>
      <w:r w:rsidRPr="00864635">
        <w:rPr>
          <w:color w:val="000000"/>
          <w:sz w:val="20"/>
          <w:szCs w:val="20"/>
        </w:rPr>
        <w:t xml:space="preserve"> confusión debid</w:t>
      </w:r>
      <w:r w:rsidRPr="00864635">
        <w:rPr>
          <w:sz w:val="20"/>
          <w:szCs w:val="20"/>
        </w:rPr>
        <w:t>o</w:t>
      </w:r>
      <w:r w:rsidRPr="00675903">
        <w:rPr>
          <w:color w:val="000000"/>
          <w:sz w:val="20"/>
          <w:szCs w:val="20"/>
        </w:rPr>
        <w:t xml:space="preserve"> a interacciones entre fármacos presentan a menudo alucinaciones o delirios pe</w:t>
      </w:r>
      <w:r w:rsidRPr="00EB1161">
        <w:rPr>
          <w:sz w:val="20"/>
          <w:szCs w:val="20"/>
        </w:rPr>
        <w:t>rsistentes</w:t>
      </w:r>
      <w:r w:rsidRPr="007B58BD">
        <w:rPr>
          <w:color w:val="000000"/>
          <w:sz w:val="20"/>
          <w:szCs w:val="20"/>
        </w:rPr>
        <w:t>.</w:t>
      </w:r>
    </w:p>
    <w:p w:rsidRPr="007B58BD" w:rsidR="003275D7" w:rsidP="007B58BD" w:rsidRDefault="003275D7" w14:paraId="000001BA" w14:textId="77777777">
      <w:pPr>
        <w:pBdr>
          <w:top w:val="nil"/>
          <w:left w:val="nil"/>
          <w:bottom w:val="nil"/>
          <w:right w:val="nil"/>
          <w:between w:val="nil"/>
        </w:pBdr>
        <w:snapToGrid w:val="0"/>
        <w:spacing w:after="120"/>
        <w:ind w:left="360"/>
        <w:rPr>
          <w:color w:val="000000"/>
          <w:sz w:val="20"/>
          <w:szCs w:val="20"/>
        </w:rPr>
      </w:pPr>
    </w:p>
    <w:p w:rsidRPr="007B58BD" w:rsidR="003275D7" w:rsidP="007B58BD" w:rsidRDefault="00FE518B" w14:paraId="000001BB" w14:textId="77777777">
      <w:pPr>
        <w:pBdr>
          <w:top w:val="nil"/>
          <w:left w:val="nil"/>
          <w:bottom w:val="nil"/>
          <w:right w:val="nil"/>
          <w:between w:val="nil"/>
        </w:pBdr>
        <w:snapToGrid w:val="0"/>
        <w:spacing w:after="120"/>
        <w:rPr>
          <w:b/>
          <w:color w:val="000000"/>
          <w:sz w:val="20"/>
          <w:szCs w:val="20"/>
        </w:rPr>
      </w:pPr>
      <w:r w:rsidRPr="007B58BD">
        <w:rPr>
          <w:b/>
          <w:color w:val="000000"/>
          <w:sz w:val="20"/>
          <w:szCs w:val="20"/>
        </w:rPr>
        <w:t xml:space="preserve">8.3. Intervención primaria </w:t>
      </w:r>
    </w:p>
    <w:p w:rsidRPr="007B58BD" w:rsidR="003275D7" w:rsidP="007B58BD" w:rsidRDefault="00FE518B" w14:paraId="000001BE" w14:textId="708D544B">
      <w:pPr>
        <w:pBdr>
          <w:top w:val="nil"/>
          <w:left w:val="nil"/>
          <w:bottom w:val="nil"/>
          <w:right w:val="nil"/>
          <w:between w:val="nil"/>
        </w:pBdr>
        <w:snapToGrid w:val="0"/>
        <w:spacing w:after="120"/>
        <w:jc w:val="both"/>
        <w:rPr>
          <w:sz w:val="20"/>
          <w:szCs w:val="20"/>
        </w:rPr>
      </w:pPr>
      <w:r w:rsidRPr="007B58BD">
        <w:rPr>
          <w:color w:val="000000"/>
          <w:sz w:val="20"/>
          <w:szCs w:val="20"/>
        </w:rPr>
        <w:t>Se requiere trabajar en la promoción de la salud mental y la prevención de los problemas y trastornos mentales, y desarrollar una estrategia que promueva la resiliencia y el bienestar emocional en los individuos, familias y comunidades. Además, la promoción de la salud mental es vital en países en desarrollo como Colombia, abocados a graves problemáticas psicosociales, debido al largo conflicto armado interno y las frecuentes situaciones de emergencias</w:t>
      </w:r>
      <w:r w:rsidRPr="007B58BD">
        <w:rPr>
          <w:sz w:val="20"/>
          <w:szCs w:val="20"/>
        </w:rPr>
        <w:t xml:space="preserve"> sociales y naturales</w:t>
      </w:r>
      <w:r w:rsidRPr="007B58BD">
        <w:rPr>
          <w:color w:val="000000"/>
          <w:sz w:val="20"/>
          <w:szCs w:val="20"/>
        </w:rPr>
        <w:t xml:space="preserve"> que en los últimos años han afectado al país.</w:t>
      </w:r>
    </w:p>
    <w:p w:rsidRPr="007B58BD" w:rsidR="003275D7" w:rsidP="007B58BD" w:rsidRDefault="00FE518B" w14:paraId="000001BF" w14:textId="42405B45">
      <w:pPr>
        <w:pBdr>
          <w:top w:val="nil"/>
          <w:left w:val="nil"/>
          <w:bottom w:val="nil"/>
          <w:right w:val="nil"/>
          <w:between w:val="nil"/>
        </w:pBdr>
        <w:snapToGrid w:val="0"/>
        <w:spacing w:after="120"/>
        <w:jc w:val="both"/>
        <w:rPr>
          <w:sz w:val="20"/>
          <w:szCs w:val="20"/>
        </w:rPr>
      </w:pPr>
      <w:r w:rsidRPr="007B58BD">
        <w:rPr>
          <w:color w:val="000000"/>
          <w:sz w:val="20"/>
          <w:szCs w:val="20"/>
        </w:rPr>
        <w:t xml:space="preserve">Las investigaciones desarrolladas en temas de trastornos mentales durante las pasadas décadas han transformado notablemente la práctica psiquiátrica, ofreciendo una mayor calidad de vida a millones de pacientes en todo el mundo. Permitiendo el desarrollo de nuevos antidepresivos y antipsicóticos, con menos efectos secundarios y de más rápida acción, para que las personas </w:t>
      </w:r>
      <w:r w:rsidRPr="007B58BD">
        <w:rPr>
          <w:sz w:val="20"/>
          <w:szCs w:val="20"/>
        </w:rPr>
        <w:t>puedan</w:t>
      </w:r>
      <w:r w:rsidRPr="007B58BD">
        <w:rPr>
          <w:color w:val="000000"/>
          <w:sz w:val="20"/>
          <w:szCs w:val="20"/>
        </w:rPr>
        <w:t xml:space="preserve"> retornar al trabajo</w:t>
      </w:r>
      <w:r w:rsidRPr="007B58BD">
        <w:rPr>
          <w:sz w:val="20"/>
          <w:szCs w:val="20"/>
        </w:rPr>
        <w:t xml:space="preserve"> o estudio.</w:t>
      </w:r>
    </w:p>
    <w:p w:rsidRPr="007B58BD" w:rsidR="003275D7" w:rsidP="007B58BD" w:rsidRDefault="00FE518B" w14:paraId="000001C0" w14:textId="77777777">
      <w:pPr>
        <w:pBdr>
          <w:top w:val="nil"/>
          <w:left w:val="nil"/>
          <w:bottom w:val="nil"/>
          <w:right w:val="nil"/>
          <w:between w:val="nil"/>
        </w:pBdr>
        <w:snapToGrid w:val="0"/>
        <w:spacing w:after="120"/>
        <w:jc w:val="both"/>
        <w:rPr>
          <w:color w:val="000000"/>
          <w:sz w:val="20"/>
          <w:szCs w:val="20"/>
        </w:rPr>
      </w:pPr>
      <w:r w:rsidRPr="007B58BD">
        <w:rPr>
          <w:sz w:val="20"/>
          <w:szCs w:val="20"/>
        </w:rPr>
        <w:t>L</w:t>
      </w:r>
      <w:r w:rsidRPr="007B58BD">
        <w:rPr>
          <w:color w:val="000000"/>
          <w:sz w:val="20"/>
          <w:szCs w:val="20"/>
        </w:rPr>
        <w:t>os síndromes parecidos al Parkinson son menos frecuentes, los pacientes ya no son tan estigmatizados y las personas afectadas por los trastornos psicóticos pueden ser tratadas sin hospitalización, o con cortas permanencias en unidades de salud mental.</w:t>
      </w:r>
    </w:p>
    <w:p w:rsidRPr="007B58BD" w:rsidR="003275D7" w:rsidP="007B58BD" w:rsidRDefault="00FE518B" w14:paraId="000001C2" w14:textId="78E7A62C">
      <w:pPr>
        <w:pBdr>
          <w:top w:val="nil"/>
          <w:left w:val="nil"/>
          <w:bottom w:val="nil"/>
          <w:right w:val="nil"/>
          <w:between w:val="nil"/>
        </w:pBdr>
        <w:snapToGrid w:val="0"/>
        <w:spacing w:after="120"/>
        <w:rPr>
          <w:color w:val="000000"/>
          <w:sz w:val="20"/>
          <w:szCs w:val="20"/>
        </w:rPr>
      </w:pPr>
      <w:r w:rsidRPr="007B58BD">
        <w:rPr>
          <w:color w:val="000000"/>
          <w:sz w:val="20"/>
          <w:szCs w:val="20"/>
        </w:rPr>
        <w:t>Se tiene como objetivo en la promoción de la salud y la prevención de la enfermedad</w:t>
      </w:r>
      <w:r w:rsidRPr="007B58BD">
        <w:rPr>
          <w:sz w:val="20"/>
          <w:szCs w:val="20"/>
        </w:rPr>
        <w:t>:</w:t>
      </w:r>
      <w:r w:rsidRPr="007B58BD">
        <w:rPr>
          <w:color w:val="000000"/>
          <w:sz w:val="20"/>
          <w:szCs w:val="20"/>
        </w:rPr>
        <w:t xml:space="preserve"> </w:t>
      </w:r>
      <w:r w:rsidRPr="007B58BD">
        <w:rPr>
          <w:i/>
          <w:sz w:val="20"/>
          <w:szCs w:val="20"/>
        </w:rPr>
        <w:t>“</w:t>
      </w:r>
      <w:r w:rsidRPr="007B58BD">
        <w:rPr>
          <w:i/>
          <w:color w:val="000000"/>
          <w:sz w:val="20"/>
          <w:szCs w:val="20"/>
        </w:rPr>
        <w:t xml:space="preserve">Disminuir el riesgo </w:t>
      </w:r>
      <w:r w:rsidRPr="007B58BD">
        <w:rPr>
          <w:i/>
          <w:sz w:val="20"/>
          <w:szCs w:val="20"/>
        </w:rPr>
        <w:t>de</w:t>
      </w:r>
      <w:r w:rsidRPr="007B58BD">
        <w:rPr>
          <w:i/>
          <w:color w:val="000000"/>
          <w:sz w:val="20"/>
          <w:szCs w:val="20"/>
        </w:rPr>
        <w:t xml:space="preserve"> contraer alguna enfermedad</w:t>
      </w:r>
      <w:r w:rsidRPr="007B58BD">
        <w:rPr>
          <w:i/>
          <w:sz w:val="20"/>
          <w:szCs w:val="20"/>
        </w:rPr>
        <w:t>”</w:t>
      </w:r>
      <w:r w:rsidRPr="007B58BD">
        <w:rPr>
          <w:color w:val="000000"/>
          <w:sz w:val="20"/>
          <w:szCs w:val="20"/>
        </w:rPr>
        <w:t>. En este nivel se toman todas las medidas para mantener la salud mental de la persona</w:t>
      </w:r>
      <w:r w:rsidR="00675903">
        <w:rPr>
          <w:color w:val="000000"/>
          <w:sz w:val="20"/>
          <w:szCs w:val="20"/>
        </w:rPr>
        <w:t>.</w:t>
      </w:r>
      <w:r w:rsidRPr="00675903">
        <w:rPr>
          <w:color w:val="000000"/>
          <w:sz w:val="20"/>
          <w:szCs w:val="20"/>
        </w:rPr>
        <w:t xml:space="preserve"> </w:t>
      </w:r>
    </w:p>
    <w:p w:rsidR="003275D7" w:rsidP="00081371" w:rsidRDefault="00FE518B" w14:paraId="000001C3" w14:textId="641C1ECC">
      <w:pPr>
        <w:pBdr>
          <w:top w:val="nil"/>
          <w:left w:val="nil"/>
          <w:bottom w:val="nil"/>
          <w:right w:val="nil"/>
          <w:between w:val="nil"/>
        </w:pBdr>
        <w:snapToGrid w:val="0"/>
        <w:spacing w:after="120"/>
        <w:jc w:val="both"/>
        <w:rPr>
          <w:color w:val="000000"/>
          <w:sz w:val="20"/>
          <w:szCs w:val="20"/>
        </w:rPr>
      </w:pPr>
      <w:r w:rsidRPr="007B58BD">
        <w:rPr>
          <w:color w:val="000000"/>
          <w:sz w:val="20"/>
          <w:szCs w:val="20"/>
        </w:rPr>
        <w:t>Las acciones deben centrarse en</w:t>
      </w:r>
      <w:r w:rsidRPr="007B58BD">
        <w:rPr>
          <w:sz w:val="20"/>
          <w:szCs w:val="20"/>
        </w:rPr>
        <w:t xml:space="preserve"> t</w:t>
      </w:r>
      <w:r w:rsidRPr="007B58BD">
        <w:rPr>
          <w:color w:val="000000"/>
          <w:sz w:val="20"/>
          <w:szCs w:val="20"/>
        </w:rPr>
        <w:t>ransformar los factores de riesgo de la comunidad</w:t>
      </w:r>
      <w:r w:rsidRPr="007B58BD">
        <w:rPr>
          <w:sz w:val="20"/>
          <w:szCs w:val="20"/>
        </w:rPr>
        <w:t>.</w:t>
      </w:r>
      <w:r w:rsidRPr="007B58BD">
        <w:rPr>
          <w:color w:val="000000"/>
          <w:sz w:val="20"/>
          <w:szCs w:val="20"/>
        </w:rPr>
        <w:t xml:space="preserve"> Algunas actuaciones serían sobre:  </w:t>
      </w:r>
    </w:p>
    <w:p w:rsidRPr="00675903" w:rsidR="00675903" w:rsidP="007B58BD" w:rsidRDefault="00675903" w14:paraId="25D6527A" w14:textId="77777777">
      <w:pPr>
        <w:pBdr>
          <w:top w:val="nil"/>
          <w:left w:val="nil"/>
          <w:bottom w:val="nil"/>
          <w:right w:val="nil"/>
          <w:between w:val="nil"/>
        </w:pBdr>
        <w:snapToGrid w:val="0"/>
        <w:spacing w:after="120"/>
        <w:jc w:val="both"/>
        <w:rPr>
          <w:color w:val="000000"/>
          <w:sz w:val="20"/>
          <w:szCs w:val="20"/>
        </w:rPr>
      </w:pPr>
    </w:p>
    <w:p w:rsidRPr="00FE518B" w:rsidR="003275D7" w:rsidP="007B58BD" w:rsidRDefault="003247A7" w14:paraId="000001C4" w14:textId="2A26C80C">
      <w:pPr>
        <w:numPr>
          <w:ilvl w:val="0"/>
          <w:numId w:val="10"/>
        </w:numPr>
        <w:pBdr>
          <w:top w:val="nil"/>
          <w:left w:val="nil"/>
          <w:bottom w:val="nil"/>
          <w:right w:val="nil"/>
          <w:between w:val="nil"/>
        </w:pBdr>
        <w:snapToGrid w:val="0"/>
        <w:spacing w:after="120"/>
        <w:rPr>
          <w:color w:val="000000"/>
          <w:sz w:val="20"/>
          <w:szCs w:val="20"/>
        </w:rPr>
      </w:pPr>
      <w:sdt>
        <w:sdtPr>
          <w:rPr>
            <w:sz w:val="20"/>
            <w:szCs w:val="20"/>
          </w:rPr>
          <w:tag w:val="goog_rdk_42"/>
          <w:id w:val="-783264415"/>
        </w:sdtPr>
        <w:sdtEndPr/>
        <w:sdtContent>
          <w:commentRangeStart w:id="45"/>
        </w:sdtContent>
      </w:sdt>
      <w:r w:rsidRPr="00081371" w:rsidR="00FE518B">
        <w:rPr>
          <w:color w:val="000000"/>
          <w:sz w:val="20"/>
          <w:szCs w:val="20"/>
        </w:rPr>
        <w:t>Atención de la mujer y el niño durante el embarazo y el nacimiento</w:t>
      </w:r>
      <w:r w:rsidR="00675903">
        <w:rPr>
          <w:color w:val="000000"/>
          <w:sz w:val="20"/>
          <w:szCs w:val="20"/>
        </w:rPr>
        <w:t>.</w:t>
      </w:r>
    </w:p>
    <w:p w:rsidRPr="000B7224" w:rsidR="003275D7" w:rsidP="007B58BD" w:rsidRDefault="00FE518B" w14:paraId="000001C5" w14:textId="2CD530E7">
      <w:pPr>
        <w:numPr>
          <w:ilvl w:val="0"/>
          <w:numId w:val="10"/>
        </w:numPr>
        <w:pBdr>
          <w:top w:val="nil"/>
          <w:left w:val="nil"/>
          <w:bottom w:val="nil"/>
          <w:right w:val="nil"/>
          <w:between w:val="nil"/>
        </w:pBdr>
        <w:snapToGrid w:val="0"/>
        <w:spacing w:after="120"/>
        <w:rPr>
          <w:color w:val="000000"/>
          <w:sz w:val="20"/>
          <w:szCs w:val="20"/>
        </w:rPr>
      </w:pPr>
      <w:r w:rsidRPr="00E95FC7">
        <w:rPr>
          <w:color w:val="000000"/>
          <w:sz w:val="20"/>
          <w:szCs w:val="20"/>
        </w:rPr>
        <w:t>Embarazo en la adolescencia</w:t>
      </w:r>
      <w:r w:rsidR="00675903">
        <w:rPr>
          <w:color w:val="000000"/>
          <w:sz w:val="20"/>
          <w:szCs w:val="20"/>
        </w:rPr>
        <w:t>.</w:t>
      </w:r>
    </w:p>
    <w:p w:rsidRPr="000B7224" w:rsidR="003275D7" w:rsidP="007B58BD" w:rsidRDefault="00FE518B" w14:paraId="000001C6" w14:textId="09C1DEC5">
      <w:pPr>
        <w:numPr>
          <w:ilvl w:val="0"/>
          <w:numId w:val="10"/>
        </w:numPr>
        <w:pBdr>
          <w:top w:val="nil"/>
          <w:left w:val="nil"/>
          <w:bottom w:val="nil"/>
          <w:right w:val="nil"/>
          <w:between w:val="nil"/>
        </w:pBdr>
        <w:snapToGrid w:val="0"/>
        <w:spacing w:after="120"/>
        <w:rPr>
          <w:color w:val="000000"/>
          <w:sz w:val="20"/>
          <w:szCs w:val="20"/>
        </w:rPr>
      </w:pPr>
      <w:r w:rsidRPr="000B7224">
        <w:rPr>
          <w:color w:val="000000"/>
          <w:sz w:val="20"/>
          <w:szCs w:val="20"/>
        </w:rPr>
        <w:t>Retraso escolar</w:t>
      </w:r>
      <w:r w:rsidR="00675903">
        <w:rPr>
          <w:color w:val="000000"/>
          <w:sz w:val="20"/>
          <w:szCs w:val="20"/>
        </w:rPr>
        <w:t>.</w:t>
      </w:r>
    </w:p>
    <w:p w:rsidRPr="00421F35" w:rsidR="003275D7" w:rsidP="007B58BD" w:rsidRDefault="00FE518B" w14:paraId="000001C7" w14:textId="6D8BDEAA">
      <w:pPr>
        <w:numPr>
          <w:ilvl w:val="0"/>
          <w:numId w:val="10"/>
        </w:numPr>
        <w:pBdr>
          <w:top w:val="nil"/>
          <w:left w:val="nil"/>
          <w:bottom w:val="nil"/>
          <w:right w:val="nil"/>
          <w:between w:val="nil"/>
        </w:pBdr>
        <w:snapToGrid w:val="0"/>
        <w:spacing w:after="120"/>
        <w:rPr>
          <w:color w:val="000000"/>
          <w:sz w:val="20"/>
          <w:szCs w:val="20"/>
        </w:rPr>
      </w:pPr>
      <w:r w:rsidRPr="009A0E5F">
        <w:rPr>
          <w:color w:val="000000"/>
          <w:sz w:val="20"/>
          <w:szCs w:val="20"/>
        </w:rPr>
        <w:t>Trastorno en el desarrollo del lenguaje</w:t>
      </w:r>
      <w:r w:rsidR="00675903">
        <w:rPr>
          <w:color w:val="000000"/>
          <w:sz w:val="20"/>
          <w:szCs w:val="20"/>
        </w:rPr>
        <w:t>.</w:t>
      </w:r>
    </w:p>
    <w:p w:rsidRPr="004A761E" w:rsidR="003275D7" w:rsidP="007B58BD" w:rsidRDefault="00FE518B" w14:paraId="000001C8" w14:textId="29EA1B51">
      <w:pPr>
        <w:numPr>
          <w:ilvl w:val="0"/>
          <w:numId w:val="10"/>
        </w:numPr>
        <w:pBdr>
          <w:top w:val="nil"/>
          <w:left w:val="nil"/>
          <w:bottom w:val="nil"/>
          <w:right w:val="nil"/>
          <w:between w:val="nil"/>
        </w:pBdr>
        <w:snapToGrid w:val="0"/>
        <w:spacing w:after="120"/>
        <w:rPr>
          <w:color w:val="000000"/>
          <w:sz w:val="20"/>
          <w:szCs w:val="20"/>
        </w:rPr>
      </w:pPr>
      <w:r w:rsidRPr="00421F35">
        <w:rPr>
          <w:color w:val="000000"/>
          <w:sz w:val="20"/>
          <w:szCs w:val="20"/>
        </w:rPr>
        <w:t>Antecedentes de patología psiquiátrica en lo</w:t>
      </w:r>
      <w:r w:rsidRPr="00CA5979">
        <w:rPr>
          <w:color w:val="000000"/>
          <w:sz w:val="20"/>
          <w:szCs w:val="20"/>
        </w:rPr>
        <w:t>s padres</w:t>
      </w:r>
      <w:r w:rsidR="00675903">
        <w:rPr>
          <w:color w:val="000000"/>
          <w:sz w:val="20"/>
          <w:szCs w:val="20"/>
        </w:rPr>
        <w:t>.</w:t>
      </w:r>
    </w:p>
    <w:p w:rsidRPr="00306C8C" w:rsidR="003275D7" w:rsidP="007B58BD" w:rsidRDefault="00FE518B" w14:paraId="000001C9" w14:textId="1526BA23">
      <w:pPr>
        <w:numPr>
          <w:ilvl w:val="0"/>
          <w:numId w:val="10"/>
        </w:numPr>
        <w:pBdr>
          <w:top w:val="nil"/>
          <w:left w:val="nil"/>
          <w:bottom w:val="nil"/>
          <w:right w:val="nil"/>
          <w:between w:val="nil"/>
        </w:pBdr>
        <w:snapToGrid w:val="0"/>
        <w:spacing w:after="120"/>
        <w:rPr>
          <w:color w:val="000000"/>
          <w:sz w:val="20"/>
          <w:szCs w:val="20"/>
        </w:rPr>
      </w:pPr>
      <w:r w:rsidRPr="00306C8C">
        <w:rPr>
          <w:color w:val="000000"/>
          <w:sz w:val="20"/>
          <w:szCs w:val="20"/>
        </w:rPr>
        <w:t>Maltrato infantil</w:t>
      </w:r>
      <w:r w:rsidR="00675903">
        <w:rPr>
          <w:color w:val="000000"/>
          <w:sz w:val="20"/>
          <w:szCs w:val="20"/>
        </w:rPr>
        <w:t>.</w:t>
      </w:r>
    </w:p>
    <w:p w:rsidRPr="00FF7705" w:rsidR="003275D7" w:rsidP="007B58BD" w:rsidRDefault="00FE518B" w14:paraId="000001CA" w14:textId="09BF7DAD">
      <w:pPr>
        <w:numPr>
          <w:ilvl w:val="0"/>
          <w:numId w:val="10"/>
        </w:numPr>
        <w:pBdr>
          <w:top w:val="nil"/>
          <w:left w:val="nil"/>
          <w:bottom w:val="nil"/>
          <w:right w:val="nil"/>
          <w:between w:val="nil"/>
        </w:pBdr>
        <w:snapToGrid w:val="0"/>
        <w:spacing w:after="120"/>
        <w:rPr>
          <w:color w:val="000000"/>
          <w:sz w:val="20"/>
          <w:szCs w:val="20"/>
        </w:rPr>
      </w:pPr>
      <w:r w:rsidRPr="00FF7705">
        <w:rPr>
          <w:color w:val="000000"/>
          <w:sz w:val="20"/>
          <w:szCs w:val="20"/>
        </w:rPr>
        <w:t>Trastornos del comportamiento alimentario</w:t>
      </w:r>
      <w:r w:rsidR="00675903">
        <w:rPr>
          <w:color w:val="000000"/>
          <w:sz w:val="20"/>
          <w:szCs w:val="20"/>
        </w:rPr>
        <w:t>.</w:t>
      </w:r>
    </w:p>
    <w:p w:rsidRPr="00AE49A5" w:rsidR="003275D7" w:rsidP="007B58BD" w:rsidRDefault="00FE518B" w14:paraId="000001CB" w14:textId="124508BA">
      <w:pPr>
        <w:numPr>
          <w:ilvl w:val="0"/>
          <w:numId w:val="10"/>
        </w:numPr>
        <w:pBdr>
          <w:top w:val="nil"/>
          <w:left w:val="nil"/>
          <w:bottom w:val="nil"/>
          <w:right w:val="nil"/>
          <w:between w:val="nil"/>
        </w:pBdr>
        <w:snapToGrid w:val="0"/>
        <w:spacing w:after="120"/>
        <w:rPr>
          <w:color w:val="000000"/>
          <w:sz w:val="20"/>
          <w:szCs w:val="20"/>
        </w:rPr>
      </w:pPr>
      <w:r w:rsidRPr="00AE49A5">
        <w:rPr>
          <w:color w:val="000000"/>
          <w:sz w:val="20"/>
          <w:szCs w:val="20"/>
        </w:rPr>
        <w:t>Acoso escolar</w:t>
      </w:r>
      <w:r w:rsidR="00675903">
        <w:rPr>
          <w:color w:val="000000"/>
          <w:sz w:val="20"/>
          <w:szCs w:val="20"/>
        </w:rPr>
        <w:t>.</w:t>
      </w:r>
    </w:p>
    <w:p w:rsidRPr="00081371" w:rsidR="003275D7" w:rsidP="007B58BD" w:rsidRDefault="00FE518B" w14:paraId="000001CC" w14:textId="77777777">
      <w:pPr>
        <w:pBdr>
          <w:top w:val="nil"/>
          <w:left w:val="nil"/>
          <w:bottom w:val="nil"/>
          <w:right w:val="nil"/>
          <w:between w:val="nil"/>
        </w:pBdr>
        <w:snapToGrid w:val="0"/>
        <w:spacing w:after="120"/>
        <w:ind w:left="360"/>
        <w:rPr>
          <w:sz w:val="20"/>
          <w:szCs w:val="20"/>
        </w:rPr>
      </w:pPr>
      <w:commentRangeEnd w:id="45"/>
      <w:r w:rsidRPr="007B58BD">
        <w:rPr>
          <w:sz w:val="20"/>
          <w:szCs w:val="20"/>
        </w:rPr>
        <w:commentReference w:id="45"/>
      </w:r>
    </w:p>
    <w:p w:rsidRPr="00E95FC7" w:rsidR="003275D7" w:rsidP="007B58BD" w:rsidRDefault="00FE518B" w14:paraId="000001CD" w14:textId="77777777">
      <w:pPr>
        <w:pBdr>
          <w:top w:val="nil"/>
          <w:left w:val="nil"/>
          <w:bottom w:val="nil"/>
          <w:right w:val="nil"/>
          <w:between w:val="nil"/>
        </w:pBdr>
        <w:snapToGrid w:val="0"/>
        <w:spacing w:after="120"/>
        <w:rPr>
          <w:sz w:val="20"/>
          <w:szCs w:val="20"/>
        </w:rPr>
      </w:pPr>
      <w:r w:rsidRPr="00FE518B">
        <w:rPr>
          <w:sz w:val="20"/>
          <w:szCs w:val="20"/>
        </w:rPr>
        <w:t>A continuación se relacionan algunas enfermedades mentales identificadas como prevalentes para nuestro país:</w:t>
      </w:r>
    </w:p>
    <w:p w:rsidRPr="000B7224" w:rsidR="003275D7" w:rsidP="007B58BD" w:rsidRDefault="003275D7" w14:paraId="000001CE" w14:textId="77777777">
      <w:pPr>
        <w:snapToGrid w:val="0"/>
        <w:spacing w:after="120"/>
        <w:rPr>
          <w:sz w:val="20"/>
          <w:szCs w:val="20"/>
        </w:rPr>
      </w:pPr>
    </w:p>
    <w:tbl>
      <w:tblPr>
        <w:tblStyle w:val="afffd"/>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7B58BD" w:rsidR="003275D7" w14:paraId="11F92200" w14:textId="77777777">
        <w:trPr>
          <w:jc w:val="center"/>
        </w:trPr>
        <w:tc>
          <w:tcPr>
            <w:tcW w:w="9258" w:type="dxa"/>
            <w:shd w:val="clear" w:color="auto" w:fill="E36C09"/>
          </w:tcPr>
          <w:p w:rsidRPr="000B7224" w:rsidR="003275D7" w:rsidP="007B58BD" w:rsidRDefault="003275D7" w14:paraId="000001CF" w14:textId="77777777">
            <w:pPr>
              <w:snapToGrid w:val="0"/>
              <w:spacing w:after="120" w:line="276" w:lineRule="auto"/>
              <w:ind w:left="283"/>
              <w:jc w:val="center"/>
              <w:rPr>
                <w:rFonts w:ascii="Arial" w:hAnsi="Arial" w:eastAsia="Arial" w:cs="Arial"/>
                <w:color w:val="FFFFFF"/>
                <w:sz w:val="20"/>
                <w:szCs w:val="20"/>
              </w:rPr>
            </w:pPr>
          </w:p>
          <w:p w:rsidRPr="00421F35" w:rsidR="003275D7" w:rsidP="007B58BD" w:rsidRDefault="00FE518B" w14:paraId="000001D0" w14:textId="77777777">
            <w:pPr>
              <w:snapToGrid w:val="0"/>
              <w:spacing w:after="120" w:line="276" w:lineRule="auto"/>
              <w:ind w:left="283"/>
              <w:jc w:val="center"/>
              <w:rPr>
                <w:rFonts w:ascii="Arial" w:hAnsi="Arial" w:eastAsia="Arial" w:cs="Arial"/>
                <w:color w:val="FFFFFF"/>
                <w:sz w:val="20"/>
                <w:szCs w:val="20"/>
              </w:rPr>
            </w:pPr>
            <w:r w:rsidRPr="009A0E5F">
              <w:rPr>
                <w:rFonts w:ascii="Arial" w:hAnsi="Arial" w:eastAsia="Arial" w:cs="Arial"/>
                <w:color w:val="FFFFFF"/>
                <w:sz w:val="20"/>
                <w:szCs w:val="20"/>
              </w:rPr>
              <w:t>Acordeon</w:t>
            </w:r>
          </w:p>
          <w:p w:rsidRPr="00081371" w:rsidR="003275D7" w:rsidP="007B58BD" w:rsidRDefault="00FE518B" w14:paraId="000001D1" w14:textId="77777777">
            <w:pPr>
              <w:snapToGrid w:val="0"/>
              <w:spacing w:after="120" w:line="276" w:lineRule="auto"/>
              <w:jc w:val="center"/>
              <w:rPr>
                <w:rFonts w:ascii="Arial" w:hAnsi="Arial" w:eastAsia="Arial" w:cs="Arial"/>
                <w:color w:val="FFFFFF"/>
                <w:sz w:val="20"/>
                <w:szCs w:val="20"/>
              </w:rPr>
            </w:pPr>
            <w:r w:rsidRPr="00421F35">
              <w:rPr>
                <w:rFonts w:ascii="Arial" w:hAnsi="Arial" w:eastAsia="Arial" w:cs="Arial"/>
                <w:color w:val="FFFFFF"/>
                <w:sz w:val="20"/>
                <w:szCs w:val="20"/>
              </w:rPr>
              <w:t>CF01_8_3_</w:t>
            </w:r>
            <w:sdt>
              <w:sdtPr>
                <w:rPr>
                  <w:sz w:val="20"/>
                  <w:szCs w:val="20"/>
                </w:rPr>
                <w:tag w:val="goog_rdk_43"/>
                <w:id w:val="-696928447"/>
              </w:sdtPr>
              <w:sdtEndPr/>
              <w:sdtContent>
                <w:commentRangeStart w:id="46"/>
              </w:sdtContent>
            </w:sdt>
            <w:r w:rsidRPr="00081371">
              <w:rPr>
                <w:rFonts w:ascii="Arial" w:hAnsi="Arial" w:eastAsia="Arial" w:cs="Arial"/>
                <w:color w:val="FFFFFF"/>
                <w:sz w:val="20"/>
                <w:szCs w:val="20"/>
              </w:rPr>
              <w:t>enfermedades mentales</w:t>
            </w:r>
            <w:commentRangeEnd w:id="46"/>
            <w:r w:rsidRPr="007B58BD">
              <w:rPr>
                <w:rFonts w:ascii="Arial" w:hAnsi="Arial" w:cs="Arial"/>
                <w:sz w:val="20"/>
                <w:szCs w:val="20"/>
              </w:rPr>
              <w:commentReference w:id="46"/>
            </w:r>
          </w:p>
          <w:p w:rsidRPr="00FE518B" w:rsidR="003275D7" w:rsidP="007B58BD" w:rsidRDefault="003275D7" w14:paraId="000001D2" w14:textId="77777777">
            <w:pPr>
              <w:snapToGrid w:val="0"/>
              <w:spacing w:after="120" w:line="276" w:lineRule="auto"/>
              <w:jc w:val="center"/>
              <w:rPr>
                <w:rFonts w:ascii="Arial" w:hAnsi="Arial" w:eastAsia="Arial" w:cs="Arial"/>
                <w:color w:val="231F20"/>
                <w:sz w:val="20"/>
                <w:szCs w:val="20"/>
              </w:rPr>
            </w:pPr>
          </w:p>
        </w:tc>
      </w:tr>
    </w:tbl>
    <w:p w:rsidRPr="00081371" w:rsidR="003275D7" w:rsidP="007B58BD" w:rsidRDefault="003275D7" w14:paraId="000001D3" w14:textId="77777777">
      <w:pPr>
        <w:snapToGrid w:val="0"/>
        <w:spacing w:after="120"/>
        <w:rPr>
          <w:sz w:val="20"/>
          <w:szCs w:val="20"/>
        </w:rPr>
      </w:pPr>
    </w:p>
    <w:p w:rsidRPr="000B7224" w:rsidR="003275D7" w:rsidP="007B58BD" w:rsidRDefault="00EB1161" w14:paraId="000001D5" w14:textId="7756ABE3">
      <w:pPr>
        <w:pBdr>
          <w:top w:val="nil"/>
          <w:left w:val="nil"/>
          <w:bottom w:val="nil"/>
          <w:right w:val="nil"/>
          <w:between w:val="nil"/>
        </w:pBdr>
        <w:snapToGrid w:val="0"/>
        <w:spacing w:after="120"/>
        <w:rPr>
          <w:sz w:val="20"/>
          <w:szCs w:val="20"/>
        </w:rPr>
      </w:pPr>
      <w:r>
        <w:rPr>
          <w:sz w:val="20"/>
          <w:szCs w:val="20"/>
        </w:rPr>
        <w:t>Y e</w:t>
      </w:r>
      <w:r w:rsidRPr="00E95FC7" w:rsidR="00FE518B">
        <w:rPr>
          <w:sz w:val="20"/>
          <w:szCs w:val="20"/>
        </w:rPr>
        <w:t>xisten otros</w:t>
      </w:r>
      <w:r w:rsidRPr="000B7224" w:rsidR="00FE518B">
        <w:rPr>
          <w:sz w:val="20"/>
          <w:szCs w:val="20"/>
        </w:rPr>
        <w:t xml:space="preserve"> trastornos que ya son reconocidos como enfermedades mentales prevalentes:</w:t>
      </w:r>
    </w:p>
    <w:p w:rsidRPr="000B7224" w:rsidR="003275D7" w:rsidP="007B58BD" w:rsidRDefault="003275D7" w14:paraId="000001D6" w14:textId="77777777">
      <w:pPr>
        <w:snapToGrid w:val="0"/>
        <w:spacing w:after="120"/>
        <w:rPr>
          <w:sz w:val="20"/>
          <w:szCs w:val="20"/>
        </w:rPr>
      </w:pPr>
    </w:p>
    <w:tbl>
      <w:tblPr>
        <w:tblStyle w:val="afffe"/>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7B58BD" w:rsidR="003275D7" w14:paraId="537739F8" w14:textId="77777777">
        <w:trPr>
          <w:jc w:val="center"/>
        </w:trPr>
        <w:tc>
          <w:tcPr>
            <w:tcW w:w="9258" w:type="dxa"/>
            <w:shd w:val="clear" w:color="auto" w:fill="E36C09"/>
          </w:tcPr>
          <w:p w:rsidRPr="000B7224" w:rsidR="003275D7" w:rsidP="007B58BD" w:rsidRDefault="003275D7" w14:paraId="000001D7" w14:textId="77777777">
            <w:pPr>
              <w:snapToGrid w:val="0"/>
              <w:spacing w:after="120" w:line="276" w:lineRule="auto"/>
              <w:ind w:left="283"/>
              <w:jc w:val="center"/>
              <w:rPr>
                <w:rFonts w:ascii="Arial" w:hAnsi="Arial" w:eastAsia="Arial" w:cs="Arial"/>
                <w:color w:val="FFFFFF"/>
                <w:sz w:val="20"/>
                <w:szCs w:val="20"/>
              </w:rPr>
            </w:pPr>
          </w:p>
          <w:p w:rsidRPr="00421F35" w:rsidR="003275D7" w:rsidP="007B58BD" w:rsidRDefault="00FE518B" w14:paraId="000001D8" w14:textId="77777777">
            <w:pPr>
              <w:snapToGrid w:val="0"/>
              <w:spacing w:after="120" w:line="276" w:lineRule="auto"/>
              <w:ind w:left="283"/>
              <w:jc w:val="center"/>
              <w:rPr>
                <w:rFonts w:ascii="Arial" w:hAnsi="Arial" w:eastAsia="Arial" w:cs="Arial"/>
                <w:color w:val="FFFFFF"/>
                <w:sz w:val="20"/>
                <w:szCs w:val="20"/>
              </w:rPr>
            </w:pPr>
            <w:r w:rsidRPr="009A0E5F">
              <w:rPr>
                <w:rFonts w:ascii="Arial" w:hAnsi="Arial" w:eastAsia="Arial" w:cs="Arial"/>
                <w:color w:val="FFFFFF"/>
                <w:sz w:val="20"/>
                <w:szCs w:val="20"/>
              </w:rPr>
              <w:t>Pestañas</w:t>
            </w:r>
          </w:p>
          <w:p w:rsidRPr="00081371" w:rsidR="003275D7" w:rsidP="007B58BD" w:rsidRDefault="00FE518B" w14:paraId="000001D9" w14:textId="77777777">
            <w:pPr>
              <w:snapToGrid w:val="0"/>
              <w:spacing w:after="120" w:line="276" w:lineRule="auto"/>
              <w:jc w:val="center"/>
              <w:rPr>
                <w:rFonts w:ascii="Arial" w:hAnsi="Arial" w:eastAsia="Arial" w:cs="Arial"/>
                <w:color w:val="FFFFFF"/>
                <w:sz w:val="20"/>
                <w:szCs w:val="20"/>
              </w:rPr>
            </w:pPr>
            <w:r w:rsidRPr="00421F35">
              <w:rPr>
                <w:rFonts w:ascii="Arial" w:hAnsi="Arial" w:eastAsia="Arial" w:cs="Arial"/>
                <w:color w:val="FFFFFF"/>
                <w:sz w:val="20"/>
                <w:szCs w:val="20"/>
              </w:rPr>
              <w:t>CF01_8_4_o</w:t>
            </w:r>
            <w:sdt>
              <w:sdtPr>
                <w:rPr>
                  <w:sz w:val="20"/>
                  <w:szCs w:val="20"/>
                </w:rPr>
                <w:tag w:val="goog_rdk_44"/>
                <w:id w:val="993229001"/>
              </w:sdtPr>
              <w:sdtEndPr/>
              <w:sdtContent>
                <w:commentRangeStart w:id="47"/>
              </w:sdtContent>
            </w:sdt>
            <w:r w:rsidRPr="00081371">
              <w:rPr>
                <w:rFonts w:ascii="Arial" w:hAnsi="Arial" w:eastAsia="Arial" w:cs="Arial"/>
                <w:color w:val="FFFFFF"/>
                <w:sz w:val="20"/>
                <w:szCs w:val="20"/>
              </w:rPr>
              <w:t>tros_trastornos</w:t>
            </w:r>
            <w:commentRangeEnd w:id="47"/>
            <w:r w:rsidRPr="007B58BD">
              <w:rPr>
                <w:rFonts w:ascii="Arial" w:hAnsi="Arial" w:cs="Arial"/>
                <w:sz w:val="20"/>
                <w:szCs w:val="20"/>
              </w:rPr>
              <w:commentReference w:id="47"/>
            </w:r>
          </w:p>
          <w:p w:rsidRPr="00FE518B" w:rsidR="003275D7" w:rsidP="007B58BD" w:rsidRDefault="003275D7" w14:paraId="000001DA" w14:textId="77777777">
            <w:pPr>
              <w:snapToGrid w:val="0"/>
              <w:spacing w:after="120" w:line="276" w:lineRule="auto"/>
              <w:jc w:val="center"/>
              <w:rPr>
                <w:rFonts w:ascii="Arial" w:hAnsi="Arial" w:eastAsia="Arial" w:cs="Arial"/>
                <w:color w:val="231F20"/>
                <w:sz w:val="20"/>
                <w:szCs w:val="20"/>
              </w:rPr>
            </w:pPr>
          </w:p>
        </w:tc>
      </w:tr>
    </w:tbl>
    <w:p w:rsidRPr="00081371" w:rsidR="003275D7" w:rsidP="007B58BD" w:rsidRDefault="003275D7" w14:paraId="000001DB" w14:textId="77777777">
      <w:pPr>
        <w:snapToGrid w:val="0"/>
        <w:spacing w:after="120"/>
        <w:rPr>
          <w:sz w:val="20"/>
          <w:szCs w:val="20"/>
        </w:rPr>
      </w:pPr>
    </w:p>
    <w:p w:rsidRPr="00FE518B" w:rsidR="003275D7" w:rsidP="007B58BD" w:rsidRDefault="003275D7" w14:paraId="000001DC" w14:textId="77777777">
      <w:pPr>
        <w:pBdr>
          <w:top w:val="nil"/>
          <w:left w:val="nil"/>
          <w:bottom w:val="nil"/>
          <w:right w:val="nil"/>
          <w:between w:val="nil"/>
        </w:pBdr>
        <w:snapToGrid w:val="0"/>
        <w:spacing w:after="120"/>
        <w:rPr>
          <w:color w:val="000000"/>
          <w:sz w:val="20"/>
          <w:szCs w:val="20"/>
        </w:rPr>
      </w:pPr>
    </w:p>
    <w:p w:rsidRPr="00045F84" w:rsidR="003275D7" w:rsidP="007B58BD" w:rsidRDefault="00FE518B" w14:paraId="000001DF" w14:textId="00D2CFEB">
      <w:pPr>
        <w:pBdr>
          <w:top w:val="nil"/>
          <w:left w:val="nil"/>
          <w:bottom w:val="nil"/>
          <w:right w:val="nil"/>
          <w:between w:val="nil"/>
        </w:pBdr>
        <w:snapToGrid w:val="0"/>
        <w:spacing w:after="120"/>
        <w:rPr>
          <w:color w:val="000000"/>
          <w:sz w:val="20"/>
          <w:szCs w:val="20"/>
        </w:rPr>
      </w:pPr>
      <w:r w:rsidRPr="000B7224">
        <w:rPr>
          <w:b/>
          <w:color w:val="000000"/>
          <w:sz w:val="20"/>
          <w:szCs w:val="20"/>
        </w:rPr>
        <w:t>9. Afrontamiento y factor protector</w:t>
      </w:r>
      <w:r w:rsidRPr="000B7224">
        <w:rPr>
          <w:color w:val="000000"/>
          <w:sz w:val="20"/>
          <w:szCs w:val="20"/>
        </w:rPr>
        <w:t xml:space="preserve"> </w:t>
      </w:r>
    </w:p>
    <w:p w:rsidRPr="007D5BA0" w:rsidR="003275D7" w:rsidP="007B58BD" w:rsidRDefault="00FE518B" w14:paraId="000001E1" w14:textId="39FA3ABC">
      <w:pPr>
        <w:pBdr>
          <w:top w:val="nil"/>
          <w:left w:val="nil"/>
          <w:bottom w:val="nil"/>
          <w:right w:val="nil"/>
          <w:between w:val="nil"/>
        </w:pBdr>
        <w:snapToGrid w:val="0"/>
        <w:spacing w:after="120"/>
        <w:jc w:val="both"/>
        <w:rPr>
          <w:color w:val="000000"/>
          <w:sz w:val="20"/>
          <w:szCs w:val="20"/>
        </w:rPr>
      </w:pPr>
      <w:r w:rsidRPr="00421F35">
        <w:rPr>
          <w:color w:val="000000"/>
          <w:sz w:val="20"/>
          <w:szCs w:val="20"/>
        </w:rPr>
        <w:t xml:space="preserve">Cuando se habla de afrontamiento </w:t>
      </w:r>
      <w:r w:rsidR="00EB5F42">
        <w:rPr>
          <w:color w:val="000000"/>
          <w:sz w:val="20"/>
          <w:szCs w:val="20"/>
        </w:rPr>
        <w:t>o</w:t>
      </w:r>
      <w:r w:rsidRPr="00421F35">
        <w:rPr>
          <w:color w:val="000000"/>
          <w:sz w:val="20"/>
          <w:szCs w:val="20"/>
        </w:rPr>
        <w:t xml:space="preserve"> estrategia de afrontamiento es importante tener en cuent</w:t>
      </w:r>
      <w:r w:rsidRPr="00CA5979">
        <w:rPr>
          <w:color w:val="000000"/>
          <w:sz w:val="20"/>
          <w:szCs w:val="20"/>
        </w:rPr>
        <w:t xml:space="preserve">a que en la medida </w:t>
      </w:r>
      <w:r w:rsidRPr="004A761E">
        <w:rPr>
          <w:sz w:val="20"/>
          <w:szCs w:val="20"/>
        </w:rPr>
        <w:t xml:space="preserve">en que </w:t>
      </w:r>
      <w:r w:rsidRPr="00696169">
        <w:rPr>
          <w:color w:val="000000"/>
          <w:sz w:val="20"/>
          <w:szCs w:val="20"/>
        </w:rPr>
        <w:t>el individuo, posea habilidades, destrezas y recursos psíquicos para actuar frente a un evento estresor que se le pueda presentar a lo larg</w:t>
      </w:r>
      <w:r w:rsidRPr="00306C8C">
        <w:rPr>
          <w:color w:val="000000"/>
          <w:sz w:val="20"/>
          <w:szCs w:val="20"/>
        </w:rPr>
        <w:t>o de la vida, esta se convierte en un factor protector o en un factor de riesgo que incide de manera directa en la salud mental del individuo; de tal forma, que el afrontamiento se convierte en el conjunto de esfuerzos de tipo cognitivo y conductual que ca</w:t>
      </w:r>
      <w:r w:rsidRPr="00FF7705">
        <w:rPr>
          <w:color w:val="000000"/>
          <w:sz w:val="20"/>
          <w:szCs w:val="20"/>
        </w:rPr>
        <w:t>mbia de manera constante y que se desenvuelve para responder al manejo de las exigencias pu</w:t>
      </w:r>
      <w:r w:rsidRPr="00AE49A5">
        <w:rPr>
          <w:color w:val="000000"/>
          <w:sz w:val="20"/>
          <w:szCs w:val="20"/>
        </w:rPr>
        <w:t>ntuales, extrínsecas y/o intrínsecas, que son examinadas como excesos y que se desbordan a partir de los recursos del sujeto.</w:t>
      </w:r>
    </w:p>
    <w:p w:rsidRPr="00864635" w:rsidR="003275D7" w:rsidP="007B58BD" w:rsidRDefault="00FE518B" w14:paraId="000001E5" w14:textId="77777777">
      <w:pPr>
        <w:pBdr>
          <w:top w:val="nil"/>
          <w:left w:val="nil"/>
          <w:bottom w:val="nil"/>
          <w:right w:val="nil"/>
          <w:between w:val="nil"/>
        </w:pBdr>
        <w:snapToGrid w:val="0"/>
        <w:spacing w:after="120"/>
        <w:rPr>
          <w:color w:val="000000"/>
          <w:sz w:val="20"/>
          <w:szCs w:val="20"/>
        </w:rPr>
      </w:pPr>
      <w:r w:rsidRPr="00D57835">
        <w:rPr>
          <w:sz w:val="20"/>
          <w:szCs w:val="20"/>
        </w:rPr>
        <w:t>Es</w:t>
      </w:r>
      <w:r w:rsidRPr="00D57835">
        <w:rPr>
          <w:color w:val="000000"/>
          <w:sz w:val="20"/>
          <w:szCs w:val="20"/>
        </w:rPr>
        <w:t xml:space="preserve"> importante para el individuo desarroll</w:t>
      </w:r>
      <w:r w:rsidRPr="00D57835">
        <w:rPr>
          <w:sz w:val="20"/>
          <w:szCs w:val="20"/>
        </w:rPr>
        <w:t>ar</w:t>
      </w:r>
      <w:r w:rsidRPr="00D57835">
        <w:rPr>
          <w:color w:val="000000"/>
          <w:sz w:val="20"/>
          <w:szCs w:val="20"/>
        </w:rPr>
        <w:t xml:space="preserve"> destrezas para crear estrategias de acuerdo a los eventos que más niveles de estrés</w:t>
      </w:r>
      <w:r w:rsidRPr="00864635">
        <w:rPr>
          <w:color w:val="000000"/>
          <w:sz w:val="20"/>
          <w:szCs w:val="20"/>
        </w:rPr>
        <w:t xml:space="preserve"> le provocan, con el fin de responder de manera adaptativa sin llegar a un desajuste importante en su salud mental. </w:t>
      </w:r>
    </w:p>
    <w:p w:rsidRPr="007B58BD" w:rsidR="003275D7" w:rsidP="007B58BD" w:rsidRDefault="00FE518B" w14:paraId="000001E7" w14:textId="77777777">
      <w:pPr>
        <w:pBdr>
          <w:top w:val="nil"/>
          <w:left w:val="nil"/>
          <w:bottom w:val="nil"/>
          <w:right w:val="nil"/>
          <w:between w:val="nil"/>
        </w:pBdr>
        <w:snapToGrid w:val="0"/>
        <w:spacing w:after="120"/>
        <w:rPr>
          <w:sz w:val="20"/>
          <w:szCs w:val="20"/>
        </w:rPr>
      </w:pPr>
      <w:r w:rsidRPr="00EB1161">
        <w:rPr>
          <w:color w:val="000000"/>
          <w:sz w:val="20"/>
          <w:szCs w:val="20"/>
        </w:rPr>
        <w:t xml:space="preserve">Según Valverde, López y Ring (2004), Lazarus y Folkman (1982), </w:t>
      </w:r>
      <w:r w:rsidRPr="007B58BD">
        <w:rPr>
          <w:sz w:val="20"/>
          <w:szCs w:val="20"/>
        </w:rPr>
        <w:t>e</w:t>
      </w:r>
      <w:r w:rsidRPr="007B58BD">
        <w:rPr>
          <w:color w:val="000000"/>
          <w:sz w:val="20"/>
          <w:szCs w:val="20"/>
        </w:rPr>
        <w:t>xisten dos grandes tipos de estrategias de afrontamiento</w:t>
      </w:r>
      <w:r w:rsidRPr="007B58BD">
        <w:rPr>
          <w:sz w:val="20"/>
          <w:szCs w:val="20"/>
        </w:rPr>
        <w:t>:</w:t>
      </w:r>
    </w:p>
    <w:p w:rsidRPr="007B58BD" w:rsidR="003275D7" w:rsidP="007B58BD" w:rsidRDefault="003275D7" w14:paraId="000001E8" w14:textId="77777777">
      <w:pPr>
        <w:snapToGrid w:val="0"/>
        <w:spacing w:after="120"/>
        <w:rPr>
          <w:sz w:val="20"/>
          <w:szCs w:val="20"/>
        </w:rPr>
      </w:pPr>
    </w:p>
    <w:tbl>
      <w:tblPr>
        <w:tblStyle w:val="affff"/>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7B58BD" w:rsidR="003275D7" w14:paraId="41B72230" w14:textId="77777777">
        <w:trPr>
          <w:jc w:val="center"/>
        </w:trPr>
        <w:tc>
          <w:tcPr>
            <w:tcW w:w="9258" w:type="dxa"/>
            <w:shd w:val="clear" w:color="auto" w:fill="E36C09"/>
          </w:tcPr>
          <w:p w:rsidRPr="007B58BD" w:rsidR="003275D7" w:rsidP="007B58BD" w:rsidRDefault="003275D7" w14:paraId="000001E9" w14:textId="77777777">
            <w:pPr>
              <w:snapToGrid w:val="0"/>
              <w:spacing w:after="120" w:line="276" w:lineRule="auto"/>
              <w:ind w:left="283"/>
              <w:jc w:val="center"/>
              <w:rPr>
                <w:rFonts w:ascii="Arial" w:hAnsi="Arial" w:eastAsia="Arial" w:cs="Arial"/>
                <w:color w:val="FFFFFF"/>
                <w:sz w:val="20"/>
                <w:szCs w:val="20"/>
              </w:rPr>
            </w:pPr>
          </w:p>
          <w:p w:rsidRPr="007B58BD" w:rsidR="003275D7" w:rsidP="007B58BD" w:rsidRDefault="00FE518B" w14:paraId="000001EA" w14:textId="77777777">
            <w:pPr>
              <w:snapToGrid w:val="0"/>
              <w:spacing w:after="120" w:line="276" w:lineRule="auto"/>
              <w:ind w:left="283"/>
              <w:jc w:val="center"/>
              <w:rPr>
                <w:rFonts w:ascii="Arial" w:hAnsi="Arial" w:eastAsia="Arial" w:cs="Arial"/>
                <w:color w:val="FFFFFF"/>
                <w:sz w:val="20"/>
                <w:szCs w:val="20"/>
              </w:rPr>
            </w:pPr>
            <w:r w:rsidRPr="007B58BD">
              <w:rPr>
                <w:rFonts w:ascii="Arial" w:hAnsi="Arial" w:eastAsia="Arial" w:cs="Arial"/>
                <w:color w:val="FFFFFF"/>
                <w:sz w:val="20"/>
                <w:szCs w:val="20"/>
              </w:rPr>
              <w:t>Pestañas</w:t>
            </w:r>
          </w:p>
          <w:p w:rsidRPr="00081371" w:rsidR="003275D7" w:rsidP="007B58BD" w:rsidRDefault="00FE518B" w14:paraId="000001EB" w14:textId="77777777">
            <w:pPr>
              <w:snapToGrid w:val="0"/>
              <w:spacing w:after="120" w:line="276" w:lineRule="auto"/>
              <w:jc w:val="center"/>
              <w:rPr>
                <w:rFonts w:ascii="Arial" w:hAnsi="Arial" w:eastAsia="Arial" w:cs="Arial"/>
                <w:color w:val="231F20"/>
                <w:sz w:val="20"/>
                <w:szCs w:val="20"/>
              </w:rPr>
            </w:pPr>
            <w:r w:rsidRPr="007B58BD">
              <w:rPr>
                <w:rFonts w:ascii="Arial" w:hAnsi="Arial" w:eastAsia="Arial" w:cs="Arial"/>
                <w:color w:val="FFFFFF"/>
                <w:sz w:val="20"/>
                <w:szCs w:val="20"/>
              </w:rPr>
              <w:t>CF01_9_1</w:t>
            </w:r>
            <w:sdt>
              <w:sdtPr>
                <w:rPr>
                  <w:sz w:val="20"/>
                  <w:szCs w:val="20"/>
                </w:rPr>
                <w:tag w:val="goog_rdk_45"/>
                <w:id w:val="1072692469"/>
              </w:sdtPr>
              <w:sdtEndPr/>
              <w:sdtContent>
                <w:commentRangeStart w:id="48"/>
              </w:sdtContent>
            </w:sdt>
            <w:r w:rsidRPr="00081371">
              <w:rPr>
                <w:rFonts w:ascii="Arial" w:hAnsi="Arial" w:eastAsia="Arial" w:cs="Arial"/>
                <w:color w:val="FFFFFF"/>
                <w:sz w:val="20"/>
                <w:szCs w:val="20"/>
              </w:rPr>
              <w:t>_estrategias</w:t>
            </w:r>
            <w:commentRangeEnd w:id="48"/>
            <w:r w:rsidRPr="007B58BD">
              <w:rPr>
                <w:rFonts w:ascii="Arial" w:hAnsi="Arial" w:cs="Arial"/>
                <w:sz w:val="20"/>
                <w:szCs w:val="20"/>
              </w:rPr>
              <w:commentReference w:id="48"/>
            </w:r>
          </w:p>
        </w:tc>
      </w:tr>
    </w:tbl>
    <w:p w:rsidRPr="00081371" w:rsidR="003275D7" w:rsidP="007B58BD" w:rsidRDefault="003275D7" w14:paraId="000001EC" w14:textId="77777777">
      <w:pPr>
        <w:pBdr>
          <w:top w:val="nil"/>
          <w:left w:val="nil"/>
          <w:bottom w:val="nil"/>
          <w:right w:val="nil"/>
          <w:between w:val="nil"/>
        </w:pBdr>
        <w:snapToGrid w:val="0"/>
        <w:spacing w:after="120"/>
        <w:rPr>
          <w:sz w:val="20"/>
          <w:szCs w:val="20"/>
        </w:rPr>
      </w:pPr>
    </w:p>
    <w:p w:rsidR="003275D7" w:rsidP="00081371" w:rsidRDefault="00FE518B" w14:paraId="000001ED" w14:textId="6A910E3F">
      <w:pPr>
        <w:pBdr>
          <w:top w:val="nil"/>
          <w:left w:val="nil"/>
          <w:bottom w:val="nil"/>
          <w:right w:val="nil"/>
          <w:between w:val="nil"/>
        </w:pBdr>
        <w:snapToGrid w:val="0"/>
        <w:spacing w:after="120"/>
        <w:rPr>
          <w:color w:val="000000"/>
          <w:sz w:val="20"/>
          <w:szCs w:val="20"/>
        </w:rPr>
      </w:pPr>
      <w:r w:rsidRPr="00FE518B">
        <w:rPr>
          <w:color w:val="000000"/>
          <w:sz w:val="20"/>
          <w:szCs w:val="20"/>
        </w:rPr>
        <w:t xml:space="preserve">Existen algunos factores que pueden llegar a determinar los mecanismos de afrontamiento: </w:t>
      </w:r>
    </w:p>
    <w:p w:rsidRPr="00FE518B" w:rsidR="00EB1161" w:rsidP="007B58BD" w:rsidRDefault="00EB1161" w14:paraId="4A94723B" w14:textId="77777777">
      <w:pPr>
        <w:pBdr>
          <w:top w:val="nil"/>
          <w:left w:val="nil"/>
          <w:bottom w:val="nil"/>
          <w:right w:val="nil"/>
          <w:between w:val="nil"/>
        </w:pBdr>
        <w:snapToGrid w:val="0"/>
        <w:spacing w:after="120"/>
        <w:rPr>
          <w:color w:val="000000"/>
          <w:sz w:val="20"/>
          <w:szCs w:val="20"/>
        </w:rPr>
      </w:pPr>
    </w:p>
    <w:p w:rsidRPr="00FE518B" w:rsidR="003275D7" w:rsidP="007B58BD" w:rsidRDefault="003247A7" w14:paraId="000001EE" w14:textId="77777777">
      <w:pPr>
        <w:numPr>
          <w:ilvl w:val="0"/>
          <w:numId w:val="7"/>
        </w:numPr>
        <w:pBdr>
          <w:top w:val="nil"/>
          <w:left w:val="nil"/>
          <w:bottom w:val="nil"/>
          <w:right w:val="nil"/>
          <w:between w:val="nil"/>
        </w:pBdr>
        <w:snapToGrid w:val="0"/>
        <w:spacing w:after="120"/>
        <w:rPr>
          <w:color w:val="000000"/>
          <w:sz w:val="20"/>
          <w:szCs w:val="20"/>
        </w:rPr>
      </w:pPr>
      <w:sdt>
        <w:sdtPr>
          <w:rPr>
            <w:sz w:val="20"/>
            <w:szCs w:val="20"/>
          </w:rPr>
          <w:tag w:val="goog_rdk_46"/>
          <w:id w:val="1397631170"/>
        </w:sdtPr>
        <w:sdtEndPr/>
        <w:sdtContent>
          <w:commentRangeStart w:id="49"/>
        </w:sdtContent>
      </w:sdt>
      <w:r w:rsidRPr="00081371" w:rsidR="00FE518B">
        <w:rPr>
          <w:color w:val="000000"/>
          <w:sz w:val="20"/>
          <w:szCs w:val="20"/>
        </w:rPr>
        <w:t>Los recursos relacionados con el estado de salud o la energía física con la que se cuenta.</w:t>
      </w:r>
    </w:p>
    <w:p w:rsidRPr="000B7224" w:rsidR="003275D7" w:rsidP="007B58BD" w:rsidRDefault="00FE518B" w14:paraId="000001EF" w14:textId="77777777">
      <w:pPr>
        <w:numPr>
          <w:ilvl w:val="0"/>
          <w:numId w:val="7"/>
        </w:numPr>
        <w:pBdr>
          <w:top w:val="nil"/>
          <w:left w:val="nil"/>
          <w:bottom w:val="nil"/>
          <w:right w:val="nil"/>
          <w:between w:val="nil"/>
        </w:pBdr>
        <w:snapToGrid w:val="0"/>
        <w:spacing w:after="120"/>
        <w:rPr>
          <w:color w:val="000000"/>
          <w:sz w:val="20"/>
          <w:szCs w:val="20"/>
        </w:rPr>
      </w:pPr>
      <w:r w:rsidRPr="00E95FC7">
        <w:rPr>
          <w:color w:val="000000"/>
          <w:sz w:val="20"/>
          <w:szCs w:val="20"/>
        </w:rPr>
        <w:t>Los recursos relacionados con las creencia</w:t>
      </w:r>
      <w:r w:rsidRPr="000B7224">
        <w:rPr>
          <w:color w:val="000000"/>
          <w:sz w:val="20"/>
          <w:szCs w:val="20"/>
        </w:rPr>
        <w:t xml:space="preserve">s existenciales que se posean, sean religiosos o no. </w:t>
      </w:r>
    </w:p>
    <w:p w:rsidRPr="00421F35" w:rsidR="003275D7" w:rsidP="007B58BD" w:rsidRDefault="00FE518B" w14:paraId="000001F0" w14:textId="77777777">
      <w:pPr>
        <w:numPr>
          <w:ilvl w:val="0"/>
          <w:numId w:val="7"/>
        </w:numPr>
        <w:pBdr>
          <w:top w:val="nil"/>
          <w:left w:val="nil"/>
          <w:bottom w:val="nil"/>
          <w:right w:val="nil"/>
          <w:between w:val="nil"/>
        </w:pBdr>
        <w:snapToGrid w:val="0"/>
        <w:spacing w:after="120"/>
        <w:rPr>
          <w:color w:val="000000"/>
          <w:sz w:val="20"/>
          <w:szCs w:val="20"/>
        </w:rPr>
      </w:pPr>
      <w:r w:rsidRPr="009A0E5F">
        <w:rPr>
          <w:color w:val="000000"/>
          <w:sz w:val="20"/>
          <w:szCs w:val="20"/>
        </w:rPr>
        <w:t>Los recursos relacionados con las creencias generales que se relacionan con el control y que se pueden ejercer sobre el entorno y sobre nosotros mismos.</w:t>
      </w:r>
    </w:p>
    <w:p w:rsidRPr="00696169" w:rsidR="003275D7" w:rsidP="007B58BD" w:rsidRDefault="00FE518B" w14:paraId="000001F1" w14:textId="77777777">
      <w:pPr>
        <w:numPr>
          <w:ilvl w:val="0"/>
          <w:numId w:val="7"/>
        </w:numPr>
        <w:pBdr>
          <w:top w:val="nil"/>
          <w:left w:val="nil"/>
          <w:bottom w:val="nil"/>
          <w:right w:val="nil"/>
          <w:between w:val="nil"/>
        </w:pBdr>
        <w:snapToGrid w:val="0"/>
        <w:spacing w:after="120"/>
        <w:rPr>
          <w:color w:val="000000"/>
          <w:sz w:val="20"/>
          <w:szCs w:val="20"/>
        </w:rPr>
      </w:pPr>
      <w:r w:rsidRPr="004A761E">
        <w:rPr>
          <w:color w:val="000000"/>
          <w:sz w:val="20"/>
          <w:szCs w:val="20"/>
        </w:rPr>
        <w:t>Los recursos relacionados con el apoyo social y l</w:t>
      </w:r>
      <w:r w:rsidRPr="00696169">
        <w:rPr>
          <w:color w:val="000000"/>
          <w:sz w:val="20"/>
          <w:szCs w:val="20"/>
        </w:rPr>
        <w:t>os recursos materiales.</w:t>
      </w:r>
    </w:p>
    <w:p w:rsidRPr="00081371" w:rsidR="003275D7" w:rsidP="007B58BD" w:rsidRDefault="00FE518B" w14:paraId="000001F2" w14:textId="77777777">
      <w:pPr>
        <w:numPr>
          <w:ilvl w:val="0"/>
          <w:numId w:val="7"/>
        </w:numPr>
        <w:pBdr>
          <w:top w:val="nil"/>
          <w:left w:val="nil"/>
          <w:bottom w:val="nil"/>
          <w:right w:val="nil"/>
          <w:between w:val="nil"/>
        </w:pBdr>
        <w:snapToGrid w:val="0"/>
        <w:spacing w:after="120"/>
        <w:rPr>
          <w:color w:val="000000"/>
          <w:sz w:val="20"/>
          <w:szCs w:val="20"/>
        </w:rPr>
      </w:pPr>
      <w:r w:rsidRPr="00696169">
        <w:rPr>
          <w:color w:val="000000"/>
          <w:sz w:val="20"/>
          <w:szCs w:val="20"/>
        </w:rPr>
        <w:t>Los recursos relacionados con la motivación, la habilidad para la solución de problemas y las habilidades sociales.</w:t>
      </w:r>
      <w:commentRangeEnd w:id="49"/>
      <w:r w:rsidRPr="007B58BD">
        <w:rPr>
          <w:sz w:val="20"/>
          <w:szCs w:val="20"/>
        </w:rPr>
        <w:commentReference w:id="49"/>
      </w:r>
    </w:p>
    <w:p w:rsidRPr="00FE518B" w:rsidR="003275D7" w:rsidP="007B58BD" w:rsidRDefault="003275D7" w14:paraId="000001F3" w14:textId="77777777">
      <w:pPr>
        <w:pBdr>
          <w:top w:val="nil"/>
          <w:left w:val="nil"/>
          <w:bottom w:val="nil"/>
          <w:right w:val="nil"/>
          <w:between w:val="nil"/>
        </w:pBdr>
        <w:snapToGrid w:val="0"/>
        <w:spacing w:after="120"/>
        <w:ind w:left="360"/>
        <w:rPr>
          <w:color w:val="000000"/>
          <w:sz w:val="20"/>
          <w:szCs w:val="20"/>
        </w:rPr>
      </w:pPr>
    </w:p>
    <w:p w:rsidRPr="000B7224" w:rsidR="003275D7" w:rsidP="007B58BD" w:rsidRDefault="00FE518B" w14:paraId="000001F5" w14:textId="77777777">
      <w:pPr>
        <w:pBdr>
          <w:top w:val="nil"/>
          <w:left w:val="nil"/>
          <w:bottom w:val="nil"/>
          <w:right w:val="nil"/>
          <w:between w:val="nil"/>
        </w:pBdr>
        <w:snapToGrid w:val="0"/>
        <w:spacing w:after="120"/>
        <w:rPr>
          <w:b/>
          <w:color w:val="000000"/>
          <w:sz w:val="20"/>
          <w:szCs w:val="20"/>
        </w:rPr>
      </w:pPr>
      <w:r w:rsidRPr="000B7224">
        <w:rPr>
          <w:b/>
          <w:color w:val="000000"/>
          <w:sz w:val="20"/>
          <w:szCs w:val="20"/>
        </w:rPr>
        <w:t>Estilos de af</w:t>
      </w:r>
      <w:r w:rsidRPr="000B7224">
        <w:rPr>
          <w:b/>
          <w:sz w:val="20"/>
          <w:szCs w:val="20"/>
        </w:rPr>
        <w:t>rontamiento y factor protector</w:t>
      </w:r>
    </w:p>
    <w:p w:rsidRPr="00306C8C" w:rsidR="003275D7" w:rsidP="007B58BD" w:rsidRDefault="00FE518B" w14:paraId="000001F7" w14:textId="77777777">
      <w:pPr>
        <w:pBdr>
          <w:top w:val="nil"/>
          <w:left w:val="nil"/>
          <w:bottom w:val="nil"/>
          <w:right w:val="nil"/>
          <w:between w:val="nil"/>
        </w:pBdr>
        <w:snapToGrid w:val="0"/>
        <w:spacing w:after="120"/>
        <w:rPr>
          <w:color w:val="212529"/>
          <w:sz w:val="20"/>
          <w:szCs w:val="20"/>
          <w:highlight w:val="white"/>
        </w:rPr>
      </w:pPr>
      <w:r w:rsidRPr="00421F35">
        <w:rPr>
          <w:color w:val="212529"/>
          <w:sz w:val="20"/>
          <w:szCs w:val="20"/>
          <w:highlight w:val="white"/>
        </w:rPr>
        <w:t>Se refiere a las predisposiciones personales para hacer frente a las</w:t>
      </w:r>
      <w:r w:rsidRPr="00CA5979">
        <w:rPr>
          <w:color w:val="212529"/>
          <w:sz w:val="20"/>
          <w:szCs w:val="20"/>
          <w:highlight w:val="white"/>
        </w:rPr>
        <w:t xml:space="preserve"> situaciones, y son los responsables de las preferencias individuales en el uso de uno u otro tipo de estrategias de afrontamiento, así como de su estabilidad temporal y situacional; en ta</w:t>
      </w:r>
      <w:r w:rsidRPr="004A761E">
        <w:rPr>
          <w:color w:val="212529"/>
          <w:sz w:val="20"/>
          <w:szCs w:val="20"/>
          <w:highlight w:val="white"/>
        </w:rPr>
        <w:t xml:space="preserve">nto que las estrategias son los procesos concretos en cada contexto </w:t>
      </w:r>
      <w:r w:rsidRPr="00696169">
        <w:rPr>
          <w:color w:val="212529"/>
          <w:sz w:val="20"/>
          <w:szCs w:val="20"/>
          <w:highlight w:val="white"/>
        </w:rPr>
        <w:t xml:space="preserve">y pueden ser altamente cambiantes dependiendo de la situación que lo desencadene. </w:t>
      </w:r>
    </w:p>
    <w:p w:rsidR="003275D7" w:rsidP="00081371" w:rsidRDefault="00FE518B" w14:paraId="000001F8" w14:textId="3E11FD18">
      <w:pPr>
        <w:pBdr>
          <w:top w:val="nil"/>
          <w:left w:val="nil"/>
          <w:bottom w:val="nil"/>
          <w:right w:val="nil"/>
          <w:between w:val="nil"/>
        </w:pBdr>
        <w:snapToGrid w:val="0"/>
        <w:spacing w:after="120"/>
        <w:rPr>
          <w:color w:val="212529"/>
          <w:sz w:val="20"/>
          <w:szCs w:val="20"/>
        </w:rPr>
      </w:pPr>
      <w:r w:rsidRPr="00306C8C">
        <w:rPr>
          <w:color w:val="212529"/>
          <w:sz w:val="20"/>
          <w:szCs w:val="20"/>
          <w:highlight w:val="white"/>
        </w:rPr>
        <w:t xml:space="preserve">En la siguiente figura </w:t>
      </w:r>
      <w:r w:rsidR="006777C9">
        <w:rPr>
          <w:color w:val="212529"/>
          <w:sz w:val="20"/>
          <w:szCs w:val="20"/>
          <w:highlight w:val="white"/>
        </w:rPr>
        <w:t xml:space="preserve">1 </w:t>
      </w:r>
      <w:r w:rsidRPr="00306C8C">
        <w:rPr>
          <w:color w:val="212529"/>
          <w:sz w:val="20"/>
          <w:szCs w:val="20"/>
          <w:highlight w:val="white"/>
        </w:rPr>
        <w:t>se observa con detenimiento los estilos de afrontamiento y cómo se comportan ante un evento estresor</w:t>
      </w:r>
      <w:r w:rsidR="00EB1161">
        <w:rPr>
          <w:color w:val="212529"/>
          <w:sz w:val="20"/>
          <w:szCs w:val="20"/>
          <w:highlight w:val="white"/>
        </w:rPr>
        <w:t>.</w:t>
      </w:r>
    </w:p>
    <w:p w:rsidR="00EB1161" w:rsidP="00081371" w:rsidRDefault="00EB1161" w14:paraId="4C32F440" w14:textId="59D12AAB">
      <w:pPr>
        <w:pBdr>
          <w:top w:val="nil"/>
          <w:left w:val="nil"/>
          <w:bottom w:val="nil"/>
          <w:right w:val="nil"/>
          <w:between w:val="nil"/>
        </w:pBdr>
        <w:snapToGrid w:val="0"/>
        <w:spacing w:after="120"/>
        <w:rPr>
          <w:color w:val="212529"/>
          <w:sz w:val="20"/>
          <w:szCs w:val="20"/>
        </w:rPr>
      </w:pPr>
    </w:p>
    <w:p w:rsidR="00EB1161" w:rsidP="00081371" w:rsidRDefault="00EB1161" w14:paraId="485EBFC8" w14:textId="39F85EE3">
      <w:pPr>
        <w:pBdr>
          <w:top w:val="nil"/>
          <w:left w:val="nil"/>
          <w:bottom w:val="nil"/>
          <w:right w:val="nil"/>
          <w:between w:val="nil"/>
        </w:pBdr>
        <w:snapToGrid w:val="0"/>
        <w:spacing w:after="120"/>
        <w:rPr>
          <w:b/>
          <w:bCs/>
          <w:color w:val="000000"/>
          <w:sz w:val="20"/>
          <w:szCs w:val="20"/>
        </w:rPr>
      </w:pPr>
      <w:r>
        <w:rPr>
          <w:b/>
          <w:bCs/>
          <w:color w:val="000000"/>
          <w:sz w:val="20"/>
          <w:szCs w:val="20"/>
        </w:rPr>
        <w:t>Figura 1</w:t>
      </w:r>
    </w:p>
    <w:p w:rsidRPr="007B58BD" w:rsidR="00EB1161" w:rsidP="007B58BD" w:rsidRDefault="00EB1161" w14:paraId="085D0761" w14:textId="4AFB18A4">
      <w:pPr>
        <w:pBdr>
          <w:top w:val="nil"/>
          <w:left w:val="nil"/>
          <w:bottom w:val="nil"/>
          <w:right w:val="nil"/>
          <w:between w:val="nil"/>
        </w:pBdr>
        <w:snapToGrid w:val="0"/>
        <w:spacing w:after="120"/>
        <w:rPr>
          <w:i/>
          <w:iCs/>
          <w:color w:val="000000"/>
          <w:sz w:val="20"/>
          <w:szCs w:val="20"/>
        </w:rPr>
      </w:pPr>
      <w:r>
        <w:rPr>
          <w:i/>
          <w:iCs/>
          <w:color w:val="000000"/>
          <w:sz w:val="20"/>
          <w:szCs w:val="20"/>
        </w:rPr>
        <w:t>Estilos de afrontamiento</w:t>
      </w:r>
    </w:p>
    <w:p w:rsidRPr="00081371" w:rsidR="003275D7" w:rsidP="007B58BD" w:rsidRDefault="003247A7" w14:paraId="000001F9" w14:textId="53276047">
      <w:pPr>
        <w:snapToGrid w:val="0"/>
        <w:spacing w:after="120"/>
        <w:rPr>
          <w:b/>
          <w:sz w:val="20"/>
          <w:szCs w:val="20"/>
        </w:rPr>
      </w:pPr>
      <w:sdt>
        <w:sdtPr>
          <w:rPr>
            <w:sz w:val="20"/>
            <w:szCs w:val="20"/>
          </w:rPr>
          <w:tag w:val="goog_rdk_47"/>
          <w:id w:val="-72359273"/>
          <w:showingPlcHdr/>
        </w:sdtPr>
        <w:sdtEndPr/>
        <w:sdtContent>
          <w:r w:rsidR="006777C9">
            <w:rPr>
              <w:sz w:val="20"/>
              <w:szCs w:val="20"/>
            </w:rPr>
            <w:t xml:space="preserve">     </w:t>
          </w:r>
          <w:commentRangeStart w:id="50"/>
        </w:sdtContent>
      </w:sdt>
      <w:r w:rsidRPr="00081371" w:rsidR="00FE518B">
        <w:rPr>
          <w:noProof/>
          <w:sz w:val="20"/>
          <w:szCs w:val="20"/>
        </w:rPr>
        <w:drawing>
          <wp:inline distT="0" distB="0" distL="0" distR="0" wp14:anchorId="0A62729B" wp14:editId="7DD35A54">
            <wp:extent cx="6334125" cy="3110865"/>
            <wp:effectExtent l="0" t="0" r="0" b="0"/>
            <wp:docPr id="90" name="image8.gif"/>
            <wp:cNvGraphicFramePr/>
            <a:graphic xmlns:a="http://schemas.openxmlformats.org/drawingml/2006/main">
              <a:graphicData uri="http://schemas.openxmlformats.org/drawingml/2006/picture">
                <pic:pic xmlns:pic="http://schemas.openxmlformats.org/drawingml/2006/picture">
                  <pic:nvPicPr>
                    <pic:cNvPr id="0" name="image8.gif"/>
                    <pic:cNvPicPr preferRelativeResize="0"/>
                  </pic:nvPicPr>
                  <pic:blipFill>
                    <a:blip r:embed="rId25"/>
                    <a:srcRect b="24222"/>
                    <a:stretch>
                      <a:fillRect/>
                    </a:stretch>
                  </pic:blipFill>
                  <pic:spPr>
                    <a:xfrm>
                      <a:off x="0" y="0"/>
                      <a:ext cx="6334125" cy="3110865"/>
                    </a:xfrm>
                    <a:prstGeom prst="rect">
                      <a:avLst/>
                    </a:prstGeom>
                    <a:ln/>
                  </pic:spPr>
                </pic:pic>
              </a:graphicData>
            </a:graphic>
          </wp:inline>
        </w:drawing>
      </w:r>
      <w:commentRangeEnd w:id="50"/>
      <w:r w:rsidRPr="007B58BD" w:rsidR="00FE518B">
        <w:rPr>
          <w:sz w:val="20"/>
          <w:szCs w:val="20"/>
        </w:rPr>
        <w:commentReference w:id="50"/>
      </w:r>
    </w:p>
    <w:p w:rsidRPr="00FE518B" w:rsidR="003275D7" w:rsidP="007B58BD" w:rsidRDefault="003275D7" w14:paraId="000001FA" w14:textId="77777777">
      <w:pPr>
        <w:snapToGrid w:val="0"/>
        <w:spacing w:after="120"/>
        <w:ind w:left="-76"/>
        <w:jc w:val="both"/>
        <w:rPr>
          <w:b/>
          <w:sz w:val="20"/>
          <w:szCs w:val="20"/>
        </w:rPr>
      </w:pPr>
    </w:p>
    <w:p w:rsidRPr="00E95FC7" w:rsidR="003275D7" w:rsidP="007B58BD" w:rsidRDefault="003275D7" w14:paraId="000001FB" w14:textId="77777777">
      <w:pPr>
        <w:snapToGrid w:val="0"/>
        <w:spacing w:after="120"/>
        <w:ind w:left="-76"/>
        <w:jc w:val="both"/>
        <w:rPr>
          <w:b/>
          <w:sz w:val="20"/>
          <w:szCs w:val="20"/>
        </w:rPr>
      </w:pPr>
    </w:p>
    <w:p w:rsidRPr="000B7224" w:rsidR="003275D7" w:rsidP="007B58BD" w:rsidRDefault="00FE518B" w14:paraId="000001FC" w14:textId="77777777">
      <w:pPr>
        <w:snapToGrid w:val="0"/>
        <w:spacing w:after="120"/>
        <w:jc w:val="both"/>
        <w:rPr>
          <w:b/>
          <w:sz w:val="20"/>
          <w:szCs w:val="20"/>
        </w:rPr>
      </w:pPr>
      <w:r w:rsidRPr="64F801D1" w:rsidR="00FE518B">
        <w:rPr>
          <w:b w:val="1"/>
          <w:bCs w:val="1"/>
          <w:sz w:val="20"/>
          <w:szCs w:val="20"/>
        </w:rPr>
        <w:t xml:space="preserve">D. SÍNTESIS </w:t>
      </w:r>
    </w:p>
    <w:p w:rsidR="6487D943" w:rsidP="64F801D1" w:rsidRDefault="6487D943" w14:paraId="477A2EA2" w14:textId="18AFA94F">
      <w:pPr>
        <w:pStyle w:val="Normal"/>
        <w:spacing w:after="120"/>
        <w:jc w:val="both"/>
        <w:rPr>
          <w:rFonts w:ascii="Arial" w:hAnsi="Arial" w:eastAsia="Arial" w:cs="Arial"/>
          <w:noProof w:val="0"/>
          <w:sz w:val="20"/>
          <w:szCs w:val="20"/>
          <w:lang w:val="es-CO"/>
        </w:rPr>
      </w:pPr>
      <w:r w:rsidRPr="64F801D1" w:rsidR="6487D943">
        <w:rPr>
          <w:rFonts w:ascii="Arial" w:hAnsi="Arial" w:eastAsia="Arial" w:cs="Arial"/>
          <w:noProof w:val="0"/>
          <w:sz w:val="20"/>
          <w:szCs w:val="20"/>
          <w:lang w:val="es-CO"/>
        </w:rPr>
        <w:t xml:space="preserve">Lograr </w:t>
      </w:r>
      <w:r w:rsidRPr="64F801D1" w:rsidR="6487D943">
        <w:rPr>
          <w:rFonts w:ascii="Arial" w:hAnsi="Arial" w:eastAsia="Arial" w:cs="Arial"/>
          <w:noProof w:val="0"/>
          <w:sz w:val="20"/>
          <w:szCs w:val="20"/>
          <w:lang w:val="es-CO"/>
        </w:rPr>
        <w:t xml:space="preserve"> </w:t>
      </w:r>
      <w:r w:rsidRPr="64F801D1" w:rsidR="6487D943">
        <w:rPr>
          <w:rFonts w:ascii="Arial" w:hAnsi="Arial" w:eastAsia="Arial" w:cs="Arial"/>
          <w:noProof w:val="0"/>
          <w:sz w:val="20"/>
          <w:szCs w:val="20"/>
          <w:lang w:val="es-CO"/>
        </w:rPr>
        <w:t>un bienestar mental, permite afrontar de manera equilibrada las dificultades que se presentan a lo largo de la vida de cada persona, aprender a manejar situaciones individuales y colectivas es determinante para trabajar de la mejor manera y sostener vínculos de calidad con la comunidad con la que se convive, por lo que se hace necesario conocer las políticas vigentes nacionales, al igual que manejar las diferencias en los determinantes sociales en salud, los trastornos mentales prevalentes y lo que se debe tener en cuenta con el fin de proteger la salud mental.</w:t>
      </w:r>
    </w:p>
    <w:p w:rsidRPr="00CA5979" w:rsidR="003275D7" w:rsidP="64F801D1" w:rsidRDefault="003275D7" w14:paraId="000001FE" w14:textId="18DB3944">
      <w:pPr>
        <w:snapToGrid w:val="0"/>
        <w:spacing w:after="120"/>
        <w:ind/>
        <w:rPr>
          <w:sz w:val="20"/>
          <w:szCs w:val="20"/>
        </w:rPr>
      </w:pPr>
      <w:r w:rsidRPr="64F801D1" w:rsidR="00FE518B">
        <w:rPr>
          <w:sz w:val="20"/>
          <w:szCs w:val="20"/>
        </w:rPr>
        <w:t>A través del siguiente mapa,</w:t>
      </w:r>
      <w:r w:rsidRPr="64F801D1" w:rsidR="00FE518B">
        <w:rPr>
          <w:sz w:val="20"/>
          <w:szCs w:val="20"/>
        </w:rPr>
        <w:t xml:space="preserve"> </w:t>
      </w:r>
      <w:r w:rsidRPr="64F801D1" w:rsidR="14AA8FF6">
        <w:rPr>
          <w:sz w:val="20"/>
          <w:szCs w:val="20"/>
        </w:rPr>
        <w:t>se</w:t>
      </w:r>
      <w:r w:rsidRPr="64F801D1" w:rsidR="00FE518B">
        <w:rPr>
          <w:sz w:val="20"/>
          <w:szCs w:val="20"/>
        </w:rPr>
        <w:t xml:space="preserve"> resume de manera puntual lo</w:t>
      </w:r>
      <w:r w:rsidRPr="64F801D1" w:rsidR="71857201">
        <w:rPr>
          <w:sz w:val="20"/>
          <w:szCs w:val="20"/>
        </w:rPr>
        <w:t>s diversos temas abordados en el componente formativo, esto es:</w:t>
      </w:r>
    </w:p>
    <w:p w:rsidRPr="00081371" w:rsidR="003275D7" w:rsidP="007B58BD" w:rsidRDefault="003247A7" w14:paraId="000001FF" w14:textId="77777777">
      <w:pPr>
        <w:snapToGrid w:val="0"/>
        <w:spacing w:after="120"/>
        <w:rPr>
          <w:sz w:val="20"/>
          <w:szCs w:val="20"/>
        </w:rPr>
      </w:pPr>
      <w:sdt>
        <w:sdtPr>
          <w:rPr>
            <w:sz w:val="20"/>
            <w:szCs w:val="20"/>
          </w:rPr>
          <w:tag w:val="goog_rdk_48"/>
          <w:id w:val="-278882437"/>
        </w:sdtPr>
        <w:sdtEndPr/>
        <w:sdtContent>
          <w:commentRangeStart w:id="51"/>
        </w:sdtContent>
      </w:sdt>
      <w:r w:rsidRPr="00081371" w:rsidR="00FE518B">
        <w:rPr>
          <w:noProof/>
          <w:sz w:val="20"/>
          <w:szCs w:val="20"/>
        </w:rPr>
        <w:drawing>
          <wp:inline distT="0" distB="0" distL="0" distR="0" wp14:anchorId="303D474C" wp14:editId="39E4EEF9">
            <wp:extent cx="6332220" cy="4097020"/>
            <wp:effectExtent l="0" t="0" r="0" b="0"/>
            <wp:docPr id="105"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26"/>
                    <a:srcRect/>
                    <a:stretch>
                      <a:fillRect/>
                    </a:stretch>
                  </pic:blipFill>
                  <pic:spPr>
                    <a:xfrm>
                      <a:off x="0" y="0"/>
                      <a:ext cx="6332220" cy="4097020"/>
                    </a:xfrm>
                    <a:prstGeom prst="rect">
                      <a:avLst/>
                    </a:prstGeom>
                    <a:ln/>
                  </pic:spPr>
                </pic:pic>
              </a:graphicData>
            </a:graphic>
          </wp:inline>
        </w:drawing>
      </w:r>
      <w:commentRangeEnd w:id="51"/>
      <w:r w:rsidRPr="007B58BD" w:rsidR="00FE518B">
        <w:rPr>
          <w:sz w:val="20"/>
          <w:szCs w:val="20"/>
        </w:rPr>
        <w:commentReference w:id="51"/>
      </w:r>
    </w:p>
    <w:p w:rsidRPr="00FE518B" w:rsidR="003275D7" w:rsidP="007B58BD" w:rsidRDefault="003275D7" w14:paraId="00000200" w14:textId="77777777">
      <w:pPr>
        <w:snapToGrid w:val="0"/>
        <w:spacing w:after="120"/>
        <w:rPr>
          <w:color w:val="948A54"/>
          <w:sz w:val="20"/>
          <w:szCs w:val="20"/>
        </w:rPr>
      </w:pPr>
    </w:p>
    <w:p w:rsidRPr="00E95FC7" w:rsidR="003275D7" w:rsidP="007B58BD" w:rsidRDefault="003275D7" w14:paraId="00000201" w14:textId="77777777">
      <w:pPr>
        <w:snapToGrid w:val="0"/>
        <w:spacing w:after="120"/>
        <w:rPr>
          <w:color w:val="948A54"/>
          <w:sz w:val="20"/>
          <w:szCs w:val="20"/>
        </w:rPr>
      </w:pPr>
    </w:p>
    <w:p w:rsidRPr="007B58BD" w:rsidR="003275D7" w:rsidP="007B58BD" w:rsidRDefault="00FE518B" w14:paraId="00000202" w14:textId="72E65989">
      <w:pPr>
        <w:pStyle w:val="Prrafodelista"/>
        <w:numPr>
          <w:ilvl w:val="0"/>
          <w:numId w:val="17"/>
        </w:numPr>
        <w:pBdr>
          <w:top w:val="nil"/>
          <w:left w:val="nil"/>
          <w:bottom w:val="nil"/>
          <w:right w:val="nil"/>
          <w:between w:val="nil"/>
        </w:pBdr>
        <w:snapToGrid w:val="0"/>
        <w:spacing w:after="120"/>
        <w:jc w:val="both"/>
        <w:rPr>
          <w:color w:val="7F7F7F"/>
          <w:sz w:val="20"/>
          <w:szCs w:val="20"/>
        </w:rPr>
      </w:pPr>
      <w:r w:rsidRPr="007B58BD">
        <w:rPr>
          <w:b/>
          <w:color w:val="000000"/>
          <w:sz w:val="20"/>
          <w:szCs w:val="20"/>
        </w:rPr>
        <w:t xml:space="preserve">ACTIVIDADES DIDÁCTICAS </w:t>
      </w:r>
    </w:p>
    <w:p w:rsidRPr="009A0E5F" w:rsidR="003275D7" w:rsidP="007B58BD" w:rsidRDefault="003275D7" w14:paraId="00000203" w14:textId="77777777">
      <w:pPr>
        <w:pBdr>
          <w:top w:val="nil"/>
          <w:left w:val="nil"/>
          <w:bottom w:val="nil"/>
          <w:right w:val="nil"/>
          <w:between w:val="nil"/>
        </w:pBdr>
        <w:snapToGrid w:val="0"/>
        <w:spacing w:after="120"/>
        <w:ind w:left="720"/>
        <w:jc w:val="both"/>
        <w:rPr>
          <w:b/>
          <w:sz w:val="20"/>
          <w:szCs w:val="20"/>
        </w:rPr>
      </w:pPr>
    </w:p>
    <w:tbl>
      <w:tblPr>
        <w:tblStyle w:val="affff0"/>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7B58BD" w:rsidR="003275D7" w14:paraId="70B486A4" w14:textId="77777777">
        <w:trPr>
          <w:trHeight w:val="298"/>
        </w:trPr>
        <w:tc>
          <w:tcPr>
            <w:tcW w:w="9541" w:type="dxa"/>
            <w:gridSpan w:val="2"/>
            <w:shd w:val="clear" w:color="auto" w:fill="FAC896"/>
            <w:vAlign w:val="center"/>
          </w:tcPr>
          <w:p w:rsidRPr="00CA5979" w:rsidR="003275D7" w:rsidP="007B58BD" w:rsidRDefault="00FE518B" w14:paraId="00000204" w14:textId="77777777">
            <w:pPr>
              <w:snapToGrid w:val="0"/>
              <w:spacing w:after="120" w:line="276" w:lineRule="auto"/>
              <w:jc w:val="center"/>
              <w:rPr>
                <w:color w:val="000000"/>
                <w:sz w:val="20"/>
                <w:szCs w:val="20"/>
              </w:rPr>
            </w:pPr>
            <w:r w:rsidRPr="00421F35">
              <w:rPr>
                <w:color w:val="000000"/>
                <w:sz w:val="20"/>
                <w:szCs w:val="20"/>
              </w:rPr>
              <w:t>DESCRIPCIÓN DE ACTIVIDAD DIDÁCTICA</w:t>
            </w:r>
          </w:p>
        </w:tc>
      </w:tr>
      <w:tr w:rsidRPr="007B58BD" w:rsidR="003275D7" w14:paraId="589E248F" w14:textId="77777777">
        <w:trPr>
          <w:trHeight w:val="806"/>
        </w:trPr>
        <w:tc>
          <w:tcPr>
            <w:tcW w:w="2835" w:type="dxa"/>
            <w:shd w:val="clear" w:color="auto" w:fill="FAC896"/>
            <w:vAlign w:val="center"/>
          </w:tcPr>
          <w:p w:rsidRPr="00FE518B" w:rsidR="003275D7" w:rsidP="007B58BD" w:rsidRDefault="00FE518B" w14:paraId="00000206" w14:textId="77777777">
            <w:pPr>
              <w:snapToGrid w:val="0"/>
              <w:spacing w:after="120" w:line="276" w:lineRule="auto"/>
              <w:rPr>
                <w:color w:val="000000"/>
                <w:sz w:val="20"/>
                <w:szCs w:val="20"/>
              </w:rPr>
            </w:pPr>
            <w:r w:rsidRPr="00081371">
              <w:rPr>
                <w:color w:val="000000"/>
                <w:sz w:val="20"/>
                <w:szCs w:val="20"/>
              </w:rPr>
              <w:t>Nombre de la Actividad</w:t>
            </w:r>
          </w:p>
        </w:tc>
        <w:tc>
          <w:tcPr>
            <w:tcW w:w="6706" w:type="dxa"/>
            <w:shd w:val="clear" w:color="auto" w:fill="auto"/>
            <w:vAlign w:val="center"/>
          </w:tcPr>
          <w:p w:rsidRPr="000B7224" w:rsidR="003275D7" w:rsidP="007B58BD" w:rsidRDefault="00FE518B" w14:paraId="00000207" w14:textId="77777777">
            <w:pPr>
              <w:snapToGrid w:val="0"/>
              <w:spacing w:after="120" w:line="276" w:lineRule="auto"/>
              <w:rPr>
                <w:b w:val="0"/>
                <w:color w:val="000000"/>
                <w:sz w:val="20"/>
                <w:szCs w:val="20"/>
              </w:rPr>
            </w:pPr>
            <w:r w:rsidRPr="00E95FC7">
              <w:rPr>
                <w:b w:val="0"/>
                <w:color w:val="000000"/>
                <w:sz w:val="20"/>
                <w:szCs w:val="20"/>
              </w:rPr>
              <w:t xml:space="preserve">Cuidado de la salud mental en los entornos </w:t>
            </w:r>
          </w:p>
        </w:tc>
      </w:tr>
      <w:tr w:rsidRPr="007B58BD" w:rsidR="003275D7" w14:paraId="45ED59D7" w14:textId="77777777">
        <w:trPr>
          <w:trHeight w:val="806"/>
        </w:trPr>
        <w:tc>
          <w:tcPr>
            <w:tcW w:w="2835" w:type="dxa"/>
            <w:shd w:val="clear" w:color="auto" w:fill="FAC896"/>
            <w:vAlign w:val="center"/>
          </w:tcPr>
          <w:p w:rsidRPr="00FE518B" w:rsidR="003275D7" w:rsidP="007B58BD" w:rsidRDefault="00FE518B" w14:paraId="00000208" w14:textId="77777777">
            <w:pPr>
              <w:snapToGrid w:val="0"/>
              <w:spacing w:after="120" w:line="276" w:lineRule="auto"/>
              <w:rPr>
                <w:color w:val="000000"/>
                <w:sz w:val="20"/>
                <w:szCs w:val="20"/>
              </w:rPr>
            </w:pPr>
            <w:r w:rsidRPr="00081371">
              <w:rPr>
                <w:color w:val="000000"/>
                <w:sz w:val="20"/>
                <w:szCs w:val="20"/>
              </w:rPr>
              <w:t>Objetivo de la actividad</w:t>
            </w:r>
          </w:p>
        </w:tc>
        <w:tc>
          <w:tcPr>
            <w:tcW w:w="6706" w:type="dxa"/>
            <w:shd w:val="clear" w:color="auto" w:fill="auto"/>
            <w:vAlign w:val="center"/>
          </w:tcPr>
          <w:p w:rsidRPr="000B7224" w:rsidR="003275D7" w:rsidP="007B58BD" w:rsidRDefault="00FE518B" w14:paraId="00000209" w14:textId="719B6FB5">
            <w:pPr>
              <w:snapToGrid w:val="0"/>
              <w:spacing w:after="120" w:line="276" w:lineRule="auto"/>
              <w:rPr>
                <w:b w:val="0"/>
                <w:color w:val="000000"/>
                <w:sz w:val="20"/>
                <w:szCs w:val="20"/>
              </w:rPr>
            </w:pPr>
            <w:r w:rsidRPr="00E95FC7">
              <w:rPr>
                <w:b w:val="0"/>
                <w:color w:val="000000"/>
                <w:sz w:val="20"/>
                <w:szCs w:val="20"/>
              </w:rPr>
              <w:t>Identificar los principales conceptos teóricos asociados al cuidado de la salud mental en los entornos</w:t>
            </w:r>
            <w:r w:rsidR="00E169FA">
              <w:rPr>
                <w:b w:val="0"/>
                <w:color w:val="000000"/>
                <w:sz w:val="20"/>
                <w:szCs w:val="20"/>
              </w:rPr>
              <w:t>,</w:t>
            </w:r>
            <w:r w:rsidRPr="00E95FC7">
              <w:rPr>
                <w:b w:val="0"/>
                <w:color w:val="000000"/>
                <w:sz w:val="20"/>
                <w:szCs w:val="20"/>
              </w:rPr>
              <w:t xml:space="preserve"> </w:t>
            </w:r>
            <w:r w:rsidRPr="000B7224">
              <w:rPr>
                <w:b w:val="0"/>
                <w:sz w:val="20"/>
                <w:szCs w:val="20"/>
              </w:rPr>
              <w:t xml:space="preserve">para facilitar la aplicación de estos en las comunidades. </w:t>
            </w:r>
          </w:p>
        </w:tc>
      </w:tr>
      <w:tr w:rsidRPr="007B58BD" w:rsidR="003275D7" w14:paraId="3D9C696B" w14:textId="77777777">
        <w:trPr>
          <w:trHeight w:val="806"/>
        </w:trPr>
        <w:tc>
          <w:tcPr>
            <w:tcW w:w="2835" w:type="dxa"/>
            <w:shd w:val="clear" w:color="auto" w:fill="FAC896"/>
            <w:vAlign w:val="center"/>
          </w:tcPr>
          <w:p w:rsidRPr="00FE518B" w:rsidR="003275D7" w:rsidP="007B58BD" w:rsidRDefault="00FE518B" w14:paraId="0000020A" w14:textId="77777777">
            <w:pPr>
              <w:snapToGrid w:val="0"/>
              <w:spacing w:after="120" w:line="276" w:lineRule="auto"/>
              <w:rPr>
                <w:color w:val="000000"/>
                <w:sz w:val="20"/>
                <w:szCs w:val="20"/>
              </w:rPr>
            </w:pPr>
            <w:r w:rsidRPr="00081371">
              <w:rPr>
                <w:color w:val="000000"/>
                <w:sz w:val="20"/>
                <w:szCs w:val="20"/>
              </w:rPr>
              <w:t>Tipo de actividad sugerida</w:t>
            </w:r>
          </w:p>
        </w:tc>
        <w:tc>
          <w:tcPr>
            <w:tcW w:w="6706" w:type="dxa"/>
            <w:shd w:val="clear" w:color="auto" w:fill="auto"/>
            <w:vAlign w:val="center"/>
          </w:tcPr>
          <w:p w:rsidRPr="00081371" w:rsidR="003275D7" w:rsidP="007B58BD" w:rsidRDefault="00FE518B" w14:paraId="0000020B" w14:textId="77777777">
            <w:pPr>
              <w:snapToGrid w:val="0"/>
              <w:spacing w:after="120" w:line="276" w:lineRule="auto"/>
              <w:rPr>
                <w:color w:val="000000"/>
                <w:sz w:val="20"/>
                <w:szCs w:val="20"/>
              </w:rPr>
            </w:pPr>
            <w:r w:rsidRPr="00081371">
              <w:rPr>
                <w:noProof/>
                <w:sz w:val="20"/>
                <w:szCs w:val="20"/>
              </w:rPr>
              <w:drawing>
                <wp:inline distT="0" distB="0" distL="0" distR="0" wp14:anchorId="1EB0A16C" wp14:editId="792D7357">
                  <wp:extent cx="1000125" cy="866775"/>
                  <wp:effectExtent l="0" t="0" r="0" b="0"/>
                  <wp:docPr id="10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t="789" r="76013" b="63251"/>
                          <a:stretch>
                            <a:fillRect/>
                          </a:stretch>
                        </pic:blipFill>
                        <pic:spPr>
                          <a:xfrm>
                            <a:off x="0" y="0"/>
                            <a:ext cx="1000125" cy="866775"/>
                          </a:xfrm>
                          <a:prstGeom prst="rect">
                            <a:avLst/>
                          </a:prstGeom>
                          <a:ln/>
                        </pic:spPr>
                      </pic:pic>
                    </a:graphicData>
                  </a:graphic>
                </wp:inline>
              </w:drawing>
            </w:r>
          </w:p>
        </w:tc>
      </w:tr>
      <w:tr w:rsidRPr="007B58BD" w:rsidR="003275D7" w14:paraId="3484FF52" w14:textId="77777777">
        <w:trPr>
          <w:trHeight w:val="806"/>
        </w:trPr>
        <w:tc>
          <w:tcPr>
            <w:tcW w:w="2835" w:type="dxa"/>
            <w:shd w:val="clear" w:color="auto" w:fill="FAC896"/>
            <w:vAlign w:val="center"/>
          </w:tcPr>
          <w:p w:rsidRPr="00FE518B" w:rsidR="003275D7" w:rsidP="007B58BD" w:rsidRDefault="00FE518B" w14:paraId="0000020C" w14:textId="77777777">
            <w:pPr>
              <w:snapToGrid w:val="0"/>
              <w:spacing w:after="120" w:line="276" w:lineRule="auto"/>
              <w:rPr>
                <w:color w:val="000000"/>
                <w:sz w:val="20"/>
                <w:szCs w:val="20"/>
              </w:rPr>
            </w:pPr>
            <w:r w:rsidRPr="00081371">
              <w:rPr>
                <w:color w:val="000000"/>
                <w:sz w:val="20"/>
                <w:szCs w:val="20"/>
              </w:rPr>
              <w:t xml:space="preserve">Archivo de la actividad </w:t>
            </w:r>
          </w:p>
          <w:p w:rsidRPr="000B7224" w:rsidR="003275D7" w:rsidP="007B58BD" w:rsidRDefault="00FE518B" w14:paraId="0000020D" w14:textId="77777777">
            <w:pPr>
              <w:snapToGrid w:val="0"/>
              <w:spacing w:after="120" w:line="276" w:lineRule="auto"/>
              <w:rPr>
                <w:color w:val="000000"/>
                <w:sz w:val="20"/>
                <w:szCs w:val="20"/>
              </w:rPr>
            </w:pPr>
            <w:r w:rsidRPr="00E95FC7">
              <w:rPr>
                <w:color w:val="000000"/>
                <w:sz w:val="20"/>
                <w:szCs w:val="20"/>
              </w:rPr>
              <w:t>(Anexo donde</w:t>
            </w:r>
            <w:r w:rsidRPr="000B7224">
              <w:rPr>
                <w:color w:val="000000"/>
                <w:sz w:val="20"/>
                <w:szCs w:val="20"/>
              </w:rPr>
              <w:t xml:space="preserve"> se describe la actividad propuesta)</w:t>
            </w:r>
          </w:p>
        </w:tc>
        <w:tc>
          <w:tcPr>
            <w:tcW w:w="6706" w:type="dxa"/>
            <w:shd w:val="clear" w:color="auto" w:fill="auto"/>
            <w:vAlign w:val="center"/>
          </w:tcPr>
          <w:p w:rsidRPr="000B7224" w:rsidR="003275D7" w:rsidP="007B58BD" w:rsidRDefault="00FE518B" w14:paraId="0000020E" w14:textId="77777777">
            <w:pPr>
              <w:snapToGrid w:val="0"/>
              <w:spacing w:after="120" w:line="276" w:lineRule="auto"/>
              <w:rPr>
                <w:i/>
                <w:color w:val="999999"/>
                <w:sz w:val="20"/>
                <w:szCs w:val="20"/>
              </w:rPr>
            </w:pPr>
            <w:r w:rsidRPr="000B7224">
              <w:rPr>
                <w:b w:val="0"/>
                <w:sz w:val="20"/>
                <w:szCs w:val="20"/>
              </w:rPr>
              <w:t>CF001 Actividad didáctica 1.docx</w:t>
            </w:r>
          </w:p>
        </w:tc>
      </w:tr>
    </w:tbl>
    <w:p w:rsidRPr="00081371" w:rsidR="003275D7" w:rsidP="007B58BD" w:rsidRDefault="003275D7" w14:paraId="0000020F" w14:textId="77777777">
      <w:pPr>
        <w:snapToGrid w:val="0"/>
        <w:spacing w:after="120"/>
        <w:ind w:left="426"/>
        <w:jc w:val="both"/>
        <w:rPr>
          <w:color w:val="7F7F7F"/>
          <w:sz w:val="20"/>
          <w:szCs w:val="20"/>
        </w:rPr>
      </w:pPr>
    </w:p>
    <w:p w:rsidRPr="00FE518B" w:rsidR="003275D7" w:rsidP="007B58BD" w:rsidRDefault="003275D7" w14:paraId="00000210" w14:textId="77777777">
      <w:pPr>
        <w:snapToGrid w:val="0"/>
        <w:spacing w:after="120"/>
        <w:rPr>
          <w:b/>
          <w:sz w:val="20"/>
          <w:szCs w:val="20"/>
        </w:rPr>
      </w:pPr>
    </w:p>
    <w:p w:rsidRPr="007B58BD" w:rsidR="003275D7" w:rsidP="007B58BD" w:rsidRDefault="00FE518B" w14:paraId="00000211" w14:textId="38E00DCA">
      <w:pPr>
        <w:pStyle w:val="Prrafodelista"/>
        <w:numPr>
          <w:ilvl w:val="0"/>
          <w:numId w:val="17"/>
        </w:numPr>
        <w:pBdr>
          <w:top w:val="nil"/>
          <w:left w:val="nil"/>
          <w:bottom w:val="nil"/>
          <w:right w:val="nil"/>
          <w:between w:val="nil"/>
        </w:pBdr>
        <w:snapToGrid w:val="0"/>
        <w:spacing w:after="120"/>
        <w:jc w:val="both"/>
        <w:rPr>
          <w:b/>
          <w:color w:val="000000"/>
          <w:sz w:val="20"/>
          <w:szCs w:val="20"/>
        </w:rPr>
      </w:pPr>
      <w:r w:rsidRPr="007B58BD">
        <w:rPr>
          <w:b/>
          <w:color w:val="000000"/>
          <w:sz w:val="20"/>
          <w:szCs w:val="20"/>
        </w:rPr>
        <w:t xml:space="preserve">MATERIAL COMPLEMENTARIO: </w:t>
      </w:r>
    </w:p>
    <w:p w:rsidRPr="000B7224" w:rsidR="003275D7" w:rsidP="007B58BD" w:rsidRDefault="00FE518B" w14:paraId="00000212" w14:textId="77777777">
      <w:pPr>
        <w:snapToGrid w:val="0"/>
        <w:spacing w:after="120"/>
        <w:rPr>
          <w:sz w:val="20"/>
          <w:szCs w:val="20"/>
        </w:rPr>
      </w:pPr>
      <w:r w:rsidRPr="000B7224">
        <w:rPr>
          <w:sz w:val="20"/>
          <w:szCs w:val="20"/>
        </w:rPr>
        <w:t xml:space="preserve"> </w:t>
      </w:r>
    </w:p>
    <w:tbl>
      <w:tblPr>
        <w:tblStyle w:val="affff1"/>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7B58BD" w:rsidR="003275D7" w:rsidTr="007B58BD" w14:paraId="6D43B145" w14:textId="77777777">
        <w:trPr>
          <w:trHeight w:val="658"/>
        </w:trPr>
        <w:tc>
          <w:tcPr>
            <w:tcW w:w="2517" w:type="dxa"/>
            <w:shd w:val="clear" w:color="auto" w:fill="F9CB9C"/>
            <w:tcMar>
              <w:top w:w="100" w:type="dxa"/>
              <w:left w:w="100" w:type="dxa"/>
              <w:bottom w:w="100" w:type="dxa"/>
              <w:right w:w="100" w:type="dxa"/>
            </w:tcMar>
            <w:vAlign w:val="center"/>
          </w:tcPr>
          <w:p w:rsidRPr="00421F35" w:rsidR="003275D7" w:rsidP="007B58BD" w:rsidRDefault="00FE518B" w14:paraId="00000213" w14:textId="77777777">
            <w:pPr>
              <w:snapToGrid w:val="0"/>
              <w:spacing w:after="120" w:line="276" w:lineRule="auto"/>
              <w:jc w:val="center"/>
              <w:rPr>
                <w:sz w:val="20"/>
                <w:szCs w:val="20"/>
              </w:rPr>
            </w:pPr>
            <w:r w:rsidRPr="009A0E5F">
              <w:rPr>
                <w:sz w:val="20"/>
                <w:szCs w:val="20"/>
              </w:rPr>
              <w:t>Tema</w:t>
            </w:r>
          </w:p>
        </w:tc>
        <w:tc>
          <w:tcPr>
            <w:tcW w:w="2517" w:type="dxa"/>
            <w:shd w:val="clear" w:color="auto" w:fill="F9CB9C"/>
            <w:tcMar>
              <w:top w:w="100" w:type="dxa"/>
              <w:left w:w="100" w:type="dxa"/>
              <w:bottom w:w="100" w:type="dxa"/>
              <w:right w:w="100" w:type="dxa"/>
            </w:tcMar>
            <w:vAlign w:val="center"/>
          </w:tcPr>
          <w:p w:rsidRPr="004A761E" w:rsidR="003275D7" w:rsidP="007B58BD" w:rsidRDefault="00FE518B" w14:paraId="00000214" w14:textId="77777777">
            <w:pPr>
              <w:snapToGrid w:val="0"/>
              <w:spacing w:after="120" w:line="276" w:lineRule="auto"/>
              <w:jc w:val="center"/>
              <w:rPr>
                <w:color w:val="000000"/>
                <w:sz w:val="20"/>
                <w:szCs w:val="20"/>
              </w:rPr>
            </w:pPr>
            <w:r w:rsidRPr="00421F35">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Pr="00306C8C" w:rsidR="003275D7" w:rsidP="007B58BD" w:rsidRDefault="00FE518B" w14:paraId="00000215" w14:textId="77777777">
            <w:pPr>
              <w:snapToGrid w:val="0"/>
              <w:spacing w:after="120" w:line="276" w:lineRule="auto"/>
              <w:jc w:val="center"/>
              <w:rPr>
                <w:sz w:val="20"/>
                <w:szCs w:val="20"/>
              </w:rPr>
            </w:pPr>
            <w:r w:rsidRPr="00306C8C">
              <w:rPr>
                <w:sz w:val="20"/>
                <w:szCs w:val="20"/>
              </w:rPr>
              <w:t>Tipo de material</w:t>
            </w:r>
          </w:p>
          <w:p w:rsidRPr="00AE49A5" w:rsidR="003275D7" w:rsidP="007B58BD" w:rsidRDefault="00FE518B" w14:paraId="00000216" w14:textId="77777777">
            <w:pPr>
              <w:snapToGrid w:val="0"/>
              <w:spacing w:after="120" w:line="276" w:lineRule="auto"/>
              <w:jc w:val="center"/>
              <w:rPr>
                <w:color w:val="000000"/>
                <w:sz w:val="20"/>
                <w:szCs w:val="20"/>
              </w:rPr>
            </w:pPr>
            <w:r w:rsidRPr="00FF7705">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CC7663" w:rsidR="003275D7" w:rsidP="007B58BD" w:rsidRDefault="00FE518B" w14:paraId="00000217" w14:textId="77777777">
            <w:pPr>
              <w:snapToGrid w:val="0"/>
              <w:spacing w:after="120" w:line="276" w:lineRule="auto"/>
              <w:jc w:val="center"/>
              <w:rPr>
                <w:sz w:val="20"/>
                <w:szCs w:val="20"/>
              </w:rPr>
            </w:pPr>
            <w:r w:rsidRPr="007D5BA0">
              <w:rPr>
                <w:sz w:val="20"/>
                <w:szCs w:val="20"/>
              </w:rPr>
              <w:t>Enlace del Recurso o</w:t>
            </w:r>
          </w:p>
          <w:p w:rsidRPr="00715FEE" w:rsidR="003275D7" w:rsidP="007B58BD" w:rsidRDefault="00FE518B" w14:paraId="00000218" w14:textId="77777777">
            <w:pPr>
              <w:snapToGrid w:val="0"/>
              <w:spacing w:after="120" w:line="276" w:lineRule="auto"/>
              <w:jc w:val="center"/>
              <w:rPr>
                <w:color w:val="000000"/>
                <w:sz w:val="20"/>
                <w:szCs w:val="20"/>
              </w:rPr>
            </w:pPr>
            <w:r w:rsidRPr="00715FEE">
              <w:rPr>
                <w:sz w:val="20"/>
                <w:szCs w:val="20"/>
              </w:rPr>
              <w:t>Archivo del documento o material</w:t>
            </w:r>
          </w:p>
        </w:tc>
      </w:tr>
      <w:tr w:rsidRPr="007B58BD" w:rsidR="00E169FA" w:rsidTr="007B58BD" w14:paraId="58F4A504" w14:textId="77777777">
        <w:trPr>
          <w:trHeight w:val="2364"/>
        </w:trPr>
        <w:tc>
          <w:tcPr>
            <w:tcW w:w="2517" w:type="dxa"/>
            <w:tcMar>
              <w:top w:w="100" w:type="dxa"/>
              <w:left w:w="100" w:type="dxa"/>
              <w:bottom w:w="100" w:type="dxa"/>
              <w:right w:w="100" w:type="dxa"/>
            </w:tcMar>
            <w:vAlign w:val="center"/>
          </w:tcPr>
          <w:p w:rsidRPr="007B58BD" w:rsidR="00E169FA" w:rsidP="007B58BD" w:rsidRDefault="00E169FA" w14:paraId="00000219" w14:textId="1C8D696C">
            <w:pPr>
              <w:snapToGrid w:val="0"/>
              <w:spacing w:after="120" w:line="276" w:lineRule="auto"/>
              <w:rPr>
                <w:b w:val="0"/>
                <w:bCs/>
                <w:sz w:val="20"/>
                <w:szCs w:val="20"/>
              </w:rPr>
            </w:pPr>
            <w:r w:rsidRPr="00EC3619">
              <w:rPr>
                <w:b w:val="0"/>
                <w:bCs/>
                <w:sz w:val="20"/>
                <w:szCs w:val="20"/>
              </w:rPr>
              <w:t xml:space="preserve"> Salud </w:t>
            </w:r>
            <w:r>
              <w:rPr>
                <w:b w:val="0"/>
                <w:bCs/>
                <w:sz w:val="20"/>
                <w:szCs w:val="20"/>
              </w:rPr>
              <w:t>m</w:t>
            </w:r>
            <w:r w:rsidRPr="00EC3619">
              <w:rPr>
                <w:b w:val="0"/>
                <w:bCs/>
                <w:sz w:val="20"/>
                <w:szCs w:val="20"/>
              </w:rPr>
              <w:t xml:space="preserve">ental comunitaria </w:t>
            </w:r>
          </w:p>
        </w:tc>
        <w:tc>
          <w:tcPr>
            <w:tcW w:w="2517" w:type="dxa"/>
            <w:tcMar>
              <w:top w:w="100" w:type="dxa"/>
              <w:left w:w="100" w:type="dxa"/>
              <w:bottom w:w="100" w:type="dxa"/>
              <w:right w:w="100" w:type="dxa"/>
            </w:tcMar>
            <w:vAlign w:val="center"/>
          </w:tcPr>
          <w:p w:rsidRPr="00EC3619" w:rsidR="00E169FA" w:rsidP="00E169FA" w:rsidRDefault="00E169FA" w14:paraId="610BDFD0" w14:textId="77777777">
            <w:pPr>
              <w:snapToGrid w:val="0"/>
              <w:spacing w:after="120" w:line="276" w:lineRule="auto"/>
              <w:rPr>
                <w:b w:val="0"/>
                <w:bCs/>
                <w:sz w:val="20"/>
                <w:szCs w:val="20"/>
              </w:rPr>
            </w:pPr>
          </w:p>
          <w:p w:rsidRPr="001E1740" w:rsidR="00E169FA" w:rsidP="007B58BD" w:rsidRDefault="00E169FA" w14:paraId="0000021A" w14:textId="6A7C84A7">
            <w:pPr>
              <w:snapToGrid w:val="0"/>
              <w:spacing w:after="120" w:line="276" w:lineRule="auto"/>
              <w:rPr>
                <w:b w:val="0"/>
                <w:bCs/>
                <w:sz w:val="20"/>
                <w:szCs w:val="20"/>
                <w:lang w:val="en-US"/>
              </w:rPr>
            </w:pPr>
            <w:r w:rsidRPr="00E169FA">
              <w:rPr>
                <w:b w:val="0"/>
                <w:bCs/>
                <w:sz w:val="20"/>
                <w:szCs w:val="20"/>
              </w:rPr>
              <w:t xml:space="preserve">Ministerio de Salud y Protección Social. Dirección de Promoción y Prevención. (2014). </w:t>
            </w:r>
            <w:r w:rsidRPr="00E169FA">
              <w:rPr>
                <w:b w:val="0"/>
                <w:bCs/>
                <w:i/>
                <w:sz w:val="20"/>
                <w:szCs w:val="20"/>
              </w:rPr>
              <w:t xml:space="preserve">Componente intersectorial y comunitario de la estrategia de gestión del riesgo en salud mental. </w:t>
            </w:r>
            <w:r w:rsidRPr="001E1740">
              <w:rPr>
                <w:b w:val="0"/>
                <w:iCs/>
                <w:sz w:val="20"/>
                <w:szCs w:val="20"/>
                <w:lang w:val="en-US"/>
              </w:rPr>
              <w:t>ROSS</w:t>
            </w:r>
            <w:r w:rsidRPr="001E1740">
              <w:rPr>
                <w:bCs/>
                <w:i/>
                <w:sz w:val="20"/>
                <w:szCs w:val="20"/>
                <w:lang w:val="en-US"/>
              </w:rPr>
              <w:t xml:space="preserve">. </w:t>
            </w:r>
            <w:hyperlink r:id="rId28">
              <w:r w:rsidRPr="001E1740">
                <w:rPr>
                  <w:bCs/>
                  <w:color w:val="1155CC"/>
                  <w:sz w:val="20"/>
                  <w:szCs w:val="20"/>
                  <w:u w:val="single"/>
                  <w:lang w:val="en-US"/>
                </w:rPr>
                <w:t>https://www.minsalud.gov.co/sites/rid/Lists/BibliotecaDigital/RIDE/VS/PP/ENT/componente-intersectorial-comunitario-estrategia-salud-mental.pdf</w:t>
              </w:r>
            </w:hyperlink>
            <w:r w:rsidRPr="001E1740">
              <w:rPr>
                <w:bCs/>
                <w:sz w:val="20"/>
                <w:szCs w:val="20"/>
                <w:lang w:val="en-US"/>
              </w:rPr>
              <w:t xml:space="preserve">  </w:t>
            </w:r>
          </w:p>
        </w:tc>
        <w:tc>
          <w:tcPr>
            <w:tcW w:w="2519" w:type="dxa"/>
            <w:tcMar>
              <w:top w:w="100" w:type="dxa"/>
              <w:left w:w="100" w:type="dxa"/>
              <w:bottom w:w="100" w:type="dxa"/>
              <w:right w:w="100" w:type="dxa"/>
            </w:tcMar>
            <w:vAlign w:val="center"/>
          </w:tcPr>
          <w:p w:rsidRPr="007B58BD" w:rsidR="00E169FA" w:rsidP="007B58BD" w:rsidRDefault="00E169FA" w14:paraId="0000021B" w14:textId="3F1C5767">
            <w:pPr>
              <w:snapToGrid w:val="0"/>
              <w:spacing w:after="120" w:line="276" w:lineRule="auto"/>
              <w:jc w:val="center"/>
              <w:rPr>
                <w:b w:val="0"/>
                <w:bCs/>
                <w:sz w:val="20"/>
                <w:szCs w:val="20"/>
              </w:rPr>
            </w:pPr>
            <w:r w:rsidRPr="00EC3619">
              <w:rPr>
                <w:b w:val="0"/>
                <w:bCs/>
                <w:sz w:val="20"/>
                <w:szCs w:val="20"/>
              </w:rPr>
              <w:t>PDF</w:t>
            </w:r>
          </w:p>
        </w:tc>
        <w:tc>
          <w:tcPr>
            <w:tcW w:w="2519" w:type="dxa"/>
            <w:tcMar>
              <w:top w:w="100" w:type="dxa"/>
              <w:left w:w="100" w:type="dxa"/>
              <w:bottom w:w="100" w:type="dxa"/>
              <w:right w:w="100" w:type="dxa"/>
            </w:tcMar>
            <w:vAlign w:val="center"/>
          </w:tcPr>
          <w:p w:rsidRPr="007B58BD" w:rsidR="00E169FA" w:rsidP="007B58BD" w:rsidRDefault="003247A7" w14:paraId="0000021D" w14:textId="50CFD84D">
            <w:pPr>
              <w:snapToGrid w:val="0"/>
              <w:spacing w:after="120" w:line="276" w:lineRule="auto"/>
              <w:rPr>
                <w:b w:val="0"/>
                <w:bCs/>
                <w:sz w:val="20"/>
                <w:szCs w:val="20"/>
              </w:rPr>
            </w:pPr>
            <w:hyperlink r:id="rId29">
              <w:r w:rsidRPr="00EC3619" w:rsidR="00E169FA">
                <w:rPr>
                  <w:b w:val="0"/>
                  <w:bCs/>
                  <w:color w:val="1155CC"/>
                  <w:sz w:val="20"/>
                  <w:szCs w:val="20"/>
                  <w:u w:val="single"/>
                </w:rPr>
                <w:t>https://www.minsalud.gov.co/sites/rid/Lists/BibliotecaDigital/RIDE/VS/PP/ENT/componente-intersectorial-comunitario-estrategia-salud-mental.pdf</w:t>
              </w:r>
            </w:hyperlink>
            <w:r w:rsidRPr="00E169FA" w:rsidR="00E169FA">
              <w:rPr>
                <w:b w:val="0"/>
                <w:bCs/>
                <w:sz w:val="20"/>
                <w:szCs w:val="20"/>
              </w:rPr>
              <w:t xml:space="preserve"> </w:t>
            </w:r>
          </w:p>
        </w:tc>
      </w:tr>
      <w:tr w:rsidRPr="007B58BD" w:rsidR="00E169FA" w:rsidTr="00E169FA" w14:paraId="1850A44C" w14:textId="77777777">
        <w:trPr>
          <w:trHeight w:val="2364"/>
        </w:trPr>
        <w:tc>
          <w:tcPr>
            <w:tcW w:w="2517" w:type="dxa"/>
            <w:tcMar>
              <w:top w:w="100" w:type="dxa"/>
              <w:left w:w="100" w:type="dxa"/>
              <w:bottom w:w="100" w:type="dxa"/>
              <w:right w:w="100" w:type="dxa"/>
            </w:tcMar>
            <w:vAlign w:val="center"/>
          </w:tcPr>
          <w:p w:rsidRPr="00E169FA" w:rsidR="00E169FA" w:rsidDel="00E169FA" w:rsidP="00E169FA" w:rsidRDefault="00E169FA" w14:paraId="4EEAF3AB" w14:textId="515EC7B8">
            <w:pPr>
              <w:snapToGrid w:val="0"/>
              <w:spacing w:after="120"/>
              <w:rPr>
                <w:bCs/>
                <w:sz w:val="20"/>
                <w:szCs w:val="20"/>
              </w:rPr>
            </w:pPr>
            <w:r w:rsidRPr="00EC3619">
              <w:rPr>
                <w:b w:val="0"/>
                <w:bCs/>
                <w:sz w:val="20"/>
                <w:szCs w:val="20"/>
              </w:rPr>
              <w:t>Salud mental en Colombia</w:t>
            </w:r>
          </w:p>
        </w:tc>
        <w:tc>
          <w:tcPr>
            <w:tcW w:w="2517" w:type="dxa"/>
            <w:tcMar>
              <w:top w:w="100" w:type="dxa"/>
              <w:left w:w="100" w:type="dxa"/>
              <w:bottom w:w="100" w:type="dxa"/>
              <w:right w:w="100" w:type="dxa"/>
            </w:tcMar>
            <w:vAlign w:val="center"/>
          </w:tcPr>
          <w:p w:rsidRPr="00E169FA" w:rsidR="00E169FA" w:rsidP="00E169FA" w:rsidRDefault="00E169FA" w14:paraId="2692CE39" w14:textId="3C20B4FC">
            <w:pPr>
              <w:snapToGrid w:val="0"/>
              <w:spacing w:after="120"/>
              <w:rPr>
                <w:bCs/>
                <w:sz w:val="20"/>
                <w:szCs w:val="20"/>
              </w:rPr>
            </w:pPr>
            <w:r w:rsidRPr="00E169FA">
              <w:rPr>
                <w:b w:val="0"/>
                <w:bCs/>
                <w:sz w:val="20"/>
                <w:szCs w:val="20"/>
              </w:rPr>
              <w:t>Ministerio de Salud. (</w:t>
            </w:r>
            <w:r>
              <w:rPr>
                <w:b w:val="0"/>
                <w:bCs/>
                <w:sz w:val="20"/>
                <w:szCs w:val="20"/>
              </w:rPr>
              <w:t>s</w:t>
            </w:r>
            <w:r w:rsidRPr="00E169FA">
              <w:rPr>
                <w:b w:val="0"/>
                <w:bCs/>
                <w:sz w:val="20"/>
                <w:szCs w:val="20"/>
              </w:rPr>
              <w:t>.f.)</w:t>
            </w:r>
            <w:r w:rsidRPr="00E169FA">
              <w:rPr>
                <w:b w:val="0"/>
                <w:bCs/>
                <w:i/>
                <w:sz w:val="20"/>
                <w:szCs w:val="20"/>
              </w:rPr>
              <w:t>.</w:t>
            </w:r>
            <w:r>
              <w:rPr>
                <w:b w:val="0"/>
                <w:bCs/>
                <w:i/>
                <w:sz w:val="20"/>
                <w:szCs w:val="20"/>
              </w:rPr>
              <w:t xml:space="preserve"> </w:t>
            </w:r>
            <w:r w:rsidRPr="00E169FA">
              <w:rPr>
                <w:b w:val="0"/>
                <w:bCs/>
                <w:i/>
                <w:sz w:val="20"/>
                <w:szCs w:val="20"/>
              </w:rPr>
              <w:t>Dimensión convivencia social y salud mental.</w:t>
            </w:r>
            <w:r w:rsidRPr="00E169FA">
              <w:rPr>
                <w:b w:val="0"/>
                <w:bCs/>
                <w:sz w:val="20"/>
                <w:szCs w:val="20"/>
              </w:rPr>
              <w:t xml:space="preserve"> </w:t>
            </w:r>
            <w:hyperlink r:id="rId30">
              <w:r w:rsidRPr="00EC3619">
                <w:rPr>
                  <w:b w:val="0"/>
                  <w:bCs/>
                  <w:color w:val="0000FF"/>
                  <w:sz w:val="20"/>
                  <w:szCs w:val="20"/>
                  <w:u w:val="single"/>
                </w:rPr>
                <w:t>https://www.minsalud.gov.co/plandecenal/Documents/dimensiones/convivenciasocial-ysalud-mental.pdf</w:t>
              </w:r>
            </w:hyperlink>
          </w:p>
        </w:tc>
        <w:tc>
          <w:tcPr>
            <w:tcW w:w="2519" w:type="dxa"/>
            <w:tcMar>
              <w:top w:w="100" w:type="dxa"/>
              <w:left w:w="100" w:type="dxa"/>
              <w:bottom w:w="100" w:type="dxa"/>
              <w:right w:w="100" w:type="dxa"/>
            </w:tcMar>
            <w:vAlign w:val="center"/>
          </w:tcPr>
          <w:p w:rsidRPr="00E169FA" w:rsidR="00E169FA" w:rsidP="00E169FA" w:rsidRDefault="00E169FA" w14:paraId="68FE3825" w14:textId="4DCC0AE7">
            <w:pPr>
              <w:snapToGrid w:val="0"/>
              <w:spacing w:after="120"/>
              <w:jc w:val="center"/>
              <w:rPr>
                <w:bCs/>
                <w:sz w:val="20"/>
                <w:szCs w:val="20"/>
              </w:rPr>
            </w:pPr>
            <w:r w:rsidRPr="00EC3619">
              <w:rPr>
                <w:b w:val="0"/>
                <w:bCs/>
                <w:sz w:val="20"/>
                <w:szCs w:val="20"/>
              </w:rPr>
              <w:t>PDF</w:t>
            </w:r>
          </w:p>
        </w:tc>
        <w:tc>
          <w:tcPr>
            <w:tcW w:w="2519" w:type="dxa"/>
            <w:tcMar>
              <w:top w:w="100" w:type="dxa"/>
              <w:left w:w="100" w:type="dxa"/>
              <w:bottom w:w="100" w:type="dxa"/>
              <w:right w:w="100" w:type="dxa"/>
            </w:tcMar>
            <w:vAlign w:val="center"/>
          </w:tcPr>
          <w:p w:rsidRPr="00E169FA" w:rsidR="00E169FA" w:rsidP="00E169FA" w:rsidRDefault="003247A7" w14:paraId="7BBCE2AB" w14:textId="27CB1437">
            <w:pPr>
              <w:snapToGrid w:val="0"/>
              <w:spacing w:after="120"/>
              <w:rPr>
                <w:bCs/>
                <w:sz w:val="20"/>
                <w:szCs w:val="20"/>
              </w:rPr>
            </w:pPr>
            <w:hyperlink r:id="rId31">
              <w:r w:rsidRPr="00EC3619" w:rsidR="00E169FA">
                <w:rPr>
                  <w:b w:val="0"/>
                  <w:bCs/>
                  <w:color w:val="0000FF"/>
                  <w:sz w:val="20"/>
                  <w:szCs w:val="20"/>
                  <w:u w:val="single"/>
                </w:rPr>
                <w:t>https://www.minsalud.gov.co/plandecenal/Documents/dimensiones/convivenciasocial-ysalud-mental.pdf</w:t>
              </w:r>
            </w:hyperlink>
          </w:p>
        </w:tc>
      </w:tr>
      <w:tr w:rsidRPr="007B58BD" w:rsidR="00E169FA" w:rsidTr="007B58BD" w14:paraId="3C6B7B85" w14:textId="77777777">
        <w:trPr>
          <w:trHeight w:val="182"/>
        </w:trPr>
        <w:tc>
          <w:tcPr>
            <w:tcW w:w="2517" w:type="dxa"/>
            <w:tcMar>
              <w:top w:w="100" w:type="dxa"/>
              <w:left w:w="100" w:type="dxa"/>
              <w:bottom w:w="100" w:type="dxa"/>
              <w:right w:w="100" w:type="dxa"/>
            </w:tcMar>
            <w:vAlign w:val="center"/>
          </w:tcPr>
          <w:p w:rsidRPr="007B58BD" w:rsidR="00E169FA" w:rsidP="007B58BD" w:rsidRDefault="00E169FA" w14:paraId="0000021E" w14:textId="50A9EA32">
            <w:pPr>
              <w:snapToGrid w:val="0"/>
              <w:spacing w:after="120" w:line="276" w:lineRule="auto"/>
              <w:rPr>
                <w:b w:val="0"/>
                <w:bCs/>
                <w:sz w:val="20"/>
                <w:szCs w:val="20"/>
              </w:rPr>
            </w:pPr>
            <w:r w:rsidRPr="007B58BD">
              <w:rPr>
                <w:b w:val="0"/>
                <w:bCs/>
                <w:sz w:val="20"/>
                <w:szCs w:val="20"/>
              </w:rPr>
              <w:t xml:space="preserve">Salud mental en Colombia </w:t>
            </w:r>
          </w:p>
        </w:tc>
        <w:tc>
          <w:tcPr>
            <w:tcW w:w="2517" w:type="dxa"/>
            <w:tcMar>
              <w:top w:w="100" w:type="dxa"/>
              <w:left w:w="100" w:type="dxa"/>
              <w:bottom w:w="100" w:type="dxa"/>
              <w:right w:w="100" w:type="dxa"/>
            </w:tcMar>
            <w:vAlign w:val="center"/>
          </w:tcPr>
          <w:p w:rsidRPr="00E169FA" w:rsidR="00E169FA" w:rsidP="007B58BD" w:rsidRDefault="00EE25BE" w14:paraId="0000021F" w14:textId="709354A6">
            <w:pPr>
              <w:snapToGrid w:val="0"/>
              <w:spacing w:after="120" w:line="276" w:lineRule="auto"/>
              <w:rPr>
                <w:b w:val="0"/>
                <w:bCs/>
                <w:sz w:val="20"/>
                <w:szCs w:val="20"/>
              </w:rPr>
            </w:pPr>
            <w:r w:rsidRPr="001E1740">
              <w:rPr>
                <w:b w:val="0"/>
                <w:bCs/>
                <w:iCs/>
                <w:sz w:val="20"/>
                <w:szCs w:val="20"/>
              </w:rPr>
              <w:t>Ley 1751 de 2015</w:t>
            </w:r>
            <w:r>
              <w:rPr>
                <w:b w:val="0"/>
                <w:bCs/>
                <w:i/>
                <w:sz w:val="20"/>
                <w:szCs w:val="20"/>
              </w:rPr>
              <w:t xml:space="preserve">. </w:t>
            </w:r>
            <w:r w:rsidRPr="00E169FA" w:rsidR="00E169FA">
              <w:rPr>
                <w:b w:val="0"/>
                <w:bCs/>
                <w:sz w:val="20"/>
                <w:szCs w:val="20"/>
              </w:rPr>
              <w:t>Ministerio de Salud</w:t>
            </w:r>
            <w:r>
              <w:rPr>
                <w:b w:val="0"/>
                <w:bCs/>
                <w:sz w:val="20"/>
                <w:szCs w:val="20"/>
              </w:rPr>
              <w:t xml:space="preserve"> y de la</w:t>
            </w:r>
            <w:r w:rsidRPr="00E169FA">
              <w:rPr>
                <w:b w:val="0"/>
                <w:bCs/>
                <w:sz w:val="20"/>
                <w:szCs w:val="20"/>
              </w:rPr>
              <w:t xml:space="preserve"> Protección Socia</w:t>
            </w:r>
            <w:r>
              <w:rPr>
                <w:b w:val="0"/>
                <w:bCs/>
                <w:sz w:val="20"/>
                <w:szCs w:val="20"/>
              </w:rPr>
              <w:t>l</w:t>
            </w:r>
            <w:r w:rsidRPr="00E169FA" w:rsidR="00E169FA">
              <w:rPr>
                <w:b w:val="0"/>
                <w:bCs/>
                <w:sz w:val="20"/>
                <w:szCs w:val="20"/>
              </w:rPr>
              <w:t xml:space="preserve">. </w:t>
            </w:r>
            <w:r>
              <w:rPr>
                <w:b w:val="0"/>
                <w:bCs/>
                <w:sz w:val="20"/>
                <w:szCs w:val="20"/>
              </w:rPr>
              <w:t xml:space="preserve"> Febrero 16 de </w:t>
            </w:r>
            <w:r w:rsidRPr="00E169FA" w:rsidR="00E169FA">
              <w:rPr>
                <w:b w:val="0"/>
                <w:bCs/>
                <w:sz w:val="20"/>
                <w:szCs w:val="20"/>
              </w:rPr>
              <w:t>2015.</w:t>
            </w:r>
            <w:hyperlink r:id="rId32">
              <w:r w:rsidRPr="007B58BD" w:rsidR="00E169FA">
                <w:rPr>
                  <w:b w:val="0"/>
                  <w:bCs/>
                  <w:color w:val="0000FF"/>
                  <w:sz w:val="20"/>
                  <w:szCs w:val="20"/>
                  <w:u w:val="single"/>
                </w:rPr>
                <w:t>https://www.minsalud.gov.co/Normatividad_Nuevo/Ley%201751%20de%202015.pdf</w:t>
              </w:r>
            </w:hyperlink>
          </w:p>
        </w:tc>
        <w:tc>
          <w:tcPr>
            <w:tcW w:w="2519" w:type="dxa"/>
            <w:tcMar>
              <w:top w:w="100" w:type="dxa"/>
              <w:left w:w="100" w:type="dxa"/>
              <w:bottom w:w="100" w:type="dxa"/>
              <w:right w:w="100" w:type="dxa"/>
            </w:tcMar>
            <w:vAlign w:val="center"/>
          </w:tcPr>
          <w:p w:rsidRPr="007B58BD" w:rsidR="00E169FA" w:rsidP="007B58BD" w:rsidRDefault="00E169FA" w14:paraId="00000220" w14:textId="176B7D2B">
            <w:pPr>
              <w:snapToGrid w:val="0"/>
              <w:spacing w:after="120" w:line="276" w:lineRule="auto"/>
              <w:jc w:val="center"/>
              <w:rPr>
                <w:b w:val="0"/>
                <w:bCs/>
                <w:sz w:val="20"/>
                <w:szCs w:val="20"/>
              </w:rPr>
            </w:pPr>
            <w:r w:rsidRPr="007B58BD">
              <w:rPr>
                <w:b w:val="0"/>
                <w:bCs/>
                <w:sz w:val="20"/>
                <w:szCs w:val="20"/>
              </w:rPr>
              <w:t>PDF</w:t>
            </w:r>
          </w:p>
        </w:tc>
        <w:tc>
          <w:tcPr>
            <w:tcW w:w="2519" w:type="dxa"/>
            <w:tcMar>
              <w:top w:w="100" w:type="dxa"/>
              <w:left w:w="100" w:type="dxa"/>
              <w:bottom w:w="100" w:type="dxa"/>
              <w:right w:w="100" w:type="dxa"/>
            </w:tcMar>
            <w:vAlign w:val="center"/>
          </w:tcPr>
          <w:p w:rsidRPr="007B58BD" w:rsidR="00E169FA" w:rsidP="007B58BD" w:rsidRDefault="003247A7" w14:paraId="00000221" w14:textId="77777777">
            <w:pPr>
              <w:snapToGrid w:val="0"/>
              <w:spacing w:after="120" w:line="276" w:lineRule="auto"/>
              <w:rPr>
                <w:b w:val="0"/>
                <w:bCs/>
                <w:sz w:val="20"/>
                <w:szCs w:val="20"/>
              </w:rPr>
            </w:pPr>
            <w:hyperlink r:id="rId33">
              <w:r w:rsidRPr="007B58BD" w:rsidR="00E169FA">
                <w:rPr>
                  <w:b w:val="0"/>
                  <w:bCs/>
                  <w:color w:val="0000FF"/>
                  <w:sz w:val="20"/>
                  <w:szCs w:val="20"/>
                  <w:u w:val="single"/>
                </w:rPr>
                <w:t>https://www.minsalud.gov.co/Normatividad_Nuevo/Ley%201751%20de%202015.pdf</w:t>
              </w:r>
            </w:hyperlink>
          </w:p>
        </w:tc>
      </w:tr>
      <w:tr w:rsidRPr="007B58BD" w:rsidR="00E169FA" w:rsidTr="007B58BD" w14:paraId="636AE4DD" w14:textId="77777777">
        <w:trPr>
          <w:trHeight w:val="385"/>
        </w:trPr>
        <w:tc>
          <w:tcPr>
            <w:tcW w:w="2517" w:type="dxa"/>
            <w:tcMar>
              <w:top w:w="100" w:type="dxa"/>
              <w:left w:w="100" w:type="dxa"/>
              <w:bottom w:w="100" w:type="dxa"/>
              <w:right w:w="100" w:type="dxa"/>
            </w:tcMar>
            <w:vAlign w:val="center"/>
          </w:tcPr>
          <w:p w:rsidRPr="007B58BD" w:rsidR="00E169FA" w:rsidP="007B58BD" w:rsidRDefault="00E169FA" w14:paraId="00000227" w14:textId="28FBE74C">
            <w:pPr>
              <w:snapToGrid w:val="0"/>
              <w:spacing w:after="120" w:line="276" w:lineRule="auto"/>
              <w:rPr>
                <w:b w:val="0"/>
                <w:bCs/>
                <w:sz w:val="20"/>
                <w:szCs w:val="20"/>
              </w:rPr>
            </w:pPr>
            <w:r w:rsidRPr="007B58BD">
              <w:rPr>
                <w:b w:val="0"/>
                <w:bCs/>
                <w:sz w:val="20"/>
                <w:szCs w:val="20"/>
              </w:rPr>
              <w:t xml:space="preserve">Trastornos mentales prevalentes </w:t>
            </w:r>
          </w:p>
        </w:tc>
        <w:tc>
          <w:tcPr>
            <w:tcW w:w="2517" w:type="dxa"/>
            <w:tcMar>
              <w:top w:w="100" w:type="dxa"/>
              <w:left w:w="100" w:type="dxa"/>
              <w:bottom w:w="100" w:type="dxa"/>
              <w:right w:w="100" w:type="dxa"/>
            </w:tcMar>
            <w:vAlign w:val="center"/>
          </w:tcPr>
          <w:p w:rsidRPr="007B58BD" w:rsidR="00E169FA" w:rsidP="007B58BD" w:rsidRDefault="00E169FA" w14:paraId="00000229" w14:textId="08A19FBE">
            <w:pPr>
              <w:snapToGrid w:val="0"/>
              <w:spacing w:after="120" w:line="276" w:lineRule="auto"/>
              <w:rPr>
                <w:b w:val="0"/>
                <w:bCs/>
                <w:sz w:val="20"/>
                <w:szCs w:val="20"/>
              </w:rPr>
            </w:pPr>
            <w:r w:rsidRPr="00E169FA">
              <w:rPr>
                <w:b w:val="0"/>
                <w:bCs/>
                <w:sz w:val="20"/>
                <w:szCs w:val="20"/>
              </w:rPr>
              <w:t xml:space="preserve">Ministerio de Salud y Protección Social &amp; Colombia. COLCIENCIAS. (2015). </w:t>
            </w:r>
            <w:r w:rsidRPr="007B58BD">
              <w:rPr>
                <w:b w:val="0"/>
                <w:bCs/>
                <w:i/>
                <w:iCs/>
                <w:sz w:val="20"/>
                <w:szCs w:val="20"/>
              </w:rPr>
              <w:t xml:space="preserve">Encuesta Nacional de Salud Mental 2015. </w:t>
            </w:r>
            <w:hyperlink r:id="rId34">
              <w:r w:rsidRPr="007B58BD">
                <w:rPr>
                  <w:b w:val="0"/>
                  <w:bCs/>
                  <w:sz w:val="20"/>
                  <w:szCs w:val="20"/>
                </w:rPr>
                <w:t>https://www.minsalud.gov.co/sites/rid/Lists/BibliotecaDigital/RIDE/DE/encuesta-nacional-salud-mental-ensm-2015.zip</w:t>
              </w:r>
            </w:hyperlink>
          </w:p>
        </w:tc>
        <w:tc>
          <w:tcPr>
            <w:tcW w:w="2519" w:type="dxa"/>
            <w:tcMar>
              <w:top w:w="100" w:type="dxa"/>
              <w:left w:w="100" w:type="dxa"/>
              <w:bottom w:w="100" w:type="dxa"/>
              <w:right w:w="100" w:type="dxa"/>
            </w:tcMar>
            <w:vAlign w:val="center"/>
          </w:tcPr>
          <w:p w:rsidRPr="007B58BD" w:rsidR="00E169FA" w:rsidP="007B58BD" w:rsidRDefault="00E169FA" w14:paraId="00000234" w14:textId="4BD8CF0E">
            <w:pPr>
              <w:snapToGrid w:val="0"/>
              <w:spacing w:after="120" w:line="276" w:lineRule="auto"/>
              <w:jc w:val="center"/>
              <w:rPr>
                <w:b w:val="0"/>
                <w:bCs/>
                <w:sz w:val="20"/>
                <w:szCs w:val="20"/>
              </w:rPr>
            </w:pPr>
            <w:r w:rsidRPr="007B58BD">
              <w:rPr>
                <w:b w:val="0"/>
                <w:bCs/>
                <w:sz w:val="20"/>
                <w:szCs w:val="20"/>
              </w:rPr>
              <w:t>Otro</w:t>
            </w:r>
          </w:p>
        </w:tc>
        <w:tc>
          <w:tcPr>
            <w:tcW w:w="2519" w:type="dxa"/>
            <w:tcMar>
              <w:top w:w="100" w:type="dxa"/>
              <w:left w:w="100" w:type="dxa"/>
              <w:bottom w:w="100" w:type="dxa"/>
              <w:right w:w="100" w:type="dxa"/>
            </w:tcMar>
            <w:vAlign w:val="center"/>
          </w:tcPr>
          <w:p w:rsidRPr="007B58BD" w:rsidR="00E169FA" w:rsidP="007B58BD" w:rsidRDefault="00E169FA" w14:paraId="00000239" w14:textId="5B25DFA9">
            <w:pPr>
              <w:snapToGrid w:val="0"/>
              <w:spacing w:after="120" w:line="276" w:lineRule="auto"/>
              <w:rPr>
                <w:b w:val="0"/>
                <w:bCs/>
                <w:sz w:val="20"/>
                <w:szCs w:val="20"/>
              </w:rPr>
            </w:pPr>
            <w:r w:rsidRPr="00E169FA">
              <w:rPr>
                <w:b w:val="0"/>
                <w:bCs/>
                <w:color w:val="1155CC"/>
                <w:sz w:val="20"/>
                <w:szCs w:val="20"/>
                <w:u w:val="single"/>
              </w:rPr>
              <w:t>https://www.minsalud.gov.co/sites/rid/Lists/BibliotecaDigital/RIDE/DE/encuesta-nacional-salud-mental-ensm-2015.zip</w:t>
            </w:r>
          </w:p>
        </w:tc>
      </w:tr>
    </w:tbl>
    <w:p w:rsidRPr="00081371" w:rsidR="003275D7" w:rsidP="007B58BD" w:rsidRDefault="003275D7" w14:paraId="0000023A" w14:textId="77777777">
      <w:pPr>
        <w:snapToGrid w:val="0"/>
        <w:spacing w:after="120"/>
        <w:rPr>
          <w:sz w:val="20"/>
          <w:szCs w:val="20"/>
        </w:rPr>
      </w:pPr>
    </w:p>
    <w:p w:rsidRPr="00FE518B" w:rsidR="003275D7" w:rsidP="007B58BD" w:rsidRDefault="003275D7" w14:paraId="0000023B" w14:textId="77777777">
      <w:pPr>
        <w:snapToGrid w:val="0"/>
        <w:spacing w:after="120"/>
        <w:rPr>
          <w:sz w:val="20"/>
          <w:szCs w:val="20"/>
        </w:rPr>
      </w:pPr>
    </w:p>
    <w:p w:rsidRPr="000B7224" w:rsidR="003275D7" w:rsidP="007B58BD" w:rsidRDefault="00FE518B" w14:paraId="0000023C" w14:textId="77777777">
      <w:pPr>
        <w:numPr>
          <w:ilvl w:val="0"/>
          <w:numId w:val="17"/>
        </w:numPr>
        <w:pBdr>
          <w:top w:val="nil"/>
          <w:left w:val="nil"/>
          <w:bottom w:val="nil"/>
          <w:right w:val="nil"/>
          <w:between w:val="nil"/>
        </w:pBdr>
        <w:snapToGrid w:val="0"/>
        <w:spacing w:after="120"/>
        <w:ind w:left="284" w:hanging="284"/>
        <w:jc w:val="both"/>
        <w:rPr>
          <w:b/>
          <w:color w:val="000000"/>
          <w:sz w:val="20"/>
          <w:szCs w:val="20"/>
        </w:rPr>
      </w:pPr>
      <w:r w:rsidRPr="00E95FC7">
        <w:rPr>
          <w:b/>
          <w:color w:val="000000"/>
          <w:sz w:val="20"/>
          <w:szCs w:val="20"/>
        </w:rPr>
        <w:t xml:space="preserve">GLOSARIO: </w:t>
      </w:r>
    </w:p>
    <w:p w:rsidRPr="000B7224" w:rsidR="003275D7" w:rsidP="007B58BD" w:rsidRDefault="003275D7" w14:paraId="0000023D" w14:textId="77777777">
      <w:pPr>
        <w:pBdr>
          <w:top w:val="nil"/>
          <w:left w:val="nil"/>
          <w:bottom w:val="nil"/>
          <w:right w:val="nil"/>
          <w:between w:val="nil"/>
        </w:pBdr>
        <w:snapToGrid w:val="0"/>
        <w:spacing w:after="120"/>
        <w:ind w:left="426"/>
        <w:jc w:val="both"/>
        <w:rPr>
          <w:color w:val="000000"/>
          <w:sz w:val="20"/>
          <w:szCs w:val="20"/>
        </w:rPr>
      </w:pPr>
    </w:p>
    <w:tbl>
      <w:tblPr>
        <w:tblStyle w:val="afff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7B58BD" w:rsidR="003275D7" w:rsidTr="64F801D1" w14:paraId="16DAE7EE" w14:textId="77777777">
        <w:trPr>
          <w:trHeight w:val="214"/>
        </w:trPr>
        <w:tc>
          <w:tcPr>
            <w:tcW w:w="2122" w:type="dxa"/>
            <w:shd w:val="clear" w:color="auto" w:fill="F9CB9C"/>
            <w:tcMar>
              <w:top w:w="100" w:type="dxa"/>
              <w:left w:w="100" w:type="dxa"/>
              <w:bottom w:w="100" w:type="dxa"/>
              <w:right w:w="100" w:type="dxa"/>
            </w:tcMar>
          </w:tcPr>
          <w:p w:rsidRPr="000B7224" w:rsidR="003275D7" w:rsidP="007B58BD" w:rsidRDefault="00FE518B" w14:paraId="0000023E" w14:textId="77777777">
            <w:pPr>
              <w:snapToGrid w:val="0"/>
              <w:spacing w:after="120" w:line="276" w:lineRule="auto"/>
              <w:jc w:val="center"/>
              <w:rPr>
                <w:color w:val="000000"/>
                <w:sz w:val="20"/>
                <w:szCs w:val="20"/>
              </w:rPr>
            </w:pPr>
            <w:r w:rsidRPr="000B7224">
              <w:rPr>
                <w:sz w:val="20"/>
                <w:szCs w:val="20"/>
              </w:rPr>
              <w:t>TÉRMINO</w:t>
            </w:r>
          </w:p>
        </w:tc>
        <w:tc>
          <w:tcPr>
            <w:tcW w:w="7840" w:type="dxa"/>
            <w:shd w:val="clear" w:color="auto" w:fill="F9CB9C"/>
            <w:tcMar>
              <w:top w:w="100" w:type="dxa"/>
              <w:left w:w="100" w:type="dxa"/>
              <w:bottom w:w="100" w:type="dxa"/>
              <w:right w:w="100" w:type="dxa"/>
            </w:tcMar>
          </w:tcPr>
          <w:p w:rsidRPr="00421F35" w:rsidR="003275D7" w:rsidP="007B58BD" w:rsidRDefault="00FE518B" w14:paraId="0000023F" w14:textId="77777777">
            <w:pPr>
              <w:snapToGrid w:val="0"/>
              <w:spacing w:after="120" w:line="276" w:lineRule="auto"/>
              <w:jc w:val="center"/>
              <w:rPr>
                <w:color w:val="000000"/>
                <w:sz w:val="20"/>
                <w:szCs w:val="20"/>
              </w:rPr>
            </w:pPr>
            <w:r w:rsidRPr="009A0E5F">
              <w:rPr>
                <w:color w:val="000000"/>
                <w:sz w:val="20"/>
                <w:szCs w:val="20"/>
              </w:rPr>
              <w:t>SIGNIFICADO</w:t>
            </w:r>
          </w:p>
        </w:tc>
      </w:tr>
      <w:tr w:rsidRPr="007B58BD" w:rsidR="003275D7" w:rsidTr="64F801D1" w14:paraId="67004051" w14:textId="77777777">
        <w:trPr>
          <w:trHeight w:val="253"/>
        </w:trPr>
        <w:tc>
          <w:tcPr>
            <w:tcW w:w="2122" w:type="dxa"/>
            <w:tcMar>
              <w:top w:w="100" w:type="dxa"/>
              <w:left w:w="100" w:type="dxa"/>
              <w:bottom w:w="100" w:type="dxa"/>
              <w:right w:w="100" w:type="dxa"/>
            </w:tcMar>
          </w:tcPr>
          <w:p w:rsidRPr="00FE518B" w:rsidR="003275D7" w:rsidP="007B58BD" w:rsidRDefault="00FE518B" w14:paraId="00000240" w14:textId="47F1C7FC">
            <w:pPr>
              <w:snapToGrid w:val="0"/>
              <w:spacing w:after="120" w:line="276" w:lineRule="auto"/>
              <w:rPr>
                <w:color w:val="000000"/>
                <w:sz w:val="20"/>
                <w:szCs w:val="20"/>
              </w:rPr>
            </w:pPr>
            <w:r w:rsidRPr="64F801D1" w:rsidR="00FE518B">
              <w:rPr>
                <w:color w:val="000000" w:themeColor="text1" w:themeTint="FF" w:themeShade="FF"/>
                <w:sz w:val="20"/>
                <w:szCs w:val="20"/>
              </w:rPr>
              <w:t>Afrontamiento</w:t>
            </w:r>
            <w:r w:rsidRPr="64F801D1" w:rsidR="5E74EB32">
              <w:rPr>
                <w:color w:val="000000" w:themeColor="text1" w:themeTint="FF" w:themeShade="FF"/>
                <w:sz w:val="20"/>
                <w:szCs w:val="20"/>
              </w:rPr>
              <w:t>:</w:t>
            </w:r>
            <w:r w:rsidRPr="64F801D1" w:rsidR="00FE518B">
              <w:rPr>
                <w:color w:val="000000" w:themeColor="text1" w:themeTint="FF" w:themeShade="FF"/>
                <w:sz w:val="20"/>
                <w:szCs w:val="20"/>
              </w:rPr>
              <w:t xml:space="preserve"> </w:t>
            </w:r>
          </w:p>
        </w:tc>
        <w:tc>
          <w:tcPr>
            <w:tcW w:w="7840" w:type="dxa"/>
            <w:tcMar>
              <w:top w:w="100" w:type="dxa"/>
              <w:left w:w="100" w:type="dxa"/>
              <w:bottom w:w="100" w:type="dxa"/>
              <w:right w:w="100" w:type="dxa"/>
            </w:tcMar>
          </w:tcPr>
          <w:p w:rsidRPr="000B7224" w:rsidR="003275D7" w:rsidP="007B58BD" w:rsidRDefault="00EE25BE" w14:paraId="00000241" w14:textId="4C2DF8A4">
            <w:pPr>
              <w:snapToGrid w:val="0"/>
              <w:spacing w:after="120" w:line="276" w:lineRule="auto"/>
              <w:rPr>
                <w:b w:val="0"/>
                <w:bCs w:val="0"/>
                <w:color w:val="000000"/>
                <w:sz w:val="20"/>
                <w:szCs w:val="20"/>
              </w:rPr>
            </w:pPr>
            <w:r w:rsidRPr="64F801D1" w:rsidR="7CF69172">
              <w:rPr>
                <w:b w:val="0"/>
                <w:bCs w:val="0"/>
                <w:color w:val="000000" w:themeColor="text1" w:themeTint="FF" w:themeShade="FF"/>
                <w:sz w:val="20"/>
                <w:szCs w:val="20"/>
              </w:rPr>
              <w:t>e</w:t>
            </w:r>
            <w:r w:rsidRPr="64F801D1" w:rsidR="00FE518B">
              <w:rPr>
                <w:b w:val="0"/>
                <w:bCs w:val="0"/>
                <w:color w:val="000000" w:themeColor="text1" w:themeTint="FF" w:themeShade="FF"/>
                <w:sz w:val="20"/>
                <w:szCs w:val="20"/>
              </w:rPr>
              <w:t>s el conjunto de habilidades, destrezas y recursos psíquicos para actuar frente a un evento estresor que se le pueda presentar a lo largo de la vida.</w:t>
            </w:r>
          </w:p>
        </w:tc>
      </w:tr>
      <w:tr w:rsidRPr="007B58BD" w:rsidR="003275D7" w:rsidTr="64F801D1" w14:paraId="0FB05FBC" w14:textId="77777777">
        <w:trPr>
          <w:trHeight w:val="253"/>
        </w:trPr>
        <w:tc>
          <w:tcPr>
            <w:tcW w:w="2122" w:type="dxa"/>
            <w:tcMar>
              <w:top w:w="100" w:type="dxa"/>
              <w:left w:w="100" w:type="dxa"/>
              <w:bottom w:w="100" w:type="dxa"/>
              <w:right w:w="100" w:type="dxa"/>
            </w:tcMar>
          </w:tcPr>
          <w:p w:rsidRPr="00FE518B" w:rsidR="003275D7" w:rsidP="007B58BD" w:rsidRDefault="00FE518B" w14:paraId="00000242" w14:textId="3DAE63D2">
            <w:pPr>
              <w:snapToGrid w:val="0"/>
              <w:spacing w:after="120" w:line="276" w:lineRule="auto"/>
              <w:rPr>
                <w:color w:val="000000"/>
                <w:sz w:val="20"/>
                <w:szCs w:val="20"/>
              </w:rPr>
            </w:pPr>
            <w:r w:rsidRPr="64F801D1" w:rsidR="00FE518B">
              <w:rPr>
                <w:color w:val="000000" w:themeColor="text1" w:themeTint="FF" w:themeShade="FF"/>
                <w:sz w:val="20"/>
                <w:szCs w:val="20"/>
              </w:rPr>
              <w:t>Crisis</w:t>
            </w:r>
            <w:r w:rsidRPr="64F801D1" w:rsidR="0800B3F8">
              <w:rPr>
                <w:color w:val="000000" w:themeColor="text1" w:themeTint="FF" w:themeShade="FF"/>
                <w:sz w:val="20"/>
                <w:szCs w:val="20"/>
              </w:rPr>
              <w:t>:</w:t>
            </w:r>
          </w:p>
        </w:tc>
        <w:tc>
          <w:tcPr>
            <w:tcW w:w="7840" w:type="dxa"/>
            <w:tcMar>
              <w:top w:w="100" w:type="dxa"/>
              <w:left w:w="100" w:type="dxa"/>
              <w:bottom w:w="100" w:type="dxa"/>
              <w:right w:w="100" w:type="dxa"/>
            </w:tcMar>
          </w:tcPr>
          <w:p w:rsidRPr="000B7224" w:rsidR="003275D7" w:rsidP="007B58BD" w:rsidRDefault="00EE25BE" w14:paraId="00000243" w14:textId="5BB0D532">
            <w:pPr>
              <w:snapToGrid w:val="0"/>
              <w:spacing w:after="120" w:line="276" w:lineRule="auto"/>
              <w:rPr>
                <w:b w:val="0"/>
                <w:bCs w:val="0"/>
                <w:color w:val="000000"/>
                <w:sz w:val="20"/>
                <w:szCs w:val="20"/>
              </w:rPr>
            </w:pPr>
            <w:r w:rsidRPr="64F801D1" w:rsidR="0800B3F8">
              <w:rPr>
                <w:b w:val="0"/>
                <w:bCs w:val="0"/>
                <w:color w:val="000000" w:themeColor="text1" w:themeTint="FF" w:themeShade="FF"/>
                <w:sz w:val="20"/>
                <w:szCs w:val="20"/>
              </w:rPr>
              <w:t>l</w:t>
            </w:r>
            <w:r w:rsidRPr="64F801D1" w:rsidR="00FE518B">
              <w:rPr>
                <w:b w:val="0"/>
                <w:bCs w:val="0"/>
                <w:color w:val="000000" w:themeColor="text1" w:themeTint="FF" w:themeShade="FF"/>
                <w:sz w:val="20"/>
                <w:szCs w:val="20"/>
              </w:rPr>
              <w:t>a reacción que puede tener una persona ante un evento.</w:t>
            </w:r>
          </w:p>
        </w:tc>
      </w:tr>
      <w:tr w:rsidRPr="007B58BD" w:rsidR="003275D7" w:rsidTr="64F801D1" w14:paraId="7C556FE2" w14:textId="77777777">
        <w:trPr>
          <w:trHeight w:val="253"/>
        </w:trPr>
        <w:tc>
          <w:tcPr>
            <w:tcW w:w="2122" w:type="dxa"/>
            <w:tcMar>
              <w:top w:w="100" w:type="dxa"/>
              <w:left w:w="100" w:type="dxa"/>
              <w:bottom w:w="100" w:type="dxa"/>
              <w:right w:w="100" w:type="dxa"/>
            </w:tcMar>
          </w:tcPr>
          <w:p w:rsidRPr="00FE518B" w:rsidR="003275D7" w:rsidP="007B58BD" w:rsidRDefault="00FE518B" w14:paraId="00000244" w14:textId="62D57B43">
            <w:pPr>
              <w:snapToGrid w:val="0"/>
              <w:spacing w:after="120" w:line="276" w:lineRule="auto"/>
              <w:rPr>
                <w:color w:val="000000"/>
                <w:sz w:val="20"/>
                <w:szCs w:val="20"/>
              </w:rPr>
            </w:pPr>
            <w:r w:rsidRPr="64F801D1" w:rsidR="00FE518B">
              <w:rPr>
                <w:color w:val="000000" w:themeColor="text1" w:themeTint="FF" w:themeShade="FF"/>
                <w:sz w:val="20"/>
                <w:szCs w:val="20"/>
              </w:rPr>
              <w:t>Demencia</w:t>
            </w:r>
            <w:r w:rsidRPr="64F801D1" w:rsidR="2B3CE898">
              <w:rPr>
                <w:color w:val="000000" w:themeColor="text1" w:themeTint="FF" w:themeShade="FF"/>
                <w:sz w:val="20"/>
                <w:szCs w:val="20"/>
              </w:rPr>
              <w:t>:</w:t>
            </w:r>
          </w:p>
        </w:tc>
        <w:tc>
          <w:tcPr>
            <w:tcW w:w="7840" w:type="dxa"/>
            <w:tcMar>
              <w:top w:w="100" w:type="dxa"/>
              <w:left w:w="100" w:type="dxa"/>
              <w:bottom w:w="100" w:type="dxa"/>
              <w:right w:w="100" w:type="dxa"/>
            </w:tcMar>
          </w:tcPr>
          <w:p w:rsidRPr="000B7224" w:rsidR="003275D7" w:rsidP="007B58BD" w:rsidRDefault="00EE25BE" w14:paraId="00000245" w14:textId="2657D9A3">
            <w:pPr>
              <w:snapToGrid w:val="0"/>
              <w:spacing w:after="120" w:line="276" w:lineRule="auto"/>
              <w:rPr>
                <w:b w:val="0"/>
                <w:bCs w:val="0"/>
                <w:color w:val="000000"/>
                <w:sz w:val="20"/>
                <w:szCs w:val="20"/>
              </w:rPr>
            </w:pPr>
            <w:r w:rsidRPr="64F801D1" w:rsidR="2B3CE898">
              <w:rPr>
                <w:b w:val="0"/>
                <w:bCs w:val="0"/>
                <w:color w:val="000000" w:themeColor="text1" w:themeTint="FF" w:themeShade="FF"/>
                <w:sz w:val="20"/>
                <w:szCs w:val="20"/>
              </w:rPr>
              <w:t>l</w:t>
            </w:r>
            <w:r w:rsidRPr="64F801D1" w:rsidR="00FE518B">
              <w:rPr>
                <w:b w:val="0"/>
                <w:bCs w:val="0"/>
                <w:color w:val="000000" w:themeColor="text1" w:themeTint="FF" w:themeShade="FF"/>
                <w:sz w:val="20"/>
                <w:szCs w:val="20"/>
              </w:rPr>
              <w:t>a demencia es un trastorno cerebral que afecta gravemente la capacidad de una persona de llevar a cabo sus actividades diarias.</w:t>
            </w:r>
          </w:p>
        </w:tc>
      </w:tr>
      <w:tr w:rsidRPr="007B58BD" w:rsidR="003275D7" w:rsidTr="64F801D1" w14:paraId="74B220F7" w14:textId="77777777">
        <w:trPr>
          <w:trHeight w:val="253"/>
        </w:trPr>
        <w:tc>
          <w:tcPr>
            <w:tcW w:w="2122" w:type="dxa"/>
            <w:tcMar>
              <w:top w:w="100" w:type="dxa"/>
              <w:left w:w="100" w:type="dxa"/>
              <w:bottom w:w="100" w:type="dxa"/>
              <w:right w:w="100" w:type="dxa"/>
            </w:tcMar>
          </w:tcPr>
          <w:p w:rsidRPr="00FE518B" w:rsidR="003275D7" w:rsidP="007B58BD" w:rsidRDefault="00FE518B" w14:paraId="00000246" w14:textId="5A321497">
            <w:pPr>
              <w:snapToGrid w:val="0"/>
              <w:spacing w:after="120" w:line="276" w:lineRule="auto"/>
              <w:rPr>
                <w:sz w:val="20"/>
                <w:szCs w:val="20"/>
              </w:rPr>
            </w:pPr>
            <w:r w:rsidRPr="64F801D1" w:rsidR="00FE518B">
              <w:rPr>
                <w:color w:val="000000" w:themeColor="text1" w:themeTint="FF" w:themeShade="FF"/>
                <w:sz w:val="20"/>
                <w:szCs w:val="20"/>
              </w:rPr>
              <w:t>Riesgo psicosocial</w:t>
            </w:r>
            <w:r w:rsidRPr="64F801D1" w:rsidR="77D34ABC">
              <w:rPr>
                <w:color w:val="000000" w:themeColor="text1" w:themeTint="FF" w:themeShade="FF"/>
                <w:sz w:val="20"/>
                <w:szCs w:val="20"/>
              </w:rPr>
              <w:t>:</w:t>
            </w:r>
          </w:p>
        </w:tc>
        <w:tc>
          <w:tcPr>
            <w:tcW w:w="7840" w:type="dxa"/>
            <w:tcMar>
              <w:top w:w="100" w:type="dxa"/>
              <w:left w:w="100" w:type="dxa"/>
              <w:bottom w:w="100" w:type="dxa"/>
              <w:right w:w="100" w:type="dxa"/>
            </w:tcMar>
          </w:tcPr>
          <w:p w:rsidRPr="000B7224" w:rsidR="003275D7" w:rsidP="007B58BD" w:rsidRDefault="00EE25BE" w14:paraId="00000247" w14:textId="3F80DC7E">
            <w:pPr>
              <w:snapToGrid w:val="0"/>
              <w:spacing w:after="120" w:line="276" w:lineRule="auto"/>
              <w:rPr>
                <w:b w:val="0"/>
                <w:bCs w:val="0"/>
                <w:sz w:val="20"/>
                <w:szCs w:val="20"/>
              </w:rPr>
            </w:pPr>
            <w:r w:rsidRPr="64F801D1" w:rsidR="77D34ABC">
              <w:rPr>
                <w:b w:val="0"/>
                <w:bCs w:val="0"/>
                <w:color w:val="000000" w:themeColor="text1" w:themeTint="FF" w:themeShade="FF"/>
                <w:sz w:val="20"/>
                <w:szCs w:val="20"/>
              </w:rPr>
              <w:t>s</w:t>
            </w:r>
            <w:r w:rsidRPr="64F801D1" w:rsidR="00EE25BE">
              <w:rPr>
                <w:b w:val="0"/>
                <w:bCs w:val="0"/>
                <w:color w:val="000000" w:themeColor="text1" w:themeTint="FF" w:themeShade="FF"/>
                <w:sz w:val="20"/>
                <w:szCs w:val="20"/>
              </w:rPr>
              <w:t xml:space="preserve">e presenta </w:t>
            </w:r>
            <w:r w:rsidRPr="64F801D1" w:rsidR="00FE518B">
              <w:rPr>
                <w:b w:val="0"/>
                <w:bCs w:val="0"/>
                <w:color w:val="000000" w:themeColor="text1" w:themeTint="FF" w:themeShade="FF"/>
                <w:sz w:val="20"/>
                <w:szCs w:val="20"/>
              </w:rPr>
              <w:t>cuando el individuo posee niveles de estrés que le impiden desempeñar sus funciones de manera adecuada.</w:t>
            </w:r>
          </w:p>
        </w:tc>
      </w:tr>
      <w:tr w:rsidRPr="007B58BD" w:rsidR="003275D7" w:rsidTr="64F801D1" w14:paraId="70A7AB46" w14:textId="77777777">
        <w:trPr>
          <w:trHeight w:val="253"/>
        </w:trPr>
        <w:tc>
          <w:tcPr>
            <w:tcW w:w="2122" w:type="dxa"/>
            <w:tcMar>
              <w:top w:w="100" w:type="dxa"/>
              <w:left w:w="100" w:type="dxa"/>
              <w:bottom w:w="100" w:type="dxa"/>
              <w:right w:w="100" w:type="dxa"/>
            </w:tcMar>
          </w:tcPr>
          <w:p w:rsidRPr="00FE518B" w:rsidR="003275D7" w:rsidP="007B58BD" w:rsidRDefault="00FE518B" w14:paraId="00000248" w14:textId="7C6462EA">
            <w:pPr>
              <w:snapToGrid w:val="0"/>
              <w:spacing w:after="120" w:line="276" w:lineRule="auto"/>
              <w:rPr>
                <w:color w:val="000000"/>
                <w:sz w:val="20"/>
                <w:szCs w:val="20"/>
              </w:rPr>
            </w:pPr>
            <w:r w:rsidRPr="64F801D1" w:rsidR="00FE518B">
              <w:rPr>
                <w:color w:val="000000" w:themeColor="text1" w:themeTint="FF" w:themeShade="FF"/>
                <w:sz w:val="20"/>
                <w:szCs w:val="20"/>
              </w:rPr>
              <w:t>TO</w:t>
            </w:r>
            <w:r w:rsidRPr="64F801D1" w:rsidR="00FE518B">
              <w:rPr>
                <w:color w:val="000000" w:themeColor="text1" w:themeTint="FF" w:themeShade="FF"/>
                <w:sz w:val="20"/>
                <w:szCs w:val="20"/>
              </w:rPr>
              <w:t>C</w:t>
            </w:r>
            <w:r w:rsidRPr="64F801D1" w:rsidR="159F2C0B">
              <w:rPr>
                <w:color w:val="000000" w:themeColor="text1" w:themeTint="FF" w:themeShade="FF"/>
                <w:sz w:val="20"/>
                <w:szCs w:val="20"/>
              </w:rPr>
              <w:t>:</w:t>
            </w:r>
            <w:r w:rsidRPr="64F801D1" w:rsidR="00FE518B">
              <w:rPr>
                <w:color w:val="000000" w:themeColor="text1" w:themeTint="FF" w:themeShade="FF"/>
                <w:sz w:val="20"/>
                <w:szCs w:val="20"/>
              </w:rPr>
              <w:t xml:space="preserve"> </w:t>
            </w:r>
          </w:p>
        </w:tc>
        <w:tc>
          <w:tcPr>
            <w:tcW w:w="7840" w:type="dxa"/>
            <w:tcMar>
              <w:top w:w="100" w:type="dxa"/>
              <w:left w:w="100" w:type="dxa"/>
              <w:bottom w:w="100" w:type="dxa"/>
              <w:right w:w="100" w:type="dxa"/>
            </w:tcMar>
          </w:tcPr>
          <w:p w:rsidRPr="000B7224" w:rsidR="003275D7" w:rsidP="007B58BD" w:rsidRDefault="00FE518B" w14:paraId="00000249" w14:textId="77777777">
            <w:pPr>
              <w:snapToGrid w:val="0"/>
              <w:spacing w:after="120" w:line="276" w:lineRule="auto"/>
              <w:rPr>
                <w:b w:val="0"/>
                <w:color w:val="000000"/>
                <w:sz w:val="20"/>
                <w:szCs w:val="20"/>
              </w:rPr>
            </w:pPr>
            <w:r w:rsidRPr="00E95FC7">
              <w:rPr>
                <w:b w:val="0"/>
                <w:color w:val="000000"/>
                <w:sz w:val="20"/>
                <w:szCs w:val="20"/>
              </w:rPr>
              <w:t xml:space="preserve">Trastorno Obsesivo </w:t>
            </w:r>
            <w:r w:rsidRPr="000B7224">
              <w:rPr>
                <w:b w:val="0"/>
                <w:sz w:val="20"/>
                <w:szCs w:val="20"/>
              </w:rPr>
              <w:t>C</w:t>
            </w:r>
            <w:r w:rsidRPr="000B7224">
              <w:rPr>
                <w:b w:val="0"/>
                <w:color w:val="000000"/>
                <w:sz w:val="20"/>
                <w:szCs w:val="20"/>
              </w:rPr>
              <w:t xml:space="preserve">ompulsivo. </w:t>
            </w:r>
          </w:p>
        </w:tc>
      </w:tr>
      <w:tr w:rsidRPr="007B58BD" w:rsidR="003275D7" w:rsidTr="64F801D1" w14:paraId="6B628CE5" w14:textId="77777777">
        <w:trPr>
          <w:trHeight w:val="253"/>
        </w:trPr>
        <w:tc>
          <w:tcPr>
            <w:tcW w:w="2122" w:type="dxa"/>
            <w:tcMar>
              <w:top w:w="100" w:type="dxa"/>
              <w:left w:w="100" w:type="dxa"/>
              <w:bottom w:w="100" w:type="dxa"/>
              <w:right w:w="100" w:type="dxa"/>
            </w:tcMar>
          </w:tcPr>
          <w:p w:rsidRPr="00FE518B" w:rsidR="003275D7" w:rsidP="007B58BD" w:rsidRDefault="00FE518B" w14:paraId="0000024A" w14:textId="469871DB">
            <w:pPr>
              <w:snapToGrid w:val="0"/>
              <w:spacing w:after="120" w:line="276" w:lineRule="auto"/>
              <w:rPr>
                <w:color w:val="000000"/>
                <w:sz w:val="20"/>
                <w:szCs w:val="20"/>
              </w:rPr>
            </w:pPr>
            <w:r w:rsidRPr="64F801D1" w:rsidR="00FE518B">
              <w:rPr>
                <w:color w:val="000000" w:themeColor="text1" w:themeTint="FF" w:themeShade="FF"/>
                <w:sz w:val="20"/>
                <w:szCs w:val="20"/>
              </w:rPr>
              <w:t>TEPT</w:t>
            </w:r>
            <w:r w:rsidRPr="64F801D1" w:rsidR="34248788">
              <w:rPr>
                <w:color w:val="000000" w:themeColor="text1" w:themeTint="FF" w:themeShade="FF"/>
                <w:sz w:val="20"/>
                <w:szCs w:val="20"/>
              </w:rPr>
              <w:t>:</w:t>
            </w:r>
          </w:p>
        </w:tc>
        <w:tc>
          <w:tcPr>
            <w:tcW w:w="7840" w:type="dxa"/>
            <w:tcMar>
              <w:top w:w="100" w:type="dxa"/>
              <w:left w:w="100" w:type="dxa"/>
              <w:bottom w:w="100" w:type="dxa"/>
              <w:right w:w="100" w:type="dxa"/>
            </w:tcMar>
          </w:tcPr>
          <w:p w:rsidRPr="009A0E5F" w:rsidR="003275D7" w:rsidP="007B58BD" w:rsidRDefault="00FE518B" w14:paraId="0000024B" w14:textId="77777777">
            <w:pPr>
              <w:snapToGrid w:val="0"/>
              <w:spacing w:after="120" w:line="276" w:lineRule="auto"/>
              <w:rPr>
                <w:b w:val="0"/>
                <w:color w:val="000000"/>
                <w:sz w:val="20"/>
                <w:szCs w:val="20"/>
              </w:rPr>
            </w:pPr>
            <w:r w:rsidRPr="00E95FC7">
              <w:rPr>
                <w:b w:val="0"/>
                <w:color w:val="000000"/>
                <w:sz w:val="20"/>
                <w:szCs w:val="20"/>
              </w:rPr>
              <w:t xml:space="preserve">Trastorno de </w:t>
            </w:r>
            <w:r w:rsidRPr="000B7224">
              <w:rPr>
                <w:b w:val="0"/>
                <w:sz w:val="20"/>
                <w:szCs w:val="20"/>
              </w:rPr>
              <w:t>E</w:t>
            </w:r>
            <w:r w:rsidRPr="000B7224">
              <w:rPr>
                <w:b w:val="0"/>
                <w:color w:val="000000"/>
                <w:sz w:val="20"/>
                <w:szCs w:val="20"/>
              </w:rPr>
              <w:t xml:space="preserve">strés </w:t>
            </w:r>
            <w:r w:rsidRPr="000B7224">
              <w:rPr>
                <w:b w:val="0"/>
                <w:sz w:val="20"/>
                <w:szCs w:val="20"/>
              </w:rPr>
              <w:t>P</w:t>
            </w:r>
            <w:r w:rsidRPr="000B7224">
              <w:rPr>
                <w:b w:val="0"/>
                <w:color w:val="000000"/>
                <w:sz w:val="20"/>
                <w:szCs w:val="20"/>
              </w:rPr>
              <w:t>ost-</w:t>
            </w:r>
            <w:r w:rsidRPr="000B7224">
              <w:rPr>
                <w:b w:val="0"/>
                <w:sz w:val="20"/>
                <w:szCs w:val="20"/>
              </w:rPr>
              <w:t>T</w:t>
            </w:r>
            <w:r w:rsidRPr="00045F84">
              <w:rPr>
                <w:b w:val="0"/>
                <w:color w:val="000000"/>
                <w:sz w:val="20"/>
                <w:szCs w:val="20"/>
              </w:rPr>
              <w:t>r</w:t>
            </w:r>
            <w:r w:rsidRPr="009A0E5F">
              <w:rPr>
                <w:b w:val="0"/>
                <w:color w:val="000000"/>
                <w:sz w:val="20"/>
                <w:szCs w:val="20"/>
              </w:rPr>
              <w:t xml:space="preserve">aumático. </w:t>
            </w:r>
          </w:p>
        </w:tc>
      </w:tr>
    </w:tbl>
    <w:p w:rsidRPr="00081371" w:rsidR="003275D7" w:rsidP="007B58BD" w:rsidRDefault="003275D7" w14:paraId="0000024C" w14:textId="77777777">
      <w:pPr>
        <w:snapToGrid w:val="0"/>
        <w:spacing w:after="120"/>
        <w:rPr>
          <w:sz w:val="20"/>
          <w:szCs w:val="20"/>
        </w:rPr>
      </w:pPr>
    </w:p>
    <w:p w:rsidRPr="00FE518B" w:rsidR="003275D7" w:rsidP="007B58BD" w:rsidRDefault="00FE518B" w14:paraId="0000024D" w14:textId="77777777">
      <w:pPr>
        <w:numPr>
          <w:ilvl w:val="0"/>
          <w:numId w:val="17"/>
        </w:numPr>
        <w:pBdr>
          <w:top w:val="nil"/>
          <w:left w:val="nil"/>
          <w:bottom w:val="nil"/>
          <w:right w:val="nil"/>
          <w:between w:val="nil"/>
        </w:pBdr>
        <w:snapToGrid w:val="0"/>
        <w:spacing w:after="120"/>
        <w:ind w:left="284" w:hanging="284"/>
        <w:jc w:val="both"/>
        <w:rPr>
          <w:b/>
          <w:color w:val="000000"/>
          <w:sz w:val="20"/>
          <w:szCs w:val="20"/>
        </w:rPr>
      </w:pPr>
      <w:r w:rsidRPr="00FE518B">
        <w:rPr>
          <w:b/>
          <w:color w:val="000000"/>
          <w:sz w:val="20"/>
          <w:szCs w:val="20"/>
        </w:rPr>
        <w:t xml:space="preserve">REFERENCIAS BIBLIOGRÁFICAS: </w:t>
      </w:r>
    </w:p>
    <w:p w:rsidRPr="00E95FC7" w:rsidR="003275D7" w:rsidP="007B58BD" w:rsidRDefault="003275D7" w14:paraId="0000024E" w14:textId="77777777">
      <w:pPr>
        <w:snapToGrid w:val="0"/>
        <w:spacing w:after="120"/>
        <w:rPr>
          <w:sz w:val="20"/>
          <w:szCs w:val="20"/>
          <w:u w:val="single"/>
        </w:rPr>
      </w:pPr>
    </w:p>
    <w:p w:rsidRPr="001E1740" w:rsidR="003275D7" w:rsidP="007B58BD" w:rsidRDefault="00FE518B" w14:paraId="0000024F" w14:textId="08AA933C">
      <w:pPr>
        <w:snapToGrid w:val="0"/>
        <w:spacing w:after="120"/>
        <w:rPr>
          <w:sz w:val="20"/>
          <w:szCs w:val="20"/>
          <w:lang w:val="en-US"/>
        </w:rPr>
      </w:pPr>
      <w:r w:rsidRPr="000B7224">
        <w:rPr>
          <w:sz w:val="20"/>
          <w:szCs w:val="20"/>
        </w:rPr>
        <w:t>Abramson, L. Y., Seligman, M. E. y Teasdale, J. D. (1978</w:t>
      </w:r>
      <w:r w:rsidRPr="00EE25BE">
        <w:rPr>
          <w:sz w:val="20"/>
          <w:szCs w:val="20"/>
        </w:rPr>
        <w:t>).</w:t>
      </w:r>
      <w:r w:rsidRPr="001E1740">
        <w:rPr>
          <w:sz w:val="20"/>
          <w:szCs w:val="20"/>
        </w:rPr>
        <w:t xml:space="preserve"> </w:t>
      </w:r>
      <w:r w:rsidRPr="001E1740">
        <w:rPr>
          <w:sz w:val="20"/>
          <w:szCs w:val="20"/>
          <w:lang w:val="en-US"/>
        </w:rPr>
        <w:t>Learned hel- plessness in humans: Critique and reformulation</w:t>
      </w:r>
      <w:r w:rsidRPr="001E1740">
        <w:rPr>
          <w:i/>
          <w:sz w:val="20"/>
          <w:szCs w:val="20"/>
          <w:lang w:val="en-US"/>
        </w:rPr>
        <w:t>. Journal of Abnormal Psychology,</w:t>
      </w:r>
      <w:r w:rsidRPr="001E1740">
        <w:rPr>
          <w:sz w:val="20"/>
          <w:szCs w:val="20"/>
          <w:lang w:val="en-US"/>
        </w:rPr>
        <w:t xml:space="preserve"> 87, </w:t>
      </w:r>
      <w:r w:rsidRPr="001E1740" w:rsidR="00EE25BE">
        <w:rPr>
          <w:sz w:val="20"/>
          <w:szCs w:val="20"/>
          <w:lang w:val="en-US"/>
        </w:rPr>
        <w:t xml:space="preserve">p.p. </w:t>
      </w:r>
      <w:r w:rsidRPr="001E1740">
        <w:rPr>
          <w:sz w:val="20"/>
          <w:szCs w:val="20"/>
          <w:lang w:val="en-US"/>
        </w:rPr>
        <w:t>49-74.</w:t>
      </w:r>
    </w:p>
    <w:p w:rsidRPr="00045F84" w:rsidR="003275D7" w:rsidP="007B58BD" w:rsidRDefault="00FE518B" w14:paraId="00000253" w14:textId="7045E4BE">
      <w:pPr>
        <w:snapToGrid w:val="0"/>
        <w:spacing w:after="120"/>
        <w:rPr>
          <w:color w:val="333333"/>
          <w:sz w:val="20"/>
          <w:szCs w:val="20"/>
          <w:highlight w:val="white"/>
        </w:rPr>
      </w:pPr>
      <w:r w:rsidRPr="001E1740">
        <w:rPr>
          <w:color w:val="444444"/>
          <w:sz w:val="20"/>
          <w:szCs w:val="20"/>
          <w:highlight w:val="white"/>
          <w:lang w:val="en-US"/>
        </w:rPr>
        <w:t>Blanco, A., Diaz, D.</w:t>
      </w:r>
      <w:r w:rsidRPr="001E1740" w:rsidR="00EE25BE">
        <w:rPr>
          <w:color w:val="444444"/>
          <w:sz w:val="20"/>
          <w:szCs w:val="20"/>
          <w:highlight w:val="white"/>
          <w:lang w:val="en-US"/>
        </w:rPr>
        <w:t xml:space="preserve"> </w:t>
      </w:r>
      <w:r w:rsidRPr="001E1740">
        <w:rPr>
          <w:color w:val="444444"/>
          <w:sz w:val="20"/>
          <w:szCs w:val="20"/>
          <w:highlight w:val="white"/>
          <w:lang w:val="en-US"/>
        </w:rPr>
        <w:t xml:space="preserve">(2005). </w:t>
      </w:r>
      <w:r w:rsidRPr="001E1740">
        <w:rPr>
          <w:iCs/>
          <w:color w:val="444444"/>
          <w:sz w:val="20"/>
          <w:szCs w:val="20"/>
          <w:highlight w:val="white"/>
        </w:rPr>
        <w:t>El bienestar social: su concepto y medición</w:t>
      </w:r>
      <w:r w:rsidRPr="000B7224">
        <w:rPr>
          <w:color w:val="444444"/>
          <w:sz w:val="20"/>
          <w:szCs w:val="20"/>
          <w:highlight w:val="white"/>
        </w:rPr>
        <w:t xml:space="preserve">. </w:t>
      </w:r>
      <w:r w:rsidRPr="001E1740">
        <w:rPr>
          <w:i/>
          <w:iCs/>
          <w:color w:val="444444"/>
          <w:sz w:val="20"/>
          <w:szCs w:val="20"/>
          <w:highlight w:val="white"/>
        </w:rPr>
        <w:t>Psicothema</w:t>
      </w:r>
      <w:r w:rsidRPr="000B7224">
        <w:rPr>
          <w:color w:val="444444"/>
          <w:sz w:val="20"/>
          <w:szCs w:val="20"/>
          <w:highlight w:val="white"/>
        </w:rPr>
        <w:t>. 2005; 17 (4)</w:t>
      </w:r>
      <w:r w:rsidR="00EE25BE">
        <w:rPr>
          <w:color w:val="444444"/>
          <w:sz w:val="20"/>
          <w:szCs w:val="20"/>
          <w:highlight w:val="white"/>
        </w:rPr>
        <w:t xml:space="preserve"> p.p. </w:t>
      </w:r>
      <w:r w:rsidRPr="000B7224">
        <w:rPr>
          <w:color w:val="444444"/>
          <w:sz w:val="20"/>
          <w:szCs w:val="20"/>
          <w:highlight w:val="white"/>
        </w:rPr>
        <w:t>582-</w:t>
      </w:r>
      <w:r w:rsidR="00EE25BE">
        <w:rPr>
          <w:color w:val="444444"/>
          <w:sz w:val="20"/>
          <w:szCs w:val="20"/>
          <w:highlight w:val="white"/>
        </w:rPr>
        <w:t>58</w:t>
      </w:r>
      <w:r w:rsidRPr="000B7224">
        <w:rPr>
          <w:color w:val="444444"/>
          <w:sz w:val="20"/>
          <w:szCs w:val="20"/>
          <w:highlight w:val="white"/>
        </w:rPr>
        <w:t>9.</w:t>
      </w:r>
    </w:p>
    <w:p w:rsidRPr="001E1740" w:rsidR="003275D7" w:rsidP="00AF1745" w:rsidRDefault="00AF1745" w14:paraId="00000257" w14:textId="4D7F377D">
      <w:pPr>
        <w:snapToGrid w:val="0"/>
        <w:spacing w:after="120"/>
        <w:rPr>
          <w:color w:val="202124"/>
          <w:sz w:val="20"/>
          <w:szCs w:val="20"/>
        </w:rPr>
      </w:pPr>
      <w:r w:rsidRPr="00AF1745">
        <w:rPr>
          <w:color w:val="202124"/>
          <w:sz w:val="20"/>
          <w:szCs w:val="20"/>
        </w:rPr>
        <w:t>Fierro,</w:t>
      </w:r>
      <w:r>
        <w:rPr>
          <w:color w:val="202124"/>
          <w:sz w:val="20"/>
          <w:szCs w:val="20"/>
        </w:rPr>
        <w:t xml:space="preserve"> M.</w:t>
      </w:r>
      <w:r w:rsidRPr="00AF1745">
        <w:rPr>
          <w:color w:val="202124"/>
          <w:sz w:val="20"/>
          <w:szCs w:val="20"/>
        </w:rPr>
        <w:t>, Bustos</w:t>
      </w:r>
      <w:r>
        <w:rPr>
          <w:color w:val="202124"/>
          <w:sz w:val="20"/>
          <w:szCs w:val="20"/>
        </w:rPr>
        <w:t>, A.</w:t>
      </w:r>
      <w:r w:rsidRPr="00AF1745">
        <w:rPr>
          <w:color w:val="202124"/>
          <w:sz w:val="20"/>
          <w:szCs w:val="20"/>
        </w:rPr>
        <w:t>, Molina</w:t>
      </w:r>
      <w:r>
        <w:rPr>
          <w:color w:val="202124"/>
          <w:sz w:val="20"/>
          <w:szCs w:val="20"/>
        </w:rPr>
        <w:t xml:space="preserve">, C. </w:t>
      </w:r>
      <w:r w:rsidRPr="00E95FC7" w:rsidR="00FE518B">
        <w:rPr>
          <w:color w:val="202124"/>
          <w:sz w:val="20"/>
          <w:szCs w:val="20"/>
        </w:rPr>
        <w:t xml:space="preserve">(2016). </w:t>
      </w:r>
      <w:r w:rsidRPr="001E1740" w:rsidR="00FE518B">
        <w:rPr>
          <w:iCs/>
          <w:color w:val="202124"/>
          <w:sz w:val="20"/>
          <w:szCs w:val="20"/>
        </w:rPr>
        <w:t>Diferencias en la experiencia subjetiva entre depresión unipolar y bipolar</w:t>
      </w:r>
      <w:r w:rsidRPr="000B7224" w:rsidR="00FE518B">
        <w:rPr>
          <w:i/>
          <w:color w:val="202124"/>
          <w:sz w:val="20"/>
          <w:szCs w:val="20"/>
        </w:rPr>
        <w:t>.</w:t>
      </w:r>
      <w:r w:rsidRPr="000B7224" w:rsidR="00FE518B">
        <w:rPr>
          <w:color w:val="202124"/>
          <w:sz w:val="20"/>
          <w:szCs w:val="20"/>
        </w:rPr>
        <w:t xml:space="preserve"> </w:t>
      </w:r>
      <w:r w:rsidRPr="00EE25BE" w:rsidR="00EE25BE">
        <w:rPr>
          <w:color w:val="202124"/>
          <w:sz w:val="20"/>
          <w:szCs w:val="20"/>
        </w:rPr>
        <w:t>Revista Colombiana de Psiquiatría</w:t>
      </w:r>
      <w:r w:rsidR="00EE25BE">
        <w:rPr>
          <w:color w:val="202124"/>
          <w:sz w:val="20"/>
          <w:szCs w:val="20"/>
        </w:rPr>
        <w:t xml:space="preserve">. </w:t>
      </w:r>
      <w:r w:rsidRPr="00EE25BE" w:rsidR="00EE25BE">
        <w:rPr>
          <w:color w:val="202124"/>
          <w:sz w:val="20"/>
          <w:szCs w:val="20"/>
        </w:rPr>
        <w:t>Vol. 45. Núm. 3.</w:t>
      </w:r>
      <w:r w:rsidR="00EE25BE">
        <w:rPr>
          <w:color w:val="202124"/>
          <w:sz w:val="20"/>
          <w:szCs w:val="20"/>
        </w:rPr>
        <w:t xml:space="preserve"> p.p.</w:t>
      </w:r>
      <w:r w:rsidRPr="00EE25BE" w:rsidR="00EE25BE">
        <w:rPr>
          <w:color w:val="202124"/>
          <w:sz w:val="20"/>
          <w:szCs w:val="20"/>
        </w:rPr>
        <w:t xml:space="preserve"> 162-169</w:t>
      </w:r>
      <w:r w:rsidR="00EE25BE">
        <w:rPr>
          <w:color w:val="202124"/>
          <w:sz w:val="20"/>
          <w:szCs w:val="20"/>
        </w:rPr>
        <w:t xml:space="preserve">. </w:t>
      </w:r>
      <w:hyperlink w:anchor=":~:text=En%20la%20depresi%C3%B3n%20unipolar%2C%20el,que%20es%20un%20cuerpo%20triste" r:id="rId35">
        <w:r w:rsidRPr="007B58BD" w:rsidR="00FE518B">
          <w:rPr>
            <w:color w:val="1155CC"/>
            <w:sz w:val="20"/>
            <w:szCs w:val="20"/>
            <w:u w:val="single"/>
          </w:rPr>
          <w:t>https://www.elsevier.es/es-revista-revista-colombiana-psiquiatria-379-articulo-diferencias-experiencia-subjetiva-entre-depresion-S0034745015001420#:~:text=En%20la%20depresi%C3%B3n%20unipolar%2C%20el,que%20es%20un%20cuerpo%20triste</w:t>
        </w:r>
      </w:hyperlink>
      <w:r w:rsidRPr="00081371" w:rsidR="00FE518B">
        <w:rPr>
          <w:color w:val="007398"/>
          <w:sz w:val="20"/>
          <w:szCs w:val="20"/>
          <w:u w:val="single"/>
        </w:rPr>
        <w:t xml:space="preserve"> </w:t>
      </w:r>
    </w:p>
    <w:p w:rsidRPr="00FE518B" w:rsidR="003275D7" w:rsidP="007B58BD" w:rsidRDefault="00FE518B" w14:paraId="00000259" w14:textId="77777777">
      <w:pPr>
        <w:snapToGrid w:val="0"/>
        <w:spacing w:after="120"/>
        <w:rPr>
          <w:color w:val="231F20"/>
          <w:sz w:val="20"/>
          <w:szCs w:val="20"/>
        </w:rPr>
      </w:pPr>
      <w:r w:rsidRPr="000B7224">
        <w:rPr>
          <w:color w:val="231F20"/>
          <w:sz w:val="20"/>
          <w:szCs w:val="20"/>
        </w:rPr>
        <w:t xml:space="preserve">Universidad Autónoma de México (s.f.). </w:t>
      </w:r>
      <w:r w:rsidRPr="000B7224">
        <w:rPr>
          <w:i/>
          <w:color w:val="231F20"/>
          <w:sz w:val="20"/>
          <w:szCs w:val="20"/>
        </w:rPr>
        <w:t xml:space="preserve">Conceptos de crisis. </w:t>
      </w:r>
      <w:hyperlink r:id="rId36">
        <w:r w:rsidRPr="007B58BD">
          <w:rPr>
            <w:color w:val="1155CC"/>
            <w:sz w:val="20"/>
            <w:szCs w:val="20"/>
            <w:u w:val="single"/>
          </w:rPr>
          <w:t>http://132.248.9.195/ptd2013/agosto/0698595/0698595.pdf</w:t>
        </w:r>
      </w:hyperlink>
      <w:r w:rsidRPr="00081371">
        <w:rPr>
          <w:color w:val="231F20"/>
          <w:sz w:val="20"/>
          <w:szCs w:val="20"/>
        </w:rPr>
        <w:t xml:space="preserve"> </w:t>
      </w:r>
    </w:p>
    <w:p w:rsidRPr="00FE518B" w:rsidR="003275D7" w:rsidP="007B58BD" w:rsidRDefault="00FE518B" w14:paraId="0000025D" w14:textId="77777777">
      <w:pPr>
        <w:snapToGrid w:val="0"/>
        <w:spacing w:after="120"/>
        <w:rPr>
          <w:sz w:val="20"/>
          <w:szCs w:val="20"/>
        </w:rPr>
      </w:pPr>
      <w:r w:rsidRPr="000B7224">
        <w:rPr>
          <w:sz w:val="20"/>
          <w:szCs w:val="20"/>
        </w:rPr>
        <w:t xml:space="preserve">Vázquez, C. Valverde, M. López, C. y Ring, J. (s.f.). </w:t>
      </w:r>
      <w:r w:rsidRPr="000B7224">
        <w:rPr>
          <w:i/>
          <w:sz w:val="20"/>
          <w:szCs w:val="20"/>
        </w:rPr>
        <w:t>Estrategias de afrontamiento</w:t>
      </w:r>
      <w:r w:rsidRPr="000B7224">
        <w:rPr>
          <w:sz w:val="20"/>
          <w:szCs w:val="20"/>
        </w:rPr>
        <w:t xml:space="preserve">. </w:t>
      </w:r>
      <w:hyperlink r:id="rId37">
        <w:r w:rsidRPr="007B58BD">
          <w:rPr>
            <w:color w:val="1155CC"/>
            <w:sz w:val="20"/>
            <w:szCs w:val="20"/>
            <w:u w:val="single"/>
          </w:rPr>
          <w:t>http://www.psicosocial.net/historico/index.php?option=com_docman&amp;view=download&amp;alias=94-estrategias-de-afrontamiento&amp;category_slug=trauma-duelo-y-culpa&amp;Itemid=100225</w:t>
        </w:r>
      </w:hyperlink>
      <w:r w:rsidRPr="00081371">
        <w:rPr>
          <w:sz w:val="20"/>
          <w:szCs w:val="20"/>
        </w:rPr>
        <w:t xml:space="preserve"> </w:t>
      </w:r>
    </w:p>
    <w:p w:rsidRPr="00E95FC7" w:rsidR="003275D7" w:rsidP="007B58BD" w:rsidRDefault="003275D7" w14:paraId="0000025E" w14:textId="77777777">
      <w:pPr>
        <w:snapToGrid w:val="0"/>
        <w:spacing w:after="120"/>
        <w:rPr>
          <w:sz w:val="20"/>
          <w:szCs w:val="20"/>
        </w:rPr>
      </w:pPr>
    </w:p>
    <w:p w:rsidRPr="00421F35" w:rsidR="003275D7" w:rsidP="007B58BD" w:rsidRDefault="00FE518B" w14:paraId="00000261" w14:textId="77777777">
      <w:pPr>
        <w:numPr>
          <w:ilvl w:val="0"/>
          <w:numId w:val="17"/>
        </w:numPr>
        <w:pBdr>
          <w:top w:val="nil"/>
          <w:left w:val="nil"/>
          <w:bottom w:val="nil"/>
          <w:right w:val="nil"/>
          <w:between w:val="nil"/>
        </w:pBdr>
        <w:snapToGrid w:val="0"/>
        <w:spacing w:after="120"/>
        <w:ind w:left="284" w:hanging="284"/>
        <w:jc w:val="both"/>
        <w:rPr>
          <w:b/>
          <w:color w:val="000000"/>
          <w:sz w:val="20"/>
          <w:szCs w:val="20"/>
        </w:rPr>
      </w:pPr>
      <w:r w:rsidRPr="009A0E5F">
        <w:rPr>
          <w:b/>
          <w:color w:val="000000"/>
          <w:sz w:val="20"/>
          <w:szCs w:val="20"/>
        </w:rPr>
        <w:t>CONTROL DEL DOCUMENTO</w:t>
      </w:r>
    </w:p>
    <w:p w:rsidRPr="00421F35" w:rsidR="003275D7" w:rsidP="007B58BD" w:rsidRDefault="003275D7" w14:paraId="00000262" w14:textId="77777777">
      <w:pPr>
        <w:snapToGrid w:val="0"/>
        <w:spacing w:after="120"/>
        <w:jc w:val="both"/>
        <w:rPr>
          <w:b/>
          <w:sz w:val="20"/>
          <w:szCs w:val="20"/>
        </w:rPr>
      </w:pPr>
    </w:p>
    <w:tbl>
      <w:tblPr>
        <w:tblStyle w:val="afff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7B58BD" w:rsidR="003275D7" w:rsidTr="007B58BD" w14:paraId="3EC41FC2" w14:textId="77777777">
        <w:tc>
          <w:tcPr>
            <w:tcW w:w="1272" w:type="dxa"/>
            <w:tcBorders>
              <w:top w:val="nil"/>
              <w:left w:val="nil"/>
            </w:tcBorders>
          </w:tcPr>
          <w:p w:rsidRPr="004A761E" w:rsidR="003275D7" w:rsidP="007B58BD" w:rsidRDefault="003275D7" w14:paraId="00000263" w14:textId="77777777">
            <w:pPr>
              <w:snapToGrid w:val="0"/>
              <w:spacing w:after="120" w:line="276" w:lineRule="auto"/>
              <w:jc w:val="both"/>
              <w:rPr>
                <w:sz w:val="20"/>
                <w:szCs w:val="20"/>
              </w:rPr>
            </w:pPr>
          </w:p>
        </w:tc>
        <w:tc>
          <w:tcPr>
            <w:tcW w:w="1991" w:type="dxa"/>
            <w:vAlign w:val="center"/>
          </w:tcPr>
          <w:p w:rsidRPr="00306C8C" w:rsidR="003275D7" w:rsidP="007B58BD" w:rsidRDefault="00FE518B" w14:paraId="00000264" w14:textId="77777777">
            <w:pPr>
              <w:snapToGrid w:val="0"/>
              <w:spacing w:after="120" w:line="276" w:lineRule="auto"/>
              <w:jc w:val="center"/>
              <w:rPr>
                <w:sz w:val="20"/>
                <w:szCs w:val="20"/>
              </w:rPr>
            </w:pPr>
            <w:r w:rsidRPr="00306C8C">
              <w:rPr>
                <w:sz w:val="20"/>
                <w:szCs w:val="20"/>
              </w:rPr>
              <w:t>Nombre</w:t>
            </w:r>
          </w:p>
        </w:tc>
        <w:tc>
          <w:tcPr>
            <w:tcW w:w="1559" w:type="dxa"/>
            <w:vAlign w:val="center"/>
          </w:tcPr>
          <w:p w:rsidRPr="00FF7705" w:rsidR="003275D7" w:rsidP="007B58BD" w:rsidRDefault="00FE518B" w14:paraId="00000265" w14:textId="77777777">
            <w:pPr>
              <w:snapToGrid w:val="0"/>
              <w:spacing w:after="120" w:line="276" w:lineRule="auto"/>
              <w:jc w:val="center"/>
              <w:rPr>
                <w:sz w:val="20"/>
                <w:szCs w:val="20"/>
              </w:rPr>
            </w:pPr>
            <w:r w:rsidRPr="00FF7705">
              <w:rPr>
                <w:sz w:val="20"/>
                <w:szCs w:val="20"/>
              </w:rPr>
              <w:t>Cargo</w:t>
            </w:r>
          </w:p>
        </w:tc>
        <w:tc>
          <w:tcPr>
            <w:tcW w:w="3257" w:type="dxa"/>
            <w:vAlign w:val="center"/>
          </w:tcPr>
          <w:p w:rsidRPr="00715FEE" w:rsidR="003275D7" w:rsidP="007B58BD" w:rsidRDefault="00FE518B" w14:paraId="00000267" w14:textId="15578828">
            <w:pPr>
              <w:snapToGrid w:val="0"/>
              <w:spacing w:after="120" w:line="276" w:lineRule="auto"/>
              <w:jc w:val="center"/>
              <w:rPr>
                <w:i/>
                <w:sz w:val="20"/>
                <w:szCs w:val="20"/>
              </w:rPr>
            </w:pPr>
            <w:r w:rsidRPr="00AE49A5">
              <w:rPr>
                <w:sz w:val="20"/>
                <w:szCs w:val="20"/>
              </w:rPr>
              <w:t>Dependencia</w:t>
            </w:r>
          </w:p>
        </w:tc>
        <w:tc>
          <w:tcPr>
            <w:tcW w:w="1888" w:type="dxa"/>
            <w:vAlign w:val="center"/>
          </w:tcPr>
          <w:p w:rsidRPr="00715FEE" w:rsidR="003275D7" w:rsidP="007B58BD" w:rsidRDefault="00FE518B" w14:paraId="00000268" w14:textId="77777777">
            <w:pPr>
              <w:snapToGrid w:val="0"/>
              <w:spacing w:after="120" w:line="276" w:lineRule="auto"/>
              <w:jc w:val="center"/>
              <w:rPr>
                <w:sz w:val="20"/>
                <w:szCs w:val="20"/>
              </w:rPr>
            </w:pPr>
            <w:r w:rsidRPr="00715FEE">
              <w:rPr>
                <w:sz w:val="20"/>
                <w:szCs w:val="20"/>
              </w:rPr>
              <w:t>Fecha</w:t>
            </w:r>
          </w:p>
        </w:tc>
      </w:tr>
      <w:tr w:rsidRPr="007B58BD" w:rsidR="00727848" w:rsidTr="007B58BD" w14:paraId="050324FB" w14:textId="77777777">
        <w:trPr>
          <w:trHeight w:val="340"/>
        </w:trPr>
        <w:tc>
          <w:tcPr>
            <w:tcW w:w="1272" w:type="dxa"/>
            <w:vMerge w:val="restart"/>
            <w:vAlign w:val="center"/>
          </w:tcPr>
          <w:p w:rsidRPr="00FE518B" w:rsidR="00727848" w:rsidP="007B58BD" w:rsidRDefault="00727848" w14:paraId="00000269" w14:textId="77777777">
            <w:pPr>
              <w:snapToGrid w:val="0"/>
              <w:spacing w:after="120" w:line="276" w:lineRule="auto"/>
              <w:jc w:val="center"/>
              <w:rPr>
                <w:sz w:val="20"/>
                <w:szCs w:val="20"/>
              </w:rPr>
            </w:pPr>
            <w:r w:rsidRPr="00081371">
              <w:rPr>
                <w:sz w:val="20"/>
                <w:szCs w:val="20"/>
              </w:rPr>
              <w:t>Autor (es)</w:t>
            </w:r>
          </w:p>
        </w:tc>
        <w:tc>
          <w:tcPr>
            <w:tcW w:w="1991" w:type="dxa"/>
            <w:vAlign w:val="center"/>
          </w:tcPr>
          <w:p w:rsidRPr="000B7224" w:rsidR="00727848" w:rsidP="007B58BD" w:rsidRDefault="00727848" w14:paraId="0000026A" w14:textId="5A0F185B">
            <w:pPr>
              <w:snapToGrid w:val="0"/>
              <w:spacing w:after="120" w:line="276" w:lineRule="auto"/>
              <w:rPr>
                <w:b w:val="0"/>
                <w:sz w:val="20"/>
                <w:szCs w:val="20"/>
              </w:rPr>
            </w:pPr>
            <w:r w:rsidRPr="00E95FC7">
              <w:rPr>
                <w:b w:val="0"/>
                <w:sz w:val="20"/>
                <w:szCs w:val="20"/>
              </w:rPr>
              <w:t xml:space="preserve">Sandra </w:t>
            </w:r>
            <w:r>
              <w:rPr>
                <w:b w:val="0"/>
                <w:sz w:val="20"/>
                <w:szCs w:val="20"/>
              </w:rPr>
              <w:t>P</w:t>
            </w:r>
            <w:r w:rsidRPr="00E95FC7">
              <w:rPr>
                <w:b w:val="0"/>
                <w:sz w:val="20"/>
                <w:szCs w:val="20"/>
              </w:rPr>
              <w:t>atricia Díaz Gutiérrez</w:t>
            </w:r>
          </w:p>
        </w:tc>
        <w:tc>
          <w:tcPr>
            <w:tcW w:w="1559" w:type="dxa"/>
            <w:vAlign w:val="center"/>
          </w:tcPr>
          <w:p w:rsidRPr="009A0E5F" w:rsidR="00727848" w:rsidP="007B58BD" w:rsidRDefault="00727848" w14:paraId="0000026B" w14:textId="295458DA">
            <w:pPr>
              <w:snapToGrid w:val="0"/>
              <w:spacing w:after="120" w:line="276" w:lineRule="auto"/>
              <w:rPr>
                <w:b w:val="0"/>
                <w:sz w:val="20"/>
                <w:szCs w:val="20"/>
              </w:rPr>
            </w:pPr>
            <w:r w:rsidRPr="000B7224">
              <w:rPr>
                <w:b w:val="0"/>
                <w:sz w:val="20"/>
                <w:szCs w:val="20"/>
              </w:rPr>
              <w:t>Expert</w:t>
            </w:r>
            <w:r>
              <w:rPr>
                <w:b w:val="0"/>
                <w:sz w:val="20"/>
                <w:szCs w:val="20"/>
              </w:rPr>
              <w:t xml:space="preserve">a </w:t>
            </w:r>
            <w:r w:rsidRPr="000B7224">
              <w:rPr>
                <w:b w:val="0"/>
                <w:sz w:val="20"/>
                <w:szCs w:val="20"/>
              </w:rPr>
              <w:t>Temátic</w:t>
            </w:r>
            <w:r>
              <w:rPr>
                <w:b w:val="0"/>
                <w:sz w:val="20"/>
                <w:szCs w:val="20"/>
              </w:rPr>
              <w:t>a</w:t>
            </w:r>
            <w:r w:rsidRPr="000B7224">
              <w:rPr>
                <w:b w:val="0"/>
                <w:sz w:val="20"/>
                <w:szCs w:val="20"/>
              </w:rPr>
              <w:t xml:space="preserve"> </w:t>
            </w:r>
          </w:p>
        </w:tc>
        <w:tc>
          <w:tcPr>
            <w:tcW w:w="3257" w:type="dxa"/>
            <w:vAlign w:val="center"/>
          </w:tcPr>
          <w:p w:rsidRPr="00CA5979" w:rsidR="00727848" w:rsidP="007B58BD" w:rsidRDefault="00727848" w14:paraId="0000026D" w14:textId="1BA1A532">
            <w:pPr>
              <w:pBdr>
                <w:top w:val="nil"/>
                <w:left w:val="nil"/>
                <w:bottom w:val="nil"/>
                <w:right w:val="nil"/>
                <w:between w:val="nil"/>
              </w:pBdr>
              <w:snapToGrid w:val="0"/>
              <w:spacing w:after="120" w:line="276" w:lineRule="auto"/>
              <w:rPr>
                <w:b w:val="0"/>
                <w:sz w:val="20"/>
                <w:szCs w:val="20"/>
              </w:rPr>
            </w:pPr>
            <w:bookmarkStart w:name="_heading=h.gjdgxs" w:colFirst="0" w:colLast="0" w:id="52"/>
            <w:bookmarkEnd w:id="52"/>
            <w:r w:rsidRPr="00421F35">
              <w:rPr>
                <w:b w:val="0"/>
                <w:color w:val="000000"/>
                <w:sz w:val="20"/>
                <w:szCs w:val="20"/>
              </w:rPr>
              <w:t>Regional Huila</w:t>
            </w:r>
            <w:r>
              <w:rPr>
                <w:b w:val="0"/>
                <w:color w:val="000000"/>
                <w:sz w:val="20"/>
                <w:szCs w:val="20"/>
              </w:rPr>
              <w:t xml:space="preserve"> -</w:t>
            </w:r>
            <w:r w:rsidRPr="00421F35">
              <w:rPr>
                <w:b w:val="0"/>
                <w:color w:val="000000"/>
                <w:sz w:val="20"/>
                <w:szCs w:val="20"/>
              </w:rPr>
              <w:t xml:space="preserve"> </w:t>
            </w:r>
            <w:r>
              <w:rPr>
                <w:b w:val="0"/>
                <w:color w:val="000000"/>
                <w:sz w:val="20"/>
                <w:szCs w:val="20"/>
              </w:rPr>
              <w:t>C</w:t>
            </w:r>
            <w:r w:rsidRPr="00421F35">
              <w:rPr>
                <w:b w:val="0"/>
                <w:color w:val="000000"/>
                <w:sz w:val="20"/>
                <w:szCs w:val="20"/>
              </w:rPr>
              <w:t xml:space="preserve">entro de la </w:t>
            </w:r>
            <w:r>
              <w:rPr>
                <w:b w:val="0"/>
                <w:color w:val="000000"/>
                <w:sz w:val="20"/>
                <w:szCs w:val="20"/>
              </w:rPr>
              <w:t>I</w:t>
            </w:r>
            <w:r w:rsidRPr="00421F35">
              <w:rPr>
                <w:b w:val="0"/>
                <w:color w:val="000000"/>
                <w:sz w:val="20"/>
                <w:szCs w:val="20"/>
              </w:rPr>
              <w:t xml:space="preserve">ndustria la </w:t>
            </w:r>
            <w:r>
              <w:rPr>
                <w:b w:val="0"/>
                <w:color w:val="000000"/>
                <w:sz w:val="20"/>
                <w:szCs w:val="20"/>
              </w:rPr>
              <w:t>E</w:t>
            </w:r>
            <w:r w:rsidRPr="00421F35">
              <w:rPr>
                <w:b w:val="0"/>
                <w:color w:val="000000"/>
                <w:sz w:val="20"/>
                <w:szCs w:val="20"/>
              </w:rPr>
              <w:t xml:space="preserve">mpresa y los </w:t>
            </w:r>
            <w:r>
              <w:rPr>
                <w:b w:val="0"/>
                <w:color w:val="000000"/>
                <w:sz w:val="20"/>
                <w:szCs w:val="20"/>
              </w:rPr>
              <w:t>S</w:t>
            </w:r>
            <w:r w:rsidRPr="00421F35">
              <w:rPr>
                <w:b w:val="0"/>
                <w:color w:val="000000"/>
                <w:sz w:val="20"/>
                <w:szCs w:val="20"/>
              </w:rPr>
              <w:t>ervicios</w:t>
            </w:r>
            <w:r>
              <w:rPr>
                <w:b w:val="0"/>
                <w:color w:val="000000"/>
                <w:sz w:val="20"/>
                <w:szCs w:val="20"/>
              </w:rPr>
              <w:t>.</w:t>
            </w:r>
          </w:p>
        </w:tc>
        <w:tc>
          <w:tcPr>
            <w:tcW w:w="1888" w:type="dxa"/>
            <w:vAlign w:val="center"/>
          </w:tcPr>
          <w:p w:rsidRPr="00696169" w:rsidR="00727848" w:rsidP="007B58BD" w:rsidRDefault="00727848" w14:paraId="0000026E" w14:textId="234B3586">
            <w:pPr>
              <w:snapToGrid w:val="0"/>
              <w:spacing w:after="120" w:line="276" w:lineRule="auto"/>
              <w:rPr>
                <w:b w:val="0"/>
                <w:sz w:val="20"/>
                <w:szCs w:val="20"/>
              </w:rPr>
            </w:pPr>
            <w:r w:rsidRPr="004A761E">
              <w:rPr>
                <w:b w:val="0"/>
                <w:sz w:val="20"/>
                <w:szCs w:val="20"/>
              </w:rPr>
              <w:t>Mayo</w:t>
            </w:r>
            <w:r>
              <w:rPr>
                <w:b w:val="0"/>
                <w:sz w:val="20"/>
                <w:szCs w:val="20"/>
              </w:rPr>
              <w:t xml:space="preserve"> de</w:t>
            </w:r>
            <w:r w:rsidRPr="004A761E">
              <w:rPr>
                <w:b w:val="0"/>
                <w:sz w:val="20"/>
                <w:szCs w:val="20"/>
              </w:rPr>
              <w:t xml:space="preserve"> 2022</w:t>
            </w:r>
          </w:p>
        </w:tc>
      </w:tr>
      <w:tr w:rsidRPr="007B58BD" w:rsidR="00727848" w:rsidTr="007B58BD" w14:paraId="64AE59F1" w14:textId="77777777">
        <w:trPr>
          <w:trHeight w:val="340"/>
        </w:trPr>
        <w:tc>
          <w:tcPr>
            <w:tcW w:w="1272" w:type="dxa"/>
            <w:vMerge/>
          </w:tcPr>
          <w:p w:rsidRPr="007B58BD" w:rsidR="00727848" w:rsidP="007B58BD" w:rsidRDefault="00727848" w14:paraId="0000026F" w14:textId="77777777">
            <w:pPr>
              <w:widowControl w:val="0"/>
              <w:pBdr>
                <w:top w:val="nil"/>
                <w:left w:val="nil"/>
                <w:bottom w:val="nil"/>
                <w:right w:val="nil"/>
                <w:between w:val="nil"/>
              </w:pBdr>
              <w:snapToGrid w:val="0"/>
              <w:spacing w:after="120" w:line="276" w:lineRule="auto"/>
              <w:rPr>
                <w:sz w:val="20"/>
                <w:szCs w:val="20"/>
              </w:rPr>
            </w:pPr>
          </w:p>
        </w:tc>
        <w:tc>
          <w:tcPr>
            <w:tcW w:w="1991" w:type="dxa"/>
            <w:vAlign w:val="center"/>
          </w:tcPr>
          <w:p w:rsidRPr="007B58BD" w:rsidR="00727848" w:rsidP="007B58BD" w:rsidRDefault="00727848" w14:paraId="00000270" w14:textId="77777777">
            <w:pPr>
              <w:snapToGrid w:val="0"/>
              <w:spacing w:after="120" w:line="276" w:lineRule="auto"/>
              <w:rPr>
                <w:b w:val="0"/>
                <w:color w:val="C55911"/>
                <w:sz w:val="20"/>
                <w:szCs w:val="20"/>
              </w:rPr>
            </w:pPr>
            <w:r w:rsidRPr="007B58BD">
              <w:rPr>
                <w:b w:val="0"/>
                <w:color w:val="181818"/>
                <w:sz w:val="20"/>
                <w:szCs w:val="20"/>
              </w:rPr>
              <w:t>Claudia Milena Hernández Naranjo</w:t>
            </w:r>
          </w:p>
        </w:tc>
        <w:tc>
          <w:tcPr>
            <w:tcW w:w="1559" w:type="dxa"/>
            <w:vAlign w:val="center"/>
          </w:tcPr>
          <w:p w:rsidRPr="007B58BD" w:rsidR="00727848" w:rsidP="007B58BD" w:rsidRDefault="00727848" w14:paraId="00000271" w14:textId="77777777">
            <w:pPr>
              <w:snapToGrid w:val="0"/>
              <w:spacing w:after="120" w:line="276" w:lineRule="auto"/>
              <w:rPr>
                <w:b w:val="0"/>
                <w:color w:val="C55911"/>
                <w:sz w:val="20"/>
                <w:szCs w:val="20"/>
              </w:rPr>
            </w:pPr>
            <w:r w:rsidRPr="007B58BD">
              <w:rPr>
                <w:b w:val="0"/>
                <w:color w:val="181818"/>
                <w:sz w:val="20"/>
                <w:szCs w:val="20"/>
              </w:rPr>
              <w:t>Diseñadora Instruccional</w:t>
            </w:r>
          </w:p>
        </w:tc>
        <w:tc>
          <w:tcPr>
            <w:tcW w:w="3257" w:type="dxa"/>
            <w:vAlign w:val="center"/>
          </w:tcPr>
          <w:p w:rsidRPr="007B58BD" w:rsidR="00727848" w:rsidP="007B58BD" w:rsidRDefault="00727848" w14:paraId="00000272" w14:textId="77777777">
            <w:pPr>
              <w:snapToGrid w:val="0"/>
              <w:spacing w:after="120" w:line="276" w:lineRule="auto"/>
              <w:rPr>
                <w:b w:val="0"/>
                <w:color w:val="C55911"/>
                <w:sz w:val="20"/>
                <w:szCs w:val="20"/>
              </w:rPr>
            </w:pPr>
            <w:r w:rsidRPr="007B58BD">
              <w:rPr>
                <w:b w:val="0"/>
                <w:color w:val="181818"/>
                <w:sz w:val="20"/>
                <w:szCs w:val="20"/>
              </w:rPr>
              <w:t>Regional Distrito Capital – Centro de Gestión Industrial.</w:t>
            </w:r>
          </w:p>
        </w:tc>
        <w:tc>
          <w:tcPr>
            <w:tcW w:w="1888" w:type="dxa"/>
            <w:vAlign w:val="center"/>
          </w:tcPr>
          <w:p w:rsidRPr="007B58BD" w:rsidR="00727848" w:rsidP="007B58BD" w:rsidRDefault="00727848" w14:paraId="00000273" w14:textId="17512D0D">
            <w:pPr>
              <w:snapToGrid w:val="0"/>
              <w:spacing w:after="120" w:line="276" w:lineRule="auto"/>
              <w:rPr>
                <w:b w:val="0"/>
                <w:color w:val="C55911"/>
                <w:sz w:val="20"/>
                <w:szCs w:val="20"/>
              </w:rPr>
            </w:pPr>
            <w:r w:rsidRPr="004A761E">
              <w:rPr>
                <w:b w:val="0"/>
                <w:sz w:val="20"/>
                <w:szCs w:val="20"/>
              </w:rPr>
              <w:t>Mayo</w:t>
            </w:r>
            <w:r>
              <w:rPr>
                <w:b w:val="0"/>
                <w:sz w:val="20"/>
                <w:szCs w:val="20"/>
              </w:rPr>
              <w:t xml:space="preserve"> de</w:t>
            </w:r>
            <w:r w:rsidRPr="004A761E">
              <w:rPr>
                <w:b w:val="0"/>
                <w:sz w:val="20"/>
                <w:szCs w:val="20"/>
              </w:rPr>
              <w:t xml:space="preserve"> 2022</w:t>
            </w:r>
          </w:p>
        </w:tc>
      </w:tr>
      <w:tr w:rsidRPr="007B58BD" w:rsidR="00727848" w:rsidTr="006C5364" w14:paraId="736B4147" w14:textId="77777777">
        <w:trPr>
          <w:trHeight w:val="340"/>
        </w:trPr>
        <w:tc>
          <w:tcPr>
            <w:tcW w:w="1272" w:type="dxa"/>
            <w:vMerge/>
          </w:tcPr>
          <w:p w:rsidRPr="007B58BD" w:rsidR="00727848" w:rsidP="006C5364" w:rsidRDefault="00727848" w14:paraId="1FA16FF5" w14:textId="77777777">
            <w:pPr>
              <w:widowControl w:val="0"/>
              <w:pBdr>
                <w:top w:val="nil"/>
                <w:left w:val="nil"/>
                <w:bottom w:val="nil"/>
                <w:right w:val="nil"/>
                <w:between w:val="nil"/>
              </w:pBdr>
              <w:snapToGrid w:val="0"/>
              <w:spacing w:after="120"/>
              <w:rPr>
                <w:sz w:val="20"/>
                <w:szCs w:val="20"/>
              </w:rPr>
            </w:pPr>
          </w:p>
        </w:tc>
        <w:tc>
          <w:tcPr>
            <w:tcW w:w="1991" w:type="dxa"/>
            <w:vAlign w:val="center"/>
          </w:tcPr>
          <w:p w:rsidRPr="007B58BD" w:rsidR="00727848" w:rsidP="006C5364" w:rsidRDefault="00727848" w14:paraId="0F50D2D6" w14:textId="26F60E57">
            <w:pPr>
              <w:snapToGrid w:val="0"/>
              <w:spacing w:after="120"/>
              <w:rPr>
                <w:b w:val="0"/>
                <w:color w:val="181818"/>
                <w:sz w:val="20"/>
                <w:szCs w:val="20"/>
              </w:rPr>
            </w:pPr>
            <w:r w:rsidRPr="007B58BD">
              <w:rPr>
                <w:b w:val="0"/>
                <w:color w:val="000000" w:themeColor="text1"/>
                <w:sz w:val="20"/>
                <w:szCs w:val="20"/>
              </w:rPr>
              <w:t>Ana Catalina Córdoba Sus</w:t>
            </w:r>
          </w:p>
        </w:tc>
        <w:tc>
          <w:tcPr>
            <w:tcW w:w="1559" w:type="dxa"/>
            <w:vAlign w:val="center"/>
          </w:tcPr>
          <w:p w:rsidRPr="007B58BD" w:rsidR="00727848" w:rsidP="006C5364" w:rsidRDefault="00727848" w14:paraId="2AB52480" w14:textId="4890DB53">
            <w:pPr>
              <w:snapToGrid w:val="0"/>
              <w:spacing w:after="120"/>
              <w:rPr>
                <w:b w:val="0"/>
                <w:color w:val="181818"/>
                <w:sz w:val="20"/>
                <w:szCs w:val="20"/>
              </w:rPr>
            </w:pPr>
            <w:r w:rsidRPr="007B58BD">
              <w:rPr>
                <w:b w:val="0"/>
                <w:color w:val="000000" w:themeColor="text1"/>
                <w:sz w:val="20"/>
                <w:szCs w:val="20"/>
              </w:rPr>
              <w:t>Asesora Metodológica</w:t>
            </w:r>
          </w:p>
        </w:tc>
        <w:tc>
          <w:tcPr>
            <w:tcW w:w="3257" w:type="dxa"/>
            <w:vAlign w:val="center"/>
          </w:tcPr>
          <w:p w:rsidRPr="007B58BD" w:rsidR="00727848" w:rsidP="006C5364" w:rsidRDefault="00727848" w14:paraId="0246044B" w14:textId="783AD012">
            <w:pPr>
              <w:snapToGrid w:val="0"/>
              <w:spacing w:after="120"/>
              <w:rPr>
                <w:b w:val="0"/>
                <w:color w:val="181818"/>
                <w:sz w:val="20"/>
                <w:szCs w:val="20"/>
              </w:rPr>
            </w:pPr>
            <w:r w:rsidRPr="007B58BD">
              <w:rPr>
                <w:b w:val="0"/>
                <w:color w:val="000000" w:themeColor="text1"/>
                <w:sz w:val="20"/>
                <w:szCs w:val="20"/>
              </w:rPr>
              <w:t>Regional Distrito Capital – Centro de Diseño y Metrología.</w:t>
            </w:r>
          </w:p>
        </w:tc>
        <w:tc>
          <w:tcPr>
            <w:tcW w:w="1888" w:type="dxa"/>
            <w:vAlign w:val="center"/>
          </w:tcPr>
          <w:p w:rsidRPr="004A761E" w:rsidR="00727848" w:rsidP="006C5364" w:rsidRDefault="00727848" w14:paraId="531F50CA" w14:textId="47033964">
            <w:pPr>
              <w:snapToGrid w:val="0"/>
              <w:spacing w:after="120"/>
              <w:rPr>
                <w:b w:val="0"/>
                <w:sz w:val="20"/>
                <w:szCs w:val="20"/>
              </w:rPr>
            </w:pPr>
            <w:r w:rsidRPr="004A761E">
              <w:rPr>
                <w:b w:val="0"/>
                <w:sz w:val="20"/>
                <w:szCs w:val="20"/>
              </w:rPr>
              <w:t>Mayo</w:t>
            </w:r>
            <w:r>
              <w:rPr>
                <w:b w:val="0"/>
                <w:sz w:val="20"/>
                <w:szCs w:val="20"/>
              </w:rPr>
              <w:t xml:space="preserve"> de</w:t>
            </w:r>
            <w:r w:rsidRPr="004A761E">
              <w:rPr>
                <w:b w:val="0"/>
                <w:sz w:val="20"/>
                <w:szCs w:val="20"/>
              </w:rPr>
              <w:t xml:space="preserve"> 2022</w:t>
            </w:r>
          </w:p>
        </w:tc>
      </w:tr>
      <w:tr w:rsidRPr="007B58BD" w:rsidR="00727848" w:rsidTr="007B58BD" w14:paraId="0FBD6B90" w14:textId="77777777">
        <w:trPr>
          <w:trHeight w:val="340"/>
        </w:trPr>
        <w:tc>
          <w:tcPr>
            <w:tcW w:w="1272" w:type="dxa"/>
            <w:vMerge/>
          </w:tcPr>
          <w:p w:rsidRPr="007B58BD" w:rsidR="00727848" w:rsidP="007B58BD" w:rsidRDefault="00727848" w14:paraId="00000274" w14:textId="77777777">
            <w:pPr>
              <w:widowControl w:val="0"/>
              <w:pBdr>
                <w:top w:val="nil"/>
                <w:left w:val="nil"/>
                <w:bottom w:val="nil"/>
                <w:right w:val="nil"/>
                <w:between w:val="nil"/>
              </w:pBdr>
              <w:snapToGrid w:val="0"/>
              <w:spacing w:after="120" w:line="276" w:lineRule="auto"/>
              <w:rPr>
                <w:sz w:val="20"/>
                <w:szCs w:val="20"/>
              </w:rPr>
            </w:pPr>
          </w:p>
        </w:tc>
        <w:tc>
          <w:tcPr>
            <w:tcW w:w="1991" w:type="dxa"/>
            <w:vAlign w:val="center"/>
          </w:tcPr>
          <w:p w:rsidRPr="007B58BD" w:rsidR="00727848" w:rsidP="007B58BD" w:rsidRDefault="00727848" w14:paraId="00000275" w14:textId="77777777">
            <w:pPr>
              <w:snapToGrid w:val="0"/>
              <w:spacing w:after="120" w:line="276" w:lineRule="auto"/>
              <w:rPr>
                <w:b w:val="0"/>
                <w:color w:val="181818"/>
                <w:sz w:val="20"/>
                <w:szCs w:val="20"/>
              </w:rPr>
            </w:pPr>
            <w:r w:rsidRPr="007B58BD">
              <w:rPr>
                <w:b w:val="0"/>
                <w:color w:val="181818"/>
                <w:sz w:val="20"/>
                <w:szCs w:val="20"/>
              </w:rPr>
              <w:t>Rafael Neftalí Lizcano Reyes</w:t>
            </w:r>
          </w:p>
        </w:tc>
        <w:tc>
          <w:tcPr>
            <w:tcW w:w="1559" w:type="dxa"/>
            <w:vAlign w:val="center"/>
          </w:tcPr>
          <w:p w:rsidRPr="007B58BD" w:rsidR="00727848" w:rsidP="007B58BD" w:rsidRDefault="00727848" w14:paraId="00000276" w14:textId="77777777">
            <w:pPr>
              <w:snapToGrid w:val="0"/>
              <w:spacing w:after="120" w:line="276" w:lineRule="auto"/>
              <w:rPr>
                <w:b w:val="0"/>
                <w:color w:val="231F20"/>
                <w:sz w:val="20"/>
                <w:szCs w:val="20"/>
              </w:rPr>
            </w:pPr>
            <w:r w:rsidRPr="007B58BD">
              <w:rPr>
                <w:b w:val="0"/>
                <w:color w:val="231F20"/>
                <w:sz w:val="20"/>
                <w:szCs w:val="20"/>
              </w:rPr>
              <w:t>Responsable Equipo Desarrollo Curricular</w:t>
            </w:r>
          </w:p>
        </w:tc>
        <w:tc>
          <w:tcPr>
            <w:tcW w:w="3257" w:type="dxa"/>
            <w:vAlign w:val="center"/>
          </w:tcPr>
          <w:p w:rsidRPr="007B58BD" w:rsidR="00727848" w:rsidP="007B58BD" w:rsidRDefault="00727848" w14:paraId="00000277" w14:textId="77777777">
            <w:pPr>
              <w:snapToGrid w:val="0"/>
              <w:spacing w:after="120" w:line="276" w:lineRule="auto"/>
              <w:rPr>
                <w:b w:val="0"/>
                <w:color w:val="181818"/>
                <w:sz w:val="20"/>
                <w:szCs w:val="20"/>
              </w:rPr>
            </w:pPr>
            <w:r w:rsidRPr="007B58BD">
              <w:rPr>
                <w:b w:val="0"/>
                <w:color w:val="181818"/>
                <w:sz w:val="20"/>
                <w:szCs w:val="20"/>
              </w:rPr>
              <w:t>Regional Santander - Centro Industrial del Diseño y la Manufactura.</w:t>
            </w:r>
          </w:p>
        </w:tc>
        <w:tc>
          <w:tcPr>
            <w:tcW w:w="1888" w:type="dxa"/>
            <w:vAlign w:val="center"/>
          </w:tcPr>
          <w:p w:rsidRPr="007B58BD" w:rsidR="00727848" w:rsidP="007B58BD" w:rsidRDefault="00727848" w14:paraId="00000278" w14:textId="2039F742">
            <w:pPr>
              <w:snapToGrid w:val="0"/>
              <w:spacing w:after="120" w:line="276" w:lineRule="auto"/>
              <w:rPr>
                <w:b w:val="0"/>
                <w:color w:val="181818"/>
                <w:sz w:val="20"/>
                <w:szCs w:val="20"/>
              </w:rPr>
            </w:pPr>
            <w:r w:rsidRPr="004A761E">
              <w:rPr>
                <w:b w:val="0"/>
                <w:sz w:val="20"/>
                <w:szCs w:val="20"/>
              </w:rPr>
              <w:t>Mayo</w:t>
            </w:r>
            <w:r>
              <w:rPr>
                <w:b w:val="0"/>
                <w:sz w:val="20"/>
                <w:szCs w:val="20"/>
              </w:rPr>
              <w:t xml:space="preserve"> de</w:t>
            </w:r>
            <w:r w:rsidRPr="004A761E">
              <w:rPr>
                <w:b w:val="0"/>
                <w:sz w:val="20"/>
                <w:szCs w:val="20"/>
              </w:rPr>
              <w:t xml:space="preserve"> 2022</w:t>
            </w:r>
          </w:p>
        </w:tc>
      </w:tr>
      <w:tr w:rsidRPr="007B58BD" w:rsidR="00AC51F3" w:rsidTr="001E1740" w14:paraId="0E869DED" w14:textId="77777777">
        <w:trPr>
          <w:trHeight w:val="340"/>
        </w:trPr>
        <w:tc>
          <w:tcPr>
            <w:tcW w:w="1272" w:type="dxa"/>
          </w:tcPr>
          <w:p w:rsidRPr="007B58BD" w:rsidR="00AC51F3" w:rsidP="00AC51F3" w:rsidRDefault="00AC51F3" w14:paraId="10549BB4" w14:textId="77777777">
            <w:pPr>
              <w:widowControl w:val="0"/>
              <w:pBdr>
                <w:top w:val="nil"/>
                <w:left w:val="nil"/>
                <w:bottom w:val="nil"/>
                <w:right w:val="nil"/>
                <w:between w:val="nil"/>
              </w:pBdr>
              <w:snapToGrid w:val="0"/>
              <w:spacing w:after="120"/>
              <w:rPr>
                <w:sz w:val="20"/>
                <w:szCs w:val="20"/>
              </w:rPr>
            </w:pPr>
          </w:p>
        </w:tc>
        <w:tc>
          <w:tcPr>
            <w:tcW w:w="1991" w:type="dxa"/>
          </w:tcPr>
          <w:p w:rsidRPr="001E1740" w:rsidR="00AC51F3" w:rsidP="00AC51F3" w:rsidRDefault="00AC51F3" w14:paraId="18E5F2BA" w14:textId="20B37844">
            <w:pPr>
              <w:snapToGrid w:val="0"/>
              <w:spacing w:after="120"/>
              <w:rPr>
                <w:b w:val="0"/>
                <w:bCs/>
                <w:color w:val="181818"/>
                <w:sz w:val="20"/>
                <w:szCs w:val="20"/>
              </w:rPr>
            </w:pPr>
            <w:r w:rsidRPr="001E1740">
              <w:rPr>
                <w:b w:val="0"/>
                <w:bCs/>
                <w:sz w:val="20"/>
                <w:szCs w:val="20"/>
              </w:rPr>
              <w:t>Jhon Jairo Rodríguez Pérez</w:t>
            </w:r>
          </w:p>
        </w:tc>
        <w:tc>
          <w:tcPr>
            <w:tcW w:w="1559" w:type="dxa"/>
          </w:tcPr>
          <w:p w:rsidRPr="001E1740" w:rsidR="00AC51F3" w:rsidP="00AC51F3" w:rsidRDefault="00AC51F3" w14:paraId="489D9519" w14:textId="20198CF7">
            <w:pPr>
              <w:snapToGrid w:val="0"/>
              <w:spacing w:after="120"/>
              <w:rPr>
                <w:b w:val="0"/>
                <w:bCs/>
                <w:color w:val="231F20"/>
                <w:sz w:val="20"/>
                <w:szCs w:val="20"/>
              </w:rPr>
            </w:pPr>
            <w:r w:rsidRPr="001E1740">
              <w:rPr>
                <w:b w:val="0"/>
                <w:bCs/>
                <w:sz w:val="20"/>
                <w:szCs w:val="20"/>
              </w:rPr>
              <w:t xml:space="preserve">Corrector de estilo </w:t>
            </w:r>
          </w:p>
        </w:tc>
        <w:tc>
          <w:tcPr>
            <w:tcW w:w="3257" w:type="dxa"/>
          </w:tcPr>
          <w:p w:rsidRPr="001E1740" w:rsidR="00AC51F3" w:rsidP="00AC51F3" w:rsidRDefault="00AC51F3" w14:paraId="606DBD84" w14:textId="0F41A56B">
            <w:pPr>
              <w:snapToGrid w:val="0"/>
              <w:spacing w:after="120"/>
              <w:rPr>
                <w:b w:val="0"/>
                <w:bCs/>
                <w:color w:val="181818"/>
                <w:sz w:val="20"/>
                <w:szCs w:val="20"/>
              </w:rPr>
            </w:pPr>
            <w:r w:rsidRPr="001E1740">
              <w:rPr>
                <w:b w:val="0"/>
                <w:bCs/>
                <w:sz w:val="20"/>
                <w:szCs w:val="20"/>
              </w:rPr>
              <w:t xml:space="preserve">Regional Distrito Capital - Centro de Diseño y Metrología. </w:t>
            </w:r>
          </w:p>
        </w:tc>
        <w:tc>
          <w:tcPr>
            <w:tcW w:w="1888" w:type="dxa"/>
          </w:tcPr>
          <w:p w:rsidRPr="001E1740" w:rsidR="00AC51F3" w:rsidP="00AC51F3" w:rsidRDefault="00AC51F3" w14:paraId="6D0C5E32" w14:textId="5C4E1566">
            <w:pPr>
              <w:snapToGrid w:val="0"/>
              <w:spacing w:after="120"/>
              <w:rPr>
                <w:b w:val="0"/>
                <w:bCs/>
                <w:sz w:val="20"/>
                <w:szCs w:val="20"/>
              </w:rPr>
            </w:pPr>
            <w:r w:rsidRPr="001E1740">
              <w:rPr>
                <w:b w:val="0"/>
                <w:bCs/>
                <w:sz w:val="20"/>
                <w:szCs w:val="20"/>
              </w:rPr>
              <w:t xml:space="preserve">Septiembre </w:t>
            </w:r>
            <w:r>
              <w:rPr>
                <w:b w:val="0"/>
                <w:bCs/>
                <w:sz w:val="20"/>
                <w:szCs w:val="20"/>
              </w:rPr>
              <w:t xml:space="preserve">de </w:t>
            </w:r>
            <w:r w:rsidRPr="001E1740">
              <w:rPr>
                <w:b w:val="0"/>
                <w:bCs/>
                <w:sz w:val="20"/>
                <w:szCs w:val="20"/>
              </w:rPr>
              <w:t>2022</w:t>
            </w:r>
          </w:p>
        </w:tc>
      </w:tr>
    </w:tbl>
    <w:p w:rsidRPr="00081371" w:rsidR="003275D7" w:rsidP="007B58BD" w:rsidRDefault="003275D7" w14:paraId="00000279" w14:textId="77777777">
      <w:pPr>
        <w:snapToGrid w:val="0"/>
        <w:spacing w:after="120"/>
        <w:rPr>
          <w:sz w:val="20"/>
          <w:szCs w:val="20"/>
        </w:rPr>
      </w:pPr>
    </w:p>
    <w:p w:rsidRPr="00FE518B" w:rsidR="003275D7" w:rsidP="007B58BD" w:rsidRDefault="003275D7" w14:paraId="0000027A" w14:textId="77777777">
      <w:pPr>
        <w:snapToGrid w:val="0"/>
        <w:spacing w:after="120"/>
        <w:rPr>
          <w:sz w:val="20"/>
          <w:szCs w:val="20"/>
        </w:rPr>
      </w:pPr>
    </w:p>
    <w:p w:rsidRPr="000B7224" w:rsidR="003275D7" w:rsidP="007B58BD" w:rsidRDefault="00FE518B" w14:paraId="0000027B" w14:textId="77777777">
      <w:pPr>
        <w:numPr>
          <w:ilvl w:val="0"/>
          <w:numId w:val="17"/>
        </w:numPr>
        <w:pBdr>
          <w:top w:val="nil"/>
          <w:left w:val="nil"/>
          <w:bottom w:val="nil"/>
          <w:right w:val="nil"/>
          <w:between w:val="nil"/>
        </w:pBdr>
        <w:snapToGrid w:val="0"/>
        <w:spacing w:after="120"/>
        <w:ind w:left="284" w:hanging="284"/>
        <w:jc w:val="both"/>
        <w:rPr>
          <w:b/>
          <w:color w:val="000000"/>
          <w:sz w:val="20"/>
          <w:szCs w:val="20"/>
        </w:rPr>
      </w:pPr>
      <w:r w:rsidRPr="00E95FC7">
        <w:rPr>
          <w:b/>
          <w:color w:val="000000"/>
          <w:sz w:val="20"/>
          <w:szCs w:val="20"/>
        </w:rPr>
        <w:t xml:space="preserve">CONTROL DE CAMBIOS </w:t>
      </w:r>
    </w:p>
    <w:p w:rsidRPr="000B7224" w:rsidR="003275D7" w:rsidP="007B58BD" w:rsidRDefault="00FE518B" w14:paraId="0000027C" w14:textId="77777777">
      <w:pPr>
        <w:pBdr>
          <w:top w:val="nil"/>
          <w:left w:val="nil"/>
          <w:bottom w:val="nil"/>
          <w:right w:val="nil"/>
          <w:between w:val="nil"/>
        </w:pBdr>
        <w:snapToGrid w:val="0"/>
        <w:spacing w:after="120"/>
        <w:jc w:val="both"/>
        <w:rPr>
          <w:b/>
          <w:color w:val="808080"/>
          <w:sz w:val="20"/>
          <w:szCs w:val="20"/>
        </w:rPr>
      </w:pPr>
      <w:r w:rsidRPr="000B7224">
        <w:rPr>
          <w:b/>
          <w:color w:val="808080"/>
          <w:sz w:val="20"/>
          <w:szCs w:val="20"/>
        </w:rPr>
        <w:t>(Diligenciar únicamente si realiza ajustes a la Unidad Temática)</w:t>
      </w:r>
    </w:p>
    <w:p w:rsidRPr="00421F35" w:rsidR="003275D7" w:rsidP="007B58BD" w:rsidRDefault="003275D7" w14:paraId="0000027D" w14:textId="77777777">
      <w:pPr>
        <w:snapToGrid w:val="0"/>
        <w:spacing w:after="120"/>
        <w:rPr>
          <w:sz w:val="20"/>
          <w:szCs w:val="20"/>
        </w:rPr>
      </w:pPr>
    </w:p>
    <w:tbl>
      <w:tblPr>
        <w:tblStyle w:val="affff4"/>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7B58BD" w:rsidR="003275D7" w14:paraId="70D43433" w14:textId="77777777">
        <w:tc>
          <w:tcPr>
            <w:tcW w:w="1264" w:type="dxa"/>
            <w:tcBorders>
              <w:top w:val="nil"/>
              <w:left w:val="nil"/>
            </w:tcBorders>
          </w:tcPr>
          <w:p w:rsidRPr="00421F35" w:rsidR="003275D7" w:rsidP="007B58BD" w:rsidRDefault="003275D7" w14:paraId="0000027E" w14:textId="77777777">
            <w:pPr>
              <w:snapToGrid w:val="0"/>
              <w:spacing w:after="120" w:line="276" w:lineRule="auto"/>
              <w:jc w:val="both"/>
              <w:rPr>
                <w:sz w:val="20"/>
                <w:szCs w:val="20"/>
              </w:rPr>
            </w:pPr>
          </w:p>
        </w:tc>
        <w:tc>
          <w:tcPr>
            <w:tcW w:w="2138" w:type="dxa"/>
          </w:tcPr>
          <w:p w:rsidRPr="00696169" w:rsidR="003275D7" w:rsidP="007B58BD" w:rsidRDefault="00FE518B" w14:paraId="0000027F" w14:textId="77777777">
            <w:pPr>
              <w:snapToGrid w:val="0"/>
              <w:spacing w:after="120" w:line="276" w:lineRule="auto"/>
              <w:jc w:val="both"/>
              <w:rPr>
                <w:sz w:val="20"/>
                <w:szCs w:val="20"/>
              </w:rPr>
            </w:pPr>
            <w:r w:rsidRPr="004A761E">
              <w:rPr>
                <w:sz w:val="20"/>
                <w:szCs w:val="20"/>
              </w:rPr>
              <w:t>Nombre</w:t>
            </w:r>
          </w:p>
        </w:tc>
        <w:tc>
          <w:tcPr>
            <w:tcW w:w="1701" w:type="dxa"/>
          </w:tcPr>
          <w:p w:rsidRPr="00306C8C" w:rsidR="003275D7" w:rsidP="007B58BD" w:rsidRDefault="00FE518B" w14:paraId="00000280" w14:textId="77777777">
            <w:pPr>
              <w:snapToGrid w:val="0"/>
              <w:spacing w:after="120" w:line="276" w:lineRule="auto"/>
              <w:jc w:val="both"/>
              <w:rPr>
                <w:sz w:val="20"/>
                <w:szCs w:val="20"/>
              </w:rPr>
            </w:pPr>
            <w:r w:rsidRPr="00306C8C">
              <w:rPr>
                <w:sz w:val="20"/>
                <w:szCs w:val="20"/>
              </w:rPr>
              <w:t>Cargo</w:t>
            </w:r>
          </w:p>
        </w:tc>
        <w:tc>
          <w:tcPr>
            <w:tcW w:w="1843" w:type="dxa"/>
          </w:tcPr>
          <w:p w:rsidRPr="00FF7705" w:rsidR="003275D7" w:rsidP="007B58BD" w:rsidRDefault="00FE518B" w14:paraId="00000281" w14:textId="77777777">
            <w:pPr>
              <w:snapToGrid w:val="0"/>
              <w:spacing w:after="120" w:line="276" w:lineRule="auto"/>
              <w:jc w:val="both"/>
              <w:rPr>
                <w:sz w:val="20"/>
                <w:szCs w:val="20"/>
              </w:rPr>
            </w:pPr>
            <w:r w:rsidRPr="00FF7705">
              <w:rPr>
                <w:sz w:val="20"/>
                <w:szCs w:val="20"/>
              </w:rPr>
              <w:t>Dependencia</w:t>
            </w:r>
          </w:p>
        </w:tc>
        <w:tc>
          <w:tcPr>
            <w:tcW w:w="1044" w:type="dxa"/>
          </w:tcPr>
          <w:p w:rsidRPr="00AE49A5" w:rsidR="003275D7" w:rsidP="007B58BD" w:rsidRDefault="00FE518B" w14:paraId="00000282" w14:textId="77777777">
            <w:pPr>
              <w:snapToGrid w:val="0"/>
              <w:spacing w:after="120" w:line="276" w:lineRule="auto"/>
              <w:jc w:val="both"/>
              <w:rPr>
                <w:sz w:val="20"/>
                <w:szCs w:val="20"/>
              </w:rPr>
            </w:pPr>
            <w:r w:rsidRPr="00AE49A5">
              <w:rPr>
                <w:sz w:val="20"/>
                <w:szCs w:val="20"/>
              </w:rPr>
              <w:t>Fecha</w:t>
            </w:r>
          </w:p>
        </w:tc>
        <w:tc>
          <w:tcPr>
            <w:tcW w:w="1977" w:type="dxa"/>
          </w:tcPr>
          <w:p w:rsidRPr="00CC7663" w:rsidR="003275D7" w:rsidP="007B58BD" w:rsidRDefault="00FE518B" w14:paraId="00000283" w14:textId="77777777">
            <w:pPr>
              <w:snapToGrid w:val="0"/>
              <w:spacing w:after="120" w:line="276" w:lineRule="auto"/>
              <w:jc w:val="both"/>
              <w:rPr>
                <w:sz w:val="20"/>
                <w:szCs w:val="20"/>
              </w:rPr>
            </w:pPr>
            <w:r w:rsidRPr="007D5BA0">
              <w:rPr>
                <w:sz w:val="20"/>
                <w:szCs w:val="20"/>
              </w:rPr>
              <w:t>Razón del Cambio</w:t>
            </w:r>
          </w:p>
        </w:tc>
      </w:tr>
      <w:tr w:rsidRPr="007B58BD" w:rsidR="003275D7" w14:paraId="17E36DE8" w14:textId="77777777">
        <w:tc>
          <w:tcPr>
            <w:tcW w:w="1264" w:type="dxa"/>
          </w:tcPr>
          <w:p w:rsidRPr="00FE518B" w:rsidR="003275D7" w:rsidP="007B58BD" w:rsidRDefault="00FE518B" w14:paraId="00000284" w14:textId="77777777">
            <w:pPr>
              <w:snapToGrid w:val="0"/>
              <w:spacing w:after="120" w:line="276" w:lineRule="auto"/>
              <w:jc w:val="both"/>
              <w:rPr>
                <w:sz w:val="20"/>
                <w:szCs w:val="20"/>
              </w:rPr>
            </w:pPr>
            <w:r w:rsidRPr="00081371">
              <w:rPr>
                <w:sz w:val="20"/>
                <w:szCs w:val="20"/>
              </w:rPr>
              <w:t>Autor (es)</w:t>
            </w:r>
          </w:p>
        </w:tc>
        <w:tc>
          <w:tcPr>
            <w:tcW w:w="2138" w:type="dxa"/>
          </w:tcPr>
          <w:p w:rsidRPr="00E95FC7" w:rsidR="003275D7" w:rsidP="007B58BD" w:rsidRDefault="003275D7" w14:paraId="00000285" w14:textId="77777777">
            <w:pPr>
              <w:snapToGrid w:val="0"/>
              <w:spacing w:after="120" w:line="276" w:lineRule="auto"/>
              <w:jc w:val="both"/>
              <w:rPr>
                <w:sz w:val="20"/>
                <w:szCs w:val="20"/>
              </w:rPr>
            </w:pPr>
          </w:p>
        </w:tc>
        <w:tc>
          <w:tcPr>
            <w:tcW w:w="1701" w:type="dxa"/>
          </w:tcPr>
          <w:p w:rsidRPr="000B7224" w:rsidR="003275D7" w:rsidP="007B58BD" w:rsidRDefault="003275D7" w14:paraId="00000286" w14:textId="77777777">
            <w:pPr>
              <w:snapToGrid w:val="0"/>
              <w:spacing w:after="120" w:line="276" w:lineRule="auto"/>
              <w:jc w:val="both"/>
              <w:rPr>
                <w:sz w:val="20"/>
                <w:szCs w:val="20"/>
              </w:rPr>
            </w:pPr>
          </w:p>
        </w:tc>
        <w:tc>
          <w:tcPr>
            <w:tcW w:w="1843" w:type="dxa"/>
          </w:tcPr>
          <w:p w:rsidRPr="000B7224" w:rsidR="003275D7" w:rsidP="007B58BD" w:rsidRDefault="003275D7" w14:paraId="00000287" w14:textId="77777777">
            <w:pPr>
              <w:snapToGrid w:val="0"/>
              <w:spacing w:after="120" w:line="276" w:lineRule="auto"/>
              <w:jc w:val="both"/>
              <w:rPr>
                <w:sz w:val="20"/>
                <w:szCs w:val="20"/>
              </w:rPr>
            </w:pPr>
          </w:p>
        </w:tc>
        <w:tc>
          <w:tcPr>
            <w:tcW w:w="1044" w:type="dxa"/>
          </w:tcPr>
          <w:p w:rsidRPr="00421F35" w:rsidR="003275D7" w:rsidP="007B58BD" w:rsidRDefault="003275D7" w14:paraId="00000288" w14:textId="77777777">
            <w:pPr>
              <w:snapToGrid w:val="0"/>
              <w:spacing w:after="120" w:line="276" w:lineRule="auto"/>
              <w:jc w:val="both"/>
              <w:rPr>
                <w:sz w:val="20"/>
                <w:szCs w:val="20"/>
              </w:rPr>
            </w:pPr>
          </w:p>
        </w:tc>
        <w:tc>
          <w:tcPr>
            <w:tcW w:w="1977" w:type="dxa"/>
          </w:tcPr>
          <w:p w:rsidRPr="00421F35" w:rsidR="003275D7" w:rsidP="007B58BD" w:rsidRDefault="003275D7" w14:paraId="00000289" w14:textId="77777777">
            <w:pPr>
              <w:snapToGrid w:val="0"/>
              <w:spacing w:after="120" w:line="276" w:lineRule="auto"/>
              <w:jc w:val="both"/>
              <w:rPr>
                <w:sz w:val="20"/>
                <w:szCs w:val="20"/>
              </w:rPr>
            </w:pPr>
          </w:p>
        </w:tc>
      </w:tr>
    </w:tbl>
    <w:p w:rsidRPr="00081371" w:rsidR="003275D7" w:rsidP="007B58BD" w:rsidRDefault="003275D7" w14:paraId="0000028A" w14:textId="77777777">
      <w:pPr>
        <w:snapToGrid w:val="0"/>
        <w:spacing w:after="120"/>
        <w:rPr>
          <w:color w:val="000000"/>
          <w:sz w:val="20"/>
          <w:szCs w:val="20"/>
        </w:rPr>
      </w:pPr>
    </w:p>
    <w:p w:rsidRPr="00FE518B" w:rsidR="003275D7" w:rsidP="007B58BD" w:rsidRDefault="003275D7" w14:paraId="0000028B" w14:textId="77777777">
      <w:pPr>
        <w:snapToGrid w:val="0"/>
        <w:spacing w:after="120"/>
        <w:rPr>
          <w:sz w:val="20"/>
          <w:szCs w:val="20"/>
        </w:rPr>
      </w:pPr>
    </w:p>
    <w:p w:rsidRPr="00E95FC7" w:rsidR="003275D7" w:rsidP="007B58BD" w:rsidRDefault="003275D7" w14:paraId="0000028C" w14:textId="77777777">
      <w:pPr>
        <w:snapToGrid w:val="0"/>
        <w:spacing w:after="120"/>
        <w:rPr>
          <w:sz w:val="20"/>
          <w:szCs w:val="20"/>
        </w:rPr>
      </w:pPr>
    </w:p>
    <w:p w:rsidRPr="00FE518B" w:rsidR="003275D7" w:rsidP="007B58BD" w:rsidRDefault="003247A7" w14:paraId="0000028D" w14:textId="77777777">
      <w:pPr>
        <w:snapToGrid w:val="0"/>
        <w:spacing w:after="120"/>
        <w:rPr>
          <w:sz w:val="20"/>
          <w:szCs w:val="20"/>
        </w:rPr>
      </w:pPr>
      <w:hyperlink r:id="rId38">
        <w:r w:rsidRPr="007B58BD" w:rsidR="00FE518B">
          <w:rPr>
            <w:color w:val="0000FF"/>
            <w:sz w:val="20"/>
            <w:szCs w:val="20"/>
            <w:u w:val="single"/>
          </w:rPr>
          <w:t>_</w:t>
        </w:r>
      </w:hyperlink>
      <w:r w:rsidRPr="00081371" w:rsidR="00FE518B">
        <w:rPr>
          <w:sz w:val="20"/>
          <w:szCs w:val="20"/>
        </w:rPr>
        <w:t xml:space="preserve"> </w:t>
      </w:r>
    </w:p>
    <w:sectPr w:rsidRPr="00FE518B" w:rsidR="003275D7">
      <w:headerReference w:type="default" r:id="rId39"/>
      <w:footerReference w:type="default" r:id="rId40"/>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Claudia Milena Hernández Naranjo" w:date="2022-05-25T11:47:00Z" w:id="0">
    <w:p w:rsidR="005535C9" w:rsidRDefault="005535C9" w14:paraId="0000029D"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CF01_1_Introduccion</w:t>
      </w:r>
    </w:p>
  </w:comment>
  <w:comment w:initials="" w:author="Claudia Milena Hernández Naranjo" w:date="2022-05-25T23:51:00Z" w:id="1">
    <w:p w:rsidR="005535C9" w:rsidRDefault="005535C9" w14:paraId="000002AC" w14:textId="77777777">
      <w:pPr>
        <w:widowControl w:val="0"/>
        <w:pBdr>
          <w:top w:val="nil"/>
          <w:left w:val="nil"/>
          <w:bottom w:val="nil"/>
          <w:right w:val="nil"/>
          <w:between w:val="nil"/>
        </w:pBdr>
        <w:spacing w:line="240" w:lineRule="auto"/>
        <w:rPr>
          <w:color w:val="000000"/>
        </w:rPr>
      </w:pPr>
      <w:r>
        <w:rPr>
          <w:color w:val="000000"/>
        </w:rPr>
        <w:t>Favor aplicar cajón texto color A. Información digitada en archivo FIGURAS DI</w:t>
      </w:r>
    </w:p>
  </w:comment>
  <w:comment w:initials="" w:author="Claudia Milena Hernández Naranjo" w:date="2022-05-27T11:45:00Z" w:id="2">
    <w:p w:rsidR="005535C9" w:rsidRDefault="005535C9" w14:paraId="000002BE"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CF01_1_1_psiquis</w:t>
      </w:r>
    </w:p>
  </w:comment>
  <w:comment w:initials="" w:author="Claudia Milena Hernández Naranjo" w:date="2022-05-20T11:18:00Z" w:id="3">
    <w:p w:rsidR="005535C9" w:rsidRDefault="005535C9" w14:paraId="000002AD" w14:textId="77777777">
      <w:pPr>
        <w:widowControl w:val="0"/>
        <w:pBdr>
          <w:top w:val="nil"/>
          <w:left w:val="nil"/>
          <w:bottom w:val="nil"/>
          <w:right w:val="nil"/>
          <w:between w:val="nil"/>
        </w:pBdr>
        <w:spacing w:line="240" w:lineRule="auto"/>
        <w:rPr>
          <w:color w:val="000000"/>
        </w:rPr>
      </w:pPr>
      <w:r>
        <w:rPr>
          <w:color w:val="000000"/>
        </w:rPr>
        <w:t>Llamado a la acción 3. Enlace: https://www.youtube.com/watch?v=3_Dq5SHwZ0I</w:t>
      </w:r>
    </w:p>
  </w:comment>
  <w:comment w:initials="" w:author="Claudia Milena Hernández Naranjo" w:date="2022-05-26T00:49:00Z" w:id="4">
    <w:p w:rsidR="005535C9" w:rsidRDefault="005535C9" w14:paraId="0000029B" w14:textId="77777777">
      <w:pPr>
        <w:widowControl w:val="0"/>
        <w:pBdr>
          <w:top w:val="nil"/>
          <w:left w:val="nil"/>
          <w:bottom w:val="nil"/>
          <w:right w:val="nil"/>
          <w:between w:val="nil"/>
        </w:pBdr>
        <w:spacing w:line="240" w:lineRule="auto"/>
        <w:rPr>
          <w:color w:val="000000"/>
        </w:rPr>
      </w:pPr>
      <w:r>
        <w:rPr>
          <w:color w:val="000000"/>
        </w:rPr>
        <w:t>Favor construir figura que represente la salud mental positiva. Tomada de: https://t3.ftcdn.net/jpg/04/45/43/74/240_F_445437407_02YBxAxEMYyj7d7JpkJgGqoffH5v6v1t.jpg</w:t>
      </w:r>
    </w:p>
  </w:comment>
  <w:comment w:initials="" w:author="Claudia Milena Hernández Naranjo" w:date="2022-05-20T11:09:00Z" w:id="5">
    <w:p w:rsidR="005535C9" w:rsidRDefault="005535C9" w14:paraId="000002B4" w14:textId="77777777">
      <w:pPr>
        <w:widowControl w:val="0"/>
        <w:pBdr>
          <w:top w:val="nil"/>
          <w:left w:val="nil"/>
          <w:bottom w:val="nil"/>
          <w:right w:val="nil"/>
          <w:between w:val="nil"/>
        </w:pBdr>
        <w:spacing w:line="240" w:lineRule="auto"/>
        <w:rPr>
          <w:color w:val="000000"/>
        </w:rPr>
      </w:pPr>
      <w:r>
        <w:rPr>
          <w:color w:val="000000"/>
        </w:rPr>
        <w:t>Favor construir imagen de acompañamiento, la figura se encuentra digitada y con sus fuentes en el archivo Figuras DI</w:t>
      </w:r>
    </w:p>
  </w:comment>
  <w:comment w:initials="" w:author="Claudia Milena Hernández Naranjo" w:date="2022-05-26T00:52:00Z" w:id="6">
    <w:p w:rsidR="005535C9" w:rsidRDefault="005535C9" w14:paraId="000002C7" w14:textId="77777777">
      <w:pPr>
        <w:widowControl w:val="0"/>
        <w:pBdr>
          <w:top w:val="nil"/>
          <w:left w:val="nil"/>
          <w:bottom w:val="nil"/>
          <w:right w:val="nil"/>
          <w:between w:val="nil"/>
        </w:pBdr>
        <w:spacing w:line="240" w:lineRule="auto"/>
        <w:rPr>
          <w:color w:val="000000"/>
        </w:rPr>
      </w:pPr>
      <w:r>
        <w:rPr>
          <w:color w:val="000000"/>
        </w:rPr>
        <w:t>Se recomienda construir imagen de acompañamiento que represente la salud mental positiva.</w:t>
      </w:r>
    </w:p>
  </w:comment>
  <w:comment w:initials="" w:author="Claudia Milena Hernández Naranjo" w:date="2022-05-27T11:46:00Z" w:id="7">
    <w:p w:rsidR="005535C9" w:rsidRDefault="005535C9" w14:paraId="000002BC"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CF01_1_2_SMP</w:t>
      </w:r>
    </w:p>
  </w:comment>
  <w:comment w:initials="MOU" w:author="Microsoft Office User" w:date="2022-05-31T17:21:00Z" w:id="8">
    <w:p w:rsidR="005535C9" w:rsidRDefault="005535C9" w14:paraId="2048018C" w14:textId="5402857F">
      <w:pPr>
        <w:pStyle w:val="Textocomentario"/>
      </w:pPr>
      <w:r>
        <w:rPr>
          <w:rStyle w:val="Refdecomentario"/>
        </w:rPr>
        <w:annotationRef/>
      </w:r>
      <w:r>
        <w:t>Utilizar Cajón texto color.</w:t>
      </w:r>
    </w:p>
  </w:comment>
  <w:comment w:initials="" w:author="Claudia Milena Hernández Naranjo" w:date="2022-05-26T01:55:00Z" w:id="9">
    <w:p w:rsidR="005535C9" w:rsidRDefault="005535C9" w14:paraId="000002CB" w14:textId="77777777">
      <w:pPr>
        <w:widowControl w:val="0"/>
        <w:pBdr>
          <w:top w:val="nil"/>
          <w:left w:val="nil"/>
          <w:bottom w:val="nil"/>
          <w:right w:val="nil"/>
          <w:between w:val="nil"/>
        </w:pBdr>
        <w:spacing w:line="240" w:lineRule="auto"/>
        <w:rPr>
          <w:color w:val="000000"/>
        </w:rPr>
      </w:pPr>
      <w:r>
        <w:rPr>
          <w:color w:val="000000"/>
        </w:rPr>
        <w:t>Favor aplicar lista color.</w:t>
      </w:r>
    </w:p>
  </w:comment>
  <w:comment w:initials="" w:author="Claudia Milena Hernández Naranjo" w:date="2022-05-27T11:50:00Z" w:id="10">
    <w:p w:rsidR="005535C9" w:rsidRDefault="005535C9" w14:paraId="000002BB"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CF01_1_3_derechos</w:t>
      </w:r>
    </w:p>
  </w:comment>
  <w:comment w:initials="" w:author="Claudia Milena Hernández Naranjo" w:date="2022-05-26T12:06:00Z" w:id="11">
    <w:p w:rsidR="005535C9" w:rsidRDefault="005535C9" w14:paraId="0000029A" w14:textId="77777777">
      <w:pPr>
        <w:widowControl w:val="0"/>
        <w:pBdr>
          <w:top w:val="nil"/>
          <w:left w:val="nil"/>
          <w:bottom w:val="nil"/>
          <w:right w:val="nil"/>
          <w:between w:val="nil"/>
        </w:pBdr>
        <w:spacing w:line="240" w:lineRule="auto"/>
        <w:rPr>
          <w:color w:val="000000"/>
        </w:rPr>
      </w:pPr>
      <w:r>
        <w:rPr>
          <w:color w:val="000000"/>
        </w:rPr>
        <w:t>Favor construir imagen de acompañamiento sobre el servicio de salud. Ejemplo: https://www.nuevaeps.com.co/sites/default/files/2019-06/imageTabs_0.png</w:t>
      </w:r>
    </w:p>
  </w:comment>
  <w:comment w:initials="" w:author="Claudia Milena Hernández Naranjo" w:date="2022-05-26T12:01:00Z" w:id="12">
    <w:p w:rsidR="005535C9" w:rsidRDefault="005535C9" w14:paraId="00000296" w14:textId="77777777">
      <w:pPr>
        <w:widowControl w:val="0"/>
        <w:pBdr>
          <w:top w:val="nil"/>
          <w:left w:val="nil"/>
          <w:bottom w:val="nil"/>
          <w:right w:val="nil"/>
          <w:between w:val="nil"/>
        </w:pBdr>
        <w:spacing w:line="240" w:lineRule="auto"/>
        <w:rPr>
          <w:color w:val="000000"/>
        </w:rPr>
      </w:pPr>
      <w:r>
        <w:rPr>
          <w:color w:val="000000"/>
        </w:rPr>
        <w:t>Llamado a la acción 3. Enlace:</w:t>
      </w:r>
    </w:p>
    <w:p w:rsidR="005535C9" w:rsidRDefault="005535C9" w14:paraId="00000297" w14:textId="77777777">
      <w:pPr>
        <w:widowControl w:val="0"/>
        <w:pBdr>
          <w:top w:val="nil"/>
          <w:left w:val="nil"/>
          <w:bottom w:val="nil"/>
          <w:right w:val="nil"/>
          <w:between w:val="nil"/>
        </w:pBdr>
        <w:spacing w:line="240" w:lineRule="auto"/>
        <w:rPr>
          <w:color w:val="000000"/>
        </w:rPr>
      </w:pPr>
      <w:r>
        <w:rPr>
          <w:color w:val="000000"/>
        </w:rPr>
        <w:t>https://www.minsalud.gov.co/salud/POS/Paginas/plan-obligatorio-de-salud-pos.aspx</w:t>
      </w:r>
    </w:p>
  </w:comment>
  <w:comment w:initials="" w:author="Claudia Milena Hernández Naranjo" w:date="2022-05-27T11:50:00Z" w:id="13">
    <w:p w:rsidR="005535C9" w:rsidRDefault="005535C9" w14:paraId="000002BA"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CF01_1_4_ruta</w:t>
      </w:r>
    </w:p>
  </w:comment>
  <w:comment w:initials="" w:author="Claudia Milena Hernández Naranjo" w:date="2022-05-26T16:56:00Z" w:id="14">
    <w:p w:rsidR="005535C9" w:rsidRDefault="005535C9" w14:paraId="00000298" w14:textId="77777777">
      <w:pPr>
        <w:widowControl w:val="0"/>
        <w:pBdr>
          <w:top w:val="nil"/>
          <w:left w:val="nil"/>
          <w:bottom w:val="nil"/>
          <w:right w:val="nil"/>
          <w:between w:val="nil"/>
        </w:pBdr>
        <w:spacing w:line="240" w:lineRule="auto"/>
        <w:rPr>
          <w:color w:val="000000"/>
        </w:rPr>
      </w:pPr>
      <w:r>
        <w:rPr>
          <w:color w:val="000000"/>
        </w:rPr>
        <w:t>Llamado a la acción 3. Enlace:</w:t>
      </w:r>
    </w:p>
    <w:p w:rsidR="005535C9" w:rsidRDefault="005535C9" w14:paraId="00000299" w14:textId="77777777">
      <w:pPr>
        <w:widowControl w:val="0"/>
        <w:pBdr>
          <w:top w:val="nil"/>
          <w:left w:val="nil"/>
          <w:bottom w:val="nil"/>
          <w:right w:val="nil"/>
          <w:between w:val="nil"/>
        </w:pBdr>
        <w:spacing w:line="240" w:lineRule="auto"/>
        <w:rPr>
          <w:color w:val="000000"/>
        </w:rPr>
      </w:pPr>
      <w:r>
        <w:rPr>
          <w:color w:val="000000"/>
        </w:rPr>
        <w:t>https://www.minsalud.gov.co/sites/rid/Lists/BibliotecaDigital/RIDE/DE/DIJ/ley-1616-del-21-de-enero-2013.pdf</w:t>
      </w:r>
    </w:p>
  </w:comment>
  <w:comment w:initials="" w:author="Claudia Milena Hernández Naranjo" w:date="2022-05-26T19:13:00Z" w:id="15">
    <w:p w:rsidR="005535C9" w:rsidRDefault="005535C9" w14:paraId="000002B8" w14:textId="77777777">
      <w:pPr>
        <w:widowControl w:val="0"/>
        <w:pBdr>
          <w:top w:val="nil"/>
          <w:left w:val="nil"/>
          <w:bottom w:val="nil"/>
          <w:right w:val="nil"/>
          <w:between w:val="nil"/>
        </w:pBdr>
        <w:spacing w:line="240" w:lineRule="auto"/>
        <w:rPr>
          <w:color w:val="000000"/>
        </w:rPr>
      </w:pPr>
      <w:r>
        <w:rPr>
          <w:color w:val="000000"/>
        </w:rPr>
        <w:t>Llamado a la acción 3. Enlace:</w:t>
      </w:r>
    </w:p>
    <w:p w:rsidR="005535C9" w:rsidRDefault="005535C9" w14:paraId="000002B9" w14:textId="77777777">
      <w:pPr>
        <w:widowControl w:val="0"/>
        <w:pBdr>
          <w:top w:val="nil"/>
          <w:left w:val="nil"/>
          <w:bottom w:val="nil"/>
          <w:right w:val="nil"/>
          <w:between w:val="nil"/>
        </w:pBdr>
        <w:spacing w:line="240" w:lineRule="auto"/>
        <w:rPr>
          <w:color w:val="000000"/>
        </w:rPr>
      </w:pPr>
      <w:r>
        <w:rPr>
          <w:color w:val="000000"/>
        </w:rPr>
        <w:t>https://www.minsalud.gov.co/plandecenal/Paginas/ASIS.aspx#:~:text=An%C3%A1lisis%20de%20Situaci%C3%B3n%20de%20Salud,los%20determinantes%20sociales%20en%20salud.</w:t>
      </w:r>
    </w:p>
  </w:comment>
  <w:comment w:initials="" w:author="Claudia Milena Hernández Naranjo" w:date="2022-05-27T15:37:00Z" w:id="16">
    <w:p w:rsidR="005535C9" w:rsidRDefault="005535C9" w14:paraId="000002A1" w14:textId="77777777">
      <w:pPr>
        <w:widowControl w:val="0"/>
        <w:pBdr>
          <w:top w:val="nil"/>
          <w:left w:val="nil"/>
          <w:bottom w:val="nil"/>
          <w:right w:val="nil"/>
          <w:between w:val="nil"/>
        </w:pBdr>
        <w:spacing w:line="240" w:lineRule="auto"/>
        <w:rPr>
          <w:color w:val="000000"/>
        </w:rPr>
      </w:pPr>
      <w:r>
        <w:rPr>
          <w:color w:val="000000"/>
        </w:rPr>
        <w:t>Favor aplicar listado color</w:t>
      </w:r>
    </w:p>
  </w:comment>
  <w:comment w:initials="" w:author="Claudia Milena Hernández Naranjo" w:date="2022-05-27T11:50:00Z" w:id="17">
    <w:p w:rsidR="005535C9" w:rsidRDefault="005535C9" w14:paraId="000002C6"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CF01_2_1_componentes</w:t>
      </w:r>
    </w:p>
  </w:comment>
  <w:comment w:initials="" w:author="Claudia Milena Hernández Naranjo" w:date="2022-05-27T11:51:00Z" w:id="18">
    <w:p w:rsidR="005535C9" w:rsidRDefault="005535C9" w14:paraId="000002C2"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CF01_2_2_problematicas</w:t>
      </w:r>
    </w:p>
  </w:comment>
  <w:comment w:initials="" w:author="Claudia Milena Hernández Naranjo" w:date="2022-05-27T01:04:00Z" w:id="19">
    <w:p w:rsidR="005535C9" w:rsidRDefault="005535C9" w14:paraId="000002C9" w14:textId="77777777">
      <w:pPr>
        <w:widowControl w:val="0"/>
        <w:pBdr>
          <w:top w:val="nil"/>
          <w:left w:val="nil"/>
          <w:bottom w:val="nil"/>
          <w:right w:val="nil"/>
          <w:between w:val="nil"/>
        </w:pBdr>
        <w:spacing w:line="240" w:lineRule="auto"/>
        <w:rPr>
          <w:color w:val="000000"/>
        </w:rPr>
      </w:pPr>
      <w:r>
        <w:rPr>
          <w:color w:val="000000"/>
        </w:rPr>
        <w:t>Llamado a la acción 3. Enlace:</w:t>
      </w:r>
    </w:p>
    <w:p w:rsidR="005535C9" w:rsidRDefault="005535C9" w14:paraId="000002CA" w14:textId="77777777">
      <w:pPr>
        <w:widowControl w:val="0"/>
        <w:pBdr>
          <w:top w:val="nil"/>
          <w:left w:val="nil"/>
          <w:bottom w:val="nil"/>
          <w:right w:val="nil"/>
          <w:between w:val="nil"/>
        </w:pBdr>
        <w:spacing w:line="240" w:lineRule="auto"/>
        <w:rPr>
          <w:color w:val="000000"/>
        </w:rPr>
      </w:pPr>
      <w:r>
        <w:rPr>
          <w:color w:val="000000"/>
        </w:rPr>
        <w:t>https://www.minsalud.gov.co/sites/rid/Lists/BibliotecaDigital/RIDE/VS/PP/politica-nacional-salud-mental.pdf</w:t>
      </w:r>
    </w:p>
  </w:comment>
  <w:comment w:initials="" w:author="Claudia Milena Hernández Naranjo" w:date="2022-05-27T11:51:00Z" w:id="20">
    <w:p w:rsidR="005535C9" w:rsidRDefault="005535C9" w14:paraId="000002C1"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CF01_3_1_afectaciones</w:t>
      </w:r>
    </w:p>
  </w:comment>
  <w:comment w:initials="MOU" w:author="Microsoft Office User" w:date="2022-05-31T19:00:00Z" w:id="21">
    <w:p w:rsidR="005535C9" w:rsidRDefault="005535C9" w14:paraId="60DE9BF9" w14:textId="0CF04DE8">
      <w:pPr>
        <w:pStyle w:val="Textocomentario"/>
      </w:pPr>
      <w:r>
        <w:rPr>
          <w:rStyle w:val="Refdecomentario"/>
        </w:rPr>
        <w:annotationRef/>
      </w:r>
      <w:r>
        <w:t>Utilizar Línea de tiempo D.</w:t>
      </w:r>
    </w:p>
  </w:comment>
  <w:comment w:initials="" w:author="Claudia Milena Hernández Naranjo" w:date="2022-05-27T02:17:00Z" w:id="22">
    <w:p w:rsidR="005535C9" w:rsidRDefault="005535C9" w14:paraId="000002AF" w14:textId="77777777">
      <w:pPr>
        <w:widowControl w:val="0"/>
        <w:pBdr>
          <w:top w:val="nil"/>
          <w:left w:val="nil"/>
          <w:bottom w:val="nil"/>
          <w:right w:val="nil"/>
          <w:between w:val="nil"/>
        </w:pBdr>
        <w:spacing w:line="240" w:lineRule="auto"/>
        <w:rPr>
          <w:color w:val="000000"/>
        </w:rPr>
      </w:pPr>
      <w:r>
        <w:rPr>
          <w:color w:val="000000"/>
        </w:rPr>
        <w:t>Equipo de producción, favor construir una figura asociada a riesgos en la salud mental. Ejemplo tomado de:https://www.fundacionunam.org.mx/wp-content/uploads/2018/12/mental_portada.jpg</w:t>
      </w:r>
    </w:p>
  </w:comment>
  <w:comment w:initials="MOU" w:author="Microsoft Office User" w:date="2022-05-31T19:06:00Z" w:id="23">
    <w:p w:rsidR="005535C9" w:rsidRDefault="005535C9" w14:paraId="1C84FB67" w14:textId="4E628470">
      <w:pPr>
        <w:pStyle w:val="Textocomentario"/>
      </w:pPr>
      <w:r>
        <w:rPr>
          <w:rStyle w:val="Refdecomentario"/>
        </w:rPr>
        <w:annotationRef/>
      </w:r>
      <w:r w:rsidRPr="00AE49A5">
        <w:rPr>
          <w:u w:val="single"/>
          <w:lang w:val="es-ES"/>
        </w:rPr>
        <w:t>https://stock.adobe.com/co/images/feelings-vector-illustration-flat-tiny-behavior-expression-persons-concept/283893399</w:t>
      </w:r>
    </w:p>
  </w:comment>
  <w:comment w:initials="MOU" w:author="Microsoft Office User" w:date="2022-05-31T19:15:00Z" w:id="24">
    <w:p w:rsidR="005535C9" w:rsidRDefault="005535C9" w14:paraId="0BEB1DFE" w14:textId="21B2FC47">
      <w:pPr>
        <w:pStyle w:val="Textocomentario"/>
      </w:pPr>
      <w:r>
        <w:rPr>
          <w:rStyle w:val="Refdecomentario"/>
        </w:rPr>
        <w:annotationRef/>
      </w:r>
      <w:r>
        <w:t>Utilizar Cajón texto color.</w:t>
      </w:r>
    </w:p>
  </w:comment>
  <w:comment w:initials="MOU" w:author="Microsoft Office User" w:date="2022-05-31T19:19:00Z" w:id="25">
    <w:p w:rsidR="005535C9" w:rsidRDefault="005535C9" w14:paraId="3A90FE07" w14:textId="0A02A628">
      <w:pPr>
        <w:pStyle w:val="Textocomentario"/>
      </w:pPr>
      <w:r>
        <w:rPr>
          <w:rStyle w:val="Refdecomentario"/>
        </w:rPr>
        <w:annotationRef/>
      </w:r>
      <w:r>
        <w:t>Utilizar Línea de tiempo C.</w:t>
      </w:r>
    </w:p>
  </w:comment>
  <w:comment w:initials="MOU" w:author="Microsoft Office User" w:date="2022-05-31T19:20:00Z" w:id="26">
    <w:p w:rsidR="005535C9" w:rsidRDefault="005535C9" w14:paraId="2CED84FE" w14:textId="436303E3">
      <w:pPr>
        <w:pStyle w:val="Textocomentario"/>
      </w:pPr>
      <w:r>
        <w:rPr>
          <w:rStyle w:val="Refdecomentario"/>
        </w:rPr>
        <w:annotationRef/>
      </w:r>
      <w:r>
        <w:t>Utilizar Cajón texto color.</w:t>
      </w:r>
    </w:p>
  </w:comment>
  <w:comment w:initials="" w:author="Claudia Milena Hernández Naranjo" w:date="2022-05-27T11:51:00Z" w:id="27">
    <w:p w:rsidR="005535C9" w:rsidRDefault="005535C9" w14:paraId="000002CD"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CF01_5_familia</w:t>
      </w:r>
    </w:p>
  </w:comment>
  <w:comment w:initials="" w:author="Claudia Milena Hernández Naranjo" w:date="2022-05-27T11:52:00Z" w:id="28">
    <w:p w:rsidR="005535C9" w:rsidRDefault="005535C9" w14:paraId="000002CC"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CF01_5_1_determinantes</w:t>
      </w:r>
    </w:p>
  </w:comment>
  <w:comment w:initials="" w:author="Claudia Milena Hernández Naranjo" w:date="2022-05-27T15:36:00Z" w:id="29">
    <w:p w:rsidR="005535C9" w:rsidRDefault="005535C9" w14:paraId="0000029E" w14:textId="77777777">
      <w:pPr>
        <w:widowControl w:val="0"/>
        <w:pBdr>
          <w:top w:val="nil"/>
          <w:left w:val="nil"/>
          <w:bottom w:val="nil"/>
          <w:right w:val="nil"/>
          <w:between w:val="nil"/>
        </w:pBdr>
        <w:spacing w:line="240" w:lineRule="auto"/>
        <w:rPr>
          <w:color w:val="000000"/>
        </w:rPr>
      </w:pPr>
      <w:r>
        <w:rPr>
          <w:color w:val="000000"/>
        </w:rPr>
        <w:t>Llamado a la acción 3. Enlace: </w:t>
      </w:r>
    </w:p>
    <w:p w:rsidR="005535C9" w:rsidRDefault="005535C9" w14:paraId="0000029F" w14:textId="77777777">
      <w:pPr>
        <w:widowControl w:val="0"/>
        <w:pBdr>
          <w:top w:val="nil"/>
          <w:left w:val="nil"/>
          <w:bottom w:val="nil"/>
          <w:right w:val="nil"/>
          <w:between w:val="nil"/>
        </w:pBdr>
        <w:spacing w:line="240" w:lineRule="auto"/>
        <w:rPr>
          <w:color w:val="000000"/>
        </w:rPr>
      </w:pPr>
      <w:r>
        <w:rPr>
          <w:color w:val="000000"/>
        </w:rPr>
        <w:t>https://www.youtube.com/watch?v=s_DM5SaTgwA</w:t>
      </w:r>
    </w:p>
  </w:comment>
  <w:comment w:initials="" w:author="Claudia Milena Hernández Naranjo" w:date="2022-05-27T11:53:00Z" w:id="30">
    <w:p w:rsidR="005535C9" w:rsidRDefault="005535C9" w14:paraId="000002B5"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CF01_6_violencia</w:t>
      </w:r>
    </w:p>
  </w:comment>
  <w:comment w:initials="" w:author="Claudia Milena Hernández Naranjo" w:date="2022-05-28T19:52:00Z" w:id="31">
    <w:p w:rsidR="005535C9" w:rsidRDefault="005535C9" w14:paraId="000002AB"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CF01_6_1_tipos</w:t>
      </w:r>
    </w:p>
  </w:comment>
  <w:comment w:initials="" w:author="Claudia Milena Hernández Naranjo" w:date="2022-05-28T19:53:00Z" w:id="32">
    <w:p w:rsidR="005535C9" w:rsidRDefault="005535C9" w14:paraId="000002B0"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CF01_6_2_formas</w:t>
      </w:r>
    </w:p>
  </w:comment>
  <w:comment w:initials="" w:author="Claudia Milena Hernández Naranjo" w:date="2022-05-28T19:53:00Z" w:id="33">
    <w:p w:rsidR="005535C9" w:rsidRDefault="005535C9" w14:paraId="000002AE"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CF01_6_3_caracteristicas</w:t>
      </w:r>
    </w:p>
  </w:comment>
  <w:comment w:initials="" w:author="Claudia Milena Hernández Naranjo" w:date="2022-05-29T02:32:00Z" w:id="34">
    <w:p w:rsidR="005535C9" w:rsidRDefault="005535C9" w14:paraId="000002B3" w14:textId="77777777">
      <w:pPr>
        <w:widowControl w:val="0"/>
        <w:pBdr>
          <w:top w:val="nil"/>
          <w:left w:val="nil"/>
          <w:bottom w:val="nil"/>
          <w:right w:val="nil"/>
          <w:between w:val="nil"/>
        </w:pBdr>
        <w:spacing w:line="240" w:lineRule="auto"/>
        <w:rPr>
          <w:color w:val="000000"/>
        </w:rPr>
      </w:pPr>
      <w:r>
        <w:rPr>
          <w:color w:val="000000"/>
        </w:rPr>
        <w:t>Equipo de producción, favor construir imagen similar a una crisis mental. Ejemplo tomado de: https://t3.ftcdn.net/jpg/03/07/83/18/240_F_307831862_QEzdFS6MkOfMbbZw4LjxPLibsVfKAwsR.jpg</w:t>
      </w:r>
    </w:p>
  </w:comment>
  <w:comment w:initials="" w:author="Claudia Milena Hernández Naranjo" w:date="2022-05-28T19:54:00Z" w:id="35">
    <w:p w:rsidR="005535C9" w:rsidRDefault="005535C9" w14:paraId="000002C0"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CF01_7_1_concepto</w:t>
      </w:r>
    </w:p>
  </w:comment>
  <w:comment w:initials="MOU" w:author="Microsoft Office User" w:date="2022-05-31T20:11:00Z" w:id="36">
    <w:p w:rsidR="005535C9" w:rsidRDefault="005535C9" w14:paraId="0715CA51" w14:textId="04F7ACE1">
      <w:pPr>
        <w:pStyle w:val="Textocomentario"/>
      </w:pPr>
      <w:r>
        <w:rPr>
          <w:rStyle w:val="Refdecomentario"/>
        </w:rPr>
        <w:annotationRef/>
      </w:r>
      <w:r w:rsidR="00D57835">
        <w:t>Utilzar Cajón exto color.</w:t>
      </w:r>
    </w:p>
  </w:comment>
  <w:comment w:initials="MOU" w:author="Microsoft Office User" w:date="2022-05-31T20:14:00Z" w:id="37">
    <w:p w:rsidR="00D57835" w:rsidRDefault="00D57835" w14:paraId="5676EBDE" w14:textId="12650C16">
      <w:pPr>
        <w:pStyle w:val="Textocomentario"/>
      </w:pPr>
      <w:r>
        <w:rPr>
          <w:rStyle w:val="Refdecomentario"/>
        </w:rPr>
        <w:annotationRef/>
      </w:r>
      <w:r>
        <w:t>Utilizar Tarjetas flip.</w:t>
      </w:r>
    </w:p>
  </w:comment>
  <w:comment w:initials="MOU" w:author="Microsoft Office User" w:date="2022-05-31T20:14:00Z" w:id="39">
    <w:p w:rsidR="00D57835" w:rsidRDefault="00D57835" w14:paraId="498D5134" w14:textId="017A3583">
      <w:pPr>
        <w:pStyle w:val="Textocomentario"/>
      </w:pPr>
      <w:r>
        <w:rPr>
          <w:rStyle w:val="Refdecomentario"/>
        </w:rPr>
        <w:annotationRef/>
      </w:r>
      <w:r>
        <w:t>Utilizar Cajón texto color.</w:t>
      </w:r>
    </w:p>
  </w:comment>
  <w:comment w:initials="" w:author="Claudia Milena Hernández Naranjo" w:date="2022-05-28T19:54:00Z" w:id="40">
    <w:p w:rsidR="005535C9" w:rsidRDefault="005535C9" w14:paraId="000002C5"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CF01_8_1_trastornos</w:t>
      </w:r>
    </w:p>
  </w:comment>
  <w:comment w:initials="" w:author="Claudia Milena Hernández Naranjo" w:date="2022-05-30T12:24:00Z" w:id="41">
    <w:p w:rsidR="005535C9" w:rsidRDefault="005535C9" w14:paraId="000002A9" w14:textId="77777777">
      <w:pPr>
        <w:widowControl w:val="0"/>
        <w:pBdr>
          <w:top w:val="nil"/>
          <w:left w:val="nil"/>
          <w:bottom w:val="nil"/>
          <w:right w:val="nil"/>
          <w:between w:val="nil"/>
        </w:pBdr>
        <w:spacing w:line="240" w:lineRule="auto"/>
        <w:rPr>
          <w:color w:val="000000"/>
        </w:rPr>
      </w:pPr>
      <w:r>
        <w:rPr>
          <w:color w:val="000000"/>
        </w:rPr>
        <w:t>Llamado a la acción 3. Enlace:</w:t>
      </w:r>
    </w:p>
    <w:p w:rsidR="005535C9" w:rsidRDefault="005535C9" w14:paraId="000002AA" w14:textId="77777777">
      <w:pPr>
        <w:widowControl w:val="0"/>
        <w:pBdr>
          <w:top w:val="nil"/>
          <w:left w:val="nil"/>
          <w:bottom w:val="nil"/>
          <w:right w:val="nil"/>
          <w:between w:val="nil"/>
        </w:pBdr>
        <w:spacing w:line="240" w:lineRule="auto"/>
        <w:rPr>
          <w:color w:val="000000"/>
        </w:rPr>
      </w:pPr>
      <w:r>
        <w:rPr>
          <w:color w:val="000000"/>
        </w:rPr>
        <w:t>https://www.minsalud.gov.co/Paginas/Salud-mental-uno-de-los-principales-retos-de-la-pandemia.aspx</w:t>
      </w:r>
    </w:p>
  </w:comment>
  <w:comment w:initials="MOU" w:author="Microsoft Office User" w:date="2022-05-31T20:18:00Z" w:id="42">
    <w:p w:rsidR="00864635" w:rsidRDefault="00864635" w14:paraId="5B9D4405" w14:textId="396F7839">
      <w:pPr>
        <w:pStyle w:val="Textocomentario"/>
      </w:pPr>
      <w:r>
        <w:rPr>
          <w:rStyle w:val="Refdecomentario"/>
        </w:rPr>
        <w:annotationRef/>
      </w:r>
      <w:r>
        <w:rPr>
          <w:color w:val="000000"/>
        </w:rPr>
        <w:t>https://t3.ftcdn.net/jpg/01/58/58/46/240_F_158584607_RNIF6QuF7Zk4Yy2ma4V9JZoBt3oZzjfH.jpg</w:t>
      </w:r>
    </w:p>
  </w:comment>
  <w:comment w:initials="" w:author="Claudia Milena Hernández Naranjo" w:date="2022-05-30T14:47:00Z" w:id="43">
    <w:p w:rsidR="005535C9" w:rsidRDefault="005535C9" w14:paraId="00000295" w14:textId="77777777">
      <w:pPr>
        <w:widowControl w:val="0"/>
        <w:pBdr>
          <w:top w:val="nil"/>
          <w:left w:val="nil"/>
          <w:bottom w:val="nil"/>
          <w:right w:val="nil"/>
          <w:between w:val="nil"/>
        </w:pBdr>
        <w:spacing w:line="240" w:lineRule="auto"/>
        <w:rPr>
          <w:color w:val="000000"/>
        </w:rPr>
      </w:pPr>
      <w:r>
        <w:rPr>
          <w:color w:val="000000"/>
        </w:rPr>
        <w:t>Favor aplicar listado color</w:t>
      </w:r>
    </w:p>
  </w:comment>
  <w:comment w:initials="" w:author="Claudia Milena Hernández Naranjo" w:date="2022-05-30T14:57:00Z" w:id="44">
    <w:p w:rsidR="005535C9" w:rsidRDefault="005535C9" w14:paraId="000002A7" w14:textId="77777777">
      <w:pPr>
        <w:widowControl w:val="0"/>
        <w:pBdr>
          <w:top w:val="nil"/>
          <w:left w:val="nil"/>
          <w:bottom w:val="nil"/>
          <w:right w:val="nil"/>
          <w:between w:val="nil"/>
        </w:pBdr>
        <w:spacing w:line="240" w:lineRule="auto"/>
        <w:rPr>
          <w:color w:val="000000"/>
        </w:rPr>
      </w:pPr>
      <w:r>
        <w:rPr>
          <w:color w:val="000000"/>
        </w:rPr>
        <w:t>Favor aplicar cajón texto color G. Imagen de ejemplo tomada de:</w:t>
      </w:r>
    </w:p>
    <w:p w:rsidR="005535C9" w:rsidRDefault="005535C9" w14:paraId="000002A8" w14:textId="77777777">
      <w:pPr>
        <w:widowControl w:val="0"/>
        <w:pBdr>
          <w:top w:val="nil"/>
          <w:left w:val="nil"/>
          <w:bottom w:val="nil"/>
          <w:right w:val="nil"/>
          <w:between w:val="nil"/>
        </w:pBdr>
        <w:spacing w:line="240" w:lineRule="auto"/>
        <w:rPr>
          <w:color w:val="000000"/>
        </w:rPr>
      </w:pPr>
      <w:r>
        <w:rPr>
          <w:color w:val="000000"/>
        </w:rPr>
        <w:t>https://t3.ftcdn.net/jpg/03/58/80/44/240_F_358804405_6TaQz9oKo4MFfU23Xi5rnsFMOylOPFEM.jpg</w:t>
      </w:r>
    </w:p>
  </w:comment>
  <w:comment w:initials="" w:author="Claudia Milena Hernández Naranjo" w:date="2022-05-30T15:09:00Z" w:id="45">
    <w:p w:rsidR="005535C9" w:rsidRDefault="005535C9" w14:paraId="000002BD" w14:textId="77777777">
      <w:pPr>
        <w:widowControl w:val="0"/>
        <w:pBdr>
          <w:top w:val="nil"/>
          <w:left w:val="nil"/>
          <w:bottom w:val="nil"/>
          <w:right w:val="nil"/>
          <w:between w:val="nil"/>
        </w:pBdr>
        <w:spacing w:line="240" w:lineRule="auto"/>
        <w:rPr>
          <w:color w:val="000000"/>
        </w:rPr>
      </w:pPr>
      <w:r>
        <w:rPr>
          <w:color w:val="000000"/>
        </w:rPr>
        <w:t>Favor aplicar listado color</w:t>
      </w:r>
    </w:p>
  </w:comment>
  <w:comment w:initials="" w:author="Claudia Milena Hernández Naranjo" w:date="2022-05-30T15:12:00Z" w:id="46">
    <w:p w:rsidR="005535C9" w:rsidRDefault="005535C9" w14:paraId="000002A2"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CF01_8_3_enfermedades_mentales</w:t>
      </w:r>
    </w:p>
  </w:comment>
  <w:comment w:initials="" w:author="Claudia Milena Hernández Naranjo" w:date="2022-05-30T16:05:00Z" w:id="47">
    <w:p w:rsidR="005535C9" w:rsidRDefault="005535C9" w14:paraId="000002A4"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CF01_8_4_otros_trastornos</w:t>
      </w:r>
    </w:p>
  </w:comment>
  <w:comment w:initials="" w:author="Claudia Milena Hernández Naranjo" w:date="2022-05-30T22:22:00Z" w:id="48">
    <w:p w:rsidR="005535C9" w:rsidRDefault="005535C9" w14:paraId="000002BF"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CF01_9_1_estrategias</w:t>
      </w:r>
    </w:p>
  </w:comment>
  <w:comment w:initials="" w:author="Claudia Milena Hernández Naranjo" w:date="2022-05-30T22:23:00Z" w:id="49">
    <w:p w:rsidR="005535C9" w:rsidRDefault="005535C9" w14:paraId="000002A3" w14:textId="77777777">
      <w:pPr>
        <w:widowControl w:val="0"/>
        <w:pBdr>
          <w:top w:val="nil"/>
          <w:left w:val="nil"/>
          <w:bottom w:val="nil"/>
          <w:right w:val="nil"/>
          <w:between w:val="nil"/>
        </w:pBdr>
        <w:spacing w:line="240" w:lineRule="auto"/>
        <w:rPr>
          <w:color w:val="000000"/>
        </w:rPr>
      </w:pPr>
      <w:r>
        <w:rPr>
          <w:color w:val="000000"/>
        </w:rPr>
        <w:t>Aplicar listado color</w:t>
      </w:r>
    </w:p>
  </w:comment>
  <w:comment w:initials="" w:author="Claudia Milena Hernández Naranjo" w:date="2022-05-30T22:41:00Z" w:id="50">
    <w:p w:rsidR="005535C9" w:rsidRDefault="005535C9" w14:paraId="2DCFAAE6" w14:textId="77777777">
      <w:pPr>
        <w:widowControl w:val="0"/>
        <w:pBdr>
          <w:top w:val="nil"/>
          <w:left w:val="nil"/>
          <w:bottom w:val="nil"/>
          <w:right w:val="nil"/>
          <w:between w:val="nil"/>
        </w:pBdr>
        <w:spacing w:line="240" w:lineRule="auto"/>
        <w:rPr>
          <w:color w:val="000000"/>
        </w:rPr>
      </w:pPr>
      <w:r>
        <w:rPr>
          <w:color w:val="000000"/>
        </w:rPr>
        <w:t>Equipo de producción favor construir figura que se encuentra en formato de edición en carpeta de Anexos.</w:t>
      </w:r>
    </w:p>
    <w:p w:rsidR="00EB1161" w:rsidRDefault="00EB1161" w14:paraId="1CB91FB5" w14:textId="77777777">
      <w:pPr>
        <w:widowControl w:val="0"/>
        <w:pBdr>
          <w:top w:val="nil"/>
          <w:left w:val="nil"/>
          <w:bottom w:val="nil"/>
          <w:right w:val="nil"/>
          <w:between w:val="nil"/>
        </w:pBdr>
        <w:spacing w:line="240" w:lineRule="auto"/>
        <w:rPr>
          <w:color w:val="000000"/>
        </w:rPr>
      </w:pPr>
    </w:p>
    <w:p w:rsidR="00EB1161" w:rsidRDefault="00EB1161" w14:paraId="000002A6" w14:textId="3A1B1C06">
      <w:pPr>
        <w:widowControl w:val="0"/>
        <w:pBdr>
          <w:top w:val="nil"/>
          <w:left w:val="nil"/>
          <w:bottom w:val="nil"/>
          <w:right w:val="nil"/>
          <w:between w:val="nil"/>
        </w:pBdr>
        <w:spacing w:line="240" w:lineRule="auto"/>
        <w:rPr>
          <w:color w:val="000000"/>
        </w:rPr>
      </w:pPr>
      <w:r>
        <w:rPr>
          <w:color w:val="000000"/>
        </w:rPr>
        <w:t>El programa para ver el archivo es Microsoft Publisher.</w:t>
      </w:r>
    </w:p>
  </w:comment>
  <w:comment w:initials="" w:author="Claudia Milena Hernández Naranjo" w:date="2022-05-24T20:58:00Z" w:id="51">
    <w:p w:rsidR="005535C9" w:rsidRDefault="005535C9" w14:paraId="33702433" w14:textId="77777777">
      <w:pPr>
        <w:widowControl w:val="0"/>
        <w:pBdr>
          <w:top w:val="nil"/>
          <w:left w:val="nil"/>
          <w:bottom w:val="nil"/>
          <w:right w:val="nil"/>
          <w:between w:val="nil"/>
        </w:pBdr>
        <w:spacing w:line="240" w:lineRule="auto"/>
        <w:rPr>
          <w:color w:val="000000"/>
        </w:rPr>
      </w:pPr>
      <w:r>
        <w:rPr>
          <w:color w:val="000000"/>
        </w:rPr>
        <w:t>Archivo editable en Anexos / CF01_Mapa Conceptual</w:t>
      </w:r>
    </w:p>
    <w:p w:rsidR="00EB1161" w:rsidRDefault="00EB1161" w14:paraId="01D90041" w14:textId="77777777">
      <w:pPr>
        <w:widowControl w:val="0"/>
        <w:pBdr>
          <w:top w:val="nil"/>
          <w:left w:val="nil"/>
          <w:bottom w:val="nil"/>
          <w:right w:val="nil"/>
          <w:between w:val="nil"/>
        </w:pBdr>
        <w:spacing w:line="240" w:lineRule="auto"/>
        <w:rPr>
          <w:color w:val="000000"/>
        </w:rPr>
      </w:pPr>
    </w:p>
    <w:p w:rsidR="00EB1161" w:rsidRDefault="00EB1161" w14:paraId="000002A5" w14:textId="7CEB6001">
      <w:pPr>
        <w:widowControl w:val="0"/>
        <w:pBdr>
          <w:top w:val="nil"/>
          <w:left w:val="nil"/>
          <w:bottom w:val="nil"/>
          <w:right w:val="nil"/>
          <w:between w:val="nil"/>
        </w:pBdr>
        <w:spacing w:line="240" w:lineRule="auto"/>
        <w:rPr>
          <w:color w:val="000000"/>
        </w:rPr>
      </w:pPr>
      <w:r>
        <w:rPr>
          <w:color w:val="000000"/>
        </w:rPr>
        <w:t>El programa para ver el archivo es Microsoft Publisher.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9D" w15:done="0"/>
  <w15:commentEx w15:paraId="000002AC" w15:done="0"/>
  <w15:commentEx w15:paraId="000002BE" w15:done="0"/>
  <w15:commentEx w15:paraId="000002AD" w15:done="0"/>
  <w15:commentEx w15:paraId="0000029B" w15:done="0"/>
  <w15:commentEx w15:paraId="000002B4" w15:done="0"/>
  <w15:commentEx w15:paraId="000002C7" w15:done="0"/>
  <w15:commentEx w15:paraId="000002BC" w15:done="0"/>
  <w15:commentEx w15:paraId="2048018C" w15:done="0"/>
  <w15:commentEx w15:paraId="000002CB" w15:done="0"/>
  <w15:commentEx w15:paraId="000002BB" w15:done="0"/>
  <w15:commentEx w15:paraId="0000029A" w15:done="0"/>
  <w15:commentEx w15:paraId="00000297" w15:done="0"/>
  <w15:commentEx w15:paraId="000002BA" w15:done="0"/>
  <w15:commentEx w15:paraId="00000299" w15:done="0"/>
  <w15:commentEx w15:paraId="000002B9" w15:done="0"/>
  <w15:commentEx w15:paraId="000002A1" w15:done="0"/>
  <w15:commentEx w15:paraId="000002C6" w15:done="0"/>
  <w15:commentEx w15:paraId="000002C2" w15:done="0"/>
  <w15:commentEx w15:paraId="000002CA" w15:done="0"/>
  <w15:commentEx w15:paraId="000002C1" w15:done="0"/>
  <w15:commentEx w15:paraId="60DE9BF9" w15:done="0"/>
  <w15:commentEx w15:paraId="000002AF" w15:done="0"/>
  <w15:commentEx w15:paraId="1C84FB67" w15:done="0"/>
  <w15:commentEx w15:paraId="0BEB1DFE" w15:done="0"/>
  <w15:commentEx w15:paraId="3A90FE07" w15:done="0"/>
  <w15:commentEx w15:paraId="2CED84FE" w15:done="0"/>
  <w15:commentEx w15:paraId="000002CD" w15:done="0"/>
  <w15:commentEx w15:paraId="000002CC" w15:done="0"/>
  <w15:commentEx w15:paraId="0000029F" w15:done="0"/>
  <w15:commentEx w15:paraId="000002B5" w15:done="0"/>
  <w15:commentEx w15:paraId="000002AB" w15:done="0"/>
  <w15:commentEx w15:paraId="000002B0" w15:done="0"/>
  <w15:commentEx w15:paraId="000002AE" w15:done="0"/>
  <w15:commentEx w15:paraId="000002B3" w15:done="0"/>
  <w15:commentEx w15:paraId="000002C0" w15:done="0"/>
  <w15:commentEx w15:paraId="0715CA51" w15:done="0"/>
  <w15:commentEx w15:paraId="5676EBDE" w15:done="0"/>
  <w15:commentEx w15:paraId="498D5134" w15:done="0"/>
  <w15:commentEx w15:paraId="000002C5" w15:done="0"/>
  <w15:commentEx w15:paraId="000002AA" w15:done="0"/>
  <w15:commentEx w15:paraId="5B9D4405" w15:done="0"/>
  <w15:commentEx w15:paraId="00000295" w15:done="0"/>
  <w15:commentEx w15:paraId="000002A8" w15:done="0"/>
  <w15:commentEx w15:paraId="000002BD" w15:done="0"/>
  <w15:commentEx w15:paraId="000002A2" w15:done="0"/>
  <w15:commentEx w15:paraId="000002A4" w15:done="0"/>
  <w15:commentEx w15:paraId="000002BF" w15:done="0"/>
  <w15:commentEx w15:paraId="000002A3" w15:done="0"/>
  <w15:commentEx w15:paraId="000002A6" w15:done="0"/>
  <w15:commentEx w15:paraId="000002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40CD32" w16cex:dateUtc="2022-05-31T22:21:00Z"/>
  <w16cex:commentExtensible w16cex:durableId="2640E469" w16cex:dateUtc="2022-06-01T00:00:00Z"/>
  <w16cex:commentExtensible w16cex:durableId="2640E5C3" w16cex:dateUtc="2022-06-01T00:06:00Z"/>
  <w16cex:commentExtensible w16cex:durableId="2640E7CA" w16cex:dateUtc="2022-06-01T00:15:00Z"/>
  <w16cex:commentExtensible w16cex:durableId="2640E8D7" w16cex:dateUtc="2022-06-01T00:19:00Z"/>
  <w16cex:commentExtensible w16cex:durableId="2640E8EF" w16cex:dateUtc="2022-06-01T00:20:00Z"/>
  <w16cex:commentExtensible w16cex:durableId="2640F4D4" w16cex:dateUtc="2022-06-01T01:11:00Z"/>
  <w16cex:commentExtensible w16cex:durableId="2640F59E" w16cex:dateUtc="2022-06-01T01:14:00Z"/>
  <w16cex:commentExtensible w16cex:durableId="2640F5B4" w16cex:dateUtc="2022-06-01T01:14:00Z"/>
  <w16cex:commentExtensible w16cex:durableId="2640F693" w16cex:dateUtc="2022-06-01T0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9D" w16cid:durableId="2640BAFC"/>
  <w16cid:commentId w16cid:paraId="000002AC" w16cid:durableId="2640BAFB"/>
  <w16cid:commentId w16cid:paraId="000002BE" w16cid:durableId="2640BAFA"/>
  <w16cid:commentId w16cid:paraId="000002AD" w16cid:durableId="2640BAF9"/>
  <w16cid:commentId w16cid:paraId="0000029B" w16cid:durableId="2640BAF8"/>
  <w16cid:commentId w16cid:paraId="000002B4" w16cid:durableId="2640BAF7"/>
  <w16cid:commentId w16cid:paraId="000002C7" w16cid:durableId="2640BAF6"/>
  <w16cid:commentId w16cid:paraId="000002BC" w16cid:durableId="2640BAF5"/>
  <w16cid:commentId w16cid:paraId="2048018C" w16cid:durableId="2640CD32"/>
  <w16cid:commentId w16cid:paraId="000002CB" w16cid:durableId="2640BAF3"/>
  <w16cid:commentId w16cid:paraId="000002BB" w16cid:durableId="2640BAF2"/>
  <w16cid:commentId w16cid:paraId="0000029A" w16cid:durableId="2640BAF1"/>
  <w16cid:commentId w16cid:paraId="00000297" w16cid:durableId="2640BAF0"/>
  <w16cid:commentId w16cid:paraId="000002BA" w16cid:durableId="2640BAEE"/>
  <w16cid:commentId w16cid:paraId="00000299" w16cid:durableId="2640BAED"/>
  <w16cid:commentId w16cid:paraId="000002B9" w16cid:durableId="2640BAEC"/>
  <w16cid:commentId w16cid:paraId="000002A1" w16cid:durableId="2640BAEB"/>
  <w16cid:commentId w16cid:paraId="000002C6" w16cid:durableId="2640BAEA"/>
  <w16cid:commentId w16cid:paraId="000002C2" w16cid:durableId="2640BAE8"/>
  <w16cid:commentId w16cid:paraId="000002CA" w16cid:durableId="2640BAE7"/>
  <w16cid:commentId w16cid:paraId="000002C1" w16cid:durableId="2640BAE6"/>
  <w16cid:commentId w16cid:paraId="60DE9BF9" w16cid:durableId="2640E469"/>
  <w16cid:commentId w16cid:paraId="000002AF" w16cid:durableId="2640BAE4"/>
  <w16cid:commentId w16cid:paraId="1C84FB67" w16cid:durableId="2640E5C3"/>
  <w16cid:commentId w16cid:paraId="0BEB1DFE" w16cid:durableId="2640E7CA"/>
  <w16cid:commentId w16cid:paraId="3A90FE07" w16cid:durableId="2640E8D7"/>
  <w16cid:commentId w16cid:paraId="2CED84FE" w16cid:durableId="2640E8EF"/>
  <w16cid:commentId w16cid:paraId="000002CD" w16cid:durableId="2640BAE2"/>
  <w16cid:commentId w16cid:paraId="000002CC" w16cid:durableId="2640BAE1"/>
  <w16cid:commentId w16cid:paraId="0000029F" w16cid:durableId="2640BAE0"/>
  <w16cid:commentId w16cid:paraId="000002B5" w16cid:durableId="2640BADF"/>
  <w16cid:commentId w16cid:paraId="000002AB" w16cid:durableId="2640BADE"/>
  <w16cid:commentId w16cid:paraId="000002B0" w16cid:durableId="2640BADD"/>
  <w16cid:commentId w16cid:paraId="000002AE" w16cid:durableId="2640BADC"/>
  <w16cid:commentId w16cid:paraId="000002B3" w16cid:durableId="2640BADB"/>
  <w16cid:commentId w16cid:paraId="000002C0" w16cid:durableId="2640BADA"/>
  <w16cid:commentId w16cid:paraId="0715CA51" w16cid:durableId="2640F4D4"/>
  <w16cid:commentId w16cid:paraId="5676EBDE" w16cid:durableId="2640F59E"/>
  <w16cid:commentId w16cid:paraId="498D5134" w16cid:durableId="2640F5B4"/>
  <w16cid:commentId w16cid:paraId="000002C5" w16cid:durableId="2640BAD8"/>
  <w16cid:commentId w16cid:paraId="000002AA" w16cid:durableId="2640BAD7"/>
  <w16cid:commentId w16cid:paraId="5B9D4405" w16cid:durableId="2640F693"/>
  <w16cid:commentId w16cid:paraId="00000295" w16cid:durableId="2640BAD4"/>
  <w16cid:commentId w16cid:paraId="000002A8" w16cid:durableId="2640BAD3"/>
  <w16cid:commentId w16cid:paraId="000002BD" w16cid:durableId="2640BAD2"/>
  <w16cid:commentId w16cid:paraId="000002A2" w16cid:durableId="2640BAD1"/>
  <w16cid:commentId w16cid:paraId="000002A4" w16cid:durableId="2640BAD0"/>
  <w16cid:commentId w16cid:paraId="000002BF" w16cid:durableId="2640BACF"/>
  <w16cid:commentId w16cid:paraId="000002A3" w16cid:durableId="2640BACE"/>
  <w16cid:commentId w16cid:paraId="000002A6" w16cid:durableId="2640BACD"/>
  <w16cid:commentId w16cid:paraId="000002A5" w16cid:durableId="2640BA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84756" w:rsidRDefault="00884756" w14:paraId="7F8A9CAE" w14:textId="77777777">
      <w:pPr>
        <w:spacing w:line="240" w:lineRule="auto"/>
      </w:pPr>
      <w:r>
        <w:separator/>
      </w:r>
    </w:p>
  </w:endnote>
  <w:endnote w:type="continuationSeparator" w:id="0">
    <w:p w:rsidR="00884756" w:rsidRDefault="00884756" w14:paraId="231E0BE0"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535C9" w:rsidRDefault="005535C9" w14:paraId="00000290"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5535C9" w:rsidRDefault="005535C9" w14:paraId="00000291" w14:textId="77777777">
    <w:pPr>
      <w:spacing w:line="240" w:lineRule="auto"/>
      <w:ind w:left="-2" w:hanging="2"/>
      <w:jc w:val="right"/>
      <w:rPr>
        <w:rFonts w:ascii="Times New Roman" w:hAnsi="Times New Roman" w:eastAsia="Times New Roman" w:cs="Times New Roman"/>
        <w:sz w:val="24"/>
        <w:szCs w:val="24"/>
      </w:rPr>
    </w:pPr>
  </w:p>
  <w:p w:rsidR="005535C9" w:rsidRDefault="005535C9" w14:paraId="00000292" w14:textId="77777777">
    <w:pPr>
      <w:spacing w:line="240" w:lineRule="auto"/>
      <w:rPr>
        <w:rFonts w:ascii="Times New Roman" w:hAnsi="Times New Roman" w:eastAsia="Times New Roman" w:cs="Times New Roman"/>
        <w:sz w:val="24"/>
        <w:szCs w:val="24"/>
      </w:rPr>
    </w:pPr>
  </w:p>
  <w:p w:rsidR="005535C9" w:rsidRDefault="005535C9" w14:paraId="00000293"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5535C9" w:rsidRDefault="005535C9" w14:paraId="00000294"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84756" w:rsidRDefault="00884756" w14:paraId="6AAC6090" w14:textId="77777777">
      <w:pPr>
        <w:spacing w:line="240" w:lineRule="auto"/>
      </w:pPr>
      <w:r>
        <w:separator/>
      </w:r>
    </w:p>
  </w:footnote>
  <w:footnote w:type="continuationSeparator" w:id="0">
    <w:p w:rsidR="00884756" w:rsidRDefault="00884756" w14:paraId="38259412"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5535C9" w:rsidRDefault="005535C9" w14:paraId="0000028E"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5FAEB8E7" wp14:editId="4CF87020">
          <wp:simplePos x="0" y="0"/>
          <wp:positionH relativeFrom="margin">
            <wp:align>center</wp:align>
          </wp:positionH>
          <wp:positionV relativeFrom="page">
            <wp:posOffset>276225</wp:posOffset>
          </wp:positionV>
          <wp:extent cx="629920" cy="588645"/>
          <wp:effectExtent l="0" t="0" r="0" b="0"/>
          <wp:wrapNone/>
          <wp:docPr id="10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5535C9" w:rsidRDefault="005535C9" w14:paraId="0000028F"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51DFA"/>
    <w:multiLevelType w:val="hybridMultilevel"/>
    <w:tmpl w:val="D764A860"/>
    <w:lvl w:ilvl="0" w:tplc="43E2C7DC">
      <w:start w:val="5"/>
      <w:numFmt w:val="upperLetter"/>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85567"/>
    <w:multiLevelType w:val="hybridMultilevel"/>
    <w:tmpl w:val="48567E0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BDF6FE4"/>
    <w:multiLevelType w:val="multilevel"/>
    <w:tmpl w:val="8B581BAC"/>
    <w:lvl w:ilvl="0">
      <w:start w:val="1"/>
      <w:numFmt w:val="bullet"/>
      <w:lvlText w:val="●"/>
      <w:lvlJc w:val="left"/>
      <w:pPr>
        <w:ind w:left="1890" w:hanging="360"/>
      </w:pPr>
      <w:rPr>
        <w:rFonts w:ascii="Noto Sans Symbols" w:hAnsi="Noto Sans Symbols" w:eastAsia="Noto Sans Symbols" w:cs="Noto Sans Symbols"/>
      </w:rPr>
    </w:lvl>
    <w:lvl w:ilvl="1">
      <w:start w:val="1"/>
      <w:numFmt w:val="bullet"/>
      <w:lvlText w:val="o"/>
      <w:lvlJc w:val="left"/>
      <w:pPr>
        <w:ind w:left="2610" w:hanging="360"/>
      </w:pPr>
      <w:rPr>
        <w:rFonts w:ascii="Courier New" w:hAnsi="Courier New" w:eastAsia="Courier New" w:cs="Courier New"/>
      </w:rPr>
    </w:lvl>
    <w:lvl w:ilvl="2">
      <w:start w:val="1"/>
      <w:numFmt w:val="bullet"/>
      <w:lvlText w:val="▪"/>
      <w:lvlJc w:val="left"/>
      <w:pPr>
        <w:ind w:left="3330" w:hanging="360"/>
      </w:pPr>
      <w:rPr>
        <w:rFonts w:ascii="Noto Sans Symbols" w:hAnsi="Noto Sans Symbols" w:eastAsia="Noto Sans Symbols" w:cs="Noto Sans Symbols"/>
      </w:rPr>
    </w:lvl>
    <w:lvl w:ilvl="3">
      <w:start w:val="1"/>
      <w:numFmt w:val="bullet"/>
      <w:lvlText w:val="●"/>
      <w:lvlJc w:val="left"/>
      <w:pPr>
        <w:ind w:left="4050" w:hanging="360"/>
      </w:pPr>
      <w:rPr>
        <w:rFonts w:ascii="Noto Sans Symbols" w:hAnsi="Noto Sans Symbols" w:eastAsia="Noto Sans Symbols" w:cs="Noto Sans Symbols"/>
      </w:rPr>
    </w:lvl>
    <w:lvl w:ilvl="4">
      <w:start w:val="1"/>
      <w:numFmt w:val="bullet"/>
      <w:lvlText w:val="o"/>
      <w:lvlJc w:val="left"/>
      <w:pPr>
        <w:ind w:left="4770" w:hanging="360"/>
      </w:pPr>
      <w:rPr>
        <w:rFonts w:ascii="Courier New" w:hAnsi="Courier New" w:eastAsia="Courier New" w:cs="Courier New"/>
      </w:rPr>
    </w:lvl>
    <w:lvl w:ilvl="5">
      <w:start w:val="1"/>
      <w:numFmt w:val="bullet"/>
      <w:lvlText w:val="▪"/>
      <w:lvlJc w:val="left"/>
      <w:pPr>
        <w:ind w:left="5490" w:hanging="360"/>
      </w:pPr>
      <w:rPr>
        <w:rFonts w:ascii="Noto Sans Symbols" w:hAnsi="Noto Sans Symbols" w:eastAsia="Noto Sans Symbols" w:cs="Noto Sans Symbols"/>
      </w:rPr>
    </w:lvl>
    <w:lvl w:ilvl="6">
      <w:start w:val="1"/>
      <w:numFmt w:val="bullet"/>
      <w:lvlText w:val="●"/>
      <w:lvlJc w:val="left"/>
      <w:pPr>
        <w:ind w:left="6210" w:hanging="360"/>
      </w:pPr>
      <w:rPr>
        <w:rFonts w:ascii="Noto Sans Symbols" w:hAnsi="Noto Sans Symbols" w:eastAsia="Noto Sans Symbols" w:cs="Noto Sans Symbols"/>
      </w:rPr>
    </w:lvl>
    <w:lvl w:ilvl="7">
      <w:start w:val="1"/>
      <w:numFmt w:val="bullet"/>
      <w:lvlText w:val="o"/>
      <w:lvlJc w:val="left"/>
      <w:pPr>
        <w:ind w:left="6930" w:hanging="360"/>
      </w:pPr>
      <w:rPr>
        <w:rFonts w:ascii="Courier New" w:hAnsi="Courier New" w:eastAsia="Courier New" w:cs="Courier New"/>
      </w:rPr>
    </w:lvl>
    <w:lvl w:ilvl="8">
      <w:start w:val="1"/>
      <w:numFmt w:val="bullet"/>
      <w:lvlText w:val="▪"/>
      <w:lvlJc w:val="left"/>
      <w:pPr>
        <w:ind w:left="7650" w:hanging="360"/>
      </w:pPr>
      <w:rPr>
        <w:rFonts w:ascii="Noto Sans Symbols" w:hAnsi="Noto Sans Symbols" w:eastAsia="Noto Sans Symbols" w:cs="Noto Sans Symbols"/>
      </w:rPr>
    </w:lvl>
  </w:abstractNum>
  <w:abstractNum w:abstractNumId="3" w15:restartNumberingAfterBreak="0">
    <w:nsid w:val="1E8B036E"/>
    <w:multiLevelType w:val="multilevel"/>
    <w:tmpl w:val="89FC0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2D7879"/>
    <w:multiLevelType w:val="multilevel"/>
    <w:tmpl w:val="1040B626"/>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25765593"/>
    <w:multiLevelType w:val="multilevel"/>
    <w:tmpl w:val="6A407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A65A87"/>
    <w:multiLevelType w:val="multilevel"/>
    <w:tmpl w:val="62468A32"/>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7" w15:restartNumberingAfterBreak="0">
    <w:nsid w:val="3200634E"/>
    <w:multiLevelType w:val="multilevel"/>
    <w:tmpl w:val="C1EABC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8EA2ABB"/>
    <w:multiLevelType w:val="hybridMultilevel"/>
    <w:tmpl w:val="AF4A428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DC97598"/>
    <w:multiLevelType w:val="multilevel"/>
    <w:tmpl w:val="192C0FE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3090067"/>
    <w:multiLevelType w:val="hybridMultilevel"/>
    <w:tmpl w:val="1806F08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1" w15:restartNumberingAfterBreak="0">
    <w:nsid w:val="4EFF5A18"/>
    <w:multiLevelType w:val="multilevel"/>
    <w:tmpl w:val="052241E0"/>
    <w:lvl w:ilvl="0">
      <w:start w:val="1"/>
      <w:numFmt w:val="bullet"/>
      <w:lvlText w:val="●"/>
      <w:lvlJc w:val="left"/>
      <w:pPr>
        <w:ind w:left="780" w:hanging="360"/>
      </w:pPr>
      <w:rPr>
        <w:rFonts w:ascii="Noto Sans Symbols" w:hAnsi="Noto Sans Symbols" w:eastAsia="Noto Sans Symbols" w:cs="Noto Sans Symbols"/>
      </w:rPr>
    </w:lvl>
    <w:lvl w:ilvl="1">
      <w:start w:val="1"/>
      <w:numFmt w:val="bullet"/>
      <w:lvlText w:val="o"/>
      <w:lvlJc w:val="left"/>
      <w:pPr>
        <w:ind w:left="1500" w:hanging="360"/>
      </w:pPr>
      <w:rPr>
        <w:rFonts w:ascii="Courier New" w:hAnsi="Courier New" w:eastAsia="Courier New" w:cs="Courier New"/>
      </w:rPr>
    </w:lvl>
    <w:lvl w:ilvl="2">
      <w:start w:val="1"/>
      <w:numFmt w:val="bullet"/>
      <w:lvlText w:val="▪"/>
      <w:lvlJc w:val="left"/>
      <w:pPr>
        <w:ind w:left="2220" w:hanging="360"/>
      </w:pPr>
      <w:rPr>
        <w:rFonts w:ascii="Noto Sans Symbols" w:hAnsi="Noto Sans Symbols" w:eastAsia="Noto Sans Symbols" w:cs="Noto Sans Symbols"/>
      </w:rPr>
    </w:lvl>
    <w:lvl w:ilvl="3">
      <w:start w:val="1"/>
      <w:numFmt w:val="bullet"/>
      <w:lvlText w:val="●"/>
      <w:lvlJc w:val="left"/>
      <w:pPr>
        <w:ind w:left="2940" w:hanging="360"/>
      </w:pPr>
      <w:rPr>
        <w:rFonts w:ascii="Noto Sans Symbols" w:hAnsi="Noto Sans Symbols" w:eastAsia="Noto Sans Symbols" w:cs="Noto Sans Symbols"/>
      </w:rPr>
    </w:lvl>
    <w:lvl w:ilvl="4">
      <w:start w:val="1"/>
      <w:numFmt w:val="bullet"/>
      <w:lvlText w:val="o"/>
      <w:lvlJc w:val="left"/>
      <w:pPr>
        <w:ind w:left="3660" w:hanging="360"/>
      </w:pPr>
      <w:rPr>
        <w:rFonts w:ascii="Courier New" w:hAnsi="Courier New" w:eastAsia="Courier New" w:cs="Courier New"/>
      </w:rPr>
    </w:lvl>
    <w:lvl w:ilvl="5">
      <w:start w:val="1"/>
      <w:numFmt w:val="bullet"/>
      <w:lvlText w:val="▪"/>
      <w:lvlJc w:val="left"/>
      <w:pPr>
        <w:ind w:left="4380" w:hanging="360"/>
      </w:pPr>
      <w:rPr>
        <w:rFonts w:ascii="Noto Sans Symbols" w:hAnsi="Noto Sans Symbols" w:eastAsia="Noto Sans Symbols" w:cs="Noto Sans Symbols"/>
      </w:rPr>
    </w:lvl>
    <w:lvl w:ilvl="6">
      <w:start w:val="1"/>
      <w:numFmt w:val="bullet"/>
      <w:lvlText w:val="●"/>
      <w:lvlJc w:val="left"/>
      <w:pPr>
        <w:ind w:left="5100" w:hanging="360"/>
      </w:pPr>
      <w:rPr>
        <w:rFonts w:ascii="Noto Sans Symbols" w:hAnsi="Noto Sans Symbols" w:eastAsia="Noto Sans Symbols" w:cs="Noto Sans Symbols"/>
      </w:rPr>
    </w:lvl>
    <w:lvl w:ilvl="7">
      <w:start w:val="1"/>
      <w:numFmt w:val="bullet"/>
      <w:lvlText w:val="o"/>
      <w:lvlJc w:val="left"/>
      <w:pPr>
        <w:ind w:left="5820" w:hanging="360"/>
      </w:pPr>
      <w:rPr>
        <w:rFonts w:ascii="Courier New" w:hAnsi="Courier New" w:eastAsia="Courier New" w:cs="Courier New"/>
      </w:rPr>
    </w:lvl>
    <w:lvl w:ilvl="8">
      <w:start w:val="1"/>
      <w:numFmt w:val="bullet"/>
      <w:lvlText w:val="▪"/>
      <w:lvlJc w:val="left"/>
      <w:pPr>
        <w:ind w:left="6540" w:hanging="360"/>
      </w:pPr>
      <w:rPr>
        <w:rFonts w:ascii="Noto Sans Symbols" w:hAnsi="Noto Sans Symbols" w:eastAsia="Noto Sans Symbols" w:cs="Noto Sans Symbols"/>
      </w:rPr>
    </w:lvl>
  </w:abstractNum>
  <w:abstractNum w:abstractNumId="12" w15:restartNumberingAfterBreak="0">
    <w:nsid w:val="53F11CD8"/>
    <w:multiLevelType w:val="hybridMultilevel"/>
    <w:tmpl w:val="8B1C3E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61A8290A"/>
    <w:multiLevelType w:val="multilevel"/>
    <w:tmpl w:val="2F7AB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4BA5080"/>
    <w:multiLevelType w:val="multilevel"/>
    <w:tmpl w:val="18E44620"/>
    <w:lvl w:ilvl="0">
      <w:start w:val="2"/>
      <w:numFmt w:val="decimal"/>
      <w:lvlText w:val="%1"/>
      <w:lvlJc w:val="left"/>
      <w:pPr>
        <w:ind w:left="360" w:hanging="360"/>
      </w:pPr>
    </w:lvl>
    <w:lvl w:ilvl="1">
      <w:start w:val="1"/>
      <w:numFmt w:val="decimal"/>
      <w:lvlText w:val="%1.%2"/>
      <w:lvlJc w:val="left"/>
      <w:pPr>
        <w:ind w:left="750" w:hanging="360"/>
      </w:pPr>
    </w:lvl>
    <w:lvl w:ilvl="2">
      <w:start w:val="1"/>
      <w:numFmt w:val="decimal"/>
      <w:lvlText w:val="%1.%2.%3"/>
      <w:lvlJc w:val="left"/>
      <w:pPr>
        <w:ind w:left="1500" w:hanging="720"/>
      </w:pPr>
    </w:lvl>
    <w:lvl w:ilvl="3">
      <w:start w:val="1"/>
      <w:numFmt w:val="decimal"/>
      <w:lvlText w:val="%1.%2.%3.%4"/>
      <w:lvlJc w:val="left"/>
      <w:pPr>
        <w:ind w:left="1890" w:hanging="720"/>
      </w:pPr>
    </w:lvl>
    <w:lvl w:ilvl="4">
      <w:start w:val="1"/>
      <w:numFmt w:val="decimal"/>
      <w:lvlText w:val="%1.%2.%3.%4.%5"/>
      <w:lvlJc w:val="left"/>
      <w:pPr>
        <w:ind w:left="2640" w:hanging="1080"/>
      </w:pPr>
    </w:lvl>
    <w:lvl w:ilvl="5">
      <w:start w:val="1"/>
      <w:numFmt w:val="decimal"/>
      <w:lvlText w:val="%1.%2.%3.%4.%5.%6"/>
      <w:lvlJc w:val="left"/>
      <w:pPr>
        <w:ind w:left="3030" w:hanging="1080"/>
      </w:pPr>
    </w:lvl>
    <w:lvl w:ilvl="6">
      <w:start w:val="1"/>
      <w:numFmt w:val="decimal"/>
      <w:lvlText w:val="%1.%2.%3.%4.%5.%6.%7"/>
      <w:lvlJc w:val="left"/>
      <w:pPr>
        <w:ind w:left="3780" w:hanging="1440"/>
      </w:pPr>
    </w:lvl>
    <w:lvl w:ilvl="7">
      <w:start w:val="1"/>
      <w:numFmt w:val="decimal"/>
      <w:lvlText w:val="%1.%2.%3.%4.%5.%6.%7.%8"/>
      <w:lvlJc w:val="left"/>
      <w:pPr>
        <w:ind w:left="4170" w:hanging="1440"/>
      </w:pPr>
    </w:lvl>
    <w:lvl w:ilvl="8">
      <w:start w:val="1"/>
      <w:numFmt w:val="decimal"/>
      <w:lvlText w:val="%1.%2.%3.%4.%5.%6.%7.%8.%9"/>
      <w:lvlJc w:val="left"/>
      <w:pPr>
        <w:ind w:left="4920" w:hanging="1800"/>
      </w:pPr>
    </w:lvl>
  </w:abstractNum>
  <w:abstractNum w:abstractNumId="15" w15:restartNumberingAfterBreak="0">
    <w:nsid w:val="75772D4F"/>
    <w:multiLevelType w:val="multilevel"/>
    <w:tmpl w:val="D608A6D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82859B4"/>
    <w:multiLevelType w:val="multilevel"/>
    <w:tmpl w:val="4F0E284A"/>
    <w:lvl w:ilvl="0">
      <w:start w:val="1"/>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240261946">
    <w:abstractNumId w:val="16"/>
  </w:num>
  <w:num w:numId="2" w16cid:durableId="760612822">
    <w:abstractNumId w:val="15"/>
  </w:num>
  <w:num w:numId="3" w16cid:durableId="1856112286">
    <w:abstractNumId w:val="4"/>
  </w:num>
  <w:num w:numId="4" w16cid:durableId="1874952099">
    <w:abstractNumId w:val="6"/>
  </w:num>
  <w:num w:numId="5" w16cid:durableId="504126080">
    <w:abstractNumId w:val="3"/>
  </w:num>
  <w:num w:numId="6" w16cid:durableId="1154683796">
    <w:abstractNumId w:val="14"/>
  </w:num>
  <w:num w:numId="7" w16cid:durableId="800221716">
    <w:abstractNumId w:val="11"/>
  </w:num>
  <w:num w:numId="8" w16cid:durableId="1683966911">
    <w:abstractNumId w:val="9"/>
  </w:num>
  <w:num w:numId="9" w16cid:durableId="1785153557">
    <w:abstractNumId w:val="7"/>
  </w:num>
  <w:num w:numId="10" w16cid:durableId="1057631660">
    <w:abstractNumId w:val="5"/>
  </w:num>
  <w:num w:numId="11" w16cid:durableId="458112128">
    <w:abstractNumId w:val="13"/>
  </w:num>
  <w:num w:numId="12" w16cid:durableId="99571605">
    <w:abstractNumId w:val="2"/>
  </w:num>
  <w:num w:numId="13" w16cid:durableId="1229075942">
    <w:abstractNumId w:val="8"/>
  </w:num>
  <w:num w:numId="14" w16cid:durableId="1009134482">
    <w:abstractNumId w:val="12"/>
  </w:num>
  <w:num w:numId="15" w16cid:durableId="1058239336">
    <w:abstractNumId w:val="1"/>
  </w:num>
  <w:num w:numId="16" w16cid:durableId="1495563622">
    <w:abstractNumId w:val="10"/>
  </w:num>
  <w:num w:numId="17" w16cid:durableId="28288490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5D7"/>
    <w:rsid w:val="00045F84"/>
    <w:rsid w:val="00081371"/>
    <w:rsid w:val="000B7224"/>
    <w:rsid w:val="000E5056"/>
    <w:rsid w:val="000F3709"/>
    <w:rsid w:val="000F73B2"/>
    <w:rsid w:val="00176697"/>
    <w:rsid w:val="001E1740"/>
    <w:rsid w:val="001E1CCF"/>
    <w:rsid w:val="002054A1"/>
    <w:rsid w:val="00214147"/>
    <w:rsid w:val="002253D0"/>
    <w:rsid w:val="002931FB"/>
    <w:rsid w:val="00306C8C"/>
    <w:rsid w:val="003247A7"/>
    <w:rsid w:val="003275D7"/>
    <w:rsid w:val="003C15A1"/>
    <w:rsid w:val="003C443A"/>
    <w:rsid w:val="00421F35"/>
    <w:rsid w:val="00431B18"/>
    <w:rsid w:val="00481838"/>
    <w:rsid w:val="004A6C23"/>
    <w:rsid w:val="004A761E"/>
    <w:rsid w:val="00544F8C"/>
    <w:rsid w:val="005535C9"/>
    <w:rsid w:val="005E06EE"/>
    <w:rsid w:val="00601212"/>
    <w:rsid w:val="00620219"/>
    <w:rsid w:val="00675903"/>
    <w:rsid w:val="006777C9"/>
    <w:rsid w:val="00683142"/>
    <w:rsid w:val="00696169"/>
    <w:rsid w:val="006A5422"/>
    <w:rsid w:val="006C5364"/>
    <w:rsid w:val="006D7C54"/>
    <w:rsid w:val="006E2046"/>
    <w:rsid w:val="00715FEE"/>
    <w:rsid w:val="00727848"/>
    <w:rsid w:val="00774351"/>
    <w:rsid w:val="007B58BD"/>
    <w:rsid w:val="007D3837"/>
    <w:rsid w:val="007D5BA0"/>
    <w:rsid w:val="00803E87"/>
    <w:rsid w:val="00864635"/>
    <w:rsid w:val="00884756"/>
    <w:rsid w:val="008A02C6"/>
    <w:rsid w:val="008A52D3"/>
    <w:rsid w:val="009079A1"/>
    <w:rsid w:val="00910D77"/>
    <w:rsid w:val="00915A3C"/>
    <w:rsid w:val="00970AD4"/>
    <w:rsid w:val="00992F40"/>
    <w:rsid w:val="009A0E5F"/>
    <w:rsid w:val="00A35E94"/>
    <w:rsid w:val="00AC51F3"/>
    <w:rsid w:val="00AE49A5"/>
    <w:rsid w:val="00AF1745"/>
    <w:rsid w:val="00B0378D"/>
    <w:rsid w:val="00BE6FD3"/>
    <w:rsid w:val="00C406D8"/>
    <w:rsid w:val="00C77E2B"/>
    <w:rsid w:val="00CA5979"/>
    <w:rsid w:val="00CC7663"/>
    <w:rsid w:val="00CE6545"/>
    <w:rsid w:val="00CE7ED1"/>
    <w:rsid w:val="00D57835"/>
    <w:rsid w:val="00DA28A8"/>
    <w:rsid w:val="00E169FA"/>
    <w:rsid w:val="00E93293"/>
    <w:rsid w:val="00E95FC7"/>
    <w:rsid w:val="00EB1161"/>
    <w:rsid w:val="00EB5F42"/>
    <w:rsid w:val="00EE25BE"/>
    <w:rsid w:val="00FE518B"/>
    <w:rsid w:val="00FF7705"/>
    <w:rsid w:val="00FF7E87"/>
    <w:rsid w:val="0800B3F8"/>
    <w:rsid w:val="14AA8FF6"/>
    <w:rsid w:val="159F2C0B"/>
    <w:rsid w:val="2405AABA"/>
    <w:rsid w:val="2B3CE898"/>
    <w:rsid w:val="33D30E57"/>
    <w:rsid w:val="34248788"/>
    <w:rsid w:val="356EDEB8"/>
    <w:rsid w:val="52524AB3"/>
    <w:rsid w:val="5E74EB32"/>
    <w:rsid w:val="6487D943"/>
    <w:rsid w:val="64F801D1"/>
    <w:rsid w:val="71857201"/>
    <w:rsid w:val="77D34ABC"/>
    <w:rsid w:val="7CF6917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05743"/>
  <w15:docId w15:val="{870A9B96-69A3-6642-AE92-2E17AA2B5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1" w:customStyle="1">
    <w:name w:val="Unresolved Mention1"/>
    <w:basedOn w:val="Fuentedeprrafopredeter"/>
    <w:uiPriority w:val="99"/>
    <w:semiHidden/>
    <w:unhideWhenUsed/>
    <w:rsid w:val="007C4702"/>
    <w:rPr>
      <w:color w:val="605E5C"/>
      <w:shd w:val="clear" w:color="auto" w:fill="E1DFDD"/>
    </w:rPr>
  </w:style>
  <w:style w:type="paragraph" w:styleId="z-Principiodelformulario">
    <w:name w:val="HTML Top of Form"/>
    <w:basedOn w:val="Normal"/>
    <w:next w:val="Normal"/>
    <w:link w:val="z-PrincipiodelformularioCar"/>
    <w:hidden/>
    <w:uiPriority w:val="99"/>
    <w:semiHidden/>
    <w:unhideWhenUsed/>
    <w:rsid w:val="00D86A72"/>
    <w:pPr>
      <w:pBdr>
        <w:bottom w:val="single" w:color="auto" w:sz="6" w:space="1"/>
      </w:pBdr>
      <w:spacing w:line="240" w:lineRule="auto"/>
      <w:jc w:val="center"/>
    </w:pPr>
    <w:rPr>
      <w:rFonts w:eastAsia="Times New Roman"/>
      <w:vanish/>
      <w:sz w:val="16"/>
      <w:szCs w:val="16"/>
      <w:lang w:val="en-US"/>
    </w:rPr>
  </w:style>
  <w:style w:type="character" w:styleId="z-PrincipiodelformularioCar" w:customStyle="1">
    <w:name w:val="z-Principio del formulario Car"/>
    <w:basedOn w:val="Fuentedeprrafopredeter"/>
    <w:link w:val="z-Principiodelformulario"/>
    <w:uiPriority w:val="99"/>
    <w:semiHidden/>
    <w:rsid w:val="00D86A72"/>
    <w:rPr>
      <w:rFonts w:eastAsia="Times New Roman"/>
      <w:vanish/>
      <w:sz w:val="16"/>
      <w:szCs w:val="16"/>
      <w:lang w:val="en-US" w:eastAsia="en-US"/>
    </w:rPr>
  </w:style>
  <w:style w:type="paragraph" w:styleId="z-Finaldelformulario">
    <w:name w:val="HTML Bottom of Form"/>
    <w:basedOn w:val="Normal"/>
    <w:next w:val="Normal"/>
    <w:link w:val="z-FinaldelformularioCar"/>
    <w:hidden/>
    <w:uiPriority w:val="99"/>
    <w:semiHidden/>
    <w:unhideWhenUsed/>
    <w:rsid w:val="00D86A72"/>
    <w:pPr>
      <w:pBdr>
        <w:top w:val="single" w:color="auto" w:sz="6" w:space="1"/>
      </w:pBdr>
      <w:spacing w:line="240" w:lineRule="auto"/>
      <w:jc w:val="center"/>
    </w:pPr>
    <w:rPr>
      <w:rFonts w:eastAsia="Times New Roman"/>
      <w:vanish/>
      <w:sz w:val="16"/>
      <w:szCs w:val="16"/>
      <w:lang w:val="en-US"/>
    </w:rPr>
  </w:style>
  <w:style w:type="character" w:styleId="z-FinaldelformularioCar" w:customStyle="1">
    <w:name w:val="z-Final del formulario Car"/>
    <w:basedOn w:val="Fuentedeprrafopredeter"/>
    <w:link w:val="z-Finaldelformulario"/>
    <w:uiPriority w:val="99"/>
    <w:semiHidden/>
    <w:rsid w:val="00D86A72"/>
    <w:rPr>
      <w:rFonts w:eastAsia="Times New Roman"/>
      <w:vanish/>
      <w:sz w:val="16"/>
      <w:szCs w:val="16"/>
      <w:lang w:val="en-US" w:eastAsia="en-US"/>
    </w:rPr>
  </w:style>
  <w:style w:type="character" w:styleId="Textoennegrita">
    <w:name w:val="Strong"/>
    <w:basedOn w:val="Fuentedeprrafopredeter"/>
    <w:uiPriority w:val="22"/>
    <w:qFormat/>
    <w:rsid w:val="009F48E8"/>
    <w:rPr>
      <w:b/>
      <w:bCs/>
    </w:rPr>
  </w:style>
  <w:style w:type="table" w:styleId="af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3"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6"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7"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8"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9"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a"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b"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c"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d"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e"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 w:customStyle="1">
    <w:basedOn w:val="TableNormal1"/>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6A542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663817">
      <w:bodyDiv w:val="1"/>
      <w:marLeft w:val="0"/>
      <w:marRight w:val="0"/>
      <w:marTop w:val="0"/>
      <w:marBottom w:val="0"/>
      <w:divBdr>
        <w:top w:val="none" w:sz="0" w:space="0" w:color="auto"/>
        <w:left w:val="none" w:sz="0" w:space="0" w:color="auto"/>
        <w:bottom w:val="none" w:sz="0" w:space="0" w:color="auto"/>
        <w:right w:val="none" w:sz="0" w:space="0" w:color="auto"/>
      </w:divBdr>
    </w:div>
    <w:div w:id="596712741">
      <w:bodyDiv w:val="1"/>
      <w:marLeft w:val="0"/>
      <w:marRight w:val="0"/>
      <w:marTop w:val="0"/>
      <w:marBottom w:val="0"/>
      <w:divBdr>
        <w:top w:val="none" w:sz="0" w:space="0" w:color="auto"/>
        <w:left w:val="none" w:sz="0" w:space="0" w:color="auto"/>
        <w:bottom w:val="none" w:sz="0" w:space="0" w:color="auto"/>
        <w:right w:val="none" w:sz="0" w:space="0" w:color="auto"/>
      </w:divBdr>
    </w:div>
    <w:div w:id="789789530">
      <w:bodyDiv w:val="1"/>
      <w:marLeft w:val="0"/>
      <w:marRight w:val="0"/>
      <w:marTop w:val="0"/>
      <w:marBottom w:val="0"/>
      <w:divBdr>
        <w:top w:val="none" w:sz="0" w:space="0" w:color="auto"/>
        <w:left w:val="none" w:sz="0" w:space="0" w:color="auto"/>
        <w:bottom w:val="none" w:sz="0" w:space="0" w:color="auto"/>
        <w:right w:val="none" w:sz="0" w:space="0" w:color="auto"/>
      </w:divBdr>
    </w:div>
    <w:div w:id="866597054">
      <w:bodyDiv w:val="1"/>
      <w:marLeft w:val="0"/>
      <w:marRight w:val="0"/>
      <w:marTop w:val="0"/>
      <w:marBottom w:val="0"/>
      <w:divBdr>
        <w:top w:val="none" w:sz="0" w:space="0" w:color="auto"/>
        <w:left w:val="none" w:sz="0" w:space="0" w:color="auto"/>
        <w:bottom w:val="none" w:sz="0" w:space="0" w:color="auto"/>
        <w:right w:val="none" w:sz="0" w:space="0" w:color="auto"/>
      </w:divBdr>
    </w:div>
    <w:div w:id="959799746">
      <w:bodyDiv w:val="1"/>
      <w:marLeft w:val="0"/>
      <w:marRight w:val="0"/>
      <w:marTop w:val="0"/>
      <w:marBottom w:val="0"/>
      <w:divBdr>
        <w:top w:val="none" w:sz="0" w:space="0" w:color="auto"/>
        <w:left w:val="none" w:sz="0" w:space="0" w:color="auto"/>
        <w:bottom w:val="none" w:sz="0" w:space="0" w:color="auto"/>
        <w:right w:val="none" w:sz="0" w:space="0" w:color="auto"/>
      </w:divBdr>
    </w:div>
    <w:div w:id="1053500465">
      <w:bodyDiv w:val="1"/>
      <w:marLeft w:val="0"/>
      <w:marRight w:val="0"/>
      <w:marTop w:val="0"/>
      <w:marBottom w:val="0"/>
      <w:divBdr>
        <w:top w:val="none" w:sz="0" w:space="0" w:color="auto"/>
        <w:left w:val="none" w:sz="0" w:space="0" w:color="auto"/>
        <w:bottom w:val="none" w:sz="0" w:space="0" w:color="auto"/>
        <w:right w:val="none" w:sz="0" w:space="0" w:color="auto"/>
      </w:divBdr>
    </w:div>
    <w:div w:id="1553738038">
      <w:bodyDiv w:val="1"/>
      <w:marLeft w:val="0"/>
      <w:marRight w:val="0"/>
      <w:marTop w:val="0"/>
      <w:marBottom w:val="0"/>
      <w:divBdr>
        <w:top w:val="none" w:sz="0" w:space="0" w:color="auto"/>
        <w:left w:val="none" w:sz="0" w:space="0" w:color="auto"/>
        <w:bottom w:val="none" w:sz="0" w:space="0" w:color="auto"/>
        <w:right w:val="none" w:sz="0" w:space="0" w:color="auto"/>
      </w:divBdr>
    </w:div>
    <w:div w:id="1607083272">
      <w:bodyDiv w:val="1"/>
      <w:marLeft w:val="0"/>
      <w:marRight w:val="0"/>
      <w:marTop w:val="0"/>
      <w:marBottom w:val="0"/>
      <w:divBdr>
        <w:top w:val="none" w:sz="0" w:space="0" w:color="auto"/>
        <w:left w:val="none" w:sz="0" w:space="0" w:color="auto"/>
        <w:bottom w:val="none" w:sz="0" w:space="0" w:color="auto"/>
        <w:right w:val="none" w:sz="0" w:space="0" w:color="auto"/>
      </w:divBdr>
    </w:div>
    <w:div w:id="1673029289">
      <w:bodyDiv w:val="1"/>
      <w:marLeft w:val="0"/>
      <w:marRight w:val="0"/>
      <w:marTop w:val="0"/>
      <w:marBottom w:val="0"/>
      <w:divBdr>
        <w:top w:val="none" w:sz="0" w:space="0" w:color="auto"/>
        <w:left w:val="none" w:sz="0" w:space="0" w:color="auto"/>
        <w:bottom w:val="none" w:sz="0" w:space="0" w:color="auto"/>
        <w:right w:val="none" w:sz="0" w:space="0" w:color="auto"/>
      </w:divBdr>
    </w:div>
    <w:div w:id="1714840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microsoft.com/office/2016/09/relationships/commentsIds" Target="commentsIds.xml" Id="rId13" /><Relationship Type="http://schemas.microsoft.com/office/2018/08/relationships/commentsExtensible" Target="commentsExtensible.xml" Id="rId18" /><Relationship Type="http://schemas.openxmlformats.org/officeDocument/2006/relationships/image" Target="media/image12.gif" Id="rId26" /><Relationship Type="http://schemas.openxmlformats.org/officeDocument/2006/relationships/header" Target="header1.xml" Id="rId39" /><Relationship Type="http://schemas.openxmlformats.org/officeDocument/2006/relationships/image" Target="media/image7.jpeg" Id="rId21" /><Relationship Type="http://schemas.openxmlformats.org/officeDocument/2006/relationships/hyperlink" Target="https://www.minsalud.gov.co/sites/rid/Lists/BibliotecaDigital/RIDE/DE/encuesta-nacional-salud-mental-ensm-2015.zip" TargetMode="External" Id="rId34" /><Relationship Type="http://schemas.microsoft.com/office/2011/relationships/people" Target="people.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6.png" Id="rId20" /><Relationship Type="http://schemas.openxmlformats.org/officeDocument/2006/relationships/hyperlink" Target="https://www.minsalud.gov.co/sites/rid/Lists/BibliotecaDigital/RIDE/VS/PP/ENT/componente-intersectorial-comunitario-estrategia-salud-mental.pdf" TargetMode="External"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image" Target="media/image10.png" Id="rId24" /><Relationship Type="http://schemas.openxmlformats.org/officeDocument/2006/relationships/hyperlink" Target="https://www.minsalud.gov.co/Normatividad_Nuevo/Ley%201751%20de%202015.pdf" TargetMode="External" Id="rId32" /><Relationship Type="http://schemas.openxmlformats.org/officeDocument/2006/relationships/hyperlink" Target="http://www.psicosocial.net/historico/index.php?option=com_docman&amp;view=download&amp;alias=94-estrategias-de-afrontamiento&amp;category_slug=trauma-duelo-y-culpa&amp;Itemid=100225" TargetMode="External" Id="rId37" /><Relationship Type="http://schemas.openxmlformats.org/officeDocument/2006/relationships/footer" Target="footer1.xml" Id="rId40" /><Relationship Type="http://schemas.openxmlformats.org/officeDocument/2006/relationships/numbering" Target="numbering.xml" Id="rId5" /><Relationship Type="http://schemas.openxmlformats.org/officeDocument/2006/relationships/image" Target="media/image2.png" Id="rId15" /><Relationship Type="http://schemas.openxmlformats.org/officeDocument/2006/relationships/image" Target="media/image9.png" Id="rId23" /><Relationship Type="http://schemas.openxmlformats.org/officeDocument/2006/relationships/hyperlink" Target="https://www.minsalud.gov.co/sites/rid/Lists/BibliotecaDigital/RIDE/VS/PP/ENT/componente-intersectorial-comunitario-estrategia-salud-mental.pdf" TargetMode="External" Id="rId28" /><Relationship Type="http://schemas.openxmlformats.org/officeDocument/2006/relationships/hyperlink" Target="http://132.248.9.195/ptd2013/agosto/0698595/0698595.pdf" TargetMode="External" Id="rId36"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hyperlink" Target="https://www.minsalud.gov.co/plandecenal/Documents/dimensiones/convivenciasocial-ysalud-mental.pdf"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png"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hyperlink" Target="https://www.minsalud.gov.co/plandecenal/Documents/dimensiones/convivenciasocial-ysalud-mental.pdf" TargetMode="External" Id="rId30" /><Relationship Type="http://schemas.openxmlformats.org/officeDocument/2006/relationships/hyperlink" Target="https://www.elsevier.es/es-revista-revista-colombiana-psiquiatria-379-articulo-diferencias-experiencia-subjetiva-entre-depresion-S0034745015001420" TargetMode="External" Id="rId35" /><Relationship Type="http://schemas.openxmlformats.org/officeDocument/2006/relationships/theme" Target="theme/theme1.xml" Id="rId43" /><Relationship Type="http://schemas.openxmlformats.org/officeDocument/2006/relationships/webSettings" Target="webSettings.xml" Id="rId8"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4.png" Id="rId17" /><Relationship Type="http://schemas.openxmlformats.org/officeDocument/2006/relationships/image" Target="media/image11.gif" Id="rId25" /><Relationship Type="http://schemas.openxmlformats.org/officeDocument/2006/relationships/hyperlink" Target="https://www.minsalud.gov.co/Normatividad_Nuevo/Ley%201751%20de%202015.pdf" TargetMode="External" Id="rId33" /><Relationship Type="http://schemas.openxmlformats.org/officeDocument/2006/relationships/hyperlink" Target="https://drive.google.com/drive/u/1/folders/1UiJvaklSCICR4BaQ7ga_q04JFa53h_u_" TargetMode="External" Id="rId38" /><Relationship Type="http://schemas.openxmlformats.org/officeDocument/2006/relationships/glossaryDocument" Target="glossary/document.xml" Id="R3c410b0b681c4ece" /></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5bbdd02-5517-4bed-a473-77f1664b7891}"/>
      </w:docPartPr>
      <w:docPartBody>
        <w:p w14:paraId="73FD028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gQ1xayiTjTQrH42l6H7GFwNiefig==">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</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47A8D8C-E801-40B0-AE37-75857FE5B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E5AE2C1-2F7C-42DE-8AEA-F01F4B9AFE5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F37E1B4F-D939-49E2-8F90-BF86AFA3BCD2}">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Gloria Amparo Lopez Escudero</lastModifiedBy>
  <revision>5</revision>
  <dcterms:created xsi:type="dcterms:W3CDTF">2023-06-09T17:02:00.0000000Z</dcterms:created>
  <dcterms:modified xsi:type="dcterms:W3CDTF">2023-06-21T17:31:40.0567284Z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16223100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2023-06-09T17:02:14Z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e8d24f78-db2a-44bb-ab48-3fb921fbcbcd</vt:lpwstr>
  </property>
  <property fmtid="{D5CDD505-2E9C-101B-9397-08002B2CF9AE}" pid="19" name="MSIP_Label_1299739c-ad3d-4908-806e-4d91151a6e13_ContentBits">
    <vt:lpwstr>0</vt:lpwstr>
  </property>
</Properties>
</file>