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sidP="006D59C6">
      <w:pPr>
        <w:pStyle w:val="Tabla"/>
        <w:numPr>
          <w:ilvl w:val="0"/>
          <w:numId w:val="0"/>
        </w:numPr>
        <w:ind w:left="2694"/>
      </w:pPr>
      <w:r w:rsidRPr="00906CA5">
        <w:rPr>
          <w:noProof/>
        </w:rPr>
        <w:drawing>
          <wp:anchor distT="0" distB="0" distL="114300" distR="114300" simplePos="0" relativeHeight="251659264" behindDoc="1" locked="0" layoutInCell="1" allowOverlap="1" wp14:anchorId="6A55977C" wp14:editId="6770FD9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14="http://schemas.microsoft.com/office/drawing/2010/main" xmlns:pic="http://schemas.openxmlformats.org/drawingml/2006/picture" xmlns:adec="http://schemas.microsoft.com/office/drawing/2017/decorative" xmlns:a="http://schemas.openxmlformats.org/drawingml/2006/main">
            <w:pict>
              <v:rect id="Rectángulo 3"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lt="&quot;&quot;" o:spid="_x0000_s1026" fillcolor="#00314d" stroked="f" strokeweight="1pt" w14:anchorId="04BF2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02175E5E" w:rsidR="00C407C1" w:rsidRPr="007749D0" w:rsidRDefault="008A43A4" w:rsidP="007F2B44">
                            <w:pPr>
                              <w:pStyle w:val="TituloPortada"/>
                              <w:ind w:firstLine="0"/>
                            </w:pPr>
                            <w:r w:rsidRPr="008A43A4">
                              <w:t>Venta de productos y servicios digitales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rHZ3QEAAKQDAAAOAAAAZHJzL2Uyb0RvYy54bWysU8tu2zAQvBfoPxC815IMW00Ey0GaIEWB&#10;9AGk/QCKIi2hEpdd0pbcr++Skh23uQW9EOQud7gzO9zcjH3HDgpdC6bk2SLlTBkJdWt2Jf/x/eHd&#10;FWfOC1OLDowq+VE5frN9+2Yz2EItoYGuVsgIxLhisCVvvLdFkjjZqF64BVhlKKkBe+HpiLukRjEQ&#10;et8lyzTNkwGwtghSOUfR+ynJtxFfayX9V62d8qwrOfXm44pxrcKabDei2KGwTSvnNsQruuhFa+jR&#10;M9S98ILtsX0B1bcSwYH2Cwl9Alq3UkUOxCZL/2Hz1AirIhcSx9mzTO7/wcovhyf7DZkfP8BIA4wk&#10;nH0E+dMxA3eNMDt1iwhDo0RND2dBsmSwrphLg9SucAGkGj5DTUMWew8RaNTYB1WIJyN0GsDxLLoa&#10;PZMUzJfpdZ6vOZOUy1Z5frWOY0lEcSq36PxHBT0Lm5IjTTXCi8Oj86EdUZyuhNcMPLRdFyfbmb8C&#10;dHGKqGiNufrU/8TEj9VItSFYQX0kWgiTbcjmtGkAf3M2kGVK7n7tBSrOuk+GpLnOVqvgsXhYrd8v&#10;6YCXmeoyI4wkqJJ7zqbtnY++nBq+JQl1G8k9dzILT1aInGfbBq9dnuOt58+1/QMAAP//AwBQSwME&#10;FAAGAAgAAAAhAB0IzyDfAAAACgEAAA8AAABkcnMvZG93bnJldi54bWxMj8tOwzAQRfdI/IM1SOxa&#10;G9yUJmRSIRBbEOUhsXPjaRIRj6PYbcLfY1awHN2je8+U29n14kRj6DwjXC0VCOLa244bhLfXx8UG&#10;RIiGrek9E8I3BdhW52elKayf+IVOu9iIVMKhMAhtjEMhZahbciYs/UCcsoMfnYnpHBtpRzOlctfL&#10;a6XW0pmO00JrBrpvqf7aHR3C+9Ph82OlnpsHlw2Tn5Vkl0vEy4v57hZEpDn+wfCrn9ShSk57f2Qb&#10;RI+w0Pk6oQg3OgORgFxvNIg9glarDGRVyv8vVD8AAAD//wMAUEsBAi0AFAAGAAgAAAAhALaDOJL+&#10;AAAA4QEAABMAAAAAAAAAAAAAAAAAAAAAAFtDb250ZW50X1R5cGVzXS54bWxQSwECLQAUAAYACAAA&#10;ACEAOP0h/9YAAACUAQAACwAAAAAAAAAAAAAAAAAvAQAAX3JlbHMvLnJlbHNQSwECLQAUAAYACAAA&#10;ACEA3zqx2d0BAACkAwAADgAAAAAAAAAAAAAAAAAuAgAAZHJzL2Uyb0RvYy54bWxQSwECLQAUAAYA&#10;CAAAACEAHQjPIN8AAAAKAQAADwAAAAAAAAAAAAAAAAA3BAAAZHJzL2Rvd25yZXYueG1sUEsFBgAA&#10;AAAEAAQA8wAAAEMFAAAAAA==&#10;" filled="f" stroked="f">
                <v:textbox>
                  <w:txbxContent>
                    <w:p w14:paraId="13999F63" w14:textId="02175E5E" w:rsidR="00C407C1" w:rsidRPr="007749D0" w:rsidRDefault="008A43A4" w:rsidP="007F2B44">
                      <w:pPr>
                        <w:pStyle w:val="TituloPortada"/>
                        <w:ind w:firstLine="0"/>
                      </w:pPr>
                      <w:r w:rsidRPr="008A43A4">
                        <w:t>Venta de productos y servicios digitales</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183C1A5" w14:textId="45533D35" w:rsidR="00DE2964" w:rsidRDefault="007D6C9C" w:rsidP="00C407C1">
      <w:pPr>
        <w:pBdr>
          <w:bottom w:val="single" w:sz="12" w:space="1" w:color="auto"/>
        </w:pBdr>
        <w:rPr>
          <w:rFonts w:ascii="Calibri" w:hAnsi="Calibri"/>
          <w:color w:val="000000" w:themeColor="text1"/>
          <w:kern w:val="0"/>
          <w14:ligatures w14:val="none"/>
        </w:rPr>
      </w:pPr>
      <w:r w:rsidRPr="007D6C9C">
        <w:rPr>
          <w:rFonts w:ascii="Calibri" w:hAnsi="Calibri"/>
          <w:color w:val="000000" w:themeColor="text1"/>
          <w:kern w:val="0"/>
          <w14:ligatures w14:val="none"/>
        </w:rPr>
        <w:t>Hoy en día las ventas en internet tienen más relevancia, cada día las personas rompen más paradigmas</w:t>
      </w:r>
      <w:r w:rsidR="008A43A4" w:rsidRPr="008A43A4">
        <w:rPr>
          <w:rFonts w:ascii="Calibri" w:hAnsi="Calibri"/>
          <w:color w:val="000000" w:themeColor="text1"/>
          <w:kern w:val="0"/>
          <w14:ligatures w14:val="none"/>
        </w:rPr>
        <w:t xml:space="preserve"> y los nuevos servicios de Internet y una mayor cobertura de datos, dan paso a la comercialización por este medio. El mercado turístico es una muestra de cómo la web puede ser una gran aliada para mejorar las ventas y no quedar rezagados</w:t>
      </w:r>
      <w:r w:rsidR="00F42BAD" w:rsidRPr="00F42BAD">
        <w:rPr>
          <w:rFonts w:ascii="Calibri" w:hAnsi="Calibri"/>
          <w:color w:val="000000" w:themeColor="text1"/>
          <w:kern w:val="0"/>
          <w14:ligatures w14:val="none"/>
        </w:rPr>
        <w:t>.</w:t>
      </w:r>
    </w:p>
    <w:p w14:paraId="3C67D42C" w14:textId="77777777" w:rsidR="00C407C1" w:rsidRPr="00C407C1" w:rsidRDefault="00C407C1" w:rsidP="00C407C1">
      <w:pPr>
        <w:pBdr>
          <w:bottom w:val="single" w:sz="12" w:space="1" w:color="auto"/>
        </w:pBdr>
        <w:rPr>
          <w:rFonts w:ascii="Calibri" w:hAnsi="Calibri"/>
          <w:color w:val="000000" w:themeColor="text1"/>
          <w:kern w:val="0"/>
          <w14:ligatures w14:val="none"/>
        </w:rPr>
      </w:pPr>
    </w:p>
    <w:p w14:paraId="676EB408" w14:textId="368F30EA" w:rsidR="00C407C1" w:rsidRDefault="008A43A4" w:rsidP="00C407C1">
      <w:pPr>
        <w:jc w:val="center"/>
      </w:pPr>
      <w:r>
        <w:rPr>
          <w:rFonts w:ascii="Calibri" w:hAnsi="Calibri"/>
          <w:b/>
          <w:bCs/>
          <w:color w:val="000000" w:themeColor="text1"/>
          <w:kern w:val="0"/>
          <w14:ligatures w14:val="none"/>
        </w:rPr>
        <w:t>Septiembre</w:t>
      </w:r>
      <w:r w:rsidR="00C407C1" w:rsidRPr="00C407C1">
        <w:rPr>
          <w:rFonts w:ascii="Calibri" w:hAnsi="Calibri"/>
          <w:b/>
          <w:bCs/>
          <w:color w:val="000000" w:themeColor="text1"/>
          <w:kern w:val="0"/>
          <w14:ligatures w14:val="none"/>
        </w:rPr>
        <w:t xml:space="preserve"> 2023</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szCs w:val="28"/>
        </w:rPr>
      </w:sdtEndPr>
      <w:sdtContent>
        <w:p w14:paraId="7543896F" w14:textId="5D7961F2" w:rsidR="000434FA" w:rsidRDefault="00EC0858">
          <w:pPr>
            <w:pStyle w:val="TtuloTDC"/>
          </w:pPr>
          <w:r w:rsidRPr="002C68AA">
            <w:rPr>
              <w:lang w:val="es-ES"/>
            </w:rPr>
            <w:t>Tabla de c</w:t>
          </w:r>
          <w:r w:rsidR="000434FA" w:rsidRPr="002C68AA">
            <w:rPr>
              <w:lang w:val="es-ES"/>
            </w:rPr>
            <w:t>ontenido</w:t>
          </w:r>
        </w:p>
        <w:p w14:paraId="5BF5F481" w14:textId="134FC838" w:rsidR="008570C6" w:rsidRDefault="000434FA">
          <w:pPr>
            <w:pStyle w:val="TDC1"/>
            <w:tabs>
              <w:tab w:val="right" w:leader="dot" w:pos="9962"/>
            </w:tabs>
            <w:rPr>
              <w:rFonts w:eastAsiaTheme="minorEastAsia"/>
              <w:noProof/>
              <w:sz w:val="22"/>
              <w:lang w:eastAsia="es-CO"/>
            </w:rPr>
          </w:pPr>
          <w:r w:rsidRPr="007F131C">
            <w:rPr>
              <w:szCs w:val="28"/>
            </w:rPr>
            <w:fldChar w:fldCharType="begin"/>
          </w:r>
          <w:r w:rsidRPr="007F131C">
            <w:rPr>
              <w:szCs w:val="28"/>
            </w:rPr>
            <w:instrText xml:space="preserve"> TOC \o "1-3" \h \z \u </w:instrText>
          </w:r>
          <w:r w:rsidRPr="007F131C">
            <w:rPr>
              <w:szCs w:val="28"/>
            </w:rPr>
            <w:fldChar w:fldCharType="separate"/>
          </w:r>
          <w:hyperlink w:anchor="_Toc153818467" w:history="1">
            <w:r w:rsidR="008570C6" w:rsidRPr="00602430">
              <w:rPr>
                <w:rStyle w:val="Hipervnculo"/>
                <w:noProof/>
              </w:rPr>
              <w:t>Introducción</w:t>
            </w:r>
            <w:r w:rsidR="008570C6">
              <w:rPr>
                <w:noProof/>
                <w:webHidden/>
              </w:rPr>
              <w:tab/>
            </w:r>
            <w:r w:rsidR="008570C6">
              <w:rPr>
                <w:noProof/>
                <w:webHidden/>
              </w:rPr>
              <w:fldChar w:fldCharType="begin"/>
            </w:r>
            <w:r w:rsidR="008570C6">
              <w:rPr>
                <w:noProof/>
                <w:webHidden/>
              </w:rPr>
              <w:instrText xml:space="preserve"> PAGEREF _Toc153818467 \h </w:instrText>
            </w:r>
            <w:r w:rsidR="008570C6">
              <w:rPr>
                <w:noProof/>
                <w:webHidden/>
              </w:rPr>
            </w:r>
            <w:r w:rsidR="008570C6">
              <w:rPr>
                <w:noProof/>
                <w:webHidden/>
              </w:rPr>
              <w:fldChar w:fldCharType="separate"/>
            </w:r>
            <w:r w:rsidR="00DD43E5">
              <w:rPr>
                <w:noProof/>
                <w:webHidden/>
              </w:rPr>
              <w:t>4</w:t>
            </w:r>
            <w:r w:rsidR="008570C6">
              <w:rPr>
                <w:noProof/>
                <w:webHidden/>
              </w:rPr>
              <w:fldChar w:fldCharType="end"/>
            </w:r>
          </w:hyperlink>
        </w:p>
        <w:p w14:paraId="05B1E5F6" w14:textId="0AD30E5B" w:rsidR="008570C6" w:rsidRDefault="008570C6">
          <w:pPr>
            <w:pStyle w:val="TDC1"/>
            <w:tabs>
              <w:tab w:val="left" w:pos="1320"/>
              <w:tab w:val="right" w:leader="dot" w:pos="9962"/>
            </w:tabs>
            <w:rPr>
              <w:rFonts w:eastAsiaTheme="minorEastAsia"/>
              <w:noProof/>
              <w:sz w:val="22"/>
              <w:lang w:eastAsia="es-CO"/>
            </w:rPr>
          </w:pPr>
          <w:hyperlink w:anchor="_Toc153818468" w:history="1">
            <w:r w:rsidRPr="00602430">
              <w:rPr>
                <w:rStyle w:val="Hipervnculo"/>
                <w:noProof/>
              </w:rPr>
              <w:t>1.</w:t>
            </w:r>
            <w:r>
              <w:rPr>
                <w:rFonts w:eastAsiaTheme="minorEastAsia"/>
                <w:noProof/>
                <w:sz w:val="22"/>
                <w:lang w:eastAsia="es-CO"/>
              </w:rPr>
              <w:tab/>
            </w:r>
            <w:r w:rsidRPr="00602430">
              <w:rPr>
                <w:rStyle w:val="Hipervnculo"/>
                <w:noProof/>
              </w:rPr>
              <w:t>Venta “</w:t>
            </w:r>
            <w:r w:rsidRPr="00602430">
              <w:rPr>
                <w:rStyle w:val="Hipervnculo"/>
                <w:noProof/>
                <w:spacing w:val="20"/>
                <w:lang w:val="en-US"/>
              </w:rPr>
              <w:t>online</w:t>
            </w:r>
            <w:r w:rsidRPr="00602430">
              <w:rPr>
                <w:rStyle w:val="Hipervnculo"/>
                <w:noProof/>
              </w:rPr>
              <w:t>”</w:t>
            </w:r>
            <w:r>
              <w:rPr>
                <w:noProof/>
                <w:webHidden/>
              </w:rPr>
              <w:tab/>
            </w:r>
            <w:r>
              <w:rPr>
                <w:noProof/>
                <w:webHidden/>
              </w:rPr>
              <w:fldChar w:fldCharType="begin"/>
            </w:r>
            <w:r>
              <w:rPr>
                <w:noProof/>
                <w:webHidden/>
              </w:rPr>
              <w:instrText xml:space="preserve"> PAGEREF _Toc153818468 \h </w:instrText>
            </w:r>
            <w:r>
              <w:rPr>
                <w:noProof/>
                <w:webHidden/>
              </w:rPr>
            </w:r>
            <w:r>
              <w:rPr>
                <w:noProof/>
                <w:webHidden/>
              </w:rPr>
              <w:fldChar w:fldCharType="separate"/>
            </w:r>
            <w:r w:rsidR="00DD43E5">
              <w:rPr>
                <w:noProof/>
                <w:webHidden/>
              </w:rPr>
              <w:t>7</w:t>
            </w:r>
            <w:r>
              <w:rPr>
                <w:noProof/>
                <w:webHidden/>
              </w:rPr>
              <w:fldChar w:fldCharType="end"/>
            </w:r>
          </w:hyperlink>
        </w:p>
        <w:p w14:paraId="14CFD3D4" w14:textId="1DC5097D" w:rsidR="008570C6" w:rsidRDefault="008570C6">
          <w:pPr>
            <w:pStyle w:val="TDC2"/>
            <w:rPr>
              <w:rFonts w:eastAsiaTheme="minorEastAsia"/>
              <w:sz w:val="22"/>
              <w:szCs w:val="22"/>
              <w:lang w:eastAsia="es-CO"/>
            </w:rPr>
          </w:pPr>
          <w:hyperlink w:anchor="_Toc153818469" w:history="1">
            <w:r w:rsidRPr="00602430">
              <w:rPr>
                <w:rStyle w:val="Hipervnculo"/>
              </w:rPr>
              <w:t>1.1.</w:t>
            </w:r>
            <w:r>
              <w:rPr>
                <w:rFonts w:eastAsiaTheme="minorEastAsia"/>
                <w:sz w:val="22"/>
                <w:szCs w:val="22"/>
                <w:lang w:eastAsia="es-CO"/>
              </w:rPr>
              <w:tab/>
            </w:r>
            <w:r w:rsidRPr="00602430">
              <w:rPr>
                <w:rStyle w:val="Hipervnculo"/>
              </w:rPr>
              <w:t>La venta “</w:t>
            </w:r>
            <w:r w:rsidRPr="00602430">
              <w:rPr>
                <w:rStyle w:val="Hipervnculo"/>
                <w:spacing w:val="20"/>
              </w:rPr>
              <w:t>online</w:t>
            </w:r>
            <w:r w:rsidRPr="00602430">
              <w:rPr>
                <w:rStyle w:val="Hipervnculo"/>
              </w:rPr>
              <w:t>” de la experiencia turística</w:t>
            </w:r>
            <w:r>
              <w:rPr>
                <w:webHidden/>
              </w:rPr>
              <w:tab/>
            </w:r>
            <w:r>
              <w:rPr>
                <w:webHidden/>
              </w:rPr>
              <w:fldChar w:fldCharType="begin"/>
            </w:r>
            <w:r>
              <w:rPr>
                <w:webHidden/>
              </w:rPr>
              <w:instrText xml:space="preserve"> PAGEREF _Toc153818469 \h </w:instrText>
            </w:r>
            <w:r>
              <w:rPr>
                <w:webHidden/>
              </w:rPr>
            </w:r>
            <w:r>
              <w:rPr>
                <w:webHidden/>
              </w:rPr>
              <w:fldChar w:fldCharType="separate"/>
            </w:r>
            <w:r w:rsidR="00DD43E5">
              <w:rPr>
                <w:webHidden/>
              </w:rPr>
              <w:t>7</w:t>
            </w:r>
            <w:r>
              <w:rPr>
                <w:webHidden/>
              </w:rPr>
              <w:fldChar w:fldCharType="end"/>
            </w:r>
          </w:hyperlink>
        </w:p>
        <w:p w14:paraId="03FE2E1B" w14:textId="31F2D2D9" w:rsidR="008570C6" w:rsidRDefault="008570C6">
          <w:pPr>
            <w:pStyle w:val="TDC2"/>
            <w:rPr>
              <w:rFonts w:eastAsiaTheme="minorEastAsia"/>
              <w:sz w:val="22"/>
              <w:szCs w:val="22"/>
              <w:lang w:eastAsia="es-CO"/>
            </w:rPr>
          </w:pPr>
          <w:hyperlink w:anchor="_Toc153818470" w:history="1">
            <w:r w:rsidRPr="00602430">
              <w:rPr>
                <w:rStyle w:val="Hipervnculo"/>
              </w:rPr>
              <w:t>1.2.</w:t>
            </w:r>
            <w:r>
              <w:rPr>
                <w:rFonts w:eastAsiaTheme="minorEastAsia"/>
                <w:sz w:val="22"/>
                <w:szCs w:val="22"/>
                <w:lang w:eastAsia="es-CO"/>
              </w:rPr>
              <w:tab/>
            </w:r>
            <w:r w:rsidRPr="00602430">
              <w:rPr>
                <w:rStyle w:val="Hipervnculo"/>
              </w:rPr>
              <w:t>El consumo digital</w:t>
            </w:r>
            <w:r>
              <w:rPr>
                <w:webHidden/>
              </w:rPr>
              <w:tab/>
            </w:r>
            <w:r>
              <w:rPr>
                <w:webHidden/>
              </w:rPr>
              <w:fldChar w:fldCharType="begin"/>
            </w:r>
            <w:r>
              <w:rPr>
                <w:webHidden/>
              </w:rPr>
              <w:instrText xml:space="preserve"> PAGEREF _Toc153818470 \h </w:instrText>
            </w:r>
            <w:r>
              <w:rPr>
                <w:webHidden/>
              </w:rPr>
            </w:r>
            <w:r>
              <w:rPr>
                <w:webHidden/>
              </w:rPr>
              <w:fldChar w:fldCharType="separate"/>
            </w:r>
            <w:r w:rsidR="00DD43E5">
              <w:rPr>
                <w:webHidden/>
              </w:rPr>
              <w:t>9</w:t>
            </w:r>
            <w:r>
              <w:rPr>
                <w:webHidden/>
              </w:rPr>
              <w:fldChar w:fldCharType="end"/>
            </w:r>
          </w:hyperlink>
        </w:p>
        <w:p w14:paraId="493B7D3A" w14:textId="607A8956" w:rsidR="008570C6" w:rsidRDefault="008570C6">
          <w:pPr>
            <w:pStyle w:val="TDC2"/>
            <w:rPr>
              <w:rFonts w:eastAsiaTheme="minorEastAsia"/>
              <w:sz w:val="22"/>
              <w:szCs w:val="22"/>
              <w:lang w:eastAsia="es-CO"/>
            </w:rPr>
          </w:pPr>
          <w:hyperlink w:anchor="_Toc153818471" w:history="1">
            <w:r w:rsidRPr="00602430">
              <w:rPr>
                <w:rStyle w:val="Hipervnculo"/>
              </w:rPr>
              <w:t>1.3.</w:t>
            </w:r>
            <w:r>
              <w:rPr>
                <w:rFonts w:eastAsiaTheme="minorEastAsia"/>
                <w:sz w:val="22"/>
                <w:szCs w:val="22"/>
                <w:lang w:eastAsia="es-CO"/>
              </w:rPr>
              <w:tab/>
            </w:r>
            <w:r w:rsidRPr="00602430">
              <w:rPr>
                <w:rStyle w:val="Hipervnculo"/>
              </w:rPr>
              <w:t>Herramientas tecnológicas de comercio electrónico</w:t>
            </w:r>
            <w:r>
              <w:rPr>
                <w:webHidden/>
              </w:rPr>
              <w:tab/>
            </w:r>
            <w:r>
              <w:rPr>
                <w:webHidden/>
              </w:rPr>
              <w:fldChar w:fldCharType="begin"/>
            </w:r>
            <w:r>
              <w:rPr>
                <w:webHidden/>
              </w:rPr>
              <w:instrText xml:space="preserve"> PAGEREF _Toc153818471 \h </w:instrText>
            </w:r>
            <w:r>
              <w:rPr>
                <w:webHidden/>
              </w:rPr>
            </w:r>
            <w:r>
              <w:rPr>
                <w:webHidden/>
              </w:rPr>
              <w:fldChar w:fldCharType="separate"/>
            </w:r>
            <w:r w:rsidR="00DD43E5">
              <w:rPr>
                <w:webHidden/>
              </w:rPr>
              <w:t>11</w:t>
            </w:r>
            <w:r>
              <w:rPr>
                <w:webHidden/>
              </w:rPr>
              <w:fldChar w:fldCharType="end"/>
            </w:r>
          </w:hyperlink>
        </w:p>
        <w:p w14:paraId="0A3FF57D" w14:textId="375BA890" w:rsidR="008570C6" w:rsidRDefault="008570C6">
          <w:pPr>
            <w:pStyle w:val="TDC2"/>
            <w:rPr>
              <w:rFonts w:eastAsiaTheme="minorEastAsia"/>
              <w:sz w:val="22"/>
              <w:szCs w:val="22"/>
              <w:lang w:eastAsia="es-CO"/>
            </w:rPr>
          </w:pPr>
          <w:hyperlink w:anchor="_Toc153818472" w:history="1">
            <w:r w:rsidRPr="00602430">
              <w:rPr>
                <w:rStyle w:val="Hipervnculo"/>
              </w:rPr>
              <w:t>1.4.</w:t>
            </w:r>
            <w:r>
              <w:rPr>
                <w:rFonts w:eastAsiaTheme="minorEastAsia"/>
                <w:sz w:val="22"/>
                <w:szCs w:val="22"/>
                <w:lang w:eastAsia="es-CO"/>
              </w:rPr>
              <w:tab/>
            </w:r>
            <w:r w:rsidRPr="00602430">
              <w:rPr>
                <w:rStyle w:val="Hipervnculo"/>
              </w:rPr>
              <w:t>Herramientas tecnológicas de comercio electrónico para el sector turístico</w:t>
            </w:r>
            <w:r>
              <w:rPr>
                <w:webHidden/>
              </w:rPr>
              <w:tab/>
            </w:r>
            <w:r>
              <w:rPr>
                <w:webHidden/>
              </w:rPr>
              <w:fldChar w:fldCharType="begin"/>
            </w:r>
            <w:r>
              <w:rPr>
                <w:webHidden/>
              </w:rPr>
              <w:instrText xml:space="preserve"> PAGEREF _Toc153818472 \h </w:instrText>
            </w:r>
            <w:r>
              <w:rPr>
                <w:webHidden/>
              </w:rPr>
            </w:r>
            <w:r>
              <w:rPr>
                <w:webHidden/>
              </w:rPr>
              <w:fldChar w:fldCharType="separate"/>
            </w:r>
            <w:r w:rsidR="00DD43E5">
              <w:rPr>
                <w:webHidden/>
              </w:rPr>
              <w:t>14</w:t>
            </w:r>
            <w:r>
              <w:rPr>
                <w:webHidden/>
              </w:rPr>
              <w:fldChar w:fldCharType="end"/>
            </w:r>
          </w:hyperlink>
        </w:p>
        <w:p w14:paraId="52B9609A" w14:textId="0DC4DDE3" w:rsidR="008570C6" w:rsidRDefault="008570C6">
          <w:pPr>
            <w:pStyle w:val="TDC2"/>
            <w:rPr>
              <w:rFonts w:eastAsiaTheme="minorEastAsia"/>
              <w:sz w:val="22"/>
              <w:szCs w:val="22"/>
              <w:lang w:eastAsia="es-CO"/>
            </w:rPr>
          </w:pPr>
          <w:hyperlink w:anchor="_Toc153818473" w:history="1">
            <w:r w:rsidRPr="00602430">
              <w:rPr>
                <w:rStyle w:val="Hipervnculo"/>
              </w:rPr>
              <w:t>1.5.</w:t>
            </w:r>
            <w:r>
              <w:rPr>
                <w:rFonts w:eastAsiaTheme="minorEastAsia"/>
                <w:sz w:val="22"/>
                <w:szCs w:val="22"/>
                <w:lang w:eastAsia="es-CO"/>
              </w:rPr>
              <w:tab/>
            </w:r>
            <w:r w:rsidRPr="00602430">
              <w:rPr>
                <w:rStyle w:val="Hipervnculo"/>
              </w:rPr>
              <w:t>Medios de pago en un entorno digital</w:t>
            </w:r>
            <w:r>
              <w:rPr>
                <w:webHidden/>
              </w:rPr>
              <w:tab/>
            </w:r>
            <w:r>
              <w:rPr>
                <w:webHidden/>
              </w:rPr>
              <w:fldChar w:fldCharType="begin"/>
            </w:r>
            <w:r>
              <w:rPr>
                <w:webHidden/>
              </w:rPr>
              <w:instrText xml:space="preserve"> PAGEREF _Toc153818473 \h </w:instrText>
            </w:r>
            <w:r>
              <w:rPr>
                <w:webHidden/>
              </w:rPr>
            </w:r>
            <w:r>
              <w:rPr>
                <w:webHidden/>
              </w:rPr>
              <w:fldChar w:fldCharType="separate"/>
            </w:r>
            <w:r w:rsidR="00DD43E5">
              <w:rPr>
                <w:webHidden/>
              </w:rPr>
              <w:t>21</w:t>
            </w:r>
            <w:r>
              <w:rPr>
                <w:webHidden/>
              </w:rPr>
              <w:fldChar w:fldCharType="end"/>
            </w:r>
          </w:hyperlink>
        </w:p>
        <w:p w14:paraId="2CBBC385" w14:textId="726D21F9" w:rsidR="008570C6" w:rsidRDefault="008570C6">
          <w:pPr>
            <w:pStyle w:val="TDC2"/>
            <w:rPr>
              <w:rFonts w:eastAsiaTheme="minorEastAsia"/>
              <w:sz w:val="22"/>
              <w:szCs w:val="22"/>
              <w:lang w:eastAsia="es-CO"/>
            </w:rPr>
          </w:pPr>
          <w:hyperlink w:anchor="_Toc153818474" w:history="1">
            <w:r w:rsidRPr="00602430">
              <w:rPr>
                <w:rStyle w:val="Hipervnculo"/>
              </w:rPr>
              <w:t>1.6.</w:t>
            </w:r>
            <w:r>
              <w:rPr>
                <w:rFonts w:eastAsiaTheme="minorEastAsia"/>
                <w:sz w:val="22"/>
                <w:szCs w:val="22"/>
                <w:lang w:eastAsia="es-CO"/>
              </w:rPr>
              <w:tab/>
            </w:r>
            <w:r w:rsidRPr="00602430">
              <w:rPr>
                <w:rStyle w:val="Hipervnculo"/>
              </w:rPr>
              <w:t>La logística “</w:t>
            </w:r>
            <w:r w:rsidRPr="00602430">
              <w:rPr>
                <w:rStyle w:val="Hipervnculo"/>
                <w:spacing w:val="20"/>
                <w:lang w:val="en-US"/>
              </w:rPr>
              <w:t>eCommerce</w:t>
            </w:r>
            <w:r w:rsidRPr="00602430">
              <w:rPr>
                <w:rStyle w:val="Hipervnculo"/>
              </w:rPr>
              <w:t>”</w:t>
            </w:r>
            <w:r>
              <w:rPr>
                <w:webHidden/>
              </w:rPr>
              <w:tab/>
            </w:r>
            <w:r>
              <w:rPr>
                <w:webHidden/>
              </w:rPr>
              <w:fldChar w:fldCharType="begin"/>
            </w:r>
            <w:r>
              <w:rPr>
                <w:webHidden/>
              </w:rPr>
              <w:instrText xml:space="preserve"> PAGEREF _Toc153818474 \h </w:instrText>
            </w:r>
            <w:r>
              <w:rPr>
                <w:webHidden/>
              </w:rPr>
            </w:r>
            <w:r>
              <w:rPr>
                <w:webHidden/>
              </w:rPr>
              <w:fldChar w:fldCharType="separate"/>
            </w:r>
            <w:r w:rsidR="00DD43E5">
              <w:rPr>
                <w:webHidden/>
              </w:rPr>
              <w:t>23</w:t>
            </w:r>
            <w:r>
              <w:rPr>
                <w:webHidden/>
              </w:rPr>
              <w:fldChar w:fldCharType="end"/>
            </w:r>
          </w:hyperlink>
        </w:p>
        <w:p w14:paraId="3A489B69" w14:textId="79D81AE7" w:rsidR="008570C6" w:rsidRDefault="008570C6">
          <w:pPr>
            <w:pStyle w:val="TDC2"/>
            <w:rPr>
              <w:rFonts w:eastAsiaTheme="minorEastAsia"/>
              <w:sz w:val="22"/>
              <w:szCs w:val="22"/>
              <w:lang w:eastAsia="es-CO"/>
            </w:rPr>
          </w:pPr>
          <w:hyperlink w:anchor="_Toc153818475" w:history="1">
            <w:r w:rsidRPr="00602430">
              <w:rPr>
                <w:rStyle w:val="Hipervnculo"/>
              </w:rPr>
              <w:t>1.7.</w:t>
            </w:r>
            <w:r>
              <w:rPr>
                <w:rFonts w:eastAsiaTheme="minorEastAsia"/>
                <w:sz w:val="22"/>
                <w:szCs w:val="22"/>
                <w:lang w:eastAsia="es-CO"/>
              </w:rPr>
              <w:tab/>
            </w:r>
            <w:r w:rsidRPr="00602430">
              <w:rPr>
                <w:rStyle w:val="Hipervnculo"/>
              </w:rPr>
              <w:t>Propuesta comercial de las experiencias turísticas digitales</w:t>
            </w:r>
            <w:r>
              <w:rPr>
                <w:webHidden/>
              </w:rPr>
              <w:tab/>
            </w:r>
            <w:r>
              <w:rPr>
                <w:webHidden/>
              </w:rPr>
              <w:fldChar w:fldCharType="begin"/>
            </w:r>
            <w:r>
              <w:rPr>
                <w:webHidden/>
              </w:rPr>
              <w:instrText xml:space="preserve"> PAGEREF _Toc153818475 \h </w:instrText>
            </w:r>
            <w:r>
              <w:rPr>
                <w:webHidden/>
              </w:rPr>
            </w:r>
            <w:r>
              <w:rPr>
                <w:webHidden/>
              </w:rPr>
              <w:fldChar w:fldCharType="separate"/>
            </w:r>
            <w:r w:rsidR="00DD43E5">
              <w:rPr>
                <w:webHidden/>
              </w:rPr>
              <w:t>24</w:t>
            </w:r>
            <w:r>
              <w:rPr>
                <w:webHidden/>
              </w:rPr>
              <w:fldChar w:fldCharType="end"/>
            </w:r>
          </w:hyperlink>
        </w:p>
        <w:p w14:paraId="0E7ED9AC" w14:textId="285CEAD6" w:rsidR="008570C6" w:rsidRDefault="008570C6">
          <w:pPr>
            <w:pStyle w:val="TDC1"/>
            <w:tabs>
              <w:tab w:val="left" w:pos="1320"/>
              <w:tab w:val="right" w:leader="dot" w:pos="9962"/>
            </w:tabs>
            <w:rPr>
              <w:rFonts w:eastAsiaTheme="minorEastAsia"/>
              <w:noProof/>
              <w:sz w:val="22"/>
              <w:lang w:eastAsia="es-CO"/>
            </w:rPr>
          </w:pPr>
          <w:hyperlink w:anchor="_Toc153818476" w:history="1">
            <w:r w:rsidRPr="00602430">
              <w:rPr>
                <w:rStyle w:val="Hipervnculo"/>
                <w:noProof/>
              </w:rPr>
              <w:t>2.</w:t>
            </w:r>
            <w:r>
              <w:rPr>
                <w:rFonts w:eastAsiaTheme="minorEastAsia"/>
                <w:noProof/>
                <w:sz w:val="22"/>
                <w:lang w:eastAsia="es-CO"/>
              </w:rPr>
              <w:tab/>
            </w:r>
            <w:r w:rsidRPr="00602430">
              <w:rPr>
                <w:rStyle w:val="Hipervnculo"/>
                <w:noProof/>
              </w:rPr>
              <w:t>Estrategia y “</w:t>
            </w:r>
            <w:r w:rsidRPr="00602430">
              <w:rPr>
                <w:rStyle w:val="Hipervnculo"/>
                <w:noProof/>
                <w:spacing w:val="20"/>
                <w:lang w:val="en-US"/>
              </w:rPr>
              <w:t>marketing online”</w:t>
            </w:r>
            <w:r>
              <w:rPr>
                <w:noProof/>
                <w:webHidden/>
              </w:rPr>
              <w:tab/>
            </w:r>
            <w:r>
              <w:rPr>
                <w:noProof/>
                <w:webHidden/>
              </w:rPr>
              <w:fldChar w:fldCharType="begin"/>
            </w:r>
            <w:r>
              <w:rPr>
                <w:noProof/>
                <w:webHidden/>
              </w:rPr>
              <w:instrText xml:space="preserve"> PAGEREF _Toc153818476 \h </w:instrText>
            </w:r>
            <w:r>
              <w:rPr>
                <w:noProof/>
                <w:webHidden/>
              </w:rPr>
            </w:r>
            <w:r>
              <w:rPr>
                <w:noProof/>
                <w:webHidden/>
              </w:rPr>
              <w:fldChar w:fldCharType="separate"/>
            </w:r>
            <w:r w:rsidR="00DD43E5">
              <w:rPr>
                <w:noProof/>
                <w:webHidden/>
              </w:rPr>
              <w:t>36</w:t>
            </w:r>
            <w:r>
              <w:rPr>
                <w:noProof/>
                <w:webHidden/>
              </w:rPr>
              <w:fldChar w:fldCharType="end"/>
            </w:r>
          </w:hyperlink>
        </w:p>
        <w:p w14:paraId="33715CBF" w14:textId="01FE61FB" w:rsidR="008570C6" w:rsidRDefault="008570C6">
          <w:pPr>
            <w:pStyle w:val="TDC2"/>
            <w:rPr>
              <w:rFonts w:eastAsiaTheme="minorEastAsia"/>
              <w:sz w:val="22"/>
              <w:szCs w:val="22"/>
              <w:lang w:eastAsia="es-CO"/>
            </w:rPr>
          </w:pPr>
          <w:hyperlink w:anchor="_Toc153818477" w:history="1">
            <w:r w:rsidRPr="00602430">
              <w:rPr>
                <w:rStyle w:val="Hipervnculo"/>
              </w:rPr>
              <w:t>2.1.</w:t>
            </w:r>
            <w:r>
              <w:rPr>
                <w:rFonts w:eastAsiaTheme="minorEastAsia"/>
                <w:sz w:val="22"/>
                <w:szCs w:val="22"/>
                <w:lang w:eastAsia="es-CO"/>
              </w:rPr>
              <w:tab/>
            </w:r>
            <w:r w:rsidRPr="00602430">
              <w:rPr>
                <w:rStyle w:val="Hipervnculo"/>
              </w:rPr>
              <w:t>La estrategia de producto en el mercadeo digital turístico</w:t>
            </w:r>
            <w:r>
              <w:rPr>
                <w:webHidden/>
              </w:rPr>
              <w:tab/>
            </w:r>
            <w:r>
              <w:rPr>
                <w:webHidden/>
              </w:rPr>
              <w:fldChar w:fldCharType="begin"/>
            </w:r>
            <w:r>
              <w:rPr>
                <w:webHidden/>
              </w:rPr>
              <w:instrText xml:space="preserve"> PAGEREF _Toc153818477 \h </w:instrText>
            </w:r>
            <w:r>
              <w:rPr>
                <w:webHidden/>
              </w:rPr>
            </w:r>
            <w:r>
              <w:rPr>
                <w:webHidden/>
              </w:rPr>
              <w:fldChar w:fldCharType="separate"/>
            </w:r>
            <w:r w:rsidR="00DD43E5">
              <w:rPr>
                <w:webHidden/>
              </w:rPr>
              <w:t>38</w:t>
            </w:r>
            <w:r>
              <w:rPr>
                <w:webHidden/>
              </w:rPr>
              <w:fldChar w:fldCharType="end"/>
            </w:r>
          </w:hyperlink>
        </w:p>
        <w:p w14:paraId="1EFFED3F" w14:textId="32D5105C" w:rsidR="008570C6" w:rsidRDefault="008570C6">
          <w:pPr>
            <w:pStyle w:val="TDC2"/>
            <w:rPr>
              <w:rFonts w:eastAsiaTheme="minorEastAsia"/>
              <w:sz w:val="22"/>
              <w:szCs w:val="22"/>
              <w:lang w:eastAsia="es-CO"/>
            </w:rPr>
          </w:pPr>
          <w:hyperlink w:anchor="_Toc153818478" w:history="1">
            <w:r w:rsidRPr="00602430">
              <w:rPr>
                <w:rStyle w:val="Hipervnculo"/>
              </w:rPr>
              <w:t>2.2.</w:t>
            </w:r>
            <w:r>
              <w:rPr>
                <w:rFonts w:eastAsiaTheme="minorEastAsia"/>
                <w:sz w:val="22"/>
                <w:szCs w:val="22"/>
                <w:lang w:eastAsia="es-CO"/>
              </w:rPr>
              <w:tab/>
            </w:r>
            <w:r w:rsidRPr="00602430">
              <w:rPr>
                <w:rStyle w:val="Hipervnculo"/>
              </w:rPr>
              <w:t>Planteamiento, diseño y desarrollo de la estrategia digital</w:t>
            </w:r>
            <w:r>
              <w:rPr>
                <w:webHidden/>
              </w:rPr>
              <w:tab/>
            </w:r>
            <w:r>
              <w:rPr>
                <w:webHidden/>
              </w:rPr>
              <w:fldChar w:fldCharType="begin"/>
            </w:r>
            <w:r>
              <w:rPr>
                <w:webHidden/>
              </w:rPr>
              <w:instrText xml:space="preserve"> PAGEREF _Toc153818478 \h </w:instrText>
            </w:r>
            <w:r>
              <w:rPr>
                <w:webHidden/>
              </w:rPr>
            </w:r>
            <w:r>
              <w:rPr>
                <w:webHidden/>
              </w:rPr>
              <w:fldChar w:fldCharType="separate"/>
            </w:r>
            <w:r w:rsidR="00DD43E5">
              <w:rPr>
                <w:webHidden/>
              </w:rPr>
              <w:t>39</w:t>
            </w:r>
            <w:r>
              <w:rPr>
                <w:webHidden/>
              </w:rPr>
              <w:fldChar w:fldCharType="end"/>
            </w:r>
          </w:hyperlink>
        </w:p>
        <w:p w14:paraId="5B3D45E7" w14:textId="0F37B5B2" w:rsidR="008570C6" w:rsidRDefault="008570C6">
          <w:pPr>
            <w:pStyle w:val="TDC2"/>
            <w:rPr>
              <w:rFonts w:eastAsiaTheme="minorEastAsia"/>
              <w:sz w:val="22"/>
              <w:szCs w:val="22"/>
              <w:lang w:eastAsia="es-CO"/>
            </w:rPr>
          </w:pPr>
          <w:hyperlink w:anchor="_Toc153818479" w:history="1">
            <w:r w:rsidRPr="00602430">
              <w:rPr>
                <w:rStyle w:val="Hipervnculo"/>
              </w:rPr>
              <w:t>2.3.</w:t>
            </w:r>
            <w:r>
              <w:rPr>
                <w:rFonts w:eastAsiaTheme="minorEastAsia"/>
                <w:sz w:val="22"/>
                <w:szCs w:val="22"/>
                <w:lang w:eastAsia="es-CO"/>
              </w:rPr>
              <w:tab/>
            </w:r>
            <w:r w:rsidRPr="00602430">
              <w:rPr>
                <w:rStyle w:val="Hipervnculo"/>
              </w:rPr>
              <w:t>Creación y desarrollo de nuevos productos en Internet</w:t>
            </w:r>
            <w:r>
              <w:rPr>
                <w:webHidden/>
              </w:rPr>
              <w:tab/>
            </w:r>
            <w:r>
              <w:rPr>
                <w:webHidden/>
              </w:rPr>
              <w:fldChar w:fldCharType="begin"/>
            </w:r>
            <w:r>
              <w:rPr>
                <w:webHidden/>
              </w:rPr>
              <w:instrText xml:space="preserve"> PAGEREF _Toc153818479 \h </w:instrText>
            </w:r>
            <w:r>
              <w:rPr>
                <w:webHidden/>
              </w:rPr>
            </w:r>
            <w:r>
              <w:rPr>
                <w:webHidden/>
              </w:rPr>
              <w:fldChar w:fldCharType="separate"/>
            </w:r>
            <w:r w:rsidR="00DD43E5">
              <w:rPr>
                <w:webHidden/>
              </w:rPr>
              <w:t>43</w:t>
            </w:r>
            <w:r>
              <w:rPr>
                <w:webHidden/>
              </w:rPr>
              <w:fldChar w:fldCharType="end"/>
            </w:r>
          </w:hyperlink>
        </w:p>
        <w:p w14:paraId="58AF9BB6" w14:textId="6E8E18CB" w:rsidR="008570C6" w:rsidRDefault="008570C6">
          <w:pPr>
            <w:pStyle w:val="TDC2"/>
            <w:rPr>
              <w:rFonts w:eastAsiaTheme="minorEastAsia"/>
              <w:sz w:val="22"/>
              <w:szCs w:val="22"/>
              <w:lang w:eastAsia="es-CO"/>
            </w:rPr>
          </w:pPr>
          <w:hyperlink w:anchor="_Toc153818480" w:history="1">
            <w:r w:rsidRPr="00602430">
              <w:rPr>
                <w:rStyle w:val="Hipervnculo"/>
              </w:rPr>
              <w:t>2.4.</w:t>
            </w:r>
            <w:r>
              <w:rPr>
                <w:rFonts w:eastAsiaTheme="minorEastAsia"/>
                <w:sz w:val="22"/>
                <w:szCs w:val="22"/>
                <w:lang w:eastAsia="es-CO"/>
              </w:rPr>
              <w:tab/>
            </w:r>
            <w:r w:rsidRPr="00602430">
              <w:rPr>
                <w:rStyle w:val="Hipervnculo"/>
              </w:rPr>
              <w:t>El precio en la mezcla de mercado digital y sus características</w:t>
            </w:r>
            <w:r>
              <w:rPr>
                <w:webHidden/>
              </w:rPr>
              <w:tab/>
            </w:r>
            <w:r>
              <w:rPr>
                <w:webHidden/>
              </w:rPr>
              <w:fldChar w:fldCharType="begin"/>
            </w:r>
            <w:r>
              <w:rPr>
                <w:webHidden/>
              </w:rPr>
              <w:instrText xml:space="preserve"> PAGEREF _Toc153818480 \h </w:instrText>
            </w:r>
            <w:r>
              <w:rPr>
                <w:webHidden/>
              </w:rPr>
            </w:r>
            <w:r>
              <w:rPr>
                <w:webHidden/>
              </w:rPr>
              <w:fldChar w:fldCharType="separate"/>
            </w:r>
            <w:r w:rsidR="00DD43E5">
              <w:rPr>
                <w:webHidden/>
              </w:rPr>
              <w:t>48</w:t>
            </w:r>
            <w:r>
              <w:rPr>
                <w:webHidden/>
              </w:rPr>
              <w:fldChar w:fldCharType="end"/>
            </w:r>
          </w:hyperlink>
        </w:p>
        <w:p w14:paraId="63F58B6D" w14:textId="0467C98D" w:rsidR="008570C6" w:rsidRDefault="008570C6">
          <w:pPr>
            <w:pStyle w:val="TDC1"/>
            <w:tabs>
              <w:tab w:val="left" w:pos="1320"/>
              <w:tab w:val="right" w:leader="dot" w:pos="9962"/>
            </w:tabs>
            <w:rPr>
              <w:rFonts w:eastAsiaTheme="minorEastAsia"/>
              <w:noProof/>
              <w:sz w:val="22"/>
              <w:lang w:eastAsia="es-CO"/>
            </w:rPr>
          </w:pPr>
          <w:hyperlink w:anchor="_Toc153818481" w:history="1">
            <w:r w:rsidRPr="00602430">
              <w:rPr>
                <w:rStyle w:val="Hipervnculo"/>
                <w:noProof/>
              </w:rPr>
              <w:t>3.</w:t>
            </w:r>
            <w:r>
              <w:rPr>
                <w:rFonts w:eastAsiaTheme="minorEastAsia"/>
                <w:noProof/>
                <w:sz w:val="22"/>
                <w:lang w:eastAsia="es-CO"/>
              </w:rPr>
              <w:tab/>
            </w:r>
            <w:r w:rsidRPr="00602430">
              <w:rPr>
                <w:rStyle w:val="Hipervnculo"/>
                <w:noProof/>
              </w:rPr>
              <w:t>Psicología del consumidor</w:t>
            </w:r>
            <w:r>
              <w:rPr>
                <w:noProof/>
                <w:webHidden/>
              </w:rPr>
              <w:tab/>
            </w:r>
            <w:r>
              <w:rPr>
                <w:noProof/>
                <w:webHidden/>
              </w:rPr>
              <w:fldChar w:fldCharType="begin"/>
            </w:r>
            <w:r>
              <w:rPr>
                <w:noProof/>
                <w:webHidden/>
              </w:rPr>
              <w:instrText xml:space="preserve"> PAGEREF _Toc153818481 \h </w:instrText>
            </w:r>
            <w:r>
              <w:rPr>
                <w:noProof/>
                <w:webHidden/>
              </w:rPr>
            </w:r>
            <w:r>
              <w:rPr>
                <w:noProof/>
                <w:webHidden/>
              </w:rPr>
              <w:fldChar w:fldCharType="separate"/>
            </w:r>
            <w:r w:rsidR="00DD43E5">
              <w:rPr>
                <w:noProof/>
                <w:webHidden/>
              </w:rPr>
              <w:t>55</w:t>
            </w:r>
            <w:r>
              <w:rPr>
                <w:noProof/>
                <w:webHidden/>
              </w:rPr>
              <w:fldChar w:fldCharType="end"/>
            </w:r>
          </w:hyperlink>
        </w:p>
        <w:p w14:paraId="5DF2CD88" w14:textId="055BB5C4" w:rsidR="008570C6" w:rsidRDefault="008570C6">
          <w:pPr>
            <w:pStyle w:val="TDC2"/>
            <w:rPr>
              <w:rFonts w:eastAsiaTheme="minorEastAsia"/>
              <w:sz w:val="22"/>
              <w:szCs w:val="22"/>
              <w:lang w:eastAsia="es-CO"/>
            </w:rPr>
          </w:pPr>
          <w:hyperlink w:anchor="_Toc153818482" w:history="1">
            <w:r w:rsidRPr="00602430">
              <w:rPr>
                <w:rStyle w:val="Hipervnculo"/>
              </w:rPr>
              <w:t>3.1.</w:t>
            </w:r>
            <w:r>
              <w:rPr>
                <w:rFonts w:eastAsiaTheme="minorEastAsia"/>
                <w:sz w:val="22"/>
                <w:szCs w:val="22"/>
                <w:lang w:eastAsia="es-CO"/>
              </w:rPr>
              <w:tab/>
            </w:r>
            <w:r w:rsidRPr="00602430">
              <w:rPr>
                <w:rStyle w:val="Hipervnculo"/>
              </w:rPr>
              <w:t>Características del consumidor digital</w:t>
            </w:r>
            <w:r>
              <w:rPr>
                <w:webHidden/>
              </w:rPr>
              <w:tab/>
            </w:r>
            <w:r>
              <w:rPr>
                <w:webHidden/>
              </w:rPr>
              <w:fldChar w:fldCharType="begin"/>
            </w:r>
            <w:r>
              <w:rPr>
                <w:webHidden/>
              </w:rPr>
              <w:instrText xml:space="preserve"> PAGEREF _Toc153818482 \h </w:instrText>
            </w:r>
            <w:r>
              <w:rPr>
                <w:webHidden/>
              </w:rPr>
            </w:r>
            <w:r>
              <w:rPr>
                <w:webHidden/>
              </w:rPr>
              <w:fldChar w:fldCharType="separate"/>
            </w:r>
            <w:r w:rsidR="00DD43E5">
              <w:rPr>
                <w:webHidden/>
              </w:rPr>
              <w:t>56</w:t>
            </w:r>
            <w:r>
              <w:rPr>
                <w:webHidden/>
              </w:rPr>
              <w:fldChar w:fldCharType="end"/>
            </w:r>
          </w:hyperlink>
        </w:p>
        <w:p w14:paraId="46C3BAB0" w14:textId="2E755819" w:rsidR="008570C6" w:rsidRDefault="008570C6">
          <w:pPr>
            <w:pStyle w:val="TDC2"/>
            <w:rPr>
              <w:rFonts w:eastAsiaTheme="minorEastAsia"/>
              <w:sz w:val="22"/>
              <w:szCs w:val="22"/>
              <w:lang w:eastAsia="es-CO"/>
            </w:rPr>
          </w:pPr>
          <w:hyperlink w:anchor="_Toc153818483" w:history="1">
            <w:r w:rsidRPr="00602430">
              <w:rPr>
                <w:rStyle w:val="Hipervnculo"/>
              </w:rPr>
              <w:t>3.2.</w:t>
            </w:r>
            <w:r>
              <w:rPr>
                <w:rFonts w:eastAsiaTheme="minorEastAsia"/>
                <w:sz w:val="22"/>
                <w:szCs w:val="22"/>
                <w:lang w:eastAsia="es-CO"/>
              </w:rPr>
              <w:tab/>
            </w:r>
            <w:r w:rsidRPr="00602430">
              <w:rPr>
                <w:rStyle w:val="Hipervnculo"/>
              </w:rPr>
              <w:t>Embudo de compra (“</w:t>
            </w:r>
            <w:r w:rsidRPr="00602430">
              <w:rPr>
                <w:rStyle w:val="Hipervnculo"/>
                <w:spacing w:val="20"/>
              </w:rPr>
              <w:t>purchase funnel</w:t>
            </w:r>
            <w:r w:rsidRPr="00602430">
              <w:rPr>
                <w:rStyle w:val="Hipervnculo"/>
              </w:rPr>
              <w:t>”) en turismo</w:t>
            </w:r>
            <w:r>
              <w:rPr>
                <w:webHidden/>
              </w:rPr>
              <w:tab/>
            </w:r>
            <w:r>
              <w:rPr>
                <w:webHidden/>
              </w:rPr>
              <w:fldChar w:fldCharType="begin"/>
            </w:r>
            <w:r>
              <w:rPr>
                <w:webHidden/>
              </w:rPr>
              <w:instrText xml:space="preserve"> PAGEREF _Toc153818483 \h </w:instrText>
            </w:r>
            <w:r>
              <w:rPr>
                <w:webHidden/>
              </w:rPr>
            </w:r>
            <w:r>
              <w:rPr>
                <w:webHidden/>
              </w:rPr>
              <w:fldChar w:fldCharType="separate"/>
            </w:r>
            <w:r w:rsidR="00DD43E5">
              <w:rPr>
                <w:webHidden/>
              </w:rPr>
              <w:t>57</w:t>
            </w:r>
            <w:r>
              <w:rPr>
                <w:webHidden/>
              </w:rPr>
              <w:fldChar w:fldCharType="end"/>
            </w:r>
          </w:hyperlink>
        </w:p>
        <w:p w14:paraId="5DDDDB6F" w14:textId="284F3D06" w:rsidR="008570C6" w:rsidRDefault="008570C6">
          <w:pPr>
            <w:pStyle w:val="TDC1"/>
            <w:tabs>
              <w:tab w:val="left" w:pos="1320"/>
              <w:tab w:val="right" w:leader="dot" w:pos="9962"/>
            </w:tabs>
            <w:rPr>
              <w:rFonts w:eastAsiaTheme="minorEastAsia"/>
              <w:noProof/>
              <w:sz w:val="22"/>
              <w:lang w:eastAsia="es-CO"/>
            </w:rPr>
          </w:pPr>
          <w:hyperlink w:anchor="_Toc153818484" w:history="1">
            <w:r w:rsidRPr="00602430">
              <w:rPr>
                <w:rStyle w:val="Hipervnculo"/>
                <w:noProof/>
              </w:rPr>
              <w:t>4.</w:t>
            </w:r>
            <w:r>
              <w:rPr>
                <w:rFonts w:eastAsiaTheme="minorEastAsia"/>
                <w:noProof/>
                <w:sz w:val="22"/>
                <w:lang w:eastAsia="es-CO"/>
              </w:rPr>
              <w:tab/>
            </w:r>
            <w:r w:rsidRPr="00602430">
              <w:rPr>
                <w:rStyle w:val="Hipervnculo"/>
                <w:noProof/>
              </w:rPr>
              <w:t>Revenue management</w:t>
            </w:r>
            <w:r>
              <w:rPr>
                <w:noProof/>
                <w:webHidden/>
              </w:rPr>
              <w:tab/>
            </w:r>
            <w:r>
              <w:rPr>
                <w:noProof/>
                <w:webHidden/>
              </w:rPr>
              <w:fldChar w:fldCharType="begin"/>
            </w:r>
            <w:r>
              <w:rPr>
                <w:noProof/>
                <w:webHidden/>
              </w:rPr>
              <w:instrText xml:space="preserve"> PAGEREF _Toc153818484 \h </w:instrText>
            </w:r>
            <w:r>
              <w:rPr>
                <w:noProof/>
                <w:webHidden/>
              </w:rPr>
            </w:r>
            <w:r>
              <w:rPr>
                <w:noProof/>
                <w:webHidden/>
              </w:rPr>
              <w:fldChar w:fldCharType="separate"/>
            </w:r>
            <w:r w:rsidR="00DD43E5">
              <w:rPr>
                <w:noProof/>
                <w:webHidden/>
              </w:rPr>
              <w:t>61</w:t>
            </w:r>
            <w:r>
              <w:rPr>
                <w:noProof/>
                <w:webHidden/>
              </w:rPr>
              <w:fldChar w:fldCharType="end"/>
            </w:r>
          </w:hyperlink>
        </w:p>
        <w:p w14:paraId="233827F0" w14:textId="206DB1C7" w:rsidR="008570C6" w:rsidRDefault="008570C6">
          <w:pPr>
            <w:pStyle w:val="TDC2"/>
            <w:rPr>
              <w:rFonts w:eastAsiaTheme="minorEastAsia"/>
              <w:sz w:val="22"/>
              <w:szCs w:val="22"/>
              <w:lang w:eastAsia="es-CO"/>
            </w:rPr>
          </w:pPr>
          <w:hyperlink w:anchor="_Toc153818485" w:history="1">
            <w:r w:rsidRPr="00602430">
              <w:rPr>
                <w:rStyle w:val="Hipervnculo"/>
              </w:rPr>
              <w:t>4.1.</w:t>
            </w:r>
            <w:r>
              <w:rPr>
                <w:rFonts w:eastAsiaTheme="minorEastAsia"/>
                <w:sz w:val="22"/>
                <w:szCs w:val="22"/>
                <w:lang w:eastAsia="es-CO"/>
              </w:rPr>
              <w:tab/>
            </w:r>
            <w:r w:rsidRPr="00602430">
              <w:rPr>
                <w:rStyle w:val="Hipervnculo"/>
              </w:rPr>
              <w:t>La distribución</w:t>
            </w:r>
            <w:r>
              <w:rPr>
                <w:webHidden/>
              </w:rPr>
              <w:tab/>
            </w:r>
            <w:r>
              <w:rPr>
                <w:webHidden/>
              </w:rPr>
              <w:fldChar w:fldCharType="begin"/>
            </w:r>
            <w:r>
              <w:rPr>
                <w:webHidden/>
              </w:rPr>
              <w:instrText xml:space="preserve"> PAGEREF _Toc153818485 \h </w:instrText>
            </w:r>
            <w:r>
              <w:rPr>
                <w:webHidden/>
              </w:rPr>
            </w:r>
            <w:r>
              <w:rPr>
                <w:webHidden/>
              </w:rPr>
              <w:fldChar w:fldCharType="separate"/>
            </w:r>
            <w:r w:rsidR="00DD43E5">
              <w:rPr>
                <w:webHidden/>
              </w:rPr>
              <w:t>66</w:t>
            </w:r>
            <w:r>
              <w:rPr>
                <w:webHidden/>
              </w:rPr>
              <w:fldChar w:fldCharType="end"/>
            </w:r>
          </w:hyperlink>
        </w:p>
        <w:p w14:paraId="3C60EA45" w14:textId="4DEAACEB" w:rsidR="008570C6" w:rsidRDefault="008570C6">
          <w:pPr>
            <w:pStyle w:val="TDC2"/>
            <w:rPr>
              <w:rFonts w:eastAsiaTheme="minorEastAsia"/>
              <w:sz w:val="22"/>
              <w:szCs w:val="22"/>
              <w:lang w:eastAsia="es-CO"/>
            </w:rPr>
          </w:pPr>
          <w:hyperlink w:anchor="_Toc153818486" w:history="1">
            <w:r w:rsidRPr="00602430">
              <w:rPr>
                <w:rStyle w:val="Hipervnculo"/>
              </w:rPr>
              <w:t>4.2.</w:t>
            </w:r>
            <w:r>
              <w:rPr>
                <w:rFonts w:eastAsiaTheme="minorEastAsia"/>
                <w:sz w:val="22"/>
                <w:szCs w:val="22"/>
                <w:lang w:eastAsia="es-CO"/>
              </w:rPr>
              <w:tab/>
            </w:r>
            <w:r w:rsidRPr="00602430">
              <w:rPr>
                <w:rStyle w:val="Hipervnculo"/>
              </w:rPr>
              <w:t>La segmentación</w:t>
            </w:r>
            <w:r>
              <w:rPr>
                <w:webHidden/>
              </w:rPr>
              <w:tab/>
            </w:r>
            <w:r>
              <w:rPr>
                <w:webHidden/>
              </w:rPr>
              <w:fldChar w:fldCharType="begin"/>
            </w:r>
            <w:r>
              <w:rPr>
                <w:webHidden/>
              </w:rPr>
              <w:instrText xml:space="preserve"> PAGEREF _Toc153818486 \h </w:instrText>
            </w:r>
            <w:r>
              <w:rPr>
                <w:webHidden/>
              </w:rPr>
            </w:r>
            <w:r>
              <w:rPr>
                <w:webHidden/>
              </w:rPr>
              <w:fldChar w:fldCharType="separate"/>
            </w:r>
            <w:r w:rsidR="00DD43E5">
              <w:rPr>
                <w:webHidden/>
              </w:rPr>
              <w:t>67</w:t>
            </w:r>
            <w:r>
              <w:rPr>
                <w:webHidden/>
              </w:rPr>
              <w:fldChar w:fldCharType="end"/>
            </w:r>
          </w:hyperlink>
        </w:p>
        <w:p w14:paraId="6D0828DD" w14:textId="5EF531CE" w:rsidR="008570C6" w:rsidRDefault="008570C6">
          <w:pPr>
            <w:pStyle w:val="TDC2"/>
            <w:rPr>
              <w:rFonts w:eastAsiaTheme="minorEastAsia"/>
              <w:sz w:val="22"/>
              <w:szCs w:val="22"/>
              <w:lang w:eastAsia="es-CO"/>
            </w:rPr>
          </w:pPr>
          <w:hyperlink w:anchor="_Toc153818487" w:history="1">
            <w:r w:rsidRPr="00602430">
              <w:rPr>
                <w:rStyle w:val="Hipervnculo"/>
              </w:rPr>
              <w:t>4.3.</w:t>
            </w:r>
            <w:r>
              <w:rPr>
                <w:rFonts w:eastAsiaTheme="minorEastAsia"/>
                <w:sz w:val="22"/>
                <w:szCs w:val="22"/>
                <w:lang w:eastAsia="es-CO"/>
              </w:rPr>
              <w:tab/>
            </w:r>
            <w:r w:rsidRPr="00602430">
              <w:rPr>
                <w:rStyle w:val="Hipervnculo"/>
              </w:rPr>
              <w:t>El “</w:t>
            </w:r>
            <w:r w:rsidRPr="00602430">
              <w:rPr>
                <w:rStyle w:val="Hipervnculo"/>
                <w:spacing w:val="20"/>
                <w:lang w:val="en-US"/>
              </w:rPr>
              <w:t>pricing</w:t>
            </w:r>
            <w:r w:rsidRPr="00602430">
              <w:rPr>
                <w:rStyle w:val="Hipervnculo"/>
              </w:rPr>
              <w:t>”</w:t>
            </w:r>
            <w:r>
              <w:rPr>
                <w:webHidden/>
              </w:rPr>
              <w:tab/>
            </w:r>
            <w:r>
              <w:rPr>
                <w:webHidden/>
              </w:rPr>
              <w:fldChar w:fldCharType="begin"/>
            </w:r>
            <w:r>
              <w:rPr>
                <w:webHidden/>
              </w:rPr>
              <w:instrText xml:space="preserve"> PAGEREF _Toc153818487 \h </w:instrText>
            </w:r>
            <w:r>
              <w:rPr>
                <w:webHidden/>
              </w:rPr>
            </w:r>
            <w:r>
              <w:rPr>
                <w:webHidden/>
              </w:rPr>
              <w:fldChar w:fldCharType="separate"/>
            </w:r>
            <w:r w:rsidR="00DD43E5">
              <w:rPr>
                <w:webHidden/>
              </w:rPr>
              <w:t>71</w:t>
            </w:r>
            <w:r>
              <w:rPr>
                <w:webHidden/>
              </w:rPr>
              <w:fldChar w:fldCharType="end"/>
            </w:r>
          </w:hyperlink>
        </w:p>
        <w:p w14:paraId="6D149148" w14:textId="1F169553" w:rsidR="008570C6" w:rsidRDefault="008570C6">
          <w:pPr>
            <w:pStyle w:val="TDC2"/>
            <w:rPr>
              <w:rFonts w:eastAsiaTheme="minorEastAsia"/>
              <w:sz w:val="22"/>
              <w:szCs w:val="22"/>
              <w:lang w:eastAsia="es-CO"/>
            </w:rPr>
          </w:pPr>
          <w:hyperlink w:anchor="_Toc153818488" w:history="1">
            <w:r w:rsidRPr="00602430">
              <w:rPr>
                <w:rStyle w:val="Hipervnculo"/>
              </w:rPr>
              <w:t>4.4.</w:t>
            </w:r>
            <w:r>
              <w:rPr>
                <w:rFonts w:eastAsiaTheme="minorEastAsia"/>
                <w:sz w:val="22"/>
                <w:szCs w:val="22"/>
                <w:lang w:eastAsia="es-CO"/>
              </w:rPr>
              <w:tab/>
            </w:r>
            <w:r w:rsidRPr="00602430">
              <w:rPr>
                <w:rStyle w:val="Hipervnculo"/>
              </w:rPr>
              <w:t>El pronóstico (“</w:t>
            </w:r>
            <w:r w:rsidRPr="00602430">
              <w:rPr>
                <w:rStyle w:val="Hipervnculo"/>
                <w:spacing w:val="20"/>
                <w:lang w:val="en-US"/>
              </w:rPr>
              <w:t>forecasting</w:t>
            </w:r>
            <w:r w:rsidRPr="00602430">
              <w:rPr>
                <w:rStyle w:val="Hipervnculo"/>
              </w:rPr>
              <w:t>”)</w:t>
            </w:r>
            <w:r>
              <w:rPr>
                <w:webHidden/>
              </w:rPr>
              <w:tab/>
            </w:r>
            <w:r>
              <w:rPr>
                <w:webHidden/>
              </w:rPr>
              <w:fldChar w:fldCharType="begin"/>
            </w:r>
            <w:r>
              <w:rPr>
                <w:webHidden/>
              </w:rPr>
              <w:instrText xml:space="preserve"> PAGEREF _Toc153818488 \h </w:instrText>
            </w:r>
            <w:r>
              <w:rPr>
                <w:webHidden/>
              </w:rPr>
            </w:r>
            <w:r>
              <w:rPr>
                <w:webHidden/>
              </w:rPr>
              <w:fldChar w:fldCharType="separate"/>
            </w:r>
            <w:r w:rsidR="00DD43E5">
              <w:rPr>
                <w:webHidden/>
              </w:rPr>
              <w:t>78</w:t>
            </w:r>
            <w:r>
              <w:rPr>
                <w:webHidden/>
              </w:rPr>
              <w:fldChar w:fldCharType="end"/>
            </w:r>
          </w:hyperlink>
        </w:p>
        <w:p w14:paraId="49165FAE" w14:textId="71EEFB39" w:rsidR="008570C6" w:rsidRDefault="008570C6">
          <w:pPr>
            <w:pStyle w:val="TDC1"/>
            <w:tabs>
              <w:tab w:val="right" w:leader="dot" w:pos="9962"/>
            </w:tabs>
            <w:rPr>
              <w:rFonts w:eastAsiaTheme="minorEastAsia"/>
              <w:noProof/>
              <w:sz w:val="22"/>
              <w:lang w:eastAsia="es-CO"/>
            </w:rPr>
          </w:pPr>
          <w:hyperlink w:anchor="_Toc153818489" w:history="1">
            <w:r w:rsidRPr="00602430">
              <w:rPr>
                <w:rStyle w:val="Hipervnculo"/>
                <w:noProof/>
              </w:rPr>
              <w:t>Síntesis</w:t>
            </w:r>
            <w:r>
              <w:rPr>
                <w:noProof/>
                <w:webHidden/>
              </w:rPr>
              <w:tab/>
            </w:r>
            <w:r>
              <w:rPr>
                <w:noProof/>
                <w:webHidden/>
              </w:rPr>
              <w:fldChar w:fldCharType="begin"/>
            </w:r>
            <w:r>
              <w:rPr>
                <w:noProof/>
                <w:webHidden/>
              </w:rPr>
              <w:instrText xml:space="preserve"> PAGEREF _Toc153818489 \h </w:instrText>
            </w:r>
            <w:r>
              <w:rPr>
                <w:noProof/>
                <w:webHidden/>
              </w:rPr>
            </w:r>
            <w:r>
              <w:rPr>
                <w:noProof/>
                <w:webHidden/>
              </w:rPr>
              <w:fldChar w:fldCharType="separate"/>
            </w:r>
            <w:r w:rsidR="00DD43E5">
              <w:rPr>
                <w:noProof/>
                <w:webHidden/>
              </w:rPr>
              <w:t>89</w:t>
            </w:r>
            <w:r>
              <w:rPr>
                <w:noProof/>
                <w:webHidden/>
              </w:rPr>
              <w:fldChar w:fldCharType="end"/>
            </w:r>
          </w:hyperlink>
        </w:p>
        <w:p w14:paraId="7A617F08" w14:textId="498E5E23" w:rsidR="008570C6" w:rsidRDefault="008570C6">
          <w:pPr>
            <w:pStyle w:val="TDC1"/>
            <w:tabs>
              <w:tab w:val="right" w:leader="dot" w:pos="9962"/>
            </w:tabs>
            <w:rPr>
              <w:rFonts w:eastAsiaTheme="minorEastAsia"/>
              <w:noProof/>
              <w:sz w:val="22"/>
              <w:lang w:eastAsia="es-CO"/>
            </w:rPr>
          </w:pPr>
          <w:hyperlink w:anchor="_Toc153818490" w:history="1">
            <w:r w:rsidRPr="00602430">
              <w:rPr>
                <w:rStyle w:val="Hipervnculo"/>
                <w:noProof/>
              </w:rPr>
              <w:t>Material complementario</w:t>
            </w:r>
            <w:r>
              <w:rPr>
                <w:noProof/>
                <w:webHidden/>
              </w:rPr>
              <w:tab/>
            </w:r>
            <w:r>
              <w:rPr>
                <w:noProof/>
                <w:webHidden/>
              </w:rPr>
              <w:fldChar w:fldCharType="begin"/>
            </w:r>
            <w:r>
              <w:rPr>
                <w:noProof/>
                <w:webHidden/>
              </w:rPr>
              <w:instrText xml:space="preserve"> PAGEREF _Toc153818490 \h </w:instrText>
            </w:r>
            <w:r>
              <w:rPr>
                <w:noProof/>
                <w:webHidden/>
              </w:rPr>
            </w:r>
            <w:r>
              <w:rPr>
                <w:noProof/>
                <w:webHidden/>
              </w:rPr>
              <w:fldChar w:fldCharType="separate"/>
            </w:r>
            <w:r w:rsidR="00DD43E5">
              <w:rPr>
                <w:noProof/>
                <w:webHidden/>
              </w:rPr>
              <w:t>90</w:t>
            </w:r>
            <w:r>
              <w:rPr>
                <w:noProof/>
                <w:webHidden/>
              </w:rPr>
              <w:fldChar w:fldCharType="end"/>
            </w:r>
          </w:hyperlink>
        </w:p>
        <w:p w14:paraId="09535A88" w14:textId="2066C8C2" w:rsidR="008570C6" w:rsidRDefault="008570C6">
          <w:pPr>
            <w:pStyle w:val="TDC1"/>
            <w:tabs>
              <w:tab w:val="right" w:leader="dot" w:pos="9962"/>
            </w:tabs>
            <w:rPr>
              <w:rFonts w:eastAsiaTheme="minorEastAsia"/>
              <w:noProof/>
              <w:sz w:val="22"/>
              <w:lang w:eastAsia="es-CO"/>
            </w:rPr>
          </w:pPr>
          <w:hyperlink w:anchor="_Toc153818491" w:history="1">
            <w:r w:rsidRPr="00602430">
              <w:rPr>
                <w:rStyle w:val="Hipervnculo"/>
                <w:noProof/>
              </w:rPr>
              <w:t>Glosario</w:t>
            </w:r>
            <w:r>
              <w:rPr>
                <w:noProof/>
                <w:webHidden/>
              </w:rPr>
              <w:tab/>
            </w:r>
            <w:r>
              <w:rPr>
                <w:noProof/>
                <w:webHidden/>
              </w:rPr>
              <w:fldChar w:fldCharType="begin"/>
            </w:r>
            <w:r>
              <w:rPr>
                <w:noProof/>
                <w:webHidden/>
              </w:rPr>
              <w:instrText xml:space="preserve"> PAGEREF _Toc153818491 \h </w:instrText>
            </w:r>
            <w:r>
              <w:rPr>
                <w:noProof/>
                <w:webHidden/>
              </w:rPr>
            </w:r>
            <w:r>
              <w:rPr>
                <w:noProof/>
                <w:webHidden/>
              </w:rPr>
              <w:fldChar w:fldCharType="separate"/>
            </w:r>
            <w:r w:rsidR="00DD43E5">
              <w:rPr>
                <w:noProof/>
                <w:webHidden/>
              </w:rPr>
              <w:t>91</w:t>
            </w:r>
            <w:r>
              <w:rPr>
                <w:noProof/>
                <w:webHidden/>
              </w:rPr>
              <w:fldChar w:fldCharType="end"/>
            </w:r>
          </w:hyperlink>
        </w:p>
        <w:p w14:paraId="5DC4DA5D" w14:textId="38ABE7A8" w:rsidR="008570C6" w:rsidRDefault="008570C6">
          <w:pPr>
            <w:pStyle w:val="TDC1"/>
            <w:tabs>
              <w:tab w:val="right" w:leader="dot" w:pos="9962"/>
            </w:tabs>
            <w:rPr>
              <w:rFonts w:eastAsiaTheme="minorEastAsia"/>
              <w:noProof/>
              <w:sz w:val="22"/>
              <w:lang w:eastAsia="es-CO"/>
            </w:rPr>
          </w:pPr>
          <w:hyperlink w:anchor="_Toc153818492" w:history="1">
            <w:r w:rsidRPr="00602430">
              <w:rPr>
                <w:rStyle w:val="Hipervnculo"/>
                <w:noProof/>
                <w:lang w:val="en-US"/>
              </w:rPr>
              <w:t>Referencias bibliográficas</w:t>
            </w:r>
            <w:r>
              <w:rPr>
                <w:noProof/>
                <w:webHidden/>
              </w:rPr>
              <w:tab/>
            </w:r>
            <w:r>
              <w:rPr>
                <w:noProof/>
                <w:webHidden/>
              </w:rPr>
              <w:fldChar w:fldCharType="begin"/>
            </w:r>
            <w:r>
              <w:rPr>
                <w:noProof/>
                <w:webHidden/>
              </w:rPr>
              <w:instrText xml:space="preserve"> PAGEREF _Toc153818492 \h </w:instrText>
            </w:r>
            <w:r>
              <w:rPr>
                <w:noProof/>
                <w:webHidden/>
              </w:rPr>
            </w:r>
            <w:r>
              <w:rPr>
                <w:noProof/>
                <w:webHidden/>
              </w:rPr>
              <w:fldChar w:fldCharType="separate"/>
            </w:r>
            <w:r w:rsidR="00DD43E5">
              <w:rPr>
                <w:noProof/>
                <w:webHidden/>
              </w:rPr>
              <w:t>92</w:t>
            </w:r>
            <w:r>
              <w:rPr>
                <w:noProof/>
                <w:webHidden/>
              </w:rPr>
              <w:fldChar w:fldCharType="end"/>
            </w:r>
          </w:hyperlink>
        </w:p>
        <w:p w14:paraId="3AFC5851" w14:textId="63F9FC26" w:rsidR="000434FA" w:rsidRPr="007F131C" w:rsidRDefault="000434FA">
          <w:pPr>
            <w:rPr>
              <w:szCs w:val="28"/>
            </w:rPr>
          </w:pPr>
          <w:r w:rsidRPr="007F131C">
            <w:rPr>
              <w:b/>
              <w:bCs/>
              <w:szCs w:val="28"/>
              <w:lang w:val="es-ES"/>
            </w:rPr>
            <w:fldChar w:fldCharType="end"/>
          </w:r>
        </w:p>
      </w:sdtContent>
    </w:sdt>
    <w:p w14:paraId="311ADCB6" w14:textId="77777777" w:rsidR="00E92C3E" w:rsidRDefault="00C407C1" w:rsidP="00EC0858">
      <w:pPr>
        <w:pStyle w:val="TDC1"/>
      </w:pPr>
      <w:r>
        <w:br w:type="page"/>
      </w:r>
    </w:p>
    <w:p w14:paraId="64058420" w14:textId="77777777" w:rsidR="007F2B44" w:rsidRPr="007F2B44" w:rsidRDefault="007F2B44" w:rsidP="007F2B44">
      <w:pPr>
        <w:sectPr w:rsidR="007F2B44" w:rsidRPr="007F2B44" w:rsidSect="001A6D42">
          <w:footerReference w:type="default" r:id="rId12"/>
          <w:pgSz w:w="12240" w:h="15840"/>
          <w:pgMar w:top="1701" w:right="1134" w:bottom="1134" w:left="1134" w:header="709" w:footer="709" w:gutter="0"/>
          <w:cols w:space="708"/>
          <w:docGrid w:linePitch="360"/>
        </w:sectPr>
      </w:pPr>
    </w:p>
    <w:p w14:paraId="51859525" w14:textId="74A3B8CA" w:rsidR="007F2B44" w:rsidRDefault="007F2B44" w:rsidP="007F2B44">
      <w:pPr>
        <w:pStyle w:val="Titulosgenerales"/>
      </w:pPr>
      <w:bookmarkStart w:id="0" w:name="_Toc153818467"/>
      <w:r>
        <w:lastRenderedPageBreak/>
        <w:t>Introducción</w:t>
      </w:r>
      <w:bookmarkEnd w:id="0"/>
    </w:p>
    <w:p w14:paraId="0A59E44A" w14:textId="5450C3B8" w:rsidR="008A43A4" w:rsidRDefault="001655ED" w:rsidP="008A43A4">
      <w:r w:rsidRPr="001655ED">
        <w:t xml:space="preserve">Le damos la bienvenida al componente formativo “Venta de productos y servicios digitales”, en el cual se explorará el concepto de producto digital, que es un activo intangible o un elemento multimedia que puede venderse y distribuirse </w:t>
      </w:r>
      <w:r>
        <w:t>“</w:t>
      </w:r>
      <w:r w:rsidRPr="001655ED">
        <w:rPr>
          <w:rStyle w:val="Extranjerismo"/>
          <w:lang w:val="es-CO"/>
        </w:rPr>
        <w:t>online”</w:t>
      </w:r>
      <w:r w:rsidRPr="001655ED">
        <w:t xml:space="preserve"> una y otra vez, sin necesidad de renovar el inventario</w:t>
      </w:r>
      <w:r w:rsidR="008A43A4">
        <w:t>.</w:t>
      </w:r>
    </w:p>
    <w:p w14:paraId="59432E1E" w14:textId="7DBFD0FE" w:rsidR="007F2B44" w:rsidRDefault="008A43A4" w:rsidP="008A43A4">
      <w:r>
        <w:t xml:space="preserve">Internet es un conjunto de redes de comunicación interconectadas a nivel mundial, en constante evolución y de uso relativamente sencillo para acceder a contenidos, servicios y productos. En ese sentido, la red mundial de ordenadores, o </w:t>
      </w:r>
      <w:proofErr w:type="spellStart"/>
      <w:r w:rsidRPr="00785216">
        <w:t>World</w:t>
      </w:r>
      <w:proofErr w:type="spellEnd"/>
      <w:r w:rsidRPr="00785216">
        <w:t xml:space="preserve"> Wide Web</w:t>
      </w:r>
      <w:r>
        <w:t>, se ha convertido en un canal de ventas que aumenta su relevancia día a día</w:t>
      </w:r>
      <w:r w:rsidR="00692371" w:rsidRPr="00692371">
        <w:t>.</w:t>
      </w:r>
    </w:p>
    <w:p w14:paraId="639C4760" w14:textId="7EF49015" w:rsidR="008A43A4" w:rsidRDefault="008A43A4" w:rsidP="008A43A4">
      <w:r>
        <w:t xml:space="preserve">Cuando se hace referencia a la venta </w:t>
      </w:r>
      <w:r w:rsidR="00FA4064">
        <w:t>“</w:t>
      </w:r>
      <w:r w:rsidRPr="00FA4064">
        <w:rPr>
          <w:rStyle w:val="Extranjerismo"/>
          <w:lang w:val="es-CO"/>
        </w:rPr>
        <w:t>online</w:t>
      </w:r>
      <w:r w:rsidR="00FA4064" w:rsidRPr="00FA4064">
        <w:rPr>
          <w:rStyle w:val="Extranjerismo"/>
          <w:lang w:val="es-CO"/>
        </w:rPr>
        <w:t>”</w:t>
      </w:r>
      <w:r>
        <w:t>, se está contextualizando el comercio electrónico. Este módulo pretende, por tanto, facilitar a los aprendices los conocimientos teóricos y estratégicos del entorno digital, entendiendo las principales posibilidades de implementación, las implicaciones de las funciones logísticas y su incidencia en la satisfacción del cliente.</w:t>
      </w:r>
    </w:p>
    <w:p w14:paraId="783DA11C" w14:textId="77777777" w:rsidR="00290E0D" w:rsidRPr="00290E0D" w:rsidRDefault="00290E0D" w:rsidP="00290E0D"/>
    <w:p w14:paraId="04EFDF97" w14:textId="77777777" w:rsidR="00290E0D" w:rsidRPr="00290E0D" w:rsidRDefault="00290E0D" w:rsidP="00290E0D"/>
    <w:p w14:paraId="0C270329" w14:textId="77777777" w:rsidR="00290E0D" w:rsidRPr="00290E0D" w:rsidRDefault="00290E0D" w:rsidP="00290E0D"/>
    <w:p w14:paraId="53575B9D" w14:textId="77777777" w:rsidR="00290E0D" w:rsidRPr="00290E0D" w:rsidRDefault="00290E0D" w:rsidP="00290E0D"/>
    <w:p w14:paraId="31818981" w14:textId="77777777" w:rsidR="00290E0D" w:rsidRPr="00290E0D" w:rsidRDefault="00290E0D" w:rsidP="00290E0D">
      <w:pPr>
        <w:jc w:val="right"/>
      </w:pPr>
    </w:p>
    <w:p w14:paraId="0C4D1391" w14:textId="0828A289" w:rsidR="00467115" w:rsidRDefault="00467115" w:rsidP="008A43A4">
      <w:r>
        <w:rPr>
          <w:noProof/>
        </w:rPr>
        <w:lastRenderedPageBreak/>
        <w:t xml:space="preserve"> </w:t>
      </w:r>
      <w:r>
        <w:rPr>
          <w:noProof/>
        </w:rPr>
        <w:drawing>
          <wp:inline distT="0" distB="0" distL="0" distR="0" wp14:anchorId="283A9258" wp14:editId="3EA043CF">
            <wp:extent cx="5695950" cy="3429000"/>
            <wp:effectExtent l="0" t="0" r="0" b="0"/>
            <wp:docPr id="2" name="Imagen 2" descr="Imagen que ilustra de manera gráfica las relaciones que se generan a través de las ventas online como es: la intercomunicación, el acceso fácil desde cualquier lugar para la venta de productos y servic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que ilustra de manera gráfica las relaciones que se generan a través de las ventas online como es: la intercomunicación, el acceso fácil desde cualquier lugar para la venta de productos y servicios."/>
                    <pic:cNvPicPr/>
                  </pic:nvPicPr>
                  <pic:blipFill>
                    <a:blip r:embed="rId13"/>
                    <a:stretch>
                      <a:fillRect/>
                    </a:stretch>
                  </pic:blipFill>
                  <pic:spPr>
                    <a:xfrm>
                      <a:off x="0" y="0"/>
                      <a:ext cx="5695950" cy="3429000"/>
                    </a:xfrm>
                    <a:prstGeom prst="rect">
                      <a:avLst/>
                    </a:prstGeom>
                  </pic:spPr>
                </pic:pic>
              </a:graphicData>
            </a:graphic>
          </wp:inline>
        </w:drawing>
      </w:r>
    </w:p>
    <w:p w14:paraId="7CB3C798" w14:textId="3A7B7BFA" w:rsidR="00944961" w:rsidRDefault="008A43A4" w:rsidP="008A43A4">
      <w:r>
        <w:t xml:space="preserve">La venta </w:t>
      </w:r>
      <w:r w:rsidR="00B026B2">
        <w:t>“</w:t>
      </w:r>
      <w:r w:rsidRPr="00290E0D">
        <w:rPr>
          <w:rStyle w:val="Extranjerismo"/>
          <w:lang w:val="es-CO"/>
        </w:rPr>
        <w:t>online</w:t>
      </w:r>
      <w:r w:rsidR="00B026B2">
        <w:t>”</w:t>
      </w:r>
      <w:r>
        <w:t xml:space="preserve"> tiene muchos beneficios:</w:t>
      </w:r>
    </w:p>
    <w:p w14:paraId="5404DC38" w14:textId="77777777" w:rsidR="008A43A4" w:rsidRDefault="008A43A4" w:rsidP="00644FB4">
      <w:pPr>
        <w:pStyle w:val="Prrafodelista"/>
        <w:numPr>
          <w:ilvl w:val="0"/>
          <w:numId w:val="70"/>
        </w:numPr>
      </w:pPr>
      <w:r>
        <w:t>Bajos costos.</w:t>
      </w:r>
    </w:p>
    <w:p w14:paraId="59812815" w14:textId="77777777" w:rsidR="008A43A4" w:rsidRDefault="008A43A4" w:rsidP="00644FB4">
      <w:pPr>
        <w:pStyle w:val="Prrafodelista"/>
        <w:numPr>
          <w:ilvl w:val="0"/>
          <w:numId w:val="70"/>
        </w:numPr>
      </w:pPr>
      <w:r>
        <w:t>Márgenes de ganancia relativamente altos</w:t>
      </w:r>
    </w:p>
    <w:p w14:paraId="4AEBA25E" w14:textId="77777777" w:rsidR="008A43A4" w:rsidRDefault="008A43A4" w:rsidP="00644FB4">
      <w:pPr>
        <w:pStyle w:val="Prrafodelista"/>
        <w:numPr>
          <w:ilvl w:val="0"/>
          <w:numId w:val="70"/>
        </w:numPr>
      </w:pPr>
      <w:r>
        <w:t>Potencial de automatización.</w:t>
      </w:r>
    </w:p>
    <w:p w14:paraId="02A66477" w14:textId="4CC0C9D6" w:rsidR="008A43A4" w:rsidRDefault="008A43A4" w:rsidP="00644FB4">
      <w:pPr>
        <w:pStyle w:val="Prrafodelista"/>
        <w:numPr>
          <w:ilvl w:val="0"/>
          <w:numId w:val="70"/>
        </w:numPr>
      </w:pPr>
      <w:r>
        <w:t>Flexibilidad en la oferta de productos.</w:t>
      </w:r>
    </w:p>
    <w:p w14:paraId="4D14D71B" w14:textId="366AE963" w:rsidR="008A43A4" w:rsidRDefault="00467115" w:rsidP="00CB0E5E">
      <w:r w:rsidRPr="00467115">
        <w:t>Los productos digitales presentan muchas ventajas que los hacen singularmente atractivos para su venta:</w:t>
      </w:r>
    </w:p>
    <w:p w14:paraId="583DD47B" w14:textId="77777777" w:rsidR="00467115" w:rsidRDefault="00467115">
      <w:pPr>
        <w:pStyle w:val="Prrafodelista"/>
        <w:numPr>
          <w:ilvl w:val="0"/>
          <w:numId w:val="13"/>
        </w:numPr>
      </w:pPr>
      <w:r>
        <w:t>No es necesario manejar inventarios ni incurrir en gastos de envío.</w:t>
      </w:r>
    </w:p>
    <w:p w14:paraId="570D4B66" w14:textId="77777777" w:rsidR="00467115" w:rsidRDefault="00467115">
      <w:pPr>
        <w:pStyle w:val="Prrafodelista"/>
        <w:numPr>
          <w:ilvl w:val="0"/>
          <w:numId w:val="13"/>
        </w:numPr>
      </w:pPr>
      <w:r>
        <w:t>No hay costos recurrentes, traduciéndose la mayor parte de las ventas en ganancias.</w:t>
      </w:r>
    </w:p>
    <w:p w14:paraId="3412644B" w14:textId="77777777" w:rsidR="00467115" w:rsidRDefault="00467115">
      <w:pPr>
        <w:pStyle w:val="Prrafodelista"/>
        <w:numPr>
          <w:ilvl w:val="0"/>
          <w:numId w:val="13"/>
        </w:numPr>
      </w:pPr>
      <w:r>
        <w:t>Los pedidos se envían al instante, minimizando el manejo logístico de almacenamiento y despacho.</w:t>
      </w:r>
    </w:p>
    <w:p w14:paraId="3E885780" w14:textId="409E5BBA" w:rsidR="00467115" w:rsidRDefault="00467115">
      <w:pPr>
        <w:pStyle w:val="Prrafodelista"/>
        <w:numPr>
          <w:ilvl w:val="0"/>
          <w:numId w:val="13"/>
        </w:numPr>
      </w:pPr>
      <w:r>
        <w:lastRenderedPageBreak/>
        <w:t>Se pueden ofrecer productos gratis, fidelizando clientes, o acceso a contenidos digitales exclusivos.</w:t>
      </w:r>
    </w:p>
    <w:p w14:paraId="4624B208" w14:textId="078F3A4D" w:rsidR="008A43A4" w:rsidRDefault="00467115" w:rsidP="00F83BBF">
      <w:pPr>
        <w:ind w:firstLine="0"/>
      </w:pPr>
      <w:r>
        <w:rPr>
          <w:noProof/>
        </w:rPr>
        <w:drawing>
          <wp:inline distT="0" distB="0" distL="0" distR="0" wp14:anchorId="1CBC573E" wp14:editId="11EE40BA">
            <wp:extent cx="6332220" cy="2388235"/>
            <wp:effectExtent l="0" t="0" r="0" b="0"/>
            <wp:docPr id="4" name="Imagen 4" descr="Imagen que ilustra lo que abarca los productos digitales que son:&#10;Transformación del modelo de negocio&#10;Mayor cobertura de clientes interesados&#10;Posicionamiento del producto y del mercado&#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magen que ilustra lo que abarca los productos digitales que son:&#10;Transformación del modelo de negocio&#10;Mayor cobertura de clientes interesados&#10;Posicionamiento del producto y del mercado&#10;"/>
                    <pic:cNvPicPr/>
                  </pic:nvPicPr>
                  <pic:blipFill>
                    <a:blip r:embed="rId14"/>
                    <a:stretch>
                      <a:fillRect/>
                    </a:stretch>
                  </pic:blipFill>
                  <pic:spPr>
                    <a:xfrm>
                      <a:off x="0" y="0"/>
                      <a:ext cx="6332220" cy="2388235"/>
                    </a:xfrm>
                    <a:prstGeom prst="rect">
                      <a:avLst/>
                    </a:prstGeom>
                  </pic:spPr>
                </pic:pic>
              </a:graphicData>
            </a:graphic>
          </wp:inline>
        </w:drawing>
      </w:r>
    </w:p>
    <w:p w14:paraId="39F3ADC1" w14:textId="1CDBA80A" w:rsidR="00D35BD9" w:rsidRDefault="00D35BD9" w:rsidP="00CB0E5E">
      <w:r w:rsidRPr="00D35BD9">
        <w:t>Aunque también puede presentar inconvenientes, como:</w:t>
      </w:r>
    </w:p>
    <w:p w14:paraId="1417DC12" w14:textId="77777777" w:rsidR="00D35BD9" w:rsidRDefault="00D35BD9">
      <w:pPr>
        <w:pStyle w:val="Prrafodelista"/>
        <w:numPr>
          <w:ilvl w:val="0"/>
          <w:numId w:val="14"/>
        </w:numPr>
      </w:pPr>
      <w:r>
        <w:t>Es probable que los consumidores encuentren alternativas gratis para los productos digitales que está vendiendo en su página; es necesario tener claro el nicho de mercado.</w:t>
      </w:r>
    </w:p>
    <w:p w14:paraId="72626C63" w14:textId="77777777" w:rsidR="00D35BD9" w:rsidRDefault="00D35BD9">
      <w:pPr>
        <w:pStyle w:val="Prrafodelista"/>
        <w:numPr>
          <w:ilvl w:val="0"/>
          <w:numId w:val="14"/>
        </w:numPr>
      </w:pPr>
      <w:r>
        <w:t>Se deben adoptar precauciones y reducir riesgos de robo, mediante el uso de herramientas adecuadas para la protección de productos.</w:t>
      </w:r>
    </w:p>
    <w:p w14:paraId="31CA380A" w14:textId="44E5079A" w:rsidR="00D35BD9" w:rsidRDefault="00D35BD9">
      <w:pPr>
        <w:pStyle w:val="Prrafodelista"/>
        <w:numPr>
          <w:ilvl w:val="0"/>
          <w:numId w:val="14"/>
        </w:numPr>
      </w:pPr>
      <w:r>
        <w:t>Debe tenerse clara la política comercial para venta de productos mediante canales digitales.</w:t>
      </w:r>
    </w:p>
    <w:p w14:paraId="108A7B4B" w14:textId="77777777" w:rsidR="00D35BD9" w:rsidRPr="00D35BD9" w:rsidRDefault="00D35BD9" w:rsidP="00D35BD9">
      <w:r w:rsidRPr="00D35BD9">
        <w:t>La venta de productos digitales también enfrenta desafíos:</w:t>
      </w:r>
    </w:p>
    <w:p w14:paraId="54C87FF6" w14:textId="66BC3096" w:rsidR="008A43A4" w:rsidRDefault="00D35BD9">
      <w:pPr>
        <w:pStyle w:val="Prrafodelista"/>
        <w:numPr>
          <w:ilvl w:val="0"/>
          <w:numId w:val="15"/>
        </w:numPr>
      </w:pPr>
      <w:r w:rsidRPr="00D35BD9">
        <w:t>Se compite con contenidos gratuitos.</w:t>
      </w:r>
    </w:p>
    <w:p w14:paraId="5CA0CE5F" w14:textId="3EA4BF86" w:rsidR="00D35BD9" w:rsidRDefault="00D35BD9">
      <w:pPr>
        <w:pStyle w:val="Prrafodelista"/>
        <w:numPr>
          <w:ilvl w:val="0"/>
          <w:numId w:val="15"/>
        </w:numPr>
      </w:pPr>
      <w:r w:rsidRPr="00D35BD9">
        <w:t>Exposición a la piratería y el robo de información.</w:t>
      </w:r>
    </w:p>
    <w:p w14:paraId="51543FFC" w14:textId="662D3486" w:rsidR="00D35BD9" w:rsidRDefault="00D35BD9">
      <w:pPr>
        <w:pStyle w:val="Prrafodelista"/>
        <w:numPr>
          <w:ilvl w:val="0"/>
          <w:numId w:val="15"/>
        </w:numPr>
      </w:pPr>
      <w:r w:rsidRPr="00D35BD9">
        <w:t>Existen restricciones en cuanto al método de venta.</w:t>
      </w:r>
    </w:p>
    <w:p w14:paraId="557933AB" w14:textId="33138568" w:rsidR="008A43A4" w:rsidRDefault="00D35BD9" w:rsidP="00CB0E5E">
      <w:r w:rsidRPr="00D35BD9">
        <w:lastRenderedPageBreak/>
        <w:t xml:space="preserve">Conocer cómo se debe interactuar con los usuarios en la venta de productos y servicios </w:t>
      </w:r>
      <w:r w:rsidR="00596749">
        <w:t>“</w:t>
      </w:r>
      <w:r w:rsidR="00596749" w:rsidRPr="00FA4064">
        <w:rPr>
          <w:rStyle w:val="Extranjerismo"/>
          <w:lang w:val="es-CO"/>
        </w:rPr>
        <w:t>online”</w:t>
      </w:r>
      <w:r w:rsidR="00596749">
        <w:rPr>
          <w:rStyle w:val="Extranjerismo"/>
          <w:lang w:val="es-CO"/>
        </w:rPr>
        <w:t xml:space="preserve"> </w:t>
      </w:r>
      <w:r w:rsidRPr="00D35BD9">
        <w:t>es crucial para poder desarrollar e implementar cambios y estrategias que ayuden a alcanzar óptimos resultados.</w:t>
      </w:r>
    </w:p>
    <w:p w14:paraId="3A9F0507" w14:textId="4D6501C0" w:rsidR="00D35BD9" w:rsidRDefault="00D35BD9" w:rsidP="00CB0E5E"/>
    <w:p w14:paraId="37010FB2" w14:textId="52990AED" w:rsidR="00B026B2" w:rsidRDefault="00B026B2" w:rsidP="00B026B2">
      <w:pPr>
        <w:pStyle w:val="Ttulo1"/>
      </w:pPr>
      <w:bookmarkStart w:id="1" w:name="_Toc153818468"/>
      <w:r w:rsidRPr="00B026B2">
        <w:t xml:space="preserve">Venta </w:t>
      </w:r>
      <w:r>
        <w:t>“</w:t>
      </w:r>
      <w:r w:rsidRPr="00B026B2">
        <w:rPr>
          <w:rStyle w:val="Extranjerismo"/>
        </w:rPr>
        <w:t>online</w:t>
      </w:r>
      <w:r>
        <w:t>”</w:t>
      </w:r>
      <w:bookmarkEnd w:id="1"/>
    </w:p>
    <w:p w14:paraId="69BBC09B" w14:textId="504A46E2" w:rsidR="008A43A4" w:rsidRDefault="00BB4E66" w:rsidP="00CB0E5E">
      <w:r w:rsidRPr="00BB4E66">
        <w:t xml:space="preserve">Exhibir en la red productos, marcas, servicios, etc., debe tener como objetivo “convertir al navegante en cliente”. Está demostrado que la mayor parte de los usuarios siempre dejan para </w:t>
      </w:r>
      <w:r w:rsidR="00E45068">
        <w:t>después</w:t>
      </w:r>
      <w:r w:rsidRPr="00BB4E66">
        <w:t xml:space="preserve"> su decisión de comprar, a pesar de estar convencidos y persuadidos para hacerlo. Siempre encuentran una razón, como ver si pueden obtener mejores precios en otro lugar</w:t>
      </w:r>
      <w:r w:rsidR="006D59C6">
        <w:t>,</w:t>
      </w:r>
      <w:r w:rsidRPr="00BB4E66">
        <w:t xml:space="preserve"> o esperar a contrastar su decisión con otra persona de confianza (amigos, compañeros o familiares)</w:t>
      </w:r>
      <w:r w:rsidR="006D59C6">
        <w:t>,</w:t>
      </w:r>
      <w:r w:rsidRPr="00BB4E66">
        <w:t xml:space="preserve"> o esperar a ver y tocar el producto en una tienda física.</w:t>
      </w:r>
    </w:p>
    <w:p w14:paraId="0EB05A6F" w14:textId="6CE36F1F" w:rsidR="00BB4E66" w:rsidRDefault="00BB4E66" w:rsidP="00CB0E5E">
      <w:r w:rsidRPr="00BB4E66">
        <w:t xml:space="preserve">Pero, en esencia, la </w:t>
      </w:r>
      <w:r w:rsidRPr="00BE7FCE">
        <w:rPr>
          <w:b/>
          <w:bCs/>
        </w:rPr>
        <w:t xml:space="preserve">venta </w:t>
      </w:r>
      <w:r w:rsidR="00596749" w:rsidRPr="00BE7FCE">
        <w:rPr>
          <w:b/>
          <w:bCs/>
        </w:rPr>
        <w:t>“</w:t>
      </w:r>
      <w:r w:rsidR="00596749" w:rsidRPr="00BE7FCE">
        <w:rPr>
          <w:rStyle w:val="Extranjerismo"/>
          <w:b/>
          <w:bCs/>
          <w:lang w:val="es-CO"/>
        </w:rPr>
        <w:t>online”</w:t>
      </w:r>
      <w:r w:rsidR="00596749">
        <w:rPr>
          <w:rStyle w:val="Extranjerismo"/>
          <w:lang w:val="es-CO"/>
        </w:rPr>
        <w:t xml:space="preserve"> </w:t>
      </w:r>
      <w:r w:rsidRPr="00BB4E66">
        <w:t>consiste en lograr que los potenciales clientes se conviertan en clientes y compren. Para lograr esto, en primer lugar, hay que reflexionar sobre quiénes son sus clientes potenciales y cuáles son las motivaciones por las que se pueden interesar en sus productos o servicios o sobre cuáles son las razones o motivos que esos usuarios podrían tener para no tomar una decisión en el instante en que han entrado en su sitio web.</w:t>
      </w:r>
    </w:p>
    <w:p w14:paraId="42B5D6B6" w14:textId="54FAEA65" w:rsidR="00BB4E66" w:rsidRDefault="00BB4E66" w:rsidP="00CB0E5E"/>
    <w:p w14:paraId="38FEFC35" w14:textId="5F8170CE" w:rsidR="00BB4E66" w:rsidRDefault="00BB4E66" w:rsidP="00BB4E66">
      <w:pPr>
        <w:pStyle w:val="Ttulo2"/>
      </w:pPr>
      <w:bookmarkStart w:id="2" w:name="_Toc153818469"/>
      <w:r w:rsidRPr="00BB4E66">
        <w:t xml:space="preserve">La venta </w:t>
      </w:r>
      <w:r w:rsidR="002A5C0C">
        <w:t>“</w:t>
      </w:r>
      <w:r w:rsidRPr="00290E0D">
        <w:rPr>
          <w:rStyle w:val="Extranjerismo"/>
          <w:lang w:val="es-CO"/>
        </w:rPr>
        <w:t>online</w:t>
      </w:r>
      <w:r w:rsidR="002A5C0C">
        <w:t>”</w:t>
      </w:r>
      <w:r w:rsidRPr="00BB4E66">
        <w:t xml:space="preserve"> de la experiencia turística</w:t>
      </w:r>
      <w:bookmarkEnd w:id="2"/>
    </w:p>
    <w:p w14:paraId="56D139CF" w14:textId="771E1BF6" w:rsidR="00BB4E66" w:rsidRPr="00BB4E66" w:rsidRDefault="00BB4E66" w:rsidP="00BB4E66">
      <w:pPr>
        <w:rPr>
          <w:lang w:val="es-419" w:eastAsia="es-CO"/>
        </w:rPr>
      </w:pPr>
      <w:r w:rsidRPr="00BB4E66">
        <w:rPr>
          <w:lang w:val="es-419" w:eastAsia="es-CO"/>
        </w:rPr>
        <w:t xml:space="preserve">En el mundo real, en los puntos de venta físicos, los consumidores cuentan con el producto 'tangible', que pueden ver y tocar; en la industria turística, la venta es de un intangible, dicho de otra forma, servicios que se materializan solo cuando el cliente los </w:t>
      </w:r>
      <w:r w:rsidRPr="00BB4E66">
        <w:rPr>
          <w:lang w:val="es-419" w:eastAsia="es-CO"/>
        </w:rPr>
        <w:lastRenderedPageBreak/>
        <w:t>utiliza. Por lo tanto, el éxito del desarrollo del comercio electrónico radica en convertir al cliente en el centro de atención, ofreciéndole una experiencia diferenciada, que pueda elegir cuando él quiera, de manera eficiente, rápida y cómoda.</w:t>
      </w:r>
    </w:p>
    <w:p w14:paraId="5F0BD882" w14:textId="44B0D524" w:rsidR="008A43A4" w:rsidRPr="00BB4E66" w:rsidRDefault="00BB4E66" w:rsidP="00B51728">
      <w:pPr>
        <w:rPr>
          <w:b/>
          <w:bCs/>
        </w:rPr>
      </w:pPr>
      <w:r w:rsidRPr="00BB4E66">
        <w:rPr>
          <w:b/>
          <w:bCs/>
        </w:rPr>
        <w:t>Contenido venta turística “</w:t>
      </w:r>
      <w:r w:rsidRPr="00290E0D">
        <w:rPr>
          <w:rStyle w:val="Extranjerismo"/>
          <w:b/>
          <w:bCs/>
          <w:lang w:val="es-CO"/>
        </w:rPr>
        <w:t>online</w:t>
      </w:r>
      <w:r w:rsidRPr="00BB4E66">
        <w:rPr>
          <w:b/>
          <w:bCs/>
        </w:rPr>
        <w:t>”</w:t>
      </w:r>
    </w:p>
    <w:p w14:paraId="035913F8" w14:textId="552C123B" w:rsidR="00B026B2" w:rsidRDefault="00BB4E66" w:rsidP="00CB0E5E">
      <w:r w:rsidRPr="00BB4E66">
        <w:t>Seguramente, una playa blanca y un mar cristalino, como los de la imagen, ayudarán a conectar con clientes que deseen tomar unas vacaciones y estar a la orilla del mar.</w:t>
      </w:r>
    </w:p>
    <w:p w14:paraId="16C45666" w14:textId="41B48BDE" w:rsidR="00BB4E66" w:rsidRDefault="002D55BC" w:rsidP="00CB0E5E">
      <w:r w:rsidRPr="002D55BC">
        <w:t>Si la oferta se relaciona con un tema romántico, una escapada en pareja o un plan para compartir con esa persona amada, una imagen así puede lograr el efecto deseado.</w:t>
      </w:r>
    </w:p>
    <w:p w14:paraId="4666A4C1" w14:textId="53274A9C" w:rsidR="002D55BC" w:rsidRDefault="00D92ADD" w:rsidP="00CB0E5E">
      <w:r w:rsidRPr="00D92ADD">
        <w:t>La fotografía gastronómica representa grandes retos a la hora de transmitir las características del producto, que, además, suple una necesidad primaria del ser humano</w:t>
      </w:r>
      <w:r w:rsidR="002D55BC" w:rsidRPr="002D55BC">
        <w:t>.</w:t>
      </w:r>
    </w:p>
    <w:p w14:paraId="4F40164F" w14:textId="0DF35A82" w:rsidR="002D55BC" w:rsidRDefault="00BA702A" w:rsidP="00B51728">
      <w:r w:rsidRPr="00BA702A">
        <w:t xml:space="preserve">La venta </w:t>
      </w:r>
      <w:r>
        <w:t>“</w:t>
      </w:r>
      <w:r w:rsidRPr="00BA702A">
        <w:rPr>
          <w:rStyle w:val="Extranjerismo"/>
          <w:lang w:val="es-CO"/>
        </w:rPr>
        <w:t>online</w:t>
      </w:r>
      <w:r>
        <w:rPr>
          <w:rStyle w:val="Extranjerismo"/>
          <w:lang w:val="es-CO"/>
        </w:rPr>
        <w:t>”</w:t>
      </w:r>
      <w:r w:rsidRPr="00BA702A">
        <w:t xml:space="preserve"> incluye también la promoción de eventos como conciertos y festivales</w:t>
      </w:r>
      <w:r w:rsidR="002D55BC" w:rsidRPr="002D55BC">
        <w:t>.</w:t>
      </w:r>
    </w:p>
    <w:p w14:paraId="18226106" w14:textId="2DEC7997" w:rsidR="002D55BC" w:rsidRDefault="002D55BC" w:rsidP="002D55BC">
      <w:r w:rsidRPr="002D55BC">
        <w:t>En el caso de la industria turística y del proceso de compra del cliente (</w:t>
      </w:r>
      <w:r>
        <w:t>“</w:t>
      </w:r>
      <w:proofErr w:type="spellStart"/>
      <w:r w:rsidRPr="00290E0D">
        <w:rPr>
          <w:rStyle w:val="Extranjerismo"/>
          <w:lang w:val="es-CO"/>
        </w:rPr>
        <w:t>customer</w:t>
      </w:r>
      <w:proofErr w:type="spellEnd"/>
      <w:r w:rsidRPr="00290E0D">
        <w:rPr>
          <w:rStyle w:val="Extranjerismo"/>
          <w:lang w:val="es-CO"/>
        </w:rPr>
        <w:t xml:space="preserve"> </w:t>
      </w:r>
      <w:proofErr w:type="spellStart"/>
      <w:r w:rsidRPr="00290E0D">
        <w:rPr>
          <w:rStyle w:val="Extranjerismo"/>
          <w:lang w:val="es-CO"/>
        </w:rPr>
        <w:t>journey</w:t>
      </w:r>
      <w:proofErr w:type="spellEnd"/>
      <w:r>
        <w:t>”</w:t>
      </w:r>
      <w:r w:rsidRPr="002D55BC">
        <w:t xml:space="preserve">), el contenido es de gran relevancia, ya que debe ofrecer material digital real (fotos, videos) que logre transmitir lo que el cliente está buscando y lo conecte con esa futura experiencia, para conseguir concretar la venta (conversión). Luego, ya </w:t>
      </w:r>
      <w:r w:rsidR="00035BBA">
        <w:t>“</w:t>
      </w:r>
      <w:r w:rsidRPr="00035BBA">
        <w:rPr>
          <w:rStyle w:val="Extranjerismo"/>
          <w:lang w:val="es-CO"/>
        </w:rPr>
        <w:t>in situ</w:t>
      </w:r>
      <w:r w:rsidR="00035BBA" w:rsidRPr="00035BBA">
        <w:rPr>
          <w:rStyle w:val="Extranjerismo"/>
          <w:lang w:val="es-CO"/>
        </w:rPr>
        <w:t>”</w:t>
      </w:r>
      <w:r w:rsidRPr="002D55BC">
        <w:t>, brindar una experiencia que genere el 100 % de satisfacción.</w:t>
      </w:r>
    </w:p>
    <w:p w14:paraId="29F538FA" w14:textId="51555CD5" w:rsidR="002D55BC" w:rsidRDefault="002D55BC" w:rsidP="002D55BC"/>
    <w:p w14:paraId="52D72D9F" w14:textId="710E1F3D" w:rsidR="00D75AC8" w:rsidRDefault="00D75AC8" w:rsidP="00D75AC8">
      <w:pPr>
        <w:pStyle w:val="Ttulo2"/>
      </w:pPr>
      <w:bookmarkStart w:id="3" w:name="_Toc153818470"/>
      <w:r w:rsidRPr="00D75AC8">
        <w:lastRenderedPageBreak/>
        <w:t>El consumo digital</w:t>
      </w:r>
      <w:bookmarkEnd w:id="3"/>
    </w:p>
    <w:p w14:paraId="45D15CF3" w14:textId="0A1D7828" w:rsidR="00D75AC8" w:rsidRDefault="00D75AC8" w:rsidP="00D75AC8">
      <w:pPr>
        <w:rPr>
          <w:lang w:val="es-419" w:eastAsia="es-CO"/>
        </w:rPr>
      </w:pPr>
      <w:r w:rsidRPr="00D75AC8">
        <w:rPr>
          <w:lang w:val="es-419" w:eastAsia="es-CO"/>
        </w:rPr>
        <w:t xml:space="preserve">El comercio digital ha venido creciendo sostenidamente en el país en la última década; este crecimiento se elevó por los cierres provocados por la emergencia sanitaria, </w:t>
      </w:r>
      <w:r>
        <w:rPr>
          <w:lang w:val="es-419" w:eastAsia="es-CO"/>
        </w:rPr>
        <w:t>p</w:t>
      </w:r>
      <w:r w:rsidRPr="00D75AC8">
        <w:rPr>
          <w:lang w:val="es-419" w:eastAsia="es-CO"/>
        </w:rPr>
        <w:t>ero, más allá de esta situación fortuita, el comercio electrónico crece por varias razones, la principal es, fundamentalmente, la comodidad y la facilidad de compra. Es así como, desde cualquier dispositivo, el consumidor digital puede:</w:t>
      </w:r>
    </w:p>
    <w:p w14:paraId="40EFA14E" w14:textId="77777777" w:rsidR="00D75AC8" w:rsidRPr="00D75AC8" w:rsidRDefault="00D75AC8" w:rsidP="000E7F5C">
      <w:pPr>
        <w:pStyle w:val="Prrafodelista"/>
        <w:numPr>
          <w:ilvl w:val="0"/>
          <w:numId w:val="71"/>
        </w:numPr>
        <w:rPr>
          <w:lang w:val="es-419" w:eastAsia="es-CO"/>
        </w:rPr>
      </w:pPr>
      <w:r w:rsidRPr="00D75AC8">
        <w:rPr>
          <w:lang w:val="es-419" w:eastAsia="es-CO"/>
        </w:rPr>
        <w:t>Acceder a ofertas exclusivas.</w:t>
      </w:r>
    </w:p>
    <w:p w14:paraId="440C1509" w14:textId="77777777" w:rsidR="00D75AC8" w:rsidRPr="00D75AC8" w:rsidRDefault="00D75AC8" w:rsidP="000E7F5C">
      <w:pPr>
        <w:pStyle w:val="Prrafodelista"/>
        <w:numPr>
          <w:ilvl w:val="0"/>
          <w:numId w:val="71"/>
        </w:numPr>
        <w:rPr>
          <w:lang w:val="es-419" w:eastAsia="es-CO"/>
        </w:rPr>
      </w:pPr>
      <w:r w:rsidRPr="00D75AC8">
        <w:rPr>
          <w:lang w:val="es-419" w:eastAsia="es-CO"/>
        </w:rPr>
        <w:t>Ahorrar tiempo.</w:t>
      </w:r>
    </w:p>
    <w:p w14:paraId="1E8FE319" w14:textId="77777777" w:rsidR="00D75AC8" w:rsidRPr="00D75AC8" w:rsidRDefault="00D75AC8" w:rsidP="000E7F5C">
      <w:pPr>
        <w:pStyle w:val="Prrafodelista"/>
        <w:numPr>
          <w:ilvl w:val="0"/>
          <w:numId w:val="71"/>
        </w:numPr>
        <w:rPr>
          <w:lang w:val="es-419" w:eastAsia="es-CO"/>
        </w:rPr>
      </w:pPr>
      <w:r w:rsidRPr="00D75AC8">
        <w:rPr>
          <w:lang w:val="es-419" w:eastAsia="es-CO"/>
        </w:rPr>
        <w:t>Ampliar el radio de compra (importar productos).</w:t>
      </w:r>
    </w:p>
    <w:p w14:paraId="1107EDFB" w14:textId="77777777" w:rsidR="00D75AC8" w:rsidRPr="00D75AC8" w:rsidRDefault="00D75AC8" w:rsidP="000E7F5C">
      <w:pPr>
        <w:pStyle w:val="Prrafodelista"/>
        <w:numPr>
          <w:ilvl w:val="0"/>
          <w:numId w:val="71"/>
        </w:numPr>
        <w:rPr>
          <w:lang w:val="es-419" w:eastAsia="es-CO"/>
        </w:rPr>
      </w:pPr>
      <w:r w:rsidRPr="00D75AC8">
        <w:rPr>
          <w:lang w:val="es-419" w:eastAsia="es-CO"/>
        </w:rPr>
        <w:t>Comparar precios.</w:t>
      </w:r>
    </w:p>
    <w:p w14:paraId="78417CFD" w14:textId="77777777" w:rsidR="00D75AC8" w:rsidRPr="00D75AC8" w:rsidRDefault="00D75AC8" w:rsidP="000E7F5C">
      <w:pPr>
        <w:pStyle w:val="Prrafodelista"/>
        <w:numPr>
          <w:ilvl w:val="0"/>
          <w:numId w:val="71"/>
        </w:numPr>
        <w:rPr>
          <w:lang w:val="es-419" w:eastAsia="es-CO"/>
        </w:rPr>
      </w:pPr>
      <w:r w:rsidRPr="00D75AC8">
        <w:rPr>
          <w:lang w:val="es-419" w:eastAsia="es-CO"/>
        </w:rPr>
        <w:t>Comprar novedades.</w:t>
      </w:r>
    </w:p>
    <w:p w14:paraId="0364E8B4" w14:textId="77777777" w:rsidR="00D75AC8" w:rsidRPr="00D75AC8" w:rsidRDefault="00D75AC8" w:rsidP="000E7F5C">
      <w:pPr>
        <w:pStyle w:val="Prrafodelista"/>
        <w:numPr>
          <w:ilvl w:val="0"/>
          <w:numId w:val="71"/>
        </w:numPr>
        <w:rPr>
          <w:lang w:val="es-419" w:eastAsia="es-CO"/>
        </w:rPr>
      </w:pPr>
      <w:r w:rsidRPr="00D75AC8">
        <w:rPr>
          <w:lang w:val="es-419" w:eastAsia="es-CO"/>
        </w:rPr>
        <w:t>Múltiples formas de pago.</w:t>
      </w:r>
    </w:p>
    <w:p w14:paraId="0B53D391" w14:textId="513FFF5B" w:rsidR="00D75AC8" w:rsidRPr="00D75AC8" w:rsidRDefault="00D75AC8" w:rsidP="000E7F5C">
      <w:pPr>
        <w:pStyle w:val="Prrafodelista"/>
        <w:numPr>
          <w:ilvl w:val="0"/>
          <w:numId w:val="71"/>
        </w:numPr>
        <w:rPr>
          <w:lang w:val="es-419" w:eastAsia="es-CO"/>
        </w:rPr>
      </w:pPr>
      <w:r w:rsidRPr="00D75AC8">
        <w:rPr>
          <w:lang w:val="es-419" w:eastAsia="es-CO"/>
        </w:rPr>
        <w:t>Ver referencias de otros compradores.</w:t>
      </w:r>
    </w:p>
    <w:p w14:paraId="6120588F" w14:textId="14E33D3D" w:rsidR="00D75AC8" w:rsidRDefault="00D75AC8" w:rsidP="009A04C3">
      <w:pPr>
        <w:pStyle w:val="Figura"/>
      </w:pPr>
      <w:r w:rsidRPr="00D75AC8">
        <w:t>Venta a través de comercio electrónico entre enero y agosto de 2019 y 2020</w:t>
      </w:r>
    </w:p>
    <w:p w14:paraId="149EB0F3" w14:textId="17A56762" w:rsidR="00D23502" w:rsidRDefault="00D23502" w:rsidP="00D23502">
      <w:pPr>
        <w:ind w:firstLine="0"/>
        <w:jc w:val="center"/>
        <w:rPr>
          <w:b/>
          <w:bCs/>
          <w:sz w:val="20"/>
          <w:szCs w:val="20"/>
        </w:rPr>
      </w:pPr>
      <w:r>
        <w:rPr>
          <w:noProof/>
        </w:rPr>
        <w:drawing>
          <wp:inline distT="0" distB="0" distL="0" distR="0" wp14:anchorId="78A55084" wp14:editId="224E814F">
            <wp:extent cx="4981341" cy="2574092"/>
            <wp:effectExtent l="0" t="0" r="0" b="0"/>
            <wp:docPr id="831493455" name="Imagen 3" descr="Figura que expone de manera gráfica el comportamiento de las ventas a través de comercio electrónico en el año 2019 y 202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493455" name="Imagen 3" descr="Figura que expone de manera gráfica el comportamiento de las ventas a través de comercio electrónico en el año 2019 y 2020. "/>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22091" cy="2595150"/>
                    </a:xfrm>
                    <a:prstGeom prst="rect">
                      <a:avLst/>
                    </a:prstGeom>
                    <a:noFill/>
                    <a:ln>
                      <a:noFill/>
                    </a:ln>
                  </pic:spPr>
                </pic:pic>
              </a:graphicData>
            </a:graphic>
          </wp:inline>
        </w:drawing>
      </w:r>
    </w:p>
    <w:p w14:paraId="2AA96750" w14:textId="4A03DFDA" w:rsidR="00D75AC8" w:rsidRPr="00E17988" w:rsidRDefault="00E17988" w:rsidP="00CB0E5E">
      <w:pPr>
        <w:rPr>
          <w:sz w:val="20"/>
          <w:szCs w:val="20"/>
        </w:rPr>
      </w:pPr>
      <w:r w:rsidRPr="00E17988">
        <w:rPr>
          <w:b/>
          <w:bCs/>
          <w:sz w:val="20"/>
          <w:szCs w:val="20"/>
        </w:rPr>
        <w:t>Nota</w:t>
      </w:r>
      <w:r w:rsidRPr="00E17988">
        <w:rPr>
          <w:sz w:val="20"/>
          <w:szCs w:val="20"/>
        </w:rPr>
        <w:t>. Adaptado de Informe Comportamiento y Perspectiva e</w:t>
      </w:r>
      <w:r>
        <w:rPr>
          <w:sz w:val="20"/>
          <w:szCs w:val="20"/>
        </w:rPr>
        <w:t xml:space="preserve"> </w:t>
      </w:r>
      <w:r w:rsidRPr="00E17988">
        <w:rPr>
          <w:sz w:val="20"/>
          <w:szCs w:val="20"/>
        </w:rPr>
        <w:t>Commerce en Colombia durante 2020 y perspectivas para 2021</w:t>
      </w:r>
      <w:r>
        <w:rPr>
          <w:sz w:val="20"/>
          <w:szCs w:val="20"/>
        </w:rPr>
        <w:t>.</w:t>
      </w:r>
    </w:p>
    <w:p w14:paraId="529BCE60" w14:textId="1CE7D835" w:rsidR="00B026B2" w:rsidRDefault="00E17988" w:rsidP="006D59C6">
      <w:pPr>
        <w:ind w:firstLine="0"/>
        <w:jc w:val="center"/>
      </w:pPr>
      <w:r>
        <w:lastRenderedPageBreak/>
        <w:t>“</w:t>
      </w:r>
      <w:r w:rsidRPr="00E17988">
        <w:rPr>
          <w:b/>
          <w:bCs/>
        </w:rPr>
        <w:t>Adicionalmente a los productos efectivamente adquiridos por Internet, debemos sumar que al menos un 75 % de las personas busca información y compara precios mayormente desde teléfonos inteligentes, lo que aumenta el tráfico y las posibilidades de crecimiento de este tipo de transacciones</w:t>
      </w:r>
      <w:r>
        <w:t>”</w:t>
      </w:r>
      <w:r w:rsidRPr="00E17988">
        <w:t>.</w:t>
      </w:r>
    </w:p>
    <w:p w14:paraId="1659B165" w14:textId="23D39820" w:rsidR="00B026B2" w:rsidRDefault="00F71B1A" w:rsidP="00CB0E5E">
      <w:r w:rsidRPr="00F71B1A">
        <w:t>De acuerdo con el informe “</w:t>
      </w:r>
      <w:r w:rsidR="00766BCD" w:rsidRPr="00766BCD">
        <w:t xml:space="preserve">Comportamiento del </w:t>
      </w:r>
      <w:r w:rsidR="00766BCD">
        <w:t>“</w:t>
      </w:r>
      <w:proofErr w:type="spellStart"/>
      <w:r w:rsidR="00766BCD" w:rsidRPr="00766BCD">
        <w:rPr>
          <w:rStyle w:val="Extranjerismo"/>
          <w:lang w:val="es-CO"/>
        </w:rPr>
        <w:t>ecommerce</w:t>
      </w:r>
      <w:proofErr w:type="spellEnd"/>
      <w:r w:rsidR="00766BCD" w:rsidRPr="00766BCD">
        <w:rPr>
          <w:rStyle w:val="Extranjerismo"/>
          <w:lang w:val="es-CO"/>
        </w:rPr>
        <w:t>”</w:t>
      </w:r>
      <w:r w:rsidR="00766BCD" w:rsidRPr="00766BCD">
        <w:t xml:space="preserve"> en Colombia durante 2020 y perspectivas para 2021</w:t>
      </w:r>
      <w:r w:rsidRPr="00F71B1A">
        <w:t>”, publicado por la Cámara Colombiana de Comercio Electrónico, en 2020, se identificó:</w:t>
      </w:r>
    </w:p>
    <w:p w14:paraId="24C80F8C" w14:textId="1DCDDADF" w:rsidR="00F71B1A" w:rsidRDefault="00F71B1A">
      <w:pPr>
        <w:pStyle w:val="Prrafodelista"/>
        <w:numPr>
          <w:ilvl w:val="0"/>
          <w:numId w:val="17"/>
        </w:numPr>
      </w:pPr>
      <w:r w:rsidRPr="00F71B1A">
        <w:rPr>
          <w:b/>
          <w:bCs/>
        </w:rPr>
        <w:t>Crecimiento:</w:t>
      </w:r>
      <w:r>
        <w:t xml:space="preserve"> e</w:t>
      </w:r>
      <w:r w:rsidRPr="00F71B1A">
        <w:t xml:space="preserve">l </w:t>
      </w:r>
      <w:r>
        <w:t>“</w:t>
      </w:r>
      <w:proofErr w:type="spellStart"/>
      <w:r w:rsidRPr="00290E0D">
        <w:rPr>
          <w:rStyle w:val="Extranjerismo"/>
          <w:lang w:val="es-CO"/>
        </w:rPr>
        <w:t>eCommerce</w:t>
      </w:r>
      <w:proofErr w:type="spellEnd"/>
      <w:r>
        <w:t>”</w:t>
      </w:r>
      <w:r w:rsidRPr="00F71B1A">
        <w:t xml:space="preserve"> en Colombia creció, en promedio, </w:t>
      </w:r>
      <w:r w:rsidR="002677D4">
        <w:t>un</w:t>
      </w:r>
      <w:r w:rsidRPr="00F71B1A">
        <w:t xml:space="preserve"> 2 % mensual, durante el periodo de estudio.</w:t>
      </w:r>
    </w:p>
    <w:p w14:paraId="03BF6661" w14:textId="4AB3FAA3" w:rsidR="00F71B1A" w:rsidRDefault="00F71B1A">
      <w:pPr>
        <w:pStyle w:val="Prrafodelista"/>
        <w:numPr>
          <w:ilvl w:val="0"/>
          <w:numId w:val="17"/>
        </w:numPr>
      </w:pPr>
      <w:r w:rsidRPr="00F71B1A">
        <w:rPr>
          <w:b/>
          <w:bCs/>
        </w:rPr>
        <w:t>Canal electrónico:</w:t>
      </w:r>
      <w:r>
        <w:t xml:space="preserve"> e</w:t>
      </w:r>
      <w:r w:rsidRPr="00F71B1A">
        <w:t>l canal electrónico se ha ido convirtiendo en uno de los canales fundamentales para las empresas con intención de vender al consumidor final directamente (B2C).</w:t>
      </w:r>
    </w:p>
    <w:p w14:paraId="75A327E3" w14:textId="5AAFE44E" w:rsidR="00F71B1A" w:rsidRDefault="00F71B1A">
      <w:pPr>
        <w:pStyle w:val="Prrafodelista"/>
        <w:numPr>
          <w:ilvl w:val="0"/>
          <w:numId w:val="17"/>
        </w:numPr>
      </w:pPr>
      <w:r w:rsidRPr="00F71B1A">
        <w:rPr>
          <w:b/>
          <w:bCs/>
        </w:rPr>
        <w:t>Presencia “</w:t>
      </w:r>
      <w:r w:rsidRPr="00290E0D">
        <w:rPr>
          <w:rStyle w:val="Extranjerismo"/>
          <w:b/>
          <w:bCs/>
          <w:lang w:val="es-CO"/>
        </w:rPr>
        <w:t>online</w:t>
      </w:r>
      <w:r w:rsidRPr="00F71B1A">
        <w:rPr>
          <w:b/>
          <w:bCs/>
        </w:rPr>
        <w:t>”:</w:t>
      </w:r>
      <w:r>
        <w:t xml:space="preserve"> l</w:t>
      </w:r>
      <w:r w:rsidRPr="00F71B1A">
        <w:t xml:space="preserve">a presencia </w:t>
      </w:r>
      <w:r w:rsidR="00596749">
        <w:t>“</w:t>
      </w:r>
      <w:r w:rsidR="00596749" w:rsidRPr="00FA4064">
        <w:rPr>
          <w:rStyle w:val="Extranjerismo"/>
          <w:lang w:val="es-CO"/>
        </w:rPr>
        <w:t>online”</w:t>
      </w:r>
      <w:r w:rsidR="00596749">
        <w:rPr>
          <w:rStyle w:val="Extranjerismo"/>
          <w:lang w:val="es-CO"/>
        </w:rPr>
        <w:t xml:space="preserve"> </w:t>
      </w:r>
      <w:r w:rsidRPr="00F71B1A">
        <w:t>no solo incide en la venta (transacción), sino que, además, tiene fuertes implicaciones en el proceso de búsqueda de información, previo a la compra, por parte del consumidor.</w:t>
      </w:r>
    </w:p>
    <w:p w14:paraId="54D2AC6A" w14:textId="7570DB12" w:rsidR="00F71B1A" w:rsidRDefault="00F71B1A">
      <w:pPr>
        <w:pStyle w:val="Prrafodelista"/>
        <w:numPr>
          <w:ilvl w:val="0"/>
          <w:numId w:val="17"/>
        </w:numPr>
      </w:pPr>
      <w:r w:rsidRPr="00F71B1A">
        <w:rPr>
          <w:b/>
          <w:bCs/>
        </w:rPr>
        <w:t>Factores de éxito</w:t>
      </w:r>
      <w:r>
        <w:t>: l</w:t>
      </w:r>
      <w:r w:rsidRPr="00F71B1A">
        <w:t xml:space="preserve">os factores de éxito básicos en </w:t>
      </w:r>
      <w:r>
        <w:t>“</w:t>
      </w:r>
      <w:proofErr w:type="spellStart"/>
      <w:r w:rsidRPr="00290E0D">
        <w:rPr>
          <w:rStyle w:val="Extranjerismo"/>
          <w:lang w:val="es-CO"/>
        </w:rPr>
        <w:t>eCommerce</w:t>
      </w:r>
      <w:proofErr w:type="spellEnd"/>
      <w:r>
        <w:t>”</w:t>
      </w:r>
      <w:r w:rsidRPr="00F71B1A">
        <w:t xml:space="preserve"> son la confianza, la amplitud de surtido con precios ajustados y la generación del tráfico.</w:t>
      </w:r>
    </w:p>
    <w:p w14:paraId="3FD7C74A" w14:textId="77777777" w:rsidR="00D23502" w:rsidRDefault="00D23502" w:rsidP="00EA6027">
      <w:pPr>
        <w:jc w:val="center"/>
        <w:rPr>
          <w:b/>
          <w:bCs/>
        </w:rPr>
      </w:pPr>
    </w:p>
    <w:p w14:paraId="67EDB895" w14:textId="77777777" w:rsidR="00D23502" w:rsidRDefault="00D23502" w:rsidP="00EA6027">
      <w:pPr>
        <w:jc w:val="center"/>
        <w:rPr>
          <w:b/>
          <w:bCs/>
        </w:rPr>
      </w:pPr>
    </w:p>
    <w:p w14:paraId="1766103E" w14:textId="77777777" w:rsidR="00D23502" w:rsidRDefault="00D23502" w:rsidP="00EA6027">
      <w:pPr>
        <w:jc w:val="center"/>
        <w:rPr>
          <w:b/>
          <w:bCs/>
        </w:rPr>
      </w:pPr>
    </w:p>
    <w:p w14:paraId="43BC74E8" w14:textId="25CF2909" w:rsidR="00F71B1A" w:rsidRPr="00EA6027" w:rsidRDefault="0074721B" w:rsidP="00EA6027">
      <w:pPr>
        <w:jc w:val="center"/>
        <w:rPr>
          <w:b/>
          <w:bCs/>
        </w:rPr>
      </w:pPr>
      <w:r w:rsidRPr="0074721B">
        <w:rPr>
          <w:b/>
          <w:bCs/>
        </w:rPr>
        <w:lastRenderedPageBreak/>
        <w:t xml:space="preserve">Informe: comportamiento del </w:t>
      </w:r>
      <w:r>
        <w:rPr>
          <w:b/>
          <w:bCs/>
        </w:rPr>
        <w:t>“</w:t>
      </w:r>
      <w:proofErr w:type="spellStart"/>
      <w:r w:rsidRPr="0074721B">
        <w:rPr>
          <w:rStyle w:val="Extranjerismo"/>
          <w:b/>
          <w:bCs/>
          <w:lang w:val="es-CO"/>
        </w:rPr>
        <w:t>eCommerce</w:t>
      </w:r>
      <w:proofErr w:type="spellEnd"/>
      <w:r w:rsidRPr="0074721B">
        <w:rPr>
          <w:rStyle w:val="Extranjerismo"/>
          <w:b/>
          <w:bCs/>
          <w:lang w:val="es-CO"/>
        </w:rPr>
        <w:t>”</w:t>
      </w:r>
      <w:r w:rsidRPr="0074721B">
        <w:rPr>
          <w:b/>
          <w:bCs/>
        </w:rPr>
        <w:t xml:space="preserve"> en Colombia durante 2020 y perspectivas para 2021</w:t>
      </w:r>
    </w:p>
    <w:p w14:paraId="6985B4DC" w14:textId="2D2BFCF1" w:rsidR="00B026B2" w:rsidRDefault="00F71B1A" w:rsidP="00EA6027">
      <w:pPr>
        <w:jc w:val="center"/>
      </w:pPr>
      <w:r>
        <w:t>Este documento hace referencia al comportamiento de ventas y transacciones de comercio electrónico en el país.</w:t>
      </w:r>
    </w:p>
    <w:p w14:paraId="1133ED8B" w14:textId="5D6E5C28" w:rsidR="00EA6027" w:rsidRPr="00EA6027" w:rsidRDefault="00000000" w:rsidP="00EA6027">
      <w:pPr>
        <w:jc w:val="center"/>
        <w:rPr>
          <w:b/>
          <w:bCs/>
        </w:rPr>
      </w:pPr>
      <w:hyperlink r:id="rId16" w:history="1">
        <w:r w:rsidR="00EA6027" w:rsidRPr="00EA6027">
          <w:rPr>
            <w:rStyle w:val="Hipervnculo"/>
            <w:b/>
            <w:bCs/>
          </w:rPr>
          <w:t>Enlace del documento</w:t>
        </w:r>
      </w:hyperlink>
    </w:p>
    <w:p w14:paraId="0B9380FF" w14:textId="77777777" w:rsidR="00321491" w:rsidRDefault="00321491" w:rsidP="00F71B1A"/>
    <w:p w14:paraId="2670ABF5" w14:textId="63FB4D4A" w:rsidR="00B026B2" w:rsidRDefault="00321491" w:rsidP="00321491">
      <w:pPr>
        <w:pStyle w:val="Ttulo2"/>
      </w:pPr>
      <w:bookmarkStart w:id="4" w:name="_Toc153818471"/>
      <w:r w:rsidRPr="00321491">
        <w:t>Herramientas tecnológicas de comercio electrónico</w:t>
      </w:r>
      <w:bookmarkEnd w:id="4"/>
    </w:p>
    <w:p w14:paraId="0C1B49BC" w14:textId="1914A61E" w:rsidR="00321491" w:rsidRPr="00321491" w:rsidRDefault="00321491" w:rsidP="00321491">
      <w:pPr>
        <w:rPr>
          <w:lang w:val="es-419" w:eastAsia="es-CO"/>
        </w:rPr>
      </w:pPr>
      <w:r w:rsidRPr="00321491">
        <w:rPr>
          <w:lang w:val="es-419" w:eastAsia="es-CO"/>
        </w:rPr>
        <w:t xml:space="preserve">Una vez tomada la decisión de lanzar su </w:t>
      </w:r>
      <w:r>
        <w:rPr>
          <w:lang w:val="es-419" w:eastAsia="es-CO"/>
        </w:rPr>
        <w:t>“</w:t>
      </w:r>
      <w:proofErr w:type="spellStart"/>
      <w:r w:rsidRPr="00321491">
        <w:rPr>
          <w:rStyle w:val="Extranjerismo"/>
          <w:lang w:val="es-419" w:eastAsia="es-CO"/>
        </w:rPr>
        <w:t>eCommerce</w:t>
      </w:r>
      <w:proofErr w:type="spellEnd"/>
      <w:r>
        <w:rPr>
          <w:lang w:val="es-419" w:eastAsia="es-CO"/>
        </w:rPr>
        <w:t>”</w:t>
      </w:r>
      <w:r w:rsidRPr="00321491">
        <w:rPr>
          <w:lang w:val="es-419" w:eastAsia="es-CO"/>
        </w:rPr>
        <w:t>, con base en un modelo de negocio válido, la decisión en relación con la plataforma (herramienta) se basará en factores como el estado del proyecto (test o comprobado), el número de referencias disponibles o el nivel de inversión necesario.</w:t>
      </w:r>
    </w:p>
    <w:p w14:paraId="3AD0FACE" w14:textId="06A12EEA" w:rsidR="00321491" w:rsidRPr="00321491" w:rsidRDefault="00DA6A8D" w:rsidP="00321491">
      <w:pPr>
        <w:rPr>
          <w:lang w:val="es-419" w:eastAsia="es-CO"/>
        </w:rPr>
      </w:pPr>
      <w:r>
        <w:rPr>
          <w:lang w:val="es-419" w:eastAsia="es-CO"/>
        </w:rPr>
        <w:t>A continuación</w:t>
      </w:r>
      <w:r w:rsidR="00321491" w:rsidRPr="00321491">
        <w:rPr>
          <w:lang w:val="es-419" w:eastAsia="es-CO"/>
        </w:rPr>
        <w:t>, se describen los grupos de posibilidades que se ofrecen para realizar el comercio electrónico:</w:t>
      </w:r>
    </w:p>
    <w:p w14:paraId="596F9727" w14:textId="77777777" w:rsidR="00321491" w:rsidRPr="00321491" w:rsidRDefault="00321491">
      <w:pPr>
        <w:pStyle w:val="Prrafodelista"/>
        <w:numPr>
          <w:ilvl w:val="0"/>
          <w:numId w:val="18"/>
        </w:numPr>
        <w:rPr>
          <w:b/>
          <w:bCs/>
        </w:rPr>
      </w:pPr>
      <w:r w:rsidRPr="00321491">
        <w:rPr>
          <w:b/>
          <w:bCs/>
        </w:rPr>
        <w:t>Desarrollo propio</w:t>
      </w:r>
    </w:p>
    <w:p w14:paraId="47FC11E2" w14:textId="0A9FA007" w:rsidR="00B026B2" w:rsidRDefault="00321491" w:rsidP="00321491">
      <w:pPr>
        <w:pStyle w:val="Prrafodelista"/>
        <w:ind w:left="1429" w:firstLine="0"/>
      </w:pPr>
      <w:r>
        <w:t>Contratando un equipo de desarrolladores para realizar el proyecto desde cero. La ventaja es que se cuenta con una personalización total de la herramienta, pero depende de un equipo de desarrolladores y los costes de desarrollo serán bastante altos.</w:t>
      </w:r>
    </w:p>
    <w:p w14:paraId="05C2E63A" w14:textId="682A5DD5" w:rsidR="00321491" w:rsidRPr="00321491" w:rsidRDefault="00321491">
      <w:pPr>
        <w:pStyle w:val="Prrafodelista"/>
        <w:numPr>
          <w:ilvl w:val="0"/>
          <w:numId w:val="18"/>
        </w:numPr>
        <w:rPr>
          <w:b/>
          <w:bCs/>
        </w:rPr>
      </w:pPr>
      <w:r w:rsidRPr="00321491">
        <w:rPr>
          <w:b/>
          <w:bCs/>
        </w:rPr>
        <w:t>CMS de “</w:t>
      </w:r>
      <w:r w:rsidRPr="00C95C5B">
        <w:rPr>
          <w:rStyle w:val="Extranjerismo"/>
          <w:b/>
          <w:bCs/>
        </w:rPr>
        <w:t>software</w:t>
      </w:r>
      <w:r w:rsidRPr="00321491">
        <w:rPr>
          <w:b/>
          <w:bCs/>
        </w:rPr>
        <w:t>” libre</w:t>
      </w:r>
    </w:p>
    <w:p w14:paraId="117D73BF" w14:textId="19E4A743" w:rsidR="00DA6A8D" w:rsidRDefault="00321491" w:rsidP="00150FA7">
      <w:pPr>
        <w:pStyle w:val="Prrafodelista"/>
        <w:ind w:left="1429" w:firstLine="0"/>
      </w:pPr>
      <w:r>
        <w:t xml:space="preserve">Basados en </w:t>
      </w:r>
      <w:r w:rsidR="00771507">
        <w:t>“</w:t>
      </w:r>
      <w:r w:rsidRPr="00771507">
        <w:rPr>
          <w:rStyle w:val="Extranjerismo"/>
          <w:lang w:val="es-CO"/>
        </w:rPr>
        <w:t>software</w:t>
      </w:r>
      <w:r w:rsidR="00771507" w:rsidRPr="00771507">
        <w:rPr>
          <w:rStyle w:val="Extranjerismo"/>
          <w:lang w:val="es-CO"/>
        </w:rPr>
        <w:t>”</w:t>
      </w:r>
      <w:r>
        <w:t xml:space="preserve"> libre y gratuito.</w:t>
      </w:r>
    </w:p>
    <w:p w14:paraId="124ED8CC" w14:textId="77777777" w:rsidR="00321491" w:rsidRPr="00321491" w:rsidRDefault="00321491">
      <w:pPr>
        <w:pStyle w:val="Prrafodelista"/>
        <w:numPr>
          <w:ilvl w:val="0"/>
          <w:numId w:val="18"/>
        </w:numPr>
        <w:rPr>
          <w:b/>
          <w:bCs/>
        </w:rPr>
      </w:pPr>
      <w:r w:rsidRPr="00321491">
        <w:rPr>
          <w:b/>
          <w:bCs/>
        </w:rPr>
        <w:t>Plataformas de comercio electrónico</w:t>
      </w:r>
    </w:p>
    <w:p w14:paraId="20D494A4" w14:textId="42318ECA" w:rsidR="00B026B2" w:rsidRDefault="00321491" w:rsidP="00321491">
      <w:pPr>
        <w:pStyle w:val="Prrafodelista"/>
        <w:ind w:left="1429" w:firstLine="0"/>
      </w:pPr>
      <w:r>
        <w:t>Estas son plataformas que alojan y personalizan tiendas “</w:t>
      </w:r>
      <w:r w:rsidRPr="00290E0D">
        <w:rPr>
          <w:rStyle w:val="Extranjerismo"/>
          <w:lang w:val="es-CO"/>
        </w:rPr>
        <w:t>online</w:t>
      </w:r>
      <w:r>
        <w:t>”, integrando servicios de “</w:t>
      </w:r>
      <w:r w:rsidRPr="00290E0D">
        <w:rPr>
          <w:rStyle w:val="Extranjerismo"/>
          <w:lang w:val="es-CO"/>
        </w:rPr>
        <w:t>hosting</w:t>
      </w:r>
      <w:r>
        <w:t xml:space="preserve">”, pago, logística y de servicio, a cambio </w:t>
      </w:r>
      <w:r>
        <w:lastRenderedPageBreak/>
        <w:t>de una tarifa fija o un porcentaje de ventas. Son plataformas de fácil funcionamiento, pero regularmente limitadas en procesamiento de datos y personalización, pero son una buena forma de ingresar al mundo del comercio electrónico.</w:t>
      </w:r>
    </w:p>
    <w:p w14:paraId="27DC40E5" w14:textId="162C4863" w:rsidR="00B026B2" w:rsidRDefault="001F40EE" w:rsidP="00CB0E5E">
      <w:r w:rsidRPr="001F40EE">
        <w:t>En cuanto a las plataformas de comercio electrónico de código abierto (</w:t>
      </w:r>
      <w:r>
        <w:t>“</w:t>
      </w:r>
      <w:r w:rsidRPr="001F40EE">
        <w:rPr>
          <w:rStyle w:val="Extranjerismo"/>
          <w:lang w:val="es-CO"/>
        </w:rPr>
        <w:t xml:space="preserve">open </w:t>
      </w:r>
      <w:proofErr w:type="spellStart"/>
      <w:r w:rsidRPr="001F40EE">
        <w:rPr>
          <w:rStyle w:val="Extranjerismo"/>
          <w:lang w:val="es-CO"/>
        </w:rPr>
        <w:t>source</w:t>
      </w:r>
      <w:proofErr w:type="spellEnd"/>
      <w:r w:rsidRPr="001F40EE">
        <w:rPr>
          <w:rStyle w:val="Extranjerismo"/>
          <w:lang w:val="es-CO"/>
        </w:rPr>
        <w:t>”</w:t>
      </w:r>
      <w:r w:rsidRPr="001F40EE">
        <w:t xml:space="preserve">), las más utilizadas suelen ser Magento, </w:t>
      </w:r>
      <w:proofErr w:type="spellStart"/>
      <w:r w:rsidRPr="001F40EE">
        <w:t>Prestashop</w:t>
      </w:r>
      <w:proofErr w:type="spellEnd"/>
      <w:r w:rsidRPr="001F40EE">
        <w:t xml:space="preserve"> y </w:t>
      </w:r>
      <w:proofErr w:type="spellStart"/>
      <w:r w:rsidRPr="001F40EE">
        <w:t>Woocommerce</w:t>
      </w:r>
      <w:proofErr w:type="spellEnd"/>
      <w:r w:rsidR="00321491" w:rsidRPr="00321491">
        <w:t xml:space="preserve">. Aunque estas plataformas son de </w:t>
      </w:r>
      <w:r w:rsidR="00F9321E">
        <w:t>“</w:t>
      </w:r>
      <w:r w:rsidR="00F9321E" w:rsidRPr="00771507">
        <w:rPr>
          <w:rStyle w:val="Extranjerismo"/>
          <w:lang w:val="es-CO"/>
        </w:rPr>
        <w:t>software”</w:t>
      </w:r>
      <w:r w:rsidR="00F9321E">
        <w:t xml:space="preserve"> </w:t>
      </w:r>
      <w:r w:rsidR="00321491" w:rsidRPr="00321491">
        <w:t>libre, la implementación, las integraciones y las herramientas adicionales pueden tener costos y es importante seleccionar tecnologías para las cuales se pueda encontrar, de una forma fácil, profesionales que dominen las mismas. Entre las más utilizadas actualmente, están:</w:t>
      </w:r>
    </w:p>
    <w:p w14:paraId="3E92FEBB" w14:textId="5DA7BFA4" w:rsidR="007940B0" w:rsidRDefault="007940B0" w:rsidP="009A04C3">
      <w:pPr>
        <w:pStyle w:val="Figura"/>
      </w:pPr>
      <w:r w:rsidRPr="007940B0">
        <w:t>Plataformas libres de comercio electrónico más utilizadas</w:t>
      </w:r>
    </w:p>
    <w:p w14:paraId="076FCC3A" w14:textId="60A24277" w:rsidR="007940B0" w:rsidRDefault="007940B0" w:rsidP="007940B0">
      <w:pPr>
        <w:ind w:firstLine="0"/>
        <w:jc w:val="center"/>
        <w:rPr>
          <w:lang w:eastAsia="es-CO"/>
        </w:rPr>
      </w:pPr>
      <w:r>
        <w:rPr>
          <w:noProof/>
        </w:rPr>
        <w:drawing>
          <wp:inline distT="0" distB="0" distL="0" distR="0" wp14:anchorId="4BDCC88A" wp14:editId="65DB7E03">
            <wp:extent cx="6332220" cy="2077085"/>
            <wp:effectExtent l="0" t="0" r="0" b="0"/>
            <wp:docPr id="13" name="Imagen 13" descr="Figura que muestra las tres plataformas más utilizadas que son:&#10;Magento&#10;Prestashop&#10;WooCommerce&#10;Las cuales se explican posterior a la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Figura que muestra las tres plataformas más utilizadas que son:&#10;Magento&#10;Prestashop&#10;WooCommerce&#10;Las cuales se explican posterior a la imagen."/>
                    <pic:cNvPicPr/>
                  </pic:nvPicPr>
                  <pic:blipFill>
                    <a:blip r:embed="rId17"/>
                    <a:stretch>
                      <a:fillRect/>
                    </a:stretch>
                  </pic:blipFill>
                  <pic:spPr>
                    <a:xfrm>
                      <a:off x="0" y="0"/>
                      <a:ext cx="6332220" cy="2077085"/>
                    </a:xfrm>
                    <a:prstGeom prst="rect">
                      <a:avLst/>
                    </a:prstGeom>
                  </pic:spPr>
                </pic:pic>
              </a:graphicData>
            </a:graphic>
          </wp:inline>
        </w:drawing>
      </w:r>
    </w:p>
    <w:p w14:paraId="11E002D5" w14:textId="3DB8EE46" w:rsidR="00321491" w:rsidRDefault="00321491">
      <w:pPr>
        <w:pStyle w:val="Prrafodelista"/>
        <w:numPr>
          <w:ilvl w:val="0"/>
          <w:numId w:val="19"/>
        </w:numPr>
      </w:pPr>
      <w:r w:rsidRPr="00321491">
        <w:rPr>
          <w:b/>
          <w:bCs/>
        </w:rPr>
        <w:t>Magento:</w:t>
      </w:r>
      <w:r>
        <w:t xml:space="preserve"> es un </w:t>
      </w:r>
      <w:r w:rsidR="00F9321E">
        <w:t>“</w:t>
      </w:r>
      <w:r w:rsidR="00F9321E" w:rsidRPr="00771507">
        <w:rPr>
          <w:rStyle w:val="Extranjerismo"/>
          <w:lang w:val="es-CO"/>
        </w:rPr>
        <w:t>software”</w:t>
      </w:r>
      <w:r w:rsidR="00F9321E">
        <w:t xml:space="preserve"> </w:t>
      </w:r>
      <w:r>
        <w:t>bastante robusto, recomendado para comercios con un número de referencias superior a las 600 y unos costes de desarrollo a partir de 20 millones.</w:t>
      </w:r>
    </w:p>
    <w:p w14:paraId="055D36C4" w14:textId="40BEAC60" w:rsidR="00321491" w:rsidRDefault="00321491">
      <w:pPr>
        <w:pStyle w:val="Prrafodelista"/>
        <w:numPr>
          <w:ilvl w:val="0"/>
          <w:numId w:val="19"/>
        </w:numPr>
      </w:pPr>
      <w:proofErr w:type="spellStart"/>
      <w:r w:rsidRPr="00435C80">
        <w:rPr>
          <w:b/>
          <w:bCs/>
        </w:rPr>
        <w:t>Prestashop</w:t>
      </w:r>
      <w:proofErr w:type="spellEnd"/>
      <w:r w:rsidRPr="00321491">
        <w:rPr>
          <w:b/>
          <w:bCs/>
        </w:rPr>
        <w:t>:</w:t>
      </w:r>
      <w:r>
        <w:t xml:space="preserve"> para aquellos comercios o tiendas de hasta 500 / 600 referencias y con un coste. Como en la mayoría de plataformas, se puede </w:t>
      </w:r>
      <w:r>
        <w:lastRenderedPageBreak/>
        <w:t>iniciar gratis, pero, al incorporar herramientas y servicios, el costo puede elevarse a unos 10 millones de pesos.</w:t>
      </w:r>
    </w:p>
    <w:p w14:paraId="07686910" w14:textId="16313281" w:rsidR="00321491" w:rsidRDefault="00321491" w:rsidP="00435C80">
      <w:pPr>
        <w:pStyle w:val="Prrafodelista"/>
        <w:numPr>
          <w:ilvl w:val="0"/>
          <w:numId w:val="19"/>
        </w:numPr>
      </w:pPr>
      <w:proofErr w:type="spellStart"/>
      <w:r w:rsidRPr="00435C80">
        <w:rPr>
          <w:b/>
          <w:bCs/>
        </w:rPr>
        <w:t>WooCommerce</w:t>
      </w:r>
      <w:proofErr w:type="spellEnd"/>
      <w:r w:rsidRPr="00321491">
        <w:rPr>
          <w:b/>
          <w:bCs/>
        </w:rPr>
        <w:t>:</w:t>
      </w:r>
      <w:r>
        <w:t xml:space="preserve"> un </w:t>
      </w:r>
      <w:r w:rsidR="00A67972">
        <w:t>“</w:t>
      </w:r>
      <w:r w:rsidRPr="00A67972">
        <w:rPr>
          <w:rStyle w:val="Extranjerismo"/>
          <w:lang w:val="es-CO"/>
        </w:rPr>
        <w:t>plugin</w:t>
      </w:r>
      <w:r w:rsidR="00A67972" w:rsidRPr="00A67972">
        <w:rPr>
          <w:rStyle w:val="Extranjerismo"/>
          <w:lang w:val="es-CO"/>
        </w:rPr>
        <w:t>”</w:t>
      </w:r>
      <w:r>
        <w:t xml:space="preserve"> para el conocido CMS WordPress. Es intuitivo y potente, y se le atribuye cerca del 60 % de las páginas web del mundo. El costo depende de la cantidad de herramientas, temas e integraciones que se necesiten.</w:t>
      </w:r>
    </w:p>
    <w:p w14:paraId="58A17A8C" w14:textId="77777777" w:rsidR="00677DDF" w:rsidRDefault="00677DDF" w:rsidP="00677DDF">
      <w:r>
        <w:t>Es también de suma importancia, considerar los costos de alojamiento que se requiere en cada uno de los casos, dependiendo de la herramienta escogida para desarrollar el proyecto. Esto influirá directamente en el desempeño del sitio.</w:t>
      </w:r>
    </w:p>
    <w:p w14:paraId="09BAA076" w14:textId="7862EC7B" w:rsidR="00321491" w:rsidRDefault="00F93B60" w:rsidP="00677DDF">
      <w:r>
        <w:t>En cuanto a</w:t>
      </w:r>
      <w:r w:rsidR="00677DDF">
        <w:t xml:space="preserve"> plataformas de comercio electrónico, se encuentran “</w:t>
      </w:r>
      <w:r w:rsidR="00677DDF" w:rsidRPr="00290E0D">
        <w:rPr>
          <w:rStyle w:val="Extranjerismo"/>
          <w:lang w:val="es-CO"/>
        </w:rPr>
        <w:t>Shopify</w:t>
      </w:r>
      <w:r w:rsidR="00677DDF">
        <w:t xml:space="preserve">”, y a nivel local, </w:t>
      </w:r>
      <w:proofErr w:type="spellStart"/>
      <w:r w:rsidR="00677DDF" w:rsidRPr="00457897">
        <w:t>Rocketfy</w:t>
      </w:r>
      <w:proofErr w:type="spellEnd"/>
      <w:r w:rsidR="00677DDF" w:rsidRPr="00457897">
        <w:t xml:space="preserve">, </w:t>
      </w:r>
      <w:proofErr w:type="spellStart"/>
      <w:r w:rsidR="00677DDF" w:rsidRPr="00457897">
        <w:t>Dropi</w:t>
      </w:r>
      <w:proofErr w:type="spellEnd"/>
      <w:r w:rsidR="00677DDF" w:rsidRPr="00457897">
        <w:t xml:space="preserve">, </w:t>
      </w:r>
      <w:proofErr w:type="spellStart"/>
      <w:r w:rsidR="00677DDF" w:rsidRPr="00457897">
        <w:t>Komercia</w:t>
      </w:r>
      <w:proofErr w:type="spellEnd"/>
      <w:r w:rsidR="00677DDF" w:rsidRPr="00457897">
        <w:t xml:space="preserve">, </w:t>
      </w:r>
      <w:proofErr w:type="spellStart"/>
      <w:r w:rsidR="00677DDF" w:rsidRPr="00457897">
        <w:t>Effi</w:t>
      </w:r>
      <w:proofErr w:type="spellEnd"/>
      <w:r w:rsidR="00677DDF">
        <w:t>, entre otras. Todas estas herramientas están enfocadas en tiendas que ofertan productos físicos y también cuentan con la modalidad de “</w:t>
      </w:r>
      <w:proofErr w:type="spellStart"/>
      <w:r w:rsidR="00677DDF" w:rsidRPr="00290E0D">
        <w:rPr>
          <w:rStyle w:val="Extranjerismo"/>
          <w:lang w:val="es-CO"/>
        </w:rPr>
        <w:t>dropshipping</w:t>
      </w:r>
      <w:proofErr w:type="spellEnd"/>
      <w:r w:rsidR="00677DDF">
        <w:t>”.</w:t>
      </w:r>
    </w:p>
    <w:p w14:paraId="6953BF5D" w14:textId="2FB25255" w:rsidR="00321491" w:rsidRDefault="002E35DC" w:rsidP="00677DDF">
      <w:pPr>
        <w:pStyle w:val="Tabla"/>
      </w:pPr>
      <w:r w:rsidRPr="00C95C5B">
        <w:t xml:space="preserve">Tiendas de venta </w:t>
      </w:r>
      <w:r w:rsidR="00596749">
        <w:t>“</w:t>
      </w:r>
      <w:r w:rsidR="00596749" w:rsidRPr="00FA4064">
        <w:rPr>
          <w:rStyle w:val="Extranjerismo"/>
          <w:lang w:val="es-CO"/>
        </w:rPr>
        <w:t>online”</w:t>
      </w:r>
      <w:r w:rsidR="00364FF3">
        <w:rPr>
          <w:rStyle w:val="Extranjerismo"/>
          <w:lang w:val="es-CO"/>
        </w:rPr>
        <w:t xml:space="preserve"> </w:t>
      </w:r>
      <w:r w:rsidRPr="00C95C5B">
        <w:t>y productos físicos</w:t>
      </w:r>
    </w:p>
    <w:p w14:paraId="1803874A" w14:textId="77777777" w:rsidR="0076380B" w:rsidRPr="0076380B" w:rsidRDefault="0076380B" w:rsidP="0076380B"/>
    <w:tbl>
      <w:tblPr>
        <w:tblStyle w:val="SENA"/>
        <w:tblW w:w="0" w:type="auto"/>
        <w:tblLayout w:type="fixed"/>
        <w:tblLook w:val="04A0" w:firstRow="1" w:lastRow="0" w:firstColumn="1" w:lastColumn="0" w:noHBand="0" w:noVBand="1"/>
        <w:tblCaption w:val="Tabla 1. Tiendas de venta online y productos físicos"/>
        <w:tblDescription w:val="Tabla que muestra las tiendas de venta online y productos físicos."/>
      </w:tblPr>
      <w:tblGrid>
        <w:gridCol w:w="2405"/>
        <w:gridCol w:w="7088"/>
      </w:tblGrid>
      <w:tr w:rsidR="004E1B05" w14:paraId="2F030AB4" w14:textId="77777777" w:rsidTr="00150FA7">
        <w:trPr>
          <w:cnfStyle w:val="100000000000" w:firstRow="1" w:lastRow="0" w:firstColumn="0" w:lastColumn="0" w:oddVBand="0" w:evenVBand="0" w:oddHBand="0" w:evenHBand="0" w:firstRowFirstColumn="0" w:firstRowLastColumn="0" w:lastRowFirstColumn="0" w:lastRowLastColumn="0"/>
          <w:cantSplit/>
          <w:tblHeader/>
        </w:trPr>
        <w:tc>
          <w:tcPr>
            <w:tcW w:w="2405" w:type="dxa"/>
          </w:tcPr>
          <w:p w14:paraId="20C8EC20" w14:textId="40E23B2C" w:rsidR="004E1B05" w:rsidRDefault="004E1B05" w:rsidP="004E1B05">
            <w:pPr>
              <w:ind w:firstLine="0"/>
              <w:rPr>
                <w:lang w:val="es-419" w:eastAsia="es-CO"/>
              </w:rPr>
            </w:pPr>
            <w:r w:rsidRPr="00064267">
              <w:t>Herramienta</w:t>
            </w:r>
          </w:p>
        </w:tc>
        <w:tc>
          <w:tcPr>
            <w:tcW w:w="7088" w:type="dxa"/>
          </w:tcPr>
          <w:p w14:paraId="57175B78" w14:textId="51BB9E9B" w:rsidR="004E1B05" w:rsidRDefault="004E1B05" w:rsidP="004E1B05">
            <w:pPr>
              <w:ind w:firstLine="0"/>
              <w:rPr>
                <w:lang w:val="es-419" w:eastAsia="es-CO"/>
              </w:rPr>
            </w:pPr>
            <w:r w:rsidRPr="00064267">
              <w:t>Descripción</w:t>
            </w:r>
          </w:p>
        </w:tc>
      </w:tr>
      <w:tr w:rsidR="004E1B05" w14:paraId="1C558850" w14:textId="77777777" w:rsidTr="004E1B05">
        <w:trPr>
          <w:cnfStyle w:val="000000100000" w:firstRow="0" w:lastRow="0" w:firstColumn="0" w:lastColumn="0" w:oddVBand="0" w:evenVBand="0" w:oddHBand="1" w:evenHBand="0" w:firstRowFirstColumn="0" w:firstRowLastColumn="0" w:lastRowFirstColumn="0" w:lastRowLastColumn="0"/>
        </w:trPr>
        <w:tc>
          <w:tcPr>
            <w:tcW w:w="2405" w:type="dxa"/>
          </w:tcPr>
          <w:p w14:paraId="3BAC3040" w14:textId="77777777" w:rsidR="004E1B05" w:rsidRDefault="004E1B05" w:rsidP="004E1B05">
            <w:pPr>
              <w:pStyle w:val="Tablas"/>
              <w:rPr>
                <w:noProof/>
              </w:rPr>
            </w:pPr>
            <w:r>
              <w:rPr>
                <w:noProof/>
              </w:rPr>
              <w:drawing>
                <wp:inline distT="0" distB="0" distL="0" distR="0" wp14:anchorId="0D51E70D" wp14:editId="1A19A715">
                  <wp:extent cx="1362075" cy="476250"/>
                  <wp:effectExtent l="0" t="0" r="9525" b="0"/>
                  <wp:docPr id="1681788943" name="Imagen 168178894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a:extLst>
                              <a:ext uri="{C183D7F6-B498-43B3-948B-1728B52AA6E4}">
                                <adec:decorative xmlns:adec="http://schemas.microsoft.com/office/drawing/2017/decorative" val="1"/>
                              </a:ext>
                            </a:extLst>
                          </pic:cNvPr>
                          <pic:cNvPicPr/>
                        </pic:nvPicPr>
                        <pic:blipFill>
                          <a:blip r:embed="rId18"/>
                          <a:stretch>
                            <a:fillRect/>
                          </a:stretch>
                        </pic:blipFill>
                        <pic:spPr>
                          <a:xfrm>
                            <a:off x="0" y="0"/>
                            <a:ext cx="1362075" cy="476250"/>
                          </a:xfrm>
                          <a:prstGeom prst="rect">
                            <a:avLst/>
                          </a:prstGeom>
                        </pic:spPr>
                      </pic:pic>
                    </a:graphicData>
                  </a:graphic>
                </wp:inline>
              </w:drawing>
            </w:r>
          </w:p>
          <w:p w14:paraId="22BE7455" w14:textId="57C3CB0F" w:rsidR="004E1B05" w:rsidRDefault="00000000" w:rsidP="004E1B05">
            <w:pPr>
              <w:pStyle w:val="TextoTablas"/>
            </w:pPr>
            <w:hyperlink r:id="rId19" w:history="1">
              <w:r w:rsidR="004E1B05" w:rsidRPr="002E35DC">
                <w:rPr>
                  <w:rStyle w:val="Hipervnculo"/>
                  <w:noProof/>
                </w:rPr>
                <w:t>Shopify</w:t>
              </w:r>
            </w:hyperlink>
          </w:p>
        </w:tc>
        <w:tc>
          <w:tcPr>
            <w:tcW w:w="7088" w:type="dxa"/>
          </w:tcPr>
          <w:p w14:paraId="7F81ABA7" w14:textId="1B73CD8E" w:rsidR="004E1B05" w:rsidRDefault="004E1B05" w:rsidP="004E1B05">
            <w:pPr>
              <w:pStyle w:val="TextoTablas"/>
            </w:pPr>
            <w:r w:rsidRPr="00F002E7">
              <w:t>Es una plataforma canadiense para crear tiendas en línea, que provee todos los servicios en un solo lugar.</w:t>
            </w:r>
          </w:p>
        </w:tc>
      </w:tr>
      <w:tr w:rsidR="004E1B05" w14:paraId="204BA4CF" w14:textId="77777777" w:rsidTr="004E1B05">
        <w:tc>
          <w:tcPr>
            <w:tcW w:w="2405" w:type="dxa"/>
          </w:tcPr>
          <w:p w14:paraId="5077FCFD" w14:textId="77777777" w:rsidR="004E1B05" w:rsidRDefault="004E1B05" w:rsidP="004E1B05">
            <w:pPr>
              <w:pStyle w:val="Tablas"/>
            </w:pPr>
            <w:r>
              <w:rPr>
                <w:noProof/>
              </w:rPr>
              <w:drawing>
                <wp:inline distT="0" distB="0" distL="0" distR="0" wp14:anchorId="4FF50615" wp14:editId="05F725E7">
                  <wp:extent cx="1390015" cy="447675"/>
                  <wp:effectExtent l="0" t="0" r="635" b="9525"/>
                  <wp:docPr id="1057912322" name="Imagen 105791232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a:extLst>
                              <a:ext uri="{C183D7F6-B498-43B3-948B-1728B52AA6E4}">
                                <adec:decorative xmlns:adec="http://schemas.microsoft.com/office/drawing/2017/decorative" val="1"/>
                              </a:ext>
                            </a:extLst>
                          </pic:cNvPr>
                          <pic:cNvPicPr/>
                        </pic:nvPicPr>
                        <pic:blipFill>
                          <a:blip r:embed="rId20"/>
                          <a:stretch>
                            <a:fillRect/>
                          </a:stretch>
                        </pic:blipFill>
                        <pic:spPr>
                          <a:xfrm>
                            <a:off x="0" y="0"/>
                            <a:ext cx="1390015" cy="447675"/>
                          </a:xfrm>
                          <a:prstGeom prst="rect">
                            <a:avLst/>
                          </a:prstGeom>
                        </pic:spPr>
                      </pic:pic>
                    </a:graphicData>
                  </a:graphic>
                </wp:inline>
              </w:drawing>
            </w:r>
          </w:p>
          <w:p w14:paraId="185B17A4" w14:textId="263164CE" w:rsidR="004E1B05" w:rsidRDefault="00000000" w:rsidP="004E1B05">
            <w:pPr>
              <w:pStyle w:val="TextoTablas"/>
            </w:pPr>
            <w:hyperlink r:id="rId21" w:history="1">
              <w:proofErr w:type="spellStart"/>
              <w:r w:rsidR="004E1B05" w:rsidRPr="00F002E7">
                <w:rPr>
                  <w:rStyle w:val="Hipervnculo"/>
                  <w:rFonts w:cs="Calibri"/>
                  <w:sz w:val="28"/>
                  <w:szCs w:val="28"/>
                </w:rPr>
                <w:t>Rocketfy</w:t>
              </w:r>
              <w:proofErr w:type="spellEnd"/>
            </w:hyperlink>
          </w:p>
        </w:tc>
        <w:tc>
          <w:tcPr>
            <w:tcW w:w="7088" w:type="dxa"/>
          </w:tcPr>
          <w:p w14:paraId="79A6B95A" w14:textId="6D349083" w:rsidR="004E1B05" w:rsidRDefault="004E1B05" w:rsidP="004E1B05">
            <w:pPr>
              <w:pStyle w:val="TextoTablas"/>
            </w:pPr>
            <w:r w:rsidRPr="00F002E7">
              <w:t xml:space="preserve">Es una plataforma colombiana, se le conoce como el </w:t>
            </w:r>
            <w:r w:rsidRPr="007A5864">
              <w:t>Shopify</w:t>
            </w:r>
            <w:r w:rsidRPr="00F002E7">
              <w:t xml:space="preserve"> colombiano, ya que utiliza un modelo de negocio similar al de la empresa canadiense.</w:t>
            </w:r>
          </w:p>
        </w:tc>
      </w:tr>
      <w:tr w:rsidR="004E1B05" w14:paraId="25606A83" w14:textId="77777777" w:rsidTr="004E1B05">
        <w:trPr>
          <w:cnfStyle w:val="000000100000" w:firstRow="0" w:lastRow="0" w:firstColumn="0" w:lastColumn="0" w:oddVBand="0" w:evenVBand="0" w:oddHBand="1" w:evenHBand="0" w:firstRowFirstColumn="0" w:firstRowLastColumn="0" w:lastRowFirstColumn="0" w:lastRowLastColumn="0"/>
        </w:trPr>
        <w:tc>
          <w:tcPr>
            <w:tcW w:w="2405" w:type="dxa"/>
          </w:tcPr>
          <w:p w14:paraId="44391123" w14:textId="77777777" w:rsidR="004E1B05" w:rsidRDefault="004E1B05" w:rsidP="004E1B05">
            <w:pPr>
              <w:pStyle w:val="Tablas"/>
            </w:pPr>
            <w:r>
              <w:rPr>
                <w:noProof/>
              </w:rPr>
              <w:lastRenderedPageBreak/>
              <w:drawing>
                <wp:inline distT="0" distB="0" distL="0" distR="0" wp14:anchorId="7FF6BD65" wp14:editId="37CCC78C">
                  <wp:extent cx="1190625" cy="447675"/>
                  <wp:effectExtent l="0" t="0" r="9525" b="9525"/>
                  <wp:docPr id="1075925161" name="Imagen 107592516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a:extLst>
                              <a:ext uri="{C183D7F6-B498-43B3-948B-1728B52AA6E4}">
                                <adec:decorative xmlns:adec="http://schemas.microsoft.com/office/drawing/2017/decorative" val="1"/>
                              </a:ext>
                            </a:extLst>
                          </pic:cNvPr>
                          <pic:cNvPicPr/>
                        </pic:nvPicPr>
                        <pic:blipFill>
                          <a:blip r:embed="rId22"/>
                          <a:stretch>
                            <a:fillRect/>
                          </a:stretch>
                        </pic:blipFill>
                        <pic:spPr>
                          <a:xfrm>
                            <a:off x="0" y="0"/>
                            <a:ext cx="1190625" cy="447675"/>
                          </a:xfrm>
                          <a:prstGeom prst="rect">
                            <a:avLst/>
                          </a:prstGeom>
                        </pic:spPr>
                      </pic:pic>
                    </a:graphicData>
                  </a:graphic>
                </wp:inline>
              </w:drawing>
            </w:r>
          </w:p>
          <w:p w14:paraId="10FE4BC7" w14:textId="5C533A77" w:rsidR="004E1B05" w:rsidRDefault="00000000" w:rsidP="004E1B05">
            <w:pPr>
              <w:pStyle w:val="TextoTablas"/>
            </w:pPr>
            <w:hyperlink r:id="rId23" w:history="1">
              <w:proofErr w:type="spellStart"/>
              <w:r w:rsidR="004E1B05" w:rsidRPr="00F002E7">
                <w:rPr>
                  <w:rStyle w:val="Hipervnculo"/>
                </w:rPr>
                <w:t>dropi</w:t>
              </w:r>
              <w:proofErr w:type="spellEnd"/>
            </w:hyperlink>
          </w:p>
        </w:tc>
        <w:tc>
          <w:tcPr>
            <w:tcW w:w="7088" w:type="dxa"/>
          </w:tcPr>
          <w:p w14:paraId="06ADDC13" w14:textId="1BF72D56" w:rsidR="004E1B05" w:rsidRDefault="004E1B05" w:rsidP="004E1B05">
            <w:pPr>
              <w:pStyle w:val="TextoTablas"/>
            </w:pPr>
            <w:proofErr w:type="spellStart"/>
            <w:r w:rsidRPr="00ED007B">
              <w:t>Dropi</w:t>
            </w:r>
            <w:proofErr w:type="spellEnd"/>
            <w:r w:rsidRPr="00F002E7">
              <w:t xml:space="preserve"> es una plataforma colombiana, que se especializa en el modelo </w:t>
            </w:r>
            <w:r>
              <w:t>“</w:t>
            </w:r>
            <w:proofErr w:type="spellStart"/>
            <w:r w:rsidRPr="00290E0D">
              <w:rPr>
                <w:rStyle w:val="Extranjerismo"/>
                <w:lang w:val="es-CO"/>
              </w:rPr>
              <w:t>dropshipping</w:t>
            </w:r>
            <w:proofErr w:type="spellEnd"/>
            <w:r>
              <w:t>”</w:t>
            </w:r>
            <w:r w:rsidRPr="00F002E7">
              <w:t>.</w:t>
            </w:r>
          </w:p>
        </w:tc>
      </w:tr>
      <w:tr w:rsidR="004E1B05" w14:paraId="6207AC08" w14:textId="77777777" w:rsidTr="004E1B05">
        <w:tc>
          <w:tcPr>
            <w:tcW w:w="2405" w:type="dxa"/>
          </w:tcPr>
          <w:p w14:paraId="751296E2" w14:textId="77777777" w:rsidR="004E1B05" w:rsidRDefault="004E1B05" w:rsidP="004E1B05">
            <w:pPr>
              <w:pStyle w:val="Tablas"/>
            </w:pPr>
            <w:r>
              <w:rPr>
                <w:noProof/>
              </w:rPr>
              <w:drawing>
                <wp:inline distT="0" distB="0" distL="0" distR="0" wp14:anchorId="7E8B6C87" wp14:editId="45CF72AD">
                  <wp:extent cx="1123950" cy="352425"/>
                  <wp:effectExtent l="0" t="0" r="0" b="9525"/>
                  <wp:docPr id="1216632170" name="Imagen 121663217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a:extLst>
                              <a:ext uri="{C183D7F6-B498-43B3-948B-1728B52AA6E4}">
                                <adec:decorative xmlns:adec="http://schemas.microsoft.com/office/drawing/2017/decorative" val="1"/>
                              </a:ext>
                            </a:extLst>
                          </pic:cNvPr>
                          <pic:cNvPicPr/>
                        </pic:nvPicPr>
                        <pic:blipFill>
                          <a:blip r:embed="rId24"/>
                          <a:stretch>
                            <a:fillRect/>
                          </a:stretch>
                        </pic:blipFill>
                        <pic:spPr>
                          <a:xfrm>
                            <a:off x="0" y="0"/>
                            <a:ext cx="1123950" cy="352425"/>
                          </a:xfrm>
                          <a:prstGeom prst="rect">
                            <a:avLst/>
                          </a:prstGeom>
                        </pic:spPr>
                      </pic:pic>
                    </a:graphicData>
                  </a:graphic>
                </wp:inline>
              </w:drawing>
            </w:r>
          </w:p>
          <w:p w14:paraId="7EE2DA5C" w14:textId="65335D33" w:rsidR="004E1B05" w:rsidRDefault="00000000" w:rsidP="004E1B05">
            <w:pPr>
              <w:pStyle w:val="TextoTablas"/>
            </w:pPr>
            <w:hyperlink r:id="rId25" w:history="1">
              <w:proofErr w:type="spellStart"/>
              <w:r w:rsidR="004E1B05" w:rsidRPr="00F002E7">
                <w:rPr>
                  <w:rStyle w:val="Hipervnculo"/>
                </w:rPr>
                <w:t>Komercia</w:t>
              </w:r>
              <w:proofErr w:type="spellEnd"/>
            </w:hyperlink>
          </w:p>
        </w:tc>
        <w:tc>
          <w:tcPr>
            <w:tcW w:w="7088" w:type="dxa"/>
          </w:tcPr>
          <w:p w14:paraId="5FDFF328" w14:textId="446AB2DC" w:rsidR="004E1B05" w:rsidRDefault="004E1B05" w:rsidP="004E1B05">
            <w:pPr>
              <w:pStyle w:val="TextoTablas"/>
            </w:pPr>
            <w:r w:rsidRPr="00A25AB4">
              <w:t>Es una plataforma colombiana que, al igual que sus pares, integra todos los servicios en una plataforma, permitiendo a los comerciantes entrar de una forma fácil al mundo del comercio electrónico.</w:t>
            </w:r>
          </w:p>
        </w:tc>
      </w:tr>
      <w:tr w:rsidR="00AB576C" w14:paraId="481E42F4" w14:textId="77777777" w:rsidTr="004E1B05">
        <w:trPr>
          <w:cnfStyle w:val="000000100000" w:firstRow="0" w:lastRow="0" w:firstColumn="0" w:lastColumn="0" w:oddVBand="0" w:evenVBand="0" w:oddHBand="1" w:evenHBand="0" w:firstRowFirstColumn="0" w:firstRowLastColumn="0" w:lastRowFirstColumn="0" w:lastRowLastColumn="0"/>
        </w:trPr>
        <w:tc>
          <w:tcPr>
            <w:tcW w:w="2405" w:type="dxa"/>
          </w:tcPr>
          <w:p w14:paraId="2186DAB5" w14:textId="5543CAEF" w:rsidR="00AB576C" w:rsidRDefault="00AB576C" w:rsidP="004E1B05">
            <w:pPr>
              <w:pStyle w:val="Tablas"/>
            </w:pPr>
            <w:r>
              <w:rPr>
                <w:noProof/>
              </w:rPr>
              <w:drawing>
                <wp:inline distT="0" distB="0" distL="0" distR="0" wp14:anchorId="24CD101D" wp14:editId="69EFE17A">
                  <wp:extent cx="1390015" cy="349885"/>
                  <wp:effectExtent l="0" t="0" r="635" b="0"/>
                  <wp:docPr id="21268623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862387" name=""/>
                          <pic:cNvPicPr/>
                        </pic:nvPicPr>
                        <pic:blipFill>
                          <a:blip r:embed="rId26"/>
                          <a:stretch>
                            <a:fillRect/>
                          </a:stretch>
                        </pic:blipFill>
                        <pic:spPr>
                          <a:xfrm>
                            <a:off x="0" y="0"/>
                            <a:ext cx="1390015" cy="349885"/>
                          </a:xfrm>
                          <a:prstGeom prst="rect">
                            <a:avLst/>
                          </a:prstGeom>
                        </pic:spPr>
                      </pic:pic>
                    </a:graphicData>
                  </a:graphic>
                </wp:inline>
              </w:drawing>
            </w:r>
          </w:p>
          <w:p w14:paraId="46D58B57" w14:textId="08F45C55" w:rsidR="00AB576C" w:rsidRDefault="00AB576C" w:rsidP="004E1B05">
            <w:pPr>
              <w:pStyle w:val="Tablas"/>
              <w:rPr>
                <w:noProof/>
              </w:rPr>
            </w:pPr>
            <w:hyperlink r:id="rId27" w:history="1">
              <w:proofErr w:type="spellStart"/>
              <w:r w:rsidRPr="00AB576C">
                <w:rPr>
                  <w:rStyle w:val="Hipervnculo"/>
                </w:rPr>
                <w:t>Efficommerce</w:t>
              </w:r>
              <w:proofErr w:type="spellEnd"/>
            </w:hyperlink>
          </w:p>
        </w:tc>
        <w:tc>
          <w:tcPr>
            <w:tcW w:w="7088" w:type="dxa"/>
          </w:tcPr>
          <w:p w14:paraId="094F73E8" w14:textId="577F70B3" w:rsidR="00AB576C" w:rsidRPr="00A25AB4" w:rsidRDefault="00AB576C" w:rsidP="004E1B05">
            <w:pPr>
              <w:pStyle w:val="TextoTablas"/>
            </w:pPr>
            <w:proofErr w:type="spellStart"/>
            <w:r w:rsidRPr="00AB576C">
              <w:t>Efficommerce</w:t>
            </w:r>
            <w:proofErr w:type="spellEnd"/>
            <w:r w:rsidRPr="00AB576C">
              <w:t xml:space="preserve"> es un </w:t>
            </w:r>
            <w:r>
              <w:t>“</w:t>
            </w:r>
            <w:proofErr w:type="spellStart"/>
            <w:r w:rsidRPr="00AB576C">
              <w:rPr>
                <w:rStyle w:val="Extranjerismo"/>
                <w:lang w:val="es-CO"/>
              </w:rPr>
              <w:t>hub</w:t>
            </w:r>
            <w:proofErr w:type="spellEnd"/>
            <w:r w:rsidRPr="00AB576C">
              <w:rPr>
                <w:rStyle w:val="Extranjerismo"/>
                <w:lang w:val="es-CO"/>
              </w:rPr>
              <w:t>”</w:t>
            </w:r>
            <w:r w:rsidRPr="00AB576C">
              <w:t xml:space="preserve"> logístico administrativo que provee herramientas de comercio electrónico.</w:t>
            </w:r>
          </w:p>
        </w:tc>
      </w:tr>
    </w:tbl>
    <w:p w14:paraId="5D8201E1" w14:textId="77777777" w:rsidR="004E1B05" w:rsidRDefault="004E1B05" w:rsidP="00A25AB4"/>
    <w:p w14:paraId="3156DDC9" w14:textId="7B1E8930" w:rsidR="00A25AB4" w:rsidRPr="00A25AB4" w:rsidRDefault="00A25AB4" w:rsidP="00A25AB4">
      <w:r w:rsidRPr="00A25AB4">
        <w:t>Respecto de herramientas especializadas en el campo turístico, las hay para: hoteles, agencias de viaje en línea, ventas de comida a domicilio, por mencionar algunas. La verdad es que el comercio electrónico ha permeado toda nuestra vida y casi cualquier producto o servicio ya tiene herramientas tecnológicas para ser comerciado en línea. Algunas de estas herramientas se explican a continuación.</w:t>
      </w:r>
    </w:p>
    <w:p w14:paraId="238633C0" w14:textId="6C873EDC" w:rsidR="00A25AB4" w:rsidRDefault="00A25AB4" w:rsidP="002E35DC"/>
    <w:p w14:paraId="1B836BC5" w14:textId="53CABE1E" w:rsidR="00A25AB4" w:rsidRDefault="00A25AB4" w:rsidP="00A25AB4">
      <w:pPr>
        <w:pStyle w:val="Ttulo2"/>
      </w:pPr>
      <w:bookmarkStart w:id="5" w:name="_Toc153818472"/>
      <w:r w:rsidRPr="00A25AB4">
        <w:t>Herramientas tecnológicas de comercio electrónico para el sector turístico</w:t>
      </w:r>
      <w:bookmarkEnd w:id="5"/>
    </w:p>
    <w:p w14:paraId="23EC5C1E" w14:textId="1C1F59EE" w:rsidR="00A25AB4" w:rsidRDefault="00A25AB4" w:rsidP="00A25AB4">
      <w:pPr>
        <w:rPr>
          <w:lang w:val="es-419" w:eastAsia="es-CO"/>
        </w:rPr>
      </w:pPr>
      <w:r w:rsidRPr="00A25AB4">
        <w:rPr>
          <w:lang w:val="es-419" w:eastAsia="es-CO"/>
        </w:rPr>
        <w:t xml:space="preserve">Como se ha evidenciado, el sector turístico, por su condición de venta de experiencias “intangibles”, requiere un mayor esfuerzo que otros sectores al </w:t>
      </w:r>
      <w:r w:rsidR="00513B26">
        <w:rPr>
          <w:lang w:val="es-419" w:eastAsia="es-CO"/>
        </w:rPr>
        <w:t>implementar</w:t>
      </w:r>
      <w:r w:rsidRPr="00A25AB4">
        <w:rPr>
          <w:lang w:val="es-419" w:eastAsia="es-CO"/>
        </w:rPr>
        <w:t xml:space="preserve"> herramientas tecnológicas. Es por esta razón que estas se especializan de acuerdo con las necesidades del sector. </w:t>
      </w:r>
      <w:r w:rsidR="00201E7C">
        <w:rPr>
          <w:lang w:val="es-419" w:eastAsia="es-CO"/>
        </w:rPr>
        <w:t xml:space="preserve"> A </w:t>
      </w:r>
      <w:r w:rsidR="00AB576C">
        <w:rPr>
          <w:lang w:val="es-419" w:eastAsia="es-CO"/>
        </w:rPr>
        <w:t>continuación,</w:t>
      </w:r>
      <w:r w:rsidR="00201E7C">
        <w:rPr>
          <w:lang w:val="es-419" w:eastAsia="es-CO"/>
        </w:rPr>
        <w:t xml:space="preserve"> a</w:t>
      </w:r>
      <w:r w:rsidRPr="00A25AB4">
        <w:rPr>
          <w:lang w:val="es-419" w:eastAsia="es-CO"/>
        </w:rPr>
        <w:t>lgunas de ellas</w:t>
      </w:r>
      <w:r>
        <w:rPr>
          <w:lang w:val="es-419" w:eastAsia="es-CO"/>
        </w:rPr>
        <w:t>:</w:t>
      </w:r>
    </w:p>
    <w:p w14:paraId="4DBC6680" w14:textId="77777777" w:rsidR="00AB576C" w:rsidRDefault="00AB576C" w:rsidP="00A25AB4">
      <w:pPr>
        <w:rPr>
          <w:lang w:val="es-419" w:eastAsia="es-CO"/>
        </w:rPr>
      </w:pPr>
    </w:p>
    <w:p w14:paraId="05736774" w14:textId="46254D06" w:rsidR="00A25AB4" w:rsidRPr="00A25AB4" w:rsidRDefault="00A25AB4" w:rsidP="00A25AB4">
      <w:pPr>
        <w:rPr>
          <w:b/>
          <w:bCs/>
          <w:lang w:val="es-419" w:eastAsia="es-CO"/>
        </w:rPr>
      </w:pPr>
      <w:r w:rsidRPr="00A25AB4">
        <w:rPr>
          <w:b/>
          <w:bCs/>
          <w:lang w:val="es-419" w:eastAsia="es-CO"/>
        </w:rPr>
        <w:lastRenderedPageBreak/>
        <w:t>“</w:t>
      </w:r>
      <w:proofErr w:type="spellStart"/>
      <w:r w:rsidRPr="00A25AB4">
        <w:rPr>
          <w:rStyle w:val="Extranjerismo"/>
          <w:b/>
          <w:bCs/>
          <w:lang w:val="es-419" w:eastAsia="es-CO"/>
        </w:rPr>
        <w:t>Website</w:t>
      </w:r>
      <w:proofErr w:type="spellEnd"/>
      <w:r w:rsidRPr="00A25AB4">
        <w:rPr>
          <w:b/>
          <w:bCs/>
          <w:lang w:val="es-419" w:eastAsia="es-CO"/>
        </w:rPr>
        <w:t>”</w:t>
      </w:r>
    </w:p>
    <w:p w14:paraId="12D160DA" w14:textId="77777777" w:rsidR="00A25AB4" w:rsidRDefault="00A25AB4" w:rsidP="00A25AB4">
      <w:r>
        <w:t>La página web en los hoteles y restaurantes es la mejor forma de mostrar los productos y servicios, así, y cumpliendo algunos requisitos, también puede ser la mejor herramienta de ventas y comunicación que tienen los establecimientos turísticos. Uno de esos requisitos es la integración de aplicativos conocidos como motores de reserva (IBE), que hacen que el hotel venda vía web, en tiempo real, 24 horas al día, 7 días a la semana y 365 días al año.</w:t>
      </w:r>
    </w:p>
    <w:p w14:paraId="7AF488AF" w14:textId="73C1C4A4" w:rsidR="00321491" w:rsidRDefault="00A25AB4" w:rsidP="00A25AB4">
      <w:r>
        <w:t>Además del motor de reservas, una web hotelera debe:</w:t>
      </w:r>
    </w:p>
    <w:p w14:paraId="6BA1B439" w14:textId="01880218" w:rsidR="00525BFE" w:rsidRPr="00CD2929" w:rsidRDefault="00525BFE">
      <w:pPr>
        <w:pStyle w:val="Prrafodelista"/>
        <w:numPr>
          <w:ilvl w:val="0"/>
          <w:numId w:val="20"/>
        </w:numPr>
      </w:pPr>
      <w:r w:rsidRPr="00525BFE">
        <w:rPr>
          <w:b/>
          <w:bCs/>
        </w:rPr>
        <w:t>Tener un tiempo de carga rápido:</w:t>
      </w:r>
      <w:r>
        <w:t xml:space="preserve"> se recomienda que este sea inferior a 4 segundos. Estos tiempos se pueden medir con aplicativos como </w:t>
      </w:r>
      <w:r w:rsidRPr="00CD2929">
        <w:t xml:space="preserve">Google </w:t>
      </w:r>
      <w:proofErr w:type="spellStart"/>
      <w:r w:rsidRPr="00CD2929">
        <w:t>PageSpeed</w:t>
      </w:r>
      <w:proofErr w:type="spellEnd"/>
      <w:r w:rsidRPr="00CD2929">
        <w:t xml:space="preserve"> </w:t>
      </w:r>
      <w:proofErr w:type="spellStart"/>
      <w:r w:rsidRPr="00CD2929">
        <w:t>Insights</w:t>
      </w:r>
      <w:proofErr w:type="spellEnd"/>
      <w:r w:rsidRPr="00CD2929">
        <w:t xml:space="preserve"> o </w:t>
      </w:r>
      <w:proofErr w:type="spellStart"/>
      <w:r w:rsidRPr="00CD2929">
        <w:t>Gmetrix</w:t>
      </w:r>
      <w:proofErr w:type="spellEnd"/>
      <w:r w:rsidRPr="00CD2929">
        <w:t>.</w:t>
      </w:r>
    </w:p>
    <w:p w14:paraId="52C8FDC0" w14:textId="482E2CBD" w:rsidR="00321491" w:rsidRDefault="00525BFE">
      <w:pPr>
        <w:pStyle w:val="Prrafodelista"/>
        <w:numPr>
          <w:ilvl w:val="0"/>
          <w:numId w:val="20"/>
        </w:numPr>
      </w:pPr>
      <w:r w:rsidRPr="00525BFE">
        <w:rPr>
          <w:b/>
          <w:bCs/>
        </w:rPr>
        <w:t>Imágenes de alta resolución y en capas:</w:t>
      </w:r>
      <w:r>
        <w:t xml:space="preserve"> se ha mencionado en varias oportunidades que el contenido es el rey, el reto está en compatibilizar contenidos de alto valor en diseño y calidad con la velocidad de carga.</w:t>
      </w:r>
    </w:p>
    <w:p w14:paraId="438586D4" w14:textId="65F724EC" w:rsidR="00321491" w:rsidRDefault="00525BFE" w:rsidP="00150FA7">
      <w:pPr>
        <w:pStyle w:val="Prrafodelista"/>
        <w:numPr>
          <w:ilvl w:val="0"/>
          <w:numId w:val="20"/>
        </w:numPr>
      </w:pPr>
      <w:r w:rsidRPr="00525BFE">
        <w:rPr>
          <w:b/>
          <w:bCs/>
        </w:rPr>
        <w:t>Énfasis en el desplazamiento:</w:t>
      </w:r>
      <w:r>
        <w:t xml:space="preserve"> el tiempo de visita a una web es limitado, por tanto, tener todo en la portada y hacer énfasis en el desplazamiento hacia abajo es fundamental para lograr una mejor experiencia de navegación.</w:t>
      </w:r>
    </w:p>
    <w:p w14:paraId="28D25F4E" w14:textId="6EA5C435" w:rsidR="00321491" w:rsidRDefault="00525BFE">
      <w:pPr>
        <w:pStyle w:val="Prrafodelista"/>
        <w:numPr>
          <w:ilvl w:val="0"/>
          <w:numId w:val="20"/>
        </w:numPr>
      </w:pPr>
      <w:r w:rsidRPr="00525BFE">
        <w:rPr>
          <w:b/>
          <w:bCs/>
        </w:rPr>
        <w:t>Usabilidad mejorada:</w:t>
      </w:r>
      <w:r>
        <w:t xml:space="preserve"> la experiencia de usuario, o UX, hace referencia a cómo usamos las cosas, a la facilidad con la que las usamos y a si nos permite hacer lo que queremos hacer. Esto, traducido a web, es que, al entrar a la web, el usuario encuentre lo que va a buscar fácilmente y que pueda cerrar el ciclo de compra, igualmente, de forma sencilla.</w:t>
      </w:r>
    </w:p>
    <w:p w14:paraId="3B63EE8C" w14:textId="41CBE284" w:rsidR="00477D48" w:rsidRPr="00DA0342" w:rsidRDefault="00525BFE" w:rsidP="00DA0342">
      <w:pPr>
        <w:pStyle w:val="Prrafodelista"/>
        <w:numPr>
          <w:ilvl w:val="0"/>
          <w:numId w:val="20"/>
        </w:numPr>
      </w:pPr>
      <w:r w:rsidRPr="00525BFE">
        <w:rPr>
          <w:b/>
          <w:bCs/>
        </w:rPr>
        <w:lastRenderedPageBreak/>
        <w:t>Presencia móvil:</w:t>
      </w:r>
      <w:r>
        <w:t xml:space="preserve"> hoy en día, una web debe ser, como mínimo, diseñada en formato responsivo, es decir, adaptable a cualquier dispositivo móvil. En casos más avanzados, se desarrollan webs diferenciadas para móvil y PC, acompañadas de una aplicación móvil.</w:t>
      </w:r>
    </w:p>
    <w:p w14:paraId="1F595316" w14:textId="55506952" w:rsidR="00525BFE" w:rsidRPr="00CA6008" w:rsidRDefault="00CA6008" w:rsidP="00CB0E5E">
      <w:pPr>
        <w:rPr>
          <w:b/>
          <w:bCs/>
        </w:rPr>
      </w:pPr>
      <w:r w:rsidRPr="00CA6008">
        <w:rPr>
          <w:b/>
          <w:bCs/>
        </w:rPr>
        <w:t>Motores de reservas</w:t>
      </w:r>
    </w:p>
    <w:p w14:paraId="22DD2111" w14:textId="13961EB8" w:rsidR="00CA6008" w:rsidRDefault="00CA6008" w:rsidP="00CA6008">
      <w:r w:rsidRPr="00CA6008">
        <w:t>En una página web hotelera o de agencias de viajes, el motor de reservas es la herramienta tecnológica que permite al cliente hacer una reserva directamente en el hotel o comprar un tiquete o paquete en la agencia de viajes en línea.</w:t>
      </w:r>
    </w:p>
    <w:p w14:paraId="169302E0" w14:textId="2A2ED1E0" w:rsidR="004474A3" w:rsidRDefault="004474A3" w:rsidP="00AB576C">
      <w:pPr>
        <w:ind w:firstLine="0"/>
        <w:jc w:val="center"/>
      </w:pPr>
      <w:r>
        <w:rPr>
          <w:noProof/>
        </w:rPr>
        <w:drawing>
          <wp:inline distT="0" distB="0" distL="0" distR="0" wp14:anchorId="6A78B5C1" wp14:editId="2352BC5F">
            <wp:extent cx="5238750" cy="2816905"/>
            <wp:effectExtent l="0" t="0" r="0" b="2540"/>
            <wp:docPr id="1955947901" name="Imagen 1" descr="Imagen que muestra una reserva a través de la página web de una habitación de un hote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947901" name="Imagen 1" descr="Imagen que muestra una reserva a través de la página web de una habitación de un hotel. "/>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46065" cy="2820838"/>
                    </a:xfrm>
                    <a:prstGeom prst="rect">
                      <a:avLst/>
                    </a:prstGeom>
                    <a:noFill/>
                    <a:ln>
                      <a:noFill/>
                    </a:ln>
                  </pic:spPr>
                </pic:pic>
              </a:graphicData>
            </a:graphic>
          </wp:inline>
        </w:drawing>
      </w:r>
    </w:p>
    <w:p w14:paraId="012539D0" w14:textId="78286FF6" w:rsidR="00CA6008" w:rsidRDefault="00CA6008" w:rsidP="00CA6008">
      <w:r w:rsidRPr="00CA6008">
        <w:t xml:space="preserve">Estas piezas de </w:t>
      </w:r>
      <w:r>
        <w:t>“</w:t>
      </w:r>
      <w:r w:rsidRPr="00290E0D">
        <w:rPr>
          <w:rStyle w:val="Extranjerismo"/>
          <w:lang w:val="es-CO"/>
        </w:rPr>
        <w:t>software</w:t>
      </w:r>
      <w:r>
        <w:t>”</w:t>
      </w:r>
      <w:r w:rsidRPr="00CA6008">
        <w:t xml:space="preserve"> se integran a la página web, dentro de un </w:t>
      </w:r>
      <w:r>
        <w:t>“</w:t>
      </w:r>
      <w:proofErr w:type="spellStart"/>
      <w:r w:rsidRPr="00290E0D">
        <w:rPr>
          <w:rStyle w:val="Extranjerismo"/>
          <w:lang w:val="es-CO"/>
        </w:rPr>
        <w:t>framework</w:t>
      </w:r>
      <w:proofErr w:type="spellEnd"/>
      <w:r>
        <w:t>”</w:t>
      </w:r>
      <w:r w:rsidRPr="00CA6008">
        <w:t xml:space="preserve">, y lucen como parte de la página, logrando gestionar el inventario del hotel o de la agencia de viajes de forma directa. Las características más relevantes de un </w:t>
      </w:r>
      <w:r w:rsidR="00F9321E">
        <w:t>“</w:t>
      </w:r>
      <w:r w:rsidR="00F9321E" w:rsidRPr="00771507">
        <w:rPr>
          <w:rStyle w:val="Extranjerismo"/>
          <w:lang w:val="es-CO"/>
        </w:rPr>
        <w:t>software”</w:t>
      </w:r>
      <w:r w:rsidR="00F9321E">
        <w:t xml:space="preserve"> </w:t>
      </w:r>
      <w:r w:rsidRPr="00CA6008">
        <w:t>de reservaciones son:</w:t>
      </w:r>
    </w:p>
    <w:p w14:paraId="17FD9D28" w14:textId="77777777" w:rsidR="00F1033D" w:rsidRDefault="00F1033D" w:rsidP="00CA6008"/>
    <w:p w14:paraId="6CC5F379" w14:textId="77777777" w:rsidR="00F1033D" w:rsidRPr="00CA6008" w:rsidRDefault="00F1033D" w:rsidP="00CA6008"/>
    <w:p w14:paraId="2D47195A" w14:textId="71178F13" w:rsidR="00CA6008" w:rsidRPr="00CA6008" w:rsidRDefault="00CA6008" w:rsidP="00F1033D">
      <w:pPr>
        <w:ind w:firstLine="0"/>
        <w:rPr>
          <w:b/>
          <w:bCs/>
        </w:rPr>
      </w:pPr>
      <w:r w:rsidRPr="00CA6008">
        <w:rPr>
          <w:b/>
          <w:bCs/>
        </w:rPr>
        <w:lastRenderedPageBreak/>
        <w:t>Característica</w:t>
      </w:r>
      <w:r w:rsidR="007C67DE">
        <w:rPr>
          <w:b/>
          <w:bCs/>
        </w:rPr>
        <w:t>s</w:t>
      </w:r>
    </w:p>
    <w:p w14:paraId="27590E1E" w14:textId="77777777" w:rsidR="00CA6008" w:rsidRDefault="00CA6008">
      <w:pPr>
        <w:pStyle w:val="Prrafodelista"/>
        <w:numPr>
          <w:ilvl w:val="0"/>
          <w:numId w:val="21"/>
        </w:numPr>
      </w:pPr>
      <w:r>
        <w:t>Acceso para poder adherirse vía dispositivo móvil.</w:t>
      </w:r>
    </w:p>
    <w:p w14:paraId="1E7F59E9" w14:textId="77777777" w:rsidR="00CA6008" w:rsidRDefault="00CA6008">
      <w:pPr>
        <w:pStyle w:val="Prrafodelista"/>
        <w:numPr>
          <w:ilvl w:val="0"/>
          <w:numId w:val="21"/>
        </w:numPr>
      </w:pPr>
      <w:r>
        <w:t>Análisis de conversión y módulo de analítica.</w:t>
      </w:r>
    </w:p>
    <w:p w14:paraId="16A8FE4A" w14:textId="77777777" w:rsidR="00CA6008" w:rsidRDefault="00CA6008">
      <w:pPr>
        <w:pStyle w:val="Prrafodelista"/>
        <w:numPr>
          <w:ilvl w:val="0"/>
          <w:numId w:val="21"/>
        </w:numPr>
      </w:pPr>
      <w:r>
        <w:t>Avisos de últimas habitaciones disponibles.</w:t>
      </w:r>
    </w:p>
    <w:p w14:paraId="6C300AA9" w14:textId="1B9C4C9D" w:rsidR="00CA6008" w:rsidRDefault="00CA6008">
      <w:pPr>
        <w:pStyle w:val="Prrafodelista"/>
        <w:numPr>
          <w:ilvl w:val="0"/>
          <w:numId w:val="21"/>
        </w:numPr>
      </w:pPr>
      <w:r>
        <w:t>Certificados de seguridad de la información: Ejemplo: “</w:t>
      </w:r>
      <w:r w:rsidR="002B37FE" w:rsidRPr="002B37FE">
        <w:rPr>
          <w:rStyle w:val="Extranjerismo"/>
          <w:lang w:val="es-CO"/>
        </w:rPr>
        <w:t>Thawte</w:t>
      </w:r>
      <w:r>
        <w:t xml:space="preserve">”, </w:t>
      </w:r>
      <w:r w:rsidR="002B37FE" w:rsidRPr="002B37FE">
        <w:t>PCI</w:t>
      </w:r>
      <w:r>
        <w:t>.</w:t>
      </w:r>
    </w:p>
    <w:p w14:paraId="0A15F4ED" w14:textId="77777777" w:rsidR="00CA6008" w:rsidRDefault="00CA6008">
      <w:pPr>
        <w:pStyle w:val="Prrafodelista"/>
        <w:numPr>
          <w:ilvl w:val="0"/>
          <w:numId w:val="21"/>
        </w:numPr>
      </w:pPr>
      <w:r>
        <w:t>Combinación de tarifas: extraer el mejor precio día a día y calcularlo para ofrecer como la mejor tarifa disponible en el precio total.</w:t>
      </w:r>
    </w:p>
    <w:p w14:paraId="0761E192" w14:textId="77777777" w:rsidR="00CA6008" w:rsidRDefault="00CA6008">
      <w:pPr>
        <w:pStyle w:val="Prrafodelista"/>
        <w:numPr>
          <w:ilvl w:val="0"/>
          <w:numId w:val="21"/>
        </w:numPr>
      </w:pPr>
      <w:r>
        <w:t>Conexión con pasarela de pagos (débito y crédito) y posibilidad de otras formas de pago.</w:t>
      </w:r>
    </w:p>
    <w:p w14:paraId="51175DBA" w14:textId="77777777" w:rsidR="00CA6008" w:rsidRDefault="00CA6008">
      <w:pPr>
        <w:pStyle w:val="Prrafodelista"/>
        <w:numPr>
          <w:ilvl w:val="0"/>
          <w:numId w:val="21"/>
        </w:numPr>
      </w:pPr>
      <w:r>
        <w:t>Configuración de precios dinámicos por tipo de habitación.</w:t>
      </w:r>
    </w:p>
    <w:p w14:paraId="0873918C" w14:textId="77777777" w:rsidR="00CA6008" w:rsidRDefault="00CA6008">
      <w:pPr>
        <w:pStyle w:val="Prrafodelista"/>
        <w:numPr>
          <w:ilvl w:val="0"/>
          <w:numId w:val="21"/>
        </w:numPr>
      </w:pPr>
      <w:r>
        <w:t>Configuración y ajustes en tiempo real.</w:t>
      </w:r>
    </w:p>
    <w:p w14:paraId="54A36DB1" w14:textId="77777777" w:rsidR="00CA6008" w:rsidRDefault="00CA6008">
      <w:pPr>
        <w:pStyle w:val="Prrafodelista"/>
        <w:numPr>
          <w:ilvl w:val="0"/>
          <w:numId w:val="21"/>
        </w:numPr>
      </w:pPr>
      <w:r>
        <w:t>Confirmación de reserva inmediata.</w:t>
      </w:r>
    </w:p>
    <w:p w14:paraId="1CB4043B" w14:textId="6E8A419D" w:rsidR="00CA6008" w:rsidRDefault="00CA6008">
      <w:pPr>
        <w:pStyle w:val="Prrafodelista"/>
        <w:numPr>
          <w:ilvl w:val="0"/>
          <w:numId w:val="21"/>
        </w:numPr>
      </w:pPr>
      <w:r>
        <w:t>Descuentos exclusivos solo si la búsqueda se realiza desde web “</w:t>
      </w:r>
      <w:proofErr w:type="spellStart"/>
      <w:r w:rsidRPr="00290E0D">
        <w:rPr>
          <w:rStyle w:val="Extranjerismo"/>
          <w:lang w:val="es-CO"/>
        </w:rPr>
        <w:t>mobile</w:t>
      </w:r>
      <w:proofErr w:type="spellEnd"/>
      <w:r>
        <w:t>”.</w:t>
      </w:r>
    </w:p>
    <w:p w14:paraId="4113189C" w14:textId="77777777" w:rsidR="00CA6008" w:rsidRDefault="00CA6008">
      <w:pPr>
        <w:pStyle w:val="Prrafodelista"/>
        <w:numPr>
          <w:ilvl w:val="0"/>
          <w:numId w:val="21"/>
        </w:numPr>
      </w:pPr>
      <w:r>
        <w:t>En caso de ofertas, mostrar el precio de antes de la oferta tachado, mostrar el porcentaje de descuento.</w:t>
      </w:r>
    </w:p>
    <w:p w14:paraId="73509171" w14:textId="671B8A97" w:rsidR="00321491" w:rsidRDefault="00CA6008">
      <w:pPr>
        <w:pStyle w:val="Prrafodelista"/>
        <w:numPr>
          <w:ilvl w:val="0"/>
          <w:numId w:val="21"/>
        </w:numPr>
      </w:pPr>
      <w:r>
        <w:t xml:space="preserve">Envío de </w:t>
      </w:r>
      <w:r w:rsidR="00D747E9">
        <w:t>“</w:t>
      </w:r>
      <w:r w:rsidRPr="00D747E9">
        <w:rPr>
          <w:rStyle w:val="Extranjerismo"/>
          <w:lang w:val="es-CO"/>
        </w:rPr>
        <w:t>e-mail</w:t>
      </w:r>
      <w:r w:rsidR="00D747E9" w:rsidRPr="00D747E9">
        <w:rPr>
          <w:rStyle w:val="Extranjerismo"/>
          <w:lang w:val="es-CO"/>
        </w:rPr>
        <w:t>”</w:t>
      </w:r>
      <w:r>
        <w:t xml:space="preserve"> &amp; SMS, previo a la estancia, en el que se ofrece “</w:t>
      </w:r>
      <w:r w:rsidRPr="00290E0D">
        <w:rPr>
          <w:rStyle w:val="Extranjerismo"/>
          <w:lang w:val="es-CO"/>
        </w:rPr>
        <w:t>up-</w:t>
      </w:r>
      <w:proofErr w:type="spellStart"/>
      <w:r w:rsidRPr="00290E0D">
        <w:rPr>
          <w:rStyle w:val="Extranjerismo"/>
          <w:lang w:val="es-CO"/>
        </w:rPr>
        <w:t>selling</w:t>
      </w:r>
      <w:proofErr w:type="spellEnd"/>
      <w:r>
        <w:t>”.</w:t>
      </w:r>
    </w:p>
    <w:p w14:paraId="545CEA4A" w14:textId="77777777" w:rsidR="009A4EED" w:rsidRDefault="009A4EED">
      <w:pPr>
        <w:pStyle w:val="Prrafodelista"/>
        <w:numPr>
          <w:ilvl w:val="0"/>
          <w:numId w:val="21"/>
        </w:numPr>
      </w:pPr>
      <w:r>
        <w:t>Guardar datos de pasajeros para agilizar proceso de reserva.</w:t>
      </w:r>
    </w:p>
    <w:p w14:paraId="0B950CF3" w14:textId="7A7F82DE" w:rsidR="009A4EED" w:rsidRDefault="009A4EED">
      <w:pPr>
        <w:pStyle w:val="Prrafodelista"/>
        <w:numPr>
          <w:ilvl w:val="0"/>
          <w:numId w:val="21"/>
        </w:numPr>
      </w:pPr>
      <w:r>
        <w:t xml:space="preserve">Integración con </w:t>
      </w:r>
      <w:r w:rsidR="00D34861">
        <w:t>“</w:t>
      </w:r>
      <w:proofErr w:type="spellStart"/>
      <w:r w:rsidRPr="00EF7B85">
        <w:t>Channel</w:t>
      </w:r>
      <w:proofErr w:type="spellEnd"/>
      <w:r w:rsidRPr="00EF7B85">
        <w:t xml:space="preserve"> Manager</w:t>
      </w:r>
      <w:r w:rsidR="00D34861">
        <w:t>”</w:t>
      </w:r>
      <w:r>
        <w:t xml:space="preserve"> en doble vía.</w:t>
      </w:r>
    </w:p>
    <w:p w14:paraId="701E879D" w14:textId="77777777" w:rsidR="009A4EED" w:rsidRDefault="009A4EED">
      <w:pPr>
        <w:pStyle w:val="Prrafodelista"/>
        <w:numPr>
          <w:ilvl w:val="0"/>
          <w:numId w:val="21"/>
        </w:numPr>
      </w:pPr>
      <w:r>
        <w:t>Integración con PMS en doble vía: carga y descuenta inventario directamente y administra tarifas en el PMS.</w:t>
      </w:r>
    </w:p>
    <w:p w14:paraId="5E457ADC" w14:textId="16FD21C3" w:rsidR="009A4EED" w:rsidRDefault="009A4EED">
      <w:pPr>
        <w:pStyle w:val="Prrafodelista"/>
        <w:numPr>
          <w:ilvl w:val="0"/>
          <w:numId w:val="21"/>
        </w:numPr>
      </w:pPr>
      <w:r>
        <w:t>Integrado en web de manera que, al saltar al proceso de reserva, mantenga el mismo “</w:t>
      </w:r>
      <w:r w:rsidRPr="00290E0D">
        <w:rPr>
          <w:rStyle w:val="Extranjerismo"/>
          <w:lang w:val="es-CO"/>
        </w:rPr>
        <w:t xml:space="preserve">look and </w:t>
      </w:r>
      <w:proofErr w:type="spellStart"/>
      <w:r w:rsidRPr="00290E0D">
        <w:rPr>
          <w:rStyle w:val="Extranjerismo"/>
          <w:lang w:val="es-CO"/>
        </w:rPr>
        <w:t>feel</w:t>
      </w:r>
      <w:proofErr w:type="spellEnd"/>
      <w:r>
        <w:t>”.</w:t>
      </w:r>
    </w:p>
    <w:p w14:paraId="2A872842" w14:textId="1F293FD8" w:rsidR="009A4EED" w:rsidRDefault="009A4EED">
      <w:pPr>
        <w:pStyle w:val="Prrafodelista"/>
        <w:numPr>
          <w:ilvl w:val="0"/>
          <w:numId w:val="21"/>
        </w:numPr>
      </w:pPr>
      <w:r>
        <w:t>Manejo de “</w:t>
      </w:r>
      <w:r w:rsidR="00EF7B85">
        <w:rPr>
          <w:rStyle w:val="Extranjerismo"/>
        </w:rPr>
        <w:t>a</w:t>
      </w:r>
      <w:r w:rsidRPr="009A4EED">
        <w:rPr>
          <w:rStyle w:val="Extranjerismo"/>
        </w:rPr>
        <w:t>llotment</w:t>
      </w:r>
      <w:r>
        <w:t>”.</w:t>
      </w:r>
    </w:p>
    <w:p w14:paraId="1E2039C1" w14:textId="77777777" w:rsidR="009A4EED" w:rsidRDefault="009A4EED">
      <w:pPr>
        <w:pStyle w:val="Prrafodelista"/>
        <w:numPr>
          <w:ilvl w:val="0"/>
          <w:numId w:val="21"/>
        </w:numPr>
      </w:pPr>
      <w:r>
        <w:lastRenderedPageBreak/>
        <w:t>Manejo de códigos promocionales, corporativos, empleados, fidelización.</w:t>
      </w:r>
    </w:p>
    <w:p w14:paraId="5554696B" w14:textId="52152F76" w:rsidR="009A4EED" w:rsidRDefault="009A4EED">
      <w:pPr>
        <w:pStyle w:val="Prrafodelista"/>
        <w:numPr>
          <w:ilvl w:val="0"/>
          <w:numId w:val="21"/>
        </w:numPr>
      </w:pPr>
      <w:r>
        <w:t>Módulo específico de reservas “</w:t>
      </w:r>
      <w:r w:rsidRPr="00290E0D">
        <w:rPr>
          <w:rStyle w:val="Extranjerismo"/>
          <w:lang w:val="es-CO"/>
        </w:rPr>
        <w:t>online</w:t>
      </w:r>
      <w:r>
        <w:t>” para grupos con tarifas grupales especiales.</w:t>
      </w:r>
    </w:p>
    <w:p w14:paraId="225D1294" w14:textId="77777777" w:rsidR="009A4EED" w:rsidRDefault="009A4EED">
      <w:pPr>
        <w:pStyle w:val="Prrafodelista"/>
        <w:numPr>
          <w:ilvl w:val="0"/>
          <w:numId w:val="21"/>
        </w:numPr>
      </w:pPr>
      <w:r>
        <w:t>Mostrar, a lo largo del proceso de reserva, las ventajas de las que disfrutaría el usuario al realizar la reserva a través de la web oficial.</w:t>
      </w:r>
    </w:p>
    <w:p w14:paraId="6BD675C1" w14:textId="44B0DE24" w:rsidR="009A4EED" w:rsidRDefault="009A4EED">
      <w:pPr>
        <w:pStyle w:val="Prrafodelista"/>
        <w:numPr>
          <w:ilvl w:val="0"/>
          <w:numId w:val="21"/>
        </w:numPr>
      </w:pPr>
      <w:r>
        <w:t>Mostrar contador de cuenta atrás de finalización de una oferta.</w:t>
      </w:r>
    </w:p>
    <w:p w14:paraId="487EA31C" w14:textId="77777777" w:rsidR="009A4EED" w:rsidRDefault="009A4EED">
      <w:pPr>
        <w:pStyle w:val="Prrafodelista"/>
        <w:numPr>
          <w:ilvl w:val="0"/>
          <w:numId w:val="21"/>
        </w:numPr>
      </w:pPr>
      <w:r>
        <w:t>Motor de reservas debe permitir visibilidad en metabuscadores.</w:t>
      </w:r>
    </w:p>
    <w:p w14:paraId="3D444110" w14:textId="77AB4F31" w:rsidR="009A4EED" w:rsidRDefault="009A4EED">
      <w:pPr>
        <w:pStyle w:val="Prrafodelista"/>
        <w:numPr>
          <w:ilvl w:val="0"/>
          <w:numId w:val="21"/>
        </w:numPr>
      </w:pPr>
      <w:r>
        <w:t xml:space="preserve">Motor de reservas </w:t>
      </w:r>
      <w:proofErr w:type="spellStart"/>
      <w:r>
        <w:t>incrustable</w:t>
      </w:r>
      <w:proofErr w:type="spellEnd"/>
      <w:r>
        <w:t xml:space="preserve"> en </w:t>
      </w:r>
      <w:r w:rsidRPr="00401F03">
        <w:t>Facebook, Instagram y Twitter</w:t>
      </w:r>
      <w:r>
        <w:t>.</w:t>
      </w:r>
    </w:p>
    <w:p w14:paraId="7E80DF1F" w14:textId="29974AE4" w:rsidR="009A4EED" w:rsidRDefault="009A4EED">
      <w:pPr>
        <w:pStyle w:val="Prrafodelista"/>
        <w:numPr>
          <w:ilvl w:val="0"/>
          <w:numId w:val="21"/>
        </w:numPr>
      </w:pPr>
      <w:r>
        <w:t xml:space="preserve">Motor de reservas responsivo, </w:t>
      </w:r>
      <w:r w:rsidR="00BC6CD7">
        <w:t>“</w:t>
      </w:r>
      <w:proofErr w:type="spellStart"/>
      <w:r w:rsidRPr="00BC6CD7">
        <w:rPr>
          <w:rStyle w:val="Extranjerismo"/>
          <w:lang w:val="es-CO"/>
        </w:rPr>
        <w:t>tablet</w:t>
      </w:r>
      <w:proofErr w:type="spellEnd"/>
      <w:r w:rsidR="00BC6CD7" w:rsidRPr="00BC6CD7">
        <w:rPr>
          <w:rStyle w:val="Extranjerismo"/>
          <w:lang w:val="es-CO"/>
        </w:rPr>
        <w:t>”</w:t>
      </w:r>
      <w:r>
        <w:t xml:space="preserve"> y motor de reservas específico para versión “</w:t>
      </w:r>
      <w:proofErr w:type="spellStart"/>
      <w:r w:rsidRPr="00290E0D">
        <w:rPr>
          <w:rStyle w:val="Extranjerismo"/>
          <w:lang w:val="es-CO"/>
        </w:rPr>
        <w:t>mobile</w:t>
      </w:r>
      <w:proofErr w:type="spellEnd"/>
      <w:r>
        <w:t>”. (“</w:t>
      </w:r>
      <w:r w:rsidRPr="00BC6CD7">
        <w:rPr>
          <w:rStyle w:val="Extranjerismo"/>
          <w:lang w:val="es-CO"/>
        </w:rPr>
        <w:t xml:space="preserve">Look &amp; </w:t>
      </w:r>
      <w:proofErr w:type="spellStart"/>
      <w:r w:rsidRPr="00BC6CD7">
        <w:rPr>
          <w:rStyle w:val="Extranjerismo"/>
          <w:lang w:val="es-CO"/>
        </w:rPr>
        <w:t>Feel</w:t>
      </w:r>
      <w:proofErr w:type="spellEnd"/>
      <w:r>
        <w:t>”).</w:t>
      </w:r>
    </w:p>
    <w:p w14:paraId="30FCA013" w14:textId="77777777" w:rsidR="009A4EED" w:rsidRDefault="009A4EED">
      <w:pPr>
        <w:pStyle w:val="Prrafodelista"/>
        <w:numPr>
          <w:ilvl w:val="0"/>
          <w:numId w:val="21"/>
        </w:numPr>
      </w:pPr>
      <w:proofErr w:type="spellStart"/>
      <w:r>
        <w:t>Multidivisas</w:t>
      </w:r>
      <w:proofErr w:type="spellEnd"/>
      <w:r>
        <w:t xml:space="preserve"> y </w:t>
      </w:r>
      <w:proofErr w:type="spellStart"/>
      <w:r>
        <w:t>multiidioma</w:t>
      </w:r>
      <w:proofErr w:type="spellEnd"/>
      <w:r>
        <w:t>.</w:t>
      </w:r>
    </w:p>
    <w:p w14:paraId="6695BD76" w14:textId="77777777" w:rsidR="009A4EED" w:rsidRDefault="009A4EED">
      <w:pPr>
        <w:pStyle w:val="Prrafodelista"/>
        <w:numPr>
          <w:ilvl w:val="0"/>
          <w:numId w:val="21"/>
        </w:numPr>
      </w:pPr>
      <w:r>
        <w:t>Posibilidad de cancelación y modificación vía hotel y usuario final, bajo condiciones específicas.</w:t>
      </w:r>
    </w:p>
    <w:p w14:paraId="1992396D" w14:textId="3655C1E8" w:rsidR="009A4EED" w:rsidRDefault="009A4EED">
      <w:pPr>
        <w:pStyle w:val="Prrafodelista"/>
        <w:numPr>
          <w:ilvl w:val="0"/>
          <w:numId w:val="21"/>
        </w:numPr>
      </w:pPr>
      <w:r>
        <w:t xml:space="preserve">Posibilidad de crear restricciones de tarifas: </w:t>
      </w:r>
      <w:r w:rsidR="00BC6CD7">
        <w:t>los</w:t>
      </w:r>
      <w:r>
        <w:t xml:space="preserve"> mínimo</w:t>
      </w:r>
      <w:r w:rsidR="00BC6CD7">
        <w:t>s</w:t>
      </w:r>
      <w:r>
        <w:t xml:space="preserve"> y máximo</w:t>
      </w:r>
      <w:r w:rsidR="00BC6CD7">
        <w:t>s</w:t>
      </w:r>
      <w:r>
        <w:t xml:space="preserve">, CTA; CTD; Compra Anticipada; “Day </w:t>
      </w:r>
      <w:proofErr w:type="spellStart"/>
      <w:r>
        <w:t>of</w:t>
      </w:r>
      <w:proofErr w:type="spellEnd"/>
      <w:r>
        <w:t xml:space="preserve"> </w:t>
      </w:r>
      <w:proofErr w:type="spellStart"/>
      <w:r>
        <w:t>Week</w:t>
      </w:r>
      <w:proofErr w:type="spellEnd"/>
      <w:r>
        <w:t>”.</w:t>
      </w:r>
    </w:p>
    <w:p w14:paraId="19B1D11C" w14:textId="77777777" w:rsidR="009A4EED" w:rsidRDefault="009A4EED">
      <w:pPr>
        <w:pStyle w:val="Prrafodelista"/>
        <w:numPr>
          <w:ilvl w:val="0"/>
          <w:numId w:val="21"/>
        </w:numPr>
      </w:pPr>
      <w:r>
        <w:t>Posibilidad de reserva de varias habitaciones en un mismo proceso de reserva.</w:t>
      </w:r>
    </w:p>
    <w:p w14:paraId="55AFCFB9" w14:textId="3C1953CD" w:rsidR="009A4EED" w:rsidRDefault="009A4EED">
      <w:pPr>
        <w:pStyle w:val="Prrafodelista"/>
        <w:numPr>
          <w:ilvl w:val="0"/>
          <w:numId w:val="21"/>
        </w:numPr>
      </w:pPr>
      <w:r>
        <w:t>Posibilidad de tarificar inventario según la IP del usuario que accede al motor de reservas (“</w:t>
      </w:r>
      <w:r w:rsidR="009E4FF1">
        <w:rPr>
          <w:rStyle w:val="Extranjerismo"/>
          <w:lang w:val="es-CO"/>
        </w:rPr>
        <w:t>g</w:t>
      </w:r>
      <w:r w:rsidRPr="009E4FF1">
        <w:rPr>
          <w:rStyle w:val="Extranjerismo"/>
          <w:lang w:val="es-CO"/>
        </w:rPr>
        <w:t>eomarketing</w:t>
      </w:r>
      <w:r>
        <w:t>”).</w:t>
      </w:r>
    </w:p>
    <w:p w14:paraId="54C0E105" w14:textId="77777777" w:rsidR="009A4EED" w:rsidRDefault="009A4EED">
      <w:pPr>
        <w:pStyle w:val="Prrafodelista"/>
        <w:numPr>
          <w:ilvl w:val="0"/>
          <w:numId w:val="21"/>
        </w:numPr>
      </w:pPr>
      <w:r>
        <w:t>Proceso de reservas rápido y sencillo: no usar demasiados campos obligatorios.</w:t>
      </w:r>
    </w:p>
    <w:p w14:paraId="06855D7A" w14:textId="310E4D70" w:rsidR="009A4EED" w:rsidRDefault="009A4EED">
      <w:pPr>
        <w:pStyle w:val="Prrafodelista"/>
        <w:numPr>
          <w:ilvl w:val="0"/>
          <w:numId w:val="21"/>
        </w:numPr>
      </w:pPr>
      <w:r>
        <w:t>“</w:t>
      </w:r>
      <w:proofErr w:type="spellStart"/>
      <w:r w:rsidRPr="00290E0D">
        <w:rPr>
          <w:rStyle w:val="Extranjerismo"/>
          <w:lang w:val="es-CO"/>
        </w:rPr>
        <w:t>Remarketing</w:t>
      </w:r>
      <w:proofErr w:type="spellEnd"/>
      <w:r>
        <w:t>” a procesos de reserva inconclusos.</w:t>
      </w:r>
    </w:p>
    <w:p w14:paraId="455FD0EF" w14:textId="77777777" w:rsidR="009A4EED" w:rsidRDefault="009A4EED">
      <w:pPr>
        <w:pStyle w:val="Prrafodelista"/>
        <w:numPr>
          <w:ilvl w:val="0"/>
          <w:numId w:val="21"/>
        </w:numPr>
      </w:pPr>
      <w:r>
        <w:t>Seleccionar rango de fechas en que aplica la tarifa para dos (2) años.</w:t>
      </w:r>
    </w:p>
    <w:p w14:paraId="07DF42D6" w14:textId="13948277" w:rsidR="009A4EED" w:rsidRDefault="009A4EED">
      <w:pPr>
        <w:pStyle w:val="Prrafodelista"/>
        <w:numPr>
          <w:ilvl w:val="0"/>
          <w:numId w:val="21"/>
        </w:numPr>
      </w:pPr>
      <w:r>
        <w:t>Si no hay disponibilidad de habitaciones para un criterio de búsqueda, explicar los motivos y facilitar fechas alternativas o “</w:t>
      </w:r>
      <w:proofErr w:type="spellStart"/>
      <w:r w:rsidRPr="00290E0D">
        <w:rPr>
          <w:rStyle w:val="Extranjerismo"/>
          <w:lang w:val="es-CO"/>
        </w:rPr>
        <w:t>cross-selling</w:t>
      </w:r>
      <w:proofErr w:type="spellEnd"/>
      <w:r>
        <w:t>”.</w:t>
      </w:r>
    </w:p>
    <w:p w14:paraId="1B13AF56" w14:textId="77777777" w:rsidR="009A4EED" w:rsidRDefault="009A4EED">
      <w:pPr>
        <w:pStyle w:val="Prrafodelista"/>
        <w:numPr>
          <w:ilvl w:val="0"/>
          <w:numId w:val="21"/>
        </w:numPr>
      </w:pPr>
      <w:r>
        <w:lastRenderedPageBreak/>
        <w:t>Venta de extras, por ejemplo: al añadir una habitación, muestra un mensaje del tipo “agregar elementos adicionales”.</w:t>
      </w:r>
    </w:p>
    <w:p w14:paraId="5046ECA2" w14:textId="4179FB75" w:rsidR="009A4EED" w:rsidRDefault="009A4EED">
      <w:pPr>
        <w:pStyle w:val="Prrafodelista"/>
        <w:numPr>
          <w:ilvl w:val="0"/>
          <w:numId w:val="21"/>
        </w:numPr>
      </w:pPr>
      <w:r>
        <w:t>Vista amigable y manejo vía “</w:t>
      </w:r>
      <w:proofErr w:type="spellStart"/>
      <w:r w:rsidR="009E4FF1">
        <w:rPr>
          <w:rStyle w:val="Extranjerismo"/>
          <w:lang w:val="es-CO"/>
        </w:rPr>
        <w:t>d</w:t>
      </w:r>
      <w:r w:rsidRPr="00290E0D">
        <w:rPr>
          <w:rStyle w:val="Extranjerismo"/>
          <w:lang w:val="es-CO"/>
        </w:rPr>
        <w:t>ashboard</w:t>
      </w:r>
      <w:proofErr w:type="spellEnd"/>
      <w:r>
        <w:t>” (vista de calendario).</w:t>
      </w:r>
    </w:p>
    <w:p w14:paraId="198029A5" w14:textId="0F127421" w:rsidR="00321491" w:rsidRDefault="007940B0" w:rsidP="009515D3">
      <w:pPr>
        <w:pStyle w:val="Prrafodelista"/>
        <w:numPr>
          <w:ilvl w:val="0"/>
          <w:numId w:val="21"/>
        </w:numPr>
      </w:pPr>
      <w:r w:rsidRPr="007940B0">
        <w:t>Vista de tarifas configurable.</w:t>
      </w:r>
    </w:p>
    <w:p w14:paraId="074AEDF9" w14:textId="77777777" w:rsidR="00150FA7" w:rsidRDefault="00150FA7" w:rsidP="00150FA7">
      <w:pPr>
        <w:pStyle w:val="Prrafodelista"/>
        <w:ind w:left="1429" w:firstLine="0"/>
      </w:pPr>
    </w:p>
    <w:p w14:paraId="1D4062F3" w14:textId="346B6724" w:rsidR="00B026B2" w:rsidRPr="007940B0" w:rsidRDefault="007940B0" w:rsidP="00CB0E5E">
      <w:pPr>
        <w:rPr>
          <w:b/>
          <w:bCs/>
        </w:rPr>
      </w:pPr>
      <w:proofErr w:type="spellStart"/>
      <w:r w:rsidRPr="009E4FF1">
        <w:rPr>
          <w:b/>
          <w:bCs/>
        </w:rPr>
        <w:t>Channel</w:t>
      </w:r>
      <w:proofErr w:type="spellEnd"/>
      <w:r w:rsidRPr="009E4FF1">
        <w:rPr>
          <w:b/>
          <w:bCs/>
        </w:rPr>
        <w:t xml:space="preserve"> Manager</w:t>
      </w:r>
    </w:p>
    <w:p w14:paraId="54FC24D8" w14:textId="6E39D99E" w:rsidR="007940B0" w:rsidRDefault="007940B0" w:rsidP="00CB0E5E">
      <w:r w:rsidRPr="007940B0">
        <w:t>Con la explosión de canales para la comercialización electrónica de alojamientos, se vuelve muy complejo el control del inventario, tarifas y operación de los mismos.</w:t>
      </w:r>
    </w:p>
    <w:p w14:paraId="2D4B1BCD" w14:textId="66A3DDAD" w:rsidR="007940B0" w:rsidRDefault="007940B0" w:rsidP="009A04C3">
      <w:pPr>
        <w:pStyle w:val="Figura"/>
      </w:pPr>
      <w:r>
        <w:t>“</w:t>
      </w:r>
      <w:r w:rsidRPr="007940B0">
        <w:rPr>
          <w:rStyle w:val="Extranjerismo"/>
        </w:rPr>
        <w:t>Channel Manager</w:t>
      </w:r>
      <w:r>
        <w:t>”</w:t>
      </w:r>
    </w:p>
    <w:p w14:paraId="5D5EE1AB" w14:textId="0049219D" w:rsidR="00E816D5" w:rsidRDefault="00E816D5" w:rsidP="00E816D5">
      <w:pPr>
        <w:ind w:firstLine="0"/>
      </w:pPr>
      <w:r>
        <w:rPr>
          <w:noProof/>
        </w:rPr>
        <w:drawing>
          <wp:inline distT="0" distB="0" distL="0" distR="0" wp14:anchorId="3E8C1803" wp14:editId="25429902">
            <wp:extent cx="6332220" cy="3826510"/>
            <wp:effectExtent l="0" t="0" r="0" b="2540"/>
            <wp:docPr id="930335372" name="Imagen 1" descr="Figura que muestra los logos de cada una de las marcas y estas se utilizaron en un trabajo educati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335372" name="Imagen 1" descr="Figura que muestra los logos de cada una de las marcas y estas se utilizaron en un trabajo educativo."/>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332220" cy="3826510"/>
                    </a:xfrm>
                    <a:prstGeom prst="rect">
                      <a:avLst/>
                    </a:prstGeom>
                    <a:noFill/>
                    <a:ln>
                      <a:noFill/>
                    </a:ln>
                  </pic:spPr>
                </pic:pic>
              </a:graphicData>
            </a:graphic>
          </wp:inline>
        </w:drawing>
      </w:r>
    </w:p>
    <w:p w14:paraId="597231C0" w14:textId="6DD57347" w:rsidR="00477D48" w:rsidRDefault="00477D48" w:rsidP="00CB0E5E">
      <w:r w:rsidRPr="00477D48">
        <w:t xml:space="preserve">El gestor de canales </w:t>
      </w:r>
      <w:proofErr w:type="spellStart"/>
      <w:r w:rsidRPr="00C92F2B">
        <w:t>Channel</w:t>
      </w:r>
      <w:proofErr w:type="spellEnd"/>
      <w:r w:rsidRPr="00C92F2B">
        <w:t xml:space="preserve"> Manager</w:t>
      </w:r>
      <w:r w:rsidRPr="00477D48">
        <w:t xml:space="preserve"> es un </w:t>
      </w:r>
      <w:r w:rsidR="002102FC">
        <w:t>“</w:t>
      </w:r>
      <w:r w:rsidRPr="00290E0D">
        <w:rPr>
          <w:rStyle w:val="Extranjerismo"/>
          <w:lang w:val="es-CO"/>
        </w:rPr>
        <w:t>software</w:t>
      </w:r>
      <w:r w:rsidR="002102FC">
        <w:t>”</w:t>
      </w:r>
      <w:r w:rsidRPr="00477D48">
        <w:t xml:space="preserve"> que permite ofertar las habitaciones del hotel en múltiples canales a los que la propiedad esté conectada, </w:t>
      </w:r>
      <w:r w:rsidRPr="00477D48">
        <w:lastRenderedPageBreak/>
        <w:t>procesando el inventario en tiempo real, minimizando el riesgo de sobreventas. Dentro de las principales características a analizar para adquirir este tipo de herramientas, están:</w:t>
      </w:r>
    </w:p>
    <w:p w14:paraId="357E4755" w14:textId="77777777" w:rsidR="00477D48" w:rsidRDefault="00477D48">
      <w:pPr>
        <w:pStyle w:val="Prrafodelista"/>
        <w:numPr>
          <w:ilvl w:val="0"/>
          <w:numId w:val="22"/>
        </w:numPr>
      </w:pPr>
      <w:r>
        <w:t>Actualización automática instantánea en todos los canales.</w:t>
      </w:r>
    </w:p>
    <w:p w14:paraId="4883543B" w14:textId="77777777" w:rsidR="00477D48" w:rsidRDefault="00477D48">
      <w:pPr>
        <w:pStyle w:val="Prrafodelista"/>
        <w:numPr>
          <w:ilvl w:val="0"/>
          <w:numId w:val="22"/>
        </w:numPr>
      </w:pPr>
      <w:r>
        <w:t>Gestión de todos los canales de distribución en un único punto.</w:t>
      </w:r>
    </w:p>
    <w:p w14:paraId="714338CB" w14:textId="77777777" w:rsidR="00477D48" w:rsidRDefault="00477D48">
      <w:pPr>
        <w:pStyle w:val="Prrafodelista"/>
        <w:numPr>
          <w:ilvl w:val="0"/>
          <w:numId w:val="22"/>
        </w:numPr>
      </w:pPr>
      <w:r>
        <w:t>Gestión del rendimiento. Reglas de desempeño tarifario versus ocupación.</w:t>
      </w:r>
    </w:p>
    <w:p w14:paraId="3AE6AA06" w14:textId="77777777" w:rsidR="00477D48" w:rsidRDefault="00477D48">
      <w:pPr>
        <w:pStyle w:val="Prrafodelista"/>
        <w:numPr>
          <w:ilvl w:val="0"/>
          <w:numId w:val="22"/>
        </w:numPr>
      </w:pPr>
      <w:r>
        <w:t>Integración con PMS y motor de reservas.</w:t>
      </w:r>
    </w:p>
    <w:p w14:paraId="3E157FC5" w14:textId="77777777" w:rsidR="00477D48" w:rsidRDefault="00477D48">
      <w:pPr>
        <w:pStyle w:val="Prrafodelista"/>
        <w:numPr>
          <w:ilvl w:val="0"/>
          <w:numId w:val="22"/>
        </w:numPr>
      </w:pPr>
      <w:r>
        <w:t>Mantenimiento de paridad tarifaria.</w:t>
      </w:r>
    </w:p>
    <w:p w14:paraId="59D38F5E" w14:textId="77777777" w:rsidR="00477D48" w:rsidRDefault="00477D48">
      <w:pPr>
        <w:pStyle w:val="Prrafodelista"/>
        <w:numPr>
          <w:ilvl w:val="0"/>
          <w:numId w:val="22"/>
        </w:numPr>
      </w:pPr>
      <w:r>
        <w:t>Manejo unificado de tarifas e inventarios en tiempo real.</w:t>
      </w:r>
    </w:p>
    <w:p w14:paraId="242FEB15" w14:textId="77777777" w:rsidR="00477D48" w:rsidRDefault="00477D48">
      <w:pPr>
        <w:pStyle w:val="Prrafodelista"/>
        <w:numPr>
          <w:ilvl w:val="0"/>
          <w:numId w:val="22"/>
        </w:numPr>
      </w:pPr>
      <w:r>
        <w:t>Módulo de analítica.</w:t>
      </w:r>
    </w:p>
    <w:p w14:paraId="5D5A479D" w14:textId="77777777" w:rsidR="00477D48" w:rsidRDefault="00477D48">
      <w:pPr>
        <w:pStyle w:val="Prrafodelista"/>
        <w:numPr>
          <w:ilvl w:val="0"/>
          <w:numId w:val="22"/>
        </w:numPr>
      </w:pPr>
      <w:r>
        <w:t>Monitoreo de precios de la competencia.</w:t>
      </w:r>
    </w:p>
    <w:p w14:paraId="6B7A3AB5" w14:textId="3EEA43A3" w:rsidR="00477D48" w:rsidRDefault="00C92F2B">
      <w:pPr>
        <w:pStyle w:val="Prrafodelista"/>
        <w:numPr>
          <w:ilvl w:val="0"/>
          <w:numId w:val="22"/>
        </w:numPr>
      </w:pPr>
      <w:r>
        <w:rPr>
          <w:rStyle w:val="Extranjerismo"/>
        </w:rPr>
        <w:t>“</w:t>
      </w:r>
      <w:r w:rsidR="00477D48" w:rsidRPr="00C92F2B">
        <w:rPr>
          <w:rStyle w:val="Extranjerismo"/>
        </w:rPr>
        <w:t>Overbooking</w:t>
      </w:r>
      <w:r>
        <w:rPr>
          <w:rStyle w:val="Extranjerismo"/>
        </w:rPr>
        <w:t>”</w:t>
      </w:r>
      <w:r w:rsidR="00477D48">
        <w:t xml:space="preserve"> mínimo.</w:t>
      </w:r>
    </w:p>
    <w:p w14:paraId="792DD593" w14:textId="4B2B2871" w:rsidR="00477D48" w:rsidRDefault="00477D48">
      <w:pPr>
        <w:pStyle w:val="Prrafodelista"/>
        <w:numPr>
          <w:ilvl w:val="0"/>
          <w:numId w:val="22"/>
        </w:numPr>
      </w:pPr>
      <w:r>
        <w:t>Portafolio amplio de conexiones para seleccionar los canales adecuados para su hotel.</w:t>
      </w:r>
    </w:p>
    <w:p w14:paraId="3FBA22A1" w14:textId="74A477D6" w:rsidR="00477D48" w:rsidRPr="00477D48" w:rsidRDefault="00477D48" w:rsidP="00CB0E5E">
      <w:pPr>
        <w:rPr>
          <w:b/>
          <w:bCs/>
        </w:rPr>
      </w:pPr>
      <w:r w:rsidRPr="00477D48">
        <w:rPr>
          <w:b/>
          <w:bCs/>
        </w:rPr>
        <w:t>Gestor de comentarios (</w:t>
      </w:r>
      <w:proofErr w:type="spellStart"/>
      <w:r w:rsidRPr="003E64F6">
        <w:rPr>
          <w:b/>
          <w:bCs/>
        </w:rPr>
        <w:t>Reputation</w:t>
      </w:r>
      <w:proofErr w:type="spellEnd"/>
      <w:r w:rsidRPr="003E64F6">
        <w:rPr>
          <w:b/>
          <w:bCs/>
        </w:rPr>
        <w:t xml:space="preserve"> Manager</w:t>
      </w:r>
      <w:r w:rsidRPr="00477D48">
        <w:rPr>
          <w:b/>
          <w:bCs/>
        </w:rPr>
        <w:t>)</w:t>
      </w:r>
    </w:p>
    <w:p w14:paraId="799B6454" w14:textId="4EA41C6D" w:rsidR="00477D48" w:rsidRDefault="00477D48" w:rsidP="00477D48">
      <w:r>
        <w:t xml:space="preserve">Una de las principales características del comprador moderno es que está informado y contrasta información. Debido a este fenómeno, tener una reputación </w:t>
      </w:r>
      <w:r w:rsidR="00596749">
        <w:t>“</w:t>
      </w:r>
      <w:r w:rsidR="00596749" w:rsidRPr="00FA4064">
        <w:rPr>
          <w:rStyle w:val="Extranjerismo"/>
          <w:lang w:val="es-CO"/>
        </w:rPr>
        <w:t>online”</w:t>
      </w:r>
      <w:r w:rsidR="00415DCA">
        <w:rPr>
          <w:rStyle w:val="Extranjerismo"/>
          <w:lang w:val="es-CO"/>
        </w:rPr>
        <w:t xml:space="preserve"> </w:t>
      </w:r>
      <w:r>
        <w:t>bien cuidada es uno de los principales motores de venta hoy en día. El antiguo “voz a voz” son ahora los comentarios de redes sociales o de las plataformas de comercio.</w:t>
      </w:r>
    </w:p>
    <w:p w14:paraId="477E2534" w14:textId="036E31F2" w:rsidR="00477D48" w:rsidRDefault="00477D48" w:rsidP="00477D48">
      <w:r>
        <w:t xml:space="preserve">La reputación </w:t>
      </w:r>
      <w:r w:rsidR="002102FC">
        <w:t>“</w:t>
      </w:r>
      <w:r w:rsidRPr="00290E0D">
        <w:rPr>
          <w:rStyle w:val="Extranjerismo"/>
          <w:lang w:val="es-CO"/>
        </w:rPr>
        <w:t>online</w:t>
      </w:r>
      <w:r w:rsidR="002102FC">
        <w:t>”</w:t>
      </w:r>
      <w:r>
        <w:t xml:space="preserve"> es todo el conjunto de elementos que representan el prestigio de una marca o persona en la red. Estas “señales” las forman, sobre todo, los </w:t>
      </w:r>
      <w:r>
        <w:lastRenderedPageBreak/>
        <w:t>propios usuarios/consumidores, por lo que es de vital importancia cuidarla; en caso contrario, no se podrá modificar una visión negativa fácilmente. (</w:t>
      </w:r>
      <w:proofErr w:type="spellStart"/>
      <w:r>
        <w:t>Meijomil</w:t>
      </w:r>
      <w:proofErr w:type="spellEnd"/>
      <w:r>
        <w:t>, 2022).</w:t>
      </w:r>
    </w:p>
    <w:p w14:paraId="26E3ACF8" w14:textId="4029EDC2" w:rsidR="00477D48" w:rsidRDefault="00477D48" w:rsidP="00477D48">
      <w:r>
        <w:t xml:space="preserve">Entre los beneficios más notables de tener una buena reputación </w:t>
      </w:r>
      <w:r w:rsidR="00596749">
        <w:t>“</w:t>
      </w:r>
      <w:r w:rsidR="00596749" w:rsidRPr="00FA4064">
        <w:rPr>
          <w:rStyle w:val="Extranjerismo"/>
          <w:lang w:val="es-CO"/>
        </w:rPr>
        <w:t>online”</w:t>
      </w:r>
      <w:r>
        <w:t>, está la autoridad. Una página web o blog con autoridad es beneficiado con mejor posicionamiento y, por ende, con más tráfico orgánico.</w:t>
      </w:r>
    </w:p>
    <w:p w14:paraId="38248EA3" w14:textId="4F95683F" w:rsidR="00415DCA" w:rsidRDefault="00477D48" w:rsidP="00EC202E">
      <w:r>
        <w:t xml:space="preserve">En la industria turística, y particularmente en la hotelera, existen gestores de comentarios, cuya función es ayudar a centralizar y gestionar la reputación </w:t>
      </w:r>
      <w:r w:rsidR="00596749">
        <w:t>“</w:t>
      </w:r>
      <w:r w:rsidR="00596749" w:rsidRPr="00FA4064">
        <w:rPr>
          <w:rStyle w:val="Extranjerismo"/>
          <w:lang w:val="es-CO"/>
        </w:rPr>
        <w:t>online”</w:t>
      </w:r>
      <w:r>
        <w:t>. Estos programas informáticos permiten, en principio, centralizar la información que todos los días crece, y adicionalmente:</w:t>
      </w:r>
    </w:p>
    <w:p w14:paraId="68602030" w14:textId="77777777" w:rsidR="00477D48" w:rsidRDefault="00477D48">
      <w:pPr>
        <w:pStyle w:val="Prrafodelista"/>
        <w:numPr>
          <w:ilvl w:val="0"/>
          <w:numId w:val="23"/>
        </w:numPr>
      </w:pPr>
      <w:r>
        <w:t>Dar un manejo profesional a las interacciones.</w:t>
      </w:r>
    </w:p>
    <w:p w14:paraId="4ABFCFD7" w14:textId="77777777" w:rsidR="00477D48" w:rsidRDefault="00477D48">
      <w:pPr>
        <w:pStyle w:val="Prrafodelista"/>
        <w:numPr>
          <w:ilvl w:val="0"/>
          <w:numId w:val="23"/>
        </w:numPr>
      </w:pPr>
      <w:r>
        <w:t>Captar más comentarios.</w:t>
      </w:r>
    </w:p>
    <w:p w14:paraId="3B95555B" w14:textId="77777777" w:rsidR="00477D48" w:rsidRDefault="00477D48">
      <w:pPr>
        <w:pStyle w:val="Prrafodelista"/>
        <w:numPr>
          <w:ilvl w:val="0"/>
          <w:numId w:val="23"/>
        </w:numPr>
      </w:pPr>
      <w:r>
        <w:t>Analizar los perfiles de usuario y conocer más a los huéspedes.</w:t>
      </w:r>
    </w:p>
    <w:p w14:paraId="6AF84D43" w14:textId="77777777" w:rsidR="00477D48" w:rsidRDefault="00477D48">
      <w:pPr>
        <w:pStyle w:val="Prrafodelista"/>
        <w:numPr>
          <w:ilvl w:val="0"/>
          <w:numId w:val="23"/>
        </w:numPr>
      </w:pPr>
      <w:r>
        <w:t>Difundir con más fuerza los mejores comentarios.</w:t>
      </w:r>
    </w:p>
    <w:p w14:paraId="52B8EEF0" w14:textId="77777777" w:rsidR="00477D48" w:rsidRDefault="00477D48">
      <w:pPr>
        <w:pStyle w:val="Prrafodelista"/>
        <w:numPr>
          <w:ilvl w:val="0"/>
          <w:numId w:val="23"/>
        </w:numPr>
      </w:pPr>
      <w:r>
        <w:t>Responder de forma centralizada.</w:t>
      </w:r>
    </w:p>
    <w:p w14:paraId="213BA4C6" w14:textId="1BB340BC" w:rsidR="00477D48" w:rsidRDefault="00477D48">
      <w:pPr>
        <w:pStyle w:val="Prrafodelista"/>
        <w:numPr>
          <w:ilvl w:val="0"/>
          <w:numId w:val="23"/>
        </w:numPr>
      </w:pPr>
      <w:r>
        <w:t>Medir y tener un análisis detallado de rendimiento.</w:t>
      </w:r>
    </w:p>
    <w:p w14:paraId="61706C30" w14:textId="2C32A150" w:rsidR="00477D48" w:rsidRDefault="00477D48" w:rsidP="00CB0E5E"/>
    <w:p w14:paraId="2D63460B" w14:textId="0F36BBF9" w:rsidR="00032240" w:rsidRDefault="00032240" w:rsidP="00032240">
      <w:pPr>
        <w:pStyle w:val="Ttulo2"/>
      </w:pPr>
      <w:bookmarkStart w:id="6" w:name="_Toc153818473"/>
      <w:r w:rsidRPr="00032240">
        <w:t>Medios de pago en un entorno digital</w:t>
      </w:r>
      <w:bookmarkEnd w:id="6"/>
    </w:p>
    <w:p w14:paraId="41D5F362" w14:textId="0679494B" w:rsidR="00032240" w:rsidRDefault="00032240" w:rsidP="00032240">
      <w:pPr>
        <w:rPr>
          <w:lang w:val="es-419" w:eastAsia="es-CO"/>
        </w:rPr>
      </w:pPr>
      <w:r w:rsidRPr="00032240">
        <w:rPr>
          <w:lang w:val="es-419" w:eastAsia="es-CO"/>
        </w:rPr>
        <w:t xml:space="preserve">Una de las formas en que los medios de pago contribuyen a mejorar la venta </w:t>
      </w:r>
      <w:r w:rsidR="00596749">
        <w:t>“</w:t>
      </w:r>
      <w:r w:rsidR="00596749" w:rsidRPr="00FA4064">
        <w:rPr>
          <w:rStyle w:val="Extranjerismo"/>
          <w:lang w:val="es-CO"/>
        </w:rPr>
        <w:t>online”</w:t>
      </w:r>
      <w:r w:rsidR="00596749">
        <w:rPr>
          <w:rStyle w:val="Extranjerismo"/>
          <w:lang w:val="es-CO"/>
        </w:rPr>
        <w:t xml:space="preserve"> </w:t>
      </w:r>
      <w:r w:rsidRPr="00032240">
        <w:rPr>
          <w:lang w:val="es-419" w:eastAsia="es-CO"/>
        </w:rPr>
        <w:t>es ofreciendo múltiples posibilidades. De esta forma, el consumidor tiene ventajas a su alcance y podrá comprar sin que la forma en que realiza el pago sea una excusa para no terminar el proceso. Las siguientes son las más utilizadas en Colombia:</w:t>
      </w:r>
    </w:p>
    <w:p w14:paraId="6D7A990D" w14:textId="77777777" w:rsidR="00F1033D" w:rsidRDefault="00F1033D" w:rsidP="00032240">
      <w:pPr>
        <w:rPr>
          <w:lang w:val="es-419" w:eastAsia="es-CO"/>
        </w:rPr>
      </w:pPr>
    </w:p>
    <w:p w14:paraId="176469D2" w14:textId="11399794" w:rsidR="00032240" w:rsidRPr="00032240" w:rsidRDefault="00032240" w:rsidP="001902BB">
      <w:pPr>
        <w:rPr>
          <w:b/>
          <w:bCs/>
          <w:lang w:val="es-419" w:eastAsia="es-CO"/>
        </w:rPr>
      </w:pPr>
      <w:r w:rsidRPr="00032240">
        <w:rPr>
          <w:b/>
          <w:bCs/>
          <w:lang w:val="es-419" w:eastAsia="es-CO"/>
        </w:rPr>
        <w:lastRenderedPageBreak/>
        <w:t>Medios de pago en un entorno digital</w:t>
      </w:r>
    </w:p>
    <w:p w14:paraId="63467E24" w14:textId="4D01B104" w:rsidR="00477D48" w:rsidRDefault="00032240" w:rsidP="00B1156E">
      <w:pPr>
        <w:pStyle w:val="Prrafodelista"/>
        <w:numPr>
          <w:ilvl w:val="0"/>
          <w:numId w:val="24"/>
        </w:numPr>
      </w:pPr>
      <w:r w:rsidRPr="00032240">
        <w:rPr>
          <w:b/>
          <w:bCs/>
        </w:rPr>
        <w:t>Billeteras electrónicas:</w:t>
      </w:r>
      <w:r>
        <w:t xml:space="preserve"> son aplicativos de pago bancarizados y no bancarizados (“</w:t>
      </w:r>
      <w:proofErr w:type="spellStart"/>
      <w:r w:rsidR="00EC202E">
        <w:rPr>
          <w:rStyle w:val="Extranjerismo"/>
          <w:lang w:val="es-CO"/>
        </w:rPr>
        <w:t>f</w:t>
      </w:r>
      <w:r w:rsidRPr="00290E0D">
        <w:rPr>
          <w:rStyle w:val="Extranjerismo"/>
          <w:lang w:val="es-CO"/>
        </w:rPr>
        <w:t>intech</w:t>
      </w:r>
      <w:proofErr w:type="spellEnd"/>
      <w:r>
        <w:t xml:space="preserve">”), que ofrecen a los clientes transar montos bajos y realizar pagos, la premisa general es reemplazar el efectivo y, al parecer, se está logrando, ya que cada vez son más los usuarios de estas </w:t>
      </w:r>
      <w:r w:rsidR="00EC202E">
        <w:t>“</w:t>
      </w:r>
      <w:r w:rsidRPr="00EC202E">
        <w:rPr>
          <w:rStyle w:val="Extranjerismo"/>
          <w:lang w:val="es-CO"/>
        </w:rPr>
        <w:t>apps</w:t>
      </w:r>
      <w:r w:rsidR="00EC202E" w:rsidRPr="00EC202E">
        <w:rPr>
          <w:rStyle w:val="Extranjerismo"/>
          <w:lang w:val="es-CO"/>
        </w:rPr>
        <w:t>”</w:t>
      </w:r>
      <w:r>
        <w:t xml:space="preserve">. Entre las más conocidas, </w:t>
      </w:r>
      <w:r w:rsidR="001902BB">
        <w:t>se tienen</w:t>
      </w:r>
      <w:r>
        <w:t xml:space="preserve">: </w:t>
      </w:r>
      <w:proofErr w:type="spellStart"/>
      <w:r w:rsidRPr="00EC202E">
        <w:t>Tpaga</w:t>
      </w:r>
      <w:proofErr w:type="spellEnd"/>
      <w:r w:rsidRPr="00EC202E">
        <w:t xml:space="preserve">, </w:t>
      </w:r>
      <w:proofErr w:type="spellStart"/>
      <w:r w:rsidRPr="00EC202E">
        <w:t>Nequi</w:t>
      </w:r>
      <w:proofErr w:type="spellEnd"/>
      <w:r w:rsidRPr="00EC202E">
        <w:t xml:space="preserve"> (Bancolombia), </w:t>
      </w:r>
      <w:proofErr w:type="spellStart"/>
      <w:r w:rsidRPr="00EC202E">
        <w:t>Movii</w:t>
      </w:r>
      <w:proofErr w:type="spellEnd"/>
      <w:r w:rsidRPr="00EC202E">
        <w:t xml:space="preserve">, </w:t>
      </w:r>
      <w:proofErr w:type="spellStart"/>
      <w:r w:rsidRPr="00EC202E">
        <w:t>Powwi</w:t>
      </w:r>
      <w:proofErr w:type="spellEnd"/>
      <w:r w:rsidRPr="00EC202E">
        <w:t xml:space="preserve">, </w:t>
      </w:r>
      <w:proofErr w:type="spellStart"/>
      <w:r w:rsidRPr="00EC202E">
        <w:t>Davipay</w:t>
      </w:r>
      <w:proofErr w:type="spellEnd"/>
      <w:r w:rsidRPr="00EC202E">
        <w:t xml:space="preserve"> (Davivienda), </w:t>
      </w:r>
      <w:proofErr w:type="spellStart"/>
      <w:r w:rsidRPr="00EC202E">
        <w:t>Rappi</w:t>
      </w:r>
      <w:proofErr w:type="spellEnd"/>
      <w:r w:rsidRPr="00EC202E">
        <w:t xml:space="preserve"> </w:t>
      </w:r>
      <w:proofErr w:type="spellStart"/>
      <w:r w:rsidRPr="00EC202E">
        <w:t>Pay</w:t>
      </w:r>
      <w:proofErr w:type="spellEnd"/>
      <w:r w:rsidRPr="00EC202E">
        <w:t xml:space="preserve">, Tuya, Billetera Colpatria, </w:t>
      </w:r>
      <w:proofErr w:type="spellStart"/>
      <w:r w:rsidRPr="00EC202E">
        <w:t>Bbva</w:t>
      </w:r>
      <w:proofErr w:type="spellEnd"/>
      <w:r w:rsidRPr="00EC202E">
        <w:t xml:space="preserve"> </w:t>
      </w:r>
      <w:proofErr w:type="spellStart"/>
      <w:r w:rsidRPr="00EC202E">
        <w:t>Wallet</w:t>
      </w:r>
      <w:proofErr w:type="spellEnd"/>
      <w:r w:rsidRPr="00EC202E">
        <w:t xml:space="preserve"> y Billetera Móvil Bancolombia</w:t>
      </w:r>
      <w:r>
        <w:t>.</w:t>
      </w:r>
    </w:p>
    <w:p w14:paraId="2A6B431B" w14:textId="15F760A2" w:rsidR="00477D48" w:rsidRDefault="00032240">
      <w:pPr>
        <w:pStyle w:val="Prrafodelista"/>
        <w:numPr>
          <w:ilvl w:val="0"/>
          <w:numId w:val="24"/>
        </w:numPr>
      </w:pPr>
      <w:r w:rsidRPr="00032240">
        <w:rPr>
          <w:b/>
          <w:bCs/>
        </w:rPr>
        <w:t>Botones de pago:</w:t>
      </w:r>
      <w:r>
        <w:t xml:space="preserve"> en este caso, se redirige al cliente a la entidad bancaria, para que efectúe allí el pago. De este modo, el vendedor no accede a los datos del cliente. El botón de pago más conocido es PSE.</w:t>
      </w:r>
    </w:p>
    <w:p w14:paraId="2E07DD9A" w14:textId="1AF8F762" w:rsidR="00032240" w:rsidRDefault="00032240" w:rsidP="0078471A">
      <w:pPr>
        <w:pStyle w:val="Prrafodelista"/>
        <w:numPr>
          <w:ilvl w:val="0"/>
          <w:numId w:val="24"/>
        </w:numPr>
      </w:pPr>
      <w:r w:rsidRPr="00032240">
        <w:rPr>
          <w:b/>
          <w:bCs/>
        </w:rPr>
        <w:t>Contra reembolso:</w:t>
      </w:r>
      <w:r>
        <w:t xml:space="preserve"> sistema en el cual el consumidor únicamente le paga a la agencia de transporte / mensajería cuando le entrega el producto y, de esta forma, siempre tiene el 100 % de garantías. Hay unos costes adicionales de aproximadamente el 3 % del pedido, en caso de utilizar este sistema. Es popular en los sistemas de domicilios de comida.</w:t>
      </w:r>
    </w:p>
    <w:p w14:paraId="63662CB9" w14:textId="15C29BE2" w:rsidR="00477D48" w:rsidRDefault="00032240" w:rsidP="0078471A">
      <w:pPr>
        <w:pStyle w:val="Prrafodelista"/>
        <w:numPr>
          <w:ilvl w:val="0"/>
          <w:numId w:val="24"/>
        </w:numPr>
      </w:pPr>
      <w:r w:rsidRPr="00032240">
        <w:rPr>
          <w:b/>
          <w:bCs/>
        </w:rPr>
        <w:t>Formulario de pago:</w:t>
      </w:r>
      <w:r>
        <w:t xml:space="preserve"> en este sistema, el cliente rellena un formulario y efectúa la compra. Este sistema conlleva riesgos de seguridad, ya que el vendedor tiene acceso a los datos de la tarjeta de crédito del cliente. Es bastante difundido en las Agencias de Viaje en línea (OTA), ya que se usa para garantizar reservas, cobrándolas cuando se causan o cuando, por algún incumplimiento, se cobra una penalidad.</w:t>
      </w:r>
    </w:p>
    <w:p w14:paraId="4DB42120" w14:textId="29C48C70" w:rsidR="00477D48" w:rsidRDefault="00032240">
      <w:pPr>
        <w:pStyle w:val="Prrafodelista"/>
        <w:numPr>
          <w:ilvl w:val="0"/>
          <w:numId w:val="24"/>
        </w:numPr>
      </w:pPr>
      <w:r w:rsidRPr="00032240">
        <w:rPr>
          <w:b/>
          <w:bCs/>
        </w:rPr>
        <w:t xml:space="preserve">Pasarelas de pago o TPV virtual (terminal de punto de venta virtual): </w:t>
      </w:r>
      <w:r w:rsidRPr="00032240">
        <w:t>s</w:t>
      </w:r>
      <w:r>
        <w:t xml:space="preserve">on sistemas (aplicativos web) que permiten al vendedor aceptar tarjetas de </w:t>
      </w:r>
      <w:r>
        <w:lastRenderedPageBreak/>
        <w:t>crédito y otros métodos de pago electrónico. Se trata de un servicio que automatiza la operación de pago entre el cliente y el vendedor, a través de un sistema de procesos informáticos que verifica o rechaza las operaciones de tarjetas en nombre del comerciante, por medio de conexiones seguras de Internet. El costo de transacción es de aproximadamente el 4</w:t>
      </w:r>
      <w:r w:rsidR="00B1156E">
        <w:t xml:space="preserve"> </w:t>
      </w:r>
      <w:r>
        <w:t>% de la venta. En Colombia hay más de 30 de estas empresas dedicadas al recaudo de pagos, todas cumplen estándares de seguridad con protocolos SSL (</w:t>
      </w:r>
      <w:r w:rsidR="00BA6FFE">
        <w:t>“</w:t>
      </w:r>
      <w:proofErr w:type="spellStart"/>
      <w:r w:rsidRPr="00290E0D">
        <w:rPr>
          <w:rStyle w:val="Extranjerismo"/>
          <w:lang w:val="es-CO"/>
        </w:rPr>
        <w:t>secure</w:t>
      </w:r>
      <w:proofErr w:type="spellEnd"/>
      <w:r w:rsidRPr="00290E0D">
        <w:rPr>
          <w:rStyle w:val="Extranjerismo"/>
          <w:lang w:val="es-CO"/>
        </w:rPr>
        <w:t xml:space="preserve"> sockets </w:t>
      </w:r>
      <w:proofErr w:type="spellStart"/>
      <w:r w:rsidRPr="00290E0D">
        <w:rPr>
          <w:rStyle w:val="Extranjerismo"/>
          <w:lang w:val="es-CO"/>
        </w:rPr>
        <w:t>layers</w:t>
      </w:r>
      <w:proofErr w:type="spellEnd"/>
      <w:r w:rsidR="00BA6FFE">
        <w:t>”</w:t>
      </w:r>
      <w:r>
        <w:t xml:space="preserve">) y encriptación de datos. Las más conocidas son: </w:t>
      </w:r>
      <w:proofErr w:type="spellStart"/>
      <w:r w:rsidRPr="00B1156E">
        <w:t>PayU</w:t>
      </w:r>
      <w:proofErr w:type="spellEnd"/>
      <w:r w:rsidRPr="00B1156E">
        <w:t xml:space="preserve">, </w:t>
      </w:r>
      <w:proofErr w:type="spellStart"/>
      <w:r w:rsidRPr="00B1156E">
        <w:t>ePayco</w:t>
      </w:r>
      <w:proofErr w:type="spellEnd"/>
      <w:r w:rsidRPr="00B1156E">
        <w:t xml:space="preserve">, </w:t>
      </w:r>
      <w:proofErr w:type="spellStart"/>
      <w:r w:rsidRPr="00B1156E">
        <w:t>OpenPay</w:t>
      </w:r>
      <w:proofErr w:type="spellEnd"/>
      <w:r w:rsidRPr="00B1156E">
        <w:t xml:space="preserve">, </w:t>
      </w:r>
      <w:proofErr w:type="spellStart"/>
      <w:r w:rsidRPr="00B1156E">
        <w:t>PayZen</w:t>
      </w:r>
      <w:proofErr w:type="spellEnd"/>
      <w:r w:rsidRPr="00B1156E">
        <w:t xml:space="preserve">, </w:t>
      </w:r>
      <w:proofErr w:type="spellStart"/>
      <w:r w:rsidRPr="00B1156E">
        <w:t>MercadoPago</w:t>
      </w:r>
      <w:proofErr w:type="spellEnd"/>
      <w:r>
        <w:t>, d-local.</w:t>
      </w:r>
    </w:p>
    <w:p w14:paraId="2B85EFC7" w14:textId="59A4C852" w:rsidR="00477D48" w:rsidRDefault="007D7AFF">
      <w:pPr>
        <w:pStyle w:val="Prrafodelista"/>
        <w:numPr>
          <w:ilvl w:val="0"/>
          <w:numId w:val="24"/>
        </w:numPr>
      </w:pPr>
      <w:r w:rsidRPr="007D7AFF">
        <w:rPr>
          <w:b/>
          <w:bCs/>
        </w:rPr>
        <w:t>PayPal:</w:t>
      </w:r>
      <w:r>
        <w:t xml:space="preserve"> este sistema de pago pertenece a eBay y consiste en la transferencia de dinero entre usuarios vinculando una cuenta de correo electrónico a las cuentas bancarias correspondientes a las tarjetas de </w:t>
      </w:r>
      <w:r w:rsidRPr="0024783C">
        <w:t>crédito.</w:t>
      </w:r>
    </w:p>
    <w:p w14:paraId="47B1A1F4" w14:textId="77777777" w:rsidR="00150FA7" w:rsidRPr="0024783C" w:rsidRDefault="00150FA7" w:rsidP="00150FA7">
      <w:pPr>
        <w:pStyle w:val="Prrafodelista"/>
        <w:ind w:left="1429" w:firstLine="0"/>
      </w:pPr>
    </w:p>
    <w:p w14:paraId="77D6DB40" w14:textId="7A5EE7A5" w:rsidR="00B026B2" w:rsidRPr="0024783C" w:rsidRDefault="002563B0" w:rsidP="002563B0">
      <w:pPr>
        <w:pStyle w:val="Ttulo2"/>
      </w:pPr>
      <w:bookmarkStart w:id="7" w:name="_Toc153818474"/>
      <w:r w:rsidRPr="0024783C">
        <w:t>La logística “</w:t>
      </w:r>
      <w:r w:rsidRPr="0024783C">
        <w:rPr>
          <w:rStyle w:val="Extranjerismo"/>
        </w:rPr>
        <w:t>eCommerce</w:t>
      </w:r>
      <w:r w:rsidRPr="0024783C">
        <w:t>”</w:t>
      </w:r>
      <w:bookmarkEnd w:id="7"/>
    </w:p>
    <w:p w14:paraId="25C9B86A" w14:textId="77777777" w:rsidR="0024783C" w:rsidRPr="0024783C" w:rsidRDefault="0024783C" w:rsidP="0024783C">
      <w:pPr>
        <w:rPr>
          <w:lang w:val="es-419" w:eastAsia="es-CO"/>
        </w:rPr>
      </w:pPr>
      <w:r w:rsidRPr="0024783C">
        <w:rPr>
          <w:lang w:val="es-419" w:eastAsia="es-CO"/>
        </w:rPr>
        <w:t>Al hablar de comercio electrónico, la logística tiene una gran relevancia en el éxito o fracaso del proyecto. Se refiere a todo lo que tiene que ver con almacenamiento, transporte y entrega de los productos. Cualquier error en el proceso disminuye las posibilidades de fidelizar al cliente.</w:t>
      </w:r>
    </w:p>
    <w:p w14:paraId="39922A37" w14:textId="2B0401AD" w:rsidR="002563B0" w:rsidRDefault="0024783C" w:rsidP="0024783C">
      <w:pPr>
        <w:rPr>
          <w:lang w:val="es-419" w:eastAsia="es-CO"/>
        </w:rPr>
      </w:pPr>
      <w:r w:rsidRPr="0024783C">
        <w:rPr>
          <w:lang w:val="es-419" w:eastAsia="es-CO"/>
        </w:rPr>
        <w:t>El tema logístico es un punto de difícil tratamiento, ya que al cliente final poco le importa lo que hay que hacer para llevar un producto a su puerta. A él le interesa que, una vez efectuada la compra, el producto llegue en el menor tiempo posible, y, de otro lado, el cliente tampoco está dispuesto a pagar por servicios premium de entrega rápida que suelen ser bastante costosos.</w:t>
      </w:r>
    </w:p>
    <w:p w14:paraId="53C1142D" w14:textId="5F15A0A5" w:rsidR="0024783C" w:rsidRDefault="0024783C" w:rsidP="0024783C">
      <w:pPr>
        <w:rPr>
          <w:lang w:val="es-419" w:eastAsia="es-CO"/>
        </w:rPr>
      </w:pPr>
      <w:r w:rsidRPr="0024783C">
        <w:rPr>
          <w:lang w:val="es-419" w:eastAsia="es-CO"/>
        </w:rPr>
        <w:lastRenderedPageBreak/>
        <w:t xml:space="preserve">De cualquier forma, el sistema logístico ha evolucionado mucho y se ha especializado en sus diferentes etapas, logrando sinergias eficientes y a costos asequibles. En Colombia, las empresas con mayor experiencia en el ramo son Servientrega, </w:t>
      </w:r>
      <w:proofErr w:type="spellStart"/>
      <w:r w:rsidRPr="0024783C">
        <w:rPr>
          <w:lang w:val="es-419" w:eastAsia="es-CO"/>
        </w:rPr>
        <w:t>Interrapidísimo</w:t>
      </w:r>
      <w:proofErr w:type="spellEnd"/>
      <w:r w:rsidRPr="0024783C">
        <w:rPr>
          <w:lang w:val="es-419" w:eastAsia="es-CO"/>
        </w:rPr>
        <w:t xml:space="preserve">, Coordinadora, Envía y TCC. También están las compañías internacionales como FedEx, UPS y, por supuesto, compañías de logística de última milla como </w:t>
      </w:r>
      <w:proofErr w:type="spellStart"/>
      <w:r w:rsidRPr="00586BEB">
        <w:t>RapiGo</w:t>
      </w:r>
      <w:proofErr w:type="spellEnd"/>
      <w:r w:rsidRPr="00586BEB">
        <w:t xml:space="preserve">, Speedy </w:t>
      </w:r>
      <w:proofErr w:type="spellStart"/>
      <w:r w:rsidRPr="00586BEB">
        <w:t>Zubale</w:t>
      </w:r>
      <w:proofErr w:type="spellEnd"/>
      <w:r w:rsidRPr="00586BEB">
        <w:t xml:space="preserve">, </w:t>
      </w:r>
      <w:proofErr w:type="spellStart"/>
      <w:r w:rsidRPr="00586BEB">
        <w:t>Cubbo</w:t>
      </w:r>
      <w:proofErr w:type="spellEnd"/>
      <w:r w:rsidRPr="0024783C">
        <w:rPr>
          <w:lang w:val="es-419" w:eastAsia="es-CO"/>
        </w:rPr>
        <w:t>, por mencionar solo algunas.</w:t>
      </w:r>
    </w:p>
    <w:p w14:paraId="37078B1D" w14:textId="64A0AFB7" w:rsidR="0024783C" w:rsidRDefault="0024783C" w:rsidP="0024783C">
      <w:pPr>
        <w:rPr>
          <w:lang w:val="es-419" w:eastAsia="es-CO"/>
        </w:rPr>
      </w:pPr>
      <w:r>
        <w:rPr>
          <w:lang w:val="es-419" w:eastAsia="es-CO"/>
        </w:rPr>
        <w:t>“</w:t>
      </w:r>
      <w:proofErr w:type="spellStart"/>
      <w:r w:rsidRPr="0024783C">
        <w:rPr>
          <w:rStyle w:val="Extranjerismo"/>
          <w:lang w:val="es-419" w:eastAsia="es-CO"/>
        </w:rPr>
        <w:t>Fulfillment</w:t>
      </w:r>
      <w:proofErr w:type="spellEnd"/>
      <w:r>
        <w:rPr>
          <w:lang w:val="es-419" w:eastAsia="es-CO"/>
        </w:rPr>
        <w:t>”</w:t>
      </w:r>
      <w:r w:rsidRPr="0024783C">
        <w:rPr>
          <w:lang w:val="es-419" w:eastAsia="es-CO"/>
        </w:rPr>
        <w:t xml:space="preserve"> es el término que describe el proceso de, tratamiento de una orden de comercio electrónico y abarca el proceso de recepción, almacenamiento, empaquetado y envió de mercancías. La idea es que este proceso sea interno, pero es un proceso que requiere de grandes infraestructuras físicas (bodegas) y tecnológicas (</w:t>
      </w:r>
      <w:r w:rsidR="00F9321E">
        <w:t>“</w:t>
      </w:r>
      <w:r w:rsidR="00F9321E" w:rsidRPr="00771507">
        <w:rPr>
          <w:rStyle w:val="Extranjerismo"/>
          <w:lang w:val="es-CO"/>
        </w:rPr>
        <w:t>software”</w:t>
      </w:r>
      <w:r w:rsidR="00F9321E">
        <w:t xml:space="preserve"> </w:t>
      </w:r>
      <w:r w:rsidRPr="0024783C">
        <w:rPr>
          <w:lang w:val="es-419" w:eastAsia="es-CO"/>
        </w:rPr>
        <w:t>de seguimiento), es por eso por lo que han nacido las compañías especializadas en este proceso, que ponen estas infraestructuras al servicio de comercios más pequeños.</w:t>
      </w:r>
    </w:p>
    <w:p w14:paraId="61D159C7" w14:textId="376E107E" w:rsidR="0024783C" w:rsidRDefault="0024783C" w:rsidP="0024783C">
      <w:pPr>
        <w:rPr>
          <w:lang w:val="es-419" w:eastAsia="es-CO"/>
        </w:rPr>
      </w:pPr>
    </w:p>
    <w:p w14:paraId="147B8C84" w14:textId="7A692684" w:rsidR="0024783C" w:rsidRDefault="0024783C" w:rsidP="0024783C">
      <w:pPr>
        <w:pStyle w:val="Ttulo2"/>
      </w:pPr>
      <w:bookmarkStart w:id="8" w:name="_Toc153818475"/>
      <w:r w:rsidRPr="0024783C">
        <w:t>Propuesta comercial de las experiencias turísticas digitales</w:t>
      </w:r>
      <w:bookmarkEnd w:id="8"/>
    </w:p>
    <w:p w14:paraId="5207D3A4" w14:textId="601F9D55" w:rsidR="0024783C" w:rsidRPr="0024783C" w:rsidRDefault="0024783C" w:rsidP="0024783C">
      <w:pPr>
        <w:rPr>
          <w:lang w:val="es-419" w:eastAsia="es-CO"/>
        </w:rPr>
      </w:pPr>
      <w:r w:rsidRPr="0024783C">
        <w:rPr>
          <w:lang w:val="es-419" w:eastAsia="es-CO"/>
        </w:rPr>
        <w:t xml:space="preserve">La propuesta comercial puede tener varias formas en el ámbito digital. En el caso del B2C, la propuesta toma la forma de portafolio o simplemente el estilo en el que se organizan y muestran los productos de una tienda </w:t>
      </w:r>
      <w:r>
        <w:rPr>
          <w:lang w:val="es-419" w:eastAsia="es-CO"/>
        </w:rPr>
        <w:t>“</w:t>
      </w:r>
      <w:r w:rsidRPr="0024783C">
        <w:rPr>
          <w:rStyle w:val="Extranjerismo"/>
          <w:lang w:val="es-419" w:eastAsia="es-CO"/>
        </w:rPr>
        <w:t>online</w:t>
      </w:r>
      <w:r>
        <w:rPr>
          <w:lang w:val="es-419" w:eastAsia="es-CO"/>
        </w:rPr>
        <w:t>”</w:t>
      </w:r>
      <w:r w:rsidRPr="0024783C">
        <w:rPr>
          <w:lang w:val="es-419" w:eastAsia="es-CO"/>
        </w:rPr>
        <w:t>.</w:t>
      </w:r>
    </w:p>
    <w:p w14:paraId="2EF79243" w14:textId="210E8736" w:rsidR="0024783C" w:rsidRPr="0024783C" w:rsidRDefault="0024783C" w:rsidP="0024783C">
      <w:pPr>
        <w:rPr>
          <w:lang w:val="es-419" w:eastAsia="es-CO"/>
        </w:rPr>
      </w:pPr>
      <w:r w:rsidRPr="0024783C">
        <w:rPr>
          <w:lang w:val="es-419" w:eastAsia="es-CO"/>
        </w:rPr>
        <w:t>En el caso del B2B, puede ser un documento que muy concisamente muestra el producto o servicio ofrecido, valor, plazo y formas de pago. Una muestra tangible, pero concreta, de por qué el producto o servicio que se ofrece es la mejor solución. Observe cómo hacerla.</w:t>
      </w:r>
    </w:p>
    <w:p w14:paraId="7DA05CE7" w14:textId="134E88C1" w:rsidR="004F0162" w:rsidRDefault="0024783C" w:rsidP="00F1033D">
      <w:pPr>
        <w:rPr>
          <w:lang w:val="es-419" w:eastAsia="es-CO"/>
        </w:rPr>
      </w:pPr>
      <w:r w:rsidRPr="0024783C">
        <w:rPr>
          <w:lang w:val="es-419" w:eastAsia="es-CO"/>
        </w:rPr>
        <w:lastRenderedPageBreak/>
        <w:t>Para lograr elaborar una propuesta comercial efectiva, existen unos pasos más o menos normalizados que estudiará a continuación:</w:t>
      </w:r>
    </w:p>
    <w:p w14:paraId="7A86ADB2" w14:textId="0E0502ED" w:rsidR="0024783C" w:rsidRPr="0024783C" w:rsidRDefault="0024783C" w:rsidP="00384AEC">
      <w:pPr>
        <w:rPr>
          <w:b/>
          <w:bCs/>
          <w:lang w:val="es-419" w:eastAsia="es-CO"/>
        </w:rPr>
      </w:pPr>
      <w:r w:rsidRPr="0024783C">
        <w:rPr>
          <w:b/>
          <w:bCs/>
          <w:lang w:val="es-419" w:eastAsia="es-CO"/>
        </w:rPr>
        <w:t>Propuesta Comercial</w:t>
      </w:r>
    </w:p>
    <w:p w14:paraId="6DE8DCF0" w14:textId="3359A515" w:rsidR="002563B0" w:rsidRPr="00384AEC" w:rsidRDefault="0024783C" w:rsidP="00384AEC">
      <w:pPr>
        <w:rPr>
          <w:b/>
          <w:bCs/>
          <w:lang w:val="es-419" w:eastAsia="es-CO"/>
        </w:rPr>
      </w:pPr>
      <w:r w:rsidRPr="00384AEC">
        <w:rPr>
          <w:b/>
          <w:bCs/>
          <w:lang w:val="es-419" w:eastAsia="es-CO"/>
        </w:rPr>
        <w:t>Etapa 1</w:t>
      </w:r>
    </w:p>
    <w:p w14:paraId="5025A242" w14:textId="77777777" w:rsidR="0024783C" w:rsidRPr="0024783C" w:rsidRDefault="0024783C">
      <w:pPr>
        <w:pStyle w:val="Prrafodelista"/>
        <w:numPr>
          <w:ilvl w:val="0"/>
          <w:numId w:val="25"/>
        </w:numPr>
        <w:rPr>
          <w:b/>
          <w:bCs/>
          <w:lang w:val="es-419" w:eastAsia="es-CO"/>
        </w:rPr>
      </w:pPr>
      <w:r w:rsidRPr="0024783C">
        <w:rPr>
          <w:b/>
          <w:bCs/>
          <w:lang w:val="es-419" w:eastAsia="es-CO"/>
        </w:rPr>
        <w:t>Cualificación de prospectos</w:t>
      </w:r>
    </w:p>
    <w:p w14:paraId="4ECEB077" w14:textId="77777777" w:rsidR="0024783C" w:rsidRPr="0024783C" w:rsidRDefault="0024783C" w:rsidP="0024783C">
      <w:pPr>
        <w:pStyle w:val="Prrafodelista"/>
        <w:ind w:left="1429" w:firstLine="0"/>
        <w:rPr>
          <w:lang w:val="es-419" w:eastAsia="es-CO"/>
        </w:rPr>
      </w:pPr>
      <w:r w:rsidRPr="0024783C">
        <w:rPr>
          <w:lang w:val="es-419" w:eastAsia="es-CO"/>
        </w:rPr>
        <w:t xml:space="preserve">Primero, determinar si vale la pena invertir esfuerzo en la elaboración de la propuesta comercial. Buscar prospectos que sean lo más afines posibles al </w:t>
      </w:r>
      <w:proofErr w:type="spellStart"/>
      <w:r w:rsidRPr="0024783C">
        <w:rPr>
          <w:lang w:val="es-419" w:eastAsia="es-CO"/>
        </w:rPr>
        <w:t>buyer</w:t>
      </w:r>
      <w:proofErr w:type="spellEnd"/>
      <w:r w:rsidRPr="0024783C">
        <w:rPr>
          <w:lang w:val="es-419" w:eastAsia="es-CO"/>
        </w:rPr>
        <w:t xml:space="preserve"> persona. Este análisis es esencial, para maximizar los resultados y focalizar el esfuerzo donde haya mayor probabilidad de éxito, ya que la interacción digital inicial es informativa y suele llamar la atención, no solo de posibles clientes, sino de otros públicos.</w:t>
      </w:r>
    </w:p>
    <w:p w14:paraId="4E8C2300" w14:textId="26FCAD4D" w:rsidR="0024783C" w:rsidRPr="0024783C" w:rsidRDefault="0024783C" w:rsidP="0024783C">
      <w:pPr>
        <w:pStyle w:val="Prrafodelista"/>
        <w:ind w:left="1429" w:firstLine="0"/>
        <w:rPr>
          <w:lang w:val="es-419" w:eastAsia="es-CO"/>
        </w:rPr>
      </w:pPr>
      <w:r w:rsidRPr="0024783C">
        <w:rPr>
          <w:lang w:val="es-419" w:eastAsia="es-CO"/>
        </w:rPr>
        <w:t xml:space="preserve">Aquí debe utilizar técnicas del </w:t>
      </w:r>
      <w:r w:rsidR="00B615D5">
        <w:rPr>
          <w:lang w:val="es-419" w:eastAsia="es-CO"/>
        </w:rPr>
        <w:t>“</w:t>
      </w:r>
      <w:r w:rsidRPr="00D622C1">
        <w:rPr>
          <w:rStyle w:val="Extranjerismo"/>
          <w:lang w:val="es-CO"/>
        </w:rPr>
        <w:t>lead</w:t>
      </w:r>
      <w:r w:rsidRPr="0024783C">
        <w:rPr>
          <w:lang w:val="es-419" w:eastAsia="es-CO"/>
        </w:rPr>
        <w:t xml:space="preserve"> </w:t>
      </w:r>
      <w:proofErr w:type="spellStart"/>
      <w:r w:rsidRPr="0024783C">
        <w:rPr>
          <w:rStyle w:val="Extranjerismo"/>
          <w:lang w:val="es-419" w:eastAsia="es-CO"/>
        </w:rPr>
        <w:t>scoring</w:t>
      </w:r>
      <w:proofErr w:type="spellEnd"/>
      <w:r>
        <w:rPr>
          <w:lang w:val="es-419" w:eastAsia="es-CO"/>
        </w:rPr>
        <w:t>”</w:t>
      </w:r>
      <w:r w:rsidRPr="0024783C">
        <w:rPr>
          <w:lang w:val="es-419" w:eastAsia="es-CO"/>
        </w:rPr>
        <w:t>, para establecer si los prospectos son:</w:t>
      </w:r>
    </w:p>
    <w:p w14:paraId="71278D64" w14:textId="78DF4F3E" w:rsidR="0024783C" w:rsidRPr="00290E0D" w:rsidRDefault="0024783C" w:rsidP="0024783C">
      <w:pPr>
        <w:pStyle w:val="Prrafodelista"/>
        <w:ind w:left="1429" w:firstLine="0"/>
        <w:rPr>
          <w:lang w:val="en-US" w:eastAsia="es-CO"/>
        </w:rPr>
      </w:pPr>
      <w:r w:rsidRPr="00290E0D">
        <w:rPr>
          <w:b/>
          <w:bCs/>
          <w:lang w:val="en-US" w:eastAsia="es-CO"/>
        </w:rPr>
        <w:t>TOFU:</w:t>
      </w:r>
      <w:r w:rsidRPr="00290E0D">
        <w:rPr>
          <w:lang w:val="en-US" w:eastAsia="es-CO"/>
        </w:rPr>
        <w:t xml:space="preserve"> </w:t>
      </w:r>
      <w:r w:rsidRPr="00D622C1">
        <w:rPr>
          <w:lang w:val="en-US"/>
        </w:rPr>
        <w:t>Top of the funnel</w:t>
      </w:r>
      <w:r w:rsidRPr="00290E0D">
        <w:rPr>
          <w:lang w:val="en-US" w:eastAsia="es-CO"/>
        </w:rPr>
        <w:t xml:space="preserve"> o </w:t>
      </w:r>
      <w:proofErr w:type="spellStart"/>
      <w:r w:rsidRPr="00290E0D">
        <w:rPr>
          <w:lang w:val="en-US" w:eastAsia="es-CO"/>
        </w:rPr>
        <w:t>prospectos</w:t>
      </w:r>
      <w:proofErr w:type="spellEnd"/>
      <w:r w:rsidRPr="00290E0D">
        <w:rPr>
          <w:lang w:val="en-US" w:eastAsia="es-CO"/>
        </w:rPr>
        <w:t xml:space="preserve"> </w:t>
      </w:r>
      <w:proofErr w:type="spellStart"/>
      <w:r w:rsidRPr="00290E0D">
        <w:rPr>
          <w:lang w:val="en-US" w:eastAsia="es-CO"/>
        </w:rPr>
        <w:t>fríos</w:t>
      </w:r>
      <w:proofErr w:type="spellEnd"/>
      <w:r w:rsidRPr="00290E0D">
        <w:rPr>
          <w:lang w:val="en-US" w:eastAsia="es-CO"/>
        </w:rPr>
        <w:t>.</w:t>
      </w:r>
    </w:p>
    <w:p w14:paraId="15681FBB" w14:textId="731FC5C5" w:rsidR="0024783C" w:rsidRPr="00290E0D" w:rsidRDefault="0024783C" w:rsidP="0024783C">
      <w:pPr>
        <w:pStyle w:val="Prrafodelista"/>
        <w:ind w:left="1429" w:firstLine="0"/>
        <w:rPr>
          <w:lang w:val="en-US" w:eastAsia="es-CO"/>
        </w:rPr>
      </w:pPr>
      <w:r w:rsidRPr="00290E0D">
        <w:rPr>
          <w:b/>
          <w:bCs/>
          <w:lang w:val="en-US" w:eastAsia="es-CO"/>
        </w:rPr>
        <w:t>MOFU:</w:t>
      </w:r>
      <w:r w:rsidRPr="00290E0D">
        <w:rPr>
          <w:lang w:val="en-US" w:eastAsia="es-CO"/>
        </w:rPr>
        <w:t xml:space="preserve"> </w:t>
      </w:r>
      <w:r w:rsidRPr="00D622C1">
        <w:rPr>
          <w:lang w:val="en-US"/>
        </w:rPr>
        <w:t>Middle of the funnel</w:t>
      </w:r>
      <w:r w:rsidRPr="00290E0D">
        <w:rPr>
          <w:lang w:val="en-US" w:eastAsia="es-CO"/>
        </w:rPr>
        <w:t xml:space="preserve"> o </w:t>
      </w:r>
      <w:proofErr w:type="spellStart"/>
      <w:r w:rsidRPr="00290E0D">
        <w:rPr>
          <w:lang w:val="en-US" w:eastAsia="es-CO"/>
        </w:rPr>
        <w:t>prospectos</w:t>
      </w:r>
      <w:proofErr w:type="spellEnd"/>
      <w:r w:rsidRPr="00290E0D">
        <w:rPr>
          <w:lang w:val="en-US" w:eastAsia="es-CO"/>
        </w:rPr>
        <w:t xml:space="preserve"> </w:t>
      </w:r>
      <w:proofErr w:type="spellStart"/>
      <w:r w:rsidRPr="00290E0D">
        <w:rPr>
          <w:lang w:val="en-US" w:eastAsia="es-CO"/>
        </w:rPr>
        <w:t>tibios</w:t>
      </w:r>
      <w:proofErr w:type="spellEnd"/>
      <w:r w:rsidRPr="00290E0D">
        <w:rPr>
          <w:lang w:val="en-US" w:eastAsia="es-CO"/>
        </w:rPr>
        <w:t>.</w:t>
      </w:r>
    </w:p>
    <w:p w14:paraId="111EE1C9" w14:textId="1881A626" w:rsidR="0024783C" w:rsidRPr="00557988" w:rsidRDefault="0024783C" w:rsidP="00557988">
      <w:pPr>
        <w:ind w:left="1418" w:firstLine="0"/>
        <w:rPr>
          <w:lang w:val="es-419" w:eastAsia="es-CO"/>
        </w:rPr>
      </w:pPr>
      <w:r w:rsidRPr="0024783C">
        <w:rPr>
          <w:b/>
          <w:bCs/>
          <w:lang w:val="es-419" w:eastAsia="es-CO"/>
        </w:rPr>
        <w:t xml:space="preserve">BOFU: </w:t>
      </w:r>
      <w:r w:rsidRPr="00D622C1">
        <w:t xml:space="preserve">Bottom </w:t>
      </w:r>
      <w:proofErr w:type="spellStart"/>
      <w:r w:rsidRPr="00D622C1">
        <w:t>of</w:t>
      </w:r>
      <w:proofErr w:type="spellEnd"/>
      <w:r w:rsidRPr="00D622C1">
        <w:t xml:space="preserve"> </w:t>
      </w:r>
      <w:proofErr w:type="spellStart"/>
      <w:r w:rsidRPr="00D622C1">
        <w:t>the</w:t>
      </w:r>
      <w:proofErr w:type="spellEnd"/>
      <w:r w:rsidRPr="00D622C1">
        <w:t xml:space="preserve"> </w:t>
      </w:r>
      <w:proofErr w:type="spellStart"/>
      <w:r w:rsidRPr="00D622C1">
        <w:t>funnel</w:t>
      </w:r>
      <w:proofErr w:type="spellEnd"/>
      <w:r w:rsidRPr="00557988">
        <w:rPr>
          <w:lang w:val="es-419" w:eastAsia="es-CO"/>
        </w:rPr>
        <w:t xml:space="preserve"> o prospectos calientes (listos para la compra).</w:t>
      </w:r>
    </w:p>
    <w:p w14:paraId="5530271F" w14:textId="76583D91" w:rsidR="0024783C" w:rsidRPr="00557988" w:rsidRDefault="00557988">
      <w:pPr>
        <w:pStyle w:val="Prrafodelista"/>
        <w:numPr>
          <w:ilvl w:val="0"/>
          <w:numId w:val="25"/>
        </w:numPr>
        <w:rPr>
          <w:b/>
          <w:bCs/>
          <w:lang w:val="es-419" w:eastAsia="es-CO"/>
        </w:rPr>
      </w:pPr>
      <w:r w:rsidRPr="00557988">
        <w:rPr>
          <w:b/>
          <w:bCs/>
          <w:lang w:val="es-419" w:eastAsia="es-CO"/>
        </w:rPr>
        <w:t xml:space="preserve">Entrevista inicial o </w:t>
      </w:r>
      <w:r w:rsidR="002102FC">
        <w:rPr>
          <w:b/>
          <w:bCs/>
          <w:lang w:val="es-419" w:eastAsia="es-CO"/>
        </w:rPr>
        <w:t>“</w:t>
      </w:r>
      <w:r w:rsidRPr="002102FC">
        <w:rPr>
          <w:rStyle w:val="Extranjerismo"/>
          <w:b/>
          <w:bCs/>
          <w:lang w:val="es-419" w:eastAsia="es-CO"/>
        </w:rPr>
        <w:t>briefing</w:t>
      </w:r>
      <w:r w:rsidR="002102FC">
        <w:rPr>
          <w:b/>
          <w:bCs/>
          <w:lang w:val="es-419" w:eastAsia="es-CO"/>
        </w:rPr>
        <w:t>”</w:t>
      </w:r>
    </w:p>
    <w:p w14:paraId="3422E56B" w14:textId="1F3B4E39" w:rsidR="00557988" w:rsidRPr="00557988" w:rsidRDefault="00557988" w:rsidP="00557988">
      <w:pPr>
        <w:pStyle w:val="Prrafodelista"/>
        <w:ind w:left="1429" w:firstLine="0"/>
        <w:rPr>
          <w:lang w:val="es-419" w:eastAsia="es-CO"/>
        </w:rPr>
      </w:pPr>
      <w:r w:rsidRPr="00557988">
        <w:rPr>
          <w:lang w:val="es-419" w:eastAsia="es-CO"/>
        </w:rPr>
        <w:t xml:space="preserve">Normalmente, uno no confía en alguien que lleve una solución sin haber intentado entender el problema o profundizado en los síntomas. Por tal razón, se hace la reunión de </w:t>
      </w:r>
      <w:r w:rsidR="00D34861" w:rsidRPr="00D34861">
        <w:rPr>
          <w:rStyle w:val="Extranjerismo"/>
        </w:rPr>
        <w:t>“</w:t>
      </w:r>
      <w:r w:rsidRPr="00D34861">
        <w:rPr>
          <w:rStyle w:val="Extranjerismo"/>
        </w:rPr>
        <w:t>briefing</w:t>
      </w:r>
      <w:r w:rsidR="00D34861" w:rsidRPr="00D34861">
        <w:rPr>
          <w:rStyle w:val="Extranjerismo"/>
        </w:rPr>
        <w:t>”</w:t>
      </w:r>
      <w:r w:rsidRPr="00D34861">
        <w:rPr>
          <w:rStyle w:val="Extranjerismo"/>
        </w:rPr>
        <w:t xml:space="preserve">. </w:t>
      </w:r>
      <w:r w:rsidRPr="00557988">
        <w:rPr>
          <w:lang w:val="es-419" w:eastAsia="es-CO"/>
        </w:rPr>
        <w:t>Este es el momento de iniciar una relación de confianza. Se deben tener en cuenta tres cosas básicas: crear afinidad, escuchar y hacer las preguntas correctas.</w:t>
      </w:r>
    </w:p>
    <w:p w14:paraId="3FDABF76" w14:textId="77777777" w:rsidR="00150FA7" w:rsidRDefault="00150FA7" w:rsidP="003F68DD">
      <w:pPr>
        <w:rPr>
          <w:b/>
          <w:bCs/>
          <w:lang w:val="es-419" w:eastAsia="es-CO"/>
        </w:rPr>
      </w:pPr>
    </w:p>
    <w:p w14:paraId="1E3E26EE" w14:textId="77777777" w:rsidR="00150FA7" w:rsidRDefault="00150FA7" w:rsidP="003F68DD">
      <w:pPr>
        <w:rPr>
          <w:b/>
          <w:bCs/>
          <w:lang w:val="es-419" w:eastAsia="es-CO"/>
        </w:rPr>
      </w:pPr>
    </w:p>
    <w:p w14:paraId="1B09C27E" w14:textId="45EFDEAB" w:rsidR="002563B0" w:rsidRPr="003F68DD" w:rsidRDefault="00557988" w:rsidP="003F68DD">
      <w:pPr>
        <w:rPr>
          <w:b/>
          <w:bCs/>
          <w:lang w:val="es-419" w:eastAsia="es-CO"/>
        </w:rPr>
      </w:pPr>
      <w:r w:rsidRPr="003F68DD">
        <w:rPr>
          <w:b/>
          <w:bCs/>
          <w:lang w:val="es-419" w:eastAsia="es-CO"/>
        </w:rPr>
        <w:t>Etapa 2</w:t>
      </w:r>
    </w:p>
    <w:p w14:paraId="18DE1D40" w14:textId="77777777" w:rsidR="00557988" w:rsidRPr="00167891" w:rsidRDefault="00557988">
      <w:pPr>
        <w:pStyle w:val="Prrafodelista"/>
        <w:numPr>
          <w:ilvl w:val="0"/>
          <w:numId w:val="25"/>
        </w:numPr>
        <w:rPr>
          <w:b/>
          <w:bCs/>
          <w:lang w:val="es-419" w:eastAsia="es-CO"/>
        </w:rPr>
      </w:pPr>
      <w:r w:rsidRPr="00167891">
        <w:rPr>
          <w:b/>
          <w:bCs/>
          <w:lang w:val="es-419" w:eastAsia="es-CO"/>
        </w:rPr>
        <w:t>Construcción de la solución</w:t>
      </w:r>
    </w:p>
    <w:p w14:paraId="1C14DFB7" w14:textId="6920D603" w:rsidR="00557988" w:rsidRPr="00167891" w:rsidRDefault="00557988" w:rsidP="00167891">
      <w:pPr>
        <w:pStyle w:val="Prrafodelista"/>
        <w:ind w:left="1429" w:firstLine="0"/>
        <w:rPr>
          <w:lang w:val="es-419" w:eastAsia="es-CO"/>
        </w:rPr>
      </w:pPr>
      <w:r w:rsidRPr="00167891">
        <w:rPr>
          <w:lang w:val="es-419" w:eastAsia="es-CO"/>
        </w:rPr>
        <w:t xml:space="preserve">Recuerde que las necesidades de cada cliente son particulares y, por tanto, la propuesta debe ser diferente para cada uno. Hay que tomar la información proporcionada por el cliente en el </w:t>
      </w:r>
      <w:r w:rsidR="00D34861" w:rsidRPr="00D34861">
        <w:rPr>
          <w:rStyle w:val="Extranjerismo"/>
        </w:rPr>
        <w:t>“</w:t>
      </w:r>
      <w:r w:rsidRPr="00D34861">
        <w:rPr>
          <w:rStyle w:val="Extranjerismo"/>
        </w:rPr>
        <w:t>briefing</w:t>
      </w:r>
      <w:r w:rsidR="00D34861" w:rsidRPr="00D34861">
        <w:rPr>
          <w:rStyle w:val="Extranjerismo"/>
        </w:rPr>
        <w:t>”</w:t>
      </w:r>
      <w:r w:rsidRPr="00D34861">
        <w:rPr>
          <w:rStyle w:val="Extranjerismo"/>
        </w:rPr>
        <w:t xml:space="preserve"> </w:t>
      </w:r>
      <w:r w:rsidRPr="00167891">
        <w:rPr>
          <w:lang w:val="es-419" w:eastAsia="es-CO"/>
        </w:rPr>
        <w:t>y reflexionar e investigar. La mayoría de las veces, el cliente no sabe las respuestas a sus preguntas y es su deber dárselas.</w:t>
      </w:r>
    </w:p>
    <w:p w14:paraId="0FDD4B58" w14:textId="51684603" w:rsidR="00557988" w:rsidRDefault="00557988" w:rsidP="00150FA7">
      <w:pPr>
        <w:pStyle w:val="Prrafodelista"/>
        <w:ind w:left="1429" w:firstLine="0"/>
        <w:rPr>
          <w:lang w:val="es-419" w:eastAsia="es-CO"/>
        </w:rPr>
      </w:pPr>
      <w:r w:rsidRPr="00167891">
        <w:rPr>
          <w:lang w:val="es-419" w:eastAsia="es-CO"/>
        </w:rPr>
        <w:t>Adicionalmente, analice la competencia, con esto tendrá la información necesaria para construir una verdadera solución.</w:t>
      </w:r>
    </w:p>
    <w:p w14:paraId="720A96D5" w14:textId="77777777" w:rsidR="00167891" w:rsidRPr="00167891" w:rsidRDefault="00167891">
      <w:pPr>
        <w:pStyle w:val="Prrafodelista"/>
        <w:numPr>
          <w:ilvl w:val="0"/>
          <w:numId w:val="25"/>
        </w:numPr>
        <w:rPr>
          <w:b/>
          <w:bCs/>
          <w:lang w:val="es-419" w:eastAsia="es-CO"/>
        </w:rPr>
      </w:pPr>
      <w:r w:rsidRPr="00167891">
        <w:rPr>
          <w:b/>
          <w:bCs/>
          <w:lang w:val="es-419" w:eastAsia="es-CO"/>
        </w:rPr>
        <w:t>Presentación de la propuesta</w:t>
      </w:r>
    </w:p>
    <w:p w14:paraId="5D8AD3EC" w14:textId="061E14CA" w:rsidR="00167891" w:rsidRDefault="00167891" w:rsidP="00167891">
      <w:pPr>
        <w:pStyle w:val="Prrafodelista"/>
        <w:ind w:left="1429" w:firstLine="0"/>
        <w:rPr>
          <w:lang w:val="es-419" w:eastAsia="es-CO"/>
        </w:rPr>
      </w:pPr>
      <w:r w:rsidRPr="00167891">
        <w:rPr>
          <w:lang w:val="es-419" w:eastAsia="es-CO"/>
        </w:rPr>
        <w:t>Organiza una presentación práctica y que toque los puntos neurálgicos:</w:t>
      </w:r>
    </w:p>
    <w:p w14:paraId="5642C184" w14:textId="77777777" w:rsidR="00167891" w:rsidRPr="00167891" w:rsidRDefault="00167891">
      <w:pPr>
        <w:pStyle w:val="Prrafodelista"/>
        <w:numPr>
          <w:ilvl w:val="0"/>
          <w:numId w:val="27"/>
        </w:numPr>
        <w:rPr>
          <w:lang w:val="es-419" w:eastAsia="es-CO"/>
        </w:rPr>
      </w:pPr>
      <w:r w:rsidRPr="00167891">
        <w:rPr>
          <w:lang w:val="es-419" w:eastAsia="es-CO"/>
        </w:rPr>
        <w:t>Problema</w:t>
      </w:r>
    </w:p>
    <w:p w14:paraId="5A06CC81" w14:textId="77777777" w:rsidR="00167891" w:rsidRPr="00167891" w:rsidRDefault="00167891">
      <w:pPr>
        <w:pStyle w:val="Prrafodelista"/>
        <w:numPr>
          <w:ilvl w:val="0"/>
          <w:numId w:val="27"/>
        </w:numPr>
        <w:rPr>
          <w:lang w:val="es-419" w:eastAsia="es-CO"/>
        </w:rPr>
      </w:pPr>
      <w:r w:rsidRPr="00167891">
        <w:rPr>
          <w:lang w:val="es-419" w:eastAsia="es-CO"/>
        </w:rPr>
        <w:t>Objetivo</w:t>
      </w:r>
    </w:p>
    <w:p w14:paraId="51E04BC0" w14:textId="77777777" w:rsidR="00167891" w:rsidRPr="00167891" w:rsidRDefault="00167891">
      <w:pPr>
        <w:pStyle w:val="Prrafodelista"/>
        <w:numPr>
          <w:ilvl w:val="0"/>
          <w:numId w:val="27"/>
        </w:numPr>
        <w:rPr>
          <w:lang w:val="es-419" w:eastAsia="es-CO"/>
        </w:rPr>
      </w:pPr>
      <w:r w:rsidRPr="00167891">
        <w:rPr>
          <w:lang w:val="es-419" w:eastAsia="es-CO"/>
        </w:rPr>
        <w:t>Escenario ideal</w:t>
      </w:r>
    </w:p>
    <w:p w14:paraId="24C6EB41" w14:textId="77777777" w:rsidR="00167891" w:rsidRPr="00167891" w:rsidRDefault="00167891">
      <w:pPr>
        <w:pStyle w:val="Prrafodelista"/>
        <w:numPr>
          <w:ilvl w:val="0"/>
          <w:numId w:val="27"/>
        </w:numPr>
        <w:rPr>
          <w:lang w:val="es-419" w:eastAsia="es-CO"/>
        </w:rPr>
      </w:pPr>
      <w:r w:rsidRPr="00167891">
        <w:rPr>
          <w:lang w:val="es-419" w:eastAsia="es-CO"/>
        </w:rPr>
        <w:t>Escenario actual</w:t>
      </w:r>
    </w:p>
    <w:p w14:paraId="7E3BE2AB" w14:textId="77777777" w:rsidR="00167891" w:rsidRPr="00167891" w:rsidRDefault="00167891">
      <w:pPr>
        <w:pStyle w:val="Prrafodelista"/>
        <w:numPr>
          <w:ilvl w:val="0"/>
          <w:numId w:val="27"/>
        </w:numPr>
        <w:rPr>
          <w:lang w:val="es-419" w:eastAsia="es-CO"/>
        </w:rPr>
      </w:pPr>
      <w:r w:rsidRPr="00167891">
        <w:rPr>
          <w:lang w:val="es-419" w:eastAsia="es-CO"/>
        </w:rPr>
        <w:t>Competencia</w:t>
      </w:r>
    </w:p>
    <w:p w14:paraId="5A73B3F4" w14:textId="05094973" w:rsidR="00167891" w:rsidRPr="00167891" w:rsidRDefault="00167891">
      <w:pPr>
        <w:pStyle w:val="Prrafodelista"/>
        <w:numPr>
          <w:ilvl w:val="0"/>
          <w:numId w:val="27"/>
        </w:numPr>
        <w:rPr>
          <w:lang w:val="es-419" w:eastAsia="es-CO"/>
        </w:rPr>
      </w:pPr>
      <w:r w:rsidRPr="00167891">
        <w:rPr>
          <w:lang w:val="es-419" w:eastAsia="es-CO"/>
        </w:rPr>
        <w:t>Plan</w:t>
      </w:r>
      <w:r w:rsidR="006E2476">
        <w:rPr>
          <w:lang w:val="es-419" w:eastAsia="es-CO"/>
        </w:rPr>
        <w:t xml:space="preserve"> </w:t>
      </w:r>
      <w:r w:rsidRPr="00167891">
        <w:rPr>
          <w:lang w:val="es-419" w:eastAsia="es-CO"/>
        </w:rPr>
        <w:t>táctico</w:t>
      </w:r>
    </w:p>
    <w:p w14:paraId="23CB7EF8" w14:textId="77777777" w:rsidR="00167891" w:rsidRPr="00167891" w:rsidRDefault="00167891">
      <w:pPr>
        <w:pStyle w:val="Prrafodelista"/>
        <w:numPr>
          <w:ilvl w:val="0"/>
          <w:numId w:val="27"/>
        </w:numPr>
        <w:rPr>
          <w:lang w:val="es-419" w:eastAsia="es-CO"/>
        </w:rPr>
      </w:pPr>
      <w:r w:rsidRPr="00167891">
        <w:rPr>
          <w:lang w:val="es-419" w:eastAsia="es-CO"/>
        </w:rPr>
        <w:t>Inversión</w:t>
      </w:r>
    </w:p>
    <w:p w14:paraId="4B1047CC" w14:textId="50D2B613" w:rsidR="00167891" w:rsidRDefault="00167891">
      <w:pPr>
        <w:pStyle w:val="Prrafodelista"/>
        <w:numPr>
          <w:ilvl w:val="0"/>
          <w:numId w:val="27"/>
        </w:numPr>
        <w:rPr>
          <w:lang w:val="es-419" w:eastAsia="es-CO"/>
        </w:rPr>
      </w:pPr>
      <w:r w:rsidRPr="00167891">
        <w:rPr>
          <w:lang w:val="es-419" w:eastAsia="es-CO"/>
        </w:rPr>
        <w:t>Alineación del sueño</w:t>
      </w:r>
    </w:p>
    <w:p w14:paraId="426B77D6" w14:textId="77777777" w:rsidR="00F1033D" w:rsidRDefault="00F1033D" w:rsidP="00F1033D">
      <w:pPr>
        <w:rPr>
          <w:lang w:val="es-419" w:eastAsia="es-CO"/>
        </w:rPr>
      </w:pPr>
    </w:p>
    <w:p w14:paraId="3AA5ADB2" w14:textId="77777777" w:rsidR="00F1033D" w:rsidRDefault="00F1033D" w:rsidP="00F1033D">
      <w:pPr>
        <w:rPr>
          <w:lang w:val="es-419" w:eastAsia="es-CO"/>
        </w:rPr>
      </w:pPr>
    </w:p>
    <w:p w14:paraId="43424B29" w14:textId="77777777" w:rsidR="00F1033D" w:rsidRPr="00F1033D" w:rsidRDefault="00F1033D" w:rsidP="00F1033D">
      <w:pPr>
        <w:rPr>
          <w:lang w:val="es-419" w:eastAsia="es-CO"/>
        </w:rPr>
      </w:pPr>
    </w:p>
    <w:p w14:paraId="18F0F793" w14:textId="6ABA13E0" w:rsidR="00557988" w:rsidRPr="00C31508" w:rsidRDefault="0079293F" w:rsidP="00C31508">
      <w:pPr>
        <w:rPr>
          <w:b/>
          <w:bCs/>
          <w:lang w:val="es-419" w:eastAsia="es-CO"/>
        </w:rPr>
      </w:pPr>
      <w:r w:rsidRPr="00C31508">
        <w:rPr>
          <w:b/>
          <w:bCs/>
          <w:lang w:val="es-419" w:eastAsia="es-CO"/>
        </w:rPr>
        <w:lastRenderedPageBreak/>
        <w:t>Etapa 3</w:t>
      </w:r>
    </w:p>
    <w:p w14:paraId="2FAC66BD" w14:textId="77777777" w:rsidR="0079293F" w:rsidRPr="0079293F" w:rsidRDefault="0079293F">
      <w:pPr>
        <w:pStyle w:val="Prrafodelista"/>
        <w:numPr>
          <w:ilvl w:val="0"/>
          <w:numId w:val="25"/>
        </w:numPr>
        <w:rPr>
          <w:b/>
          <w:bCs/>
          <w:lang w:val="es-419" w:eastAsia="es-CO"/>
        </w:rPr>
      </w:pPr>
      <w:r w:rsidRPr="0079293F">
        <w:rPr>
          <w:b/>
          <w:bCs/>
          <w:lang w:val="es-419" w:eastAsia="es-CO"/>
        </w:rPr>
        <w:t>Seguimiento y cierre</w:t>
      </w:r>
    </w:p>
    <w:p w14:paraId="03EE1CAF" w14:textId="77777777" w:rsidR="0079293F" w:rsidRPr="0079293F" w:rsidRDefault="0079293F" w:rsidP="0079293F">
      <w:pPr>
        <w:pStyle w:val="Prrafodelista"/>
        <w:ind w:left="1429" w:firstLine="0"/>
        <w:rPr>
          <w:lang w:val="es-419" w:eastAsia="es-CO"/>
        </w:rPr>
      </w:pPr>
      <w:r w:rsidRPr="0079293F">
        <w:rPr>
          <w:lang w:val="es-419" w:eastAsia="es-CO"/>
        </w:rPr>
        <w:t>Esta parte es importante. Al final de la reunión, se deben aclarar todas las objeciones. Obtener la retroalimentación del prospecto es una técnica muy eficiente.</w:t>
      </w:r>
    </w:p>
    <w:p w14:paraId="01185AE5" w14:textId="77777777" w:rsidR="0079293F" w:rsidRPr="0079293F" w:rsidRDefault="0079293F" w:rsidP="0079293F">
      <w:pPr>
        <w:pStyle w:val="Prrafodelista"/>
        <w:ind w:left="1429" w:firstLine="0"/>
        <w:rPr>
          <w:lang w:val="es-419" w:eastAsia="es-CO"/>
        </w:rPr>
      </w:pPr>
      <w:r w:rsidRPr="0079293F">
        <w:rPr>
          <w:lang w:val="es-419" w:eastAsia="es-CO"/>
        </w:rPr>
        <w:t>Adicionalmente, concertar una fecha de seguimiento y trazar intrínsecamente una ruta que le permita al cliente tomar la decisión.</w:t>
      </w:r>
    </w:p>
    <w:p w14:paraId="19A05562" w14:textId="1F6A95EC" w:rsidR="00557988" w:rsidRDefault="0079293F" w:rsidP="00C31508">
      <w:pPr>
        <w:pStyle w:val="Prrafodelista"/>
        <w:ind w:left="1429" w:firstLine="0"/>
        <w:rPr>
          <w:lang w:val="es-419" w:eastAsia="es-CO"/>
        </w:rPr>
      </w:pPr>
      <w:r w:rsidRPr="0079293F">
        <w:rPr>
          <w:lang w:val="es-419" w:eastAsia="es-CO"/>
        </w:rPr>
        <w:t>Una sugerencia extra es transmitir sentido de pertenencia y crear un sentido de urgencia en el cliente.</w:t>
      </w:r>
    </w:p>
    <w:p w14:paraId="1482DA75" w14:textId="2852BADB" w:rsidR="0079293F" w:rsidRDefault="0079293F" w:rsidP="00150FA7">
      <w:pPr>
        <w:rPr>
          <w:lang w:val="es-419" w:eastAsia="es-CO"/>
        </w:rPr>
      </w:pPr>
      <w:r w:rsidRPr="0079293F">
        <w:rPr>
          <w:lang w:val="es-419" w:eastAsia="es-CO"/>
        </w:rPr>
        <w:t>También, dependiendo del tipo de negocio, se deben tener en cuenta otros ítems muy variados, que verá a continuación, para entender a profundidad y dominar la elaboración de propuestas comerciales.</w:t>
      </w:r>
    </w:p>
    <w:p w14:paraId="5D2A7DED" w14:textId="19E3DD85" w:rsidR="00557988" w:rsidRPr="0079293F" w:rsidRDefault="0079293F" w:rsidP="002563B0">
      <w:pPr>
        <w:rPr>
          <w:b/>
          <w:bCs/>
          <w:lang w:val="es-419" w:eastAsia="es-CO"/>
        </w:rPr>
      </w:pPr>
      <w:r w:rsidRPr="0079293F">
        <w:rPr>
          <w:b/>
          <w:bCs/>
          <w:lang w:val="es-419" w:eastAsia="es-CO"/>
        </w:rPr>
        <w:t>Portafolio de productos y servicios</w:t>
      </w:r>
    </w:p>
    <w:p w14:paraId="55B5F0B6" w14:textId="6D4ADAE5" w:rsidR="0079293F" w:rsidRDefault="0079293F" w:rsidP="002563B0">
      <w:pPr>
        <w:rPr>
          <w:lang w:val="es-419" w:eastAsia="es-CO"/>
        </w:rPr>
      </w:pPr>
      <w:r w:rsidRPr="0079293F">
        <w:rPr>
          <w:lang w:val="es-419" w:eastAsia="es-CO"/>
        </w:rPr>
        <w:t>El portafolio de servicios es un documento preparado por una empresa, organización o individuo, en el que se describen sintéticamente los servicios que se ofrece, se detallan los límites y ofrecimientos del proveedor para todos los clientes, y las áreas de mercado a las que sirve. La industria turística, en general, basa su oferta comercial en servicios intangibles, por lo cual se apoya de elementos gráficos que soportan la transmisión del mensaje a los posibles clientes, uno de los más usados es el portafolio.</w:t>
      </w:r>
    </w:p>
    <w:p w14:paraId="6BBC72C2" w14:textId="453B7AF5" w:rsidR="0079293F" w:rsidRDefault="0079293F" w:rsidP="002563B0">
      <w:pPr>
        <w:rPr>
          <w:lang w:val="es-419" w:eastAsia="es-CO"/>
        </w:rPr>
      </w:pPr>
      <w:r w:rsidRPr="0079293F">
        <w:rPr>
          <w:lang w:val="es-419" w:eastAsia="es-CO"/>
        </w:rPr>
        <w:t xml:space="preserve">Este puede ser impreso o digital, y se trata de una descripción detallada de los productos o servicios que ofrece la empresa, su función es informar a los posibles </w:t>
      </w:r>
      <w:r w:rsidRPr="0079293F">
        <w:rPr>
          <w:lang w:val="es-419" w:eastAsia="es-CO"/>
        </w:rPr>
        <w:lastRenderedPageBreak/>
        <w:t>clientes sobre las ventajas y beneficios de contratar a la empresa, en ellos se suministra información sobre:</w:t>
      </w:r>
    </w:p>
    <w:p w14:paraId="307D87DA" w14:textId="77777777" w:rsidR="0079293F" w:rsidRPr="0079293F" w:rsidRDefault="0079293F">
      <w:pPr>
        <w:pStyle w:val="Prrafodelista"/>
        <w:numPr>
          <w:ilvl w:val="0"/>
          <w:numId w:val="28"/>
        </w:numPr>
        <w:rPr>
          <w:lang w:val="es-419" w:eastAsia="es-CO"/>
        </w:rPr>
      </w:pPr>
      <w:r w:rsidRPr="0079293F">
        <w:rPr>
          <w:lang w:val="es-419" w:eastAsia="es-CO"/>
        </w:rPr>
        <w:t>Descripción del servicio.</w:t>
      </w:r>
    </w:p>
    <w:p w14:paraId="5AD18684" w14:textId="77777777" w:rsidR="0079293F" w:rsidRPr="0079293F" w:rsidRDefault="0079293F">
      <w:pPr>
        <w:pStyle w:val="Prrafodelista"/>
        <w:numPr>
          <w:ilvl w:val="0"/>
          <w:numId w:val="28"/>
        </w:numPr>
        <w:rPr>
          <w:lang w:val="es-419" w:eastAsia="es-CO"/>
        </w:rPr>
      </w:pPr>
      <w:r w:rsidRPr="0079293F">
        <w:rPr>
          <w:lang w:val="es-419" w:eastAsia="es-CO"/>
        </w:rPr>
        <w:t>Alcance del servicio.</w:t>
      </w:r>
    </w:p>
    <w:p w14:paraId="33226B5E" w14:textId="77777777" w:rsidR="0079293F" w:rsidRPr="0079293F" w:rsidRDefault="0079293F">
      <w:pPr>
        <w:pStyle w:val="Prrafodelista"/>
        <w:numPr>
          <w:ilvl w:val="0"/>
          <w:numId w:val="28"/>
        </w:numPr>
        <w:rPr>
          <w:lang w:val="es-419" w:eastAsia="es-CO"/>
        </w:rPr>
      </w:pPr>
      <w:r w:rsidRPr="0079293F">
        <w:rPr>
          <w:lang w:val="es-419" w:eastAsia="es-CO"/>
        </w:rPr>
        <w:t>Beneficios percibidos por el servicio.</w:t>
      </w:r>
    </w:p>
    <w:p w14:paraId="4A7DC0D3" w14:textId="77777777" w:rsidR="0079293F" w:rsidRPr="0079293F" w:rsidRDefault="0079293F">
      <w:pPr>
        <w:pStyle w:val="Prrafodelista"/>
        <w:numPr>
          <w:ilvl w:val="0"/>
          <w:numId w:val="28"/>
        </w:numPr>
        <w:rPr>
          <w:lang w:val="es-419" w:eastAsia="es-CO"/>
        </w:rPr>
      </w:pPr>
      <w:r w:rsidRPr="0079293F">
        <w:rPr>
          <w:lang w:val="es-419" w:eastAsia="es-CO"/>
        </w:rPr>
        <w:t>Impacto del uso del servicio.</w:t>
      </w:r>
    </w:p>
    <w:p w14:paraId="555B4A06" w14:textId="77777777" w:rsidR="0079293F" w:rsidRPr="0079293F" w:rsidRDefault="0079293F">
      <w:pPr>
        <w:pStyle w:val="Prrafodelista"/>
        <w:numPr>
          <w:ilvl w:val="0"/>
          <w:numId w:val="28"/>
        </w:numPr>
        <w:rPr>
          <w:lang w:val="es-419" w:eastAsia="es-CO"/>
        </w:rPr>
      </w:pPr>
      <w:r w:rsidRPr="0079293F">
        <w:rPr>
          <w:lang w:val="es-419" w:eastAsia="es-CO"/>
        </w:rPr>
        <w:t>Procedimiento para la utilización del servicio.</w:t>
      </w:r>
    </w:p>
    <w:p w14:paraId="15E8DEBA" w14:textId="2A33AD2F" w:rsidR="0079293F" w:rsidRPr="0079293F" w:rsidRDefault="0079293F">
      <w:pPr>
        <w:pStyle w:val="Prrafodelista"/>
        <w:numPr>
          <w:ilvl w:val="0"/>
          <w:numId w:val="28"/>
        </w:numPr>
        <w:rPr>
          <w:lang w:val="es-419" w:eastAsia="es-CO"/>
        </w:rPr>
      </w:pPr>
      <w:r w:rsidRPr="0079293F">
        <w:rPr>
          <w:lang w:val="es-419" w:eastAsia="es-CO"/>
        </w:rPr>
        <w:t>Vinculación con otros servicios.</w:t>
      </w:r>
    </w:p>
    <w:p w14:paraId="7474717B" w14:textId="4C17232C" w:rsidR="00557988" w:rsidRDefault="0079293F" w:rsidP="002563B0">
      <w:pPr>
        <w:rPr>
          <w:lang w:val="es-419" w:eastAsia="es-CO"/>
        </w:rPr>
      </w:pPr>
      <w:r w:rsidRPr="0079293F">
        <w:rPr>
          <w:lang w:val="es-419" w:eastAsia="es-CO"/>
        </w:rPr>
        <w:t>Además de la descripción de productos y servicios, también se incluyen diversos apartados. Cada uno de estos suministra información sobre un aspecto de la empresa que puede resultar de utilidad para los futuros clientes o socios, como es la trayectoria, características de la empresa, socios, objetivos, misión y visión, proveedores, clientes, información de contacto, entre otros. Todo esto tendiente a aportar credibilidad en la oferta.</w:t>
      </w:r>
    </w:p>
    <w:p w14:paraId="08BE66C5" w14:textId="77777777" w:rsidR="0079293F" w:rsidRPr="0079293F" w:rsidRDefault="0079293F" w:rsidP="00D71277">
      <w:pPr>
        <w:jc w:val="center"/>
        <w:rPr>
          <w:lang w:val="es-419" w:eastAsia="es-CO"/>
        </w:rPr>
      </w:pPr>
      <w:r w:rsidRPr="0079293F">
        <w:rPr>
          <w:lang w:val="es-419" w:eastAsia="es-CO"/>
        </w:rPr>
        <w:t>El SENA ha dispuesto algunos videos que tratan el tema de portafolio de servicios; con el fin de reforzar lo visto hasta ahora, podrá consultarlos en los siguientes enlaces:</w:t>
      </w:r>
    </w:p>
    <w:p w14:paraId="2EAD2441" w14:textId="26D1D748" w:rsidR="0079293F" w:rsidRDefault="00000000" w:rsidP="00D71277">
      <w:pPr>
        <w:jc w:val="center"/>
        <w:rPr>
          <w:b/>
          <w:bCs/>
          <w:lang w:val="es-419" w:eastAsia="es-CO"/>
        </w:rPr>
      </w:pPr>
      <w:hyperlink r:id="rId30" w:history="1">
        <w:r w:rsidR="0079293F" w:rsidRPr="0079293F">
          <w:rPr>
            <w:rStyle w:val="Hipervnculo"/>
            <w:b/>
            <w:bCs/>
            <w:lang w:val="es-419" w:eastAsia="es-CO"/>
          </w:rPr>
          <w:t>Definición de portafolio</w:t>
        </w:r>
      </w:hyperlink>
    </w:p>
    <w:p w14:paraId="552C65D2" w14:textId="78737479" w:rsidR="0079293F" w:rsidRDefault="00000000" w:rsidP="00D71277">
      <w:pPr>
        <w:jc w:val="center"/>
        <w:rPr>
          <w:rStyle w:val="Hipervnculo"/>
          <w:b/>
          <w:bCs/>
          <w:lang w:val="es-419" w:eastAsia="es-CO"/>
        </w:rPr>
      </w:pPr>
      <w:hyperlink r:id="rId31" w:history="1">
        <w:r w:rsidR="0079293F" w:rsidRPr="0079293F">
          <w:rPr>
            <w:rStyle w:val="Hipervnculo"/>
            <w:b/>
            <w:bCs/>
            <w:lang w:val="es-419" w:eastAsia="es-CO"/>
          </w:rPr>
          <w:t>Portafolio y características del producto</w:t>
        </w:r>
      </w:hyperlink>
    </w:p>
    <w:p w14:paraId="77B677DD" w14:textId="77777777" w:rsidR="00F1033D" w:rsidRDefault="00F1033D" w:rsidP="00D71277">
      <w:pPr>
        <w:jc w:val="center"/>
        <w:rPr>
          <w:rStyle w:val="Hipervnculo"/>
          <w:b/>
          <w:bCs/>
          <w:lang w:val="es-419" w:eastAsia="es-CO"/>
        </w:rPr>
      </w:pPr>
    </w:p>
    <w:p w14:paraId="4C5F7107" w14:textId="77777777" w:rsidR="00F1033D" w:rsidRDefault="00F1033D" w:rsidP="00D71277">
      <w:pPr>
        <w:jc w:val="center"/>
        <w:rPr>
          <w:rStyle w:val="Hipervnculo"/>
          <w:b/>
          <w:bCs/>
          <w:lang w:val="es-419" w:eastAsia="es-CO"/>
        </w:rPr>
      </w:pPr>
    </w:p>
    <w:p w14:paraId="3B8EE970" w14:textId="77777777" w:rsidR="00F1033D" w:rsidRPr="0079293F" w:rsidRDefault="00F1033D" w:rsidP="00D71277">
      <w:pPr>
        <w:jc w:val="center"/>
        <w:rPr>
          <w:b/>
          <w:bCs/>
          <w:lang w:val="es-419" w:eastAsia="es-CO"/>
        </w:rPr>
      </w:pPr>
    </w:p>
    <w:p w14:paraId="7EF3BCEE" w14:textId="5D44BC08" w:rsidR="00557988" w:rsidRPr="0079293F" w:rsidRDefault="0079293F" w:rsidP="002563B0">
      <w:pPr>
        <w:rPr>
          <w:b/>
          <w:bCs/>
          <w:lang w:val="es-419" w:eastAsia="es-CO"/>
        </w:rPr>
      </w:pPr>
      <w:r w:rsidRPr="0079293F">
        <w:rPr>
          <w:b/>
          <w:bCs/>
          <w:lang w:val="es-419" w:eastAsia="es-CO"/>
        </w:rPr>
        <w:lastRenderedPageBreak/>
        <w:t>Técnicas de negociación</w:t>
      </w:r>
    </w:p>
    <w:p w14:paraId="1062EFC3" w14:textId="77777777" w:rsidR="00F0108B" w:rsidRPr="00F0108B" w:rsidRDefault="00F0108B" w:rsidP="00F0108B">
      <w:pPr>
        <w:rPr>
          <w:lang w:val="es-419" w:eastAsia="es-CO"/>
        </w:rPr>
      </w:pPr>
      <w:r w:rsidRPr="00F0108B">
        <w:rPr>
          <w:lang w:val="es-419" w:eastAsia="es-CO"/>
        </w:rPr>
        <w:t>Las técnicas de negociación son herramientas de resolución de conflictos que te ayudarán a influir en los demás por medio del uso de la palabra, del control de las reacciones y de un pensamiento analítico, entre otros aspectos. (Torres, 2021).</w:t>
      </w:r>
    </w:p>
    <w:p w14:paraId="1A09749C" w14:textId="358299BB" w:rsidR="00557988" w:rsidRDefault="00F0108B" w:rsidP="00F0108B">
      <w:pPr>
        <w:rPr>
          <w:lang w:val="es-419" w:eastAsia="es-CO"/>
        </w:rPr>
      </w:pPr>
      <w:r w:rsidRPr="00F0108B">
        <w:rPr>
          <w:lang w:val="es-419" w:eastAsia="es-CO"/>
        </w:rPr>
        <w:t>A través de los años, estas técnicas de negociación han sido estudiadas y refinadas, y se pueden referenciar las siguientes técnicas y métodos:</w:t>
      </w:r>
    </w:p>
    <w:p w14:paraId="2E4F9175" w14:textId="77777777" w:rsidR="00F0108B" w:rsidRPr="00F0108B" w:rsidRDefault="00F0108B">
      <w:pPr>
        <w:pStyle w:val="Prrafodelista"/>
        <w:numPr>
          <w:ilvl w:val="0"/>
          <w:numId w:val="26"/>
        </w:numPr>
        <w:rPr>
          <w:lang w:val="es-419" w:eastAsia="es-CO"/>
        </w:rPr>
      </w:pPr>
      <w:r w:rsidRPr="00F0108B">
        <w:rPr>
          <w:lang w:val="es-419" w:eastAsia="es-CO"/>
        </w:rPr>
        <w:t>Estrategia cara a cara.</w:t>
      </w:r>
    </w:p>
    <w:p w14:paraId="3D8BF3C5" w14:textId="77777777" w:rsidR="00F0108B" w:rsidRPr="00F0108B" w:rsidRDefault="00F0108B">
      <w:pPr>
        <w:pStyle w:val="Prrafodelista"/>
        <w:numPr>
          <w:ilvl w:val="0"/>
          <w:numId w:val="26"/>
        </w:numPr>
        <w:rPr>
          <w:lang w:val="es-419" w:eastAsia="es-CO"/>
        </w:rPr>
      </w:pPr>
      <w:r w:rsidRPr="00F0108B">
        <w:rPr>
          <w:lang w:val="es-419" w:eastAsia="es-CO"/>
        </w:rPr>
        <w:t>El método AIDA.</w:t>
      </w:r>
    </w:p>
    <w:p w14:paraId="3D13A43C" w14:textId="77777777" w:rsidR="00F0108B" w:rsidRPr="00F0108B" w:rsidRDefault="00F0108B">
      <w:pPr>
        <w:pStyle w:val="Prrafodelista"/>
        <w:numPr>
          <w:ilvl w:val="0"/>
          <w:numId w:val="26"/>
        </w:numPr>
        <w:rPr>
          <w:lang w:val="es-419" w:eastAsia="es-CO"/>
        </w:rPr>
      </w:pPr>
      <w:r w:rsidRPr="00F0108B">
        <w:rPr>
          <w:lang w:val="es-419" w:eastAsia="es-CO"/>
        </w:rPr>
        <w:t>El método de negociación Harvard.</w:t>
      </w:r>
    </w:p>
    <w:p w14:paraId="35905934" w14:textId="77777777" w:rsidR="00F0108B" w:rsidRPr="00F0108B" w:rsidRDefault="00F0108B">
      <w:pPr>
        <w:pStyle w:val="Prrafodelista"/>
        <w:numPr>
          <w:ilvl w:val="0"/>
          <w:numId w:val="26"/>
        </w:numPr>
        <w:rPr>
          <w:lang w:val="es-419" w:eastAsia="es-CO"/>
        </w:rPr>
      </w:pPr>
      <w:r w:rsidRPr="00F0108B">
        <w:rPr>
          <w:lang w:val="es-419" w:eastAsia="es-CO"/>
        </w:rPr>
        <w:t>El método SPIN.</w:t>
      </w:r>
    </w:p>
    <w:p w14:paraId="7DBAFDB3" w14:textId="77777777" w:rsidR="00F0108B" w:rsidRPr="00F0108B" w:rsidRDefault="00F0108B">
      <w:pPr>
        <w:pStyle w:val="Prrafodelista"/>
        <w:numPr>
          <w:ilvl w:val="0"/>
          <w:numId w:val="26"/>
        </w:numPr>
        <w:rPr>
          <w:lang w:val="es-419" w:eastAsia="es-CO"/>
        </w:rPr>
      </w:pPr>
      <w:r w:rsidRPr="00F0108B">
        <w:rPr>
          <w:lang w:val="es-419" w:eastAsia="es-CO"/>
        </w:rPr>
        <w:t>La empatía estratégica.</w:t>
      </w:r>
    </w:p>
    <w:p w14:paraId="6E506A6E" w14:textId="09A3A5C1" w:rsidR="00F0108B" w:rsidRPr="00F0108B" w:rsidRDefault="00F0108B">
      <w:pPr>
        <w:pStyle w:val="Prrafodelista"/>
        <w:numPr>
          <w:ilvl w:val="0"/>
          <w:numId w:val="26"/>
        </w:numPr>
        <w:rPr>
          <w:lang w:val="es-419" w:eastAsia="es-CO"/>
        </w:rPr>
      </w:pPr>
      <w:r w:rsidRPr="00F0108B">
        <w:rPr>
          <w:lang w:val="es-419" w:eastAsia="es-CO"/>
        </w:rPr>
        <w:t>La técnica de negociación ganar-ganar.</w:t>
      </w:r>
    </w:p>
    <w:p w14:paraId="24D7E2E7" w14:textId="08D72E44" w:rsidR="00D71277" w:rsidRDefault="00F0108B" w:rsidP="00150FA7">
      <w:pPr>
        <w:rPr>
          <w:lang w:val="es-419" w:eastAsia="es-CO"/>
        </w:rPr>
      </w:pPr>
      <w:r w:rsidRPr="00F0108B">
        <w:rPr>
          <w:lang w:val="es-419" w:eastAsia="es-CO"/>
        </w:rPr>
        <w:t>En el siguiente video, se explica más en detalle cada una de estas:</w:t>
      </w:r>
    </w:p>
    <w:p w14:paraId="76E8BAB0" w14:textId="77777777" w:rsidR="00F1033D" w:rsidRDefault="00F1033D" w:rsidP="00150FA7">
      <w:pPr>
        <w:rPr>
          <w:lang w:val="es-419" w:eastAsia="es-CO"/>
        </w:rPr>
      </w:pPr>
    </w:p>
    <w:p w14:paraId="4192C485" w14:textId="77777777" w:rsidR="00F1033D" w:rsidRDefault="00F1033D" w:rsidP="00150FA7">
      <w:pPr>
        <w:rPr>
          <w:lang w:val="es-419" w:eastAsia="es-CO"/>
        </w:rPr>
      </w:pPr>
    </w:p>
    <w:p w14:paraId="6590083A" w14:textId="77777777" w:rsidR="00F1033D" w:rsidRDefault="00F1033D" w:rsidP="00150FA7">
      <w:pPr>
        <w:rPr>
          <w:lang w:val="es-419" w:eastAsia="es-CO"/>
        </w:rPr>
      </w:pPr>
    </w:p>
    <w:p w14:paraId="361D4586" w14:textId="77777777" w:rsidR="00F1033D" w:rsidRDefault="00F1033D" w:rsidP="00150FA7">
      <w:pPr>
        <w:rPr>
          <w:lang w:val="es-419" w:eastAsia="es-CO"/>
        </w:rPr>
      </w:pPr>
    </w:p>
    <w:p w14:paraId="6E5177BC" w14:textId="77777777" w:rsidR="00F1033D" w:rsidRDefault="00F1033D" w:rsidP="00150FA7">
      <w:pPr>
        <w:rPr>
          <w:lang w:val="es-419" w:eastAsia="es-CO"/>
        </w:rPr>
      </w:pPr>
    </w:p>
    <w:p w14:paraId="1F6062D7" w14:textId="77777777" w:rsidR="00F1033D" w:rsidRDefault="00F1033D" w:rsidP="00150FA7">
      <w:pPr>
        <w:rPr>
          <w:lang w:val="es-419" w:eastAsia="es-CO"/>
        </w:rPr>
      </w:pPr>
    </w:p>
    <w:p w14:paraId="1214EBFF" w14:textId="77777777" w:rsidR="00F1033D" w:rsidRDefault="00F1033D" w:rsidP="00150FA7">
      <w:pPr>
        <w:rPr>
          <w:lang w:val="es-419" w:eastAsia="es-CO"/>
        </w:rPr>
      </w:pPr>
    </w:p>
    <w:p w14:paraId="06B2F2A1" w14:textId="77777777" w:rsidR="00F1033D" w:rsidRDefault="00F1033D" w:rsidP="00150FA7">
      <w:pPr>
        <w:rPr>
          <w:lang w:val="es-419" w:eastAsia="es-CO"/>
        </w:rPr>
      </w:pPr>
    </w:p>
    <w:p w14:paraId="38DBB09B" w14:textId="0536E5F9" w:rsidR="00F0108B" w:rsidRDefault="00A0583E" w:rsidP="00F0108B">
      <w:pPr>
        <w:pStyle w:val="Video"/>
        <w:rPr>
          <w:lang w:val="es-419" w:eastAsia="es-CO"/>
        </w:rPr>
      </w:pPr>
      <w:r>
        <w:rPr>
          <w:lang w:val="es-419" w:eastAsia="es-CO"/>
        </w:rPr>
        <w:lastRenderedPageBreak/>
        <w:t>Técnicas de negociación</w:t>
      </w:r>
    </w:p>
    <w:p w14:paraId="5F13027F" w14:textId="2FCC9107" w:rsidR="00F0108B" w:rsidRPr="00C544D7" w:rsidRDefault="00D71277" w:rsidP="00D71277">
      <w:pPr>
        <w:ind w:firstLine="0"/>
        <w:jc w:val="center"/>
        <w:rPr>
          <w:lang w:val="es-419" w:eastAsia="es-CO"/>
        </w:rPr>
      </w:pPr>
      <w:r>
        <w:rPr>
          <w:noProof/>
        </w:rPr>
        <w:drawing>
          <wp:inline distT="0" distB="0" distL="0" distR="0" wp14:anchorId="40F8265B" wp14:editId="6393047F">
            <wp:extent cx="5980430" cy="3363842"/>
            <wp:effectExtent l="0" t="0" r="1270" b="8255"/>
            <wp:docPr id="1105073650"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073650" name="Imagen 2">
                      <a:extLst>
                        <a:ext uri="{C183D7F6-B498-43B3-948B-1728B52AA6E4}">
                          <adec:decorative xmlns:adec="http://schemas.microsoft.com/office/drawing/2017/decorative" val="1"/>
                        </a:ext>
                      </a:extLst>
                    </pic:cNvPr>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91109" cy="3369848"/>
                    </a:xfrm>
                    <a:prstGeom prst="rect">
                      <a:avLst/>
                    </a:prstGeom>
                    <a:noFill/>
                    <a:ln>
                      <a:noFill/>
                    </a:ln>
                  </pic:spPr>
                </pic:pic>
              </a:graphicData>
            </a:graphic>
          </wp:inline>
        </w:drawing>
      </w:r>
    </w:p>
    <w:p w14:paraId="7753BA52" w14:textId="0731872F" w:rsidR="00F0108B" w:rsidRPr="00C544D7" w:rsidRDefault="00000000" w:rsidP="00F0108B">
      <w:pPr>
        <w:ind w:firstLine="0"/>
        <w:jc w:val="center"/>
        <w:rPr>
          <w:b/>
          <w:bCs/>
        </w:rPr>
      </w:pPr>
      <w:hyperlink r:id="rId33" w:history="1">
        <w:r w:rsidR="0009440B" w:rsidRPr="00E019E5">
          <w:rPr>
            <w:rStyle w:val="Hipervnculo"/>
            <w:b/>
            <w:bCs/>
          </w:rPr>
          <w:t>Enlace de reproducción del video</w:t>
        </w:r>
      </w:hyperlink>
    </w:p>
    <w:tbl>
      <w:tblPr>
        <w:tblStyle w:val="Tablaconcuadrcula"/>
        <w:tblW w:w="0" w:type="auto"/>
        <w:tblLook w:val="04A0" w:firstRow="1" w:lastRow="0" w:firstColumn="1" w:lastColumn="0" w:noHBand="0" w:noVBand="1"/>
      </w:tblPr>
      <w:tblGrid>
        <w:gridCol w:w="9962"/>
      </w:tblGrid>
      <w:tr w:rsidR="00F0108B" w:rsidRPr="00A57A9E" w14:paraId="778D1BF4" w14:textId="77777777" w:rsidTr="00BD4A18">
        <w:tc>
          <w:tcPr>
            <w:tcW w:w="9962" w:type="dxa"/>
          </w:tcPr>
          <w:p w14:paraId="621FC31D" w14:textId="2EC692D7" w:rsidR="00F0108B" w:rsidRPr="00A57A9E" w:rsidRDefault="00F0108B" w:rsidP="00BD4A18">
            <w:pPr>
              <w:ind w:firstLine="0"/>
              <w:jc w:val="center"/>
              <w:rPr>
                <w:b/>
              </w:rPr>
            </w:pPr>
            <w:r w:rsidRPr="00A57A9E">
              <w:rPr>
                <w:b/>
              </w:rPr>
              <w:t xml:space="preserve">Síntesis del video: </w:t>
            </w:r>
            <w:r w:rsidR="00A0583E">
              <w:rPr>
                <w:b/>
              </w:rPr>
              <w:t>Técnicas de negociación</w:t>
            </w:r>
          </w:p>
        </w:tc>
      </w:tr>
      <w:tr w:rsidR="00F0108B" w:rsidRPr="00A57A9E" w14:paraId="0D037465" w14:textId="77777777" w:rsidTr="00BD4A18">
        <w:tc>
          <w:tcPr>
            <w:tcW w:w="9962" w:type="dxa"/>
          </w:tcPr>
          <w:p w14:paraId="5FC709EC" w14:textId="00A1DABB" w:rsidR="004B0117" w:rsidRPr="004B0117" w:rsidRDefault="004B0117" w:rsidP="004B0117">
            <w:r w:rsidRPr="004B0117">
              <w:t>Las técnicas de negociación hacen referencia a los métodos o estrategias utilizados en un proceso de negociación, con el propósito de obtener los mejores resultados para las partes involucradas.</w:t>
            </w:r>
          </w:p>
          <w:p w14:paraId="612E3F74" w14:textId="71D48291" w:rsidR="00F0108B" w:rsidRDefault="004B0117" w:rsidP="004B0117">
            <w:r w:rsidRPr="004B0117">
              <w:t>Entre las más conocidas están</w:t>
            </w:r>
            <w:r w:rsidR="006E2476">
              <w:t>:​</w:t>
            </w:r>
          </w:p>
          <w:p w14:paraId="7DB303AB" w14:textId="56F06875" w:rsidR="006E2476" w:rsidRDefault="006E2476" w:rsidP="006E230B">
            <w:pPr>
              <w:pStyle w:val="Prrafodelista"/>
              <w:numPr>
                <w:ilvl w:val="0"/>
                <w:numId w:val="72"/>
              </w:numPr>
            </w:pPr>
            <w:r w:rsidRPr="006E230B">
              <w:rPr>
                <w:b/>
                <w:bCs/>
              </w:rPr>
              <w:t>Estrategia cara a cara:</w:t>
            </w:r>
            <w:r w:rsidRPr="006E2476">
              <w:t xml:space="preserve"> </w:t>
            </w:r>
            <w:r w:rsidR="004B0117" w:rsidRPr="004B0117">
              <w:t>es posiblemente el método más antiguo que existe, y se basa en establecer una  relación estable entre vendedor y cliente.</w:t>
            </w:r>
            <w:r w:rsidR="004B0117">
              <w:t xml:space="preserve"> </w:t>
            </w:r>
            <w:r w:rsidR="004B0117" w:rsidRPr="004B0117">
              <w:t xml:space="preserve">Para desarrollar esta técnica, se aconseja tener una escucha activa, identificando los detalles entregados por el cliente. </w:t>
            </w:r>
            <w:r w:rsidR="004B0117" w:rsidRPr="004B0117">
              <w:lastRenderedPageBreak/>
              <w:t>Adicionalmente, manejar un lenguaje corporal proactivo que transmita seguridad, confianza al cliente y una actitud de disposición a la ayuda</w:t>
            </w:r>
            <w:r w:rsidRPr="006E2476">
              <w:t>.​</w:t>
            </w:r>
          </w:p>
          <w:p w14:paraId="029FDA7B" w14:textId="57EE28FF" w:rsidR="006E2476" w:rsidRDefault="006E2476" w:rsidP="006E230B">
            <w:pPr>
              <w:pStyle w:val="Prrafodelista"/>
              <w:numPr>
                <w:ilvl w:val="0"/>
                <w:numId w:val="72"/>
              </w:numPr>
            </w:pPr>
            <w:r w:rsidRPr="006E230B">
              <w:rPr>
                <w:b/>
                <w:bCs/>
              </w:rPr>
              <w:t>El método AIDA:</w:t>
            </w:r>
            <w:r w:rsidRPr="006E2476">
              <w:t xml:space="preserve"> </w:t>
            </w:r>
            <w:r w:rsidR="004B0117" w:rsidRPr="004B0117">
              <w:t>obedece al acróstico Atención, Interés, Deseo y Acción. Fue creado en 1899 por Elmo Lewis y se le considera como una técnica muy útil para atraer y mantener el foco de atención de los clientes hasta la conversión de la venta</w:t>
            </w:r>
            <w:r w:rsidRPr="006E2476">
              <w:t>.​</w:t>
            </w:r>
          </w:p>
          <w:p w14:paraId="4C6F2D88" w14:textId="032AA007" w:rsidR="006E2476" w:rsidRDefault="006E2476" w:rsidP="00C0545F">
            <w:pPr>
              <w:pStyle w:val="Prrafodelista"/>
              <w:numPr>
                <w:ilvl w:val="0"/>
                <w:numId w:val="72"/>
              </w:numPr>
            </w:pPr>
            <w:r w:rsidRPr="00C0545F">
              <w:rPr>
                <w:b/>
                <w:bCs/>
              </w:rPr>
              <w:t>El método de negociación Harvard:</w:t>
            </w:r>
            <w:r w:rsidRPr="006E2476">
              <w:t xml:space="preserve"> </w:t>
            </w:r>
            <w:r w:rsidR="004B0117">
              <w:t>l</w:t>
            </w:r>
            <w:r w:rsidR="004B0117" w:rsidRPr="004B0117">
              <w:t xml:space="preserve">os autores norteamericanos Roger Fisher y William </w:t>
            </w:r>
            <w:proofErr w:type="spellStart"/>
            <w:r w:rsidR="004B0117" w:rsidRPr="004B0117">
              <w:t>Ury</w:t>
            </w:r>
            <w:proofErr w:type="spellEnd"/>
            <w:r w:rsidR="004B0117" w:rsidRPr="004B0117">
              <w:t xml:space="preserve"> desarrollaron el método llamado “</w:t>
            </w:r>
            <w:proofErr w:type="spellStart"/>
            <w:r w:rsidR="004B0117" w:rsidRPr="00C0545F">
              <w:rPr>
                <w:rStyle w:val="Extranjerismo"/>
                <w:lang w:val="es-CO"/>
              </w:rPr>
              <w:t>Getting</w:t>
            </w:r>
            <w:proofErr w:type="spellEnd"/>
            <w:r w:rsidR="004B0117" w:rsidRPr="00C0545F">
              <w:rPr>
                <w:rStyle w:val="Extranjerismo"/>
                <w:lang w:val="es-CO"/>
              </w:rPr>
              <w:t xml:space="preserve"> </w:t>
            </w:r>
            <w:proofErr w:type="spellStart"/>
            <w:r w:rsidR="004B0117" w:rsidRPr="00C0545F">
              <w:rPr>
                <w:rStyle w:val="Extranjerismo"/>
                <w:lang w:val="es-CO"/>
              </w:rPr>
              <w:t>to</w:t>
            </w:r>
            <w:proofErr w:type="spellEnd"/>
            <w:r w:rsidR="004B0117" w:rsidRPr="00C0545F">
              <w:rPr>
                <w:rStyle w:val="Extranjerismo"/>
                <w:lang w:val="es-CO"/>
              </w:rPr>
              <w:t xml:space="preserve"> yes</w:t>
            </w:r>
            <w:r w:rsidR="004B0117" w:rsidRPr="004B0117">
              <w:t>” o método Harvard. Este se basa en la premisa de que un buen acuerdo, no debe resultar de establecer una posición dominante, sino que debe ser fruto del fortalecimiento del vínculo entre las partes</w:t>
            </w:r>
            <w:r w:rsidRPr="006E2476">
              <w:t>.​</w:t>
            </w:r>
          </w:p>
          <w:p w14:paraId="151F0BE5" w14:textId="2082EFD2" w:rsidR="006E2476" w:rsidRDefault="006E2476" w:rsidP="007011A8">
            <w:pPr>
              <w:pStyle w:val="Prrafodelista"/>
              <w:numPr>
                <w:ilvl w:val="0"/>
                <w:numId w:val="72"/>
              </w:numPr>
            </w:pPr>
            <w:r w:rsidRPr="007011A8">
              <w:rPr>
                <w:b/>
                <w:bCs/>
              </w:rPr>
              <w:t>El método SPIN:</w:t>
            </w:r>
            <w:r w:rsidRPr="006E2476">
              <w:t xml:space="preserve"> </w:t>
            </w:r>
            <w:r w:rsidR="004B0117" w:rsidRPr="004B0117">
              <w:t>es también un acróstico, cuya base es el recorrido por cuatro (4) etapas que dan origen a su nombre: Situación, Problema, Implicación y Necesidad. Estas etapas se basan en la premisa de que el cliente es la parte que más tiene que decir. Para su desarrollo, los vendedores hacen unas preguntas, las cuales los llevan a analizar la situación, resaltar temas comunes, detectar problemas y buscar una solución</w:t>
            </w:r>
            <w:r w:rsidRPr="006E2476">
              <w:t>.​</w:t>
            </w:r>
          </w:p>
          <w:p w14:paraId="0505102C" w14:textId="6F58E8CA" w:rsidR="006E2476" w:rsidRDefault="006E2476" w:rsidP="001D7664">
            <w:pPr>
              <w:pStyle w:val="Prrafodelista"/>
              <w:numPr>
                <w:ilvl w:val="0"/>
                <w:numId w:val="72"/>
              </w:numPr>
            </w:pPr>
            <w:r w:rsidRPr="001D7664">
              <w:rPr>
                <w:b/>
                <w:bCs/>
              </w:rPr>
              <w:t>La empatía estratégica:</w:t>
            </w:r>
            <w:r w:rsidRPr="006E2476">
              <w:t xml:space="preserve"> </w:t>
            </w:r>
            <w:r w:rsidR="004B0117" w:rsidRPr="004B0117">
              <w:t xml:space="preserve">este método está basado en las experiencias de Chris </w:t>
            </w:r>
            <w:proofErr w:type="spellStart"/>
            <w:r w:rsidR="004B0117" w:rsidRPr="004B0117">
              <w:t>Voss</w:t>
            </w:r>
            <w:proofErr w:type="spellEnd"/>
            <w:r w:rsidR="004B0117" w:rsidRPr="004B0117">
              <w:t xml:space="preserve">, quien fue negociador del FBI durante 24 años; él encontró, a lo largo de múltiples negociaciones, que el aspecto emocional de las negociaciones es vital. Y sugiere una técnica que consiste en practicar la escucha activa, continuar las interlocuciones repitiendo las últimas tres </w:t>
            </w:r>
            <w:r w:rsidR="004B0117" w:rsidRPr="004B0117">
              <w:lastRenderedPageBreak/>
              <w:t>palabras del interlocutor y de esta forma, ir creando una solución progresiva al empatizar con el cliente</w:t>
            </w:r>
            <w:r w:rsidRPr="006E2476">
              <w:t>. ​</w:t>
            </w:r>
          </w:p>
          <w:p w14:paraId="1BBF17DF" w14:textId="266DF434" w:rsidR="00F428EA" w:rsidRPr="00A57A9E" w:rsidRDefault="00F428EA" w:rsidP="00715B36">
            <w:pPr>
              <w:pStyle w:val="Prrafodelista"/>
              <w:numPr>
                <w:ilvl w:val="0"/>
                <w:numId w:val="72"/>
              </w:numPr>
            </w:pPr>
            <w:r w:rsidRPr="00715B36">
              <w:rPr>
                <w:b/>
                <w:bCs/>
              </w:rPr>
              <w:t>La técnica de negociación ganar-ganar:</w:t>
            </w:r>
            <w:r w:rsidRPr="00F428EA">
              <w:t xml:space="preserve"> </w:t>
            </w:r>
            <w:r w:rsidR="004B0117" w:rsidRPr="004B0117">
              <w:t>esta técnica invita a conocer el contexto de la contraparte y propone ir alimentando la reciprocidad y fomentando la colaboración hasta llegar al punto óptimo de negociación</w:t>
            </w:r>
            <w:r w:rsidRPr="00F428EA">
              <w:t>.​</w:t>
            </w:r>
          </w:p>
        </w:tc>
      </w:tr>
    </w:tbl>
    <w:p w14:paraId="58950AE0" w14:textId="77777777" w:rsidR="00F0108B" w:rsidRDefault="00F0108B" w:rsidP="00F0108B">
      <w:pPr>
        <w:ind w:firstLine="0"/>
      </w:pPr>
    </w:p>
    <w:p w14:paraId="132B1C33" w14:textId="152D27D1" w:rsidR="00557988" w:rsidRDefault="00EC7647" w:rsidP="002563B0">
      <w:pPr>
        <w:rPr>
          <w:lang w:val="es-419" w:eastAsia="es-CO"/>
        </w:rPr>
      </w:pPr>
      <w:r w:rsidRPr="00EC7647">
        <w:rPr>
          <w:lang w:val="es-419" w:eastAsia="es-CO"/>
        </w:rPr>
        <w:t xml:space="preserve">Estas técnicas fueron creadas para la venta presencial, pero bien pueden ser aplicadas a la venta </w:t>
      </w:r>
      <w:r w:rsidR="00596749">
        <w:t>“</w:t>
      </w:r>
      <w:r w:rsidR="00596749" w:rsidRPr="00FA4064">
        <w:rPr>
          <w:rStyle w:val="Extranjerismo"/>
          <w:lang w:val="es-CO"/>
        </w:rPr>
        <w:t>online”</w:t>
      </w:r>
      <w:r w:rsidRPr="00EC7647">
        <w:rPr>
          <w:lang w:val="es-419" w:eastAsia="es-CO"/>
        </w:rPr>
        <w:t>, ya que el común denominador de ellas es conocer al cliente o su necesidad y practicar la escucha activa. Usted podrá investigar más sobre cada una de estas técnicas e implementar la que más se acomode a su tipo de negocio.</w:t>
      </w:r>
    </w:p>
    <w:p w14:paraId="3D3A973F" w14:textId="59CB1A0A" w:rsidR="00EC7647" w:rsidRPr="00EC7647" w:rsidRDefault="00EC7647" w:rsidP="002563B0">
      <w:pPr>
        <w:rPr>
          <w:b/>
          <w:bCs/>
          <w:lang w:val="es-419" w:eastAsia="es-CO"/>
        </w:rPr>
      </w:pPr>
      <w:r w:rsidRPr="00EC7647">
        <w:rPr>
          <w:b/>
          <w:bCs/>
          <w:lang w:val="es-419" w:eastAsia="es-CO"/>
        </w:rPr>
        <w:t>Políticas de servicio</w:t>
      </w:r>
    </w:p>
    <w:p w14:paraId="4CD8F335" w14:textId="3330B4D6" w:rsidR="00EC7647" w:rsidRPr="00EC7647" w:rsidRDefault="00EC7647" w:rsidP="00EC7647">
      <w:pPr>
        <w:rPr>
          <w:lang w:val="es-419" w:eastAsia="es-CO"/>
        </w:rPr>
      </w:pPr>
      <w:r w:rsidRPr="00EC7647">
        <w:rPr>
          <w:lang w:val="es-419" w:eastAsia="es-CO"/>
        </w:rPr>
        <w:t>Las políticas de servicio son un sistema estructurado, encaminado a ofrecer el mejor servicio posible a nuestros clientes. Se podría decir que las políticas, en general, son la esencia de la empresa traducida a reglas básicas y normas de comportamiento.</w:t>
      </w:r>
    </w:p>
    <w:p w14:paraId="5FB2DA62" w14:textId="5486EB06" w:rsidR="00EC7647" w:rsidRDefault="00EC7647" w:rsidP="00EC7647">
      <w:pPr>
        <w:rPr>
          <w:lang w:val="es-419" w:eastAsia="es-CO"/>
        </w:rPr>
      </w:pPr>
      <w:r w:rsidRPr="00EC7647">
        <w:rPr>
          <w:lang w:val="es-419" w:eastAsia="es-CO"/>
        </w:rPr>
        <w:t>Desde el aspecto comercial y el mundo digital, es altamente recomendable establecer políticas: para uso de los sitios web, de descuentos, de servicio, de devoluciones, de entrega, en las que es necesario establecer criterios de transparencia para los clientes.</w:t>
      </w:r>
    </w:p>
    <w:p w14:paraId="6C1850DF" w14:textId="42169DDA" w:rsidR="00557988" w:rsidRDefault="00EC7647" w:rsidP="00150FA7">
      <w:pPr>
        <w:rPr>
          <w:lang w:val="es-419" w:eastAsia="es-CO"/>
        </w:rPr>
      </w:pPr>
      <w:r w:rsidRPr="00EC7647">
        <w:rPr>
          <w:lang w:val="es-419" w:eastAsia="es-CO"/>
        </w:rPr>
        <w:t>Recuerde que una venta es la solución a una necesidad, por lo tanto, siempre será valioso incorporar en estas políticas ítems que propendan a entregar al cliente un servicio claro y en el que el cliente no se sienta acorralado.</w:t>
      </w:r>
    </w:p>
    <w:p w14:paraId="5D7B8DFA" w14:textId="77777777" w:rsidR="00F1033D" w:rsidRDefault="00F1033D" w:rsidP="00150FA7">
      <w:pPr>
        <w:rPr>
          <w:lang w:val="es-419" w:eastAsia="es-CO"/>
        </w:rPr>
      </w:pPr>
    </w:p>
    <w:p w14:paraId="60331C64" w14:textId="7B7BD476" w:rsidR="00EC7647" w:rsidRPr="00EC7647" w:rsidRDefault="00EC7647" w:rsidP="002563B0">
      <w:pPr>
        <w:rPr>
          <w:b/>
          <w:bCs/>
          <w:lang w:val="es-419" w:eastAsia="es-CO"/>
        </w:rPr>
      </w:pPr>
      <w:r w:rsidRPr="00EC7647">
        <w:rPr>
          <w:b/>
          <w:bCs/>
          <w:lang w:val="es-419" w:eastAsia="es-CO"/>
        </w:rPr>
        <w:lastRenderedPageBreak/>
        <w:t>Atención al cliente</w:t>
      </w:r>
    </w:p>
    <w:p w14:paraId="5892C02E" w14:textId="54361AA8" w:rsidR="00EC7647" w:rsidRDefault="00EC7647" w:rsidP="002563B0">
      <w:pPr>
        <w:rPr>
          <w:lang w:val="es-419" w:eastAsia="es-CO"/>
        </w:rPr>
      </w:pPr>
      <w:r w:rsidRPr="00EC7647">
        <w:rPr>
          <w:lang w:val="es-419" w:eastAsia="es-CO"/>
        </w:rPr>
        <w:t>La atención al cliente es un ítem preponderante en la venta tradicional y, más aún, en la venta digital. Recuerde que, al vender, está ofreciendo soluciones, por tanto, todo el soporte preventa y posventa que se da será altamente apreciado. No basta con solo crear un buen contenido y ponerlo en la web, o promoverlo en redes sociales, si al final del día el prospecto o el cliente no pueden lograr el trato que desean.</w:t>
      </w:r>
    </w:p>
    <w:p w14:paraId="3AA97A4B" w14:textId="4D43A196" w:rsidR="00EC7647" w:rsidRPr="00EC7647" w:rsidRDefault="00EC7647" w:rsidP="00EC7647">
      <w:pPr>
        <w:jc w:val="center"/>
        <w:rPr>
          <w:b/>
          <w:bCs/>
          <w:lang w:val="es-419" w:eastAsia="es-CO"/>
        </w:rPr>
      </w:pPr>
      <w:r w:rsidRPr="00EC7647">
        <w:rPr>
          <w:b/>
          <w:bCs/>
          <w:lang w:val="es-419" w:eastAsia="es-CO"/>
        </w:rPr>
        <w:t>“Un cliente, la gran mayoría de las veces, solo desea ser escuchado”</w:t>
      </w:r>
    </w:p>
    <w:p w14:paraId="35ED144B" w14:textId="77777777" w:rsidR="00EC7647" w:rsidRPr="00EC7647" w:rsidRDefault="00EC7647" w:rsidP="00EC7647">
      <w:pPr>
        <w:rPr>
          <w:lang w:val="es-419" w:eastAsia="es-CO"/>
        </w:rPr>
      </w:pPr>
      <w:r w:rsidRPr="00EC7647">
        <w:rPr>
          <w:lang w:val="es-419" w:eastAsia="es-CO"/>
        </w:rPr>
        <w:t>Dentro de la venta digital, hay múltiples herramientas que funcionan como medios para generar ventas, pero también como medios de interacción y comunicación.</w:t>
      </w:r>
    </w:p>
    <w:p w14:paraId="5D462967" w14:textId="383EC78A" w:rsidR="00557988" w:rsidRDefault="00EC7647" w:rsidP="00EC7647">
      <w:pPr>
        <w:rPr>
          <w:lang w:val="es-419" w:eastAsia="es-CO"/>
        </w:rPr>
      </w:pPr>
      <w:r w:rsidRPr="00EC7647">
        <w:rPr>
          <w:lang w:val="es-419" w:eastAsia="es-CO"/>
        </w:rPr>
        <w:t xml:space="preserve">Por este motivo, hay que utilizarlos responsablemente, pero sobre todo enfocados a brindar un servicio genuino. Entre estas herramientas, están los servicios de chat, los </w:t>
      </w:r>
      <w:r w:rsidR="00A0583E">
        <w:rPr>
          <w:lang w:val="es-419" w:eastAsia="es-CO"/>
        </w:rPr>
        <w:t>“</w:t>
      </w:r>
      <w:proofErr w:type="spellStart"/>
      <w:r w:rsidRPr="00A0583E">
        <w:rPr>
          <w:rStyle w:val="Extranjerismo"/>
          <w:lang w:val="es-419" w:eastAsia="es-CO"/>
        </w:rPr>
        <w:t>bots</w:t>
      </w:r>
      <w:proofErr w:type="spellEnd"/>
      <w:r w:rsidR="00A0583E">
        <w:rPr>
          <w:lang w:val="es-419" w:eastAsia="es-CO"/>
        </w:rPr>
        <w:t>”</w:t>
      </w:r>
      <w:r w:rsidRPr="00EC7647">
        <w:rPr>
          <w:lang w:val="es-419" w:eastAsia="es-CO"/>
        </w:rPr>
        <w:t xml:space="preserve"> de servicio, los formularios de contacto, los enlaces telefónicos, los foros o los grupos de ayuda y las redes sociales. Todos ellos, individualmente o en conjunto, cumplen la misma función: establecer una comunicación con el cliente. Se debe recordar que la gran mayoría de las veces un cliente solo desea ser escuchado.</w:t>
      </w:r>
    </w:p>
    <w:p w14:paraId="5B79D97D" w14:textId="05FCD8E8" w:rsidR="00A96A6A" w:rsidRDefault="00A96A6A" w:rsidP="00EC7647">
      <w:pPr>
        <w:rPr>
          <w:lang w:val="es-419" w:eastAsia="es-CO"/>
        </w:rPr>
      </w:pPr>
      <w:r w:rsidRPr="00A96A6A">
        <w:rPr>
          <w:lang w:val="es-419" w:eastAsia="es-CO"/>
        </w:rPr>
        <w:t>En relación al servicio al cliente, hay unas características que deben tenerse en cuenta:</w:t>
      </w:r>
    </w:p>
    <w:p w14:paraId="7333D5A1" w14:textId="77777777" w:rsidR="00150FA7" w:rsidRDefault="00150FA7" w:rsidP="00EC7647">
      <w:pPr>
        <w:rPr>
          <w:lang w:val="es-419" w:eastAsia="es-CO"/>
        </w:rPr>
      </w:pPr>
    </w:p>
    <w:p w14:paraId="24BEEE36" w14:textId="77777777" w:rsidR="00EC7647" w:rsidRPr="00EC7647" w:rsidRDefault="00EC7647">
      <w:pPr>
        <w:pStyle w:val="Prrafodelista"/>
        <w:numPr>
          <w:ilvl w:val="0"/>
          <w:numId w:val="29"/>
        </w:numPr>
        <w:rPr>
          <w:b/>
          <w:bCs/>
          <w:lang w:val="es-419" w:eastAsia="es-CO"/>
        </w:rPr>
      </w:pPr>
      <w:r w:rsidRPr="00EC7647">
        <w:rPr>
          <w:b/>
          <w:bCs/>
          <w:lang w:val="es-419" w:eastAsia="es-CO"/>
        </w:rPr>
        <w:t>Manejo de objeciones</w:t>
      </w:r>
    </w:p>
    <w:p w14:paraId="4BC5449D" w14:textId="77777777" w:rsidR="00EC7647" w:rsidRPr="00EC7647" w:rsidRDefault="00EC7647" w:rsidP="00EC7647">
      <w:pPr>
        <w:pStyle w:val="Prrafodelista"/>
        <w:ind w:left="1429" w:firstLine="0"/>
        <w:rPr>
          <w:lang w:val="es-419" w:eastAsia="es-CO"/>
        </w:rPr>
      </w:pPr>
      <w:r w:rsidRPr="00EC7647">
        <w:rPr>
          <w:lang w:val="es-419" w:eastAsia="es-CO"/>
        </w:rPr>
        <w:t xml:space="preserve">En consonancia con lo que se ha explicado, se puede afirmar categóricamente que a la gente le gusta comprarle a la gente. Es decir, es </w:t>
      </w:r>
      <w:r w:rsidRPr="00EC7647">
        <w:rPr>
          <w:lang w:val="es-419" w:eastAsia="es-CO"/>
        </w:rPr>
        <w:lastRenderedPageBreak/>
        <w:t>válido y necesario, hoy en día, utilizar herramientas tecnológicas para el servicio al cliente, pero no se debe abusar de ellas y mucho menos manejar las objeciones a través de ellas.</w:t>
      </w:r>
    </w:p>
    <w:p w14:paraId="4A208286" w14:textId="1DA9A45D" w:rsidR="00557988" w:rsidRDefault="00EC7647" w:rsidP="001878D5">
      <w:pPr>
        <w:pStyle w:val="Prrafodelista"/>
        <w:ind w:left="1429" w:firstLine="0"/>
        <w:rPr>
          <w:lang w:val="es-419" w:eastAsia="es-CO"/>
        </w:rPr>
      </w:pPr>
      <w:r w:rsidRPr="00EC7647">
        <w:rPr>
          <w:lang w:val="es-419" w:eastAsia="es-CO"/>
        </w:rPr>
        <w:t>La objeción es un mecanismo de negociación y, para poder entenderla, se debe empatizar con el cliente, y esto no lo puede lograr un robot, por avanzado que sea, por lo que la sugerencia, en este aspecto, es que la objeción se aísle y se maneje directamente por un profesional en el tema.</w:t>
      </w:r>
    </w:p>
    <w:p w14:paraId="5B404290" w14:textId="77777777" w:rsidR="00EC7647" w:rsidRPr="00EC7647" w:rsidRDefault="00EC7647">
      <w:pPr>
        <w:pStyle w:val="Prrafodelista"/>
        <w:numPr>
          <w:ilvl w:val="0"/>
          <w:numId w:val="29"/>
        </w:numPr>
        <w:rPr>
          <w:b/>
          <w:bCs/>
          <w:lang w:val="es-419" w:eastAsia="es-CO"/>
        </w:rPr>
      </w:pPr>
      <w:r w:rsidRPr="00EC7647">
        <w:rPr>
          <w:b/>
          <w:bCs/>
          <w:lang w:val="es-419" w:eastAsia="es-CO"/>
        </w:rPr>
        <w:t>Acuerdos de venta</w:t>
      </w:r>
    </w:p>
    <w:p w14:paraId="4B4671D1" w14:textId="77777777" w:rsidR="00EC7647" w:rsidRPr="00EC7647" w:rsidRDefault="00EC7647" w:rsidP="00EC7647">
      <w:pPr>
        <w:pStyle w:val="Prrafodelista"/>
        <w:ind w:left="1429" w:firstLine="0"/>
        <w:rPr>
          <w:lang w:val="es-419" w:eastAsia="es-CO"/>
        </w:rPr>
      </w:pPr>
      <w:r w:rsidRPr="00EC7647">
        <w:rPr>
          <w:lang w:val="es-419" w:eastAsia="es-CO"/>
        </w:rPr>
        <w:t>Los acuerdos de venta son entendimientos a los que se llega con los clientes. En la venta digital, se considera que una venta está cerrada cuando el cliente efectúa el pago en el carrito de compras. Pero existen algunos tipos de negocios en los que se pueden hacer acuerdos previos al cierre del negocio.</w:t>
      </w:r>
    </w:p>
    <w:p w14:paraId="74957A63" w14:textId="77777777" w:rsidR="00EC7647" w:rsidRPr="00EC7647" w:rsidRDefault="00EC7647" w:rsidP="00EC7647">
      <w:pPr>
        <w:pStyle w:val="Prrafodelista"/>
        <w:ind w:left="1429" w:firstLine="0"/>
        <w:rPr>
          <w:lang w:val="es-419" w:eastAsia="es-CO"/>
        </w:rPr>
      </w:pPr>
      <w:r w:rsidRPr="00EC7647">
        <w:rPr>
          <w:lang w:val="es-419" w:eastAsia="es-CO"/>
        </w:rPr>
        <w:t>Este tipo de acuerdos son frecuentes cuando se manejan altas cifras de dinero, como el comercio de autos o el negocio inmobiliario, y se les conoce como “promesa de venta”. También son utilizados en otra forma dentro del mercado turístico, y se llaman reservas.</w:t>
      </w:r>
    </w:p>
    <w:p w14:paraId="09EE535F" w14:textId="10133730" w:rsidR="00557988" w:rsidRDefault="00EC7647" w:rsidP="001878D5">
      <w:pPr>
        <w:pStyle w:val="Prrafodelista"/>
        <w:ind w:left="1429" w:firstLine="0"/>
        <w:rPr>
          <w:lang w:val="es-419" w:eastAsia="es-CO"/>
        </w:rPr>
      </w:pPr>
      <w:r w:rsidRPr="00EC7647">
        <w:rPr>
          <w:lang w:val="es-419" w:eastAsia="es-CO"/>
        </w:rPr>
        <w:t>Por lo general, estos acuerdos de venta ocasionan penalidades en caso de no concretarse el negocio.</w:t>
      </w:r>
    </w:p>
    <w:p w14:paraId="1E5FA927" w14:textId="77777777" w:rsidR="00150FA7" w:rsidRDefault="00150FA7" w:rsidP="001878D5">
      <w:pPr>
        <w:pStyle w:val="Prrafodelista"/>
        <w:ind w:left="1429" w:firstLine="0"/>
        <w:rPr>
          <w:lang w:val="es-419" w:eastAsia="es-CO"/>
        </w:rPr>
      </w:pPr>
    </w:p>
    <w:p w14:paraId="4664B32D" w14:textId="77777777" w:rsidR="00F1033D" w:rsidRDefault="00F1033D" w:rsidP="001878D5">
      <w:pPr>
        <w:pStyle w:val="Prrafodelista"/>
        <w:ind w:left="1429" w:firstLine="0"/>
        <w:rPr>
          <w:lang w:val="es-419" w:eastAsia="es-CO"/>
        </w:rPr>
      </w:pPr>
    </w:p>
    <w:p w14:paraId="03D467CB" w14:textId="77777777" w:rsidR="00F1033D" w:rsidRDefault="00F1033D" w:rsidP="001878D5">
      <w:pPr>
        <w:pStyle w:val="Prrafodelista"/>
        <w:ind w:left="1429" w:firstLine="0"/>
        <w:rPr>
          <w:lang w:val="es-419" w:eastAsia="es-CO"/>
        </w:rPr>
      </w:pPr>
    </w:p>
    <w:p w14:paraId="0D5FC4E8" w14:textId="77777777" w:rsidR="00F1033D" w:rsidRDefault="00F1033D" w:rsidP="001878D5">
      <w:pPr>
        <w:pStyle w:val="Prrafodelista"/>
        <w:ind w:left="1429" w:firstLine="0"/>
        <w:rPr>
          <w:lang w:val="es-419" w:eastAsia="es-CO"/>
        </w:rPr>
      </w:pPr>
    </w:p>
    <w:p w14:paraId="75F72EA8" w14:textId="77777777" w:rsidR="00F1033D" w:rsidRDefault="00F1033D" w:rsidP="001878D5">
      <w:pPr>
        <w:pStyle w:val="Prrafodelista"/>
        <w:ind w:left="1429" w:firstLine="0"/>
        <w:rPr>
          <w:lang w:val="es-419" w:eastAsia="es-CO"/>
        </w:rPr>
      </w:pPr>
    </w:p>
    <w:p w14:paraId="430B489A" w14:textId="77777777" w:rsidR="00150FA7" w:rsidRDefault="00150FA7" w:rsidP="001878D5">
      <w:pPr>
        <w:pStyle w:val="Prrafodelista"/>
        <w:ind w:left="1429" w:firstLine="0"/>
        <w:rPr>
          <w:lang w:val="es-419" w:eastAsia="es-CO"/>
        </w:rPr>
      </w:pPr>
    </w:p>
    <w:p w14:paraId="7D8BE4A0" w14:textId="77777777" w:rsidR="00150FA7" w:rsidRDefault="00150FA7" w:rsidP="001878D5">
      <w:pPr>
        <w:pStyle w:val="Prrafodelista"/>
        <w:ind w:left="1429" w:firstLine="0"/>
        <w:rPr>
          <w:lang w:val="es-419" w:eastAsia="es-CO"/>
        </w:rPr>
      </w:pPr>
    </w:p>
    <w:p w14:paraId="5A7B238A" w14:textId="77777777" w:rsidR="00EC7647" w:rsidRPr="00EC7647" w:rsidRDefault="00EC7647">
      <w:pPr>
        <w:pStyle w:val="Prrafodelista"/>
        <w:numPr>
          <w:ilvl w:val="0"/>
          <w:numId w:val="29"/>
        </w:numPr>
        <w:rPr>
          <w:b/>
          <w:bCs/>
          <w:lang w:val="es-419" w:eastAsia="es-CO"/>
        </w:rPr>
      </w:pPr>
      <w:r w:rsidRPr="00EC7647">
        <w:rPr>
          <w:b/>
          <w:bCs/>
          <w:lang w:val="es-419" w:eastAsia="es-CO"/>
        </w:rPr>
        <w:t>Servicio posventa</w:t>
      </w:r>
    </w:p>
    <w:p w14:paraId="410F5587" w14:textId="77777777" w:rsidR="00EC7647" w:rsidRPr="00EC7647" w:rsidRDefault="00EC7647" w:rsidP="00EC7647">
      <w:pPr>
        <w:pStyle w:val="Prrafodelista"/>
        <w:ind w:left="1429" w:firstLine="0"/>
        <w:rPr>
          <w:lang w:val="es-419" w:eastAsia="es-CO"/>
        </w:rPr>
      </w:pPr>
      <w:r w:rsidRPr="00EC7647">
        <w:rPr>
          <w:lang w:val="es-419" w:eastAsia="es-CO"/>
        </w:rPr>
        <w:t>Una vez cerrada la transacción de venta, en todos los tipos de ventas, pero con mayor relevancia en las transacciones digitales, está la relación o servicio posventa.</w:t>
      </w:r>
    </w:p>
    <w:p w14:paraId="22655C5B" w14:textId="2BB756B4" w:rsidR="00557988" w:rsidRDefault="00EC7647" w:rsidP="00811CB3">
      <w:pPr>
        <w:pStyle w:val="Prrafodelista"/>
        <w:ind w:left="1429" w:firstLine="0"/>
        <w:rPr>
          <w:lang w:val="es-419" w:eastAsia="es-CO"/>
        </w:rPr>
      </w:pPr>
      <w:r w:rsidRPr="00EC7647">
        <w:rPr>
          <w:lang w:val="es-419" w:eastAsia="es-CO"/>
        </w:rPr>
        <w:t>En este tratamiento, el cliente, por lo general, preguntará sobre las condiciones de uso del producto o servicio y aclarará las dudas que tenga al respecto del desarrollo del servicio. Este servicio posventa es esencial en el comercio electrónico y en el negocio turístico, ya que garantiza el pleno disfrute del servicio y provoca acciones de recompra.</w:t>
      </w:r>
    </w:p>
    <w:p w14:paraId="5ACFE265" w14:textId="77777777" w:rsidR="00EC7647" w:rsidRPr="00EC7647" w:rsidRDefault="00EC7647" w:rsidP="00EC7647">
      <w:pPr>
        <w:rPr>
          <w:lang w:val="es-419" w:eastAsia="es-CO"/>
        </w:rPr>
      </w:pPr>
      <w:r w:rsidRPr="00EC7647">
        <w:rPr>
          <w:lang w:val="es-419" w:eastAsia="es-CO"/>
        </w:rPr>
        <w:t>Teniendo en cuenta todos los ítems anteriormente mencionados, podrá construir propuestas comerciales exitosas para las actividades turísticas que decida promover.</w:t>
      </w:r>
    </w:p>
    <w:p w14:paraId="5B0E245E" w14:textId="6E96404B" w:rsidR="00557988" w:rsidRDefault="00EC7647" w:rsidP="00E6294C">
      <w:pPr>
        <w:rPr>
          <w:lang w:val="es-419" w:eastAsia="es-CO"/>
        </w:rPr>
      </w:pPr>
      <w:r w:rsidRPr="00EC7647">
        <w:rPr>
          <w:lang w:val="es-419" w:eastAsia="es-CO"/>
        </w:rPr>
        <w:t>Cada negocio es diferente y, en ese sentido, encontrará que al final del tiempo la práctica hace al maestro. Es decir</w:t>
      </w:r>
      <w:r w:rsidR="00D34861">
        <w:rPr>
          <w:lang w:val="es-419" w:eastAsia="es-CO"/>
        </w:rPr>
        <w:t>,</w:t>
      </w:r>
      <w:r w:rsidRPr="00EC7647">
        <w:rPr>
          <w:lang w:val="es-419" w:eastAsia="es-CO"/>
        </w:rPr>
        <w:t xml:space="preserve"> que se debe practicar y testear para lograr un método de preparación de las propuestas comerciales que lo haga sentir confiado de lograr el objetivo final, que consiste en cerrar la venta.</w:t>
      </w:r>
    </w:p>
    <w:p w14:paraId="48D8CABA" w14:textId="124A600C" w:rsidR="00A14945" w:rsidRPr="00A14945" w:rsidRDefault="00A14945" w:rsidP="002563B0">
      <w:pPr>
        <w:rPr>
          <w:b/>
          <w:bCs/>
          <w:lang w:val="es-419" w:eastAsia="es-CO"/>
        </w:rPr>
      </w:pPr>
      <w:r w:rsidRPr="00A14945">
        <w:rPr>
          <w:b/>
          <w:bCs/>
          <w:lang w:val="es-419" w:eastAsia="es-CO"/>
        </w:rPr>
        <w:t>Fidelización de clientes</w:t>
      </w:r>
    </w:p>
    <w:p w14:paraId="4A536D52" w14:textId="13362429" w:rsidR="00A14945" w:rsidRDefault="00A14945" w:rsidP="002563B0">
      <w:pPr>
        <w:rPr>
          <w:lang w:val="es-419" w:eastAsia="es-CO"/>
        </w:rPr>
      </w:pPr>
      <w:r w:rsidRPr="00A14945">
        <w:rPr>
          <w:lang w:val="es-419" w:eastAsia="es-CO"/>
        </w:rPr>
        <w:t xml:space="preserve">Otro de los elementos relevantes de la venta, y aún más de la venta </w:t>
      </w:r>
      <w:r w:rsidR="00596749">
        <w:t>“</w:t>
      </w:r>
      <w:r w:rsidR="00596749" w:rsidRPr="00FA4064">
        <w:rPr>
          <w:rStyle w:val="Extranjerismo"/>
          <w:lang w:val="es-CO"/>
        </w:rPr>
        <w:t>online”</w:t>
      </w:r>
      <w:r w:rsidRPr="00A14945">
        <w:rPr>
          <w:lang w:val="es-419" w:eastAsia="es-CO"/>
        </w:rPr>
        <w:t>, es la fidelización. Está demostrado por cientos de estudios que es más costoso encontrar nuevos clientes que mantener los existentes logrando que compren más o que nos recomienden.</w:t>
      </w:r>
    </w:p>
    <w:p w14:paraId="4B24C1A5" w14:textId="77777777" w:rsidR="00A14945" w:rsidRPr="00A14945" w:rsidRDefault="00A14945" w:rsidP="00A14945">
      <w:pPr>
        <w:rPr>
          <w:lang w:val="es-419" w:eastAsia="es-CO"/>
        </w:rPr>
      </w:pPr>
      <w:r w:rsidRPr="00A14945">
        <w:rPr>
          <w:lang w:val="es-419" w:eastAsia="es-CO"/>
        </w:rPr>
        <w:t xml:space="preserve">En sí, el concepto de fidelización del cliente es bastante simple y poderoso. Consiste en desarrollar una relación positiva con los consumidores, de esta forma, estos </w:t>
      </w:r>
      <w:r w:rsidRPr="00A14945">
        <w:rPr>
          <w:lang w:val="es-419" w:eastAsia="es-CO"/>
        </w:rPr>
        <w:lastRenderedPageBreak/>
        <w:t>continúan comprando y recomendando los productos o servicios, influenciados por las experiencias positivas que han tenido con la empresa. Estas experiencias positivas deben mantenerse y alimentarse a través del tiempo.</w:t>
      </w:r>
    </w:p>
    <w:p w14:paraId="10A99194" w14:textId="2F0CA289" w:rsidR="00A14945" w:rsidRDefault="00A14945" w:rsidP="00A14945">
      <w:pPr>
        <w:rPr>
          <w:lang w:val="es-419" w:eastAsia="es-CO"/>
        </w:rPr>
      </w:pPr>
      <w:r w:rsidRPr="00A14945">
        <w:rPr>
          <w:lang w:val="es-419" w:eastAsia="es-CO"/>
        </w:rPr>
        <w:t>En términos prácticos, por ejemplo, un restaurante logra fidelizar por sus recetas y su servicio; un hotel, por su confortabilidad y por lograr dar la experiencia de usuario esperada. Esas experiencias positivas quedan grabadas en el inconsciente del cliente, que las traerá de vuelta al necesitar satisfacer nuevamente una necesidad.</w:t>
      </w:r>
    </w:p>
    <w:p w14:paraId="3D7D1A15" w14:textId="4F5CB833" w:rsidR="00557988" w:rsidRDefault="00A14945" w:rsidP="002563B0">
      <w:pPr>
        <w:rPr>
          <w:lang w:val="es-419" w:eastAsia="es-CO"/>
        </w:rPr>
      </w:pPr>
      <w:r w:rsidRPr="00A14945">
        <w:rPr>
          <w:lang w:val="es-419" w:eastAsia="es-CO"/>
        </w:rPr>
        <w:t>Para lograr este cometido, los expertos recomiendan.</w:t>
      </w:r>
    </w:p>
    <w:p w14:paraId="245529C0" w14:textId="77777777" w:rsidR="00A14945" w:rsidRPr="00A14945" w:rsidRDefault="00A14945">
      <w:pPr>
        <w:pStyle w:val="Prrafodelista"/>
        <w:numPr>
          <w:ilvl w:val="0"/>
          <w:numId w:val="30"/>
        </w:numPr>
        <w:rPr>
          <w:lang w:val="es-419" w:eastAsia="es-CO"/>
        </w:rPr>
      </w:pPr>
      <w:r w:rsidRPr="00A14945">
        <w:rPr>
          <w:lang w:val="es-419" w:eastAsia="es-CO"/>
        </w:rPr>
        <w:t>Ayudar al cliente a aprovechar bien el producto o servicio.</w:t>
      </w:r>
    </w:p>
    <w:p w14:paraId="722F8111" w14:textId="77777777" w:rsidR="00A14945" w:rsidRPr="00A14945" w:rsidRDefault="00A14945">
      <w:pPr>
        <w:pStyle w:val="Prrafodelista"/>
        <w:numPr>
          <w:ilvl w:val="0"/>
          <w:numId w:val="30"/>
        </w:numPr>
        <w:rPr>
          <w:lang w:val="es-419" w:eastAsia="es-CO"/>
        </w:rPr>
      </w:pPr>
      <w:r w:rsidRPr="00A14945">
        <w:rPr>
          <w:lang w:val="es-419" w:eastAsia="es-CO"/>
        </w:rPr>
        <w:t>Crear un programa de fidelización.</w:t>
      </w:r>
    </w:p>
    <w:p w14:paraId="23774C9C" w14:textId="77777777" w:rsidR="00A14945" w:rsidRPr="00A14945" w:rsidRDefault="00A14945">
      <w:pPr>
        <w:pStyle w:val="Prrafodelista"/>
        <w:numPr>
          <w:ilvl w:val="0"/>
          <w:numId w:val="30"/>
        </w:numPr>
        <w:rPr>
          <w:lang w:val="es-419" w:eastAsia="es-CO"/>
        </w:rPr>
      </w:pPr>
      <w:r w:rsidRPr="00A14945">
        <w:rPr>
          <w:lang w:val="es-419" w:eastAsia="es-CO"/>
        </w:rPr>
        <w:t>Escuchar activamente al cliente.</w:t>
      </w:r>
    </w:p>
    <w:p w14:paraId="32C2B1A6" w14:textId="77777777" w:rsidR="00A14945" w:rsidRPr="00A14945" w:rsidRDefault="00A14945">
      <w:pPr>
        <w:pStyle w:val="Prrafodelista"/>
        <w:numPr>
          <w:ilvl w:val="0"/>
          <w:numId w:val="30"/>
        </w:numPr>
        <w:rPr>
          <w:lang w:val="es-419" w:eastAsia="es-CO"/>
        </w:rPr>
      </w:pPr>
      <w:r w:rsidRPr="00A14945">
        <w:rPr>
          <w:lang w:val="es-419" w:eastAsia="es-CO"/>
        </w:rPr>
        <w:t>Invertir en servicio al cliente.</w:t>
      </w:r>
    </w:p>
    <w:p w14:paraId="1CB69384" w14:textId="0C39956E" w:rsidR="005A43FF" w:rsidRPr="00F1033D" w:rsidRDefault="00A14945" w:rsidP="00F1033D">
      <w:pPr>
        <w:pStyle w:val="Prrafodelista"/>
        <w:numPr>
          <w:ilvl w:val="0"/>
          <w:numId w:val="30"/>
        </w:numPr>
        <w:rPr>
          <w:lang w:val="es-419" w:eastAsia="es-CO"/>
        </w:rPr>
      </w:pPr>
      <w:r w:rsidRPr="00A14945">
        <w:rPr>
          <w:lang w:val="es-419" w:eastAsia="es-CO"/>
        </w:rPr>
        <w:t>Personalizar la comunicación.</w:t>
      </w:r>
    </w:p>
    <w:p w14:paraId="46F649A7" w14:textId="7DAC83C0" w:rsidR="00557988" w:rsidRPr="00306760" w:rsidRDefault="00A0583E" w:rsidP="00A0583E">
      <w:pPr>
        <w:pStyle w:val="Ttulo1"/>
      </w:pPr>
      <w:bookmarkStart w:id="9" w:name="_Toc153818476"/>
      <w:r w:rsidRPr="00306760">
        <w:t xml:space="preserve">Estrategia y </w:t>
      </w:r>
      <w:r w:rsidR="00596749">
        <w:t>“</w:t>
      </w:r>
      <w:r w:rsidRPr="00596749">
        <w:rPr>
          <w:rStyle w:val="Extranjerismo"/>
        </w:rPr>
        <w:t>marketing online</w:t>
      </w:r>
      <w:r w:rsidR="00596749">
        <w:rPr>
          <w:rStyle w:val="Extranjerismo"/>
        </w:rPr>
        <w:t>”</w:t>
      </w:r>
      <w:bookmarkEnd w:id="9"/>
    </w:p>
    <w:p w14:paraId="6969DB01" w14:textId="3F7887E6" w:rsidR="00A0583E" w:rsidRDefault="005A43FF" w:rsidP="00A0583E">
      <w:pPr>
        <w:rPr>
          <w:lang w:val="es-419" w:eastAsia="es-CO"/>
        </w:rPr>
      </w:pPr>
      <w:r w:rsidRPr="00E21A9D">
        <w:rPr>
          <w:lang w:val="es-419" w:eastAsia="es-CO"/>
        </w:rPr>
        <w:t xml:space="preserve">Mucho terreno se ha recorrido hasta llegar a este apartado, teniendo en cuenta el concepto de la mezcla de mercado, por lo que la intención, ahora mismo, no es otra que dar claridad a los elementos de esa mezcla de mercadeo desde la perspectiva digital, que se </w:t>
      </w:r>
      <w:r w:rsidR="002E3640" w:rsidRPr="00E21A9D">
        <w:rPr>
          <w:lang w:val="es-419" w:eastAsia="es-CO"/>
        </w:rPr>
        <w:t>identifica</w:t>
      </w:r>
      <w:r w:rsidRPr="00E21A9D">
        <w:rPr>
          <w:lang w:val="es-419" w:eastAsia="es-CO"/>
        </w:rPr>
        <w:t xml:space="preserve"> en la siguiente imagen.</w:t>
      </w:r>
    </w:p>
    <w:p w14:paraId="1047B19B" w14:textId="77777777" w:rsidR="00F1033D" w:rsidRDefault="00F1033D" w:rsidP="00A0583E">
      <w:pPr>
        <w:rPr>
          <w:lang w:val="es-419" w:eastAsia="es-CO"/>
        </w:rPr>
      </w:pPr>
    </w:p>
    <w:p w14:paraId="4691DA89" w14:textId="77777777" w:rsidR="00F1033D" w:rsidRDefault="00F1033D" w:rsidP="00A0583E">
      <w:pPr>
        <w:rPr>
          <w:lang w:val="es-419" w:eastAsia="es-CO"/>
        </w:rPr>
      </w:pPr>
    </w:p>
    <w:p w14:paraId="249F962F" w14:textId="77777777" w:rsidR="00F1033D" w:rsidRDefault="00F1033D" w:rsidP="00A0583E">
      <w:pPr>
        <w:rPr>
          <w:lang w:val="es-419" w:eastAsia="es-CO"/>
        </w:rPr>
      </w:pPr>
    </w:p>
    <w:p w14:paraId="129F9FF6" w14:textId="77777777" w:rsidR="00150FA7" w:rsidRDefault="00150FA7" w:rsidP="00D34861">
      <w:pPr>
        <w:ind w:firstLine="0"/>
        <w:rPr>
          <w:lang w:val="es-419" w:eastAsia="es-CO"/>
        </w:rPr>
      </w:pPr>
    </w:p>
    <w:p w14:paraId="08E9115A" w14:textId="0E234131" w:rsidR="005A43FF" w:rsidRPr="00A0583E" w:rsidRDefault="005A43FF" w:rsidP="009A04C3">
      <w:pPr>
        <w:pStyle w:val="Figura"/>
        <w:rPr>
          <w:lang w:val="es-419"/>
        </w:rPr>
      </w:pPr>
      <w:r w:rsidRPr="005A43FF">
        <w:rPr>
          <w:lang w:val="es-419"/>
        </w:rPr>
        <w:lastRenderedPageBreak/>
        <w:t>Elementos de la mezcla del mercado</w:t>
      </w:r>
    </w:p>
    <w:p w14:paraId="1B6C669F" w14:textId="04AC0131" w:rsidR="00557988" w:rsidRDefault="002E3640" w:rsidP="005F29FD">
      <w:pPr>
        <w:ind w:firstLine="0"/>
        <w:rPr>
          <w:lang w:val="es-419" w:eastAsia="es-CO"/>
        </w:rPr>
      </w:pPr>
      <w:r>
        <w:rPr>
          <w:noProof/>
        </w:rPr>
        <w:drawing>
          <wp:inline distT="0" distB="0" distL="0" distR="0" wp14:anchorId="55B66F8B" wp14:editId="15636692">
            <wp:extent cx="6332220" cy="1122045"/>
            <wp:effectExtent l="0" t="0" r="0" b="1905"/>
            <wp:docPr id="7" name="Imagen 7" descr="Figura que muestra los elementos de una muestra de mercadeo que son:&#10;1. Producto (product)&#10;2. Precio (price)&#10;3. Promoción (promotion)&#10;4. Plaza (placeme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Figura que muestra los elementos de una muestra de mercadeo que son:&#10;1. Producto (product)&#10;2. Precio (price)&#10;3. Promoción (promotion)&#10;4. Plaza (placemeent)"/>
                    <pic:cNvPicPr/>
                  </pic:nvPicPr>
                  <pic:blipFill>
                    <a:blip r:embed="rId34"/>
                    <a:stretch>
                      <a:fillRect/>
                    </a:stretch>
                  </pic:blipFill>
                  <pic:spPr>
                    <a:xfrm>
                      <a:off x="0" y="0"/>
                      <a:ext cx="6332220" cy="1122045"/>
                    </a:xfrm>
                    <a:prstGeom prst="rect">
                      <a:avLst/>
                    </a:prstGeom>
                  </pic:spPr>
                </pic:pic>
              </a:graphicData>
            </a:graphic>
          </wp:inline>
        </w:drawing>
      </w:r>
    </w:p>
    <w:p w14:paraId="1094EB62" w14:textId="7D3712B8" w:rsidR="00557988" w:rsidRPr="002E3640" w:rsidRDefault="002E3640" w:rsidP="002563B0">
      <w:pPr>
        <w:rPr>
          <w:sz w:val="20"/>
          <w:szCs w:val="20"/>
          <w:lang w:val="es-419" w:eastAsia="es-CO"/>
        </w:rPr>
      </w:pPr>
      <w:r w:rsidRPr="002E3640">
        <w:rPr>
          <w:sz w:val="20"/>
          <w:szCs w:val="20"/>
          <w:lang w:val="es-419" w:eastAsia="es-CO"/>
        </w:rPr>
        <w:t xml:space="preserve">Nota. Adaptado de </w:t>
      </w:r>
      <w:hyperlink r:id="rId35" w:history="1">
        <w:r w:rsidRPr="00F20C19">
          <w:rPr>
            <w:rStyle w:val="Hipervnculo"/>
            <w:sz w:val="20"/>
            <w:szCs w:val="20"/>
            <w:lang w:val="es-419" w:eastAsia="es-CO"/>
          </w:rPr>
          <w:t>blogspot.com</w:t>
        </w:r>
      </w:hyperlink>
    </w:p>
    <w:p w14:paraId="4F8511EC" w14:textId="0E02690F" w:rsidR="00557988" w:rsidRDefault="002E3640" w:rsidP="002563B0">
      <w:pPr>
        <w:rPr>
          <w:lang w:val="es-419" w:eastAsia="es-CO"/>
        </w:rPr>
      </w:pPr>
      <w:r w:rsidRPr="002E3640">
        <w:rPr>
          <w:lang w:val="es-419" w:eastAsia="es-CO"/>
        </w:rPr>
        <w:t>Y es que, aunque las cuatro (4) P (</w:t>
      </w:r>
      <w:r>
        <w:rPr>
          <w:lang w:val="es-419" w:eastAsia="es-CO"/>
        </w:rPr>
        <w:t>“</w:t>
      </w:r>
      <w:proofErr w:type="spellStart"/>
      <w:r w:rsidRPr="002E3640">
        <w:rPr>
          <w:rStyle w:val="Extranjerismo"/>
          <w:lang w:val="es-419" w:eastAsia="es-CO"/>
        </w:rPr>
        <w:t>Product</w:t>
      </w:r>
      <w:proofErr w:type="spellEnd"/>
      <w:r>
        <w:rPr>
          <w:lang w:val="es-419" w:eastAsia="es-CO"/>
        </w:rPr>
        <w:t>”</w:t>
      </w:r>
      <w:r w:rsidRPr="002E3640">
        <w:rPr>
          <w:lang w:val="es-419" w:eastAsia="es-CO"/>
        </w:rPr>
        <w:t xml:space="preserve">, </w:t>
      </w:r>
      <w:r>
        <w:rPr>
          <w:lang w:val="es-419" w:eastAsia="es-CO"/>
        </w:rPr>
        <w:t>“</w:t>
      </w:r>
      <w:r w:rsidRPr="002E3640">
        <w:rPr>
          <w:rStyle w:val="Extranjerismo"/>
          <w:lang w:val="es-419" w:eastAsia="es-CO"/>
        </w:rPr>
        <w:t>Price</w:t>
      </w:r>
      <w:r>
        <w:rPr>
          <w:lang w:val="es-419" w:eastAsia="es-CO"/>
        </w:rPr>
        <w:t>”</w:t>
      </w:r>
      <w:r w:rsidRPr="002E3640">
        <w:rPr>
          <w:lang w:val="es-419" w:eastAsia="es-CO"/>
        </w:rPr>
        <w:t xml:space="preserve">, </w:t>
      </w:r>
      <w:r>
        <w:rPr>
          <w:lang w:val="es-419" w:eastAsia="es-CO"/>
        </w:rPr>
        <w:t>“</w:t>
      </w:r>
      <w:proofErr w:type="spellStart"/>
      <w:r w:rsidRPr="002E3640">
        <w:rPr>
          <w:rStyle w:val="Extranjerismo"/>
          <w:lang w:val="es-419" w:eastAsia="es-CO"/>
        </w:rPr>
        <w:t>Promotion</w:t>
      </w:r>
      <w:proofErr w:type="spellEnd"/>
      <w:r>
        <w:rPr>
          <w:lang w:val="es-419" w:eastAsia="es-CO"/>
        </w:rPr>
        <w:t>”</w:t>
      </w:r>
      <w:r w:rsidRPr="002E3640">
        <w:rPr>
          <w:lang w:val="es-419" w:eastAsia="es-CO"/>
        </w:rPr>
        <w:t xml:space="preserve"> y </w:t>
      </w:r>
      <w:r>
        <w:rPr>
          <w:lang w:val="es-419" w:eastAsia="es-CO"/>
        </w:rPr>
        <w:t>“</w:t>
      </w:r>
      <w:proofErr w:type="spellStart"/>
      <w:r w:rsidRPr="002E3640">
        <w:rPr>
          <w:rStyle w:val="Extranjerismo"/>
          <w:lang w:val="es-419" w:eastAsia="es-CO"/>
        </w:rPr>
        <w:t>Placement</w:t>
      </w:r>
      <w:proofErr w:type="spellEnd"/>
      <w:r>
        <w:rPr>
          <w:lang w:val="es-419" w:eastAsia="es-CO"/>
        </w:rPr>
        <w:t>”</w:t>
      </w:r>
      <w:r w:rsidRPr="002E3640">
        <w:rPr>
          <w:lang w:val="es-419" w:eastAsia="es-CO"/>
        </w:rPr>
        <w:t>) siguen siendo la columna vertebral del mercadeo, la aparición de Internet y las nuevas tecnologías ha cambiado todo, porque Internet es un nuevo canal de información, venta, selección de productos, pago y, por tanto:</w:t>
      </w:r>
    </w:p>
    <w:p w14:paraId="0D852A83" w14:textId="7FA8BE38" w:rsidR="002E3640" w:rsidRPr="002E3640" w:rsidRDefault="002E3640">
      <w:pPr>
        <w:pStyle w:val="Prrafodelista"/>
        <w:numPr>
          <w:ilvl w:val="0"/>
          <w:numId w:val="31"/>
        </w:numPr>
        <w:rPr>
          <w:lang w:val="es-419" w:eastAsia="es-CO"/>
        </w:rPr>
      </w:pPr>
      <w:r w:rsidRPr="002E3640">
        <w:rPr>
          <w:b/>
          <w:bCs/>
          <w:lang w:val="es-419" w:eastAsia="es-CO"/>
        </w:rPr>
        <w:t>Afecta al producto o servicio:</w:t>
      </w:r>
      <w:r w:rsidRPr="002E3640">
        <w:rPr>
          <w:lang w:val="es-419" w:eastAsia="es-CO"/>
        </w:rPr>
        <w:t xml:space="preserve"> ya que el hecho de estar presente en un mercado global, con mayor competencia, supone la necesidad de adaptación del producto o servicio a las exigencias del mercado.</w:t>
      </w:r>
    </w:p>
    <w:p w14:paraId="07965B1D" w14:textId="11C88149" w:rsidR="002E3640" w:rsidRPr="002E3640" w:rsidRDefault="002E3640">
      <w:pPr>
        <w:pStyle w:val="Prrafodelista"/>
        <w:numPr>
          <w:ilvl w:val="0"/>
          <w:numId w:val="31"/>
        </w:numPr>
        <w:rPr>
          <w:lang w:val="es-419" w:eastAsia="es-CO"/>
        </w:rPr>
      </w:pPr>
      <w:r w:rsidRPr="002E3640">
        <w:rPr>
          <w:b/>
          <w:bCs/>
          <w:lang w:val="es-419" w:eastAsia="es-CO"/>
        </w:rPr>
        <w:t>Modifica las pautas de la comunicación:</w:t>
      </w:r>
      <w:r w:rsidRPr="002E3640">
        <w:rPr>
          <w:lang w:val="es-419" w:eastAsia="es-CO"/>
        </w:rPr>
        <w:t xml:space="preserve"> y la forma de relacionarnos y comunicarnos.</w:t>
      </w:r>
    </w:p>
    <w:p w14:paraId="54148125" w14:textId="4A4FAC6B" w:rsidR="002E3640" w:rsidRPr="002E3640" w:rsidRDefault="002E3640">
      <w:pPr>
        <w:pStyle w:val="Prrafodelista"/>
        <w:numPr>
          <w:ilvl w:val="0"/>
          <w:numId w:val="31"/>
        </w:numPr>
        <w:rPr>
          <w:lang w:val="es-419" w:eastAsia="es-CO"/>
        </w:rPr>
      </w:pPr>
      <w:r w:rsidRPr="002E3640">
        <w:rPr>
          <w:b/>
          <w:bCs/>
          <w:lang w:val="es-419" w:eastAsia="es-CO"/>
        </w:rPr>
        <w:t>Cambia el sistema logístico de las empresas:</w:t>
      </w:r>
      <w:r w:rsidRPr="002E3640">
        <w:rPr>
          <w:lang w:val="es-419" w:eastAsia="es-CO"/>
        </w:rPr>
        <w:t xml:space="preserve"> con las consecuencias que ello puede conllevar (su impacto en costes, en las redes de venta físicas y fuerzas comerciales, en los plazos de entrega).</w:t>
      </w:r>
    </w:p>
    <w:p w14:paraId="6244C3BA" w14:textId="68D810AD" w:rsidR="002E3640" w:rsidRPr="007C29FA" w:rsidRDefault="002E3640" w:rsidP="007C29FA">
      <w:pPr>
        <w:pStyle w:val="Prrafodelista"/>
        <w:numPr>
          <w:ilvl w:val="0"/>
          <w:numId w:val="31"/>
        </w:numPr>
        <w:rPr>
          <w:lang w:val="es-419" w:eastAsia="es-CO"/>
        </w:rPr>
      </w:pPr>
      <w:r w:rsidRPr="002E3640">
        <w:rPr>
          <w:b/>
          <w:bCs/>
          <w:lang w:val="es-419" w:eastAsia="es-CO"/>
        </w:rPr>
        <w:t>Influye en los precios:</w:t>
      </w:r>
      <w:r w:rsidRPr="002E3640">
        <w:rPr>
          <w:lang w:val="es-419" w:eastAsia="es-CO"/>
        </w:rPr>
        <w:t xml:space="preserve"> mayor sensibilidad al precio, presión de la oferta y la demanda, aumento de la competencia.</w:t>
      </w:r>
    </w:p>
    <w:p w14:paraId="0507E3D8" w14:textId="3204D049" w:rsidR="002E3640" w:rsidRDefault="002E3640" w:rsidP="002563B0">
      <w:pPr>
        <w:rPr>
          <w:lang w:val="es-419" w:eastAsia="es-CO"/>
        </w:rPr>
      </w:pPr>
      <w:r w:rsidRPr="002E3640">
        <w:rPr>
          <w:lang w:val="es-419" w:eastAsia="es-CO"/>
        </w:rPr>
        <w:t>Para lograr una síntesis efectiva, a continuación, se explicarán en específico las dos primeras variables del mercado por Internet: producto y precio, con el fin de identificar cómo el nuevo entorno tecnológico ha afectado la gestión del mercadeo y sus consecuencias sobre estas variables.</w:t>
      </w:r>
    </w:p>
    <w:p w14:paraId="7DB75064" w14:textId="7C93FE4A" w:rsidR="002E3640" w:rsidRDefault="002E3640" w:rsidP="002563B0">
      <w:pPr>
        <w:rPr>
          <w:lang w:val="es-419" w:eastAsia="es-CO"/>
        </w:rPr>
      </w:pPr>
    </w:p>
    <w:p w14:paraId="548F67B9" w14:textId="27A1B84A" w:rsidR="002E3640" w:rsidRDefault="002E3640" w:rsidP="002E3640">
      <w:pPr>
        <w:pStyle w:val="Ttulo2"/>
      </w:pPr>
      <w:bookmarkStart w:id="10" w:name="_Toc153818477"/>
      <w:r w:rsidRPr="002E3640">
        <w:t>La estrategia de producto en el mercadeo digital turístico</w:t>
      </w:r>
      <w:bookmarkEnd w:id="10"/>
    </w:p>
    <w:p w14:paraId="0227A848" w14:textId="7C3E1A68" w:rsidR="002E3640" w:rsidRDefault="004420E0" w:rsidP="002E3640">
      <w:pPr>
        <w:rPr>
          <w:lang w:val="es-419" w:eastAsia="es-CO"/>
        </w:rPr>
      </w:pPr>
      <w:r w:rsidRPr="004420E0">
        <w:rPr>
          <w:lang w:val="es-419" w:eastAsia="es-CO"/>
        </w:rPr>
        <w:t>Existen dos aspectos esenciales que brinda Internet:</w:t>
      </w:r>
    </w:p>
    <w:p w14:paraId="32B6A87A" w14:textId="31400209" w:rsidR="004420E0" w:rsidRPr="00D34861" w:rsidRDefault="004420E0" w:rsidP="00D34861">
      <w:pPr>
        <w:pStyle w:val="Prrafodelista"/>
        <w:numPr>
          <w:ilvl w:val="0"/>
          <w:numId w:val="32"/>
        </w:numPr>
        <w:rPr>
          <w:lang w:val="es-419" w:eastAsia="es-CO"/>
        </w:rPr>
      </w:pPr>
      <w:r w:rsidRPr="004420E0">
        <w:rPr>
          <w:b/>
          <w:bCs/>
          <w:lang w:val="es-419" w:eastAsia="es-CO"/>
        </w:rPr>
        <w:t>Detectar necesidades no satisfechas:</w:t>
      </w:r>
      <w:r w:rsidRPr="004420E0">
        <w:rPr>
          <w:lang w:val="es-419" w:eastAsia="es-CO"/>
        </w:rPr>
        <w:t xml:space="preserve"> la posibilidad de detectar necesidades que no se han satisfecho adecuadamente y que ahora se está en condiciones de satisfacer.</w:t>
      </w:r>
    </w:p>
    <w:p w14:paraId="4E8DD5B2" w14:textId="18AFF284" w:rsidR="002E3640" w:rsidRPr="004420E0" w:rsidRDefault="004420E0">
      <w:pPr>
        <w:pStyle w:val="Prrafodelista"/>
        <w:numPr>
          <w:ilvl w:val="0"/>
          <w:numId w:val="32"/>
        </w:numPr>
        <w:rPr>
          <w:lang w:val="es-419" w:eastAsia="es-CO"/>
        </w:rPr>
      </w:pPr>
      <w:r w:rsidRPr="004420E0">
        <w:rPr>
          <w:b/>
          <w:bCs/>
          <w:lang w:val="es-419" w:eastAsia="es-CO"/>
        </w:rPr>
        <w:t>Mercado global y divergente:</w:t>
      </w:r>
      <w:r w:rsidRPr="004420E0">
        <w:rPr>
          <w:lang w:val="es-419" w:eastAsia="es-CO"/>
        </w:rPr>
        <w:t xml:space="preserve"> que es un mercado global, con muchos usuarios y con una gran variedad de comportamientos y gustos, y a los que es posible servir con una oferta personalizada.</w:t>
      </w:r>
    </w:p>
    <w:p w14:paraId="44293685" w14:textId="77777777" w:rsidR="004420E0" w:rsidRPr="004420E0" w:rsidRDefault="004420E0" w:rsidP="004420E0">
      <w:pPr>
        <w:rPr>
          <w:lang w:val="es-419" w:eastAsia="es-CO"/>
        </w:rPr>
      </w:pPr>
      <w:r w:rsidRPr="004420E0">
        <w:rPr>
          <w:lang w:val="es-419" w:eastAsia="es-CO"/>
        </w:rPr>
        <w:t>En ambos casos, esto se consigue por dos características distintivas del entorno digital, como son: la interconectividad (todo está interrelacionado) y la interactividad (es posible mantener una comunicación real en doble vía).</w:t>
      </w:r>
    </w:p>
    <w:p w14:paraId="0D8ECD99" w14:textId="77777777" w:rsidR="004420E0" w:rsidRPr="004420E0" w:rsidRDefault="004420E0" w:rsidP="004420E0">
      <w:pPr>
        <w:rPr>
          <w:lang w:val="es-419" w:eastAsia="es-CO"/>
        </w:rPr>
      </w:pPr>
      <w:r w:rsidRPr="004420E0">
        <w:rPr>
          <w:lang w:val="es-419" w:eastAsia="es-CO"/>
        </w:rPr>
        <w:t>Dicho de otra forma, con Internet se dispone de la posibilidad de crear productos y servicios acordes con lo que el consumidor quiere, y modificarlos cuando lo pida, siempre y cuando sus propuestas sean viables económica y técnicamente. Esto nos lleva como empresa a la necesidad de aclarar el posicionamiento y la diferenciación que se quiere alcanzar.</w:t>
      </w:r>
    </w:p>
    <w:p w14:paraId="277E14B3" w14:textId="72CFB800" w:rsidR="002E3640" w:rsidRDefault="004420E0" w:rsidP="004420E0">
      <w:pPr>
        <w:rPr>
          <w:lang w:val="es-419" w:eastAsia="es-CO"/>
        </w:rPr>
      </w:pPr>
      <w:r w:rsidRPr="004420E0">
        <w:rPr>
          <w:lang w:val="es-419" w:eastAsia="es-CO"/>
        </w:rPr>
        <w:t xml:space="preserve">Una vez lograda esta relación, se procede a crear la estrategia de mercadeo digital, que logre comunicar adecuadamente la oferta que se pretende sea única. A este concepto en mercadeo se le conoce como </w:t>
      </w:r>
      <w:proofErr w:type="spellStart"/>
      <w:r w:rsidRPr="00EB23FD">
        <w:t>Unique</w:t>
      </w:r>
      <w:proofErr w:type="spellEnd"/>
      <w:r w:rsidRPr="00EB23FD">
        <w:t xml:space="preserve"> </w:t>
      </w:r>
      <w:proofErr w:type="spellStart"/>
      <w:r w:rsidRPr="00EB23FD">
        <w:t>Selling</w:t>
      </w:r>
      <w:proofErr w:type="spellEnd"/>
      <w:r w:rsidRPr="00EB23FD">
        <w:t xml:space="preserve"> </w:t>
      </w:r>
      <w:proofErr w:type="spellStart"/>
      <w:r w:rsidRPr="00EB23FD">
        <w:t>Proposition</w:t>
      </w:r>
      <w:proofErr w:type="spellEnd"/>
      <w:r w:rsidRPr="004420E0">
        <w:rPr>
          <w:lang w:val="es-419" w:eastAsia="es-CO"/>
        </w:rPr>
        <w:t>, se relaciona directamente con el producto o el servicio y la comunicación. Pretende que una idea única y motivadora o una promesa en particular sobre el producto/servicio quede registrada en la mente del consumidor.</w:t>
      </w:r>
    </w:p>
    <w:p w14:paraId="59526656" w14:textId="77655C70" w:rsidR="002E3640" w:rsidRDefault="004420E0" w:rsidP="002563B0">
      <w:pPr>
        <w:rPr>
          <w:lang w:val="es-419" w:eastAsia="es-CO"/>
        </w:rPr>
      </w:pPr>
      <w:r w:rsidRPr="004420E0">
        <w:rPr>
          <w:lang w:val="es-419" w:eastAsia="es-CO"/>
        </w:rPr>
        <w:lastRenderedPageBreak/>
        <w:t>Desde el punto de vista digital, al ser Internet un canal directo, pero a la vez masivo, donde el consumidor está sometido a una gran cantidad de impactos publicitarios, se hace imperativo que el producto/servicio “hable por sí solo” y logre transmitirse su atributo principal de forma clara y precisa.</w:t>
      </w:r>
    </w:p>
    <w:p w14:paraId="06981AAB" w14:textId="1443CDD8" w:rsidR="004420E0" w:rsidRDefault="004420E0" w:rsidP="002563B0">
      <w:pPr>
        <w:rPr>
          <w:lang w:val="es-419" w:eastAsia="es-CO"/>
        </w:rPr>
      </w:pPr>
    </w:p>
    <w:p w14:paraId="083C8208" w14:textId="42E3C964" w:rsidR="004420E0" w:rsidRDefault="004420E0" w:rsidP="004420E0">
      <w:pPr>
        <w:pStyle w:val="Ttulo2"/>
      </w:pPr>
      <w:bookmarkStart w:id="11" w:name="_Toc153818478"/>
      <w:r w:rsidRPr="004420E0">
        <w:t>Planteamiento, diseño y desarrollo de la estrategia digital</w:t>
      </w:r>
      <w:bookmarkEnd w:id="11"/>
    </w:p>
    <w:p w14:paraId="37B1E9B4" w14:textId="1DAF2B55" w:rsidR="004420E0" w:rsidRDefault="004420E0" w:rsidP="004420E0">
      <w:pPr>
        <w:rPr>
          <w:lang w:val="es-419" w:eastAsia="es-CO"/>
        </w:rPr>
      </w:pPr>
      <w:r w:rsidRPr="004420E0">
        <w:rPr>
          <w:lang w:val="es-419" w:eastAsia="es-CO"/>
        </w:rPr>
        <w:t>Partiendo de la premisa de que la industria turística mayormente vende experiencias intangibles, es decir, servicios que el cliente va a materializar una vez haga uso de ellos, la estrategia digital buscará transmitir los atributos y características de la oferta en forma diáfana. En síntesis, la utilización de Internet en relación con los servicios turísticos suele cumplir con los siguientes propósitos:</w:t>
      </w:r>
    </w:p>
    <w:p w14:paraId="15128918" w14:textId="77777777" w:rsidR="004420E0" w:rsidRPr="004420E0" w:rsidRDefault="004420E0">
      <w:pPr>
        <w:pStyle w:val="Prrafodelista"/>
        <w:numPr>
          <w:ilvl w:val="0"/>
          <w:numId w:val="33"/>
        </w:numPr>
        <w:rPr>
          <w:lang w:val="es-419" w:eastAsia="es-CO"/>
        </w:rPr>
      </w:pPr>
      <w:r w:rsidRPr="004420E0">
        <w:rPr>
          <w:lang w:val="es-419" w:eastAsia="es-CO"/>
        </w:rPr>
        <w:t>Brindar información adicional.</w:t>
      </w:r>
    </w:p>
    <w:p w14:paraId="03220E80" w14:textId="77777777" w:rsidR="004420E0" w:rsidRPr="004420E0" w:rsidRDefault="004420E0">
      <w:pPr>
        <w:pStyle w:val="Prrafodelista"/>
        <w:numPr>
          <w:ilvl w:val="0"/>
          <w:numId w:val="33"/>
        </w:numPr>
        <w:rPr>
          <w:lang w:val="es-419" w:eastAsia="es-CO"/>
        </w:rPr>
      </w:pPr>
      <w:r w:rsidRPr="004420E0">
        <w:rPr>
          <w:lang w:val="es-419" w:eastAsia="es-CO"/>
        </w:rPr>
        <w:t>Dar a conocer el lugar donde se presta el servicio.</w:t>
      </w:r>
    </w:p>
    <w:p w14:paraId="4C93017E" w14:textId="77777777" w:rsidR="004420E0" w:rsidRPr="004420E0" w:rsidRDefault="004420E0">
      <w:pPr>
        <w:pStyle w:val="Prrafodelista"/>
        <w:numPr>
          <w:ilvl w:val="0"/>
          <w:numId w:val="33"/>
        </w:numPr>
        <w:rPr>
          <w:lang w:val="es-419" w:eastAsia="es-CO"/>
        </w:rPr>
      </w:pPr>
      <w:r w:rsidRPr="004420E0">
        <w:rPr>
          <w:lang w:val="es-419" w:eastAsia="es-CO"/>
        </w:rPr>
        <w:t>Dar soporte pre y posventa.</w:t>
      </w:r>
    </w:p>
    <w:p w14:paraId="3EAD1312" w14:textId="77777777" w:rsidR="004420E0" w:rsidRPr="004420E0" w:rsidRDefault="004420E0">
      <w:pPr>
        <w:pStyle w:val="Prrafodelista"/>
        <w:numPr>
          <w:ilvl w:val="0"/>
          <w:numId w:val="33"/>
        </w:numPr>
        <w:rPr>
          <w:lang w:val="es-419" w:eastAsia="es-CO"/>
        </w:rPr>
      </w:pPr>
      <w:r w:rsidRPr="004420E0">
        <w:rPr>
          <w:lang w:val="es-419" w:eastAsia="es-CO"/>
        </w:rPr>
        <w:t>Facilitar los trámites comerciales.</w:t>
      </w:r>
    </w:p>
    <w:p w14:paraId="10C17149" w14:textId="77777777" w:rsidR="004420E0" w:rsidRPr="004420E0" w:rsidRDefault="004420E0">
      <w:pPr>
        <w:pStyle w:val="Prrafodelista"/>
        <w:numPr>
          <w:ilvl w:val="0"/>
          <w:numId w:val="33"/>
        </w:numPr>
        <w:rPr>
          <w:lang w:val="es-419" w:eastAsia="es-CO"/>
        </w:rPr>
      </w:pPr>
      <w:r w:rsidRPr="004420E0">
        <w:rPr>
          <w:lang w:val="es-419" w:eastAsia="es-CO"/>
        </w:rPr>
        <w:t>Llegar a nichos específicos.</w:t>
      </w:r>
    </w:p>
    <w:p w14:paraId="6823A587" w14:textId="77777777" w:rsidR="004420E0" w:rsidRPr="004420E0" w:rsidRDefault="004420E0">
      <w:pPr>
        <w:pStyle w:val="Prrafodelista"/>
        <w:numPr>
          <w:ilvl w:val="0"/>
          <w:numId w:val="33"/>
        </w:numPr>
        <w:rPr>
          <w:lang w:val="es-419" w:eastAsia="es-CO"/>
        </w:rPr>
      </w:pPr>
      <w:r w:rsidRPr="004420E0">
        <w:rPr>
          <w:lang w:val="es-419" w:eastAsia="es-CO"/>
        </w:rPr>
        <w:t>Ofrecer productos y servicios complementarios.</w:t>
      </w:r>
    </w:p>
    <w:p w14:paraId="3A922C19" w14:textId="77777777" w:rsidR="004420E0" w:rsidRPr="004420E0" w:rsidRDefault="004420E0">
      <w:pPr>
        <w:pStyle w:val="Prrafodelista"/>
        <w:numPr>
          <w:ilvl w:val="0"/>
          <w:numId w:val="33"/>
        </w:numPr>
        <w:rPr>
          <w:lang w:val="es-419" w:eastAsia="es-CO"/>
        </w:rPr>
      </w:pPr>
      <w:r w:rsidRPr="004420E0">
        <w:rPr>
          <w:lang w:val="es-419" w:eastAsia="es-CO"/>
        </w:rPr>
        <w:t>Obtener retroalimentación de otros usuarios.</w:t>
      </w:r>
    </w:p>
    <w:p w14:paraId="14B27ED2" w14:textId="77777777" w:rsidR="004420E0" w:rsidRPr="004420E0" w:rsidRDefault="004420E0">
      <w:pPr>
        <w:pStyle w:val="Prrafodelista"/>
        <w:numPr>
          <w:ilvl w:val="0"/>
          <w:numId w:val="33"/>
        </w:numPr>
        <w:rPr>
          <w:lang w:val="es-419" w:eastAsia="es-CO"/>
        </w:rPr>
      </w:pPr>
      <w:r w:rsidRPr="004420E0">
        <w:rPr>
          <w:lang w:val="es-419" w:eastAsia="es-CO"/>
        </w:rPr>
        <w:t>Reforzar la imagen.</w:t>
      </w:r>
    </w:p>
    <w:p w14:paraId="1EB7F98F" w14:textId="77777777" w:rsidR="004420E0" w:rsidRPr="004420E0" w:rsidRDefault="004420E0">
      <w:pPr>
        <w:pStyle w:val="Prrafodelista"/>
        <w:numPr>
          <w:ilvl w:val="0"/>
          <w:numId w:val="33"/>
        </w:numPr>
        <w:rPr>
          <w:lang w:val="es-419" w:eastAsia="es-CO"/>
        </w:rPr>
      </w:pPr>
      <w:r w:rsidRPr="004420E0">
        <w:rPr>
          <w:lang w:val="es-419" w:eastAsia="es-CO"/>
        </w:rPr>
        <w:t>Romper barreras geográficas.</w:t>
      </w:r>
    </w:p>
    <w:p w14:paraId="641E1E57" w14:textId="12EDB06E" w:rsidR="004420E0" w:rsidRPr="004420E0" w:rsidRDefault="004420E0">
      <w:pPr>
        <w:pStyle w:val="Prrafodelista"/>
        <w:numPr>
          <w:ilvl w:val="0"/>
          <w:numId w:val="33"/>
        </w:numPr>
        <w:rPr>
          <w:lang w:val="es-419" w:eastAsia="es-CO"/>
        </w:rPr>
      </w:pPr>
      <w:r w:rsidRPr="004420E0">
        <w:rPr>
          <w:lang w:val="es-419" w:eastAsia="es-CO"/>
        </w:rPr>
        <w:t>Vender directamente en Internet.</w:t>
      </w:r>
    </w:p>
    <w:p w14:paraId="57664B91" w14:textId="5C7B55A9" w:rsidR="002E3640" w:rsidRDefault="004420E0" w:rsidP="002563B0">
      <w:pPr>
        <w:rPr>
          <w:lang w:val="es-419" w:eastAsia="es-CO"/>
        </w:rPr>
      </w:pPr>
      <w:r w:rsidRPr="004420E0">
        <w:rPr>
          <w:lang w:val="es-419" w:eastAsia="es-CO"/>
        </w:rPr>
        <w:t>En cuanto al diseño de la estrategia digital, al igual que en el producto tradicional, se tienen unas áreas de análisis y decisión similares, estas áreas son:</w:t>
      </w:r>
    </w:p>
    <w:p w14:paraId="02922A09" w14:textId="16E9BD15" w:rsidR="004420E0" w:rsidRDefault="004420E0" w:rsidP="002563B0">
      <w:pPr>
        <w:rPr>
          <w:lang w:val="es-419" w:eastAsia="es-CO"/>
        </w:rPr>
      </w:pPr>
      <w:r>
        <w:rPr>
          <w:noProof/>
        </w:rPr>
        <w:lastRenderedPageBreak/>
        <w:drawing>
          <wp:inline distT="0" distB="0" distL="0" distR="0" wp14:anchorId="20079B6F" wp14:editId="74D3AA9B">
            <wp:extent cx="6332220" cy="4846320"/>
            <wp:effectExtent l="0" t="0" r="0" b="0"/>
            <wp:docPr id="16" name="Imagen 16" descr="Imagen que describe tres áreas de análisis en un diseño de estrategia digital con su definición y características, la cuales se indican a continuación de la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magen que describe tres áreas de análisis en un diseño de estrategia digital con su definición y características, la cuales se indican a continuación de la imagen."/>
                    <pic:cNvPicPr/>
                  </pic:nvPicPr>
                  <pic:blipFill>
                    <a:blip r:embed="rId36"/>
                    <a:stretch>
                      <a:fillRect/>
                    </a:stretch>
                  </pic:blipFill>
                  <pic:spPr>
                    <a:xfrm>
                      <a:off x="0" y="0"/>
                      <a:ext cx="6332220" cy="4846320"/>
                    </a:xfrm>
                    <a:prstGeom prst="rect">
                      <a:avLst/>
                    </a:prstGeom>
                  </pic:spPr>
                </pic:pic>
              </a:graphicData>
            </a:graphic>
          </wp:inline>
        </w:drawing>
      </w:r>
    </w:p>
    <w:p w14:paraId="75279596" w14:textId="5B4A90A1" w:rsidR="00C6504D" w:rsidRPr="00C6504D" w:rsidRDefault="00C6504D" w:rsidP="00310006">
      <w:pPr>
        <w:pStyle w:val="Prrafodelista"/>
        <w:numPr>
          <w:ilvl w:val="0"/>
          <w:numId w:val="34"/>
        </w:numPr>
        <w:ind w:left="1418"/>
        <w:rPr>
          <w:b/>
          <w:bCs/>
          <w:lang w:val="es-419" w:eastAsia="es-CO"/>
        </w:rPr>
      </w:pPr>
      <w:r w:rsidRPr="00C6504D">
        <w:rPr>
          <w:b/>
          <w:bCs/>
          <w:lang w:val="es-419" w:eastAsia="es-CO"/>
        </w:rPr>
        <w:t>Análisis del portafolio de productos y servicios​</w:t>
      </w:r>
    </w:p>
    <w:p w14:paraId="569B59D6" w14:textId="0AFCF4A2" w:rsidR="00C6504D" w:rsidRDefault="00C6504D" w:rsidP="00310006">
      <w:pPr>
        <w:pStyle w:val="Prrafodelista"/>
        <w:ind w:left="1418" w:firstLine="0"/>
        <w:rPr>
          <w:lang w:val="es-419" w:eastAsia="es-CO"/>
        </w:rPr>
      </w:pPr>
      <w:r w:rsidRPr="00C6504D">
        <w:rPr>
          <w:lang w:val="es-419" w:eastAsia="es-CO"/>
        </w:rPr>
        <w:t>Revisar los productos y servicios de que se dispone y determinar cuáles son susceptibles de ser presentados y comercializados en Internet​</w:t>
      </w:r>
      <w:r>
        <w:rPr>
          <w:lang w:val="es-419" w:eastAsia="es-CO"/>
        </w:rPr>
        <w:t>.</w:t>
      </w:r>
    </w:p>
    <w:p w14:paraId="2541A2E6" w14:textId="5483B7AC" w:rsidR="00C6504D" w:rsidRPr="0050277E" w:rsidRDefault="00C6504D" w:rsidP="00310006">
      <w:pPr>
        <w:pStyle w:val="Prrafodelista"/>
        <w:ind w:left="1418" w:firstLine="0"/>
        <w:rPr>
          <w:b/>
          <w:bCs/>
          <w:lang w:val="es-419" w:eastAsia="es-CO"/>
        </w:rPr>
      </w:pPr>
      <w:r w:rsidRPr="0050277E">
        <w:rPr>
          <w:b/>
          <w:bCs/>
          <w:lang w:val="es-419" w:eastAsia="es-CO"/>
        </w:rPr>
        <w:t>Características:</w:t>
      </w:r>
    </w:p>
    <w:p w14:paraId="12B45589" w14:textId="77777777" w:rsidR="00C6504D" w:rsidRPr="00C6504D" w:rsidRDefault="00C6504D" w:rsidP="00310006">
      <w:pPr>
        <w:pStyle w:val="Prrafodelista"/>
        <w:numPr>
          <w:ilvl w:val="0"/>
          <w:numId w:val="35"/>
        </w:numPr>
        <w:ind w:left="1985"/>
        <w:rPr>
          <w:lang w:val="es-419" w:eastAsia="es-CO"/>
        </w:rPr>
      </w:pPr>
      <w:r w:rsidRPr="00C6504D">
        <w:rPr>
          <w:lang w:val="es-419" w:eastAsia="es-CO"/>
        </w:rPr>
        <w:t>¿Qué información y documentación se va a aportar sobre los mismos? ​</w:t>
      </w:r>
    </w:p>
    <w:p w14:paraId="222B6F98" w14:textId="77777777" w:rsidR="00C6504D" w:rsidRPr="00C6504D" w:rsidRDefault="00C6504D" w:rsidP="00310006">
      <w:pPr>
        <w:pStyle w:val="Prrafodelista"/>
        <w:numPr>
          <w:ilvl w:val="0"/>
          <w:numId w:val="35"/>
        </w:numPr>
        <w:ind w:left="1985"/>
        <w:rPr>
          <w:lang w:val="es-419" w:eastAsia="es-CO"/>
        </w:rPr>
      </w:pPr>
      <w:r w:rsidRPr="00C6504D">
        <w:rPr>
          <w:lang w:val="es-419" w:eastAsia="es-CO"/>
        </w:rPr>
        <w:t>¿Qué información es accesible o ya posee de productos competidores y/o productos sustitutivos? ​</w:t>
      </w:r>
    </w:p>
    <w:p w14:paraId="76137F35" w14:textId="77777777" w:rsidR="00C6504D" w:rsidRPr="00C6504D" w:rsidRDefault="00C6504D" w:rsidP="00310006">
      <w:pPr>
        <w:pStyle w:val="Prrafodelista"/>
        <w:numPr>
          <w:ilvl w:val="0"/>
          <w:numId w:val="35"/>
        </w:numPr>
        <w:ind w:left="1985"/>
        <w:rPr>
          <w:lang w:val="es-419" w:eastAsia="es-CO"/>
        </w:rPr>
      </w:pPr>
      <w:r w:rsidRPr="00C6504D">
        <w:rPr>
          <w:lang w:val="es-419" w:eastAsia="es-CO"/>
        </w:rPr>
        <w:t>¿Cómo pueden actualizarse o mejorarse? ​</w:t>
      </w:r>
    </w:p>
    <w:p w14:paraId="64EE4826" w14:textId="77777777" w:rsidR="00C6504D" w:rsidRPr="00C6504D" w:rsidRDefault="00C6504D" w:rsidP="00310006">
      <w:pPr>
        <w:pStyle w:val="Prrafodelista"/>
        <w:numPr>
          <w:ilvl w:val="0"/>
          <w:numId w:val="35"/>
        </w:numPr>
        <w:ind w:left="1985"/>
        <w:rPr>
          <w:lang w:val="es-419" w:eastAsia="es-CO"/>
        </w:rPr>
      </w:pPr>
      <w:r w:rsidRPr="00C6504D">
        <w:rPr>
          <w:lang w:val="es-419" w:eastAsia="es-CO"/>
        </w:rPr>
        <w:lastRenderedPageBreak/>
        <w:t>¿Cómo lo va a dar a conocer fuera de Internet? ​</w:t>
      </w:r>
    </w:p>
    <w:p w14:paraId="195CF215" w14:textId="38C42889" w:rsidR="00C6504D" w:rsidRPr="00C6504D" w:rsidRDefault="00C6504D" w:rsidP="00310006">
      <w:pPr>
        <w:pStyle w:val="Prrafodelista"/>
        <w:numPr>
          <w:ilvl w:val="0"/>
          <w:numId w:val="35"/>
        </w:numPr>
        <w:ind w:left="1985"/>
        <w:rPr>
          <w:lang w:val="es-419" w:eastAsia="es-CO"/>
        </w:rPr>
      </w:pPr>
      <w:r w:rsidRPr="00C6504D">
        <w:rPr>
          <w:lang w:val="es-419" w:eastAsia="es-CO"/>
        </w:rPr>
        <w:t>¿Cómo lo va a dar a conocer en Internet?​</w:t>
      </w:r>
    </w:p>
    <w:p w14:paraId="576514AE" w14:textId="2BE50C91" w:rsidR="002E3640" w:rsidRPr="00310006" w:rsidRDefault="00C6504D" w:rsidP="00310006">
      <w:pPr>
        <w:pStyle w:val="Prrafodelista"/>
        <w:numPr>
          <w:ilvl w:val="0"/>
          <w:numId w:val="35"/>
        </w:numPr>
        <w:ind w:left="1985"/>
        <w:rPr>
          <w:lang w:val="es-419" w:eastAsia="es-CO"/>
        </w:rPr>
      </w:pPr>
      <w:r w:rsidRPr="00C6504D">
        <w:rPr>
          <w:lang w:val="es-419" w:eastAsia="es-CO"/>
        </w:rPr>
        <w:t>¿Cómo se adecúa a la gama de públicos objetivo?​</w:t>
      </w:r>
    </w:p>
    <w:p w14:paraId="2408306F" w14:textId="445D1F33" w:rsidR="00C6504D" w:rsidRDefault="00C6504D" w:rsidP="00310006">
      <w:pPr>
        <w:pStyle w:val="Prrafodelista"/>
        <w:numPr>
          <w:ilvl w:val="0"/>
          <w:numId w:val="34"/>
        </w:numPr>
        <w:ind w:left="1418"/>
        <w:rPr>
          <w:lang w:val="es-419" w:eastAsia="es-CO"/>
        </w:rPr>
      </w:pPr>
      <w:r w:rsidRPr="00C6504D">
        <w:rPr>
          <w:b/>
          <w:bCs/>
          <w:lang w:val="es-419" w:eastAsia="es-CO"/>
        </w:rPr>
        <w:t>Estrategia de presentación de la oferta</w:t>
      </w:r>
      <w:r w:rsidRPr="00C6504D">
        <w:rPr>
          <w:lang w:val="es-419" w:eastAsia="es-CO"/>
        </w:rPr>
        <w:t>​</w:t>
      </w:r>
    </w:p>
    <w:p w14:paraId="4382CACF" w14:textId="0DA9D22B" w:rsidR="00C6504D" w:rsidRDefault="00C6504D" w:rsidP="00310006">
      <w:pPr>
        <w:pStyle w:val="Prrafodelista"/>
        <w:ind w:left="1418" w:firstLine="0"/>
        <w:rPr>
          <w:lang w:val="es-419" w:eastAsia="es-CO"/>
        </w:rPr>
      </w:pPr>
      <w:r w:rsidRPr="00C6504D">
        <w:rPr>
          <w:lang w:val="es-419" w:eastAsia="es-CO"/>
        </w:rPr>
        <w:t>Serie de servicios y aplicaciones. Se deben conocer los servicios que prestan y los ficheros que aportan información de seguridad.​</w:t>
      </w:r>
    </w:p>
    <w:p w14:paraId="79C4A16A" w14:textId="6C069600" w:rsidR="00C6504D" w:rsidRPr="00C6504D" w:rsidRDefault="00C6504D" w:rsidP="00310006">
      <w:pPr>
        <w:pStyle w:val="Prrafodelista"/>
        <w:ind w:left="1418" w:firstLine="0"/>
        <w:rPr>
          <w:b/>
          <w:bCs/>
          <w:lang w:val="es-419" w:eastAsia="es-CO"/>
        </w:rPr>
      </w:pPr>
      <w:r w:rsidRPr="00C6504D">
        <w:rPr>
          <w:b/>
          <w:bCs/>
          <w:lang w:val="es-419" w:eastAsia="es-CO"/>
        </w:rPr>
        <w:t>Presentación general del producto o servicio</w:t>
      </w:r>
      <w:r w:rsidR="0069034A">
        <w:rPr>
          <w:b/>
          <w:bCs/>
          <w:lang w:val="es-419" w:eastAsia="es-CO"/>
        </w:rPr>
        <w:t>:</w:t>
      </w:r>
    </w:p>
    <w:p w14:paraId="02355EBD" w14:textId="621B859D" w:rsidR="00C6504D" w:rsidRPr="00C6504D" w:rsidRDefault="00C6504D" w:rsidP="00310006">
      <w:pPr>
        <w:pStyle w:val="Prrafodelista"/>
        <w:numPr>
          <w:ilvl w:val="0"/>
          <w:numId w:val="36"/>
        </w:numPr>
        <w:ind w:left="1985"/>
        <w:rPr>
          <w:lang w:val="es-419" w:eastAsia="es-CO"/>
        </w:rPr>
      </w:pPr>
      <w:r w:rsidRPr="00C6504D">
        <w:rPr>
          <w:lang w:val="es-419" w:eastAsia="es-CO"/>
        </w:rPr>
        <w:t>​</w:t>
      </w:r>
      <w:r>
        <w:t>L</w:t>
      </w:r>
      <w:proofErr w:type="spellStart"/>
      <w:r w:rsidRPr="00C6504D">
        <w:rPr>
          <w:lang w:val="es-419" w:eastAsia="es-CO"/>
        </w:rPr>
        <w:t>as</w:t>
      </w:r>
      <w:proofErr w:type="spellEnd"/>
      <w:r w:rsidRPr="00C6504D">
        <w:rPr>
          <w:lang w:val="es-419" w:eastAsia="es-CO"/>
        </w:rPr>
        <w:t xml:space="preserve"> marcas y nombres que va a utilizar.​</w:t>
      </w:r>
    </w:p>
    <w:p w14:paraId="556BFDE7" w14:textId="77777777" w:rsidR="00C6504D" w:rsidRPr="00C6504D" w:rsidRDefault="00C6504D" w:rsidP="00310006">
      <w:pPr>
        <w:pStyle w:val="Prrafodelista"/>
        <w:numPr>
          <w:ilvl w:val="0"/>
          <w:numId w:val="36"/>
        </w:numPr>
        <w:ind w:left="1985"/>
        <w:rPr>
          <w:lang w:val="es-419" w:eastAsia="es-CO"/>
        </w:rPr>
      </w:pPr>
      <w:r w:rsidRPr="00C6504D">
        <w:rPr>
          <w:lang w:val="es-419" w:eastAsia="es-CO"/>
        </w:rPr>
        <w:t>Las descripciones que va a hacer de los productos.​</w:t>
      </w:r>
    </w:p>
    <w:p w14:paraId="18D7FF4B" w14:textId="77777777" w:rsidR="00C6504D" w:rsidRPr="00C6504D" w:rsidRDefault="00C6504D" w:rsidP="00310006">
      <w:pPr>
        <w:pStyle w:val="Prrafodelista"/>
        <w:numPr>
          <w:ilvl w:val="0"/>
          <w:numId w:val="36"/>
        </w:numPr>
        <w:ind w:left="1985"/>
        <w:rPr>
          <w:lang w:val="es-419" w:eastAsia="es-CO"/>
        </w:rPr>
      </w:pPr>
      <w:r w:rsidRPr="00C6504D">
        <w:rPr>
          <w:lang w:val="es-419" w:eastAsia="es-CO"/>
        </w:rPr>
        <w:t>El tipo de acceso al producto (abierto, restringido, gratuito, remunerado).​</w:t>
      </w:r>
    </w:p>
    <w:p w14:paraId="3C79F92E" w14:textId="5C3DCC3D" w:rsidR="00C6504D" w:rsidRPr="00C6504D" w:rsidRDefault="00C6504D" w:rsidP="00310006">
      <w:pPr>
        <w:pStyle w:val="Prrafodelista"/>
        <w:numPr>
          <w:ilvl w:val="0"/>
          <w:numId w:val="36"/>
        </w:numPr>
        <w:ind w:left="1985"/>
        <w:rPr>
          <w:lang w:val="es-419" w:eastAsia="es-CO"/>
        </w:rPr>
      </w:pPr>
      <w:r w:rsidRPr="00C6504D">
        <w:rPr>
          <w:lang w:val="es-419" w:eastAsia="es-CO"/>
        </w:rPr>
        <w:t xml:space="preserve">La forma en que se va a acceder al producto (enlaces desde otras páginas web, en el mismo </w:t>
      </w:r>
      <w:r>
        <w:rPr>
          <w:lang w:val="es-419" w:eastAsia="es-CO"/>
        </w:rPr>
        <w:t>“</w:t>
      </w:r>
      <w:proofErr w:type="spellStart"/>
      <w:r w:rsidRPr="00C6504D">
        <w:rPr>
          <w:rStyle w:val="Extranjerismo"/>
          <w:lang w:val="es-419" w:eastAsia="es-CO"/>
        </w:rPr>
        <w:t>website</w:t>
      </w:r>
      <w:proofErr w:type="spellEnd"/>
      <w:r>
        <w:rPr>
          <w:lang w:val="es-419" w:eastAsia="es-CO"/>
        </w:rPr>
        <w:t>”</w:t>
      </w:r>
      <w:r w:rsidRPr="00C6504D">
        <w:rPr>
          <w:lang w:val="es-419" w:eastAsia="es-CO"/>
        </w:rPr>
        <w:t xml:space="preserve"> o a través de una app complementaria).​</w:t>
      </w:r>
    </w:p>
    <w:p w14:paraId="2C107CF1" w14:textId="77777777" w:rsidR="00C6504D" w:rsidRPr="00C6504D" w:rsidRDefault="00C6504D" w:rsidP="00310006">
      <w:pPr>
        <w:pStyle w:val="Prrafodelista"/>
        <w:numPr>
          <w:ilvl w:val="0"/>
          <w:numId w:val="36"/>
        </w:numPr>
        <w:ind w:left="1985"/>
        <w:rPr>
          <w:lang w:val="es-419" w:eastAsia="es-CO"/>
        </w:rPr>
      </w:pPr>
      <w:r w:rsidRPr="00C6504D">
        <w:rPr>
          <w:lang w:val="es-419" w:eastAsia="es-CO"/>
        </w:rPr>
        <w:t>Si la oferta se diversifica en una estrategia multicanal.​</w:t>
      </w:r>
    </w:p>
    <w:p w14:paraId="099F7E68" w14:textId="77777777" w:rsidR="00C6504D" w:rsidRPr="00C6504D" w:rsidRDefault="00C6504D" w:rsidP="00310006">
      <w:pPr>
        <w:pStyle w:val="Prrafodelista"/>
        <w:numPr>
          <w:ilvl w:val="0"/>
          <w:numId w:val="36"/>
        </w:numPr>
        <w:ind w:left="1985"/>
        <w:rPr>
          <w:lang w:val="es-419" w:eastAsia="es-CO"/>
        </w:rPr>
      </w:pPr>
      <w:r w:rsidRPr="00C6504D">
        <w:rPr>
          <w:lang w:val="es-419" w:eastAsia="es-CO"/>
        </w:rPr>
        <w:t>El nivel de personalización de la información acerca del producto.​</w:t>
      </w:r>
    </w:p>
    <w:p w14:paraId="7A6166E4" w14:textId="77777777" w:rsidR="00C6504D" w:rsidRPr="00C6504D" w:rsidRDefault="00C6504D" w:rsidP="00310006">
      <w:pPr>
        <w:pStyle w:val="Prrafodelista"/>
        <w:numPr>
          <w:ilvl w:val="0"/>
          <w:numId w:val="36"/>
        </w:numPr>
        <w:ind w:left="1985"/>
        <w:rPr>
          <w:lang w:val="es-419" w:eastAsia="es-CO"/>
        </w:rPr>
      </w:pPr>
      <w:r w:rsidRPr="00C6504D">
        <w:rPr>
          <w:lang w:val="es-419" w:eastAsia="es-CO"/>
        </w:rPr>
        <w:t>La cantidad de información adicional que va a dar (instrucciones, garantías, condiciones, etc.).​</w:t>
      </w:r>
    </w:p>
    <w:p w14:paraId="2EEB6245" w14:textId="3D8BAF87" w:rsidR="00234BBC" w:rsidRPr="00D34861" w:rsidRDefault="00C6504D" w:rsidP="00D34861">
      <w:pPr>
        <w:pStyle w:val="Prrafodelista"/>
        <w:numPr>
          <w:ilvl w:val="0"/>
          <w:numId w:val="36"/>
        </w:numPr>
        <w:ind w:left="1985"/>
        <w:rPr>
          <w:lang w:val="es-419" w:eastAsia="es-CO"/>
        </w:rPr>
      </w:pPr>
      <w:r w:rsidRPr="00C6504D">
        <w:rPr>
          <w:lang w:val="es-419" w:eastAsia="es-CO"/>
        </w:rPr>
        <w:t>Otras utilidades que puede ofrecer y que sean susceptibles de apreciarse como un valor añadido.​</w:t>
      </w:r>
    </w:p>
    <w:p w14:paraId="0134F06E" w14:textId="7D2FD42B" w:rsidR="00C6504D" w:rsidRDefault="00C6504D" w:rsidP="00310006">
      <w:pPr>
        <w:pStyle w:val="Prrafodelista"/>
        <w:ind w:left="1418" w:firstLine="0"/>
        <w:rPr>
          <w:b/>
          <w:bCs/>
          <w:lang w:val="es-419" w:eastAsia="es-CO"/>
        </w:rPr>
      </w:pPr>
      <w:r w:rsidRPr="00C6504D">
        <w:rPr>
          <w:b/>
          <w:bCs/>
          <w:lang w:val="es-419" w:eastAsia="es-CO"/>
        </w:rPr>
        <w:t>Presentación formal del producto o servicio​</w:t>
      </w:r>
      <w:r w:rsidR="0069034A">
        <w:rPr>
          <w:b/>
          <w:bCs/>
          <w:lang w:val="es-419" w:eastAsia="es-CO"/>
        </w:rPr>
        <w:t>:</w:t>
      </w:r>
    </w:p>
    <w:p w14:paraId="710679D8" w14:textId="77777777" w:rsidR="00234BBC" w:rsidRPr="00C6504D" w:rsidRDefault="00234BBC" w:rsidP="00234BBC">
      <w:pPr>
        <w:pStyle w:val="Prrafodelista"/>
        <w:numPr>
          <w:ilvl w:val="0"/>
          <w:numId w:val="37"/>
        </w:numPr>
        <w:ind w:left="1985"/>
        <w:rPr>
          <w:lang w:val="es-419" w:eastAsia="es-CO"/>
        </w:rPr>
      </w:pPr>
      <w:r w:rsidRPr="00C6504D">
        <w:rPr>
          <w:lang w:val="es-419" w:eastAsia="es-CO"/>
        </w:rPr>
        <w:t xml:space="preserve">¿Qué particularidades de diseño va a incorporar para presentar el producto en el sitio web? (Diseño plano, objetos animados, en varias dimensiones, observable desde distintas perspectivas, etc.). Un aspecto a tener en cuenta siempre en una </w:t>
      </w:r>
      <w:r>
        <w:rPr>
          <w:lang w:val="es-419" w:eastAsia="es-CO"/>
        </w:rPr>
        <w:t>“</w:t>
      </w:r>
      <w:proofErr w:type="spellStart"/>
      <w:r w:rsidRPr="0069034A">
        <w:rPr>
          <w:rStyle w:val="Extranjerismo"/>
          <w:lang w:val="es-CO"/>
        </w:rPr>
        <w:t>website</w:t>
      </w:r>
      <w:proofErr w:type="spellEnd"/>
      <w:r w:rsidRPr="0069034A">
        <w:rPr>
          <w:rStyle w:val="Extranjerismo"/>
          <w:lang w:val="es-CO"/>
        </w:rPr>
        <w:t>”</w:t>
      </w:r>
      <w:r w:rsidRPr="00C6504D">
        <w:rPr>
          <w:lang w:val="es-419" w:eastAsia="es-CO"/>
        </w:rPr>
        <w:t xml:space="preserve"> actual es que </w:t>
      </w:r>
      <w:r w:rsidRPr="00C6504D">
        <w:rPr>
          <w:lang w:val="es-419" w:eastAsia="es-CO"/>
        </w:rPr>
        <w:lastRenderedPageBreak/>
        <w:t>su diseño sea responsive o adaptable su apariencia a la pantalla de cualquier dispositivo de nueva generación.   ​</w:t>
      </w:r>
    </w:p>
    <w:p w14:paraId="207D34A7" w14:textId="77777777" w:rsidR="00234BBC" w:rsidRPr="00C6504D" w:rsidRDefault="00234BBC" w:rsidP="00234BBC">
      <w:pPr>
        <w:pStyle w:val="Prrafodelista"/>
        <w:numPr>
          <w:ilvl w:val="0"/>
          <w:numId w:val="37"/>
        </w:numPr>
        <w:ind w:left="1985"/>
        <w:rPr>
          <w:lang w:val="es-419" w:eastAsia="es-CO"/>
        </w:rPr>
      </w:pPr>
      <w:r w:rsidRPr="00C6504D">
        <w:rPr>
          <w:lang w:val="es-419" w:eastAsia="es-CO"/>
        </w:rPr>
        <w:t>¿Va a darle interactividad? ¿De qué tipo?​</w:t>
      </w:r>
    </w:p>
    <w:p w14:paraId="67E28C80" w14:textId="060E945C" w:rsidR="0069034A" w:rsidRPr="00234BBC" w:rsidRDefault="00234BBC" w:rsidP="00234BBC">
      <w:pPr>
        <w:pStyle w:val="Prrafodelista"/>
        <w:numPr>
          <w:ilvl w:val="0"/>
          <w:numId w:val="37"/>
        </w:numPr>
        <w:ind w:left="1985"/>
        <w:rPr>
          <w:lang w:val="es-419" w:eastAsia="es-CO"/>
        </w:rPr>
      </w:pPr>
      <w:r w:rsidRPr="00C6504D">
        <w:rPr>
          <w:lang w:val="es-419" w:eastAsia="es-CO"/>
        </w:rPr>
        <w:t>¿Utilizará presentaciones de producto con elementos multimedia? (Sonidos, video, elementos gráficos de apoyo, realidad virtual).​</w:t>
      </w:r>
    </w:p>
    <w:p w14:paraId="69EF2B78" w14:textId="5ADB4613" w:rsidR="0050277E" w:rsidRDefault="0050277E" w:rsidP="00310006">
      <w:pPr>
        <w:pStyle w:val="Prrafodelista"/>
        <w:numPr>
          <w:ilvl w:val="0"/>
          <w:numId w:val="34"/>
        </w:numPr>
        <w:ind w:left="1418"/>
        <w:rPr>
          <w:lang w:val="es-419" w:eastAsia="es-CO"/>
        </w:rPr>
      </w:pPr>
      <w:r w:rsidRPr="0050277E">
        <w:rPr>
          <w:b/>
          <w:bCs/>
          <w:lang w:val="es-419" w:eastAsia="es-CO"/>
        </w:rPr>
        <w:t>Análisis de viabilidad de nuevos productos/servicios o variantes</w:t>
      </w:r>
      <w:r w:rsidRPr="0050277E">
        <w:rPr>
          <w:lang w:val="es-419" w:eastAsia="es-CO"/>
        </w:rPr>
        <w:t>​</w:t>
      </w:r>
    </w:p>
    <w:p w14:paraId="291C2D68" w14:textId="294960A6" w:rsidR="0050277E" w:rsidRDefault="0050277E" w:rsidP="00310006">
      <w:pPr>
        <w:pStyle w:val="Prrafodelista"/>
        <w:ind w:left="1418" w:firstLine="0"/>
        <w:rPr>
          <w:lang w:val="es-419" w:eastAsia="es-CO"/>
        </w:rPr>
      </w:pPr>
      <w:r w:rsidRPr="0050277E">
        <w:rPr>
          <w:lang w:val="es-419" w:eastAsia="es-CO"/>
        </w:rPr>
        <w:t>Estudio detallado que se realiza sobre un producto. Ayuda a comprender mejor cuáles son sus características, funcionamiento y comportamiento dentro del mercado.​</w:t>
      </w:r>
    </w:p>
    <w:p w14:paraId="7F0D9A5D" w14:textId="5774CFB6" w:rsidR="0050277E" w:rsidRDefault="0050277E" w:rsidP="00310006">
      <w:pPr>
        <w:pStyle w:val="Prrafodelista"/>
        <w:ind w:left="1418" w:firstLine="0"/>
        <w:rPr>
          <w:b/>
          <w:bCs/>
          <w:lang w:val="es-419" w:eastAsia="es-CO"/>
        </w:rPr>
      </w:pPr>
      <w:r w:rsidRPr="0050277E">
        <w:rPr>
          <w:b/>
          <w:bCs/>
          <w:lang w:val="es-419" w:eastAsia="es-CO"/>
        </w:rPr>
        <w:t>Características:</w:t>
      </w:r>
    </w:p>
    <w:p w14:paraId="357B6F95" w14:textId="77777777" w:rsidR="00234BBC" w:rsidRPr="0050277E" w:rsidRDefault="00234BBC" w:rsidP="00234BBC">
      <w:pPr>
        <w:pStyle w:val="Prrafodelista"/>
        <w:numPr>
          <w:ilvl w:val="0"/>
          <w:numId w:val="73"/>
        </w:numPr>
        <w:ind w:left="1985"/>
        <w:rPr>
          <w:lang w:val="es-419" w:eastAsia="es-CO"/>
        </w:rPr>
      </w:pPr>
      <w:r w:rsidRPr="0050277E">
        <w:rPr>
          <w:lang w:val="es-419" w:eastAsia="es-CO"/>
        </w:rPr>
        <w:t>¿Qué ciclo de vida tienen sus productos o servicios?               ​</w:t>
      </w:r>
    </w:p>
    <w:p w14:paraId="5B74720E" w14:textId="77777777" w:rsidR="00234BBC" w:rsidRPr="0050277E" w:rsidRDefault="00234BBC" w:rsidP="00234BBC">
      <w:pPr>
        <w:pStyle w:val="Prrafodelista"/>
        <w:numPr>
          <w:ilvl w:val="0"/>
          <w:numId w:val="73"/>
        </w:numPr>
        <w:ind w:left="1985"/>
        <w:rPr>
          <w:lang w:val="es-419" w:eastAsia="es-CO"/>
        </w:rPr>
      </w:pPr>
      <w:r w:rsidRPr="0050277E">
        <w:rPr>
          <w:lang w:val="es-419" w:eastAsia="es-CO"/>
        </w:rPr>
        <w:t>¿Qué posibilidades de actualización?​</w:t>
      </w:r>
    </w:p>
    <w:p w14:paraId="1D487581" w14:textId="77777777" w:rsidR="00234BBC" w:rsidRPr="0050277E" w:rsidRDefault="00234BBC" w:rsidP="00234BBC">
      <w:pPr>
        <w:pStyle w:val="Prrafodelista"/>
        <w:numPr>
          <w:ilvl w:val="0"/>
          <w:numId w:val="73"/>
        </w:numPr>
        <w:ind w:left="1985"/>
        <w:rPr>
          <w:lang w:val="es-419" w:eastAsia="es-CO"/>
        </w:rPr>
      </w:pPr>
      <w:r w:rsidRPr="0050277E">
        <w:rPr>
          <w:lang w:val="es-419" w:eastAsia="es-CO"/>
        </w:rPr>
        <w:t>¿Cómo va a detectar la oportunidad de incorporación o modificación/adaptación de los productos o servicios al mercado al que se dirigen? ​</w:t>
      </w:r>
    </w:p>
    <w:p w14:paraId="7FD09759" w14:textId="77777777" w:rsidR="00234BBC" w:rsidRPr="0050277E" w:rsidRDefault="00234BBC" w:rsidP="00234BBC">
      <w:pPr>
        <w:pStyle w:val="Prrafodelista"/>
        <w:numPr>
          <w:ilvl w:val="0"/>
          <w:numId w:val="73"/>
        </w:numPr>
        <w:ind w:left="1985"/>
        <w:rPr>
          <w:lang w:val="es-419" w:eastAsia="es-CO"/>
        </w:rPr>
      </w:pPr>
      <w:r w:rsidRPr="0050277E">
        <w:rPr>
          <w:lang w:val="es-419" w:eastAsia="es-CO"/>
        </w:rPr>
        <w:t>¿Qué colaboraciones con otros serían interesantes?​</w:t>
      </w:r>
    </w:p>
    <w:p w14:paraId="004B2819" w14:textId="77777777" w:rsidR="00234BBC" w:rsidRPr="0050277E" w:rsidRDefault="00234BBC" w:rsidP="00234BBC">
      <w:pPr>
        <w:pStyle w:val="Prrafodelista"/>
        <w:numPr>
          <w:ilvl w:val="0"/>
          <w:numId w:val="73"/>
        </w:numPr>
        <w:ind w:left="1985"/>
        <w:rPr>
          <w:lang w:val="es-419" w:eastAsia="es-CO"/>
        </w:rPr>
      </w:pPr>
      <w:r w:rsidRPr="0050277E">
        <w:rPr>
          <w:lang w:val="es-419" w:eastAsia="es-CO"/>
        </w:rPr>
        <w:t>¿Cuáles serían los objetivos de estas colaboraciones? (Complementar la oferta, introducir productos en otros mercados, potenciar la marca, aprovechar rápidamente oportunidades de mercado).​</w:t>
      </w:r>
    </w:p>
    <w:p w14:paraId="5E4DF6CF" w14:textId="77777777" w:rsidR="00234BBC" w:rsidRPr="0050277E" w:rsidRDefault="00234BBC" w:rsidP="00234BBC">
      <w:pPr>
        <w:pStyle w:val="Prrafodelista"/>
        <w:numPr>
          <w:ilvl w:val="0"/>
          <w:numId w:val="73"/>
        </w:numPr>
        <w:ind w:left="1985"/>
        <w:rPr>
          <w:lang w:val="es-419" w:eastAsia="es-CO"/>
        </w:rPr>
      </w:pPr>
      <w:r w:rsidRPr="0050277E">
        <w:rPr>
          <w:lang w:val="es-419" w:eastAsia="es-CO"/>
        </w:rPr>
        <w:t>¿Cómo va a decidir una ampliación o reducción de la gama?​</w:t>
      </w:r>
    </w:p>
    <w:p w14:paraId="70025816" w14:textId="77777777" w:rsidR="00234BBC" w:rsidRDefault="00234BBC" w:rsidP="00234BBC">
      <w:pPr>
        <w:pStyle w:val="Prrafodelista"/>
        <w:numPr>
          <w:ilvl w:val="0"/>
          <w:numId w:val="73"/>
        </w:numPr>
        <w:ind w:left="1985"/>
        <w:rPr>
          <w:lang w:val="es-419" w:eastAsia="es-CO"/>
        </w:rPr>
      </w:pPr>
      <w:r w:rsidRPr="0050277E">
        <w:rPr>
          <w:lang w:val="es-419" w:eastAsia="es-CO"/>
        </w:rPr>
        <w:t>¿Qué implicaciones tendría esta decisión?​</w:t>
      </w:r>
    </w:p>
    <w:p w14:paraId="1C59A0D3" w14:textId="77777777" w:rsidR="00234BBC" w:rsidRPr="00234BBC" w:rsidRDefault="00234BBC" w:rsidP="00234BBC">
      <w:pPr>
        <w:ind w:firstLine="0"/>
        <w:rPr>
          <w:lang w:val="es-419" w:eastAsia="es-CO"/>
        </w:rPr>
      </w:pPr>
    </w:p>
    <w:p w14:paraId="6AE0419D" w14:textId="3E168E9F" w:rsidR="002E3640" w:rsidRDefault="00B56A57" w:rsidP="00B56A57">
      <w:pPr>
        <w:pStyle w:val="Ttulo2"/>
      </w:pPr>
      <w:bookmarkStart w:id="12" w:name="_Toc153818479"/>
      <w:r w:rsidRPr="00B56A57">
        <w:lastRenderedPageBreak/>
        <w:t>Creación y desarrollo de nuevos productos en Internet</w:t>
      </w:r>
      <w:bookmarkEnd w:id="12"/>
    </w:p>
    <w:p w14:paraId="0AA721E6" w14:textId="29649B63" w:rsidR="00B56A57" w:rsidRPr="00B56A57" w:rsidRDefault="00B56A57" w:rsidP="00B56A57">
      <w:pPr>
        <w:rPr>
          <w:lang w:val="es-419" w:eastAsia="es-CO"/>
        </w:rPr>
      </w:pPr>
      <w:r w:rsidRPr="00B56A57">
        <w:rPr>
          <w:lang w:val="es-419" w:eastAsia="es-CO"/>
        </w:rPr>
        <w:t>El producto, sea un bien o un servicio, es el medio esencial con que cuenta la empresa para satisfacer las necesidades de los clientes. Por este motivo, las decisiones sobre el producto son el punto de partida de la estrategia de mercadeo. Estas estrategias en digitales, cada vez más, se dirigen a lo que se conoce como “</w:t>
      </w:r>
      <w:proofErr w:type="spellStart"/>
      <w:r w:rsidRPr="00B56A57">
        <w:rPr>
          <w:rStyle w:val="Extranjerismo"/>
          <w:lang w:val="es-419" w:eastAsia="es-CO"/>
        </w:rPr>
        <w:t>customer</w:t>
      </w:r>
      <w:proofErr w:type="spellEnd"/>
      <w:r w:rsidRPr="00B56A57">
        <w:rPr>
          <w:rStyle w:val="Extranjerismo"/>
          <w:lang w:val="es-419" w:eastAsia="es-CO"/>
        </w:rPr>
        <w:t xml:space="preserve"> </w:t>
      </w:r>
      <w:proofErr w:type="spellStart"/>
      <w:r w:rsidRPr="00B56A57">
        <w:rPr>
          <w:rStyle w:val="Extranjerismo"/>
          <w:lang w:val="es-419" w:eastAsia="es-CO"/>
        </w:rPr>
        <w:t>centri</w:t>
      </w:r>
      <w:proofErr w:type="spellEnd"/>
      <w:r>
        <w:rPr>
          <w:lang w:val="es-419" w:eastAsia="es-CO"/>
        </w:rPr>
        <w:t>”</w:t>
      </w:r>
      <w:r w:rsidRPr="00B56A57">
        <w:rPr>
          <w:lang w:val="es-419" w:eastAsia="es-CO"/>
        </w:rPr>
        <w:t xml:space="preserve"> o estrategias centradas en satisfacer las necesidades y deseos del consumidor, ya que, como se ha mencionado, la decisión de compra en gran magnitud busca resolver un problema u obtener un beneficio a partir del uso o consumo del producto.</w:t>
      </w:r>
    </w:p>
    <w:p w14:paraId="026A2C87" w14:textId="5C8A1CAB" w:rsidR="00B56A57" w:rsidRDefault="00B56A57" w:rsidP="00B56A57">
      <w:pPr>
        <w:rPr>
          <w:lang w:val="es-419" w:eastAsia="es-CO"/>
        </w:rPr>
      </w:pPr>
      <w:r w:rsidRPr="00B56A57">
        <w:rPr>
          <w:lang w:val="es-419" w:eastAsia="es-CO"/>
        </w:rPr>
        <w:t>Es prudente recordar que Internet proporciona oportunidades para comercializar nuevos productos, más y mejor adaptados a las necesidades y deseos de los clientes, como también facilita la introducción de servicios o beneficios complementarios, que aumentan el valor del producto. Pero, al mismo tiempo, introduce nuevas condiciones en el diseño de las estrategias de producto: el proceso de creación se lleva a cabo a mayor velocidad, se hace más recomendable una estrategia global, y pueden existir elementos, intrínsecos o extrínsecos al producto, que dificulten su comercialización por Internet, como se explica en la siguiente imagen:</w:t>
      </w:r>
    </w:p>
    <w:p w14:paraId="61F9206E" w14:textId="77777777" w:rsidR="00F1033D" w:rsidRDefault="00F1033D" w:rsidP="00B56A57">
      <w:pPr>
        <w:rPr>
          <w:lang w:val="es-419" w:eastAsia="es-CO"/>
        </w:rPr>
      </w:pPr>
    </w:p>
    <w:p w14:paraId="0943E44B" w14:textId="77777777" w:rsidR="00F1033D" w:rsidRDefault="00F1033D" w:rsidP="00B56A57">
      <w:pPr>
        <w:rPr>
          <w:lang w:val="es-419" w:eastAsia="es-CO"/>
        </w:rPr>
      </w:pPr>
    </w:p>
    <w:p w14:paraId="03CECB5B" w14:textId="77777777" w:rsidR="00F1033D" w:rsidRDefault="00F1033D" w:rsidP="00B56A57">
      <w:pPr>
        <w:rPr>
          <w:lang w:val="es-419" w:eastAsia="es-CO"/>
        </w:rPr>
      </w:pPr>
    </w:p>
    <w:p w14:paraId="795CE9D4" w14:textId="77777777" w:rsidR="00F1033D" w:rsidRDefault="00F1033D" w:rsidP="00B56A57">
      <w:pPr>
        <w:rPr>
          <w:lang w:val="es-419" w:eastAsia="es-CO"/>
        </w:rPr>
      </w:pPr>
    </w:p>
    <w:p w14:paraId="573E674C" w14:textId="77777777" w:rsidR="00F1033D" w:rsidRDefault="00F1033D" w:rsidP="00B56A57">
      <w:pPr>
        <w:rPr>
          <w:lang w:val="es-419" w:eastAsia="es-CO"/>
        </w:rPr>
      </w:pPr>
    </w:p>
    <w:p w14:paraId="4BFE4A68" w14:textId="77777777" w:rsidR="00150FA7" w:rsidRDefault="00150FA7" w:rsidP="00D34861">
      <w:pPr>
        <w:ind w:firstLine="0"/>
        <w:rPr>
          <w:lang w:val="es-419" w:eastAsia="es-CO"/>
        </w:rPr>
      </w:pPr>
    </w:p>
    <w:p w14:paraId="5BC891AA" w14:textId="71545673" w:rsidR="002E3640" w:rsidRDefault="00B56A57" w:rsidP="009A04C3">
      <w:pPr>
        <w:pStyle w:val="Figura"/>
        <w:rPr>
          <w:lang w:val="es-419"/>
        </w:rPr>
      </w:pPr>
      <w:r w:rsidRPr="00B56A57">
        <w:rPr>
          <w:lang w:val="es-419"/>
        </w:rPr>
        <w:lastRenderedPageBreak/>
        <w:t>Elementos intrínsecos y extrínsecos del producto</w:t>
      </w:r>
    </w:p>
    <w:p w14:paraId="7E723683" w14:textId="2FD7A9BC" w:rsidR="002E3640" w:rsidRDefault="00B56A57" w:rsidP="00D34861">
      <w:pPr>
        <w:ind w:left="-284"/>
        <w:jc w:val="center"/>
        <w:rPr>
          <w:lang w:val="es-419" w:eastAsia="es-CO"/>
        </w:rPr>
      </w:pPr>
      <w:r>
        <w:rPr>
          <w:noProof/>
        </w:rPr>
        <w:drawing>
          <wp:inline distT="0" distB="0" distL="0" distR="0" wp14:anchorId="7F97613E" wp14:editId="02DA89BE">
            <wp:extent cx="5442266" cy="2628900"/>
            <wp:effectExtent l="0" t="0" r="6350" b="0"/>
            <wp:docPr id="17" name="Imagen 17" descr="Figura que relaciona los elementos intrínsecos y extrínsecos del producto, los cuales se describen luego de la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Figura que relaciona los elementos intrínsecos y extrínsecos del producto, los cuales se describen luego de la imagen."/>
                    <pic:cNvPicPr/>
                  </pic:nvPicPr>
                  <pic:blipFill>
                    <a:blip r:embed="rId37"/>
                    <a:stretch>
                      <a:fillRect/>
                    </a:stretch>
                  </pic:blipFill>
                  <pic:spPr>
                    <a:xfrm>
                      <a:off x="0" y="0"/>
                      <a:ext cx="5448337" cy="2631833"/>
                    </a:xfrm>
                    <a:prstGeom prst="rect">
                      <a:avLst/>
                    </a:prstGeom>
                  </pic:spPr>
                </pic:pic>
              </a:graphicData>
            </a:graphic>
          </wp:inline>
        </w:drawing>
      </w:r>
    </w:p>
    <w:p w14:paraId="1AD04221" w14:textId="470A9E48" w:rsidR="002812D0" w:rsidRPr="002812D0" w:rsidRDefault="002812D0">
      <w:pPr>
        <w:pStyle w:val="Prrafodelista"/>
        <w:numPr>
          <w:ilvl w:val="0"/>
          <w:numId w:val="39"/>
        </w:numPr>
        <w:rPr>
          <w:b/>
          <w:bCs/>
          <w:lang w:val="es-419" w:eastAsia="es-CO"/>
        </w:rPr>
      </w:pPr>
      <w:r w:rsidRPr="002812D0">
        <w:rPr>
          <w:b/>
          <w:bCs/>
          <w:lang w:val="es-419" w:eastAsia="es-CO"/>
        </w:rPr>
        <w:t>Creación de nuevos productos en Internet</w:t>
      </w:r>
    </w:p>
    <w:p w14:paraId="32537676" w14:textId="5D1577F6" w:rsidR="002E3640" w:rsidRPr="002812D0" w:rsidRDefault="002812D0" w:rsidP="002812D0">
      <w:pPr>
        <w:pStyle w:val="Prrafodelista"/>
        <w:ind w:left="1429" w:firstLine="0"/>
        <w:rPr>
          <w:lang w:val="es-419" w:eastAsia="es-CO"/>
        </w:rPr>
      </w:pPr>
      <w:r w:rsidRPr="002812D0">
        <w:rPr>
          <w:lang w:val="es-419" w:eastAsia="es-CO"/>
        </w:rPr>
        <w:t xml:space="preserve">En algunas ocasiones, a las empresas se les presenta la oportunidad de realizar cambios significativos en sus carteras de productos, sirviéndose para ello de Internet. Estos cambios se plasman en la creación de productos digitales que reúnen las características propias y se distribuyen a través de la web. En otros casos, las empresas crean productos digitales que son totalmente diferentes de la oferta existente. Mientras que otras veces, se desarrolla una versión digital del producto original. En el medio turístico, un ejemplo bien conocido son los mapas creados por Google, que, en sí, son la versión digital de un producto genérico, pero que, a su vez, sirven como base para el desarrollo de guías turísticas interactivas, como </w:t>
      </w:r>
      <w:proofErr w:type="spellStart"/>
      <w:r w:rsidRPr="004E1273">
        <w:t>Lonely</w:t>
      </w:r>
      <w:proofErr w:type="spellEnd"/>
      <w:r w:rsidRPr="004E1273">
        <w:t xml:space="preserve"> </w:t>
      </w:r>
      <w:proofErr w:type="spellStart"/>
      <w:r w:rsidRPr="004E1273">
        <w:t>Planet</w:t>
      </w:r>
      <w:proofErr w:type="spellEnd"/>
      <w:r w:rsidRPr="002812D0">
        <w:rPr>
          <w:lang w:val="es-419" w:eastAsia="es-CO"/>
        </w:rPr>
        <w:t xml:space="preserve"> o Michelin, que se pueden consumir mediante un </w:t>
      </w:r>
      <w:r w:rsidR="004E1273">
        <w:rPr>
          <w:lang w:val="es-419" w:eastAsia="es-CO"/>
        </w:rPr>
        <w:t>“</w:t>
      </w:r>
      <w:r w:rsidRPr="004E1273">
        <w:rPr>
          <w:rStyle w:val="Extranjerismo"/>
          <w:lang w:val="es-CO"/>
        </w:rPr>
        <w:t>App</w:t>
      </w:r>
      <w:r w:rsidR="004E1273" w:rsidRPr="004E1273">
        <w:rPr>
          <w:rStyle w:val="Extranjerismo"/>
          <w:lang w:val="es-CO"/>
        </w:rPr>
        <w:t>”</w:t>
      </w:r>
      <w:r w:rsidRPr="002812D0">
        <w:rPr>
          <w:lang w:val="es-419" w:eastAsia="es-CO"/>
        </w:rPr>
        <w:t xml:space="preserve"> o un </w:t>
      </w:r>
      <w:r>
        <w:rPr>
          <w:lang w:val="es-419" w:eastAsia="es-CO"/>
        </w:rPr>
        <w:t>“</w:t>
      </w:r>
      <w:proofErr w:type="spellStart"/>
      <w:r w:rsidRPr="002812D0">
        <w:rPr>
          <w:rStyle w:val="Extranjerismo"/>
          <w:lang w:val="es-419" w:eastAsia="es-CO"/>
        </w:rPr>
        <w:t>Ebook</w:t>
      </w:r>
      <w:proofErr w:type="spellEnd"/>
      <w:r>
        <w:rPr>
          <w:lang w:val="es-419" w:eastAsia="es-CO"/>
        </w:rPr>
        <w:t>”</w:t>
      </w:r>
      <w:r w:rsidRPr="002812D0">
        <w:rPr>
          <w:lang w:val="es-419" w:eastAsia="es-CO"/>
        </w:rPr>
        <w:t>.</w:t>
      </w:r>
    </w:p>
    <w:p w14:paraId="2777120D" w14:textId="1DFC41BC" w:rsidR="002E3640" w:rsidRDefault="002E3640" w:rsidP="002563B0">
      <w:pPr>
        <w:rPr>
          <w:lang w:val="es-419" w:eastAsia="es-CO"/>
        </w:rPr>
      </w:pPr>
    </w:p>
    <w:p w14:paraId="0382B91F" w14:textId="7672718C" w:rsidR="002812D0" w:rsidRPr="002812D0" w:rsidRDefault="002812D0">
      <w:pPr>
        <w:pStyle w:val="Prrafodelista"/>
        <w:numPr>
          <w:ilvl w:val="0"/>
          <w:numId w:val="39"/>
        </w:numPr>
        <w:rPr>
          <w:b/>
          <w:bCs/>
          <w:lang w:val="es-419" w:eastAsia="es-CO"/>
        </w:rPr>
      </w:pPr>
      <w:r w:rsidRPr="002812D0">
        <w:rPr>
          <w:b/>
          <w:bCs/>
          <w:lang w:val="es-419" w:eastAsia="es-CO"/>
        </w:rPr>
        <w:lastRenderedPageBreak/>
        <w:t>Elementos externos de valor</w:t>
      </w:r>
    </w:p>
    <w:p w14:paraId="490479BB" w14:textId="6B0C0853" w:rsidR="002812D0" w:rsidRDefault="002812D0" w:rsidP="002812D0">
      <w:pPr>
        <w:pStyle w:val="Prrafodelista"/>
        <w:ind w:left="1429" w:firstLine="0"/>
        <w:rPr>
          <w:lang w:val="es-419" w:eastAsia="es-CO"/>
        </w:rPr>
      </w:pPr>
      <w:r w:rsidRPr="002812D0">
        <w:rPr>
          <w:lang w:val="es-419" w:eastAsia="es-CO"/>
        </w:rPr>
        <w:t>Puede suceder que una empresa no vea oportunidad en la creación de un producto digital nuevo o adaptar una versión digital del producto actual, o verificar que la versión digital carece de valor para los consumidores. Y tampoco le es posible adaptar el producto a la medida de cada consumidor, y puede suceder que esta posibilidad eleve tanto los costes de producción y comercialización que no resulte viable.</w:t>
      </w:r>
    </w:p>
    <w:p w14:paraId="47A8525C" w14:textId="77777777" w:rsidR="002812D0" w:rsidRPr="002812D0" w:rsidRDefault="002812D0" w:rsidP="002812D0">
      <w:pPr>
        <w:pStyle w:val="Prrafodelista"/>
        <w:ind w:left="1429" w:firstLine="0"/>
        <w:rPr>
          <w:lang w:val="es-419" w:eastAsia="es-CO"/>
        </w:rPr>
      </w:pPr>
    </w:p>
    <w:p w14:paraId="138C541F" w14:textId="01FD7F6E" w:rsidR="002E3640" w:rsidRDefault="002812D0" w:rsidP="00624A03">
      <w:pPr>
        <w:pStyle w:val="Prrafodelista"/>
        <w:ind w:left="1429" w:firstLine="0"/>
        <w:rPr>
          <w:lang w:val="es-419" w:eastAsia="es-CO"/>
        </w:rPr>
      </w:pPr>
      <w:r w:rsidRPr="002812D0">
        <w:rPr>
          <w:lang w:val="es-419" w:eastAsia="es-CO"/>
        </w:rPr>
        <w:t>En cambio, puede que existan determinados elementos que, en caso de ser incorporados al producto como componentes extrínsecos del mismo, harán aumentar su valor de manera significativa. Estos accesorios de valor pueden ser muy variados: información completa y exhaustiva sobre el producto, testimonios de consumidores que lo han utilizado, servicio de atención en línea al cliente, instrumentos de asesoramiento y ayuda para hacer un buen uso del producto.</w:t>
      </w:r>
    </w:p>
    <w:p w14:paraId="373D98D0" w14:textId="28840842" w:rsidR="003222CE" w:rsidRPr="00596749" w:rsidRDefault="003222CE" w:rsidP="002563B0">
      <w:pPr>
        <w:rPr>
          <w:b/>
          <w:bCs/>
          <w:lang w:val="es-419" w:eastAsia="es-CO"/>
        </w:rPr>
      </w:pPr>
      <w:r w:rsidRPr="003222CE">
        <w:rPr>
          <w:b/>
          <w:bCs/>
          <w:lang w:val="es-419" w:eastAsia="es-CO"/>
        </w:rPr>
        <w:t xml:space="preserve">Decisiones para marcas </w:t>
      </w:r>
      <w:r w:rsidR="00596749" w:rsidRPr="00596749">
        <w:rPr>
          <w:b/>
          <w:bCs/>
        </w:rPr>
        <w:t>“</w:t>
      </w:r>
      <w:r w:rsidR="00596749" w:rsidRPr="00596749">
        <w:rPr>
          <w:rStyle w:val="Extranjerismo"/>
          <w:b/>
          <w:bCs/>
          <w:lang w:val="es-CO"/>
        </w:rPr>
        <w:t>online”</w:t>
      </w:r>
    </w:p>
    <w:p w14:paraId="646101C7" w14:textId="77777777" w:rsidR="003222CE" w:rsidRPr="003222CE" w:rsidRDefault="003222CE" w:rsidP="003222CE">
      <w:pPr>
        <w:rPr>
          <w:lang w:val="es-419" w:eastAsia="es-CO"/>
        </w:rPr>
      </w:pPr>
      <w:r w:rsidRPr="003222CE">
        <w:rPr>
          <w:lang w:val="es-419" w:eastAsia="es-CO"/>
        </w:rPr>
        <w:t>La marca es la identificación de los productos de una empresa y los diferencia de los de la competencia. Muchas empresas de Internet han decidido dar a conocer sus marcas y sitios invirtiendo grandes sumas en publicidad y relaciones públicas, lo que sugiere que darles notoriedad y desarrollar una identidad de marca realmente singular y reputada es, también, de gran importancia.</w:t>
      </w:r>
    </w:p>
    <w:p w14:paraId="52D0EE47" w14:textId="7E73D2D4" w:rsidR="003222CE" w:rsidRPr="003222CE" w:rsidRDefault="003222CE" w:rsidP="003222CE">
      <w:pPr>
        <w:rPr>
          <w:lang w:val="es-419" w:eastAsia="es-CO"/>
        </w:rPr>
      </w:pPr>
      <w:r w:rsidRPr="003222CE">
        <w:rPr>
          <w:lang w:val="es-419" w:eastAsia="es-CO"/>
        </w:rPr>
        <w:t xml:space="preserve">Pero Internet requiere estrategias más complejas para lograr posicionar la marca como algo preferente y único en la mente de los consumidores. Como estos tienen acceso en su pantalla a toda la oferta de productos del mundo, a la empresa se le hace </w:t>
      </w:r>
      <w:r w:rsidRPr="003222CE">
        <w:rPr>
          <w:lang w:val="es-419" w:eastAsia="es-CO"/>
        </w:rPr>
        <w:lastRenderedPageBreak/>
        <w:t>más difícil destacar y ser recordada por algo mejor o distinto de lo que ofrece la competencia. Y debido a esto, precisamente, a la empresa se le presentan varias alternativas para establecer las marcas en línea:</w:t>
      </w:r>
    </w:p>
    <w:p w14:paraId="00749934" w14:textId="77777777" w:rsidR="003222CE" w:rsidRPr="003222CE" w:rsidRDefault="003222CE">
      <w:pPr>
        <w:pStyle w:val="Prrafodelista"/>
        <w:numPr>
          <w:ilvl w:val="0"/>
          <w:numId w:val="40"/>
        </w:numPr>
        <w:rPr>
          <w:b/>
          <w:bCs/>
          <w:lang w:val="es-419" w:eastAsia="es-CO"/>
        </w:rPr>
      </w:pPr>
      <w:r w:rsidRPr="003222CE">
        <w:rPr>
          <w:b/>
          <w:bCs/>
          <w:lang w:val="es-419" w:eastAsia="es-CO"/>
        </w:rPr>
        <w:t>Alianza con una marca digital</w:t>
      </w:r>
    </w:p>
    <w:p w14:paraId="7271FA14" w14:textId="5191125E" w:rsidR="002563B0" w:rsidRDefault="003222CE" w:rsidP="00155E4C">
      <w:pPr>
        <w:pStyle w:val="Prrafodelista"/>
        <w:ind w:left="1429" w:firstLine="0"/>
        <w:rPr>
          <w:lang w:val="es-419" w:eastAsia="es-CO"/>
        </w:rPr>
      </w:pPr>
      <w:r w:rsidRPr="003222CE">
        <w:rPr>
          <w:lang w:val="es-419" w:eastAsia="es-CO"/>
        </w:rPr>
        <w:t xml:space="preserve">O </w:t>
      </w:r>
      <w:r w:rsidR="00260C1D">
        <w:rPr>
          <w:lang w:val="es-419" w:eastAsia="es-CO"/>
        </w:rPr>
        <w:t>“</w:t>
      </w:r>
      <w:proofErr w:type="spellStart"/>
      <w:r w:rsidRPr="00260C1D">
        <w:rPr>
          <w:rStyle w:val="Extranjerismo"/>
          <w:lang w:val="es-419" w:eastAsia="es-CO"/>
        </w:rPr>
        <w:t>cobranding</w:t>
      </w:r>
      <w:proofErr w:type="spellEnd"/>
      <w:r w:rsidR="00260C1D">
        <w:rPr>
          <w:lang w:val="es-419" w:eastAsia="es-CO"/>
        </w:rPr>
        <w:t>”</w:t>
      </w:r>
      <w:r w:rsidRPr="003222CE">
        <w:rPr>
          <w:lang w:val="es-419" w:eastAsia="es-CO"/>
        </w:rPr>
        <w:t xml:space="preserve">, son acuerdos entre marcas complementarias por los que estas se comprometen en la realización de actividades de </w:t>
      </w:r>
      <w:r w:rsidR="00497A50">
        <w:rPr>
          <w:lang w:val="es-419" w:eastAsia="es-CO"/>
        </w:rPr>
        <w:t>“</w:t>
      </w:r>
      <w:r w:rsidRPr="00497A50">
        <w:rPr>
          <w:rStyle w:val="Extranjerismo"/>
          <w:lang w:val="es-CO"/>
        </w:rPr>
        <w:t>marketing</w:t>
      </w:r>
      <w:r w:rsidR="00497A50" w:rsidRPr="00497A50">
        <w:rPr>
          <w:rStyle w:val="Extranjerismo"/>
          <w:lang w:val="es-CO"/>
        </w:rPr>
        <w:t>”</w:t>
      </w:r>
      <w:r w:rsidRPr="003222CE">
        <w:rPr>
          <w:lang w:val="es-419" w:eastAsia="es-CO"/>
        </w:rPr>
        <w:t xml:space="preserve"> de forma conjunta. Con estas estrategias, se logra aumentar la notoriedad de las marcas que participan en el acuerdo y se refuerza su imagen. De este modo, marcas poco conocidas en la red pueden optar por su alianza con nombres con una fuerte presencia en el medio (como Google, </w:t>
      </w:r>
      <w:proofErr w:type="spellStart"/>
      <w:r w:rsidRPr="003222CE">
        <w:rPr>
          <w:lang w:val="es-419" w:eastAsia="es-CO"/>
        </w:rPr>
        <w:t>Yahoo</w:t>
      </w:r>
      <w:proofErr w:type="spellEnd"/>
      <w:r w:rsidRPr="003222CE">
        <w:rPr>
          <w:lang w:val="es-419" w:eastAsia="es-CO"/>
        </w:rPr>
        <w:t>, etc.) para facilitar su introducción.</w:t>
      </w:r>
    </w:p>
    <w:p w14:paraId="3856311A" w14:textId="77777777" w:rsidR="00260C1D" w:rsidRPr="00260C1D" w:rsidRDefault="00260C1D">
      <w:pPr>
        <w:pStyle w:val="Prrafodelista"/>
        <w:numPr>
          <w:ilvl w:val="0"/>
          <w:numId w:val="40"/>
        </w:numPr>
        <w:rPr>
          <w:b/>
          <w:bCs/>
          <w:lang w:val="es-419" w:eastAsia="es-CO"/>
        </w:rPr>
      </w:pPr>
      <w:r w:rsidRPr="00260C1D">
        <w:rPr>
          <w:b/>
          <w:bCs/>
          <w:lang w:val="es-419" w:eastAsia="es-CO"/>
        </w:rPr>
        <w:t>Creación de una nueva marca</w:t>
      </w:r>
    </w:p>
    <w:p w14:paraId="28EE40E0" w14:textId="100DA574" w:rsidR="00260C1D" w:rsidRDefault="00260C1D" w:rsidP="00F1033D">
      <w:pPr>
        <w:pStyle w:val="Prrafodelista"/>
        <w:ind w:left="1429" w:firstLine="0"/>
        <w:rPr>
          <w:lang w:val="es-419" w:eastAsia="es-CO"/>
        </w:rPr>
      </w:pPr>
      <w:r w:rsidRPr="00260C1D">
        <w:rPr>
          <w:lang w:val="es-419" w:eastAsia="es-CO"/>
        </w:rPr>
        <w:t xml:space="preserve">Cuando la marca de la empresa tiene connotaciones inapropiadas para Internet o cuando se desea llegar a segmentos distintos de aquellos a los que se orienta en los entornos físicos. La multinacional Procter &amp; Gamble, por ejemplo, está detrás de </w:t>
      </w:r>
      <w:r w:rsidRPr="002416A9">
        <w:t xml:space="preserve">Be </w:t>
      </w:r>
      <w:proofErr w:type="spellStart"/>
      <w:r w:rsidRPr="002416A9">
        <w:t>Girl</w:t>
      </w:r>
      <w:proofErr w:type="spellEnd"/>
      <w:r w:rsidRPr="00260C1D">
        <w:rPr>
          <w:lang w:val="es-419" w:eastAsia="es-CO"/>
        </w:rPr>
        <w:t xml:space="preserve">, comunidad para niñas adolescentes para responder a las cuestiones “difíciles” que supone crecer. Esta variable no presume un riesgo para </w:t>
      </w:r>
      <w:r>
        <w:rPr>
          <w:lang w:val="es-419" w:eastAsia="es-CO"/>
        </w:rPr>
        <w:t>l</w:t>
      </w:r>
      <w:r w:rsidRPr="00260C1D">
        <w:rPr>
          <w:lang w:val="es-419" w:eastAsia="es-CO"/>
        </w:rPr>
        <w:t xml:space="preserve">a marca tradicional, requiere una fuerte inversión en programas de comunicación de </w:t>
      </w:r>
      <w:r w:rsidR="00C50A91">
        <w:rPr>
          <w:lang w:val="es-419" w:eastAsia="es-CO"/>
        </w:rPr>
        <w:t>“</w:t>
      </w:r>
      <w:r w:rsidRPr="00290E0D">
        <w:rPr>
          <w:rStyle w:val="Extranjerismo"/>
          <w:lang w:val="es-CO"/>
        </w:rPr>
        <w:t>marketing</w:t>
      </w:r>
      <w:r w:rsidR="00C50A91">
        <w:rPr>
          <w:lang w:val="es-419" w:eastAsia="es-CO"/>
        </w:rPr>
        <w:t>”</w:t>
      </w:r>
      <w:r w:rsidRPr="00260C1D">
        <w:rPr>
          <w:lang w:val="es-419" w:eastAsia="es-CO"/>
        </w:rPr>
        <w:t xml:space="preserve"> para alcanzar niveles de notoriedad apropiados.</w:t>
      </w:r>
    </w:p>
    <w:p w14:paraId="73ED7DF0" w14:textId="77777777" w:rsidR="00260C1D" w:rsidRPr="00260C1D" w:rsidRDefault="00260C1D">
      <w:pPr>
        <w:pStyle w:val="Prrafodelista"/>
        <w:numPr>
          <w:ilvl w:val="0"/>
          <w:numId w:val="40"/>
        </w:numPr>
        <w:rPr>
          <w:b/>
          <w:bCs/>
          <w:lang w:val="es-419" w:eastAsia="es-CO"/>
        </w:rPr>
      </w:pPr>
      <w:r w:rsidRPr="00260C1D">
        <w:rPr>
          <w:b/>
          <w:bCs/>
          <w:lang w:val="es-419" w:eastAsia="es-CO"/>
        </w:rPr>
        <w:t>Marca tradicional</w:t>
      </w:r>
    </w:p>
    <w:p w14:paraId="256F4250" w14:textId="457A9017" w:rsidR="00260C1D" w:rsidRDefault="00260C1D" w:rsidP="00155E4C">
      <w:pPr>
        <w:pStyle w:val="Prrafodelista"/>
        <w:ind w:left="1429" w:firstLine="0"/>
        <w:rPr>
          <w:lang w:val="es-419" w:eastAsia="es-CO"/>
        </w:rPr>
      </w:pPr>
      <w:r w:rsidRPr="00260C1D">
        <w:rPr>
          <w:lang w:val="es-419" w:eastAsia="es-CO"/>
        </w:rPr>
        <w:t xml:space="preserve">Las empresas con marcas establecidas en los entornos convencionales pueden utilizarlas también en línea. Es el caso, por ejemplo, de los establecimientos tradicionales, como tiendas, panaderías o restaurantes. El </w:t>
      </w:r>
      <w:r w:rsidRPr="00260C1D">
        <w:rPr>
          <w:lang w:val="es-419" w:eastAsia="es-CO"/>
        </w:rPr>
        <w:lastRenderedPageBreak/>
        <w:t>principal inconveniente que plantea esta estrategia reside en el riesgo de que la marca en su conjunto se vea perjudicada si el sitio tiene un diseño inapropiado u ofrece contenidos y productos de escaso interés para el público objetivo.</w:t>
      </w:r>
    </w:p>
    <w:p w14:paraId="6FAA0F14" w14:textId="77777777" w:rsidR="00260C1D" w:rsidRPr="00260C1D" w:rsidRDefault="00260C1D">
      <w:pPr>
        <w:pStyle w:val="Prrafodelista"/>
        <w:numPr>
          <w:ilvl w:val="0"/>
          <w:numId w:val="40"/>
        </w:numPr>
        <w:rPr>
          <w:b/>
          <w:bCs/>
          <w:lang w:val="es-419" w:eastAsia="es-CO"/>
        </w:rPr>
      </w:pPr>
      <w:r w:rsidRPr="00260C1D">
        <w:rPr>
          <w:b/>
          <w:bCs/>
          <w:lang w:val="es-419" w:eastAsia="es-CO"/>
        </w:rPr>
        <w:t>Variante de la marca</w:t>
      </w:r>
    </w:p>
    <w:p w14:paraId="27AB4D51" w14:textId="0F722FEE" w:rsidR="00260C1D" w:rsidRDefault="00260C1D" w:rsidP="005844BF">
      <w:pPr>
        <w:pStyle w:val="Prrafodelista"/>
        <w:ind w:left="1429" w:firstLine="0"/>
        <w:rPr>
          <w:lang w:val="es-419" w:eastAsia="es-CO"/>
        </w:rPr>
      </w:pPr>
      <w:r w:rsidRPr="00260C1D">
        <w:rPr>
          <w:lang w:val="es-419" w:eastAsia="es-CO"/>
        </w:rPr>
        <w:t>Algunas empresas deciden crear una versión modificada de su marca para la web o entrar en otros campos relacionados o no aprovechados por la marca base. Utilizar una variante contribuye a que el sitio alcance una identidad propia y, al mismo tiempo, facilita su notoriedad con un menor esfuerzo en comunicación, gracias a que se asocia con la marca principal. Pero también pueden aparecer problemas para la marca en su conjunto si el sitio no responde a las expectativas depositadas por el público objetivo.</w:t>
      </w:r>
    </w:p>
    <w:p w14:paraId="212E8410" w14:textId="03FFAF53" w:rsidR="00260C1D" w:rsidRPr="00260C1D" w:rsidRDefault="00260C1D">
      <w:pPr>
        <w:pStyle w:val="Prrafodelista"/>
        <w:numPr>
          <w:ilvl w:val="0"/>
          <w:numId w:val="40"/>
        </w:numPr>
        <w:rPr>
          <w:b/>
          <w:bCs/>
          <w:lang w:val="es-419" w:eastAsia="es-CO"/>
        </w:rPr>
      </w:pPr>
      <w:r w:rsidRPr="00260C1D">
        <w:rPr>
          <w:b/>
          <w:bCs/>
          <w:lang w:val="es-419" w:eastAsia="es-CO"/>
        </w:rPr>
        <w:t>Variante de la marca ejemplo</w:t>
      </w:r>
    </w:p>
    <w:p w14:paraId="5373C70F" w14:textId="76911A9F" w:rsidR="005844BF" w:rsidRPr="00F1033D" w:rsidRDefault="00260C1D" w:rsidP="00F1033D">
      <w:pPr>
        <w:pStyle w:val="Prrafodelista"/>
        <w:ind w:left="1429" w:firstLine="0"/>
        <w:rPr>
          <w:lang w:val="es-419" w:eastAsia="es-CO"/>
        </w:rPr>
      </w:pPr>
      <w:r w:rsidRPr="00260C1D">
        <w:rPr>
          <w:lang w:val="es-419" w:eastAsia="es-CO"/>
        </w:rPr>
        <w:t xml:space="preserve">En el medio hotelero, se conoce el caso de la cadena Hoteles Barceló, que, además de su sitio oficial, lanzó Viajes Barceló bajo la marca </w:t>
      </w:r>
      <w:r w:rsidRPr="00D07E3F">
        <w:t xml:space="preserve">B </w:t>
      </w:r>
      <w:proofErr w:type="spellStart"/>
      <w:r w:rsidRPr="00D07E3F">
        <w:t>the</w:t>
      </w:r>
      <w:proofErr w:type="spellEnd"/>
      <w:r w:rsidRPr="00D07E3F">
        <w:t xml:space="preserve"> </w:t>
      </w:r>
      <w:proofErr w:type="spellStart"/>
      <w:r w:rsidRPr="00D07E3F">
        <w:t>travel</w:t>
      </w:r>
      <w:proofErr w:type="spellEnd"/>
      <w:r w:rsidRPr="00D07E3F">
        <w:t xml:space="preserve"> Brand</w:t>
      </w:r>
      <w:r w:rsidRPr="00260C1D">
        <w:rPr>
          <w:lang w:val="es-419" w:eastAsia="es-CO"/>
        </w:rPr>
        <w:t>, una agencia de viajes virtual que se sirve de la reputación de marca para comercializar productos propios, complementarios e incluso sustitutivos.</w:t>
      </w:r>
    </w:p>
    <w:p w14:paraId="4656424D" w14:textId="486E8868" w:rsidR="00260C1D" w:rsidRPr="00260C1D" w:rsidRDefault="00260C1D" w:rsidP="002563B0">
      <w:pPr>
        <w:rPr>
          <w:b/>
          <w:bCs/>
          <w:lang w:val="es-419" w:eastAsia="es-CO"/>
        </w:rPr>
      </w:pPr>
      <w:r w:rsidRPr="00260C1D">
        <w:rPr>
          <w:b/>
          <w:bCs/>
          <w:lang w:val="es-419" w:eastAsia="es-CO"/>
        </w:rPr>
        <w:t>Información y confianza en la marca</w:t>
      </w:r>
    </w:p>
    <w:p w14:paraId="07C15BE2" w14:textId="77777777" w:rsidR="00260C1D" w:rsidRPr="00260C1D" w:rsidRDefault="00260C1D" w:rsidP="00260C1D">
      <w:pPr>
        <w:rPr>
          <w:lang w:val="es-419" w:eastAsia="es-CO"/>
        </w:rPr>
      </w:pPr>
      <w:r w:rsidRPr="00260C1D">
        <w:rPr>
          <w:lang w:val="es-419" w:eastAsia="es-CO"/>
        </w:rPr>
        <w:t>En Internet, la confianza en la marca es muy importante, recuerde que, en la relación comercial a distancia, la comunicación es prevalente y los consumidores refieren sitios en los que confían, con marcas que les son familiares, a pesar de que no les ofrezcan los precios más económicos.</w:t>
      </w:r>
    </w:p>
    <w:p w14:paraId="202569B9" w14:textId="1FEEA2AD" w:rsidR="00260C1D" w:rsidRDefault="00260C1D" w:rsidP="002563B0">
      <w:pPr>
        <w:rPr>
          <w:lang w:val="es-419" w:eastAsia="es-CO"/>
        </w:rPr>
      </w:pPr>
    </w:p>
    <w:p w14:paraId="20E39BD2" w14:textId="598DEAE6" w:rsidR="00260C1D" w:rsidRDefault="00260C1D" w:rsidP="00260C1D">
      <w:pPr>
        <w:pStyle w:val="Ttulo2"/>
      </w:pPr>
      <w:bookmarkStart w:id="13" w:name="_Toc153818480"/>
      <w:r w:rsidRPr="00260C1D">
        <w:lastRenderedPageBreak/>
        <w:t>El precio en la mezcla de mercado digital y sus características</w:t>
      </w:r>
      <w:bookmarkEnd w:id="13"/>
    </w:p>
    <w:p w14:paraId="3479514C" w14:textId="7D35F24A" w:rsidR="00260C1D" w:rsidRDefault="00260C1D" w:rsidP="00260C1D">
      <w:pPr>
        <w:rPr>
          <w:lang w:val="es-419" w:eastAsia="es-CO"/>
        </w:rPr>
      </w:pPr>
      <w:r w:rsidRPr="00260C1D">
        <w:rPr>
          <w:lang w:val="es-419" w:eastAsia="es-CO"/>
        </w:rPr>
        <w:t>En Internet, los precios de los productos, servicios y contenidos son un factor fundamental para motivar la adquisición, y en el caso de productos físicos comercializados también en negocios tradicionales, se convierten en un elemento estratégico para poder diferenciar la oferta y dar razones para la utilización de este entorno para el consumo.</w:t>
      </w:r>
    </w:p>
    <w:p w14:paraId="5F239F07" w14:textId="2DD92F2E" w:rsidR="00260C1D" w:rsidRPr="00260C1D" w:rsidRDefault="00260C1D" w:rsidP="00260C1D">
      <w:pPr>
        <w:rPr>
          <w:lang w:val="es-419" w:eastAsia="es-CO"/>
        </w:rPr>
      </w:pPr>
      <w:r w:rsidRPr="00260C1D">
        <w:rPr>
          <w:lang w:val="es-419" w:eastAsia="es-CO"/>
        </w:rPr>
        <w:t xml:space="preserve">En un estudio del año 2017, de la consultora KPMG, llamado “la realidad de los consumidores </w:t>
      </w:r>
      <w:r w:rsidR="00596749">
        <w:t>“</w:t>
      </w:r>
      <w:r w:rsidR="00596749" w:rsidRPr="00FA4064">
        <w:rPr>
          <w:rStyle w:val="Extranjerismo"/>
          <w:lang w:val="es-CO"/>
        </w:rPr>
        <w:t>online</w:t>
      </w:r>
      <w:r w:rsidRPr="00260C1D">
        <w:rPr>
          <w:lang w:val="es-419" w:eastAsia="es-CO"/>
        </w:rPr>
        <w:t xml:space="preserve">”, se concluye que el precio es el principal factor que el consumidor valora en la decisión final de compra de un producto. También es relevante mencionar que, en los últimos tiempos, se ha superado la inseguridad y el miedo alrededor de los pagos </w:t>
      </w:r>
      <w:r w:rsidR="00C50A91">
        <w:rPr>
          <w:lang w:val="es-419" w:eastAsia="es-CO"/>
        </w:rPr>
        <w:t>“</w:t>
      </w:r>
      <w:r w:rsidRPr="00290E0D">
        <w:rPr>
          <w:rStyle w:val="Extranjerismo"/>
          <w:lang w:val="es-CO"/>
        </w:rPr>
        <w:t>online</w:t>
      </w:r>
      <w:r w:rsidR="00C50A91">
        <w:rPr>
          <w:lang w:val="es-419" w:eastAsia="es-CO"/>
        </w:rPr>
        <w:t>”</w:t>
      </w:r>
      <w:r w:rsidRPr="00260C1D">
        <w:rPr>
          <w:lang w:val="es-419" w:eastAsia="es-CO"/>
        </w:rPr>
        <w:t>.</w:t>
      </w:r>
    </w:p>
    <w:p w14:paraId="199D0296" w14:textId="21A96F20" w:rsidR="00260C1D" w:rsidRDefault="00260C1D" w:rsidP="00260C1D">
      <w:pPr>
        <w:rPr>
          <w:lang w:val="es-419" w:eastAsia="es-CO"/>
        </w:rPr>
      </w:pPr>
      <w:r w:rsidRPr="00260C1D">
        <w:rPr>
          <w:lang w:val="es-419" w:eastAsia="es-CO"/>
        </w:rPr>
        <w:t>Estas condiciones confieren al precio una dimensión psicológica prevalente, que la estrategia de precios debe siempre tener muy en cuenta. Más aún cuando se trata de un ámbito donde no existe una relación cara a cara con el comprador. En la siguiente imagen, se establecen estas condiciones, las cuales se explican posteriormente:</w:t>
      </w:r>
    </w:p>
    <w:p w14:paraId="08E7D5D0" w14:textId="77777777" w:rsidR="00F1033D" w:rsidRDefault="00F1033D" w:rsidP="00260C1D">
      <w:pPr>
        <w:rPr>
          <w:lang w:val="es-419" w:eastAsia="es-CO"/>
        </w:rPr>
      </w:pPr>
    </w:p>
    <w:p w14:paraId="112B511B" w14:textId="77777777" w:rsidR="00F1033D" w:rsidRDefault="00F1033D" w:rsidP="00260C1D">
      <w:pPr>
        <w:rPr>
          <w:lang w:val="es-419" w:eastAsia="es-CO"/>
        </w:rPr>
      </w:pPr>
    </w:p>
    <w:p w14:paraId="52B84E49" w14:textId="77777777" w:rsidR="00F1033D" w:rsidRDefault="00F1033D" w:rsidP="00260C1D">
      <w:pPr>
        <w:rPr>
          <w:lang w:val="es-419" w:eastAsia="es-CO"/>
        </w:rPr>
      </w:pPr>
    </w:p>
    <w:p w14:paraId="2FBBA9F8" w14:textId="77777777" w:rsidR="00F1033D" w:rsidRDefault="00F1033D" w:rsidP="00260C1D">
      <w:pPr>
        <w:rPr>
          <w:lang w:val="es-419" w:eastAsia="es-CO"/>
        </w:rPr>
      </w:pPr>
    </w:p>
    <w:p w14:paraId="0221B615" w14:textId="77777777" w:rsidR="00F1033D" w:rsidRDefault="00F1033D" w:rsidP="00260C1D">
      <w:pPr>
        <w:rPr>
          <w:lang w:val="es-419" w:eastAsia="es-CO"/>
        </w:rPr>
      </w:pPr>
    </w:p>
    <w:p w14:paraId="24F56BF1" w14:textId="77777777" w:rsidR="00F1033D" w:rsidRDefault="00F1033D" w:rsidP="00260C1D">
      <w:pPr>
        <w:rPr>
          <w:lang w:val="es-419" w:eastAsia="es-CO"/>
        </w:rPr>
      </w:pPr>
    </w:p>
    <w:p w14:paraId="22D6C669" w14:textId="77777777" w:rsidR="00E55739" w:rsidRPr="00260C1D" w:rsidRDefault="00E55739" w:rsidP="00260C1D">
      <w:pPr>
        <w:rPr>
          <w:lang w:val="es-419" w:eastAsia="es-CO"/>
        </w:rPr>
      </w:pPr>
    </w:p>
    <w:p w14:paraId="44DC859B" w14:textId="451D1E07" w:rsidR="00260C1D" w:rsidRDefault="00260C1D" w:rsidP="009A04C3">
      <w:pPr>
        <w:pStyle w:val="Figura"/>
        <w:rPr>
          <w:lang w:val="es-419"/>
        </w:rPr>
      </w:pPr>
      <w:r w:rsidRPr="00260C1D">
        <w:rPr>
          <w:lang w:val="es-419"/>
        </w:rPr>
        <w:lastRenderedPageBreak/>
        <w:t xml:space="preserve">Condiciones de los precios </w:t>
      </w:r>
      <w:r w:rsidR="00596749">
        <w:t>“</w:t>
      </w:r>
      <w:r w:rsidR="00596749" w:rsidRPr="00FA4064">
        <w:rPr>
          <w:rStyle w:val="Extranjerismo"/>
          <w:lang w:val="es-CO"/>
        </w:rPr>
        <w:t>online”</w:t>
      </w:r>
    </w:p>
    <w:p w14:paraId="13DB99D6" w14:textId="3BC75D93" w:rsidR="00E55739" w:rsidRDefault="00E55739" w:rsidP="00E55739">
      <w:pPr>
        <w:ind w:firstLine="0"/>
        <w:rPr>
          <w:lang w:val="es-419" w:eastAsia="es-CO"/>
        </w:rPr>
      </w:pPr>
      <w:r>
        <w:rPr>
          <w:noProof/>
        </w:rPr>
        <w:drawing>
          <wp:inline distT="0" distB="0" distL="0" distR="0" wp14:anchorId="10416B53" wp14:editId="23337F73">
            <wp:extent cx="6332220" cy="5914390"/>
            <wp:effectExtent l="0" t="0" r="0" b="0"/>
            <wp:docPr id="1569601816" name="Imagen 1" descr="Figura que menciona las condiciones de los precios online a través de un esquema o mapa conceptual que muestra las condiciones que confieren precio en una estrategia y que se explican posterior a la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601816" name="Imagen 1" descr="Figura que menciona las condiciones de los precios online a través de un esquema o mapa conceptual que muestra las condiciones que confieren precio en una estrategia y que se explican posterior a la imagen."/>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332220" cy="5914390"/>
                    </a:xfrm>
                    <a:prstGeom prst="rect">
                      <a:avLst/>
                    </a:prstGeom>
                    <a:noFill/>
                    <a:ln>
                      <a:noFill/>
                    </a:ln>
                  </pic:spPr>
                </pic:pic>
              </a:graphicData>
            </a:graphic>
          </wp:inline>
        </w:drawing>
      </w:r>
    </w:p>
    <w:p w14:paraId="3F73F6FB" w14:textId="7A9F50E4" w:rsidR="00260C1D" w:rsidRPr="00260C1D" w:rsidRDefault="00260C1D" w:rsidP="002563B0">
      <w:pPr>
        <w:rPr>
          <w:b/>
          <w:bCs/>
          <w:lang w:val="es-419" w:eastAsia="es-CO"/>
        </w:rPr>
      </w:pPr>
      <w:r w:rsidRPr="00260C1D">
        <w:rPr>
          <w:b/>
          <w:bCs/>
          <w:lang w:val="es-419" w:eastAsia="es-CO"/>
        </w:rPr>
        <w:t>Condiciones y consecuencia en la estrategia de precios</w:t>
      </w:r>
    </w:p>
    <w:p w14:paraId="4CEF425F" w14:textId="4115CE2C" w:rsidR="00260C1D" w:rsidRDefault="00260C1D" w:rsidP="002563B0">
      <w:pPr>
        <w:rPr>
          <w:lang w:val="es-419" w:eastAsia="es-CO"/>
        </w:rPr>
      </w:pPr>
      <w:r w:rsidRPr="00260C1D">
        <w:rPr>
          <w:lang w:val="es-419" w:eastAsia="es-CO"/>
        </w:rPr>
        <w:t>A la hora de fijar los precios de productos y servicios, la estrategia debe empezar por contemplar los diferentes condicionantes que pueden influir, como son:</w:t>
      </w:r>
    </w:p>
    <w:p w14:paraId="08F64D80" w14:textId="77777777" w:rsidR="00F23B56" w:rsidRDefault="00F23B56" w:rsidP="002563B0">
      <w:pPr>
        <w:rPr>
          <w:lang w:val="es-419" w:eastAsia="es-CO"/>
        </w:rPr>
      </w:pPr>
    </w:p>
    <w:p w14:paraId="244CCCDB" w14:textId="77777777" w:rsidR="00260C1D" w:rsidRPr="00260C1D" w:rsidRDefault="00260C1D">
      <w:pPr>
        <w:pStyle w:val="Prrafodelista"/>
        <w:numPr>
          <w:ilvl w:val="0"/>
          <w:numId w:val="41"/>
        </w:numPr>
        <w:rPr>
          <w:lang w:val="es-419" w:eastAsia="es-CO"/>
        </w:rPr>
      </w:pPr>
      <w:r w:rsidRPr="00260C1D">
        <w:rPr>
          <w:lang w:val="es-419" w:eastAsia="es-CO"/>
        </w:rPr>
        <w:lastRenderedPageBreak/>
        <w:t>El tipo de negocio en Internet.</w:t>
      </w:r>
    </w:p>
    <w:p w14:paraId="315BC11B" w14:textId="77777777" w:rsidR="00260C1D" w:rsidRPr="00260C1D" w:rsidRDefault="00260C1D">
      <w:pPr>
        <w:pStyle w:val="Prrafodelista"/>
        <w:numPr>
          <w:ilvl w:val="0"/>
          <w:numId w:val="41"/>
        </w:numPr>
        <w:rPr>
          <w:lang w:val="es-419" w:eastAsia="es-CO"/>
        </w:rPr>
      </w:pPr>
      <w:r w:rsidRPr="00260C1D">
        <w:rPr>
          <w:lang w:val="es-419" w:eastAsia="es-CO"/>
        </w:rPr>
        <w:t>La complementariedad de productos y servicios.</w:t>
      </w:r>
    </w:p>
    <w:p w14:paraId="280BF097" w14:textId="77777777" w:rsidR="00260C1D" w:rsidRPr="00260C1D" w:rsidRDefault="00260C1D">
      <w:pPr>
        <w:pStyle w:val="Prrafodelista"/>
        <w:numPr>
          <w:ilvl w:val="0"/>
          <w:numId w:val="41"/>
        </w:numPr>
        <w:rPr>
          <w:lang w:val="es-419" w:eastAsia="es-CO"/>
        </w:rPr>
      </w:pPr>
      <w:r w:rsidRPr="00260C1D">
        <w:rPr>
          <w:lang w:val="es-419" w:eastAsia="es-CO"/>
        </w:rPr>
        <w:t>La sensibilidad al precio del comprador en Internet.</w:t>
      </w:r>
    </w:p>
    <w:p w14:paraId="6D19AB24" w14:textId="77777777" w:rsidR="00260C1D" w:rsidRPr="00260C1D" w:rsidRDefault="00260C1D">
      <w:pPr>
        <w:pStyle w:val="Prrafodelista"/>
        <w:numPr>
          <w:ilvl w:val="0"/>
          <w:numId w:val="41"/>
        </w:numPr>
        <w:rPr>
          <w:lang w:val="es-419" w:eastAsia="es-CO"/>
        </w:rPr>
      </w:pPr>
      <w:r w:rsidRPr="00260C1D">
        <w:rPr>
          <w:lang w:val="es-419" w:eastAsia="es-CO"/>
        </w:rPr>
        <w:t>La expectativa de recibir soluciones y valor por parte del consumidor.</w:t>
      </w:r>
    </w:p>
    <w:p w14:paraId="0CC77F90" w14:textId="77777777" w:rsidR="00260C1D" w:rsidRPr="00260C1D" w:rsidRDefault="00260C1D">
      <w:pPr>
        <w:pStyle w:val="Prrafodelista"/>
        <w:numPr>
          <w:ilvl w:val="0"/>
          <w:numId w:val="41"/>
        </w:numPr>
        <w:rPr>
          <w:lang w:val="es-419" w:eastAsia="es-CO"/>
        </w:rPr>
      </w:pPr>
      <w:r w:rsidRPr="00260C1D">
        <w:rPr>
          <w:lang w:val="es-419" w:eastAsia="es-CO"/>
        </w:rPr>
        <w:t>Las prácticas y estrategias en negocios similares en Internet.</w:t>
      </w:r>
    </w:p>
    <w:p w14:paraId="5C7577F9" w14:textId="77777777" w:rsidR="00260C1D" w:rsidRPr="00260C1D" w:rsidRDefault="00260C1D">
      <w:pPr>
        <w:pStyle w:val="Prrafodelista"/>
        <w:numPr>
          <w:ilvl w:val="0"/>
          <w:numId w:val="41"/>
        </w:numPr>
        <w:rPr>
          <w:lang w:val="es-419" w:eastAsia="es-CO"/>
        </w:rPr>
      </w:pPr>
      <w:r w:rsidRPr="00260C1D">
        <w:rPr>
          <w:lang w:val="es-419" w:eastAsia="es-CO"/>
        </w:rPr>
        <w:t>Los condicionantes logísticos.</w:t>
      </w:r>
    </w:p>
    <w:p w14:paraId="7C934A38" w14:textId="2188824C" w:rsidR="00260C1D" w:rsidRPr="00260C1D" w:rsidRDefault="00260C1D">
      <w:pPr>
        <w:pStyle w:val="Prrafodelista"/>
        <w:numPr>
          <w:ilvl w:val="0"/>
          <w:numId w:val="41"/>
        </w:numPr>
        <w:rPr>
          <w:lang w:val="es-419" w:eastAsia="es-CO"/>
        </w:rPr>
      </w:pPr>
      <w:r w:rsidRPr="00260C1D">
        <w:rPr>
          <w:lang w:val="es-419" w:eastAsia="es-CO"/>
        </w:rPr>
        <w:t>Los precios actuales del producto o servicios en negocio físico.</w:t>
      </w:r>
    </w:p>
    <w:p w14:paraId="13550F99" w14:textId="176A3087" w:rsidR="00260C1D" w:rsidRDefault="002B3441" w:rsidP="002563B0">
      <w:pPr>
        <w:rPr>
          <w:b/>
          <w:bCs/>
          <w:lang w:val="es-419" w:eastAsia="es-CO"/>
        </w:rPr>
      </w:pPr>
      <w:r w:rsidRPr="002B3441">
        <w:rPr>
          <w:b/>
          <w:bCs/>
          <w:lang w:val="es-419" w:eastAsia="es-CO"/>
        </w:rPr>
        <w:t>Métodos de repercusión de precios</w:t>
      </w:r>
    </w:p>
    <w:p w14:paraId="5FD45620" w14:textId="679F9182" w:rsidR="002B3441" w:rsidRPr="002B3441" w:rsidRDefault="002B3441" w:rsidP="002563B0">
      <w:pPr>
        <w:rPr>
          <w:lang w:val="es-419" w:eastAsia="es-CO"/>
        </w:rPr>
      </w:pPr>
      <w:r w:rsidRPr="002B3441">
        <w:rPr>
          <w:lang w:val="es-419" w:eastAsia="es-CO"/>
        </w:rPr>
        <w:t>A la hora de la fijación de precios, el primer análisis a realizar es el del método de repercusión de precios. En Internet, se observan varias fórmulas, como se detalla a continuación:</w:t>
      </w:r>
    </w:p>
    <w:p w14:paraId="795044BE" w14:textId="0199473F" w:rsidR="002B3441" w:rsidRDefault="002B3441">
      <w:pPr>
        <w:pStyle w:val="Prrafodelista"/>
        <w:numPr>
          <w:ilvl w:val="0"/>
          <w:numId w:val="42"/>
        </w:numPr>
        <w:rPr>
          <w:lang w:val="es-419" w:eastAsia="es-CO"/>
        </w:rPr>
      </w:pPr>
      <w:r w:rsidRPr="002B3441">
        <w:rPr>
          <w:b/>
          <w:bCs/>
          <w:lang w:val="es-419" w:eastAsia="es-CO"/>
        </w:rPr>
        <w:t>Repercusión directa:</w:t>
      </w:r>
      <w:r w:rsidRPr="002B3441">
        <w:rPr>
          <w:lang w:val="es-419" w:eastAsia="es-CO"/>
        </w:rPr>
        <w:t xml:space="preserve"> el comprador cubre la totalidad del pago por el producto o servicio, y lo hace directamente en red, siendo la fórmula más empleada en tiendas virtuales.</w:t>
      </w:r>
    </w:p>
    <w:p w14:paraId="13592939" w14:textId="21527CAA" w:rsidR="002B3441" w:rsidRDefault="002B3441">
      <w:pPr>
        <w:pStyle w:val="Prrafodelista"/>
        <w:numPr>
          <w:ilvl w:val="0"/>
          <w:numId w:val="42"/>
        </w:numPr>
        <w:rPr>
          <w:lang w:val="es-419" w:eastAsia="es-CO"/>
        </w:rPr>
      </w:pPr>
      <w:r w:rsidRPr="002B3441">
        <w:rPr>
          <w:b/>
          <w:bCs/>
          <w:lang w:val="es-419" w:eastAsia="es-CO"/>
        </w:rPr>
        <w:t>Repercusión indirecta:</w:t>
      </w:r>
      <w:r w:rsidRPr="002B3441">
        <w:rPr>
          <w:lang w:val="es-419" w:eastAsia="es-CO"/>
        </w:rPr>
        <w:t xml:space="preserve"> el comprador accede a productos y servicios de forma gratuita, y el coste de comercialización lo asumen terceros, en muy diversas fórmulas. Lo emplean los portales, especialmente.</w:t>
      </w:r>
    </w:p>
    <w:p w14:paraId="119A0FB2" w14:textId="2A5E6018" w:rsidR="002B3441" w:rsidRPr="002B3441" w:rsidRDefault="002B3441">
      <w:pPr>
        <w:pStyle w:val="Prrafodelista"/>
        <w:numPr>
          <w:ilvl w:val="0"/>
          <w:numId w:val="42"/>
        </w:numPr>
        <w:rPr>
          <w:lang w:val="es-419" w:eastAsia="es-CO"/>
        </w:rPr>
      </w:pPr>
      <w:r w:rsidRPr="002B3441">
        <w:rPr>
          <w:b/>
          <w:bCs/>
          <w:lang w:val="es-419" w:eastAsia="es-CO"/>
        </w:rPr>
        <w:t>Repercusión combinada:</w:t>
      </w:r>
      <w:r w:rsidRPr="002B3441">
        <w:rPr>
          <w:lang w:val="es-419" w:eastAsia="es-CO"/>
        </w:rPr>
        <w:t xml:space="preserve"> el comprador paga por adquirir un producto o servicio, pero el vendedor, además, recibe ingresos adicionales por la explotación de su espacio comercial (publicidad, patrocinios, comisiones por venta de productos de terceros).</w:t>
      </w:r>
    </w:p>
    <w:p w14:paraId="5C4BD2BE" w14:textId="3C6606AA" w:rsidR="002B3441" w:rsidRDefault="002B3441" w:rsidP="002563B0">
      <w:pPr>
        <w:rPr>
          <w:lang w:val="es-419" w:eastAsia="es-CO"/>
        </w:rPr>
      </w:pPr>
      <w:r w:rsidRPr="002B3441">
        <w:rPr>
          <w:lang w:val="es-419" w:eastAsia="es-CO"/>
        </w:rPr>
        <w:t xml:space="preserve">La repercusión combinada es típica en sitios web especializados, servicios de contenidos con pago por suscripción, y servicios de información y consultoría. La </w:t>
      </w:r>
      <w:r w:rsidRPr="002B3441">
        <w:rPr>
          <w:lang w:val="es-419" w:eastAsia="es-CO"/>
        </w:rPr>
        <w:lastRenderedPageBreak/>
        <w:t>fórmula tiene múltiples variantes y permite introducir estrategias próximas a la repercusión directa.</w:t>
      </w:r>
    </w:p>
    <w:p w14:paraId="7090BC0F" w14:textId="5E496BFE" w:rsidR="002B3441" w:rsidRPr="002B3441" w:rsidRDefault="002B3441" w:rsidP="002563B0">
      <w:pPr>
        <w:rPr>
          <w:b/>
          <w:bCs/>
          <w:lang w:val="es-419" w:eastAsia="es-CO"/>
        </w:rPr>
      </w:pPr>
      <w:r w:rsidRPr="002B3441">
        <w:rPr>
          <w:b/>
          <w:bCs/>
          <w:lang w:val="es-419" w:eastAsia="es-CO"/>
        </w:rPr>
        <w:t>Variables a considerar en la fijación de precios en Internet</w:t>
      </w:r>
    </w:p>
    <w:p w14:paraId="41C0E6EF" w14:textId="7956CE18" w:rsidR="002B3441" w:rsidRDefault="002B3441" w:rsidP="002563B0">
      <w:pPr>
        <w:rPr>
          <w:lang w:val="es-419" w:eastAsia="es-CO"/>
        </w:rPr>
      </w:pPr>
      <w:r w:rsidRPr="002B3441">
        <w:rPr>
          <w:lang w:val="es-419" w:eastAsia="es-CO"/>
        </w:rPr>
        <w:t xml:space="preserve">Los precios </w:t>
      </w:r>
      <w:r w:rsidR="00C50A91">
        <w:rPr>
          <w:lang w:val="es-419" w:eastAsia="es-CO"/>
        </w:rPr>
        <w:t>“</w:t>
      </w:r>
      <w:r w:rsidRPr="00290E0D">
        <w:rPr>
          <w:rStyle w:val="Extranjerismo"/>
          <w:lang w:val="es-CO"/>
        </w:rPr>
        <w:t>online</w:t>
      </w:r>
      <w:r w:rsidR="00C50A91">
        <w:rPr>
          <w:lang w:val="es-419" w:eastAsia="es-CO"/>
        </w:rPr>
        <w:t>”</w:t>
      </w:r>
      <w:r w:rsidRPr="002B3441">
        <w:rPr>
          <w:lang w:val="es-419" w:eastAsia="es-CO"/>
        </w:rPr>
        <w:t xml:space="preserve"> pueden servir de eficaz herramienta de mercadeo al poder influir en las tasas de conversión de un producto. En la fijación de precios en Internet, es necesario considerar las siguientes variables de influencia:</w:t>
      </w:r>
    </w:p>
    <w:p w14:paraId="4BEFA570" w14:textId="77777777" w:rsidR="002B3441" w:rsidRPr="002B3441" w:rsidRDefault="002B3441">
      <w:pPr>
        <w:pStyle w:val="Prrafodelista"/>
        <w:numPr>
          <w:ilvl w:val="0"/>
          <w:numId w:val="43"/>
        </w:numPr>
        <w:rPr>
          <w:b/>
          <w:bCs/>
          <w:lang w:val="es-419" w:eastAsia="es-CO"/>
        </w:rPr>
      </w:pPr>
      <w:r w:rsidRPr="002B3441">
        <w:rPr>
          <w:b/>
          <w:bCs/>
          <w:lang w:val="es-419" w:eastAsia="es-CO"/>
        </w:rPr>
        <w:t>Basarse en la demanda del producto o servicio</w:t>
      </w:r>
    </w:p>
    <w:p w14:paraId="1AF8653D" w14:textId="3E514B85" w:rsidR="002B3441" w:rsidRDefault="002B3441" w:rsidP="002B3441">
      <w:pPr>
        <w:pStyle w:val="Prrafodelista"/>
        <w:ind w:left="1429" w:firstLine="0"/>
        <w:rPr>
          <w:lang w:val="es-419" w:eastAsia="es-CO"/>
        </w:rPr>
      </w:pPr>
      <w:r w:rsidRPr="002B3441">
        <w:rPr>
          <w:lang w:val="es-419" w:eastAsia="es-CO"/>
        </w:rPr>
        <w:t>Fijación de precios con base en el posicionamiento adquirido o que se desea adquirir, porque se ofrece un valor muy apreciado por un determinado mercado, o porque se desea competir con una cierta diferenciación en mercados con una gran indiferenciación de productos y precios.</w:t>
      </w:r>
    </w:p>
    <w:p w14:paraId="10C75516" w14:textId="77777777" w:rsidR="002B3441" w:rsidRPr="002B3441" w:rsidRDefault="002B3441">
      <w:pPr>
        <w:pStyle w:val="Prrafodelista"/>
        <w:numPr>
          <w:ilvl w:val="0"/>
          <w:numId w:val="43"/>
        </w:numPr>
        <w:rPr>
          <w:b/>
          <w:bCs/>
          <w:lang w:val="es-419" w:eastAsia="es-CO"/>
        </w:rPr>
      </w:pPr>
      <w:r w:rsidRPr="002B3441">
        <w:rPr>
          <w:b/>
          <w:bCs/>
          <w:lang w:val="es-419" w:eastAsia="es-CO"/>
        </w:rPr>
        <w:t>Basarse en precios de la competencia</w:t>
      </w:r>
    </w:p>
    <w:p w14:paraId="307EDF22" w14:textId="4AA19289" w:rsidR="002B3441" w:rsidRPr="00F1033D" w:rsidRDefault="002B3441" w:rsidP="00F1033D">
      <w:pPr>
        <w:pStyle w:val="Prrafodelista"/>
        <w:ind w:left="1429" w:firstLine="0"/>
        <w:rPr>
          <w:lang w:val="es-419" w:eastAsia="es-CO"/>
        </w:rPr>
      </w:pPr>
      <w:r w:rsidRPr="002B3441">
        <w:rPr>
          <w:lang w:val="es-419" w:eastAsia="es-CO"/>
        </w:rPr>
        <w:t>Alinearse o no con los precios de mercado. Se deben observar tanto los precios de competencia directa como indirecta, y en el caso de inexistencia, basarse en modelos de negocio con ciertas similitudes. Tener especial cuidado en analizar si los precios fijados por la competencia responden a objetivos de penetración (estrategias con precios bajos), si es el resultado de economías de escala, de un posicionamiento específico y en un determinado mercado, o si están repercutiendo de forma indirecta los precios a terceros. Una información sólida de competitividad y con ventajas de costo respecto a sus competidores puede llevar a una empresa a grandes oportunidades de aumentar precios, permaneciendo estos todavía bajos dentro de su mercado.</w:t>
      </w:r>
    </w:p>
    <w:p w14:paraId="75BB48E5" w14:textId="77777777" w:rsidR="002B3441" w:rsidRPr="002B3441" w:rsidRDefault="002B3441">
      <w:pPr>
        <w:pStyle w:val="Prrafodelista"/>
        <w:numPr>
          <w:ilvl w:val="0"/>
          <w:numId w:val="43"/>
        </w:numPr>
        <w:rPr>
          <w:b/>
          <w:bCs/>
          <w:lang w:val="es-419" w:eastAsia="es-CO"/>
        </w:rPr>
      </w:pPr>
      <w:r w:rsidRPr="002B3441">
        <w:rPr>
          <w:b/>
          <w:bCs/>
          <w:lang w:val="es-419" w:eastAsia="es-CO"/>
        </w:rPr>
        <w:lastRenderedPageBreak/>
        <w:t>Margen sobre coste</w:t>
      </w:r>
    </w:p>
    <w:p w14:paraId="2CE86E88" w14:textId="09E07147" w:rsidR="002B3441" w:rsidRDefault="002B3441" w:rsidP="002B3441">
      <w:pPr>
        <w:pStyle w:val="Prrafodelista"/>
        <w:ind w:left="1429" w:firstLine="0"/>
        <w:rPr>
          <w:lang w:val="es-419" w:eastAsia="es-CO"/>
        </w:rPr>
      </w:pPr>
      <w:r w:rsidRPr="002B3441">
        <w:rPr>
          <w:lang w:val="es-419" w:eastAsia="es-CO"/>
        </w:rPr>
        <w:t xml:space="preserve">Como en las fórmulas tradicionales de fijación, se trata de aplicar un margen de beneficio al coste total. Este coste total incluye los costes asociados no únicamente a la producción/adquisición y comercialización (logística), sino también los costes tecnológicos asociados, desarrollo de plataformas, </w:t>
      </w:r>
      <w:r w:rsidR="00F23B56">
        <w:rPr>
          <w:lang w:val="es-419" w:eastAsia="es-CO"/>
        </w:rPr>
        <w:t>“</w:t>
      </w:r>
      <w:r w:rsidRPr="00F23B56">
        <w:rPr>
          <w:rStyle w:val="Extranjerismo"/>
          <w:lang w:val="es-CO"/>
        </w:rPr>
        <w:t>hosting</w:t>
      </w:r>
      <w:r w:rsidR="00F23B56" w:rsidRPr="00F23B56">
        <w:rPr>
          <w:rStyle w:val="Extranjerismo"/>
          <w:lang w:val="es-CO"/>
        </w:rPr>
        <w:t>”</w:t>
      </w:r>
      <w:r w:rsidRPr="002B3441">
        <w:rPr>
          <w:lang w:val="es-419" w:eastAsia="es-CO"/>
        </w:rPr>
        <w:t xml:space="preserve">, diseño del </w:t>
      </w:r>
      <w:r w:rsidR="00C50A91">
        <w:rPr>
          <w:lang w:val="es-419" w:eastAsia="es-CO"/>
        </w:rPr>
        <w:t>“</w:t>
      </w:r>
      <w:proofErr w:type="spellStart"/>
      <w:r w:rsidRPr="00290E0D">
        <w:rPr>
          <w:rStyle w:val="Extranjerismo"/>
          <w:lang w:val="es-CO"/>
        </w:rPr>
        <w:t>website</w:t>
      </w:r>
      <w:proofErr w:type="spellEnd"/>
      <w:r w:rsidR="00C50A91">
        <w:rPr>
          <w:lang w:val="es-419" w:eastAsia="es-CO"/>
        </w:rPr>
        <w:t>”</w:t>
      </w:r>
      <w:r w:rsidRPr="002B3441">
        <w:rPr>
          <w:lang w:val="es-419" w:eastAsia="es-CO"/>
        </w:rPr>
        <w:t>, mantenimiento, etc., y costes asociados a las acciones comerciales y de mercadeo, afiliaciones, publicidad, patrocinios, promociones.</w:t>
      </w:r>
    </w:p>
    <w:p w14:paraId="54715674" w14:textId="45B482BA" w:rsidR="00260C1D" w:rsidRDefault="00807719" w:rsidP="002563B0">
      <w:pPr>
        <w:rPr>
          <w:lang w:val="es-419" w:eastAsia="es-CO"/>
        </w:rPr>
      </w:pPr>
      <w:r w:rsidRPr="00807719">
        <w:rPr>
          <w:lang w:val="es-419" w:eastAsia="es-CO"/>
        </w:rPr>
        <w:t xml:space="preserve">En la opinión generalizada de los expertos, los precios orientados a los costos deberían ser el pilar para la fijación de los precios </w:t>
      </w:r>
      <w:r w:rsidR="00596749">
        <w:t>“</w:t>
      </w:r>
      <w:r w:rsidR="00596749" w:rsidRPr="00FA4064">
        <w:rPr>
          <w:rStyle w:val="Extranjerismo"/>
          <w:lang w:val="es-CO"/>
        </w:rPr>
        <w:t>online”</w:t>
      </w:r>
      <w:r w:rsidR="00596749">
        <w:rPr>
          <w:rStyle w:val="Extranjerismo"/>
          <w:lang w:val="es-CO"/>
        </w:rPr>
        <w:t xml:space="preserve"> </w:t>
      </w:r>
      <w:r w:rsidRPr="00807719">
        <w:rPr>
          <w:lang w:val="es-419" w:eastAsia="es-CO"/>
        </w:rPr>
        <w:t>que sustentan el resto de los enfoques estratégicos y aplicarse conjuntamente con ellos. Por lo tanto, Internet permite medir la sensibilidad al precio de forma rápida, e introducir modificaciones con cierta facilidad.</w:t>
      </w:r>
    </w:p>
    <w:p w14:paraId="2120DF59" w14:textId="2C6DF55A" w:rsidR="00807719" w:rsidRPr="00807719" w:rsidRDefault="00807719" w:rsidP="002563B0">
      <w:pPr>
        <w:rPr>
          <w:b/>
          <w:bCs/>
          <w:lang w:val="es-419" w:eastAsia="es-CO"/>
        </w:rPr>
      </w:pPr>
      <w:r w:rsidRPr="00807719">
        <w:rPr>
          <w:b/>
          <w:bCs/>
          <w:lang w:val="es-419" w:eastAsia="es-CO"/>
        </w:rPr>
        <w:t>Alternativas estratégicas en la fijación de precios en Internet</w:t>
      </w:r>
    </w:p>
    <w:p w14:paraId="116A48B4" w14:textId="08F965D1" w:rsidR="00807719" w:rsidRDefault="00807719" w:rsidP="002563B0">
      <w:pPr>
        <w:rPr>
          <w:lang w:val="es-419" w:eastAsia="es-CO"/>
        </w:rPr>
      </w:pPr>
      <w:r w:rsidRPr="00807719">
        <w:rPr>
          <w:lang w:val="es-419" w:eastAsia="es-CO"/>
        </w:rPr>
        <w:t>Las estrategias generales de precios en el Internet responden básicamente a tres alternativas posibles, teniendo en cuenta que se deben analizar siempre desde el punto de vista de los precios en negocios externos y de los competidores fuera y dentro de la red:</w:t>
      </w:r>
    </w:p>
    <w:p w14:paraId="62C3B055" w14:textId="644E00CC" w:rsidR="00807719" w:rsidRPr="00807719" w:rsidRDefault="00807719">
      <w:pPr>
        <w:pStyle w:val="Prrafodelista"/>
        <w:numPr>
          <w:ilvl w:val="0"/>
          <w:numId w:val="44"/>
        </w:numPr>
        <w:rPr>
          <w:lang w:val="es-419" w:eastAsia="es-CO"/>
        </w:rPr>
      </w:pPr>
      <w:r w:rsidRPr="00807719">
        <w:rPr>
          <w:b/>
          <w:bCs/>
          <w:lang w:val="es-419" w:eastAsia="es-CO"/>
        </w:rPr>
        <w:t>Precios más bajos:</w:t>
      </w:r>
      <w:r w:rsidRPr="00807719">
        <w:rPr>
          <w:lang w:val="es-419" w:eastAsia="es-CO"/>
        </w:rPr>
        <w:t xml:space="preserve"> los objetivos de estrategias de precios más bajos responden a deseos de atracción de consumidores hacia Internet, empleándose tácticas basadas en promociones, descuentos, intentos de captación de clientes de la competencia, o bien, estrategias enfocadas a la captación de nuevos clientes.</w:t>
      </w:r>
    </w:p>
    <w:p w14:paraId="1F818859" w14:textId="436E774B" w:rsidR="00807719" w:rsidRPr="00807719" w:rsidRDefault="00807719">
      <w:pPr>
        <w:pStyle w:val="Prrafodelista"/>
        <w:numPr>
          <w:ilvl w:val="0"/>
          <w:numId w:val="44"/>
        </w:numPr>
        <w:rPr>
          <w:lang w:val="es-419" w:eastAsia="es-CO"/>
        </w:rPr>
      </w:pPr>
      <w:r w:rsidRPr="00807719">
        <w:rPr>
          <w:b/>
          <w:bCs/>
          <w:lang w:val="es-419" w:eastAsia="es-CO"/>
        </w:rPr>
        <w:lastRenderedPageBreak/>
        <w:t>Precios similares:</w:t>
      </w:r>
      <w:r w:rsidRPr="00807719">
        <w:rPr>
          <w:lang w:val="es-419" w:eastAsia="es-CO"/>
        </w:rPr>
        <w:t xml:space="preserve"> el objetivo es alinearse con el resto, pero enfocándose a la diferenciación en otros aspectos, en servicios, garantías, rapidez y fiabilidad en las entregas, actualización de la gama, etc.</w:t>
      </w:r>
    </w:p>
    <w:p w14:paraId="7FE35C46" w14:textId="7624E9F7" w:rsidR="00807719" w:rsidRPr="00807719" w:rsidRDefault="00807719">
      <w:pPr>
        <w:pStyle w:val="Prrafodelista"/>
        <w:numPr>
          <w:ilvl w:val="0"/>
          <w:numId w:val="44"/>
        </w:numPr>
        <w:rPr>
          <w:lang w:val="es-419" w:eastAsia="es-CO"/>
        </w:rPr>
      </w:pPr>
      <w:r w:rsidRPr="00807719">
        <w:rPr>
          <w:b/>
          <w:bCs/>
          <w:lang w:val="es-419" w:eastAsia="es-CO"/>
        </w:rPr>
        <w:t>Precios más altos:</w:t>
      </w:r>
      <w:r w:rsidRPr="00807719">
        <w:rPr>
          <w:lang w:val="es-419" w:eastAsia="es-CO"/>
        </w:rPr>
        <w:t xml:space="preserve"> el objetivo es la captación de usuarios altamente segmentados, que manifiesten un claro interés en la gama de soluciones ofrecida, o en un producto o servicio en particular. Afrontar el mercado con precios más altos se debe a deseos de posicionarse claramente como un portador de ciertos valores intangibles, y cuando se ha desarrollado suficientemente una marca de calidad y exclusividad.</w:t>
      </w:r>
    </w:p>
    <w:p w14:paraId="66DDF081" w14:textId="4CCA8BA8" w:rsidR="00807719" w:rsidRPr="00807719" w:rsidRDefault="00807719" w:rsidP="002563B0">
      <w:pPr>
        <w:rPr>
          <w:b/>
          <w:bCs/>
          <w:lang w:val="es-419" w:eastAsia="es-CO"/>
        </w:rPr>
      </w:pPr>
      <w:r w:rsidRPr="00807719">
        <w:rPr>
          <w:b/>
          <w:bCs/>
          <w:lang w:val="es-419" w:eastAsia="es-CO"/>
        </w:rPr>
        <w:t>Estrategias de precios normalmente utilizadas en internet</w:t>
      </w:r>
    </w:p>
    <w:p w14:paraId="115C7876" w14:textId="341E44CA" w:rsidR="00807719" w:rsidRDefault="00807719" w:rsidP="00807719">
      <w:pPr>
        <w:ind w:left="708" w:firstLine="1"/>
        <w:rPr>
          <w:lang w:val="es-419" w:eastAsia="es-CO"/>
        </w:rPr>
      </w:pPr>
      <w:r w:rsidRPr="00807719">
        <w:rPr>
          <w:lang w:val="es-419" w:eastAsia="es-CO"/>
        </w:rPr>
        <w:t>A continuación, se detallan las principales estrategias de precios empleadas en Internet:</w:t>
      </w:r>
    </w:p>
    <w:p w14:paraId="0841C943" w14:textId="77775107" w:rsidR="00807719" w:rsidRDefault="00807719" w:rsidP="00807719">
      <w:pPr>
        <w:pStyle w:val="Tabla"/>
        <w:rPr>
          <w:lang w:val="es-419" w:eastAsia="es-CO"/>
        </w:rPr>
      </w:pPr>
      <w:r w:rsidRPr="00807719">
        <w:rPr>
          <w:lang w:val="es-419" w:eastAsia="es-CO"/>
        </w:rPr>
        <w:t>Estrategias de precios normalmente utilizados en Internet</w:t>
      </w:r>
    </w:p>
    <w:tbl>
      <w:tblPr>
        <w:tblStyle w:val="SENA"/>
        <w:tblW w:w="0" w:type="auto"/>
        <w:tblLayout w:type="fixed"/>
        <w:tblLook w:val="04A0" w:firstRow="1" w:lastRow="0" w:firstColumn="1" w:lastColumn="0" w:noHBand="0" w:noVBand="1"/>
        <w:tblCaption w:val="Tabla 2. Estrategias de precios normalmente utilizados en Internet"/>
        <w:tblDescription w:val="Tabla que muestra las estrategias de precios normalmente utilizados en Internet."/>
      </w:tblPr>
      <w:tblGrid>
        <w:gridCol w:w="2405"/>
        <w:gridCol w:w="7088"/>
      </w:tblGrid>
      <w:tr w:rsidR="004E1B05" w14:paraId="34E79472" w14:textId="77777777" w:rsidTr="004E1B05">
        <w:trPr>
          <w:cnfStyle w:val="100000000000" w:firstRow="1" w:lastRow="0" w:firstColumn="0" w:lastColumn="0" w:oddVBand="0" w:evenVBand="0" w:oddHBand="0" w:evenHBand="0" w:firstRowFirstColumn="0" w:firstRowLastColumn="0" w:lastRowFirstColumn="0" w:lastRowLastColumn="0"/>
        </w:trPr>
        <w:tc>
          <w:tcPr>
            <w:tcW w:w="2405" w:type="dxa"/>
          </w:tcPr>
          <w:p w14:paraId="68063A24" w14:textId="6F093497" w:rsidR="004E1B05" w:rsidRDefault="004E1B05" w:rsidP="004E1B05">
            <w:pPr>
              <w:ind w:firstLine="0"/>
              <w:rPr>
                <w:lang w:val="es-419" w:eastAsia="es-CO"/>
              </w:rPr>
            </w:pPr>
            <w:r w:rsidRPr="004E5972">
              <w:t>Estrategia</w:t>
            </w:r>
          </w:p>
        </w:tc>
        <w:tc>
          <w:tcPr>
            <w:tcW w:w="7088" w:type="dxa"/>
          </w:tcPr>
          <w:p w14:paraId="51F1661F" w14:textId="06AF8056" w:rsidR="004E1B05" w:rsidRDefault="004E1B05" w:rsidP="004E1B05">
            <w:pPr>
              <w:ind w:firstLine="0"/>
              <w:rPr>
                <w:lang w:val="es-419" w:eastAsia="es-CO"/>
              </w:rPr>
            </w:pPr>
            <w:r w:rsidRPr="004E5972">
              <w:t>Definición</w:t>
            </w:r>
          </w:p>
        </w:tc>
      </w:tr>
      <w:tr w:rsidR="004E1B05" w14:paraId="24F66917" w14:textId="77777777" w:rsidTr="004E1B05">
        <w:trPr>
          <w:cnfStyle w:val="000000100000" w:firstRow="0" w:lastRow="0" w:firstColumn="0" w:lastColumn="0" w:oddVBand="0" w:evenVBand="0" w:oddHBand="1" w:evenHBand="0" w:firstRowFirstColumn="0" w:firstRowLastColumn="0" w:lastRowFirstColumn="0" w:lastRowLastColumn="0"/>
        </w:trPr>
        <w:tc>
          <w:tcPr>
            <w:tcW w:w="2405" w:type="dxa"/>
          </w:tcPr>
          <w:p w14:paraId="52291192" w14:textId="25512A53" w:rsidR="004E1B05" w:rsidRDefault="004E1B05" w:rsidP="004E1B05">
            <w:pPr>
              <w:pStyle w:val="TextoTablas"/>
            </w:pPr>
            <w:r w:rsidRPr="00EF279B">
              <w:t>Estrategia de “precios de prestigio”</w:t>
            </w:r>
          </w:p>
        </w:tc>
        <w:tc>
          <w:tcPr>
            <w:tcW w:w="7088" w:type="dxa"/>
          </w:tcPr>
          <w:p w14:paraId="0C9400FC" w14:textId="76C731F3" w:rsidR="004E1B05" w:rsidRDefault="004E1B05" w:rsidP="004E1B05">
            <w:pPr>
              <w:pStyle w:val="TextoTablas"/>
            </w:pPr>
            <w:r w:rsidRPr="00EF279B">
              <w:t>Los mercados tienen ciertas percepciones respecto a los precios, y determinados productos y servicios tienen un nivel mínimo por debajo del cual se considera de inferior calidad. Esta insensibilidad al precio se puede aprovechar presentando ofertas basadas en la aportación de ciertos valores que el mercado estima, o incluso ofreciendo nuevos valores que el mercado no ha apreciado hasta ese momento.</w:t>
            </w:r>
          </w:p>
        </w:tc>
      </w:tr>
      <w:tr w:rsidR="004E1B05" w14:paraId="1A5269F7" w14:textId="77777777" w:rsidTr="004E1B05">
        <w:tc>
          <w:tcPr>
            <w:tcW w:w="2405" w:type="dxa"/>
          </w:tcPr>
          <w:p w14:paraId="1D887EED" w14:textId="41C0CEC9" w:rsidR="004E1B05" w:rsidRPr="004E1B05" w:rsidRDefault="004E1B05" w:rsidP="004E1B05">
            <w:pPr>
              <w:pStyle w:val="TextoTablas"/>
              <w:rPr>
                <w:lang w:val="es-CO"/>
              </w:rPr>
            </w:pPr>
            <w:r w:rsidRPr="00AD3AF7">
              <w:t>Estrategia de penetración</w:t>
            </w:r>
          </w:p>
        </w:tc>
        <w:tc>
          <w:tcPr>
            <w:tcW w:w="7088" w:type="dxa"/>
          </w:tcPr>
          <w:p w14:paraId="1879F901" w14:textId="2F47DF20" w:rsidR="004E1B05" w:rsidRDefault="004E1B05" w:rsidP="004E1B05">
            <w:pPr>
              <w:pStyle w:val="TextoTablas"/>
            </w:pPr>
            <w:r w:rsidRPr="00AD3AF7">
              <w:t>Cuando se accede a un mercado, se tiende a hacerlo con precios alineados con la competencia, e incluso más bajos, siendo esta también una característica común en los casos en que se ha detectado una oportunidad en la que no hay competidores significativos. Esta estrategia agresiva pretende atacar directamente a competidores, y también es la aproximación considerada más válida cuando la oferta se dirige a segmentos especialmente sensibles al precio.</w:t>
            </w:r>
          </w:p>
        </w:tc>
      </w:tr>
      <w:tr w:rsidR="004E1B05" w14:paraId="090FB8CE" w14:textId="77777777" w:rsidTr="004E1B05">
        <w:trPr>
          <w:cnfStyle w:val="000000100000" w:firstRow="0" w:lastRow="0" w:firstColumn="0" w:lastColumn="0" w:oddVBand="0" w:evenVBand="0" w:oddHBand="1" w:evenHBand="0" w:firstRowFirstColumn="0" w:firstRowLastColumn="0" w:lastRowFirstColumn="0" w:lastRowLastColumn="0"/>
        </w:trPr>
        <w:tc>
          <w:tcPr>
            <w:tcW w:w="2405" w:type="dxa"/>
          </w:tcPr>
          <w:p w14:paraId="39A3EB1A" w14:textId="0217E1DF" w:rsidR="004E1B05" w:rsidRDefault="004E1B05" w:rsidP="004E1B05">
            <w:pPr>
              <w:pStyle w:val="TextoTablas"/>
            </w:pPr>
            <w:r w:rsidRPr="002D2518">
              <w:lastRenderedPageBreak/>
              <w:t>Estrategia de personalización de precios</w:t>
            </w:r>
          </w:p>
        </w:tc>
        <w:tc>
          <w:tcPr>
            <w:tcW w:w="7088" w:type="dxa"/>
          </w:tcPr>
          <w:p w14:paraId="607F2733" w14:textId="4E471B84" w:rsidR="004E1B05" w:rsidRDefault="004E1B05" w:rsidP="004E1B05">
            <w:pPr>
              <w:pStyle w:val="TextoTablas"/>
            </w:pPr>
            <w:r w:rsidRPr="002D2518">
              <w:t xml:space="preserve">Internet permite que se observen los comportamientos de compra y demanda dentro del </w:t>
            </w:r>
            <w:r>
              <w:t>“</w:t>
            </w:r>
            <w:proofErr w:type="spellStart"/>
            <w:r w:rsidRPr="00290E0D">
              <w:rPr>
                <w:rStyle w:val="Extranjerismo"/>
                <w:lang w:val="es-CO"/>
              </w:rPr>
              <w:t>website</w:t>
            </w:r>
            <w:proofErr w:type="spellEnd"/>
            <w:r>
              <w:t>”</w:t>
            </w:r>
            <w:r w:rsidRPr="002D2518">
              <w:t xml:space="preserve">. Con una plataforma adecuada de </w:t>
            </w:r>
            <w:r>
              <w:t>“</w:t>
            </w:r>
            <w:r w:rsidRPr="00290E0D">
              <w:rPr>
                <w:rStyle w:val="Extranjerismo"/>
                <w:lang w:val="es-CO"/>
              </w:rPr>
              <w:t>marketing</w:t>
            </w:r>
            <w:r>
              <w:t>”</w:t>
            </w:r>
            <w:r w:rsidRPr="002D2518">
              <w:t xml:space="preserve"> </w:t>
            </w:r>
            <w:r>
              <w:t>“</w:t>
            </w:r>
            <w:proofErr w:type="spellStart"/>
            <w:r w:rsidR="007F131C" w:rsidRPr="007F131C">
              <w:rPr>
                <w:rStyle w:val="Extranjerismo"/>
                <w:lang w:val="es-CO"/>
              </w:rPr>
              <w:t>one-to-one</w:t>
            </w:r>
            <w:proofErr w:type="spellEnd"/>
            <w:r>
              <w:t>”</w:t>
            </w:r>
            <w:r w:rsidRPr="002D2518">
              <w:t xml:space="preserve">, se pueden diseñar planes específicos por grupos de clientes, al igual que promociones especiales, promociones cruzadas, o descuentos, además de ofrecer valores muy apreciados por los consumidores (información personalizada, alertas de posibles ofertas o nuevos productos, mejor estructuración de la oferta de acuerdo con preferencias). La personalización siempre es recomendable, en mayor o en menor medida, aunque no es la única solución a la hora de diseñar una estrategia de precios imbatibles; el consumidor puede acceder a servicios específicos que “buscan y comparan” productos, ofertas y establecimientos de forma automática. Cuando no hay control absoluto en la personalización, la publicidad programática aprovecha la estrategia. La tecnología detecta el público que navega en la red con inquietudes concretas e impacta con mensajes de oportunidad única. Basándose en el </w:t>
            </w:r>
            <w:r>
              <w:t>“</w:t>
            </w:r>
            <w:proofErr w:type="spellStart"/>
            <w:r>
              <w:rPr>
                <w:rStyle w:val="Extranjerismo"/>
                <w:lang w:val="es-CO"/>
              </w:rPr>
              <w:t>b</w:t>
            </w:r>
            <w:r w:rsidRPr="00290E0D">
              <w:rPr>
                <w:rStyle w:val="Extranjerismo"/>
                <w:lang w:val="es-CO"/>
              </w:rPr>
              <w:t>ig</w:t>
            </w:r>
            <w:proofErr w:type="spellEnd"/>
            <w:r w:rsidRPr="00290E0D">
              <w:rPr>
                <w:rStyle w:val="Extranjerismo"/>
                <w:lang w:val="es-CO"/>
              </w:rPr>
              <w:t xml:space="preserve"> </w:t>
            </w:r>
            <w:r>
              <w:rPr>
                <w:rStyle w:val="Extranjerismo"/>
                <w:lang w:val="es-CO"/>
              </w:rPr>
              <w:t>d</w:t>
            </w:r>
            <w:r w:rsidRPr="00290E0D">
              <w:rPr>
                <w:rStyle w:val="Extranjerismo"/>
                <w:lang w:val="es-CO"/>
              </w:rPr>
              <w:t>ata</w:t>
            </w:r>
            <w:r>
              <w:t>”</w:t>
            </w:r>
            <w:r w:rsidRPr="002D2518">
              <w:t>, el anunciante compra audiencias y no espacios, como en la publicidad tradicional, segmentando, ofreciendo y llegando a las personas indicadas.</w:t>
            </w:r>
          </w:p>
        </w:tc>
      </w:tr>
      <w:tr w:rsidR="004E1B05" w14:paraId="536FB49A" w14:textId="77777777" w:rsidTr="004E1B05">
        <w:tc>
          <w:tcPr>
            <w:tcW w:w="2405" w:type="dxa"/>
          </w:tcPr>
          <w:p w14:paraId="72F62327" w14:textId="750F202A" w:rsidR="004E1B05" w:rsidRPr="004E1B05" w:rsidRDefault="004E1B05" w:rsidP="004E1B05">
            <w:pPr>
              <w:pStyle w:val="TextoTablas"/>
              <w:rPr>
                <w:lang w:val="es-CO"/>
              </w:rPr>
            </w:pPr>
            <w:r w:rsidRPr="00004948">
              <w:t>Estrategia de precios descremados</w:t>
            </w:r>
          </w:p>
        </w:tc>
        <w:tc>
          <w:tcPr>
            <w:tcW w:w="7088" w:type="dxa"/>
          </w:tcPr>
          <w:p w14:paraId="67AF8434" w14:textId="29767527" w:rsidR="004E1B05" w:rsidRDefault="004E1B05" w:rsidP="004E1B05">
            <w:pPr>
              <w:pStyle w:val="TextoTablas"/>
            </w:pPr>
            <w:r w:rsidRPr="00004948">
              <w:t>Cuando se ofrece un producto o servicio innovador o exclusivo, se tiende a elegir la alternativa estratégica de “precios más altos”, pretendiendo captar a los primeros interesados, segmento dispuesto a probar el producto, que no son especialmente sensibles al precio. Posteriormente, se van reduciendo paulatinamente los precios intentando captar a más segmentos, aunque usualmente estas reducciones suelen estar motivadas por las estrategias de la competencia.</w:t>
            </w:r>
          </w:p>
        </w:tc>
      </w:tr>
      <w:tr w:rsidR="004E1B05" w14:paraId="5901C66A" w14:textId="77777777" w:rsidTr="004E1B05">
        <w:trPr>
          <w:cnfStyle w:val="000000100000" w:firstRow="0" w:lastRow="0" w:firstColumn="0" w:lastColumn="0" w:oddVBand="0" w:evenVBand="0" w:oddHBand="1" w:evenHBand="0" w:firstRowFirstColumn="0" w:firstRowLastColumn="0" w:lastRowFirstColumn="0" w:lastRowLastColumn="0"/>
        </w:trPr>
        <w:tc>
          <w:tcPr>
            <w:tcW w:w="2405" w:type="dxa"/>
          </w:tcPr>
          <w:p w14:paraId="3F393CD8" w14:textId="77777777" w:rsidR="004E1B05" w:rsidRDefault="004E1B05" w:rsidP="004E1B05">
            <w:pPr>
              <w:pStyle w:val="Tablas"/>
            </w:pPr>
          </w:p>
          <w:p w14:paraId="728CA095" w14:textId="11DFEF1B" w:rsidR="004E1B05" w:rsidRPr="004E1B05" w:rsidRDefault="004E1B05" w:rsidP="004E1B05">
            <w:pPr>
              <w:pStyle w:val="TextoTablas"/>
              <w:rPr>
                <w:lang w:val="es-CO"/>
              </w:rPr>
            </w:pPr>
            <w:r w:rsidRPr="00D5041F">
              <w:t>Estrategia de precios dinámicos</w:t>
            </w:r>
          </w:p>
        </w:tc>
        <w:tc>
          <w:tcPr>
            <w:tcW w:w="7088" w:type="dxa"/>
          </w:tcPr>
          <w:p w14:paraId="17F97B74" w14:textId="40791CD4" w:rsidR="004E1B05" w:rsidRPr="00A25AB4" w:rsidRDefault="004E1B05" w:rsidP="004E1B05">
            <w:pPr>
              <w:pStyle w:val="TextoTablas"/>
            </w:pPr>
            <w:r w:rsidRPr="00D5041F">
              <w:t xml:space="preserve">Es una estrategia de personalización completa de los precios, ya que estos varían para cada producto, cada consumidor y cada transacción. Es, además, el medio más adecuado para mejorar la experiencia de compra del usuario (personalización e interactividad, y factores psicológicos como el sentimiento de pertenencia a una comunidad, la participación, el entusiasmo por la puja y la determinación de condiciones). Los precios dinámicos atraen a los consumidores, fomentan la repetición de compra, e incrementan el tiempo pasado en el sitio, lo cual repercute en las métricas, y en la explotación de la rentabilidad de estas. Junto a estos factores, los precios dinámicos también ayudan a reducir costes e incrementar beneficios a través de la creación de mercados más eficientes. Se emplean especialmente para productos perecederos y estandarizados, en inventarios de difícil </w:t>
            </w:r>
            <w:r w:rsidRPr="00D5041F">
              <w:lastRenderedPageBreak/>
              <w:t>salida a los que hay que diseñar estrategias ventajosas de comercialización. Sus aplicaciones principales son las subastas y los modelos basados en la agregación de demanda (precios escalonados).</w:t>
            </w:r>
          </w:p>
        </w:tc>
      </w:tr>
      <w:tr w:rsidR="004E1B05" w14:paraId="2BEF2813" w14:textId="77777777" w:rsidTr="004E1B05">
        <w:tc>
          <w:tcPr>
            <w:tcW w:w="2405" w:type="dxa"/>
          </w:tcPr>
          <w:p w14:paraId="6DFF2863" w14:textId="56E4A0F8" w:rsidR="004E1B05" w:rsidRPr="004E1B05" w:rsidRDefault="004E1B05" w:rsidP="004E1B05">
            <w:pPr>
              <w:pStyle w:val="TextoTablas"/>
              <w:rPr>
                <w:lang w:val="es-CO"/>
              </w:rPr>
            </w:pPr>
            <w:r w:rsidRPr="002302BF">
              <w:lastRenderedPageBreak/>
              <w:t>Estrategia de venta de soluciones</w:t>
            </w:r>
          </w:p>
        </w:tc>
        <w:tc>
          <w:tcPr>
            <w:tcW w:w="7088" w:type="dxa"/>
          </w:tcPr>
          <w:p w14:paraId="7CA2F3AF" w14:textId="77777777" w:rsidR="004E1B05" w:rsidRDefault="004E1B05" w:rsidP="004E1B05">
            <w:pPr>
              <w:pStyle w:val="Tablas"/>
            </w:pPr>
            <w:r w:rsidRPr="002302BF">
              <w:t xml:space="preserve">Una de las características fundamentales de un entorno como Internet es la posibilidad de ofrecer soluciones específicas para un determinado mercado objetivo. Si se define una propuesta de valor desde el punto de vista de la solución que proporciona, permitirá una </w:t>
            </w:r>
          </w:p>
          <w:p w14:paraId="126B7A90" w14:textId="77777777" w:rsidR="004E1B05" w:rsidRDefault="004E1B05" w:rsidP="004E1B05">
            <w:pPr>
              <w:pStyle w:val="Tablas"/>
            </w:pPr>
            <w:r w:rsidRPr="002302BF">
              <w:t>estrategia de precios más altos, o al contrario si lo que se pretende es optimizar la oferta. En cualquier caso, será un elemento diferenciador.</w:t>
            </w:r>
          </w:p>
          <w:p w14:paraId="40498EB3" w14:textId="77777777" w:rsidR="004E1B05" w:rsidRDefault="004E1B05" w:rsidP="004E1B05">
            <w:pPr>
              <w:pStyle w:val="Tablas"/>
            </w:pPr>
            <w:r w:rsidRPr="00E25979">
              <w:t>Puede basarse en la secuencia estratégica producto/precio:</w:t>
            </w:r>
          </w:p>
          <w:p w14:paraId="60F43F31" w14:textId="77777777" w:rsidR="004E1B05" w:rsidRDefault="004E1B05" w:rsidP="004E1B05">
            <w:pPr>
              <w:pStyle w:val="Tablas"/>
            </w:pPr>
            <w:r>
              <w:t>Los descuentos amplios, en una primera fase de introducción y captación.</w:t>
            </w:r>
          </w:p>
          <w:p w14:paraId="152936A9" w14:textId="77777777" w:rsidR="004E1B05" w:rsidRDefault="004E1B05" w:rsidP="004E1B05">
            <w:pPr>
              <w:pStyle w:val="Tablas"/>
            </w:pPr>
            <w:r>
              <w:t>Una intensa guerra de precios (fase de crecimiento y captación-retención).</w:t>
            </w:r>
          </w:p>
          <w:p w14:paraId="70BD5EEA" w14:textId="6922AE89" w:rsidR="004E1B05" w:rsidRPr="00A25AB4" w:rsidRDefault="004E1B05" w:rsidP="004E1B05">
            <w:pPr>
              <w:pStyle w:val="TextoTablas"/>
            </w:pPr>
            <w:r>
              <w:t>Una maximización de beneficios en la fase de declive, de gran saturación, o de fidelización de clientes.</w:t>
            </w:r>
          </w:p>
        </w:tc>
      </w:tr>
    </w:tbl>
    <w:p w14:paraId="5037A21C" w14:textId="0152F6CD" w:rsidR="00260C1D" w:rsidRDefault="00260C1D" w:rsidP="004E1B05">
      <w:pPr>
        <w:ind w:firstLine="0"/>
        <w:rPr>
          <w:lang w:val="es-419" w:eastAsia="es-CO"/>
        </w:rPr>
      </w:pPr>
    </w:p>
    <w:p w14:paraId="1DBBFC86" w14:textId="13EE7E05" w:rsidR="00E25979" w:rsidRDefault="00E25979" w:rsidP="00E25979">
      <w:pPr>
        <w:pStyle w:val="Ttulo1"/>
      </w:pPr>
      <w:bookmarkStart w:id="14" w:name="_Toc153818481"/>
      <w:r w:rsidRPr="00E25979">
        <w:t>Psicología del consumidor</w:t>
      </w:r>
      <w:bookmarkEnd w:id="14"/>
    </w:p>
    <w:p w14:paraId="3F6538C5" w14:textId="01AA8C8F" w:rsidR="00E25979" w:rsidRDefault="00E25979" w:rsidP="00E25979">
      <w:pPr>
        <w:rPr>
          <w:lang w:val="es-419" w:eastAsia="es-CO"/>
        </w:rPr>
      </w:pPr>
      <w:r w:rsidRPr="00E25979">
        <w:rPr>
          <w:lang w:val="es-419" w:eastAsia="es-CO"/>
        </w:rPr>
        <w:t>Como es sabido, la influencia del internet hace que los consumidores digitales adquieran nuevas características necesarias de comprender. Y para poder hacerlo, el mercadeo interactúa con ciencias como la psicología y la antropología. Por tanto, al referirnos a la psicología del consumidor, se hace referencia al estudio de los patrones de consumo, así como de los múltiples aspectos que influyen en una decisión de compra.</w:t>
      </w:r>
    </w:p>
    <w:p w14:paraId="26C97A01" w14:textId="77777777" w:rsidR="00E25979" w:rsidRPr="00E25979" w:rsidRDefault="00E25979" w:rsidP="00E25979">
      <w:pPr>
        <w:rPr>
          <w:lang w:val="es-419" w:eastAsia="es-CO"/>
        </w:rPr>
      </w:pPr>
      <w:r w:rsidRPr="00E25979">
        <w:rPr>
          <w:lang w:val="es-419" w:eastAsia="es-CO"/>
        </w:rPr>
        <w:t xml:space="preserve">De hecho, a una gran velocidad, el mercadeo tiende cada vez más a humanizarse, es decir, ha pasado de solo satisfacer necesidades a cubrir también sus ansias, sus deseos y a forjar relaciones genuinas. Es por eso por lo que el nuevo consumidor </w:t>
      </w:r>
      <w:r w:rsidRPr="00E25979">
        <w:rPr>
          <w:lang w:val="es-419" w:eastAsia="es-CO"/>
        </w:rPr>
        <w:lastRenderedPageBreak/>
        <w:t>premia con su preferencia a las marcas que son más incluyentes, que transmiten más confianza, que son más conscientes. Claramente, ahora las comunidades son digitales.</w:t>
      </w:r>
    </w:p>
    <w:p w14:paraId="06DF02F9" w14:textId="45AC796A" w:rsidR="00E25979" w:rsidRDefault="00E25979" w:rsidP="00E25979">
      <w:pPr>
        <w:rPr>
          <w:lang w:val="es-419" w:eastAsia="es-CO"/>
        </w:rPr>
      </w:pPr>
      <w:r w:rsidRPr="00E25979">
        <w:rPr>
          <w:lang w:val="es-419" w:eastAsia="es-CO"/>
        </w:rPr>
        <w:t>El conocimiento profundo del consumidor y la integración de ese conocimiento con datos es la combinación que brinda a las empresas bases sólidas para establecer efectivas estrategias de mercadeo.</w:t>
      </w:r>
    </w:p>
    <w:p w14:paraId="04BAB5C6" w14:textId="09DC0D61" w:rsidR="00E25979" w:rsidRDefault="00E25979" w:rsidP="00E25979">
      <w:pPr>
        <w:rPr>
          <w:lang w:val="es-419" w:eastAsia="es-CO"/>
        </w:rPr>
      </w:pPr>
    </w:p>
    <w:p w14:paraId="59F9E84D" w14:textId="2B428676" w:rsidR="00E25979" w:rsidRDefault="00E25979" w:rsidP="00E25979">
      <w:pPr>
        <w:pStyle w:val="Ttulo2"/>
      </w:pPr>
      <w:bookmarkStart w:id="15" w:name="_Toc153818482"/>
      <w:r w:rsidRPr="00E25979">
        <w:t>Características del consumidor digital</w:t>
      </w:r>
      <w:bookmarkEnd w:id="15"/>
    </w:p>
    <w:p w14:paraId="322D29E5" w14:textId="0A32D97B" w:rsidR="00E25979" w:rsidRDefault="00E25979" w:rsidP="00E25979">
      <w:pPr>
        <w:rPr>
          <w:lang w:val="es-419" w:eastAsia="es-CO"/>
        </w:rPr>
      </w:pPr>
      <w:r w:rsidRPr="00E25979">
        <w:rPr>
          <w:lang w:val="es-419" w:eastAsia="es-CO"/>
        </w:rPr>
        <w:t>Algunas de las características que se muestran como las más relevantes en el camino de entender los principios de la psicología del consumidor son:</w:t>
      </w:r>
    </w:p>
    <w:p w14:paraId="62157026" w14:textId="14E2E883" w:rsidR="00A65E3E" w:rsidRPr="00A65E3E" w:rsidRDefault="00A65E3E">
      <w:pPr>
        <w:pStyle w:val="Prrafodelista"/>
        <w:numPr>
          <w:ilvl w:val="0"/>
          <w:numId w:val="46"/>
        </w:numPr>
        <w:rPr>
          <w:lang w:val="es-419" w:eastAsia="es-CO"/>
        </w:rPr>
      </w:pPr>
      <w:r w:rsidRPr="00A65E3E">
        <w:rPr>
          <w:b/>
          <w:bCs/>
          <w:lang w:val="es-419" w:eastAsia="es-CO"/>
        </w:rPr>
        <w:t>El consumidor está bien informado:</w:t>
      </w:r>
      <w:r w:rsidRPr="00A65E3E">
        <w:rPr>
          <w:lang w:val="es-419" w:eastAsia="es-CO"/>
        </w:rPr>
        <w:t xml:space="preserve"> gracias a la </w:t>
      </w:r>
      <w:proofErr w:type="spellStart"/>
      <w:r w:rsidRPr="00A65E3E">
        <w:rPr>
          <w:lang w:val="es-419" w:eastAsia="es-CO"/>
        </w:rPr>
        <w:t>híperconectividad</w:t>
      </w:r>
      <w:proofErr w:type="spellEnd"/>
      <w:r w:rsidRPr="00A65E3E">
        <w:rPr>
          <w:lang w:val="es-419" w:eastAsia="es-CO"/>
        </w:rPr>
        <w:t>, los consumidores modernos investigan, aprenden y comparten esa información.</w:t>
      </w:r>
    </w:p>
    <w:p w14:paraId="57584CF6" w14:textId="1441197B" w:rsidR="00A65E3E" w:rsidRPr="007165DF" w:rsidRDefault="00A65E3E" w:rsidP="007165DF">
      <w:pPr>
        <w:pStyle w:val="Prrafodelista"/>
        <w:ind w:left="1429" w:firstLine="0"/>
        <w:rPr>
          <w:lang w:val="es-419" w:eastAsia="es-CO"/>
        </w:rPr>
      </w:pPr>
      <w:r w:rsidRPr="00A65E3E">
        <w:rPr>
          <w:lang w:val="es-419" w:eastAsia="es-CO"/>
        </w:rPr>
        <w:t>Esto da como resultado consumidores altamente educados, capaces de encontrar las propuestas de valor que mejor se ajustan a su necesidad.</w:t>
      </w:r>
    </w:p>
    <w:p w14:paraId="597B1EDC" w14:textId="7A0F4128" w:rsidR="00A65E3E" w:rsidRPr="00B00825" w:rsidRDefault="00A65E3E" w:rsidP="00B00825">
      <w:pPr>
        <w:pStyle w:val="Prrafodelista"/>
        <w:numPr>
          <w:ilvl w:val="0"/>
          <w:numId w:val="46"/>
        </w:numPr>
        <w:rPr>
          <w:lang w:val="es-419" w:eastAsia="es-CO"/>
        </w:rPr>
      </w:pPr>
      <w:r w:rsidRPr="00A65E3E">
        <w:rPr>
          <w:b/>
          <w:bCs/>
          <w:lang w:val="es-419" w:eastAsia="es-CO"/>
        </w:rPr>
        <w:t>El consumidor digital esperó mucho el cambio:</w:t>
      </w:r>
      <w:r w:rsidRPr="00A65E3E">
        <w:rPr>
          <w:lang w:val="es-419" w:eastAsia="es-CO"/>
        </w:rPr>
        <w:t xml:space="preserve"> en este sentido y al trasladarse el escenario de compra al medio digital, el nuevo consumidor, además de ser impaciente, espera, como mínimo, ser escuchado y recibir una respuesta personalizada hasta donde sea posible. Además de eso, valora la honestidad de la información que recibe.</w:t>
      </w:r>
    </w:p>
    <w:p w14:paraId="37103C19" w14:textId="35288733" w:rsidR="00A65E3E" w:rsidRPr="00B00825" w:rsidRDefault="00A65E3E" w:rsidP="00B00825">
      <w:pPr>
        <w:pStyle w:val="Prrafodelista"/>
        <w:numPr>
          <w:ilvl w:val="0"/>
          <w:numId w:val="46"/>
        </w:numPr>
        <w:rPr>
          <w:lang w:val="es-419" w:eastAsia="es-CO"/>
        </w:rPr>
      </w:pPr>
      <w:r w:rsidRPr="00A65E3E">
        <w:rPr>
          <w:b/>
          <w:bCs/>
          <w:lang w:val="es-419" w:eastAsia="es-CO"/>
        </w:rPr>
        <w:t>El cliente digital aprovecha su tiempo y le gusta comparar:</w:t>
      </w:r>
      <w:r w:rsidRPr="00A65E3E">
        <w:rPr>
          <w:lang w:val="es-419" w:eastAsia="es-CO"/>
        </w:rPr>
        <w:t xml:space="preserve"> </w:t>
      </w:r>
      <w:r w:rsidR="00B00825">
        <w:rPr>
          <w:lang w:val="es-419" w:eastAsia="es-CO"/>
        </w:rPr>
        <w:t>l</w:t>
      </w:r>
      <w:r w:rsidRPr="00A65E3E">
        <w:rPr>
          <w:lang w:val="es-419" w:eastAsia="es-CO"/>
        </w:rPr>
        <w:t>a misma facilidad que brinda el Internet en comunicación, se traslada a la relación comercial digital.</w:t>
      </w:r>
    </w:p>
    <w:p w14:paraId="4A7F8E21" w14:textId="1A9526DF" w:rsidR="00A65E3E" w:rsidRPr="00B00825" w:rsidRDefault="00A65E3E" w:rsidP="00B00825">
      <w:pPr>
        <w:pStyle w:val="Prrafodelista"/>
        <w:ind w:left="1429" w:firstLine="0"/>
        <w:rPr>
          <w:lang w:val="es-419" w:eastAsia="es-CO"/>
        </w:rPr>
      </w:pPr>
      <w:r w:rsidRPr="00A65E3E">
        <w:rPr>
          <w:lang w:val="es-419" w:eastAsia="es-CO"/>
        </w:rPr>
        <w:lastRenderedPageBreak/>
        <w:t>Es muy común que, antes de comprar, un cliente busque productos o servicios, compare todos los detalles que considere relevantes y se nutra de información.</w:t>
      </w:r>
    </w:p>
    <w:p w14:paraId="619EDE37" w14:textId="693CC0CB" w:rsidR="00E25979" w:rsidRPr="00A65E3E" w:rsidRDefault="00A65E3E">
      <w:pPr>
        <w:pStyle w:val="Prrafodelista"/>
        <w:numPr>
          <w:ilvl w:val="0"/>
          <w:numId w:val="46"/>
        </w:numPr>
        <w:rPr>
          <w:lang w:val="es-419" w:eastAsia="es-CO"/>
        </w:rPr>
      </w:pPr>
      <w:r w:rsidRPr="00A65E3E">
        <w:rPr>
          <w:b/>
          <w:bCs/>
          <w:lang w:val="es-419" w:eastAsia="es-CO"/>
        </w:rPr>
        <w:t xml:space="preserve">El cliente </w:t>
      </w:r>
      <w:r w:rsidR="00596749" w:rsidRPr="00596749">
        <w:rPr>
          <w:b/>
          <w:bCs/>
        </w:rPr>
        <w:t>“</w:t>
      </w:r>
      <w:r w:rsidR="00596749" w:rsidRPr="00596749">
        <w:rPr>
          <w:rStyle w:val="Extranjerismo"/>
          <w:b/>
          <w:bCs/>
          <w:lang w:val="es-CO"/>
        </w:rPr>
        <w:t>online”</w:t>
      </w:r>
      <w:r w:rsidR="00596749">
        <w:rPr>
          <w:b/>
          <w:bCs/>
          <w:lang w:val="es-419" w:eastAsia="es-CO"/>
        </w:rPr>
        <w:t xml:space="preserve"> </w:t>
      </w:r>
      <w:r w:rsidRPr="00A65E3E">
        <w:rPr>
          <w:b/>
          <w:bCs/>
          <w:lang w:val="es-419" w:eastAsia="es-CO"/>
        </w:rPr>
        <w:t xml:space="preserve">es más poderoso: </w:t>
      </w:r>
      <w:r w:rsidRPr="00A65E3E">
        <w:rPr>
          <w:lang w:val="es-419" w:eastAsia="es-CO"/>
        </w:rPr>
        <w:t>esta declaración de poder es posible hacerla con base en las tendencias actuales, es decir, si se piensa un instante, el cliente tiene el poder de investigar, de compartir, de interactuar y tiene a su disposición audiencias para premiar o castigar un producto o servicio.</w:t>
      </w:r>
    </w:p>
    <w:p w14:paraId="6733A0A8" w14:textId="46844A87" w:rsidR="00E25979" w:rsidRDefault="00A65E3E" w:rsidP="00B00825">
      <w:pPr>
        <w:rPr>
          <w:lang w:val="es-419" w:eastAsia="es-CO"/>
        </w:rPr>
      </w:pPr>
      <w:r w:rsidRPr="00A65E3E">
        <w:rPr>
          <w:lang w:val="es-419" w:eastAsia="es-CO"/>
        </w:rPr>
        <w:t>Con esto en mente, es válido afirmar que, entre más se conoce al cliente, más fácil es entablar una relación con él y brindarle lo que espera.</w:t>
      </w:r>
    </w:p>
    <w:p w14:paraId="5C2BE712" w14:textId="77777777" w:rsidR="00A65E3E" w:rsidRDefault="00A65E3E" w:rsidP="00807719">
      <w:pPr>
        <w:ind w:left="708" w:firstLine="1"/>
        <w:rPr>
          <w:lang w:val="es-419" w:eastAsia="es-CO"/>
        </w:rPr>
      </w:pPr>
    </w:p>
    <w:p w14:paraId="3BBD4A8B" w14:textId="3719CBB5" w:rsidR="00260C1D" w:rsidRDefault="00A65E3E" w:rsidP="00A65E3E">
      <w:pPr>
        <w:pStyle w:val="Ttulo2"/>
      </w:pPr>
      <w:bookmarkStart w:id="16" w:name="_Toc153818483"/>
      <w:r w:rsidRPr="00A65E3E">
        <w:t>Embudo de compra (</w:t>
      </w:r>
      <w:r>
        <w:t>“</w:t>
      </w:r>
      <w:proofErr w:type="spellStart"/>
      <w:r w:rsidRPr="00290E0D">
        <w:rPr>
          <w:rStyle w:val="Extranjerismo"/>
          <w:lang w:val="es-CO"/>
        </w:rPr>
        <w:t>purchase</w:t>
      </w:r>
      <w:proofErr w:type="spellEnd"/>
      <w:r w:rsidRPr="00290E0D">
        <w:rPr>
          <w:rStyle w:val="Extranjerismo"/>
          <w:lang w:val="es-CO"/>
        </w:rPr>
        <w:t xml:space="preserve"> </w:t>
      </w:r>
      <w:proofErr w:type="spellStart"/>
      <w:r w:rsidRPr="00290E0D">
        <w:rPr>
          <w:rStyle w:val="Extranjerismo"/>
          <w:lang w:val="es-CO"/>
        </w:rPr>
        <w:t>funnel</w:t>
      </w:r>
      <w:proofErr w:type="spellEnd"/>
      <w:r>
        <w:t>”</w:t>
      </w:r>
      <w:r w:rsidRPr="00A65E3E">
        <w:t>) en turismo</w:t>
      </w:r>
      <w:bookmarkEnd w:id="16"/>
    </w:p>
    <w:p w14:paraId="54945B65" w14:textId="77777777" w:rsidR="00EE002E" w:rsidRPr="00EE002E" w:rsidRDefault="00EE002E" w:rsidP="00EE002E">
      <w:pPr>
        <w:rPr>
          <w:lang w:val="es-419" w:eastAsia="es-CO"/>
        </w:rPr>
      </w:pPr>
      <w:r w:rsidRPr="00EE002E">
        <w:rPr>
          <w:lang w:val="es-419" w:eastAsia="es-CO"/>
        </w:rPr>
        <w:t>Se ha mencionado también con anterioridad el concepto de embudo de compra, por lo que es de interés en este apartado enfocar ese conocimiento al sector turismo, y así aplicar el concepto y fijarlo.</w:t>
      </w:r>
    </w:p>
    <w:p w14:paraId="6FBD3951" w14:textId="77777777" w:rsidR="00EE002E" w:rsidRPr="00EE002E" w:rsidRDefault="00EE002E" w:rsidP="00EE002E">
      <w:pPr>
        <w:rPr>
          <w:lang w:val="es-419" w:eastAsia="es-CO"/>
        </w:rPr>
      </w:pPr>
      <w:r w:rsidRPr="00EE002E">
        <w:rPr>
          <w:lang w:val="es-419" w:eastAsia="es-CO"/>
        </w:rPr>
        <w:t>Ya se sabe que la tecnología ha cambiado para siempre al consumidor y que este evoluciona a cada segundo. El consumidor investiga, aprende, comparte, y lo que desea es ser escuchado. Por tanto, lo que resta es garantizar que el prospecto pueda encontrar lo que necesita en cada etapa de su camino y acompañarlo para que, al final, la decisión de compra sea favorable.</w:t>
      </w:r>
    </w:p>
    <w:p w14:paraId="529EEE18" w14:textId="5B7D490A" w:rsidR="00260C1D" w:rsidRDefault="00EE002E" w:rsidP="00EE002E">
      <w:pPr>
        <w:rPr>
          <w:lang w:val="es-419" w:eastAsia="es-CO"/>
        </w:rPr>
      </w:pPr>
      <w:r>
        <w:rPr>
          <w:lang w:val="es-419" w:eastAsia="es-CO"/>
        </w:rPr>
        <w:t>C</w:t>
      </w:r>
      <w:r w:rsidRPr="00EE002E">
        <w:rPr>
          <w:lang w:val="es-419" w:eastAsia="es-CO"/>
        </w:rPr>
        <w:t>on el fin de generar un aprendizaje práctico, se realizará el siguiente ejercicio: cree un embudo de compra aplicado al turismo, para lo que se tomará como ejemplo un viaje, siguiendo los pasos que se indican a continuación:</w:t>
      </w:r>
    </w:p>
    <w:p w14:paraId="0B452E45" w14:textId="6D66C42A" w:rsidR="00260C1D" w:rsidRPr="00EE002E" w:rsidRDefault="00EE002E" w:rsidP="00EE002E">
      <w:pPr>
        <w:jc w:val="center"/>
        <w:rPr>
          <w:b/>
          <w:bCs/>
          <w:lang w:val="es-419" w:eastAsia="es-CO"/>
        </w:rPr>
      </w:pPr>
      <w:r w:rsidRPr="00EE002E">
        <w:rPr>
          <w:b/>
          <w:bCs/>
          <w:lang w:val="es-419" w:eastAsia="es-CO"/>
        </w:rPr>
        <w:lastRenderedPageBreak/>
        <w:t>Ejercicio práctico - Embudo de compra en el sector turismo</w:t>
      </w:r>
    </w:p>
    <w:p w14:paraId="40050495" w14:textId="77777777" w:rsidR="00B02BDC" w:rsidRPr="00B02BDC" w:rsidRDefault="00B02BDC">
      <w:pPr>
        <w:pStyle w:val="Prrafodelista"/>
        <w:numPr>
          <w:ilvl w:val="0"/>
          <w:numId w:val="47"/>
        </w:numPr>
        <w:rPr>
          <w:b/>
          <w:bCs/>
          <w:lang w:val="es-419" w:eastAsia="es-CO"/>
        </w:rPr>
      </w:pPr>
      <w:r w:rsidRPr="00B02BDC">
        <w:rPr>
          <w:b/>
          <w:bCs/>
          <w:lang w:val="es-419" w:eastAsia="es-CO"/>
        </w:rPr>
        <w:t>¿Quién es y qué busca el turista?</w:t>
      </w:r>
    </w:p>
    <w:p w14:paraId="3747706A" w14:textId="1EE7DC8E" w:rsidR="00EE002E" w:rsidRPr="00EE002E" w:rsidRDefault="00EE002E" w:rsidP="00B02BDC">
      <w:pPr>
        <w:pStyle w:val="Prrafodelista"/>
        <w:ind w:left="1429" w:firstLine="0"/>
        <w:rPr>
          <w:lang w:val="es-419" w:eastAsia="es-CO"/>
        </w:rPr>
      </w:pPr>
      <w:r w:rsidRPr="00EE002E">
        <w:rPr>
          <w:lang w:val="es-419" w:eastAsia="es-CO"/>
        </w:rPr>
        <w:t>Algunos datos de interés que ayudan a resolver esta pregunta corresponden con las estadísticas ofrecidas por Google, que indica que el 75 % de las personas que viajan reservan en línea.</w:t>
      </w:r>
    </w:p>
    <w:p w14:paraId="1AA298EC" w14:textId="62A65412" w:rsidR="00260C1D" w:rsidRDefault="00EE002E" w:rsidP="00EE002E">
      <w:pPr>
        <w:pStyle w:val="Prrafodelista"/>
        <w:ind w:left="1429" w:firstLine="0"/>
        <w:rPr>
          <w:lang w:val="es-419" w:eastAsia="es-CO"/>
        </w:rPr>
      </w:pPr>
      <w:r w:rsidRPr="00EE002E">
        <w:rPr>
          <w:lang w:val="es-419" w:eastAsia="es-CO"/>
        </w:rPr>
        <w:t>El informe “</w:t>
      </w:r>
      <w:r w:rsidRPr="00EE002E">
        <w:rPr>
          <w:rStyle w:val="Extranjerismo"/>
          <w:lang w:val="es-419" w:eastAsia="es-CO"/>
        </w:rPr>
        <w:t xml:space="preserve">Mobile </w:t>
      </w:r>
      <w:proofErr w:type="spellStart"/>
      <w:r w:rsidRPr="00EE002E">
        <w:rPr>
          <w:rStyle w:val="Extranjerismo"/>
          <w:lang w:val="es-419" w:eastAsia="es-CO"/>
        </w:rPr>
        <w:t>Travel</w:t>
      </w:r>
      <w:proofErr w:type="spellEnd"/>
      <w:r w:rsidRPr="00EE002E">
        <w:rPr>
          <w:rStyle w:val="Extranjerismo"/>
          <w:lang w:val="es-419" w:eastAsia="es-CO"/>
        </w:rPr>
        <w:t xml:space="preserve"> </w:t>
      </w:r>
      <w:proofErr w:type="spellStart"/>
      <w:r w:rsidRPr="00EE002E">
        <w:rPr>
          <w:rStyle w:val="Extranjerismo"/>
          <w:lang w:val="es-419" w:eastAsia="es-CO"/>
        </w:rPr>
        <w:t>Report</w:t>
      </w:r>
      <w:proofErr w:type="spellEnd"/>
      <w:r w:rsidRPr="00EE002E">
        <w:rPr>
          <w:lang w:val="es-419" w:eastAsia="es-CO"/>
        </w:rPr>
        <w:t>” ofrece información relevante al respecto, como:</w:t>
      </w:r>
    </w:p>
    <w:p w14:paraId="6C4E1C8F" w14:textId="77777777" w:rsidR="00EE002E" w:rsidRPr="00EE002E" w:rsidRDefault="00EE002E">
      <w:pPr>
        <w:pStyle w:val="Prrafodelista"/>
        <w:numPr>
          <w:ilvl w:val="0"/>
          <w:numId w:val="48"/>
        </w:numPr>
        <w:rPr>
          <w:lang w:val="es-419" w:eastAsia="es-CO"/>
        </w:rPr>
      </w:pPr>
      <w:r w:rsidRPr="00EE002E">
        <w:rPr>
          <w:lang w:val="es-419" w:eastAsia="es-CO"/>
        </w:rPr>
        <w:t>Los colombianos reservan en su mayoría hoteles de 3 y 4 estrellas.</w:t>
      </w:r>
    </w:p>
    <w:p w14:paraId="0BAA79F0" w14:textId="77777777" w:rsidR="00EE002E" w:rsidRPr="00EE002E" w:rsidRDefault="00EE002E">
      <w:pPr>
        <w:pStyle w:val="Prrafodelista"/>
        <w:numPr>
          <w:ilvl w:val="0"/>
          <w:numId w:val="48"/>
        </w:numPr>
        <w:rPr>
          <w:lang w:val="es-419" w:eastAsia="es-CO"/>
        </w:rPr>
      </w:pPr>
      <w:r w:rsidRPr="00EE002E">
        <w:rPr>
          <w:lang w:val="es-419" w:eastAsia="es-CO"/>
        </w:rPr>
        <w:t>Los destinos favoritos en el exterior son Madrid y Miami.</w:t>
      </w:r>
    </w:p>
    <w:p w14:paraId="26149387" w14:textId="77777777" w:rsidR="00EE002E" w:rsidRPr="00EE002E" w:rsidRDefault="00EE002E">
      <w:pPr>
        <w:pStyle w:val="Prrafodelista"/>
        <w:numPr>
          <w:ilvl w:val="0"/>
          <w:numId w:val="48"/>
        </w:numPr>
        <w:rPr>
          <w:lang w:val="es-419" w:eastAsia="es-CO"/>
        </w:rPr>
      </w:pPr>
      <w:r w:rsidRPr="00EE002E">
        <w:rPr>
          <w:lang w:val="es-419" w:eastAsia="es-CO"/>
        </w:rPr>
        <w:t>Los destinos favoritos en Colombia son Bogotá, Medellín, Cartagena.</w:t>
      </w:r>
    </w:p>
    <w:p w14:paraId="7E6C6361" w14:textId="77777777" w:rsidR="00EE002E" w:rsidRPr="00EE002E" w:rsidRDefault="00EE002E">
      <w:pPr>
        <w:pStyle w:val="Prrafodelista"/>
        <w:numPr>
          <w:ilvl w:val="0"/>
          <w:numId w:val="48"/>
        </w:numPr>
        <w:rPr>
          <w:lang w:val="es-419" w:eastAsia="es-CO"/>
        </w:rPr>
      </w:pPr>
      <w:r w:rsidRPr="00EE002E">
        <w:rPr>
          <w:lang w:val="es-419" w:eastAsia="es-CO"/>
        </w:rPr>
        <w:t>La plataforma preferida es la web.</w:t>
      </w:r>
    </w:p>
    <w:p w14:paraId="1F2D6911" w14:textId="77777777" w:rsidR="00EE002E" w:rsidRPr="00EE002E" w:rsidRDefault="00EE002E">
      <w:pPr>
        <w:pStyle w:val="Prrafodelista"/>
        <w:numPr>
          <w:ilvl w:val="0"/>
          <w:numId w:val="48"/>
        </w:numPr>
        <w:rPr>
          <w:lang w:val="es-419" w:eastAsia="es-CO"/>
        </w:rPr>
      </w:pPr>
      <w:r w:rsidRPr="00EE002E">
        <w:rPr>
          <w:lang w:val="es-419" w:eastAsia="es-CO"/>
        </w:rPr>
        <w:t>La categoría de vuelos económica es la más reservada.</w:t>
      </w:r>
    </w:p>
    <w:p w14:paraId="21F41D7E" w14:textId="1114FEB7" w:rsidR="00EE002E" w:rsidRDefault="00EE002E">
      <w:pPr>
        <w:pStyle w:val="Prrafodelista"/>
        <w:numPr>
          <w:ilvl w:val="0"/>
          <w:numId w:val="48"/>
        </w:numPr>
        <w:rPr>
          <w:lang w:val="es-419" w:eastAsia="es-CO"/>
        </w:rPr>
      </w:pPr>
      <w:r w:rsidRPr="00EE002E">
        <w:rPr>
          <w:lang w:val="es-419" w:eastAsia="es-CO"/>
        </w:rPr>
        <w:t>Y gastamos entre 3 y 4 minutos para encontrar la opción queremos.</w:t>
      </w:r>
    </w:p>
    <w:p w14:paraId="6D7C722B" w14:textId="77777777" w:rsidR="00EE002E" w:rsidRPr="00EE002E" w:rsidRDefault="00EE002E" w:rsidP="00EE002E">
      <w:pPr>
        <w:pStyle w:val="Prrafodelista"/>
        <w:ind w:left="2149" w:firstLine="0"/>
        <w:rPr>
          <w:lang w:val="es-419" w:eastAsia="es-CO"/>
        </w:rPr>
      </w:pPr>
    </w:p>
    <w:p w14:paraId="648DA370" w14:textId="77777777" w:rsidR="00EE002E" w:rsidRPr="00B02BDC" w:rsidRDefault="00EE002E">
      <w:pPr>
        <w:pStyle w:val="Prrafodelista"/>
        <w:numPr>
          <w:ilvl w:val="0"/>
          <w:numId w:val="47"/>
        </w:numPr>
        <w:rPr>
          <w:b/>
          <w:bCs/>
          <w:lang w:val="es-419" w:eastAsia="es-CO"/>
        </w:rPr>
      </w:pPr>
      <w:r w:rsidRPr="00B02BDC">
        <w:rPr>
          <w:b/>
          <w:bCs/>
          <w:lang w:val="es-419" w:eastAsia="es-CO"/>
        </w:rPr>
        <w:t>Optimizar el embudo</w:t>
      </w:r>
    </w:p>
    <w:p w14:paraId="7D3408C8" w14:textId="5A34C498" w:rsidR="00260C1D" w:rsidRDefault="00EE002E" w:rsidP="00EE002E">
      <w:pPr>
        <w:pStyle w:val="Prrafodelista"/>
        <w:ind w:left="1429" w:firstLine="0"/>
        <w:rPr>
          <w:lang w:val="es-419" w:eastAsia="es-CO"/>
        </w:rPr>
      </w:pPr>
      <w:r w:rsidRPr="00EE002E">
        <w:rPr>
          <w:lang w:val="es-419" w:eastAsia="es-CO"/>
        </w:rPr>
        <w:t>Hay que tener en mente que, a través del embudo de compra, no buscamos forzar al cliente, sino entender el comportamiento y la necesidad del viajero y adaptarnos a ella. Recordemos que antes de cualquier decisión de compra, el prospecto pasa por unas etapas:</w:t>
      </w:r>
    </w:p>
    <w:p w14:paraId="6F72A4A1" w14:textId="77777777" w:rsidR="00EE002E" w:rsidRPr="00EE002E" w:rsidRDefault="00EE002E">
      <w:pPr>
        <w:pStyle w:val="Prrafodelista"/>
        <w:numPr>
          <w:ilvl w:val="0"/>
          <w:numId w:val="49"/>
        </w:numPr>
        <w:rPr>
          <w:lang w:val="es-419" w:eastAsia="es-CO"/>
        </w:rPr>
      </w:pPr>
      <w:r w:rsidRPr="00EE002E">
        <w:rPr>
          <w:lang w:val="es-419" w:eastAsia="es-CO"/>
        </w:rPr>
        <w:t>Descubrimiento.</w:t>
      </w:r>
    </w:p>
    <w:p w14:paraId="1C22B37F" w14:textId="77777777" w:rsidR="00EE002E" w:rsidRPr="00EE002E" w:rsidRDefault="00EE002E">
      <w:pPr>
        <w:pStyle w:val="Prrafodelista"/>
        <w:numPr>
          <w:ilvl w:val="0"/>
          <w:numId w:val="49"/>
        </w:numPr>
        <w:rPr>
          <w:lang w:val="es-419" w:eastAsia="es-CO"/>
        </w:rPr>
      </w:pPr>
      <w:r w:rsidRPr="00EE002E">
        <w:rPr>
          <w:lang w:val="es-419" w:eastAsia="es-CO"/>
        </w:rPr>
        <w:t>Consideración.</w:t>
      </w:r>
    </w:p>
    <w:p w14:paraId="3566E77E" w14:textId="7A4CBE1D" w:rsidR="00EE002E" w:rsidRDefault="00EE002E">
      <w:pPr>
        <w:pStyle w:val="Prrafodelista"/>
        <w:numPr>
          <w:ilvl w:val="0"/>
          <w:numId w:val="49"/>
        </w:numPr>
        <w:rPr>
          <w:lang w:val="es-419" w:eastAsia="es-CO"/>
        </w:rPr>
      </w:pPr>
      <w:r w:rsidRPr="00EE002E">
        <w:rPr>
          <w:lang w:val="es-419" w:eastAsia="es-CO"/>
        </w:rPr>
        <w:t>Decisión.</w:t>
      </w:r>
    </w:p>
    <w:p w14:paraId="62FA17A5" w14:textId="77777777" w:rsidR="00150FA7" w:rsidRDefault="00150FA7" w:rsidP="00150FA7">
      <w:pPr>
        <w:rPr>
          <w:lang w:val="es-419" w:eastAsia="es-CO"/>
        </w:rPr>
      </w:pPr>
    </w:p>
    <w:p w14:paraId="26122D20" w14:textId="77777777" w:rsidR="00150FA7" w:rsidRPr="00150FA7" w:rsidRDefault="00150FA7" w:rsidP="00150FA7">
      <w:pPr>
        <w:rPr>
          <w:lang w:val="es-419" w:eastAsia="es-CO"/>
        </w:rPr>
      </w:pPr>
    </w:p>
    <w:p w14:paraId="46B909CA" w14:textId="77777777" w:rsidR="00B02BDC" w:rsidRPr="00B02BDC" w:rsidRDefault="00B02BDC" w:rsidP="00B02BDC">
      <w:pPr>
        <w:jc w:val="center"/>
        <w:rPr>
          <w:b/>
          <w:bCs/>
          <w:lang w:val="es-419" w:eastAsia="es-CO"/>
        </w:rPr>
      </w:pPr>
      <w:r w:rsidRPr="00B02BDC">
        <w:rPr>
          <w:b/>
          <w:bCs/>
          <w:lang w:val="es-419" w:eastAsia="es-CO"/>
        </w:rPr>
        <w:lastRenderedPageBreak/>
        <w:t xml:space="preserve">Kayak - Mobile </w:t>
      </w:r>
      <w:proofErr w:type="spellStart"/>
      <w:r w:rsidRPr="00B02BDC">
        <w:rPr>
          <w:b/>
          <w:bCs/>
          <w:lang w:val="es-419" w:eastAsia="es-CO"/>
        </w:rPr>
        <w:t>travel</w:t>
      </w:r>
      <w:proofErr w:type="spellEnd"/>
      <w:r w:rsidRPr="00B02BDC">
        <w:rPr>
          <w:b/>
          <w:bCs/>
          <w:lang w:val="es-419" w:eastAsia="es-CO"/>
        </w:rPr>
        <w:t xml:space="preserve"> </w:t>
      </w:r>
      <w:proofErr w:type="spellStart"/>
      <w:r w:rsidRPr="00B02BDC">
        <w:rPr>
          <w:b/>
          <w:bCs/>
          <w:lang w:val="es-419" w:eastAsia="es-CO"/>
        </w:rPr>
        <w:t>report</w:t>
      </w:r>
      <w:proofErr w:type="spellEnd"/>
    </w:p>
    <w:p w14:paraId="736971DA" w14:textId="673A1367" w:rsidR="00EE002E" w:rsidRDefault="00EE002E" w:rsidP="00B02BDC">
      <w:pPr>
        <w:jc w:val="center"/>
        <w:rPr>
          <w:lang w:val="es-419" w:eastAsia="es-CO"/>
        </w:rPr>
      </w:pPr>
      <w:r w:rsidRPr="00EE002E">
        <w:rPr>
          <w:lang w:val="es-419" w:eastAsia="es-CO"/>
        </w:rPr>
        <w:t>Este documento informa sobre las tendencias de viaje en las distintas plataformas digitales</w:t>
      </w:r>
      <w:r w:rsidR="00B02BDC">
        <w:rPr>
          <w:lang w:val="es-419" w:eastAsia="es-CO"/>
        </w:rPr>
        <w:t>.</w:t>
      </w:r>
    </w:p>
    <w:p w14:paraId="43D599FE" w14:textId="0E2F77CE" w:rsidR="00B02BDC" w:rsidRPr="00B02BDC" w:rsidRDefault="00000000" w:rsidP="00B02BDC">
      <w:pPr>
        <w:jc w:val="center"/>
        <w:rPr>
          <w:b/>
          <w:bCs/>
          <w:lang w:val="es-419" w:eastAsia="es-CO"/>
        </w:rPr>
      </w:pPr>
      <w:hyperlink r:id="rId39" w:history="1">
        <w:r w:rsidR="00B02BDC" w:rsidRPr="00B02BDC">
          <w:rPr>
            <w:rStyle w:val="Hipervnculo"/>
            <w:b/>
            <w:bCs/>
            <w:lang w:val="es-419" w:eastAsia="es-CO"/>
          </w:rPr>
          <w:t>Enlace del documento</w:t>
        </w:r>
      </w:hyperlink>
    </w:p>
    <w:p w14:paraId="5DB298C1" w14:textId="581A0FB6" w:rsidR="00260C1D" w:rsidRDefault="00706B89" w:rsidP="002563B0">
      <w:pPr>
        <w:rPr>
          <w:lang w:val="es-419" w:eastAsia="es-CO"/>
        </w:rPr>
      </w:pPr>
      <w:r w:rsidRPr="00706B89">
        <w:rPr>
          <w:lang w:val="es-419" w:eastAsia="es-CO"/>
        </w:rPr>
        <w:t>En relación a la optimización del embudo y las 3 etapas por las cuales debe pasar el prospecto, su explicación consiste en:</w:t>
      </w:r>
    </w:p>
    <w:p w14:paraId="17187A25" w14:textId="51BD1C8C" w:rsidR="00706B89" w:rsidRPr="00706B89" w:rsidRDefault="00706B89" w:rsidP="00706B89">
      <w:pPr>
        <w:jc w:val="center"/>
        <w:rPr>
          <w:b/>
          <w:bCs/>
          <w:lang w:val="es-419" w:eastAsia="es-CO"/>
        </w:rPr>
      </w:pPr>
      <w:r w:rsidRPr="00706B89">
        <w:rPr>
          <w:b/>
          <w:bCs/>
          <w:lang w:val="es-419" w:eastAsia="es-CO"/>
        </w:rPr>
        <w:t>Optimización del embudo a través de 3 etapas</w:t>
      </w:r>
    </w:p>
    <w:p w14:paraId="53076A0E" w14:textId="77777777" w:rsidR="00374E2C" w:rsidRDefault="00706B89" w:rsidP="00374E2C">
      <w:pPr>
        <w:pStyle w:val="Prrafodelista"/>
        <w:numPr>
          <w:ilvl w:val="0"/>
          <w:numId w:val="75"/>
        </w:numPr>
        <w:rPr>
          <w:b/>
          <w:bCs/>
          <w:lang w:val="es-419" w:eastAsia="es-CO"/>
        </w:rPr>
      </w:pPr>
      <w:r w:rsidRPr="00374E2C">
        <w:rPr>
          <w:b/>
          <w:bCs/>
          <w:lang w:val="es-419" w:eastAsia="es-CO"/>
        </w:rPr>
        <w:t>Descubrimiento</w:t>
      </w:r>
    </w:p>
    <w:p w14:paraId="29F9D51A" w14:textId="77777777" w:rsidR="00374E2C" w:rsidRDefault="00706B89" w:rsidP="00374E2C">
      <w:pPr>
        <w:pStyle w:val="Prrafodelista"/>
        <w:ind w:left="1429" w:firstLine="0"/>
        <w:rPr>
          <w:lang w:val="es-419" w:eastAsia="es-CO"/>
        </w:rPr>
      </w:pPr>
      <w:r w:rsidRPr="00374E2C">
        <w:rPr>
          <w:lang w:val="es-419" w:eastAsia="es-CO"/>
        </w:rPr>
        <w:t xml:space="preserve">El prospecto está en busca de información que resuelva su necesidad. A través de una estrategia de </w:t>
      </w:r>
      <w:r w:rsidR="00585CE6" w:rsidRPr="00374E2C">
        <w:rPr>
          <w:lang w:val="es-419" w:eastAsia="es-CO"/>
        </w:rPr>
        <w:t>“</w:t>
      </w:r>
      <w:r w:rsidRPr="00374E2C">
        <w:rPr>
          <w:rStyle w:val="Extranjerismo"/>
          <w:lang w:val="es-CO"/>
        </w:rPr>
        <w:t>marketing online</w:t>
      </w:r>
      <w:r w:rsidR="00585CE6" w:rsidRPr="00374E2C">
        <w:rPr>
          <w:rStyle w:val="Extranjerismo"/>
          <w:lang w:val="es-CO"/>
        </w:rPr>
        <w:t>”</w:t>
      </w:r>
      <w:r w:rsidRPr="00374E2C">
        <w:rPr>
          <w:lang w:val="es-419" w:eastAsia="es-CO"/>
        </w:rPr>
        <w:t xml:space="preserve">, nos comunicamos con el perfil, definido en el </w:t>
      </w:r>
      <w:proofErr w:type="spellStart"/>
      <w:r w:rsidRPr="00374E2C">
        <w:rPr>
          <w:lang w:val="es-419" w:eastAsia="es-CO"/>
        </w:rPr>
        <w:t>buyer</w:t>
      </w:r>
      <w:proofErr w:type="spellEnd"/>
      <w:r w:rsidRPr="00374E2C">
        <w:rPr>
          <w:lang w:val="es-419" w:eastAsia="es-CO"/>
        </w:rPr>
        <w:t xml:space="preserve"> persona, y tratamos de indagar cuáles son sus necesidades, qué le preocupa, qué es lo que más valora.</w:t>
      </w:r>
    </w:p>
    <w:p w14:paraId="4AE36BD6" w14:textId="77777777" w:rsidR="00374E2C" w:rsidRDefault="00706B89" w:rsidP="00374E2C">
      <w:pPr>
        <w:pStyle w:val="Prrafodelista"/>
        <w:ind w:left="1429" w:firstLine="0"/>
        <w:rPr>
          <w:lang w:val="es-419" w:eastAsia="es-CO"/>
        </w:rPr>
      </w:pPr>
      <w:r w:rsidRPr="00706B89">
        <w:rPr>
          <w:b/>
          <w:bCs/>
          <w:lang w:val="es-419" w:eastAsia="es-CO"/>
        </w:rPr>
        <w:t>Ejemplo:</w:t>
      </w:r>
      <w:r w:rsidRPr="00706B89">
        <w:rPr>
          <w:lang w:val="es-419" w:eastAsia="es-CO"/>
        </w:rPr>
        <w:t xml:space="preserve"> Marcela es una madre de familia indagando por las vacaciones familiares. Ella se preocupa por el bienestar de sus hijos, por tanto, se fija en la seguridad, la alimentación, las atracciones del lugar, entre otras cosas.</w:t>
      </w:r>
    </w:p>
    <w:p w14:paraId="6ABD5A38" w14:textId="23DE864E" w:rsidR="00374E2C" w:rsidRPr="00150FA7" w:rsidRDefault="00706B89" w:rsidP="00150FA7">
      <w:pPr>
        <w:pStyle w:val="Prrafodelista"/>
        <w:ind w:left="1429" w:firstLine="0"/>
        <w:rPr>
          <w:lang w:val="es-419" w:eastAsia="es-CO"/>
        </w:rPr>
      </w:pPr>
      <w:r w:rsidRPr="00706B89">
        <w:rPr>
          <w:lang w:val="es-419" w:eastAsia="es-CO"/>
        </w:rPr>
        <w:t>Para conseguir que se fije en nuestros productos, debemos transmitir, tanto en la comunicación de la web como en la estrategia de contenidos, temas relacionados con estos requerimientos.</w:t>
      </w:r>
    </w:p>
    <w:p w14:paraId="1FE2C0A8" w14:textId="77777777" w:rsidR="00374E2C" w:rsidRDefault="00706B89" w:rsidP="00374E2C">
      <w:pPr>
        <w:pStyle w:val="Prrafodelista"/>
        <w:numPr>
          <w:ilvl w:val="0"/>
          <w:numId w:val="75"/>
        </w:numPr>
        <w:rPr>
          <w:b/>
          <w:bCs/>
          <w:lang w:val="es-419" w:eastAsia="es-CO"/>
        </w:rPr>
      </w:pPr>
      <w:r w:rsidRPr="00374E2C">
        <w:rPr>
          <w:b/>
          <w:bCs/>
          <w:lang w:val="es-419" w:eastAsia="es-CO"/>
        </w:rPr>
        <w:t>Consideración</w:t>
      </w:r>
    </w:p>
    <w:p w14:paraId="4E8F2675" w14:textId="77777777" w:rsidR="00374E2C" w:rsidRDefault="00706B89" w:rsidP="00374E2C">
      <w:pPr>
        <w:pStyle w:val="Prrafodelista"/>
        <w:ind w:left="1429" w:firstLine="0"/>
        <w:rPr>
          <w:lang w:val="es-419" w:eastAsia="es-CO"/>
        </w:rPr>
      </w:pPr>
      <w:r w:rsidRPr="00374E2C">
        <w:rPr>
          <w:lang w:val="es-419" w:eastAsia="es-CO"/>
        </w:rPr>
        <w:t xml:space="preserve">Una vez hemos logrado atraer al usuario con nuestra primera estrategia de </w:t>
      </w:r>
      <w:r w:rsidR="00AA06CD" w:rsidRPr="00374E2C">
        <w:rPr>
          <w:lang w:val="es-419" w:eastAsia="es-CO"/>
        </w:rPr>
        <w:t>“</w:t>
      </w:r>
      <w:r w:rsidRPr="00374E2C">
        <w:rPr>
          <w:rStyle w:val="Extranjerismo"/>
          <w:lang w:val="es-CO"/>
        </w:rPr>
        <w:t>marketing online</w:t>
      </w:r>
      <w:r w:rsidR="00AA06CD" w:rsidRPr="00374E2C">
        <w:rPr>
          <w:lang w:val="es-419" w:eastAsia="es-CO"/>
        </w:rPr>
        <w:t>”</w:t>
      </w:r>
      <w:r w:rsidRPr="00374E2C">
        <w:rPr>
          <w:lang w:val="es-419" w:eastAsia="es-CO"/>
        </w:rPr>
        <w:t xml:space="preserve">, es el momento de que Marcela se fije en nuestras </w:t>
      </w:r>
      <w:r w:rsidRPr="00374E2C">
        <w:rPr>
          <w:lang w:val="es-419" w:eastAsia="es-CO"/>
        </w:rPr>
        <w:lastRenderedPageBreak/>
        <w:t>instalaciones, servicios, comentarios. Allí descubrirá si nuestra oferta de valor es lo que realmente necesita.</w:t>
      </w:r>
    </w:p>
    <w:p w14:paraId="1069046D" w14:textId="77777777" w:rsidR="00374E2C" w:rsidRDefault="00706B89" w:rsidP="00374E2C">
      <w:pPr>
        <w:pStyle w:val="Prrafodelista"/>
        <w:ind w:left="1429" w:firstLine="0"/>
        <w:rPr>
          <w:lang w:val="es-419" w:eastAsia="es-CO"/>
        </w:rPr>
      </w:pPr>
      <w:r w:rsidRPr="00706B89">
        <w:rPr>
          <w:lang w:val="es-419" w:eastAsia="es-CO"/>
        </w:rPr>
        <w:t xml:space="preserve">En el momento, el </w:t>
      </w:r>
      <w:r w:rsidR="00AA06CD">
        <w:rPr>
          <w:lang w:val="es-419" w:eastAsia="es-CO"/>
        </w:rPr>
        <w:t>“</w:t>
      </w:r>
      <w:r w:rsidRPr="00290E0D">
        <w:rPr>
          <w:rStyle w:val="Extranjerismo"/>
          <w:lang w:val="es-CO"/>
        </w:rPr>
        <w:t>lead</w:t>
      </w:r>
      <w:r w:rsidR="00AA06CD">
        <w:rPr>
          <w:lang w:val="es-419" w:eastAsia="es-CO"/>
        </w:rPr>
        <w:t>”</w:t>
      </w:r>
      <w:r w:rsidRPr="00706B89">
        <w:rPr>
          <w:lang w:val="es-419" w:eastAsia="es-CO"/>
        </w:rPr>
        <w:t>, que ya conoce su problema, empieza a buscar posibles soluciones; es aquí donde hacemos que nos valore entre las opciones.</w:t>
      </w:r>
    </w:p>
    <w:p w14:paraId="016C4ECC" w14:textId="2FE8C8B8" w:rsidR="00706B89" w:rsidRPr="00374E2C" w:rsidRDefault="00706B89" w:rsidP="00374E2C">
      <w:pPr>
        <w:pStyle w:val="Prrafodelista"/>
        <w:ind w:left="1429" w:firstLine="0"/>
        <w:rPr>
          <w:b/>
          <w:bCs/>
          <w:lang w:val="es-419" w:eastAsia="es-CO"/>
        </w:rPr>
      </w:pPr>
      <w:r w:rsidRPr="00706B89">
        <w:rPr>
          <w:lang w:val="es-419" w:eastAsia="es-CO"/>
        </w:rPr>
        <w:t>Un video o recomendación de un experto o de otros clientes suele ser efectivo en esta fase.</w:t>
      </w:r>
    </w:p>
    <w:p w14:paraId="4C5834EC" w14:textId="77777777" w:rsidR="00374E2C" w:rsidRDefault="00706B89" w:rsidP="00374E2C">
      <w:pPr>
        <w:pStyle w:val="Prrafodelista"/>
        <w:numPr>
          <w:ilvl w:val="0"/>
          <w:numId w:val="75"/>
        </w:numPr>
        <w:rPr>
          <w:b/>
          <w:bCs/>
          <w:lang w:val="es-419" w:eastAsia="es-CO"/>
        </w:rPr>
      </w:pPr>
      <w:r w:rsidRPr="00374E2C">
        <w:rPr>
          <w:b/>
          <w:bCs/>
          <w:lang w:val="es-419" w:eastAsia="es-CO"/>
        </w:rPr>
        <w:t>Decisión</w:t>
      </w:r>
    </w:p>
    <w:p w14:paraId="2053D515" w14:textId="77777777" w:rsidR="00374E2C" w:rsidRDefault="00706B89" w:rsidP="00374E2C">
      <w:pPr>
        <w:pStyle w:val="Prrafodelista"/>
        <w:ind w:left="1429" w:firstLine="0"/>
        <w:rPr>
          <w:lang w:val="es-419" w:eastAsia="es-CO"/>
        </w:rPr>
      </w:pPr>
      <w:r w:rsidRPr="00374E2C">
        <w:rPr>
          <w:lang w:val="es-419" w:eastAsia="es-CO"/>
        </w:rPr>
        <w:t>El prospecto analiza las posibles opciones y decide seleccionar el alojamiento que mejor solucione su problema.</w:t>
      </w:r>
    </w:p>
    <w:p w14:paraId="716AE3AA" w14:textId="77777777" w:rsidR="00374E2C" w:rsidRDefault="00706B89" w:rsidP="00374E2C">
      <w:pPr>
        <w:pStyle w:val="Prrafodelista"/>
        <w:ind w:left="1429" w:firstLine="0"/>
        <w:rPr>
          <w:lang w:val="es-419" w:eastAsia="es-CO"/>
        </w:rPr>
      </w:pPr>
      <w:r w:rsidRPr="00706B89">
        <w:rPr>
          <w:lang w:val="es-419" w:eastAsia="es-CO"/>
        </w:rPr>
        <w:t xml:space="preserve">Es el momento de reservar, último paso, pero no por ello menos importante. El hecho de que nos haya elegido no significa que vaya a terminar su reserva. En este paso, es importante que la plataforma que utilicemos (motor de reserva) sea 100 % usable e intuitiva, así como implementar estrategias </w:t>
      </w:r>
      <w:r>
        <w:rPr>
          <w:lang w:val="es-419" w:eastAsia="es-CO"/>
        </w:rPr>
        <w:t>“</w:t>
      </w:r>
      <w:proofErr w:type="spellStart"/>
      <w:r w:rsidRPr="00706B89">
        <w:rPr>
          <w:rStyle w:val="Extranjerismo"/>
          <w:lang w:val="es-419" w:eastAsia="es-CO"/>
        </w:rPr>
        <w:t>upselling</w:t>
      </w:r>
      <w:proofErr w:type="spellEnd"/>
      <w:r>
        <w:rPr>
          <w:lang w:val="es-419" w:eastAsia="es-CO"/>
        </w:rPr>
        <w:t>”</w:t>
      </w:r>
      <w:r w:rsidRPr="00706B89">
        <w:rPr>
          <w:lang w:val="es-419" w:eastAsia="es-CO"/>
        </w:rPr>
        <w:t xml:space="preserve"> y </w:t>
      </w:r>
      <w:r>
        <w:rPr>
          <w:lang w:val="es-419" w:eastAsia="es-CO"/>
        </w:rPr>
        <w:t>“</w:t>
      </w:r>
      <w:proofErr w:type="spellStart"/>
      <w:r w:rsidRPr="00706B89">
        <w:rPr>
          <w:rStyle w:val="Extranjerismo"/>
          <w:lang w:val="es-419" w:eastAsia="es-CO"/>
        </w:rPr>
        <w:t>cross</w:t>
      </w:r>
      <w:proofErr w:type="spellEnd"/>
      <w:r w:rsidRPr="00706B89">
        <w:rPr>
          <w:rStyle w:val="Extranjerismo"/>
          <w:lang w:val="es-419" w:eastAsia="es-CO"/>
        </w:rPr>
        <w:t xml:space="preserve"> </w:t>
      </w:r>
      <w:proofErr w:type="spellStart"/>
      <w:r w:rsidRPr="00706B89">
        <w:rPr>
          <w:rStyle w:val="Extranjerismo"/>
          <w:lang w:val="es-419" w:eastAsia="es-CO"/>
        </w:rPr>
        <w:t>selling</w:t>
      </w:r>
      <w:proofErr w:type="spellEnd"/>
      <w:r>
        <w:rPr>
          <w:lang w:val="es-419" w:eastAsia="es-CO"/>
        </w:rPr>
        <w:t>”</w:t>
      </w:r>
      <w:r w:rsidRPr="00706B89">
        <w:rPr>
          <w:lang w:val="es-419" w:eastAsia="es-CO"/>
        </w:rPr>
        <w:t>.</w:t>
      </w:r>
    </w:p>
    <w:p w14:paraId="660539DD" w14:textId="2AD31F73" w:rsidR="00706B89" w:rsidRPr="00150FA7" w:rsidRDefault="00706B89" w:rsidP="00150FA7">
      <w:pPr>
        <w:pStyle w:val="Prrafodelista"/>
        <w:ind w:left="1429" w:firstLine="0"/>
        <w:rPr>
          <w:b/>
          <w:bCs/>
          <w:lang w:val="es-419" w:eastAsia="es-CO"/>
        </w:rPr>
      </w:pPr>
      <w:r w:rsidRPr="00706B89">
        <w:rPr>
          <w:lang w:val="es-419" w:eastAsia="es-CO"/>
        </w:rPr>
        <w:t>¿Alguna vez te ha pasado que has querido reservar en la página de un hotel y algo ha fallado o no sabías cómo continuar? Esta fase se trata de asegurarte de que el proceso de venta se completa y que Marcela hace la reserva en tu sitio web y no abandona la operación sin finalizar o recurrir a alguna OTA.</w:t>
      </w:r>
    </w:p>
    <w:p w14:paraId="4A926CFC" w14:textId="17263BAD" w:rsidR="00706B89" w:rsidRDefault="00706B89" w:rsidP="002563B0">
      <w:pPr>
        <w:rPr>
          <w:lang w:val="es-419" w:eastAsia="es-CO"/>
        </w:rPr>
      </w:pPr>
      <w:r w:rsidRPr="00706B89">
        <w:rPr>
          <w:lang w:val="es-419" w:eastAsia="es-CO"/>
        </w:rPr>
        <w:t xml:space="preserve">En este simple ejemplo, es posible ver cómo, implementando estrategias de mercadeo de atracción, se puede lograr aumentar las posibilidades de atraer a usuarios cualificados a la web, de una forma natural y no invasiva. Es por eso por lo que la implementación de embudos para que los usuarios lleguen a la conversión final es tan </w:t>
      </w:r>
      <w:r w:rsidRPr="00706B89">
        <w:rPr>
          <w:lang w:val="es-419" w:eastAsia="es-CO"/>
        </w:rPr>
        <w:lastRenderedPageBreak/>
        <w:t>importante y depende, en gran medida, de la estrategia correcta y de que toda la tecnología esté alineada y lista para ese propósito.</w:t>
      </w:r>
    </w:p>
    <w:p w14:paraId="30CC20B5" w14:textId="220F96D3" w:rsidR="00706B89" w:rsidRDefault="00706B89" w:rsidP="002563B0">
      <w:pPr>
        <w:rPr>
          <w:lang w:val="es-419" w:eastAsia="es-CO"/>
        </w:rPr>
      </w:pPr>
    </w:p>
    <w:p w14:paraId="4B19D2AD" w14:textId="666CFBE7" w:rsidR="00706B89" w:rsidRDefault="00706B89" w:rsidP="00706B89">
      <w:pPr>
        <w:pStyle w:val="Ttulo1"/>
      </w:pPr>
      <w:bookmarkStart w:id="17" w:name="_Toc153818484"/>
      <w:proofErr w:type="spellStart"/>
      <w:r w:rsidRPr="007F131C">
        <w:t>Revenue</w:t>
      </w:r>
      <w:proofErr w:type="spellEnd"/>
      <w:r w:rsidRPr="007F131C">
        <w:t xml:space="preserve"> </w:t>
      </w:r>
      <w:proofErr w:type="spellStart"/>
      <w:r w:rsidR="00760F45" w:rsidRPr="007F131C">
        <w:t>m</w:t>
      </w:r>
      <w:r w:rsidRPr="007F131C">
        <w:t>anagement</w:t>
      </w:r>
      <w:bookmarkEnd w:id="17"/>
      <w:proofErr w:type="spellEnd"/>
    </w:p>
    <w:p w14:paraId="1F12D7C7" w14:textId="2D0EF0DB" w:rsidR="00706B89" w:rsidRDefault="00706B89" w:rsidP="00706B89">
      <w:pPr>
        <w:rPr>
          <w:lang w:val="es-419" w:eastAsia="es-CO"/>
        </w:rPr>
      </w:pPr>
      <w:proofErr w:type="spellStart"/>
      <w:r w:rsidRPr="007F131C">
        <w:t>Revenue</w:t>
      </w:r>
      <w:proofErr w:type="spellEnd"/>
      <w:r w:rsidRPr="007F131C">
        <w:t xml:space="preserve"> Management</w:t>
      </w:r>
      <w:r w:rsidRPr="00706B89">
        <w:rPr>
          <w:lang w:val="es-419" w:eastAsia="es-CO"/>
        </w:rPr>
        <w:t>, o gestión de ingresos, es una técnica avanzada de gestión de información, que tiene su origen en los años 80, en la industria de las aerolíneas, pero que hoy en día se aplica a varias industrias que cumplen con los requisitos para su uso, entre ellas, la hotelería.</w:t>
      </w:r>
    </w:p>
    <w:p w14:paraId="69156D53" w14:textId="77777777" w:rsidR="00706B89" w:rsidRPr="00706B89" w:rsidRDefault="00706B89" w:rsidP="00706B89">
      <w:pPr>
        <w:rPr>
          <w:lang w:val="es-419" w:eastAsia="es-CO"/>
        </w:rPr>
      </w:pPr>
      <w:r w:rsidRPr="00706B89">
        <w:rPr>
          <w:lang w:val="es-419" w:eastAsia="es-CO"/>
        </w:rPr>
        <w:t>Seguramente, usted habrá notado cómo cambia el precio de un tiquete aéreo cada vez que se realiza una misma búsqueda, en las mismas fechas. Como ya se mencionó, las aerolíneas han sido las pioneras en el uso de los datos de oferta y demanda para optimizar su política de precios y manejo de inventario.</w:t>
      </w:r>
    </w:p>
    <w:p w14:paraId="07701F2A" w14:textId="39812F6B" w:rsidR="00706B89" w:rsidRPr="00706B89" w:rsidRDefault="00706B89" w:rsidP="00706B89">
      <w:pPr>
        <w:rPr>
          <w:lang w:val="es-419" w:eastAsia="es-CO"/>
        </w:rPr>
      </w:pPr>
      <w:r w:rsidRPr="00706B89">
        <w:rPr>
          <w:lang w:val="es-419" w:eastAsia="es-CO"/>
        </w:rPr>
        <w:t xml:space="preserve">Pues, en esencia, eso es </w:t>
      </w:r>
      <w:proofErr w:type="spellStart"/>
      <w:r w:rsidRPr="007F131C">
        <w:t>Revenue</w:t>
      </w:r>
      <w:proofErr w:type="spellEnd"/>
      <w:r w:rsidRPr="007F131C">
        <w:t xml:space="preserve"> Management</w:t>
      </w:r>
      <w:r w:rsidRPr="00706B89">
        <w:rPr>
          <w:lang w:val="es-419" w:eastAsia="es-CO"/>
        </w:rPr>
        <w:t>, y como lo define Robert Cross, considerado el gurú de este tema, quien indica:</w:t>
      </w:r>
    </w:p>
    <w:p w14:paraId="4415ED0A" w14:textId="53AF6BAB" w:rsidR="00706B89" w:rsidRPr="00150FA7" w:rsidRDefault="00706B89" w:rsidP="00150FA7">
      <w:pPr>
        <w:rPr>
          <w:lang w:val="es-419" w:eastAsia="es-CO"/>
        </w:rPr>
      </w:pPr>
      <w:r w:rsidRPr="00374E2C">
        <w:rPr>
          <w:lang w:val="es-419" w:eastAsia="es-CO"/>
        </w:rPr>
        <w:t xml:space="preserve">“La gestión de ingresos (en inglés, </w:t>
      </w:r>
      <w:proofErr w:type="spellStart"/>
      <w:r w:rsidRPr="007F131C">
        <w:t>Revenue</w:t>
      </w:r>
      <w:proofErr w:type="spellEnd"/>
      <w:r w:rsidRPr="007F131C">
        <w:t xml:space="preserve"> Management</w:t>
      </w:r>
      <w:r w:rsidRPr="00374E2C">
        <w:rPr>
          <w:lang w:val="es-419" w:eastAsia="es-CO"/>
        </w:rPr>
        <w:t xml:space="preserve">) es la aplicación disciplinada de herramientas analíticas que predicen el comportamiento del consumidor en un nivel de </w:t>
      </w:r>
      <w:proofErr w:type="spellStart"/>
      <w:r w:rsidRPr="00374E2C">
        <w:rPr>
          <w:lang w:val="es-419" w:eastAsia="es-CO"/>
        </w:rPr>
        <w:t>micromercado</w:t>
      </w:r>
      <w:proofErr w:type="spellEnd"/>
      <w:r w:rsidRPr="00374E2C">
        <w:rPr>
          <w:lang w:val="es-419" w:eastAsia="es-CO"/>
        </w:rPr>
        <w:t xml:space="preserve">, y optimiza la disponibilidad y precio del producto para maximizar el crecimiento de los ingresos. El objetivo principal de la gestión de ingresos es la venta del producto adecuado al cliente adecuado, en el momento adecuado, al precio correcto y en el canal correcto. La esencia de esta disciplina es la comprensión de la percepción del valor del producto para los clientes, alineándola con precisión a los precios de los productos, la colocación y disponibilidad, </w:t>
      </w:r>
      <w:r w:rsidRPr="00374E2C">
        <w:rPr>
          <w:lang w:val="es-419" w:eastAsia="es-CO"/>
        </w:rPr>
        <w:lastRenderedPageBreak/>
        <w:t>para cada segmento de clientes. Todo esto soportado en una cultura organizacional basada en analítica”.</w:t>
      </w:r>
      <w:r w:rsidR="00150FA7">
        <w:rPr>
          <w:lang w:val="es-419" w:eastAsia="es-CO"/>
        </w:rPr>
        <w:t xml:space="preserve"> </w:t>
      </w:r>
      <w:r w:rsidRPr="00150FA7">
        <w:rPr>
          <w:lang w:val="es-419" w:eastAsia="es-CO"/>
        </w:rPr>
        <w:t>Cross, 1997</w:t>
      </w:r>
    </w:p>
    <w:p w14:paraId="5468DED3" w14:textId="3DB87A8D" w:rsidR="00706B89" w:rsidRDefault="00706B89" w:rsidP="00374E2C">
      <w:pPr>
        <w:rPr>
          <w:lang w:val="es-419" w:eastAsia="es-CO"/>
        </w:rPr>
      </w:pPr>
      <w:r w:rsidRPr="00706B89">
        <w:rPr>
          <w:lang w:val="es-419" w:eastAsia="es-CO"/>
        </w:rPr>
        <w:t xml:space="preserve">El </w:t>
      </w:r>
      <w:proofErr w:type="spellStart"/>
      <w:r w:rsidRPr="007F131C">
        <w:t>Revenue</w:t>
      </w:r>
      <w:proofErr w:type="spellEnd"/>
      <w:r w:rsidRPr="007F131C">
        <w:t xml:space="preserve"> Management</w:t>
      </w:r>
      <w:r w:rsidRPr="00706B89">
        <w:rPr>
          <w:lang w:val="es-419" w:eastAsia="es-CO"/>
        </w:rPr>
        <w:t>, utiliza la información y ajusta los productos para después ofrecerlos en el momento y al cliente adecuados; a continuación, se explica de manera resumida, este proceso.</w:t>
      </w:r>
    </w:p>
    <w:p w14:paraId="02403F32" w14:textId="2FC6EE28" w:rsidR="00706B89" w:rsidRDefault="00706B89" w:rsidP="00706B89">
      <w:pPr>
        <w:pStyle w:val="Tabla"/>
        <w:rPr>
          <w:lang w:val="es-419" w:eastAsia="es-CO"/>
        </w:rPr>
      </w:pPr>
      <w:proofErr w:type="spellStart"/>
      <w:r w:rsidRPr="007F131C">
        <w:t>Revenue</w:t>
      </w:r>
      <w:proofErr w:type="spellEnd"/>
      <w:r w:rsidRPr="007F131C">
        <w:t xml:space="preserve"> Management</w:t>
      </w:r>
    </w:p>
    <w:tbl>
      <w:tblPr>
        <w:tblStyle w:val="SENA"/>
        <w:tblW w:w="0" w:type="auto"/>
        <w:tblLayout w:type="fixed"/>
        <w:tblLook w:val="04A0" w:firstRow="1" w:lastRow="0" w:firstColumn="1" w:lastColumn="0" w:noHBand="0" w:noVBand="1"/>
        <w:tblCaption w:val="Tabla 3. Revenue Management"/>
        <w:tblDescription w:val="Tabla que muestra la definición y características del Renueve Management."/>
      </w:tblPr>
      <w:tblGrid>
        <w:gridCol w:w="4531"/>
        <w:gridCol w:w="1200"/>
        <w:gridCol w:w="4231"/>
      </w:tblGrid>
      <w:tr w:rsidR="004E1B05" w14:paraId="467314B2" w14:textId="77777777" w:rsidTr="004E1B05">
        <w:trPr>
          <w:cnfStyle w:val="100000000000" w:firstRow="1" w:lastRow="0" w:firstColumn="0" w:lastColumn="0" w:oddVBand="0" w:evenVBand="0" w:oddHBand="0" w:evenHBand="0" w:firstRowFirstColumn="0" w:firstRowLastColumn="0" w:lastRowFirstColumn="0" w:lastRowLastColumn="0"/>
        </w:trPr>
        <w:tc>
          <w:tcPr>
            <w:tcW w:w="4531" w:type="dxa"/>
          </w:tcPr>
          <w:p w14:paraId="42130201" w14:textId="7B10D5A3" w:rsidR="004E1B05" w:rsidRDefault="004E1B05" w:rsidP="001C4057">
            <w:pPr>
              <w:ind w:firstLine="0"/>
              <w:rPr>
                <w:lang w:val="es-419" w:eastAsia="es-CO"/>
              </w:rPr>
            </w:pPr>
          </w:p>
        </w:tc>
        <w:tc>
          <w:tcPr>
            <w:tcW w:w="1200" w:type="dxa"/>
          </w:tcPr>
          <w:p w14:paraId="5D1F5FE8" w14:textId="77777777" w:rsidR="004E1B05" w:rsidRDefault="004E1B05" w:rsidP="001C4057">
            <w:pPr>
              <w:ind w:firstLine="0"/>
              <w:rPr>
                <w:lang w:val="es-419" w:eastAsia="es-CO"/>
              </w:rPr>
            </w:pPr>
          </w:p>
        </w:tc>
        <w:tc>
          <w:tcPr>
            <w:tcW w:w="4231" w:type="dxa"/>
          </w:tcPr>
          <w:p w14:paraId="6E40C92F" w14:textId="5A432641" w:rsidR="004E1B05" w:rsidRDefault="004E1B05" w:rsidP="001C4057">
            <w:pPr>
              <w:ind w:firstLine="0"/>
              <w:rPr>
                <w:lang w:val="es-419" w:eastAsia="es-CO"/>
              </w:rPr>
            </w:pPr>
          </w:p>
        </w:tc>
      </w:tr>
      <w:tr w:rsidR="004E1B05" w14:paraId="51DB6CD7" w14:textId="77777777" w:rsidTr="004E1B05">
        <w:trPr>
          <w:cnfStyle w:val="000000100000" w:firstRow="0" w:lastRow="0" w:firstColumn="0" w:lastColumn="0" w:oddVBand="0" w:evenVBand="0" w:oddHBand="1" w:evenHBand="0" w:firstRowFirstColumn="0" w:firstRowLastColumn="0" w:lastRowFirstColumn="0" w:lastRowLastColumn="0"/>
        </w:trPr>
        <w:tc>
          <w:tcPr>
            <w:tcW w:w="4531" w:type="dxa"/>
          </w:tcPr>
          <w:p w14:paraId="3435E84F" w14:textId="303AE090" w:rsidR="004E1B05" w:rsidRPr="009F45A5" w:rsidRDefault="004E1B05" w:rsidP="004E1B05">
            <w:pPr>
              <w:pStyle w:val="Tablas"/>
            </w:pPr>
            <w:proofErr w:type="spellStart"/>
            <w:r w:rsidRPr="007F131C">
              <w:rPr>
                <w:b/>
                <w:bCs w:val="0"/>
              </w:rPr>
              <w:t>Revenue</w:t>
            </w:r>
            <w:proofErr w:type="spellEnd"/>
            <w:r w:rsidRPr="007F131C">
              <w:rPr>
                <w:b/>
                <w:bCs w:val="0"/>
              </w:rPr>
              <w:t xml:space="preserve"> Management</w:t>
            </w:r>
          </w:p>
          <w:p w14:paraId="0B69E6EA" w14:textId="131DFDB6" w:rsidR="004E1B05" w:rsidRDefault="004E1B05" w:rsidP="004E1B05">
            <w:pPr>
              <w:pStyle w:val="TextoTablas"/>
            </w:pPr>
            <w:r w:rsidRPr="009F45A5">
              <w:rPr>
                <w:szCs w:val="24"/>
              </w:rPr>
              <w:t>Es el proceso de toma de decisiones, basado en analítica de datos, que aplica tácticas y estrategias para optimizar la disponibilidad y precio del producto, para maximizar ingresos y rentabilidad.</w:t>
            </w:r>
          </w:p>
        </w:tc>
        <w:tc>
          <w:tcPr>
            <w:tcW w:w="1200" w:type="dxa"/>
          </w:tcPr>
          <w:p w14:paraId="36933D0B" w14:textId="009AEEE3" w:rsidR="004E1B05" w:rsidRPr="00F002E7" w:rsidRDefault="004E1B05" w:rsidP="004E1B05">
            <w:pPr>
              <w:pStyle w:val="TextoTablas"/>
            </w:pPr>
            <w:r>
              <w:t>1</w:t>
            </w:r>
          </w:p>
        </w:tc>
        <w:tc>
          <w:tcPr>
            <w:tcW w:w="4231" w:type="dxa"/>
          </w:tcPr>
          <w:p w14:paraId="78CC54BA" w14:textId="52CB1DAE" w:rsidR="004E1B05" w:rsidRDefault="004E1B05" w:rsidP="004E1B05">
            <w:pPr>
              <w:pStyle w:val="TextoTablas"/>
            </w:pPr>
            <w:r w:rsidRPr="009F45A5">
              <w:rPr>
                <w:szCs w:val="24"/>
              </w:rPr>
              <w:t>El objetivo principal de la gestión de ingresos es la venta del producto adecuado al cliente adecuado, en el momento adecuado, al precio correcto y en el canal correcto.</w:t>
            </w:r>
          </w:p>
        </w:tc>
      </w:tr>
      <w:tr w:rsidR="004E1B05" w14:paraId="475B38FF" w14:textId="77777777" w:rsidTr="004E1B05">
        <w:tc>
          <w:tcPr>
            <w:tcW w:w="4531" w:type="dxa"/>
          </w:tcPr>
          <w:p w14:paraId="4AB9F6FB" w14:textId="086B80E1" w:rsidR="004E1B05" w:rsidRPr="009F45A5" w:rsidRDefault="004E1B05" w:rsidP="004E1B05">
            <w:pPr>
              <w:pStyle w:val="Tablas"/>
            </w:pPr>
            <w:proofErr w:type="spellStart"/>
            <w:r w:rsidRPr="007F131C">
              <w:rPr>
                <w:b/>
                <w:bCs w:val="0"/>
              </w:rPr>
              <w:t>Revenue</w:t>
            </w:r>
            <w:proofErr w:type="spellEnd"/>
            <w:r w:rsidRPr="007F131C">
              <w:rPr>
                <w:b/>
                <w:bCs w:val="0"/>
              </w:rPr>
              <w:t xml:space="preserve"> Management</w:t>
            </w:r>
          </w:p>
          <w:p w14:paraId="01C11E1C" w14:textId="5B44D95E" w:rsidR="004E1B05" w:rsidRDefault="004E1B05" w:rsidP="004E1B05">
            <w:pPr>
              <w:pStyle w:val="TextoTablas"/>
            </w:pPr>
            <w:r w:rsidRPr="009F45A5">
              <w:rPr>
                <w:szCs w:val="24"/>
              </w:rPr>
              <w:t>Es el proceso de toma de decisiones, basado en analítica de datos, que aplica tácticas y estrategias para optimizar la disponibilidad y precio del producto, para maximizar ingresos y rentabilidad.</w:t>
            </w:r>
          </w:p>
        </w:tc>
        <w:tc>
          <w:tcPr>
            <w:tcW w:w="1200" w:type="dxa"/>
          </w:tcPr>
          <w:p w14:paraId="26C98D19" w14:textId="7B53D159" w:rsidR="004E1B05" w:rsidRPr="00F002E7" w:rsidRDefault="004E1B05" w:rsidP="004E1B05">
            <w:pPr>
              <w:pStyle w:val="TextoTablas"/>
            </w:pPr>
            <w:r>
              <w:t>2</w:t>
            </w:r>
          </w:p>
        </w:tc>
        <w:tc>
          <w:tcPr>
            <w:tcW w:w="4231" w:type="dxa"/>
          </w:tcPr>
          <w:p w14:paraId="68ACC700" w14:textId="59933A3E" w:rsidR="004E1B05" w:rsidRDefault="004E1B05" w:rsidP="004E1B05">
            <w:pPr>
              <w:pStyle w:val="TextoTablas"/>
            </w:pPr>
            <w:r w:rsidRPr="009F45A5">
              <w:rPr>
                <w:szCs w:val="24"/>
              </w:rPr>
              <w:t>La esencia de esta disciplina es la comprensión de la percepción del valor del producto para los clientes, alineándola con precisión a los precios de los productos, la colocación y disponibilidad para cada segmento de clientes.</w:t>
            </w:r>
          </w:p>
        </w:tc>
      </w:tr>
      <w:tr w:rsidR="004E1B05" w14:paraId="27765FBC" w14:textId="77777777" w:rsidTr="004E1B05">
        <w:trPr>
          <w:cnfStyle w:val="000000100000" w:firstRow="0" w:lastRow="0" w:firstColumn="0" w:lastColumn="0" w:oddVBand="0" w:evenVBand="0" w:oddHBand="1" w:evenHBand="0" w:firstRowFirstColumn="0" w:firstRowLastColumn="0" w:lastRowFirstColumn="0" w:lastRowLastColumn="0"/>
        </w:trPr>
        <w:tc>
          <w:tcPr>
            <w:tcW w:w="4531" w:type="dxa"/>
          </w:tcPr>
          <w:p w14:paraId="74F399D5" w14:textId="57DB38BD" w:rsidR="004E1B05" w:rsidRPr="009F45A5" w:rsidRDefault="004E1B05" w:rsidP="004E1B05">
            <w:pPr>
              <w:pStyle w:val="Tablas"/>
            </w:pPr>
            <w:proofErr w:type="spellStart"/>
            <w:r w:rsidRPr="007F131C">
              <w:rPr>
                <w:b/>
                <w:bCs w:val="0"/>
              </w:rPr>
              <w:t>Revenue</w:t>
            </w:r>
            <w:proofErr w:type="spellEnd"/>
            <w:r w:rsidRPr="007F131C">
              <w:rPr>
                <w:b/>
                <w:bCs w:val="0"/>
              </w:rPr>
              <w:t xml:space="preserve"> Management</w:t>
            </w:r>
          </w:p>
          <w:p w14:paraId="396FF192" w14:textId="40618899" w:rsidR="004E1B05" w:rsidRDefault="004E1B05" w:rsidP="004E1B05">
            <w:pPr>
              <w:pStyle w:val="TextoTablas"/>
            </w:pPr>
            <w:r w:rsidRPr="009F45A5">
              <w:rPr>
                <w:szCs w:val="24"/>
              </w:rPr>
              <w:t>Es el proceso de toma de decisiones, basado en analítica de datos, que aplica tácticas y estrategias para optimizar la disponibilidad y precio del producto, para maximizar ingresos y rentabilidad.</w:t>
            </w:r>
          </w:p>
        </w:tc>
        <w:tc>
          <w:tcPr>
            <w:tcW w:w="1200" w:type="dxa"/>
          </w:tcPr>
          <w:p w14:paraId="5796A525" w14:textId="78C2381C" w:rsidR="004E1B05" w:rsidRPr="00ED007B" w:rsidRDefault="004E1B05" w:rsidP="004E1B05">
            <w:pPr>
              <w:pStyle w:val="TextoTablas"/>
            </w:pPr>
            <w:r>
              <w:t>3</w:t>
            </w:r>
          </w:p>
        </w:tc>
        <w:tc>
          <w:tcPr>
            <w:tcW w:w="4231" w:type="dxa"/>
          </w:tcPr>
          <w:p w14:paraId="16932EC8" w14:textId="4DEF84E7" w:rsidR="004E1B05" w:rsidRDefault="004E1B05" w:rsidP="004E1B05">
            <w:pPr>
              <w:pStyle w:val="TextoTablas"/>
            </w:pPr>
            <w:r w:rsidRPr="009F45A5">
              <w:t xml:space="preserve">Es la aplicación disciplinada de herramientas analíticas que predicen el comportamiento del consumidor en un nivel de </w:t>
            </w:r>
            <w:proofErr w:type="spellStart"/>
            <w:r w:rsidRPr="009F45A5">
              <w:t>micromercado</w:t>
            </w:r>
            <w:proofErr w:type="spellEnd"/>
            <w:r w:rsidRPr="009F45A5">
              <w:t>, y optimiza la disponibilidad y precio del producto para maximizar el crecimiento de los ingresos.</w:t>
            </w:r>
          </w:p>
        </w:tc>
      </w:tr>
    </w:tbl>
    <w:p w14:paraId="21D5CA5D" w14:textId="21C108B6" w:rsidR="00706B89" w:rsidRDefault="00706B89" w:rsidP="00246595">
      <w:pPr>
        <w:ind w:firstLine="0"/>
        <w:rPr>
          <w:lang w:val="es-419" w:eastAsia="es-CO"/>
        </w:rPr>
      </w:pPr>
    </w:p>
    <w:p w14:paraId="0577E711" w14:textId="33305BDC" w:rsidR="00706B89" w:rsidRDefault="009F45A5" w:rsidP="002563B0">
      <w:pPr>
        <w:rPr>
          <w:lang w:val="es-419" w:eastAsia="es-CO"/>
        </w:rPr>
      </w:pPr>
      <w:r w:rsidRPr="009F45A5">
        <w:rPr>
          <w:lang w:val="es-419" w:eastAsia="es-CO"/>
        </w:rPr>
        <w:lastRenderedPageBreak/>
        <w:t xml:space="preserve">Un breve recorrido por los hechos más relevantes y que dieron como resultado la implementación de lo que hoy en día se conoce como </w:t>
      </w:r>
      <w:proofErr w:type="spellStart"/>
      <w:r w:rsidRPr="007F131C">
        <w:t>Revenue</w:t>
      </w:r>
      <w:proofErr w:type="spellEnd"/>
      <w:r w:rsidRPr="007F131C">
        <w:t xml:space="preserve"> Management</w:t>
      </w:r>
      <w:r w:rsidRPr="009F45A5">
        <w:rPr>
          <w:lang w:val="es-419" w:eastAsia="es-CO"/>
        </w:rPr>
        <w:t xml:space="preserve"> se </w:t>
      </w:r>
      <w:r w:rsidR="00834A1F">
        <w:rPr>
          <w:lang w:val="es-419" w:eastAsia="es-CO"/>
        </w:rPr>
        <w:t>sugiere revisar</w:t>
      </w:r>
      <w:r w:rsidRPr="009F45A5">
        <w:rPr>
          <w:lang w:val="es-419" w:eastAsia="es-CO"/>
        </w:rPr>
        <w:t xml:space="preserve"> </w:t>
      </w:r>
      <w:r w:rsidR="007A380D">
        <w:rPr>
          <w:lang w:val="es-419" w:eastAsia="es-CO"/>
        </w:rPr>
        <w:t>a continuación</w:t>
      </w:r>
      <w:r w:rsidRPr="009F45A5">
        <w:rPr>
          <w:lang w:val="es-419" w:eastAsia="es-CO"/>
        </w:rPr>
        <w:t>:</w:t>
      </w:r>
    </w:p>
    <w:p w14:paraId="2C04178F" w14:textId="77777777" w:rsidR="007A380D" w:rsidRDefault="007A380D" w:rsidP="007A380D">
      <w:r w:rsidRPr="007E769A">
        <w:t xml:space="preserve">Esta disciplina tuvo sus inicios en la década del 70, de la mano del analista Kenneth </w:t>
      </w:r>
      <w:proofErr w:type="spellStart"/>
      <w:r w:rsidRPr="007E769A">
        <w:t>Linwood</w:t>
      </w:r>
      <w:proofErr w:type="spellEnd"/>
      <w:r w:rsidRPr="007E769A">
        <w:t xml:space="preserve">, quien, como parte de su trabajo para la aerolínea British Airways, presentó el informe </w:t>
      </w:r>
      <w:proofErr w:type="spellStart"/>
      <w:r w:rsidRPr="007E769A">
        <w:t>Forecasting</w:t>
      </w:r>
      <w:proofErr w:type="spellEnd"/>
      <w:r w:rsidRPr="007E769A">
        <w:t xml:space="preserve"> and Control </w:t>
      </w:r>
      <w:proofErr w:type="spellStart"/>
      <w:r w:rsidRPr="007E769A">
        <w:t>of</w:t>
      </w:r>
      <w:proofErr w:type="spellEnd"/>
      <w:r w:rsidRPr="007E769A">
        <w:t xml:space="preserve"> Passenger </w:t>
      </w:r>
      <w:proofErr w:type="spellStart"/>
      <w:r w:rsidRPr="007E769A">
        <w:t>bookings</w:t>
      </w:r>
      <w:proofErr w:type="spellEnd"/>
      <w:r w:rsidRPr="007E769A">
        <w:t>, en español, pronóstico y control de reservas de pasajeros</w:t>
      </w:r>
      <w:r w:rsidRPr="00834A1F">
        <w:t>.​</w:t>
      </w:r>
    </w:p>
    <w:p w14:paraId="340896CD" w14:textId="3D230D4F" w:rsidR="007A380D" w:rsidRDefault="007A380D" w:rsidP="007A380D">
      <w:r w:rsidRPr="007E769A">
        <w:t xml:space="preserve">Este informe exponía que, cuando existan dos precios para un mismo producto, deberá venderse al precio bajo hasta que exista la probabilidad de venderlo al precio alto, superando la relación entre estos precios (alto y bajo). A esto se le conoce como la regla </w:t>
      </w:r>
      <w:proofErr w:type="spellStart"/>
      <w:r w:rsidRPr="00181F2A">
        <w:t>Linwood</w:t>
      </w:r>
      <w:proofErr w:type="spellEnd"/>
      <w:r w:rsidRPr="007E769A">
        <w:t>, la cual se convertiría posteriormente en la base de los algoritmos de optimización</w:t>
      </w:r>
      <w:r w:rsidRPr="00834A1F">
        <w:t>.​</w:t>
      </w:r>
    </w:p>
    <w:p w14:paraId="488E05BF" w14:textId="77777777" w:rsidR="007A380D" w:rsidRDefault="007A380D" w:rsidP="007A380D">
      <w:r w:rsidRPr="007E769A">
        <w:t xml:space="preserve">Posteriormente, un hecho político sucedido en Estados Unidos en 1978, el </w:t>
      </w:r>
      <w:proofErr w:type="spellStart"/>
      <w:r w:rsidRPr="007E769A">
        <w:t>Airline</w:t>
      </w:r>
      <w:proofErr w:type="spellEnd"/>
      <w:r w:rsidRPr="007E769A">
        <w:t xml:space="preserve"> </w:t>
      </w:r>
      <w:proofErr w:type="spellStart"/>
      <w:r w:rsidRPr="007E769A">
        <w:t>Deregulation</w:t>
      </w:r>
      <w:proofErr w:type="spellEnd"/>
      <w:r w:rsidRPr="007E769A">
        <w:t xml:space="preserve"> </w:t>
      </w:r>
      <w:proofErr w:type="spellStart"/>
      <w:r w:rsidRPr="007E769A">
        <w:t>Act</w:t>
      </w:r>
      <w:proofErr w:type="spellEnd"/>
      <w:r w:rsidRPr="007E769A">
        <w:t>, consistente con la ley federal que desreguló la industria de las aerolíneas, dio como consecuencia la liberación de tarifas aéreas y la entrada de nuevos competidores</w:t>
      </w:r>
      <w:r>
        <w:t>.​</w:t>
      </w:r>
    </w:p>
    <w:p w14:paraId="0B7F50F9" w14:textId="0E304A2A" w:rsidR="007A380D" w:rsidRDefault="007A380D" w:rsidP="007A380D">
      <w:r w:rsidRPr="007E769A">
        <w:t xml:space="preserve">En 1985, la aerolínea American Airlines lanza la tarifa Ultimate Super </w:t>
      </w:r>
      <w:proofErr w:type="spellStart"/>
      <w:r w:rsidRPr="007E769A">
        <w:t>Savers</w:t>
      </w:r>
      <w:proofErr w:type="spellEnd"/>
      <w:r w:rsidRPr="007E769A">
        <w:t>, que ofrecía descuentos hasta del 74</w:t>
      </w:r>
      <w:r>
        <w:t xml:space="preserve"> </w:t>
      </w:r>
      <w:r w:rsidRPr="007E769A">
        <w:t xml:space="preserve">% en condiciones de compra más restrictivas. Es así como esta empresa desarrolló el sistema DINAMO (Dynamic </w:t>
      </w:r>
      <w:proofErr w:type="spellStart"/>
      <w:r w:rsidRPr="007E769A">
        <w:t>Inventory</w:t>
      </w:r>
      <w:proofErr w:type="spellEnd"/>
      <w:r w:rsidRPr="007E769A">
        <w:t xml:space="preserve"> and </w:t>
      </w:r>
      <w:proofErr w:type="spellStart"/>
      <w:r w:rsidRPr="007E769A">
        <w:t>Maintenance</w:t>
      </w:r>
      <w:proofErr w:type="spellEnd"/>
      <w:r w:rsidRPr="007E769A">
        <w:t xml:space="preserve"> </w:t>
      </w:r>
      <w:proofErr w:type="spellStart"/>
      <w:r w:rsidRPr="007E769A">
        <w:t>Optimizer</w:t>
      </w:r>
      <w:proofErr w:type="spellEnd"/>
      <w:r w:rsidRPr="007E769A">
        <w:t xml:space="preserve">), un sistema basado en la regla </w:t>
      </w:r>
      <w:proofErr w:type="spellStart"/>
      <w:r w:rsidRPr="007E769A">
        <w:t>Linwood</w:t>
      </w:r>
      <w:proofErr w:type="spellEnd"/>
      <w:r w:rsidRPr="007E769A">
        <w:t xml:space="preserve">, que calculaba la probabilidad de vender el último asiento a la tarifa </w:t>
      </w:r>
      <w:r w:rsidR="00181F2A">
        <w:t>“</w:t>
      </w:r>
      <w:r w:rsidRPr="00181F2A">
        <w:rPr>
          <w:rStyle w:val="Extranjerismo"/>
          <w:lang w:val="es-CO"/>
        </w:rPr>
        <w:t>full</w:t>
      </w:r>
      <w:r w:rsidR="00181F2A" w:rsidRPr="00181F2A">
        <w:rPr>
          <w:rStyle w:val="Extranjerismo"/>
          <w:lang w:val="es-CO"/>
        </w:rPr>
        <w:t>”</w:t>
      </w:r>
      <w:r w:rsidRPr="007E769A">
        <w:t>, y con esa base calculaba cuántos asientos ofrecer a la tarifa USS</w:t>
      </w:r>
      <w:r w:rsidRPr="00834A1F">
        <w:t>.​</w:t>
      </w:r>
    </w:p>
    <w:p w14:paraId="75D50DBA" w14:textId="278ECBFA" w:rsidR="00706B89" w:rsidRPr="005D581E" w:rsidRDefault="007A380D" w:rsidP="005D581E">
      <w:pPr>
        <w:ind w:firstLine="0"/>
        <w:rPr>
          <w:b/>
          <w:bCs/>
        </w:rPr>
      </w:pPr>
      <w:r w:rsidRPr="007E769A">
        <w:lastRenderedPageBreak/>
        <w:t>El inusitado éxito de esta fórmula de “</w:t>
      </w:r>
      <w:proofErr w:type="spellStart"/>
      <w:r w:rsidRPr="007A380D">
        <w:rPr>
          <w:rStyle w:val="Extranjerismo"/>
          <w:lang w:val="es-CO"/>
        </w:rPr>
        <w:t>yield</w:t>
      </w:r>
      <w:proofErr w:type="spellEnd"/>
      <w:r w:rsidRPr="007A380D">
        <w:rPr>
          <w:rStyle w:val="Extranjerismo"/>
          <w:lang w:val="es-CO"/>
        </w:rPr>
        <w:t xml:space="preserve"> </w:t>
      </w:r>
      <w:proofErr w:type="spellStart"/>
      <w:r w:rsidRPr="007A380D">
        <w:rPr>
          <w:rStyle w:val="Extranjerismo"/>
          <w:lang w:val="es-CO"/>
        </w:rPr>
        <w:t>management</w:t>
      </w:r>
      <w:proofErr w:type="spellEnd"/>
      <w:r w:rsidRPr="007E769A">
        <w:t>” se permeó a otras industrias y es así como Robert Crandall, CEO de American Airlines, comparte su éxito con su colega Bill Marriott, de Marriott Internacional, quien lo aplica magistralmente en la hotelería y desarrolla un sistema llamado DFS (</w:t>
      </w:r>
      <w:proofErr w:type="spellStart"/>
      <w:r w:rsidRPr="007E769A">
        <w:t>Demand</w:t>
      </w:r>
      <w:proofErr w:type="spellEnd"/>
      <w:r w:rsidRPr="007E769A">
        <w:t xml:space="preserve"> </w:t>
      </w:r>
      <w:proofErr w:type="spellStart"/>
      <w:r w:rsidRPr="007E769A">
        <w:t>Forecast</w:t>
      </w:r>
      <w:proofErr w:type="spellEnd"/>
      <w:r w:rsidRPr="007E769A">
        <w:t xml:space="preserve"> </w:t>
      </w:r>
      <w:proofErr w:type="spellStart"/>
      <w:r w:rsidRPr="007E769A">
        <w:t>System</w:t>
      </w:r>
      <w:proofErr w:type="spellEnd"/>
      <w:r w:rsidRPr="007E769A">
        <w:t>), que proveía pronósticos de demanda para las cerca de 160.000 habitaciones del Marriott International</w:t>
      </w:r>
      <w:r>
        <w:t>.​</w:t>
      </w:r>
    </w:p>
    <w:p w14:paraId="58B9EF06" w14:textId="0FCAB839" w:rsidR="00834A1F" w:rsidRDefault="00834A1F" w:rsidP="002563B0">
      <w:pPr>
        <w:rPr>
          <w:lang w:val="es-419" w:eastAsia="es-CO"/>
        </w:rPr>
      </w:pPr>
      <w:r w:rsidRPr="00834A1F">
        <w:rPr>
          <w:lang w:val="es-419" w:eastAsia="es-CO"/>
        </w:rPr>
        <w:t xml:space="preserve">Al transitar la historia, se observa que los inicios se comparten entre la industria aeronáutica y la hotelería, sin embargo, el </w:t>
      </w:r>
      <w:proofErr w:type="spellStart"/>
      <w:r w:rsidRPr="007F131C">
        <w:t>Revenue</w:t>
      </w:r>
      <w:proofErr w:type="spellEnd"/>
      <w:r w:rsidRPr="007F131C">
        <w:t xml:space="preserve"> Management</w:t>
      </w:r>
      <w:r w:rsidRPr="00834A1F">
        <w:rPr>
          <w:lang w:val="es-419" w:eastAsia="es-CO"/>
        </w:rPr>
        <w:t xml:space="preserve">, es aplicable a una variedad de industrias y servicios, como los que se </w:t>
      </w:r>
      <w:r>
        <w:rPr>
          <w:lang w:val="es-419" w:eastAsia="es-CO"/>
        </w:rPr>
        <w:t>describen</w:t>
      </w:r>
      <w:r w:rsidRPr="00834A1F">
        <w:rPr>
          <w:lang w:val="es-419" w:eastAsia="es-CO"/>
        </w:rPr>
        <w:t xml:space="preserve"> en la siguiente figura:</w:t>
      </w:r>
    </w:p>
    <w:p w14:paraId="43FE7FC1" w14:textId="1577DA1F" w:rsidR="004A7A2D" w:rsidRDefault="004A7A2D" w:rsidP="002563B0">
      <w:pPr>
        <w:rPr>
          <w:lang w:val="es-419" w:eastAsia="es-CO"/>
        </w:rPr>
      </w:pPr>
    </w:p>
    <w:p w14:paraId="66E204CA" w14:textId="77777777" w:rsidR="00DA3BE7" w:rsidRDefault="00DA3BE7" w:rsidP="002563B0">
      <w:pPr>
        <w:rPr>
          <w:lang w:val="es-419" w:eastAsia="es-CO"/>
        </w:rPr>
      </w:pPr>
    </w:p>
    <w:p w14:paraId="056BADB6" w14:textId="77777777" w:rsidR="00DA3BE7" w:rsidRDefault="00DA3BE7" w:rsidP="002563B0">
      <w:pPr>
        <w:rPr>
          <w:lang w:val="es-419" w:eastAsia="es-CO"/>
        </w:rPr>
      </w:pPr>
    </w:p>
    <w:p w14:paraId="3D3BA7DD" w14:textId="77777777" w:rsidR="00DA3BE7" w:rsidRDefault="00DA3BE7" w:rsidP="002563B0">
      <w:pPr>
        <w:rPr>
          <w:lang w:val="es-419" w:eastAsia="es-CO"/>
        </w:rPr>
      </w:pPr>
    </w:p>
    <w:p w14:paraId="020C92F4" w14:textId="77777777" w:rsidR="00DA3BE7" w:rsidRDefault="00DA3BE7" w:rsidP="002563B0">
      <w:pPr>
        <w:rPr>
          <w:lang w:val="es-419" w:eastAsia="es-CO"/>
        </w:rPr>
      </w:pPr>
    </w:p>
    <w:p w14:paraId="1A8A2B2D" w14:textId="77777777" w:rsidR="00DA3BE7" w:rsidRDefault="00DA3BE7" w:rsidP="002563B0">
      <w:pPr>
        <w:rPr>
          <w:lang w:val="es-419" w:eastAsia="es-CO"/>
        </w:rPr>
      </w:pPr>
    </w:p>
    <w:p w14:paraId="412C011A" w14:textId="77777777" w:rsidR="00DA3BE7" w:rsidRDefault="00DA3BE7" w:rsidP="002563B0">
      <w:pPr>
        <w:rPr>
          <w:lang w:val="es-419" w:eastAsia="es-CO"/>
        </w:rPr>
      </w:pPr>
    </w:p>
    <w:p w14:paraId="51B48681" w14:textId="77777777" w:rsidR="00DA3BE7" w:rsidRDefault="00DA3BE7" w:rsidP="002563B0">
      <w:pPr>
        <w:rPr>
          <w:lang w:val="es-419" w:eastAsia="es-CO"/>
        </w:rPr>
      </w:pPr>
    </w:p>
    <w:p w14:paraId="2565EAE8" w14:textId="77777777" w:rsidR="00DA3BE7" w:rsidRDefault="00DA3BE7" w:rsidP="002563B0">
      <w:pPr>
        <w:rPr>
          <w:lang w:val="es-419" w:eastAsia="es-CO"/>
        </w:rPr>
      </w:pPr>
    </w:p>
    <w:p w14:paraId="3CF79E2D" w14:textId="77777777" w:rsidR="00DA3BE7" w:rsidRDefault="00DA3BE7" w:rsidP="002563B0">
      <w:pPr>
        <w:rPr>
          <w:lang w:val="es-419" w:eastAsia="es-CO"/>
        </w:rPr>
      </w:pPr>
    </w:p>
    <w:p w14:paraId="69D908D9" w14:textId="77777777" w:rsidR="00DA3BE7" w:rsidRDefault="00DA3BE7" w:rsidP="002563B0">
      <w:pPr>
        <w:rPr>
          <w:lang w:val="es-419" w:eastAsia="es-CO"/>
        </w:rPr>
      </w:pPr>
    </w:p>
    <w:p w14:paraId="095769F3" w14:textId="77777777" w:rsidR="00DA3BE7" w:rsidRDefault="00DA3BE7" w:rsidP="002563B0">
      <w:pPr>
        <w:rPr>
          <w:lang w:val="es-419" w:eastAsia="es-CO"/>
        </w:rPr>
      </w:pPr>
    </w:p>
    <w:p w14:paraId="4E09336B" w14:textId="7329C1EA" w:rsidR="00834A1F" w:rsidRDefault="004A7A2D" w:rsidP="009A04C3">
      <w:pPr>
        <w:pStyle w:val="Figura"/>
        <w:rPr>
          <w:lang w:val="es-419"/>
        </w:rPr>
      </w:pPr>
      <w:r w:rsidRPr="004A7A2D">
        <w:rPr>
          <w:lang w:val="es-419"/>
        </w:rPr>
        <w:lastRenderedPageBreak/>
        <w:t xml:space="preserve">Requisitos para aplicar </w:t>
      </w:r>
      <w:proofErr w:type="spellStart"/>
      <w:r w:rsidRPr="007F131C">
        <w:t>Revenue</w:t>
      </w:r>
      <w:proofErr w:type="spellEnd"/>
      <w:r w:rsidRPr="007F131C">
        <w:t xml:space="preserve"> Management</w:t>
      </w:r>
    </w:p>
    <w:p w14:paraId="3701ABC6" w14:textId="368B20CA" w:rsidR="00EA6EDE" w:rsidRDefault="00EA6EDE" w:rsidP="004A7A2D">
      <w:pPr>
        <w:jc w:val="center"/>
        <w:rPr>
          <w:lang w:val="es-419" w:eastAsia="es-CO"/>
        </w:rPr>
      </w:pPr>
      <w:r>
        <w:rPr>
          <w:noProof/>
        </w:rPr>
        <w:drawing>
          <wp:inline distT="0" distB="0" distL="0" distR="0" wp14:anchorId="4FE82C1D" wp14:editId="3EA42DC1">
            <wp:extent cx="4324658" cy="5876925"/>
            <wp:effectExtent l="0" t="0" r="0" b="0"/>
            <wp:docPr id="870762651" name="Imagen 2" descr="Figura que describe los requisitos que se deben aplicar para Revenue Management.&#10;Aerolíneas, pasajeros y carga&#10;Avisos de televisión&#10;Bares y clubes nocturnos&#10;Buses&#10;Campos de golf&#10;Cruceros&#10;Hoteles&#10;Parqueaderos&#10;Restaurantes&#10;Renta de vehículos&#10;Spas&#10;Teatros y eventos públic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762651" name="Imagen 2" descr="Figura que describe los requisitos que se deben aplicar para Revenue Management.&#10;Aerolíneas, pasajeros y carga&#10;Avisos de televisión&#10;Bares y clubes nocturnos&#10;Buses&#10;Campos de golf&#10;Cruceros&#10;Hoteles&#10;Parqueaderos&#10;Restaurantes&#10;Renta de vehículos&#10;Spas&#10;Teatros y eventos públicos"/>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32358" cy="5887388"/>
                    </a:xfrm>
                    <a:prstGeom prst="rect">
                      <a:avLst/>
                    </a:prstGeom>
                    <a:noFill/>
                    <a:ln>
                      <a:noFill/>
                    </a:ln>
                  </pic:spPr>
                </pic:pic>
              </a:graphicData>
            </a:graphic>
          </wp:inline>
        </w:drawing>
      </w:r>
    </w:p>
    <w:p w14:paraId="6038D0A8" w14:textId="58B34944" w:rsidR="004A7A2D" w:rsidRDefault="004A7A2D" w:rsidP="002563B0">
      <w:pPr>
        <w:rPr>
          <w:lang w:val="es-419" w:eastAsia="es-CO"/>
        </w:rPr>
      </w:pPr>
      <w:r w:rsidRPr="004A7A2D">
        <w:rPr>
          <w:lang w:val="es-419" w:eastAsia="es-CO"/>
        </w:rPr>
        <w:t xml:space="preserve">Al pensar por un momento en un hotel o un avión, es evidente que por ellos pasan muchas personas diferentes, en distintos momentos y, por supuesto, con necesidades distintas. Es allí, en esa variedad de usuarios, donde el </w:t>
      </w:r>
      <w:proofErr w:type="spellStart"/>
      <w:r w:rsidRPr="007F131C">
        <w:t>Revenue</w:t>
      </w:r>
      <w:proofErr w:type="spellEnd"/>
      <w:r w:rsidRPr="007F131C">
        <w:t xml:space="preserve"> Management</w:t>
      </w:r>
      <w:r w:rsidRPr="004A7A2D">
        <w:rPr>
          <w:lang w:val="es-419" w:eastAsia="es-CO"/>
        </w:rPr>
        <w:t xml:space="preserve"> toma forma y, a partir de la definición estudiada, se pueden observar cinco (5) grandes componentes que afectan la estructuración de esta disciplina:</w:t>
      </w:r>
    </w:p>
    <w:p w14:paraId="1C03F332" w14:textId="77777777" w:rsidR="004A7A2D" w:rsidRPr="004A7A2D" w:rsidRDefault="004A7A2D">
      <w:pPr>
        <w:pStyle w:val="Prrafodelista"/>
        <w:numPr>
          <w:ilvl w:val="0"/>
          <w:numId w:val="39"/>
        </w:numPr>
        <w:rPr>
          <w:lang w:val="es-419" w:eastAsia="es-CO"/>
        </w:rPr>
      </w:pPr>
      <w:r w:rsidRPr="004A7A2D">
        <w:rPr>
          <w:lang w:val="es-419" w:eastAsia="es-CO"/>
        </w:rPr>
        <w:lastRenderedPageBreak/>
        <w:t xml:space="preserve">El canal, que corresponde a la </w:t>
      </w:r>
      <w:r w:rsidRPr="00612E35">
        <w:rPr>
          <w:b/>
          <w:bCs/>
          <w:lang w:val="es-419" w:eastAsia="es-CO"/>
        </w:rPr>
        <w:t>distribución</w:t>
      </w:r>
      <w:r w:rsidRPr="004A7A2D">
        <w:rPr>
          <w:lang w:val="es-419" w:eastAsia="es-CO"/>
        </w:rPr>
        <w:t xml:space="preserve"> del producto o del servicio.</w:t>
      </w:r>
    </w:p>
    <w:p w14:paraId="2883EEC4" w14:textId="77777777" w:rsidR="004A7A2D" w:rsidRPr="004A7A2D" w:rsidRDefault="004A7A2D">
      <w:pPr>
        <w:pStyle w:val="Prrafodelista"/>
        <w:numPr>
          <w:ilvl w:val="0"/>
          <w:numId w:val="39"/>
        </w:numPr>
        <w:rPr>
          <w:lang w:val="es-419" w:eastAsia="es-CO"/>
        </w:rPr>
      </w:pPr>
      <w:r w:rsidRPr="004A7A2D">
        <w:rPr>
          <w:lang w:val="es-419" w:eastAsia="es-CO"/>
        </w:rPr>
        <w:t xml:space="preserve">El cliente, que hace parte de la </w:t>
      </w:r>
      <w:r w:rsidRPr="00612E35">
        <w:rPr>
          <w:b/>
          <w:bCs/>
          <w:lang w:val="es-419" w:eastAsia="es-CO"/>
        </w:rPr>
        <w:t>segmentación</w:t>
      </w:r>
      <w:r w:rsidRPr="004A7A2D">
        <w:rPr>
          <w:lang w:val="es-419" w:eastAsia="es-CO"/>
        </w:rPr>
        <w:t xml:space="preserve"> del mercado.</w:t>
      </w:r>
    </w:p>
    <w:p w14:paraId="05E7CD84" w14:textId="3AE8BA55" w:rsidR="004A7A2D" w:rsidRPr="004A7A2D" w:rsidRDefault="004A7A2D">
      <w:pPr>
        <w:pStyle w:val="Prrafodelista"/>
        <w:numPr>
          <w:ilvl w:val="0"/>
          <w:numId w:val="39"/>
        </w:numPr>
        <w:rPr>
          <w:lang w:val="es-419" w:eastAsia="es-CO"/>
        </w:rPr>
      </w:pPr>
      <w:r w:rsidRPr="004A7A2D">
        <w:rPr>
          <w:lang w:val="es-419" w:eastAsia="es-CO"/>
        </w:rPr>
        <w:t xml:space="preserve">El precio, que corresponde al </w:t>
      </w:r>
      <w:r w:rsidRPr="00612E35">
        <w:rPr>
          <w:b/>
          <w:bCs/>
          <w:lang w:val="es-419" w:eastAsia="es-CO"/>
        </w:rPr>
        <w:t>“</w:t>
      </w:r>
      <w:proofErr w:type="spellStart"/>
      <w:r w:rsidRPr="00612E35">
        <w:rPr>
          <w:rStyle w:val="Extranjerismo"/>
          <w:b/>
          <w:bCs/>
          <w:lang w:val="es-419" w:eastAsia="es-CO"/>
        </w:rPr>
        <w:t>pricing</w:t>
      </w:r>
      <w:proofErr w:type="spellEnd"/>
      <w:r w:rsidRPr="00612E35">
        <w:rPr>
          <w:b/>
          <w:bCs/>
          <w:lang w:val="es-419" w:eastAsia="es-CO"/>
        </w:rPr>
        <w:t>”</w:t>
      </w:r>
      <w:r w:rsidRPr="004A7A2D">
        <w:rPr>
          <w:lang w:val="es-419" w:eastAsia="es-CO"/>
        </w:rPr>
        <w:t xml:space="preserve"> -la forma en que estos se fijan-.</w:t>
      </w:r>
    </w:p>
    <w:p w14:paraId="028A5A5C" w14:textId="77777777" w:rsidR="004A7A2D" w:rsidRPr="004A7A2D" w:rsidRDefault="004A7A2D">
      <w:pPr>
        <w:pStyle w:val="Prrafodelista"/>
        <w:numPr>
          <w:ilvl w:val="0"/>
          <w:numId w:val="39"/>
        </w:numPr>
        <w:rPr>
          <w:lang w:val="es-419" w:eastAsia="es-CO"/>
        </w:rPr>
      </w:pPr>
      <w:r w:rsidRPr="004A7A2D">
        <w:rPr>
          <w:lang w:val="es-419" w:eastAsia="es-CO"/>
        </w:rPr>
        <w:t xml:space="preserve">El producto, que responde a la </w:t>
      </w:r>
      <w:r w:rsidRPr="00612E35">
        <w:rPr>
          <w:b/>
          <w:bCs/>
          <w:lang w:val="es-419" w:eastAsia="es-CO"/>
        </w:rPr>
        <w:t>experiencia</w:t>
      </w:r>
      <w:r w:rsidRPr="004A7A2D">
        <w:rPr>
          <w:lang w:val="es-419" w:eastAsia="es-CO"/>
        </w:rPr>
        <w:t xml:space="preserve"> del usuario.</w:t>
      </w:r>
    </w:p>
    <w:p w14:paraId="56D18922" w14:textId="29495640" w:rsidR="004A7A2D" w:rsidRPr="004A7A2D" w:rsidRDefault="004A7A2D">
      <w:pPr>
        <w:pStyle w:val="Prrafodelista"/>
        <w:numPr>
          <w:ilvl w:val="0"/>
          <w:numId w:val="39"/>
        </w:numPr>
        <w:rPr>
          <w:lang w:val="es-419" w:eastAsia="es-CO"/>
        </w:rPr>
      </w:pPr>
      <w:r w:rsidRPr="004A7A2D">
        <w:rPr>
          <w:lang w:val="es-419" w:eastAsia="es-CO"/>
        </w:rPr>
        <w:t xml:space="preserve">El momento, que </w:t>
      </w:r>
      <w:r w:rsidRPr="00612E35">
        <w:rPr>
          <w:b/>
          <w:bCs/>
          <w:lang w:val="es-419" w:eastAsia="es-CO"/>
        </w:rPr>
        <w:t>pronostica</w:t>
      </w:r>
      <w:r w:rsidRPr="004A7A2D">
        <w:rPr>
          <w:lang w:val="es-419" w:eastAsia="es-CO"/>
        </w:rPr>
        <w:t xml:space="preserve"> la tendencia de conducta del cliente frente a su consumo.</w:t>
      </w:r>
    </w:p>
    <w:p w14:paraId="5012A0E0" w14:textId="1D16E9C5" w:rsidR="004A7A2D" w:rsidRDefault="004A7A2D" w:rsidP="002563B0">
      <w:pPr>
        <w:rPr>
          <w:lang w:val="es-419" w:eastAsia="es-CO"/>
        </w:rPr>
      </w:pPr>
      <w:r w:rsidRPr="004A7A2D">
        <w:rPr>
          <w:lang w:val="es-419" w:eastAsia="es-CO"/>
        </w:rPr>
        <w:t xml:space="preserve">Con base en estos cinco elementos estructurales, el </w:t>
      </w:r>
      <w:r>
        <w:rPr>
          <w:lang w:val="es-419" w:eastAsia="es-CO"/>
        </w:rPr>
        <w:t>“</w:t>
      </w:r>
      <w:proofErr w:type="spellStart"/>
      <w:r w:rsidRPr="004A7A2D">
        <w:rPr>
          <w:rStyle w:val="Extranjerismo"/>
          <w:lang w:val="es-419" w:eastAsia="es-CO"/>
        </w:rPr>
        <w:t>revenue</w:t>
      </w:r>
      <w:proofErr w:type="spellEnd"/>
      <w:r w:rsidRPr="004A7A2D">
        <w:rPr>
          <w:rStyle w:val="Extranjerismo"/>
          <w:lang w:val="es-419" w:eastAsia="es-CO"/>
        </w:rPr>
        <w:t xml:space="preserve"> manager</w:t>
      </w:r>
      <w:r>
        <w:rPr>
          <w:lang w:val="es-419" w:eastAsia="es-CO"/>
        </w:rPr>
        <w:t>”</w:t>
      </w:r>
      <w:r w:rsidRPr="004A7A2D">
        <w:rPr>
          <w:lang w:val="es-419" w:eastAsia="es-CO"/>
        </w:rPr>
        <w:t xml:space="preserve"> desarrolla, a su vez, cinco tareas o técnicas que, por medio del análisis de datos, llegan a reducir la incertidumbre que rodea la demanda y a optimizar los precios. Y es así como, el proceso traza unos objetivos, entre los que se pueden mencionar.</w:t>
      </w:r>
    </w:p>
    <w:p w14:paraId="27FDB06C" w14:textId="77777777" w:rsidR="004A7A2D" w:rsidRPr="004A7A2D" w:rsidRDefault="004A7A2D">
      <w:pPr>
        <w:pStyle w:val="Prrafodelista"/>
        <w:numPr>
          <w:ilvl w:val="0"/>
          <w:numId w:val="50"/>
        </w:numPr>
        <w:rPr>
          <w:lang w:val="es-419" w:eastAsia="es-CO"/>
        </w:rPr>
      </w:pPr>
      <w:r w:rsidRPr="004A7A2D">
        <w:rPr>
          <w:lang w:val="es-419" w:eastAsia="es-CO"/>
        </w:rPr>
        <w:t>Ocupación óptima.</w:t>
      </w:r>
    </w:p>
    <w:p w14:paraId="4A65F95F" w14:textId="77777777" w:rsidR="004A7A2D" w:rsidRPr="004A7A2D" w:rsidRDefault="004A7A2D">
      <w:pPr>
        <w:pStyle w:val="Prrafodelista"/>
        <w:numPr>
          <w:ilvl w:val="0"/>
          <w:numId w:val="50"/>
        </w:numPr>
        <w:rPr>
          <w:lang w:val="es-419" w:eastAsia="es-CO"/>
        </w:rPr>
      </w:pPr>
      <w:r w:rsidRPr="004A7A2D">
        <w:rPr>
          <w:lang w:val="es-419" w:eastAsia="es-CO"/>
        </w:rPr>
        <w:t>Ingreso máximo.</w:t>
      </w:r>
    </w:p>
    <w:p w14:paraId="5D6B5076" w14:textId="760ECB5A" w:rsidR="004A7A2D" w:rsidRPr="004A7A2D" w:rsidRDefault="004A7A2D">
      <w:pPr>
        <w:pStyle w:val="Prrafodelista"/>
        <w:numPr>
          <w:ilvl w:val="0"/>
          <w:numId w:val="50"/>
        </w:numPr>
        <w:rPr>
          <w:lang w:val="es-419" w:eastAsia="es-CO"/>
        </w:rPr>
      </w:pPr>
      <w:r w:rsidRPr="004A7A2D">
        <w:rPr>
          <w:lang w:val="es-419" w:eastAsia="es-CO"/>
        </w:rPr>
        <w:t>Expansión del mercado</w:t>
      </w:r>
      <w:r>
        <w:rPr>
          <w:lang w:val="es-419" w:eastAsia="es-CO"/>
        </w:rPr>
        <w:t>.</w:t>
      </w:r>
    </w:p>
    <w:p w14:paraId="56C24A77" w14:textId="56803AD9" w:rsidR="004A7A2D" w:rsidRPr="004A7A2D" w:rsidRDefault="004A7A2D" w:rsidP="004A7A2D">
      <w:pPr>
        <w:rPr>
          <w:lang w:val="es-419" w:eastAsia="es-CO"/>
        </w:rPr>
      </w:pPr>
      <w:r w:rsidRPr="004A7A2D">
        <w:rPr>
          <w:lang w:val="es-419" w:eastAsia="es-CO"/>
        </w:rPr>
        <w:t xml:space="preserve">Estos grandes componentes que afectan cómo se lleva a cabo la estructuración del </w:t>
      </w:r>
      <w:proofErr w:type="spellStart"/>
      <w:r w:rsidRPr="007F131C">
        <w:t>Revenue</w:t>
      </w:r>
      <w:proofErr w:type="spellEnd"/>
      <w:r w:rsidRPr="007F131C">
        <w:t xml:space="preserve"> Management</w:t>
      </w:r>
      <w:r w:rsidRPr="004A7A2D">
        <w:rPr>
          <w:lang w:val="es-419" w:eastAsia="es-CO"/>
        </w:rPr>
        <w:t xml:space="preserve"> que se mencionaban antes requieren una mayor explicación, como se ofrece a continuación:</w:t>
      </w:r>
    </w:p>
    <w:p w14:paraId="439588D6" w14:textId="4F9AF79D" w:rsidR="004A7A2D" w:rsidRDefault="004A7A2D" w:rsidP="002563B0">
      <w:pPr>
        <w:rPr>
          <w:lang w:val="es-419" w:eastAsia="es-CO"/>
        </w:rPr>
      </w:pPr>
    </w:p>
    <w:p w14:paraId="071A1A61" w14:textId="4E57EC7F" w:rsidR="00E01251" w:rsidRDefault="00E01251" w:rsidP="00E01251">
      <w:pPr>
        <w:pStyle w:val="Ttulo2"/>
      </w:pPr>
      <w:bookmarkStart w:id="18" w:name="_Toc153818485"/>
      <w:r w:rsidRPr="00E01251">
        <w:t>La distribución</w:t>
      </w:r>
      <w:bookmarkEnd w:id="18"/>
    </w:p>
    <w:p w14:paraId="1E18AC11" w14:textId="144E6E8D" w:rsidR="00E01251" w:rsidRDefault="00E01251" w:rsidP="00E01251">
      <w:pPr>
        <w:rPr>
          <w:lang w:val="es-419" w:eastAsia="es-CO"/>
        </w:rPr>
      </w:pPr>
      <w:r w:rsidRPr="00E01251">
        <w:rPr>
          <w:lang w:val="es-419" w:eastAsia="es-CO"/>
        </w:rPr>
        <w:t xml:space="preserve">El control de la distribución es uno de los primeros hitos de la gestión de ingresos o </w:t>
      </w:r>
      <w:proofErr w:type="spellStart"/>
      <w:r w:rsidRPr="007F131C">
        <w:t>Revenue</w:t>
      </w:r>
      <w:proofErr w:type="spellEnd"/>
      <w:r w:rsidRPr="007F131C">
        <w:t xml:space="preserve"> Management</w:t>
      </w:r>
      <w:r w:rsidRPr="00E01251">
        <w:rPr>
          <w:lang w:val="es-419" w:eastAsia="es-CO"/>
        </w:rPr>
        <w:t xml:space="preserve">, y esto tiene que ver con la explosión de canales de distribución acaecidos con la llegada del Internet y la gestión de precios en todos los canales disponibles, lo cual era difícil, por no decir imposible. Por fortuna, a la par del </w:t>
      </w:r>
      <w:r w:rsidRPr="00E01251">
        <w:rPr>
          <w:lang w:val="es-419" w:eastAsia="es-CO"/>
        </w:rPr>
        <w:lastRenderedPageBreak/>
        <w:t>desarrollo, se han creado las herramientas que facilitan el control del inventario, de manera estratégica y no demande mucho tiempo operativamente hablando.</w:t>
      </w:r>
    </w:p>
    <w:p w14:paraId="360FD7F4" w14:textId="0E6323B4" w:rsidR="00E01251" w:rsidRDefault="00E01251" w:rsidP="00E01251">
      <w:pPr>
        <w:rPr>
          <w:lang w:val="es-419" w:eastAsia="es-CO"/>
        </w:rPr>
      </w:pPr>
      <w:r w:rsidRPr="00E01251">
        <w:rPr>
          <w:lang w:val="es-419" w:eastAsia="es-CO"/>
        </w:rPr>
        <w:t>Ahora, al mencionar la palabra estratégica, se hace referencia a temas como:</w:t>
      </w:r>
    </w:p>
    <w:p w14:paraId="12B351FA" w14:textId="1DB55FF5" w:rsidR="004A7A2D" w:rsidRPr="00612E35" w:rsidRDefault="00E01251" w:rsidP="00612E35">
      <w:pPr>
        <w:pStyle w:val="Prrafodelista"/>
        <w:numPr>
          <w:ilvl w:val="0"/>
          <w:numId w:val="51"/>
        </w:numPr>
        <w:rPr>
          <w:lang w:val="es-419" w:eastAsia="es-CO"/>
        </w:rPr>
      </w:pPr>
      <w:r w:rsidRPr="00E01251">
        <w:rPr>
          <w:b/>
          <w:bCs/>
          <w:lang w:val="es-419" w:eastAsia="es-CO"/>
        </w:rPr>
        <w:t>Canal de inventario:</w:t>
      </w:r>
      <w:r w:rsidRPr="00E01251">
        <w:rPr>
          <w:lang w:val="es-419" w:eastAsia="es-CO"/>
        </w:rPr>
        <w:t xml:space="preserve"> determinar qué parte de su inventario de habitaciones distribuir a cada canal de venta, es decir, buscar el canal óptimo. Recordemos que el uso de estos canales acarrea un costo, que está atado a una efectividad, por lo que el análisis estratégico de canales es imperativo.</w:t>
      </w:r>
    </w:p>
    <w:p w14:paraId="70C8BD66" w14:textId="7086D4C1" w:rsidR="004A7A2D" w:rsidRPr="00E01251" w:rsidRDefault="00E01251">
      <w:pPr>
        <w:pStyle w:val="Prrafodelista"/>
        <w:numPr>
          <w:ilvl w:val="0"/>
          <w:numId w:val="51"/>
        </w:numPr>
        <w:rPr>
          <w:lang w:val="es-419" w:eastAsia="es-CO"/>
        </w:rPr>
      </w:pPr>
      <w:r w:rsidRPr="00E01251">
        <w:rPr>
          <w:b/>
          <w:bCs/>
          <w:lang w:val="es-419" w:eastAsia="es-CO"/>
        </w:rPr>
        <w:t>Canal directo:</w:t>
      </w:r>
      <w:r w:rsidRPr="00E01251">
        <w:rPr>
          <w:lang w:val="es-419" w:eastAsia="es-CO"/>
        </w:rPr>
        <w:t xml:space="preserve"> privilegiar los canales directos, una forma simple de probarlo es buscar un hotel a través de un motor de búsqueda como Google. Si los primeros resultados de búsqueda están dominados por los canales de terceros, como </w:t>
      </w:r>
      <w:proofErr w:type="spellStart"/>
      <w:r w:rsidRPr="00612E35">
        <w:t>Booking</w:t>
      </w:r>
      <w:proofErr w:type="spellEnd"/>
      <w:r w:rsidRPr="00E01251">
        <w:rPr>
          <w:lang w:val="es-419" w:eastAsia="es-CO"/>
        </w:rPr>
        <w:t xml:space="preserve"> o Expedia, y los canales directos están por debajo, puede que se deba revisar el sitio web y optimizarlo para los motores de búsqueda y tomar acciones para posicionarse mejor, además de hacer inversiones en mercadeo digital.</w:t>
      </w:r>
    </w:p>
    <w:p w14:paraId="34775300" w14:textId="77777777" w:rsidR="00706B89" w:rsidRPr="002563B0" w:rsidRDefault="00706B89" w:rsidP="002563B0">
      <w:pPr>
        <w:rPr>
          <w:lang w:val="es-419" w:eastAsia="es-CO"/>
        </w:rPr>
      </w:pPr>
    </w:p>
    <w:p w14:paraId="6A9970D0" w14:textId="41E422DF" w:rsidR="00B026B2" w:rsidRDefault="00E01251" w:rsidP="00E01251">
      <w:pPr>
        <w:pStyle w:val="Ttulo2"/>
      </w:pPr>
      <w:bookmarkStart w:id="19" w:name="_Toc153818486"/>
      <w:r w:rsidRPr="00E01251">
        <w:t>La segmentación</w:t>
      </w:r>
      <w:bookmarkEnd w:id="19"/>
    </w:p>
    <w:p w14:paraId="681AACB6" w14:textId="0FBBB626" w:rsidR="00E01251" w:rsidRDefault="00E01251" w:rsidP="00E01251">
      <w:pPr>
        <w:rPr>
          <w:lang w:val="es-419" w:eastAsia="es-CO"/>
        </w:rPr>
      </w:pPr>
      <w:r w:rsidRPr="00E01251">
        <w:rPr>
          <w:lang w:val="es-419" w:eastAsia="es-CO"/>
        </w:rPr>
        <w:t>Una buena gestión de los ingresos tiene su base en una buena segmentación. Como ya lo se ha mencionado en repetidas oportunidades, entender al cliente y a sus necesidades específicas, es importante. Recuerde que cada huésped tiene motivos diferentes, expectativas diferentes, está dispuesto a pagar precios diferentes, elige productos diferentes. Para lograr este cometido, en primer lugar, se utilizan dos definiciones muy importantes:</w:t>
      </w:r>
    </w:p>
    <w:p w14:paraId="2F4790D8" w14:textId="74B5788E" w:rsidR="00E01251" w:rsidRPr="00E01251" w:rsidRDefault="00E01251">
      <w:pPr>
        <w:pStyle w:val="Prrafodelista"/>
        <w:numPr>
          <w:ilvl w:val="0"/>
          <w:numId w:val="52"/>
        </w:numPr>
        <w:rPr>
          <w:lang w:val="es-419" w:eastAsia="es-CO"/>
        </w:rPr>
      </w:pPr>
      <w:r w:rsidRPr="00E01251">
        <w:rPr>
          <w:b/>
          <w:bCs/>
          <w:lang w:val="es-419" w:eastAsia="es-CO"/>
        </w:rPr>
        <w:lastRenderedPageBreak/>
        <w:t>Segmentación:</w:t>
      </w:r>
      <w:r w:rsidRPr="00E01251">
        <w:rPr>
          <w:lang w:val="es-419" w:eastAsia="es-CO"/>
        </w:rPr>
        <w:t xml:space="preserve"> se entiende por segmentación del mercado cuando una empresa divide el mercado, que es de característica heterogénea, en fragmentos más pequeños, que pueden ser atendidos con mayor eficiencia y eficacia con productos y servicios que respondan a sus necesidades únicas.</w:t>
      </w:r>
    </w:p>
    <w:p w14:paraId="318ABDD0" w14:textId="21477385" w:rsidR="00E01251" w:rsidRPr="009949F1" w:rsidRDefault="00E01251" w:rsidP="009949F1">
      <w:pPr>
        <w:pStyle w:val="Prrafodelista"/>
        <w:numPr>
          <w:ilvl w:val="0"/>
          <w:numId w:val="52"/>
        </w:numPr>
        <w:rPr>
          <w:lang w:val="es-419" w:eastAsia="es-CO"/>
        </w:rPr>
      </w:pPr>
      <w:r w:rsidRPr="00E01251">
        <w:rPr>
          <w:b/>
          <w:bCs/>
          <w:lang w:val="es-419" w:eastAsia="es-CO"/>
        </w:rPr>
        <w:t>Segmento de mercado:</w:t>
      </w:r>
      <w:r w:rsidRPr="00E01251">
        <w:rPr>
          <w:lang w:val="es-419" w:eastAsia="es-CO"/>
        </w:rPr>
        <w:t xml:space="preserve"> es un subconjunto o fragmento de un grupo de clientes que se puede identificar fácilmente por una o más características comunes, pero a la vez únicas del cliente (por ejemplo, los ingresos, el género, o el propósito del viaje).</w:t>
      </w:r>
    </w:p>
    <w:p w14:paraId="567557F0" w14:textId="6EB074F1" w:rsidR="00E01251" w:rsidRDefault="00E01251" w:rsidP="00E01251">
      <w:pPr>
        <w:rPr>
          <w:lang w:val="es-419" w:eastAsia="es-CO"/>
        </w:rPr>
      </w:pPr>
      <w:r w:rsidRPr="00E01251">
        <w:rPr>
          <w:lang w:val="es-419" w:eastAsia="es-CO"/>
        </w:rPr>
        <w:t>Con esto en mente, se organiza la información en segmentos y subsegmentos, contestando preguntas como:</w:t>
      </w:r>
    </w:p>
    <w:p w14:paraId="3791578D" w14:textId="77777777" w:rsidR="00E01251" w:rsidRPr="00E01251" w:rsidRDefault="00E01251">
      <w:pPr>
        <w:pStyle w:val="Prrafodelista"/>
        <w:numPr>
          <w:ilvl w:val="0"/>
          <w:numId w:val="53"/>
        </w:numPr>
        <w:rPr>
          <w:lang w:val="es-419" w:eastAsia="es-CO"/>
        </w:rPr>
      </w:pPr>
      <w:r w:rsidRPr="00E01251">
        <w:rPr>
          <w:lang w:val="es-419" w:eastAsia="es-CO"/>
        </w:rPr>
        <w:t>¿Cómo reservan? (¿Por cuál canal y con qué antelación?).</w:t>
      </w:r>
    </w:p>
    <w:p w14:paraId="5DD87CE2" w14:textId="77777777" w:rsidR="00E01251" w:rsidRPr="00E01251" w:rsidRDefault="00E01251">
      <w:pPr>
        <w:pStyle w:val="Prrafodelista"/>
        <w:numPr>
          <w:ilvl w:val="0"/>
          <w:numId w:val="53"/>
        </w:numPr>
        <w:rPr>
          <w:lang w:val="es-419" w:eastAsia="es-CO"/>
        </w:rPr>
      </w:pPr>
      <w:r w:rsidRPr="00E01251">
        <w:rPr>
          <w:lang w:val="es-419" w:eastAsia="es-CO"/>
        </w:rPr>
        <w:t>¿Cómo utilizan su hotel? (¿negocios u ocio?).</w:t>
      </w:r>
    </w:p>
    <w:p w14:paraId="553BE0F0" w14:textId="77777777" w:rsidR="00E01251" w:rsidRPr="00E01251" w:rsidRDefault="00E01251">
      <w:pPr>
        <w:pStyle w:val="Prrafodelista"/>
        <w:numPr>
          <w:ilvl w:val="0"/>
          <w:numId w:val="53"/>
        </w:numPr>
        <w:rPr>
          <w:lang w:val="es-419" w:eastAsia="es-CO"/>
        </w:rPr>
      </w:pPr>
      <w:r w:rsidRPr="00E01251">
        <w:rPr>
          <w:lang w:val="es-419" w:eastAsia="es-CO"/>
        </w:rPr>
        <w:t>¿Cuándo utilizan su hotel? (¿semana o fin de semana?).</w:t>
      </w:r>
    </w:p>
    <w:p w14:paraId="7531342C" w14:textId="77777777" w:rsidR="00E01251" w:rsidRPr="00E01251" w:rsidRDefault="00E01251">
      <w:pPr>
        <w:pStyle w:val="Prrafodelista"/>
        <w:numPr>
          <w:ilvl w:val="0"/>
          <w:numId w:val="53"/>
        </w:numPr>
        <w:rPr>
          <w:lang w:val="es-419" w:eastAsia="es-CO"/>
        </w:rPr>
      </w:pPr>
      <w:r w:rsidRPr="00E01251">
        <w:rPr>
          <w:lang w:val="es-419" w:eastAsia="es-CO"/>
        </w:rPr>
        <w:t>¿Qué disposición de pago tienen?</w:t>
      </w:r>
    </w:p>
    <w:p w14:paraId="7BAB65C8" w14:textId="77777777" w:rsidR="00E01251" w:rsidRPr="00E01251" w:rsidRDefault="00E01251">
      <w:pPr>
        <w:pStyle w:val="Prrafodelista"/>
        <w:numPr>
          <w:ilvl w:val="0"/>
          <w:numId w:val="53"/>
        </w:numPr>
        <w:rPr>
          <w:lang w:val="es-419" w:eastAsia="es-CO"/>
        </w:rPr>
      </w:pPr>
      <w:r w:rsidRPr="00E01251">
        <w:rPr>
          <w:lang w:val="es-419" w:eastAsia="es-CO"/>
        </w:rPr>
        <w:t>¿Son individuales o grupos?</w:t>
      </w:r>
    </w:p>
    <w:p w14:paraId="796C95C6" w14:textId="77777777" w:rsidR="00E01251" w:rsidRPr="00E01251" w:rsidRDefault="00E01251">
      <w:pPr>
        <w:pStyle w:val="Prrafodelista"/>
        <w:numPr>
          <w:ilvl w:val="0"/>
          <w:numId w:val="53"/>
        </w:numPr>
        <w:rPr>
          <w:lang w:val="es-419" w:eastAsia="es-CO"/>
        </w:rPr>
      </w:pPr>
      <w:r w:rsidRPr="00E01251">
        <w:rPr>
          <w:lang w:val="es-419" w:eastAsia="es-CO"/>
        </w:rPr>
        <w:t>¿Las reservas son transitorias o contratadas?</w:t>
      </w:r>
    </w:p>
    <w:p w14:paraId="001B6F18" w14:textId="6FCB4CAB" w:rsidR="009949F1" w:rsidRPr="009949F1" w:rsidRDefault="00E01251" w:rsidP="009949F1">
      <w:pPr>
        <w:pStyle w:val="Prrafodelista"/>
        <w:numPr>
          <w:ilvl w:val="0"/>
          <w:numId w:val="53"/>
        </w:numPr>
        <w:rPr>
          <w:lang w:val="es-419" w:eastAsia="es-CO"/>
        </w:rPr>
      </w:pPr>
      <w:r w:rsidRPr="00E01251">
        <w:rPr>
          <w:lang w:val="es-419" w:eastAsia="es-CO"/>
        </w:rPr>
        <w:t xml:space="preserve">¿Cuál es el </w:t>
      </w:r>
      <w:proofErr w:type="spellStart"/>
      <w:r w:rsidRPr="00E01251">
        <w:rPr>
          <w:lang w:val="es-419" w:eastAsia="es-CO"/>
        </w:rPr>
        <w:t>LoS</w:t>
      </w:r>
      <w:proofErr w:type="spellEnd"/>
      <w:r w:rsidRPr="00E01251">
        <w:rPr>
          <w:lang w:val="es-419" w:eastAsia="es-CO"/>
        </w:rPr>
        <w:t xml:space="preserve"> (</w:t>
      </w:r>
      <w:r>
        <w:rPr>
          <w:lang w:val="es-419" w:eastAsia="es-CO"/>
        </w:rPr>
        <w:t>“</w:t>
      </w:r>
      <w:r w:rsidRPr="00E01251">
        <w:rPr>
          <w:rStyle w:val="Extranjerismo"/>
          <w:lang w:val="es-419" w:eastAsia="es-CO"/>
        </w:rPr>
        <w:t xml:space="preserve">Long </w:t>
      </w:r>
      <w:proofErr w:type="spellStart"/>
      <w:r w:rsidRPr="00E01251">
        <w:rPr>
          <w:rStyle w:val="Extranjerismo"/>
          <w:lang w:val="es-419" w:eastAsia="es-CO"/>
        </w:rPr>
        <w:t>of</w:t>
      </w:r>
      <w:proofErr w:type="spellEnd"/>
      <w:r w:rsidRPr="00E01251">
        <w:rPr>
          <w:rStyle w:val="Extranjerismo"/>
          <w:lang w:val="es-419" w:eastAsia="es-CO"/>
        </w:rPr>
        <w:t xml:space="preserve"> </w:t>
      </w:r>
      <w:proofErr w:type="spellStart"/>
      <w:r w:rsidRPr="00E01251">
        <w:rPr>
          <w:rStyle w:val="Extranjerismo"/>
          <w:lang w:val="es-419" w:eastAsia="es-CO"/>
        </w:rPr>
        <w:t>Stay</w:t>
      </w:r>
      <w:proofErr w:type="spellEnd"/>
      <w:r>
        <w:rPr>
          <w:lang w:val="es-419" w:eastAsia="es-CO"/>
        </w:rPr>
        <w:t>”</w:t>
      </w:r>
      <w:r w:rsidRPr="00E01251">
        <w:rPr>
          <w:lang w:val="es-419" w:eastAsia="es-CO"/>
        </w:rPr>
        <w:t>)? Es decir, la duración promedio de la estadía.</w:t>
      </w:r>
    </w:p>
    <w:p w14:paraId="592F03CC" w14:textId="5135034C" w:rsidR="009949F1" w:rsidRDefault="009949F1" w:rsidP="009949F1">
      <w:r w:rsidRPr="009949F1">
        <w:rPr>
          <w:b/>
          <w:bCs/>
        </w:rPr>
        <w:t>Formulario de segmentación de clientes</w:t>
      </w:r>
      <w:r>
        <w:t xml:space="preserve">. Ver documento anexo </w:t>
      </w:r>
      <w:r w:rsidRPr="009949F1">
        <w:rPr>
          <w:b/>
          <w:bCs/>
        </w:rPr>
        <w:t>Formulario de segmentación de clientes</w:t>
      </w:r>
      <w:r>
        <w:t>, ubicado en la carpeta de anexos, con la finalidad de ampliar los conocimientos en el tema.</w:t>
      </w:r>
    </w:p>
    <w:p w14:paraId="4C4A4B13" w14:textId="77777777" w:rsidR="009949F1" w:rsidRDefault="009949F1" w:rsidP="00E01251"/>
    <w:p w14:paraId="567B52CB" w14:textId="4BACE626" w:rsidR="00E01251" w:rsidRDefault="00E01251" w:rsidP="00E01251">
      <w:pPr>
        <w:rPr>
          <w:lang w:val="es-419" w:eastAsia="es-CO"/>
        </w:rPr>
      </w:pPr>
      <w:r w:rsidRPr="00E01251">
        <w:rPr>
          <w:lang w:val="es-419" w:eastAsia="es-CO"/>
        </w:rPr>
        <w:lastRenderedPageBreak/>
        <w:t>Aquí es importante mencionar que los segmentos obtenidos al final del análisis deben cumplir con las siguientes características:</w:t>
      </w:r>
    </w:p>
    <w:p w14:paraId="43061CCA" w14:textId="03A65245" w:rsidR="00E01251" w:rsidRDefault="00E01251" w:rsidP="009A04C3">
      <w:pPr>
        <w:pStyle w:val="Figura"/>
        <w:rPr>
          <w:lang w:val="es-419"/>
        </w:rPr>
      </w:pPr>
      <w:r w:rsidRPr="00E01251">
        <w:rPr>
          <w:lang w:val="es-419"/>
        </w:rPr>
        <w:t>Características segmentos</w:t>
      </w:r>
    </w:p>
    <w:p w14:paraId="716575FB" w14:textId="4BA47F18" w:rsidR="00FC6302" w:rsidRDefault="00FC6302" w:rsidP="00FC6302">
      <w:pPr>
        <w:ind w:firstLine="0"/>
        <w:rPr>
          <w:lang w:val="es-419" w:eastAsia="es-CO"/>
        </w:rPr>
      </w:pPr>
      <w:r>
        <w:rPr>
          <w:noProof/>
        </w:rPr>
        <w:drawing>
          <wp:inline distT="0" distB="0" distL="0" distR="0" wp14:anchorId="45FE345D" wp14:editId="02A17A99">
            <wp:extent cx="6332220" cy="3402965"/>
            <wp:effectExtent l="0" t="0" r="0" b="6985"/>
            <wp:docPr id="1943106210" name="Imagen 2" descr="Figura que describe las características de los segmentos que son:&#10;1. Ser accesible&#10;¿Es un segmento que podemos entender?&#10;2. Ser accionable&#10;¿Reacciona a las acciones comerciales?&#10;3. Ser medible&#10;¿Cuál es el tamaño del segmento?&#10;4. Ser significativo&#10;¿Brinda valor a la empre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106210" name="Imagen 2" descr="Figura que describe las características de los segmentos que son:&#10;1. Ser accesible&#10;¿Es un segmento que podemos entender?&#10;2. Ser accionable&#10;¿Reacciona a las acciones comerciales?&#10;3. Ser medible&#10;¿Cuál es el tamaño del segmento?&#10;4. Ser significativo&#10;¿Brinda valor a la empresa?"/>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332220" cy="3402965"/>
                    </a:xfrm>
                    <a:prstGeom prst="rect">
                      <a:avLst/>
                    </a:prstGeom>
                    <a:noFill/>
                    <a:ln>
                      <a:noFill/>
                    </a:ln>
                  </pic:spPr>
                </pic:pic>
              </a:graphicData>
            </a:graphic>
          </wp:inline>
        </w:drawing>
      </w:r>
    </w:p>
    <w:p w14:paraId="31913A70" w14:textId="4EE0EE5C" w:rsidR="00B34668" w:rsidRDefault="00B34668" w:rsidP="00E01251">
      <w:pPr>
        <w:rPr>
          <w:lang w:val="es-419" w:eastAsia="es-CO"/>
        </w:rPr>
      </w:pPr>
      <w:r w:rsidRPr="00B34668">
        <w:rPr>
          <w:lang w:val="es-419" w:eastAsia="es-CO"/>
        </w:rPr>
        <w:t>Una vez se han preformado los diferentes segmentos y subsegmentos de mercado, se pueden organizar en la matriz de segmentación, que es un documento que muestra a una sola vista los segmentos que se trabaja.</w:t>
      </w:r>
    </w:p>
    <w:p w14:paraId="26251D3C" w14:textId="18353099" w:rsidR="00B34668" w:rsidRDefault="00B34668" w:rsidP="00E01251">
      <w:pPr>
        <w:rPr>
          <w:lang w:val="es-419" w:eastAsia="es-CO"/>
        </w:rPr>
      </w:pPr>
    </w:p>
    <w:p w14:paraId="4B961D1F" w14:textId="58E8094C" w:rsidR="00C06F2D" w:rsidRDefault="00C06F2D" w:rsidP="00E01251">
      <w:pPr>
        <w:rPr>
          <w:lang w:val="es-419" w:eastAsia="es-CO"/>
        </w:rPr>
      </w:pPr>
    </w:p>
    <w:p w14:paraId="58B99D0C" w14:textId="77777777" w:rsidR="00C06F2D" w:rsidRDefault="00C06F2D" w:rsidP="00E01251">
      <w:pPr>
        <w:rPr>
          <w:lang w:val="es-419" w:eastAsia="es-CO"/>
        </w:rPr>
      </w:pPr>
    </w:p>
    <w:p w14:paraId="7CAF09AF" w14:textId="77777777" w:rsidR="00DA3BE7" w:rsidRDefault="00DA3BE7" w:rsidP="00E01251">
      <w:pPr>
        <w:rPr>
          <w:lang w:val="es-419" w:eastAsia="es-CO"/>
        </w:rPr>
      </w:pPr>
    </w:p>
    <w:p w14:paraId="2291576B" w14:textId="77777777" w:rsidR="00DA3BE7" w:rsidRDefault="00DA3BE7" w:rsidP="00E01251">
      <w:pPr>
        <w:rPr>
          <w:lang w:val="es-419" w:eastAsia="es-CO"/>
        </w:rPr>
      </w:pPr>
    </w:p>
    <w:p w14:paraId="292CC5B0" w14:textId="379156B1" w:rsidR="00B34668" w:rsidRPr="00E01251" w:rsidRDefault="00B34668" w:rsidP="00B34668">
      <w:pPr>
        <w:pStyle w:val="Tabla"/>
        <w:rPr>
          <w:lang w:val="es-419"/>
        </w:rPr>
      </w:pPr>
      <w:r w:rsidRPr="00B34668">
        <w:rPr>
          <w:lang w:val="es-419"/>
        </w:rPr>
        <w:lastRenderedPageBreak/>
        <w:t>Matriz de segmentación</w:t>
      </w:r>
    </w:p>
    <w:tbl>
      <w:tblPr>
        <w:tblStyle w:val="SENA"/>
        <w:tblW w:w="0" w:type="auto"/>
        <w:tblLayout w:type="fixed"/>
        <w:tblLook w:val="04A0" w:firstRow="1" w:lastRow="0" w:firstColumn="1" w:lastColumn="0" w:noHBand="0" w:noVBand="1"/>
        <w:tblCaption w:val="Tabla 4. Matriz de segmentación"/>
        <w:tblDescription w:val="Tabla que muestra la manera que se estructura la matriz de segmentación de un negocio."/>
      </w:tblPr>
      <w:tblGrid>
        <w:gridCol w:w="1980"/>
        <w:gridCol w:w="3402"/>
        <w:gridCol w:w="4580"/>
      </w:tblGrid>
      <w:tr w:rsidR="00DA3BE7" w14:paraId="1C4321E2" w14:textId="77777777" w:rsidTr="00DA3BE7">
        <w:trPr>
          <w:cnfStyle w:val="100000000000" w:firstRow="1" w:lastRow="0" w:firstColumn="0" w:lastColumn="0" w:oddVBand="0" w:evenVBand="0" w:oddHBand="0" w:evenHBand="0" w:firstRowFirstColumn="0" w:firstRowLastColumn="0" w:lastRowFirstColumn="0" w:lastRowLastColumn="0"/>
        </w:trPr>
        <w:tc>
          <w:tcPr>
            <w:tcW w:w="1980" w:type="dxa"/>
          </w:tcPr>
          <w:p w14:paraId="0C3172D5" w14:textId="77777777" w:rsidR="00DA3BE7" w:rsidRDefault="00DA3BE7" w:rsidP="00DA3BE7">
            <w:pPr>
              <w:ind w:firstLine="0"/>
              <w:rPr>
                <w:lang w:val="es-419" w:eastAsia="es-CO"/>
              </w:rPr>
            </w:pPr>
          </w:p>
        </w:tc>
        <w:tc>
          <w:tcPr>
            <w:tcW w:w="3402" w:type="dxa"/>
          </w:tcPr>
          <w:p w14:paraId="600F01F6" w14:textId="24CB9F72" w:rsidR="00DA3BE7" w:rsidRDefault="00DA3BE7" w:rsidP="00DA3BE7">
            <w:pPr>
              <w:ind w:firstLine="0"/>
              <w:rPr>
                <w:lang w:val="es-419" w:eastAsia="es-CO"/>
              </w:rPr>
            </w:pPr>
            <w:r w:rsidRPr="00F135A7">
              <w:t>Negocios (Business)</w:t>
            </w:r>
          </w:p>
        </w:tc>
        <w:tc>
          <w:tcPr>
            <w:tcW w:w="4580" w:type="dxa"/>
          </w:tcPr>
          <w:p w14:paraId="3ACB1721" w14:textId="32B0ADD5" w:rsidR="00DA3BE7" w:rsidRDefault="00DA3BE7" w:rsidP="00DA3BE7">
            <w:pPr>
              <w:ind w:firstLine="0"/>
              <w:rPr>
                <w:lang w:val="es-419" w:eastAsia="es-CO"/>
              </w:rPr>
            </w:pPr>
            <w:r w:rsidRPr="00F135A7">
              <w:t>Turismo (</w:t>
            </w:r>
            <w:proofErr w:type="spellStart"/>
            <w:r w:rsidRPr="00F135A7">
              <w:t>Leisure</w:t>
            </w:r>
            <w:proofErr w:type="spellEnd"/>
            <w:r w:rsidRPr="00F135A7">
              <w:t>)</w:t>
            </w:r>
          </w:p>
        </w:tc>
      </w:tr>
      <w:tr w:rsidR="00DA3BE7" w14:paraId="65C55785" w14:textId="77777777" w:rsidTr="00DA3BE7">
        <w:trPr>
          <w:cnfStyle w:val="000000100000" w:firstRow="0" w:lastRow="0" w:firstColumn="0" w:lastColumn="0" w:oddVBand="0" w:evenVBand="0" w:oddHBand="1" w:evenHBand="0" w:firstRowFirstColumn="0" w:firstRowLastColumn="0" w:lastRowFirstColumn="0" w:lastRowLastColumn="0"/>
        </w:trPr>
        <w:tc>
          <w:tcPr>
            <w:tcW w:w="1980" w:type="dxa"/>
          </w:tcPr>
          <w:p w14:paraId="483D408B" w14:textId="353239FB" w:rsidR="00DA3BE7" w:rsidRDefault="00DA3BE7" w:rsidP="00DA3BE7">
            <w:pPr>
              <w:pStyle w:val="TextoTablas"/>
            </w:pPr>
            <w:r w:rsidRPr="00B34668">
              <w:rPr>
                <w:rFonts w:cs="Calibri"/>
                <w:sz w:val="28"/>
                <w:szCs w:val="28"/>
              </w:rPr>
              <w:t>Individual (</w:t>
            </w:r>
            <w:r>
              <w:rPr>
                <w:rFonts w:cs="Calibri"/>
                <w:sz w:val="28"/>
                <w:szCs w:val="28"/>
              </w:rPr>
              <w:t>“</w:t>
            </w:r>
            <w:r w:rsidRPr="00B34668">
              <w:rPr>
                <w:rStyle w:val="Extranjerismo"/>
              </w:rPr>
              <w:t>Transient</w:t>
            </w:r>
            <w:r>
              <w:rPr>
                <w:rFonts w:cs="Calibri"/>
                <w:sz w:val="28"/>
                <w:szCs w:val="28"/>
              </w:rPr>
              <w:t>”</w:t>
            </w:r>
            <w:r w:rsidRPr="00B34668">
              <w:rPr>
                <w:rFonts w:cs="Calibri"/>
                <w:sz w:val="28"/>
                <w:szCs w:val="28"/>
              </w:rPr>
              <w:t>)</w:t>
            </w:r>
          </w:p>
        </w:tc>
        <w:tc>
          <w:tcPr>
            <w:tcW w:w="3402" w:type="dxa"/>
          </w:tcPr>
          <w:p w14:paraId="5834E380" w14:textId="77777777" w:rsidR="00DA3BE7" w:rsidRPr="00B34668" w:rsidRDefault="00DA3BE7" w:rsidP="00DA3BE7">
            <w:pPr>
              <w:pStyle w:val="TextoTablas"/>
              <w:numPr>
                <w:ilvl w:val="0"/>
                <w:numId w:val="54"/>
              </w:numPr>
              <w:ind w:left="311"/>
              <w:rPr>
                <w:rFonts w:cs="Calibri"/>
                <w:szCs w:val="24"/>
              </w:rPr>
            </w:pPr>
            <w:r w:rsidRPr="00B34668">
              <w:rPr>
                <w:rFonts w:cs="Calibri"/>
                <w:szCs w:val="24"/>
              </w:rPr>
              <w:t>Corta Estadía (IN-CE).</w:t>
            </w:r>
          </w:p>
          <w:p w14:paraId="3E6CA866" w14:textId="77777777" w:rsidR="00DA3BE7" w:rsidRDefault="00DA3BE7" w:rsidP="00DA3BE7">
            <w:pPr>
              <w:pStyle w:val="TextoTablas"/>
              <w:numPr>
                <w:ilvl w:val="0"/>
                <w:numId w:val="54"/>
              </w:numPr>
              <w:ind w:left="311"/>
              <w:rPr>
                <w:rFonts w:cs="Calibri"/>
                <w:szCs w:val="24"/>
              </w:rPr>
            </w:pPr>
            <w:r w:rsidRPr="00B34668">
              <w:rPr>
                <w:rFonts w:cs="Calibri"/>
                <w:szCs w:val="24"/>
              </w:rPr>
              <w:t>Larga Estadía (IN-LE).</w:t>
            </w:r>
          </w:p>
          <w:p w14:paraId="70E1F05B" w14:textId="0C4E99BD" w:rsidR="00DA3BE7" w:rsidRPr="00DA3BE7" w:rsidRDefault="00DA3BE7" w:rsidP="00DA3BE7">
            <w:pPr>
              <w:pStyle w:val="TextoTablas"/>
              <w:numPr>
                <w:ilvl w:val="0"/>
                <w:numId w:val="54"/>
              </w:numPr>
              <w:ind w:left="311"/>
              <w:rPr>
                <w:rFonts w:cs="Calibri"/>
                <w:szCs w:val="24"/>
              </w:rPr>
            </w:pPr>
            <w:r w:rsidRPr="00DA3BE7">
              <w:rPr>
                <w:rFonts w:cs="Calibri"/>
                <w:szCs w:val="24"/>
              </w:rPr>
              <w:t>Ferias y Congresos (IN-FC).</w:t>
            </w:r>
          </w:p>
        </w:tc>
        <w:tc>
          <w:tcPr>
            <w:tcW w:w="4580" w:type="dxa"/>
          </w:tcPr>
          <w:p w14:paraId="6B728C84" w14:textId="77777777" w:rsidR="00DA3BE7" w:rsidRPr="00B34668" w:rsidRDefault="00DA3BE7" w:rsidP="00DA3BE7">
            <w:pPr>
              <w:pStyle w:val="TextoTablas"/>
              <w:numPr>
                <w:ilvl w:val="0"/>
                <w:numId w:val="54"/>
              </w:numPr>
              <w:ind w:left="323"/>
              <w:rPr>
                <w:rFonts w:cs="Calibri"/>
                <w:szCs w:val="24"/>
              </w:rPr>
            </w:pPr>
            <w:r w:rsidRPr="00B34668">
              <w:rPr>
                <w:rFonts w:cs="Calibri"/>
                <w:szCs w:val="24"/>
              </w:rPr>
              <w:t>FIT* (parejas, grupos de amigos): (IT-FI).</w:t>
            </w:r>
          </w:p>
          <w:p w14:paraId="24858A9B" w14:textId="77777777" w:rsidR="00DA3BE7" w:rsidRPr="00B34668" w:rsidRDefault="00DA3BE7" w:rsidP="00DA3BE7">
            <w:pPr>
              <w:pStyle w:val="TextoTablas"/>
              <w:numPr>
                <w:ilvl w:val="0"/>
                <w:numId w:val="54"/>
              </w:numPr>
              <w:ind w:left="323"/>
              <w:rPr>
                <w:rFonts w:cs="Calibri"/>
                <w:szCs w:val="24"/>
              </w:rPr>
            </w:pPr>
            <w:r w:rsidRPr="00B34668">
              <w:rPr>
                <w:rFonts w:cs="Calibri"/>
                <w:szCs w:val="24"/>
              </w:rPr>
              <w:t>Familias (IT-FA).</w:t>
            </w:r>
          </w:p>
          <w:p w14:paraId="5510E701" w14:textId="77777777" w:rsidR="00EA6BCB" w:rsidRDefault="00DA3BE7" w:rsidP="00DA3BE7">
            <w:pPr>
              <w:pStyle w:val="TextoTablas"/>
              <w:numPr>
                <w:ilvl w:val="0"/>
                <w:numId w:val="54"/>
              </w:numPr>
              <w:ind w:left="323"/>
              <w:rPr>
                <w:rFonts w:cs="Calibri"/>
                <w:szCs w:val="24"/>
                <w:lang w:val="en-US"/>
              </w:rPr>
            </w:pPr>
            <w:r w:rsidRPr="00290E0D">
              <w:rPr>
                <w:rFonts w:cs="Calibri"/>
                <w:szCs w:val="24"/>
                <w:lang w:val="en-US"/>
              </w:rPr>
              <w:t xml:space="preserve">Bodas y </w:t>
            </w:r>
            <w:proofErr w:type="spellStart"/>
            <w:r w:rsidRPr="00290E0D">
              <w:rPr>
                <w:rFonts w:cs="Calibri"/>
                <w:szCs w:val="24"/>
                <w:lang w:val="en-US"/>
              </w:rPr>
              <w:t>Eventos</w:t>
            </w:r>
            <w:proofErr w:type="spellEnd"/>
            <w:r w:rsidRPr="00290E0D">
              <w:rPr>
                <w:rFonts w:cs="Calibri"/>
                <w:szCs w:val="24"/>
                <w:lang w:val="en-US"/>
              </w:rPr>
              <w:t xml:space="preserve"> (IT-BE).</w:t>
            </w:r>
          </w:p>
          <w:p w14:paraId="26CEC76D" w14:textId="511606D5" w:rsidR="00DA3BE7" w:rsidRPr="00EA6BCB" w:rsidRDefault="00DA3BE7" w:rsidP="00DA3BE7">
            <w:pPr>
              <w:pStyle w:val="TextoTablas"/>
              <w:numPr>
                <w:ilvl w:val="0"/>
                <w:numId w:val="54"/>
              </w:numPr>
              <w:ind w:left="323"/>
              <w:rPr>
                <w:rFonts w:cs="Calibri"/>
                <w:szCs w:val="24"/>
                <w:lang w:val="en-US"/>
              </w:rPr>
            </w:pPr>
            <w:r w:rsidRPr="00EA6BCB">
              <w:rPr>
                <w:rFonts w:cs="Calibri"/>
                <w:szCs w:val="24"/>
              </w:rPr>
              <w:t>FIT (“</w:t>
            </w:r>
            <w:r w:rsidRPr="00B34668">
              <w:rPr>
                <w:rStyle w:val="Extranjerismo"/>
              </w:rPr>
              <w:t>Free Independent Traveler</w:t>
            </w:r>
            <w:r w:rsidRPr="00EA6BCB">
              <w:rPr>
                <w:rFonts w:cs="Calibri"/>
                <w:szCs w:val="24"/>
              </w:rPr>
              <w:t>”).</w:t>
            </w:r>
          </w:p>
        </w:tc>
      </w:tr>
      <w:tr w:rsidR="00DA3BE7" w14:paraId="7912C44A" w14:textId="77777777" w:rsidTr="00DA3BE7">
        <w:tc>
          <w:tcPr>
            <w:tcW w:w="1980" w:type="dxa"/>
          </w:tcPr>
          <w:p w14:paraId="56A99DC3" w14:textId="2332A14A" w:rsidR="00DA3BE7" w:rsidRDefault="00DA3BE7" w:rsidP="00DA3BE7">
            <w:pPr>
              <w:pStyle w:val="TextoTablas"/>
            </w:pPr>
            <w:r w:rsidRPr="00B34668">
              <w:rPr>
                <w:rFonts w:cs="Calibri"/>
                <w:sz w:val="28"/>
                <w:szCs w:val="28"/>
              </w:rPr>
              <w:t>Individual (</w:t>
            </w:r>
            <w:r>
              <w:rPr>
                <w:rFonts w:cs="Calibri"/>
                <w:sz w:val="28"/>
                <w:szCs w:val="28"/>
              </w:rPr>
              <w:t>“</w:t>
            </w:r>
            <w:r w:rsidRPr="00B34668">
              <w:rPr>
                <w:rStyle w:val="Extranjerismo"/>
              </w:rPr>
              <w:t>Transient</w:t>
            </w:r>
            <w:r>
              <w:rPr>
                <w:rFonts w:cs="Calibri"/>
                <w:sz w:val="28"/>
                <w:szCs w:val="28"/>
              </w:rPr>
              <w:t>”</w:t>
            </w:r>
            <w:r w:rsidRPr="00B34668">
              <w:rPr>
                <w:rFonts w:cs="Calibri"/>
                <w:sz w:val="28"/>
                <w:szCs w:val="28"/>
              </w:rPr>
              <w:t>)</w:t>
            </w:r>
          </w:p>
        </w:tc>
        <w:tc>
          <w:tcPr>
            <w:tcW w:w="3402" w:type="dxa"/>
          </w:tcPr>
          <w:p w14:paraId="210FDB4A" w14:textId="77777777" w:rsidR="00DA3BE7" w:rsidRPr="008D2DDF" w:rsidRDefault="00DA3BE7" w:rsidP="00DA3BE7">
            <w:pPr>
              <w:pStyle w:val="TextoTablas"/>
              <w:numPr>
                <w:ilvl w:val="0"/>
                <w:numId w:val="55"/>
              </w:numPr>
              <w:ind w:left="311"/>
              <w:rPr>
                <w:rFonts w:cs="Calibri"/>
                <w:szCs w:val="24"/>
              </w:rPr>
            </w:pPr>
            <w:r w:rsidRPr="008D2DDF">
              <w:rPr>
                <w:rFonts w:cs="Calibri"/>
                <w:szCs w:val="24"/>
              </w:rPr>
              <w:t>Parientes y Amigos (IN-PA).</w:t>
            </w:r>
          </w:p>
          <w:p w14:paraId="785C69EA" w14:textId="77777777" w:rsidR="00DA3BE7" w:rsidRPr="008D2DDF" w:rsidRDefault="00DA3BE7" w:rsidP="00DA3BE7">
            <w:pPr>
              <w:pStyle w:val="TextoTablas"/>
              <w:numPr>
                <w:ilvl w:val="0"/>
                <w:numId w:val="55"/>
              </w:numPr>
              <w:ind w:left="311"/>
              <w:rPr>
                <w:rFonts w:cs="Calibri"/>
                <w:szCs w:val="24"/>
              </w:rPr>
            </w:pPr>
            <w:r w:rsidRPr="008D2DDF">
              <w:rPr>
                <w:rFonts w:cs="Calibri"/>
                <w:szCs w:val="24"/>
              </w:rPr>
              <w:t>Tarifa Industria Hospitalidad (IN-IH).</w:t>
            </w:r>
          </w:p>
          <w:p w14:paraId="0C583384" w14:textId="77777777" w:rsidR="00DA3BE7" w:rsidRPr="008D2DDF" w:rsidRDefault="00DA3BE7" w:rsidP="00DA3BE7">
            <w:pPr>
              <w:pStyle w:val="TextoTablas"/>
              <w:numPr>
                <w:ilvl w:val="0"/>
                <w:numId w:val="55"/>
              </w:numPr>
              <w:ind w:left="311"/>
              <w:rPr>
                <w:rFonts w:cs="Calibri"/>
                <w:szCs w:val="24"/>
              </w:rPr>
            </w:pPr>
            <w:r w:rsidRPr="008D2DDF">
              <w:rPr>
                <w:rFonts w:cs="Calibri"/>
                <w:szCs w:val="24"/>
              </w:rPr>
              <w:t>Empleados (IN-EM).</w:t>
            </w:r>
          </w:p>
          <w:p w14:paraId="2EBD0C05" w14:textId="77777777" w:rsidR="00DA3BE7" w:rsidRPr="008D2DDF" w:rsidRDefault="00DA3BE7" w:rsidP="00DA3BE7">
            <w:pPr>
              <w:pStyle w:val="TextoTablas"/>
              <w:numPr>
                <w:ilvl w:val="0"/>
                <w:numId w:val="55"/>
              </w:numPr>
              <w:ind w:left="311"/>
              <w:rPr>
                <w:rFonts w:cs="Calibri"/>
                <w:szCs w:val="24"/>
              </w:rPr>
            </w:pPr>
            <w:r w:rsidRPr="008D2DDF">
              <w:rPr>
                <w:rFonts w:cs="Calibri"/>
                <w:szCs w:val="24"/>
              </w:rPr>
              <w:t>Canjes (IN-CJ).</w:t>
            </w:r>
          </w:p>
          <w:p w14:paraId="2582F715" w14:textId="77777777" w:rsidR="00DA3BE7" w:rsidRPr="008D2DDF" w:rsidRDefault="00DA3BE7" w:rsidP="00DA3BE7">
            <w:pPr>
              <w:pStyle w:val="TextoTablas"/>
              <w:numPr>
                <w:ilvl w:val="0"/>
                <w:numId w:val="55"/>
              </w:numPr>
              <w:ind w:left="311"/>
              <w:rPr>
                <w:rFonts w:cs="Calibri"/>
                <w:szCs w:val="24"/>
              </w:rPr>
            </w:pPr>
            <w:r>
              <w:rPr>
                <w:rFonts w:cs="Calibri"/>
                <w:szCs w:val="24"/>
              </w:rPr>
              <w:t>“</w:t>
            </w:r>
            <w:r w:rsidRPr="008D2DDF">
              <w:rPr>
                <w:rStyle w:val="Extranjerismo"/>
              </w:rPr>
              <w:t>House Use</w:t>
            </w:r>
            <w:r>
              <w:rPr>
                <w:rFonts w:cs="Calibri"/>
                <w:szCs w:val="24"/>
              </w:rPr>
              <w:t>”</w:t>
            </w:r>
            <w:r w:rsidRPr="008D2DDF">
              <w:rPr>
                <w:rFonts w:cs="Calibri"/>
                <w:szCs w:val="24"/>
              </w:rPr>
              <w:t xml:space="preserve"> (IN-HU).</w:t>
            </w:r>
          </w:p>
          <w:p w14:paraId="2C4D9D3F" w14:textId="77777777" w:rsidR="00DA3BE7" w:rsidRPr="008D2DDF" w:rsidRDefault="00DA3BE7" w:rsidP="00DA3BE7">
            <w:pPr>
              <w:pStyle w:val="TextoTablas"/>
              <w:numPr>
                <w:ilvl w:val="0"/>
                <w:numId w:val="55"/>
              </w:numPr>
              <w:ind w:left="311"/>
              <w:rPr>
                <w:rFonts w:cs="Calibri"/>
                <w:szCs w:val="24"/>
              </w:rPr>
            </w:pPr>
            <w:r>
              <w:rPr>
                <w:rFonts w:cs="Calibri"/>
                <w:szCs w:val="24"/>
              </w:rPr>
              <w:t>“</w:t>
            </w:r>
            <w:r w:rsidRPr="008D2DDF">
              <w:rPr>
                <w:rStyle w:val="Extranjerismo"/>
              </w:rPr>
              <w:t>Complementary</w:t>
            </w:r>
            <w:r>
              <w:rPr>
                <w:rFonts w:cs="Calibri"/>
                <w:szCs w:val="24"/>
              </w:rPr>
              <w:t>”</w:t>
            </w:r>
            <w:r w:rsidRPr="008D2DDF">
              <w:rPr>
                <w:rFonts w:cs="Calibri"/>
                <w:szCs w:val="24"/>
              </w:rPr>
              <w:t xml:space="preserve"> (IN-CO).</w:t>
            </w:r>
          </w:p>
          <w:p w14:paraId="4416214C" w14:textId="389651B4" w:rsidR="00DA3BE7" w:rsidRPr="00F002E7" w:rsidRDefault="00DA3BE7" w:rsidP="00DA3BE7">
            <w:pPr>
              <w:pStyle w:val="TextoTablas"/>
            </w:pPr>
            <w:r>
              <w:rPr>
                <w:rFonts w:cs="Calibri"/>
                <w:szCs w:val="24"/>
              </w:rPr>
              <w:t>“</w:t>
            </w:r>
            <w:r w:rsidRPr="008D2DDF">
              <w:rPr>
                <w:rStyle w:val="Extranjerismo"/>
              </w:rPr>
              <w:t>Walk In</w:t>
            </w:r>
            <w:r>
              <w:rPr>
                <w:rFonts w:cs="Calibri"/>
                <w:szCs w:val="24"/>
              </w:rPr>
              <w:t>”</w:t>
            </w:r>
            <w:r w:rsidRPr="008D2DDF">
              <w:rPr>
                <w:rFonts w:cs="Calibri"/>
                <w:szCs w:val="24"/>
              </w:rPr>
              <w:t xml:space="preserve"> (IN-WI).</w:t>
            </w:r>
          </w:p>
        </w:tc>
        <w:tc>
          <w:tcPr>
            <w:tcW w:w="4580" w:type="dxa"/>
          </w:tcPr>
          <w:p w14:paraId="20084A30" w14:textId="047AF21A" w:rsidR="00DA3BE7" w:rsidRDefault="00DA3BE7" w:rsidP="00EA6BCB">
            <w:pPr>
              <w:pStyle w:val="TextoTablas"/>
            </w:pPr>
          </w:p>
        </w:tc>
      </w:tr>
      <w:tr w:rsidR="00DA3BE7" w14:paraId="782F1E1D" w14:textId="77777777" w:rsidTr="00DA3BE7">
        <w:trPr>
          <w:cnfStyle w:val="000000100000" w:firstRow="0" w:lastRow="0" w:firstColumn="0" w:lastColumn="0" w:oddVBand="0" w:evenVBand="0" w:oddHBand="1" w:evenHBand="0" w:firstRowFirstColumn="0" w:firstRowLastColumn="0" w:lastRowFirstColumn="0" w:lastRowLastColumn="0"/>
        </w:trPr>
        <w:tc>
          <w:tcPr>
            <w:tcW w:w="1980" w:type="dxa"/>
          </w:tcPr>
          <w:p w14:paraId="29630281" w14:textId="165398D4" w:rsidR="00DA3BE7" w:rsidRDefault="00DA3BE7" w:rsidP="00DA3BE7">
            <w:pPr>
              <w:pStyle w:val="TextoTablas"/>
            </w:pPr>
            <w:r w:rsidRPr="008D2DDF">
              <w:t>Grupos (</w:t>
            </w:r>
            <w:r>
              <w:t>“</w:t>
            </w:r>
            <w:r w:rsidRPr="008D2DDF">
              <w:rPr>
                <w:rStyle w:val="Extranjerismo"/>
              </w:rPr>
              <w:t>Groups</w:t>
            </w:r>
            <w:r>
              <w:t>”</w:t>
            </w:r>
            <w:r w:rsidRPr="008D2DDF">
              <w:t>)</w:t>
            </w:r>
          </w:p>
        </w:tc>
        <w:tc>
          <w:tcPr>
            <w:tcW w:w="3402" w:type="dxa"/>
          </w:tcPr>
          <w:p w14:paraId="0A1287D9" w14:textId="77777777" w:rsidR="00DA3BE7" w:rsidRDefault="00DA3BE7" w:rsidP="00DA3BE7">
            <w:pPr>
              <w:pStyle w:val="TextoTablas"/>
              <w:numPr>
                <w:ilvl w:val="0"/>
                <w:numId w:val="56"/>
              </w:numPr>
              <w:ind w:left="311"/>
            </w:pPr>
            <w:r>
              <w:t>Banquetes, Congresos y Convenciones (GN-BC).</w:t>
            </w:r>
          </w:p>
          <w:p w14:paraId="5663D6F1" w14:textId="39B5AF4A" w:rsidR="00DA3BE7" w:rsidRPr="00ED007B" w:rsidRDefault="00DA3BE7" w:rsidP="00DA3BE7">
            <w:pPr>
              <w:pStyle w:val="TextoTablas"/>
              <w:numPr>
                <w:ilvl w:val="0"/>
                <w:numId w:val="56"/>
              </w:numPr>
              <w:ind w:left="311"/>
            </w:pPr>
            <w:r>
              <w:t>Incentivos y Excursiones (GN-IE).</w:t>
            </w:r>
          </w:p>
        </w:tc>
        <w:tc>
          <w:tcPr>
            <w:tcW w:w="4580" w:type="dxa"/>
          </w:tcPr>
          <w:p w14:paraId="3A8B8BD6" w14:textId="77777777" w:rsidR="00DA3BE7" w:rsidRDefault="00DA3BE7" w:rsidP="00DA3BE7">
            <w:pPr>
              <w:pStyle w:val="TextoTablas"/>
              <w:numPr>
                <w:ilvl w:val="0"/>
                <w:numId w:val="57"/>
              </w:numPr>
              <w:ind w:left="323"/>
            </w:pPr>
            <w:r>
              <w:t>Bodas y Reuniones Familiares (GN-BR).</w:t>
            </w:r>
          </w:p>
          <w:p w14:paraId="4F39D1B6" w14:textId="5FC59900" w:rsidR="00DA3BE7" w:rsidRDefault="00DA3BE7" w:rsidP="00DA3BE7">
            <w:pPr>
              <w:pStyle w:val="TextoTablas"/>
              <w:numPr>
                <w:ilvl w:val="0"/>
                <w:numId w:val="57"/>
              </w:numPr>
              <w:ind w:left="323"/>
            </w:pPr>
            <w:r>
              <w:t>Turismo en Grupo (Tours) (GN-TO).</w:t>
            </w:r>
          </w:p>
        </w:tc>
      </w:tr>
      <w:tr w:rsidR="00DA3BE7" w14:paraId="17537C81" w14:textId="77777777" w:rsidTr="00DA3BE7">
        <w:tc>
          <w:tcPr>
            <w:tcW w:w="1980" w:type="dxa"/>
          </w:tcPr>
          <w:p w14:paraId="1C685E71" w14:textId="18FB28F1" w:rsidR="00DA3BE7" w:rsidRPr="008D2DDF" w:rsidRDefault="00DA3BE7" w:rsidP="00DA3BE7">
            <w:pPr>
              <w:pStyle w:val="TextoTablas"/>
            </w:pPr>
            <w:r w:rsidRPr="008D2DDF">
              <w:t>Grupos (</w:t>
            </w:r>
            <w:r>
              <w:t>“</w:t>
            </w:r>
            <w:r w:rsidRPr="008D2DDF">
              <w:rPr>
                <w:rStyle w:val="Extranjerismo"/>
              </w:rPr>
              <w:t>Groups</w:t>
            </w:r>
            <w:r>
              <w:t>”</w:t>
            </w:r>
            <w:r w:rsidRPr="008D2DDF">
              <w:t>)</w:t>
            </w:r>
          </w:p>
        </w:tc>
        <w:tc>
          <w:tcPr>
            <w:tcW w:w="3402" w:type="dxa"/>
          </w:tcPr>
          <w:p w14:paraId="6AFBDB55" w14:textId="765E6636" w:rsidR="00DA3BE7" w:rsidRDefault="00DA3BE7" w:rsidP="00DA3BE7">
            <w:pPr>
              <w:pStyle w:val="TextoTablas"/>
              <w:numPr>
                <w:ilvl w:val="0"/>
                <w:numId w:val="56"/>
              </w:numPr>
              <w:ind w:left="311"/>
            </w:pPr>
            <w:r w:rsidRPr="008D2DDF">
              <w:t>FAM TRIP (GR-FT)</w:t>
            </w:r>
          </w:p>
        </w:tc>
        <w:tc>
          <w:tcPr>
            <w:tcW w:w="4580" w:type="dxa"/>
          </w:tcPr>
          <w:p w14:paraId="5B1A3441" w14:textId="77777777" w:rsidR="00DA3BE7" w:rsidRDefault="00DA3BE7" w:rsidP="00DA3BE7">
            <w:pPr>
              <w:pStyle w:val="TextoTablas"/>
            </w:pPr>
          </w:p>
        </w:tc>
      </w:tr>
    </w:tbl>
    <w:p w14:paraId="6CEAF121" w14:textId="77777777" w:rsidR="00DA3BE7" w:rsidRPr="00DA3BE7" w:rsidRDefault="00DA3BE7" w:rsidP="00E01251">
      <w:pPr>
        <w:rPr>
          <w:lang w:eastAsia="es-CO"/>
        </w:rPr>
      </w:pPr>
    </w:p>
    <w:p w14:paraId="2B3D089B" w14:textId="6AD5D71B" w:rsidR="008D2DDF" w:rsidRPr="008D2DDF" w:rsidRDefault="008D2DDF" w:rsidP="008D2DDF">
      <w:pPr>
        <w:rPr>
          <w:lang w:val="es-419" w:eastAsia="es-CO"/>
        </w:rPr>
      </w:pPr>
      <w:r w:rsidRPr="008D2DDF">
        <w:rPr>
          <w:lang w:val="es-419" w:eastAsia="es-CO"/>
        </w:rPr>
        <w:t xml:space="preserve">La segmentación de su negocio no sólo sirve para allanar el camino hacia las siguientes etapas de la gestión de ingresos o </w:t>
      </w:r>
      <w:proofErr w:type="spellStart"/>
      <w:r w:rsidRPr="007F131C">
        <w:t>Revenue</w:t>
      </w:r>
      <w:proofErr w:type="spellEnd"/>
      <w:r w:rsidRPr="007F131C">
        <w:t xml:space="preserve"> Management</w:t>
      </w:r>
      <w:r w:rsidRPr="008D2DDF">
        <w:rPr>
          <w:lang w:val="es-419" w:eastAsia="es-CO"/>
        </w:rPr>
        <w:t xml:space="preserve">, sino que también beneficia otras operaciones relacionadas, como construir una estrategia de </w:t>
      </w:r>
      <w:r w:rsidR="00497A50">
        <w:rPr>
          <w:lang w:val="es-419" w:eastAsia="es-CO"/>
        </w:rPr>
        <w:t>“</w:t>
      </w:r>
      <w:r w:rsidR="00497A50" w:rsidRPr="00497A50">
        <w:rPr>
          <w:rStyle w:val="Extranjerismo"/>
          <w:lang w:val="es-CO"/>
        </w:rPr>
        <w:t>marketing”</w:t>
      </w:r>
      <w:r w:rsidR="00497A50" w:rsidRPr="003222CE">
        <w:rPr>
          <w:lang w:val="es-419" w:eastAsia="es-CO"/>
        </w:rPr>
        <w:t xml:space="preserve"> </w:t>
      </w:r>
      <w:r w:rsidRPr="008D2DDF">
        <w:rPr>
          <w:lang w:val="es-419" w:eastAsia="es-CO"/>
        </w:rPr>
        <w:t>hacia sus clientes mucho más rentable y entender mejor el mercado (competencia) en términos de estrategia.</w:t>
      </w:r>
    </w:p>
    <w:p w14:paraId="49867199" w14:textId="75BFEE51" w:rsidR="008D2DDF" w:rsidRDefault="008D2DDF" w:rsidP="008D2DDF">
      <w:pPr>
        <w:rPr>
          <w:lang w:val="es-419" w:eastAsia="es-CO"/>
        </w:rPr>
      </w:pPr>
      <w:r w:rsidRPr="008D2DDF">
        <w:rPr>
          <w:lang w:val="es-419" w:eastAsia="es-CO"/>
        </w:rPr>
        <w:lastRenderedPageBreak/>
        <w:t>Mucha de la información que se aprende de la segmentación será muy diferente de un hotel a otro, o de un mercado a otro. Una segmentación correcta es un paso muy importante para la gestión eficaz de los ingresos de su propiedad.</w:t>
      </w:r>
    </w:p>
    <w:p w14:paraId="5F2681A6" w14:textId="6348B09E" w:rsidR="008D2DDF" w:rsidRDefault="008D2DDF" w:rsidP="008D2DDF">
      <w:pPr>
        <w:rPr>
          <w:lang w:val="es-419" w:eastAsia="es-CO"/>
        </w:rPr>
      </w:pPr>
    </w:p>
    <w:p w14:paraId="76AC8C24" w14:textId="2C14F60E" w:rsidR="008D2DDF" w:rsidRDefault="008D2DDF" w:rsidP="008D2DDF">
      <w:pPr>
        <w:pStyle w:val="Ttulo2"/>
      </w:pPr>
      <w:bookmarkStart w:id="20" w:name="_Toc153818487"/>
      <w:r w:rsidRPr="008D2DDF">
        <w:t xml:space="preserve">El </w:t>
      </w:r>
      <w:r>
        <w:t>“</w:t>
      </w:r>
      <w:r w:rsidRPr="008D2DDF">
        <w:rPr>
          <w:rStyle w:val="Extranjerismo"/>
        </w:rPr>
        <w:t>pricing</w:t>
      </w:r>
      <w:r>
        <w:t>”</w:t>
      </w:r>
      <w:bookmarkEnd w:id="20"/>
    </w:p>
    <w:p w14:paraId="24E6FCBD" w14:textId="00F54421" w:rsidR="008D2DDF" w:rsidRPr="008D2DDF" w:rsidRDefault="008D2DDF" w:rsidP="008D2DDF">
      <w:pPr>
        <w:rPr>
          <w:lang w:val="es-419" w:eastAsia="es-CO"/>
        </w:rPr>
      </w:pPr>
      <w:r w:rsidRPr="008D2DDF">
        <w:rPr>
          <w:lang w:val="es-419" w:eastAsia="es-CO"/>
        </w:rPr>
        <w:t>La fijación de precios (</w:t>
      </w:r>
      <w:r>
        <w:rPr>
          <w:lang w:val="es-419" w:eastAsia="es-CO"/>
        </w:rPr>
        <w:t>“</w:t>
      </w:r>
      <w:proofErr w:type="spellStart"/>
      <w:r w:rsidRPr="008D2DDF">
        <w:rPr>
          <w:rStyle w:val="Extranjerismo"/>
          <w:lang w:val="es-419" w:eastAsia="es-CO"/>
        </w:rPr>
        <w:t>pricing</w:t>
      </w:r>
      <w:proofErr w:type="spellEnd"/>
      <w:r>
        <w:rPr>
          <w:lang w:val="es-419" w:eastAsia="es-CO"/>
        </w:rPr>
        <w:t>”</w:t>
      </w:r>
      <w:r w:rsidRPr="008D2DDF">
        <w:rPr>
          <w:lang w:val="es-419" w:eastAsia="es-CO"/>
        </w:rPr>
        <w:t>) hace referencia a las técnicas empleadas para la asignación de precios al interior de una compañía. Esta fijación, desde el enfoque hotelero, se puede describir como una estructura de precios que cubra cada segmento y cada nivel de demanda de forma eficiente, es decir, asignando el máximo que el consumidor está dispuesto a pagar por el producto o servicio.</w:t>
      </w:r>
    </w:p>
    <w:p w14:paraId="2A9696CF" w14:textId="202CE0C9" w:rsidR="00E01251" w:rsidRDefault="008D2DDF" w:rsidP="007C34D9">
      <w:pPr>
        <w:rPr>
          <w:lang w:val="es-419" w:eastAsia="es-CO"/>
        </w:rPr>
      </w:pPr>
      <w:r w:rsidRPr="008D2DDF">
        <w:rPr>
          <w:lang w:val="es-419" w:eastAsia="es-CO"/>
        </w:rPr>
        <w:t xml:space="preserve">Partiendo de este marco conceptual, se puede ver la importancia del precio dentro de las estrategias comerciales; como lo mencionan Kotler y otros, el precio es el único elemento del </w:t>
      </w:r>
      <w:r w:rsidR="00E57E57">
        <w:rPr>
          <w:lang w:val="es-419" w:eastAsia="es-CO"/>
        </w:rPr>
        <w:t>“</w:t>
      </w:r>
      <w:proofErr w:type="spellStart"/>
      <w:r w:rsidRPr="00E57E57">
        <w:rPr>
          <w:rStyle w:val="Extranjerismo"/>
          <w:lang w:val="es-419" w:eastAsia="es-CO"/>
        </w:rPr>
        <w:t>mix</w:t>
      </w:r>
      <w:proofErr w:type="spellEnd"/>
      <w:r w:rsidR="00E57E57">
        <w:rPr>
          <w:lang w:val="es-419" w:eastAsia="es-CO"/>
        </w:rPr>
        <w:t>”</w:t>
      </w:r>
      <w:r w:rsidRPr="008D2DDF">
        <w:rPr>
          <w:lang w:val="es-419" w:eastAsia="es-CO"/>
        </w:rPr>
        <w:t xml:space="preserve"> de </w:t>
      </w:r>
      <w:r w:rsidR="00497A50">
        <w:rPr>
          <w:lang w:val="es-419" w:eastAsia="es-CO"/>
        </w:rPr>
        <w:t>“</w:t>
      </w:r>
      <w:r w:rsidR="00497A50" w:rsidRPr="00497A50">
        <w:rPr>
          <w:rStyle w:val="Extranjerismo"/>
          <w:lang w:val="es-CO"/>
        </w:rPr>
        <w:t>marketing”</w:t>
      </w:r>
      <w:r w:rsidR="00497A50" w:rsidRPr="003222CE">
        <w:rPr>
          <w:lang w:val="es-419" w:eastAsia="es-CO"/>
        </w:rPr>
        <w:t xml:space="preserve"> </w:t>
      </w:r>
      <w:r w:rsidRPr="008D2DDF">
        <w:rPr>
          <w:lang w:val="es-419" w:eastAsia="es-CO"/>
        </w:rPr>
        <w:t>que genera ingresos, todos los demás elementos representan gastos. (Kotler et al., 2011).</w:t>
      </w:r>
    </w:p>
    <w:p w14:paraId="170DBACD" w14:textId="4B91EB4B" w:rsidR="008D2DDF" w:rsidRPr="008D2DDF" w:rsidRDefault="008D2DDF" w:rsidP="00E01251">
      <w:pPr>
        <w:rPr>
          <w:b/>
          <w:bCs/>
          <w:lang w:val="es-419" w:eastAsia="es-CO"/>
        </w:rPr>
      </w:pPr>
      <w:r w:rsidRPr="008D2DDF">
        <w:rPr>
          <w:b/>
          <w:bCs/>
          <w:lang w:val="es-419" w:eastAsia="es-CO"/>
        </w:rPr>
        <w:t>¿Qué es el precio?</w:t>
      </w:r>
    </w:p>
    <w:p w14:paraId="37FC7556" w14:textId="1F8853CB" w:rsidR="008D2DDF" w:rsidRDefault="008D2DDF" w:rsidP="00E01251">
      <w:pPr>
        <w:rPr>
          <w:lang w:val="es-419" w:eastAsia="es-CO"/>
        </w:rPr>
      </w:pPr>
      <w:r w:rsidRPr="008D2DDF">
        <w:rPr>
          <w:lang w:val="es-419" w:eastAsia="es-CO"/>
        </w:rPr>
        <w:t xml:space="preserve">La definición de precio puede variar según el enfoque profesional; por ejemplo, para un abogado, sería una contraprestación monetaria por la ejecución de un contrato, en tanto que, para un economista, sería el costo de obtener un bien o servicio. Pero desde el punto de vista de </w:t>
      </w:r>
      <w:proofErr w:type="spellStart"/>
      <w:r w:rsidRPr="007F131C">
        <w:t>Revenue</w:t>
      </w:r>
      <w:proofErr w:type="spellEnd"/>
      <w:r w:rsidRPr="007F131C">
        <w:t xml:space="preserve"> Management</w:t>
      </w:r>
      <w:r w:rsidRPr="008D2DDF">
        <w:rPr>
          <w:lang w:val="es-419" w:eastAsia="es-CO"/>
        </w:rPr>
        <w:t>, el precio va más allá del ingreso generado, en él se encierran los resultados alrededor del precio, como la satisfacción del cliente, el efecto de recompra, el desplazamiento que se pueda generar en otros clientes, la probabilidad de cancelación, e incluso los ingresos adicionales que esa reserva pueda generar en otros departamentos.</w:t>
      </w:r>
    </w:p>
    <w:p w14:paraId="01CF508A" w14:textId="73B01F1C" w:rsidR="008D2DDF" w:rsidRDefault="008D2DDF" w:rsidP="00E01251">
      <w:pPr>
        <w:rPr>
          <w:lang w:val="es-419" w:eastAsia="es-CO"/>
        </w:rPr>
      </w:pPr>
      <w:r w:rsidRPr="008D2DDF">
        <w:rPr>
          <w:lang w:val="es-419" w:eastAsia="es-CO"/>
        </w:rPr>
        <w:lastRenderedPageBreak/>
        <w:t>El precio es posiblemente el elemento del mercadeo menos comprendido, lo que resulta en que se maneje a la ligera y sin el debido análisis, generando errores, como el excesivo enfoque en costos, relegando los otros componentes de la mezcla de mercado. En la práctica, los precios solo son percibidos de dos maneras por el cliente: me conviene o no me conviene.</w:t>
      </w:r>
    </w:p>
    <w:p w14:paraId="46A65874" w14:textId="715615C4" w:rsidR="008D2DDF" w:rsidRDefault="008D2DDF" w:rsidP="00E01251">
      <w:pPr>
        <w:rPr>
          <w:lang w:val="es-419" w:eastAsia="es-CO"/>
        </w:rPr>
      </w:pPr>
      <w:r w:rsidRPr="008D2DDF">
        <w:rPr>
          <w:lang w:val="es-419" w:eastAsia="es-CO"/>
        </w:rPr>
        <w:t xml:space="preserve">Por tal razón, un sistema completo de </w:t>
      </w:r>
      <w:r>
        <w:rPr>
          <w:lang w:val="es-419" w:eastAsia="es-CO"/>
        </w:rPr>
        <w:t>“</w:t>
      </w:r>
      <w:proofErr w:type="spellStart"/>
      <w:r w:rsidRPr="008D2DDF">
        <w:rPr>
          <w:rStyle w:val="Extranjerismo"/>
          <w:lang w:val="es-419" w:eastAsia="es-CO"/>
        </w:rPr>
        <w:t>pricing</w:t>
      </w:r>
      <w:proofErr w:type="spellEnd"/>
      <w:r>
        <w:rPr>
          <w:lang w:val="es-419" w:eastAsia="es-CO"/>
        </w:rPr>
        <w:t>”</w:t>
      </w:r>
      <w:r w:rsidRPr="008D2DDF">
        <w:rPr>
          <w:lang w:val="es-419" w:eastAsia="es-CO"/>
        </w:rPr>
        <w:t xml:space="preserve"> debe tener en cuenta todas o el mayor número de variables integradas al proceso de compra y pasar de manejar el concepto de tarifa en lugar del precio. Es este concepto el que va más allá de la mera cantidad monetaria e involucra variables como:</w:t>
      </w:r>
    </w:p>
    <w:p w14:paraId="7FD94AED" w14:textId="18390EDC" w:rsidR="00E01251" w:rsidRDefault="008D2DDF" w:rsidP="008D2DDF">
      <w:pPr>
        <w:pStyle w:val="Tabla"/>
        <w:rPr>
          <w:lang w:val="es-419" w:eastAsia="es-CO"/>
        </w:rPr>
      </w:pPr>
      <w:r w:rsidRPr="008D2DDF">
        <w:rPr>
          <w:lang w:val="es-419" w:eastAsia="es-CO"/>
        </w:rPr>
        <w:t>Factores que influyen en la fijación de tarifas</w:t>
      </w:r>
    </w:p>
    <w:p w14:paraId="5FFBBF00" w14:textId="77777777" w:rsidR="00E57E57" w:rsidRPr="00E57E57" w:rsidRDefault="00E57E57" w:rsidP="00E57E57">
      <w:pPr>
        <w:rPr>
          <w:lang w:val="es-419" w:eastAsia="es-CO"/>
        </w:rPr>
      </w:pPr>
    </w:p>
    <w:tbl>
      <w:tblPr>
        <w:tblStyle w:val="Tablaconcuadrcula4-nfasis3"/>
        <w:tblW w:w="6658" w:type="dxa"/>
        <w:jc w:val="center"/>
        <w:tblLayout w:type="fixed"/>
        <w:tblLook w:val="0420" w:firstRow="1" w:lastRow="0" w:firstColumn="0" w:lastColumn="0" w:noHBand="0" w:noVBand="1"/>
        <w:tblCaption w:val="Tabla 4. Matriz de segmentación"/>
        <w:tblDescription w:val="Tabla que muestra los factores que influyen en la fijación de tarifas."/>
      </w:tblPr>
      <w:tblGrid>
        <w:gridCol w:w="6658"/>
      </w:tblGrid>
      <w:tr w:rsidR="008D2DDF" w:rsidRPr="0044445E" w14:paraId="5C9BBEA6" w14:textId="77777777" w:rsidTr="008D2DDF">
        <w:trPr>
          <w:cnfStyle w:val="100000000000" w:firstRow="1" w:lastRow="0" w:firstColumn="0" w:lastColumn="0" w:oddVBand="0" w:evenVBand="0" w:oddHBand="0" w:evenHBand="0" w:firstRowFirstColumn="0" w:firstRowLastColumn="0" w:lastRowFirstColumn="0" w:lastRowLastColumn="0"/>
          <w:trHeight w:val="453"/>
          <w:tblHeader/>
          <w:jc w:val="center"/>
        </w:trPr>
        <w:tc>
          <w:tcPr>
            <w:tcW w:w="6658" w:type="dxa"/>
          </w:tcPr>
          <w:p w14:paraId="1923CD4D" w14:textId="6D34A8B5" w:rsidR="008D2DDF" w:rsidRPr="00180765" w:rsidRDefault="00E57E57" w:rsidP="00180765">
            <w:pPr>
              <w:pStyle w:val="Tablas"/>
              <w:rPr>
                <w:sz w:val="24"/>
                <w:szCs w:val="32"/>
              </w:rPr>
            </w:pPr>
            <w:r w:rsidRPr="00180765">
              <w:rPr>
                <w:sz w:val="24"/>
                <w:szCs w:val="32"/>
              </w:rPr>
              <w:t>Factores que influyen en la fijación de tarifas</w:t>
            </w:r>
          </w:p>
        </w:tc>
      </w:tr>
      <w:tr w:rsidR="00E57E57" w:rsidRPr="0044445E" w14:paraId="4B47FF0F" w14:textId="77777777" w:rsidTr="00E57E57">
        <w:trPr>
          <w:cnfStyle w:val="000000100000" w:firstRow="0" w:lastRow="0" w:firstColumn="0" w:lastColumn="0" w:oddVBand="0" w:evenVBand="0" w:oddHBand="1" w:evenHBand="0" w:firstRowFirstColumn="0" w:firstRowLastColumn="0" w:lastRowFirstColumn="0" w:lastRowLastColumn="0"/>
          <w:trHeight w:val="517"/>
          <w:jc w:val="center"/>
        </w:trPr>
        <w:tc>
          <w:tcPr>
            <w:tcW w:w="6658" w:type="dxa"/>
          </w:tcPr>
          <w:p w14:paraId="5DEDCB88" w14:textId="0261F181" w:rsidR="00E57E57" w:rsidRPr="0044445E" w:rsidRDefault="00E57E57" w:rsidP="00180765">
            <w:pPr>
              <w:pStyle w:val="Tablas"/>
            </w:pPr>
            <w:r w:rsidRPr="001E6AB6">
              <w:t>Calidad</w:t>
            </w:r>
          </w:p>
        </w:tc>
      </w:tr>
      <w:tr w:rsidR="00E57E57" w:rsidRPr="0044445E" w14:paraId="509C3209" w14:textId="77777777" w:rsidTr="008D2DDF">
        <w:trPr>
          <w:trHeight w:val="545"/>
          <w:jc w:val="center"/>
        </w:trPr>
        <w:tc>
          <w:tcPr>
            <w:tcW w:w="6658" w:type="dxa"/>
          </w:tcPr>
          <w:p w14:paraId="70C8561B" w14:textId="027AA0A8" w:rsidR="00E57E57" w:rsidRPr="0044445E" w:rsidRDefault="00E57E57" w:rsidP="00180765">
            <w:pPr>
              <w:pStyle w:val="Tablas"/>
            </w:pPr>
            <w:r w:rsidRPr="001E6AB6">
              <w:t>Ubicación</w:t>
            </w:r>
          </w:p>
        </w:tc>
      </w:tr>
      <w:tr w:rsidR="00E57E57" w:rsidRPr="0044445E" w14:paraId="56AB4027" w14:textId="77777777" w:rsidTr="008D2DDF">
        <w:trPr>
          <w:cnfStyle w:val="000000100000" w:firstRow="0" w:lastRow="0" w:firstColumn="0" w:lastColumn="0" w:oddVBand="0" w:evenVBand="0" w:oddHBand="1" w:evenHBand="0" w:firstRowFirstColumn="0" w:firstRowLastColumn="0" w:lastRowFirstColumn="0" w:lastRowLastColumn="0"/>
          <w:trHeight w:val="545"/>
          <w:jc w:val="center"/>
        </w:trPr>
        <w:tc>
          <w:tcPr>
            <w:tcW w:w="6658" w:type="dxa"/>
          </w:tcPr>
          <w:p w14:paraId="6F8EDC6D" w14:textId="357208C1" w:rsidR="00E57E57" w:rsidRPr="0044445E" w:rsidRDefault="00E57E57" w:rsidP="00180765">
            <w:pPr>
              <w:pStyle w:val="Tablas"/>
            </w:pPr>
            <w:r w:rsidRPr="001E6AB6">
              <w:t>Servicios</w:t>
            </w:r>
          </w:p>
        </w:tc>
      </w:tr>
      <w:tr w:rsidR="00E57E57" w:rsidRPr="0044445E" w14:paraId="0C8B008C" w14:textId="77777777" w:rsidTr="008D2DDF">
        <w:trPr>
          <w:trHeight w:val="545"/>
          <w:jc w:val="center"/>
        </w:trPr>
        <w:tc>
          <w:tcPr>
            <w:tcW w:w="6658" w:type="dxa"/>
          </w:tcPr>
          <w:p w14:paraId="408D6C92" w14:textId="72C695AB" w:rsidR="00E57E57" w:rsidRPr="0044445E" w:rsidRDefault="00E57E57" w:rsidP="00180765">
            <w:pPr>
              <w:pStyle w:val="Tablas"/>
            </w:pPr>
            <w:r w:rsidRPr="001E6AB6">
              <w:t>Categoría</w:t>
            </w:r>
          </w:p>
        </w:tc>
      </w:tr>
      <w:tr w:rsidR="00E57E57" w:rsidRPr="0044445E" w14:paraId="041EC24E" w14:textId="77777777" w:rsidTr="008D2DDF">
        <w:trPr>
          <w:cnfStyle w:val="000000100000" w:firstRow="0" w:lastRow="0" w:firstColumn="0" w:lastColumn="0" w:oddVBand="0" w:evenVBand="0" w:oddHBand="1" w:evenHBand="0" w:firstRowFirstColumn="0" w:firstRowLastColumn="0" w:lastRowFirstColumn="0" w:lastRowLastColumn="0"/>
          <w:trHeight w:val="545"/>
          <w:jc w:val="center"/>
        </w:trPr>
        <w:tc>
          <w:tcPr>
            <w:tcW w:w="6658" w:type="dxa"/>
          </w:tcPr>
          <w:p w14:paraId="535BCEF0" w14:textId="4768B735" w:rsidR="00E57E57" w:rsidRPr="0044445E" w:rsidRDefault="00E57E57" w:rsidP="00180765">
            <w:pPr>
              <w:pStyle w:val="Tablas"/>
            </w:pPr>
            <w:r w:rsidRPr="001E6AB6">
              <w:t>Reputación</w:t>
            </w:r>
          </w:p>
        </w:tc>
      </w:tr>
      <w:tr w:rsidR="00E57E57" w:rsidRPr="0044445E" w14:paraId="1D48C445" w14:textId="77777777" w:rsidTr="008D2DDF">
        <w:trPr>
          <w:trHeight w:val="545"/>
          <w:jc w:val="center"/>
        </w:trPr>
        <w:tc>
          <w:tcPr>
            <w:tcW w:w="6658" w:type="dxa"/>
          </w:tcPr>
          <w:p w14:paraId="4166BC0B" w14:textId="17495049" w:rsidR="00E57E57" w:rsidRPr="0044445E" w:rsidRDefault="00E57E57" w:rsidP="00180765">
            <w:pPr>
              <w:pStyle w:val="Tablas"/>
            </w:pPr>
            <w:r w:rsidRPr="001E6AB6">
              <w:t>Canales de distribución</w:t>
            </w:r>
          </w:p>
        </w:tc>
      </w:tr>
      <w:tr w:rsidR="00E57E57" w:rsidRPr="0044445E" w14:paraId="77F1C643" w14:textId="77777777" w:rsidTr="008D2DDF">
        <w:trPr>
          <w:cnfStyle w:val="000000100000" w:firstRow="0" w:lastRow="0" w:firstColumn="0" w:lastColumn="0" w:oddVBand="0" w:evenVBand="0" w:oddHBand="1" w:evenHBand="0" w:firstRowFirstColumn="0" w:firstRowLastColumn="0" w:lastRowFirstColumn="0" w:lastRowLastColumn="0"/>
          <w:trHeight w:val="545"/>
          <w:jc w:val="center"/>
        </w:trPr>
        <w:tc>
          <w:tcPr>
            <w:tcW w:w="6658" w:type="dxa"/>
          </w:tcPr>
          <w:p w14:paraId="68008B6D" w14:textId="7299C6CD" w:rsidR="00E57E57" w:rsidRPr="0044445E" w:rsidRDefault="00E57E57" w:rsidP="00180765">
            <w:pPr>
              <w:pStyle w:val="Tablas"/>
            </w:pPr>
            <w:r w:rsidRPr="001E6AB6">
              <w:t>Barreras de tarifas</w:t>
            </w:r>
          </w:p>
        </w:tc>
      </w:tr>
      <w:tr w:rsidR="00E57E57" w:rsidRPr="0044445E" w14:paraId="2AB7AC1B" w14:textId="77777777" w:rsidTr="008D2DDF">
        <w:trPr>
          <w:trHeight w:val="545"/>
          <w:jc w:val="center"/>
        </w:trPr>
        <w:tc>
          <w:tcPr>
            <w:tcW w:w="6658" w:type="dxa"/>
          </w:tcPr>
          <w:p w14:paraId="10947776" w14:textId="106C8EDA" w:rsidR="00E57E57" w:rsidRPr="0044445E" w:rsidRDefault="00E57E57" w:rsidP="00180765">
            <w:pPr>
              <w:pStyle w:val="Tablas"/>
            </w:pPr>
            <w:r w:rsidRPr="001E6AB6">
              <w:t>Demanda heterogénea</w:t>
            </w:r>
          </w:p>
        </w:tc>
      </w:tr>
      <w:tr w:rsidR="00E57E57" w:rsidRPr="0044445E" w14:paraId="0B21ADA8" w14:textId="77777777" w:rsidTr="00E57E57">
        <w:trPr>
          <w:cnfStyle w:val="000000100000" w:firstRow="0" w:lastRow="0" w:firstColumn="0" w:lastColumn="0" w:oddVBand="0" w:evenVBand="0" w:oddHBand="1" w:evenHBand="0" w:firstRowFirstColumn="0" w:firstRowLastColumn="0" w:lastRowFirstColumn="0" w:lastRowLastColumn="0"/>
          <w:trHeight w:val="486"/>
          <w:jc w:val="center"/>
        </w:trPr>
        <w:tc>
          <w:tcPr>
            <w:tcW w:w="6658" w:type="dxa"/>
          </w:tcPr>
          <w:p w14:paraId="2410AEA7" w14:textId="2FB0F5B9" w:rsidR="00E57E57" w:rsidRPr="0044445E" w:rsidRDefault="00E57E57" w:rsidP="00180765">
            <w:pPr>
              <w:pStyle w:val="Tablas"/>
            </w:pPr>
            <w:r w:rsidRPr="001E6AB6">
              <w:t>Estacionalidad</w:t>
            </w:r>
          </w:p>
        </w:tc>
      </w:tr>
      <w:tr w:rsidR="00E57E57" w:rsidRPr="0044445E" w14:paraId="63AB3E86" w14:textId="77777777" w:rsidTr="008D2DDF">
        <w:trPr>
          <w:trHeight w:val="687"/>
          <w:jc w:val="center"/>
        </w:trPr>
        <w:tc>
          <w:tcPr>
            <w:tcW w:w="6658" w:type="dxa"/>
          </w:tcPr>
          <w:p w14:paraId="260FBEFB" w14:textId="32CF7A59" w:rsidR="00E57E57" w:rsidRPr="009A766E" w:rsidRDefault="00E57E57" w:rsidP="00180765">
            <w:pPr>
              <w:pStyle w:val="Tablas"/>
            </w:pPr>
            <w:r w:rsidRPr="001E6AB6">
              <w:t>Disposición de pago de cada segmento</w:t>
            </w:r>
          </w:p>
        </w:tc>
      </w:tr>
      <w:tr w:rsidR="00E57E57" w:rsidRPr="0044445E" w14:paraId="5FB467DB" w14:textId="77777777" w:rsidTr="008D2DDF">
        <w:trPr>
          <w:cnfStyle w:val="000000100000" w:firstRow="0" w:lastRow="0" w:firstColumn="0" w:lastColumn="0" w:oddVBand="0" w:evenVBand="0" w:oddHBand="1" w:evenHBand="0" w:firstRowFirstColumn="0" w:firstRowLastColumn="0" w:lastRowFirstColumn="0" w:lastRowLastColumn="0"/>
          <w:trHeight w:val="687"/>
          <w:jc w:val="center"/>
        </w:trPr>
        <w:tc>
          <w:tcPr>
            <w:tcW w:w="6658" w:type="dxa"/>
          </w:tcPr>
          <w:p w14:paraId="3B8A9138" w14:textId="5C956E63" w:rsidR="00E57E57" w:rsidRPr="009A766E" w:rsidRDefault="00E57E57" w:rsidP="00180765">
            <w:pPr>
              <w:pStyle w:val="Tablas"/>
            </w:pPr>
            <w:r w:rsidRPr="001E6AB6">
              <w:lastRenderedPageBreak/>
              <w:t>Transparencia de precios en Internet</w:t>
            </w:r>
          </w:p>
        </w:tc>
      </w:tr>
    </w:tbl>
    <w:p w14:paraId="2718A062" w14:textId="77777777" w:rsidR="008D2DDF" w:rsidRPr="008D2DDF" w:rsidRDefault="008D2DDF" w:rsidP="008D2DDF">
      <w:pPr>
        <w:rPr>
          <w:lang w:val="es-419" w:eastAsia="es-CO"/>
        </w:rPr>
      </w:pPr>
    </w:p>
    <w:p w14:paraId="34C0D05F" w14:textId="4FD4323C" w:rsidR="00E01251" w:rsidRDefault="00E57E57" w:rsidP="00E01251">
      <w:pPr>
        <w:rPr>
          <w:lang w:val="es-419" w:eastAsia="es-CO"/>
        </w:rPr>
      </w:pPr>
      <w:r w:rsidRPr="00E57E57">
        <w:rPr>
          <w:lang w:val="es-419" w:eastAsia="es-CO"/>
        </w:rPr>
        <w:t xml:space="preserve">Estos factores son los que logran ayudar a obtener un </w:t>
      </w:r>
      <w:r>
        <w:rPr>
          <w:lang w:val="es-419" w:eastAsia="es-CO"/>
        </w:rPr>
        <w:t>“</w:t>
      </w:r>
      <w:proofErr w:type="spellStart"/>
      <w:r w:rsidRPr="00E57E57">
        <w:rPr>
          <w:rStyle w:val="Extranjerismo"/>
          <w:lang w:val="es-419" w:eastAsia="es-CO"/>
        </w:rPr>
        <w:t>mix</w:t>
      </w:r>
      <w:proofErr w:type="spellEnd"/>
      <w:r>
        <w:rPr>
          <w:lang w:val="es-419" w:eastAsia="es-CO"/>
        </w:rPr>
        <w:t>”</w:t>
      </w:r>
      <w:r w:rsidRPr="00E57E57">
        <w:rPr>
          <w:lang w:val="es-419" w:eastAsia="es-CO"/>
        </w:rPr>
        <w:t xml:space="preserve"> de tarifas óptimo y que la percepción del precio siempre sea “Me conviene”. En la siguiente figura, se aprecia la fijación de precios y las variables que intervienen:</w:t>
      </w:r>
    </w:p>
    <w:p w14:paraId="6ED234BC" w14:textId="0938F329" w:rsidR="00E01251" w:rsidRDefault="00E57E57" w:rsidP="009A04C3">
      <w:pPr>
        <w:pStyle w:val="Figura"/>
        <w:rPr>
          <w:lang w:val="es-419"/>
        </w:rPr>
      </w:pPr>
      <w:r w:rsidRPr="00E57E57">
        <w:rPr>
          <w:lang w:val="es-419"/>
        </w:rPr>
        <w:t>Fijación de precios</w:t>
      </w:r>
    </w:p>
    <w:p w14:paraId="1C3B3DDE" w14:textId="7504C280" w:rsidR="00AD758E" w:rsidRDefault="00AD758E" w:rsidP="00E01251">
      <w:pPr>
        <w:rPr>
          <w:lang w:val="es-419" w:eastAsia="es-CO"/>
        </w:rPr>
      </w:pPr>
      <w:r>
        <w:rPr>
          <w:noProof/>
        </w:rPr>
        <w:drawing>
          <wp:inline distT="0" distB="0" distL="0" distR="0" wp14:anchorId="72C1739F" wp14:editId="172A2B93">
            <wp:extent cx="5781675" cy="2466431"/>
            <wp:effectExtent l="0" t="0" r="0" b="0"/>
            <wp:docPr id="1430020560" name="Imagen 3" descr="Figura que describe la fijación de los precios, esto es:&#10;Antes, precio basado en costo: Costo de producción, de distribución y porcentaje de beneficio.&#10;Ahora, precio basado en demanda: costo de distribución, porcentaje de beneficio y beneficio de YIE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020560" name="Imagen 3" descr="Figura que describe la fijación de los precios, esto es:&#10;Antes, precio basado en costo: Costo de producción, de distribución y porcentaje de beneficio.&#10;Ahora, precio basado en demanda: costo de distribución, porcentaje de beneficio y beneficio de YIEL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87554" cy="2468939"/>
                    </a:xfrm>
                    <a:prstGeom prst="rect">
                      <a:avLst/>
                    </a:prstGeom>
                    <a:noFill/>
                    <a:ln>
                      <a:noFill/>
                    </a:ln>
                  </pic:spPr>
                </pic:pic>
              </a:graphicData>
            </a:graphic>
          </wp:inline>
        </w:drawing>
      </w:r>
    </w:p>
    <w:p w14:paraId="5385ECA8" w14:textId="53D4CBA3" w:rsidR="00E57E57" w:rsidRDefault="00E57E57" w:rsidP="00E01251">
      <w:pPr>
        <w:rPr>
          <w:lang w:val="es-419" w:eastAsia="es-CO"/>
        </w:rPr>
      </w:pPr>
    </w:p>
    <w:p w14:paraId="2595078E" w14:textId="1134A3EE" w:rsidR="00E57E57" w:rsidRPr="00E57E57" w:rsidRDefault="00E57E57" w:rsidP="00E01251">
      <w:pPr>
        <w:rPr>
          <w:b/>
          <w:bCs/>
          <w:lang w:val="es-419" w:eastAsia="es-CO"/>
        </w:rPr>
      </w:pPr>
      <w:r>
        <w:rPr>
          <w:b/>
          <w:bCs/>
          <w:lang w:val="es-419" w:eastAsia="es-CO"/>
        </w:rPr>
        <w:t>“</w:t>
      </w:r>
      <w:proofErr w:type="spellStart"/>
      <w:r w:rsidRPr="00E57E57">
        <w:rPr>
          <w:rStyle w:val="Extranjerismo"/>
          <w:b/>
          <w:bCs/>
          <w:lang w:val="es-419" w:eastAsia="es-CO"/>
        </w:rPr>
        <w:t>Mix</w:t>
      </w:r>
      <w:proofErr w:type="spellEnd"/>
      <w:r>
        <w:rPr>
          <w:b/>
          <w:bCs/>
          <w:lang w:val="es-419" w:eastAsia="es-CO"/>
        </w:rPr>
        <w:t>”</w:t>
      </w:r>
      <w:r w:rsidRPr="00E57E57">
        <w:rPr>
          <w:b/>
          <w:bCs/>
          <w:lang w:val="es-419" w:eastAsia="es-CO"/>
        </w:rPr>
        <w:t xml:space="preserve"> de tarifas</w:t>
      </w:r>
    </w:p>
    <w:p w14:paraId="21A846FD" w14:textId="5B5F35CA" w:rsidR="00E57E57" w:rsidRDefault="00E57E57" w:rsidP="00E01251">
      <w:pPr>
        <w:rPr>
          <w:lang w:val="es-419" w:eastAsia="es-CO"/>
        </w:rPr>
      </w:pPr>
      <w:r w:rsidRPr="00E57E57">
        <w:rPr>
          <w:lang w:val="es-419" w:eastAsia="es-CO"/>
        </w:rPr>
        <w:t xml:space="preserve">El </w:t>
      </w:r>
      <w:r>
        <w:rPr>
          <w:lang w:val="es-419" w:eastAsia="es-CO"/>
        </w:rPr>
        <w:t>“</w:t>
      </w:r>
      <w:proofErr w:type="spellStart"/>
      <w:r w:rsidRPr="00E57E57">
        <w:rPr>
          <w:b/>
          <w:bCs/>
          <w:lang w:val="es-419" w:eastAsia="es-CO"/>
        </w:rPr>
        <w:t>mix</w:t>
      </w:r>
      <w:proofErr w:type="spellEnd"/>
      <w:r>
        <w:rPr>
          <w:lang w:val="es-419" w:eastAsia="es-CO"/>
        </w:rPr>
        <w:t>”</w:t>
      </w:r>
      <w:r w:rsidRPr="00E57E57">
        <w:rPr>
          <w:lang w:val="es-419" w:eastAsia="es-CO"/>
        </w:rPr>
        <w:t xml:space="preserve"> de tarifas hace relación directa a las múltiples tarifas que puede tener un hotel y está directamente relacionado con la heterogeneidad del mercado. Como se mencionó anteriormente, dicha heterogeneidad se minimiza con la segmentación y, de acuerdo con esta segmentación, se asignan tarifas.</w:t>
      </w:r>
    </w:p>
    <w:p w14:paraId="367B9E4D" w14:textId="77777777" w:rsidR="000401D2" w:rsidRDefault="000401D2" w:rsidP="00E01251">
      <w:pPr>
        <w:rPr>
          <w:lang w:val="es-419" w:eastAsia="es-CO"/>
        </w:rPr>
      </w:pPr>
    </w:p>
    <w:p w14:paraId="6E9F6683" w14:textId="75368E86" w:rsidR="00E57E57" w:rsidRDefault="00E57E57" w:rsidP="009A04C3">
      <w:pPr>
        <w:pStyle w:val="Figura"/>
        <w:rPr>
          <w:lang w:val="es-419"/>
        </w:rPr>
      </w:pPr>
      <w:r>
        <w:rPr>
          <w:lang w:val="es-419"/>
        </w:rPr>
        <w:lastRenderedPageBreak/>
        <w:t>“</w:t>
      </w:r>
      <w:proofErr w:type="spellStart"/>
      <w:r w:rsidRPr="00E57E57">
        <w:rPr>
          <w:rStyle w:val="Extranjerismo"/>
          <w:lang w:val="es-419"/>
        </w:rPr>
        <w:t>Mix</w:t>
      </w:r>
      <w:proofErr w:type="spellEnd"/>
      <w:r w:rsidRPr="00E57E57">
        <w:rPr>
          <w:rStyle w:val="Extranjerismo"/>
        </w:rPr>
        <w:t>”</w:t>
      </w:r>
      <w:r w:rsidRPr="00E57E57">
        <w:rPr>
          <w:lang w:val="es-419"/>
        </w:rPr>
        <w:t xml:space="preserve"> de tarifas</w:t>
      </w:r>
    </w:p>
    <w:p w14:paraId="7F6916FB" w14:textId="4C738CB8" w:rsidR="000401D2" w:rsidRDefault="000401D2" w:rsidP="000401D2">
      <w:pPr>
        <w:ind w:firstLine="0"/>
        <w:rPr>
          <w:lang w:val="es-419" w:eastAsia="es-CO"/>
        </w:rPr>
      </w:pPr>
      <w:r>
        <w:rPr>
          <w:noProof/>
        </w:rPr>
        <w:drawing>
          <wp:inline distT="0" distB="0" distL="0" distR="0" wp14:anchorId="76D3274C" wp14:editId="0EC5D49D">
            <wp:extent cx="6332220" cy="2539365"/>
            <wp:effectExtent l="0" t="0" r="0" b="0"/>
            <wp:docPr id="888449122" name="Imagen 4" descr="Figura que muestra unas gráficas de la mezcla de tarifas de precio con la demanda heterogén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449122" name="Imagen 4" descr="Figura que muestra unas gráficas de la mezcla de tarifas de precio con la demanda heterogénea."/>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332220" cy="2539365"/>
                    </a:xfrm>
                    <a:prstGeom prst="rect">
                      <a:avLst/>
                    </a:prstGeom>
                    <a:noFill/>
                    <a:ln>
                      <a:noFill/>
                    </a:ln>
                  </pic:spPr>
                </pic:pic>
              </a:graphicData>
            </a:graphic>
          </wp:inline>
        </w:drawing>
      </w:r>
    </w:p>
    <w:p w14:paraId="61BEB581" w14:textId="5639733B" w:rsidR="00E57E57" w:rsidRDefault="00F348D9" w:rsidP="00E01251">
      <w:pPr>
        <w:rPr>
          <w:lang w:val="es-419" w:eastAsia="es-CO"/>
        </w:rPr>
      </w:pPr>
      <w:r w:rsidRPr="00F348D9">
        <w:rPr>
          <w:lang w:val="es-419" w:eastAsia="es-CO"/>
        </w:rPr>
        <w:t xml:space="preserve">Como se visualiza en la gráfica, es más fácil enfrentar una demanda heterogénea con un </w:t>
      </w:r>
      <w:r w:rsidR="00C06F2D">
        <w:rPr>
          <w:lang w:val="es-419" w:eastAsia="es-CO"/>
        </w:rPr>
        <w:t>“</w:t>
      </w:r>
      <w:proofErr w:type="spellStart"/>
      <w:r w:rsidRPr="00290E0D">
        <w:rPr>
          <w:rStyle w:val="Extranjerismo"/>
          <w:lang w:val="es-CO"/>
        </w:rPr>
        <w:t>mix</w:t>
      </w:r>
      <w:proofErr w:type="spellEnd"/>
      <w:r w:rsidR="00C06F2D">
        <w:rPr>
          <w:lang w:val="es-419" w:eastAsia="es-CO"/>
        </w:rPr>
        <w:t>”</w:t>
      </w:r>
      <w:r w:rsidRPr="00F348D9">
        <w:rPr>
          <w:lang w:val="es-419" w:eastAsia="es-CO"/>
        </w:rPr>
        <w:t xml:space="preserve"> de tarifas mayor. Esto permite tener opciones de precio adecuadas a diferentes necesidades y segmentos del mercado. Claramente, no se trata solo de tener muchas tarifas, sino de hacer un análisis juicioso, que determine cuáles son tarifas necesarias, según el caso.</w:t>
      </w:r>
    </w:p>
    <w:p w14:paraId="6E9554C7" w14:textId="77777777" w:rsidR="00F348D9" w:rsidRPr="00F348D9" w:rsidRDefault="00F348D9" w:rsidP="00F348D9">
      <w:pPr>
        <w:rPr>
          <w:lang w:val="es-419" w:eastAsia="es-CO"/>
        </w:rPr>
      </w:pPr>
      <w:r w:rsidRPr="00F348D9">
        <w:rPr>
          <w:lang w:val="es-419" w:eastAsia="es-CO"/>
        </w:rPr>
        <w:t>Este panorama puede cambiar mucho de un hotel a otro. Tampoco existe una regla escrita de cuantas tarifas tener, aunque se ha mencionado doce (12) como un número suficiente de tarifas para enfrentar un mercado.</w:t>
      </w:r>
    </w:p>
    <w:p w14:paraId="099ED4D2" w14:textId="56C29406" w:rsidR="00F348D9" w:rsidRDefault="00F348D9" w:rsidP="00F348D9">
      <w:pPr>
        <w:rPr>
          <w:lang w:val="es-419" w:eastAsia="es-CO"/>
        </w:rPr>
      </w:pPr>
      <w:r w:rsidRPr="00F348D9">
        <w:rPr>
          <w:lang w:val="es-419" w:eastAsia="es-CO"/>
        </w:rPr>
        <w:t>El surgimiento de nuevos canales de distribución y las nuevas condiciones de los mercados exigen hoy una respuesta adecuada. Para este objetivo, el manejo de las tarifas hoy en día se realiza de forma dinámica (</w:t>
      </w:r>
      <w:r>
        <w:rPr>
          <w:lang w:val="es-419" w:eastAsia="es-CO"/>
        </w:rPr>
        <w:t>“</w:t>
      </w:r>
      <w:r w:rsidRPr="00F348D9">
        <w:rPr>
          <w:rStyle w:val="Extranjerismo"/>
          <w:lang w:val="es-419" w:eastAsia="es-CO"/>
        </w:rPr>
        <w:t xml:space="preserve">Dynamic </w:t>
      </w:r>
      <w:proofErr w:type="spellStart"/>
      <w:r w:rsidRPr="00F348D9">
        <w:rPr>
          <w:rStyle w:val="Extranjerismo"/>
          <w:lang w:val="es-419" w:eastAsia="es-CO"/>
        </w:rPr>
        <w:t>Pricing</w:t>
      </w:r>
      <w:proofErr w:type="spellEnd"/>
      <w:r>
        <w:rPr>
          <w:lang w:val="es-419" w:eastAsia="es-CO"/>
        </w:rPr>
        <w:t>”</w:t>
      </w:r>
      <w:r w:rsidRPr="00F348D9">
        <w:rPr>
          <w:lang w:val="es-419" w:eastAsia="es-CO"/>
        </w:rPr>
        <w:t>). Los tiempos donde se tenía una tarifa de temporada alta, media y baja han pasado ya, otorgando a este apartado un manejo especial y la aplicación de diferentes tipos de tarifas; conozca algunas de ellas:</w:t>
      </w:r>
    </w:p>
    <w:p w14:paraId="01B58C1D" w14:textId="27E23DDA" w:rsidR="00F348D9" w:rsidRDefault="00F348D9" w:rsidP="00384229">
      <w:pPr>
        <w:pStyle w:val="Prrafodelista"/>
        <w:numPr>
          <w:ilvl w:val="0"/>
          <w:numId w:val="59"/>
        </w:numPr>
        <w:ind w:left="1418"/>
        <w:rPr>
          <w:lang w:val="es-419" w:eastAsia="es-CO"/>
        </w:rPr>
      </w:pPr>
      <w:r w:rsidRPr="00F348D9">
        <w:rPr>
          <w:b/>
          <w:bCs/>
          <w:lang w:val="es-419" w:eastAsia="es-CO"/>
        </w:rPr>
        <w:lastRenderedPageBreak/>
        <w:t>Tarifa “</w:t>
      </w:r>
      <w:r w:rsidRPr="00290E0D">
        <w:rPr>
          <w:rStyle w:val="Extranjerismo"/>
          <w:b/>
          <w:bCs/>
          <w:lang w:val="es-CO"/>
        </w:rPr>
        <w:t>Rack</w:t>
      </w:r>
      <w:r w:rsidRPr="00F348D9">
        <w:rPr>
          <w:b/>
          <w:bCs/>
          <w:lang w:val="es-419" w:eastAsia="es-CO"/>
        </w:rPr>
        <w:t>”:</w:t>
      </w:r>
      <w:r>
        <w:rPr>
          <w:lang w:val="es-419" w:eastAsia="es-CO"/>
        </w:rPr>
        <w:t xml:space="preserve"> e</w:t>
      </w:r>
      <w:r w:rsidRPr="00F348D9">
        <w:rPr>
          <w:lang w:val="es-419" w:eastAsia="es-CO"/>
        </w:rPr>
        <w:t>s la tarifa oficial que cobra el hotel, a la cual no se aplica ningún descuento. Sirve de referencia para el manejo de tarifas.</w:t>
      </w:r>
    </w:p>
    <w:p w14:paraId="020BCCAE" w14:textId="2C132E99" w:rsidR="00F348D9" w:rsidRDefault="00F348D9" w:rsidP="00384229">
      <w:pPr>
        <w:pStyle w:val="Prrafodelista"/>
        <w:numPr>
          <w:ilvl w:val="0"/>
          <w:numId w:val="59"/>
        </w:numPr>
        <w:ind w:left="1418"/>
        <w:rPr>
          <w:lang w:val="es-419" w:eastAsia="es-CO"/>
        </w:rPr>
      </w:pPr>
      <w:r w:rsidRPr="00F348D9">
        <w:rPr>
          <w:b/>
          <w:bCs/>
          <w:lang w:val="es-419" w:eastAsia="es-CO"/>
        </w:rPr>
        <w:t>Tarifa neta o de piso:</w:t>
      </w:r>
      <w:r>
        <w:rPr>
          <w:lang w:val="es-419" w:eastAsia="es-CO"/>
        </w:rPr>
        <w:t xml:space="preserve"> e</w:t>
      </w:r>
      <w:r w:rsidRPr="00F348D9">
        <w:rPr>
          <w:lang w:val="es-419" w:eastAsia="es-CO"/>
        </w:rPr>
        <w:t xml:space="preserve">sta es la tarifa que se asigna a intermediarios, como agencias de viajes, bancos de camas y plataformas de </w:t>
      </w:r>
      <w:r>
        <w:rPr>
          <w:lang w:val="es-419" w:eastAsia="es-CO"/>
        </w:rPr>
        <w:t>“</w:t>
      </w:r>
      <w:r w:rsidRPr="00F348D9">
        <w:rPr>
          <w:rStyle w:val="Extranjerismo"/>
          <w:lang w:val="es-419" w:eastAsia="es-CO"/>
        </w:rPr>
        <w:t>marketing</w:t>
      </w:r>
      <w:r>
        <w:rPr>
          <w:lang w:val="es-419" w:eastAsia="es-CO"/>
        </w:rPr>
        <w:t>”</w:t>
      </w:r>
      <w:r w:rsidRPr="00F348D9">
        <w:rPr>
          <w:lang w:val="es-419" w:eastAsia="es-CO"/>
        </w:rPr>
        <w:t xml:space="preserve">, sobre la cual ellos pueden generar su utilidad o </w:t>
      </w:r>
      <w:r>
        <w:rPr>
          <w:lang w:val="es-419" w:eastAsia="es-CO"/>
        </w:rPr>
        <w:t>“</w:t>
      </w:r>
      <w:r w:rsidRPr="00F348D9">
        <w:rPr>
          <w:rStyle w:val="Extranjerismo"/>
          <w:lang w:val="es-419" w:eastAsia="es-CO"/>
        </w:rPr>
        <w:t>Mark Up</w:t>
      </w:r>
      <w:r>
        <w:rPr>
          <w:lang w:val="es-419" w:eastAsia="es-CO"/>
        </w:rPr>
        <w:t>”</w:t>
      </w:r>
      <w:r w:rsidRPr="00F348D9">
        <w:rPr>
          <w:lang w:val="es-419" w:eastAsia="es-CO"/>
        </w:rPr>
        <w:t>.</w:t>
      </w:r>
    </w:p>
    <w:p w14:paraId="76EF7E04" w14:textId="4F7CD122" w:rsidR="00F348D9" w:rsidRDefault="00F348D9" w:rsidP="00384229">
      <w:pPr>
        <w:pStyle w:val="Prrafodelista"/>
        <w:numPr>
          <w:ilvl w:val="0"/>
          <w:numId w:val="59"/>
        </w:numPr>
        <w:ind w:left="1418"/>
        <w:rPr>
          <w:lang w:val="es-419" w:eastAsia="es-CO"/>
        </w:rPr>
      </w:pPr>
      <w:r>
        <w:rPr>
          <w:b/>
          <w:bCs/>
          <w:lang w:val="es-419" w:eastAsia="es-CO"/>
        </w:rPr>
        <w:t>Tarifa confirmada:</w:t>
      </w:r>
      <w:r>
        <w:rPr>
          <w:lang w:val="es-419" w:eastAsia="es-CO"/>
        </w:rPr>
        <w:t xml:space="preserve"> e</w:t>
      </w:r>
      <w:r w:rsidRPr="00F348D9">
        <w:rPr>
          <w:lang w:val="es-419" w:eastAsia="es-CO"/>
        </w:rPr>
        <w:t xml:space="preserve">s la tarifa que se le informó al cliente al momento de la reserva. Si al llegar el huésped no hay disponible una habitación acorde con la tarifa confirmada, se suele dar otra de mejor categoría por el mismo precio, lo que significa hacer un </w:t>
      </w:r>
      <w:r>
        <w:rPr>
          <w:lang w:val="es-419" w:eastAsia="es-CO"/>
        </w:rPr>
        <w:t>“</w:t>
      </w:r>
      <w:proofErr w:type="spellStart"/>
      <w:r w:rsidRPr="00F348D9">
        <w:rPr>
          <w:rStyle w:val="Extranjerismo"/>
          <w:lang w:val="es-419" w:eastAsia="es-CO"/>
        </w:rPr>
        <w:t>upgrade</w:t>
      </w:r>
      <w:proofErr w:type="spellEnd"/>
      <w:r>
        <w:rPr>
          <w:lang w:val="es-419" w:eastAsia="es-CO"/>
        </w:rPr>
        <w:t>”</w:t>
      </w:r>
      <w:r w:rsidRPr="00F348D9">
        <w:rPr>
          <w:lang w:val="es-419" w:eastAsia="es-CO"/>
        </w:rPr>
        <w:t>.</w:t>
      </w:r>
    </w:p>
    <w:p w14:paraId="026FE617" w14:textId="385555B5" w:rsidR="00F348D9" w:rsidRDefault="00F348D9" w:rsidP="00384229">
      <w:pPr>
        <w:pStyle w:val="Prrafodelista"/>
        <w:numPr>
          <w:ilvl w:val="0"/>
          <w:numId w:val="59"/>
        </w:numPr>
        <w:ind w:left="1418"/>
        <w:rPr>
          <w:lang w:val="es-419" w:eastAsia="es-CO"/>
        </w:rPr>
      </w:pPr>
      <w:r>
        <w:rPr>
          <w:b/>
          <w:bCs/>
          <w:lang w:val="es-419" w:eastAsia="es-CO"/>
        </w:rPr>
        <w:t>Tarifa negociada:</w:t>
      </w:r>
      <w:r>
        <w:rPr>
          <w:lang w:val="es-419" w:eastAsia="es-CO"/>
        </w:rPr>
        <w:t xml:space="preserve"> e</w:t>
      </w:r>
      <w:r w:rsidRPr="00F348D9">
        <w:rPr>
          <w:lang w:val="es-419" w:eastAsia="es-CO"/>
        </w:rPr>
        <w:t xml:space="preserve">sta tiene un descuento sobre la tarifa </w:t>
      </w:r>
      <w:r w:rsidR="000F5507">
        <w:rPr>
          <w:lang w:val="es-419" w:eastAsia="es-CO"/>
        </w:rPr>
        <w:t>“</w:t>
      </w:r>
      <w:r w:rsidRPr="000F5507">
        <w:rPr>
          <w:rStyle w:val="Extranjerismo"/>
          <w:lang w:val="es-419" w:eastAsia="es-CO"/>
        </w:rPr>
        <w:t>Rack</w:t>
      </w:r>
      <w:r w:rsidR="000F5507">
        <w:rPr>
          <w:lang w:val="es-419" w:eastAsia="es-CO"/>
        </w:rPr>
        <w:t>”</w:t>
      </w:r>
      <w:r w:rsidRPr="00F348D9">
        <w:rPr>
          <w:lang w:val="es-419" w:eastAsia="es-CO"/>
        </w:rPr>
        <w:t xml:space="preserve"> y unas condiciones en su otorgamiento. Por lo general, se da solo en negociaciones con empresas, agencias y asociaciones, entre otras, con base en una producción mínima de noches por mes.</w:t>
      </w:r>
    </w:p>
    <w:p w14:paraId="18F5903A" w14:textId="0F369B91" w:rsidR="00F348D9" w:rsidRDefault="000F5507" w:rsidP="00384229">
      <w:pPr>
        <w:pStyle w:val="Prrafodelista"/>
        <w:numPr>
          <w:ilvl w:val="0"/>
          <w:numId w:val="59"/>
        </w:numPr>
        <w:ind w:left="1418"/>
        <w:rPr>
          <w:lang w:val="es-419" w:eastAsia="es-CO"/>
        </w:rPr>
      </w:pPr>
      <w:r w:rsidRPr="000F5507">
        <w:rPr>
          <w:b/>
          <w:bCs/>
          <w:lang w:val="es-419" w:eastAsia="es-CO"/>
        </w:rPr>
        <w:t>Tarifa “</w:t>
      </w:r>
      <w:proofErr w:type="spellStart"/>
      <w:r w:rsidRPr="00290E0D">
        <w:rPr>
          <w:rStyle w:val="Extranjerismo"/>
          <w:b/>
          <w:bCs/>
          <w:lang w:val="es-CO"/>
        </w:rPr>
        <w:t>complementary</w:t>
      </w:r>
      <w:proofErr w:type="spellEnd"/>
      <w:r w:rsidRPr="000F5507">
        <w:rPr>
          <w:b/>
          <w:bCs/>
          <w:lang w:val="es-419" w:eastAsia="es-CO"/>
        </w:rPr>
        <w:t>”:</w:t>
      </w:r>
      <w:r>
        <w:rPr>
          <w:lang w:val="es-419" w:eastAsia="es-CO"/>
        </w:rPr>
        <w:t xml:space="preserve"> s</w:t>
      </w:r>
      <w:r w:rsidRPr="000F5507">
        <w:rPr>
          <w:lang w:val="es-419" w:eastAsia="es-CO"/>
        </w:rPr>
        <w:t>on las tarifas que se otorgan a determinadas entidades o personas que representan algún interés para el hotel. Por ejemplo: otros hoteles, asociaciones, conglomerados con condiciones delimitadas, empleados del hotel, amigos y familiares, etc.</w:t>
      </w:r>
    </w:p>
    <w:p w14:paraId="3CFAC1A6" w14:textId="33ECC586" w:rsidR="000F5507" w:rsidRDefault="000F5507" w:rsidP="00384229">
      <w:pPr>
        <w:pStyle w:val="Prrafodelista"/>
        <w:numPr>
          <w:ilvl w:val="0"/>
          <w:numId w:val="59"/>
        </w:numPr>
        <w:ind w:left="1418"/>
        <w:rPr>
          <w:lang w:val="es-419" w:eastAsia="es-CO"/>
        </w:rPr>
      </w:pPr>
      <w:r>
        <w:rPr>
          <w:b/>
          <w:bCs/>
          <w:lang w:val="es-419" w:eastAsia="es-CO"/>
        </w:rPr>
        <w:t xml:space="preserve">Tarifas </w:t>
      </w:r>
      <w:r w:rsidRPr="006F3C4A">
        <w:rPr>
          <w:b/>
          <w:bCs/>
          <w:lang w:val="es-419" w:eastAsia="es-CO"/>
        </w:rPr>
        <w:t>promocionales</w:t>
      </w:r>
      <w:r>
        <w:rPr>
          <w:b/>
          <w:bCs/>
          <w:lang w:val="es-419" w:eastAsia="es-CO"/>
        </w:rPr>
        <w:t>:</w:t>
      </w:r>
      <w:r>
        <w:rPr>
          <w:lang w:val="es-419" w:eastAsia="es-CO"/>
        </w:rPr>
        <w:t xml:space="preserve"> </w:t>
      </w:r>
      <w:r w:rsidR="006F3C4A">
        <w:rPr>
          <w:lang w:val="es-419" w:eastAsia="es-CO"/>
        </w:rPr>
        <w:t>s</w:t>
      </w:r>
      <w:r w:rsidR="006F3C4A" w:rsidRPr="006F3C4A">
        <w:rPr>
          <w:lang w:val="es-419" w:eastAsia="es-CO"/>
        </w:rPr>
        <w:t>on descuentos que se aplican para fines de promoción del hotel, siguiendo unas políticas y restricciones, Ejemplo: Tarifas no reembolsables, menores de 12 años no pagan, pague 3 noches y hospédese 4.</w:t>
      </w:r>
    </w:p>
    <w:p w14:paraId="643D506B" w14:textId="1710F4E5" w:rsidR="000F5507" w:rsidRDefault="000F5507" w:rsidP="00384229">
      <w:pPr>
        <w:pStyle w:val="Prrafodelista"/>
        <w:numPr>
          <w:ilvl w:val="0"/>
          <w:numId w:val="59"/>
        </w:numPr>
        <w:ind w:left="1418"/>
        <w:rPr>
          <w:lang w:val="es-419" w:eastAsia="es-CO"/>
        </w:rPr>
      </w:pPr>
      <w:r>
        <w:rPr>
          <w:b/>
          <w:bCs/>
          <w:lang w:val="es-419" w:eastAsia="es-CO"/>
        </w:rPr>
        <w:t>Tarifa BAR:</w:t>
      </w:r>
      <w:r>
        <w:rPr>
          <w:lang w:val="es-419" w:eastAsia="es-CO"/>
        </w:rPr>
        <w:t xml:space="preserve"> c</w:t>
      </w:r>
      <w:r w:rsidRPr="000F5507">
        <w:rPr>
          <w:lang w:val="es-419" w:eastAsia="es-CO"/>
        </w:rPr>
        <w:t xml:space="preserve">on el aumento de canales de distribución, hubo un momento en que el hotelero perdió el control sobre su precio, era usual que llegaran clientes al hotel que habían encontrado una tarifa inferior a través de un intermediario. Para dar solución a esta problemática y fortalecer la venta </w:t>
      </w:r>
      <w:r w:rsidRPr="000F5507">
        <w:rPr>
          <w:lang w:val="es-419" w:eastAsia="es-CO"/>
        </w:rPr>
        <w:lastRenderedPageBreak/>
        <w:t>directa y aumentar la transparencia de las tarifas, los hoteleros comenzaron a publicar en sus webs la BAR (</w:t>
      </w:r>
      <w:r>
        <w:rPr>
          <w:lang w:val="es-419" w:eastAsia="es-CO"/>
        </w:rPr>
        <w:t>“</w:t>
      </w:r>
      <w:proofErr w:type="spellStart"/>
      <w:r w:rsidRPr="000F5507">
        <w:rPr>
          <w:rStyle w:val="Extranjerismo"/>
          <w:lang w:val="es-419" w:eastAsia="es-CO"/>
        </w:rPr>
        <w:t>Best</w:t>
      </w:r>
      <w:proofErr w:type="spellEnd"/>
      <w:r w:rsidRPr="000F5507">
        <w:rPr>
          <w:rStyle w:val="Extranjerismo"/>
          <w:lang w:val="es-419" w:eastAsia="es-CO"/>
        </w:rPr>
        <w:t xml:space="preserve"> </w:t>
      </w:r>
      <w:proofErr w:type="spellStart"/>
      <w:r w:rsidRPr="000F5507">
        <w:rPr>
          <w:rStyle w:val="Extranjerismo"/>
          <w:lang w:val="es-419" w:eastAsia="es-CO"/>
        </w:rPr>
        <w:t>Available</w:t>
      </w:r>
      <w:proofErr w:type="spellEnd"/>
      <w:r w:rsidRPr="000F5507">
        <w:rPr>
          <w:rStyle w:val="Extranjerismo"/>
          <w:lang w:val="es-419" w:eastAsia="es-CO"/>
        </w:rPr>
        <w:t xml:space="preserve"> </w:t>
      </w:r>
      <w:proofErr w:type="spellStart"/>
      <w:r w:rsidRPr="000F5507">
        <w:rPr>
          <w:rStyle w:val="Extranjerismo"/>
          <w:lang w:val="es-419" w:eastAsia="es-CO"/>
        </w:rPr>
        <w:t>Rate</w:t>
      </w:r>
      <w:proofErr w:type="spellEnd"/>
      <w:r>
        <w:rPr>
          <w:lang w:val="es-419" w:eastAsia="es-CO"/>
        </w:rPr>
        <w:t>”</w:t>
      </w:r>
      <w:r w:rsidRPr="000F5507">
        <w:rPr>
          <w:lang w:val="es-419" w:eastAsia="es-CO"/>
        </w:rPr>
        <w:t>), por su acrónimo en inglés. La mejor tarifa disponible garantiza que no se va a encontrar una tarifa inferior en ningún canal de distribución.</w:t>
      </w:r>
    </w:p>
    <w:p w14:paraId="008FB542" w14:textId="62CC0587" w:rsidR="000F5507" w:rsidRDefault="000F5507" w:rsidP="00384229">
      <w:pPr>
        <w:pStyle w:val="Prrafodelista"/>
        <w:numPr>
          <w:ilvl w:val="0"/>
          <w:numId w:val="59"/>
        </w:numPr>
        <w:ind w:left="1418"/>
        <w:rPr>
          <w:lang w:val="es-419" w:eastAsia="es-CO"/>
        </w:rPr>
      </w:pPr>
      <w:r>
        <w:rPr>
          <w:b/>
          <w:bCs/>
          <w:lang w:val="es-419" w:eastAsia="es-CO"/>
        </w:rPr>
        <w:t>Tarifa grupo o evento:</w:t>
      </w:r>
      <w:r>
        <w:rPr>
          <w:lang w:val="es-419" w:eastAsia="es-CO"/>
        </w:rPr>
        <w:t xml:space="preserve"> e</w:t>
      </w:r>
      <w:r w:rsidRPr="000F5507">
        <w:rPr>
          <w:lang w:val="es-419" w:eastAsia="es-CO"/>
        </w:rPr>
        <w:t>stas tarifas se crean con base en la disponibilidad y las condiciones de mercado del momento en que se pide la cotización. Y aplican para grupos o eventos especiales, por ejemplo, ferias, conciertos, congresos.</w:t>
      </w:r>
    </w:p>
    <w:p w14:paraId="47FCF3E5" w14:textId="496C6823" w:rsidR="000F5507" w:rsidRDefault="000F5507" w:rsidP="00384229">
      <w:pPr>
        <w:pStyle w:val="Prrafodelista"/>
        <w:numPr>
          <w:ilvl w:val="0"/>
          <w:numId w:val="59"/>
        </w:numPr>
        <w:ind w:left="1418"/>
        <w:rPr>
          <w:lang w:val="es-419" w:eastAsia="es-CO"/>
        </w:rPr>
      </w:pPr>
      <w:r>
        <w:rPr>
          <w:b/>
          <w:bCs/>
          <w:lang w:val="es-419" w:eastAsia="es-CO"/>
        </w:rPr>
        <w:t>Tarifa larga estadía:</w:t>
      </w:r>
      <w:r>
        <w:rPr>
          <w:lang w:val="es-419" w:eastAsia="es-CO"/>
        </w:rPr>
        <w:t xml:space="preserve"> a</w:t>
      </w:r>
      <w:r w:rsidRPr="000F5507">
        <w:rPr>
          <w:lang w:val="es-419" w:eastAsia="es-CO"/>
        </w:rPr>
        <w:t>plica para un número mínimo de noches al mes; incluso, con alguna frecuencia, hay personas que deciden vivir en los hoteles, por las ventajas que ello les proporciona y se catalogan como huéspedes permanentes.</w:t>
      </w:r>
    </w:p>
    <w:p w14:paraId="5EE3F0BD" w14:textId="48FB2C2B" w:rsidR="000F5507" w:rsidRPr="00F348D9" w:rsidRDefault="000F5507" w:rsidP="00384229">
      <w:pPr>
        <w:pStyle w:val="Prrafodelista"/>
        <w:numPr>
          <w:ilvl w:val="0"/>
          <w:numId w:val="59"/>
        </w:numPr>
        <w:ind w:left="1418"/>
        <w:rPr>
          <w:lang w:val="es-419" w:eastAsia="es-CO"/>
        </w:rPr>
      </w:pPr>
      <w:r>
        <w:rPr>
          <w:b/>
          <w:bCs/>
          <w:lang w:val="es-419" w:eastAsia="es-CO"/>
        </w:rPr>
        <w:t>Paquetes o planes:</w:t>
      </w:r>
      <w:r>
        <w:rPr>
          <w:lang w:val="es-419" w:eastAsia="es-CO"/>
        </w:rPr>
        <w:t xml:space="preserve"> l</w:t>
      </w:r>
      <w:r w:rsidRPr="000F5507">
        <w:rPr>
          <w:lang w:val="es-419" w:eastAsia="es-CO"/>
        </w:rPr>
        <w:t xml:space="preserve">os paquetes son una forma de comercializar productos hoteleros para brindar a los clientes más servicios por precios más atractivos. Se puede empaquetar con productos propios o de terceros. Ejemplo: plan noche de bodas, paquete con alimentación y </w:t>
      </w:r>
      <w:r w:rsidR="006F3C4A">
        <w:rPr>
          <w:lang w:val="es-419" w:eastAsia="es-CO"/>
        </w:rPr>
        <w:t>“</w:t>
      </w:r>
      <w:r w:rsidRPr="00290E0D">
        <w:rPr>
          <w:rStyle w:val="Extranjerismo"/>
          <w:lang w:val="es-CO"/>
        </w:rPr>
        <w:t>tours</w:t>
      </w:r>
      <w:r w:rsidR="006F3C4A">
        <w:rPr>
          <w:lang w:val="es-419" w:eastAsia="es-CO"/>
        </w:rPr>
        <w:t>”</w:t>
      </w:r>
      <w:r w:rsidRPr="000F5507">
        <w:rPr>
          <w:lang w:val="es-419" w:eastAsia="es-CO"/>
        </w:rPr>
        <w:t xml:space="preserve"> incluidos.</w:t>
      </w:r>
    </w:p>
    <w:p w14:paraId="0202370F" w14:textId="197A0E87" w:rsidR="00E57E57" w:rsidRDefault="000F5507" w:rsidP="00E01251">
      <w:pPr>
        <w:rPr>
          <w:lang w:val="es-419" w:eastAsia="es-CO"/>
        </w:rPr>
      </w:pPr>
      <w:r w:rsidRPr="000F5507">
        <w:rPr>
          <w:lang w:val="es-419" w:eastAsia="es-CO"/>
        </w:rPr>
        <w:t xml:space="preserve">En la </w:t>
      </w:r>
      <w:r>
        <w:rPr>
          <w:lang w:val="es-419" w:eastAsia="es-CO"/>
        </w:rPr>
        <w:t>tabla</w:t>
      </w:r>
      <w:r w:rsidRPr="000F5507">
        <w:rPr>
          <w:lang w:val="es-419" w:eastAsia="es-CO"/>
        </w:rPr>
        <w:t xml:space="preserve"> que se presenta a continuación, puede verse la parrilla de tarifas ofrecidas en un hotel, teniendo en cuenta las dinámicas explicadas anteriormente.</w:t>
      </w:r>
    </w:p>
    <w:p w14:paraId="0475FEBC" w14:textId="77777777" w:rsidR="00384229" w:rsidRDefault="00384229" w:rsidP="00E01251">
      <w:pPr>
        <w:rPr>
          <w:lang w:val="es-419" w:eastAsia="es-CO"/>
        </w:rPr>
      </w:pPr>
    </w:p>
    <w:p w14:paraId="2C026F2D" w14:textId="77777777" w:rsidR="00384229" w:rsidRDefault="00384229" w:rsidP="00E01251">
      <w:pPr>
        <w:rPr>
          <w:lang w:val="es-419" w:eastAsia="es-CO"/>
        </w:rPr>
      </w:pPr>
    </w:p>
    <w:p w14:paraId="03F4C9BE" w14:textId="77777777" w:rsidR="00384229" w:rsidRDefault="00384229" w:rsidP="00E01251">
      <w:pPr>
        <w:rPr>
          <w:lang w:val="es-419" w:eastAsia="es-CO"/>
        </w:rPr>
      </w:pPr>
    </w:p>
    <w:p w14:paraId="6216B771" w14:textId="77777777" w:rsidR="00384229" w:rsidRDefault="00384229" w:rsidP="00E01251">
      <w:pPr>
        <w:rPr>
          <w:lang w:val="es-419" w:eastAsia="es-CO"/>
        </w:rPr>
      </w:pPr>
    </w:p>
    <w:p w14:paraId="692154E8" w14:textId="6653C8A8" w:rsidR="00E57E57" w:rsidRDefault="00912070" w:rsidP="00912070">
      <w:pPr>
        <w:pStyle w:val="Tabla"/>
        <w:rPr>
          <w:lang w:val="es-419" w:eastAsia="es-CO"/>
        </w:rPr>
      </w:pPr>
      <w:r w:rsidRPr="00912070">
        <w:rPr>
          <w:lang w:val="es-419" w:eastAsia="es-CO"/>
        </w:rPr>
        <w:lastRenderedPageBreak/>
        <w:t>Parrilla de tarifas</w:t>
      </w:r>
    </w:p>
    <w:tbl>
      <w:tblPr>
        <w:tblStyle w:val="Tablaconcuadrcula4-nfasis3"/>
        <w:tblW w:w="9776" w:type="dxa"/>
        <w:tblLayout w:type="fixed"/>
        <w:tblLook w:val="0420" w:firstRow="1" w:lastRow="0" w:firstColumn="0" w:lastColumn="0" w:noHBand="0" w:noVBand="1"/>
        <w:tblCaption w:val="Tabla 6. Parrilla de tarifas"/>
        <w:tblDescription w:val="Tabla 6. Se muestran los diferentes precios o tarifas que se pueden ofrecer enun hotel."/>
      </w:tblPr>
      <w:tblGrid>
        <w:gridCol w:w="2689"/>
        <w:gridCol w:w="1559"/>
        <w:gridCol w:w="1417"/>
        <w:gridCol w:w="1418"/>
        <w:gridCol w:w="1417"/>
        <w:gridCol w:w="1276"/>
      </w:tblGrid>
      <w:tr w:rsidR="00062823" w:rsidRPr="0044445E" w14:paraId="71A23728" w14:textId="2B081CB7" w:rsidTr="00687158">
        <w:trPr>
          <w:cnfStyle w:val="100000000000" w:firstRow="1" w:lastRow="0" w:firstColumn="0" w:lastColumn="0" w:oddVBand="0" w:evenVBand="0" w:oddHBand="0" w:evenHBand="0" w:firstRowFirstColumn="0" w:firstRowLastColumn="0" w:lastRowFirstColumn="0" w:lastRowLastColumn="0"/>
          <w:trHeight w:val="453"/>
          <w:tblHeader/>
        </w:trPr>
        <w:tc>
          <w:tcPr>
            <w:tcW w:w="2689" w:type="dxa"/>
          </w:tcPr>
          <w:p w14:paraId="3458768C" w14:textId="60FE44F6" w:rsidR="00062823" w:rsidRPr="00062823" w:rsidRDefault="00062823" w:rsidP="00062823">
            <w:pPr>
              <w:pStyle w:val="Tablas"/>
              <w:spacing w:line="240" w:lineRule="auto"/>
              <w:rPr>
                <w:rFonts w:ascii="Calibri" w:hAnsi="Calibri" w:cs="Calibri"/>
                <w:sz w:val="24"/>
              </w:rPr>
            </w:pPr>
            <w:r w:rsidRPr="00062823">
              <w:rPr>
                <w:rFonts w:ascii="Calibri" w:hAnsi="Calibri" w:cs="Calibri"/>
                <w:sz w:val="24"/>
              </w:rPr>
              <w:t>Tarifa base</w:t>
            </w:r>
          </w:p>
        </w:tc>
        <w:tc>
          <w:tcPr>
            <w:tcW w:w="1559" w:type="dxa"/>
          </w:tcPr>
          <w:p w14:paraId="40C8AF07" w14:textId="737561B1" w:rsidR="00062823" w:rsidRPr="00062823" w:rsidRDefault="00062823" w:rsidP="00062823">
            <w:pPr>
              <w:pStyle w:val="Tablas"/>
              <w:spacing w:line="240" w:lineRule="auto"/>
              <w:rPr>
                <w:rFonts w:ascii="Calibri" w:hAnsi="Calibri" w:cs="Calibri"/>
                <w:sz w:val="18"/>
                <w:szCs w:val="18"/>
              </w:rPr>
            </w:pPr>
            <w:r w:rsidRPr="00062823">
              <w:rPr>
                <w:rFonts w:ascii="Calibri" w:hAnsi="Calibri" w:cs="Calibri"/>
                <w:sz w:val="18"/>
                <w:szCs w:val="18"/>
              </w:rPr>
              <w:t>Estructura tarifas públicas hotel ejemplo</w:t>
            </w:r>
          </w:p>
        </w:tc>
        <w:tc>
          <w:tcPr>
            <w:tcW w:w="1417" w:type="dxa"/>
          </w:tcPr>
          <w:p w14:paraId="6DEF7509" w14:textId="05971608" w:rsidR="00062823" w:rsidRPr="00062823" w:rsidRDefault="00062823" w:rsidP="00062823">
            <w:pPr>
              <w:pStyle w:val="Tablas"/>
              <w:spacing w:line="240" w:lineRule="auto"/>
              <w:rPr>
                <w:rFonts w:ascii="Calibri" w:hAnsi="Calibri" w:cs="Calibri"/>
                <w:sz w:val="16"/>
                <w:szCs w:val="16"/>
              </w:rPr>
            </w:pPr>
            <w:r w:rsidRPr="00062823">
              <w:rPr>
                <w:sz w:val="16"/>
                <w:szCs w:val="16"/>
              </w:rPr>
              <w:t>Estructura tarifas públicas hotel ejemplo</w:t>
            </w:r>
          </w:p>
        </w:tc>
        <w:tc>
          <w:tcPr>
            <w:tcW w:w="1418" w:type="dxa"/>
          </w:tcPr>
          <w:p w14:paraId="1669BDC7" w14:textId="1034DCBE" w:rsidR="00062823" w:rsidRPr="00062823" w:rsidRDefault="00062823" w:rsidP="00062823">
            <w:pPr>
              <w:pStyle w:val="Tablas"/>
              <w:spacing w:line="240" w:lineRule="auto"/>
              <w:rPr>
                <w:rFonts w:ascii="Calibri" w:hAnsi="Calibri" w:cs="Calibri"/>
                <w:sz w:val="16"/>
                <w:szCs w:val="16"/>
              </w:rPr>
            </w:pPr>
            <w:r w:rsidRPr="00062823">
              <w:rPr>
                <w:sz w:val="16"/>
                <w:szCs w:val="16"/>
              </w:rPr>
              <w:t>Estructura tarifas públicas hotel ejemplo</w:t>
            </w:r>
          </w:p>
        </w:tc>
        <w:tc>
          <w:tcPr>
            <w:tcW w:w="1417" w:type="dxa"/>
          </w:tcPr>
          <w:p w14:paraId="596F1C7A" w14:textId="57052277" w:rsidR="00062823" w:rsidRPr="00062823" w:rsidRDefault="00062823" w:rsidP="00062823">
            <w:pPr>
              <w:pStyle w:val="Tablas"/>
              <w:spacing w:line="240" w:lineRule="auto"/>
              <w:rPr>
                <w:rFonts w:ascii="Calibri" w:hAnsi="Calibri" w:cs="Calibri"/>
                <w:sz w:val="16"/>
                <w:szCs w:val="16"/>
              </w:rPr>
            </w:pPr>
            <w:r w:rsidRPr="00062823">
              <w:rPr>
                <w:sz w:val="16"/>
                <w:szCs w:val="16"/>
              </w:rPr>
              <w:t>Estructura tarifas públicas hotel ejemplo</w:t>
            </w:r>
          </w:p>
        </w:tc>
        <w:tc>
          <w:tcPr>
            <w:tcW w:w="1276" w:type="dxa"/>
          </w:tcPr>
          <w:p w14:paraId="71426534" w14:textId="7B0806F8" w:rsidR="00062823" w:rsidRPr="00062823" w:rsidRDefault="00062823" w:rsidP="00062823">
            <w:pPr>
              <w:pStyle w:val="Tablas"/>
              <w:spacing w:line="240" w:lineRule="auto"/>
              <w:rPr>
                <w:rFonts w:ascii="Calibri" w:hAnsi="Calibri" w:cs="Calibri"/>
                <w:sz w:val="16"/>
                <w:szCs w:val="16"/>
              </w:rPr>
            </w:pPr>
            <w:r w:rsidRPr="00062823">
              <w:rPr>
                <w:sz w:val="16"/>
                <w:szCs w:val="16"/>
              </w:rPr>
              <w:t>Estructura tarifas públicas hotel ejemplo</w:t>
            </w:r>
          </w:p>
        </w:tc>
      </w:tr>
      <w:tr w:rsidR="00687158" w:rsidRPr="0044445E" w14:paraId="1B5C3D5B" w14:textId="1B317C18" w:rsidTr="00687158">
        <w:trPr>
          <w:cnfStyle w:val="000000100000" w:firstRow="0" w:lastRow="0" w:firstColumn="0" w:lastColumn="0" w:oddVBand="0" w:evenVBand="0" w:oddHBand="1" w:evenHBand="0" w:firstRowFirstColumn="0" w:firstRowLastColumn="0" w:lastRowFirstColumn="0" w:lastRowLastColumn="0"/>
          <w:trHeight w:val="479"/>
        </w:trPr>
        <w:tc>
          <w:tcPr>
            <w:tcW w:w="2689" w:type="dxa"/>
          </w:tcPr>
          <w:p w14:paraId="772AFEC0" w14:textId="0143B0B1" w:rsidR="00687158" w:rsidRPr="00F14580" w:rsidRDefault="00687158" w:rsidP="00687158">
            <w:pPr>
              <w:pStyle w:val="TextoTablas"/>
              <w:jc w:val="center"/>
              <w:rPr>
                <w:rFonts w:cs="Calibri"/>
                <w:sz w:val="20"/>
                <w:szCs w:val="20"/>
              </w:rPr>
            </w:pPr>
            <w:r w:rsidRPr="00F14580">
              <w:rPr>
                <w:rFonts w:cs="Calibri"/>
                <w:sz w:val="20"/>
                <w:szCs w:val="20"/>
              </w:rPr>
              <w:t>$299.000</w:t>
            </w:r>
          </w:p>
        </w:tc>
        <w:tc>
          <w:tcPr>
            <w:tcW w:w="1559" w:type="dxa"/>
          </w:tcPr>
          <w:p w14:paraId="477C0A74" w14:textId="36C34922" w:rsidR="00687158" w:rsidRPr="00F14580" w:rsidRDefault="00687158" w:rsidP="00687158">
            <w:pPr>
              <w:pStyle w:val="TextoTablas"/>
              <w:rPr>
                <w:rFonts w:cs="Calibri"/>
                <w:sz w:val="20"/>
                <w:szCs w:val="20"/>
              </w:rPr>
            </w:pPr>
            <w:r w:rsidRPr="00F14580">
              <w:rPr>
                <w:rFonts w:cs="Calibri"/>
                <w:sz w:val="20"/>
                <w:szCs w:val="20"/>
              </w:rPr>
              <w:t>Tarifas en pesos colombianos (COP)</w:t>
            </w:r>
          </w:p>
        </w:tc>
        <w:tc>
          <w:tcPr>
            <w:tcW w:w="1417" w:type="dxa"/>
          </w:tcPr>
          <w:p w14:paraId="7CA9E3F8" w14:textId="590384D9" w:rsidR="00687158" w:rsidRPr="00F14580" w:rsidRDefault="00687158" w:rsidP="00687158">
            <w:pPr>
              <w:pStyle w:val="TextoTablas"/>
              <w:rPr>
                <w:rFonts w:cs="Calibri"/>
                <w:color w:val="000000"/>
                <w:sz w:val="20"/>
                <w:szCs w:val="20"/>
              </w:rPr>
            </w:pPr>
            <w:r w:rsidRPr="00F14580">
              <w:rPr>
                <w:sz w:val="20"/>
                <w:szCs w:val="20"/>
              </w:rPr>
              <w:t>Tarifas en pesos colombianos (COP)</w:t>
            </w:r>
          </w:p>
        </w:tc>
        <w:tc>
          <w:tcPr>
            <w:tcW w:w="1418" w:type="dxa"/>
          </w:tcPr>
          <w:p w14:paraId="1C9BAD83" w14:textId="770C59C9" w:rsidR="00687158" w:rsidRPr="00F14580" w:rsidRDefault="00687158" w:rsidP="00687158">
            <w:pPr>
              <w:pStyle w:val="TextoTablas"/>
              <w:rPr>
                <w:rFonts w:cs="Calibri"/>
                <w:sz w:val="20"/>
                <w:szCs w:val="20"/>
              </w:rPr>
            </w:pPr>
            <w:r w:rsidRPr="00F14580">
              <w:rPr>
                <w:sz w:val="20"/>
                <w:szCs w:val="20"/>
              </w:rPr>
              <w:t>Tarifas en pesos colombianos (COP)</w:t>
            </w:r>
          </w:p>
        </w:tc>
        <w:tc>
          <w:tcPr>
            <w:tcW w:w="1417" w:type="dxa"/>
          </w:tcPr>
          <w:p w14:paraId="3B680943" w14:textId="2FDD75DF" w:rsidR="00687158" w:rsidRPr="00F14580" w:rsidRDefault="00687158" w:rsidP="00687158">
            <w:pPr>
              <w:pStyle w:val="TextoTablas"/>
              <w:rPr>
                <w:rFonts w:cs="Calibri"/>
                <w:sz w:val="20"/>
                <w:szCs w:val="20"/>
              </w:rPr>
            </w:pPr>
            <w:r w:rsidRPr="00F14580">
              <w:rPr>
                <w:sz w:val="20"/>
                <w:szCs w:val="20"/>
              </w:rPr>
              <w:t>Tarifas en pesos colombianos (COP)</w:t>
            </w:r>
          </w:p>
        </w:tc>
        <w:tc>
          <w:tcPr>
            <w:tcW w:w="1276" w:type="dxa"/>
          </w:tcPr>
          <w:p w14:paraId="54727677" w14:textId="5DFFBD9B" w:rsidR="00687158" w:rsidRPr="00F14580" w:rsidRDefault="00687158" w:rsidP="00687158">
            <w:pPr>
              <w:pStyle w:val="TextoTablas"/>
              <w:rPr>
                <w:rFonts w:cs="Calibri"/>
                <w:sz w:val="20"/>
                <w:szCs w:val="20"/>
              </w:rPr>
            </w:pPr>
            <w:r w:rsidRPr="00F14580">
              <w:rPr>
                <w:sz w:val="20"/>
                <w:szCs w:val="20"/>
              </w:rPr>
              <w:t>Tarifas en pesos colombianos (COP)</w:t>
            </w:r>
          </w:p>
        </w:tc>
      </w:tr>
      <w:tr w:rsidR="00687158" w:rsidRPr="0044445E" w14:paraId="4F3F68FC" w14:textId="77777777" w:rsidTr="00687158">
        <w:trPr>
          <w:trHeight w:val="479"/>
        </w:trPr>
        <w:tc>
          <w:tcPr>
            <w:tcW w:w="2689" w:type="dxa"/>
          </w:tcPr>
          <w:p w14:paraId="3966F903" w14:textId="77777777" w:rsidR="00687158" w:rsidRPr="00F14580" w:rsidRDefault="00687158" w:rsidP="00687158">
            <w:pPr>
              <w:pStyle w:val="TextoTablas"/>
              <w:rPr>
                <w:rFonts w:cs="Calibri"/>
                <w:sz w:val="20"/>
                <w:szCs w:val="20"/>
              </w:rPr>
            </w:pPr>
          </w:p>
        </w:tc>
        <w:tc>
          <w:tcPr>
            <w:tcW w:w="1559" w:type="dxa"/>
          </w:tcPr>
          <w:p w14:paraId="3E6BC96C" w14:textId="77777777" w:rsidR="00687158" w:rsidRPr="00F14580" w:rsidRDefault="00687158" w:rsidP="00687158">
            <w:pPr>
              <w:pStyle w:val="TextoTablas"/>
              <w:rPr>
                <w:rFonts w:cs="Calibri"/>
                <w:sz w:val="20"/>
                <w:szCs w:val="20"/>
              </w:rPr>
            </w:pPr>
          </w:p>
        </w:tc>
        <w:tc>
          <w:tcPr>
            <w:tcW w:w="1417" w:type="dxa"/>
          </w:tcPr>
          <w:p w14:paraId="481B0C33" w14:textId="39E4C86B" w:rsidR="00687158" w:rsidRPr="00F14580" w:rsidRDefault="00687158" w:rsidP="00687158">
            <w:pPr>
              <w:pStyle w:val="TextoTablas"/>
              <w:jc w:val="center"/>
              <w:rPr>
                <w:rFonts w:cs="Calibri"/>
                <w:color w:val="000000"/>
                <w:sz w:val="20"/>
                <w:szCs w:val="20"/>
              </w:rPr>
            </w:pPr>
            <w:r w:rsidRPr="00F14580">
              <w:rPr>
                <w:sz w:val="20"/>
                <w:szCs w:val="20"/>
              </w:rPr>
              <w:t>Estándar</w:t>
            </w:r>
          </w:p>
        </w:tc>
        <w:tc>
          <w:tcPr>
            <w:tcW w:w="1418" w:type="dxa"/>
          </w:tcPr>
          <w:p w14:paraId="50AFE3CE" w14:textId="18E994E7" w:rsidR="00687158" w:rsidRPr="00F14580" w:rsidRDefault="00687158" w:rsidP="00687158">
            <w:pPr>
              <w:pStyle w:val="TextoTablas"/>
              <w:jc w:val="center"/>
              <w:rPr>
                <w:rFonts w:cs="Calibri"/>
                <w:sz w:val="20"/>
                <w:szCs w:val="20"/>
              </w:rPr>
            </w:pPr>
            <w:r w:rsidRPr="00F14580">
              <w:rPr>
                <w:sz w:val="20"/>
                <w:szCs w:val="20"/>
              </w:rPr>
              <w:t>Deluxe</w:t>
            </w:r>
          </w:p>
        </w:tc>
        <w:tc>
          <w:tcPr>
            <w:tcW w:w="1417" w:type="dxa"/>
          </w:tcPr>
          <w:p w14:paraId="06C34987" w14:textId="54022833" w:rsidR="00687158" w:rsidRPr="00F14580" w:rsidRDefault="00687158" w:rsidP="00687158">
            <w:pPr>
              <w:pStyle w:val="TextoTablas"/>
              <w:jc w:val="center"/>
              <w:rPr>
                <w:rFonts w:cs="Calibri"/>
                <w:sz w:val="20"/>
                <w:szCs w:val="20"/>
              </w:rPr>
            </w:pPr>
            <w:r w:rsidRPr="00F14580">
              <w:rPr>
                <w:sz w:val="20"/>
                <w:szCs w:val="20"/>
              </w:rPr>
              <w:t>Junior Suite</w:t>
            </w:r>
          </w:p>
        </w:tc>
        <w:tc>
          <w:tcPr>
            <w:tcW w:w="1276" w:type="dxa"/>
          </w:tcPr>
          <w:p w14:paraId="0CE884E8" w14:textId="71CD14E6" w:rsidR="00687158" w:rsidRPr="00F14580" w:rsidRDefault="00687158" w:rsidP="00687158">
            <w:pPr>
              <w:pStyle w:val="TextoTablas"/>
              <w:jc w:val="center"/>
              <w:rPr>
                <w:rFonts w:cs="Calibri"/>
                <w:sz w:val="20"/>
                <w:szCs w:val="20"/>
              </w:rPr>
            </w:pPr>
            <w:r w:rsidRPr="00F14580">
              <w:rPr>
                <w:sz w:val="20"/>
                <w:szCs w:val="20"/>
              </w:rPr>
              <w:t>Suite</w:t>
            </w:r>
          </w:p>
        </w:tc>
      </w:tr>
      <w:tr w:rsidR="00687158" w:rsidRPr="0044445E" w14:paraId="7784F6B6" w14:textId="77777777" w:rsidTr="00687158">
        <w:trPr>
          <w:cnfStyle w:val="000000100000" w:firstRow="0" w:lastRow="0" w:firstColumn="0" w:lastColumn="0" w:oddVBand="0" w:evenVBand="0" w:oddHBand="1" w:evenHBand="0" w:firstRowFirstColumn="0" w:firstRowLastColumn="0" w:lastRowFirstColumn="0" w:lastRowLastColumn="0"/>
          <w:trHeight w:val="479"/>
        </w:trPr>
        <w:tc>
          <w:tcPr>
            <w:tcW w:w="2689" w:type="dxa"/>
          </w:tcPr>
          <w:p w14:paraId="0BA99BA8" w14:textId="536E7556" w:rsidR="00687158" w:rsidRPr="00F14580" w:rsidRDefault="00687158" w:rsidP="00687158">
            <w:pPr>
              <w:pStyle w:val="TextoTablas"/>
              <w:rPr>
                <w:rFonts w:cs="Calibri"/>
                <w:sz w:val="20"/>
                <w:szCs w:val="20"/>
              </w:rPr>
            </w:pPr>
            <w:r w:rsidRPr="00F14580">
              <w:rPr>
                <w:sz w:val="20"/>
                <w:szCs w:val="20"/>
              </w:rPr>
              <w:t>Persona adicional</w:t>
            </w:r>
          </w:p>
        </w:tc>
        <w:tc>
          <w:tcPr>
            <w:tcW w:w="1559" w:type="dxa"/>
          </w:tcPr>
          <w:p w14:paraId="04C534D5" w14:textId="4F98530F" w:rsidR="00687158" w:rsidRPr="00F14580" w:rsidRDefault="00687158" w:rsidP="00687158">
            <w:pPr>
              <w:pStyle w:val="TextoTablas"/>
              <w:rPr>
                <w:rFonts w:cs="Calibri"/>
                <w:sz w:val="20"/>
                <w:szCs w:val="20"/>
              </w:rPr>
            </w:pPr>
            <w:r w:rsidRPr="00F14580">
              <w:rPr>
                <w:sz w:val="20"/>
                <w:szCs w:val="20"/>
              </w:rPr>
              <w:t>Variación por tipo habitación</w:t>
            </w:r>
          </w:p>
        </w:tc>
        <w:tc>
          <w:tcPr>
            <w:tcW w:w="1417" w:type="dxa"/>
          </w:tcPr>
          <w:p w14:paraId="1C8876B8" w14:textId="21B75917" w:rsidR="00687158" w:rsidRPr="00F14580" w:rsidRDefault="00687158" w:rsidP="00687158">
            <w:pPr>
              <w:pStyle w:val="TextoTablas"/>
              <w:jc w:val="center"/>
              <w:rPr>
                <w:rFonts w:cs="Calibri"/>
                <w:color w:val="000000"/>
                <w:sz w:val="20"/>
                <w:szCs w:val="20"/>
              </w:rPr>
            </w:pPr>
            <w:r w:rsidRPr="00F14580">
              <w:rPr>
                <w:sz w:val="20"/>
                <w:szCs w:val="20"/>
              </w:rPr>
              <w:t>$0</w:t>
            </w:r>
          </w:p>
        </w:tc>
        <w:tc>
          <w:tcPr>
            <w:tcW w:w="1418" w:type="dxa"/>
          </w:tcPr>
          <w:p w14:paraId="3A3F322F" w14:textId="11E19DC0" w:rsidR="00687158" w:rsidRPr="00F14580" w:rsidRDefault="00687158" w:rsidP="00687158">
            <w:pPr>
              <w:pStyle w:val="TextoTablas"/>
              <w:jc w:val="center"/>
              <w:rPr>
                <w:rFonts w:cs="Calibri"/>
                <w:sz w:val="20"/>
                <w:szCs w:val="20"/>
              </w:rPr>
            </w:pPr>
            <w:r w:rsidRPr="00F14580">
              <w:rPr>
                <w:sz w:val="20"/>
                <w:szCs w:val="20"/>
              </w:rPr>
              <w:t>$30.000</w:t>
            </w:r>
          </w:p>
        </w:tc>
        <w:tc>
          <w:tcPr>
            <w:tcW w:w="1417" w:type="dxa"/>
          </w:tcPr>
          <w:p w14:paraId="2574F78A" w14:textId="176D92CA" w:rsidR="00687158" w:rsidRPr="00F14580" w:rsidRDefault="00687158" w:rsidP="00687158">
            <w:pPr>
              <w:pStyle w:val="TextoTablas"/>
              <w:jc w:val="center"/>
              <w:rPr>
                <w:rFonts w:cs="Calibri"/>
                <w:sz w:val="20"/>
                <w:szCs w:val="20"/>
              </w:rPr>
            </w:pPr>
            <w:r w:rsidRPr="00F14580">
              <w:rPr>
                <w:sz w:val="20"/>
                <w:szCs w:val="20"/>
              </w:rPr>
              <w:t>$50.000</w:t>
            </w:r>
          </w:p>
        </w:tc>
        <w:tc>
          <w:tcPr>
            <w:tcW w:w="1276" w:type="dxa"/>
          </w:tcPr>
          <w:p w14:paraId="13492108" w14:textId="61A50029" w:rsidR="00687158" w:rsidRPr="00F14580" w:rsidRDefault="00687158" w:rsidP="00687158">
            <w:pPr>
              <w:pStyle w:val="TextoTablas"/>
              <w:jc w:val="center"/>
              <w:rPr>
                <w:rFonts w:cs="Calibri"/>
                <w:sz w:val="20"/>
                <w:szCs w:val="20"/>
              </w:rPr>
            </w:pPr>
            <w:r w:rsidRPr="00F14580">
              <w:rPr>
                <w:sz w:val="20"/>
                <w:szCs w:val="20"/>
              </w:rPr>
              <w:t>$100.000</w:t>
            </w:r>
          </w:p>
        </w:tc>
      </w:tr>
      <w:tr w:rsidR="00F14580" w:rsidRPr="0044445E" w14:paraId="0F67EAA6" w14:textId="77777777" w:rsidTr="00687158">
        <w:trPr>
          <w:trHeight w:val="479"/>
        </w:trPr>
        <w:tc>
          <w:tcPr>
            <w:tcW w:w="2689" w:type="dxa"/>
          </w:tcPr>
          <w:p w14:paraId="3B52EBA1" w14:textId="5602F04C" w:rsidR="00F14580" w:rsidRPr="00F14580" w:rsidRDefault="00F14580" w:rsidP="00F14580">
            <w:pPr>
              <w:pStyle w:val="TextoTablas"/>
              <w:rPr>
                <w:rFonts w:cs="Calibri"/>
                <w:sz w:val="20"/>
                <w:szCs w:val="20"/>
              </w:rPr>
            </w:pPr>
            <w:r w:rsidRPr="00F14580">
              <w:rPr>
                <w:sz w:val="20"/>
                <w:szCs w:val="20"/>
              </w:rPr>
              <w:t>$30.000</w:t>
            </w:r>
          </w:p>
        </w:tc>
        <w:tc>
          <w:tcPr>
            <w:tcW w:w="1559" w:type="dxa"/>
          </w:tcPr>
          <w:p w14:paraId="77265FFE" w14:textId="49C989B2" w:rsidR="00F14580" w:rsidRPr="00F14580" w:rsidRDefault="00F14580" w:rsidP="00F14580">
            <w:pPr>
              <w:pStyle w:val="TextoTablas"/>
              <w:rPr>
                <w:rFonts w:cs="Calibri"/>
                <w:sz w:val="20"/>
                <w:szCs w:val="20"/>
              </w:rPr>
            </w:pPr>
            <w:r w:rsidRPr="00F14580">
              <w:rPr>
                <w:sz w:val="20"/>
                <w:szCs w:val="20"/>
              </w:rPr>
              <w:t>Nivel</w:t>
            </w:r>
          </w:p>
        </w:tc>
        <w:tc>
          <w:tcPr>
            <w:tcW w:w="1417" w:type="dxa"/>
          </w:tcPr>
          <w:p w14:paraId="163D91AE" w14:textId="53B455B1" w:rsidR="00F14580" w:rsidRPr="00F14580" w:rsidRDefault="00F14580" w:rsidP="00F14580">
            <w:pPr>
              <w:pStyle w:val="TextoTablas"/>
              <w:jc w:val="center"/>
              <w:rPr>
                <w:rFonts w:cs="Calibri"/>
                <w:color w:val="000000"/>
                <w:sz w:val="20"/>
                <w:szCs w:val="20"/>
              </w:rPr>
            </w:pPr>
            <w:r w:rsidRPr="00F14580">
              <w:rPr>
                <w:sz w:val="20"/>
                <w:szCs w:val="20"/>
              </w:rPr>
              <w:t>2 PAX</w:t>
            </w:r>
          </w:p>
        </w:tc>
        <w:tc>
          <w:tcPr>
            <w:tcW w:w="1418" w:type="dxa"/>
          </w:tcPr>
          <w:p w14:paraId="530A842C" w14:textId="484853F2" w:rsidR="00F14580" w:rsidRPr="00F14580" w:rsidRDefault="00F14580" w:rsidP="00F14580">
            <w:pPr>
              <w:pStyle w:val="TextoTablas"/>
              <w:jc w:val="center"/>
              <w:rPr>
                <w:rFonts w:cs="Calibri"/>
                <w:sz w:val="20"/>
                <w:szCs w:val="20"/>
              </w:rPr>
            </w:pPr>
            <w:r w:rsidRPr="00F14580">
              <w:rPr>
                <w:sz w:val="20"/>
                <w:szCs w:val="20"/>
              </w:rPr>
              <w:t>2 PAX</w:t>
            </w:r>
          </w:p>
        </w:tc>
        <w:tc>
          <w:tcPr>
            <w:tcW w:w="1417" w:type="dxa"/>
          </w:tcPr>
          <w:p w14:paraId="557D5C28" w14:textId="19C9534B" w:rsidR="00F14580" w:rsidRPr="00F14580" w:rsidRDefault="00F14580" w:rsidP="00F14580">
            <w:pPr>
              <w:pStyle w:val="TextoTablas"/>
              <w:jc w:val="center"/>
              <w:rPr>
                <w:rFonts w:cs="Calibri"/>
                <w:sz w:val="20"/>
                <w:szCs w:val="20"/>
              </w:rPr>
            </w:pPr>
            <w:r w:rsidRPr="00F14580">
              <w:rPr>
                <w:sz w:val="20"/>
                <w:szCs w:val="20"/>
              </w:rPr>
              <w:t>2 PAX</w:t>
            </w:r>
          </w:p>
        </w:tc>
        <w:tc>
          <w:tcPr>
            <w:tcW w:w="1276" w:type="dxa"/>
          </w:tcPr>
          <w:p w14:paraId="45455202" w14:textId="5B8D18B2" w:rsidR="00F14580" w:rsidRPr="00F14580" w:rsidRDefault="00F14580" w:rsidP="00F14580">
            <w:pPr>
              <w:pStyle w:val="TextoTablas"/>
              <w:jc w:val="center"/>
              <w:rPr>
                <w:rFonts w:cs="Calibri"/>
                <w:sz w:val="20"/>
                <w:szCs w:val="20"/>
              </w:rPr>
            </w:pPr>
            <w:r w:rsidRPr="00F14580">
              <w:rPr>
                <w:sz w:val="20"/>
                <w:szCs w:val="20"/>
              </w:rPr>
              <w:t>2 PAX</w:t>
            </w:r>
          </w:p>
        </w:tc>
      </w:tr>
      <w:tr w:rsidR="00E003CF" w:rsidRPr="0044445E" w14:paraId="0ABB7182" w14:textId="77777777" w:rsidTr="00687158">
        <w:trPr>
          <w:cnfStyle w:val="000000100000" w:firstRow="0" w:lastRow="0" w:firstColumn="0" w:lastColumn="0" w:oddVBand="0" w:evenVBand="0" w:oddHBand="1" w:evenHBand="0" w:firstRowFirstColumn="0" w:firstRowLastColumn="0" w:lastRowFirstColumn="0" w:lastRowLastColumn="0"/>
          <w:trHeight w:val="479"/>
        </w:trPr>
        <w:tc>
          <w:tcPr>
            <w:tcW w:w="2689" w:type="dxa"/>
          </w:tcPr>
          <w:p w14:paraId="1ABCEEFB" w14:textId="0C73FB49" w:rsidR="00E003CF" w:rsidRPr="00E003CF" w:rsidRDefault="00C936BC" w:rsidP="00E003CF">
            <w:pPr>
              <w:pStyle w:val="TextoTablas"/>
              <w:rPr>
                <w:rFonts w:cs="Calibri"/>
                <w:sz w:val="20"/>
                <w:szCs w:val="20"/>
              </w:rPr>
            </w:pPr>
            <w:r>
              <w:rPr>
                <w:sz w:val="20"/>
                <w:szCs w:val="20"/>
              </w:rPr>
              <w:t>“</w:t>
            </w:r>
            <w:r w:rsidR="00E003CF" w:rsidRPr="00E003CF">
              <w:rPr>
                <w:sz w:val="20"/>
                <w:szCs w:val="20"/>
              </w:rPr>
              <w:t xml:space="preserve">Rack </w:t>
            </w:r>
            <w:proofErr w:type="spellStart"/>
            <w:r w:rsidR="00E003CF" w:rsidRPr="00E003CF">
              <w:rPr>
                <w:sz w:val="20"/>
                <w:szCs w:val="20"/>
              </w:rPr>
              <w:t>Rate</w:t>
            </w:r>
            <w:proofErr w:type="spellEnd"/>
            <w:r>
              <w:rPr>
                <w:sz w:val="20"/>
                <w:szCs w:val="20"/>
              </w:rPr>
              <w:t>”</w:t>
            </w:r>
            <w:r w:rsidR="00E003CF" w:rsidRPr="00E003CF">
              <w:rPr>
                <w:sz w:val="20"/>
                <w:szCs w:val="20"/>
              </w:rPr>
              <w:t xml:space="preserve"> 100%</w:t>
            </w:r>
          </w:p>
        </w:tc>
        <w:tc>
          <w:tcPr>
            <w:tcW w:w="1559" w:type="dxa"/>
          </w:tcPr>
          <w:p w14:paraId="5D28CEC0" w14:textId="14BBC1FB" w:rsidR="00E003CF" w:rsidRPr="00E003CF" w:rsidRDefault="00E003CF" w:rsidP="00E003CF">
            <w:pPr>
              <w:pStyle w:val="TextoTablas"/>
              <w:rPr>
                <w:rFonts w:cs="Calibri"/>
                <w:sz w:val="20"/>
                <w:szCs w:val="20"/>
              </w:rPr>
            </w:pPr>
            <w:r w:rsidRPr="00E003CF">
              <w:rPr>
                <w:sz w:val="20"/>
                <w:szCs w:val="20"/>
              </w:rPr>
              <w:t>Rack</w:t>
            </w:r>
          </w:p>
        </w:tc>
        <w:tc>
          <w:tcPr>
            <w:tcW w:w="1417" w:type="dxa"/>
          </w:tcPr>
          <w:p w14:paraId="0190851A" w14:textId="020D6F16" w:rsidR="00E003CF" w:rsidRPr="00E003CF" w:rsidRDefault="00E003CF" w:rsidP="00E003CF">
            <w:pPr>
              <w:pStyle w:val="TextoTablas"/>
              <w:jc w:val="center"/>
              <w:rPr>
                <w:rFonts w:cs="Calibri"/>
                <w:color w:val="000000"/>
                <w:sz w:val="20"/>
                <w:szCs w:val="20"/>
              </w:rPr>
            </w:pPr>
            <w:r w:rsidRPr="00E003CF">
              <w:rPr>
                <w:sz w:val="20"/>
                <w:szCs w:val="20"/>
              </w:rPr>
              <w:t>$299.000</w:t>
            </w:r>
          </w:p>
        </w:tc>
        <w:tc>
          <w:tcPr>
            <w:tcW w:w="1418" w:type="dxa"/>
          </w:tcPr>
          <w:p w14:paraId="204EF8C2" w14:textId="586B5B9C" w:rsidR="00E003CF" w:rsidRPr="00E003CF" w:rsidRDefault="00E003CF" w:rsidP="00E003CF">
            <w:pPr>
              <w:pStyle w:val="TextoTablas"/>
              <w:jc w:val="center"/>
              <w:rPr>
                <w:rFonts w:cs="Calibri"/>
                <w:sz w:val="20"/>
                <w:szCs w:val="20"/>
              </w:rPr>
            </w:pPr>
            <w:r w:rsidRPr="00E003CF">
              <w:rPr>
                <w:sz w:val="20"/>
                <w:szCs w:val="20"/>
              </w:rPr>
              <w:t>$329.000</w:t>
            </w:r>
          </w:p>
        </w:tc>
        <w:tc>
          <w:tcPr>
            <w:tcW w:w="1417" w:type="dxa"/>
          </w:tcPr>
          <w:p w14:paraId="10A9FACE" w14:textId="29A6477E" w:rsidR="00E003CF" w:rsidRPr="00E003CF" w:rsidRDefault="00E003CF" w:rsidP="00E003CF">
            <w:pPr>
              <w:pStyle w:val="TextoTablas"/>
              <w:jc w:val="center"/>
              <w:rPr>
                <w:rFonts w:cs="Calibri"/>
                <w:sz w:val="20"/>
                <w:szCs w:val="20"/>
              </w:rPr>
            </w:pPr>
            <w:r w:rsidRPr="00E003CF">
              <w:rPr>
                <w:sz w:val="20"/>
                <w:szCs w:val="20"/>
              </w:rPr>
              <w:t>$349.000</w:t>
            </w:r>
          </w:p>
        </w:tc>
        <w:tc>
          <w:tcPr>
            <w:tcW w:w="1276" w:type="dxa"/>
          </w:tcPr>
          <w:p w14:paraId="64076506" w14:textId="6B1172C1" w:rsidR="00E003CF" w:rsidRPr="00E003CF" w:rsidRDefault="00E003CF" w:rsidP="00E003CF">
            <w:pPr>
              <w:pStyle w:val="TextoTablas"/>
              <w:jc w:val="center"/>
              <w:rPr>
                <w:rFonts w:cs="Calibri"/>
                <w:sz w:val="20"/>
                <w:szCs w:val="20"/>
              </w:rPr>
            </w:pPr>
            <w:r w:rsidRPr="00E003CF">
              <w:rPr>
                <w:sz w:val="20"/>
                <w:szCs w:val="20"/>
              </w:rPr>
              <w:t>$399.000</w:t>
            </w:r>
          </w:p>
        </w:tc>
      </w:tr>
      <w:tr w:rsidR="00E003CF" w:rsidRPr="0044445E" w14:paraId="5CE4D4ED" w14:textId="77777777" w:rsidTr="00687158">
        <w:trPr>
          <w:trHeight w:val="479"/>
        </w:trPr>
        <w:tc>
          <w:tcPr>
            <w:tcW w:w="2689" w:type="dxa"/>
          </w:tcPr>
          <w:p w14:paraId="3F2E3455" w14:textId="39A65AB9" w:rsidR="00E003CF" w:rsidRPr="00E003CF" w:rsidRDefault="00C936BC" w:rsidP="00E003CF">
            <w:pPr>
              <w:pStyle w:val="TextoTablas"/>
              <w:rPr>
                <w:rFonts w:cs="Calibri"/>
                <w:sz w:val="20"/>
                <w:szCs w:val="20"/>
              </w:rPr>
            </w:pPr>
            <w:r>
              <w:rPr>
                <w:sz w:val="20"/>
                <w:szCs w:val="20"/>
              </w:rPr>
              <w:t>“</w:t>
            </w:r>
            <w:r w:rsidR="00E003CF" w:rsidRPr="00E003CF">
              <w:rPr>
                <w:sz w:val="20"/>
                <w:szCs w:val="20"/>
              </w:rPr>
              <w:t xml:space="preserve">High </w:t>
            </w:r>
            <w:proofErr w:type="spellStart"/>
            <w:r w:rsidR="00E003CF" w:rsidRPr="00E003CF">
              <w:rPr>
                <w:sz w:val="20"/>
                <w:szCs w:val="20"/>
              </w:rPr>
              <w:t>Season</w:t>
            </w:r>
            <w:proofErr w:type="spellEnd"/>
            <w:r>
              <w:rPr>
                <w:sz w:val="20"/>
                <w:szCs w:val="20"/>
              </w:rPr>
              <w:t>”</w:t>
            </w:r>
            <w:r w:rsidR="00E003CF" w:rsidRPr="00E003CF">
              <w:rPr>
                <w:sz w:val="20"/>
                <w:szCs w:val="20"/>
              </w:rPr>
              <w:t xml:space="preserve"> (71% - 99%)</w:t>
            </w:r>
          </w:p>
        </w:tc>
        <w:tc>
          <w:tcPr>
            <w:tcW w:w="1559" w:type="dxa"/>
          </w:tcPr>
          <w:p w14:paraId="6A9A67D5" w14:textId="28AA427D" w:rsidR="00E003CF" w:rsidRPr="00E003CF" w:rsidRDefault="00E003CF" w:rsidP="00E003CF">
            <w:pPr>
              <w:pStyle w:val="TextoTablas"/>
              <w:rPr>
                <w:rFonts w:cs="Calibri"/>
                <w:sz w:val="20"/>
                <w:szCs w:val="20"/>
              </w:rPr>
            </w:pPr>
            <w:r w:rsidRPr="00E003CF">
              <w:rPr>
                <w:sz w:val="20"/>
                <w:szCs w:val="20"/>
              </w:rPr>
              <w:t>A</w:t>
            </w:r>
          </w:p>
        </w:tc>
        <w:tc>
          <w:tcPr>
            <w:tcW w:w="1417" w:type="dxa"/>
          </w:tcPr>
          <w:p w14:paraId="408E571B" w14:textId="26C57C5E" w:rsidR="00E003CF" w:rsidRPr="00E003CF" w:rsidRDefault="00E003CF" w:rsidP="00E003CF">
            <w:pPr>
              <w:pStyle w:val="TextoTablas"/>
              <w:jc w:val="center"/>
              <w:rPr>
                <w:rFonts w:cs="Calibri"/>
                <w:color w:val="000000"/>
                <w:sz w:val="20"/>
                <w:szCs w:val="20"/>
              </w:rPr>
            </w:pPr>
            <w:r w:rsidRPr="00E003CF">
              <w:rPr>
                <w:sz w:val="20"/>
                <w:szCs w:val="20"/>
              </w:rPr>
              <w:t>$279.000</w:t>
            </w:r>
          </w:p>
        </w:tc>
        <w:tc>
          <w:tcPr>
            <w:tcW w:w="1418" w:type="dxa"/>
          </w:tcPr>
          <w:p w14:paraId="2FB082E6" w14:textId="0140FC84" w:rsidR="00E003CF" w:rsidRPr="00E003CF" w:rsidRDefault="00E003CF" w:rsidP="00E003CF">
            <w:pPr>
              <w:pStyle w:val="TextoTablas"/>
              <w:jc w:val="center"/>
              <w:rPr>
                <w:rFonts w:cs="Calibri"/>
                <w:sz w:val="20"/>
                <w:szCs w:val="20"/>
              </w:rPr>
            </w:pPr>
            <w:r w:rsidRPr="00E003CF">
              <w:rPr>
                <w:sz w:val="20"/>
                <w:szCs w:val="20"/>
              </w:rPr>
              <w:t>$309.000</w:t>
            </w:r>
          </w:p>
        </w:tc>
        <w:tc>
          <w:tcPr>
            <w:tcW w:w="1417" w:type="dxa"/>
          </w:tcPr>
          <w:p w14:paraId="219A6E19" w14:textId="352409AD" w:rsidR="00E003CF" w:rsidRPr="00E003CF" w:rsidRDefault="00E003CF" w:rsidP="00E003CF">
            <w:pPr>
              <w:pStyle w:val="TextoTablas"/>
              <w:jc w:val="center"/>
              <w:rPr>
                <w:rFonts w:cs="Calibri"/>
                <w:sz w:val="20"/>
                <w:szCs w:val="20"/>
              </w:rPr>
            </w:pPr>
            <w:r w:rsidRPr="00E003CF">
              <w:rPr>
                <w:sz w:val="20"/>
                <w:szCs w:val="20"/>
              </w:rPr>
              <w:t>$329.000</w:t>
            </w:r>
          </w:p>
        </w:tc>
        <w:tc>
          <w:tcPr>
            <w:tcW w:w="1276" w:type="dxa"/>
          </w:tcPr>
          <w:p w14:paraId="3C7E85EE" w14:textId="429414C1" w:rsidR="00E003CF" w:rsidRPr="00E003CF" w:rsidRDefault="00E003CF" w:rsidP="00E003CF">
            <w:pPr>
              <w:pStyle w:val="TextoTablas"/>
              <w:jc w:val="center"/>
              <w:rPr>
                <w:rFonts w:cs="Calibri"/>
                <w:sz w:val="20"/>
                <w:szCs w:val="20"/>
              </w:rPr>
            </w:pPr>
            <w:r w:rsidRPr="00E003CF">
              <w:rPr>
                <w:sz w:val="20"/>
                <w:szCs w:val="20"/>
              </w:rPr>
              <w:t>$379.000</w:t>
            </w:r>
          </w:p>
        </w:tc>
      </w:tr>
      <w:tr w:rsidR="00E003CF" w:rsidRPr="0044445E" w14:paraId="6BC8077F" w14:textId="77777777" w:rsidTr="00687158">
        <w:trPr>
          <w:cnfStyle w:val="000000100000" w:firstRow="0" w:lastRow="0" w:firstColumn="0" w:lastColumn="0" w:oddVBand="0" w:evenVBand="0" w:oddHBand="1" w:evenHBand="0" w:firstRowFirstColumn="0" w:firstRowLastColumn="0" w:lastRowFirstColumn="0" w:lastRowLastColumn="0"/>
          <w:trHeight w:val="479"/>
        </w:trPr>
        <w:tc>
          <w:tcPr>
            <w:tcW w:w="2689" w:type="dxa"/>
          </w:tcPr>
          <w:p w14:paraId="7B5C3664" w14:textId="75BCD19B" w:rsidR="00E003CF" w:rsidRPr="00E003CF" w:rsidRDefault="00C936BC" w:rsidP="00E003CF">
            <w:pPr>
              <w:pStyle w:val="TextoTablas"/>
              <w:rPr>
                <w:rFonts w:cs="Calibri"/>
                <w:sz w:val="20"/>
                <w:szCs w:val="20"/>
              </w:rPr>
            </w:pPr>
            <w:r>
              <w:rPr>
                <w:sz w:val="20"/>
                <w:szCs w:val="20"/>
              </w:rPr>
              <w:t>“</w:t>
            </w:r>
            <w:proofErr w:type="spellStart"/>
            <w:r w:rsidR="00E003CF" w:rsidRPr="00E003CF">
              <w:rPr>
                <w:sz w:val="20"/>
                <w:szCs w:val="20"/>
              </w:rPr>
              <w:t>Mid</w:t>
            </w:r>
            <w:proofErr w:type="spellEnd"/>
            <w:r w:rsidR="00E003CF" w:rsidRPr="00E003CF">
              <w:rPr>
                <w:sz w:val="20"/>
                <w:szCs w:val="20"/>
              </w:rPr>
              <w:t xml:space="preserve"> </w:t>
            </w:r>
            <w:proofErr w:type="spellStart"/>
            <w:r w:rsidR="00E003CF" w:rsidRPr="00E003CF">
              <w:rPr>
                <w:sz w:val="20"/>
                <w:szCs w:val="20"/>
              </w:rPr>
              <w:t>Season</w:t>
            </w:r>
            <w:proofErr w:type="spellEnd"/>
            <w:r>
              <w:rPr>
                <w:sz w:val="20"/>
                <w:szCs w:val="20"/>
              </w:rPr>
              <w:t>”</w:t>
            </w:r>
            <w:r w:rsidR="00E003CF" w:rsidRPr="00E003CF">
              <w:rPr>
                <w:sz w:val="20"/>
                <w:szCs w:val="20"/>
              </w:rPr>
              <w:t xml:space="preserve"> (31% -70%)</w:t>
            </w:r>
          </w:p>
        </w:tc>
        <w:tc>
          <w:tcPr>
            <w:tcW w:w="1559" w:type="dxa"/>
          </w:tcPr>
          <w:p w14:paraId="1B9FA65F" w14:textId="3203F305" w:rsidR="00E003CF" w:rsidRPr="00E003CF" w:rsidRDefault="00E003CF" w:rsidP="00E003CF">
            <w:pPr>
              <w:pStyle w:val="TextoTablas"/>
              <w:rPr>
                <w:rFonts w:cs="Calibri"/>
                <w:sz w:val="20"/>
                <w:szCs w:val="20"/>
              </w:rPr>
            </w:pPr>
            <w:r w:rsidRPr="00E003CF">
              <w:rPr>
                <w:sz w:val="20"/>
                <w:szCs w:val="20"/>
              </w:rPr>
              <w:t>B</w:t>
            </w:r>
          </w:p>
        </w:tc>
        <w:tc>
          <w:tcPr>
            <w:tcW w:w="1417" w:type="dxa"/>
          </w:tcPr>
          <w:p w14:paraId="56BE50B8" w14:textId="5C8ECCB9" w:rsidR="00E003CF" w:rsidRPr="00E003CF" w:rsidRDefault="00E003CF" w:rsidP="00E003CF">
            <w:pPr>
              <w:pStyle w:val="TextoTablas"/>
              <w:jc w:val="center"/>
              <w:rPr>
                <w:rFonts w:cs="Calibri"/>
                <w:color w:val="000000"/>
                <w:sz w:val="20"/>
                <w:szCs w:val="20"/>
              </w:rPr>
            </w:pPr>
            <w:r w:rsidRPr="00E003CF">
              <w:rPr>
                <w:sz w:val="20"/>
                <w:szCs w:val="20"/>
              </w:rPr>
              <w:t>$259.000</w:t>
            </w:r>
          </w:p>
        </w:tc>
        <w:tc>
          <w:tcPr>
            <w:tcW w:w="1418" w:type="dxa"/>
          </w:tcPr>
          <w:p w14:paraId="5E2B8440" w14:textId="6D50C11A" w:rsidR="00E003CF" w:rsidRPr="00E003CF" w:rsidRDefault="00E003CF" w:rsidP="00E003CF">
            <w:pPr>
              <w:pStyle w:val="TextoTablas"/>
              <w:jc w:val="center"/>
              <w:rPr>
                <w:rFonts w:cs="Calibri"/>
                <w:sz w:val="20"/>
                <w:szCs w:val="20"/>
              </w:rPr>
            </w:pPr>
            <w:r w:rsidRPr="00E003CF">
              <w:rPr>
                <w:sz w:val="20"/>
                <w:szCs w:val="20"/>
              </w:rPr>
              <w:t>$289.000</w:t>
            </w:r>
          </w:p>
        </w:tc>
        <w:tc>
          <w:tcPr>
            <w:tcW w:w="1417" w:type="dxa"/>
          </w:tcPr>
          <w:p w14:paraId="467D6A2F" w14:textId="4E0CF1DD" w:rsidR="00E003CF" w:rsidRPr="00E003CF" w:rsidRDefault="00E003CF" w:rsidP="00E003CF">
            <w:pPr>
              <w:pStyle w:val="TextoTablas"/>
              <w:jc w:val="center"/>
              <w:rPr>
                <w:rFonts w:cs="Calibri"/>
                <w:sz w:val="20"/>
                <w:szCs w:val="20"/>
              </w:rPr>
            </w:pPr>
            <w:r w:rsidRPr="00E003CF">
              <w:rPr>
                <w:sz w:val="20"/>
                <w:szCs w:val="20"/>
              </w:rPr>
              <w:t>$309.000</w:t>
            </w:r>
          </w:p>
        </w:tc>
        <w:tc>
          <w:tcPr>
            <w:tcW w:w="1276" w:type="dxa"/>
          </w:tcPr>
          <w:p w14:paraId="545F6C3B" w14:textId="61A78905" w:rsidR="00E003CF" w:rsidRPr="00E003CF" w:rsidRDefault="00E003CF" w:rsidP="00E003CF">
            <w:pPr>
              <w:pStyle w:val="TextoTablas"/>
              <w:jc w:val="center"/>
              <w:rPr>
                <w:rFonts w:cs="Calibri"/>
                <w:sz w:val="20"/>
                <w:szCs w:val="20"/>
              </w:rPr>
            </w:pPr>
            <w:r w:rsidRPr="00E003CF">
              <w:rPr>
                <w:sz w:val="20"/>
                <w:szCs w:val="20"/>
              </w:rPr>
              <w:t>$359.000</w:t>
            </w:r>
          </w:p>
        </w:tc>
      </w:tr>
      <w:tr w:rsidR="00E003CF" w:rsidRPr="0044445E" w14:paraId="7A96BE21" w14:textId="77777777" w:rsidTr="00687158">
        <w:trPr>
          <w:trHeight w:val="479"/>
        </w:trPr>
        <w:tc>
          <w:tcPr>
            <w:tcW w:w="2689" w:type="dxa"/>
          </w:tcPr>
          <w:p w14:paraId="4B6E0779" w14:textId="4F337A7E" w:rsidR="00E003CF" w:rsidRPr="00E003CF" w:rsidRDefault="00C936BC" w:rsidP="00E003CF">
            <w:pPr>
              <w:pStyle w:val="TextoTablas"/>
              <w:rPr>
                <w:rFonts w:cs="Calibri"/>
                <w:sz w:val="20"/>
                <w:szCs w:val="20"/>
              </w:rPr>
            </w:pPr>
            <w:r>
              <w:rPr>
                <w:sz w:val="20"/>
                <w:szCs w:val="20"/>
              </w:rPr>
              <w:t>“</w:t>
            </w:r>
            <w:r w:rsidR="00E003CF" w:rsidRPr="00E003CF">
              <w:rPr>
                <w:sz w:val="20"/>
                <w:szCs w:val="20"/>
              </w:rPr>
              <w:t xml:space="preserve">Low </w:t>
            </w:r>
            <w:proofErr w:type="spellStart"/>
            <w:r w:rsidR="00E003CF" w:rsidRPr="00E003CF">
              <w:rPr>
                <w:sz w:val="20"/>
                <w:szCs w:val="20"/>
              </w:rPr>
              <w:t>Season</w:t>
            </w:r>
            <w:proofErr w:type="spellEnd"/>
            <w:r>
              <w:rPr>
                <w:sz w:val="20"/>
                <w:szCs w:val="20"/>
              </w:rPr>
              <w:t>”</w:t>
            </w:r>
            <w:r w:rsidR="00E003CF" w:rsidRPr="00E003CF">
              <w:rPr>
                <w:sz w:val="20"/>
                <w:szCs w:val="20"/>
              </w:rPr>
              <w:t xml:space="preserve"> (0% -30%)</w:t>
            </w:r>
          </w:p>
        </w:tc>
        <w:tc>
          <w:tcPr>
            <w:tcW w:w="1559" w:type="dxa"/>
          </w:tcPr>
          <w:p w14:paraId="57218E96" w14:textId="08D23551" w:rsidR="00E003CF" w:rsidRPr="00E003CF" w:rsidRDefault="00E003CF" w:rsidP="00E003CF">
            <w:pPr>
              <w:pStyle w:val="TextoTablas"/>
              <w:rPr>
                <w:rFonts w:cs="Calibri"/>
                <w:sz w:val="20"/>
                <w:szCs w:val="20"/>
              </w:rPr>
            </w:pPr>
            <w:r w:rsidRPr="00E003CF">
              <w:rPr>
                <w:sz w:val="20"/>
                <w:szCs w:val="20"/>
              </w:rPr>
              <w:t>C</w:t>
            </w:r>
          </w:p>
        </w:tc>
        <w:tc>
          <w:tcPr>
            <w:tcW w:w="1417" w:type="dxa"/>
          </w:tcPr>
          <w:p w14:paraId="3D680455" w14:textId="03541FD9" w:rsidR="00E003CF" w:rsidRPr="00E003CF" w:rsidRDefault="00E003CF" w:rsidP="00E003CF">
            <w:pPr>
              <w:pStyle w:val="TextoTablas"/>
              <w:jc w:val="center"/>
              <w:rPr>
                <w:rFonts w:cs="Calibri"/>
                <w:color w:val="000000"/>
                <w:sz w:val="20"/>
                <w:szCs w:val="20"/>
              </w:rPr>
            </w:pPr>
            <w:r w:rsidRPr="00E003CF">
              <w:rPr>
                <w:sz w:val="20"/>
                <w:szCs w:val="20"/>
              </w:rPr>
              <w:t>$239.000</w:t>
            </w:r>
          </w:p>
        </w:tc>
        <w:tc>
          <w:tcPr>
            <w:tcW w:w="1418" w:type="dxa"/>
          </w:tcPr>
          <w:p w14:paraId="5A7B03AC" w14:textId="4D567CE1" w:rsidR="00E003CF" w:rsidRPr="00E003CF" w:rsidRDefault="00E003CF" w:rsidP="00E003CF">
            <w:pPr>
              <w:pStyle w:val="TextoTablas"/>
              <w:jc w:val="center"/>
              <w:rPr>
                <w:rFonts w:cs="Calibri"/>
                <w:sz w:val="20"/>
                <w:szCs w:val="20"/>
              </w:rPr>
            </w:pPr>
            <w:r w:rsidRPr="00E003CF">
              <w:rPr>
                <w:sz w:val="20"/>
                <w:szCs w:val="20"/>
              </w:rPr>
              <w:t>$269.000</w:t>
            </w:r>
          </w:p>
        </w:tc>
        <w:tc>
          <w:tcPr>
            <w:tcW w:w="1417" w:type="dxa"/>
          </w:tcPr>
          <w:p w14:paraId="3C48D2AC" w14:textId="0A01B4A9" w:rsidR="00E003CF" w:rsidRPr="00E003CF" w:rsidRDefault="00E003CF" w:rsidP="00E003CF">
            <w:pPr>
              <w:pStyle w:val="TextoTablas"/>
              <w:jc w:val="center"/>
              <w:rPr>
                <w:rFonts w:cs="Calibri"/>
                <w:sz w:val="20"/>
                <w:szCs w:val="20"/>
              </w:rPr>
            </w:pPr>
            <w:r w:rsidRPr="00E003CF">
              <w:rPr>
                <w:sz w:val="20"/>
                <w:szCs w:val="20"/>
              </w:rPr>
              <w:t>$289.000</w:t>
            </w:r>
          </w:p>
        </w:tc>
        <w:tc>
          <w:tcPr>
            <w:tcW w:w="1276" w:type="dxa"/>
          </w:tcPr>
          <w:p w14:paraId="50C6ED9F" w14:textId="7E7C779B" w:rsidR="00E003CF" w:rsidRPr="00E003CF" w:rsidRDefault="00E003CF" w:rsidP="00E003CF">
            <w:pPr>
              <w:pStyle w:val="TextoTablas"/>
              <w:jc w:val="center"/>
              <w:rPr>
                <w:rFonts w:cs="Calibri"/>
                <w:sz w:val="20"/>
                <w:szCs w:val="20"/>
              </w:rPr>
            </w:pPr>
            <w:r w:rsidRPr="00E003CF">
              <w:rPr>
                <w:sz w:val="20"/>
                <w:szCs w:val="20"/>
              </w:rPr>
              <w:t>$339.000</w:t>
            </w:r>
          </w:p>
        </w:tc>
      </w:tr>
      <w:tr w:rsidR="00062823" w:rsidRPr="0044445E" w14:paraId="2CEC0C70" w14:textId="77777777" w:rsidTr="00687158">
        <w:trPr>
          <w:cnfStyle w:val="000000100000" w:firstRow="0" w:lastRow="0" w:firstColumn="0" w:lastColumn="0" w:oddVBand="0" w:evenVBand="0" w:oddHBand="1" w:evenHBand="0" w:firstRowFirstColumn="0" w:firstRowLastColumn="0" w:lastRowFirstColumn="0" w:lastRowLastColumn="0"/>
          <w:trHeight w:val="479"/>
        </w:trPr>
        <w:tc>
          <w:tcPr>
            <w:tcW w:w="2689" w:type="dxa"/>
          </w:tcPr>
          <w:p w14:paraId="071E4943" w14:textId="2C3D2B4B" w:rsidR="00062823" w:rsidRPr="00E003CF" w:rsidRDefault="00E003CF" w:rsidP="00BD4A18">
            <w:pPr>
              <w:pStyle w:val="TextoTablas"/>
              <w:rPr>
                <w:rFonts w:cs="Calibri"/>
                <w:b/>
                <w:bCs/>
                <w:sz w:val="20"/>
                <w:szCs w:val="20"/>
              </w:rPr>
            </w:pPr>
            <w:r w:rsidRPr="00E003CF">
              <w:rPr>
                <w:rFonts w:cs="Calibri"/>
                <w:b/>
                <w:bCs/>
                <w:sz w:val="20"/>
                <w:szCs w:val="20"/>
              </w:rPr>
              <w:t>La sugerencia es tener hasta 12 niveles tarifarios (con base en el movimiento y mercado del hotel)</w:t>
            </w:r>
          </w:p>
        </w:tc>
        <w:tc>
          <w:tcPr>
            <w:tcW w:w="1559" w:type="dxa"/>
          </w:tcPr>
          <w:p w14:paraId="2FED4477" w14:textId="77777777" w:rsidR="00062823" w:rsidRPr="00062823" w:rsidRDefault="00062823" w:rsidP="00BD4A18">
            <w:pPr>
              <w:pStyle w:val="TextoTablas"/>
              <w:rPr>
                <w:rFonts w:cs="Calibri"/>
                <w:szCs w:val="24"/>
              </w:rPr>
            </w:pPr>
          </w:p>
        </w:tc>
        <w:tc>
          <w:tcPr>
            <w:tcW w:w="1417" w:type="dxa"/>
          </w:tcPr>
          <w:p w14:paraId="3C685AC1" w14:textId="77777777" w:rsidR="00062823" w:rsidRPr="00062823" w:rsidRDefault="00062823" w:rsidP="00BD4A18">
            <w:pPr>
              <w:pStyle w:val="TextoTablas"/>
              <w:jc w:val="center"/>
              <w:rPr>
                <w:rFonts w:cs="Calibri"/>
                <w:color w:val="000000"/>
                <w:szCs w:val="24"/>
              </w:rPr>
            </w:pPr>
          </w:p>
        </w:tc>
        <w:tc>
          <w:tcPr>
            <w:tcW w:w="1418" w:type="dxa"/>
          </w:tcPr>
          <w:p w14:paraId="0A6E6992" w14:textId="77777777" w:rsidR="00062823" w:rsidRPr="00062823" w:rsidRDefault="00062823" w:rsidP="00BD4A18">
            <w:pPr>
              <w:pStyle w:val="TextoTablas"/>
              <w:jc w:val="center"/>
              <w:rPr>
                <w:rFonts w:cs="Calibri"/>
                <w:szCs w:val="24"/>
              </w:rPr>
            </w:pPr>
          </w:p>
        </w:tc>
        <w:tc>
          <w:tcPr>
            <w:tcW w:w="1417" w:type="dxa"/>
          </w:tcPr>
          <w:p w14:paraId="48D4B625" w14:textId="77777777" w:rsidR="00062823" w:rsidRPr="00062823" w:rsidRDefault="00062823" w:rsidP="00BD4A18">
            <w:pPr>
              <w:pStyle w:val="TextoTablas"/>
              <w:jc w:val="center"/>
              <w:rPr>
                <w:rFonts w:cs="Calibri"/>
                <w:szCs w:val="24"/>
              </w:rPr>
            </w:pPr>
          </w:p>
        </w:tc>
        <w:tc>
          <w:tcPr>
            <w:tcW w:w="1276" w:type="dxa"/>
          </w:tcPr>
          <w:p w14:paraId="235C7472" w14:textId="77777777" w:rsidR="00062823" w:rsidRPr="00062823" w:rsidRDefault="00062823" w:rsidP="00BD4A18">
            <w:pPr>
              <w:pStyle w:val="TextoTablas"/>
              <w:jc w:val="center"/>
              <w:rPr>
                <w:rFonts w:cs="Calibri"/>
                <w:szCs w:val="24"/>
              </w:rPr>
            </w:pPr>
          </w:p>
        </w:tc>
      </w:tr>
      <w:tr w:rsidR="00E003CF" w:rsidRPr="0044445E" w14:paraId="1A61F470" w14:textId="77777777" w:rsidTr="00687158">
        <w:trPr>
          <w:trHeight w:val="479"/>
        </w:trPr>
        <w:tc>
          <w:tcPr>
            <w:tcW w:w="2689" w:type="dxa"/>
          </w:tcPr>
          <w:p w14:paraId="73E4250E" w14:textId="0BA181D6" w:rsidR="00E003CF" w:rsidRPr="00E003CF" w:rsidRDefault="00E003CF" w:rsidP="00E003CF">
            <w:pPr>
              <w:pStyle w:val="TextoTablas"/>
              <w:rPr>
                <w:rFonts w:cs="Calibri"/>
                <w:sz w:val="20"/>
                <w:szCs w:val="20"/>
              </w:rPr>
            </w:pPr>
            <w:r w:rsidRPr="00E003CF">
              <w:rPr>
                <w:sz w:val="20"/>
                <w:szCs w:val="20"/>
              </w:rPr>
              <w:t>Corporativo y Planes</w:t>
            </w:r>
          </w:p>
        </w:tc>
        <w:tc>
          <w:tcPr>
            <w:tcW w:w="1559" w:type="dxa"/>
          </w:tcPr>
          <w:p w14:paraId="126E6F51" w14:textId="4DFEB639" w:rsidR="00E003CF" w:rsidRPr="00E003CF" w:rsidRDefault="00E003CF" w:rsidP="00E003CF">
            <w:pPr>
              <w:pStyle w:val="TextoTablas"/>
              <w:rPr>
                <w:rFonts w:cs="Calibri"/>
                <w:sz w:val="20"/>
                <w:szCs w:val="20"/>
              </w:rPr>
            </w:pPr>
            <w:r w:rsidRPr="00E003CF">
              <w:rPr>
                <w:sz w:val="20"/>
                <w:szCs w:val="20"/>
              </w:rPr>
              <w:t>A</w:t>
            </w:r>
          </w:p>
        </w:tc>
        <w:tc>
          <w:tcPr>
            <w:tcW w:w="1417" w:type="dxa"/>
          </w:tcPr>
          <w:p w14:paraId="31B13930" w14:textId="3FA18D7C" w:rsidR="00E003CF" w:rsidRPr="00E003CF" w:rsidRDefault="00E003CF" w:rsidP="00E003CF">
            <w:pPr>
              <w:pStyle w:val="TextoTablas"/>
              <w:jc w:val="center"/>
              <w:rPr>
                <w:rFonts w:cs="Calibri"/>
                <w:color w:val="000000"/>
                <w:sz w:val="20"/>
                <w:szCs w:val="20"/>
              </w:rPr>
            </w:pPr>
            <w:r w:rsidRPr="00E003CF">
              <w:rPr>
                <w:sz w:val="20"/>
                <w:szCs w:val="20"/>
              </w:rPr>
              <w:t>$169.000</w:t>
            </w:r>
          </w:p>
        </w:tc>
        <w:tc>
          <w:tcPr>
            <w:tcW w:w="1418" w:type="dxa"/>
          </w:tcPr>
          <w:p w14:paraId="76EBBA34" w14:textId="33BDB3A7" w:rsidR="00E003CF" w:rsidRPr="00E003CF" w:rsidRDefault="00E003CF" w:rsidP="00E003CF">
            <w:pPr>
              <w:pStyle w:val="TextoTablas"/>
              <w:jc w:val="center"/>
              <w:rPr>
                <w:rFonts w:cs="Calibri"/>
                <w:sz w:val="20"/>
                <w:szCs w:val="20"/>
              </w:rPr>
            </w:pPr>
            <w:r w:rsidRPr="00E003CF">
              <w:rPr>
                <w:sz w:val="20"/>
                <w:szCs w:val="20"/>
              </w:rPr>
              <w:t>$199.000</w:t>
            </w:r>
          </w:p>
        </w:tc>
        <w:tc>
          <w:tcPr>
            <w:tcW w:w="1417" w:type="dxa"/>
          </w:tcPr>
          <w:p w14:paraId="4C535FF1" w14:textId="0FA1CCD6" w:rsidR="00E003CF" w:rsidRPr="00E003CF" w:rsidRDefault="00E003CF" w:rsidP="00E003CF">
            <w:pPr>
              <w:pStyle w:val="TextoTablas"/>
              <w:jc w:val="center"/>
              <w:rPr>
                <w:rFonts w:cs="Calibri"/>
                <w:sz w:val="20"/>
                <w:szCs w:val="20"/>
              </w:rPr>
            </w:pPr>
            <w:r w:rsidRPr="00E003CF">
              <w:rPr>
                <w:sz w:val="20"/>
                <w:szCs w:val="20"/>
              </w:rPr>
              <w:t>$229.000</w:t>
            </w:r>
          </w:p>
        </w:tc>
        <w:tc>
          <w:tcPr>
            <w:tcW w:w="1276" w:type="dxa"/>
          </w:tcPr>
          <w:p w14:paraId="35946E8D" w14:textId="4D3BE5F0" w:rsidR="00E003CF" w:rsidRPr="00E003CF" w:rsidRDefault="00E003CF" w:rsidP="00E003CF">
            <w:pPr>
              <w:pStyle w:val="TextoTablas"/>
              <w:jc w:val="center"/>
              <w:rPr>
                <w:rFonts w:cs="Calibri"/>
                <w:sz w:val="20"/>
                <w:szCs w:val="20"/>
              </w:rPr>
            </w:pPr>
            <w:r w:rsidRPr="00E003CF">
              <w:rPr>
                <w:sz w:val="20"/>
                <w:szCs w:val="20"/>
              </w:rPr>
              <w:t>$259.000</w:t>
            </w:r>
          </w:p>
        </w:tc>
      </w:tr>
      <w:tr w:rsidR="00E003CF" w:rsidRPr="0044445E" w14:paraId="1DF99CDE" w14:textId="77777777" w:rsidTr="00687158">
        <w:trPr>
          <w:cnfStyle w:val="000000100000" w:firstRow="0" w:lastRow="0" w:firstColumn="0" w:lastColumn="0" w:oddVBand="0" w:evenVBand="0" w:oddHBand="1" w:evenHBand="0" w:firstRowFirstColumn="0" w:firstRowLastColumn="0" w:lastRowFirstColumn="0" w:lastRowLastColumn="0"/>
          <w:trHeight w:val="479"/>
        </w:trPr>
        <w:tc>
          <w:tcPr>
            <w:tcW w:w="2689" w:type="dxa"/>
          </w:tcPr>
          <w:p w14:paraId="542A79F6" w14:textId="09DC17DE" w:rsidR="00E003CF" w:rsidRPr="00E003CF" w:rsidRDefault="00E003CF" w:rsidP="00E003CF">
            <w:pPr>
              <w:pStyle w:val="TextoTablas"/>
              <w:rPr>
                <w:rFonts w:cs="Calibri"/>
                <w:sz w:val="20"/>
                <w:szCs w:val="20"/>
              </w:rPr>
            </w:pPr>
            <w:r w:rsidRPr="00E003CF">
              <w:rPr>
                <w:sz w:val="20"/>
                <w:szCs w:val="20"/>
              </w:rPr>
              <w:t xml:space="preserve">Corporativo y Planes </w:t>
            </w:r>
            <w:r w:rsidR="00C936BC">
              <w:rPr>
                <w:sz w:val="20"/>
                <w:szCs w:val="20"/>
              </w:rPr>
              <w:t>“</w:t>
            </w:r>
            <w:r w:rsidRPr="00E003CF">
              <w:rPr>
                <w:sz w:val="20"/>
                <w:szCs w:val="20"/>
              </w:rPr>
              <w:t xml:space="preserve">Long </w:t>
            </w:r>
            <w:proofErr w:type="spellStart"/>
            <w:r w:rsidRPr="00E003CF">
              <w:rPr>
                <w:sz w:val="20"/>
                <w:szCs w:val="20"/>
              </w:rPr>
              <w:t>Stay</w:t>
            </w:r>
            <w:proofErr w:type="spellEnd"/>
            <w:r w:rsidR="00C936BC">
              <w:rPr>
                <w:sz w:val="20"/>
                <w:szCs w:val="20"/>
              </w:rPr>
              <w:t>”</w:t>
            </w:r>
          </w:p>
        </w:tc>
        <w:tc>
          <w:tcPr>
            <w:tcW w:w="1559" w:type="dxa"/>
          </w:tcPr>
          <w:p w14:paraId="7C95B0B3" w14:textId="733AC8F4" w:rsidR="00E003CF" w:rsidRPr="00E003CF" w:rsidRDefault="00E003CF" w:rsidP="00E003CF">
            <w:pPr>
              <w:pStyle w:val="TextoTablas"/>
              <w:rPr>
                <w:rFonts w:cs="Calibri"/>
                <w:sz w:val="20"/>
                <w:szCs w:val="20"/>
              </w:rPr>
            </w:pPr>
            <w:r w:rsidRPr="00E003CF">
              <w:rPr>
                <w:sz w:val="20"/>
                <w:szCs w:val="20"/>
              </w:rPr>
              <w:t>B</w:t>
            </w:r>
          </w:p>
        </w:tc>
        <w:tc>
          <w:tcPr>
            <w:tcW w:w="1417" w:type="dxa"/>
          </w:tcPr>
          <w:p w14:paraId="15A8B72B" w14:textId="313C1E78" w:rsidR="00E003CF" w:rsidRPr="00E003CF" w:rsidRDefault="00E003CF" w:rsidP="00E003CF">
            <w:pPr>
              <w:pStyle w:val="TextoTablas"/>
              <w:jc w:val="center"/>
              <w:rPr>
                <w:rFonts w:cs="Calibri"/>
                <w:color w:val="000000"/>
                <w:sz w:val="20"/>
                <w:szCs w:val="20"/>
              </w:rPr>
            </w:pPr>
            <w:r w:rsidRPr="00E003CF">
              <w:rPr>
                <w:sz w:val="20"/>
                <w:szCs w:val="20"/>
              </w:rPr>
              <w:t>$149.000</w:t>
            </w:r>
          </w:p>
        </w:tc>
        <w:tc>
          <w:tcPr>
            <w:tcW w:w="1418" w:type="dxa"/>
          </w:tcPr>
          <w:p w14:paraId="0487B515" w14:textId="6A69B5BC" w:rsidR="00E003CF" w:rsidRPr="00E003CF" w:rsidRDefault="00E003CF" w:rsidP="00E003CF">
            <w:pPr>
              <w:pStyle w:val="TextoTablas"/>
              <w:jc w:val="center"/>
              <w:rPr>
                <w:rFonts w:cs="Calibri"/>
                <w:sz w:val="20"/>
                <w:szCs w:val="20"/>
              </w:rPr>
            </w:pPr>
            <w:r w:rsidRPr="00E003CF">
              <w:rPr>
                <w:sz w:val="20"/>
                <w:szCs w:val="20"/>
              </w:rPr>
              <w:t>$179.000</w:t>
            </w:r>
          </w:p>
        </w:tc>
        <w:tc>
          <w:tcPr>
            <w:tcW w:w="1417" w:type="dxa"/>
          </w:tcPr>
          <w:p w14:paraId="653A8C8A" w14:textId="746DECD2" w:rsidR="00E003CF" w:rsidRPr="00E003CF" w:rsidRDefault="00E003CF" w:rsidP="00E003CF">
            <w:pPr>
              <w:pStyle w:val="TextoTablas"/>
              <w:jc w:val="center"/>
              <w:rPr>
                <w:rFonts w:cs="Calibri"/>
                <w:sz w:val="20"/>
                <w:szCs w:val="20"/>
              </w:rPr>
            </w:pPr>
            <w:r w:rsidRPr="00E003CF">
              <w:rPr>
                <w:sz w:val="20"/>
                <w:szCs w:val="20"/>
              </w:rPr>
              <w:t>$209.000</w:t>
            </w:r>
          </w:p>
        </w:tc>
        <w:tc>
          <w:tcPr>
            <w:tcW w:w="1276" w:type="dxa"/>
          </w:tcPr>
          <w:p w14:paraId="122E86E4" w14:textId="38233A56" w:rsidR="00E003CF" w:rsidRPr="00E003CF" w:rsidRDefault="00E003CF" w:rsidP="00E003CF">
            <w:pPr>
              <w:pStyle w:val="TextoTablas"/>
              <w:jc w:val="center"/>
              <w:rPr>
                <w:rFonts w:cs="Calibri"/>
                <w:sz w:val="20"/>
                <w:szCs w:val="20"/>
              </w:rPr>
            </w:pPr>
            <w:r w:rsidRPr="00E003CF">
              <w:rPr>
                <w:sz w:val="20"/>
                <w:szCs w:val="20"/>
              </w:rPr>
              <w:t>$239.000</w:t>
            </w:r>
          </w:p>
        </w:tc>
      </w:tr>
      <w:tr w:rsidR="00062823" w:rsidRPr="0044445E" w14:paraId="6588C0B3" w14:textId="77777777" w:rsidTr="00687158">
        <w:trPr>
          <w:trHeight w:val="479"/>
        </w:trPr>
        <w:tc>
          <w:tcPr>
            <w:tcW w:w="2689" w:type="dxa"/>
          </w:tcPr>
          <w:p w14:paraId="7BF5FF26" w14:textId="2F9F66B3" w:rsidR="00062823" w:rsidRPr="00463793" w:rsidRDefault="00E003CF" w:rsidP="00BD4A18">
            <w:pPr>
              <w:pStyle w:val="TextoTablas"/>
              <w:rPr>
                <w:rFonts w:cs="Calibri"/>
                <w:b/>
                <w:bCs/>
                <w:szCs w:val="24"/>
              </w:rPr>
            </w:pPr>
            <w:r w:rsidRPr="00463793">
              <w:rPr>
                <w:rFonts w:cs="Calibri"/>
                <w:b/>
                <w:bCs/>
                <w:szCs w:val="24"/>
              </w:rPr>
              <w:t>Promociones y tarifas descontadas</w:t>
            </w:r>
          </w:p>
        </w:tc>
        <w:tc>
          <w:tcPr>
            <w:tcW w:w="1559" w:type="dxa"/>
          </w:tcPr>
          <w:p w14:paraId="274A3D1B" w14:textId="77777777" w:rsidR="00062823" w:rsidRPr="0044445E" w:rsidRDefault="00062823" w:rsidP="00BD4A18">
            <w:pPr>
              <w:pStyle w:val="TextoTablas"/>
              <w:rPr>
                <w:rFonts w:cs="Calibri"/>
                <w:sz w:val="28"/>
                <w:szCs w:val="28"/>
              </w:rPr>
            </w:pPr>
          </w:p>
        </w:tc>
        <w:tc>
          <w:tcPr>
            <w:tcW w:w="1417" w:type="dxa"/>
          </w:tcPr>
          <w:p w14:paraId="661708A7" w14:textId="77777777" w:rsidR="00062823" w:rsidRPr="0044445E" w:rsidRDefault="00062823" w:rsidP="00BD4A18">
            <w:pPr>
              <w:pStyle w:val="TextoTablas"/>
              <w:jc w:val="center"/>
              <w:rPr>
                <w:rFonts w:cs="Calibri"/>
                <w:color w:val="000000"/>
                <w:sz w:val="28"/>
                <w:szCs w:val="28"/>
              </w:rPr>
            </w:pPr>
          </w:p>
        </w:tc>
        <w:tc>
          <w:tcPr>
            <w:tcW w:w="1418" w:type="dxa"/>
          </w:tcPr>
          <w:p w14:paraId="1CB3D253" w14:textId="77777777" w:rsidR="00062823" w:rsidRPr="0044445E" w:rsidRDefault="00062823" w:rsidP="00BD4A18">
            <w:pPr>
              <w:pStyle w:val="TextoTablas"/>
              <w:jc w:val="center"/>
              <w:rPr>
                <w:rFonts w:cs="Calibri"/>
                <w:sz w:val="28"/>
                <w:szCs w:val="28"/>
              </w:rPr>
            </w:pPr>
          </w:p>
        </w:tc>
        <w:tc>
          <w:tcPr>
            <w:tcW w:w="1417" w:type="dxa"/>
          </w:tcPr>
          <w:p w14:paraId="399883F5" w14:textId="77777777" w:rsidR="00062823" w:rsidRPr="0044445E" w:rsidRDefault="00062823" w:rsidP="00BD4A18">
            <w:pPr>
              <w:pStyle w:val="TextoTablas"/>
              <w:jc w:val="center"/>
              <w:rPr>
                <w:rFonts w:cs="Calibri"/>
                <w:sz w:val="28"/>
                <w:szCs w:val="28"/>
              </w:rPr>
            </w:pPr>
          </w:p>
        </w:tc>
        <w:tc>
          <w:tcPr>
            <w:tcW w:w="1276" w:type="dxa"/>
          </w:tcPr>
          <w:p w14:paraId="2B0B249F" w14:textId="77777777" w:rsidR="00062823" w:rsidRPr="0044445E" w:rsidRDefault="00062823" w:rsidP="00BD4A18">
            <w:pPr>
              <w:pStyle w:val="TextoTablas"/>
              <w:jc w:val="center"/>
              <w:rPr>
                <w:rFonts w:cs="Calibri"/>
                <w:sz w:val="28"/>
                <w:szCs w:val="28"/>
              </w:rPr>
            </w:pPr>
          </w:p>
        </w:tc>
      </w:tr>
      <w:tr w:rsidR="00E003CF" w:rsidRPr="0044445E" w14:paraId="741C4722" w14:textId="77777777" w:rsidTr="00687158">
        <w:trPr>
          <w:cnfStyle w:val="000000100000" w:firstRow="0" w:lastRow="0" w:firstColumn="0" w:lastColumn="0" w:oddVBand="0" w:evenVBand="0" w:oddHBand="1" w:evenHBand="0" w:firstRowFirstColumn="0" w:firstRowLastColumn="0" w:lastRowFirstColumn="0" w:lastRowLastColumn="0"/>
          <w:trHeight w:val="479"/>
        </w:trPr>
        <w:tc>
          <w:tcPr>
            <w:tcW w:w="2689" w:type="dxa"/>
          </w:tcPr>
          <w:p w14:paraId="43B21C1C" w14:textId="32D9A534" w:rsidR="00E003CF" w:rsidRPr="00E003CF" w:rsidRDefault="00E003CF" w:rsidP="00E003CF">
            <w:pPr>
              <w:pStyle w:val="TextoTablas"/>
              <w:rPr>
                <w:rFonts w:cs="Calibri"/>
                <w:sz w:val="20"/>
                <w:szCs w:val="20"/>
              </w:rPr>
            </w:pPr>
            <w:r w:rsidRPr="00E003CF">
              <w:rPr>
                <w:sz w:val="20"/>
                <w:szCs w:val="20"/>
              </w:rPr>
              <w:t>Valor base de BAR para calcular los descuentos</w:t>
            </w:r>
          </w:p>
        </w:tc>
        <w:tc>
          <w:tcPr>
            <w:tcW w:w="1559" w:type="dxa"/>
          </w:tcPr>
          <w:p w14:paraId="22ED347E" w14:textId="62A391FB" w:rsidR="00E003CF" w:rsidRPr="00E003CF" w:rsidRDefault="00E003CF" w:rsidP="00E003CF">
            <w:pPr>
              <w:pStyle w:val="TextoTablas"/>
              <w:rPr>
                <w:rFonts w:cs="Calibri"/>
                <w:sz w:val="20"/>
                <w:szCs w:val="20"/>
              </w:rPr>
            </w:pPr>
            <w:r w:rsidRPr="00E003CF">
              <w:rPr>
                <w:sz w:val="20"/>
                <w:szCs w:val="20"/>
              </w:rPr>
              <w:t>B</w:t>
            </w:r>
          </w:p>
        </w:tc>
        <w:tc>
          <w:tcPr>
            <w:tcW w:w="1417" w:type="dxa"/>
          </w:tcPr>
          <w:p w14:paraId="010382D8" w14:textId="38243F13" w:rsidR="00E003CF" w:rsidRPr="00E003CF" w:rsidRDefault="00E003CF" w:rsidP="00E003CF">
            <w:pPr>
              <w:pStyle w:val="TextoTablas"/>
              <w:jc w:val="center"/>
              <w:rPr>
                <w:rFonts w:cs="Calibri"/>
                <w:color w:val="000000"/>
                <w:sz w:val="20"/>
                <w:szCs w:val="20"/>
              </w:rPr>
            </w:pPr>
            <w:r w:rsidRPr="00E003CF">
              <w:rPr>
                <w:sz w:val="20"/>
                <w:szCs w:val="20"/>
              </w:rPr>
              <w:t>$259.000</w:t>
            </w:r>
          </w:p>
        </w:tc>
        <w:tc>
          <w:tcPr>
            <w:tcW w:w="1418" w:type="dxa"/>
          </w:tcPr>
          <w:p w14:paraId="7EBF4D5D" w14:textId="61947D2A" w:rsidR="00E003CF" w:rsidRPr="00E003CF" w:rsidRDefault="00E003CF" w:rsidP="00E003CF">
            <w:pPr>
              <w:pStyle w:val="TextoTablas"/>
              <w:jc w:val="center"/>
              <w:rPr>
                <w:rFonts w:cs="Calibri"/>
                <w:sz w:val="20"/>
                <w:szCs w:val="20"/>
              </w:rPr>
            </w:pPr>
            <w:r w:rsidRPr="00E003CF">
              <w:rPr>
                <w:sz w:val="20"/>
                <w:szCs w:val="20"/>
              </w:rPr>
              <w:t>$289.000</w:t>
            </w:r>
          </w:p>
        </w:tc>
        <w:tc>
          <w:tcPr>
            <w:tcW w:w="1417" w:type="dxa"/>
          </w:tcPr>
          <w:p w14:paraId="0C07F222" w14:textId="1892961E" w:rsidR="00E003CF" w:rsidRPr="00E003CF" w:rsidRDefault="00E003CF" w:rsidP="00E003CF">
            <w:pPr>
              <w:pStyle w:val="TextoTablas"/>
              <w:jc w:val="center"/>
              <w:rPr>
                <w:rFonts w:cs="Calibri"/>
                <w:sz w:val="20"/>
                <w:szCs w:val="20"/>
              </w:rPr>
            </w:pPr>
            <w:r w:rsidRPr="00E003CF">
              <w:rPr>
                <w:sz w:val="20"/>
                <w:szCs w:val="20"/>
              </w:rPr>
              <w:t>$309.000</w:t>
            </w:r>
          </w:p>
        </w:tc>
        <w:tc>
          <w:tcPr>
            <w:tcW w:w="1276" w:type="dxa"/>
          </w:tcPr>
          <w:p w14:paraId="27E0BF6B" w14:textId="4A95B8EA" w:rsidR="00E003CF" w:rsidRPr="00E003CF" w:rsidRDefault="00E003CF" w:rsidP="00E003CF">
            <w:pPr>
              <w:pStyle w:val="TextoTablas"/>
              <w:jc w:val="center"/>
              <w:rPr>
                <w:rFonts w:cs="Calibri"/>
                <w:sz w:val="20"/>
                <w:szCs w:val="20"/>
              </w:rPr>
            </w:pPr>
            <w:r w:rsidRPr="00E003CF">
              <w:rPr>
                <w:sz w:val="20"/>
                <w:szCs w:val="20"/>
              </w:rPr>
              <w:t>$359.000</w:t>
            </w:r>
          </w:p>
        </w:tc>
      </w:tr>
      <w:tr w:rsidR="00E003CF" w:rsidRPr="0044445E" w14:paraId="23A5135E" w14:textId="77777777" w:rsidTr="00687158">
        <w:trPr>
          <w:trHeight w:val="479"/>
        </w:trPr>
        <w:tc>
          <w:tcPr>
            <w:tcW w:w="2689" w:type="dxa"/>
          </w:tcPr>
          <w:p w14:paraId="55138E0B" w14:textId="6DBFC1A8" w:rsidR="00E003CF" w:rsidRPr="00E003CF" w:rsidRDefault="00E003CF" w:rsidP="00E003CF">
            <w:pPr>
              <w:pStyle w:val="TextoTablas"/>
              <w:rPr>
                <w:rFonts w:cs="Calibri"/>
                <w:b/>
                <w:bCs/>
                <w:sz w:val="28"/>
                <w:szCs w:val="28"/>
              </w:rPr>
            </w:pPr>
            <w:r w:rsidRPr="00E003CF">
              <w:rPr>
                <w:b/>
                <w:bCs/>
              </w:rPr>
              <w:t>No reembolsable</w:t>
            </w:r>
          </w:p>
        </w:tc>
        <w:tc>
          <w:tcPr>
            <w:tcW w:w="1559" w:type="dxa"/>
          </w:tcPr>
          <w:p w14:paraId="6A3D2B43" w14:textId="7075357A" w:rsidR="00E003CF" w:rsidRPr="00E003CF" w:rsidRDefault="00E003CF" w:rsidP="00E003CF">
            <w:pPr>
              <w:pStyle w:val="TextoTablas"/>
              <w:rPr>
                <w:rFonts w:cs="Calibri"/>
                <w:b/>
                <w:bCs/>
                <w:sz w:val="28"/>
                <w:szCs w:val="28"/>
              </w:rPr>
            </w:pPr>
            <w:r w:rsidRPr="00E003CF">
              <w:rPr>
                <w:b/>
                <w:bCs/>
              </w:rPr>
              <w:t>Descuento</w:t>
            </w:r>
          </w:p>
        </w:tc>
        <w:tc>
          <w:tcPr>
            <w:tcW w:w="1417" w:type="dxa"/>
          </w:tcPr>
          <w:p w14:paraId="47B19F6D" w14:textId="5B917571" w:rsidR="00E003CF" w:rsidRPr="00E003CF" w:rsidRDefault="00E003CF" w:rsidP="00E003CF">
            <w:pPr>
              <w:pStyle w:val="TextoTablas"/>
              <w:jc w:val="center"/>
              <w:rPr>
                <w:rFonts w:cs="Calibri"/>
                <w:b/>
                <w:bCs/>
                <w:color w:val="000000"/>
                <w:sz w:val="28"/>
                <w:szCs w:val="28"/>
              </w:rPr>
            </w:pPr>
            <w:r w:rsidRPr="00E003CF">
              <w:rPr>
                <w:b/>
                <w:bCs/>
              </w:rPr>
              <w:t>Estándar</w:t>
            </w:r>
          </w:p>
        </w:tc>
        <w:tc>
          <w:tcPr>
            <w:tcW w:w="1418" w:type="dxa"/>
          </w:tcPr>
          <w:p w14:paraId="043DFCA2" w14:textId="76534E15" w:rsidR="00E003CF" w:rsidRPr="00E003CF" w:rsidRDefault="00E003CF" w:rsidP="00E003CF">
            <w:pPr>
              <w:pStyle w:val="TextoTablas"/>
              <w:jc w:val="center"/>
              <w:rPr>
                <w:rFonts w:cs="Calibri"/>
                <w:b/>
                <w:bCs/>
                <w:sz w:val="28"/>
                <w:szCs w:val="28"/>
              </w:rPr>
            </w:pPr>
            <w:r w:rsidRPr="00E003CF">
              <w:rPr>
                <w:b/>
                <w:bCs/>
              </w:rPr>
              <w:t>Deluxe</w:t>
            </w:r>
          </w:p>
        </w:tc>
        <w:tc>
          <w:tcPr>
            <w:tcW w:w="1417" w:type="dxa"/>
          </w:tcPr>
          <w:p w14:paraId="591172C5" w14:textId="74E77A41" w:rsidR="00E003CF" w:rsidRPr="00E003CF" w:rsidRDefault="00E003CF" w:rsidP="00E003CF">
            <w:pPr>
              <w:pStyle w:val="TextoTablas"/>
              <w:jc w:val="center"/>
              <w:rPr>
                <w:rFonts w:cs="Calibri"/>
                <w:b/>
                <w:bCs/>
                <w:sz w:val="28"/>
                <w:szCs w:val="28"/>
              </w:rPr>
            </w:pPr>
            <w:r w:rsidRPr="00E003CF">
              <w:rPr>
                <w:b/>
                <w:bCs/>
              </w:rPr>
              <w:t>Junior Suite</w:t>
            </w:r>
          </w:p>
        </w:tc>
        <w:tc>
          <w:tcPr>
            <w:tcW w:w="1276" w:type="dxa"/>
          </w:tcPr>
          <w:p w14:paraId="0D6CD7F2" w14:textId="6F4A0EEA" w:rsidR="00E003CF" w:rsidRPr="00E003CF" w:rsidRDefault="00E003CF" w:rsidP="00E003CF">
            <w:pPr>
              <w:pStyle w:val="TextoTablas"/>
              <w:jc w:val="center"/>
              <w:rPr>
                <w:rFonts w:cs="Calibri"/>
                <w:b/>
                <w:bCs/>
                <w:sz w:val="28"/>
                <w:szCs w:val="28"/>
              </w:rPr>
            </w:pPr>
            <w:r w:rsidRPr="00E003CF">
              <w:rPr>
                <w:b/>
                <w:bCs/>
              </w:rPr>
              <w:t>Suite</w:t>
            </w:r>
          </w:p>
        </w:tc>
      </w:tr>
      <w:tr w:rsidR="00E003CF" w:rsidRPr="0044445E" w14:paraId="1BB9EEF6" w14:textId="77777777" w:rsidTr="00687158">
        <w:trPr>
          <w:cnfStyle w:val="000000100000" w:firstRow="0" w:lastRow="0" w:firstColumn="0" w:lastColumn="0" w:oddVBand="0" w:evenVBand="0" w:oddHBand="1" w:evenHBand="0" w:firstRowFirstColumn="0" w:firstRowLastColumn="0" w:lastRowFirstColumn="0" w:lastRowLastColumn="0"/>
          <w:trHeight w:val="479"/>
        </w:trPr>
        <w:tc>
          <w:tcPr>
            <w:tcW w:w="2689" w:type="dxa"/>
          </w:tcPr>
          <w:p w14:paraId="18644734" w14:textId="6904EA28" w:rsidR="00E003CF" w:rsidRPr="00E003CF" w:rsidRDefault="00E003CF" w:rsidP="00E003CF">
            <w:pPr>
              <w:pStyle w:val="TextoTablas"/>
              <w:rPr>
                <w:rFonts w:cs="Calibri"/>
                <w:sz w:val="20"/>
                <w:szCs w:val="20"/>
              </w:rPr>
            </w:pPr>
            <w:r w:rsidRPr="00E003CF">
              <w:rPr>
                <w:sz w:val="20"/>
                <w:szCs w:val="20"/>
              </w:rPr>
              <w:t>de 0 a 29 días</w:t>
            </w:r>
          </w:p>
        </w:tc>
        <w:tc>
          <w:tcPr>
            <w:tcW w:w="1559" w:type="dxa"/>
          </w:tcPr>
          <w:p w14:paraId="5A0C4638" w14:textId="7C97F5A4" w:rsidR="00E003CF" w:rsidRPr="00E003CF" w:rsidRDefault="00E003CF" w:rsidP="00E003CF">
            <w:pPr>
              <w:pStyle w:val="TextoTablas"/>
              <w:rPr>
                <w:rFonts w:cs="Calibri"/>
                <w:sz w:val="20"/>
                <w:szCs w:val="20"/>
              </w:rPr>
            </w:pPr>
            <w:r w:rsidRPr="00E003CF">
              <w:rPr>
                <w:sz w:val="20"/>
                <w:szCs w:val="20"/>
              </w:rPr>
              <w:t>35%</w:t>
            </w:r>
          </w:p>
        </w:tc>
        <w:tc>
          <w:tcPr>
            <w:tcW w:w="1417" w:type="dxa"/>
          </w:tcPr>
          <w:p w14:paraId="23EEB241" w14:textId="6CB7911B" w:rsidR="00E003CF" w:rsidRPr="00E003CF" w:rsidRDefault="00E003CF" w:rsidP="00E003CF">
            <w:pPr>
              <w:pStyle w:val="TextoTablas"/>
              <w:jc w:val="center"/>
              <w:rPr>
                <w:rFonts w:cs="Calibri"/>
                <w:color w:val="000000"/>
                <w:sz w:val="20"/>
                <w:szCs w:val="20"/>
              </w:rPr>
            </w:pPr>
            <w:r w:rsidRPr="00E003CF">
              <w:rPr>
                <w:sz w:val="20"/>
                <w:szCs w:val="20"/>
              </w:rPr>
              <w:t>$168.350</w:t>
            </w:r>
          </w:p>
        </w:tc>
        <w:tc>
          <w:tcPr>
            <w:tcW w:w="1418" w:type="dxa"/>
          </w:tcPr>
          <w:p w14:paraId="17392E46" w14:textId="5946B4D0" w:rsidR="00E003CF" w:rsidRPr="00E003CF" w:rsidRDefault="00E003CF" w:rsidP="00E003CF">
            <w:pPr>
              <w:pStyle w:val="TextoTablas"/>
              <w:jc w:val="center"/>
              <w:rPr>
                <w:rFonts w:cs="Calibri"/>
                <w:sz w:val="20"/>
                <w:szCs w:val="20"/>
              </w:rPr>
            </w:pPr>
            <w:r w:rsidRPr="00E003CF">
              <w:rPr>
                <w:sz w:val="20"/>
                <w:szCs w:val="20"/>
              </w:rPr>
              <w:t>$187.850</w:t>
            </w:r>
          </w:p>
        </w:tc>
        <w:tc>
          <w:tcPr>
            <w:tcW w:w="1417" w:type="dxa"/>
          </w:tcPr>
          <w:p w14:paraId="07B0F1EC" w14:textId="08938115" w:rsidR="00E003CF" w:rsidRPr="00E003CF" w:rsidRDefault="00E003CF" w:rsidP="00E003CF">
            <w:pPr>
              <w:pStyle w:val="TextoTablas"/>
              <w:jc w:val="center"/>
              <w:rPr>
                <w:rFonts w:cs="Calibri"/>
                <w:sz w:val="20"/>
                <w:szCs w:val="20"/>
              </w:rPr>
            </w:pPr>
            <w:r w:rsidRPr="00E003CF">
              <w:rPr>
                <w:sz w:val="20"/>
                <w:szCs w:val="20"/>
              </w:rPr>
              <w:t>$200.850</w:t>
            </w:r>
          </w:p>
        </w:tc>
        <w:tc>
          <w:tcPr>
            <w:tcW w:w="1276" w:type="dxa"/>
          </w:tcPr>
          <w:p w14:paraId="2A3DB0F2" w14:textId="1DCBBD3A" w:rsidR="00E003CF" w:rsidRPr="00E003CF" w:rsidRDefault="00E003CF" w:rsidP="00E003CF">
            <w:pPr>
              <w:pStyle w:val="TextoTablas"/>
              <w:jc w:val="center"/>
              <w:rPr>
                <w:rFonts w:cs="Calibri"/>
                <w:sz w:val="20"/>
                <w:szCs w:val="20"/>
              </w:rPr>
            </w:pPr>
            <w:r w:rsidRPr="00E003CF">
              <w:rPr>
                <w:sz w:val="20"/>
                <w:szCs w:val="20"/>
              </w:rPr>
              <w:t>$233.350</w:t>
            </w:r>
          </w:p>
        </w:tc>
      </w:tr>
      <w:tr w:rsidR="00463793" w:rsidRPr="0044445E" w14:paraId="359267A8" w14:textId="46379397" w:rsidTr="00687158">
        <w:trPr>
          <w:trHeight w:val="559"/>
        </w:trPr>
        <w:tc>
          <w:tcPr>
            <w:tcW w:w="2689" w:type="dxa"/>
          </w:tcPr>
          <w:p w14:paraId="3CAA7977" w14:textId="1454CC60" w:rsidR="00463793" w:rsidRPr="00463793" w:rsidRDefault="00463793" w:rsidP="00463793">
            <w:pPr>
              <w:pStyle w:val="TextoTablas"/>
              <w:rPr>
                <w:rFonts w:cs="Calibri"/>
                <w:b/>
                <w:bCs/>
                <w:sz w:val="28"/>
                <w:szCs w:val="28"/>
              </w:rPr>
            </w:pPr>
            <w:r w:rsidRPr="00463793">
              <w:rPr>
                <w:b/>
                <w:bCs/>
              </w:rPr>
              <w:t>Promoción compra anticipada +30</w:t>
            </w:r>
          </w:p>
        </w:tc>
        <w:tc>
          <w:tcPr>
            <w:tcW w:w="1559" w:type="dxa"/>
          </w:tcPr>
          <w:p w14:paraId="7302A6EA" w14:textId="14313547" w:rsidR="00463793" w:rsidRPr="00463793" w:rsidRDefault="00463793" w:rsidP="00463793">
            <w:pPr>
              <w:pStyle w:val="TextoTablas"/>
              <w:rPr>
                <w:rFonts w:cs="Calibri"/>
                <w:b/>
                <w:bCs/>
                <w:sz w:val="28"/>
                <w:szCs w:val="28"/>
              </w:rPr>
            </w:pPr>
            <w:r w:rsidRPr="00463793">
              <w:rPr>
                <w:b/>
                <w:bCs/>
              </w:rPr>
              <w:t>Descuento</w:t>
            </w:r>
          </w:p>
        </w:tc>
        <w:tc>
          <w:tcPr>
            <w:tcW w:w="1417" w:type="dxa"/>
          </w:tcPr>
          <w:p w14:paraId="47CA534C" w14:textId="3ED59353" w:rsidR="00463793" w:rsidRPr="00463793" w:rsidRDefault="00463793" w:rsidP="00463793">
            <w:pPr>
              <w:pStyle w:val="TextoTablas"/>
              <w:jc w:val="center"/>
              <w:rPr>
                <w:rFonts w:cs="Calibri"/>
                <w:b/>
                <w:bCs/>
                <w:sz w:val="28"/>
                <w:szCs w:val="28"/>
              </w:rPr>
            </w:pPr>
            <w:r w:rsidRPr="00463793">
              <w:rPr>
                <w:b/>
                <w:bCs/>
              </w:rPr>
              <w:t>Estándar</w:t>
            </w:r>
          </w:p>
        </w:tc>
        <w:tc>
          <w:tcPr>
            <w:tcW w:w="1418" w:type="dxa"/>
          </w:tcPr>
          <w:p w14:paraId="37EA60DA" w14:textId="2281A947" w:rsidR="00463793" w:rsidRPr="00463793" w:rsidRDefault="00463793" w:rsidP="00463793">
            <w:pPr>
              <w:pStyle w:val="TextoTablas"/>
              <w:jc w:val="center"/>
              <w:rPr>
                <w:rFonts w:cs="Calibri"/>
                <w:b/>
                <w:bCs/>
                <w:sz w:val="28"/>
                <w:szCs w:val="28"/>
              </w:rPr>
            </w:pPr>
            <w:r w:rsidRPr="00463793">
              <w:rPr>
                <w:b/>
                <w:bCs/>
              </w:rPr>
              <w:t>Deluxe</w:t>
            </w:r>
          </w:p>
        </w:tc>
        <w:tc>
          <w:tcPr>
            <w:tcW w:w="1417" w:type="dxa"/>
          </w:tcPr>
          <w:p w14:paraId="009F51C3" w14:textId="6347BF44" w:rsidR="00463793" w:rsidRPr="00463793" w:rsidRDefault="00463793" w:rsidP="00463793">
            <w:pPr>
              <w:pStyle w:val="TextoTablas"/>
              <w:jc w:val="center"/>
              <w:rPr>
                <w:rFonts w:cs="Calibri"/>
                <w:b/>
                <w:bCs/>
                <w:sz w:val="28"/>
                <w:szCs w:val="28"/>
              </w:rPr>
            </w:pPr>
            <w:r w:rsidRPr="00463793">
              <w:rPr>
                <w:b/>
                <w:bCs/>
              </w:rPr>
              <w:t>Junior Suite</w:t>
            </w:r>
          </w:p>
        </w:tc>
        <w:tc>
          <w:tcPr>
            <w:tcW w:w="1276" w:type="dxa"/>
          </w:tcPr>
          <w:p w14:paraId="5D25D1F5" w14:textId="52816F90" w:rsidR="00463793" w:rsidRPr="00463793" w:rsidRDefault="00463793" w:rsidP="00463793">
            <w:pPr>
              <w:pStyle w:val="TextoTablas"/>
              <w:jc w:val="center"/>
              <w:rPr>
                <w:rFonts w:cs="Calibri"/>
                <w:b/>
                <w:bCs/>
                <w:sz w:val="28"/>
                <w:szCs w:val="28"/>
              </w:rPr>
            </w:pPr>
            <w:r w:rsidRPr="00463793">
              <w:rPr>
                <w:b/>
                <w:bCs/>
              </w:rPr>
              <w:t>Suite</w:t>
            </w:r>
          </w:p>
        </w:tc>
      </w:tr>
      <w:tr w:rsidR="00463793" w:rsidRPr="0044445E" w14:paraId="532F4010" w14:textId="0EF4967F" w:rsidTr="00687158">
        <w:trPr>
          <w:cnfStyle w:val="000000100000" w:firstRow="0" w:lastRow="0" w:firstColumn="0" w:lastColumn="0" w:oddVBand="0" w:evenVBand="0" w:oddHBand="1" w:evenHBand="0" w:firstRowFirstColumn="0" w:firstRowLastColumn="0" w:lastRowFirstColumn="0" w:lastRowLastColumn="0"/>
          <w:trHeight w:val="555"/>
        </w:trPr>
        <w:tc>
          <w:tcPr>
            <w:tcW w:w="2689" w:type="dxa"/>
          </w:tcPr>
          <w:p w14:paraId="4C9F776A" w14:textId="114D1E36" w:rsidR="00463793" w:rsidRPr="00463793" w:rsidRDefault="00463793" w:rsidP="00463793">
            <w:pPr>
              <w:pStyle w:val="TextoTablas"/>
              <w:rPr>
                <w:sz w:val="20"/>
                <w:szCs w:val="20"/>
              </w:rPr>
            </w:pPr>
            <w:r w:rsidRPr="00463793">
              <w:rPr>
                <w:sz w:val="20"/>
                <w:szCs w:val="20"/>
              </w:rPr>
              <w:lastRenderedPageBreak/>
              <w:t>más (+) de 30 días anticipación</w:t>
            </w:r>
          </w:p>
        </w:tc>
        <w:tc>
          <w:tcPr>
            <w:tcW w:w="1559" w:type="dxa"/>
          </w:tcPr>
          <w:p w14:paraId="1CB5001E" w14:textId="568CC5D9" w:rsidR="00463793" w:rsidRPr="00463793" w:rsidRDefault="00463793" w:rsidP="00463793">
            <w:pPr>
              <w:pStyle w:val="TextoTablas"/>
              <w:rPr>
                <w:sz w:val="20"/>
                <w:szCs w:val="20"/>
              </w:rPr>
            </w:pPr>
            <w:r w:rsidRPr="00463793">
              <w:rPr>
                <w:sz w:val="20"/>
                <w:szCs w:val="20"/>
              </w:rPr>
              <w:t>25%</w:t>
            </w:r>
          </w:p>
        </w:tc>
        <w:tc>
          <w:tcPr>
            <w:tcW w:w="1417" w:type="dxa"/>
          </w:tcPr>
          <w:p w14:paraId="66D233DF" w14:textId="718EF391" w:rsidR="00463793" w:rsidRPr="00463793" w:rsidRDefault="00463793" w:rsidP="00463793">
            <w:pPr>
              <w:pStyle w:val="TextoTablas"/>
              <w:jc w:val="center"/>
              <w:rPr>
                <w:sz w:val="20"/>
                <w:szCs w:val="20"/>
              </w:rPr>
            </w:pPr>
            <w:r w:rsidRPr="00463793">
              <w:rPr>
                <w:sz w:val="20"/>
                <w:szCs w:val="20"/>
              </w:rPr>
              <w:t>$194.250</w:t>
            </w:r>
          </w:p>
        </w:tc>
        <w:tc>
          <w:tcPr>
            <w:tcW w:w="1418" w:type="dxa"/>
          </w:tcPr>
          <w:p w14:paraId="291CDBF6" w14:textId="1422E46F" w:rsidR="00463793" w:rsidRPr="00463793" w:rsidRDefault="00463793" w:rsidP="00463793">
            <w:pPr>
              <w:pStyle w:val="TextoTablas"/>
              <w:jc w:val="center"/>
              <w:rPr>
                <w:sz w:val="20"/>
                <w:szCs w:val="20"/>
              </w:rPr>
            </w:pPr>
            <w:r w:rsidRPr="00463793">
              <w:rPr>
                <w:sz w:val="20"/>
                <w:szCs w:val="20"/>
              </w:rPr>
              <w:t>$216.750</w:t>
            </w:r>
          </w:p>
        </w:tc>
        <w:tc>
          <w:tcPr>
            <w:tcW w:w="1417" w:type="dxa"/>
          </w:tcPr>
          <w:p w14:paraId="3AC9C66C" w14:textId="19A23963" w:rsidR="00463793" w:rsidRPr="00463793" w:rsidRDefault="00463793" w:rsidP="00463793">
            <w:pPr>
              <w:pStyle w:val="TextoTablas"/>
              <w:jc w:val="center"/>
              <w:rPr>
                <w:sz w:val="20"/>
                <w:szCs w:val="20"/>
              </w:rPr>
            </w:pPr>
            <w:r w:rsidRPr="00463793">
              <w:rPr>
                <w:sz w:val="20"/>
                <w:szCs w:val="20"/>
              </w:rPr>
              <w:t>$231.750</w:t>
            </w:r>
          </w:p>
        </w:tc>
        <w:tc>
          <w:tcPr>
            <w:tcW w:w="1276" w:type="dxa"/>
          </w:tcPr>
          <w:p w14:paraId="583E4E97" w14:textId="7F80543E" w:rsidR="00463793" w:rsidRPr="00463793" w:rsidRDefault="00463793" w:rsidP="00463793">
            <w:pPr>
              <w:pStyle w:val="TextoTablas"/>
              <w:jc w:val="center"/>
              <w:rPr>
                <w:sz w:val="20"/>
                <w:szCs w:val="20"/>
              </w:rPr>
            </w:pPr>
            <w:r w:rsidRPr="00463793">
              <w:rPr>
                <w:sz w:val="20"/>
                <w:szCs w:val="20"/>
              </w:rPr>
              <w:t>$269.250</w:t>
            </w:r>
          </w:p>
        </w:tc>
      </w:tr>
      <w:tr w:rsidR="00463793" w:rsidRPr="0044445E" w14:paraId="13F371BF" w14:textId="6959E97E" w:rsidTr="00687158">
        <w:trPr>
          <w:trHeight w:val="499"/>
        </w:trPr>
        <w:tc>
          <w:tcPr>
            <w:tcW w:w="2689" w:type="dxa"/>
          </w:tcPr>
          <w:p w14:paraId="56B97B88" w14:textId="79E5F285" w:rsidR="00463793" w:rsidRPr="00463793" w:rsidRDefault="00463793" w:rsidP="00463793">
            <w:pPr>
              <w:pStyle w:val="TextoTablas"/>
              <w:rPr>
                <w:b/>
                <w:bCs/>
                <w:szCs w:val="24"/>
              </w:rPr>
            </w:pPr>
            <w:r w:rsidRPr="00463793">
              <w:rPr>
                <w:b/>
                <w:bCs/>
                <w:szCs w:val="24"/>
              </w:rPr>
              <w:t xml:space="preserve">Promoción </w:t>
            </w:r>
            <w:r w:rsidR="00C936BC">
              <w:rPr>
                <w:b/>
                <w:bCs/>
                <w:szCs w:val="24"/>
              </w:rPr>
              <w:t>“</w:t>
            </w:r>
            <w:r w:rsidRPr="00463793">
              <w:rPr>
                <w:b/>
                <w:bCs/>
                <w:szCs w:val="24"/>
              </w:rPr>
              <w:t xml:space="preserve">Long </w:t>
            </w:r>
            <w:proofErr w:type="spellStart"/>
            <w:r w:rsidRPr="00463793">
              <w:rPr>
                <w:b/>
                <w:bCs/>
                <w:szCs w:val="24"/>
              </w:rPr>
              <w:t>Stay</w:t>
            </w:r>
            <w:proofErr w:type="spellEnd"/>
            <w:r w:rsidR="00C936BC">
              <w:rPr>
                <w:b/>
                <w:bCs/>
                <w:szCs w:val="24"/>
              </w:rPr>
              <w:t>”</w:t>
            </w:r>
            <w:r w:rsidRPr="00463793">
              <w:rPr>
                <w:b/>
                <w:bCs/>
                <w:szCs w:val="24"/>
              </w:rPr>
              <w:t xml:space="preserve"> 4+</w:t>
            </w:r>
          </w:p>
        </w:tc>
        <w:tc>
          <w:tcPr>
            <w:tcW w:w="1559" w:type="dxa"/>
          </w:tcPr>
          <w:p w14:paraId="24C4E274" w14:textId="5218374B" w:rsidR="00463793" w:rsidRPr="00463793" w:rsidRDefault="00463793" w:rsidP="00463793">
            <w:pPr>
              <w:pStyle w:val="TextoTablas"/>
              <w:rPr>
                <w:b/>
                <w:bCs/>
                <w:szCs w:val="24"/>
              </w:rPr>
            </w:pPr>
            <w:r w:rsidRPr="00463793">
              <w:rPr>
                <w:b/>
                <w:bCs/>
                <w:szCs w:val="24"/>
              </w:rPr>
              <w:t>Descuento</w:t>
            </w:r>
          </w:p>
        </w:tc>
        <w:tc>
          <w:tcPr>
            <w:tcW w:w="1417" w:type="dxa"/>
          </w:tcPr>
          <w:p w14:paraId="30305202" w14:textId="060E0739" w:rsidR="00463793" w:rsidRPr="00463793" w:rsidRDefault="00463793" w:rsidP="00463793">
            <w:pPr>
              <w:pStyle w:val="TextoTablas"/>
              <w:jc w:val="center"/>
              <w:rPr>
                <w:b/>
                <w:bCs/>
                <w:szCs w:val="24"/>
              </w:rPr>
            </w:pPr>
            <w:r w:rsidRPr="00463793">
              <w:rPr>
                <w:b/>
                <w:bCs/>
                <w:szCs w:val="24"/>
              </w:rPr>
              <w:t>Estándar</w:t>
            </w:r>
          </w:p>
        </w:tc>
        <w:tc>
          <w:tcPr>
            <w:tcW w:w="1418" w:type="dxa"/>
          </w:tcPr>
          <w:p w14:paraId="48C6F6B6" w14:textId="1EB722BA" w:rsidR="00463793" w:rsidRPr="00463793" w:rsidRDefault="00C936BC" w:rsidP="00463793">
            <w:pPr>
              <w:pStyle w:val="TextoTablas"/>
              <w:jc w:val="center"/>
              <w:rPr>
                <w:b/>
                <w:bCs/>
                <w:szCs w:val="24"/>
              </w:rPr>
            </w:pPr>
            <w:r>
              <w:rPr>
                <w:b/>
                <w:bCs/>
                <w:szCs w:val="24"/>
              </w:rPr>
              <w:t>“</w:t>
            </w:r>
            <w:r w:rsidR="00463793" w:rsidRPr="00463793">
              <w:rPr>
                <w:b/>
                <w:bCs/>
                <w:szCs w:val="24"/>
              </w:rPr>
              <w:t>Deluxe</w:t>
            </w:r>
            <w:r>
              <w:rPr>
                <w:b/>
                <w:bCs/>
                <w:szCs w:val="24"/>
              </w:rPr>
              <w:t>”</w:t>
            </w:r>
          </w:p>
        </w:tc>
        <w:tc>
          <w:tcPr>
            <w:tcW w:w="1417" w:type="dxa"/>
          </w:tcPr>
          <w:p w14:paraId="1C7E31BC" w14:textId="70C30400" w:rsidR="00463793" w:rsidRPr="00463793" w:rsidRDefault="00463793" w:rsidP="00463793">
            <w:pPr>
              <w:pStyle w:val="TextoTablas"/>
              <w:jc w:val="center"/>
              <w:rPr>
                <w:b/>
                <w:bCs/>
                <w:szCs w:val="24"/>
              </w:rPr>
            </w:pPr>
            <w:r w:rsidRPr="00463793">
              <w:rPr>
                <w:b/>
                <w:bCs/>
                <w:szCs w:val="24"/>
              </w:rPr>
              <w:t>Junior Suite</w:t>
            </w:r>
          </w:p>
        </w:tc>
        <w:tc>
          <w:tcPr>
            <w:tcW w:w="1276" w:type="dxa"/>
          </w:tcPr>
          <w:p w14:paraId="395F8388" w14:textId="047D58A2" w:rsidR="00463793" w:rsidRPr="00463793" w:rsidRDefault="00463793" w:rsidP="00463793">
            <w:pPr>
              <w:pStyle w:val="TextoTablas"/>
              <w:jc w:val="center"/>
              <w:rPr>
                <w:b/>
                <w:bCs/>
                <w:szCs w:val="24"/>
              </w:rPr>
            </w:pPr>
            <w:r w:rsidRPr="00463793">
              <w:rPr>
                <w:b/>
                <w:bCs/>
                <w:szCs w:val="24"/>
              </w:rPr>
              <w:t>Suite</w:t>
            </w:r>
          </w:p>
        </w:tc>
      </w:tr>
      <w:tr w:rsidR="00463793" w:rsidRPr="0044445E" w14:paraId="3B3DB6DA" w14:textId="2045BC72" w:rsidTr="00687158">
        <w:trPr>
          <w:cnfStyle w:val="000000100000" w:firstRow="0" w:lastRow="0" w:firstColumn="0" w:lastColumn="0" w:oddVBand="0" w:evenVBand="0" w:oddHBand="1" w:evenHBand="0" w:firstRowFirstColumn="0" w:firstRowLastColumn="0" w:lastRowFirstColumn="0" w:lastRowLastColumn="0"/>
          <w:trHeight w:val="529"/>
        </w:trPr>
        <w:tc>
          <w:tcPr>
            <w:tcW w:w="2689" w:type="dxa"/>
          </w:tcPr>
          <w:p w14:paraId="7D5F66C1" w14:textId="40E8D5B2" w:rsidR="00463793" w:rsidRPr="00463793" w:rsidRDefault="00463793" w:rsidP="00463793">
            <w:pPr>
              <w:pStyle w:val="TextoTablas"/>
              <w:rPr>
                <w:sz w:val="20"/>
                <w:szCs w:val="20"/>
              </w:rPr>
            </w:pPr>
            <w:r w:rsidRPr="00463793">
              <w:rPr>
                <w:sz w:val="20"/>
                <w:szCs w:val="20"/>
              </w:rPr>
              <w:t>Más de 5 días consecutivos</w:t>
            </w:r>
          </w:p>
        </w:tc>
        <w:tc>
          <w:tcPr>
            <w:tcW w:w="1559" w:type="dxa"/>
          </w:tcPr>
          <w:p w14:paraId="4FF5E70F" w14:textId="3F5AEE3F" w:rsidR="00463793" w:rsidRPr="00463793" w:rsidRDefault="00463793" w:rsidP="00463793">
            <w:pPr>
              <w:pStyle w:val="TextoTablas"/>
              <w:rPr>
                <w:sz w:val="20"/>
                <w:szCs w:val="20"/>
              </w:rPr>
            </w:pPr>
            <w:r w:rsidRPr="00463793">
              <w:rPr>
                <w:sz w:val="20"/>
                <w:szCs w:val="20"/>
              </w:rPr>
              <w:t>40%</w:t>
            </w:r>
          </w:p>
        </w:tc>
        <w:tc>
          <w:tcPr>
            <w:tcW w:w="1417" w:type="dxa"/>
          </w:tcPr>
          <w:p w14:paraId="27AE087C" w14:textId="1E72C5E6" w:rsidR="00463793" w:rsidRPr="00463793" w:rsidRDefault="00463793" w:rsidP="00463793">
            <w:pPr>
              <w:pStyle w:val="TextoTablas"/>
              <w:jc w:val="center"/>
              <w:rPr>
                <w:sz w:val="20"/>
                <w:szCs w:val="20"/>
              </w:rPr>
            </w:pPr>
            <w:r w:rsidRPr="00463793">
              <w:rPr>
                <w:sz w:val="20"/>
                <w:szCs w:val="20"/>
              </w:rPr>
              <w:t>$155.400</w:t>
            </w:r>
          </w:p>
        </w:tc>
        <w:tc>
          <w:tcPr>
            <w:tcW w:w="1418" w:type="dxa"/>
          </w:tcPr>
          <w:p w14:paraId="5A885550" w14:textId="341EC852" w:rsidR="00463793" w:rsidRPr="00463793" w:rsidRDefault="00463793" w:rsidP="00463793">
            <w:pPr>
              <w:pStyle w:val="TextoTablas"/>
              <w:jc w:val="center"/>
              <w:rPr>
                <w:sz w:val="20"/>
                <w:szCs w:val="20"/>
              </w:rPr>
            </w:pPr>
            <w:r w:rsidRPr="00463793">
              <w:rPr>
                <w:sz w:val="20"/>
                <w:szCs w:val="20"/>
              </w:rPr>
              <w:t>$173.400</w:t>
            </w:r>
          </w:p>
        </w:tc>
        <w:tc>
          <w:tcPr>
            <w:tcW w:w="1417" w:type="dxa"/>
          </w:tcPr>
          <w:p w14:paraId="22DD73EA" w14:textId="1BF7BB5F" w:rsidR="00463793" w:rsidRPr="00463793" w:rsidRDefault="00463793" w:rsidP="00463793">
            <w:pPr>
              <w:pStyle w:val="TextoTablas"/>
              <w:jc w:val="center"/>
              <w:rPr>
                <w:sz w:val="20"/>
                <w:szCs w:val="20"/>
              </w:rPr>
            </w:pPr>
            <w:r w:rsidRPr="00463793">
              <w:rPr>
                <w:sz w:val="20"/>
                <w:szCs w:val="20"/>
              </w:rPr>
              <w:t>$185.400</w:t>
            </w:r>
          </w:p>
        </w:tc>
        <w:tc>
          <w:tcPr>
            <w:tcW w:w="1276" w:type="dxa"/>
          </w:tcPr>
          <w:p w14:paraId="2E5B1232" w14:textId="09DBED3A" w:rsidR="00463793" w:rsidRPr="00463793" w:rsidRDefault="00463793" w:rsidP="00463793">
            <w:pPr>
              <w:pStyle w:val="TextoTablas"/>
              <w:jc w:val="center"/>
              <w:rPr>
                <w:sz w:val="20"/>
                <w:szCs w:val="20"/>
              </w:rPr>
            </w:pPr>
            <w:r w:rsidRPr="00463793">
              <w:rPr>
                <w:sz w:val="20"/>
                <w:szCs w:val="20"/>
              </w:rPr>
              <w:t>$215.400</w:t>
            </w:r>
          </w:p>
        </w:tc>
      </w:tr>
      <w:tr w:rsidR="00062823" w:rsidRPr="0044445E" w14:paraId="38F7313F" w14:textId="76D5C527" w:rsidTr="00687158">
        <w:trPr>
          <w:trHeight w:val="601"/>
        </w:trPr>
        <w:tc>
          <w:tcPr>
            <w:tcW w:w="2689" w:type="dxa"/>
          </w:tcPr>
          <w:p w14:paraId="499CAC66" w14:textId="77777777" w:rsidR="00912070" w:rsidRPr="009A766E" w:rsidRDefault="00912070" w:rsidP="00BD4A18">
            <w:pPr>
              <w:pStyle w:val="Tablas"/>
            </w:pPr>
          </w:p>
        </w:tc>
        <w:tc>
          <w:tcPr>
            <w:tcW w:w="1559" w:type="dxa"/>
          </w:tcPr>
          <w:p w14:paraId="1A8EB1C7" w14:textId="2121AEFD" w:rsidR="00912070" w:rsidRPr="009A766E" w:rsidRDefault="00912070" w:rsidP="00BD4A18">
            <w:pPr>
              <w:pStyle w:val="Tablas"/>
            </w:pPr>
          </w:p>
        </w:tc>
        <w:tc>
          <w:tcPr>
            <w:tcW w:w="1417" w:type="dxa"/>
          </w:tcPr>
          <w:p w14:paraId="6F46E845" w14:textId="079CB03C" w:rsidR="00912070" w:rsidRPr="006727F0" w:rsidRDefault="00912070" w:rsidP="00BD4A18">
            <w:pPr>
              <w:pStyle w:val="Tablas"/>
              <w:jc w:val="center"/>
            </w:pPr>
          </w:p>
        </w:tc>
        <w:tc>
          <w:tcPr>
            <w:tcW w:w="1418" w:type="dxa"/>
          </w:tcPr>
          <w:p w14:paraId="0E499C20" w14:textId="0777524B" w:rsidR="00912070" w:rsidRPr="006727F0" w:rsidRDefault="00912070" w:rsidP="00BD4A18">
            <w:pPr>
              <w:pStyle w:val="Tablas"/>
              <w:jc w:val="center"/>
            </w:pPr>
          </w:p>
        </w:tc>
        <w:tc>
          <w:tcPr>
            <w:tcW w:w="1417" w:type="dxa"/>
          </w:tcPr>
          <w:p w14:paraId="3ED91464" w14:textId="77777777" w:rsidR="00912070" w:rsidRPr="006727F0" w:rsidRDefault="00912070" w:rsidP="00BD4A18">
            <w:pPr>
              <w:pStyle w:val="Tablas"/>
              <w:jc w:val="center"/>
            </w:pPr>
          </w:p>
        </w:tc>
        <w:tc>
          <w:tcPr>
            <w:tcW w:w="1276" w:type="dxa"/>
          </w:tcPr>
          <w:p w14:paraId="01F963D4" w14:textId="77777777" w:rsidR="00912070" w:rsidRPr="006727F0" w:rsidRDefault="00912070" w:rsidP="00BD4A18">
            <w:pPr>
              <w:pStyle w:val="Tablas"/>
              <w:jc w:val="center"/>
            </w:pPr>
          </w:p>
        </w:tc>
      </w:tr>
    </w:tbl>
    <w:p w14:paraId="3745AF9F" w14:textId="77777777" w:rsidR="00912070" w:rsidRPr="00912070" w:rsidRDefault="00912070" w:rsidP="00912070">
      <w:pPr>
        <w:rPr>
          <w:lang w:val="es-419" w:eastAsia="es-CO"/>
        </w:rPr>
      </w:pPr>
    </w:p>
    <w:p w14:paraId="5F992A14" w14:textId="07184988" w:rsidR="00E57E57" w:rsidRPr="00A75E1B" w:rsidRDefault="00463793" w:rsidP="00463793">
      <w:pPr>
        <w:pStyle w:val="Ttulo2"/>
      </w:pPr>
      <w:bookmarkStart w:id="21" w:name="_Toc153818488"/>
      <w:r w:rsidRPr="00A75E1B">
        <w:t>El pronóstico (“</w:t>
      </w:r>
      <w:r w:rsidRPr="00A75E1B">
        <w:rPr>
          <w:rStyle w:val="Extranjerismo"/>
        </w:rPr>
        <w:t>forecasting</w:t>
      </w:r>
      <w:r w:rsidRPr="00A75E1B">
        <w:t>”)</w:t>
      </w:r>
      <w:bookmarkEnd w:id="21"/>
    </w:p>
    <w:p w14:paraId="44FEB8F4" w14:textId="35C5F44F" w:rsidR="00E57E57" w:rsidRDefault="00463793" w:rsidP="00E01251">
      <w:pPr>
        <w:rPr>
          <w:lang w:val="es-419" w:eastAsia="es-CO"/>
        </w:rPr>
      </w:pPr>
      <w:r w:rsidRPr="00A75E1B">
        <w:rPr>
          <w:lang w:val="es-419" w:eastAsia="es-CO"/>
        </w:rPr>
        <w:t>Un pronóstico, en líneas generales, es una visión futura de la realidad que tiene una alta probabilidad de ocurrir, ya que se basa en criterios analíticos y científicos. Pero, ¿se puede predecir el futuro?</w:t>
      </w:r>
    </w:p>
    <w:p w14:paraId="524F29BF" w14:textId="34DAA82E" w:rsidR="00E57E57" w:rsidRDefault="00A75E1B" w:rsidP="00E01251">
      <w:pPr>
        <w:rPr>
          <w:lang w:val="es-419" w:eastAsia="es-CO"/>
        </w:rPr>
      </w:pPr>
      <w:r w:rsidRPr="00A75E1B">
        <w:rPr>
          <w:lang w:val="es-419" w:eastAsia="es-CO"/>
        </w:rPr>
        <w:t xml:space="preserve">En el caso de los hoteles, y en general en las industrias donde se utiliza el </w:t>
      </w:r>
      <w:proofErr w:type="spellStart"/>
      <w:r w:rsidRPr="007F131C">
        <w:t>Revenue</w:t>
      </w:r>
      <w:proofErr w:type="spellEnd"/>
      <w:r w:rsidRPr="007F131C">
        <w:t xml:space="preserve"> Management</w:t>
      </w:r>
      <w:r w:rsidRPr="00A75E1B">
        <w:rPr>
          <w:lang w:val="es-419" w:eastAsia="es-CO"/>
        </w:rPr>
        <w:t>, el objetivo es determinar qué demanda (ocupación) se tendrá en un periodo específico, pero no se trata de adivinar, sino de desarrollar un modelo estadístico matemático, con base en la relación de datos históricos, presentes y futuros, y con apoyo en tecnología, experiencia, lógica e intuición, de manera que se logre reducir la incertidumbre en la toma de decisiones.</w:t>
      </w:r>
    </w:p>
    <w:p w14:paraId="2A253A56" w14:textId="77777777" w:rsidR="00A75E1B" w:rsidRPr="00A75E1B" w:rsidRDefault="00A75E1B" w:rsidP="00A75E1B">
      <w:pPr>
        <w:rPr>
          <w:lang w:val="es-419" w:eastAsia="es-CO"/>
        </w:rPr>
      </w:pPr>
      <w:r w:rsidRPr="00A75E1B">
        <w:rPr>
          <w:lang w:val="es-419" w:eastAsia="es-CO"/>
        </w:rPr>
        <w:t xml:space="preserve">Un buen pronóstico de la demanda es un aspecto fundamental de la gestión de ingresos, ya que, al usarse el pronóstico como insumo en el proceso de asignación de inventario, se logran aumentos en las tarifas promedio por cliente y una optimización de la demanda de las noches adyacentes a las noches más ocupadas. También es una </w:t>
      </w:r>
      <w:r w:rsidRPr="00A75E1B">
        <w:rPr>
          <w:lang w:val="es-419" w:eastAsia="es-CO"/>
        </w:rPr>
        <w:lastRenderedPageBreak/>
        <w:t>buena forma de facilitar la negación de reservas de baja calificación, porque se está seguro de que una demanda mejor calificada se materializará más tarde.</w:t>
      </w:r>
    </w:p>
    <w:p w14:paraId="1E9E0924" w14:textId="2FD15E74" w:rsidR="00A75E1B" w:rsidRDefault="00A75E1B" w:rsidP="00A75E1B">
      <w:pPr>
        <w:rPr>
          <w:lang w:val="es-419" w:eastAsia="es-CO"/>
        </w:rPr>
      </w:pPr>
      <w:r w:rsidRPr="00A75E1B">
        <w:rPr>
          <w:lang w:val="es-419" w:eastAsia="es-CO"/>
        </w:rPr>
        <w:t>Otro beneficio puntual de desarrollar una buena rutina de pronóstico de la demanda en la gestión de ingresos es que las proyecciones de ocupación de habitaciones se pueden utilizar en otros departamentos del hotel, para programar pedidos de suministros y dotación de personal, lo que redundará en un mejor desempeño operacional. Es prudente mencionar que, por avanzadas que sean las técnicas, los pronósticos obtenidos mediante técnicas analíticas tienen porcentajes de desviación o irregularidades que deben ser también tenidas en cuenta.</w:t>
      </w:r>
    </w:p>
    <w:p w14:paraId="7D863E46" w14:textId="30FD9075" w:rsidR="00A75E1B" w:rsidRDefault="00A75E1B" w:rsidP="005F6642">
      <w:pPr>
        <w:jc w:val="center"/>
        <w:rPr>
          <w:lang w:val="es-419" w:eastAsia="es-CO"/>
        </w:rPr>
      </w:pPr>
      <w:r w:rsidRPr="00DD42FC">
        <w:rPr>
          <w:lang w:val="es-419" w:eastAsia="es-CO"/>
        </w:rPr>
        <w:t>“La recomendación para que el pronóstico de demanda sea exitoso es apoyarse, en la medida de lo posible, en sistemas automatizados de pronóstico y/o desarrollar una rutina propia, pero siempre con base en datos históricos probados y con el mayor apego a la realidad que viva el hotel”</w:t>
      </w:r>
    </w:p>
    <w:p w14:paraId="483B37BE" w14:textId="2626762A" w:rsidR="00E57E57" w:rsidRDefault="00A75E1B" w:rsidP="00E01251">
      <w:pPr>
        <w:rPr>
          <w:lang w:val="es-419" w:eastAsia="es-CO"/>
        </w:rPr>
      </w:pPr>
      <w:r w:rsidRPr="00A75E1B">
        <w:rPr>
          <w:lang w:val="es-419" w:eastAsia="es-CO"/>
        </w:rPr>
        <w:t xml:space="preserve">Al implementar un sistema exitoso de </w:t>
      </w:r>
      <w:proofErr w:type="spellStart"/>
      <w:r w:rsidRPr="007F131C">
        <w:t>Revenue</w:t>
      </w:r>
      <w:proofErr w:type="spellEnd"/>
      <w:r w:rsidRPr="007F131C">
        <w:t xml:space="preserve"> Management</w:t>
      </w:r>
      <w:r w:rsidRPr="00A75E1B">
        <w:rPr>
          <w:lang w:val="es-419" w:eastAsia="es-CO"/>
        </w:rPr>
        <w:t xml:space="preserve">, se pueden contemplar varios componentes o pasos. Estos componentes del ciclo interactúan entre sí y se contemplan separados, para poder analizar puntos de mejora en el proceso, como se </w:t>
      </w:r>
      <w:r>
        <w:rPr>
          <w:lang w:val="es-419" w:eastAsia="es-CO"/>
        </w:rPr>
        <w:t>expone</w:t>
      </w:r>
      <w:r w:rsidRPr="00A75E1B">
        <w:rPr>
          <w:lang w:val="es-419" w:eastAsia="es-CO"/>
        </w:rPr>
        <w:t xml:space="preserve"> a continuación:</w:t>
      </w:r>
    </w:p>
    <w:p w14:paraId="19E5A791" w14:textId="7D668443" w:rsidR="00A75E1B" w:rsidRPr="00A75E1B" w:rsidRDefault="00A75E1B" w:rsidP="00A75E1B">
      <w:pPr>
        <w:pStyle w:val="Prrafodelista"/>
        <w:numPr>
          <w:ilvl w:val="0"/>
          <w:numId w:val="60"/>
        </w:numPr>
        <w:rPr>
          <w:lang w:val="es-419" w:eastAsia="es-CO"/>
        </w:rPr>
      </w:pPr>
      <w:r w:rsidRPr="00A75E1B">
        <w:rPr>
          <w:b/>
          <w:bCs/>
          <w:lang w:val="es-419" w:eastAsia="es-CO"/>
        </w:rPr>
        <w:t>Recolección de datos:</w:t>
      </w:r>
      <w:r w:rsidRPr="00A75E1B">
        <w:rPr>
          <w:lang w:val="es-419" w:eastAsia="es-CO"/>
        </w:rPr>
        <w:t xml:space="preserve"> recolección sistematizada de datos históricos y actuales. Tendencias del mercado, incluyendo canales y datos de la competencia.</w:t>
      </w:r>
    </w:p>
    <w:p w14:paraId="6AA3DE76" w14:textId="45274641" w:rsidR="00A75E1B" w:rsidRPr="005F6642" w:rsidRDefault="00A75E1B" w:rsidP="005F6642">
      <w:pPr>
        <w:pStyle w:val="Prrafodelista"/>
        <w:numPr>
          <w:ilvl w:val="0"/>
          <w:numId w:val="60"/>
        </w:numPr>
        <w:rPr>
          <w:lang w:val="es-419" w:eastAsia="es-CO"/>
        </w:rPr>
      </w:pPr>
      <w:r w:rsidRPr="00A75E1B">
        <w:rPr>
          <w:b/>
          <w:bCs/>
          <w:lang w:val="es-419" w:eastAsia="es-CO"/>
        </w:rPr>
        <w:t>Analítica de datos:</w:t>
      </w:r>
      <w:r w:rsidRPr="00A75E1B">
        <w:rPr>
          <w:lang w:val="es-419" w:eastAsia="es-CO"/>
        </w:rPr>
        <w:t xml:space="preserve"> uso de herramientas para analizar los datos recolectados y transferir información efectiva a la toma de decisiones.</w:t>
      </w:r>
    </w:p>
    <w:p w14:paraId="2B1797B0" w14:textId="2B9A3633" w:rsidR="00A75E1B" w:rsidRDefault="00A75E1B" w:rsidP="00A75E1B">
      <w:pPr>
        <w:pStyle w:val="Prrafodelista"/>
        <w:numPr>
          <w:ilvl w:val="0"/>
          <w:numId w:val="60"/>
        </w:numPr>
        <w:rPr>
          <w:lang w:val="es-419" w:eastAsia="es-CO"/>
        </w:rPr>
      </w:pPr>
      <w:r w:rsidRPr="00A75E1B">
        <w:rPr>
          <w:b/>
          <w:bCs/>
          <w:lang w:val="es-419" w:eastAsia="es-CO"/>
        </w:rPr>
        <w:lastRenderedPageBreak/>
        <w:t>Pronóstico (“</w:t>
      </w:r>
      <w:proofErr w:type="spellStart"/>
      <w:r w:rsidRPr="00A75E1B">
        <w:rPr>
          <w:rStyle w:val="Extranjerismo"/>
          <w:b/>
          <w:bCs/>
          <w:lang w:val="es-419" w:eastAsia="es-CO"/>
        </w:rPr>
        <w:t>forecasting</w:t>
      </w:r>
      <w:proofErr w:type="spellEnd"/>
      <w:r w:rsidRPr="00A75E1B">
        <w:rPr>
          <w:b/>
          <w:bCs/>
          <w:lang w:val="es-419" w:eastAsia="es-CO"/>
        </w:rPr>
        <w:t>”)</w:t>
      </w:r>
      <w:r w:rsidRPr="00A75E1B">
        <w:rPr>
          <w:lang w:val="es-419" w:eastAsia="es-CO"/>
        </w:rPr>
        <w:t xml:space="preserve">: pronósticos con demanda </w:t>
      </w:r>
      <w:proofErr w:type="spellStart"/>
      <w:r w:rsidRPr="00893547">
        <w:rPr>
          <w:lang w:val="es-419" w:eastAsia="es-CO"/>
        </w:rPr>
        <w:t>desrestringida</w:t>
      </w:r>
      <w:proofErr w:type="spellEnd"/>
      <w:r w:rsidRPr="00893547">
        <w:rPr>
          <w:lang w:val="es-419" w:eastAsia="es-CO"/>
        </w:rPr>
        <w:t>,</w:t>
      </w:r>
      <w:r w:rsidRPr="00A75E1B">
        <w:rPr>
          <w:lang w:val="es-419" w:eastAsia="es-CO"/>
        </w:rPr>
        <w:t xml:space="preserve"> para la adquisición de solicitudes calificadas en alta demanda y controlar los periodos de baja petición.</w:t>
      </w:r>
    </w:p>
    <w:p w14:paraId="5BEB370D" w14:textId="77777777" w:rsidR="00A75E1B" w:rsidRPr="00A75E1B" w:rsidRDefault="00A75E1B" w:rsidP="00A75E1B">
      <w:pPr>
        <w:pStyle w:val="Prrafodelista"/>
        <w:rPr>
          <w:lang w:val="es-419" w:eastAsia="es-CO"/>
        </w:rPr>
      </w:pPr>
    </w:p>
    <w:p w14:paraId="7C4134EF" w14:textId="7C594AEB" w:rsidR="00A75E1B" w:rsidRPr="00AE451C" w:rsidRDefault="00A75E1B" w:rsidP="00AE451C">
      <w:pPr>
        <w:pStyle w:val="Prrafodelista"/>
        <w:numPr>
          <w:ilvl w:val="0"/>
          <w:numId w:val="60"/>
        </w:numPr>
        <w:rPr>
          <w:lang w:val="es-419" w:eastAsia="es-CO"/>
        </w:rPr>
      </w:pPr>
      <w:r w:rsidRPr="00A75E1B">
        <w:rPr>
          <w:b/>
          <w:bCs/>
          <w:lang w:val="es-419" w:eastAsia="es-CO"/>
        </w:rPr>
        <w:t>Estrategia, precio y distribución:</w:t>
      </w:r>
      <w:r w:rsidRPr="00A75E1B">
        <w:rPr>
          <w:lang w:val="es-419" w:eastAsia="es-CO"/>
        </w:rPr>
        <w:t xml:space="preserve"> aproximación a los precios dinámicos. Análisis de precios de la competencia. Análisis de canales de distribución.</w:t>
      </w:r>
    </w:p>
    <w:p w14:paraId="1C743322" w14:textId="4BDC7E32" w:rsidR="00A75E1B" w:rsidRPr="00A75E1B" w:rsidRDefault="00A75E1B" w:rsidP="00A75E1B">
      <w:pPr>
        <w:pStyle w:val="Prrafodelista"/>
        <w:numPr>
          <w:ilvl w:val="0"/>
          <w:numId w:val="60"/>
        </w:numPr>
        <w:rPr>
          <w:lang w:val="es-419" w:eastAsia="es-CO"/>
        </w:rPr>
      </w:pPr>
      <w:r w:rsidRPr="00A75E1B">
        <w:rPr>
          <w:b/>
          <w:bCs/>
          <w:lang w:val="es-419" w:eastAsia="es-CO"/>
        </w:rPr>
        <w:t>Implementación:</w:t>
      </w:r>
      <w:r w:rsidRPr="00A75E1B">
        <w:rPr>
          <w:lang w:val="es-419" w:eastAsia="es-CO"/>
        </w:rPr>
        <w:t xml:space="preserve"> poner en práctica la estrategia requerirá tiempo y, sobre todo, la planificación. Dos cuestiones son fundamentales:</w:t>
      </w:r>
    </w:p>
    <w:p w14:paraId="7E55ABD8" w14:textId="77777777" w:rsidR="00A75E1B" w:rsidRPr="00A75E1B" w:rsidRDefault="00A75E1B" w:rsidP="00AE451C">
      <w:pPr>
        <w:pStyle w:val="Prrafodelista"/>
        <w:numPr>
          <w:ilvl w:val="0"/>
          <w:numId w:val="77"/>
        </w:numPr>
        <w:rPr>
          <w:lang w:val="es-419" w:eastAsia="es-CO"/>
        </w:rPr>
      </w:pPr>
      <w:r w:rsidRPr="00A75E1B">
        <w:rPr>
          <w:lang w:val="es-419" w:eastAsia="es-CO"/>
        </w:rPr>
        <w:t>Las soluciones tecnológicas.</w:t>
      </w:r>
    </w:p>
    <w:p w14:paraId="42A01B93" w14:textId="43A4BBB1" w:rsidR="00A75E1B" w:rsidRPr="00AE451C" w:rsidRDefault="00A75E1B" w:rsidP="00AE451C">
      <w:pPr>
        <w:pStyle w:val="Prrafodelista"/>
        <w:numPr>
          <w:ilvl w:val="0"/>
          <w:numId w:val="77"/>
        </w:numPr>
        <w:rPr>
          <w:lang w:val="es-419" w:eastAsia="es-CO"/>
        </w:rPr>
      </w:pPr>
      <w:r w:rsidRPr="00A75E1B">
        <w:rPr>
          <w:lang w:val="es-419" w:eastAsia="es-CO"/>
        </w:rPr>
        <w:t>El entrenamiento del personal.</w:t>
      </w:r>
    </w:p>
    <w:p w14:paraId="150B0B37" w14:textId="74503D96" w:rsidR="00E57E57" w:rsidRPr="00AE451C" w:rsidRDefault="00A75E1B" w:rsidP="00AE451C">
      <w:pPr>
        <w:pStyle w:val="Prrafodelista"/>
        <w:numPr>
          <w:ilvl w:val="0"/>
          <w:numId w:val="63"/>
        </w:numPr>
        <w:rPr>
          <w:lang w:val="es-419" w:eastAsia="es-CO"/>
        </w:rPr>
      </w:pPr>
      <w:r w:rsidRPr="00A75E1B">
        <w:rPr>
          <w:b/>
          <w:bCs/>
          <w:lang w:val="es-419" w:eastAsia="es-CO"/>
        </w:rPr>
        <w:t>Monitorear:</w:t>
      </w:r>
      <w:r w:rsidRPr="00A75E1B">
        <w:rPr>
          <w:lang w:val="es-419" w:eastAsia="es-CO"/>
        </w:rPr>
        <w:t xml:space="preserve"> monitorear el desempeño de los resultados a través de informes periódicos que permitan establecer comparativas es otro de los puntos clave del “</w:t>
      </w:r>
      <w:proofErr w:type="spellStart"/>
      <w:r w:rsidRPr="00A75E1B">
        <w:rPr>
          <w:rStyle w:val="Extranjerismo"/>
          <w:lang w:val="es-419" w:eastAsia="es-CO"/>
        </w:rPr>
        <w:t>revenue</w:t>
      </w:r>
      <w:proofErr w:type="spellEnd"/>
      <w:r w:rsidRPr="00A75E1B">
        <w:rPr>
          <w:lang w:val="es-419" w:eastAsia="es-CO"/>
        </w:rPr>
        <w:t>”.</w:t>
      </w:r>
    </w:p>
    <w:p w14:paraId="70E8778D" w14:textId="10270993" w:rsidR="00E57E57" w:rsidRPr="008C5D03" w:rsidRDefault="008C5D03" w:rsidP="00E01251">
      <w:pPr>
        <w:rPr>
          <w:b/>
          <w:bCs/>
          <w:lang w:val="es-419" w:eastAsia="es-CO"/>
        </w:rPr>
      </w:pPr>
      <w:r w:rsidRPr="008C5D03">
        <w:rPr>
          <w:b/>
          <w:bCs/>
          <w:lang w:val="es-419" w:eastAsia="es-CO"/>
        </w:rPr>
        <w:t>¿Cómo se hace el pronóstico?</w:t>
      </w:r>
    </w:p>
    <w:p w14:paraId="44A7087F" w14:textId="6A9875B8" w:rsidR="008C5D03" w:rsidRDefault="008C5D03" w:rsidP="00E01251">
      <w:pPr>
        <w:rPr>
          <w:lang w:val="es-419" w:eastAsia="es-CO"/>
        </w:rPr>
      </w:pPr>
      <w:r w:rsidRPr="008C5D03">
        <w:rPr>
          <w:lang w:val="es-419" w:eastAsia="es-CO"/>
        </w:rPr>
        <w:t>La primera claridad en esta parte del proceso es que el pronóstico no debe confundirse con el presupuesto. El presupuesto de ventas es una meta del departamento comercial, que está alineada con los objetivos del hotel, mientras el pronóstico es una previsión de la demanda en un periodo específico, con el objetivo de tener un control de la demanda, para:</w:t>
      </w:r>
    </w:p>
    <w:p w14:paraId="67AA6C86" w14:textId="77777777" w:rsidR="008C5D03" w:rsidRPr="008C5D03" w:rsidRDefault="008C5D03" w:rsidP="000C7FB9">
      <w:pPr>
        <w:pStyle w:val="Prrafodelista"/>
        <w:numPr>
          <w:ilvl w:val="0"/>
          <w:numId w:val="78"/>
        </w:numPr>
        <w:rPr>
          <w:lang w:val="es-419" w:eastAsia="es-CO"/>
        </w:rPr>
      </w:pPr>
      <w:r w:rsidRPr="00893547">
        <w:rPr>
          <w:b/>
          <w:bCs/>
          <w:lang w:val="es-419" w:eastAsia="es-CO"/>
        </w:rPr>
        <w:t>Trazar estrategias acordes con las previsiones:</w:t>
      </w:r>
      <w:r w:rsidRPr="008C5D03">
        <w:rPr>
          <w:lang w:val="es-419" w:eastAsia="es-CO"/>
        </w:rPr>
        <w:t xml:space="preserve"> precio e inventario.</w:t>
      </w:r>
    </w:p>
    <w:p w14:paraId="10124413" w14:textId="77777777" w:rsidR="008C5D03" w:rsidRPr="008C5D03" w:rsidRDefault="008C5D03" w:rsidP="000C7FB9">
      <w:pPr>
        <w:pStyle w:val="Prrafodelista"/>
        <w:numPr>
          <w:ilvl w:val="0"/>
          <w:numId w:val="78"/>
        </w:numPr>
        <w:rPr>
          <w:lang w:val="es-419" w:eastAsia="es-CO"/>
        </w:rPr>
      </w:pPr>
      <w:r w:rsidRPr="00893547">
        <w:rPr>
          <w:b/>
          <w:bCs/>
          <w:lang w:val="es-419" w:eastAsia="es-CO"/>
        </w:rPr>
        <w:t>Estimular las ventas según sea necesario:</w:t>
      </w:r>
      <w:r w:rsidRPr="008C5D03">
        <w:rPr>
          <w:lang w:val="es-419" w:eastAsia="es-CO"/>
        </w:rPr>
        <w:t xml:space="preserve"> promociones, restricciones y políticas.</w:t>
      </w:r>
    </w:p>
    <w:p w14:paraId="129D5BBF" w14:textId="13C7B2A7" w:rsidR="008C5D03" w:rsidRPr="000C7FB9" w:rsidRDefault="008C5D03" w:rsidP="000C7FB9">
      <w:pPr>
        <w:pStyle w:val="Prrafodelista"/>
        <w:numPr>
          <w:ilvl w:val="0"/>
          <w:numId w:val="78"/>
        </w:numPr>
        <w:rPr>
          <w:lang w:val="es-419" w:eastAsia="es-CO"/>
        </w:rPr>
      </w:pPr>
      <w:r w:rsidRPr="00893547">
        <w:rPr>
          <w:b/>
          <w:bCs/>
          <w:lang w:val="es-419" w:eastAsia="es-CO"/>
        </w:rPr>
        <w:t>Planear la operación eficazmente:</w:t>
      </w:r>
      <w:r w:rsidRPr="008C5D03">
        <w:rPr>
          <w:lang w:val="es-419" w:eastAsia="es-CO"/>
        </w:rPr>
        <w:t xml:space="preserve"> personal y recursos.</w:t>
      </w:r>
    </w:p>
    <w:p w14:paraId="64A9F204" w14:textId="2D3A15DD" w:rsidR="000C7FB9" w:rsidRDefault="008C5D03" w:rsidP="00242719">
      <w:pPr>
        <w:rPr>
          <w:lang w:val="es-419" w:eastAsia="es-CO"/>
        </w:rPr>
      </w:pPr>
      <w:r w:rsidRPr="008C5D03">
        <w:rPr>
          <w:lang w:val="es-419" w:eastAsia="es-CO"/>
        </w:rPr>
        <w:lastRenderedPageBreak/>
        <w:t>La elaboración de pronósticos se basa en cuatro (4) pilares fundamentales:</w:t>
      </w:r>
    </w:p>
    <w:p w14:paraId="4B9C3B7F" w14:textId="428CB333" w:rsidR="008C5D03" w:rsidRDefault="0082648D" w:rsidP="009A04C3">
      <w:pPr>
        <w:pStyle w:val="Figura"/>
        <w:rPr>
          <w:lang w:val="es-419"/>
        </w:rPr>
      </w:pPr>
      <w:r w:rsidRPr="0082648D">
        <w:rPr>
          <w:lang w:val="es-419"/>
        </w:rPr>
        <w:t>Pilares componentes del pronóstico</w:t>
      </w:r>
    </w:p>
    <w:p w14:paraId="3ADC4656" w14:textId="632A3A5A" w:rsidR="008570C6" w:rsidRPr="008570C6" w:rsidRDefault="008570C6" w:rsidP="008570C6">
      <w:pPr>
        <w:jc w:val="center"/>
        <w:rPr>
          <w:lang w:val="es-419" w:eastAsia="es-CO"/>
        </w:rPr>
      </w:pPr>
      <w:r>
        <w:rPr>
          <w:noProof/>
        </w:rPr>
        <w:drawing>
          <wp:inline distT="0" distB="0" distL="0" distR="0" wp14:anchorId="660D8408" wp14:editId="00C5B763">
            <wp:extent cx="5092065" cy="4786541"/>
            <wp:effectExtent l="0" t="0" r="0" b="0"/>
            <wp:docPr id="65837388" name="Imagen 1" descr="Figura que menciona los pilares componentes del pronóstico, estos pilares son:&#10;Datos actuales, visión, datos futuros y datos históric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37388" name="Imagen 1" descr="Figura que menciona los pilares componentes del pronóstico, estos pilares son:&#10;Datos actuales, visión, datos futuros y datos históricos."/>
                    <pic:cNvPicPr/>
                  </pic:nvPicPr>
                  <pic:blipFill>
                    <a:blip r:embed="rId44"/>
                    <a:stretch>
                      <a:fillRect/>
                    </a:stretch>
                  </pic:blipFill>
                  <pic:spPr>
                    <a:xfrm>
                      <a:off x="0" y="0"/>
                      <a:ext cx="5095366" cy="4789644"/>
                    </a:xfrm>
                    <a:prstGeom prst="rect">
                      <a:avLst/>
                    </a:prstGeom>
                  </pic:spPr>
                </pic:pic>
              </a:graphicData>
            </a:graphic>
          </wp:inline>
        </w:drawing>
      </w:r>
    </w:p>
    <w:p w14:paraId="2D041633" w14:textId="24CFACEC" w:rsidR="000C7FB9" w:rsidRDefault="000C7FB9" w:rsidP="0082648D">
      <w:pPr>
        <w:jc w:val="center"/>
        <w:rPr>
          <w:lang w:val="es-419" w:eastAsia="es-CO"/>
        </w:rPr>
      </w:pPr>
    </w:p>
    <w:p w14:paraId="180601BA" w14:textId="51CCC04B" w:rsidR="0082648D" w:rsidRDefault="0082648D" w:rsidP="0082648D">
      <w:pPr>
        <w:rPr>
          <w:lang w:val="es-419" w:eastAsia="es-CO"/>
        </w:rPr>
      </w:pPr>
      <w:r w:rsidRPr="0082648D">
        <w:rPr>
          <w:lang w:val="es-419" w:eastAsia="es-CO"/>
        </w:rPr>
        <w:t xml:space="preserve">Y se explican </w:t>
      </w:r>
      <w:r w:rsidR="009C6202">
        <w:rPr>
          <w:lang w:val="es-419" w:eastAsia="es-CO"/>
        </w:rPr>
        <w:t>a continuación</w:t>
      </w:r>
      <w:r w:rsidRPr="0082648D">
        <w:rPr>
          <w:lang w:val="es-419" w:eastAsia="es-CO"/>
        </w:rPr>
        <w:t>:</w:t>
      </w:r>
    </w:p>
    <w:p w14:paraId="123A5CB6" w14:textId="6F4C7053" w:rsidR="0082648D" w:rsidRDefault="009C6202" w:rsidP="0082648D">
      <w:pPr>
        <w:rPr>
          <w:lang w:val="es-419" w:eastAsia="es-CO"/>
        </w:rPr>
      </w:pPr>
      <w:r w:rsidRPr="009C6202">
        <w:rPr>
          <w:b/>
          <w:bCs/>
          <w:lang w:val="es-419" w:eastAsia="es-CO"/>
        </w:rPr>
        <w:t>Los datos históricos:</w:t>
      </w:r>
      <w:r>
        <w:rPr>
          <w:lang w:val="es-419" w:eastAsia="es-CO"/>
        </w:rPr>
        <w:t xml:space="preserve"> c</w:t>
      </w:r>
      <w:r w:rsidRPr="009C6202">
        <w:rPr>
          <w:lang w:val="es-419" w:eastAsia="es-CO"/>
        </w:rPr>
        <w:t xml:space="preserve">ada día que transcurre en una operación hotelera genera datos. Por eso, es deseable establecer desde el inicio buenos sistemas de gestión (PMS, Motor, </w:t>
      </w:r>
      <w:proofErr w:type="spellStart"/>
      <w:r w:rsidRPr="009C6202">
        <w:rPr>
          <w:lang w:val="es-419" w:eastAsia="es-CO"/>
        </w:rPr>
        <w:t>Channel</w:t>
      </w:r>
      <w:proofErr w:type="spellEnd"/>
      <w:r w:rsidRPr="009C6202">
        <w:rPr>
          <w:lang w:val="es-419" w:eastAsia="es-CO"/>
        </w:rPr>
        <w:t>), que permitan la recolección de datos diaria. Los datos históricos que son de interés son:</w:t>
      </w:r>
    </w:p>
    <w:p w14:paraId="13D3D5D4" w14:textId="2A88A21D" w:rsidR="009C6202" w:rsidRPr="00290E0D" w:rsidRDefault="009C6202" w:rsidP="009C6202">
      <w:pPr>
        <w:pStyle w:val="Prrafodelista"/>
        <w:numPr>
          <w:ilvl w:val="0"/>
          <w:numId w:val="65"/>
        </w:numPr>
        <w:rPr>
          <w:lang w:val="en-US" w:eastAsia="es-CO"/>
        </w:rPr>
      </w:pPr>
      <w:r w:rsidRPr="00290E0D">
        <w:rPr>
          <w:b/>
          <w:bCs/>
          <w:lang w:val="en-US" w:eastAsia="es-CO"/>
        </w:rPr>
        <w:lastRenderedPageBreak/>
        <w:t>ADR</w:t>
      </w:r>
      <w:r w:rsidRPr="00290E0D">
        <w:rPr>
          <w:lang w:val="en-US" w:eastAsia="es-CO"/>
        </w:rPr>
        <w:t>: “</w:t>
      </w:r>
      <w:r w:rsidRPr="00290E0D">
        <w:rPr>
          <w:rStyle w:val="Extranjerismo"/>
          <w:lang w:eastAsia="es-CO"/>
        </w:rPr>
        <w:t>Average Daily Rate</w:t>
      </w:r>
      <w:r w:rsidRPr="00290E0D">
        <w:rPr>
          <w:lang w:val="en-US" w:eastAsia="es-CO"/>
        </w:rPr>
        <w:t>” (</w:t>
      </w:r>
      <w:proofErr w:type="spellStart"/>
      <w:r w:rsidRPr="00290E0D">
        <w:rPr>
          <w:lang w:val="en-US" w:eastAsia="es-CO"/>
        </w:rPr>
        <w:t>tarifa</w:t>
      </w:r>
      <w:proofErr w:type="spellEnd"/>
      <w:r w:rsidRPr="00290E0D">
        <w:rPr>
          <w:lang w:val="en-US" w:eastAsia="es-CO"/>
        </w:rPr>
        <w:t xml:space="preserve"> </w:t>
      </w:r>
      <w:proofErr w:type="spellStart"/>
      <w:r w:rsidRPr="00290E0D">
        <w:rPr>
          <w:lang w:val="en-US" w:eastAsia="es-CO"/>
        </w:rPr>
        <w:t>promedio</w:t>
      </w:r>
      <w:proofErr w:type="spellEnd"/>
      <w:r w:rsidRPr="00290E0D">
        <w:rPr>
          <w:lang w:val="en-US" w:eastAsia="es-CO"/>
        </w:rPr>
        <w:t>).</w:t>
      </w:r>
    </w:p>
    <w:p w14:paraId="75D57AFE" w14:textId="77777777" w:rsidR="009C6202" w:rsidRPr="009C6202" w:rsidRDefault="009C6202" w:rsidP="009C6202">
      <w:pPr>
        <w:pStyle w:val="Prrafodelista"/>
        <w:numPr>
          <w:ilvl w:val="0"/>
          <w:numId w:val="65"/>
        </w:numPr>
        <w:rPr>
          <w:lang w:val="es-419" w:eastAsia="es-CO"/>
        </w:rPr>
      </w:pPr>
      <w:r w:rsidRPr="0060383F">
        <w:rPr>
          <w:b/>
          <w:bCs/>
          <w:lang w:val="es-419" w:eastAsia="es-CO"/>
        </w:rPr>
        <w:t>Cancelaciones:</w:t>
      </w:r>
      <w:r w:rsidRPr="009C6202">
        <w:rPr>
          <w:lang w:val="es-419" w:eastAsia="es-CO"/>
        </w:rPr>
        <w:t xml:space="preserve"> promedio o cantidad de reservas canceladas por día.</w:t>
      </w:r>
    </w:p>
    <w:p w14:paraId="35AC803A" w14:textId="3034E0FF" w:rsidR="009C6202" w:rsidRPr="009C6202" w:rsidRDefault="009C6202" w:rsidP="009C6202">
      <w:pPr>
        <w:pStyle w:val="Prrafodelista"/>
        <w:numPr>
          <w:ilvl w:val="0"/>
          <w:numId w:val="65"/>
        </w:numPr>
        <w:rPr>
          <w:lang w:val="es-419" w:eastAsia="es-CO"/>
        </w:rPr>
      </w:pPr>
      <w:r w:rsidRPr="0060383F">
        <w:rPr>
          <w:b/>
          <w:bCs/>
          <w:lang w:val="es-419" w:eastAsia="es-CO"/>
        </w:rPr>
        <w:t>Cantidad de “</w:t>
      </w:r>
      <w:proofErr w:type="spellStart"/>
      <w:r w:rsidRPr="0060383F">
        <w:rPr>
          <w:rStyle w:val="Extranjerismo"/>
          <w:b/>
          <w:bCs/>
          <w:lang w:val="es-419" w:eastAsia="es-CO"/>
        </w:rPr>
        <w:t>Check-ins</w:t>
      </w:r>
      <w:proofErr w:type="spellEnd"/>
      <w:r w:rsidRPr="0060383F">
        <w:rPr>
          <w:b/>
          <w:bCs/>
          <w:lang w:val="es-419" w:eastAsia="es-CO"/>
        </w:rPr>
        <w:t>”:</w:t>
      </w:r>
      <w:r w:rsidRPr="009C6202">
        <w:rPr>
          <w:lang w:val="es-419" w:eastAsia="es-CO"/>
        </w:rPr>
        <w:t xml:space="preserve"> entradas del día.</w:t>
      </w:r>
    </w:p>
    <w:p w14:paraId="1F396ED1" w14:textId="586FD969" w:rsidR="009C6202" w:rsidRPr="009C6202" w:rsidRDefault="009C6202" w:rsidP="009C6202">
      <w:pPr>
        <w:pStyle w:val="Prrafodelista"/>
        <w:numPr>
          <w:ilvl w:val="0"/>
          <w:numId w:val="65"/>
        </w:numPr>
        <w:rPr>
          <w:lang w:val="es-419" w:eastAsia="es-CO"/>
        </w:rPr>
      </w:pPr>
      <w:r w:rsidRPr="0060383F">
        <w:rPr>
          <w:b/>
          <w:bCs/>
          <w:lang w:val="es-419" w:eastAsia="es-CO"/>
        </w:rPr>
        <w:t>Cantidad de “</w:t>
      </w:r>
      <w:proofErr w:type="spellStart"/>
      <w:r w:rsidRPr="0060383F">
        <w:rPr>
          <w:rStyle w:val="Extranjerismo"/>
          <w:b/>
          <w:bCs/>
          <w:lang w:val="es-419" w:eastAsia="es-CO"/>
        </w:rPr>
        <w:t>Check-outs</w:t>
      </w:r>
      <w:proofErr w:type="spellEnd"/>
      <w:r w:rsidRPr="0060383F">
        <w:rPr>
          <w:b/>
          <w:bCs/>
          <w:lang w:val="es-419" w:eastAsia="es-CO"/>
        </w:rPr>
        <w:t>”:</w:t>
      </w:r>
      <w:r w:rsidRPr="009C6202">
        <w:rPr>
          <w:lang w:val="es-419" w:eastAsia="es-CO"/>
        </w:rPr>
        <w:t xml:space="preserve"> salidas del día.</w:t>
      </w:r>
    </w:p>
    <w:p w14:paraId="00B4FE1E" w14:textId="77777777" w:rsidR="009C6202" w:rsidRPr="009C6202" w:rsidRDefault="009C6202" w:rsidP="009C6202">
      <w:pPr>
        <w:pStyle w:val="Prrafodelista"/>
        <w:numPr>
          <w:ilvl w:val="0"/>
          <w:numId w:val="65"/>
        </w:numPr>
        <w:rPr>
          <w:lang w:val="es-419" w:eastAsia="es-CO"/>
        </w:rPr>
      </w:pPr>
      <w:r w:rsidRPr="0060383F">
        <w:rPr>
          <w:b/>
          <w:bCs/>
          <w:lang w:val="es-419" w:eastAsia="es-CO"/>
        </w:rPr>
        <w:t>Huéspedes por habitación:</w:t>
      </w:r>
      <w:r w:rsidRPr="009C6202">
        <w:rPr>
          <w:lang w:val="es-419" w:eastAsia="es-CO"/>
        </w:rPr>
        <w:t xml:space="preserve"> promedio de personas que ocupan las habitaciones.</w:t>
      </w:r>
    </w:p>
    <w:p w14:paraId="2DBE08AB" w14:textId="77777777" w:rsidR="009C6202" w:rsidRPr="009C6202" w:rsidRDefault="009C6202" w:rsidP="009C6202">
      <w:pPr>
        <w:pStyle w:val="Prrafodelista"/>
        <w:numPr>
          <w:ilvl w:val="0"/>
          <w:numId w:val="65"/>
        </w:numPr>
        <w:rPr>
          <w:lang w:val="es-419" w:eastAsia="es-CO"/>
        </w:rPr>
      </w:pPr>
      <w:r w:rsidRPr="0060383F">
        <w:rPr>
          <w:b/>
          <w:bCs/>
          <w:lang w:val="es-419" w:eastAsia="es-CO"/>
        </w:rPr>
        <w:t>Longitud de estadía:</w:t>
      </w:r>
      <w:r w:rsidRPr="009C6202">
        <w:rPr>
          <w:lang w:val="es-419" w:eastAsia="es-CO"/>
        </w:rPr>
        <w:t xml:space="preserve"> es el promedio de duración de las reservas.</w:t>
      </w:r>
    </w:p>
    <w:p w14:paraId="5C9CC7C5" w14:textId="7C2658DC" w:rsidR="009C6202" w:rsidRPr="009C6202" w:rsidRDefault="009C6202" w:rsidP="009C6202">
      <w:pPr>
        <w:pStyle w:val="Prrafodelista"/>
        <w:numPr>
          <w:ilvl w:val="0"/>
          <w:numId w:val="65"/>
        </w:numPr>
        <w:rPr>
          <w:lang w:val="es-419" w:eastAsia="es-CO"/>
        </w:rPr>
      </w:pPr>
      <w:r w:rsidRPr="0060383F">
        <w:rPr>
          <w:b/>
          <w:bCs/>
          <w:lang w:val="es-419" w:eastAsia="es-CO"/>
        </w:rPr>
        <w:t>“</w:t>
      </w:r>
      <w:r w:rsidRPr="0060383F">
        <w:rPr>
          <w:rStyle w:val="Extranjerismo"/>
          <w:b/>
          <w:bCs/>
          <w:lang w:val="es-419" w:eastAsia="es-CO"/>
        </w:rPr>
        <w:t>No Shows</w:t>
      </w:r>
      <w:r w:rsidRPr="0060383F">
        <w:rPr>
          <w:b/>
          <w:bCs/>
          <w:lang w:val="es-419" w:eastAsia="es-CO"/>
        </w:rPr>
        <w:t>”:</w:t>
      </w:r>
      <w:r w:rsidRPr="009C6202">
        <w:rPr>
          <w:lang w:val="es-419" w:eastAsia="es-CO"/>
        </w:rPr>
        <w:t xml:space="preserve"> las reservas que no se presentan.</w:t>
      </w:r>
    </w:p>
    <w:p w14:paraId="352D8BF8" w14:textId="6A83E640" w:rsidR="009C6202" w:rsidRPr="009C6202" w:rsidRDefault="009C6202" w:rsidP="009C6202">
      <w:pPr>
        <w:pStyle w:val="Prrafodelista"/>
        <w:numPr>
          <w:ilvl w:val="0"/>
          <w:numId w:val="65"/>
        </w:numPr>
        <w:rPr>
          <w:lang w:val="es-419" w:eastAsia="es-CO"/>
        </w:rPr>
      </w:pPr>
      <w:r w:rsidRPr="0060383F">
        <w:rPr>
          <w:b/>
          <w:bCs/>
          <w:lang w:val="es-419" w:eastAsia="es-CO"/>
        </w:rPr>
        <w:t>“</w:t>
      </w:r>
      <w:r w:rsidRPr="0060383F">
        <w:rPr>
          <w:rStyle w:val="Extranjerismo"/>
          <w:b/>
          <w:bCs/>
          <w:lang w:val="es-419" w:eastAsia="es-CO"/>
        </w:rPr>
        <w:t>Overbookings</w:t>
      </w:r>
      <w:r w:rsidRPr="0060383F">
        <w:rPr>
          <w:b/>
          <w:bCs/>
          <w:lang w:val="es-419" w:eastAsia="es-CO"/>
        </w:rPr>
        <w:t>”:</w:t>
      </w:r>
      <w:r w:rsidRPr="009C6202">
        <w:rPr>
          <w:lang w:val="es-419" w:eastAsia="es-CO"/>
        </w:rPr>
        <w:t xml:space="preserve"> cantidad de habitaciones en sobreventa en un día.</w:t>
      </w:r>
    </w:p>
    <w:p w14:paraId="7B493DDC" w14:textId="54B5BCF4" w:rsidR="009C6202" w:rsidRPr="009C6202" w:rsidRDefault="009C6202" w:rsidP="009C6202">
      <w:pPr>
        <w:pStyle w:val="Prrafodelista"/>
        <w:numPr>
          <w:ilvl w:val="0"/>
          <w:numId w:val="65"/>
        </w:numPr>
        <w:rPr>
          <w:lang w:val="es-419" w:eastAsia="es-CO"/>
        </w:rPr>
      </w:pPr>
      <w:r w:rsidRPr="0060383F">
        <w:rPr>
          <w:b/>
          <w:bCs/>
          <w:lang w:val="es-419" w:eastAsia="es-CO"/>
        </w:rPr>
        <w:t>“</w:t>
      </w:r>
      <w:proofErr w:type="spellStart"/>
      <w:r w:rsidRPr="0060383F">
        <w:rPr>
          <w:rStyle w:val="Extranjerismo"/>
          <w:b/>
          <w:bCs/>
          <w:lang w:val="es-419" w:eastAsia="es-CO"/>
        </w:rPr>
        <w:t>PickUp</w:t>
      </w:r>
      <w:proofErr w:type="spellEnd"/>
      <w:r w:rsidRPr="0060383F">
        <w:rPr>
          <w:b/>
          <w:bCs/>
          <w:lang w:val="es-419" w:eastAsia="es-CO"/>
        </w:rPr>
        <w:t>”:</w:t>
      </w:r>
      <w:r w:rsidRPr="009C6202">
        <w:rPr>
          <w:lang w:val="es-419" w:eastAsia="es-CO"/>
        </w:rPr>
        <w:t xml:space="preserve"> hace referencia al volumen de reservas materializadas desde el último informe. El Informe pickup diario indica cuántas reservas se han realizado desde ayer. También proporciona el ritmo de reservas comparando cifras con el año anterior.</w:t>
      </w:r>
    </w:p>
    <w:p w14:paraId="2D69AE08" w14:textId="77777777" w:rsidR="009C6202" w:rsidRPr="009C6202" w:rsidRDefault="009C6202" w:rsidP="009C6202">
      <w:pPr>
        <w:pStyle w:val="Prrafodelista"/>
        <w:numPr>
          <w:ilvl w:val="0"/>
          <w:numId w:val="65"/>
        </w:numPr>
        <w:rPr>
          <w:lang w:val="es-419" w:eastAsia="es-CO"/>
        </w:rPr>
      </w:pPr>
      <w:r w:rsidRPr="0060383F">
        <w:rPr>
          <w:b/>
          <w:bCs/>
          <w:lang w:val="es-419" w:eastAsia="es-CO"/>
        </w:rPr>
        <w:t>Porcentaje de ocupación:</w:t>
      </w:r>
      <w:r w:rsidRPr="009C6202">
        <w:rPr>
          <w:lang w:val="es-419" w:eastAsia="es-CO"/>
        </w:rPr>
        <w:t xml:space="preserve"> es el porcentaje calculado entre la ocupación del día y la capacidad instalada del hotel.</w:t>
      </w:r>
    </w:p>
    <w:p w14:paraId="0198AC4D" w14:textId="77777777" w:rsidR="009C6202" w:rsidRPr="009C6202" w:rsidRDefault="009C6202" w:rsidP="009C6202">
      <w:pPr>
        <w:pStyle w:val="Prrafodelista"/>
        <w:numPr>
          <w:ilvl w:val="0"/>
          <w:numId w:val="65"/>
        </w:numPr>
        <w:rPr>
          <w:lang w:val="es-419" w:eastAsia="es-CO"/>
        </w:rPr>
      </w:pPr>
      <w:r w:rsidRPr="0060383F">
        <w:rPr>
          <w:b/>
          <w:bCs/>
          <w:lang w:val="es-419" w:eastAsia="es-CO"/>
        </w:rPr>
        <w:t>Rechazos:</w:t>
      </w:r>
      <w:r w:rsidRPr="009C6202">
        <w:rPr>
          <w:lang w:val="es-419" w:eastAsia="es-CO"/>
        </w:rPr>
        <w:t xml:space="preserve"> reservas que se deben rechazar en un día.</w:t>
      </w:r>
    </w:p>
    <w:p w14:paraId="55823D38" w14:textId="727E377E" w:rsidR="009C6202" w:rsidRPr="009C6202" w:rsidRDefault="009C6202" w:rsidP="009C6202">
      <w:pPr>
        <w:pStyle w:val="Prrafodelista"/>
        <w:numPr>
          <w:ilvl w:val="0"/>
          <w:numId w:val="65"/>
        </w:numPr>
        <w:rPr>
          <w:lang w:val="es-419" w:eastAsia="es-CO"/>
        </w:rPr>
      </w:pPr>
      <w:proofErr w:type="spellStart"/>
      <w:r w:rsidRPr="0060383F">
        <w:rPr>
          <w:b/>
          <w:bCs/>
          <w:lang w:val="es-419" w:eastAsia="es-CO"/>
        </w:rPr>
        <w:t>RevPAR</w:t>
      </w:r>
      <w:proofErr w:type="spellEnd"/>
      <w:r w:rsidRPr="0060383F">
        <w:rPr>
          <w:b/>
          <w:bCs/>
          <w:lang w:val="es-419" w:eastAsia="es-CO"/>
        </w:rPr>
        <w:t>:</w:t>
      </w:r>
      <w:r w:rsidRPr="009C6202">
        <w:rPr>
          <w:lang w:val="es-419" w:eastAsia="es-CO"/>
        </w:rPr>
        <w:t xml:space="preserve"> </w:t>
      </w:r>
      <w:r>
        <w:rPr>
          <w:lang w:val="es-419" w:eastAsia="es-CO"/>
        </w:rPr>
        <w:t>“</w:t>
      </w:r>
      <w:proofErr w:type="spellStart"/>
      <w:r w:rsidRPr="009C6202">
        <w:rPr>
          <w:rStyle w:val="Extranjerismo"/>
          <w:lang w:val="es-419" w:eastAsia="es-CO"/>
        </w:rPr>
        <w:t>Revenue</w:t>
      </w:r>
      <w:proofErr w:type="spellEnd"/>
      <w:r w:rsidRPr="009C6202">
        <w:rPr>
          <w:rStyle w:val="Extranjerismo"/>
          <w:lang w:val="es-419" w:eastAsia="es-CO"/>
        </w:rPr>
        <w:t xml:space="preserve"> per </w:t>
      </w:r>
      <w:proofErr w:type="spellStart"/>
      <w:r w:rsidRPr="009C6202">
        <w:rPr>
          <w:rStyle w:val="Extranjerismo"/>
          <w:lang w:val="es-419" w:eastAsia="es-CO"/>
        </w:rPr>
        <w:t>available</w:t>
      </w:r>
      <w:proofErr w:type="spellEnd"/>
      <w:r w:rsidRPr="009C6202">
        <w:rPr>
          <w:rStyle w:val="Extranjerismo"/>
          <w:lang w:val="es-419" w:eastAsia="es-CO"/>
        </w:rPr>
        <w:t xml:space="preserve"> </w:t>
      </w:r>
      <w:proofErr w:type="spellStart"/>
      <w:r w:rsidRPr="009C6202">
        <w:rPr>
          <w:rStyle w:val="Extranjerismo"/>
          <w:lang w:val="es-419" w:eastAsia="es-CO"/>
        </w:rPr>
        <w:t>room</w:t>
      </w:r>
      <w:proofErr w:type="spellEnd"/>
      <w:r>
        <w:rPr>
          <w:lang w:val="es-419" w:eastAsia="es-CO"/>
        </w:rPr>
        <w:t>”</w:t>
      </w:r>
      <w:r w:rsidRPr="009C6202">
        <w:rPr>
          <w:lang w:val="es-419" w:eastAsia="es-CO"/>
        </w:rPr>
        <w:t xml:space="preserve"> (ingresos por habitación disponible).</w:t>
      </w:r>
    </w:p>
    <w:p w14:paraId="694CA516" w14:textId="77777777" w:rsidR="009C6202" w:rsidRPr="009C6202" w:rsidRDefault="009C6202" w:rsidP="009C6202">
      <w:pPr>
        <w:pStyle w:val="Prrafodelista"/>
        <w:numPr>
          <w:ilvl w:val="0"/>
          <w:numId w:val="65"/>
        </w:numPr>
        <w:rPr>
          <w:lang w:val="es-419" w:eastAsia="es-CO"/>
        </w:rPr>
      </w:pPr>
      <w:r w:rsidRPr="0060383F">
        <w:rPr>
          <w:b/>
          <w:bCs/>
          <w:lang w:val="es-419" w:eastAsia="es-CO"/>
        </w:rPr>
        <w:t>Ventas por canal:</w:t>
      </w:r>
      <w:r w:rsidRPr="009C6202">
        <w:rPr>
          <w:lang w:val="es-419" w:eastAsia="es-CO"/>
        </w:rPr>
        <w:t xml:space="preserve"> cantidad de reservas que se generan por cada canal de reserva.</w:t>
      </w:r>
    </w:p>
    <w:p w14:paraId="34ABF953" w14:textId="77777777" w:rsidR="009C6202" w:rsidRPr="009C6202" w:rsidRDefault="009C6202" w:rsidP="009C6202">
      <w:pPr>
        <w:pStyle w:val="Prrafodelista"/>
        <w:numPr>
          <w:ilvl w:val="0"/>
          <w:numId w:val="65"/>
        </w:numPr>
        <w:rPr>
          <w:lang w:val="es-419" w:eastAsia="es-CO"/>
        </w:rPr>
      </w:pPr>
      <w:r w:rsidRPr="0060383F">
        <w:rPr>
          <w:b/>
          <w:bCs/>
          <w:lang w:val="es-419" w:eastAsia="es-CO"/>
        </w:rPr>
        <w:t>Ventas por segmento:</w:t>
      </w:r>
      <w:r w:rsidRPr="009C6202">
        <w:rPr>
          <w:lang w:val="es-419" w:eastAsia="es-CO"/>
        </w:rPr>
        <w:t xml:space="preserve"> cantidad de reservas por cada segmento o subsegmento del mercado.</w:t>
      </w:r>
    </w:p>
    <w:p w14:paraId="10D6191E" w14:textId="6B725058" w:rsidR="0082648D" w:rsidRPr="009C6202" w:rsidRDefault="009C6202" w:rsidP="009C6202">
      <w:pPr>
        <w:pStyle w:val="Prrafodelista"/>
        <w:numPr>
          <w:ilvl w:val="0"/>
          <w:numId w:val="65"/>
        </w:numPr>
        <w:rPr>
          <w:lang w:val="es-419" w:eastAsia="es-CO"/>
        </w:rPr>
      </w:pPr>
      <w:r w:rsidRPr="0060383F">
        <w:rPr>
          <w:b/>
          <w:bCs/>
          <w:lang w:val="es-419" w:eastAsia="es-CO"/>
        </w:rPr>
        <w:t>“</w:t>
      </w:r>
      <w:proofErr w:type="spellStart"/>
      <w:r w:rsidRPr="0060383F">
        <w:rPr>
          <w:rStyle w:val="Extranjerismo"/>
          <w:b/>
          <w:bCs/>
          <w:lang w:val="es-419" w:eastAsia="es-CO"/>
        </w:rPr>
        <w:t>Walk-ins</w:t>
      </w:r>
      <w:proofErr w:type="spellEnd"/>
      <w:r w:rsidRPr="0060383F">
        <w:rPr>
          <w:b/>
          <w:bCs/>
          <w:lang w:val="es-419" w:eastAsia="es-CO"/>
        </w:rPr>
        <w:t>”:</w:t>
      </w:r>
      <w:r w:rsidRPr="009C6202">
        <w:rPr>
          <w:lang w:val="es-419" w:eastAsia="es-CO"/>
        </w:rPr>
        <w:t xml:space="preserve"> estancias que se generan en el mostrador del hotel, sin previa reservación.</w:t>
      </w:r>
    </w:p>
    <w:p w14:paraId="5A10C599" w14:textId="0F62C0AD" w:rsidR="009C6202" w:rsidRDefault="009C6202" w:rsidP="00E01251">
      <w:pPr>
        <w:rPr>
          <w:lang w:val="es-419" w:eastAsia="es-CO"/>
        </w:rPr>
      </w:pPr>
      <w:r w:rsidRPr="009C6202">
        <w:rPr>
          <w:b/>
          <w:bCs/>
          <w:lang w:val="es-419" w:eastAsia="es-CO"/>
        </w:rPr>
        <w:lastRenderedPageBreak/>
        <w:t>Los datos actuales:</w:t>
      </w:r>
      <w:r>
        <w:rPr>
          <w:lang w:val="es-419" w:eastAsia="es-CO"/>
        </w:rPr>
        <w:t xml:space="preserve"> s</w:t>
      </w:r>
      <w:r w:rsidRPr="009C6202">
        <w:rPr>
          <w:lang w:val="es-419" w:eastAsia="es-CO"/>
        </w:rPr>
        <w:t>on los que reflejan la situación del hotel al momento en que se realiza el pronóstico.</w:t>
      </w:r>
    </w:p>
    <w:p w14:paraId="48B94110" w14:textId="1244C2BF" w:rsidR="009C6202" w:rsidRPr="00290E0D" w:rsidRDefault="009C6202" w:rsidP="009C6202">
      <w:pPr>
        <w:pStyle w:val="Prrafodelista"/>
        <w:numPr>
          <w:ilvl w:val="0"/>
          <w:numId w:val="66"/>
        </w:numPr>
        <w:rPr>
          <w:lang w:val="en-US" w:eastAsia="es-CO"/>
        </w:rPr>
      </w:pPr>
      <w:r w:rsidRPr="00290E0D">
        <w:rPr>
          <w:b/>
          <w:bCs/>
          <w:lang w:val="en-US" w:eastAsia="es-CO"/>
        </w:rPr>
        <w:t>ADR</w:t>
      </w:r>
      <w:r w:rsidRPr="00290E0D">
        <w:rPr>
          <w:lang w:val="en-US" w:eastAsia="es-CO"/>
        </w:rPr>
        <w:t xml:space="preserve"> “</w:t>
      </w:r>
      <w:r w:rsidRPr="00290E0D">
        <w:rPr>
          <w:rStyle w:val="Extranjerismo"/>
          <w:lang w:eastAsia="es-CO"/>
        </w:rPr>
        <w:t>Average Daily Rate</w:t>
      </w:r>
      <w:r w:rsidRPr="00290E0D">
        <w:rPr>
          <w:lang w:val="en-US" w:eastAsia="es-CO"/>
        </w:rPr>
        <w:t>” (</w:t>
      </w:r>
      <w:proofErr w:type="spellStart"/>
      <w:r w:rsidRPr="00290E0D">
        <w:rPr>
          <w:lang w:val="en-US" w:eastAsia="es-CO"/>
        </w:rPr>
        <w:t>tarifa</w:t>
      </w:r>
      <w:proofErr w:type="spellEnd"/>
      <w:r w:rsidRPr="00290E0D">
        <w:rPr>
          <w:lang w:val="en-US" w:eastAsia="es-CO"/>
        </w:rPr>
        <w:t xml:space="preserve"> </w:t>
      </w:r>
      <w:proofErr w:type="spellStart"/>
      <w:r w:rsidRPr="00290E0D">
        <w:rPr>
          <w:lang w:val="en-US" w:eastAsia="es-CO"/>
        </w:rPr>
        <w:t>promedio</w:t>
      </w:r>
      <w:proofErr w:type="spellEnd"/>
      <w:r w:rsidRPr="00290E0D">
        <w:rPr>
          <w:lang w:val="en-US" w:eastAsia="es-CO"/>
        </w:rPr>
        <w:t>).</w:t>
      </w:r>
    </w:p>
    <w:p w14:paraId="124F4F43" w14:textId="77777777" w:rsidR="009C6202" w:rsidRPr="0060383F" w:rsidRDefault="009C6202" w:rsidP="009C6202">
      <w:pPr>
        <w:pStyle w:val="Prrafodelista"/>
        <w:numPr>
          <w:ilvl w:val="0"/>
          <w:numId w:val="66"/>
        </w:numPr>
        <w:rPr>
          <w:b/>
          <w:bCs/>
          <w:lang w:val="es-419" w:eastAsia="es-CO"/>
        </w:rPr>
      </w:pPr>
      <w:r w:rsidRPr="0060383F">
        <w:rPr>
          <w:b/>
          <w:bCs/>
          <w:lang w:val="es-419" w:eastAsia="es-CO"/>
        </w:rPr>
        <w:t>Disponibilidad de habitaciones.</w:t>
      </w:r>
    </w:p>
    <w:p w14:paraId="33D513EA" w14:textId="77777777" w:rsidR="009C6202" w:rsidRPr="0060383F" w:rsidRDefault="009C6202" w:rsidP="009C6202">
      <w:pPr>
        <w:pStyle w:val="Prrafodelista"/>
        <w:numPr>
          <w:ilvl w:val="0"/>
          <w:numId w:val="66"/>
        </w:numPr>
        <w:rPr>
          <w:b/>
          <w:bCs/>
          <w:lang w:val="es-419" w:eastAsia="es-CO"/>
        </w:rPr>
      </w:pPr>
      <w:r w:rsidRPr="0060383F">
        <w:rPr>
          <w:b/>
          <w:bCs/>
          <w:lang w:val="es-419" w:eastAsia="es-CO"/>
        </w:rPr>
        <w:t>Habitaciones ocupadas.</w:t>
      </w:r>
    </w:p>
    <w:p w14:paraId="44BE795C" w14:textId="77777777" w:rsidR="009C6202" w:rsidRPr="0060383F" w:rsidRDefault="009C6202" w:rsidP="009C6202">
      <w:pPr>
        <w:pStyle w:val="Prrafodelista"/>
        <w:numPr>
          <w:ilvl w:val="0"/>
          <w:numId w:val="66"/>
        </w:numPr>
        <w:rPr>
          <w:b/>
          <w:bCs/>
          <w:lang w:val="es-419" w:eastAsia="es-CO"/>
        </w:rPr>
      </w:pPr>
      <w:r w:rsidRPr="0060383F">
        <w:rPr>
          <w:b/>
          <w:bCs/>
          <w:lang w:val="es-419" w:eastAsia="es-CO"/>
        </w:rPr>
        <w:t>Habitaciones bloqueadas.</w:t>
      </w:r>
    </w:p>
    <w:p w14:paraId="48A9EA92" w14:textId="51B24D1E" w:rsidR="009C6202" w:rsidRPr="0060383F" w:rsidRDefault="009C6202" w:rsidP="009C6202">
      <w:pPr>
        <w:pStyle w:val="Prrafodelista"/>
        <w:numPr>
          <w:ilvl w:val="0"/>
          <w:numId w:val="66"/>
        </w:numPr>
        <w:rPr>
          <w:b/>
          <w:bCs/>
          <w:lang w:val="es-419" w:eastAsia="es-CO"/>
        </w:rPr>
      </w:pPr>
      <w:r w:rsidRPr="0060383F">
        <w:rPr>
          <w:b/>
          <w:bCs/>
          <w:lang w:val="es-419" w:eastAsia="es-CO"/>
        </w:rPr>
        <w:t>“</w:t>
      </w:r>
      <w:proofErr w:type="spellStart"/>
      <w:r w:rsidRPr="0060383F">
        <w:rPr>
          <w:rStyle w:val="Extranjerismo"/>
          <w:b/>
          <w:bCs/>
          <w:lang w:val="es-419" w:eastAsia="es-CO"/>
        </w:rPr>
        <w:t>PickUp</w:t>
      </w:r>
      <w:proofErr w:type="spellEnd"/>
      <w:r w:rsidRPr="0060383F">
        <w:rPr>
          <w:b/>
          <w:bCs/>
          <w:lang w:val="es-419" w:eastAsia="es-CO"/>
        </w:rPr>
        <w:t>”.</w:t>
      </w:r>
    </w:p>
    <w:p w14:paraId="346A6BB6" w14:textId="77777777" w:rsidR="009C6202" w:rsidRPr="009C6202" w:rsidRDefault="009C6202" w:rsidP="009C6202">
      <w:pPr>
        <w:pStyle w:val="Prrafodelista"/>
        <w:numPr>
          <w:ilvl w:val="0"/>
          <w:numId w:val="66"/>
        </w:numPr>
        <w:rPr>
          <w:lang w:val="es-419" w:eastAsia="es-CO"/>
        </w:rPr>
      </w:pPr>
      <w:r w:rsidRPr="0010039D">
        <w:rPr>
          <w:b/>
          <w:bCs/>
          <w:lang w:val="es-419" w:eastAsia="es-CO"/>
        </w:rPr>
        <w:t>Reservas de grupos:</w:t>
      </w:r>
      <w:r w:rsidRPr="009C6202">
        <w:rPr>
          <w:lang w:val="es-419" w:eastAsia="es-CO"/>
        </w:rPr>
        <w:t xml:space="preserve"> el hotel tiene reservas de grupos ya confirmadas que afectan la disponibilidad.</w:t>
      </w:r>
    </w:p>
    <w:p w14:paraId="7A873333" w14:textId="31725F06" w:rsidR="009C6202" w:rsidRPr="009C6202" w:rsidRDefault="009C6202" w:rsidP="009C6202">
      <w:pPr>
        <w:pStyle w:val="Prrafodelista"/>
        <w:numPr>
          <w:ilvl w:val="0"/>
          <w:numId w:val="66"/>
        </w:numPr>
        <w:rPr>
          <w:lang w:val="es-419" w:eastAsia="es-CO"/>
        </w:rPr>
      </w:pPr>
      <w:proofErr w:type="spellStart"/>
      <w:r w:rsidRPr="0010039D">
        <w:rPr>
          <w:b/>
          <w:bCs/>
          <w:lang w:val="es-419" w:eastAsia="es-CO"/>
        </w:rPr>
        <w:t>RevPar</w:t>
      </w:r>
      <w:proofErr w:type="spellEnd"/>
      <w:r w:rsidRPr="0010039D">
        <w:rPr>
          <w:b/>
          <w:bCs/>
          <w:lang w:val="es-419" w:eastAsia="es-CO"/>
        </w:rPr>
        <w:t>:</w:t>
      </w:r>
      <w:r w:rsidRPr="009C6202">
        <w:rPr>
          <w:lang w:val="es-419" w:eastAsia="es-CO"/>
        </w:rPr>
        <w:t xml:space="preserve"> </w:t>
      </w:r>
      <w:r>
        <w:rPr>
          <w:lang w:val="es-419" w:eastAsia="es-CO"/>
        </w:rPr>
        <w:t>“</w:t>
      </w:r>
      <w:proofErr w:type="spellStart"/>
      <w:r w:rsidRPr="009C6202">
        <w:rPr>
          <w:rStyle w:val="Extranjerismo"/>
          <w:lang w:val="es-419" w:eastAsia="es-CO"/>
        </w:rPr>
        <w:t>Revenue</w:t>
      </w:r>
      <w:proofErr w:type="spellEnd"/>
      <w:r w:rsidRPr="009C6202">
        <w:rPr>
          <w:rStyle w:val="Extranjerismo"/>
          <w:lang w:val="es-419" w:eastAsia="es-CO"/>
        </w:rPr>
        <w:t xml:space="preserve"> per </w:t>
      </w:r>
      <w:proofErr w:type="spellStart"/>
      <w:r w:rsidRPr="009C6202">
        <w:rPr>
          <w:rStyle w:val="Extranjerismo"/>
          <w:lang w:val="es-419" w:eastAsia="es-CO"/>
        </w:rPr>
        <w:t>available</w:t>
      </w:r>
      <w:proofErr w:type="spellEnd"/>
      <w:r w:rsidRPr="009C6202">
        <w:rPr>
          <w:rStyle w:val="Extranjerismo"/>
          <w:lang w:val="es-419" w:eastAsia="es-CO"/>
        </w:rPr>
        <w:t xml:space="preserve"> </w:t>
      </w:r>
      <w:proofErr w:type="spellStart"/>
      <w:r w:rsidRPr="009C6202">
        <w:rPr>
          <w:rStyle w:val="Extranjerismo"/>
          <w:lang w:val="es-419" w:eastAsia="es-CO"/>
        </w:rPr>
        <w:t>room</w:t>
      </w:r>
      <w:proofErr w:type="spellEnd"/>
      <w:r>
        <w:rPr>
          <w:lang w:val="es-419" w:eastAsia="es-CO"/>
        </w:rPr>
        <w:t>”</w:t>
      </w:r>
      <w:r w:rsidRPr="009C6202">
        <w:rPr>
          <w:lang w:val="es-419" w:eastAsia="es-CO"/>
        </w:rPr>
        <w:t xml:space="preserve"> (ingresos por habitación disponible).</w:t>
      </w:r>
    </w:p>
    <w:p w14:paraId="36F56C16" w14:textId="36AD7FAF" w:rsidR="008C5D03" w:rsidRPr="0010039D" w:rsidRDefault="009C6202" w:rsidP="009C6202">
      <w:pPr>
        <w:pStyle w:val="Prrafodelista"/>
        <w:numPr>
          <w:ilvl w:val="0"/>
          <w:numId w:val="66"/>
        </w:numPr>
        <w:rPr>
          <w:b/>
          <w:bCs/>
          <w:lang w:val="es-419" w:eastAsia="es-CO"/>
        </w:rPr>
      </w:pPr>
      <w:r w:rsidRPr="0010039D">
        <w:rPr>
          <w:b/>
          <w:bCs/>
          <w:lang w:val="es-419" w:eastAsia="es-CO"/>
        </w:rPr>
        <w:t>Segmentación de clientes.</w:t>
      </w:r>
    </w:p>
    <w:p w14:paraId="3FF1FFEF" w14:textId="45B6FC80" w:rsidR="005F4F2D" w:rsidRDefault="005F4F2D" w:rsidP="00E01251">
      <w:pPr>
        <w:rPr>
          <w:lang w:val="es-419" w:eastAsia="es-CO"/>
        </w:rPr>
      </w:pPr>
      <w:r w:rsidRPr="005F4F2D">
        <w:rPr>
          <w:b/>
          <w:bCs/>
          <w:lang w:val="es-419" w:eastAsia="es-CO"/>
        </w:rPr>
        <w:t>Los datos futuros:</w:t>
      </w:r>
      <w:r>
        <w:rPr>
          <w:lang w:val="es-419" w:eastAsia="es-CO"/>
        </w:rPr>
        <w:t xml:space="preserve"> m</w:t>
      </w:r>
      <w:r w:rsidRPr="005F4F2D">
        <w:rPr>
          <w:lang w:val="es-419" w:eastAsia="es-CO"/>
        </w:rPr>
        <w:t>ás que datos futuros, lo que se analiza en este ítem son los factores que puedan afectar esa demanda futura.</w:t>
      </w:r>
    </w:p>
    <w:p w14:paraId="33C28727" w14:textId="77777777" w:rsidR="005F4F2D" w:rsidRPr="005F4F2D" w:rsidRDefault="005F4F2D" w:rsidP="005F4F2D">
      <w:pPr>
        <w:pStyle w:val="Prrafodelista"/>
        <w:numPr>
          <w:ilvl w:val="0"/>
          <w:numId w:val="67"/>
        </w:numPr>
        <w:rPr>
          <w:lang w:val="es-419" w:eastAsia="es-CO"/>
        </w:rPr>
      </w:pPr>
      <w:r w:rsidRPr="0010039D">
        <w:rPr>
          <w:b/>
          <w:bCs/>
          <w:lang w:val="es-419" w:eastAsia="es-CO"/>
        </w:rPr>
        <w:t>Apertura o cierre de hoteles competidores:</w:t>
      </w:r>
      <w:r w:rsidRPr="005F4F2D">
        <w:rPr>
          <w:lang w:val="es-419" w:eastAsia="es-CO"/>
        </w:rPr>
        <w:t xml:space="preserve"> aumento o baja de la cantidad de habitaciones disponibles en un destino.</w:t>
      </w:r>
    </w:p>
    <w:p w14:paraId="316E6A1E" w14:textId="77777777" w:rsidR="005F4F2D" w:rsidRPr="005F4F2D" w:rsidRDefault="005F4F2D" w:rsidP="005F4F2D">
      <w:pPr>
        <w:pStyle w:val="Prrafodelista"/>
        <w:numPr>
          <w:ilvl w:val="0"/>
          <w:numId w:val="67"/>
        </w:numPr>
        <w:rPr>
          <w:lang w:val="es-419" w:eastAsia="es-CO"/>
        </w:rPr>
      </w:pPr>
      <w:r w:rsidRPr="0010039D">
        <w:rPr>
          <w:b/>
          <w:bCs/>
          <w:lang w:val="es-419" w:eastAsia="es-CO"/>
        </w:rPr>
        <w:t>Decisiones de precio de la competencia:</w:t>
      </w:r>
      <w:r w:rsidRPr="005F4F2D">
        <w:rPr>
          <w:lang w:val="es-419" w:eastAsia="es-CO"/>
        </w:rPr>
        <w:t xml:space="preserve"> estar alerta de las estrategias de mercadeo de la competencia.</w:t>
      </w:r>
    </w:p>
    <w:p w14:paraId="6920E861" w14:textId="77777777" w:rsidR="005F4F2D" w:rsidRPr="005F4F2D" w:rsidRDefault="005F4F2D" w:rsidP="005F4F2D">
      <w:pPr>
        <w:pStyle w:val="Prrafodelista"/>
        <w:numPr>
          <w:ilvl w:val="0"/>
          <w:numId w:val="67"/>
        </w:numPr>
        <w:rPr>
          <w:lang w:val="es-419" w:eastAsia="es-CO"/>
        </w:rPr>
      </w:pPr>
      <w:r w:rsidRPr="0010039D">
        <w:rPr>
          <w:b/>
          <w:bCs/>
          <w:lang w:val="es-419" w:eastAsia="es-CO"/>
        </w:rPr>
        <w:t>Entorno económico (nivel local y nacional):</w:t>
      </w:r>
      <w:r w:rsidRPr="005F4F2D">
        <w:rPr>
          <w:lang w:val="es-419" w:eastAsia="es-CO"/>
        </w:rPr>
        <w:t xml:space="preserve"> los cambios de la economía afectan las industrias.</w:t>
      </w:r>
    </w:p>
    <w:p w14:paraId="760ECAB0" w14:textId="77777777" w:rsidR="005F4F2D" w:rsidRPr="005F4F2D" w:rsidRDefault="005F4F2D" w:rsidP="005F4F2D">
      <w:pPr>
        <w:pStyle w:val="Prrafodelista"/>
        <w:numPr>
          <w:ilvl w:val="0"/>
          <w:numId w:val="67"/>
        </w:numPr>
        <w:rPr>
          <w:lang w:val="es-419" w:eastAsia="es-CO"/>
        </w:rPr>
      </w:pPr>
      <w:r w:rsidRPr="0010039D">
        <w:rPr>
          <w:b/>
          <w:bCs/>
          <w:lang w:val="es-419" w:eastAsia="es-CO"/>
        </w:rPr>
        <w:t>Estacionalidad:</w:t>
      </w:r>
      <w:r w:rsidRPr="005F4F2D">
        <w:rPr>
          <w:lang w:val="es-419" w:eastAsia="es-CO"/>
        </w:rPr>
        <w:t xml:space="preserve"> es una característica de un periodo de tiempo que presenta unas regulares y predecibles que se repiten cada periodo. Por ejemplo, los fines de semana o la navidad son periodos que se pueden </w:t>
      </w:r>
      <w:r w:rsidRPr="005F4F2D">
        <w:rPr>
          <w:lang w:val="es-419" w:eastAsia="es-CO"/>
        </w:rPr>
        <w:lastRenderedPageBreak/>
        <w:t>analizar y comparar y que tienen unas características más o menos homogéneas.</w:t>
      </w:r>
    </w:p>
    <w:p w14:paraId="23A96D77" w14:textId="77777777" w:rsidR="005F4F2D" w:rsidRPr="005F4F2D" w:rsidRDefault="005F4F2D" w:rsidP="005F4F2D">
      <w:pPr>
        <w:pStyle w:val="Prrafodelista"/>
        <w:numPr>
          <w:ilvl w:val="0"/>
          <w:numId w:val="67"/>
        </w:numPr>
        <w:rPr>
          <w:lang w:val="es-419" w:eastAsia="es-CO"/>
        </w:rPr>
      </w:pPr>
      <w:r w:rsidRPr="0010039D">
        <w:rPr>
          <w:b/>
          <w:bCs/>
          <w:lang w:val="es-419" w:eastAsia="es-CO"/>
        </w:rPr>
        <w:t>Eventos de ciudad (que afectan la demanda):</w:t>
      </w:r>
      <w:r w:rsidRPr="005F4F2D">
        <w:rPr>
          <w:lang w:val="es-419" w:eastAsia="es-CO"/>
        </w:rPr>
        <w:t xml:space="preserve"> las municipalidades suelen efectuar eventos que por su interés general o particular afectan la demanda normal.</w:t>
      </w:r>
    </w:p>
    <w:p w14:paraId="6819B577" w14:textId="77777777" w:rsidR="005F4F2D" w:rsidRPr="005F4F2D" w:rsidRDefault="005F4F2D" w:rsidP="005F4F2D">
      <w:pPr>
        <w:pStyle w:val="Prrafodelista"/>
        <w:numPr>
          <w:ilvl w:val="0"/>
          <w:numId w:val="67"/>
        </w:numPr>
        <w:rPr>
          <w:lang w:val="es-419" w:eastAsia="es-CO"/>
        </w:rPr>
      </w:pPr>
      <w:r w:rsidRPr="0010039D">
        <w:rPr>
          <w:b/>
          <w:bCs/>
          <w:lang w:val="es-419" w:eastAsia="es-CO"/>
        </w:rPr>
        <w:t>Mejoras en accesibilidad e infraestructura (ciudad):</w:t>
      </w:r>
      <w:r w:rsidRPr="005F4F2D">
        <w:rPr>
          <w:lang w:val="es-419" w:eastAsia="es-CO"/>
        </w:rPr>
        <w:t xml:space="preserve"> una nueva carretera o una nueva frecuencia aérea, sin duda, puede traer más volumen de reservas.</w:t>
      </w:r>
    </w:p>
    <w:p w14:paraId="4677C345" w14:textId="77777777" w:rsidR="005F4F2D" w:rsidRPr="005F4F2D" w:rsidRDefault="005F4F2D" w:rsidP="005F4F2D">
      <w:pPr>
        <w:pStyle w:val="Prrafodelista"/>
        <w:numPr>
          <w:ilvl w:val="0"/>
          <w:numId w:val="67"/>
        </w:numPr>
        <w:rPr>
          <w:lang w:val="es-419" w:eastAsia="es-CO"/>
        </w:rPr>
      </w:pPr>
      <w:r w:rsidRPr="0010039D">
        <w:rPr>
          <w:b/>
          <w:bCs/>
          <w:lang w:val="es-419" w:eastAsia="es-CO"/>
        </w:rPr>
        <w:t>Nuevos servicios del hotel:</w:t>
      </w:r>
      <w:r w:rsidRPr="005F4F2D">
        <w:rPr>
          <w:lang w:val="es-419" w:eastAsia="es-CO"/>
        </w:rPr>
        <w:t xml:space="preserve"> aunque el inventario de un hotel es limitado, en algunas ocasiones, hay ampliaciones o lanzamiento de nuevos servicios vía remodelación. Esto siempre hay que tenerlo en cuenta.</w:t>
      </w:r>
    </w:p>
    <w:p w14:paraId="71646E8E" w14:textId="462C1CF0" w:rsidR="008C5D03" w:rsidRPr="00CC5712" w:rsidRDefault="005F4F2D" w:rsidP="00CC5712">
      <w:pPr>
        <w:pStyle w:val="Prrafodelista"/>
        <w:numPr>
          <w:ilvl w:val="0"/>
          <w:numId w:val="67"/>
        </w:numPr>
        <w:rPr>
          <w:lang w:val="es-419" w:eastAsia="es-CO"/>
        </w:rPr>
      </w:pPr>
      <w:r w:rsidRPr="007E18DB">
        <w:rPr>
          <w:b/>
          <w:bCs/>
          <w:lang w:val="es-419" w:eastAsia="es-CO"/>
        </w:rPr>
        <w:t>Nuevos atractivos turísticos:</w:t>
      </w:r>
      <w:r w:rsidRPr="005F4F2D">
        <w:rPr>
          <w:lang w:val="es-419" w:eastAsia="es-CO"/>
        </w:rPr>
        <w:t xml:space="preserve"> al igual que los eventos, un nuevo atractivo en la ciudad, sin duda, afectará el volumen de reservas.</w:t>
      </w:r>
    </w:p>
    <w:p w14:paraId="49146457" w14:textId="26D4FF22" w:rsidR="008C5D03" w:rsidRDefault="005F4F2D" w:rsidP="00E01251">
      <w:pPr>
        <w:rPr>
          <w:lang w:val="es-419" w:eastAsia="es-CO"/>
        </w:rPr>
      </w:pPr>
      <w:r w:rsidRPr="005F4F2D">
        <w:rPr>
          <w:lang w:val="es-419" w:eastAsia="es-CO"/>
        </w:rPr>
        <w:t xml:space="preserve">Como ya se mencionó, el pronóstico es un método matemático estadístico, por lo que existen varios métodos. Es parte de la habilidad del </w:t>
      </w:r>
      <w:r>
        <w:rPr>
          <w:lang w:val="es-419" w:eastAsia="es-CO"/>
        </w:rPr>
        <w:t>“</w:t>
      </w:r>
      <w:proofErr w:type="spellStart"/>
      <w:r w:rsidRPr="005F4F2D">
        <w:rPr>
          <w:rStyle w:val="Extranjerismo"/>
          <w:lang w:val="es-419" w:eastAsia="es-CO"/>
        </w:rPr>
        <w:t>revenue</w:t>
      </w:r>
      <w:proofErr w:type="spellEnd"/>
      <w:r>
        <w:rPr>
          <w:lang w:val="es-419" w:eastAsia="es-CO"/>
        </w:rPr>
        <w:t>”</w:t>
      </w:r>
      <w:r w:rsidRPr="005F4F2D">
        <w:rPr>
          <w:lang w:val="es-419" w:eastAsia="es-CO"/>
        </w:rPr>
        <w:t xml:space="preserve"> escoger aquel que mejor resultado le brinde en términos de gestión. Además, cuenta con unos componentes y obedece a unas fases que ayudan a estructurar el cálculo. Estas fases son:</w:t>
      </w:r>
    </w:p>
    <w:p w14:paraId="544C8A53" w14:textId="248AB929" w:rsidR="005F4F2D" w:rsidRDefault="005F4F2D" w:rsidP="00E01251">
      <w:pPr>
        <w:rPr>
          <w:lang w:val="es-419" w:eastAsia="es-CO"/>
        </w:rPr>
      </w:pPr>
      <w:r w:rsidRPr="007959B8">
        <w:rPr>
          <w:b/>
          <w:bCs/>
          <w:lang w:val="es-419" w:eastAsia="es-CO"/>
        </w:rPr>
        <w:t>Fase 1.</w:t>
      </w:r>
      <w:r>
        <w:rPr>
          <w:lang w:val="es-419" w:eastAsia="es-CO"/>
        </w:rPr>
        <w:t xml:space="preserve"> Datos históricos</w:t>
      </w:r>
    </w:p>
    <w:p w14:paraId="78EE1BC1" w14:textId="21A2CC37" w:rsidR="005F4F2D" w:rsidRDefault="005F4F2D" w:rsidP="00E01251">
      <w:pPr>
        <w:rPr>
          <w:lang w:val="es-419" w:eastAsia="es-CO"/>
        </w:rPr>
      </w:pPr>
      <w:r w:rsidRPr="007959B8">
        <w:rPr>
          <w:b/>
          <w:bCs/>
          <w:lang w:val="es-419" w:eastAsia="es-CO"/>
        </w:rPr>
        <w:t>Fase 2.</w:t>
      </w:r>
      <w:r>
        <w:rPr>
          <w:lang w:val="es-419" w:eastAsia="es-CO"/>
        </w:rPr>
        <w:t xml:space="preserve"> Datos actuales</w:t>
      </w:r>
    </w:p>
    <w:p w14:paraId="7D810D61" w14:textId="4698BF75" w:rsidR="005F4F2D" w:rsidRDefault="005F4F2D" w:rsidP="00E01251">
      <w:pPr>
        <w:rPr>
          <w:lang w:val="es-419" w:eastAsia="es-CO"/>
        </w:rPr>
      </w:pPr>
      <w:r w:rsidRPr="007959B8">
        <w:rPr>
          <w:b/>
          <w:bCs/>
          <w:lang w:val="es-419" w:eastAsia="es-CO"/>
        </w:rPr>
        <w:t>Fase 3.</w:t>
      </w:r>
      <w:r>
        <w:rPr>
          <w:lang w:val="es-419" w:eastAsia="es-CO"/>
        </w:rPr>
        <w:t xml:space="preserve"> “</w:t>
      </w:r>
      <w:proofErr w:type="spellStart"/>
      <w:r w:rsidRPr="00290E0D">
        <w:rPr>
          <w:rStyle w:val="Extranjerismo"/>
          <w:lang w:val="es-CO"/>
        </w:rPr>
        <w:t>Booking</w:t>
      </w:r>
      <w:proofErr w:type="spellEnd"/>
      <w:r w:rsidRPr="00290E0D">
        <w:rPr>
          <w:rStyle w:val="Extranjerismo"/>
          <w:lang w:val="es-CO"/>
        </w:rPr>
        <w:t xml:space="preserve"> Pace</w:t>
      </w:r>
      <w:r>
        <w:rPr>
          <w:lang w:val="es-419" w:eastAsia="es-CO"/>
        </w:rPr>
        <w:t>”</w:t>
      </w:r>
    </w:p>
    <w:p w14:paraId="6CF5CE42" w14:textId="1C6508AD" w:rsidR="005F4F2D" w:rsidRDefault="005F4F2D" w:rsidP="00E01251">
      <w:pPr>
        <w:rPr>
          <w:lang w:val="es-419" w:eastAsia="es-CO"/>
        </w:rPr>
      </w:pPr>
      <w:r w:rsidRPr="007959B8">
        <w:rPr>
          <w:b/>
          <w:bCs/>
          <w:lang w:val="es-419" w:eastAsia="es-CO"/>
        </w:rPr>
        <w:t>Fase 4.</w:t>
      </w:r>
      <w:r>
        <w:rPr>
          <w:lang w:val="es-419" w:eastAsia="es-CO"/>
        </w:rPr>
        <w:t xml:space="preserve"> Calendario de eventos</w:t>
      </w:r>
    </w:p>
    <w:p w14:paraId="6B0A944F" w14:textId="15518677" w:rsidR="005F4F2D" w:rsidRDefault="005F4F2D" w:rsidP="00E01251">
      <w:pPr>
        <w:rPr>
          <w:lang w:val="es-419" w:eastAsia="es-CO"/>
        </w:rPr>
      </w:pPr>
      <w:r w:rsidRPr="007959B8">
        <w:rPr>
          <w:b/>
          <w:bCs/>
          <w:lang w:val="es-419" w:eastAsia="es-CO"/>
        </w:rPr>
        <w:t>Fase 5.</w:t>
      </w:r>
      <w:r>
        <w:rPr>
          <w:lang w:val="es-419" w:eastAsia="es-CO"/>
        </w:rPr>
        <w:t xml:space="preserve"> “</w:t>
      </w:r>
      <w:proofErr w:type="spellStart"/>
      <w:r w:rsidRPr="00290E0D">
        <w:rPr>
          <w:rStyle w:val="Extranjerismo"/>
          <w:lang w:val="es-CO"/>
        </w:rPr>
        <w:t>Pricing</w:t>
      </w:r>
      <w:proofErr w:type="spellEnd"/>
      <w:r>
        <w:rPr>
          <w:lang w:val="es-419" w:eastAsia="es-CO"/>
        </w:rPr>
        <w:t>”</w:t>
      </w:r>
    </w:p>
    <w:p w14:paraId="591303AA" w14:textId="5DFBB056" w:rsidR="005F4F2D" w:rsidRDefault="005F4F2D" w:rsidP="00E01251">
      <w:pPr>
        <w:rPr>
          <w:lang w:val="es-419" w:eastAsia="es-CO"/>
        </w:rPr>
      </w:pPr>
      <w:r w:rsidRPr="007959B8">
        <w:rPr>
          <w:b/>
          <w:bCs/>
          <w:lang w:val="es-419" w:eastAsia="es-CO"/>
        </w:rPr>
        <w:lastRenderedPageBreak/>
        <w:t>Fase 6.</w:t>
      </w:r>
      <w:r>
        <w:rPr>
          <w:lang w:val="es-419" w:eastAsia="es-CO"/>
        </w:rPr>
        <w:t xml:space="preserve"> “</w:t>
      </w:r>
      <w:proofErr w:type="spellStart"/>
      <w:r w:rsidRPr="00290E0D">
        <w:rPr>
          <w:rStyle w:val="Extranjerismo"/>
          <w:lang w:val="es-CO"/>
        </w:rPr>
        <w:t>Pick.Up</w:t>
      </w:r>
      <w:proofErr w:type="spellEnd"/>
      <w:r>
        <w:rPr>
          <w:lang w:val="es-419" w:eastAsia="es-CO"/>
        </w:rPr>
        <w:t>”</w:t>
      </w:r>
    </w:p>
    <w:p w14:paraId="1BA8ABCF" w14:textId="3EB8DD6F" w:rsidR="005F4F2D" w:rsidRDefault="005F4F2D" w:rsidP="00E01251">
      <w:pPr>
        <w:rPr>
          <w:lang w:val="es-419" w:eastAsia="es-CO"/>
        </w:rPr>
      </w:pPr>
      <w:r w:rsidRPr="007959B8">
        <w:rPr>
          <w:b/>
          <w:bCs/>
          <w:lang w:val="es-419" w:eastAsia="es-CO"/>
        </w:rPr>
        <w:t>Fase 7.</w:t>
      </w:r>
      <w:r>
        <w:rPr>
          <w:lang w:val="es-419" w:eastAsia="es-CO"/>
        </w:rPr>
        <w:t xml:space="preserve"> Competencia</w:t>
      </w:r>
    </w:p>
    <w:p w14:paraId="5513D01A" w14:textId="1C561E53" w:rsidR="005F4F2D" w:rsidRDefault="005F4F2D" w:rsidP="00E01251">
      <w:pPr>
        <w:rPr>
          <w:lang w:val="es-419" w:eastAsia="es-CO"/>
        </w:rPr>
      </w:pPr>
      <w:r w:rsidRPr="007959B8">
        <w:rPr>
          <w:b/>
          <w:bCs/>
          <w:lang w:val="es-419" w:eastAsia="es-CO"/>
        </w:rPr>
        <w:t>Fase 8.</w:t>
      </w:r>
      <w:r>
        <w:rPr>
          <w:lang w:val="es-419" w:eastAsia="es-CO"/>
        </w:rPr>
        <w:t xml:space="preserve"> </w:t>
      </w:r>
      <w:r w:rsidR="007959B8">
        <w:rPr>
          <w:lang w:val="es-419" w:eastAsia="es-CO"/>
        </w:rPr>
        <w:t>Control y ajuste del pronóstico</w:t>
      </w:r>
    </w:p>
    <w:p w14:paraId="67132A93" w14:textId="39548CD8" w:rsidR="008C5D03" w:rsidRPr="007959B8" w:rsidRDefault="007959B8" w:rsidP="00E01251">
      <w:pPr>
        <w:rPr>
          <w:b/>
          <w:bCs/>
          <w:lang w:val="es-419" w:eastAsia="es-CO"/>
        </w:rPr>
      </w:pPr>
      <w:r w:rsidRPr="007959B8">
        <w:rPr>
          <w:b/>
          <w:bCs/>
          <w:lang w:val="es-419" w:eastAsia="es-CO"/>
        </w:rPr>
        <w:t>Curvas de reserva</w:t>
      </w:r>
    </w:p>
    <w:p w14:paraId="7BAC1282" w14:textId="3A222AEE" w:rsidR="007959B8" w:rsidRDefault="007959B8" w:rsidP="00E01251">
      <w:pPr>
        <w:rPr>
          <w:lang w:val="es-419" w:eastAsia="es-CO"/>
        </w:rPr>
      </w:pPr>
      <w:r w:rsidRPr="007959B8">
        <w:rPr>
          <w:lang w:val="es-419" w:eastAsia="es-CO"/>
        </w:rPr>
        <w:t xml:space="preserve">Desde aproximadamente hace 25 años, los investigadores en </w:t>
      </w:r>
      <w:proofErr w:type="spellStart"/>
      <w:r w:rsidRPr="007F131C">
        <w:t>Revenue</w:t>
      </w:r>
      <w:proofErr w:type="spellEnd"/>
      <w:r w:rsidRPr="007F131C">
        <w:t xml:space="preserve"> Management</w:t>
      </w:r>
      <w:r w:rsidRPr="007959B8">
        <w:rPr>
          <w:lang w:val="es-419" w:eastAsia="es-CO"/>
        </w:rPr>
        <w:t xml:space="preserve"> de hoteles empezaron a tratar los datos de reserva como curvas de reserva o curvas de umbral (ver figura). Estas curvas son la representación gráfica de las reservas disponibles que un hotel espera en relación con el número de días de antelación a la llegada.</w:t>
      </w:r>
    </w:p>
    <w:p w14:paraId="7B34D956" w14:textId="7029403C" w:rsidR="007959B8" w:rsidRDefault="007959B8" w:rsidP="009A04C3">
      <w:pPr>
        <w:pStyle w:val="Figura"/>
        <w:rPr>
          <w:lang w:val="es-419"/>
        </w:rPr>
      </w:pPr>
      <w:r w:rsidRPr="007959B8">
        <w:rPr>
          <w:lang w:val="es-419"/>
        </w:rPr>
        <w:t>Curva de reservas</w:t>
      </w:r>
    </w:p>
    <w:p w14:paraId="3639B0FE" w14:textId="34319872" w:rsidR="008C5D03" w:rsidRDefault="007959B8" w:rsidP="00E01251">
      <w:pPr>
        <w:rPr>
          <w:lang w:val="es-419" w:eastAsia="es-CO"/>
        </w:rPr>
      </w:pPr>
      <w:r>
        <w:rPr>
          <w:noProof/>
        </w:rPr>
        <w:drawing>
          <wp:inline distT="0" distB="0" distL="0" distR="0" wp14:anchorId="6DB21D96" wp14:editId="403469D8">
            <wp:extent cx="5019675" cy="2933700"/>
            <wp:effectExtent l="0" t="0" r="9525" b="0"/>
            <wp:docPr id="22" name="Imagen 22" descr="Figura que muestra de manera gráfica el comportamiento en curva que se genera con las reservas determinando el precio y la ocup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Figura que muestra de manera gráfica el comportamiento en curva que se genera con las reservas determinando el precio y la ocupación."/>
                    <pic:cNvPicPr/>
                  </pic:nvPicPr>
                  <pic:blipFill>
                    <a:blip r:embed="rId45"/>
                    <a:stretch>
                      <a:fillRect/>
                    </a:stretch>
                  </pic:blipFill>
                  <pic:spPr>
                    <a:xfrm>
                      <a:off x="0" y="0"/>
                      <a:ext cx="5019675" cy="2933700"/>
                    </a:xfrm>
                    <a:prstGeom prst="rect">
                      <a:avLst/>
                    </a:prstGeom>
                  </pic:spPr>
                </pic:pic>
              </a:graphicData>
            </a:graphic>
          </wp:inline>
        </w:drawing>
      </w:r>
    </w:p>
    <w:p w14:paraId="77679A17" w14:textId="62CF9AB8" w:rsidR="007959B8" w:rsidRPr="00C03247" w:rsidRDefault="00C03247" w:rsidP="00E01251">
      <w:pPr>
        <w:rPr>
          <w:sz w:val="20"/>
          <w:szCs w:val="20"/>
          <w:lang w:val="es-419" w:eastAsia="es-CO"/>
        </w:rPr>
      </w:pPr>
      <w:r w:rsidRPr="00C03247">
        <w:rPr>
          <w:sz w:val="20"/>
          <w:szCs w:val="20"/>
          <w:lang w:val="es-419" w:eastAsia="es-CO"/>
        </w:rPr>
        <w:t xml:space="preserve">Nota. Tomada de </w:t>
      </w:r>
      <w:proofErr w:type="spellStart"/>
      <w:r w:rsidRPr="00C03247">
        <w:rPr>
          <w:sz w:val="20"/>
          <w:szCs w:val="20"/>
          <w:lang w:val="es-419" w:eastAsia="es-CO"/>
        </w:rPr>
        <w:t>smarttravel.news</w:t>
      </w:r>
      <w:proofErr w:type="spellEnd"/>
    </w:p>
    <w:p w14:paraId="76C4FDD2" w14:textId="354E8BB4" w:rsidR="00C03247" w:rsidRPr="00C03247" w:rsidRDefault="00C03247" w:rsidP="00C03247">
      <w:pPr>
        <w:rPr>
          <w:lang w:val="es-419" w:eastAsia="es-CO"/>
        </w:rPr>
      </w:pPr>
      <w:r w:rsidRPr="00C03247">
        <w:rPr>
          <w:lang w:val="es-419" w:eastAsia="es-CO"/>
        </w:rPr>
        <w:t xml:space="preserve">En la industria hotelera, el método de reservas anticipadas, o pick up de reservas, es uno de los pronósticos más precisos del rendimiento futuro y es importante porque, </w:t>
      </w:r>
      <w:r w:rsidRPr="00C03247">
        <w:rPr>
          <w:lang w:val="es-419" w:eastAsia="es-CO"/>
        </w:rPr>
        <w:lastRenderedPageBreak/>
        <w:t xml:space="preserve">al conocer el porcentaje de reservas en una ventana de tiempo antes de la llegada, se podrán determinar las acciones pertinentes en manejo de precios, inventarios y restricciones. (AHLA </w:t>
      </w:r>
      <w:r>
        <w:rPr>
          <w:lang w:val="es-419" w:eastAsia="es-CO"/>
        </w:rPr>
        <w:t>–</w:t>
      </w:r>
      <w:r w:rsidRPr="00C03247">
        <w:rPr>
          <w:lang w:val="es-419" w:eastAsia="es-CO"/>
        </w:rPr>
        <w:t xml:space="preserve"> </w:t>
      </w:r>
      <w:r>
        <w:rPr>
          <w:lang w:val="es-419" w:eastAsia="es-CO"/>
        </w:rPr>
        <w:t>“</w:t>
      </w:r>
      <w:r w:rsidRPr="00C03247">
        <w:rPr>
          <w:rStyle w:val="Extranjerismo"/>
          <w:lang w:val="es-419" w:eastAsia="es-CO"/>
        </w:rPr>
        <w:t xml:space="preserve">American Hotel &amp; </w:t>
      </w:r>
      <w:proofErr w:type="spellStart"/>
      <w:r w:rsidRPr="00C03247">
        <w:rPr>
          <w:rStyle w:val="Extranjerismo"/>
          <w:lang w:val="es-419" w:eastAsia="es-CO"/>
        </w:rPr>
        <w:t>Lodging</w:t>
      </w:r>
      <w:proofErr w:type="spellEnd"/>
      <w:r w:rsidRPr="00C03247">
        <w:rPr>
          <w:rStyle w:val="Extranjerismo"/>
          <w:lang w:val="es-419" w:eastAsia="es-CO"/>
        </w:rPr>
        <w:t xml:space="preserve"> </w:t>
      </w:r>
      <w:proofErr w:type="spellStart"/>
      <w:r w:rsidRPr="00C03247">
        <w:rPr>
          <w:rStyle w:val="Extranjerismo"/>
          <w:lang w:val="es-419" w:eastAsia="es-CO"/>
        </w:rPr>
        <w:t>Association</w:t>
      </w:r>
      <w:proofErr w:type="spellEnd"/>
      <w:r>
        <w:rPr>
          <w:lang w:val="es-419" w:eastAsia="es-CO"/>
        </w:rPr>
        <w:t>”</w:t>
      </w:r>
      <w:r w:rsidRPr="00C03247">
        <w:rPr>
          <w:lang w:val="es-419" w:eastAsia="es-CO"/>
        </w:rPr>
        <w:t>, 2006).</w:t>
      </w:r>
    </w:p>
    <w:p w14:paraId="5E1573F3" w14:textId="05689DA9" w:rsidR="00C03247" w:rsidRDefault="00C03247" w:rsidP="00C03247">
      <w:pPr>
        <w:rPr>
          <w:lang w:val="es-419" w:eastAsia="es-CO"/>
        </w:rPr>
      </w:pPr>
      <w:r w:rsidRPr="00C03247">
        <w:rPr>
          <w:lang w:val="es-419" w:eastAsia="es-CO"/>
        </w:rPr>
        <w:t>En esencia, este modelo permite analizar el comportamiento de las reservas propias, y, si las reservas disponibles se ubican fuera del rango establecido, entonces el hotel debe ajustar las tarifas de las habitaciones al alza o a la baja para maximizar los ingresos.</w:t>
      </w:r>
    </w:p>
    <w:p w14:paraId="527C31BC" w14:textId="499FC832" w:rsidR="00C03247" w:rsidRPr="00C03247" w:rsidRDefault="00C03247" w:rsidP="00E01251">
      <w:pPr>
        <w:rPr>
          <w:b/>
          <w:bCs/>
          <w:lang w:val="es-419" w:eastAsia="es-CO"/>
        </w:rPr>
      </w:pPr>
      <w:r w:rsidRPr="00C03247">
        <w:rPr>
          <w:b/>
          <w:bCs/>
          <w:lang w:val="es-419" w:eastAsia="es-CO"/>
        </w:rPr>
        <w:t>Modelo de reservas anticipadas</w:t>
      </w:r>
    </w:p>
    <w:p w14:paraId="3A1639E2" w14:textId="77777777" w:rsidR="00C03247" w:rsidRPr="00C03247" w:rsidRDefault="00C03247" w:rsidP="00C03247">
      <w:pPr>
        <w:rPr>
          <w:lang w:val="es-419" w:eastAsia="es-CO"/>
        </w:rPr>
      </w:pPr>
      <w:r w:rsidRPr="00C03247">
        <w:rPr>
          <w:lang w:val="es-419" w:eastAsia="es-CO"/>
        </w:rPr>
        <w:t>El modelo de reservas anticipadas se basa en los datos de reserva de un hotel, que corresponde al número de habitaciones reservadas por los huéspedes durante un periodo de tiempo, por ejemplo, 60 días antes de un día determinado, al que se le llama día cero (día 0). En un comportamiento estándar, las reservas aumentan a medida que el hotel se acerca al día 0.</w:t>
      </w:r>
    </w:p>
    <w:p w14:paraId="74BB8CA4" w14:textId="77777777" w:rsidR="00C03247" w:rsidRPr="00C03247" w:rsidRDefault="00C03247" w:rsidP="00C03247">
      <w:pPr>
        <w:rPr>
          <w:lang w:val="es-419" w:eastAsia="es-CO"/>
        </w:rPr>
      </w:pPr>
      <w:r w:rsidRPr="00C03247">
        <w:rPr>
          <w:lang w:val="es-419" w:eastAsia="es-CO"/>
        </w:rPr>
        <w:t>Una característica de utilizar la tendencia de reserva como indicador de la ocupación final de la habitación es que el pronóstico resultante es específico de un hotel en particular y no de la demanda total de todos los hoteles en un destino.</w:t>
      </w:r>
    </w:p>
    <w:p w14:paraId="11CFF4FE" w14:textId="1E3A4928" w:rsidR="00C03247" w:rsidRDefault="00C03247" w:rsidP="00C03247">
      <w:pPr>
        <w:rPr>
          <w:lang w:val="es-419" w:eastAsia="es-CO"/>
        </w:rPr>
      </w:pPr>
      <w:r w:rsidRPr="00C03247">
        <w:rPr>
          <w:lang w:val="es-419" w:eastAsia="es-CO"/>
        </w:rPr>
        <w:t>Este análisis valida los datos de las reservas del hotel, identifica las tendencias y patrones identificados en los datos de reservas y utiliza su curva de reservas anticipadas para pronosticar las reservas de hotel.</w:t>
      </w:r>
    </w:p>
    <w:p w14:paraId="6ADC3D90" w14:textId="77777777" w:rsidR="00061DF0" w:rsidRDefault="00061DF0" w:rsidP="00C03247">
      <w:pPr>
        <w:rPr>
          <w:lang w:val="es-419" w:eastAsia="es-CO"/>
        </w:rPr>
      </w:pPr>
    </w:p>
    <w:p w14:paraId="1BA5E264" w14:textId="77777777" w:rsidR="00061DF0" w:rsidRDefault="00061DF0" w:rsidP="00C03247">
      <w:pPr>
        <w:rPr>
          <w:lang w:val="es-419" w:eastAsia="es-CO"/>
        </w:rPr>
      </w:pPr>
    </w:p>
    <w:p w14:paraId="5B77D391" w14:textId="77777777" w:rsidR="00061DF0" w:rsidRDefault="00061DF0" w:rsidP="00C03247">
      <w:pPr>
        <w:rPr>
          <w:lang w:val="es-419" w:eastAsia="es-CO"/>
        </w:rPr>
      </w:pPr>
    </w:p>
    <w:p w14:paraId="754D5278" w14:textId="523CC15A" w:rsidR="00C03247" w:rsidRPr="00C03247" w:rsidRDefault="00C03247" w:rsidP="00E01251">
      <w:pPr>
        <w:rPr>
          <w:b/>
          <w:bCs/>
          <w:lang w:val="es-419" w:eastAsia="es-CO"/>
        </w:rPr>
      </w:pPr>
      <w:r w:rsidRPr="00C03247">
        <w:rPr>
          <w:b/>
          <w:bCs/>
          <w:lang w:val="es-419" w:eastAsia="es-CO"/>
        </w:rPr>
        <w:lastRenderedPageBreak/>
        <w:t>Calendarios de demanda</w:t>
      </w:r>
    </w:p>
    <w:p w14:paraId="3B75F990" w14:textId="5108E69E" w:rsidR="00C03247" w:rsidRPr="00C03247" w:rsidRDefault="00C03247" w:rsidP="00C03247">
      <w:pPr>
        <w:rPr>
          <w:lang w:val="es-419" w:eastAsia="es-CO"/>
        </w:rPr>
      </w:pPr>
      <w:r w:rsidRPr="00C03247">
        <w:rPr>
          <w:lang w:val="es-419" w:eastAsia="es-CO"/>
        </w:rPr>
        <w:t>Esta herramienta es el primer paso antes del proceso de pronóstico (</w:t>
      </w:r>
      <w:r>
        <w:rPr>
          <w:lang w:val="es-419" w:eastAsia="es-CO"/>
        </w:rPr>
        <w:t>“</w:t>
      </w:r>
      <w:proofErr w:type="spellStart"/>
      <w:r w:rsidRPr="00C03247">
        <w:rPr>
          <w:rStyle w:val="Extranjerismo"/>
          <w:lang w:val="es-419" w:eastAsia="es-CO"/>
        </w:rPr>
        <w:t>forecasting</w:t>
      </w:r>
      <w:proofErr w:type="spellEnd"/>
      <w:r>
        <w:rPr>
          <w:lang w:val="es-419" w:eastAsia="es-CO"/>
        </w:rPr>
        <w:t>”</w:t>
      </w:r>
      <w:r w:rsidRPr="00C03247">
        <w:rPr>
          <w:lang w:val="es-419" w:eastAsia="es-CO"/>
        </w:rPr>
        <w:t xml:space="preserve">) y es de uso frecuente para el </w:t>
      </w:r>
      <w:r>
        <w:rPr>
          <w:lang w:val="es-419" w:eastAsia="es-CO"/>
        </w:rPr>
        <w:t>“</w:t>
      </w:r>
      <w:proofErr w:type="spellStart"/>
      <w:r w:rsidRPr="00C03247">
        <w:rPr>
          <w:rStyle w:val="Extranjerismo"/>
          <w:lang w:val="es-419" w:eastAsia="es-CO"/>
        </w:rPr>
        <w:t>Revenue</w:t>
      </w:r>
      <w:proofErr w:type="spellEnd"/>
      <w:r w:rsidRPr="00C03247">
        <w:rPr>
          <w:rStyle w:val="Extranjerismo"/>
          <w:lang w:val="es-419" w:eastAsia="es-CO"/>
        </w:rPr>
        <w:t xml:space="preserve"> Manager</w:t>
      </w:r>
      <w:r>
        <w:rPr>
          <w:lang w:val="es-419" w:eastAsia="es-CO"/>
        </w:rPr>
        <w:t>”</w:t>
      </w:r>
      <w:r w:rsidRPr="00C03247">
        <w:rPr>
          <w:lang w:val="es-419" w:eastAsia="es-CO"/>
        </w:rPr>
        <w:t>. Es un documento que recopila la demanda pasada y futura de hotel.</w:t>
      </w:r>
    </w:p>
    <w:p w14:paraId="2335B724" w14:textId="77777777" w:rsidR="00C03247" w:rsidRPr="00C03247" w:rsidRDefault="00C03247" w:rsidP="00C03247">
      <w:pPr>
        <w:rPr>
          <w:lang w:val="es-419" w:eastAsia="es-CO"/>
        </w:rPr>
      </w:pPr>
      <w:r w:rsidRPr="00C03247">
        <w:rPr>
          <w:lang w:val="es-419" w:eastAsia="es-CO"/>
        </w:rPr>
        <w:t>En este formato, se lleva una relación detallada de la demanda del hotel, se detallan todos los eventos que pueden influir en la demanda de manera positiva o negativa. Y aunque suena bastante obvio, este calendario debe estar siempre actualizado. Esto le ayudará a valorar los ingresos que generan cada evento.</w:t>
      </w:r>
    </w:p>
    <w:p w14:paraId="7FD274BB" w14:textId="503868CA" w:rsidR="00C03247" w:rsidRDefault="00C03247" w:rsidP="00C03247">
      <w:pPr>
        <w:rPr>
          <w:lang w:val="es-419" w:eastAsia="es-CO"/>
        </w:rPr>
      </w:pPr>
      <w:r w:rsidRPr="00C03247">
        <w:rPr>
          <w:lang w:val="es-419" w:eastAsia="es-CO"/>
        </w:rPr>
        <w:t xml:space="preserve">En una operación hotelera, la demanda analizada por segmentos tendrá comportamientos distintos y es deber del </w:t>
      </w:r>
      <w:r>
        <w:rPr>
          <w:lang w:val="es-419" w:eastAsia="es-CO"/>
        </w:rPr>
        <w:t>“</w:t>
      </w:r>
      <w:proofErr w:type="spellStart"/>
      <w:r w:rsidRPr="00C03247">
        <w:rPr>
          <w:rStyle w:val="Extranjerismo"/>
          <w:lang w:val="es-419" w:eastAsia="es-CO"/>
        </w:rPr>
        <w:t>Revenue</w:t>
      </w:r>
      <w:proofErr w:type="spellEnd"/>
      <w:r w:rsidRPr="00C03247">
        <w:rPr>
          <w:rStyle w:val="Extranjerismo"/>
          <w:lang w:val="es-419" w:eastAsia="es-CO"/>
        </w:rPr>
        <w:t xml:space="preserve"> Manager</w:t>
      </w:r>
      <w:r>
        <w:rPr>
          <w:lang w:val="es-419" w:eastAsia="es-CO"/>
        </w:rPr>
        <w:t>”</w:t>
      </w:r>
      <w:r w:rsidRPr="00C03247">
        <w:rPr>
          <w:lang w:val="es-419" w:eastAsia="es-CO"/>
        </w:rPr>
        <w:t xml:space="preserve"> estar al tanto de estos cambios. A manera de ejemplo, suponga que para un periodo particular se recibieron más reservas del segmento corporativo y muchas menos del segmento </w:t>
      </w:r>
      <w:r>
        <w:rPr>
          <w:lang w:val="es-419" w:eastAsia="es-CO"/>
        </w:rPr>
        <w:t>“</w:t>
      </w:r>
      <w:r w:rsidRPr="00C03247">
        <w:rPr>
          <w:rStyle w:val="Extranjerismo"/>
          <w:lang w:val="es-419" w:eastAsia="es-CO"/>
        </w:rPr>
        <w:t xml:space="preserve">tour &amp; </w:t>
      </w:r>
      <w:proofErr w:type="spellStart"/>
      <w:r w:rsidRPr="00C03247">
        <w:rPr>
          <w:rStyle w:val="Extranjerismo"/>
          <w:lang w:val="es-419" w:eastAsia="es-CO"/>
        </w:rPr>
        <w:t>travel</w:t>
      </w:r>
      <w:proofErr w:type="spellEnd"/>
      <w:r>
        <w:rPr>
          <w:lang w:val="es-419" w:eastAsia="es-CO"/>
        </w:rPr>
        <w:t>”</w:t>
      </w:r>
      <w:r w:rsidRPr="00C03247">
        <w:rPr>
          <w:lang w:val="es-419" w:eastAsia="es-CO"/>
        </w:rPr>
        <w:t xml:space="preserve"> en algunos días en particular. Además de tomar atenta nota, el </w:t>
      </w:r>
      <w:r>
        <w:rPr>
          <w:lang w:val="es-419" w:eastAsia="es-CO"/>
        </w:rPr>
        <w:t>“</w:t>
      </w:r>
      <w:proofErr w:type="spellStart"/>
      <w:r w:rsidRPr="00C03247">
        <w:rPr>
          <w:rStyle w:val="Extranjerismo"/>
          <w:lang w:val="es-419" w:eastAsia="es-CO"/>
        </w:rPr>
        <w:t>Revenue</w:t>
      </w:r>
      <w:proofErr w:type="spellEnd"/>
      <w:r w:rsidRPr="00C03247">
        <w:rPr>
          <w:rStyle w:val="Extranjerismo"/>
          <w:lang w:val="es-419" w:eastAsia="es-CO"/>
        </w:rPr>
        <w:t xml:space="preserve"> Manager</w:t>
      </w:r>
      <w:r>
        <w:rPr>
          <w:lang w:val="es-419" w:eastAsia="es-CO"/>
        </w:rPr>
        <w:t>”</w:t>
      </w:r>
      <w:r w:rsidRPr="00C03247">
        <w:rPr>
          <w:lang w:val="es-419" w:eastAsia="es-CO"/>
        </w:rPr>
        <w:t xml:space="preserve"> debe:</w:t>
      </w:r>
    </w:p>
    <w:p w14:paraId="5EAEFCC3" w14:textId="77777777" w:rsidR="00C03247" w:rsidRPr="00C03247" w:rsidRDefault="00C03247" w:rsidP="00C03247">
      <w:pPr>
        <w:pStyle w:val="Prrafodelista"/>
        <w:numPr>
          <w:ilvl w:val="0"/>
          <w:numId w:val="68"/>
        </w:numPr>
        <w:rPr>
          <w:lang w:val="es-419" w:eastAsia="es-CO"/>
        </w:rPr>
      </w:pPr>
      <w:r w:rsidRPr="00C03247">
        <w:rPr>
          <w:lang w:val="es-419" w:eastAsia="es-CO"/>
        </w:rPr>
        <w:t>Identificar con anticipación estas fechas.</w:t>
      </w:r>
    </w:p>
    <w:p w14:paraId="7A23A100" w14:textId="77777777" w:rsidR="00C03247" w:rsidRPr="00C03247" w:rsidRDefault="00C03247" w:rsidP="00C03247">
      <w:pPr>
        <w:pStyle w:val="Prrafodelista"/>
        <w:numPr>
          <w:ilvl w:val="0"/>
          <w:numId w:val="68"/>
        </w:numPr>
        <w:rPr>
          <w:lang w:val="es-419" w:eastAsia="es-CO"/>
        </w:rPr>
      </w:pPr>
      <w:r w:rsidRPr="00C03247">
        <w:rPr>
          <w:lang w:val="es-419" w:eastAsia="es-CO"/>
        </w:rPr>
        <w:t>Aislar las razones del aumento o decrecimiento según el segmento.</w:t>
      </w:r>
    </w:p>
    <w:p w14:paraId="43E466E0" w14:textId="77777777" w:rsidR="00C03247" w:rsidRPr="00C03247" w:rsidRDefault="00C03247" w:rsidP="00C03247">
      <w:pPr>
        <w:pStyle w:val="Prrafodelista"/>
        <w:numPr>
          <w:ilvl w:val="0"/>
          <w:numId w:val="68"/>
        </w:numPr>
        <w:rPr>
          <w:lang w:val="es-419" w:eastAsia="es-CO"/>
        </w:rPr>
      </w:pPr>
      <w:r w:rsidRPr="00C03247">
        <w:rPr>
          <w:lang w:val="es-419" w:eastAsia="es-CO"/>
        </w:rPr>
        <w:t>Preguntarse si este comportamiento se repetirá o no.</w:t>
      </w:r>
    </w:p>
    <w:p w14:paraId="097A55AB" w14:textId="2C4B6C2E" w:rsidR="007959B8" w:rsidRPr="00C03247" w:rsidRDefault="00C03247" w:rsidP="00C03247">
      <w:pPr>
        <w:pStyle w:val="Prrafodelista"/>
        <w:numPr>
          <w:ilvl w:val="0"/>
          <w:numId w:val="68"/>
        </w:numPr>
        <w:rPr>
          <w:lang w:val="es-419" w:eastAsia="es-CO"/>
        </w:rPr>
      </w:pPr>
      <w:r w:rsidRPr="00C03247">
        <w:rPr>
          <w:lang w:val="es-419" w:eastAsia="es-CO"/>
        </w:rPr>
        <w:t>Recordar esto le será útil a futuro.</w:t>
      </w:r>
    </w:p>
    <w:p w14:paraId="585A3EC8" w14:textId="0B727B93" w:rsidR="007959B8" w:rsidRDefault="00C03247" w:rsidP="00E01251">
      <w:pPr>
        <w:rPr>
          <w:lang w:val="es-419" w:eastAsia="es-CO"/>
        </w:rPr>
      </w:pPr>
      <w:r w:rsidRPr="00C03247">
        <w:rPr>
          <w:lang w:val="es-419" w:eastAsia="es-CO"/>
        </w:rPr>
        <w:t>Un ejemplo de calendario de demanda se ofrece a continuación:</w:t>
      </w:r>
    </w:p>
    <w:p w14:paraId="1BD1DFA0" w14:textId="77777777" w:rsidR="009A04C3" w:rsidRDefault="009A04C3" w:rsidP="00E01251">
      <w:pPr>
        <w:rPr>
          <w:lang w:val="es-419" w:eastAsia="es-CO"/>
        </w:rPr>
      </w:pPr>
    </w:p>
    <w:p w14:paraId="0517CB02" w14:textId="77777777" w:rsidR="009A04C3" w:rsidRDefault="009A04C3" w:rsidP="008570C6">
      <w:pPr>
        <w:ind w:firstLine="0"/>
        <w:rPr>
          <w:lang w:val="es-419" w:eastAsia="es-CO"/>
        </w:rPr>
      </w:pPr>
    </w:p>
    <w:p w14:paraId="279E0B49" w14:textId="77777777" w:rsidR="008570C6" w:rsidRDefault="008570C6" w:rsidP="008570C6">
      <w:pPr>
        <w:ind w:firstLine="0"/>
        <w:rPr>
          <w:lang w:val="es-419" w:eastAsia="es-CO"/>
        </w:rPr>
      </w:pPr>
    </w:p>
    <w:p w14:paraId="459D53D1" w14:textId="2A4CE999" w:rsidR="009A04C3" w:rsidRDefault="009A04C3" w:rsidP="009A04C3">
      <w:pPr>
        <w:pStyle w:val="Figura"/>
        <w:rPr>
          <w:lang w:val="es-419"/>
        </w:rPr>
      </w:pPr>
      <w:r>
        <w:rPr>
          <w:lang w:val="es-419"/>
        </w:rPr>
        <w:lastRenderedPageBreak/>
        <w:t>Calendario de demanda</w:t>
      </w:r>
    </w:p>
    <w:p w14:paraId="2233228A" w14:textId="543996F1" w:rsidR="00487BF4" w:rsidRDefault="00487BF4" w:rsidP="00487BF4">
      <w:pPr>
        <w:ind w:firstLine="0"/>
        <w:jc w:val="center"/>
        <w:rPr>
          <w:lang w:val="es-419" w:eastAsia="es-CO"/>
        </w:rPr>
      </w:pPr>
      <w:r>
        <w:rPr>
          <w:noProof/>
        </w:rPr>
        <w:drawing>
          <wp:inline distT="0" distB="0" distL="0" distR="0" wp14:anchorId="3640833E" wp14:editId="6744D62F">
            <wp:extent cx="5334000" cy="3736260"/>
            <wp:effectExtent l="0" t="0" r="0" b="0"/>
            <wp:docPr id="7108502" name="Imagen 7" descr="Figura de un formato de registro de calendario de demanda de hot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8502" name="Imagen 7" descr="Figura de un formato de registro de calendario de demanda de hotel."/>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39810" cy="3740330"/>
                    </a:xfrm>
                    <a:prstGeom prst="rect">
                      <a:avLst/>
                    </a:prstGeom>
                    <a:noFill/>
                    <a:ln>
                      <a:noFill/>
                    </a:ln>
                  </pic:spPr>
                </pic:pic>
              </a:graphicData>
            </a:graphic>
          </wp:inline>
        </w:drawing>
      </w:r>
    </w:p>
    <w:p w14:paraId="23DFC3C2" w14:textId="77777777" w:rsidR="00C03247" w:rsidRPr="00C03247" w:rsidRDefault="00C03247" w:rsidP="00C03247">
      <w:pPr>
        <w:pStyle w:val="Prrafodelista"/>
        <w:numPr>
          <w:ilvl w:val="0"/>
          <w:numId w:val="69"/>
        </w:numPr>
        <w:rPr>
          <w:lang w:val="es-419" w:eastAsia="es-CO"/>
        </w:rPr>
      </w:pPr>
      <w:proofErr w:type="spellStart"/>
      <w:r w:rsidRPr="00C03247">
        <w:rPr>
          <w:lang w:val="es-419" w:eastAsia="es-CO"/>
        </w:rPr>
        <w:t>RevPAR</w:t>
      </w:r>
      <w:proofErr w:type="spellEnd"/>
      <w:r w:rsidRPr="00C03247">
        <w:rPr>
          <w:lang w:val="es-419" w:eastAsia="es-CO"/>
        </w:rPr>
        <w:t xml:space="preserve"> año pasado.</w:t>
      </w:r>
    </w:p>
    <w:p w14:paraId="5A65AC16" w14:textId="77777777" w:rsidR="00C03247" w:rsidRPr="00C03247" w:rsidRDefault="00C03247" w:rsidP="00C03247">
      <w:pPr>
        <w:pStyle w:val="Prrafodelista"/>
        <w:numPr>
          <w:ilvl w:val="0"/>
          <w:numId w:val="69"/>
        </w:numPr>
        <w:rPr>
          <w:lang w:val="es-419" w:eastAsia="es-CO"/>
        </w:rPr>
      </w:pPr>
      <w:r w:rsidRPr="00C03247">
        <w:rPr>
          <w:lang w:val="es-419" w:eastAsia="es-CO"/>
        </w:rPr>
        <w:t>Grupos o eventos.</w:t>
      </w:r>
    </w:p>
    <w:p w14:paraId="0987B431" w14:textId="77777777" w:rsidR="00C03247" w:rsidRPr="00C03247" w:rsidRDefault="00C03247" w:rsidP="00C03247">
      <w:pPr>
        <w:pStyle w:val="Prrafodelista"/>
        <w:numPr>
          <w:ilvl w:val="0"/>
          <w:numId w:val="69"/>
        </w:numPr>
        <w:rPr>
          <w:lang w:val="es-419" w:eastAsia="es-CO"/>
        </w:rPr>
      </w:pPr>
      <w:r w:rsidRPr="00C03247">
        <w:rPr>
          <w:lang w:val="es-419" w:eastAsia="es-CO"/>
        </w:rPr>
        <w:t>Indicador del nivel de demanda del año pasado (alto, medio, bajo).</w:t>
      </w:r>
    </w:p>
    <w:p w14:paraId="36187A5E" w14:textId="77777777" w:rsidR="00C03247" w:rsidRPr="00C03247" w:rsidRDefault="00C03247" w:rsidP="00C03247">
      <w:pPr>
        <w:pStyle w:val="Prrafodelista"/>
        <w:numPr>
          <w:ilvl w:val="0"/>
          <w:numId w:val="69"/>
        </w:numPr>
        <w:rPr>
          <w:lang w:val="es-419" w:eastAsia="es-CO"/>
        </w:rPr>
      </w:pPr>
      <w:r w:rsidRPr="00C03247">
        <w:rPr>
          <w:lang w:val="es-419" w:eastAsia="es-CO"/>
        </w:rPr>
        <w:t>Indicador del nivel de demanda de este año (alto, medio, bajo).</w:t>
      </w:r>
    </w:p>
    <w:p w14:paraId="0BE1B645" w14:textId="641B3553" w:rsidR="007959B8" w:rsidRPr="00C03247" w:rsidRDefault="00C03247" w:rsidP="00C03247">
      <w:pPr>
        <w:pStyle w:val="Prrafodelista"/>
        <w:numPr>
          <w:ilvl w:val="0"/>
          <w:numId w:val="69"/>
        </w:numPr>
        <w:rPr>
          <w:lang w:val="es-419" w:eastAsia="es-CO"/>
        </w:rPr>
      </w:pPr>
      <w:r w:rsidRPr="00C03247">
        <w:rPr>
          <w:lang w:val="es-419" w:eastAsia="es-CO"/>
        </w:rPr>
        <w:t>Festivos, vacaciones escolares.</w:t>
      </w:r>
    </w:p>
    <w:p w14:paraId="1AC888D1" w14:textId="207F055D" w:rsidR="007959B8" w:rsidRDefault="00C03247" w:rsidP="00E73EE9">
      <w:pPr>
        <w:rPr>
          <w:lang w:val="es-419" w:eastAsia="es-CO"/>
        </w:rPr>
      </w:pPr>
      <w:r w:rsidRPr="00C03247">
        <w:rPr>
          <w:lang w:val="es-419" w:eastAsia="es-CO"/>
        </w:rPr>
        <w:t xml:space="preserve">El </w:t>
      </w:r>
      <w:r>
        <w:rPr>
          <w:lang w:val="es-419" w:eastAsia="es-CO"/>
        </w:rPr>
        <w:t>“</w:t>
      </w:r>
      <w:proofErr w:type="spellStart"/>
      <w:r w:rsidRPr="00C03247">
        <w:rPr>
          <w:rStyle w:val="Extranjerismo"/>
          <w:lang w:val="es-419" w:eastAsia="es-CO"/>
        </w:rPr>
        <w:t>Revenue</w:t>
      </w:r>
      <w:proofErr w:type="spellEnd"/>
      <w:r>
        <w:rPr>
          <w:lang w:val="es-419" w:eastAsia="es-CO"/>
        </w:rPr>
        <w:t>”</w:t>
      </w:r>
      <w:r w:rsidRPr="00C03247">
        <w:rPr>
          <w:lang w:val="es-419" w:eastAsia="es-CO"/>
        </w:rPr>
        <w:t xml:space="preserve"> y el </w:t>
      </w:r>
      <w:r>
        <w:rPr>
          <w:lang w:val="es-419" w:eastAsia="es-CO"/>
        </w:rPr>
        <w:t>“</w:t>
      </w:r>
      <w:r w:rsidRPr="00C03247">
        <w:rPr>
          <w:rStyle w:val="Extranjerismo"/>
          <w:lang w:val="es-419" w:eastAsia="es-CO"/>
        </w:rPr>
        <w:t>Marketing</w:t>
      </w:r>
      <w:r>
        <w:rPr>
          <w:lang w:val="es-419" w:eastAsia="es-CO"/>
        </w:rPr>
        <w:t>”</w:t>
      </w:r>
      <w:r w:rsidRPr="00C03247">
        <w:rPr>
          <w:lang w:val="es-419" w:eastAsia="es-CO"/>
        </w:rPr>
        <w:t xml:space="preserve"> son dos prácticas que deben trabajar juntas. Es decir, las estrategias de </w:t>
      </w:r>
      <w:r>
        <w:rPr>
          <w:lang w:val="es-419" w:eastAsia="es-CO"/>
        </w:rPr>
        <w:t>“</w:t>
      </w:r>
      <w:proofErr w:type="spellStart"/>
      <w:r w:rsidRPr="00C03247">
        <w:rPr>
          <w:rStyle w:val="Extranjerismo"/>
          <w:lang w:val="es-419" w:eastAsia="es-CO"/>
        </w:rPr>
        <w:t>Revenue</w:t>
      </w:r>
      <w:proofErr w:type="spellEnd"/>
      <w:r>
        <w:rPr>
          <w:lang w:val="es-419" w:eastAsia="es-CO"/>
        </w:rPr>
        <w:t>”</w:t>
      </w:r>
      <w:r w:rsidRPr="00C03247">
        <w:rPr>
          <w:lang w:val="es-419" w:eastAsia="es-CO"/>
        </w:rPr>
        <w:t xml:space="preserve"> necesitan una comercialización y promoción adecuada y, a su vez, las buenas prácticas de la gestión de ingresos complementan la parte final del embudo de ventas al maximizar los segmentos más rentables. Hoy en día, los profesionales hoteleros de estas áreas son cada vez más integrales y son determinantes en la buena gestión del hotel</w:t>
      </w:r>
      <w:r w:rsidR="00E73EE9">
        <w:rPr>
          <w:lang w:val="es-419" w:eastAsia="es-CO"/>
        </w:rPr>
        <w:t>.</w:t>
      </w:r>
    </w:p>
    <w:p w14:paraId="01F0AD02" w14:textId="77777777" w:rsidR="00AB3DE9" w:rsidRPr="00EE4C61" w:rsidRDefault="00AB3DE9" w:rsidP="00AB3DE9">
      <w:pPr>
        <w:pStyle w:val="Titulosgenerales"/>
      </w:pPr>
      <w:bookmarkStart w:id="22" w:name="_Toc150886195"/>
      <w:bookmarkStart w:id="23" w:name="_Toc153818489"/>
      <w:r w:rsidRPr="00EE4C61">
        <w:lastRenderedPageBreak/>
        <w:t>Síntesis</w:t>
      </w:r>
      <w:bookmarkEnd w:id="22"/>
      <w:bookmarkEnd w:id="23"/>
      <w:r w:rsidRPr="00EE4C61">
        <w:t xml:space="preserve"> </w:t>
      </w:r>
    </w:p>
    <w:p w14:paraId="0929D011" w14:textId="77777777" w:rsidR="00AB3DE9" w:rsidRDefault="00AB3DE9" w:rsidP="00AB3DE9">
      <w:pPr>
        <w:rPr>
          <w:color w:val="000000" w:themeColor="text1"/>
        </w:rPr>
      </w:pPr>
      <w:r>
        <w:rPr>
          <w:color w:val="000000" w:themeColor="text1"/>
        </w:rPr>
        <w:t>E</w:t>
      </w:r>
      <w:r w:rsidRPr="00E97A22">
        <w:rPr>
          <w:color w:val="000000" w:themeColor="text1"/>
        </w:rPr>
        <w:t>s importante que revise el siguiente mapa conceptual, el cual resume de manera precisa lo ya explicado en los temas tratados:</w:t>
      </w:r>
    </w:p>
    <w:p w14:paraId="6327EF10" w14:textId="6F69B9DE" w:rsidR="00565A95" w:rsidRPr="00565A95" w:rsidRDefault="00563DAD" w:rsidP="00563DAD">
      <w:pPr>
        <w:ind w:firstLine="0"/>
        <w:rPr>
          <w:lang w:val="es-419" w:eastAsia="es-CO"/>
        </w:rPr>
      </w:pPr>
      <w:r>
        <w:rPr>
          <w:noProof/>
        </w:rPr>
        <w:drawing>
          <wp:inline distT="0" distB="0" distL="0" distR="0" wp14:anchorId="0388D99F" wp14:editId="5F4E5706">
            <wp:extent cx="6332220" cy="5771515"/>
            <wp:effectExtent l="0" t="0" r="0" b="635"/>
            <wp:docPr id="1062850969" name="Imagen 8" descr="Imagen que contiene un mapa conceptual que resume la temática tratada en el componente formativo, la cual parte de la venta de productos y servicios digitales que tiene presente lo siguientes aspectos y características:&#10;&#10;Ventas online: experiencia turística, consumo digital, herramientas tecnológicas, métodos de pagos, logística eCommerce y promoción comercial.&#10;&#10;Estrategia de marketing online: producto en el mercado turístico, planteamiento de la estrategia digital, creación y desarrollo de nuevos productos en internet.&#10;&#10;Psicología del consumidor: características en el entorno digital y embudo de compra. &#10;&#10;Revenue Management: distribución, segmentación, pricing, precos, pronóstic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850969" name="Imagen 8" descr="Imagen que contiene un mapa conceptual que resume la temática tratada en el componente formativo, la cual parte de la venta de productos y servicios digitales que tiene presente lo siguientes aspectos y características:&#10;&#10;Ventas online: experiencia turística, consumo digital, herramientas tecnológicas, métodos de pagos, logística eCommerce y promoción comercial.&#10;&#10;Estrategia de marketing online: producto en el mercado turístico, planteamiento de la estrategia digital, creación y desarrollo de nuevos productos en internet.&#10;&#10;Psicología del consumidor: características en el entorno digital y embudo de compra. &#10;&#10;Revenue Management: distribución, segmentación, pricing, precos, pronósticos."/>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332220" cy="5771515"/>
                    </a:xfrm>
                    <a:prstGeom prst="rect">
                      <a:avLst/>
                    </a:prstGeom>
                    <a:noFill/>
                    <a:ln>
                      <a:noFill/>
                    </a:ln>
                  </pic:spPr>
                </pic:pic>
              </a:graphicData>
            </a:graphic>
          </wp:inline>
        </w:drawing>
      </w:r>
    </w:p>
    <w:p w14:paraId="28A2E9E7" w14:textId="40557A9B" w:rsidR="00723503" w:rsidRDefault="00723503" w:rsidP="00B9733A">
      <w:pPr>
        <w:ind w:firstLine="0"/>
        <w:jc w:val="center"/>
        <w:rPr>
          <w:lang w:val="es-419" w:eastAsia="es-CO"/>
        </w:rPr>
      </w:pPr>
    </w:p>
    <w:p w14:paraId="1D10F012" w14:textId="15AFE530" w:rsidR="00CE2C4A" w:rsidRPr="00CE2C4A" w:rsidRDefault="00EE4C61" w:rsidP="00653546">
      <w:pPr>
        <w:pStyle w:val="Titulosgenerales"/>
      </w:pPr>
      <w:bookmarkStart w:id="24" w:name="_Toc153818490"/>
      <w:r w:rsidRPr="00723503">
        <w:lastRenderedPageBreak/>
        <w:t>Material complementario</w:t>
      </w:r>
      <w:bookmarkEnd w:id="24"/>
    </w:p>
    <w:tbl>
      <w:tblPr>
        <w:tblStyle w:val="SENA"/>
        <w:tblW w:w="0" w:type="auto"/>
        <w:tblLayout w:type="fixed"/>
        <w:tblLook w:val="04A0" w:firstRow="1" w:lastRow="0" w:firstColumn="1" w:lastColumn="0" w:noHBand="0" w:noVBand="1"/>
        <w:tblCaption w:val="Material complementario"/>
        <w:tblDescription w:val="Describe el material complementario del componente formativo."/>
      </w:tblPr>
      <w:tblGrid>
        <w:gridCol w:w="1980"/>
        <w:gridCol w:w="2835"/>
        <w:gridCol w:w="2268"/>
        <w:gridCol w:w="2879"/>
      </w:tblGrid>
      <w:tr w:rsidR="00F36C9D" w14:paraId="5ACFD6FC" w14:textId="77777777" w:rsidTr="00565A95">
        <w:trPr>
          <w:cnfStyle w:val="100000000000" w:firstRow="1" w:lastRow="0" w:firstColumn="0" w:lastColumn="0" w:oddVBand="0" w:evenVBand="0" w:oddHBand="0" w:evenHBand="0" w:firstRowFirstColumn="0" w:firstRowLastColumn="0" w:lastRowFirstColumn="0" w:lastRowLastColumn="0"/>
        </w:trPr>
        <w:tc>
          <w:tcPr>
            <w:tcW w:w="1980" w:type="dxa"/>
          </w:tcPr>
          <w:p w14:paraId="2E11C96E" w14:textId="23095499" w:rsidR="00F36C9D" w:rsidRDefault="00F36C9D" w:rsidP="00723503">
            <w:pPr>
              <w:ind w:firstLine="0"/>
              <w:rPr>
                <w:lang w:val="es-419" w:eastAsia="es-CO"/>
              </w:rPr>
            </w:pPr>
            <w:r>
              <w:rPr>
                <w:lang w:val="es-419" w:eastAsia="es-CO"/>
              </w:rPr>
              <w:t>Tema</w:t>
            </w:r>
          </w:p>
        </w:tc>
        <w:tc>
          <w:tcPr>
            <w:tcW w:w="2835" w:type="dxa"/>
          </w:tcPr>
          <w:p w14:paraId="7B695FBE" w14:textId="24DBD009" w:rsidR="00F36C9D" w:rsidRDefault="00F36C9D" w:rsidP="00723503">
            <w:pPr>
              <w:ind w:firstLine="0"/>
              <w:rPr>
                <w:lang w:val="es-419" w:eastAsia="es-CO"/>
              </w:rPr>
            </w:pPr>
            <w:r>
              <w:rPr>
                <w:lang w:val="es-419" w:eastAsia="es-CO"/>
              </w:rPr>
              <w:t>Referencia</w:t>
            </w:r>
          </w:p>
        </w:tc>
        <w:tc>
          <w:tcPr>
            <w:tcW w:w="2268" w:type="dxa"/>
          </w:tcPr>
          <w:p w14:paraId="148AF39D" w14:textId="3222D224" w:rsidR="00F36C9D" w:rsidRDefault="00F36C9D" w:rsidP="00723503">
            <w:pPr>
              <w:ind w:firstLine="0"/>
              <w:rPr>
                <w:lang w:val="es-419" w:eastAsia="es-CO"/>
              </w:rPr>
            </w:pPr>
            <w:r>
              <w:rPr>
                <w:lang w:val="es-419" w:eastAsia="es-CO"/>
              </w:rPr>
              <w:t>Tipo de material</w:t>
            </w:r>
          </w:p>
        </w:tc>
        <w:tc>
          <w:tcPr>
            <w:tcW w:w="2879" w:type="dxa"/>
          </w:tcPr>
          <w:p w14:paraId="31B07D9E" w14:textId="058886D8" w:rsidR="00F36C9D" w:rsidRDefault="00F36C9D" w:rsidP="00723503">
            <w:pPr>
              <w:ind w:firstLine="0"/>
              <w:rPr>
                <w:lang w:val="es-419" w:eastAsia="es-CO"/>
              </w:rPr>
            </w:pPr>
            <w:r>
              <w:rPr>
                <w:lang w:val="es-419" w:eastAsia="es-CO"/>
              </w:rPr>
              <w:t>Enlace del recurso</w:t>
            </w:r>
          </w:p>
        </w:tc>
      </w:tr>
      <w:tr w:rsidR="0015747F" w14:paraId="1C24F5E1" w14:textId="77777777" w:rsidTr="00565A95">
        <w:trPr>
          <w:cnfStyle w:val="000000100000" w:firstRow="0" w:lastRow="0" w:firstColumn="0" w:lastColumn="0" w:oddVBand="0" w:evenVBand="0" w:oddHBand="1" w:evenHBand="0" w:firstRowFirstColumn="0" w:firstRowLastColumn="0" w:lastRowFirstColumn="0" w:lastRowLastColumn="0"/>
        </w:trPr>
        <w:tc>
          <w:tcPr>
            <w:tcW w:w="1980" w:type="dxa"/>
          </w:tcPr>
          <w:p w14:paraId="72777169" w14:textId="647421DC" w:rsidR="0015747F" w:rsidRDefault="0015747F" w:rsidP="0015747F">
            <w:pPr>
              <w:pStyle w:val="TextoTablas"/>
            </w:pPr>
            <w:r w:rsidRPr="00F6781F">
              <w:t>El consumo digital</w:t>
            </w:r>
          </w:p>
        </w:tc>
        <w:tc>
          <w:tcPr>
            <w:tcW w:w="2835" w:type="dxa"/>
          </w:tcPr>
          <w:p w14:paraId="6B46D09D" w14:textId="5643E9BC" w:rsidR="0015747F" w:rsidRDefault="0015747F" w:rsidP="0015747F">
            <w:pPr>
              <w:pStyle w:val="TextoTablas"/>
            </w:pPr>
            <w:r w:rsidRPr="00F6781F">
              <w:t xml:space="preserve">Cámara Colombiana de Comercio Electrónico [CCCE]. (s. f.). </w:t>
            </w:r>
            <w:r w:rsidRPr="0015747F">
              <w:rPr>
                <w:i/>
                <w:iCs/>
              </w:rPr>
              <w:t xml:space="preserve">Informe Comportamiento del </w:t>
            </w:r>
            <w:proofErr w:type="spellStart"/>
            <w:r w:rsidRPr="0015747F">
              <w:rPr>
                <w:i/>
                <w:iCs/>
              </w:rPr>
              <w:t>eCommerce</w:t>
            </w:r>
            <w:proofErr w:type="spellEnd"/>
            <w:r w:rsidRPr="0015747F">
              <w:rPr>
                <w:i/>
                <w:iCs/>
              </w:rPr>
              <w:t xml:space="preserve"> en Colombia durante 2020 y perspectivas para el 2021</w:t>
            </w:r>
            <w:r w:rsidRPr="00F6781F">
              <w:t>.</w:t>
            </w:r>
          </w:p>
        </w:tc>
        <w:tc>
          <w:tcPr>
            <w:tcW w:w="2268" w:type="dxa"/>
          </w:tcPr>
          <w:p w14:paraId="16BE0076" w14:textId="066AB1F5" w:rsidR="0015747F" w:rsidRDefault="0015747F" w:rsidP="0015747F">
            <w:pPr>
              <w:pStyle w:val="TextoTablas"/>
            </w:pPr>
            <w:r w:rsidRPr="00F6781F">
              <w:t>Documento</w:t>
            </w:r>
          </w:p>
        </w:tc>
        <w:tc>
          <w:tcPr>
            <w:tcW w:w="2879" w:type="dxa"/>
          </w:tcPr>
          <w:p w14:paraId="1224783A" w14:textId="1E7F2A08" w:rsidR="0015747F" w:rsidRDefault="00000000" w:rsidP="0015747F">
            <w:pPr>
              <w:pStyle w:val="TextoTablas"/>
            </w:pPr>
            <w:hyperlink r:id="rId48" w:history="1">
              <w:r w:rsidR="0015747F" w:rsidRPr="0062702F">
                <w:rPr>
                  <w:rStyle w:val="Hipervnculo"/>
                </w:rPr>
                <w:t>https://www.ccce.org.co/wp-content/uploads/2020/10/informe-comportamiento-y-perspectiva-ecommerce-2020-2021.pdf</w:t>
              </w:r>
            </w:hyperlink>
            <w:r w:rsidR="0015747F">
              <w:t xml:space="preserve"> </w:t>
            </w:r>
          </w:p>
        </w:tc>
      </w:tr>
      <w:tr w:rsidR="0015747F" w14:paraId="3D2FF7E8" w14:textId="77777777" w:rsidTr="00565A95">
        <w:tc>
          <w:tcPr>
            <w:tcW w:w="1980" w:type="dxa"/>
          </w:tcPr>
          <w:p w14:paraId="45F8B35E" w14:textId="4639C39E" w:rsidR="0015747F" w:rsidRDefault="0015747F" w:rsidP="0015747F">
            <w:pPr>
              <w:pStyle w:val="TextoTablas"/>
            </w:pPr>
            <w:r w:rsidRPr="00F6781F">
              <w:t>Embudo de compra</w:t>
            </w:r>
          </w:p>
        </w:tc>
        <w:tc>
          <w:tcPr>
            <w:tcW w:w="2835" w:type="dxa"/>
          </w:tcPr>
          <w:p w14:paraId="7105F796" w14:textId="31126668" w:rsidR="0015747F" w:rsidRDefault="0015747F" w:rsidP="0015747F">
            <w:pPr>
              <w:pStyle w:val="TextoTablas"/>
            </w:pPr>
            <w:r w:rsidRPr="00F6781F">
              <w:t xml:space="preserve">KAYAK América Latina. (2017). </w:t>
            </w:r>
            <w:r w:rsidRPr="0015747F">
              <w:rPr>
                <w:i/>
                <w:iCs/>
              </w:rPr>
              <w:t xml:space="preserve">Mobile </w:t>
            </w:r>
            <w:proofErr w:type="spellStart"/>
            <w:r w:rsidRPr="0015747F">
              <w:rPr>
                <w:i/>
                <w:iCs/>
              </w:rPr>
              <w:t>Travel</w:t>
            </w:r>
            <w:proofErr w:type="spellEnd"/>
            <w:r w:rsidRPr="0015747F">
              <w:rPr>
                <w:i/>
                <w:iCs/>
              </w:rPr>
              <w:t xml:space="preserve"> </w:t>
            </w:r>
            <w:proofErr w:type="spellStart"/>
            <w:r w:rsidRPr="0015747F">
              <w:rPr>
                <w:i/>
                <w:iCs/>
              </w:rPr>
              <w:t>Report</w:t>
            </w:r>
            <w:proofErr w:type="spellEnd"/>
            <w:r w:rsidRPr="0015747F">
              <w:rPr>
                <w:i/>
                <w:iCs/>
              </w:rPr>
              <w:t xml:space="preserve"> Latinoamérica 2017</w:t>
            </w:r>
            <w:r w:rsidRPr="00F6781F">
              <w:t>. KAYAK.</w:t>
            </w:r>
          </w:p>
        </w:tc>
        <w:tc>
          <w:tcPr>
            <w:tcW w:w="2268" w:type="dxa"/>
          </w:tcPr>
          <w:p w14:paraId="0CF8188D" w14:textId="29EF6DBD" w:rsidR="0015747F" w:rsidRDefault="0015747F" w:rsidP="0015747F">
            <w:pPr>
              <w:pStyle w:val="TextoTablas"/>
            </w:pPr>
            <w:r w:rsidRPr="00F6781F">
              <w:t>Documento</w:t>
            </w:r>
          </w:p>
        </w:tc>
        <w:tc>
          <w:tcPr>
            <w:tcW w:w="2879" w:type="dxa"/>
          </w:tcPr>
          <w:p w14:paraId="24D291CC" w14:textId="6CEF1554" w:rsidR="0015747F" w:rsidRDefault="00000000" w:rsidP="0015747F">
            <w:pPr>
              <w:pStyle w:val="TextoTablas"/>
            </w:pPr>
            <w:hyperlink r:id="rId49" w:history="1">
              <w:r w:rsidR="0015747F" w:rsidRPr="0062702F">
                <w:rPr>
                  <w:rStyle w:val="Hipervnculo"/>
                </w:rPr>
                <w:t>https://www.es.kayak.com/news/mobile-travel-report/</w:t>
              </w:r>
            </w:hyperlink>
            <w:r w:rsidR="0015747F">
              <w:t xml:space="preserve"> </w:t>
            </w:r>
          </w:p>
        </w:tc>
      </w:tr>
      <w:tr w:rsidR="0015747F" w14:paraId="4EAD020A" w14:textId="77777777" w:rsidTr="00565A95">
        <w:trPr>
          <w:cnfStyle w:val="000000100000" w:firstRow="0" w:lastRow="0" w:firstColumn="0" w:lastColumn="0" w:oddVBand="0" w:evenVBand="0" w:oddHBand="1" w:evenHBand="0" w:firstRowFirstColumn="0" w:firstRowLastColumn="0" w:lastRowFirstColumn="0" w:lastRowLastColumn="0"/>
        </w:trPr>
        <w:tc>
          <w:tcPr>
            <w:tcW w:w="1980" w:type="dxa"/>
          </w:tcPr>
          <w:p w14:paraId="386F1F27" w14:textId="6151A9D9" w:rsidR="0015747F" w:rsidRDefault="0015747F" w:rsidP="0015747F">
            <w:pPr>
              <w:pStyle w:val="TextoTablas"/>
            </w:pPr>
            <w:r w:rsidRPr="00F6781F">
              <w:t>El consumo digital</w:t>
            </w:r>
          </w:p>
        </w:tc>
        <w:tc>
          <w:tcPr>
            <w:tcW w:w="2835" w:type="dxa"/>
          </w:tcPr>
          <w:p w14:paraId="1A0AFFE0" w14:textId="14EDE0E5" w:rsidR="0015747F" w:rsidRDefault="0015747F" w:rsidP="0015747F">
            <w:pPr>
              <w:pStyle w:val="TextoTablas"/>
            </w:pPr>
            <w:r w:rsidRPr="00F6781F">
              <w:t xml:space="preserve">KPMG International. (2020). </w:t>
            </w:r>
            <w:r w:rsidRPr="0015747F">
              <w:rPr>
                <w:i/>
                <w:iCs/>
              </w:rPr>
              <w:t>Respondiendo las tendencias de los consumidores en la nueva realidad. Covid-19, encuesta de pulso</w:t>
            </w:r>
            <w:r w:rsidRPr="00F6781F">
              <w:t>. KPMG.</w:t>
            </w:r>
          </w:p>
        </w:tc>
        <w:tc>
          <w:tcPr>
            <w:tcW w:w="2268" w:type="dxa"/>
          </w:tcPr>
          <w:p w14:paraId="3306ECA6" w14:textId="04D97CB9" w:rsidR="0015747F" w:rsidRDefault="0015747F" w:rsidP="0015747F">
            <w:pPr>
              <w:pStyle w:val="TextoTablas"/>
            </w:pPr>
            <w:r w:rsidRPr="00F6781F">
              <w:t>Documento</w:t>
            </w:r>
          </w:p>
        </w:tc>
        <w:tc>
          <w:tcPr>
            <w:tcW w:w="2879" w:type="dxa"/>
          </w:tcPr>
          <w:p w14:paraId="2BB15F98" w14:textId="2219A6CE" w:rsidR="0015747F" w:rsidRDefault="00000000" w:rsidP="0015747F">
            <w:pPr>
              <w:pStyle w:val="TextoTablas"/>
            </w:pPr>
            <w:hyperlink r:id="rId50" w:history="1">
              <w:r w:rsidR="0015747F" w:rsidRPr="0062702F">
                <w:rPr>
                  <w:rStyle w:val="Hipervnculo"/>
                </w:rPr>
                <w:t>https://assets.kpmg.com/content/dam/kpmg/co/sac/pdf/2020/12/consumers-new-reality-esp.pdf</w:t>
              </w:r>
            </w:hyperlink>
            <w:r w:rsidR="0015747F">
              <w:t xml:space="preserve"> </w:t>
            </w:r>
          </w:p>
        </w:tc>
      </w:tr>
      <w:tr w:rsidR="0015747F" w14:paraId="1CAB4FF1" w14:textId="77777777" w:rsidTr="00565A95">
        <w:tc>
          <w:tcPr>
            <w:tcW w:w="1980" w:type="dxa"/>
          </w:tcPr>
          <w:p w14:paraId="50F9840A" w14:textId="26927C48" w:rsidR="0015747F" w:rsidRDefault="0015747F" w:rsidP="0015747F">
            <w:pPr>
              <w:pStyle w:val="TextoTablas"/>
            </w:pPr>
            <w:r w:rsidRPr="00F6781F">
              <w:t>Psicología del consumidor</w:t>
            </w:r>
          </w:p>
        </w:tc>
        <w:tc>
          <w:tcPr>
            <w:tcW w:w="2835" w:type="dxa"/>
          </w:tcPr>
          <w:p w14:paraId="0F4B6288" w14:textId="227B1FB4" w:rsidR="0015747F" w:rsidRDefault="0015747F" w:rsidP="0015747F">
            <w:pPr>
              <w:pStyle w:val="TextoTablas"/>
            </w:pPr>
            <w:r w:rsidRPr="00F6781F">
              <w:t xml:space="preserve">KPMG International. (2017). </w:t>
            </w:r>
            <w:r w:rsidRPr="0015747F">
              <w:rPr>
                <w:i/>
                <w:iCs/>
              </w:rPr>
              <w:t xml:space="preserve">La realidad de los consumidores </w:t>
            </w:r>
            <w:r w:rsidR="00585CE6" w:rsidRPr="00585CE6">
              <w:rPr>
                <w:i/>
                <w:iCs/>
              </w:rPr>
              <w:t>“</w:t>
            </w:r>
            <w:r w:rsidR="00585CE6" w:rsidRPr="00585CE6">
              <w:rPr>
                <w:rStyle w:val="Extranjerismo"/>
                <w:i/>
                <w:iCs/>
                <w:lang w:val="es-CO"/>
              </w:rPr>
              <w:t>online”</w:t>
            </w:r>
            <w:r w:rsidRPr="00585CE6">
              <w:rPr>
                <w:i/>
                <w:iCs/>
              </w:rPr>
              <w:t>.</w:t>
            </w:r>
            <w:r w:rsidRPr="0015747F">
              <w:rPr>
                <w:i/>
                <w:iCs/>
              </w:rPr>
              <w:t xml:space="preserve"> Informe global sobre consumidores en Internet</w:t>
            </w:r>
            <w:r w:rsidRPr="00F6781F">
              <w:t>. KPMG.</w:t>
            </w:r>
          </w:p>
        </w:tc>
        <w:tc>
          <w:tcPr>
            <w:tcW w:w="2268" w:type="dxa"/>
          </w:tcPr>
          <w:p w14:paraId="5A0FA849" w14:textId="64B35C07" w:rsidR="0015747F" w:rsidRDefault="0015747F" w:rsidP="0015747F">
            <w:pPr>
              <w:pStyle w:val="TextoTablas"/>
            </w:pPr>
            <w:r w:rsidRPr="00F6781F">
              <w:t>Documento</w:t>
            </w:r>
          </w:p>
        </w:tc>
        <w:tc>
          <w:tcPr>
            <w:tcW w:w="2879" w:type="dxa"/>
          </w:tcPr>
          <w:p w14:paraId="40FA8298" w14:textId="21201C5F" w:rsidR="0015747F" w:rsidRDefault="00000000" w:rsidP="0015747F">
            <w:pPr>
              <w:pStyle w:val="TextoTablas"/>
            </w:pPr>
            <w:hyperlink r:id="rId51" w:history="1">
              <w:r w:rsidR="0015747F" w:rsidRPr="0062702F">
                <w:rPr>
                  <w:rStyle w:val="Hipervnculo"/>
                </w:rPr>
                <w:t>https://assets.kpmg.com/content/dam/kpmg/es/pdf/2017/06/la-realidad-de-consumidores-online.pdf</w:t>
              </w:r>
            </w:hyperlink>
          </w:p>
          <w:p w14:paraId="25B7F128" w14:textId="62A076CD" w:rsidR="0015747F" w:rsidRDefault="0015747F" w:rsidP="0015747F">
            <w:pPr>
              <w:pStyle w:val="TextoTablas"/>
            </w:pPr>
          </w:p>
        </w:tc>
      </w:tr>
      <w:tr w:rsidR="0015747F" w14:paraId="58143C9A" w14:textId="77777777" w:rsidTr="00565A95">
        <w:trPr>
          <w:cnfStyle w:val="000000100000" w:firstRow="0" w:lastRow="0" w:firstColumn="0" w:lastColumn="0" w:oddVBand="0" w:evenVBand="0" w:oddHBand="1" w:evenHBand="0" w:firstRowFirstColumn="0" w:firstRowLastColumn="0" w:lastRowFirstColumn="0" w:lastRowLastColumn="0"/>
        </w:trPr>
        <w:tc>
          <w:tcPr>
            <w:tcW w:w="1980" w:type="dxa"/>
          </w:tcPr>
          <w:p w14:paraId="7326A42B" w14:textId="4FDE58C0" w:rsidR="0015747F" w:rsidRDefault="0015747F" w:rsidP="0015747F">
            <w:pPr>
              <w:pStyle w:val="TextoTablas"/>
            </w:pPr>
            <w:r w:rsidRPr="00F6781F">
              <w:t>Portafolio de servicios</w:t>
            </w:r>
          </w:p>
        </w:tc>
        <w:tc>
          <w:tcPr>
            <w:tcW w:w="2835" w:type="dxa"/>
          </w:tcPr>
          <w:p w14:paraId="2C74FABC" w14:textId="1FFFA048" w:rsidR="0015747F" w:rsidRDefault="0015747F" w:rsidP="0015747F">
            <w:pPr>
              <w:pStyle w:val="TextoTablas"/>
            </w:pPr>
            <w:r w:rsidRPr="00F6781F">
              <w:t xml:space="preserve">Hotel Dorado Plaza Cartagena de Indias. (2021). </w:t>
            </w:r>
            <w:r w:rsidRPr="0015747F">
              <w:rPr>
                <w:i/>
                <w:iCs/>
              </w:rPr>
              <w:t>Portafolio de servicios. Convenciones &amp; Eventos</w:t>
            </w:r>
            <w:r w:rsidRPr="00F6781F">
              <w:t>.</w:t>
            </w:r>
          </w:p>
        </w:tc>
        <w:tc>
          <w:tcPr>
            <w:tcW w:w="2268" w:type="dxa"/>
          </w:tcPr>
          <w:p w14:paraId="1EC3D48B" w14:textId="2CB4BE87" w:rsidR="0015747F" w:rsidRDefault="0015747F" w:rsidP="0015747F">
            <w:pPr>
              <w:pStyle w:val="TextoTablas"/>
            </w:pPr>
            <w:r w:rsidRPr="00F6781F">
              <w:t>Portafolio</w:t>
            </w:r>
          </w:p>
        </w:tc>
        <w:tc>
          <w:tcPr>
            <w:tcW w:w="2879" w:type="dxa"/>
          </w:tcPr>
          <w:p w14:paraId="59BD8E98" w14:textId="04BFD6EA" w:rsidR="0015747F" w:rsidRDefault="00000000" w:rsidP="0015747F">
            <w:pPr>
              <w:pStyle w:val="TextoTablas"/>
            </w:pPr>
            <w:hyperlink r:id="rId52" w:history="1">
              <w:r w:rsidR="0015747F" w:rsidRPr="0062702F">
                <w:rPr>
                  <w:rStyle w:val="Hipervnculo"/>
                </w:rPr>
                <w:t>http://www.hotelsanfelipeplaza.com/docs/6225_Portafolio-de-Servicios-Corporativo.pdf</w:t>
              </w:r>
            </w:hyperlink>
            <w:r w:rsidR="0015747F">
              <w:t xml:space="preserve"> </w:t>
            </w:r>
          </w:p>
        </w:tc>
      </w:tr>
    </w:tbl>
    <w:p w14:paraId="70728160" w14:textId="77777777" w:rsidR="00B63204" w:rsidRDefault="00B63204" w:rsidP="00723503">
      <w:pPr>
        <w:rPr>
          <w:lang w:val="es-419" w:eastAsia="es-CO"/>
        </w:rPr>
      </w:pPr>
    </w:p>
    <w:p w14:paraId="16353876" w14:textId="77777777" w:rsidR="00B63204" w:rsidRDefault="00B63204" w:rsidP="00723503">
      <w:pPr>
        <w:rPr>
          <w:lang w:val="es-419" w:eastAsia="es-CO"/>
        </w:rPr>
      </w:pPr>
    </w:p>
    <w:p w14:paraId="517A2EF9" w14:textId="59C04893" w:rsidR="006D3F8E" w:rsidRPr="006D3F8E" w:rsidRDefault="00F36C9D" w:rsidP="006D3F8E">
      <w:pPr>
        <w:pStyle w:val="Titulosgenerales"/>
      </w:pPr>
      <w:bookmarkStart w:id="25" w:name="_Toc153818491"/>
      <w:r>
        <w:lastRenderedPageBreak/>
        <w:t>Glosario</w:t>
      </w:r>
      <w:bookmarkEnd w:id="25"/>
    </w:p>
    <w:p w14:paraId="4359945C" w14:textId="70D87322" w:rsidR="001D03B2" w:rsidRPr="001D03B2" w:rsidRDefault="001D03B2" w:rsidP="001D03B2">
      <w:r w:rsidRPr="00290E0D">
        <w:rPr>
          <w:rStyle w:val="Extranjerismo"/>
          <w:b/>
          <w:bCs/>
          <w:lang w:val="es-CO"/>
        </w:rPr>
        <w:t>“</w:t>
      </w:r>
      <w:proofErr w:type="spellStart"/>
      <w:r w:rsidRPr="00290E0D">
        <w:rPr>
          <w:rStyle w:val="Extranjerismo"/>
          <w:b/>
          <w:bCs/>
          <w:lang w:val="es-CO"/>
        </w:rPr>
        <w:t>Buyer</w:t>
      </w:r>
      <w:proofErr w:type="spellEnd"/>
      <w:r w:rsidR="007811FA">
        <w:rPr>
          <w:rStyle w:val="Extranjerismo"/>
          <w:b/>
          <w:bCs/>
          <w:lang w:val="es-CO"/>
        </w:rPr>
        <w:t xml:space="preserve"> persona</w:t>
      </w:r>
      <w:r w:rsidRPr="00290E0D">
        <w:rPr>
          <w:rStyle w:val="Extranjerismo"/>
          <w:b/>
          <w:bCs/>
          <w:lang w:val="es-CO"/>
        </w:rPr>
        <w:t>”</w:t>
      </w:r>
      <w:r w:rsidRPr="001D03B2">
        <w:rPr>
          <w:b/>
          <w:bCs/>
        </w:rPr>
        <w:t xml:space="preserve">: </w:t>
      </w:r>
      <w:r w:rsidRPr="001D03B2">
        <w:t>es la representación ficticia del cliente ideal, basada en datos reales sobre el comportamiento y las características demográficas de los clientes, así como en una creación de sus historias personales, motivaciones, objetivos, retos y preocupaciones.</w:t>
      </w:r>
    </w:p>
    <w:p w14:paraId="677F84D3" w14:textId="4915EA77" w:rsidR="001D03B2" w:rsidRPr="001D03B2" w:rsidRDefault="001D03B2" w:rsidP="001D03B2">
      <w:r w:rsidRPr="00290E0D">
        <w:rPr>
          <w:rStyle w:val="Extranjerismo"/>
          <w:b/>
          <w:bCs/>
          <w:lang w:val="es-CO"/>
        </w:rPr>
        <w:t>“</w:t>
      </w:r>
      <w:proofErr w:type="spellStart"/>
      <w:r w:rsidRPr="00290E0D">
        <w:rPr>
          <w:rStyle w:val="Extranjerismo"/>
          <w:b/>
          <w:bCs/>
          <w:lang w:val="es-CO"/>
        </w:rPr>
        <w:t>Channel</w:t>
      </w:r>
      <w:proofErr w:type="spellEnd"/>
      <w:r w:rsidRPr="00290E0D">
        <w:rPr>
          <w:rStyle w:val="Extranjerismo"/>
          <w:b/>
          <w:bCs/>
          <w:lang w:val="es-CO"/>
        </w:rPr>
        <w:t xml:space="preserve"> manager”</w:t>
      </w:r>
      <w:r w:rsidRPr="001D03B2">
        <w:rPr>
          <w:b/>
          <w:bCs/>
        </w:rPr>
        <w:t xml:space="preserve">: </w:t>
      </w:r>
      <w:r w:rsidRPr="001D03B2">
        <w:t>es una herramienta digital encargada de centralizar y gestionar la disponibilidad de los servicios de un hotel, independientemente de la cantidad de plataformas en las que estos son ofrecidos.</w:t>
      </w:r>
    </w:p>
    <w:p w14:paraId="24FAC77F" w14:textId="58C783D2" w:rsidR="001D03B2" w:rsidRPr="001D03B2" w:rsidRDefault="001D03B2" w:rsidP="001D03B2">
      <w:r>
        <w:rPr>
          <w:b/>
          <w:bCs/>
        </w:rPr>
        <w:t>“</w:t>
      </w:r>
      <w:proofErr w:type="spellStart"/>
      <w:r w:rsidRPr="00290E0D">
        <w:rPr>
          <w:rStyle w:val="Extranjerismo"/>
          <w:b/>
          <w:bCs/>
          <w:lang w:val="es-CO"/>
        </w:rPr>
        <w:t>eCommerce</w:t>
      </w:r>
      <w:proofErr w:type="spellEnd"/>
      <w:r>
        <w:rPr>
          <w:b/>
          <w:bCs/>
        </w:rPr>
        <w:t>”</w:t>
      </w:r>
      <w:r w:rsidRPr="001D03B2">
        <w:rPr>
          <w:b/>
          <w:bCs/>
        </w:rPr>
        <w:t xml:space="preserve">: </w:t>
      </w:r>
      <w:r w:rsidRPr="001D03B2">
        <w:t>comercio por Internet o comercio en línea— consiste en la compra y venta de productos o de servicios a través de Internet, tales como redes sociales y otras páginas web.</w:t>
      </w:r>
    </w:p>
    <w:p w14:paraId="02148679" w14:textId="02AFF92C" w:rsidR="001D03B2" w:rsidRPr="001D03B2" w:rsidRDefault="001D03B2" w:rsidP="001D03B2">
      <w:r>
        <w:rPr>
          <w:b/>
          <w:bCs/>
        </w:rPr>
        <w:t>“</w:t>
      </w:r>
      <w:proofErr w:type="spellStart"/>
      <w:r w:rsidRPr="00290E0D">
        <w:rPr>
          <w:rStyle w:val="Extranjerismo"/>
          <w:b/>
          <w:bCs/>
          <w:lang w:val="es-CO"/>
        </w:rPr>
        <w:t>Forecast</w:t>
      </w:r>
      <w:proofErr w:type="spellEnd"/>
      <w:r>
        <w:rPr>
          <w:b/>
          <w:bCs/>
        </w:rPr>
        <w:t>”</w:t>
      </w:r>
      <w:r w:rsidRPr="001D03B2">
        <w:rPr>
          <w:b/>
          <w:bCs/>
        </w:rPr>
        <w:t xml:space="preserve">: </w:t>
      </w:r>
      <w:r w:rsidRPr="001D03B2">
        <w:t>estimación en situaciones de incertidumbre. El término predicción es similar, pero más general, y usualmente se refiere a la estimación de series temporales o datos instantáneos.</w:t>
      </w:r>
    </w:p>
    <w:p w14:paraId="1F00B08E" w14:textId="75EB3DE0" w:rsidR="001D03B2" w:rsidRPr="001D03B2" w:rsidRDefault="001D03B2" w:rsidP="001D03B2">
      <w:r>
        <w:rPr>
          <w:b/>
          <w:bCs/>
        </w:rPr>
        <w:t>“</w:t>
      </w:r>
      <w:r w:rsidRPr="00290E0D">
        <w:rPr>
          <w:rStyle w:val="Extranjerismo"/>
          <w:b/>
          <w:bCs/>
          <w:lang w:val="es-CO"/>
        </w:rPr>
        <w:t>Overbooking</w:t>
      </w:r>
      <w:r>
        <w:rPr>
          <w:b/>
          <w:bCs/>
        </w:rPr>
        <w:t>”</w:t>
      </w:r>
      <w:r w:rsidRPr="001D03B2">
        <w:rPr>
          <w:b/>
          <w:bCs/>
        </w:rPr>
        <w:t xml:space="preserve">: </w:t>
      </w:r>
      <w:r w:rsidRPr="001D03B2">
        <w:t>sobreventa o exceso de reservas es un término usado por las compañías para referirse al exceso de venta de un servicio sobre la capacidad real de la empresa. La sobreventa es una práctica legal y común en el sector turístico y de Internet.</w:t>
      </w:r>
    </w:p>
    <w:p w14:paraId="543DAC79" w14:textId="50FEDBF5" w:rsidR="00B63204" w:rsidRPr="001D03B2" w:rsidRDefault="001D03B2" w:rsidP="001D03B2">
      <w:pPr>
        <w:rPr>
          <w:lang w:val="es-419" w:eastAsia="es-CO"/>
        </w:rPr>
      </w:pPr>
      <w:r>
        <w:rPr>
          <w:b/>
          <w:bCs/>
        </w:rPr>
        <w:t>“</w:t>
      </w:r>
      <w:proofErr w:type="spellStart"/>
      <w:r w:rsidRPr="00290E0D">
        <w:rPr>
          <w:rStyle w:val="Extranjerismo"/>
          <w:b/>
          <w:bCs/>
          <w:lang w:val="es-CO"/>
        </w:rPr>
        <w:t>Yield</w:t>
      </w:r>
      <w:proofErr w:type="spellEnd"/>
      <w:r w:rsidRPr="00290E0D">
        <w:rPr>
          <w:rStyle w:val="Extranjerismo"/>
          <w:b/>
          <w:bCs/>
          <w:lang w:val="es-CO"/>
        </w:rPr>
        <w:t xml:space="preserve"> </w:t>
      </w:r>
      <w:proofErr w:type="spellStart"/>
      <w:r w:rsidRPr="00290E0D">
        <w:rPr>
          <w:rStyle w:val="Extranjerismo"/>
          <w:b/>
          <w:bCs/>
          <w:lang w:val="es-CO"/>
        </w:rPr>
        <w:t>management</w:t>
      </w:r>
      <w:proofErr w:type="spellEnd"/>
      <w:r>
        <w:rPr>
          <w:b/>
          <w:bCs/>
        </w:rPr>
        <w:t>”</w:t>
      </w:r>
      <w:r w:rsidRPr="001D03B2">
        <w:rPr>
          <w:b/>
          <w:bCs/>
        </w:rPr>
        <w:t xml:space="preserve">: </w:t>
      </w:r>
      <w:r w:rsidRPr="001D03B2">
        <w:t>se centra en maximizar los beneficios de un activo concreto en un momento determinado, por ejemplo, los ingresos por habitación de hotel en temporada alta.</w:t>
      </w:r>
    </w:p>
    <w:p w14:paraId="0E532794" w14:textId="77777777" w:rsidR="00B63204" w:rsidRPr="00AC33AD" w:rsidRDefault="00B63204" w:rsidP="00F36C9D">
      <w:pPr>
        <w:rPr>
          <w:lang w:val="es-419" w:eastAsia="es-CO"/>
        </w:rPr>
      </w:pPr>
    </w:p>
    <w:p w14:paraId="40B682D2" w14:textId="55A1BD8D" w:rsidR="002E5B3A" w:rsidRPr="00290E0D" w:rsidRDefault="002E5B3A" w:rsidP="00B63204">
      <w:pPr>
        <w:pStyle w:val="Titulosgenerales"/>
        <w:rPr>
          <w:lang w:val="en-US"/>
        </w:rPr>
      </w:pPr>
      <w:bookmarkStart w:id="26" w:name="_Toc153818492"/>
      <w:proofErr w:type="spellStart"/>
      <w:r w:rsidRPr="00290E0D">
        <w:rPr>
          <w:lang w:val="en-US"/>
        </w:rPr>
        <w:lastRenderedPageBreak/>
        <w:t>Referencias</w:t>
      </w:r>
      <w:proofErr w:type="spellEnd"/>
      <w:r w:rsidRPr="00290E0D">
        <w:rPr>
          <w:lang w:val="en-US"/>
        </w:rPr>
        <w:t xml:space="preserve"> </w:t>
      </w:r>
      <w:proofErr w:type="spellStart"/>
      <w:r w:rsidRPr="00290E0D">
        <w:rPr>
          <w:lang w:val="en-US"/>
        </w:rPr>
        <w:t>bibliográficas</w:t>
      </w:r>
      <w:bookmarkEnd w:id="26"/>
      <w:proofErr w:type="spellEnd"/>
      <w:r w:rsidRPr="00290E0D">
        <w:rPr>
          <w:lang w:val="en-US"/>
        </w:rPr>
        <w:t xml:space="preserve"> </w:t>
      </w:r>
    </w:p>
    <w:p w14:paraId="3E732842" w14:textId="60D80428" w:rsidR="00D134BC" w:rsidRPr="005C578F" w:rsidRDefault="00D134BC" w:rsidP="00D134BC">
      <w:pPr>
        <w:rPr>
          <w:i/>
          <w:iCs/>
          <w:lang w:val="en-US"/>
        </w:rPr>
      </w:pPr>
      <w:r w:rsidRPr="00290E0D">
        <w:rPr>
          <w:lang w:val="en-US"/>
        </w:rPr>
        <w:t xml:space="preserve">American Hotel &amp; Lodging Association [AHLA]. (2006). </w:t>
      </w:r>
      <w:r w:rsidRPr="001F1347">
        <w:rPr>
          <w:i/>
          <w:iCs/>
          <w:lang w:val="en-US"/>
        </w:rPr>
        <w:t>Revenue Management</w:t>
      </w:r>
      <w:r w:rsidRPr="005C578F">
        <w:rPr>
          <w:i/>
          <w:iCs/>
          <w:lang w:val="en-US"/>
        </w:rPr>
        <w:t>.</w:t>
      </w:r>
    </w:p>
    <w:p w14:paraId="62DC4DE8" w14:textId="3DA1098A" w:rsidR="00D134BC" w:rsidRPr="00290E0D" w:rsidRDefault="00D134BC" w:rsidP="00D134BC">
      <w:pPr>
        <w:rPr>
          <w:lang w:val="en-US"/>
        </w:rPr>
      </w:pPr>
      <w:r w:rsidRPr="00290E0D">
        <w:rPr>
          <w:lang w:val="en-US"/>
        </w:rPr>
        <w:t>Cross, R. (1997</w:t>
      </w:r>
      <w:r w:rsidRPr="005C578F">
        <w:rPr>
          <w:i/>
          <w:iCs/>
          <w:lang w:val="en-US"/>
        </w:rPr>
        <w:t xml:space="preserve">). </w:t>
      </w:r>
      <w:r w:rsidRPr="001F1347">
        <w:rPr>
          <w:i/>
          <w:iCs/>
          <w:lang w:val="en-US"/>
        </w:rPr>
        <w:t>Revenue Management</w:t>
      </w:r>
      <w:r w:rsidRPr="005C578F">
        <w:rPr>
          <w:rStyle w:val="Extranjerismo"/>
          <w:i/>
          <w:iCs/>
        </w:rPr>
        <w:t>: Hard-Core Tactics for Market Domination</w:t>
      </w:r>
      <w:r w:rsidRPr="005C578F">
        <w:rPr>
          <w:i/>
          <w:iCs/>
          <w:lang w:val="en-US"/>
        </w:rPr>
        <w:t>.</w:t>
      </w:r>
      <w:r w:rsidRPr="00290E0D">
        <w:rPr>
          <w:lang w:val="en-US"/>
        </w:rPr>
        <w:t xml:space="preserve"> Broadway Books.</w:t>
      </w:r>
    </w:p>
    <w:p w14:paraId="38A5A6A2" w14:textId="1A5743D0" w:rsidR="00D134BC" w:rsidRDefault="00D134BC" w:rsidP="00D134BC">
      <w:r w:rsidRPr="00290E0D">
        <w:rPr>
          <w:lang w:val="en-US"/>
        </w:rPr>
        <w:t xml:space="preserve">Kotler, P., García, M., Flores, J., Bowen, J. y Makens, J. (2011). </w:t>
      </w:r>
      <w:r w:rsidR="009A18FD" w:rsidRPr="005C578F">
        <w:rPr>
          <w:i/>
          <w:iCs/>
        </w:rPr>
        <w:t>“</w:t>
      </w:r>
      <w:r w:rsidRPr="005C578F">
        <w:rPr>
          <w:rStyle w:val="Extranjerismo"/>
          <w:i/>
          <w:iCs/>
          <w:lang w:val="es-CO"/>
        </w:rPr>
        <w:t>Marketing</w:t>
      </w:r>
      <w:r w:rsidR="009A18FD" w:rsidRPr="005C578F">
        <w:rPr>
          <w:i/>
          <w:iCs/>
        </w:rPr>
        <w:t>”</w:t>
      </w:r>
      <w:r w:rsidRPr="005C578F">
        <w:rPr>
          <w:i/>
          <w:iCs/>
        </w:rPr>
        <w:t xml:space="preserve"> Turístico.</w:t>
      </w:r>
      <w:r>
        <w:t xml:space="preserve"> Pearson Educación.</w:t>
      </w:r>
    </w:p>
    <w:p w14:paraId="45F6572A" w14:textId="7A70B27C" w:rsidR="00D134BC" w:rsidRPr="00290E0D" w:rsidRDefault="00D134BC" w:rsidP="00D134BC">
      <w:pPr>
        <w:rPr>
          <w:lang w:val="en-US"/>
        </w:rPr>
      </w:pPr>
      <w:proofErr w:type="spellStart"/>
      <w:r>
        <w:t>Meijomil</w:t>
      </w:r>
      <w:proofErr w:type="spellEnd"/>
      <w:r>
        <w:t xml:space="preserve">, S. (2022). </w:t>
      </w:r>
      <w:r w:rsidRPr="009A18FD">
        <w:rPr>
          <w:i/>
          <w:iCs/>
        </w:rPr>
        <w:t xml:space="preserve">Reputación </w:t>
      </w:r>
      <w:r w:rsidR="00585CE6" w:rsidRPr="00585CE6">
        <w:rPr>
          <w:i/>
          <w:iCs/>
        </w:rPr>
        <w:t>“</w:t>
      </w:r>
      <w:r w:rsidR="00585CE6" w:rsidRPr="00585CE6">
        <w:rPr>
          <w:rStyle w:val="Extranjerismo"/>
          <w:i/>
          <w:iCs/>
          <w:lang w:val="es-CO"/>
        </w:rPr>
        <w:t>online”</w:t>
      </w:r>
      <w:r w:rsidRPr="00585CE6">
        <w:rPr>
          <w:i/>
          <w:iCs/>
        </w:rPr>
        <w:t>:</w:t>
      </w:r>
      <w:r w:rsidRPr="009A18FD">
        <w:rPr>
          <w:i/>
          <w:iCs/>
        </w:rPr>
        <w:t xml:space="preserve"> qué es, su importancia y cómo cuidarla [Guía Completa]</w:t>
      </w:r>
      <w:r>
        <w:t xml:space="preserve">. </w:t>
      </w:r>
      <w:proofErr w:type="spellStart"/>
      <w:r w:rsidRPr="00290E0D">
        <w:rPr>
          <w:lang w:val="en-US"/>
        </w:rPr>
        <w:t>Inboundcycle</w:t>
      </w:r>
      <w:proofErr w:type="spellEnd"/>
      <w:r w:rsidRPr="00290E0D">
        <w:rPr>
          <w:lang w:val="en-US"/>
        </w:rPr>
        <w:t>.</w:t>
      </w:r>
      <w:r w:rsidR="009A18FD" w:rsidRPr="00290E0D">
        <w:rPr>
          <w:lang w:val="en-US"/>
        </w:rPr>
        <w:t xml:space="preserve"> </w:t>
      </w:r>
      <w:hyperlink r:id="rId53" w:history="1">
        <w:r w:rsidR="009A18FD" w:rsidRPr="00290E0D">
          <w:rPr>
            <w:rStyle w:val="Hipervnculo"/>
            <w:lang w:val="en-US"/>
          </w:rPr>
          <w:t>https://www.inboundcycle.com/blog-de-inbound-marketing/reputacion-online-guia-completa</w:t>
        </w:r>
      </w:hyperlink>
      <w:r w:rsidR="009A18FD" w:rsidRPr="00290E0D">
        <w:rPr>
          <w:lang w:val="en-US"/>
        </w:rPr>
        <w:t xml:space="preserve">. </w:t>
      </w:r>
    </w:p>
    <w:p w14:paraId="3CBA9700" w14:textId="59F6B691" w:rsidR="00B63204" w:rsidRDefault="00D134BC" w:rsidP="00D134BC">
      <w:r>
        <w:t xml:space="preserve">Torres, D. (2021). </w:t>
      </w:r>
      <w:r w:rsidRPr="009A18FD">
        <w:rPr>
          <w:i/>
          <w:iCs/>
        </w:rPr>
        <w:t>Las 6 técnicas de negociación más eficaces para tus ventas</w:t>
      </w:r>
      <w:r>
        <w:t xml:space="preserve">. </w:t>
      </w:r>
      <w:proofErr w:type="spellStart"/>
      <w:r>
        <w:t>Hubspot</w:t>
      </w:r>
      <w:proofErr w:type="spellEnd"/>
      <w:r>
        <w:t xml:space="preserve">. </w:t>
      </w:r>
      <w:hyperlink r:id="rId54" w:history="1">
        <w:r w:rsidRPr="0062702F">
          <w:rPr>
            <w:rStyle w:val="Hipervnculo"/>
          </w:rPr>
          <w:t>https://blog.hubspot.es/sales/tecnicas-negociacion</w:t>
        </w:r>
      </w:hyperlink>
      <w:r w:rsidR="00227EBC">
        <w:t>.</w:t>
      </w:r>
      <w:r>
        <w:t xml:space="preserve"> </w:t>
      </w:r>
    </w:p>
    <w:p w14:paraId="60ADDA19" w14:textId="77777777" w:rsidR="0050490D" w:rsidRDefault="0050490D" w:rsidP="0050490D">
      <w:pPr>
        <w:rPr>
          <w:lang w:val="es-419" w:eastAsia="es-CO"/>
        </w:rPr>
      </w:pPr>
    </w:p>
    <w:p w14:paraId="6D2C6EC1" w14:textId="77777777" w:rsidR="00B63204" w:rsidRPr="00D16756" w:rsidRDefault="00B63204" w:rsidP="00D16756">
      <w:pPr>
        <w:rPr>
          <w:lang w:val="es-419" w:eastAsia="es-CO"/>
        </w:rPr>
      </w:pPr>
    </w:p>
    <w:p w14:paraId="44326A49" w14:textId="70C72E86" w:rsidR="00F36C9D" w:rsidRDefault="00F36C9D" w:rsidP="00723503">
      <w:pPr>
        <w:rPr>
          <w:lang w:val="es-419" w:eastAsia="es-CO"/>
        </w:rPr>
      </w:pPr>
    </w:p>
    <w:p w14:paraId="2450B049" w14:textId="23A47728" w:rsidR="001E5455" w:rsidRDefault="001E5455" w:rsidP="00723503">
      <w:pPr>
        <w:rPr>
          <w:lang w:val="es-419" w:eastAsia="es-CO"/>
        </w:rPr>
      </w:pPr>
    </w:p>
    <w:p w14:paraId="777C0B33" w14:textId="6CC6A347" w:rsidR="001E5455" w:rsidRDefault="001E5455" w:rsidP="00723503">
      <w:pPr>
        <w:rPr>
          <w:lang w:val="es-419" w:eastAsia="es-CO"/>
        </w:rPr>
      </w:pPr>
    </w:p>
    <w:p w14:paraId="1B72CF75" w14:textId="1E8D8E4D" w:rsidR="001E5455" w:rsidRDefault="001E5455" w:rsidP="00723503">
      <w:pPr>
        <w:rPr>
          <w:lang w:val="es-419" w:eastAsia="es-CO"/>
        </w:rPr>
      </w:pPr>
    </w:p>
    <w:p w14:paraId="3798EECC" w14:textId="010DE540" w:rsidR="001E5455" w:rsidRDefault="001E5455" w:rsidP="00723503">
      <w:pPr>
        <w:rPr>
          <w:lang w:val="es-419" w:eastAsia="es-CO"/>
        </w:rPr>
      </w:pPr>
    </w:p>
    <w:p w14:paraId="0461340C" w14:textId="77777777" w:rsidR="001E5455" w:rsidRDefault="001E5455" w:rsidP="00723503">
      <w:pPr>
        <w:rPr>
          <w:b/>
          <w:bCs/>
          <w:sz w:val="36"/>
          <w:szCs w:val="36"/>
          <w:lang w:val="es-419" w:eastAsia="es-CO"/>
        </w:rPr>
      </w:pPr>
    </w:p>
    <w:p w14:paraId="68A96A86" w14:textId="77777777" w:rsidR="001F1347" w:rsidRDefault="001F1347" w:rsidP="00723503">
      <w:pPr>
        <w:rPr>
          <w:b/>
          <w:bCs/>
          <w:sz w:val="36"/>
          <w:szCs w:val="36"/>
          <w:lang w:val="es-419" w:eastAsia="es-CO"/>
        </w:rPr>
      </w:pPr>
    </w:p>
    <w:p w14:paraId="0D207343" w14:textId="22FAF300" w:rsidR="001E5455" w:rsidRPr="001E5455" w:rsidRDefault="001E5455" w:rsidP="00723503">
      <w:pPr>
        <w:rPr>
          <w:b/>
          <w:bCs/>
          <w:sz w:val="36"/>
          <w:szCs w:val="36"/>
          <w:lang w:val="es-419" w:eastAsia="es-CO"/>
        </w:rPr>
      </w:pPr>
      <w:r w:rsidRPr="001E5455">
        <w:rPr>
          <w:b/>
          <w:bCs/>
          <w:sz w:val="36"/>
          <w:szCs w:val="36"/>
          <w:lang w:val="es-419" w:eastAsia="es-CO"/>
        </w:rPr>
        <w:lastRenderedPageBreak/>
        <w:t>Créditos</w:t>
      </w:r>
    </w:p>
    <w:tbl>
      <w:tblPr>
        <w:tblStyle w:val="SENA"/>
        <w:tblW w:w="10060" w:type="dxa"/>
        <w:tblLayout w:type="fixed"/>
        <w:tblLook w:val="04A0" w:firstRow="1" w:lastRow="0" w:firstColumn="1" w:lastColumn="0" w:noHBand="0" w:noVBand="1"/>
        <w:tblCaption w:val="Créditos"/>
        <w:tblDescription w:val="Describe los créditos con nombre, cargo, centro de formación y Regional."/>
      </w:tblPr>
      <w:tblGrid>
        <w:gridCol w:w="2830"/>
        <w:gridCol w:w="3261"/>
        <w:gridCol w:w="3969"/>
      </w:tblGrid>
      <w:tr w:rsidR="001E5455" w:rsidRPr="005C578F" w14:paraId="20347D82" w14:textId="77777777" w:rsidTr="001E5455">
        <w:trPr>
          <w:cnfStyle w:val="100000000000" w:firstRow="1" w:lastRow="0" w:firstColumn="0" w:lastColumn="0" w:oddVBand="0" w:evenVBand="0" w:oddHBand="0" w:evenHBand="0" w:firstRowFirstColumn="0" w:firstRowLastColumn="0" w:lastRowFirstColumn="0" w:lastRowLastColumn="0"/>
          <w:tblHeader/>
        </w:trPr>
        <w:tc>
          <w:tcPr>
            <w:tcW w:w="2830" w:type="dxa"/>
          </w:tcPr>
          <w:p w14:paraId="569CFFF0" w14:textId="77777777" w:rsidR="001E5455" w:rsidRPr="005C578F" w:rsidRDefault="001E5455" w:rsidP="009D218F">
            <w:pPr>
              <w:ind w:firstLine="0"/>
              <w:rPr>
                <w:szCs w:val="28"/>
                <w:lang w:eastAsia="es-CO"/>
              </w:rPr>
            </w:pPr>
            <w:r w:rsidRPr="005C578F">
              <w:rPr>
                <w:szCs w:val="28"/>
                <w:lang w:eastAsia="es-CO"/>
              </w:rPr>
              <w:t>Nombre</w:t>
            </w:r>
          </w:p>
        </w:tc>
        <w:tc>
          <w:tcPr>
            <w:tcW w:w="3261" w:type="dxa"/>
          </w:tcPr>
          <w:p w14:paraId="60138C9A" w14:textId="77777777" w:rsidR="001E5455" w:rsidRPr="005C578F" w:rsidRDefault="001E5455" w:rsidP="009D218F">
            <w:pPr>
              <w:ind w:firstLine="0"/>
              <w:rPr>
                <w:szCs w:val="28"/>
                <w:lang w:eastAsia="es-CO"/>
              </w:rPr>
            </w:pPr>
            <w:r w:rsidRPr="005C578F">
              <w:rPr>
                <w:szCs w:val="28"/>
                <w:lang w:eastAsia="es-CO"/>
              </w:rPr>
              <w:t>Cargo</w:t>
            </w:r>
          </w:p>
        </w:tc>
        <w:tc>
          <w:tcPr>
            <w:tcW w:w="3969" w:type="dxa"/>
          </w:tcPr>
          <w:p w14:paraId="6905D7CB" w14:textId="77777777" w:rsidR="001E5455" w:rsidRPr="005C578F" w:rsidRDefault="001E5455" w:rsidP="009D218F">
            <w:pPr>
              <w:ind w:firstLine="0"/>
              <w:rPr>
                <w:szCs w:val="28"/>
                <w:lang w:eastAsia="es-CO"/>
              </w:rPr>
            </w:pPr>
            <w:r w:rsidRPr="005C578F">
              <w:rPr>
                <w:szCs w:val="28"/>
                <w:lang w:eastAsia="es-CO"/>
              </w:rPr>
              <w:t>Regional y Centro de Formación</w:t>
            </w:r>
          </w:p>
        </w:tc>
      </w:tr>
      <w:tr w:rsidR="001E5455" w:rsidRPr="001E5455" w14:paraId="6A383F97"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18BFBA3F" w14:textId="025F6955" w:rsidR="001E5455" w:rsidRPr="005C578F" w:rsidRDefault="001E5455" w:rsidP="009D218F">
            <w:pPr>
              <w:pStyle w:val="TextoTablas"/>
              <w:rPr>
                <w:rFonts w:asciiTheme="minorHAnsi" w:hAnsiTheme="minorHAnsi" w:cstheme="minorHAnsi"/>
                <w:szCs w:val="24"/>
              </w:rPr>
            </w:pPr>
            <w:r w:rsidRPr="005C578F">
              <w:rPr>
                <w:rFonts w:asciiTheme="minorHAnsi" w:hAnsiTheme="minorHAnsi" w:cstheme="minorHAnsi"/>
                <w:szCs w:val="24"/>
              </w:rPr>
              <w:t xml:space="preserve">Claudia Patricia </w:t>
            </w:r>
            <w:r w:rsidR="009A18FD" w:rsidRPr="005C578F">
              <w:rPr>
                <w:rFonts w:asciiTheme="minorHAnsi" w:hAnsiTheme="minorHAnsi" w:cstheme="minorHAnsi"/>
                <w:szCs w:val="24"/>
              </w:rPr>
              <w:t>Aristizábal</w:t>
            </w:r>
          </w:p>
        </w:tc>
        <w:tc>
          <w:tcPr>
            <w:tcW w:w="3261" w:type="dxa"/>
          </w:tcPr>
          <w:p w14:paraId="0E58CA72" w14:textId="77777777" w:rsidR="001E5455" w:rsidRPr="005C578F" w:rsidRDefault="001E5455" w:rsidP="009D218F">
            <w:pPr>
              <w:pStyle w:val="TextoTablas"/>
              <w:rPr>
                <w:rFonts w:asciiTheme="minorHAnsi" w:hAnsiTheme="minorHAnsi" w:cstheme="minorHAnsi"/>
                <w:szCs w:val="24"/>
              </w:rPr>
            </w:pPr>
            <w:r w:rsidRPr="005C578F">
              <w:rPr>
                <w:rFonts w:asciiTheme="minorHAnsi" w:hAnsiTheme="minorHAnsi" w:cstheme="minorHAnsi"/>
                <w:szCs w:val="24"/>
              </w:rPr>
              <w:t>Líder del equipo</w:t>
            </w:r>
          </w:p>
        </w:tc>
        <w:tc>
          <w:tcPr>
            <w:tcW w:w="3969" w:type="dxa"/>
          </w:tcPr>
          <w:p w14:paraId="7F5B3CCB" w14:textId="77777777" w:rsidR="001E5455" w:rsidRPr="005C578F" w:rsidRDefault="001E5455" w:rsidP="009D218F">
            <w:pPr>
              <w:pStyle w:val="TextoTablas"/>
              <w:rPr>
                <w:rFonts w:asciiTheme="minorHAnsi" w:hAnsiTheme="minorHAnsi" w:cstheme="minorHAnsi"/>
                <w:szCs w:val="24"/>
              </w:rPr>
            </w:pPr>
            <w:r w:rsidRPr="005C578F">
              <w:rPr>
                <w:rFonts w:asciiTheme="minorHAnsi" w:hAnsiTheme="minorHAnsi" w:cstheme="minorHAnsi"/>
                <w:szCs w:val="24"/>
              </w:rPr>
              <w:t>Dirección General</w:t>
            </w:r>
          </w:p>
        </w:tc>
      </w:tr>
      <w:tr w:rsidR="001E5455" w:rsidRPr="001E5455" w14:paraId="5DFEE0EC" w14:textId="77777777" w:rsidTr="001E5455">
        <w:tc>
          <w:tcPr>
            <w:tcW w:w="2830" w:type="dxa"/>
          </w:tcPr>
          <w:p w14:paraId="0AEC69D6" w14:textId="77777777" w:rsidR="001E5455" w:rsidRPr="005C578F" w:rsidRDefault="001E5455" w:rsidP="009D218F">
            <w:pPr>
              <w:pStyle w:val="TextoTablas"/>
              <w:rPr>
                <w:rFonts w:asciiTheme="minorHAnsi" w:hAnsiTheme="minorHAnsi" w:cstheme="minorHAnsi"/>
                <w:szCs w:val="24"/>
              </w:rPr>
            </w:pPr>
            <w:r w:rsidRPr="005C578F">
              <w:rPr>
                <w:rFonts w:asciiTheme="minorHAnsi" w:hAnsiTheme="minorHAnsi" w:cstheme="minorHAnsi"/>
                <w:szCs w:val="24"/>
              </w:rPr>
              <w:t>Liliana Victoria Morales Gualdrón</w:t>
            </w:r>
          </w:p>
        </w:tc>
        <w:tc>
          <w:tcPr>
            <w:tcW w:w="3261" w:type="dxa"/>
          </w:tcPr>
          <w:p w14:paraId="2AA4F263" w14:textId="2CC831E2" w:rsidR="001E5455" w:rsidRPr="005C578F" w:rsidRDefault="001E5455" w:rsidP="009D218F">
            <w:pPr>
              <w:pStyle w:val="TextoTablas"/>
              <w:rPr>
                <w:rFonts w:asciiTheme="minorHAnsi" w:hAnsiTheme="minorHAnsi" w:cstheme="minorHAnsi"/>
                <w:szCs w:val="24"/>
              </w:rPr>
            </w:pPr>
            <w:r w:rsidRPr="005C578F">
              <w:rPr>
                <w:rFonts w:asciiTheme="minorHAnsi" w:hAnsiTheme="minorHAnsi" w:cstheme="minorHAnsi"/>
                <w:szCs w:val="24"/>
              </w:rPr>
              <w:t xml:space="preserve">Responsable de </w:t>
            </w:r>
            <w:r w:rsidR="00C936BC">
              <w:rPr>
                <w:rFonts w:asciiTheme="minorHAnsi" w:hAnsiTheme="minorHAnsi" w:cstheme="minorHAnsi"/>
                <w:szCs w:val="24"/>
              </w:rPr>
              <w:t>L</w:t>
            </w:r>
            <w:r w:rsidRPr="005C578F">
              <w:rPr>
                <w:rFonts w:asciiTheme="minorHAnsi" w:hAnsiTheme="minorHAnsi" w:cstheme="minorHAnsi"/>
                <w:szCs w:val="24"/>
              </w:rPr>
              <w:t xml:space="preserve">ínea de </w:t>
            </w:r>
            <w:r w:rsidR="00C936BC">
              <w:rPr>
                <w:rFonts w:asciiTheme="minorHAnsi" w:hAnsiTheme="minorHAnsi" w:cstheme="minorHAnsi"/>
                <w:szCs w:val="24"/>
              </w:rPr>
              <w:t>P</w:t>
            </w:r>
            <w:r w:rsidRPr="005C578F">
              <w:rPr>
                <w:rFonts w:asciiTheme="minorHAnsi" w:hAnsiTheme="minorHAnsi" w:cstheme="minorHAnsi"/>
                <w:szCs w:val="24"/>
              </w:rPr>
              <w:t>roducción</w:t>
            </w:r>
          </w:p>
        </w:tc>
        <w:tc>
          <w:tcPr>
            <w:tcW w:w="3969" w:type="dxa"/>
          </w:tcPr>
          <w:p w14:paraId="14F389EC" w14:textId="77777777" w:rsidR="001E5455" w:rsidRPr="005C578F" w:rsidRDefault="001E5455" w:rsidP="009D218F">
            <w:pPr>
              <w:pStyle w:val="TextoTablas"/>
              <w:rPr>
                <w:rFonts w:asciiTheme="minorHAnsi" w:hAnsiTheme="minorHAnsi" w:cstheme="minorHAnsi"/>
                <w:szCs w:val="24"/>
              </w:rPr>
            </w:pPr>
            <w:r w:rsidRPr="005C578F">
              <w:rPr>
                <w:rFonts w:asciiTheme="minorHAnsi" w:hAnsiTheme="minorHAnsi" w:cstheme="minorHAnsi"/>
                <w:szCs w:val="24"/>
              </w:rPr>
              <w:t>Centro de Gestión de Mercados, Logística y Tecnologías de la Información - Regional Distrito Capital</w:t>
            </w:r>
          </w:p>
        </w:tc>
      </w:tr>
      <w:tr w:rsidR="009A18FD" w:rsidRPr="001E5455" w14:paraId="0B29388E"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1607B4CC" w14:textId="271DDD02" w:rsidR="009A18FD" w:rsidRPr="005C578F" w:rsidRDefault="009A18FD" w:rsidP="009A18FD">
            <w:pPr>
              <w:pStyle w:val="TextoTablas"/>
              <w:rPr>
                <w:rFonts w:asciiTheme="minorHAnsi" w:hAnsiTheme="minorHAnsi" w:cstheme="minorHAnsi"/>
                <w:szCs w:val="24"/>
              </w:rPr>
            </w:pPr>
            <w:proofErr w:type="spellStart"/>
            <w:r w:rsidRPr="005C578F">
              <w:rPr>
                <w:szCs w:val="24"/>
              </w:rPr>
              <w:t>Harbey</w:t>
            </w:r>
            <w:proofErr w:type="spellEnd"/>
            <w:r w:rsidRPr="005C578F">
              <w:rPr>
                <w:szCs w:val="24"/>
              </w:rPr>
              <w:t xml:space="preserve"> Enrique Castelblanco</w:t>
            </w:r>
          </w:p>
        </w:tc>
        <w:tc>
          <w:tcPr>
            <w:tcW w:w="3261" w:type="dxa"/>
          </w:tcPr>
          <w:p w14:paraId="40AFC1A3" w14:textId="3FB44B3A" w:rsidR="009A18FD" w:rsidRPr="005C578F" w:rsidRDefault="009A18FD" w:rsidP="009A18FD">
            <w:pPr>
              <w:pStyle w:val="TextoTablas"/>
              <w:rPr>
                <w:rFonts w:asciiTheme="minorHAnsi" w:hAnsiTheme="minorHAnsi" w:cstheme="minorHAnsi"/>
                <w:szCs w:val="24"/>
              </w:rPr>
            </w:pPr>
            <w:r w:rsidRPr="005C578F">
              <w:rPr>
                <w:szCs w:val="24"/>
              </w:rPr>
              <w:t>Experto Técnico</w:t>
            </w:r>
          </w:p>
        </w:tc>
        <w:tc>
          <w:tcPr>
            <w:tcW w:w="3969" w:type="dxa"/>
          </w:tcPr>
          <w:p w14:paraId="31A467A7" w14:textId="02B6BE13" w:rsidR="009A18FD" w:rsidRPr="005C578F" w:rsidRDefault="009A18FD" w:rsidP="009A18FD">
            <w:pPr>
              <w:pStyle w:val="TextoTablas"/>
              <w:rPr>
                <w:rFonts w:asciiTheme="minorHAnsi" w:hAnsiTheme="minorHAnsi" w:cstheme="minorHAnsi"/>
                <w:szCs w:val="24"/>
              </w:rPr>
            </w:pPr>
            <w:r w:rsidRPr="005C578F">
              <w:rPr>
                <w:szCs w:val="24"/>
              </w:rPr>
              <w:t>Regional Atlántico - Centro Nacional Colombo Alemán</w:t>
            </w:r>
          </w:p>
        </w:tc>
      </w:tr>
      <w:tr w:rsidR="009A18FD" w:rsidRPr="001E5455" w14:paraId="2EB7698D" w14:textId="77777777" w:rsidTr="001E5455">
        <w:tc>
          <w:tcPr>
            <w:tcW w:w="2830" w:type="dxa"/>
          </w:tcPr>
          <w:p w14:paraId="476B4C9E" w14:textId="37A695C0" w:rsidR="009A18FD" w:rsidRPr="005C578F" w:rsidRDefault="009A18FD" w:rsidP="009A18FD">
            <w:pPr>
              <w:pStyle w:val="TextoTablas"/>
              <w:rPr>
                <w:rFonts w:asciiTheme="minorHAnsi" w:hAnsiTheme="minorHAnsi" w:cstheme="minorHAnsi"/>
                <w:szCs w:val="24"/>
              </w:rPr>
            </w:pPr>
            <w:r w:rsidRPr="005C578F">
              <w:rPr>
                <w:szCs w:val="24"/>
              </w:rPr>
              <w:t>María Inés Machado López</w:t>
            </w:r>
          </w:p>
        </w:tc>
        <w:tc>
          <w:tcPr>
            <w:tcW w:w="3261" w:type="dxa"/>
          </w:tcPr>
          <w:p w14:paraId="7A67299A" w14:textId="0CCBBF19" w:rsidR="009A18FD" w:rsidRPr="005C578F" w:rsidRDefault="009A18FD" w:rsidP="009A18FD">
            <w:pPr>
              <w:pStyle w:val="TextoTablas"/>
              <w:rPr>
                <w:rFonts w:asciiTheme="minorHAnsi" w:hAnsiTheme="minorHAnsi" w:cstheme="minorHAnsi"/>
                <w:szCs w:val="24"/>
              </w:rPr>
            </w:pPr>
            <w:r w:rsidRPr="005C578F">
              <w:rPr>
                <w:szCs w:val="24"/>
              </w:rPr>
              <w:t>Diseñadora Instruccional</w:t>
            </w:r>
          </w:p>
        </w:tc>
        <w:tc>
          <w:tcPr>
            <w:tcW w:w="3969" w:type="dxa"/>
          </w:tcPr>
          <w:p w14:paraId="62B401D6" w14:textId="7F6ECC1D" w:rsidR="009A18FD" w:rsidRPr="005C578F" w:rsidRDefault="009A18FD" w:rsidP="009A18FD">
            <w:pPr>
              <w:pStyle w:val="TextoTablas"/>
              <w:rPr>
                <w:rFonts w:asciiTheme="minorHAnsi" w:hAnsiTheme="minorHAnsi" w:cstheme="minorHAnsi"/>
                <w:szCs w:val="24"/>
              </w:rPr>
            </w:pPr>
            <w:r w:rsidRPr="005C578F">
              <w:rPr>
                <w:szCs w:val="24"/>
              </w:rPr>
              <w:t>Regional Norte de Santander - Centro de la Industria, la Empresa y los Servicios</w:t>
            </w:r>
          </w:p>
        </w:tc>
      </w:tr>
      <w:tr w:rsidR="009A18FD" w:rsidRPr="001E5455" w14:paraId="3BBCADB3"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4D5914E6" w14:textId="589970EA" w:rsidR="009A18FD" w:rsidRPr="005C578F" w:rsidRDefault="009A18FD" w:rsidP="009A18FD">
            <w:pPr>
              <w:pStyle w:val="TextoTablas"/>
              <w:rPr>
                <w:rFonts w:asciiTheme="minorHAnsi" w:hAnsiTheme="minorHAnsi" w:cstheme="minorHAnsi"/>
                <w:szCs w:val="24"/>
              </w:rPr>
            </w:pPr>
            <w:r w:rsidRPr="005C578F">
              <w:rPr>
                <w:szCs w:val="24"/>
              </w:rPr>
              <w:t>Carolina Coca Salazar</w:t>
            </w:r>
          </w:p>
        </w:tc>
        <w:tc>
          <w:tcPr>
            <w:tcW w:w="3261" w:type="dxa"/>
          </w:tcPr>
          <w:p w14:paraId="6D838AC0" w14:textId="118DAEEE" w:rsidR="009A18FD" w:rsidRPr="005C578F" w:rsidRDefault="009A18FD" w:rsidP="009A18FD">
            <w:pPr>
              <w:pStyle w:val="TextoTablas"/>
              <w:rPr>
                <w:rFonts w:asciiTheme="minorHAnsi" w:hAnsiTheme="minorHAnsi" w:cstheme="minorHAnsi"/>
                <w:szCs w:val="24"/>
              </w:rPr>
            </w:pPr>
            <w:r w:rsidRPr="005C578F">
              <w:rPr>
                <w:szCs w:val="24"/>
              </w:rPr>
              <w:t>Asesora Metodológica</w:t>
            </w:r>
          </w:p>
        </w:tc>
        <w:tc>
          <w:tcPr>
            <w:tcW w:w="3969" w:type="dxa"/>
          </w:tcPr>
          <w:p w14:paraId="6A6EE7BA" w14:textId="037CA5D9" w:rsidR="009A18FD" w:rsidRPr="005C578F" w:rsidRDefault="009A18FD" w:rsidP="009A18FD">
            <w:pPr>
              <w:pStyle w:val="TextoTablas"/>
              <w:rPr>
                <w:rFonts w:asciiTheme="minorHAnsi" w:hAnsiTheme="minorHAnsi" w:cstheme="minorHAnsi"/>
                <w:szCs w:val="24"/>
              </w:rPr>
            </w:pPr>
            <w:r w:rsidRPr="005C578F">
              <w:rPr>
                <w:szCs w:val="24"/>
              </w:rPr>
              <w:t>Regional Distrito Capital - Centro de Diseño y Metrología</w:t>
            </w:r>
          </w:p>
        </w:tc>
      </w:tr>
      <w:tr w:rsidR="009A18FD" w:rsidRPr="001E5455" w14:paraId="1B05192E" w14:textId="77777777" w:rsidTr="001E5455">
        <w:tc>
          <w:tcPr>
            <w:tcW w:w="2830" w:type="dxa"/>
          </w:tcPr>
          <w:p w14:paraId="506091C7" w14:textId="5FF330F3" w:rsidR="009A18FD" w:rsidRPr="005C578F" w:rsidRDefault="009A18FD" w:rsidP="009A18FD">
            <w:pPr>
              <w:pStyle w:val="TextoTablas"/>
              <w:rPr>
                <w:rFonts w:asciiTheme="minorHAnsi" w:hAnsiTheme="minorHAnsi" w:cstheme="minorHAnsi"/>
                <w:szCs w:val="24"/>
              </w:rPr>
            </w:pPr>
            <w:r w:rsidRPr="005C578F">
              <w:rPr>
                <w:szCs w:val="24"/>
              </w:rPr>
              <w:t>Rafael Neftalí Lizcano Reyes</w:t>
            </w:r>
          </w:p>
        </w:tc>
        <w:tc>
          <w:tcPr>
            <w:tcW w:w="3261" w:type="dxa"/>
          </w:tcPr>
          <w:p w14:paraId="23C572C2" w14:textId="0FA9C02F" w:rsidR="009A18FD" w:rsidRPr="005C578F" w:rsidRDefault="009A18FD" w:rsidP="009A18FD">
            <w:pPr>
              <w:pStyle w:val="TextoTablas"/>
              <w:rPr>
                <w:rFonts w:asciiTheme="minorHAnsi" w:hAnsiTheme="minorHAnsi" w:cstheme="minorHAnsi"/>
                <w:szCs w:val="24"/>
              </w:rPr>
            </w:pPr>
            <w:r w:rsidRPr="005C578F">
              <w:rPr>
                <w:szCs w:val="24"/>
              </w:rPr>
              <w:t>Responsable del Equipo de Desarrollo Curricular</w:t>
            </w:r>
          </w:p>
        </w:tc>
        <w:tc>
          <w:tcPr>
            <w:tcW w:w="3969" w:type="dxa"/>
          </w:tcPr>
          <w:p w14:paraId="68D052CB" w14:textId="7E3E7FBF" w:rsidR="009A18FD" w:rsidRPr="005C578F" w:rsidRDefault="009A18FD" w:rsidP="009A18FD">
            <w:pPr>
              <w:pStyle w:val="TextoTablas"/>
              <w:rPr>
                <w:rFonts w:asciiTheme="minorHAnsi" w:hAnsiTheme="minorHAnsi" w:cstheme="minorHAnsi"/>
                <w:szCs w:val="24"/>
              </w:rPr>
            </w:pPr>
            <w:r w:rsidRPr="005C578F">
              <w:rPr>
                <w:szCs w:val="24"/>
              </w:rPr>
              <w:t>Regional Santander - Centro Industrial del Diseño y la Manufactura</w:t>
            </w:r>
          </w:p>
        </w:tc>
      </w:tr>
      <w:tr w:rsidR="009A18FD" w:rsidRPr="001E5455" w14:paraId="56E71164"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2DA3AE9D" w14:textId="3EB7B6D3" w:rsidR="009A18FD" w:rsidRPr="005C578F" w:rsidRDefault="009A18FD" w:rsidP="009A18FD">
            <w:pPr>
              <w:pStyle w:val="TextoTablas"/>
              <w:rPr>
                <w:rFonts w:asciiTheme="minorHAnsi" w:hAnsiTheme="minorHAnsi" w:cstheme="minorHAnsi"/>
                <w:szCs w:val="24"/>
              </w:rPr>
            </w:pPr>
            <w:r w:rsidRPr="005C578F">
              <w:rPr>
                <w:szCs w:val="24"/>
              </w:rPr>
              <w:t>Darío González</w:t>
            </w:r>
          </w:p>
        </w:tc>
        <w:tc>
          <w:tcPr>
            <w:tcW w:w="3261" w:type="dxa"/>
          </w:tcPr>
          <w:p w14:paraId="7B6E79A6" w14:textId="28EDA0FC" w:rsidR="009A18FD" w:rsidRPr="005C578F" w:rsidRDefault="009A18FD" w:rsidP="009A18FD">
            <w:pPr>
              <w:pStyle w:val="TextoTablas"/>
              <w:rPr>
                <w:rFonts w:asciiTheme="minorHAnsi" w:hAnsiTheme="minorHAnsi" w:cstheme="minorHAnsi"/>
                <w:szCs w:val="24"/>
              </w:rPr>
            </w:pPr>
            <w:r w:rsidRPr="005C578F">
              <w:rPr>
                <w:szCs w:val="24"/>
              </w:rPr>
              <w:t>Corrector de Estilo</w:t>
            </w:r>
          </w:p>
        </w:tc>
        <w:tc>
          <w:tcPr>
            <w:tcW w:w="3969" w:type="dxa"/>
          </w:tcPr>
          <w:p w14:paraId="583DD37C" w14:textId="3F459F57" w:rsidR="009A18FD" w:rsidRPr="005C578F" w:rsidRDefault="009A18FD" w:rsidP="009A18FD">
            <w:pPr>
              <w:pStyle w:val="TextoTablas"/>
              <w:rPr>
                <w:rFonts w:asciiTheme="minorHAnsi" w:hAnsiTheme="minorHAnsi" w:cstheme="minorHAnsi"/>
                <w:szCs w:val="24"/>
              </w:rPr>
            </w:pPr>
            <w:r w:rsidRPr="005C578F">
              <w:rPr>
                <w:szCs w:val="24"/>
              </w:rPr>
              <w:t>Regional Distrito Capital - Centro de Diseño y Metrología</w:t>
            </w:r>
          </w:p>
        </w:tc>
      </w:tr>
      <w:tr w:rsidR="009A18FD" w:rsidRPr="001E5455" w14:paraId="74FBE7C0" w14:textId="77777777" w:rsidTr="001E5455">
        <w:tc>
          <w:tcPr>
            <w:tcW w:w="2830" w:type="dxa"/>
          </w:tcPr>
          <w:p w14:paraId="7992FEE5" w14:textId="6CFEA47E" w:rsidR="009A18FD" w:rsidRPr="005C578F" w:rsidRDefault="009A18FD" w:rsidP="009A18FD">
            <w:pPr>
              <w:pStyle w:val="TextoTablas"/>
              <w:rPr>
                <w:rFonts w:asciiTheme="minorHAnsi" w:hAnsiTheme="minorHAnsi" w:cstheme="minorHAnsi"/>
                <w:szCs w:val="24"/>
              </w:rPr>
            </w:pPr>
            <w:r w:rsidRPr="005C578F">
              <w:rPr>
                <w:szCs w:val="24"/>
              </w:rPr>
              <w:t>Alix Cecilia Chinchilla Rueda</w:t>
            </w:r>
          </w:p>
        </w:tc>
        <w:tc>
          <w:tcPr>
            <w:tcW w:w="3261" w:type="dxa"/>
          </w:tcPr>
          <w:p w14:paraId="174981AB" w14:textId="05A67363" w:rsidR="009A18FD" w:rsidRPr="005C578F" w:rsidRDefault="009A18FD" w:rsidP="009A18FD">
            <w:pPr>
              <w:pStyle w:val="TextoTablas"/>
              <w:rPr>
                <w:rFonts w:asciiTheme="minorHAnsi" w:hAnsiTheme="minorHAnsi" w:cstheme="minorHAnsi"/>
                <w:szCs w:val="24"/>
              </w:rPr>
            </w:pPr>
            <w:r w:rsidRPr="005C578F">
              <w:rPr>
                <w:szCs w:val="24"/>
              </w:rPr>
              <w:t xml:space="preserve">Asesor </w:t>
            </w:r>
            <w:r w:rsidR="00C936BC">
              <w:rPr>
                <w:szCs w:val="24"/>
              </w:rPr>
              <w:t>M</w:t>
            </w:r>
            <w:r w:rsidRPr="005C578F">
              <w:rPr>
                <w:szCs w:val="24"/>
              </w:rPr>
              <w:t>etodológico</w:t>
            </w:r>
          </w:p>
        </w:tc>
        <w:tc>
          <w:tcPr>
            <w:tcW w:w="3969" w:type="dxa"/>
          </w:tcPr>
          <w:p w14:paraId="7A0034F1" w14:textId="54E47C65" w:rsidR="009A18FD" w:rsidRPr="005C578F" w:rsidRDefault="006D2B9D" w:rsidP="009A18FD">
            <w:pPr>
              <w:pStyle w:val="TextoTablas"/>
              <w:rPr>
                <w:rFonts w:asciiTheme="minorHAnsi" w:hAnsiTheme="minorHAnsi" w:cstheme="minorHAnsi"/>
                <w:szCs w:val="24"/>
              </w:rPr>
            </w:pPr>
            <w:r w:rsidRPr="005C578F">
              <w:rPr>
                <w:szCs w:val="24"/>
              </w:rPr>
              <w:t xml:space="preserve">Regional Distrito Capital - </w:t>
            </w:r>
            <w:r w:rsidR="009A18FD" w:rsidRPr="005C578F">
              <w:rPr>
                <w:szCs w:val="24"/>
              </w:rPr>
              <w:t>Centro de gestión de Mercados, Logística y Tecnologías de la Información</w:t>
            </w:r>
          </w:p>
        </w:tc>
      </w:tr>
      <w:tr w:rsidR="006D2B9D" w:rsidRPr="001E5455" w14:paraId="29ABC0FC"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7EF6A7A8" w14:textId="4EE2AA15" w:rsidR="006D2B9D" w:rsidRPr="005C578F" w:rsidRDefault="006D2B9D" w:rsidP="006D2B9D">
            <w:pPr>
              <w:pStyle w:val="TextoTablas"/>
              <w:rPr>
                <w:rFonts w:asciiTheme="minorHAnsi" w:hAnsiTheme="minorHAnsi" w:cstheme="minorHAnsi"/>
                <w:szCs w:val="24"/>
              </w:rPr>
            </w:pPr>
            <w:r w:rsidRPr="005C578F">
              <w:rPr>
                <w:szCs w:val="24"/>
              </w:rPr>
              <w:t xml:space="preserve">Adriana Marcela Suarez </w:t>
            </w:r>
            <w:proofErr w:type="spellStart"/>
            <w:r w:rsidRPr="005C578F">
              <w:rPr>
                <w:szCs w:val="24"/>
              </w:rPr>
              <w:t>Eljure</w:t>
            </w:r>
            <w:proofErr w:type="spellEnd"/>
          </w:p>
        </w:tc>
        <w:tc>
          <w:tcPr>
            <w:tcW w:w="3261" w:type="dxa"/>
          </w:tcPr>
          <w:p w14:paraId="578AE26C" w14:textId="3E774F5E" w:rsidR="006D2B9D" w:rsidRPr="005C578F" w:rsidRDefault="006D2B9D" w:rsidP="006D2B9D">
            <w:pPr>
              <w:pStyle w:val="TextoTablas"/>
              <w:rPr>
                <w:rFonts w:asciiTheme="minorHAnsi" w:hAnsiTheme="minorHAnsi" w:cstheme="minorHAnsi"/>
                <w:szCs w:val="24"/>
              </w:rPr>
            </w:pPr>
            <w:r w:rsidRPr="005C578F">
              <w:rPr>
                <w:szCs w:val="24"/>
              </w:rPr>
              <w:t xml:space="preserve">Diseñador </w:t>
            </w:r>
            <w:r w:rsidR="00C936BC">
              <w:rPr>
                <w:szCs w:val="24"/>
              </w:rPr>
              <w:t>W</w:t>
            </w:r>
            <w:r w:rsidRPr="005C578F">
              <w:rPr>
                <w:szCs w:val="24"/>
              </w:rPr>
              <w:t>eb</w:t>
            </w:r>
          </w:p>
        </w:tc>
        <w:tc>
          <w:tcPr>
            <w:tcW w:w="3969" w:type="dxa"/>
          </w:tcPr>
          <w:p w14:paraId="061D35F6" w14:textId="79212900" w:rsidR="006D2B9D" w:rsidRPr="005C578F" w:rsidRDefault="006D2B9D" w:rsidP="006D2B9D">
            <w:pPr>
              <w:pStyle w:val="TextoTablas"/>
              <w:rPr>
                <w:rFonts w:asciiTheme="minorHAnsi" w:hAnsiTheme="minorHAnsi" w:cstheme="minorHAnsi"/>
                <w:szCs w:val="24"/>
              </w:rPr>
            </w:pPr>
            <w:r w:rsidRPr="005C578F">
              <w:rPr>
                <w:szCs w:val="24"/>
              </w:rPr>
              <w:t>Regional Distrito Capital - Centro de gestión de Mercados, Logística y Tecnologías de la Información</w:t>
            </w:r>
          </w:p>
        </w:tc>
      </w:tr>
      <w:tr w:rsidR="006D2B9D" w:rsidRPr="001E5455" w14:paraId="5AAB3E04" w14:textId="77777777" w:rsidTr="001E5455">
        <w:tc>
          <w:tcPr>
            <w:tcW w:w="2830" w:type="dxa"/>
          </w:tcPr>
          <w:p w14:paraId="3D175A3D" w14:textId="3A59DD19" w:rsidR="006D2B9D" w:rsidRPr="005C578F" w:rsidRDefault="006D2B9D" w:rsidP="006D2B9D">
            <w:pPr>
              <w:pStyle w:val="TextoTablas"/>
              <w:rPr>
                <w:rFonts w:asciiTheme="minorHAnsi" w:hAnsiTheme="minorHAnsi" w:cstheme="minorHAnsi"/>
                <w:szCs w:val="24"/>
              </w:rPr>
            </w:pPr>
            <w:r w:rsidRPr="005C578F">
              <w:rPr>
                <w:szCs w:val="24"/>
              </w:rPr>
              <w:t xml:space="preserve">Diego Fernando Velasco </w:t>
            </w:r>
            <w:proofErr w:type="spellStart"/>
            <w:r w:rsidRPr="005C578F">
              <w:rPr>
                <w:szCs w:val="24"/>
              </w:rPr>
              <w:t>Güiza</w:t>
            </w:r>
            <w:proofErr w:type="spellEnd"/>
          </w:p>
        </w:tc>
        <w:tc>
          <w:tcPr>
            <w:tcW w:w="3261" w:type="dxa"/>
          </w:tcPr>
          <w:p w14:paraId="43EDB612" w14:textId="6F8DCE49" w:rsidR="006D2B9D" w:rsidRPr="005C578F" w:rsidRDefault="006D2B9D" w:rsidP="006D2B9D">
            <w:pPr>
              <w:pStyle w:val="TextoTablas"/>
              <w:rPr>
                <w:rFonts w:asciiTheme="minorHAnsi" w:hAnsiTheme="minorHAnsi" w:cstheme="minorHAnsi"/>
                <w:szCs w:val="24"/>
              </w:rPr>
            </w:pPr>
            <w:r w:rsidRPr="005C578F">
              <w:rPr>
                <w:szCs w:val="24"/>
              </w:rPr>
              <w:t xml:space="preserve">Desarrollador </w:t>
            </w:r>
            <w:proofErr w:type="spellStart"/>
            <w:r w:rsidRPr="005C578F">
              <w:rPr>
                <w:szCs w:val="24"/>
              </w:rPr>
              <w:t>Fullstack</w:t>
            </w:r>
            <w:proofErr w:type="spellEnd"/>
          </w:p>
        </w:tc>
        <w:tc>
          <w:tcPr>
            <w:tcW w:w="3969" w:type="dxa"/>
          </w:tcPr>
          <w:p w14:paraId="116E9733" w14:textId="094CD6F4" w:rsidR="006D2B9D" w:rsidRPr="005C578F" w:rsidRDefault="006D2B9D" w:rsidP="006D2B9D">
            <w:pPr>
              <w:pStyle w:val="TextoTablas"/>
              <w:rPr>
                <w:rFonts w:asciiTheme="minorHAnsi" w:hAnsiTheme="minorHAnsi" w:cstheme="minorHAnsi"/>
                <w:szCs w:val="24"/>
              </w:rPr>
            </w:pPr>
            <w:r w:rsidRPr="005C578F">
              <w:rPr>
                <w:szCs w:val="24"/>
              </w:rPr>
              <w:t>Regional Distrito Capital - Centro de gestión de Mercados, Logística y Tecnologías de la Información</w:t>
            </w:r>
          </w:p>
        </w:tc>
      </w:tr>
      <w:tr w:rsidR="006D2B9D" w:rsidRPr="001E5455" w14:paraId="4E9A04C2"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76770C05" w14:textId="03D1CE7F" w:rsidR="006D2B9D" w:rsidRPr="005C578F" w:rsidRDefault="00E019E5" w:rsidP="006D2B9D">
            <w:pPr>
              <w:pStyle w:val="TextoTablas"/>
              <w:rPr>
                <w:rFonts w:asciiTheme="minorHAnsi" w:hAnsiTheme="minorHAnsi" w:cstheme="minorHAnsi"/>
                <w:szCs w:val="24"/>
              </w:rPr>
            </w:pPr>
            <w:r w:rsidRPr="00E019E5">
              <w:rPr>
                <w:szCs w:val="24"/>
              </w:rPr>
              <w:t>Lady Adriana Ariza Luque</w:t>
            </w:r>
          </w:p>
        </w:tc>
        <w:tc>
          <w:tcPr>
            <w:tcW w:w="3261" w:type="dxa"/>
          </w:tcPr>
          <w:p w14:paraId="50152396" w14:textId="22508AC4" w:rsidR="006D2B9D" w:rsidRPr="005C578F" w:rsidRDefault="006D2B9D" w:rsidP="006D2B9D">
            <w:pPr>
              <w:pStyle w:val="TextoTablas"/>
              <w:rPr>
                <w:rFonts w:asciiTheme="minorHAnsi" w:hAnsiTheme="minorHAnsi" w:cstheme="minorHAnsi"/>
                <w:szCs w:val="24"/>
              </w:rPr>
            </w:pPr>
            <w:r w:rsidRPr="005C578F">
              <w:rPr>
                <w:szCs w:val="24"/>
              </w:rPr>
              <w:t xml:space="preserve">Animador y Producción </w:t>
            </w:r>
            <w:r w:rsidR="00C936BC">
              <w:rPr>
                <w:szCs w:val="24"/>
              </w:rPr>
              <w:t>A</w:t>
            </w:r>
            <w:r w:rsidRPr="005C578F">
              <w:rPr>
                <w:szCs w:val="24"/>
              </w:rPr>
              <w:t>udiovisual</w:t>
            </w:r>
          </w:p>
        </w:tc>
        <w:tc>
          <w:tcPr>
            <w:tcW w:w="3969" w:type="dxa"/>
          </w:tcPr>
          <w:p w14:paraId="5603106D" w14:textId="7CD430E7" w:rsidR="006D2B9D" w:rsidRPr="005C578F" w:rsidRDefault="006D2B9D" w:rsidP="006D2B9D">
            <w:pPr>
              <w:pStyle w:val="TextoTablas"/>
              <w:rPr>
                <w:rFonts w:asciiTheme="minorHAnsi" w:hAnsiTheme="minorHAnsi" w:cstheme="minorHAnsi"/>
                <w:szCs w:val="24"/>
              </w:rPr>
            </w:pPr>
            <w:r w:rsidRPr="005C578F">
              <w:rPr>
                <w:szCs w:val="24"/>
              </w:rPr>
              <w:t>Regional Distrito Capital - Centro de gestión de Mercados, Logística y Tecnologías de la Información</w:t>
            </w:r>
          </w:p>
        </w:tc>
      </w:tr>
      <w:tr w:rsidR="006D2B9D" w:rsidRPr="001E5455" w14:paraId="3E6FA456" w14:textId="77777777" w:rsidTr="001E5455">
        <w:tc>
          <w:tcPr>
            <w:tcW w:w="2830" w:type="dxa"/>
          </w:tcPr>
          <w:p w14:paraId="05B5542E" w14:textId="10B61C34" w:rsidR="006D2B9D" w:rsidRPr="005C578F" w:rsidRDefault="006D2B9D" w:rsidP="006D2B9D">
            <w:pPr>
              <w:pStyle w:val="TextoTablas"/>
              <w:rPr>
                <w:rFonts w:asciiTheme="minorHAnsi" w:hAnsiTheme="minorHAnsi" w:cstheme="minorHAnsi"/>
                <w:szCs w:val="24"/>
              </w:rPr>
            </w:pPr>
            <w:proofErr w:type="spellStart"/>
            <w:r w:rsidRPr="005C578F">
              <w:rPr>
                <w:rFonts w:asciiTheme="minorHAnsi" w:hAnsiTheme="minorHAnsi" w:cstheme="minorHAnsi"/>
                <w:szCs w:val="24"/>
              </w:rPr>
              <w:lastRenderedPageBreak/>
              <w:t>Yazmín</w:t>
            </w:r>
            <w:proofErr w:type="spellEnd"/>
            <w:r w:rsidRPr="005C578F">
              <w:rPr>
                <w:rFonts w:asciiTheme="minorHAnsi" w:hAnsiTheme="minorHAnsi" w:cstheme="minorHAnsi"/>
                <w:szCs w:val="24"/>
              </w:rPr>
              <w:t xml:space="preserve"> Rocío Figueroa Pacheco</w:t>
            </w:r>
          </w:p>
        </w:tc>
        <w:tc>
          <w:tcPr>
            <w:tcW w:w="3261" w:type="dxa"/>
          </w:tcPr>
          <w:p w14:paraId="186B2A0D" w14:textId="46B5A00E" w:rsidR="006D2B9D" w:rsidRPr="005C578F" w:rsidRDefault="006D2B9D" w:rsidP="006D2B9D">
            <w:pPr>
              <w:pStyle w:val="TextoTablas"/>
              <w:rPr>
                <w:rFonts w:asciiTheme="minorHAnsi" w:hAnsiTheme="minorHAnsi" w:cstheme="minorHAnsi"/>
                <w:szCs w:val="24"/>
              </w:rPr>
            </w:pPr>
            <w:r w:rsidRPr="005C578F">
              <w:rPr>
                <w:rFonts w:asciiTheme="minorHAnsi" w:hAnsiTheme="minorHAnsi" w:cstheme="minorHAnsi"/>
                <w:szCs w:val="24"/>
              </w:rPr>
              <w:t xml:space="preserve">Diseñador </w:t>
            </w:r>
            <w:r w:rsidR="00C936BC">
              <w:rPr>
                <w:rFonts w:asciiTheme="minorHAnsi" w:hAnsiTheme="minorHAnsi" w:cstheme="minorHAnsi"/>
                <w:szCs w:val="24"/>
              </w:rPr>
              <w:t>W</w:t>
            </w:r>
            <w:r w:rsidRPr="005C578F">
              <w:rPr>
                <w:rFonts w:asciiTheme="minorHAnsi" w:hAnsiTheme="minorHAnsi" w:cstheme="minorHAnsi"/>
                <w:szCs w:val="24"/>
              </w:rPr>
              <w:t>eb</w:t>
            </w:r>
          </w:p>
        </w:tc>
        <w:tc>
          <w:tcPr>
            <w:tcW w:w="3969" w:type="dxa"/>
          </w:tcPr>
          <w:p w14:paraId="6238F72F" w14:textId="225B4492" w:rsidR="006D2B9D" w:rsidRPr="005C578F" w:rsidRDefault="006D2B9D" w:rsidP="006D2B9D">
            <w:pPr>
              <w:pStyle w:val="TextoTablas"/>
              <w:rPr>
                <w:rFonts w:asciiTheme="minorHAnsi" w:hAnsiTheme="minorHAnsi" w:cstheme="minorHAnsi"/>
                <w:szCs w:val="24"/>
              </w:rPr>
            </w:pPr>
            <w:r w:rsidRPr="005C578F">
              <w:rPr>
                <w:szCs w:val="24"/>
              </w:rPr>
              <w:t>Regional Distrito Capital - Centro de gestión de Mercados, Logística y Tecnologías de la Información</w:t>
            </w:r>
          </w:p>
        </w:tc>
      </w:tr>
      <w:tr w:rsidR="006D2B9D" w:rsidRPr="001E5455" w14:paraId="6C1EA581"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5C003E0C" w14:textId="408A0817" w:rsidR="006D2B9D" w:rsidRPr="005C578F" w:rsidRDefault="006D2B9D" w:rsidP="006D2B9D">
            <w:pPr>
              <w:pStyle w:val="TextoTablas"/>
              <w:rPr>
                <w:rFonts w:asciiTheme="minorHAnsi" w:hAnsiTheme="minorHAnsi" w:cstheme="minorHAnsi"/>
                <w:szCs w:val="24"/>
              </w:rPr>
            </w:pPr>
            <w:r w:rsidRPr="005C578F">
              <w:rPr>
                <w:rFonts w:asciiTheme="minorHAnsi" w:hAnsiTheme="minorHAnsi" w:cstheme="minorHAnsi"/>
                <w:szCs w:val="24"/>
              </w:rPr>
              <w:t xml:space="preserve">Diego Fernando Velasco </w:t>
            </w:r>
            <w:proofErr w:type="spellStart"/>
            <w:r w:rsidRPr="005C578F">
              <w:rPr>
                <w:rFonts w:asciiTheme="minorHAnsi" w:hAnsiTheme="minorHAnsi" w:cstheme="minorHAnsi"/>
                <w:szCs w:val="24"/>
              </w:rPr>
              <w:t>Güiza</w:t>
            </w:r>
            <w:proofErr w:type="spellEnd"/>
          </w:p>
        </w:tc>
        <w:tc>
          <w:tcPr>
            <w:tcW w:w="3261" w:type="dxa"/>
          </w:tcPr>
          <w:p w14:paraId="10594527" w14:textId="0A6541FC" w:rsidR="006D2B9D" w:rsidRPr="005C578F" w:rsidRDefault="006D2B9D" w:rsidP="006D2B9D">
            <w:pPr>
              <w:pStyle w:val="TextoTablas"/>
              <w:rPr>
                <w:rFonts w:asciiTheme="minorHAnsi" w:hAnsiTheme="minorHAnsi" w:cstheme="minorHAnsi"/>
                <w:szCs w:val="24"/>
              </w:rPr>
            </w:pPr>
            <w:r w:rsidRPr="005C578F">
              <w:rPr>
                <w:rFonts w:asciiTheme="minorHAnsi" w:hAnsiTheme="minorHAnsi" w:cstheme="minorHAnsi"/>
                <w:szCs w:val="24"/>
              </w:rPr>
              <w:t xml:space="preserve">Desarrollador </w:t>
            </w:r>
            <w:proofErr w:type="spellStart"/>
            <w:r w:rsidRPr="005C578F">
              <w:rPr>
                <w:rFonts w:asciiTheme="minorHAnsi" w:hAnsiTheme="minorHAnsi" w:cstheme="minorHAnsi"/>
                <w:szCs w:val="24"/>
              </w:rPr>
              <w:t>Fullstack</w:t>
            </w:r>
            <w:proofErr w:type="spellEnd"/>
          </w:p>
        </w:tc>
        <w:tc>
          <w:tcPr>
            <w:tcW w:w="3969" w:type="dxa"/>
          </w:tcPr>
          <w:p w14:paraId="4BBEA722" w14:textId="302E59FF" w:rsidR="006D2B9D" w:rsidRPr="005C578F" w:rsidRDefault="006D2B9D" w:rsidP="006D2B9D">
            <w:pPr>
              <w:pStyle w:val="TextoTablas"/>
              <w:rPr>
                <w:rFonts w:asciiTheme="minorHAnsi" w:hAnsiTheme="minorHAnsi" w:cstheme="minorHAnsi"/>
                <w:szCs w:val="24"/>
              </w:rPr>
            </w:pPr>
            <w:r w:rsidRPr="005C578F">
              <w:rPr>
                <w:szCs w:val="24"/>
              </w:rPr>
              <w:t>Regional Distrito Capital - Centro de gestión de Mercados, Logística y Tecnologías de la Información</w:t>
            </w:r>
          </w:p>
        </w:tc>
      </w:tr>
      <w:tr w:rsidR="006D2B9D" w:rsidRPr="001E5455" w14:paraId="732873DB" w14:textId="77777777" w:rsidTr="001E5455">
        <w:tc>
          <w:tcPr>
            <w:tcW w:w="2830" w:type="dxa"/>
          </w:tcPr>
          <w:p w14:paraId="2A4ED1A4" w14:textId="64BD8E03" w:rsidR="006D2B9D" w:rsidRPr="005C578F" w:rsidRDefault="006D2B9D" w:rsidP="006D2B9D">
            <w:pPr>
              <w:pStyle w:val="TextoTablas"/>
              <w:rPr>
                <w:rFonts w:asciiTheme="minorHAnsi" w:hAnsiTheme="minorHAnsi" w:cstheme="minorHAnsi"/>
                <w:szCs w:val="24"/>
              </w:rPr>
            </w:pPr>
            <w:r w:rsidRPr="005C578F">
              <w:rPr>
                <w:rFonts w:asciiTheme="minorHAnsi" w:hAnsiTheme="minorHAnsi" w:cstheme="minorHAnsi"/>
                <w:szCs w:val="24"/>
              </w:rPr>
              <w:t>Lady Adriana Ariza Luque</w:t>
            </w:r>
          </w:p>
        </w:tc>
        <w:tc>
          <w:tcPr>
            <w:tcW w:w="3261" w:type="dxa"/>
          </w:tcPr>
          <w:p w14:paraId="2CCD41C4" w14:textId="71A14534" w:rsidR="006D2B9D" w:rsidRPr="005C578F" w:rsidRDefault="006D2B9D" w:rsidP="006D2B9D">
            <w:pPr>
              <w:pStyle w:val="TextoTablas"/>
              <w:rPr>
                <w:rFonts w:asciiTheme="minorHAnsi" w:hAnsiTheme="minorHAnsi" w:cstheme="minorHAnsi"/>
                <w:szCs w:val="24"/>
              </w:rPr>
            </w:pPr>
            <w:r w:rsidRPr="005C578F">
              <w:rPr>
                <w:rFonts w:asciiTheme="minorHAnsi" w:hAnsiTheme="minorHAnsi" w:cstheme="minorHAnsi"/>
                <w:szCs w:val="24"/>
              </w:rPr>
              <w:t xml:space="preserve">Animación y </w:t>
            </w:r>
            <w:r w:rsidR="00C936BC">
              <w:rPr>
                <w:rFonts w:asciiTheme="minorHAnsi" w:hAnsiTheme="minorHAnsi" w:cstheme="minorHAnsi"/>
                <w:szCs w:val="24"/>
              </w:rPr>
              <w:t>P</w:t>
            </w:r>
            <w:r w:rsidRPr="005C578F">
              <w:rPr>
                <w:rFonts w:asciiTheme="minorHAnsi" w:hAnsiTheme="minorHAnsi" w:cstheme="minorHAnsi"/>
                <w:szCs w:val="24"/>
              </w:rPr>
              <w:t xml:space="preserve">roducción </w:t>
            </w:r>
            <w:r w:rsidR="00C936BC">
              <w:rPr>
                <w:rFonts w:asciiTheme="minorHAnsi" w:hAnsiTheme="minorHAnsi" w:cstheme="minorHAnsi"/>
                <w:szCs w:val="24"/>
              </w:rPr>
              <w:t>A</w:t>
            </w:r>
            <w:r w:rsidRPr="005C578F">
              <w:rPr>
                <w:rFonts w:asciiTheme="minorHAnsi" w:hAnsiTheme="minorHAnsi" w:cstheme="minorHAnsi"/>
                <w:szCs w:val="24"/>
              </w:rPr>
              <w:t>udiovisual</w:t>
            </w:r>
          </w:p>
        </w:tc>
        <w:tc>
          <w:tcPr>
            <w:tcW w:w="3969" w:type="dxa"/>
          </w:tcPr>
          <w:p w14:paraId="5960D717" w14:textId="02224225" w:rsidR="006D2B9D" w:rsidRPr="005C578F" w:rsidRDefault="006D2B9D" w:rsidP="006D2B9D">
            <w:pPr>
              <w:pStyle w:val="TextoTablas"/>
              <w:rPr>
                <w:rFonts w:asciiTheme="minorHAnsi" w:hAnsiTheme="minorHAnsi" w:cstheme="minorHAnsi"/>
                <w:szCs w:val="24"/>
              </w:rPr>
            </w:pPr>
            <w:r w:rsidRPr="005C578F">
              <w:rPr>
                <w:szCs w:val="24"/>
              </w:rPr>
              <w:t>Regional Distrito Capital - Centro de gestión de Mercados, Logística y Tecnologías de la Información</w:t>
            </w:r>
          </w:p>
        </w:tc>
      </w:tr>
      <w:tr w:rsidR="006D2B9D" w:rsidRPr="001E5455" w14:paraId="3B7954CA"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638D23A3" w14:textId="04DE1615" w:rsidR="006D2B9D" w:rsidRPr="005C578F" w:rsidRDefault="006D2B9D" w:rsidP="006D2B9D">
            <w:pPr>
              <w:pStyle w:val="TextoTablas"/>
              <w:rPr>
                <w:rFonts w:asciiTheme="minorHAnsi" w:hAnsiTheme="minorHAnsi" w:cstheme="minorHAnsi"/>
                <w:szCs w:val="24"/>
              </w:rPr>
            </w:pPr>
            <w:r w:rsidRPr="005C578F">
              <w:rPr>
                <w:rFonts w:asciiTheme="minorHAnsi" w:hAnsiTheme="minorHAnsi" w:cstheme="minorHAnsi"/>
                <w:szCs w:val="24"/>
              </w:rPr>
              <w:t>Laura Gisselle Murcia Pardo</w:t>
            </w:r>
          </w:p>
        </w:tc>
        <w:tc>
          <w:tcPr>
            <w:tcW w:w="3261" w:type="dxa"/>
          </w:tcPr>
          <w:p w14:paraId="389D1B94" w14:textId="2AFB6F51" w:rsidR="006D2B9D" w:rsidRPr="005C578F" w:rsidRDefault="006D2B9D" w:rsidP="006D2B9D">
            <w:pPr>
              <w:pStyle w:val="TextoTablas"/>
              <w:rPr>
                <w:rFonts w:asciiTheme="minorHAnsi" w:hAnsiTheme="minorHAnsi" w:cstheme="minorHAnsi"/>
                <w:szCs w:val="24"/>
              </w:rPr>
            </w:pPr>
            <w:r w:rsidRPr="005C578F">
              <w:rPr>
                <w:rFonts w:asciiTheme="minorHAnsi" w:hAnsiTheme="minorHAnsi" w:cstheme="minorHAnsi"/>
                <w:szCs w:val="24"/>
              </w:rPr>
              <w:t xml:space="preserve">Animación y </w:t>
            </w:r>
            <w:r w:rsidR="00C936BC">
              <w:rPr>
                <w:rFonts w:asciiTheme="minorHAnsi" w:hAnsiTheme="minorHAnsi" w:cstheme="minorHAnsi"/>
                <w:szCs w:val="24"/>
              </w:rPr>
              <w:t>P</w:t>
            </w:r>
            <w:r w:rsidRPr="005C578F">
              <w:rPr>
                <w:rFonts w:asciiTheme="minorHAnsi" w:hAnsiTheme="minorHAnsi" w:cstheme="minorHAnsi"/>
                <w:szCs w:val="24"/>
              </w:rPr>
              <w:t xml:space="preserve">roducción </w:t>
            </w:r>
            <w:r w:rsidR="00C936BC">
              <w:rPr>
                <w:rFonts w:asciiTheme="minorHAnsi" w:hAnsiTheme="minorHAnsi" w:cstheme="minorHAnsi"/>
                <w:szCs w:val="24"/>
              </w:rPr>
              <w:t>A</w:t>
            </w:r>
            <w:r w:rsidRPr="005C578F">
              <w:rPr>
                <w:rFonts w:asciiTheme="minorHAnsi" w:hAnsiTheme="minorHAnsi" w:cstheme="minorHAnsi"/>
                <w:szCs w:val="24"/>
              </w:rPr>
              <w:t>udiovisual</w:t>
            </w:r>
          </w:p>
        </w:tc>
        <w:tc>
          <w:tcPr>
            <w:tcW w:w="3969" w:type="dxa"/>
          </w:tcPr>
          <w:p w14:paraId="7E37BDCD" w14:textId="5CE6528F" w:rsidR="006D2B9D" w:rsidRPr="005C578F" w:rsidRDefault="006D2B9D" w:rsidP="006D2B9D">
            <w:pPr>
              <w:pStyle w:val="TextoTablas"/>
              <w:rPr>
                <w:rFonts w:asciiTheme="minorHAnsi" w:hAnsiTheme="minorHAnsi" w:cstheme="minorHAnsi"/>
                <w:szCs w:val="24"/>
              </w:rPr>
            </w:pPr>
            <w:r w:rsidRPr="005C578F">
              <w:rPr>
                <w:szCs w:val="24"/>
              </w:rPr>
              <w:t>Regional Distrito Capital - Centro de gestión de Mercados, Logística y Tecnologías de la Información</w:t>
            </w:r>
          </w:p>
        </w:tc>
      </w:tr>
      <w:tr w:rsidR="006D2B9D" w:rsidRPr="001E5455" w14:paraId="481624FA" w14:textId="77777777" w:rsidTr="001E5455">
        <w:tc>
          <w:tcPr>
            <w:tcW w:w="2830" w:type="dxa"/>
          </w:tcPr>
          <w:p w14:paraId="581544AC" w14:textId="11E1F2AC" w:rsidR="006D2B9D" w:rsidRPr="005C578F" w:rsidRDefault="006D2B9D" w:rsidP="006D2B9D">
            <w:pPr>
              <w:pStyle w:val="TextoTablas"/>
              <w:rPr>
                <w:rFonts w:asciiTheme="minorHAnsi" w:hAnsiTheme="minorHAnsi" w:cstheme="minorHAnsi"/>
                <w:szCs w:val="24"/>
              </w:rPr>
            </w:pPr>
            <w:r w:rsidRPr="005C578F">
              <w:rPr>
                <w:rFonts w:asciiTheme="minorHAnsi" w:hAnsiTheme="minorHAnsi" w:cstheme="minorHAnsi"/>
                <w:szCs w:val="24"/>
              </w:rPr>
              <w:t xml:space="preserve">Ernesto Navarro </w:t>
            </w:r>
            <w:proofErr w:type="spellStart"/>
            <w:r w:rsidRPr="005C578F">
              <w:rPr>
                <w:rFonts w:asciiTheme="minorHAnsi" w:hAnsiTheme="minorHAnsi" w:cstheme="minorHAnsi"/>
                <w:szCs w:val="24"/>
              </w:rPr>
              <w:t>Jaimes</w:t>
            </w:r>
            <w:proofErr w:type="spellEnd"/>
          </w:p>
        </w:tc>
        <w:tc>
          <w:tcPr>
            <w:tcW w:w="3261" w:type="dxa"/>
          </w:tcPr>
          <w:p w14:paraId="42F851A0" w14:textId="3D4BAD06" w:rsidR="006D2B9D" w:rsidRPr="005C578F" w:rsidRDefault="006D2B9D" w:rsidP="006D2B9D">
            <w:pPr>
              <w:pStyle w:val="TextoTablas"/>
              <w:rPr>
                <w:rFonts w:asciiTheme="minorHAnsi" w:hAnsiTheme="minorHAnsi" w:cstheme="minorHAnsi"/>
                <w:szCs w:val="24"/>
              </w:rPr>
            </w:pPr>
            <w:r w:rsidRPr="005C578F">
              <w:rPr>
                <w:rFonts w:asciiTheme="minorHAnsi" w:hAnsiTheme="minorHAnsi" w:cstheme="minorHAnsi"/>
                <w:szCs w:val="24"/>
              </w:rPr>
              <w:t xml:space="preserve">Animación y </w:t>
            </w:r>
            <w:r w:rsidR="00C936BC">
              <w:rPr>
                <w:rFonts w:asciiTheme="minorHAnsi" w:hAnsiTheme="minorHAnsi" w:cstheme="minorHAnsi"/>
                <w:szCs w:val="24"/>
              </w:rPr>
              <w:t>P</w:t>
            </w:r>
            <w:r w:rsidRPr="005C578F">
              <w:rPr>
                <w:rFonts w:asciiTheme="minorHAnsi" w:hAnsiTheme="minorHAnsi" w:cstheme="minorHAnsi"/>
                <w:szCs w:val="24"/>
              </w:rPr>
              <w:t xml:space="preserve">roducción </w:t>
            </w:r>
            <w:r w:rsidR="00C936BC">
              <w:rPr>
                <w:rFonts w:asciiTheme="minorHAnsi" w:hAnsiTheme="minorHAnsi" w:cstheme="minorHAnsi"/>
                <w:szCs w:val="24"/>
              </w:rPr>
              <w:t>A</w:t>
            </w:r>
            <w:r w:rsidRPr="005C578F">
              <w:rPr>
                <w:rFonts w:asciiTheme="minorHAnsi" w:hAnsiTheme="minorHAnsi" w:cstheme="minorHAnsi"/>
                <w:szCs w:val="24"/>
              </w:rPr>
              <w:t>udiovisual</w:t>
            </w:r>
          </w:p>
        </w:tc>
        <w:tc>
          <w:tcPr>
            <w:tcW w:w="3969" w:type="dxa"/>
          </w:tcPr>
          <w:p w14:paraId="4B604A7B" w14:textId="39BF5F11" w:rsidR="006D2B9D" w:rsidRPr="005C578F" w:rsidRDefault="006D2B9D" w:rsidP="006D2B9D">
            <w:pPr>
              <w:pStyle w:val="TextoTablas"/>
              <w:rPr>
                <w:rFonts w:asciiTheme="minorHAnsi" w:hAnsiTheme="minorHAnsi" w:cstheme="minorHAnsi"/>
                <w:szCs w:val="24"/>
              </w:rPr>
            </w:pPr>
            <w:r w:rsidRPr="005C578F">
              <w:rPr>
                <w:szCs w:val="24"/>
              </w:rPr>
              <w:t>Regional Distrito Capital - Centro de gestión de Mercados, Logística y Tecnologías de la Información</w:t>
            </w:r>
          </w:p>
        </w:tc>
      </w:tr>
      <w:tr w:rsidR="006D2B9D" w:rsidRPr="001E5455" w14:paraId="0F9F71FB"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1ECAAECB" w14:textId="5C22C6FD" w:rsidR="006D2B9D" w:rsidRPr="005C578F" w:rsidRDefault="006D2B9D" w:rsidP="006D2B9D">
            <w:pPr>
              <w:pStyle w:val="TextoTablas"/>
              <w:rPr>
                <w:rFonts w:asciiTheme="minorHAnsi" w:hAnsiTheme="minorHAnsi" w:cstheme="minorHAnsi"/>
                <w:szCs w:val="24"/>
              </w:rPr>
            </w:pPr>
            <w:r w:rsidRPr="005C578F">
              <w:rPr>
                <w:rFonts w:asciiTheme="minorHAnsi" w:hAnsiTheme="minorHAnsi" w:cstheme="minorHAnsi"/>
                <w:szCs w:val="24"/>
              </w:rPr>
              <w:t>Carolina Coca Salazar</w:t>
            </w:r>
          </w:p>
        </w:tc>
        <w:tc>
          <w:tcPr>
            <w:tcW w:w="3261" w:type="dxa"/>
          </w:tcPr>
          <w:p w14:paraId="60A0640E" w14:textId="26D47E2B" w:rsidR="006D2B9D" w:rsidRPr="005C578F" w:rsidRDefault="006D2B9D" w:rsidP="006D2B9D">
            <w:pPr>
              <w:pStyle w:val="TextoTablas"/>
              <w:rPr>
                <w:rFonts w:asciiTheme="minorHAnsi" w:hAnsiTheme="minorHAnsi" w:cstheme="minorHAnsi"/>
                <w:szCs w:val="24"/>
              </w:rPr>
            </w:pPr>
            <w:r w:rsidRPr="005C578F">
              <w:rPr>
                <w:rFonts w:asciiTheme="minorHAnsi" w:hAnsiTheme="minorHAnsi" w:cstheme="minorHAnsi"/>
                <w:szCs w:val="24"/>
              </w:rPr>
              <w:t xml:space="preserve">Evaluación de </w:t>
            </w:r>
            <w:r w:rsidR="00C936BC">
              <w:rPr>
                <w:rFonts w:asciiTheme="minorHAnsi" w:hAnsiTheme="minorHAnsi" w:cstheme="minorHAnsi"/>
                <w:szCs w:val="24"/>
              </w:rPr>
              <w:t>C</w:t>
            </w:r>
            <w:r w:rsidRPr="005C578F">
              <w:rPr>
                <w:rFonts w:asciiTheme="minorHAnsi" w:hAnsiTheme="minorHAnsi" w:cstheme="minorHAnsi"/>
                <w:szCs w:val="24"/>
              </w:rPr>
              <w:t xml:space="preserve">ontenidos </w:t>
            </w:r>
            <w:r w:rsidR="00C936BC">
              <w:rPr>
                <w:rFonts w:asciiTheme="minorHAnsi" w:hAnsiTheme="minorHAnsi" w:cstheme="minorHAnsi"/>
                <w:szCs w:val="24"/>
              </w:rPr>
              <w:t>I</w:t>
            </w:r>
            <w:r w:rsidRPr="005C578F">
              <w:rPr>
                <w:rFonts w:asciiTheme="minorHAnsi" w:hAnsiTheme="minorHAnsi" w:cstheme="minorHAnsi"/>
                <w:szCs w:val="24"/>
              </w:rPr>
              <w:t xml:space="preserve">nclusivos y </w:t>
            </w:r>
            <w:r w:rsidR="00C936BC">
              <w:rPr>
                <w:rFonts w:asciiTheme="minorHAnsi" w:hAnsiTheme="minorHAnsi" w:cstheme="minorHAnsi"/>
                <w:szCs w:val="24"/>
              </w:rPr>
              <w:t>A</w:t>
            </w:r>
            <w:r w:rsidRPr="005C578F">
              <w:rPr>
                <w:rFonts w:asciiTheme="minorHAnsi" w:hAnsiTheme="minorHAnsi" w:cstheme="minorHAnsi"/>
                <w:szCs w:val="24"/>
              </w:rPr>
              <w:t>ccesibles</w:t>
            </w:r>
          </w:p>
        </w:tc>
        <w:tc>
          <w:tcPr>
            <w:tcW w:w="3969" w:type="dxa"/>
          </w:tcPr>
          <w:p w14:paraId="042B63C7" w14:textId="3BB4FE8A" w:rsidR="006D2B9D" w:rsidRPr="005C578F" w:rsidRDefault="006D2B9D" w:rsidP="006D2B9D">
            <w:pPr>
              <w:pStyle w:val="TextoTablas"/>
              <w:rPr>
                <w:rFonts w:asciiTheme="minorHAnsi" w:hAnsiTheme="minorHAnsi" w:cstheme="minorHAnsi"/>
                <w:szCs w:val="24"/>
              </w:rPr>
            </w:pPr>
            <w:r w:rsidRPr="005C578F">
              <w:rPr>
                <w:szCs w:val="24"/>
              </w:rPr>
              <w:t>Regional Distrito Capital - Centro de gestión de Mercados, Logística y Tecnologías de la Información</w:t>
            </w:r>
          </w:p>
        </w:tc>
      </w:tr>
      <w:tr w:rsidR="006D2B9D" w:rsidRPr="001E5455" w14:paraId="16D5C729" w14:textId="77777777" w:rsidTr="001E5455">
        <w:tc>
          <w:tcPr>
            <w:tcW w:w="2830" w:type="dxa"/>
          </w:tcPr>
          <w:p w14:paraId="45662944" w14:textId="5D5CF4FE" w:rsidR="006D2B9D" w:rsidRPr="005C578F" w:rsidRDefault="006D2B9D" w:rsidP="006D2B9D">
            <w:pPr>
              <w:pStyle w:val="TextoTablas"/>
              <w:rPr>
                <w:rFonts w:asciiTheme="minorHAnsi" w:hAnsiTheme="minorHAnsi" w:cstheme="minorHAnsi"/>
                <w:szCs w:val="24"/>
              </w:rPr>
            </w:pPr>
            <w:r w:rsidRPr="005C578F">
              <w:rPr>
                <w:rFonts w:asciiTheme="minorHAnsi" w:hAnsiTheme="minorHAnsi" w:cstheme="minorHAnsi"/>
                <w:szCs w:val="24"/>
              </w:rPr>
              <w:t>Lina Marcela Pérez Manchego</w:t>
            </w:r>
          </w:p>
        </w:tc>
        <w:tc>
          <w:tcPr>
            <w:tcW w:w="3261" w:type="dxa"/>
          </w:tcPr>
          <w:p w14:paraId="7B49EABE" w14:textId="10AAC2CB" w:rsidR="006D2B9D" w:rsidRPr="005C578F" w:rsidRDefault="006D2B9D" w:rsidP="006D2B9D">
            <w:pPr>
              <w:pStyle w:val="TextoTablas"/>
              <w:rPr>
                <w:rFonts w:asciiTheme="minorHAnsi" w:hAnsiTheme="minorHAnsi" w:cstheme="minorHAnsi"/>
                <w:szCs w:val="24"/>
              </w:rPr>
            </w:pPr>
            <w:r w:rsidRPr="005C578F">
              <w:rPr>
                <w:rFonts w:asciiTheme="minorHAnsi" w:hAnsiTheme="minorHAnsi" w:cstheme="minorHAnsi"/>
                <w:szCs w:val="24"/>
              </w:rPr>
              <w:t xml:space="preserve">Validación de </w:t>
            </w:r>
            <w:r w:rsidR="00C936BC">
              <w:rPr>
                <w:rFonts w:asciiTheme="minorHAnsi" w:hAnsiTheme="minorHAnsi" w:cstheme="minorHAnsi"/>
                <w:szCs w:val="24"/>
              </w:rPr>
              <w:t>R</w:t>
            </w:r>
            <w:r w:rsidRPr="005C578F">
              <w:rPr>
                <w:rFonts w:asciiTheme="minorHAnsi" w:hAnsiTheme="minorHAnsi" w:cstheme="minorHAnsi"/>
                <w:szCs w:val="24"/>
              </w:rPr>
              <w:t xml:space="preserve">ecursos </w:t>
            </w:r>
            <w:r w:rsidR="00C936BC">
              <w:rPr>
                <w:rFonts w:asciiTheme="minorHAnsi" w:hAnsiTheme="minorHAnsi" w:cstheme="minorHAnsi"/>
                <w:szCs w:val="24"/>
              </w:rPr>
              <w:t>E</w:t>
            </w:r>
            <w:r w:rsidRPr="005C578F">
              <w:rPr>
                <w:rFonts w:asciiTheme="minorHAnsi" w:hAnsiTheme="minorHAnsi" w:cstheme="minorHAnsi"/>
                <w:szCs w:val="24"/>
              </w:rPr>
              <w:t xml:space="preserve">ducativos </w:t>
            </w:r>
            <w:r w:rsidR="00C936BC">
              <w:rPr>
                <w:rFonts w:asciiTheme="minorHAnsi" w:hAnsiTheme="minorHAnsi" w:cstheme="minorHAnsi"/>
                <w:szCs w:val="24"/>
              </w:rPr>
              <w:t>D</w:t>
            </w:r>
            <w:r w:rsidRPr="005C578F">
              <w:rPr>
                <w:rFonts w:asciiTheme="minorHAnsi" w:hAnsiTheme="minorHAnsi" w:cstheme="minorHAnsi"/>
                <w:szCs w:val="24"/>
              </w:rPr>
              <w:t>igitales</w:t>
            </w:r>
          </w:p>
        </w:tc>
        <w:tc>
          <w:tcPr>
            <w:tcW w:w="3969" w:type="dxa"/>
          </w:tcPr>
          <w:p w14:paraId="5DBF8171" w14:textId="7902201C" w:rsidR="006D2B9D" w:rsidRPr="005C578F" w:rsidRDefault="006D2B9D" w:rsidP="006D2B9D">
            <w:pPr>
              <w:pStyle w:val="TextoTablas"/>
              <w:rPr>
                <w:rFonts w:asciiTheme="minorHAnsi" w:hAnsiTheme="minorHAnsi" w:cstheme="minorHAnsi"/>
                <w:szCs w:val="24"/>
              </w:rPr>
            </w:pPr>
            <w:r w:rsidRPr="005C578F">
              <w:rPr>
                <w:szCs w:val="24"/>
              </w:rPr>
              <w:t>Regional Distrito Capital - Centro de gestión de Mercados, Logística y Tecnologías de la Información</w:t>
            </w:r>
          </w:p>
        </w:tc>
      </w:tr>
      <w:tr w:rsidR="006D2B9D" w:rsidRPr="001E5455" w14:paraId="35D5F256"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38B049ED" w14:textId="62225766" w:rsidR="006D2B9D" w:rsidRPr="005C578F" w:rsidRDefault="006D2B9D" w:rsidP="006D2B9D">
            <w:pPr>
              <w:pStyle w:val="TextoTablas"/>
              <w:rPr>
                <w:rFonts w:asciiTheme="minorHAnsi" w:hAnsiTheme="minorHAnsi" w:cstheme="minorHAnsi"/>
                <w:szCs w:val="24"/>
              </w:rPr>
            </w:pPr>
            <w:proofErr w:type="spellStart"/>
            <w:r w:rsidRPr="005C578F">
              <w:rPr>
                <w:rFonts w:asciiTheme="minorHAnsi" w:hAnsiTheme="minorHAnsi" w:cstheme="minorHAnsi"/>
                <w:szCs w:val="24"/>
              </w:rPr>
              <w:t>Leyson</w:t>
            </w:r>
            <w:proofErr w:type="spellEnd"/>
            <w:r w:rsidRPr="005C578F">
              <w:rPr>
                <w:rFonts w:asciiTheme="minorHAnsi" w:hAnsiTheme="minorHAnsi" w:cstheme="minorHAnsi"/>
                <w:szCs w:val="24"/>
              </w:rPr>
              <w:t xml:space="preserve"> Fabian Castaño Pérez</w:t>
            </w:r>
          </w:p>
        </w:tc>
        <w:tc>
          <w:tcPr>
            <w:tcW w:w="3261" w:type="dxa"/>
          </w:tcPr>
          <w:p w14:paraId="5E10D5E6" w14:textId="51D38200" w:rsidR="006D2B9D" w:rsidRPr="005C578F" w:rsidRDefault="006D2B9D" w:rsidP="006D2B9D">
            <w:pPr>
              <w:pStyle w:val="TextoTablas"/>
              <w:rPr>
                <w:rFonts w:asciiTheme="minorHAnsi" w:hAnsiTheme="minorHAnsi" w:cstheme="minorHAnsi"/>
                <w:szCs w:val="24"/>
              </w:rPr>
            </w:pPr>
            <w:r w:rsidRPr="005C578F">
              <w:rPr>
                <w:rFonts w:asciiTheme="minorHAnsi" w:hAnsiTheme="minorHAnsi" w:cstheme="minorHAnsi"/>
                <w:szCs w:val="24"/>
              </w:rPr>
              <w:t xml:space="preserve">Validación de </w:t>
            </w:r>
            <w:r w:rsidR="00C936BC">
              <w:rPr>
                <w:rFonts w:asciiTheme="minorHAnsi" w:hAnsiTheme="minorHAnsi" w:cstheme="minorHAnsi"/>
                <w:szCs w:val="24"/>
              </w:rPr>
              <w:t>R</w:t>
            </w:r>
            <w:r w:rsidRPr="005C578F">
              <w:rPr>
                <w:rFonts w:asciiTheme="minorHAnsi" w:hAnsiTheme="minorHAnsi" w:cstheme="minorHAnsi"/>
                <w:szCs w:val="24"/>
              </w:rPr>
              <w:t xml:space="preserve">ecursos </w:t>
            </w:r>
            <w:r w:rsidR="00C936BC">
              <w:rPr>
                <w:rFonts w:asciiTheme="minorHAnsi" w:hAnsiTheme="minorHAnsi" w:cstheme="minorHAnsi"/>
                <w:szCs w:val="24"/>
              </w:rPr>
              <w:t>E</w:t>
            </w:r>
            <w:r w:rsidRPr="005C578F">
              <w:rPr>
                <w:rFonts w:asciiTheme="minorHAnsi" w:hAnsiTheme="minorHAnsi" w:cstheme="minorHAnsi"/>
                <w:szCs w:val="24"/>
              </w:rPr>
              <w:t xml:space="preserve">ducativos </w:t>
            </w:r>
            <w:r w:rsidR="00C936BC">
              <w:rPr>
                <w:rFonts w:asciiTheme="minorHAnsi" w:hAnsiTheme="minorHAnsi" w:cstheme="minorHAnsi"/>
                <w:szCs w:val="24"/>
              </w:rPr>
              <w:t>D</w:t>
            </w:r>
            <w:r w:rsidRPr="005C578F">
              <w:rPr>
                <w:rFonts w:asciiTheme="minorHAnsi" w:hAnsiTheme="minorHAnsi" w:cstheme="minorHAnsi"/>
                <w:szCs w:val="24"/>
              </w:rPr>
              <w:t>igitales</w:t>
            </w:r>
          </w:p>
        </w:tc>
        <w:tc>
          <w:tcPr>
            <w:tcW w:w="3969" w:type="dxa"/>
          </w:tcPr>
          <w:p w14:paraId="46EAB95D" w14:textId="72CF3615" w:rsidR="006D2B9D" w:rsidRPr="005C578F" w:rsidRDefault="006D2B9D" w:rsidP="006D2B9D">
            <w:pPr>
              <w:pStyle w:val="TextoTablas"/>
              <w:rPr>
                <w:rFonts w:asciiTheme="minorHAnsi" w:hAnsiTheme="minorHAnsi" w:cstheme="minorHAnsi"/>
                <w:szCs w:val="24"/>
              </w:rPr>
            </w:pPr>
            <w:r w:rsidRPr="005C578F">
              <w:rPr>
                <w:szCs w:val="24"/>
              </w:rPr>
              <w:t>Regional Distrito Capital - Centro de gestión de Mercados, Logística y Tecnologías de la Información</w:t>
            </w:r>
          </w:p>
        </w:tc>
      </w:tr>
    </w:tbl>
    <w:p w14:paraId="77109462" w14:textId="77777777" w:rsidR="004554CA" w:rsidRPr="001E5455" w:rsidRDefault="004554CA" w:rsidP="004554CA">
      <w:pPr>
        <w:rPr>
          <w:rFonts w:cstheme="minorHAnsi"/>
          <w:szCs w:val="28"/>
          <w:lang w:val="es-419" w:eastAsia="es-CO"/>
        </w:rPr>
      </w:pPr>
    </w:p>
    <w:p w14:paraId="46B6446B" w14:textId="7ADC9B28" w:rsidR="003137E4" w:rsidRPr="001E5455" w:rsidRDefault="003137E4">
      <w:pPr>
        <w:spacing w:before="0" w:after="160" w:line="259" w:lineRule="auto"/>
        <w:ind w:firstLine="0"/>
        <w:rPr>
          <w:rFonts w:cstheme="minorHAnsi"/>
          <w:szCs w:val="28"/>
          <w:lang w:val="es-419" w:eastAsia="es-CO"/>
        </w:rPr>
      </w:pPr>
    </w:p>
    <w:sectPr w:rsidR="003137E4" w:rsidRPr="001E5455" w:rsidSect="00290E0D">
      <w:headerReference w:type="default" r:id="rId55"/>
      <w:footerReference w:type="default" r:id="rId56"/>
      <w:pgSz w:w="12240" w:h="15840"/>
      <w:pgMar w:top="1701" w:right="1134" w:bottom="1134" w:left="1134" w:header="709" w:footer="737" w:gutter="0"/>
      <w:pgNumType w:start="4"/>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8C4462" w14:textId="77777777" w:rsidR="00F06029" w:rsidRDefault="00F06029" w:rsidP="00EC0858">
      <w:pPr>
        <w:spacing w:before="0" w:after="0" w:line="240" w:lineRule="auto"/>
      </w:pPr>
      <w:r>
        <w:separator/>
      </w:r>
    </w:p>
  </w:endnote>
  <w:endnote w:type="continuationSeparator" w:id="0">
    <w:p w14:paraId="11EC682D" w14:textId="77777777" w:rsidR="00F06029" w:rsidRDefault="00F06029"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Yu Gothic Light">
    <w:panose1 w:val="020B0300000000000000"/>
    <w:charset w:val="80"/>
    <w:family w:val="swiss"/>
    <w:pitch w:val="variable"/>
    <w:sig w:usb0="E00002FF" w:usb1="2AC7FDFF" w:usb2="00000016" w:usb3="00000000" w:csb0="0002009F" w:csb1="00000000"/>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Content>
      <w:p w14:paraId="63607C71" w14:textId="438D45F6" w:rsidR="00EC0858" w:rsidRDefault="00000000">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632C3C" w14:textId="77777777" w:rsidR="00F06029" w:rsidRDefault="00F06029" w:rsidP="00EC0858">
      <w:pPr>
        <w:spacing w:before="0" w:after="0" w:line="240" w:lineRule="auto"/>
      </w:pPr>
      <w:r>
        <w:separator/>
      </w:r>
    </w:p>
  </w:footnote>
  <w:footnote w:type="continuationSeparator" w:id="0">
    <w:p w14:paraId="4726DC93" w14:textId="77777777" w:rsidR="00F06029" w:rsidRDefault="00F06029"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0CB0BD6"/>
    <w:multiLevelType w:val="hybridMultilevel"/>
    <w:tmpl w:val="76AACD66"/>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 w15:restartNumberingAfterBreak="0">
    <w:nsid w:val="02773529"/>
    <w:multiLevelType w:val="hybridMultilevel"/>
    <w:tmpl w:val="08E0E748"/>
    <w:lvl w:ilvl="0" w:tplc="77521ED0">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 w15:restartNumberingAfterBreak="0">
    <w:nsid w:val="034D53AB"/>
    <w:multiLevelType w:val="hybridMultilevel"/>
    <w:tmpl w:val="D280F2EA"/>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04207B5B"/>
    <w:multiLevelType w:val="hybridMultilevel"/>
    <w:tmpl w:val="367EEE46"/>
    <w:lvl w:ilvl="0" w:tplc="240A0009">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06447D45"/>
    <w:multiLevelType w:val="hybridMultilevel"/>
    <w:tmpl w:val="F288D81A"/>
    <w:lvl w:ilvl="0" w:tplc="1FDCBFA0">
      <w:start w:val="1"/>
      <w:numFmt w:val="bullet"/>
      <w:lvlText w:val=""/>
      <w:lvlJc w:val="left"/>
      <w:pPr>
        <w:ind w:left="1429" w:hanging="360"/>
      </w:pPr>
      <w:rPr>
        <w:rFonts w:ascii="Wingdings" w:hAnsi="Wingdings" w:hint="default"/>
        <w:b w:val="0"/>
        <w:bCs w:val="0"/>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 w15:restartNumberingAfterBreak="0">
    <w:nsid w:val="06DA0267"/>
    <w:multiLevelType w:val="hybridMultilevel"/>
    <w:tmpl w:val="F5EC1F84"/>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09536373"/>
    <w:multiLevelType w:val="hybridMultilevel"/>
    <w:tmpl w:val="D99A6B06"/>
    <w:lvl w:ilvl="0" w:tplc="240A000D">
      <w:start w:val="1"/>
      <w:numFmt w:val="bullet"/>
      <w:lvlText w:val=""/>
      <w:lvlJc w:val="left"/>
      <w:pPr>
        <w:ind w:left="2149" w:hanging="360"/>
      </w:pPr>
      <w:rPr>
        <w:rFonts w:ascii="Wingdings" w:hAnsi="Wingdings"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8" w15:restartNumberingAfterBreak="0">
    <w:nsid w:val="0BD06609"/>
    <w:multiLevelType w:val="hybridMultilevel"/>
    <w:tmpl w:val="37FE5F64"/>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 w15:restartNumberingAfterBreak="0">
    <w:nsid w:val="12B14C16"/>
    <w:multiLevelType w:val="hybridMultilevel"/>
    <w:tmpl w:val="FC9EFF14"/>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13752006"/>
    <w:multiLevelType w:val="hybridMultilevel"/>
    <w:tmpl w:val="27C8A032"/>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1" w15:restartNumberingAfterBreak="0">
    <w:nsid w:val="18D976B8"/>
    <w:multiLevelType w:val="hybridMultilevel"/>
    <w:tmpl w:val="63A29D66"/>
    <w:lvl w:ilvl="0" w:tplc="240A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191E4C08"/>
    <w:multiLevelType w:val="hybridMultilevel"/>
    <w:tmpl w:val="658046CA"/>
    <w:lvl w:ilvl="0" w:tplc="240A000F">
      <w:start w:val="1"/>
      <w:numFmt w:val="decimal"/>
      <w:lvlText w:val="%1."/>
      <w:lvlJc w:val="left"/>
      <w:pPr>
        <w:ind w:left="1084" w:hanging="375"/>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3" w15:restartNumberingAfterBreak="0">
    <w:nsid w:val="19290235"/>
    <w:multiLevelType w:val="hybridMultilevel"/>
    <w:tmpl w:val="E904EFD8"/>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 w15:restartNumberingAfterBreak="0">
    <w:nsid w:val="194101DC"/>
    <w:multiLevelType w:val="hybridMultilevel"/>
    <w:tmpl w:val="BED45D76"/>
    <w:lvl w:ilvl="0" w:tplc="D71C0398">
      <w:start w:val="1"/>
      <w:numFmt w:val="bullet"/>
      <w:lvlText w:val=""/>
      <w:lvlJc w:val="left"/>
      <w:pPr>
        <w:ind w:left="1429" w:hanging="360"/>
      </w:pPr>
      <w:rPr>
        <w:rFonts w:ascii="Wingdings" w:hAnsi="Wingdings" w:hint="default"/>
        <w:b w:val="0"/>
        <w:bCs w:val="0"/>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5" w15:restartNumberingAfterBreak="0">
    <w:nsid w:val="1FB64F1F"/>
    <w:multiLevelType w:val="hybridMultilevel"/>
    <w:tmpl w:val="EE2CCF8E"/>
    <w:lvl w:ilvl="0" w:tplc="F7E4A578">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6" w15:restartNumberingAfterBreak="0">
    <w:nsid w:val="22F301CD"/>
    <w:multiLevelType w:val="hybridMultilevel"/>
    <w:tmpl w:val="72DCCE3C"/>
    <w:lvl w:ilvl="0" w:tplc="48626F90">
      <w:start w:val="1"/>
      <w:numFmt w:val="decimal"/>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7" w15:restartNumberingAfterBreak="0">
    <w:nsid w:val="240500E8"/>
    <w:multiLevelType w:val="hybridMultilevel"/>
    <w:tmpl w:val="7966C074"/>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8" w15:restartNumberingAfterBreak="0">
    <w:nsid w:val="25BD753C"/>
    <w:multiLevelType w:val="hybridMultilevel"/>
    <w:tmpl w:val="41D4D8A0"/>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 w15:restartNumberingAfterBreak="0">
    <w:nsid w:val="264B396A"/>
    <w:multiLevelType w:val="hybridMultilevel"/>
    <w:tmpl w:val="5958DC82"/>
    <w:lvl w:ilvl="0" w:tplc="240A0001">
      <w:start w:val="1"/>
      <w:numFmt w:val="bullet"/>
      <w:lvlText w:val=""/>
      <w:lvlJc w:val="left"/>
      <w:pPr>
        <w:ind w:left="2149" w:hanging="360"/>
      </w:pPr>
      <w:rPr>
        <w:rFonts w:ascii="Symbol" w:hAnsi="Symbol" w:hint="default"/>
      </w:rPr>
    </w:lvl>
    <w:lvl w:ilvl="1" w:tplc="FFFFFFFF" w:tentative="1">
      <w:start w:val="1"/>
      <w:numFmt w:val="bullet"/>
      <w:lvlText w:val="o"/>
      <w:lvlJc w:val="left"/>
      <w:pPr>
        <w:ind w:left="2869" w:hanging="360"/>
      </w:pPr>
      <w:rPr>
        <w:rFonts w:ascii="Courier New" w:hAnsi="Courier New" w:cs="Courier New" w:hint="default"/>
      </w:rPr>
    </w:lvl>
    <w:lvl w:ilvl="2" w:tplc="FFFFFFFF" w:tentative="1">
      <w:start w:val="1"/>
      <w:numFmt w:val="bullet"/>
      <w:lvlText w:val=""/>
      <w:lvlJc w:val="left"/>
      <w:pPr>
        <w:ind w:left="3589" w:hanging="360"/>
      </w:pPr>
      <w:rPr>
        <w:rFonts w:ascii="Wingdings" w:hAnsi="Wingdings" w:hint="default"/>
      </w:rPr>
    </w:lvl>
    <w:lvl w:ilvl="3" w:tplc="FFFFFFFF" w:tentative="1">
      <w:start w:val="1"/>
      <w:numFmt w:val="bullet"/>
      <w:lvlText w:val=""/>
      <w:lvlJc w:val="left"/>
      <w:pPr>
        <w:ind w:left="4309" w:hanging="360"/>
      </w:pPr>
      <w:rPr>
        <w:rFonts w:ascii="Symbol" w:hAnsi="Symbol" w:hint="default"/>
      </w:rPr>
    </w:lvl>
    <w:lvl w:ilvl="4" w:tplc="FFFFFFFF" w:tentative="1">
      <w:start w:val="1"/>
      <w:numFmt w:val="bullet"/>
      <w:lvlText w:val="o"/>
      <w:lvlJc w:val="left"/>
      <w:pPr>
        <w:ind w:left="5029" w:hanging="360"/>
      </w:pPr>
      <w:rPr>
        <w:rFonts w:ascii="Courier New" w:hAnsi="Courier New" w:cs="Courier New" w:hint="default"/>
      </w:rPr>
    </w:lvl>
    <w:lvl w:ilvl="5" w:tplc="FFFFFFFF" w:tentative="1">
      <w:start w:val="1"/>
      <w:numFmt w:val="bullet"/>
      <w:lvlText w:val=""/>
      <w:lvlJc w:val="left"/>
      <w:pPr>
        <w:ind w:left="5749" w:hanging="360"/>
      </w:pPr>
      <w:rPr>
        <w:rFonts w:ascii="Wingdings" w:hAnsi="Wingdings" w:hint="default"/>
      </w:rPr>
    </w:lvl>
    <w:lvl w:ilvl="6" w:tplc="FFFFFFFF" w:tentative="1">
      <w:start w:val="1"/>
      <w:numFmt w:val="bullet"/>
      <w:lvlText w:val=""/>
      <w:lvlJc w:val="left"/>
      <w:pPr>
        <w:ind w:left="6469" w:hanging="360"/>
      </w:pPr>
      <w:rPr>
        <w:rFonts w:ascii="Symbol" w:hAnsi="Symbol" w:hint="default"/>
      </w:rPr>
    </w:lvl>
    <w:lvl w:ilvl="7" w:tplc="FFFFFFFF" w:tentative="1">
      <w:start w:val="1"/>
      <w:numFmt w:val="bullet"/>
      <w:lvlText w:val="o"/>
      <w:lvlJc w:val="left"/>
      <w:pPr>
        <w:ind w:left="7189" w:hanging="360"/>
      </w:pPr>
      <w:rPr>
        <w:rFonts w:ascii="Courier New" w:hAnsi="Courier New" w:cs="Courier New" w:hint="default"/>
      </w:rPr>
    </w:lvl>
    <w:lvl w:ilvl="8" w:tplc="FFFFFFFF" w:tentative="1">
      <w:start w:val="1"/>
      <w:numFmt w:val="bullet"/>
      <w:lvlText w:val=""/>
      <w:lvlJc w:val="left"/>
      <w:pPr>
        <w:ind w:left="7909" w:hanging="360"/>
      </w:pPr>
      <w:rPr>
        <w:rFonts w:ascii="Wingdings" w:hAnsi="Wingdings" w:hint="default"/>
      </w:rPr>
    </w:lvl>
  </w:abstractNum>
  <w:abstractNum w:abstractNumId="20" w15:restartNumberingAfterBreak="0">
    <w:nsid w:val="266A57CC"/>
    <w:multiLevelType w:val="hybridMultilevel"/>
    <w:tmpl w:val="3A240914"/>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 w15:restartNumberingAfterBreak="0">
    <w:nsid w:val="27412B07"/>
    <w:multiLevelType w:val="hybridMultilevel"/>
    <w:tmpl w:val="A1162F7C"/>
    <w:lvl w:ilvl="0" w:tplc="03C4B22E">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2" w15:restartNumberingAfterBreak="0">
    <w:nsid w:val="28977085"/>
    <w:multiLevelType w:val="hybridMultilevel"/>
    <w:tmpl w:val="F2BA8A7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29264E2D"/>
    <w:multiLevelType w:val="hybridMultilevel"/>
    <w:tmpl w:val="D4A0770E"/>
    <w:lvl w:ilvl="0" w:tplc="240A0015">
      <w:start w:val="1"/>
      <w:numFmt w:val="upp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4" w15:restartNumberingAfterBreak="0">
    <w:nsid w:val="2ECC1590"/>
    <w:multiLevelType w:val="hybridMultilevel"/>
    <w:tmpl w:val="E40C62EA"/>
    <w:lvl w:ilvl="0" w:tplc="0666FB14">
      <w:start w:val="1"/>
      <w:numFmt w:val="bullet"/>
      <w:lvlText w:val="•"/>
      <w:lvlJc w:val="left"/>
      <w:pPr>
        <w:ind w:left="720" w:hanging="360"/>
      </w:pPr>
      <w:rPr>
        <w:rFonts w:ascii="Arial" w:hAnsi="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15:restartNumberingAfterBreak="0">
    <w:nsid w:val="2EEC3E08"/>
    <w:multiLevelType w:val="hybridMultilevel"/>
    <w:tmpl w:val="0F3CF39E"/>
    <w:lvl w:ilvl="0" w:tplc="EF88EAC4">
      <w:start w:val="1"/>
      <w:numFmt w:val="decimalZero"/>
      <w:lvlText w:val="%1."/>
      <w:lvlJc w:val="left"/>
      <w:pPr>
        <w:ind w:left="1084" w:hanging="375"/>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6" w15:restartNumberingAfterBreak="0">
    <w:nsid w:val="2EF1087B"/>
    <w:multiLevelType w:val="hybridMultilevel"/>
    <w:tmpl w:val="21E2239A"/>
    <w:lvl w:ilvl="0" w:tplc="0666FB14">
      <w:start w:val="1"/>
      <w:numFmt w:val="bullet"/>
      <w:lvlText w:val="•"/>
      <w:lvlJc w:val="left"/>
      <w:pPr>
        <w:ind w:left="720" w:hanging="360"/>
      </w:pPr>
      <w:rPr>
        <w:rFonts w:ascii="Arial" w:hAnsi="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15:restartNumberingAfterBreak="0">
    <w:nsid w:val="2F1D2725"/>
    <w:multiLevelType w:val="hybridMultilevel"/>
    <w:tmpl w:val="39247754"/>
    <w:lvl w:ilvl="0" w:tplc="5992C93E">
      <w:start w:val="1"/>
      <w:numFmt w:val="decimal"/>
      <w:lvlText w:val="%1."/>
      <w:lvlJc w:val="left"/>
      <w:pPr>
        <w:ind w:left="1429" w:hanging="360"/>
      </w:pPr>
      <w:rPr>
        <w:rFonts w:hint="default"/>
        <w:b/>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8" w15:restartNumberingAfterBreak="0">
    <w:nsid w:val="306E2B41"/>
    <w:multiLevelType w:val="hybridMultilevel"/>
    <w:tmpl w:val="827AE154"/>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9" w15:restartNumberingAfterBreak="0">
    <w:nsid w:val="331023D7"/>
    <w:multiLevelType w:val="hybridMultilevel"/>
    <w:tmpl w:val="35963778"/>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0" w15:restartNumberingAfterBreak="0">
    <w:nsid w:val="34AB529E"/>
    <w:multiLevelType w:val="hybridMultilevel"/>
    <w:tmpl w:val="7C961558"/>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1"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2" w15:restartNumberingAfterBreak="0">
    <w:nsid w:val="3A6F7C56"/>
    <w:multiLevelType w:val="hybridMultilevel"/>
    <w:tmpl w:val="8B1AC9C6"/>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3" w15:restartNumberingAfterBreak="0">
    <w:nsid w:val="3CDE5B82"/>
    <w:multiLevelType w:val="hybridMultilevel"/>
    <w:tmpl w:val="36024356"/>
    <w:lvl w:ilvl="0" w:tplc="A6967536">
      <w:start w:val="1"/>
      <w:numFmt w:val="decimal"/>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4" w15:restartNumberingAfterBreak="0">
    <w:nsid w:val="3D594E3D"/>
    <w:multiLevelType w:val="hybridMultilevel"/>
    <w:tmpl w:val="5A5630C6"/>
    <w:lvl w:ilvl="0" w:tplc="240A000D">
      <w:start w:val="1"/>
      <w:numFmt w:val="bullet"/>
      <w:lvlText w:val=""/>
      <w:lvlJc w:val="left"/>
      <w:pPr>
        <w:ind w:left="2149" w:hanging="360"/>
      </w:pPr>
      <w:rPr>
        <w:rFonts w:ascii="Wingdings" w:hAnsi="Wingdings"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35" w15:restartNumberingAfterBreak="0">
    <w:nsid w:val="3DA476BB"/>
    <w:multiLevelType w:val="hybridMultilevel"/>
    <w:tmpl w:val="9F1C74BE"/>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6" w15:restartNumberingAfterBreak="0">
    <w:nsid w:val="40BF2217"/>
    <w:multiLevelType w:val="hybridMultilevel"/>
    <w:tmpl w:val="675A774A"/>
    <w:lvl w:ilvl="0" w:tplc="240A000D">
      <w:start w:val="1"/>
      <w:numFmt w:val="bullet"/>
      <w:lvlText w:val=""/>
      <w:lvlJc w:val="left"/>
      <w:pPr>
        <w:ind w:left="1429" w:hanging="360"/>
      </w:pPr>
      <w:rPr>
        <w:rFonts w:ascii="Wingdings" w:hAnsi="Wingdings"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7" w15:restartNumberingAfterBreak="0">
    <w:nsid w:val="43A4345B"/>
    <w:multiLevelType w:val="hybridMultilevel"/>
    <w:tmpl w:val="78586730"/>
    <w:lvl w:ilvl="0" w:tplc="04580822">
      <w:start w:val="1"/>
      <w:numFmt w:val="bullet"/>
      <w:lvlText w:val=""/>
      <w:lvlJc w:val="left"/>
      <w:pPr>
        <w:ind w:left="1429" w:hanging="360"/>
      </w:pPr>
      <w:rPr>
        <w:rFonts w:ascii="Wingdings" w:hAnsi="Wingdings" w:hint="default"/>
        <w:b w:val="0"/>
        <w:bCs w:val="0"/>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8" w15:restartNumberingAfterBreak="0">
    <w:nsid w:val="44216881"/>
    <w:multiLevelType w:val="hybridMultilevel"/>
    <w:tmpl w:val="0F52180A"/>
    <w:lvl w:ilvl="0" w:tplc="240A0013">
      <w:start w:val="1"/>
      <w:numFmt w:val="upperRoman"/>
      <w:lvlText w:val="%1."/>
      <w:lvlJc w:val="righ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9" w15:restartNumberingAfterBreak="0">
    <w:nsid w:val="457F65B7"/>
    <w:multiLevelType w:val="hybridMultilevel"/>
    <w:tmpl w:val="87C29300"/>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0" w15:restartNumberingAfterBreak="0">
    <w:nsid w:val="4836795E"/>
    <w:multiLevelType w:val="hybridMultilevel"/>
    <w:tmpl w:val="AA7A7BD2"/>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1" w15:restartNumberingAfterBreak="0">
    <w:nsid w:val="4C5A562F"/>
    <w:multiLevelType w:val="hybridMultilevel"/>
    <w:tmpl w:val="38D24620"/>
    <w:lvl w:ilvl="0" w:tplc="240A000D">
      <w:start w:val="1"/>
      <w:numFmt w:val="bullet"/>
      <w:lvlText w:val=""/>
      <w:lvlJc w:val="left"/>
      <w:pPr>
        <w:ind w:left="2149" w:hanging="360"/>
      </w:pPr>
      <w:rPr>
        <w:rFonts w:ascii="Wingdings" w:hAnsi="Wingdings"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42" w15:restartNumberingAfterBreak="0">
    <w:nsid w:val="4EBE1EF6"/>
    <w:multiLevelType w:val="hybridMultilevel"/>
    <w:tmpl w:val="F6A60586"/>
    <w:lvl w:ilvl="0" w:tplc="4A4A64FC">
      <w:start w:val="1"/>
      <w:numFmt w:val="decimal"/>
      <w:pStyle w:val="Tabla"/>
      <w:lvlText w:val="Tabla %1."/>
      <w:lvlJc w:val="left"/>
      <w:pPr>
        <w:ind w:left="3054"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3" w15:restartNumberingAfterBreak="0">
    <w:nsid w:val="519875D7"/>
    <w:multiLevelType w:val="hybridMultilevel"/>
    <w:tmpl w:val="9664233A"/>
    <w:lvl w:ilvl="0" w:tplc="D4A66622">
      <w:start w:val="1"/>
      <w:numFmt w:val="upperRoman"/>
      <w:lvlText w:val="%1."/>
      <w:lvlJc w:val="righ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4" w15:restartNumberingAfterBreak="0">
    <w:nsid w:val="51B003A1"/>
    <w:multiLevelType w:val="hybridMultilevel"/>
    <w:tmpl w:val="EDDCA402"/>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5" w15:restartNumberingAfterBreak="0">
    <w:nsid w:val="52B70715"/>
    <w:multiLevelType w:val="hybridMultilevel"/>
    <w:tmpl w:val="71E03598"/>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6" w15:restartNumberingAfterBreak="0">
    <w:nsid w:val="55986943"/>
    <w:multiLevelType w:val="hybridMultilevel"/>
    <w:tmpl w:val="AC3278D0"/>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7" w15:restartNumberingAfterBreak="0">
    <w:nsid w:val="5A6C3AB8"/>
    <w:multiLevelType w:val="hybridMultilevel"/>
    <w:tmpl w:val="C28E335A"/>
    <w:lvl w:ilvl="0" w:tplc="240A0015">
      <w:start w:val="1"/>
      <w:numFmt w:val="upp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8" w15:restartNumberingAfterBreak="0">
    <w:nsid w:val="5B9E7594"/>
    <w:multiLevelType w:val="hybridMultilevel"/>
    <w:tmpl w:val="F8D211EE"/>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9" w15:restartNumberingAfterBreak="0">
    <w:nsid w:val="5D2F241A"/>
    <w:multiLevelType w:val="hybridMultilevel"/>
    <w:tmpl w:val="79F0930E"/>
    <w:lvl w:ilvl="0" w:tplc="0868C6D2">
      <w:start w:val="1"/>
      <w:numFmt w:val="bullet"/>
      <w:lvlText w:val=""/>
      <w:lvlJc w:val="left"/>
      <w:pPr>
        <w:ind w:left="1429" w:hanging="360"/>
      </w:pPr>
      <w:rPr>
        <w:rFonts w:ascii="Wingdings" w:hAnsi="Wingdings" w:hint="default"/>
        <w:b w:val="0"/>
        <w:bCs w:val="0"/>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50" w15:restartNumberingAfterBreak="0">
    <w:nsid w:val="5D8A470E"/>
    <w:multiLevelType w:val="hybridMultilevel"/>
    <w:tmpl w:val="E482141E"/>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1" w15:restartNumberingAfterBreak="0">
    <w:nsid w:val="5EA34FE2"/>
    <w:multiLevelType w:val="hybridMultilevel"/>
    <w:tmpl w:val="7B20F724"/>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2" w15:restartNumberingAfterBreak="0">
    <w:nsid w:val="5F226C08"/>
    <w:multiLevelType w:val="hybridMultilevel"/>
    <w:tmpl w:val="716A8D08"/>
    <w:lvl w:ilvl="0" w:tplc="F01CF888">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3" w15:restartNumberingAfterBreak="0">
    <w:nsid w:val="61D046CA"/>
    <w:multiLevelType w:val="hybridMultilevel"/>
    <w:tmpl w:val="FB1CE7B0"/>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4" w15:restartNumberingAfterBreak="0">
    <w:nsid w:val="63D81AC7"/>
    <w:multiLevelType w:val="hybridMultilevel"/>
    <w:tmpl w:val="82F69AF6"/>
    <w:lvl w:ilvl="0" w:tplc="240A000D">
      <w:start w:val="1"/>
      <w:numFmt w:val="bullet"/>
      <w:lvlText w:val=""/>
      <w:lvlJc w:val="left"/>
      <w:pPr>
        <w:ind w:left="1789" w:hanging="360"/>
      </w:pPr>
      <w:rPr>
        <w:rFonts w:ascii="Wingdings" w:hAnsi="Wingdings" w:hint="default"/>
      </w:rPr>
    </w:lvl>
    <w:lvl w:ilvl="1" w:tplc="240A0003" w:tentative="1">
      <w:start w:val="1"/>
      <w:numFmt w:val="bullet"/>
      <w:lvlText w:val="o"/>
      <w:lvlJc w:val="left"/>
      <w:pPr>
        <w:ind w:left="2509" w:hanging="360"/>
      </w:pPr>
      <w:rPr>
        <w:rFonts w:ascii="Courier New" w:hAnsi="Courier New" w:cs="Courier New" w:hint="default"/>
      </w:rPr>
    </w:lvl>
    <w:lvl w:ilvl="2" w:tplc="240A0005" w:tentative="1">
      <w:start w:val="1"/>
      <w:numFmt w:val="bullet"/>
      <w:lvlText w:val=""/>
      <w:lvlJc w:val="left"/>
      <w:pPr>
        <w:ind w:left="3229" w:hanging="360"/>
      </w:pPr>
      <w:rPr>
        <w:rFonts w:ascii="Wingdings" w:hAnsi="Wingdings" w:hint="default"/>
      </w:rPr>
    </w:lvl>
    <w:lvl w:ilvl="3" w:tplc="240A0001" w:tentative="1">
      <w:start w:val="1"/>
      <w:numFmt w:val="bullet"/>
      <w:lvlText w:val=""/>
      <w:lvlJc w:val="left"/>
      <w:pPr>
        <w:ind w:left="3949" w:hanging="360"/>
      </w:pPr>
      <w:rPr>
        <w:rFonts w:ascii="Symbol" w:hAnsi="Symbol" w:hint="default"/>
      </w:rPr>
    </w:lvl>
    <w:lvl w:ilvl="4" w:tplc="240A0003" w:tentative="1">
      <w:start w:val="1"/>
      <w:numFmt w:val="bullet"/>
      <w:lvlText w:val="o"/>
      <w:lvlJc w:val="left"/>
      <w:pPr>
        <w:ind w:left="4669" w:hanging="360"/>
      </w:pPr>
      <w:rPr>
        <w:rFonts w:ascii="Courier New" w:hAnsi="Courier New" w:cs="Courier New" w:hint="default"/>
      </w:rPr>
    </w:lvl>
    <w:lvl w:ilvl="5" w:tplc="240A0005" w:tentative="1">
      <w:start w:val="1"/>
      <w:numFmt w:val="bullet"/>
      <w:lvlText w:val=""/>
      <w:lvlJc w:val="left"/>
      <w:pPr>
        <w:ind w:left="5389" w:hanging="360"/>
      </w:pPr>
      <w:rPr>
        <w:rFonts w:ascii="Wingdings" w:hAnsi="Wingdings" w:hint="default"/>
      </w:rPr>
    </w:lvl>
    <w:lvl w:ilvl="6" w:tplc="240A0001" w:tentative="1">
      <w:start w:val="1"/>
      <w:numFmt w:val="bullet"/>
      <w:lvlText w:val=""/>
      <w:lvlJc w:val="left"/>
      <w:pPr>
        <w:ind w:left="6109" w:hanging="360"/>
      </w:pPr>
      <w:rPr>
        <w:rFonts w:ascii="Symbol" w:hAnsi="Symbol" w:hint="default"/>
      </w:rPr>
    </w:lvl>
    <w:lvl w:ilvl="7" w:tplc="240A0003" w:tentative="1">
      <w:start w:val="1"/>
      <w:numFmt w:val="bullet"/>
      <w:lvlText w:val="o"/>
      <w:lvlJc w:val="left"/>
      <w:pPr>
        <w:ind w:left="6829" w:hanging="360"/>
      </w:pPr>
      <w:rPr>
        <w:rFonts w:ascii="Courier New" w:hAnsi="Courier New" w:cs="Courier New" w:hint="default"/>
      </w:rPr>
    </w:lvl>
    <w:lvl w:ilvl="8" w:tplc="240A0005" w:tentative="1">
      <w:start w:val="1"/>
      <w:numFmt w:val="bullet"/>
      <w:lvlText w:val=""/>
      <w:lvlJc w:val="left"/>
      <w:pPr>
        <w:ind w:left="7549" w:hanging="360"/>
      </w:pPr>
      <w:rPr>
        <w:rFonts w:ascii="Wingdings" w:hAnsi="Wingdings" w:hint="default"/>
      </w:rPr>
    </w:lvl>
  </w:abstractNum>
  <w:abstractNum w:abstractNumId="55" w15:restartNumberingAfterBreak="0">
    <w:nsid w:val="641411C2"/>
    <w:multiLevelType w:val="hybridMultilevel"/>
    <w:tmpl w:val="DC2E7260"/>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6" w15:restartNumberingAfterBreak="0">
    <w:nsid w:val="6475390B"/>
    <w:multiLevelType w:val="hybridMultilevel"/>
    <w:tmpl w:val="4D7C08C2"/>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7" w15:restartNumberingAfterBreak="0">
    <w:nsid w:val="659728B5"/>
    <w:multiLevelType w:val="hybridMultilevel"/>
    <w:tmpl w:val="B7DCF370"/>
    <w:lvl w:ilvl="0" w:tplc="240A000D">
      <w:start w:val="1"/>
      <w:numFmt w:val="bullet"/>
      <w:lvlText w:val=""/>
      <w:lvlJc w:val="left"/>
      <w:pPr>
        <w:ind w:left="2149" w:hanging="360"/>
      </w:pPr>
      <w:rPr>
        <w:rFonts w:ascii="Wingdings" w:hAnsi="Wingdings"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58" w15:restartNumberingAfterBreak="0">
    <w:nsid w:val="66965BF6"/>
    <w:multiLevelType w:val="hybridMultilevel"/>
    <w:tmpl w:val="68BECC62"/>
    <w:lvl w:ilvl="0" w:tplc="461ACF86">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9" w15:restartNumberingAfterBreak="0">
    <w:nsid w:val="66B61E8C"/>
    <w:multiLevelType w:val="hybridMultilevel"/>
    <w:tmpl w:val="92E62EDA"/>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0" w15:restartNumberingAfterBreak="0">
    <w:nsid w:val="6B335987"/>
    <w:multiLevelType w:val="hybridMultilevel"/>
    <w:tmpl w:val="89540182"/>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1" w15:restartNumberingAfterBreak="0">
    <w:nsid w:val="6BFB4E44"/>
    <w:multiLevelType w:val="hybridMultilevel"/>
    <w:tmpl w:val="ABA8C142"/>
    <w:lvl w:ilvl="0" w:tplc="240A0003">
      <w:start w:val="1"/>
      <w:numFmt w:val="bullet"/>
      <w:lvlText w:val="o"/>
      <w:lvlJc w:val="left"/>
      <w:pPr>
        <w:ind w:left="1789" w:hanging="360"/>
      </w:pPr>
      <w:rPr>
        <w:rFonts w:ascii="Courier New" w:hAnsi="Courier New" w:cs="Courier New" w:hint="default"/>
      </w:rPr>
    </w:lvl>
    <w:lvl w:ilvl="1" w:tplc="240A0003" w:tentative="1">
      <w:start w:val="1"/>
      <w:numFmt w:val="bullet"/>
      <w:lvlText w:val="o"/>
      <w:lvlJc w:val="left"/>
      <w:pPr>
        <w:ind w:left="2509" w:hanging="360"/>
      </w:pPr>
      <w:rPr>
        <w:rFonts w:ascii="Courier New" w:hAnsi="Courier New" w:cs="Courier New" w:hint="default"/>
      </w:rPr>
    </w:lvl>
    <w:lvl w:ilvl="2" w:tplc="240A0005" w:tentative="1">
      <w:start w:val="1"/>
      <w:numFmt w:val="bullet"/>
      <w:lvlText w:val=""/>
      <w:lvlJc w:val="left"/>
      <w:pPr>
        <w:ind w:left="3229" w:hanging="360"/>
      </w:pPr>
      <w:rPr>
        <w:rFonts w:ascii="Wingdings" w:hAnsi="Wingdings" w:hint="default"/>
      </w:rPr>
    </w:lvl>
    <w:lvl w:ilvl="3" w:tplc="240A0001" w:tentative="1">
      <w:start w:val="1"/>
      <w:numFmt w:val="bullet"/>
      <w:lvlText w:val=""/>
      <w:lvlJc w:val="left"/>
      <w:pPr>
        <w:ind w:left="3949" w:hanging="360"/>
      </w:pPr>
      <w:rPr>
        <w:rFonts w:ascii="Symbol" w:hAnsi="Symbol" w:hint="default"/>
      </w:rPr>
    </w:lvl>
    <w:lvl w:ilvl="4" w:tplc="240A0003" w:tentative="1">
      <w:start w:val="1"/>
      <w:numFmt w:val="bullet"/>
      <w:lvlText w:val="o"/>
      <w:lvlJc w:val="left"/>
      <w:pPr>
        <w:ind w:left="4669" w:hanging="360"/>
      </w:pPr>
      <w:rPr>
        <w:rFonts w:ascii="Courier New" w:hAnsi="Courier New" w:cs="Courier New" w:hint="default"/>
      </w:rPr>
    </w:lvl>
    <w:lvl w:ilvl="5" w:tplc="240A0005" w:tentative="1">
      <w:start w:val="1"/>
      <w:numFmt w:val="bullet"/>
      <w:lvlText w:val=""/>
      <w:lvlJc w:val="left"/>
      <w:pPr>
        <w:ind w:left="5389" w:hanging="360"/>
      </w:pPr>
      <w:rPr>
        <w:rFonts w:ascii="Wingdings" w:hAnsi="Wingdings" w:hint="default"/>
      </w:rPr>
    </w:lvl>
    <w:lvl w:ilvl="6" w:tplc="240A0001" w:tentative="1">
      <w:start w:val="1"/>
      <w:numFmt w:val="bullet"/>
      <w:lvlText w:val=""/>
      <w:lvlJc w:val="left"/>
      <w:pPr>
        <w:ind w:left="6109" w:hanging="360"/>
      </w:pPr>
      <w:rPr>
        <w:rFonts w:ascii="Symbol" w:hAnsi="Symbol" w:hint="default"/>
      </w:rPr>
    </w:lvl>
    <w:lvl w:ilvl="7" w:tplc="240A0003" w:tentative="1">
      <w:start w:val="1"/>
      <w:numFmt w:val="bullet"/>
      <w:lvlText w:val="o"/>
      <w:lvlJc w:val="left"/>
      <w:pPr>
        <w:ind w:left="6829" w:hanging="360"/>
      </w:pPr>
      <w:rPr>
        <w:rFonts w:ascii="Courier New" w:hAnsi="Courier New" w:cs="Courier New" w:hint="default"/>
      </w:rPr>
    </w:lvl>
    <w:lvl w:ilvl="8" w:tplc="240A0005" w:tentative="1">
      <w:start w:val="1"/>
      <w:numFmt w:val="bullet"/>
      <w:lvlText w:val=""/>
      <w:lvlJc w:val="left"/>
      <w:pPr>
        <w:ind w:left="7549" w:hanging="360"/>
      </w:pPr>
      <w:rPr>
        <w:rFonts w:ascii="Wingdings" w:hAnsi="Wingdings" w:hint="default"/>
      </w:rPr>
    </w:lvl>
  </w:abstractNum>
  <w:abstractNum w:abstractNumId="62" w15:restartNumberingAfterBreak="0">
    <w:nsid w:val="6D8F5994"/>
    <w:multiLevelType w:val="hybridMultilevel"/>
    <w:tmpl w:val="0258331A"/>
    <w:lvl w:ilvl="0" w:tplc="240A000D">
      <w:start w:val="1"/>
      <w:numFmt w:val="bullet"/>
      <w:lvlText w:val=""/>
      <w:lvlJc w:val="left"/>
      <w:pPr>
        <w:ind w:left="1789" w:hanging="360"/>
      </w:pPr>
      <w:rPr>
        <w:rFonts w:ascii="Wingdings" w:hAnsi="Wingdings" w:hint="default"/>
      </w:rPr>
    </w:lvl>
    <w:lvl w:ilvl="1" w:tplc="240A0003" w:tentative="1">
      <w:start w:val="1"/>
      <w:numFmt w:val="bullet"/>
      <w:lvlText w:val="o"/>
      <w:lvlJc w:val="left"/>
      <w:pPr>
        <w:ind w:left="2509" w:hanging="360"/>
      </w:pPr>
      <w:rPr>
        <w:rFonts w:ascii="Courier New" w:hAnsi="Courier New" w:cs="Courier New" w:hint="default"/>
      </w:rPr>
    </w:lvl>
    <w:lvl w:ilvl="2" w:tplc="240A0005" w:tentative="1">
      <w:start w:val="1"/>
      <w:numFmt w:val="bullet"/>
      <w:lvlText w:val=""/>
      <w:lvlJc w:val="left"/>
      <w:pPr>
        <w:ind w:left="3229" w:hanging="360"/>
      </w:pPr>
      <w:rPr>
        <w:rFonts w:ascii="Wingdings" w:hAnsi="Wingdings" w:hint="default"/>
      </w:rPr>
    </w:lvl>
    <w:lvl w:ilvl="3" w:tplc="240A0001" w:tentative="1">
      <w:start w:val="1"/>
      <w:numFmt w:val="bullet"/>
      <w:lvlText w:val=""/>
      <w:lvlJc w:val="left"/>
      <w:pPr>
        <w:ind w:left="3949" w:hanging="360"/>
      </w:pPr>
      <w:rPr>
        <w:rFonts w:ascii="Symbol" w:hAnsi="Symbol" w:hint="default"/>
      </w:rPr>
    </w:lvl>
    <w:lvl w:ilvl="4" w:tplc="240A0003" w:tentative="1">
      <w:start w:val="1"/>
      <w:numFmt w:val="bullet"/>
      <w:lvlText w:val="o"/>
      <w:lvlJc w:val="left"/>
      <w:pPr>
        <w:ind w:left="4669" w:hanging="360"/>
      </w:pPr>
      <w:rPr>
        <w:rFonts w:ascii="Courier New" w:hAnsi="Courier New" w:cs="Courier New" w:hint="default"/>
      </w:rPr>
    </w:lvl>
    <w:lvl w:ilvl="5" w:tplc="240A0005" w:tentative="1">
      <w:start w:val="1"/>
      <w:numFmt w:val="bullet"/>
      <w:lvlText w:val=""/>
      <w:lvlJc w:val="left"/>
      <w:pPr>
        <w:ind w:left="5389" w:hanging="360"/>
      </w:pPr>
      <w:rPr>
        <w:rFonts w:ascii="Wingdings" w:hAnsi="Wingdings" w:hint="default"/>
      </w:rPr>
    </w:lvl>
    <w:lvl w:ilvl="6" w:tplc="240A0001" w:tentative="1">
      <w:start w:val="1"/>
      <w:numFmt w:val="bullet"/>
      <w:lvlText w:val=""/>
      <w:lvlJc w:val="left"/>
      <w:pPr>
        <w:ind w:left="6109" w:hanging="360"/>
      </w:pPr>
      <w:rPr>
        <w:rFonts w:ascii="Symbol" w:hAnsi="Symbol" w:hint="default"/>
      </w:rPr>
    </w:lvl>
    <w:lvl w:ilvl="7" w:tplc="240A0003" w:tentative="1">
      <w:start w:val="1"/>
      <w:numFmt w:val="bullet"/>
      <w:lvlText w:val="o"/>
      <w:lvlJc w:val="left"/>
      <w:pPr>
        <w:ind w:left="6829" w:hanging="360"/>
      </w:pPr>
      <w:rPr>
        <w:rFonts w:ascii="Courier New" w:hAnsi="Courier New" w:cs="Courier New" w:hint="default"/>
      </w:rPr>
    </w:lvl>
    <w:lvl w:ilvl="8" w:tplc="240A0005" w:tentative="1">
      <w:start w:val="1"/>
      <w:numFmt w:val="bullet"/>
      <w:lvlText w:val=""/>
      <w:lvlJc w:val="left"/>
      <w:pPr>
        <w:ind w:left="7549" w:hanging="360"/>
      </w:pPr>
      <w:rPr>
        <w:rFonts w:ascii="Wingdings" w:hAnsi="Wingdings" w:hint="default"/>
      </w:rPr>
    </w:lvl>
  </w:abstractNum>
  <w:abstractNum w:abstractNumId="63" w15:restartNumberingAfterBreak="0">
    <w:nsid w:val="702D3873"/>
    <w:multiLevelType w:val="hybridMultilevel"/>
    <w:tmpl w:val="B9044364"/>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4" w15:restartNumberingAfterBreak="0">
    <w:nsid w:val="733B6B24"/>
    <w:multiLevelType w:val="hybridMultilevel"/>
    <w:tmpl w:val="D7940482"/>
    <w:lvl w:ilvl="0" w:tplc="5C14FE18">
      <w:start w:val="1"/>
      <w:numFmt w:val="decimal"/>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5" w15:restartNumberingAfterBreak="0">
    <w:nsid w:val="792D156C"/>
    <w:multiLevelType w:val="hybridMultilevel"/>
    <w:tmpl w:val="06F07D84"/>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6" w15:restartNumberingAfterBreak="0">
    <w:nsid w:val="79353658"/>
    <w:multiLevelType w:val="hybridMultilevel"/>
    <w:tmpl w:val="294E01FA"/>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7" w15:restartNumberingAfterBreak="0">
    <w:nsid w:val="7A393A1D"/>
    <w:multiLevelType w:val="hybridMultilevel"/>
    <w:tmpl w:val="787A5392"/>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8" w15:restartNumberingAfterBreak="0">
    <w:nsid w:val="7AAE3684"/>
    <w:multiLevelType w:val="hybridMultilevel"/>
    <w:tmpl w:val="C98C9502"/>
    <w:lvl w:ilvl="0" w:tplc="240A000D">
      <w:start w:val="1"/>
      <w:numFmt w:val="bullet"/>
      <w:lvlText w:val=""/>
      <w:lvlJc w:val="left"/>
      <w:pPr>
        <w:ind w:left="1429" w:hanging="360"/>
      </w:pPr>
      <w:rPr>
        <w:rFonts w:ascii="Wingdings" w:hAnsi="Wingdings"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69" w15:restartNumberingAfterBreak="0">
    <w:nsid w:val="7C161D1C"/>
    <w:multiLevelType w:val="multilevel"/>
    <w:tmpl w:val="C1C89772"/>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0" w15:restartNumberingAfterBreak="0">
    <w:nsid w:val="7D0F70DB"/>
    <w:multiLevelType w:val="hybridMultilevel"/>
    <w:tmpl w:val="381AB474"/>
    <w:lvl w:ilvl="0" w:tplc="240A000D">
      <w:start w:val="1"/>
      <w:numFmt w:val="bullet"/>
      <w:lvlText w:val=""/>
      <w:lvlJc w:val="left"/>
      <w:pPr>
        <w:ind w:left="1789" w:hanging="360"/>
      </w:pPr>
      <w:rPr>
        <w:rFonts w:ascii="Wingdings" w:hAnsi="Wingdings" w:hint="default"/>
      </w:rPr>
    </w:lvl>
    <w:lvl w:ilvl="1" w:tplc="240A0003" w:tentative="1">
      <w:start w:val="1"/>
      <w:numFmt w:val="bullet"/>
      <w:lvlText w:val="o"/>
      <w:lvlJc w:val="left"/>
      <w:pPr>
        <w:ind w:left="2509" w:hanging="360"/>
      </w:pPr>
      <w:rPr>
        <w:rFonts w:ascii="Courier New" w:hAnsi="Courier New" w:cs="Courier New" w:hint="default"/>
      </w:rPr>
    </w:lvl>
    <w:lvl w:ilvl="2" w:tplc="240A0005" w:tentative="1">
      <w:start w:val="1"/>
      <w:numFmt w:val="bullet"/>
      <w:lvlText w:val=""/>
      <w:lvlJc w:val="left"/>
      <w:pPr>
        <w:ind w:left="3229" w:hanging="360"/>
      </w:pPr>
      <w:rPr>
        <w:rFonts w:ascii="Wingdings" w:hAnsi="Wingdings" w:hint="default"/>
      </w:rPr>
    </w:lvl>
    <w:lvl w:ilvl="3" w:tplc="240A0001" w:tentative="1">
      <w:start w:val="1"/>
      <w:numFmt w:val="bullet"/>
      <w:lvlText w:val=""/>
      <w:lvlJc w:val="left"/>
      <w:pPr>
        <w:ind w:left="3949" w:hanging="360"/>
      </w:pPr>
      <w:rPr>
        <w:rFonts w:ascii="Symbol" w:hAnsi="Symbol" w:hint="default"/>
      </w:rPr>
    </w:lvl>
    <w:lvl w:ilvl="4" w:tplc="240A0003" w:tentative="1">
      <w:start w:val="1"/>
      <w:numFmt w:val="bullet"/>
      <w:lvlText w:val="o"/>
      <w:lvlJc w:val="left"/>
      <w:pPr>
        <w:ind w:left="4669" w:hanging="360"/>
      </w:pPr>
      <w:rPr>
        <w:rFonts w:ascii="Courier New" w:hAnsi="Courier New" w:cs="Courier New" w:hint="default"/>
      </w:rPr>
    </w:lvl>
    <w:lvl w:ilvl="5" w:tplc="240A0005" w:tentative="1">
      <w:start w:val="1"/>
      <w:numFmt w:val="bullet"/>
      <w:lvlText w:val=""/>
      <w:lvlJc w:val="left"/>
      <w:pPr>
        <w:ind w:left="5389" w:hanging="360"/>
      </w:pPr>
      <w:rPr>
        <w:rFonts w:ascii="Wingdings" w:hAnsi="Wingdings" w:hint="default"/>
      </w:rPr>
    </w:lvl>
    <w:lvl w:ilvl="6" w:tplc="240A0001" w:tentative="1">
      <w:start w:val="1"/>
      <w:numFmt w:val="bullet"/>
      <w:lvlText w:val=""/>
      <w:lvlJc w:val="left"/>
      <w:pPr>
        <w:ind w:left="6109" w:hanging="360"/>
      </w:pPr>
      <w:rPr>
        <w:rFonts w:ascii="Symbol" w:hAnsi="Symbol" w:hint="default"/>
      </w:rPr>
    </w:lvl>
    <w:lvl w:ilvl="7" w:tplc="240A0003" w:tentative="1">
      <w:start w:val="1"/>
      <w:numFmt w:val="bullet"/>
      <w:lvlText w:val="o"/>
      <w:lvlJc w:val="left"/>
      <w:pPr>
        <w:ind w:left="6829" w:hanging="360"/>
      </w:pPr>
      <w:rPr>
        <w:rFonts w:ascii="Courier New" w:hAnsi="Courier New" w:cs="Courier New" w:hint="default"/>
      </w:rPr>
    </w:lvl>
    <w:lvl w:ilvl="8" w:tplc="240A0005" w:tentative="1">
      <w:start w:val="1"/>
      <w:numFmt w:val="bullet"/>
      <w:lvlText w:val=""/>
      <w:lvlJc w:val="left"/>
      <w:pPr>
        <w:ind w:left="7549" w:hanging="360"/>
      </w:pPr>
      <w:rPr>
        <w:rFonts w:ascii="Wingdings" w:hAnsi="Wingdings" w:hint="default"/>
      </w:rPr>
    </w:lvl>
  </w:abstractNum>
  <w:abstractNum w:abstractNumId="71" w15:restartNumberingAfterBreak="0">
    <w:nsid w:val="7D1851C5"/>
    <w:multiLevelType w:val="hybridMultilevel"/>
    <w:tmpl w:val="E81C0A84"/>
    <w:lvl w:ilvl="0" w:tplc="240A000D">
      <w:start w:val="1"/>
      <w:numFmt w:val="bullet"/>
      <w:lvlText w:val=""/>
      <w:lvlJc w:val="left"/>
      <w:pPr>
        <w:ind w:left="1429" w:hanging="360"/>
      </w:pPr>
      <w:rPr>
        <w:rFonts w:ascii="Wingdings" w:hAnsi="Wingdings" w:hint="default"/>
        <w:b w:val="0"/>
        <w:bCs w:val="0"/>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72" w15:restartNumberingAfterBreak="0">
    <w:nsid w:val="7DAA4484"/>
    <w:multiLevelType w:val="hybridMultilevel"/>
    <w:tmpl w:val="3DDCADF0"/>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3" w15:restartNumberingAfterBreak="0">
    <w:nsid w:val="7DB8608E"/>
    <w:multiLevelType w:val="hybridMultilevel"/>
    <w:tmpl w:val="CAD0168C"/>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4" w15:restartNumberingAfterBreak="0">
    <w:nsid w:val="7EA676CB"/>
    <w:multiLevelType w:val="hybridMultilevel"/>
    <w:tmpl w:val="4FD042F0"/>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75" w15:restartNumberingAfterBreak="0">
    <w:nsid w:val="7FC56C84"/>
    <w:multiLevelType w:val="hybridMultilevel"/>
    <w:tmpl w:val="B11E3F38"/>
    <w:lvl w:ilvl="0" w:tplc="D0ACCD1E">
      <w:start w:val="1"/>
      <w:numFmt w:val="decimal"/>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76" w15:restartNumberingAfterBreak="0">
    <w:nsid w:val="7FCF0D21"/>
    <w:multiLevelType w:val="hybridMultilevel"/>
    <w:tmpl w:val="659684DA"/>
    <w:lvl w:ilvl="0" w:tplc="240A000D">
      <w:start w:val="1"/>
      <w:numFmt w:val="bullet"/>
      <w:lvlText w:val=""/>
      <w:lvlJc w:val="left"/>
      <w:pPr>
        <w:ind w:left="1789" w:hanging="360"/>
      </w:pPr>
      <w:rPr>
        <w:rFonts w:ascii="Wingdings" w:hAnsi="Wingdings" w:hint="default"/>
      </w:rPr>
    </w:lvl>
    <w:lvl w:ilvl="1" w:tplc="FFFFFFFF" w:tentative="1">
      <w:start w:val="1"/>
      <w:numFmt w:val="bullet"/>
      <w:lvlText w:val="o"/>
      <w:lvlJc w:val="left"/>
      <w:pPr>
        <w:ind w:left="2509" w:hanging="360"/>
      </w:pPr>
      <w:rPr>
        <w:rFonts w:ascii="Courier New" w:hAnsi="Courier New" w:cs="Courier New" w:hint="default"/>
      </w:rPr>
    </w:lvl>
    <w:lvl w:ilvl="2" w:tplc="FFFFFFFF" w:tentative="1">
      <w:start w:val="1"/>
      <w:numFmt w:val="bullet"/>
      <w:lvlText w:val=""/>
      <w:lvlJc w:val="left"/>
      <w:pPr>
        <w:ind w:left="3229" w:hanging="360"/>
      </w:pPr>
      <w:rPr>
        <w:rFonts w:ascii="Wingdings" w:hAnsi="Wingdings" w:hint="default"/>
      </w:rPr>
    </w:lvl>
    <w:lvl w:ilvl="3" w:tplc="FFFFFFFF" w:tentative="1">
      <w:start w:val="1"/>
      <w:numFmt w:val="bullet"/>
      <w:lvlText w:val=""/>
      <w:lvlJc w:val="left"/>
      <w:pPr>
        <w:ind w:left="3949" w:hanging="360"/>
      </w:pPr>
      <w:rPr>
        <w:rFonts w:ascii="Symbol" w:hAnsi="Symbol" w:hint="default"/>
      </w:rPr>
    </w:lvl>
    <w:lvl w:ilvl="4" w:tplc="FFFFFFFF" w:tentative="1">
      <w:start w:val="1"/>
      <w:numFmt w:val="bullet"/>
      <w:lvlText w:val="o"/>
      <w:lvlJc w:val="left"/>
      <w:pPr>
        <w:ind w:left="4669" w:hanging="360"/>
      </w:pPr>
      <w:rPr>
        <w:rFonts w:ascii="Courier New" w:hAnsi="Courier New" w:cs="Courier New" w:hint="default"/>
      </w:rPr>
    </w:lvl>
    <w:lvl w:ilvl="5" w:tplc="FFFFFFFF" w:tentative="1">
      <w:start w:val="1"/>
      <w:numFmt w:val="bullet"/>
      <w:lvlText w:val=""/>
      <w:lvlJc w:val="left"/>
      <w:pPr>
        <w:ind w:left="5389" w:hanging="360"/>
      </w:pPr>
      <w:rPr>
        <w:rFonts w:ascii="Wingdings" w:hAnsi="Wingdings" w:hint="default"/>
      </w:rPr>
    </w:lvl>
    <w:lvl w:ilvl="6" w:tplc="FFFFFFFF" w:tentative="1">
      <w:start w:val="1"/>
      <w:numFmt w:val="bullet"/>
      <w:lvlText w:val=""/>
      <w:lvlJc w:val="left"/>
      <w:pPr>
        <w:ind w:left="6109" w:hanging="360"/>
      </w:pPr>
      <w:rPr>
        <w:rFonts w:ascii="Symbol" w:hAnsi="Symbol" w:hint="default"/>
      </w:rPr>
    </w:lvl>
    <w:lvl w:ilvl="7" w:tplc="FFFFFFFF" w:tentative="1">
      <w:start w:val="1"/>
      <w:numFmt w:val="bullet"/>
      <w:lvlText w:val="o"/>
      <w:lvlJc w:val="left"/>
      <w:pPr>
        <w:ind w:left="6829" w:hanging="360"/>
      </w:pPr>
      <w:rPr>
        <w:rFonts w:ascii="Courier New" w:hAnsi="Courier New" w:cs="Courier New" w:hint="default"/>
      </w:rPr>
    </w:lvl>
    <w:lvl w:ilvl="8" w:tplc="FFFFFFFF" w:tentative="1">
      <w:start w:val="1"/>
      <w:numFmt w:val="bullet"/>
      <w:lvlText w:val=""/>
      <w:lvlJc w:val="left"/>
      <w:pPr>
        <w:ind w:left="7549" w:hanging="360"/>
      </w:pPr>
      <w:rPr>
        <w:rFonts w:ascii="Wingdings" w:hAnsi="Wingdings" w:hint="default"/>
      </w:rPr>
    </w:lvl>
  </w:abstractNum>
  <w:abstractNum w:abstractNumId="77" w15:restartNumberingAfterBreak="0">
    <w:nsid w:val="7FF53A84"/>
    <w:multiLevelType w:val="hybridMultilevel"/>
    <w:tmpl w:val="FD5EB8AE"/>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num w:numId="1" w16cid:durableId="1004043235">
    <w:abstractNumId w:val="69"/>
  </w:num>
  <w:num w:numId="2" w16cid:durableId="1639607128">
    <w:abstractNumId w:val="0"/>
  </w:num>
  <w:num w:numId="3" w16cid:durableId="1380596432">
    <w:abstractNumId w:val="21"/>
  </w:num>
  <w:num w:numId="4" w16cid:durableId="787361376">
    <w:abstractNumId w:val="42"/>
  </w:num>
  <w:num w:numId="5" w16cid:durableId="672538809">
    <w:abstractNumId w:val="31"/>
  </w:num>
  <w:num w:numId="6" w16cid:durableId="1849641041">
    <w:abstractNumId w:val="74"/>
  </w:num>
  <w:num w:numId="7" w16cid:durableId="1330866689">
    <w:abstractNumId w:val="25"/>
  </w:num>
  <w:num w:numId="8" w16cid:durableId="1662191921">
    <w:abstractNumId w:val="47"/>
  </w:num>
  <w:num w:numId="9" w16cid:durableId="1617520171">
    <w:abstractNumId w:val="38"/>
  </w:num>
  <w:num w:numId="10" w16cid:durableId="671301909">
    <w:abstractNumId w:val="66"/>
  </w:num>
  <w:num w:numId="11" w16cid:durableId="1383483442">
    <w:abstractNumId w:val="55"/>
  </w:num>
  <w:num w:numId="12" w16cid:durableId="396322244">
    <w:abstractNumId w:val="58"/>
  </w:num>
  <w:num w:numId="13" w16cid:durableId="1771268546">
    <w:abstractNumId w:val="71"/>
  </w:num>
  <w:num w:numId="14" w16cid:durableId="67003732">
    <w:abstractNumId w:val="2"/>
  </w:num>
  <w:num w:numId="15" w16cid:durableId="1596668347">
    <w:abstractNumId w:val="75"/>
  </w:num>
  <w:num w:numId="16" w16cid:durableId="678892089">
    <w:abstractNumId w:val="43"/>
  </w:num>
  <w:num w:numId="17" w16cid:durableId="313991879">
    <w:abstractNumId w:val="52"/>
  </w:num>
  <w:num w:numId="18" w16cid:durableId="1719359620">
    <w:abstractNumId w:val="1"/>
  </w:num>
  <w:num w:numId="19" w16cid:durableId="1934897628">
    <w:abstractNumId w:val="5"/>
  </w:num>
  <w:num w:numId="20" w16cid:durableId="985161024">
    <w:abstractNumId w:val="15"/>
  </w:num>
  <w:num w:numId="21" w16cid:durableId="912009540">
    <w:abstractNumId w:val="36"/>
  </w:num>
  <w:num w:numId="22" w16cid:durableId="335690712">
    <w:abstractNumId w:val="14"/>
  </w:num>
  <w:num w:numId="23" w16cid:durableId="1022126407">
    <w:abstractNumId w:val="18"/>
  </w:num>
  <w:num w:numId="24" w16cid:durableId="1331132628">
    <w:abstractNumId w:val="27"/>
  </w:num>
  <w:num w:numId="25" w16cid:durableId="1324896592">
    <w:abstractNumId w:val="17"/>
  </w:num>
  <w:num w:numId="26" w16cid:durableId="557939313">
    <w:abstractNumId w:val="8"/>
  </w:num>
  <w:num w:numId="27" w16cid:durableId="1111243778">
    <w:abstractNumId w:val="57"/>
  </w:num>
  <w:num w:numId="28" w16cid:durableId="644622474">
    <w:abstractNumId w:val="3"/>
  </w:num>
  <w:num w:numId="29" w16cid:durableId="1711802828">
    <w:abstractNumId w:val="10"/>
  </w:num>
  <w:num w:numId="30" w16cid:durableId="1435321429">
    <w:abstractNumId w:val="20"/>
  </w:num>
  <w:num w:numId="31" w16cid:durableId="1459762000">
    <w:abstractNumId w:val="44"/>
  </w:num>
  <w:num w:numId="32" w16cid:durableId="304505627">
    <w:abstractNumId w:val="33"/>
  </w:num>
  <w:num w:numId="33" w16cid:durableId="1847668531">
    <w:abstractNumId w:val="73"/>
  </w:num>
  <w:num w:numId="34" w16cid:durableId="1797672687">
    <w:abstractNumId w:val="16"/>
  </w:num>
  <w:num w:numId="35" w16cid:durableId="1397581406">
    <w:abstractNumId w:val="54"/>
  </w:num>
  <w:num w:numId="36" w16cid:durableId="161702887">
    <w:abstractNumId w:val="62"/>
  </w:num>
  <w:num w:numId="37" w16cid:durableId="1989356856">
    <w:abstractNumId w:val="70"/>
  </w:num>
  <w:num w:numId="38" w16cid:durableId="696006788">
    <w:abstractNumId w:val="61"/>
  </w:num>
  <w:num w:numId="39" w16cid:durableId="1512910829">
    <w:abstractNumId w:val="50"/>
  </w:num>
  <w:num w:numId="40" w16cid:durableId="2065907648">
    <w:abstractNumId w:val="65"/>
  </w:num>
  <w:num w:numId="41" w16cid:durableId="966543736">
    <w:abstractNumId w:val="32"/>
  </w:num>
  <w:num w:numId="42" w16cid:durableId="1238517826">
    <w:abstractNumId w:val="35"/>
  </w:num>
  <w:num w:numId="43" w16cid:durableId="2123719093">
    <w:abstractNumId w:val="28"/>
  </w:num>
  <w:num w:numId="44" w16cid:durableId="131602038">
    <w:abstractNumId w:val="56"/>
  </w:num>
  <w:num w:numId="45" w16cid:durableId="542182795">
    <w:abstractNumId w:val="24"/>
  </w:num>
  <w:num w:numId="46" w16cid:durableId="1323392625">
    <w:abstractNumId w:val="59"/>
  </w:num>
  <w:num w:numId="47" w16cid:durableId="655911725">
    <w:abstractNumId w:val="64"/>
  </w:num>
  <w:num w:numId="48" w16cid:durableId="1041444416">
    <w:abstractNumId w:val="7"/>
  </w:num>
  <w:num w:numId="49" w16cid:durableId="48650951">
    <w:abstractNumId w:val="34"/>
  </w:num>
  <w:num w:numId="50" w16cid:durableId="1071657642">
    <w:abstractNumId w:val="60"/>
  </w:num>
  <w:num w:numId="51" w16cid:durableId="104812925">
    <w:abstractNumId w:val="72"/>
  </w:num>
  <w:num w:numId="52" w16cid:durableId="454064635">
    <w:abstractNumId w:val="46"/>
  </w:num>
  <w:num w:numId="53" w16cid:durableId="1151292635">
    <w:abstractNumId w:val="9"/>
  </w:num>
  <w:num w:numId="54" w16cid:durableId="1646201454">
    <w:abstractNumId w:val="45"/>
  </w:num>
  <w:num w:numId="55" w16cid:durableId="2003653472">
    <w:abstractNumId w:val="53"/>
  </w:num>
  <w:num w:numId="56" w16cid:durableId="939334412">
    <w:abstractNumId w:val="51"/>
  </w:num>
  <w:num w:numId="57" w16cid:durableId="1685746936">
    <w:abstractNumId w:val="22"/>
  </w:num>
  <w:num w:numId="58" w16cid:durableId="1368330301">
    <w:abstractNumId w:val="26"/>
  </w:num>
  <w:num w:numId="59" w16cid:durableId="476267595">
    <w:abstractNumId w:val="12"/>
  </w:num>
  <w:num w:numId="60" w16cid:durableId="1231497138">
    <w:abstractNumId w:val="13"/>
  </w:num>
  <w:num w:numId="61" w16cid:durableId="658580757">
    <w:abstractNumId w:val="41"/>
  </w:num>
  <w:num w:numId="62" w16cid:durableId="1572620774">
    <w:abstractNumId w:val="30"/>
  </w:num>
  <w:num w:numId="63" w16cid:durableId="397021884">
    <w:abstractNumId w:val="63"/>
  </w:num>
  <w:num w:numId="64" w16cid:durableId="488791489">
    <w:abstractNumId w:val="4"/>
  </w:num>
  <w:num w:numId="65" w16cid:durableId="2101489729">
    <w:abstractNumId w:val="67"/>
  </w:num>
  <w:num w:numId="66" w16cid:durableId="1047532899">
    <w:abstractNumId w:val="29"/>
  </w:num>
  <w:num w:numId="67" w16cid:durableId="1223128864">
    <w:abstractNumId w:val="48"/>
  </w:num>
  <w:num w:numId="68" w16cid:durableId="1699117712">
    <w:abstractNumId w:val="39"/>
  </w:num>
  <w:num w:numId="69" w16cid:durableId="588930170">
    <w:abstractNumId w:val="6"/>
  </w:num>
  <w:num w:numId="70" w16cid:durableId="839808927">
    <w:abstractNumId w:val="37"/>
  </w:num>
  <w:num w:numId="71" w16cid:durableId="1075662466">
    <w:abstractNumId w:val="49"/>
  </w:num>
  <w:num w:numId="72" w16cid:durableId="63339201">
    <w:abstractNumId w:val="77"/>
  </w:num>
  <w:num w:numId="73" w16cid:durableId="1379821262">
    <w:abstractNumId w:val="76"/>
  </w:num>
  <w:num w:numId="74" w16cid:durableId="877397423">
    <w:abstractNumId w:val="11"/>
  </w:num>
  <w:num w:numId="75" w16cid:durableId="926033753">
    <w:abstractNumId w:val="23"/>
  </w:num>
  <w:num w:numId="76" w16cid:durableId="523176054">
    <w:abstractNumId w:val="40"/>
  </w:num>
  <w:num w:numId="77" w16cid:durableId="1363097030">
    <w:abstractNumId w:val="19"/>
  </w:num>
  <w:num w:numId="78" w16cid:durableId="620235241">
    <w:abstractNumId w:val="68"/>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4629"/>
    <w:rsid w:val="00024D63"/>
    <w:rsid w:val="00025807"/>
    <w:rsid w:val="00032240"/>
    <w:rsid w:val="00035BBA"/>
    <w:rsid w:val="00040172"/>
    <w:rsid w:val="000401D2"/>
    <w:rsid w:val="000434FA"/>
    <w:rsid w:val="0005476E"/>
    <w:rsid w:val="00054FDB"/>
    <w:rsid w:val="00061DF0"/>
    <w:rsid w:val="00062823"/>
    <w:rsid w:val="00063C5E"/>
    <w:rsid w:val="0006594F"/>
    <w:rsid w:val="00072B1B"/>
    <w:rsid w:val="000738C7"/>
    <w:rsid w:val="000801B8"/>
    <w:rsid w:val="000822E8"/>
    <w:rsid w:val="0009440B"/>
    <w:rsid w:val="000A4731"/>
    <w:rsid w:val="000A4B5D"/>
    <w:rsid w:val="000A5361"/>
    <w:rsid w:val="000C2BE9"/>
    <w:rsid w:val="000C3F4A"/>
    <w:rsid w:val="000C5A51"/>
    <w:rsid w:val="000C75E8"/>
    <w:rsid w:val="000C7FB9"/>
    <w:rsid w:val="000D5447"/>
    <w:rsid w:val="000E7F5C"/>
    <w:rsid w:val="000F51A5"/>
    <w:rsid w:val="000F5507"/>
    <w:rsid w:val="000F756D"/>
    <w:rsid w:val="0010039D"/>
    <w:rsid w:val="001218DF"/>
    <w:rsid w:val="00123EA6"/>
    <w:rsid w:val="00127C17"/>
    <w:rsid w:val="00147474"/>
    <w:rsid w:val="00150FA7"/>
    <w:rsid w:val="00155A53"/>
    <w:rsid w:val="00155E4C"/>
    <w:rsid w:val="0015747F"/>
    <w:rsid w:val="00157993"/>
    <w:rsid w:val="00160D56"/>
    <w:rsid w:val="001655ED"/>
    <w:rsid w:val="00167891"/>
    <w:rsid w:val="00173151"/>
    <w:rsid w:val="0017719B"/>
    <w:rsid w:val="00180765"/>
    <w:rsid w:val="00181F2A"/>
    <w:rsid w:val="00182157"/>
    <w:rsid w:val="001832F7"/>
    <w:rsid w:val="001878D5"/>
    <w:rsid w:val="001902BB"/>
    <w:rsid w:val="001A6D42"/>
    <w:rsid w:val="001B21CD"/>
    <w:rsid w:val="001B3C10"/>
    <w:rsid w:val="001B57A6"/>
    <w:rsid w:val="001C20F9"/>
    <w:rsid w:val="001D03B2"/>
    <w:rsid w:val="001D7664"/>
    <w:rsid w:val="001E127B"/>
    <w:rsid w:val="001E3C39"/>
    <w:rsid w:val="001E5455"/>
    <w:rsid w:val="001F1347"/>
    <w:rsid w:val="001F1484"/>
    <w:rsid w:val="001F40EE"/>
    <w:rsid w:val="00200515"/>
    <w:rsid w:val="00201E7C"/>
    <w:rsid w:val="00203367"/>
    <w:rsid w:val="002102FC"/>
    <w:rsid w:val="00210B81"/>
    <w:rsid w:val="00221AEC"/>
    <w:rsid w:val="0022249E"/>
    <w:rsid w:val="002227A0"/>
    <w:rsid w:val="00226EDD"/>
    <w:rsid w:val="00227EBC"/>
    <w:rsid w:val="00234BBC"/>
    <w:rsid w:val="002401C2"/>
    <w:rsid w:val="002416A9"/>
    <w:rsid w:val="00242719"/>
    <w:rsid w:val="002450B6"/>
    <w:rsid w:val="00246595"/>
    <w:rsid w:val="0024783C"/>
    <w:rsid w:val="002563B0"/>
    <w:rsid w:val="00260C1D"/>
    <w:rsid w:val="002677D4"/>
    <w:rsid w:val="002726D1"/>
    <w:rsid w:val="00273224"/>
    <w:rsid w:val="00280A14"/>
    <w:rsid w:val="002812D0"/>
    <w:rsid w:val="00284FD1"/>
    <w:rsid w:val="00290E0D"/>
    <w:rsid w:val="00291787"/>
    <w:rsid w:val="00296B7D"/>
    <w:rsid w:val="002A2AE1"/>
    <w:rsid w:val="002A5C0C"/>
    <w:rsid w:val="002B3441"/>
    <w:rsid w:val="002B376F"/>
    <w:rsid w:val="002B37FE"/>
    <w:rsid w:val="002B4853"/>
    <w:rsid w:val="002C68AA"/>
    <w:rsid w:val="002D0E97"/>
    <w:rsid w:val="002D55BC"/>
    <w:rsid w:val="002E35DC"/>
    <w:rsid w:val="002E3640"/>
    <w:rsid w:val="002E5B3A"/>
    <w:rsid w:val="00306760"/>
    <w:rsid w:val="00310006"/>
    <w:rsid w:val="0031307C"/>
    <w:rsid w:val="003137E4"/>
    <w:rsid w:val="00321491"/>
    <w:rsid w:val="003219FD"/>
    <w:rsid w:val="003222CE"/>
    <w:rsid w:val="00353360"/>
    <w:rsid w:val="00353681"/>
    <w:rsid w:val="00364FF3"/>
    <w:rsid w:val="00374232"/>
    <w:rsid w:val="00374E2C"/>
    <w:rsid w:val="0038106D"/>
    <w:rsid w:val="0038306E"/>
    <w:rsid w:val="00384229"/>
    <w:rsid w:val="003842F1"/>
    <w:rsid w:val="00384AEC"/>
    <w:rsid w:val="0038746C"/>
    <w:rsid w:val="003A0FFD"/>
    <w:rsid w:val="003A1E86"/>
    <w:rsid w:val="003A5B81"/>
    <w:rsid w:val="003B15D0"/>
    <w:rsid w:val="003C4559"/>
    <w:rsid w:val="003D1FAE"/>
    <w:rsid w:val="003E64F6"/>
    <w:rsid w:val="003E7003"/>
    <w:rsid w:val="003E7363"/>
    <w:rsid w:val="003F68DD"/>
    <w:rsid w:val="00401F03"/>
    <w:rsid w:val="00402C5B"/>
    <w:rsid w:val="00405523"/>
    <w:rsid w:val="00405967"/>
    <w:rsid w:val="004139C8"/>
    <w:rsid w:val="00415DCA"/>
    <w:rsid w:val="00424F26"/>
    <w:rsid w:val="004251FD"/>
    <w:rsid w:val="00425E49"/>
    <w:rsid w:val="004300AD"/>
    <w:rsid w:val="00435C80"/>
    <w:rsid w:val="004376E8"/>
    <w:rsid w:val="004420E0"/>
    <w:rsid w:val="004474A3"/>
    <w:rsid w:val="004554CA"/>
    <w:rsid w:val="00457897"/>
    <w:rsid w:val="004628BC"/>
    <w:rsid w:val="00463793"/>
    <w:rsid w:val="00465A4B"/>
    <w:rsid w:val="00467115"/>
    <w:rsid w:val="00471175"/>
    <w:rsid w:val="00477D48"/>
    <w:rsid w:val="00487BF4"/>
    <w:rsid w:val="00495F48"/>
    <w:rsid w:val="00497A50"/>
    <w:rsid w:val="004A7A2D"/>
    <w:rsid w:val="004B0117"/>
    <w:rsid w:val="004B15E9"/>
    <w:rsid w:val="004C2653"/>
    <w:rsid w:val="004D6A4F"/>
    <w:rsid w:val="004E1273"/>
    <w:rsid w:val="004E1B05"/>
    <w:rsid w:val="004E6977"/>
    <w:rsid w:val="004F0162"/>
    <w:rsid w:val="004F0542"/>
    <w:rsid w:val="0050277E"/>
    <w:rsid w:val="0050490D"/>
    <w:rsid w:val="0050650A"/>
    <w:rsid w:val="00512394"/>
    <w:rsid w:val="00513B26"/>
    <w:rsid w:val="00514E4C"/>
    <w:rsid w:val="00515807"/>
    <w:rsid w:val="0051698C"/>
    <w:rsid w:val="005236E5"/>
    <w:rsid w:val="005258DD"/>
    <w:rsid w:val="00525BFE"/>
    <w:rsid w:val="0052729E"/>
    <w:rsid w:val="00531D5A"/>
    <w:rsid w:val="00540F7F"/>
    <w:rsid w:val="005468A8"/>
    <w:rsid w:val="00557988"/>
    <w:rsid w:val="00563DAD"/>
    <w:rsid w:val="00565A95"/>
    <w:rsid w:val="00572AB2"/>
    <w:rsid w:val="0058441F"/>
    <w:rsid w:val="005844BF"/>
    <w:rsid w:val="00585CE6"/>
    <w:rsid w:val="00586BEB"/>
    <w:rsid w:val="00590D20"/>
    <w:rsid w:val="00596749"/>
    <w:rsid w:val="005A43FF"/>
    <w:rsid w:val="005B4EBD"/>
    <w:rsid w:val="005C578F"/>
    <w:rsid w:val="005D581E"/>
    <w:rsid w:val="005F29FD"/>
    <w:rsid w:val="005F4F2D"/>
    <w:rsid w:val="005F6642"/>
    <w:rsid w:val="0060383F"/>
    <w:rsid w:val="00603AB0"/>
    <w:rsid w:val="00603D1F"/>
    <w:rsid w:val="00605503"/>
    <w:rsid w:val="0060565E"/>
    <w:rsid w:val="006074C9"/>
    <w:rsid w:val="00612E35"/>
    <w:rsid w:val="00624A03"/>
    <w:rsid w:val="0063471F"/>
    <w:rsid w:val="0063601C"/>
    <w:rsid w:val="00644FB4"/>
    <w:rsid w:val="00653546"/>
    <w:rsid w:val="00666FCC"/>
    <w:rsid w:val="00677DDF"/>
    <w:rsid w:val="00680229"/>
    <w:rsid w:val="00687158"/>
    <w:rsid w:val="0069034A"/>
    <w:rsid w:val="00692371"/>
    <w:rsid w:val="00693191"/>
    <w:rsid w:val="00695FE9"/>
    <w:rsid w:val="0069718E"/>
    <w:rsid w:val="006A424E"/>
    <w:rsid w:val="006B14D2"/>
    <w:rsid w:val="006B55C4"/>
    <w:rsid w:val="006C4664"/>
    <w:rsid w:val="006D2B9D"/>
    <w:rsid w:val="006D3F8E"/>
    <w:rsid w:val="006D5341"/>
    <w:rsid w:val="006D59C6"/>
    <w:rsid w:val="006E230B"/>
    <w:rsid w:val="006E2476"/>
    <w:rsid w:val="006E6D23"/>
    <w:rsid w:val="006E774E"/>
    <w:rsid w:val="006F3C4A"/>
    <w:rsid w:val="006F6971"/>
    <w:rsid w:val="0070112D"/>
    <w:rsid w:val="007011A8"/>
    <w:rsid w:val="00706B89"/>
    <w:rsid w:val="0071002D"/>
    <w:rsid w:val="0071528F"/>
    <w:rsid w:val="00715B36"/>
    <w:rsid w:val="007165DF"/>
    <w:rsid w:val="00723503"/>
    <w:rsid w:val="00746AD1"/>
    <w:rsid w:val="0074721B"/>
    <w:rsid w:val="00747273"/>
    <w:rsid w:val="00757C00"/>
    <w:rsid w:val="00760F45"/>
    <w:rsid w:val="0076380B"/>
    <w:rsid w:val="007643C7"/>
    <w:rsid w:val="00765AEB"/>
    <w:rsid w:val="00766BCD"/>
    <w:rsid w:val="00771507"/>
    <w:rsid w:val="007811FA"/>
    <w:rsid w:val="007844E6"/>
    <w:rsid w:val="0078471A"/>
    <w:rsid w:val="00785216"/>
    <w:rsid w:val="0079293F"/>
    <w:rsid w:val="00793626"/>
    <w:rsid w:val="007940B0"/>
    <w:rsid w:val="007959B8"/>
    <w:rsid w:val="007A380D"/>
    <w:rsid w:val="007A5864"/>
    <w:rsid w:val="007B2854"/>
    <w:rsid w:val="007B5EF2"/>
    <w:rsid w:val="007B700E"/>
    <w:rsid w:val="007C29FA"/>
    <w:rsid w:val="007C2DD9"/>
    <w:rsid w:val="007C34D9"/>
    <w:rsid w:val="007C67DE"/>
    <w:rsid w:val="007D6C9C"/>
    <w:rsid w:val="007D7AFF"/>
    <w:rsid w:val="007E18DB"/>
    <w:rsid w:val="007E769A"/>
    <w:rsid w:val="007F131C"/>
    <w:rsid w:val="007F2B44"/>
    <w:rsid w:val="007F7B75"/>
    <w:rsid w:val="00803A00"/>
    <w:rsid w:val="00804D03"/>
    <w:rsid w:val="00807719"/>
    <w:rsid w:val="00811CB3"/>
    <w:rsid w:val="00815320"/>
    <w:rsid w:val="0082648D"/>
    <w:rsid w:val="008326A1"/>
    <w:rsid w:val="00834A1F"/>
    <w:rsid w:val="00834F4E"/>
    <w:rsid w:val="008353DB"/>
    <w:rsid w:val="00845673"/>
    <w:rsid w:val="008570C6"/>
    <w:rsid w:val="008664A7"/>
    <w:rsid w:val="0087371D"/>
    <w:rsid w:val="00881A9D"/>
    <w:rsid w:val="00883187"/>
    <w:rsid w:val="00893547"/>
    <w:rsid w:val="0089468F"/>
    <w:rsid w:val="008A211B"/>
    <w:rsid w:val="008A43A4"/>
    <w:rsid w:val="008C1369"/>
    <w:rsid w:val="008C258A"/>
    <w:rsid w:val="008C3103"/>
    <w:rsid w:val="008C3DDB"/>
    <w:rsid w:val="008C5D03"/>
    <w:rsid w:val="008C7CC5"/>
    <w:rsid w:val="008D2DDF"/>
    <w:rsid w:val="008D74D1"/>
    <w:rsid w:val="008E1302"/>
    <w:rsid w:val="008E4F74"/>
    <w:rsid w:val="008F4C05"/>
    <w:rsid w:val="00902033"/>
    <w:rsid w:val="00912070"/>
    <w:rsid w:val="00913AA2"/>
    <w:rsid w:val="00913EEF"/>
    <w:rsid w:val="0091450F"/>
    <w:rsid w:val="00923276"/>
    <w:rsid w:val="009333CF"/>
    <w:rsid w:val="009366E8"/>
    <w:rsid w:val="00944961"/>
    <w:rsid w:val="00946D6E"/>
    <w:rsid w:val="00946EBE"/>
    <w:rsid w:val="00950BFF"/>
    <w:rsid w:val="009515D3"/>
    <w:rsid w:val="00951C59"/>
    <w:rsid w:val="00964B0A"/>
    <w:rsid w:val="009714D3"/>
    <w:rsid w:val="0098428C"/>
    <w:rsid w:val="0098786B"/>
    <w:rsid w:val="00990035"/>
    <w:rsid w:val="00991E81"/>
    <w:rsid w:val="009949F1"/>
    <w:rsid w:val="009A04C3"/>
    <w:rsid w:val="009A18FD"/>
    <w:rsid w:val="009A4EED"/>
    <w:rsid w:val="009B09A6"/>
    <w:rsid w:val="009B3AFB"/>
    <w:rsid w:val="009B57D3"/>
    <w:rsid w:val="009C6202"/>
    <w:rsid w:val="009E4FF1"/>
    <w:rsid w:val="009F45A5"/>
    <w:rsid w:val="00A00B19"/>
    <w:rsid w:val="00A0583E"/>
    <w:rsid w:val="00A14945"/>
    <w:rsid w:val="00A224E3"/>
    <w:rsid w:val="00A25AB4"/>
    <w:rsid w:val="00A26D9A"/>
    <w:rsid w:val="00A2799A"/>
    <w:rsid w:val="00A513EB"/>
    <w:rsid w:val="00A55D37"/>
    <w:rsid w:val="00A65E3E"/>
    <w:rsid w:val="00A667F5"/>
    <w:rsid w:val="00A66998"/>
    <w:rsid w:val="00A6759E"/>
    <w:rsid w:val="00A67972"/>
    <w:rsid w:val="00A67D01"/>
    <w:rsid w:val="00A72866"/>
    <w:rsid w:val="00A75E1B"/>
    <w:rsid w:val="00A86D83"/>
    <w:rsid w:val="00A92D13"/>
    <w:rsid w:val="00A96A6A"/>
    <w:rsid w:val="00AA06CD"/>
    <w:rsid w:val="00AB2497"/>
    <w:rsid w:val="00AB3DE9"/>
    <w:rsid w:val="00AB4F89"/>
    <w:rsid w:val="00AB576C"/>
    <w:rsid w:val="00AC33AD"/>
    <w:rsid w:val="00AD758E"/>
    <w:rsid w:val="00AE451C"/>
    <w:rsid w:val="00AF3441"/>
    <w:rsid w:val="00B00825"/>
    <w:rsid w:val="00B00EFB"/>
    <w:rsid w:val="00B026B2"/>
    <w:rsid w:val="00B02BDC"/>
    <w:rsid w:val="00B1156E"/>
    <w:rsid w:val="00B155B6"/>
    <w:rsid w:val="00B30739"/>
    <w:rsid w:val="00B339B3"/>
    <w:rsid w:val="00B34668"/>
    <w:rsid w:val="00B41B36"/>
    <w:rsid w:val="00B51728"/>
    <w:rsid w:val="00B56A57"/>
    <w:rsid w:val="00B615D5"/>
    <w:rsid w:val="00B62EA3"/>
    <w:rsid w:val="00B63204"/>
    <w:rsid w:val="00B8508E"/>
    <w:rsid w:val="00B8759F"/>
    <w:rsid w:val="00B920FE"/>
    <w:rsid w:val="00B94CE1"/>
    <w:rsid w:val="00B9538F"/>
    <w:rsid w:val="00B9733A"/>
    <w:rsid w:val="00BA6FFE"/>
    <w:rsid w:val="00BA702A"/>
    <w:rsid w:val="00BB016D"/>
    <w:rsid w:val="00BB207C"/>
    <w:rsid w:val="00BB336E"/>
    <w:rsid w:val="00BB4E66"/>
    <w:rsid w:val="00BC20BA"/>
    <w:rsid w:val="00BC6CD7"/>
    <w:rsid w:val="00BE03AD"/>
    <w:rsid w:val="00BE7FCE"/>
    <w:rsid w:val="00BF2E8A"/>
    <w:rsid w:val="00C03247"/>
    <w:rsid w:val="00C0545F"/>
    <w:rsid w:val="00C05612"/>
    <w:rsid w:val="00C06F2D"/>
    <w:rsid w:val="00C31508"/>
    <w:rsid w:val="00C407C1"/>
    <w:rsid w:val="00C432EF"/>
    <w:rsid w:val="00C467A9"/>
    <w:rsid w:val="00C50A91"/>
    <w:rsid w:val="00C5146D"/>
    <w:rsid w:val="00C52915"/>
    <w:rsid w:val="00C544D7"/>
    <w:rsid w:val="00C64C40"/>
    <w:rsid w:val="00C6504D"/>
    <w:rsid w:val="00C66455"/>
    <w:rsid w:val="00C7377B"/>
    <w:rsid w:val="00C82BDA"/>
    <w:rsid w:val="00C82C67"/>
    <w:rsid w:val="00C92F2B"/>
    <w:rsid w:val="00C936BC"/>
    <w:rsid w:val="00C95C5B"/>
    <w:rsid w:val="00CA5001"/>
    <w:rsid w:val="00CA53DA"/>
    <w:rsid w:val="00CA6008"/>
    <w:rsid w:val="00CB0E5E"/>
    <w:rsid w:val="00CB479E"/>
    <w:rsid w:val="00CC5712"/>
    <w:rsid w:val="00CC6085"/>
    <w:rsid w:val="00CD2929"/>
    <w:rsid w:val="00CE2C4A"/>
    <w:rsid w:val="00CE5837"/>
    <w:rsid w:val="00CF01EC"/>
    <w:rsid w:val="00D02957"/>
    <w:rsid w:val="00D07E3F"/>
    <w:rsid w:val="00D134BC"/>
    <w:rsid w:val="00D13E46"/>
    <w:rsid w:val="00D16756"/>
    <w:rsid w:val="00D23502"/>
    <w:rsid w:val="00D34861"/>
    <w:rsid w:val="00D35BD9"/>
    <w:rsid w:val="00D51C2C"/>
    <w:rsid w:val="00D5239B"/>
    <w:rsid w:val="00D544DC"/>
    <w:rsid w:val="00D55F04"/>
    <w:rsid w:val="00D578C7"/>
    <w:rsid w:val="00D622C1"/>
    <w:rsid w:val="00D6486D"/>
    <w:rsid w:val="00D64F92"/>
    <w:rsid w:val="00D672C1"/>
    <w:rsid w:val="00D71277"/>
    <w:rsid w:val="00D747E9"/>
    <w:rsid w:val="00D75AC8"/>
    <w:rsid w:val="00D77283"/>
    <w:rsid w:val="00D77E5E"/>
    <w:rsid w:val="00D8180B"/>
    <w:rsid w:val="00D8384B"/>
    <w:rsid w:val="00D92ADD"/>
    <w:rsid w:val="00D92EC4"/>
    <w:rsid w:val="00DA0342"/>
    <w:rsid w:val="00DA3BE7"/>
    <w:rsid w:val="00DA6A8D"/>
    <w:rsid w:val="00DA7A5F"/>
    <w:rsid w:val="00DB4017"/>
    <w:rsid w:val="00DC10D3"/>
    <w:rsid w:val="00DC5961"/>
    <w:rsid w:val="00DD42FC"/>
    <w:rsid w:val="00DD43E5"/>
    <w:rsid w:val="00DE2964"/>
    <w:rsid w:val="00DF0D35"/>
    <w:rsid w:val="00E003CF"/>
    <w:rsid w:val="00E00CD7"/>
    <w:rsid w:val="00E01251"/>
    <w:rsid w:val="00E019E5"/>
    <w:rsid w:val="00E17988"/>
    <w:rsid w:val="00E21A9D"/>
    <w:rsid w:val="00E25979"/>
    <w:rsid w:val="00E45068"/>
    <w:rsid w:val="00E5020B"/>
    <w:rsid w:val="00E5193B"/>
    <w:rsid w:val="00E53B07"/>
    <w:rsid w:val="00E55739"/>
    <w:rsid w:val="00E57E57"/>
    <w:rsid w:val="00E60A8B"/>
    <w:rsid w:val="00E611DA"/>
    <w:rsid w:val="00E62370"/>
    <w:rsid w:val="00E6294C"/>
    <w:rsid w:val="00E73EE9"/>
    <w:rsid w:val="00E816D5"/>
    <w:rsid w:val="00E906C7"/>
    <w:rsid w:val="00E92C3E"/>
    <w:rsid w:val="00E96933"/>
    <w:rsid w:val="00EA0555"/>
    <w:rsid w:val="00EA6027"/>
    <w:rsid w:val="00EA6BCB"/>
    <w:rsid w:val="00EA6EDE"/>
    <w:rsid w:val="00EA75A5"/>
    <w:rsid w:val="00EB23FD"/>
    <w:rsid w:val="00EC0858"/>
    <w:rsid w:val="00EC202E"/>
    <w:rsid w:val="00EC279D"/>
    <w:rsid w:val="00EC7647"/>
    <w:rsid w:val="00ED007B"/>
    <w:rsid w:val="00EE002E"/>
    <w:rsid w:val="00EE09EB"/>
    <w:rsid w:val="00EE2911"/>
    <w:rsid w:val="00EE4C61"/>
    <w:rsid w:val="00EF7B85"/>
    <w:rsid w:val="00F002E7"/>
    <w:rsid w:val="00F0108B"/>
    <w:rsid w:val="00F02D19"/>
    <w:rsid w:val="00F06029"/>
    <w:rsid w:val="00F1033D"/>
    <w:rsid w:val="00F14580"/>
    <w:rsid w:val="00F20C19"/>
    <w:rsid w:val="00F23B56"/>
    <w:rsid w:val="00F24245"/>
    <w:rsid w:val="00F26557"/>
    <w:rsid w:val="00F30034"/>
    <w:rsid w:val="00F348D9"/>
    <w:rsid w:val="00F35D2B"/>
    <w:rsid w:val="00F36C9D"/>
    <w:rsid w:val="00F428EA"/>
    <w:rsid w:val="00F42BAD"/>
    <w:rsid w:val="00F547A6"/>
    <w:rsid w:val="00F71B1A"/>
    <w:rsid w:val="00F731F5"/>
    <w:rsid w:val="00F83BBF"/>
    <w:rsid w:val="00F9321E"/>
    <w:rsid w:val="00F938DA"/>
    <w:rsid w:val="00F93B60"/>
    <w:rsid w:val="00FA0555"/>
    <w:rsid w:val="00FA3571"/>
    <w:rsid w:val="00FA4064"/>
    <w:rsid w:val="00FC6023"/>
    <w:rsid w:val="00FC6302"/>
    <w:rsid w:val="00FE127C"/>
    <w:rsid w:val="00FF43A2"/>
    <w:rsid w:val="00FF5A89"/>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2EA3"/>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A04C3"/>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A04C3"/>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1655ED"/>
    <w:pPr>
      <w:tabs>
        <w:tab w:val="left" w:pos="1760"/>
        <w:tab w:val="right" w:leader="dot" w:pos="9962"/>
      </w:tabs>
      <w:spacing w:after="100"/>
      <w:ind w:left="280"/>
    </w:pPr>
    <w:rPr>
      <w:noProof/>
      <w:sz w:val="26"/>
      <w:szCs w:val="26"/>
    </w:r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NormalWeb">
    <w:name w:val="Normal (Web)"/>
    <w:basedOn w:val="Normal"/>
    <w:uiPriority w:val="99"/>
    <w:semiHidden/>
    <w:unhideWhenUsed/>
    <w:rsid w:val="00B62EA3"/>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styleId="Hipervnculovisitado">
    <w:name w:val="FollowedHyperlink"/>
    <w:basedOn w:val="Fuentedeprrafopredeter"/>
    <w:uiPriority w:val="99"/>
    <w:semiHidden/>
    <w:unhideWhenUsed/>
    <w:rsid w:val="00695FE9"/>
    <w:rPr>
      <w:color w:val="954F72" w:themeColor="followedHyperlink"/>
      <w:u w:val="single"/>
    </w:rPr>
  </w:style>
  <w:style w:type="character" w:styleId="Refdecomentario">
    <w:name w:val="annotation reference"/>
    <w:basedOn w:val="Fuentedeprrafopredeter"/>
    <w:uiPriority w:val="99"/>
    <w:semiHidden/>
    <w:unhideWhenUsed/>
    <w:rsid w:val="002E35DC"/>
    <w:rPr>
      <w:sz w:val="16"/>
      <w:szCs w:val="16"/>
    </w:rPr>
  </w:style>
  <w:style w:type="paragraph" w:styleId="Textocomentario">
    <w:name w:val="annotation text"/>
    <w:basedOn w:val="Normal"/>
    <w:link w:val="TextocomentarioCar"/>
    <w:uiPriority w:val="99"/>
    <w:semiHidden/>
    <w:unhideWhenUsed/>
    <w:rsid w:val="002E35DC"/>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2E35DC"/>
    <w:rPr>
      <w:sz w:val="20"/>
      <w:szCs w:val="20"/>
    </w:rPr>
  </w:style>
  <w:style w:type="paragraph" w:styleId="Asuntodelcomentario">
    <w:name w:val="annotation subject"/>
    <w:basedOn w:val="Textocomentario"/>
    <w:next w:val="Textocomentario"/>
    <w:link w:val="AsuntodelcomentarioCar"/>
    <w:uiPriority w:val="99"/>
    <w:semiHidden/>
    <w:unhideWhenUsed/>
    <w:rsid w:val="002E35DC"/>
    <w:rPr>
      <w:b/>
      <w:bCs/>
    </w:rPr>
  </w:style>
  <w:style w:type="character" w:customStyle="1" w:styleId="AsuntodelcomentarioCar">
    <w:name w:val="Asunto del comentario Car"/>
    <w:basedOn w:val="TextocomentarioCar"/>
    <w:link w:val="Asuntodelcomentario"/>
    <w:uiPriority w:val="99"/>
    <w:semiHidden/>
    <w:rsid w:val="002E35DC"/>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5888007">
      <w:bodyDiv w:val="1"/>
      <w:marLeft w:val="0"/>
      <w:marRight w:val="0"/>
      <w:marTop w:val="0"/>
      <w:marBottom w:val="0"/>
      <w:divBdr>
        <w:top w:val="none" w:sz="0" w:space="0" w:color="auto"/>
        <w:left w:val="none" w:sz="0" w:space="0" w:color="auto"/>
        <w:bottom w:val="none" w:sz="0" w:space="0" w:color="auto"/>
        <w:right w:val="none" w:sz="0" w:space="0" w:color="auto"/>
      </w:divBdr>
    </w:div>
    <w:div w:id="1508405224">
      <w:bodyDiv w:val="1"/>
      <w:marLeft w:val="0"/>
      <w:marRight w:val="0"/>
      <w:marTop w:val="0"/>
      <w:marBottom w:val="0"/>
      <w:divBdr>
        <w:top w:val="none" w:sz="0" w:space="0" w:color="auto"/>
        <w:left w:val="none" w:sz="0" w:space="0" w:color="auto"/>
        <w:bottom w:val="none" w:sz="0" w:space="0" w:color="auto"/>
        <w:right w:val="none" w:sz="0" w:space="0" w:color="auto"/>
      </w:divBdr>
    </w:div>
    <w:div w:id="1876653619">
      <w:bodyDiv w:val="1"/>
      <w:marLeft w:val="0"/>
      <w:marRight w:val="0"/>
      <w:marTop w:val="0"/>
      <w:marBottom w:val="0"/>
      <w:divBdr>
        <w:top w:val="none" w:sz="0" w:space="0" w:color="auto"/>
        <w:left w:val="none" w:sz="0" w:space="0" w:color="auto"/>
        <w:bottom w:val="none" w:sz="0" w:space="0" w:color="auto"/>
        <w:right w:val="none" w:sz="0" w:space="0" w:color="auto"/>
      </w:divBdr>
      <w:divsChild>
        <w:div w:id="116992636">
          <w:marLeft w:val="0"/>
          <w:marRight w:val="0"/>
          <w:marTop w:val="0"/>
          <w:marBottom w:val="0"/>
          <w:divBdr>
            <w:top w:val="none" w:sz="0" w:space="0" w:color="auto"/>
            <w:left w:val="none" w:sz="0" w:space="0" w:color="auto"/>
            <w:bottom w:val="none" w:sz="0" w:space="0" w:color="auto"/>
            <w:right w:val="none" w:sz="0" w:space="0" w:color="auto"/>
          </w:divBdr>
          <w:divsChild>
            <w:div w:id="1664503704">
              <w:marLeft w:val="0"/>
              <w:marRight w:val="0"/>
              <w:marTop w:val="0"/>
              <w:marBottom w:val="0"/>
              <w:divBdr>
                <w:top w:val="none" w:sz="0" w:space="0" w:color="auto"/>
                <w:left w:val="none" w:sz="0" w:space="0" w:color="auto"/>
                <w:bottom w:val="none" w:sz="0" w:space="0" w:color="auto"/>
                <w:right w:val="none" w:sz="0" w:space="0" w:color="auto"/>
              </w:divBdr>
              <w:divsChild>
                <w:div w:id="1871069948">
                  <w:marLeft w:val="0"/>
                  <w:marRight w:val="0"/>
                  <w:marTop w:val="0"/>
                  <w:marBottom w:val="0"/>
                  <w:divBdr>
                    <w:top w:val="none" w:sz="0" w:space="0" w:color="auto"/>
                    <w:left w:val="none" w:sz="0" w:space="0" w:color="auto"/>
                    <w:bottom w:val="none" w:sz="0" w:space="0" w:color="auto"/>
                    <w:right w:val="none" w:sz="0" w:space="0" w:color="auto"/>
                  </w:divBdr>
                  <w:divsChild>
                    <w:div w:id="2067872749">
                      <w:marLeft w:val="0"/>
                      <w:marRight w:val="0"/>
                      <w:marTop w:val="0"/>
                      <w:marBottom w:val="0"/>
                      <w:divBdr>
                        <w:top w:val="none" w:sz="0" w:space="0" w:color="auto"/>
                        <w:left w:val="none" w:sz="0" w:space="0" w:color="auto"/>
                        <w:bottom w:val="none" w:sz="0" w:space="0" w:color="auto"/>
                        <w:right w:val="none" w:sz="0" w:space="0" w:color="auto"/>
                      </w:divBdr>
                      <w:divsChild>
                        <w:div w:id="250625745">
                          <w:marLeft w:val="0"/>
                          <w:marRight w:val="0"/>
                          <w:marTop w:val="0"/>
                          <w:marBottom w:val="0"/>
                          <w:divBdr>
                            <w:top w:val="none" w:sz="0" w:space="0" w:color="auto"/>
                            <w:left w:val="none" w:sz="0" w:space="0" w:color="auto"/>
                            <w:bottom w:val="none" w:sz="0" w:space="0" w:color="auto"/>
                            <w:right w:val="none" w:sz="0" w:space="0" w:color="auto"/>
                          </w:divBdr>
                          <w:divsChild>
                            <w:div w:id="1740980119">
                              <w:marLeft w:val="0"/>
                              <w:marRight w:val="0"/>
                              <w:marTop w:val="0"/>
                              <w:marBottom w:val="0"/>
                              <w:divBdr>
                                <w:top w:val="none" w:sz="0" w:space="0" w:color="auto"/>
                                <w:left w:val="none" w:sz="0" w:space="0" w:color="auto"/>
                                <w:bottom w:val="none" w:sz="0" w:space="0" w:color="auto"/>
                                <w:right w:val="none" w:sz="0" w:space="0" w:color="auto"/>
                              </w:divBdr>
                              <w:divsChild>
                                <w:div w:id="464278983">
                                  <w:marLeft w:val="0"/>
                                  <w:marRight w:val="0"/>
                                  <w:marTop w:val="0"/>
                                  <w:marBottom w:val="0"/>
                                  <w:divBdr>
                                    <w:top w:val="none" w:sz="0" w:space="0" w:color="auto"/>
                                    <w:left w:val="none" w:sz="0" w:space="0" w:color="auto"/>
                                    <w:bottom w:val="none" w:sz="0" w:space="0" w:color="auto"/>
                                    <w:right w:val="none" w:sz="0" w:space="0" w:color="auto"/>
                                  </w:divBdr>
                                  <w:divsChild>
                                    <w:div w:id="54591725">
                                      <w:marLeft w:val="0"/>
                                      <w:marRight w:val="0"/>
                                      <w:marTop w:val="0"/>
                                      <w:marBottom w:val="0"/>
                                      <w:divBdr>
                                        <w:top w:val="none" w:sz="0" w:space="0" w:color="auto"/>
                                        <w:left w:val="none" w:sz="0" w:space="0" w:color="auto"/>
                                        <w:bottom w:val="none" w:sz="0" w:space="0" w:color="auto"/>
                                        <w:right w:val="none" w:sz="0" w:space="0" w:color="auto"/>
                                      </w:divBdr>
                                      <w:divsChild>
                                        <w:div w:id="1648170526">
                                          <w:marLeft w:val="0"/>
                                          <w:marRight w:val="0"/>
                                          <w:marTop w:val="0"/>
                                          <w:marBottom w:val="0"/>
                                          <w:divBdr>
                                            <w:top w:val="none" w:sz="0" w:space="0" w:color="auto"/>
                                            <w:left w:val="none" w:sz="0" w:space="0" w:color="auto"/>
                                            <w:bottom w:val="none" w:sz="0" w:space="0" w:color="auto"/>
                                            <w:right w:val="none" w:sz="0" w:space="0" w:color="auto"/>
                                          </w:divBdr>
                                          <w:divsChild>
                                            <w:div w:id="1583031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5761180">
                      <w:marLeft w:val="0"/>
                      <w:marRight w:val="0"/>
                      <w:marTop w:val="0"/>
                      <w:marBottom w:val="0"/>
                      <w:divBdr>
                        <w:top w:val="none" w:sz="0" w:space="0" w:color="auto"/>
                        <w:left w:val="none" w:sz="0" w:space="0" w:color="auto"/>
                        <w:bottom w:val="none" w:sz="0" w:space="0" w:color="auto"/>
                        <w:right w:val="none" w:sz="0" w:space="0" w:color="auto"/>
                      </w:divBdr>
                      <w:divsChild>
                        <w:div w:id="1182932673">
                          <w:marLeft w:val="0"/>
                          <w:marRight w:val="0"/>
                          <w:marTop w:val="0"/>
                          <w:marBottom w:val="0"/>
                          <w:divBdr>
                            <w:top w:val="none" w:sz="0" w:space="0" w:color="auto"/>
                            <w:left w:val="none" w:sz="0" w:space="0" w:color="auto"/>
                            <w:bottom w:val="none" w:sz="0" w:space="0" w:color="auto"/>
                            <w:right w:val="none" w:sz="0" w:space="0" w:color="auto"/>
                          </w:divBdr>
                          <w:divsChild>
                            <w:div w:id="308676710">
                              <w:marLeft w:val="0"/>
                              <w:marRight w:val="0"/>
                              <w:marTop w:val="0"/>
                              <w:marBottom w:val="0"/>
                              <w:divBdr>
                                <w:top w:val="none" w:sz="0" w:space="0" w:color="auto"/>
                                <w:left w:val="none" w:sz="0" w:space="0" w:color="auto"/>
                                <w:bottom w:val="none" w:sz="0" w:space="0" w:color="auto"/>
                                <w:right w:val="none" w:sz="0" w:space="0" w:color="auto"/>
                              </w:divBdr>
                              <w:divsChild>
                                <w:div w:id="1576236576">
                                  <w:marLeft w:val="0"/>
                                  <w:marRight w:val="0"/>
                                  <w:marTop w:val="0"/>
                                  <w:marBottom w:val="0"/>
                                  <w:divBdr>
                                    <w:top w:val="none" w:sz="0" w:space="0" w:color="auto"/>
                                    <w:left w:val="none" w:sz="0" w:space="0" w:color="auto"/>
                                    <w:bottom w:val="none" w:sz="0" w:space="0" w:color="auto"/>
                                    <w:right w:val="none" w:sz="0" w:space="0" w:color="auto"/>
                                  </w:divBdr>
                                  <w:divsChild>
                                    <w:div w:id="480274271">
                                      <w:marLeft w:val="0"/>
                                      <w:marRight w:val="0"/>
                                      <w:marTop w:val="0"/>
                                      <w:marBottom w:val="0"/>
                                      <w:divBdr>
                                        <w:top w:val="none" w:sz="0" w:space="0" w:color="auto"/>
                                        <w:left w:val="none" w:sz="0" w:space="0" w:color="auto"/>
                                        <w:bottom w:val="none" w:sz="0" w:space="0" w:color="auto"/>
                                        <w:right w:val="none" w:sz="0" w:space="0" w:color="auto"/>
                                      </w:divBdr>
                                    </w:div>
                                    <w:div w:id="255674515">
                                      <w:marLeft w:val="0"/>
                                      <w:marRight w:val="0"/>
                                      <w:marTop w:val="0"/>
                                      <w:marBottom w:val="0"/>
                                      <w:divBdr>
                                        <w:top w:val="none" w:sz="0" w:space="0" w:color="auto"/>
                                        <w:left w:val="none" w:sz="0" w:space="0" w:color="auto"/>
                                        <w:bottom w:val="none" w:sz="0" w:space="0" w:color="auto"/>
                                        <w:right w:val="none" w:sz="0" w:space="0" w:color="auto"/>
                                      </w:divBdr>
                                      <w:divsChild>
                                        <w:div w:id="210851232">
                                          <w:marLeft w:val="0"/>
                                          <w:marRight w:val="0"/>
                                          <w:marTop w:val="0"/>
                                          <w:marBottom w:val="0"/>
                                          <w:divBdr>
                                            <w:top w:val="none" w:sz="0" w:space="0" w:color="auto"/>
                                            <w:left w:val="none" w:sz="0" w:space="0" w:color="auto"/>
                                            <w:bottom w:val="none" w:sz="0" w:space="0" w:color="auto"/>
                                            <w:right w:val="none" w:sz="0" w:space="0" w:color="auto"/>
                                          </w:divBdr>
                                          <w:divsChild>
                                            <w:div w:id="832262670">
                                              <w:marLeft w:val="0"/>
                                              <w:marRight w:val="0"/>
                                              <w:marTop w:val="0"/>
                                              <w:marBottom w:val="0"/>
                                              <w:divBdr>
                                                <w:top w:val="none" w:sz="0" w:space="0" w:color="auto"/>
                                                <w:left w:val="none" w:sz="0" w:space="0" w:color="auto"/>
                                                <w:bottom w:val="none" w:sz="0" w:space="0" w:color="auto"/>
                                                <w:right w:val="none" w:sz="0" w:space="0" w:color="auto"/>
                                              </w:divBdr>
                                              <w:divsChild>
                                                <w:div w:id="1345666200">
                                                  <w:marLeft w:val="0"/>
                                                  <w:marRight w:val="0"/>
                                                  <w:marTop w:val="0"/>
                                                  <w:marBottom w:val="0"/>
                                                  <w:divBdr>
                                                    <w:top w:val="none" w:sz="0" w:space="0" w:color="auto"/>
                                                    <w:left w:val="none" w:sz="0" w:space="0" w:color="auto"/>
                                                    <w:bottom w:val="none" w:sz="0" w:space="0" w:color="auto"/>
                                                    <w:right w:val="none" w:sz="0" w:space="0" w:color="auto"/>
                                                  </w:divBdr>
                                                </w:div>
                                                <w:div w:id="733239780">
                                                  <w:marLeft w:val="0"/>
                                                  <w:marRight w:val="0"/>
                                                  <w:marTop w:val="0"/>
                                                  <w:marBottom w:val="0"/>
                                                  <w:divBdr>
                                                    <w:top w:val="none" w:sz="0" w:space="0" w:color="auto"/>
                                                    <w:left w:val="none" w:sz="0" w:space="0" w:color="auto"/>
                                                    <w:bottom w:val="none" w:sz="0" w:space="0" w:color="auto"/>
                                                    <w:right w:val="none" w:sz="0" w:space="0" w:color="auto"/>
                                                  </w:divBdr>
                                                  <w:divsChild>
                                                    <w:div w:id="639502948">
                                                      <w:marLeft w:val="0"/>
                                                      <w:marRight w:val="0"/>
                                                      <w:marTop w:val="0"/>
                                                      <w:marBottom w:val="0"/>
                                                      <w:divBdr>
                                                        <w:top w:val="none" w:sz="0" w:space="0" w:color="auto"/>
                                                        <w:left w:val="none" w:sz="0" w:space="0" w:color="auto"/>
                                                        <w:bottom w:val="none" w:sz="0" w:space="0" w:color="auto"/>
                                                        <w:right w:val="none" w:sz="0" w:space="0" w:color="auto"/>
                                                      </w:divBdr>
                                                      <w:divsChild>
                                                        <w:div w:id="781728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0929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024413">
                                  <w:marLeft w:val="0"/>
                                  <w:marRight w:val="0"/>
                                  <w:marTop w:val="0"/>
                                  <w:marBottom w:val="0"/>
                                  <w:divBdr>
                                    <w:top w:val="none" w:sz="0" w:space="0" w:color="auto"/>
                                    <w:left w:val="none" w:sz="0" w:space="0" w:color="auto"/>
                                    <w:bottom w:val="none" w:sz="0" w:space="0" w:color="auto"/>
                                    <w:right w:val="none" w:sz="0" w:space="0" w:color="auto"/>
                                  </w:divBdr>
                                  <w:divsChild>
                                    <w:div w:id="1235628835">
                                      <w:marLeft w:val="0"/>
                                      <w:marRight w:val="0"/>
                                      <w:marTop w:val="0"/>
                                      <w:marBottom w:val="0"/>
                                      <w:divBdr>
                                        <w:top w:val="none" w:sz="0" w:space="0" w:color="auto"/>
                                        <w:left w:val="none" w:sz="0" w:space="0" w:color="auto"/>
                                        <w:bottom w:val="none" w:sz="0" w:space="0" w:color="auto"/>
                                        <w:right w:val="none" w:sz="0" w:space="0" w:color="auto"/>
                                      </w:divBdr>
                                    </w:div>
                                    <w:div w:id="1388577404">
                                      <w:marLeft w:val="0"/>
                                      <w:marRight w:val="0"/>
                                      <w:marTop w:val="0"/>
                                      <w:marBottom w:val="0"/>
                                      <w:divBdr>
                                        <w:top w:val="none" w:sz="0" w:space="0" w:color="auto"/>
                                        <w:left w:val="none" w:sz="0" w:space="0" w:color="auto"/>
                                        <w:bottom w:val="none" w:sz="0" w:space="0" w:color="auto"/>
                                        <w:right w:val="none" w:sz="0" w:space="0" w:color="auto"/>
                                      </w:divBdr>
                                      <w:divsChild>
                                        <w:div w:id="205605127">
                                          <w:marLeft w:val="0"/>
                                          <w:marRight w:val="0"/>
                                          <w:marTop w:val="0"/>
                                          <w:marBottom w:val="0"/>
                                          <w:divBdr>
                                            <w:top w:val="none" w:sz="0" w:space="0" w:color="auto"/>
                                            <w:left w:val="none" w:sz="0" w:space="0" w:color="auto"/>
                                            <w:bottom w:val="none" w:sz="0" w:space="0" w:color="auto"/>
                                            <w:right w:val="none" w:sz="0" w:space="0" w:color="auto"/>
                                          </w:divBdr>
                                          <w:divsChild>
                                            <w:div w:id="328025019">
                                              <w:marLeft w:val="0"/>
                                              <w:marRight w:val="0"/>
                                              <w:marTop w:val="0"/>
                                              <w:marBottom w:val="0"/>
                                              <w:divBdr>
                                                <w:top w:val="none" w:sz="0" w:space="0" w:color="auto"/>
                                                <w:left w:val="none" w:sz="0" w:space="0" w:color="auto"/>
                                                <w:bottom w:val="none" w:sz="0" w:space="0" w:color="auto"/>
                                                <w:right w:val="none" w:sz="0" w:space="0" w:color="auto"/>
                                              </w:divBdr>
                                              <w:divsChild>
                                                <w:div w:id="1389455588">
                                                  <w:marLeft w:val="0"/>
                                                  <w:marRight w:val="0"/>
                                                  <w:marTop w:val="0"/>
                                                  <w:marBottom w:val="0"/>
                                                  <w:divBdr>
                                                    <w:top w:val="none" w:sz="0" w:space="0" w:color="auto"/>
                                                    <w:left w:val="none" w:sz="0" w:space="0" w:color="auto"/>
                                                    <w:bottom w:val="none" w:sz="0" w:space="0" w:color="auto"/>
                                                    <w:right w:val="none" w:sz="0" w:space="0" w:color="auto"/>
                                                  </w:divBdr>
                                                </w:div>
                                                <w:div w:id="2084057309">
                                                  <w:marLeft w:val="0"/>
                                                  <w:marRight w:val="0"/>
                                                  <w:marTop w:val="0"/>
                                                  <w:marBottom w:val="0"/>
                                                  <w:divBdr>
                                                    <w:top w:val="none" w:sz="0" w:space="0" w:color="auto"/>
                                                    <w:left w:val="none" w:sz="0" w:space="0" w:color="auto"/>
                                                    <w:bottom w:val="none" w:sz="0" w:space="0" w:color="auto"/>
                                                    <w:right w:val="none" w:sz="0" w:space="0" w:color="auto"/>
                                                  </w:divBdr>
                                                  <w:divsChild>
                                                    <w:div w:id="648823002">
                                                      <w:marLeft w:val="0"/>
                                                      <w:marRight w:val="0"/>
                                                      <w:marTop w:val="0"/>
                                                      <w:marBottom w:val="0"/>
                                                      <w:divBdr>
                                                        <w:top w:val="none" w:sz="0" w:space="0" w:color="auto"/>
                                                        <w:left w:val="none" w:sz="0" w:space="0" w:color="auto"/>
                                                        <w:bottom w:val="none" w:sz="0" w:space="0" w:color="auto"/>
                                                        <w:right w:val="none" w:sz="0" w:space="0" w:color="auto"/>
                                                      </w:divBdr>
                                                      <w:divsChild>
                                                        <w:div w:id="568420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1813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311548">
                                  <w:marLeft w:val="0"/>
                                  <w:marRight w:val="0"/>
                                  <w:marTop w:val="0"/>
                                  <w:marBottom w:val="0"/>
                                  <w:divBdr>
                                    <w:top w:val="none" w:sz="0" w:space="0" w:color="auto"/>
                                    <w:left w:val="none" w:sz="0" w:space="0" w:color="auto"/>
                                    <w:bottom w:val="none" w:sz="0" w:space="0" w:color="auto"/>
                                    <w:right w:val="none" w:sz="0" w:space="0" w:color="auto"/>
                                  </w:divBdr>
                                  <w:divsChild>
                                    <w:div w:id="423303825">
                                      <w:marLeft w:val="0"/>
                                      <w:marRight w:val="0"/>
                                      <w:marTop w:val="0"/>
                                      <w:marBottom w:val="0"/>
                                      <w:divBdr>
                                        <w:top w:val="none" w:sz="0" w:space="0" w:color="auto"/>
                                        <w:left w:val="none" w:sz="0" w:space="0" w:color="auto"/>
                                        <w:bottom w:val="none" w:sz="0" w:space="0" w:color="auto"/>
                                        <w:right w:val="none" w:sz="0" w:space="0" w:color="auto"/>
                                      </w:divBdr>
                                    </w:div>
                                    <w:div w:id="47653623">
                                      <w:marLeft w:val="0"/>
                                      <w:marRight w:val="0"/>
                                      <w:marTop w:val="0"/>
                                      <w:marBottom w:val="0"/>
                                      <w:divBdr>
                                        <w:top w:val="none" w:sz="0" w:space="0" w:color="auto"/>
                                        <w:left w:val="none" w:sz="0" w:space="0" w:color="auto"/>
                                        <w:bottom w:val="none" w:sz="0" w:space="0" w:color="auto"/>
                                        <w:right w:val="none" w:sz="0" w:space="0" w:color="auto"/>
                                      </w:divBdr>
                                      <w:divsChild>
                                        <w:div w:id="1590625769">
                                          <w:marLeft w:val="0"/>
                                          <w:marRight w:val="0"/>
                                          <w:marTop w:val="0"/>
                                          <w:marBottom w:val="0"/>
                                          <w:divBdr>
                                            <w:top w:val="none" w:sz="0" w:space="0" w:color="auto"/>
                                            <w:left w:val="none" w:sz="0" w:space="0" w:color="auto"/>
                                            <w:bottom w:val="none" w:sz="0" w:space="0" w:color="auto"/>
                                            <w:right w:val="none" w:sz="0" w:space="0" w:color="auto"/>
                                          </w:divBdr>
                                          <w:divsChild>
                                            <w:div w:id="1450969374">
                                              <w:marLeft w:val="0"/>
                                              <w:marRight w:val="0"/>
                                              <w:marTop w:val="0"/>
                                              <w:marBottom w:val="0"/>
                                              <w:divBdr>
                                                <w:top w:val="none" w:sz="0" w:space="0" w:color="auto"/>
                                                <w:left w:val="none" w:sz="0" w:space="0" w:color="auto"/>
                                                <w:bottom w:val="none" w:sz="0" w:space="0" w:color="auto"/>
                                                <w:right w:val="none" w:sz="0" w:space="0" w:color="auto"/>
                                              </w:divBdr>
                                              <w:divsChild>
                                                <w:div w:id="1020619278">
                                                  <w:marLeft w:val="0"/>
                                                  <w:marRight w:val="0"/>
                                                  <w:marTop w:val="0"/>
                                                  <w:marBottom w:val="0"/>
                                                  <w:divBdr>
                                                    <w:top w:val="none" w:sz="0" w:space="0" w:color="auto"/>
                                                    <w:left w:val="none" w:sz="0" w:space="0" w:color="auto"/>
                                                    <w:bottom w:val="none" w:sz="0" w:space="0" w:color="auto"/>
                                                    <w:right w:val="none" w:sz="0" w:space="0" w:color="auto"/>
                                                  </w:divBdr>
                                                </w:div>
                                                <w:div w:id="589892894">
                                                  <w:marLeft w:val="0"/>
                                                  <w:marRight w:val="0"/>
                                                  <w:marTop w:val="0"/>
                                                  <w:marBottom w:val="0"/>
                                                  <w:divBdr>
                                                    <w:top w:val="none" w:sz="0" w:space="0" w:color="auto"/>
                                                    <w:left w:val="none" w:sz="0" w:space="0" w:color="auto"/>
                                                    <w:bottom w:val="none" w:sz="0" w:space="0" w:color="auto"/>
                                                    <w:right w:val="none" w:sz="0" w:space="0" w:color="auto"/>
                                                  </w:divBdr>
                                                  <w:divsChild>
                                                    <w:div w:id="604116187">
                                                      <w:marLeft w:val="0"/>
                                                      <w:marRight w:val="0"/>
                                                      <w:marTop w:val="0"/>
                                                      <w:marBottom w:val="0"/>
                                                      <w:divBdr>
                                                        <w:top w:val="none" w:sz="0" w:space="0" w:color="auto"/>
                                                        <w:left w:val="none" w:sz="0" w:space="0" w:color="auto"/>
                                                        <w:bottom w:val="none" w:sz="0" w:space="0" w:color="auto"/>
                                                        <w:right w:val="none" w:sz="0" w:space="0" w:color="auto"/>
                                                      </w:divBdr>
                                                      <w:divsChild>
                                                        <w:div w:id="892733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7996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749430">
                                  <w:marLeft w:val="0"/>
                                  <w:marRight w:val="0"/>
                                  <w:marTop w:val="0"/>
                                  <w:marBottom w:val="0"/>
                                  <w:divBdr>
                                    <w:top w:val="none" w:sz="0" w:space="0" w:color="auto"/>
                                    <w:left w:val="none" w:sz="0" w:space="0" w:color="auto"/>
                                    <w:bottom w:val="none" w:sz="0" w:space="0" w:color="auto"/>
                                    <w:right w:val="none" w:sz="0" w:space="0" w:color="auto"/>
                                  </w:divBdr>
                                  <w:divsChild>
                                    <w:div w:id="1968271996">
                                      <w:marLeft w:val="0"/>
                                      <w:marRight w:val="0"/>
                                      <w:marTop w:val="0"/>
                                      <w:marBottom w:val="0"/>
                                      <w:divBdr>
                                        <w:top w:val="none" w:sz="0" w:space="0" w:color="auto"/>
                                        <w:left w:val="none" w:sz="0" w:space="0" w:color="auto"/>
                                        <w:bottom w:val="none" w:sz="0" w:space="0" w:color="auto"/>
                                        <w:right w:val="none" w:sz="0" w:space="0" w:color="auto"/>
                                      </w:divBdr>
                                    </w:div>
                                    <w:div w:id="1027364943">
                                      <w:marLeft w:val="0"/>
                                      <w:marRight w:val="0"/>
                                      <w:marTop w:val="0"/>
                                      <w:marBottom w:val="0"/>
                                      <w:divBdr>
                                        <w:top w:val="none" w:sz="0" w:space="0" w:color="auto"/>
                                        <w:left w:val="none" w:sz="0" w:space="0" w:color="auto"/>
                                        <w:bottom w:val="none" w:sz="0" w:space="0" w:color="auto"/>
                                        <w:right w:val="none" w:sz="0" w:space="0" w:color="auto"/>
                                      </w:divBdr>
                                      <w:divsChild>
                                        <w:div w:id="1423339459">
                                          <w:marLeft w:val="0"/>
                                          <w:marRight w:val="0"/>
                                          <w:marTop w:val="0"/>
                                          <w:marBottom w:val="0"/>
                                          <w:divBdr>
                                            <w:top w:val="none" w:sz="0" w:space="0" w:color="auto"/>
                                            <w:left w:val="none" w:sz="0" w:space="0" w:color="auto"/>
                                            <w:bottom w:val="none" w:sz="0" w:space="0" w:color="auto"/>
                                            <w:right w:val="none" w:sz="0" w:space="0" w:color="auto"/>
                                          </w:divBdr>
                                          <w:divsChild>
                                            <w:div w:id="44456565">
                                              <w:marLeft w:val="0"/>
                                              <w:marRight w:val="0"/>
                                              <w:marTop w:val="0"/>
                                              <w:marBottom w:val="0"/>
                                              <w:divBdr>
                                                <w:top w:val="none" w:sz="0" w:space="0" w:color="auto"/>
                                                <w:left w:val="none" w:sz="0" w:space="0" w:color="auto"/>
                                                <w:bottom w:val="none" w:sz="0" w:space="0" w:color="auto"/>
                                                <w:right w:val="none" w:sz="0" w:space="0" w:color="auto"/>
                                              </w:divBdr>
                                              <w:divsChild>
                                                <w:div w:id="604004057">
                                                  <w:marLeft w:val="0"/>
                                                  <w:marRight w:val="0"/>
                                                  <w:marTop w:val="0"/>
                                                  <w:marBottom w:val="0"/>
                                                  <w:divBdr>
                                                    <w:top w:val="none" w:sz="0" w:space="0" w:color="auto"/>
                                                    <w:left w:val="none" w:sz="0" w:space="0" w:color="auto"/>
                                                    <w:bottom w:val="none" w:sz="0" w:space="0" w:color="auto"/>
                                                    <w:right w:val="none" w:sz="0" w:space="0" w:color="auto"/>
                                                  </w:divBdr>
                                                </w:div>
                                                <w:div w:id="912157950">
                                                  <w:marLeft w:val="0"/>
                                                  <w:marRight w:val="0"/>
                                                  <w:marTop w:val="0"/>
                                                  <w:marBottom w:val="0"/>
                                                  <w:divBdr>
                                                    <w:top w:val="none" w:sz="0" w:space="0" w:color="auto"/>
                                                    <w:left w:val="none" w:sz="0" w:space="0" w:color="auto"/>
                                                    <w:bottom w:val="none" w:sz="0" w:space="0" w:color="auto"/>
                                                    <w:right w:val="none" w:sz="0" w:space="0" w:color="auto"/>
                                                  </w:divBdr>
                                                  <w:divsChild>
                                                    <w:div w:id="692077050">
                                                      <w:marLeft w:val="0"/>
                                                      <w:marRight w:val="0"/>
                                                      <w:marTop w:val="0"/>
                                                      <w:marBottom w:val="0"/>
                                                      <w:divBdr>
                                                        <w:top w:val="none" w:sz="0" w:space="0" w:color="auto"/>
                                                        <w:left w:val="none" w:sz="0" w:space="0" w:color="auto"/>
                                                        <w:bottom w:val="none" w:sz="0" w:space="0" w:color="auto"/>
                                                        <w:right w:val="none" w:sz="0" w:space="0" w:color="auto"/>
                                                      </w:divBdr>
                                                      <w:divsChild>
                                                        <w:div w:id="1213999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429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811542">
                                  <w:marLeft w:val="0"/>
                                  <w:marRight w:val="0"/>
                                  <w:marTop w:val="0"/>
                                  <w:marBottom w:val="0"/>
                                  <w:divBdr>
                                    <w:top w:val="none" w:sz="0" w:space="0" w:color="auto"/>
                                    <w:left w:val="none" w:sz="0" w:space="0" w:color="auto"/>
                                    <w:bottom w:val="none" w:sz="0" w:space="0" w:color="auto"/>
                                    <w:right w:val="none" w:sz="0" w:space="0" w:color="auto"/>
                                  </w:divBdr>
                                  <w:divsChild>
                                    <w:div w:id="947464108">
                                      <w:marLeft w:val="0"/>
                                      <w:marRight w:val="0"/>
                                      <w:marTop w:val="0"/>
                                      <w:marBottom w:val="0"/>
                                      <w:divBdr>
                                        <w:top w:val="none" w:sz="0" w:space="0" w:color="auto"/>
                                        <w:left w:val="none" w:sz="0" w:space="0" w:color="auto"/>
                                        <w:bottom w:val="none" w:sz="0" w:space="0" w:color="auto"/>
                                        <w:right w:val="none" w:sz="0" w:space="0" w:color="auto"/>
                                      </w:divBdr>
                                    </w:div>
                                    <w:div w:id="852492619">
                                      <w:marLeft w:val="0"/>
                                      <w:marRight w:val="0"/>
                                      <w:marTop w:val="0"/>
                                      <w:marBottom w:val="0"/>
                                      <w:divBdr>
                                        <w:top w:val="none" w:sz="0" w:space="0" w:color="auto"/>
                                        <w:left w:val="none" w:sz="0" w:space="0" w:color="auto"/>
                                        <w:bottom w:val="none" w:sz="0" w:space="0" w:color="auto"/>
                                        <w:right w:val="none" w:sz="0" w:space="0" w:color="auto"/>
                                      </w:divBdr>
                                      <w:divsChild>
                                        <w:div w:id="1060977087">
                                          <w:marLeft w:val="0"/>
                                          <w:marRight w:val="0"/>
                                          <w:marTop w:val="0"/>
                                          <w:marBottom w:val="0"/>
                                          <w:divBdr>
                                            <w:top w:val="none" w:sz="0" w:space="0" w:color="auto"/>
                                            <w:left w:val="none" w:sz="0" w:space="0" w:color="auto"/>
                                            <w:bottom w:val="none" w:sz="0" w:space="0" w:color="auto"/>
                                            <w:right w:val="none" w:sz="0" w:space="0" w:color="auto"/>
                                          </w:divBdr>
                                          <w:divsChild>
                                            <w:div w:id="436293399">
                                              <w:marLeft w:val="0"/>
                                              <w:marRight w:val="0"/>
                                              <w:marTop w:val="0"/>
                                              <w:marBottom w:val="0"/>
                                              <w:divBdr>
                                                <w:top w:val="none" w:sz="0" w:space="0" w:color="auto"/>
                                                <w:left w:val="none" w:sz="0" w:space="0" w:color="auto"/>
                                                <w:bottom w:val="none" w:sz="0" w:space="0" w:color="auto"/>
                                                <w:right w:val="none" w:sz="0" w:space="0" w:color="auto"/>
                                              </w:divBdr>
                                              <w:divsChild>
                                                <w:div w:id="192039812">
                                                  <w:marLeft w:val="0"/>
                                                  <w:marRight w:val="0"/>
                                                  <w:marTop w:val="0"/>
                                                  <w:marBottom w:val="0"/>
                                                  <w:divBdr>
                                                    <w:top w:val="none" w:sz="0" w:space="0" w:color="auto"/>
                                                    <w:left w:val="none" w:sz="0" w:space="0" w:color="auto"/>
                                                    <w:bottom w:val="none" w:sz="0" w:space="0" w:color="auto"/>
                                                    <w:right w:val="none" w:sz="0" w:space="0" w:color="auto"/>
                                                  </w:divBdr>
                                                </w:div>
                                                <w:div w:id="1216888433">
                                                  <w:marLeft w:val="0"/>
                                                  <w:marRight w:val="0"/>
                                                  <w:marTop w:val="0"/>
                                                  <w:marBottom w:val="0"/>
                                                  <w:divBdr>
                                                    <w:top w:val="none" w:sz="0" w:space="0" w:color="auto"/>
                                                    <w:left w:val="none" w:sz="0" w:space="0" w:color="auto"/>
                                                    <w:bottom w:val="none" w:sz="0" w:space="0" w:color="auto"/>
                                                    <w:right w:val="none" w:sz="0" w:space="0" w:color="auto"/>
                                                  </w:divBdr>
                                                  <w:divsChild>
                                                    <w:div w:id="1164011569">
                                                      <w:marLeft w:val="0"/>
                                                      <w:marRight w:val="0"/>
                                                      <w:marTop w:val="0"/>
                                                      <w:marBottom w:val="0"/>
                                                      <w:divBdr>
                                                        <w:top w:val="none" w:sz="0" w:space="0" w:color="auto"/>
                                                        <w:left w:val="none" w:sz="0" w:space="0" w:color="auto"/>
                                                        <w:bottom w:val="none" w:sz="0" w:space="0" w:color="auto"/>
                                                        <w:right w:val="none" w:sz="0" w:space="0" w:color="auto"/>
                                                      </w:divBdr>
                                                      <w:divsChild>
                                                        <w:div w:id="508375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1924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955026">
                                  <w:marLeft w:val="0"/>
                                  <w:marRight w:val="0"/>
                                  <w:marTop w:val="0"/>
                                  <w:marBottom w:val="0"/>
                                  <w:divBdr>
                                    <w:top w:val="none" w:sz="0" w:space="0" w:color="auto"/>
                                    <w:left w:val="none" w:sz="0" w:space="0" w:color="auto"/>
                                    <w:bottom w:val="none" w:sz="0" w:space="0" w:color="auto"/>
                                    <w:right w:val="none" w:sz="0" w:space="0" w:color="auto"/>
                                  </w:divBdr>
                                  <w:divsChild>
                                    <w:div w:id="808934721">
                                      <w:marLeft w:val="0"/>
                                      <w:marRight w:val="0"/>
                                      <w:marTop w:val="0"/>
                                      <w:marBottom w:val="0"/>
                                      <w:divBdr>
                                        <w:top w:val="none" w:sz="0" w:space="0" w:color="auto"/>
                                        <w:left w:val="none" w:sz="0" w:space="0" w:color="auto"/>
                                        <w:bottom w:val="none" w:sz="0" w:space="0" w:color="auto"/>
                                        <w:right w:val="none" w:sz="0" w:space="0" w:color="auto"/>
                                      </w:divBdr>
                                    </w:div>
                                    <w:div w:id="504562185">
                                      <w:marLeft w:val="0"/>
                                      <w:marRight w:val="0"/>
                                      <w:marTop w:val="0"/>
                                      <w:marBottom w:val="0"/>
                                      <w:divBdr>
                                        <w:top w:val="none" w:sz="0" w:space="0" w:color="auto"/>
                                        <w:left w:val="none" w:sz="0" w:space="0" w:color="auto"/>
                                        <w:bottom w:val="none" w:sz="0" w:space="0" w:color="auto"/>
                                        <w:right w:val="none" w:sz="0" w:space="0" w:color="auto"/>
                                      </w:divBdr>
                                      <w:divsChild>
                                        <w:div w:id="1536432376">
                                          <w:marLeft w:val="0"/>
                                          <w:marRight w:val="0"/>
                                          <w:marTop w:val="0"/>
                                          <w:marBottom w:val="0"/>
                                          <w:divBdr>
                                            <w:top w:val="none" w:sz="0" w:space="0" w:color="auto"/>
                                            <w:left w:val="none" w:sz="0" w:space="0" w:color="auto"/>
                                            <w:bottom w:val="none" w:sz="0" w:space="0" w:color="auto"/>
                                            <w:right w:val="none" w:sz="0" w:space="0" w:color="auto"/>
                                          </w:divBdr>
                                          <w:divsChild>
                                            <w:div w:id="551044957">
                                              <w:marLeft w:val="0"/>
                                              <w:marRight w:val="0"/>
                                              <w:marTop w:val="0"/>
                                              <w:marBottom w:val="0"/>
                                              <w:divBdr>
                                                <w:top w:val="none" w:sz="0" w:space="0" w:color="auto"/>
                                                <w:left w:val="none" w:sz="0" w:space="0" w:color="auto"/>
                                                <w:bottom w:val="none" w:sz="0" w:space="0" w:color="auto"/>
                                                <w:right w:val="none" w:sz="0" w:space="0" w:color="auto"/>
                                              </w:divBdr>
                                              <w:divsChild>
                                                <w:div w:id="1000743575">
                                                  <w:marLeft w:val="0"/>
                                                  <w:marRight w:val="0"/>
                                                  <w:marTop w:val="0"/>
                                                  <w:marBottom w:val="0"/>
                                                  <w:divBdr>
                                                    <w:top w:val="none" w:sz="0" w:space="0" w:color="auto"/>
                                                    <w:left w:val="none" w:sz="0" w:space="0" w:color="auto"/>
                                                    <w:bottom w:val="none" w:sz="0" w:space="0" w:color="auto"/>
                                                    <w:right w:val="none" w:sz="0" w:space="0" w:color="auto"/>
                                                  </w:divBdr>
                                                </w:div>
                                                <w:div w:id="1829706191">
                                                  <w:marLeft w:val="0"/>
                                                  <w:marRight w:val="0"/>
                                                  <w:marTop w:val="0"/>
                                                  <w:marBottom w:val="0"/>
                                                  <w:divBdr>
                                                    <w:top w:val="none" w:sz="0" w:space="0" w:color="auto"/>
                                                    <w:left w:val="none" w:sz="0" w:space="0" w:color="auto"/>
                                                    <w:bottom w:val="none" w:sz="0" w:space="0" w:color="auto"/>
                                                    <w:right w:val="none" w:sz="0" w:space="0" w:color="auto"/>
                                                  </w:divBdr>
                                                  <w:divsChild>
                                                    <w:div w:id="424883230">
                                                      <w:marLeft w:val="0"/>
                                                      <w:marRight w:val="0"/>
                                                      <w:marTop w:val="0"/>
                                                      <w:marBottom w:val="0"/>
                                                      <w:divBdr>
                                                        <w:top w:val="none" w:sz="0" w:space="0" w:color="auto"/>
                                                        <w:left w:val="none" w:sz="0" w:space="0" w:color="auto"/>
                                                        <w:bottom w:val="none" w:sz="0" w:space="0" w:color="auto"/>
                                                        <w:right w:val="none" w:sz="0" w:space="0" w:color="auto"/>
                                                      </w:divBdr>
                                                      <w:divsChild>
                                                        <w:div w:id="294797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5410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219521">
                                  <w:marLeft w:val="0"/>
                                  <w:marRight w:val="0"/>
                                  <w:marTop w:val="0"/>
                                  <w:marBottom w:val="0"/>
                                  <w:divBdr>
                                    <w:top w:val="none" w:sz="0" w:space="0" w:color="auto"/>
                                    <w:left w:val="none" w:sz="0" w:space="0" w:color="auto"/>
                                    <w:bottom w:val="none" w:sz="0" w:space="0" w:color="auto"/>
                                    <w:right w:val="none" w:sz="0" w:space="0" w:color="auto"/>
                                  </w:divBdr>
                                  <w:divsChild>
                                    <w:div w:id="646784597">
                                      <w:marLeft w:val="0"/>
                                      <w:marRight w:val="0"/>
                                      <w:marTop w:val="0"/>
                                      <w:marBottom w:val="0"/>
                                      <w:divBdr>
                                        <w:top w:val="none" w:sz="0" w:space="0" w:color="auto"/>
                                        <w:left w:val="none" w:sz="0" w:space="0" w:color="auto"/>
                                        <w:bottom w:val="none" w:sz="0" w:space="0" w:color="auto"/>
                                        <w:right w:val="none" w:sz="0" w:space="0" w:color="auto"/>
                                      </w:divBdr>
                                    </w:div>
                                    <w:div w:id="19817860">
                                      <w:marLeft w:val="0"/>
                                      <w:marRight w:val="0"/>
                                      <w:marTop w:val="0"/>
                                      <w:marBottom w:val="0"/>
                                      <w:divBdr>
                                        <w:top w:val="none" w:sz="0" w:space="0" w:color="auto"/>
                                        <w:left w:val="none" w:sz="0" w:space="0" w:color="auto"/>
                                        <w:bottom w:val="none" w:sz="0" w:space="0" w:color="auto"/>
                                        <w:right w:val="none" w:sz="0" w:space="0" w:color="auto"/>
                                      </w:divBdr>
                                      <w:divsChild>
                                        <w:div w:id="571745172">
                                          <w:marLeft w:val="0"/>
                                          <w:marRight w:val="0"/>
                                          <w:marTop w:val="0"/>
                                          <w:marBottom w:val="0"/>
                                          <w:divBdr>
                                            <w:top w:val="none" w:sz="0" w:space="0" w:color="auto"/>
                                            <w:left w:val="none" w:sz="0" w:space="0" w:color="auto"/>
                                            <w:bottom w:val="none" w:sz="0" w:space="0" w:color="auto"/>
                                            <w:right w:val="none" w:sz="0" w:space="0" w:color="auto"/>
                                          </w:divBdr>
                                          <w:divsChild>
                                            <w:div w:id="2070224799">
                                              <w:marLeft w:val="0"/>
                                              <w:marRight w:val="0"/>
                                              <w:marTop w:val="0"/>
                                              <w:marBottom w:val="0"/>
                                              <w:divBdr>
                                                <w:top w:val="none" w:sz="0" w:space="0" w:color="auto"/>
                                                <w:left w:val="none" w:sz="0" w:space="0" w:color="auto"/>
                                                <w:bottom w:val="none" w:sz="0" w:space="0" w:color="auto"/>
                                                <w:right w:val="none" w:sz="0" w:space="0" w:color="auto"/>
                                              </w:divBdr>
                                              <w:divsChild>
                                                <w:div w:id="191457451">
                                                  <w:marLeft w:val="0"/>
                                                  <w:marRight w:val="0"/>
                                                  <w:marTop w:val="0"/>
                                                  <w:marBottom w:val="0"/>
                                                  <w:divBdr>
                                                    <w:top w:val="none" w:sz="0" w:space="0" w:color="auto"/>
                                                    <w:left w:val="none" w:sz="0" w:space="0" w:color="auto"/>
                                                    <w:bottom w:val="none" w:sz="0" w:space="0" w:color="auto"/>
                                                    <w:right w:val="none" w:sz="0" w:space="0" w:color="auto"/>
                                                  </w:divBdr>
                                                </w:div>
                                                <w:div w:id="519469431">
                                                  <w:marLeft w:val="0"/>
                                                  <w:marRight w:val="0"/>
                                                  <w:marTop w:val="0"/>
                                                  <w:marBottom w:val="0"/>
                                                  <w:divBdr>
                                                    <w:top w:val="none" w:sz="0" w:space="0" w:color="auto"/>
                                                    <w:left w:val="none" w:sz="0" w:space="0" w:color="auto"/>
                                                    <w:bottom w:val="none" w:sz="0" w:space="0" w:color="auto"/>
                                                    <w:right w:val="none" w:sz="0" w:space="0" w:color="auto"/>
                                                  </w:divBdr>
                                                  <w:divsChild>
                                                    <w:div w:id="603458768">
                                                      <w:marLeft w:val="0"/>
                                                      <w:marRight w:val="0"/>
                                                      <w:marTop w:val="0"/>
                                                      <w:marBottom w:val="0"/>
                                                      <w:divBdr>
                                                        <w:top w:val="none" w:sz="0" w:space="0" w:color="auto"/>
                                                        <w:left w:val="none" w:sz="0" w:space="0" w:color="auto"/>
                                                        <w:bottom w:val="none" w:sz="0" w:space="0" w:color="auto"/>
                                                        <w:right w:val="none" w:sz="0" w:space="0" w:color="auto"/>
                                                      </w:divBdr>
                                                      <w:divsChild>
                                                        <w:div w:id="496575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1102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39881">
                                  <w:marLeft w:val="0"/>
                                  <w:marRight w:val="0"/>
                                  <w:marTop w:val="0"/>
                                  <w:marBottom w:val="0"/>
                                  <w:divBdr>
                                    <w:top w:val="none" w:sz="0" w:space="0" w:color="auto"/>
                                    <w:left w:val="none" w:sz="0" w:space="0" w:color="auto"/>
                                    <w:bottom w:val="none" w:sz="0" w:space="0" w:color="auto"/>
                                    <w:right w:val="none" w:sz="0" w:space="0" w:color="auto"/>
                                  </w:divBdr>
                                  <w:divsChild>
                                    <w:div w:id="1775321511">
                                      <w:marLeft w:val="0"/>
                                      <w:marRight w:val="0"/>
                                      <w:marTop w:val="0"/>
                                      <w:marBottom w:val="0"/>
                                      <w:divBdr>
                                        <w:top w:val="none" w:sz="0" w:space="0" w:color="auto"/>
                                        <w:left w:val="none" w:sz="0" w:space="0" w:color="auto"/>
                                        <w:bottom w:val="none" w:sz="0" w:space="0" w:color="auto"/>
                                        <w:right w:val="none" w:sz="0" w:space="0" w:color="auto"/>
                                      </w:divBdr>
                                    </w:div>
                                    <w:div w:id="277950731">
                                      <w:marLeft w:val="0"/>
                                      <w:marRight w:val="0"/>
                                      <w:marTop w:val="0"/>
                                      <w:marBottom w:val="0"/>
                                      <w:divBdr>
                                        <w:top w:val="none" w:sz="0" w:space="0" w:color="auto"/>
                                        <w:left w:val="none" w:sz="0" w:space="0" w:color="auto"/>
                                        <w:bottom w:val="none" w:sz="0" w:space="0" w:color="auto"/>
                                        <w:right w:val="none" w:sz="0" w:space="0" w:color="auto"/>
                                      </w:divBdr>
                                      <w:divsChild>
                                        <w:div w:id="65424997">
                                          <w:marLeft w:val="0"/>
                                          <w:marRight w:val="0"/>
                                          <w:marTop w:val="0"/>
                                          <w:marBottom w:val="0"/>
                                          <w:divBdr>
                                            <w:top w:val="none" w:sz="0" w:space="0" w:color="auto"/>
                                            <w:left w:val="none" w:sz="0" w:space="0" w:color="auto"/>
                                            <w:bottom w:val="none" w:sz="0" w:space="0" w:color="auto"/>
                                            <w:right w:val="none" w:sz="0" w:space="0" w:color="auto"/>
                                          </w:divBdr>
                                          <w:divsChild>
                                            <w:div w:id="1027369955">
                                              <w:marLeft w:val="0"/>
                                              <w:marRight w:val="0"/>
                                              <w:marTop w:val="0"/>
                                              <w:marBottom w:val="0"/>
                                              <w:divBdr>
                                                <w:top w:val="none" w:sz="0" w:space="0" w:color="auto"/>
                                                <w:left w:val="none" w:sz="0" w:space="0" w:color="auto"/>
                                                <w:bottom w:val="none" w:sz="0" w:space="0" w:color="auto"/>
                                                <w:right w:val="none" w:sz="0" w:space="0" w:color="auto"/>
                                              </w:divBdr>
                                              <w:divsChild>
                                                <w:div w:id="772551692">
                                                  <w:marLeft w:val="0"/>
                                                  <w:marRight w:val="0"/>
                                                  <w:marTop w:val="0"/>
                                                  <w:marBottom w:val="0"/>
                                                  <w:divBdr>
                                                    <w:top w:val="none" w:sz="0" w:space="0" w:color="auto"/>
                                                    <w:left w:val="none" w:sz="0" w:space="0" w:color="auto"/>
                                                    <w:bottom w:val="none" w:sz="0" w:space="0" w:color="auto"/>
                                                    <w:right w:val="none" w:sz="0" w:space="0" w:color="auto"/>
                                                  </w:divBdr>
                                                </w:div>
                                                <w:div w:id="960764981">
                                                  <w:marLeft w:val="0"/>
                                                  <w:marRight w:val="0"/>
                                                  <w:marTop w:val="0"/>
                                                  <w:marBottom w:val="0"/>
                                                  <w:divBdr>
                                                    <w:top w:val="none" w:sz="0" w:space="0" w:color="auto"/>
                                                    <w:left w:val="none" w:sz="0" w:space="0" w:color="auto"/>
                                                    <w:bottom w:val="none" w:sz="0" w:space="0" w:color="auto"/>
                                                    <w:right w:val="none" w:sz="0" w:space="0" w:color="auto"/>
                                                  </w:divBdr>
                                                  <w:divsChild>
                                                    <w:div w:id="1242564296">
                                                      <w:marLeft w:val="0"/>
                                                      <w:marRight w:val="0"/>
                                                      <w:marTop w:val="0"/>
                                                      <w:marBottom w:val="0"/>
                                                      <w:divBdr>
                                                        <w:top w:val="none" w:sz="0" w:space="0" w:color="auto"/>
                                                        <w:left w:val="none" w:sz="0" w:space="0" w:color="auto"/>
                                                        <w:bottom w:val="none" w:sz="0" w:space="0" w:color="auto"/>
                                                        <w:right w:val="none" w:sz="0" w:space="0" w:color="auto"/>
                                                      </w:divBdr>
                                                      <w:divsChild>
                                                        <w:div w:id="1115514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4024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59627286">
          <w:marLeft w:val="0"/>
          <w:marRight w:val="0"/>
          <w:marTop w:val="0"/>
          <w:marBottom w:val="0"/>
          <w:divBdr>
            <w:top w:val="none" w:sz="0" w:space="0" w:color="auto"/>
            <w:left w:val="none" w:sz="0" w:space="0" w:color="auto"/>
            <w:bottom w:val="none" w:sz="0" w:space="0" w:color="auto"/>
            <w:right w:val="none" w:sz="0" w:space="0" w:color="auto"/>
          </w:divBdr>
          <w:divsChild>
            <w:div w:id="1909026906">
              <w:marLeft w:val="0"/>
              <w:marRight w:val="0"/>
              <w:marTop w:val="0"/>
              <w:marBottom w:val="0"/>
              <w:divBdr>
                <w:top w:val="none" w:sz="0" w:space="0" w:color="auto"/>
                <w:left w:val="none" w:sz="0" w:space="0" w:color="auto"/>
                <w:bottom w:val="none" w:sz="0" w:space="0" w:color="auto"/>
                <w:right w:val="none" w:sz="0" w:space="0" w:color="auto"/>
              </w:divBdr>
            </w:div>
            <w:div w:id="1029339095">
              <w:marLeft w:val="0"/>
              <w:marRight w:val="0"/>
              <w:marTop w:val="0"/>
              <w:marBottom w:val="0"/>
              <w:divBdr>
                <w:top w:val="none" w:sz="0" w:space="0" w:color="auto"/>
                <w:left w:val="none" w:sz="0" w:space="0" w:color="auto"/>
                <w:bottom w:val="none" w:sz="0" w:space="0" w:color="auto"/>
                <w:right w:val="none" w:sz="0" w:space="0" w:color="auto"/>
              </w:divBdr>
              <w:divsChild>
                <w:div w:id="237135314">
                  <w:marLeft w:val="0"/>
                  <w:marRight w:val="0"/>
                  <w:marTop w:val="0"/>
                  <w:marBottom w:val="0"/>
                  <w:divBdr>
                    <w:top w:val="none" w:sz="0" w:space="0" w:color="auto"/>
                    <w:left w:val="none" w:sz="0" w:space="0" w:color="auto"/>
                    <w:bottom w:val="none" w:sz="0" w:space="0" w:color="auto"/>
                    <w:right w:val="none" w:sz="0" w:space="0" w:color="auto"/>
                  </w:divBdr>
                  <w:divsChild>
                    <w:div w:id="133181120">
                      <w:marLeft w:val="0"/>
                      <w:marRight w:val="0"/>
                      <w:marTop w:val="0"/>
                      <w:marBottom w:val="0"/>
                      <w:divBdr>
                        <w:top w:val="none" w:sz="0" w:space="0" w:color="auto"/>
                        <w:left w:val="none" w:sz="0" w:space="0" w:color="auto"/>
                        <w:bottom w:val="none" w:sz="0" w:space="0" w:color="auto"/>
                        <w:right w:val="none" w:sz="0" w:space="0" w:color="auto"/>
                      </w:divBdr>
                      <w:divsChild>
                        <w:div w:id="570118367">
                          <w:marLeft w:val="0"/>
                          <w:marRight w:val="0"/>
                          <w:marTop w:val="0"/>
                          <w:marBottom w:val="0"/>
                          <w:divBdr>
                            <w:top w:val="none" w:sz="0" w:space="0" w:color="auto"/>
                            <w:left w:val="none" w:sz="0" w:space="0" w:color="auto"/>
                            <w:bottom w:val="none" w:sz="0" w:space="0" w:color="auto"/>
                            <w:right w:val="none" w:sz="0" w:space="0" w:color="auto"/>
                          </w:divBdr>
                          <w:divsChild>
                            <w:div w:id="2070032418">
                              <w:marLeft w:val="0"/>
                              <w:marRight w:val="0"/>
                              <w:marTop w:val="0"/>
                              <w:marBottom w:val="0"/>
                              <w:divBdr>
                                <w:top w:val="none" w:sz="0" w:space="0" w:color="auto"/>
                                <w:left w:val="none" w:sz="0" w:space="0" w:color="auto"/>
                                <w:bottom w:val="none" w:sz="0" w:space="0" w:color="auto"/>
                                <w:right w:val="none" w:sz="0" w:space="0" w:color="auto"/>
                              </w:divBdr>
                              <w:divsChild>
                                <w:div w:id="1580216871">
                                  <w:marLeft w:val="0"/>
                                  <w:marRight w:val="0"/>
                                  <w:marTop w:val="0"/>
                                  <w:marBottom w:val="0"/>
                                  <w:divBdr>
                                    <w:top w:val="none" w:sz="0" w:space="0" w:color="auto"/>
                                    <w:left w:val="none" w:sz="0" w:space="0" w:color="auto"/>
                                    <w:bottom w:val="none" w:sz="0" w:space="0" w:color="auto"/>
                                    <w:right w:val="none" w:sz="0" w:space="0" w:color="auto"/>
                                  </w:divBdr>
                                </w:div>
                                <w:div w:id="107818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46736392">
          <w:marLeft w:val="0"/>
          <w:marRight w:val="0"/>
          <w:marTop w:val="0"/>
          <w:marBottom w:val="0"/>
          <w:divBdr>
            <w:top w:val="none" w:sz="0" w:space="0" w:color="auto"/>
            <w:left w:val="none" w:sz="0" w:space="0" w:color="auto"/>
            <w:bottom w:val="none" w:sz="0" w:space="0" w:color="auto"/>
            <w:right w:val="none" w:sz="0" w:space="0" w:color="auto"/>
          </w:divBdr>
          <w:divsChild>
            <w:div w:id="1495685572">
              <w:marLeft w:val="0"/>
              <w:marRight w:val="0"/>
              <w:marTop w:val="0"/>
              <w:marBottom w:val="0"/>
              <w:divBdr>
                <w:top w:val="none" w:sz="0" w:space="0" w:color="auto"/>
                <w:left w:val="none" w:sz="0" w:space="0" w:color="auto"/>
                <w:bottom w:val="none" w:sz="0" w:space="0" w:color="auto"/>
                <w:right w:val="none" w:sz="0" w:space="0" w:color="auto"/>
              </w:divBdr>
            </w:div>
            <w:div w:id="3283779">
              <w:marLeft w:val="0"/>
              <w:marRight w:val="0"/>
              <w:marTop w:val="0"/>
              <w:marBottom w:val="0"/>
              <w:divBdr>
                <w:top w:val="none" w:sz="0" w:space="0" w:color="auto"/>
                <w:left w:val="none" w:sz="0" w:space="0" w:color="auto"/>
                <w:bottom w:val="none" w:sz="0" w:space="0" w:color="auto"/>
                <w:right w:val="none" w:sz="0" w:space="0" w:color="auto"/>
              </w:divBdr>
              <w:divsChild>
                <w:div w:id="1591161616">
                  <w:marLeft w:val="0"/>
                  <w:marRight w:val="0"/>
                  <w:marTop w:val="0"/>
                  <w:marBottom w:val="0"/>
                  <w:divBdr>
                    <w:top w:val="none" w:sz="0" w:space="0" w:color="auto"/>
                    <w:left w:val="none" w:sz="0" w:space="0" w:color="auto"/>
                    <w:bottom w:val="none" w:sz="0" w:space="0" w:color="auto"/>
                    <w:right w:val="none" w:sz="0" w:space="0" w:color="auto"/>
                  </w:divBdr>
                  <w:divsChild>
                    <w:div w:id="471098554">
                      <w:marLeft w:val="0"/>
                      <w:marRight w:val="0"/>
                      <w:marTop w:val="0"/>
                      <w:marBottom w:val="0"/>
                      <w:divBdr>
                        <w:top w:val="none" w:sz="0" w:space="0" w:color="auto"/>
                        <w:left w:val="none" w:sz="0" w:space="0" w:color="auto"/>
                        <w:bottom w:val="none" w:sz="0" w:space="0" w:color="auto"/>
                        <w:right w:val="none" w:sz="0" w:space="0" w:color="auto"/>
                      </w:divBdr>
                      <w:divsChild>
                        <w:div w:id="130907496">
                          <w:marLeft w:val="0"/>
                          <w:marRight w:val="0"/>
                          <w:marTop w:val="0"/>
                          <w:marBottom w:val="0"/>
                          <w:divBdr>
                            <w:top w:val="none" w:sz="0" w:space="0" w:color="auto"/>
                            <w:left w:val="none" w:sz="0" w:space="0" w:color="auto"/>
                            <w:bottom w:val="none" w:sz="0" w:space="0" w:color="auto"/>
                            <w:right w:val="none" w:sz="0" w:space="0" w:color="auto"/>
                          </w:divBdr>
                          <w:divsChild>
                            <w:div w:id="675111599">
                              <w:marLeft w:val="0"/>
                              <w:marRight w:val="0"/>
                              <w:marTop w:val="0"/>
                              <w:marBottom w:val="0"/>
                              <w:divBdr>
                                <w:top w:val="none" w:sz="0" w:space="0" w:color="auto"/>
                                <w:left w:val="none" w:sz="0" w:space="0" w:color="auto"/>
                                <w:bottom w:val="none" w:sz="0" w:space="0" w:color="auto"/>
                                <w:right w:val="none" w:sz="0" w:space="0" w:color="auto"/>
                              </w:divBdr>
                              <w:divsChild>
                                <w:div w:id="1501771583">
                                  <w:marLeft w:val="0"/>
                                  <w:marRight w:val="0"/>
                                  <w:marTop w:val="0"/>
                                  <w:marBottom w:val="0"/>
                                  <w:divBdr>
                                    <w:top w:val="none" w:sz="0" w:space="0" w:color="auto"/>
                                    <w:left w:val="none" w:sz="0" w:space="0" w:color="auto"/>
                                    <w:bottom w:val="none" w:sz="0" w:space="0" w:color="auto"/>
                                    <w:right w:val="none" w:sz="0" w:space="0" w:color="auto"/>
                                  </w:divBdr>
                                </w:div>
                                <w:div w:id="169302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9090482">
          <w:marLeft w:val="0"/>
          <w:marRight w:val="0"/>
          <w:marTop w:val="0"/>
          <w:marBottom w:val="0"/>
          <w:divBdr>
            <w:top w:val="none" w:sz="0" w:space="0" w:color="auto"/>
            <w:left w:val="none" w:sz="0" w:space="0" w:color="auto"/>
            <w:bottom w:val="none" w:sz="0" w:space="0" w:color="auto"/>
            <w:right w:val="none" w:sz="0" w:space="0" w:color="auto"/>
          </w:divBdr>
          <w:divsChild>
            <w:div w:id="2026903881">
              <w:marLeft w:val="0"/>
              <w:marRight w:val="0"/>
              <w:marTop w:val="0"/>
              <w:marBottom w:val="0"/>
              <w:divBdr>
                <w:top w:val="none" w:sz="0" w:space="0" w:color="auto"/>
                <w:left w:val="none" w:sz="0" w:space="0" w:color="auto"/>
                <w:bottom w:val="none" w:sz="0" w:space="0" w:color="auto"/>
                <w:right w:val="none" w:sz="0" w:space="0" w:color="auto"/>
              </w:divBdr>
              <w:divsChild>
                <w:div w:id="2103989580">
                  <w:marLeft w:val="0"/>
                  <w:marRight w:val="0"/>
                  <w:marTop w:val="0"/>
                  <w:marBottom w:val="0"/>
                  <w:divBdr>
                    <w:top w:val="none" w:sz="0" w:space="0" w:color="auto"/>
                    <w:left w:val="none" w:sz="0" w:space="0" w:color="auto"/>
                    <w:bottom w:val="none" w:sz="0" w:space="0" w:color="auto"/>
                    <w:right w:val="none" w:sz="0" w:space="0" w:color="auto"/>
                  </w:divBdr>
                  <w:divsChild>
                    <w:div w:id="46488479">
                      <w:marLeft w:val="0"/>
                      <w:marRight w:val="0"/>
                      <w:marTop w:val="0"/>
                      <w:marBottom w:val="0"/>
                      <w:divBdr>
                        <w:top w:val="none" w:sz="0" w:space="0" w:color="auto"/>
                        <w:left w:val="none" w:sz="0" w:space="0" w:color="auto"/>
                        <w:bottom w:val="none" w:sz="0" w:space="0" w:color="auto"/>
                        <w:right w:val="none" w:sz="0" w:space="0" w:color="auto"/>
                      </w:divBdr>
                      <w:divsChild>
                        <w:div w:id="1846750841">
                          <w:marLeft w:val="0"/>
                          <w:marRight w:val="0"/>
                          <w:marTop w:val="0"/>
                          <w:marBottom w:val="0"/>
                          <w:divBdr>
                            <w:top w:val="none" w:sz="0" w:space="0" w:color="auto"/>
                            <w:left w:val="none" w:sz="0" w:space="0" w:color="auto"/>
                            <w:bottom w:val="none" w:sz="0" w:space="0" w:color="auto"/>
                            <w:right w:val="none" w:sz="0" w:space="0" w:color="auto"/>
                          </w:divBdr>
                          <w:divsChild>
                            <w:div w:id="979722927">
                              <w:marLeft w:val="0"/>
                              <w:marRight w:val="0"/>
                              <w:marTop w:val="0"/>
                              <w:marBottom w:val="0"/>
                              <w:divBdr>
                                <w:top w:val="none" w:sz="0" w:space="0" w:color="auto"/>
                                <w:left w:val="none" w:sz="0" w:space="0" w:color="auto"/>
                                <w:bottom w:val="none" w:sz="0" w:space="0" w:color="auto"/>
                                <w:right w:val="none" w:sz="0" w:space="0" w:color="auto"/>
                              </w:divBdr>
                            </w:div>
                          </w:divsChild>
                        </w:div>
                        <w:div w:id="1770924946">
                          <w:marLeft w:val="0"/>
                          <w:marRight w:val="0"/>
                          <w:marTop w:val="0"/>
                          <w:marBottom w:val="0"/>
                          <w:divBdr>
                            <w:top w:val="none" w:sz="0" w:space="0" w:color="auto"/>
                            <w:left w:val="none" w:sz="0" w:space="0" w:color="auto"/>
                            <w:bottom w:val="none" w:sz="0" w:space="0" w:color="auto"/>
                            <w:right w:val="none" w:sz="0" w:space="0" w:color="auto"/>
                          </w:divBdr>
                          <w:divsChild>
                            <w:div w:id="160513321">
                              <w:marLeft w:val="0"/>
                              <w:marRight w:val="0"/>
                              <w:marTop w:val="0"/>
                              <w:marBottom w:val="0"/>
                              <w:divBdr>
                                <w:top w:val="none" w:sz="0" w:space="0" w:color="auto"/>
                                <w:left w:val="none" w:sz="0" w:space="0" w:color="auto"/>
                                <w:bottom w:val="none" w:sz="0" w:space="0" w:color="auto"/>
                                <w:right w:val="none" w:sz="0" w:space="0" w:color="auto"/>
                              </w:divBdr>
                              <w:divsChild>
                                <w:div w:id="1942639442">
                                  <w:marLeft w:val="0"/>
                                  <w:marRight w:val="0"/>
                                  <w:marTop w:val="0"/>
                                  <w:marBottom w:val="0"/>
                                  <w:divBdr>
                                    <w:top w:val="none" w:sz="0" w:space="0" w:color="auto"/>
                                    <w:left w:val="none" w:sz="0" w:space="0" w:color="auto"/>
                                    <w:bottom w:val="none" w:sz="0" w:space="0" w:color="auto"/>
                                    <w:right w:val="none" w:sz="0" w:space="0" w:color="auto"/>
                                  </w:divBdr>
                                </w:div>
                                <w:div w:id="1768379551">
                                  <w:marLeft w:val="0"/>
                                  <w:marRight w:val="0"/>
                                  <w:marTop w:val="0"/>
                                  <w:marBottom w:val="0"/>
                                  <w:divBdr>
                                    <w:top w:val="none" w:sz="0" w:space="0" w:color="auto"/>
                                    <w:left w:val="none" w:sz="0" w:space="0" w:color="auto"/>
                                    <w:bottom w:val="none" w:sz="0" w:space="0" w:color="auto"/>
                                    <w:right w:val="none" w:sz="0" w:space="0" w:color="auto"/>
                                  </w:divBdr>
                                  <w:divsChild>
                                    <w:div w:id="1219977702">
                                      <w:marLeft w:val="0"/>
                                      <w:marRight w:val="0"/>
                                      <w:marTop w:val="0"/>
                                      <w:marBottom w:val="0"/>
                                      <w:divBdr>
                                        <w:top w:val="none" w:sz="0" w:space="0" w:color="auto"/>
                                        <w:left w:val="none" w:sz="0" w:space="0" w:color="auto"/>
                                        <w:bottom w:val="none" w:sz="0" w:space="0" w:color="auto"/>
                                        <w:right w:val="none" w:sz="0" w:space="0" w:color="auto"/>
                                      </w:divBdr>
                                      <w:divsChild>
                                        <w:div w:id="1311984617">
                                          <w:marLeft w:val="0"/>
                                          <w:marRight w:val="0"/>
                                          <w:marTop w:val="0"/>
                                          <w:marBottom w:val="0"/>
                                          <w:divBdr>
                                            <w:top w:val="none" w:sz="0" w:space="0" w:color="auto"/>
                                            <w:left w:val="none" w:sz="0" w:space="0" w:color="auto"/>
                                            <w:bottom w:val="none" w:sz="0" w:space="0" w:color="auto"/>
                                            <w:right w:val="none" w:sz="0" w:space="0" w:color="auto"/>
                                          </w:divBdr>
                                          <w:divsChild>
                                            <w:div w:id="320433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0.png"/><Relationship Id="rId39" Type="http://schemas.openxmlformats.org/officeDocument/2006/relationships/hyperlink" Target="https://www.es.kayak.com/news/wp-content/uploads/sites/47/2017/03/CO-MTR.pdf" TargetMode="External"/><Relationship Id="rId21" Type="http://schemas.openxmlformats.org/officeDocument/2006/relationships/hyperlink" Target="https://www.rocketfy.co/" TargetMode="External"/><Relationship Id="rId34" Type="http://schemas.openxmlformats.org/officeDocument/2006/relationships/image" Target="media/image14.png"/><Relationship Id="rId42" Type="http://schemas.openxmlformats.org/officeDocument/2006/relationships/image" Target="media/image20.jpeg"/><Relationship Id="rId47" Type="http://schemas.openxmlformats.org/officeDocument/2006/relationships/image" Target="media/image25.png"/><Relationship Id="rId50" Type="http://schemas.openxmlformats.org/officeDocument/2006/relationships/hyperlink" Target="https://assets.kpmg.com/content/dam/kpmg/co/sac/pdf/2020/12/consumers-new-reality-esp.pdf" TargetMode="External"/><Relationship Id="rId55" Type="http://schemas.openxmlformats.org/officeDocument/2006/relationships/header" Target="head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www.ccce.org.co/wp-content/uploads/2020/10/informe-comportamiento-y-perspectiva-ecommerce-2020-2021.pdf" TargetMode="External"/><Relationship Id="rId29" Type="http://schemas.openxmlformats.org/officeDocument/2006/relationships/image" Target="media/image12.jpeg"/><Relationship Id="rId11" Type="http://schemas.openxmlformats.org/officeDocument/2006/relationships/image" Target="media/image1.png"/><Relationship Id="rId24" Type="http://schemas.openxmlformats.org/officeDocument/2006/relationships/image" Target="media/image9.png"/><Relationship Id="rId32" Type="http://schemas.openxmlformats.org/officeDocument/2006/relationships/image" Target="media/image13.png"/><Relationship Id="rId37" Type="http://schemas.openxmlformats.org/officeDocument/2006/relationships/image" Target="media/image16.png"/><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hyperlink" Target="https://www.inboundcycle.com/blog-de-inbound-marketing/reputacion-online-guia-completa" TargetMode="External"/><Relationship Id="rId58" Type="http://schemas.openxmlformats.org/officeDocument/2006/relationships/theme" Target="theme/theme1.xml"/><Relationship Id="rId5" Type="http://schemas.openxmlformats.org/officeDocument/2006/relationships/numbering" Target="numbering.xml"/><Relationship Id="rId19" Type="http://schemas.openxmlformats.org/officeDocument/2006/relationships/hyperlink" Target="https://www.shopify.com/co"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8.png"/><Relationship Id="rId27" Type="http://schemas.openxmlformats.org/officeDocument/2006/relationships/hyperlink" Target="https://www.efficommerce.com/" TargetMode="External"/><Relationship Id="rId30" Type="http://schemas.openxmlformats.org/officeDocument/2006/relationships/hyperlink" Target="https://www.youtube.com/watch?v=mkIdPKBfpXc" TargetMode="External"/><Relationship Id="rId35" Type="http://schemas.openxmlformats.org/officeDocument/2006/relationships/hyperlink" Target="https://1.bp.blogspot.com/-mQ5Swe-1Xqs/XUIeRJq-0FI/AAAAAAAAFho/gXth2vZQ_7ApaCsWdgUZiJeRqHryZex0QCLcBGAs/s1600/mezclademercadeo.jpg" TargetMode="External"/><Relationship Id="rId43" Type="http://schemas.openxmlformats.org/officeDocument/2006/relationships/image" Target="media/image21.jpeg"/><Relationship Id="rId48" Type="http://schemas.openxmlformats.org/officeDocument/2006/relationships/hyperlink" Target="https://www.ccce.org.co/wp-content/uploads/2020/10/informe-comportamiento-y-perspectiva-ecommerce-2020-2021.pdf" TargetMode="External"/><Relationship Id="rId56" Type="http://schemas.openxmlformats.org/officeDocument/2006/relationships/footer" Target="footer2.xml"/><Relationship Id="rId8" Type="http://schemas.openxmlformats.org/officeDocument/2006/relationships/webSettings" Target="webSettings.xml"/><Relationship Id="rId51" Type="http://schemas.openxmlformats.org/officeDocument/2006/relationships/hyperlink" Target="https://assets.kpmg.com/content/dam/kpmg/es/pdf/2017/06/la-realidad-de-consumidores-online.pdf" TargetMode="Externa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hyperlink" Target="https://www.komercia.co/" TargetMode="External"/><Relationship Id="rId33" Type="http://schemas.openxmlformats.org/officeDocument/2006/relationships/hyperlink" Target="https://www.youtube.com/watch?v=c5gtk-6v0rQ&amp;feature=youtu.be" TargetMode="External"/><Relationship Id="rId38" Type="http://schemas.openxmlformats.org/officeDocument/2006/relationships/image" Target="media/image17.png"/><Relationship Id="rId46" Type="http://schemas.openxmlformats.org/officeDocument/2006/relationships/image" Target="media/image24.png"/><Relationship Id="rId20" Type="http://schemas.openxmlformats.org/officeDocument/2006/relationships/image" Target="media/image7.png"/><Relationship Id="rId41" Type="http://schemas.openxmlformats.org/officeDocument/2006/relationships/image" Target="media/image19.png"/><Relationship Id="rId54" Type="http://schemas.openxmlformats.org/officeDocument/2006/relationships/hyperlink" Target="https://blog.hubspot.es/sales/tecnicas-negociacion"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hyperlink" Target="https://dropi.co/" TargetMode="External"/><Relationship Id="rId28" Type="http://schemas.openxmlformats.org/officeDocument/2006/relationships/image" Target="media/image11.jpeg"/><Relationship Id="rId36" Type="http://schemas.openxmlformats.org/officeDocument/2006/relationships/image" Target="media/image15.png"/><Relationship Id="rId49" Type="http://schemas.openxmlformats.org/officeDocument/2006/relationships/hyperlink" Target="https://www.es.kayak.com/news/mobile-travel-report/" TargetMode="External"/><Relationship Id="rId57" Type="http://schemas.openxmlformats.org/officeDocument/2006/relationships/fontTable" Target="fontTable.xml"/><Relationship Id="rId10" Type="http://schemas.openxmlformats.org/officeDocument/2006/relationships/endnotes" Target="endnotes.xml"/><Relationship Id="rId31" Type="http://schemas.openxmlformats.org/officeDocument/2006/relationships/hyperlink" Target="https://www.youtube.com/watch?v=QrJ2hZkRpiM" TargetMode="External"/><Relationship Id="rId44" Type="http://schemas.openxmlformats.org/officeDocument/2006/relationships/image" Target="media/image22.png"/><Relationship Id="rId52" Type="http://schemas.openxmlformats.org/officeDocument/2006/relationships/hyperlink" Target="http://www.hotelsanfelipeplaza.com/docs/6225_Portafolio-de-Servicios-Corporativo.pdf"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7.svg"/><Relationship Id="rId1" Type="http://schemas.openxmlformats.org/officeDocument/2006/relationships/image" Target="media/image2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1d52d4bc-3f95-4709-b359-1b96840d7671" xsi:nil="true"/>
    <lcf76f155ced4ddcb4097134ff3c332f xmlns="8d1bea48-6525-4b05-8cf5-c6ad0dd5b02f">
      <Terms xmlns="http://schemas.microsoft.com/office/infopath/2007/PartnerControls"/>
    </lcf76f155ced4ddcb4097134ff3c332f>
    <_ip_UnifiedCompliancePolicyUIAction xmlns="http://schemas.microsoft.com/sharepoint/v3" xsi:nil="true"/>
    <_ip_UnifiedCompliancePolicyProperties xmlns="http://schemas.microsoft.com/sharepoint/v3"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o" ma:contentTypeID="0x0101009BA69CCE19797543AAB5DE63E320ACE2" ma:contentTypeVersion="16" ma:contentTypeDescription="Crear nuevo documento." ma:contentTypeScope="" ma:versionID="369b0c0074c8248ebcf665886eee4568">
  <xsd:schema xmlns:xsd="http://www.w3.org/2001/XMLSchema" xmlns:xs="http://www.w3.org/2001/XMLSchema" xmlns:p="http://schemas.microsoft.com/office/2006/metadata/properties" xmlns:ns1="http://schemas.microsoft.com/sharepoint/v3" xmlns:ns2="1d52d4bc-3f95-4709-b359-1b96840d7671" xmlns:ns3="8d1bea48-6525-4b05-8cf5-c6ad0dd5b02f" targetNamespace="http://schemas.microsoft.com/office/2006/metadata/properties" ma:root="true" ma:fieldsID="5832f3d77e7ba17f54e544c25c7ce584" ns1:_="" ns2:_="" ns3:_="">
    <xsd:import namespace="http://schemas.microsoft.com/sharepoint/v3"/>
    <xsd:import namespace="1d52d4bc-3f95-4709-b359-1b96840d7671"/>
    <xsd:import namespace="8d1bea48-6525-4b05-8cf5-c6ad0dd5b02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ObjectDetectorVersions" minOccurs="0"/>
                <xsd:element ref="ns1:_ip_UnifiedCompliancePolicyProperties" minOccurs="0"/>
                <xsd:element ref="ns1:_ip_UnifiedCompliancePolicyUIAc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2" nillable="true" ma:displayName="Propiedades de la Directiva de cumplimiento unificado" ma:hidden="true" ma:internalName="_ip_UnifiedCompliancePolicyProperties">
      <xsd:simpleType>
        <xsd:restriction base="dms:Note"/>
      </xsd:simpleType>
    </xsd:element>
    <xsd:element name="_ip_UnifiedCompliancePolicyUIAction" ma:index="23" nillable="true" ma:displayName="Acción de IU de la Directiva de cumplimiento unificado"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d52d4bc-3f95-4709-b359-1b96840d7671"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19" nillable="true" ma:displayName="Taxonomy Catch All Column" ma:hidden="true" ma:list="{86b9d2d1-95d9-404f-a0e9-5b204eef34e2}" ma:internalName="TaxCatchAll" ma:showField="CatchAllData" ma:web="1d52d4bc-3f95-4709-b359-1b96840d7671">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8d1bea48-6525-4b05-8cf5-c6ad0dd5b02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Location" ma:index="14" nillable="true" ma:displayName="Location" ma:indexed="true"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lcf76f155ced4ddcb4097134ff3c332f" ma:index="18"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element name="MediaServiceObjectDetectorVersions" ma:index="21" nillable="true" ma:displayName="MediaServiceObjectDetectorVersions" ma:description=""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2AB820C-A039-4A10-B641-4F80B53C3D7F}">
  <ds:schemaRefs>
    <ds:schemaRef ds:uri="http://schemas.microsoft.com/office/2006/metadata/properties"/>
    <ds:schemaRef ds:uri="http://schemas.microsoft.com/office/infopath/2007/PartnerControls"/>
    <ds:schemaRef ds:uri="1d52d4bc-3f95-4709-b359-1b96840d7671"/>
    <ds:schemaRef ds:uri="8d1bea48-6525-4b05-8cf5-c6ad0dd5b02f"/>
    <ds:schemaRef ds:uri="http://schemas.microsoft.com/sharepoint/v3"/>
  </ds:schemaRefs>
</ds:datastoreItem>
</file>

<file path=customXml/itemProps2.xml><?xml version="1.0" encoding="utf-8"?>
<ds:datastoreItem xmlns:ds="http://schemas.openxmlformats.org/officeDocument/2006/customXml" ds:itemID="{7E41AF53-7F01-49E4-828E-1A7C23119C5B}">
  <ds:schemaRefs>
    <ds:schemaRef ds:uri="http://schemas.microsoft.com/sharepoint/v3/contenttype/forms"/>
  </ds:schemaRefs>
</ds:datastoreItem>
</file>

<file path=customXml/itemProps3.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4.xml><?xml version="1.0" encoding="utf-8"?>
<ds:datastoreItem xmlns:ds="http://schemas.openxmlformats.org/officeDocument/2006/customXml" ds:itemID="{67698249-8971-4258-B4AE-1329A6BB147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1d52d4bc-3f95-4709-b359-1b96840d7671"/>
    <ds:schemaRef ds:uri="8d1bea48-6525-4b05-8cf5-c6ad0dd5b02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2794</TotalTime>
  <Pages>94</Pages>
  <Words>17183</Words>
  <Characters>94512</Characters>
  <Application>Microsoft Office Word</Application>
  <DocSecurity>0</DocSecurity>
  <Lines>787</Lines>
  <Paragraphs>222</Paragraphs>
  <ScaleCrop>false</ScaleCrop>
  <HeadingPairs>
    <vt:vector size="2" baseType="variant">
      <vt:variant>
        <vt:lpstr>Título</vt:lpstr>
      </vt:variant>
      <vt:variant>
        <vt:i4>1</vt:i4>
      </vt:variant>
    </vt:vector>
  </HeadingPairs>
  <TitlesOfParts>
    <vt:vector size="1" baseType="lpstr">
      <vt:lpstr>Venta de productos y servicios digitales</vt:lpstr>
    </vt:vector>
  </TitlesOfParts>
  <Company/>
  <LinksUpToDate>false</LinksUpToDate>
  <CharactersWithSpaces>111473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Venta de productos y servicios digitales</dc:title>
  <dc:subject/>
  <dc:creator>SENA</dc:creator>
  <cp:keywords/>
  <dc:description/>
  <cp:lastModifiedBy>Usuario</cp:lastModifiedBy>
  <cp:revision>233</cp:revision>
  <cp:lastPrinted>2023-12-19T14:26:00Z</cp:lastPrinted>
  <dcterms:created xsi:type="dcterms:W3CDTF">2023-09-21T14:43:00Z</dcterms:created>
  <dcterms:modified xsi:type="dcterms:W3CDTF">2023-12-19T14:27:00Z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0x0101009BA69CCE19797543AAB5DE63E320ACE2</vt:lpwstr>
  </property>
  <property fmtid="{D5CDD505-2E9C-101B-9397-08002B2CF9AE}" pid="3" name="MSIP_Label_1299739c-ad3d-4908-806e-4d91151a6e13_Enabled">
    <vt:lpwstr>true</vt:lpwstr>
  </property>
  <property fmtid="{D5CDD505-2E9C-101B-9397-08002B2CF9AE}" pid="4" name="MSIP_Label_1299739c-ad3d-4908-806e-4d91151a6e13_SetDate">
    <vt:lpwstr>2023-07-12T20:15:01Z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341d1e5e-f8ee-497a-b4f1-69da94c3fed0</vt:lpwstr>
  </property>
  <property fmtid="{D5CDD505-2E9C-101B-9397-08002B2CF9AE}" pid="9" name="MSIP_Label_1299739c-ad3d-4908-806e-4d91151a6e13_ContentBits">
    <vt:lpwstr>0</vt:lpwstr>
  </property>
  <property fmtid="{D5CDD505-2E9C-101B-9397-08002B2CF9AE}" pid="10" name="MediaServiceImageTags">
    <vt:lpwstr/>
  </property>
</Properties>
</file>