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1769CF1" w14:textId="77777777" w:rsidR="00DC6C90" w:rsidRPr="007749D0" w:rsidRDefault="00DC6C90" w:rsidP="00DC6C90">
                            <w:pPr>
                              <w:pStyle w:val="TituloPortada"/>
                              <w:ind w:firstLine="0"/>
                            </w:pPr>
                            <w:r w:rsidRPr="007B0C48">
                              <w:t>Farmacología</w:t>
                            </w:r>
                          </w:p>
                          <w:p w14:paraId="13999F63" w14:textId="1FE4E2C7" w:rsidR="00C407C1" w:rsidRPr="007749D0" w:rsidRDefault="00C407C1"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1769CF1" w14:textId="77777777" w:rsidR="00DC6C90" w:rsidRPr="007749D0" w:rsidRDefault="00DC6C90" w:rsidP="00DC6C90">
                      <w:pPr>
                        <w:pStyle w:val="TituloPortada"/>
                        <w:ind w:firstLine="0"/>
                      </w:pPr>
                      <w:r w:rsidRPr="007B0C48">
                        <w:t>Farmacología</w:t>
                      </w:r>
                    </w:p>
                    <w:p w14:paraId="13999F63" w14:textId="1FE4E2C7" w:rsidR="00C407C1" w:rsidRPr="007749D0" w:rsidRDefault="00C407C1" w:rsidP="007F2B44">
                      <w:pPr>
                        <w:pStyle w:val="TituloPortada"/>
                        <w:ind w:firstLine="0"/>
                      </w:pP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5B23732" w:rsidR="00C407C1" w:rsidRDefault="007B0C48" w:rsidP="00C407C1">
      <w:pPr>
        <w:pBdr>
          <w:bottom w:val="single" w:sz="12" w:space="1" w:color="auto"/>
        </w:pBdr>
        <w:rPr>
          <w:rFonts w:ascii="Calibri" w:hAnsi="Calibri"/>
          <w:color w:val="000000" w:themeColor="text1"/>
          <w:kern w:val="0"/>
          <w14:ligatures w14:val="none"/>
        </w:rPr>
      </w:pPr>
      <w:r w:rsidRPr="007B0C48">
        <w:rPr>
          <w:rFonts w:ascii="Calibri" w:hAnsi="Calibri"/>
          <w:color w:val="000000" w:themeColor="text1"/>
          <w:kern w:val="0"/>
          <w14:ligatures w14:val="none"/>
        </w:rPr>
        <w:t xml:space="preserve">En este componente formativo se abordarán temas relacionados con la biología celular, </w:t>
      </w:r>
      <w:proofErr w:type="spellStart"/>
      <w:r w:rsidRPr="007B0C48">
        <w:rPr>
          <w:rFonts w:ascii="Calibri" w:hAnsi="Calibri"/>
          <w:color w:val="000000" w:themeColor="text1"/>
          <w:kern w:val="0"/>
          <w14:ligatures w14:val="none"/>
        </w:rPr>
        <w:t>fisioanatomía</w:t>
      </w:r>
      <w:proofErr w:type="spellEnd"/>
      <w:r w:rsidRPr="007B0C48">
        <w:rPr>
          <w:rFonts w:ascii="Calibri" w:hAnsi="Calibri"/>
          <w:color w:val="000000" w:themeColor="text1"/>
          <w:kern w:val="0"/>
          <w14:ligatures w14:val="none"/>
        </w:rPr>
        <w:t>, bioquímica, farmacología y fitoquímica, los cuales son un insumo importante para el proceso de dispensación de los productos farmacéuticos.</w:t>
      </w:r>
    </w:p>
    <w:p w14:paraId="70FC3E3F" w14:textId="77777777" w:rsidR="007B0C48" w:rsidRPr="00C407C1" w:rsidRDefault="007B0C48" w:rsidP="00C407C1">
      <w:pPr>
        <w:pBdr>
          <w:bottom w:val="single" w:sz="12" w:space="1" w:color="auto"/>
        </w:pBdr>
        <w:rPr>
          <w:rFonts w:ascii="Calibri" w:hAnsi="Calibri"/>
          <w:color w:val="000000" w:themeColor="text1"/>
          <w:kern w:val="0"/>
          <w14:ligatures w14:val="none"/>
        </w:rPr>
      </w:pPr>
    </w:p>
    <w:p w14:paraId="676EB408" w14:textId="47AD0F0C" w:rsidR="00C407C1" w:rsidRDefault="00840777"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722F90">
          <w:pPr>
            <w:pStyle w:val="TtuloTDC"/>
          </w:pPr>
          <w:r>
            <w:rPr>
              <w:lang w:val="es-ES"/>
            </w:rPr>
            <w:t>Tabla de c</w:t>
          </w:r>
          <w:r w:rsidR="000434FA">
            <w:rPr>
              <w:lang w:val="es-ES"/>
            </w:rPr>
            <w:t>ontenido</w:t>
          </w:r>
        </w:p>
        <w:p w14:paraId="3B39E0F9" w14:textId="3F1D429E" w:rsidR="003F14D9" w:rsidRDefault="000434FA">
          <w:pPr>
            <w:pStyle w:val="TDC3"/>
            <w:tabs>
              <w:tab w:val="right" w:leader="dot" w:pos="9962"/>
            </w:tabs>
            <w:rPr>
              <w:rFonts w:eastAsiaTheme="minorEastAsia"/>
              <w:noProof/>
              <w:sz w:val="22"/>
              <w:lang w:val="es-CO" w:eastAsia="es-CO"/>
            </w:rPr>
          </w:pPr>
          <w:r>
            <w:rPr>
              <w:lang w:val="es-CO"/>
            </w:rPr>
            <w:fldChar w:fldCharType="begin"/>
          </w:r>
          <w:r>
            <w:instrText xml:space="preserve"> TOC \o "1-3" \h \z \u </w:instrText>
          </w:r>
          <w:r>
            <w:rPr>
              <w:lang w:val="es-CO"/>
            </w:rPr>
            <w:fldChar w:fldCharType="separate"/>
          </w:r>
          <w:hyperlink w:anchor="_Toc147928126" w:history="1">
            <w:r w:rsidR="003F14D9" w:rsidRPr="00A272B6">
              <w:rPr>
                <w:rStyle w:val="Hipervnculo"/>
                <w:noProof/>
              </w:rPr>
              <w:t>Introducción</w:t>
            </w:r>
            <w:r w:rsidR="003F14D9">
              <w:rPr>
                <w:noProof/>
                <w:webHidden/>
              </w:rPr>
              <w:tab/>
            </w:r>
            <w:r w:rsidR="003F14D9">
              <w:rPr>
                <w:noProof/>
                <w:webHidden/>
              </w:rPr>
              <w:fldChar w:fldCharType="begin"/>
            </w:r>
            <w:r w:rsidR="003F14D9">
              <w:rPr>
                <w:noProof/>
                <w:webHidden/>
              </w:rPr>
              <w:instrText xml:space="preserve"> PAGEREF _Toc147928126 \h </w:instrText>
            </w:r>
            <w:r w:rsidR="003F14D9">
              <w:rPr>
                <w:noProof/>
                <w:webHidden/>
              </w:rPr>
            </w:r>
            <w:r w:rsidR="003F14D9">
              <w:rPr>
                <w:noProof/>
                <w:webHidden/>
              </w:rPr>
              <w:fldChar w:fldCharType="separate"/>
            </w:r>
            <w:r w:rsidR="0034505E">
              <w:rPr>
                <w:noProof/>
                <w:webHidden/>
              </w:rPr>
              <w:t>5</w:t>
            </w:r>
            <w:r w:rsidR="003F14D9">
              <w:rPr>
                <w:noProof/>
                <w:webHidden/>
              </w:rPr>
              <w:fldChar w:fldCharType="end"/>
            </w:r>
          </w:hyperlink>
        </w:p>
        <w:p w14:paraId="36789337" w14:textId="39E6F051" w:rsidR="003F14D9" w:rsidRDefault="00000000">
          <w:pPr>
            <w:pStyle w:val="TDC1"/>
            <w:tabs>
              <w:tab w:val="left" w:pos="1320"/>
              <w:tab w:val="right" w:leader="dot" w:pos="9962"/>
            </w:tabs>
            <w:rPr>
              <w:rFonts w:eastAsiaTheme="minorEastAsia"/>
              <w:noProof/>
              <w:sz w:val="22"/>
              <w:lang w:val="es-CO" w:eastAsia="es-CO"/>
            </w:rPr>
          </w:pPr>
          <w:hyperlink w:anchor="_Toc147928127" w:history="1">
            <w:r w:rsidR="003F14D9" w:rsidRPr="00A272B6">
              <w:rPr>
                <w:rStyle w:val="Hipervnculo"/>
                <w:noProof/>
              </w:rPr>
              <w:t>1.</w:t>
            </w:r>
            <w:r w:rsidR="003F14D9">
              <w:rPr>
                <w:rFonts w:eastAsiaTheme="minorEastAsia"/>
                <w:noProof/>
                <w:sz w:val="22"/>
                <w:lang w:val="es-CO" w:eastAsia="es-CO"/>
              </w:rPr>
              <w:tab/>
            </w:r>
            <w:r w:rsidR="003F14D9" w:rsidRPr="00A272B6">
              <w:rPr>
                <w:rStyle w:val="Hipervnculo"/>
                <w:noProof/>
              </w:rPr>
              <w:t>Biología celular</w:t>
            </w:r>
            <w:r w:rsidR="003F14D9">
              <w:rPr>
                <w:noProof/>
                <w:webHidden/>
              </w:rPr>
              <w:tab/>
            </w:r>
            <w:r w:rsidR="003F14D9">
              <w:rPr>
                <w:noProof/>
                <w:webHidden/>
              </w:rPr>
              <w:fldChar w:fldCharType="begin"/>
            </w:r>
            <w:r w:rsidR="003F14D9">
              <w:rPr>
                <w:noProof/>
                <w:webHidden/>
              </w:rPr>
              <w:instrText xml:space="preserve"> PAGEREF _Toc147928127 \h </w:instrText>
            </w:r>
            <w:r w:rsidR="003F14D9">
              <w:rPr>
                <w:noProof/>
                <w:webHidden/>
              </w:rPr>
            </w:r>
            <w:r w:rsidR="003F14D9">
              <w:rPr>
                <w:noProof/>
                <w:webHidden/>
              </w:rPr>
              <w:fldChar w:fldCharType="separate"/>
            </w:r>
            <w:r w:rsidR="0034505E">
              <w:rPr>
                <w:noProof/>
                <w:webHidden/>
              </w:rPr>
              <w:t>6</w:t>
            </w:r>
            <w:r w:rsidR="003F14D9">
              <w:rPr>
                <w:noProof/>
                <w:webHidden/>
              </w:rPr>
              <w:fldChar w:fldCharType="end"/>
            </w:r>
          </w:hyperlink>
        </w:p>
        <w:p w14:paraId="4AB467E4" w14:textId="2F550EB4" w:rsidR="003F14D9" w:rsidRDefault="00000000">
          <w:pPr>
            <w:pStyle w:val="TDC2"/>
            <w:tabs>
              <w:tab w:val="left" w:pos="1760"/>
              <w:tab w:val="right" w:leader="dot" w:pos="9962"/>
            </w:tabs>
            <w:rPr>
              <w:rFonts w:eastAsiaTheme="minorEastAsia"/>
              <w:noProof/>
              <w:sz w:val="22"/>
              <w:lang w:val="es-CO" w:eastAsia="es-CO"/>
            </w:rPr>
          </w:pPr>
          <w:hyperlink w:anchor="_Toc147928128" w:history="1">
            <w:r w:rsidR="003F14D9" w:rsidRPr="00A272B6">
              <w:rPr>
                <w:rStyle w:val="Hipervnculo"/>
                <w:noProof/>
              </w:rPr>
              <w:t>1.1.</w:t>
            </w:r>
            <w:r w:rsidR="003F14D9">
              <w:rPr>
                <w:rFonts w:eastAsiaTheme="minorEastAsia"/>
                <w:noProof/>
                <w:sz w:val="22"/>
                <w:lang w:val="es-CO" w:eastAsia="es-CO"/>
              </w:rPr>
              <w:tab/>
            </w:r>
            <w:r w:rsidR="003F14D9" w:rsidRPr="00A272B6">
              <w:rPr>
                <w:rStyle w:val="Hipervnculo"/>
                <w:noProof/>
              </w:rPr>
              <w:t>Biomoléculas</w:t>
            </w:r>
            <w:r w:rsidR="003F14D9">
              <w:rPr>
                <w:noProof/>
                <w:webHidden/>
              </w:rPr>
              <w:tab/>
            </w:r>
            <w:r w:rsidR="003F14D9">
              <w:rPr>
                <w:noProof/>
                <w:webHidden/>
              </w:rPr>
              <w:fldChar w:fldCharType="begin"/>
            </w:r>
            <w:r w:rsidR="003F14D9">
              <w:rPr>
                <w:noProof/>
                <w:webHidden/>
              </w:rPr>
              <w:instrText xml:space="preserve"> PAGEREF _Toc147928128 \h </w:instrText>
            </w:r>
            <w:r w:rsidR="003F14D9">
              <w:rPr>
                <w:noProof/>
                <w:webHidden/>
              </w:rPr>
            </w:r>
            <w:r w:rsidR="003F14D9">
              <w:rPr>
                <w:noProof/>
                <w:webHidden/>
              </w:rPr>
              <w:fldChar w:fldCharType="separate"/>
            </w:r>
            <w:r w:rsidR="0034505E">
              <w:rPr>
                <w:noProof/>
                <w:webHidden/>
              </w:rPr>
              <w:t>13</w:t>
            </w:r>
            <w:r w:rsidR="003F14D9">
              <w:rPr>
                <w:noProof/>
                <w:webHidden/>
              </w:rPr>
              <w:fldChar w:fldCharType="end"/>
            </w:r>
          </w:hyperlink>
        </w:p>
        <w:p w14:paraId="0602778A" w14:textId="45E3F1CD" w:rsidR="003F14D9" w:rsidRDefault="00000000">
          <w:pPr>
            <w:pStyle w:val="TDC2"/>
            <w:tabs>
              <w:tab w:val="left" w:pos="1760"/>
              <w:tab w:val="right" w:leader="dot" w:pos="9962"/>
            </w:tabs>
            <w:rPr>
              <w:rFonts w:eastAsiaTheme="minorEastAsia"/>
              <w:noProof/>
              <w:sz w:val="22"/>
              <w:lang w:val="es-CO" w:eastAsia="es-CO"/>
            </w:rPr>
          </w:pPr>
          <w:hyperlink w:anchor="_Toc147928129" w:history="1">
            <w:r w:rsidR="003F14D9" w:rsidRPr="00A272B6">
              <w:rPr>
                <w:rStyle w:val="Hipervnculo"/>
                <w:noProof/>
              </w:rPr>
              <w:t>1.2.</w:t>
            </w:r>
            <w:r w:rsidR="003F14D9">
              <w:rPr>
                <w:rFonts w:eastAsiaTheme="minorEastAsia"/>
                <w:noProof/>
                <w:sz w:val="22"/>
                <w:lang w:val="es-CO" w:eastAsia="es-CO"/>
              </w:rPr>
              <w:tab/>
            </w:r>
            <w:r w:rsidR="003F14D9" w:rsidRPr="00A272B6">
              <w:rPr>
                <w:rStyle w:val="Hipervnculo"/>
                <w:noProof/>
              </w:rPr>
              <w:t>Reproducción celular</w:t>
            </w:r>
            <w:r w:rsidR="003F14D9">
              <w:rPr>
                <w:noProof/>
                <w:webHidden/>
              </w:rPr>
              <w:tab/>
            </w:r>
            <w:r w:rsidR="003F14D9">
              <w:rPr>
                <w:noProof/>
                <w:webHidden/>
              </w:rPr>
              <w:fldChar w:fldCharType="begin"/>
            </w:r>
            <w:r w:rsidR="003F14D9">
              <w:rPr>
                <w:noProof/>
                <w:webHidden/>
              </w:rPr>
              <w:instrText xml:space="preserve"> PAGEREF _Toc147928129 \h </w:instrText>
            </w:r>
            <w:r w:rsidR="003F14D9">
              <w:rPr>
                <w:noProof/>
                <w:webHidden/>
              </w:rPr>
            </w:r>
            <w:r w:rsidR="003F14D9">
              <w:rPr>
                <w:noProof/>
                <w:webHidden/>
              </w:rPr>
              <w:fldChar w:fldCharType="separate"/>
            </w:r>
            <w:r w:rsidR="0034505E">
              <w:rPr>
                <w:noProof/>
                <w:webHidden/>
              </w:rPr>
              <w:t>15</w:t>
            </w:r>
            <w:r w:rsidR="003F14D9">
              <w:rPr>
                <w:noProof/>
                <w:webHidden/>
              </w:rPr>
              <w:fldChar w:fldCharType="end"/>
            </w:r>
          </w:hyperlink>
        </w:p>
        <w:p w14:paraId="27B09737" w14:textId="676D2987" w:rsidR="003F14D9" w:rsidRDefault="00000000">
          <w:pPr>
            <w:pStyle w:val="TDC2"/>
            <w:tabs>
              <w:tab w:val="left" w:pos="1760"/>
              <w:tab w:val="right" w:leader="dot" w:pos="9962"/>
            </w:tabs>
            <w:rPr>
              <w:rFonts w:eastAsiaTheme="minorEastAsia"/>
              <w:noProof/>
              <w:sz w:val="22"/>
              <w:lang w:val="es-CO" w:eastAsia="es-CO"/>
            </w:rPr>
          </w:pPr>
          <w:hyperlink w:anchor="_Toc147928130" w:history="1">
            <w:r w:rsidR="003F14D9" w:rsidRPr="00A272B6">
              <w:rPr>
                <w:rStyle w:val="Hipervnculo"/>
                <w:noProof/>
              </w:rPr>
              <w:t>1.3.</w:t>
            </w:r>
            <w:r w:rsidR="003F14D9">
              <w:rPr>
                <w:rFonts w:eastAsiaTheme="minorEastAsia"/>
                <w:noProof/>
                <w:sz w:val="22"/>
                <w:lang w:val="es-CO" w:eastAsia="es-CO"/>
              </w:rPr>
              <w:tab/>
            </w:r>
            <w:r w:rsidR="003F14D9" w:rsidRPr="00A272B6">
              <w:rPr>
                <w:rStyle w:val="Hipervnculo"/>
                <w:noProof/>
              </w:rPr>
              <w:t>Botánica</w:t>
            </w:r>
            <w:r w:rsidR="003F14D9">
              <w:rPr>
                <w:noProof/>
                <w:webHidden/>
              </w:rPr>
              <w:tab/>
            </w:r>
            <w:r w:rsidR="003F14D9">
              <w:rPr>
                <w:noProof/>
                <w:webHidden/>
              </w:rPr>
              <w:fldChar w:fldCharType="begin"/>
            </w:r>
            <w:r w:rsidR="003F14D9">
              <w:rPr>
                <w:noProof/>
                <w:webHidden/>
              </w:rPr>
              <w:instrText xml:space="preserve"> PAGEREF _Toc147928130 \h </w:instrText>
            </w:r>
            <w:r w:rsidR="003F14D9">
              <w:rPr>
                <w:noProof/>
                <w:webHidden/>
              </w:rPr>
            </w:r>
            <w:r w:rsidR="003F14D9">
              <w:rPr>
                <w:noProof/>
                <w:webHidden/>
              </w:rPr>
              <w:fldChar w:fldCharType="separate"/>
            </w:r>
            <w:r w:rsidR="0034505E">
              <w:rPr>
                <w:noProof/>
                <w:webHidden/>
              </w:rPr>
              <w:t>19</w:t>
            </w:r>
            <w:r w:rsidR="003F14D9">
              <w:rPr>
                <w:noProof/>
                <w:webHidden/>
              </w:rPr>
              <w:fldChar w:fldCharType="end"/>
            </w:r>
          </w:hyperlink>
        </w:p>
        <w:p w14:paraId="3CA5E7A8" w14:textId="467AB2DB" w:rsidR="003F14D9" w:rsidRDefault="00000000">
          <w:pPr>
            <w:pStyle w:val="TDC2"/>
            <w:tabs>
              <w:tab w:val="left" w:pos="1760"/>
              <w:tab w:val="right" w:leader="dot" w:pos="9962"/>
            </w:tabs>
            <w:rPr>
              <w:rFonts w:eastAsiaTheme="minorEastAsia"/>
              <w:noProof/>
              <w:sz w:val="22"/>
              <w:lang w:val="es-CO" w:eastAsia="es-CO"/>
            </w:rPr>
          </w:pPr>
          <w:hyperlink w:anchor="_Toc147928131" w:history="1">
            <w:r w:rsidR="003F14D9" w:rsidRPr="00A272B6">
              <w:rPr>
                <w:rStyle w:val="Hipervnculo"/>
                <w:noProof/>
              </w:rPr>
              <w:t>1.4.</w:t>
            </w:r>
            <w:r w:rsidR="003F14D9">
              <w:rPr>
                <w:rFonts w:eastAsiaTheme="minorEastAsia"/>
                <w:noProof/>
                <w:sz w:val="22"/>
                <w:lang w:val="es-CO" w:eastAsia="es-CO"/>
              </w:rPr>
              <w:tab/>
            </w:r>
            <w:r w:rsidR="003F14D9" w:rsidRPr="00A272B6">
              <w:rPr>
                <w:rStyle w:val="Hipervnculo"/>
                <w:noProof/>
              </w:rPr>
              <w:t>Niveles de organización</w:t>
            </w:r>
            <w:r w:rsidR="003F14D9">
              <w:rPr>
                <w:noProof/>
                <w:webHidden/>
              </w:rPr>
              <w:tab/>
            </w:r>
            <w:r w:rsidR="003F14D9">
              <w:rPr>
                <w:noProof/>
                <w:webHidden/>
              </w:rPr>
              <w:fldChar w:fldCharType="begin"/>
            </w:r>
            <w:r w:rsidR="003F14D9">
              <w:rPr>
                <w:noProof/>
                <w:webHidden/>
              </w:rPr>
              <w:instrText xml:space="preserve"> PAGEREF _Toc147928131 \h </w:instrText>
            </w:r>
            <w:r w:rsidR="003F14D9">
              <w:rPr>
                <w:noProof/>
                <w:webHidden/>
              </w:rPr>
            </w:r>
            <w:r w:rsidR="003F14D9">
              <w:rPr>
                <w:noProof/>
                <w:webHidden/>
              </w:rPr>
              <w:fldChar w:fldCharType="separate"/>
            </w:r>
            <w:r w:rsidR="0034505E">
              <w:rPr>
                <w:noProof/>
                <w:webHidden/>
              </w:rPr>
              <w:t>21</w:t>
            </w:r>
            <w:r w:rsidR="003F14D9">
              <w:rPr>
                <w:noProof/>
                <w:webHidden/>
              </w:rPr>
              <w:fldChar w:fldCharType="end"/>
            </w:r>
          </w:hyperlink>
        </w:p>
        <w:p w14:paraId="43B4E73B" w14:textId="79179B47" w:rsidR="003F14D9" w:rsidRDefault="00000000">
          <w:pPr>
            <w:pStyle w:val="TDC1"/>
            <w:tabs>
              <w:tab w:val="left" w:pos="1320"/>
              <w:tab w:val="right" w:leader="dot" w:pos="9962"/>
            </w:tabs>
            <w:rPr>
              <w:rFonts w:eastAsiaTheme="minorEastAsia"/>
              <w:noProof/>
              <w:sz w:val="22"/>
              <w:lang w:val="es-CO" w:eastAsia="es-CO"/>
            </w:rPr>
          </w:pPr>
          <w:hyperlink w:anchor="_Toc147928132" w:history="1">
            <w:r w:rsidR="003F14D9" w:rsidRPr="00A272B6">
              <w:rPr>
                <w:rStyle w:val="Hipervnculo"/>
                <w:noProof/>
              </w:rPr>
              <w:t>2.</w:t>
            </w:r>
            <w:r w:rsidR="003F14D9">
              <w:rPr>
                <w:rFonts w:eastAsiaTheme="minorEastAsia"/>
                <w:noProof/>
                <w:sz w:val="22"/>
                <w:lang w:val="es-CO" w:eastAsia="es-CO"/>
              </w:rPr>
              <w:tab/>
            </w:r>
            <w:r w:rsidR="003F14D9" w:rsidRPr="00A272B6">
              <w:rPr>
                <w:rStyle w:val="Hipervnculo"/>
                <w:noProof/>
              </w:rPr>
              <w:t>Anatomía y fisiología</w:t>
            </w:r>
            <w:r w:rsidR="003F14D9">
              <w:rPr>
                <w:noProof/>
                <w:webHidden/>
              </w:rPr>
              <w:tab/>
            </w:r>
            <w:r w:rsidR="003F14D9">
              <w:rPr>
                <w:noProof/>
                <w:webHidden/>
              </w:rPr>
              <w:fldChar w:fldCharType="begin"/>
            </w:r>
            <w:r w:rsidR="003F14D9">
              <w:rPr>
                <w:noProof/>
                <w:webHidden/>
              </w:rPr>
              <w:instrText xml:space="preserve"> PAGEREF _Toc147928132 \h </w:instrText>
            </w:r>
            <w:r w:rsidR="003F14D9">
              <w:rPr>
                <w:noProof/>
                <w:webHidden/>
              </w:rPr>
            </w:r>
            <w:r w:rsidR="003F14D9">
              <w:rPr>
                <w:noProof/>
                <w:webHidden/>
              </w:rPr>
              <w:fldChar w:fldCharType="separate"/>
            </w:r>
            <w:r w:rsidR="0034505E">
              <w:rPr>
                <w:noProof/>
                <w:webHidden/>
              </w:rPr>
              <w:t>22</w:t>
            </w:r>
            <w:r w:rsidR="003F14D9">
              <w:rPr>
                <w:noProof/>
                <w:webHidden/>
              </w:rPr>
              <w:fldChar w:fldCharType="end"/>
            </w:r>
          </w:hyperlink>
        </w:p>
        <w:p w14:paraId="0E179C0D" w14:textId="1C1DE4F0" w:rsidR="003F14D9" w:rsidRDefault="00000000">
          <w:pPr>
            <w:pStyle w:val="TDC2"/>
            <w:tabs>
              <w:tab w:val="left" w:pos="1760"/>
              <w:tab w:val="right" w:leader="dot" w:pos="9962"/>
            </w:tabs>
            <w:rPr>
              <w:rFonts w:eastAsiaTheme="minorEastAsia"/>
              <w:noProof/>
              <w:sz w:val="22"/>
              <w:lang w:val="es-CO" w:eastAsia="es-CO"/>
            </w:rPr>
          </w:pPr>
          <w:hyperlink w:anchor="_Toc147928133" w:history="1">
            <w:r w:rsidR="003F14D9" w:rsidRPr="00A272B6">
              <w:rPr>
                <w:rStyle w:val="Hipervnculo"/>
                <w:noProof/>
              </w:rPr>
              <w:t>2.1.</w:t>
            </w:r>
            <w:r w:rsidR="003F14D9">
              <w:rPr>
                <w:rFonts w:eastAsiaTheme="minorEastAsia"/>
                <w:noProof/>
                <w:sz w:val="22"/>
                <w:lang w:val="es-CO" w:eastAsia="es-CO"/>
              </w:rPr>
              <w:tab/>
            </w:r>
            <w:r w:rsidR="003F14D9" w:rsidRPr="00A272B6">
              <w:rPr>
                <w:rStyle w:val="Hipervnculo"/>
                <w:noProof/>
              </w:rPr>
              <w:t>Niveles de organización estructural</w:t>
            </w:r>
            <w:r w:rsidR="003F14D9">
              <w:rPr>
                <w:noProof/>
                <w:webHidden/>
              </w:rPr>
              <w:tab/>
            </w:r>
            <w:r w:rsidR="003F14D9">
              <w:rPr>
                <w:noProof/>
                <w:webHidden/>
              </w:rPr>
              <w:fldChar w:fldCharType="begin"/>
            </w:r>
            <w:r w:rsidR="003F14D9">
              <w:rPr>
                <w:noProof/>
                <w:webHidden/>
              </w:rPr>
              <w:instrText xml:space="preserve"> PAGEREF _Toc147928133 \h </w:instrText>
            </w:r>
            <w:r w:rsidR="003F14D9">
              <w:rPr>
                <w:noProof/>
                <w:webHidden/>
              </w:rPr>
            </w:r>
            <w:r w:rsidR="003F14D9">
              <w:rPr>
                <w:noProof/>
                <w:webHidden/>
              </w:rPr>
              <w:fldChar w:fldCharType="separate"/>
            </w:r>
            <w:r w:rsidR="0034505E">
              <w:rPr>
                <w:noProof/>
                <w:webHidden/>
              </w:rPr>
              <w:t>23</w:t>
            </w:r>
            <w:r w:rsidR="003F14D9">
              <w:rPr>
                <w:noProof/>
                <w:webHidden/>
              </w:rPr>
              <w:fldChar w:fldCharType="end"/>
            </w:r>
          </w:hyperlink>
        </w:p>
        <w:p w14:paraId="3ACA5B7D" w14:textId="75D9318E" w:rsidR="003F14D9" w:rsidRDefault="00000000">
          <w:pPr>
            <w:pStyle w:val="TDC2"/>
            <w:tabs>
              <w:tab w:val="left" w:pos="1760"/>
              <w:tab w:val="right" w:leader="dot" w:pos="9962"/>
            </w:tabs>
            <w:rPr>
              <w:rFonts w:eastAsiaTheme="minorEastAsia"/>
              <w:noProof/>
              <w:sz w:val="22"/>
              <w:lang w:val="es-CO" w:eastAsia="es-CO"/>
            </w:rPr>
          </w:pPr>
          <w:hyperlink w:anchor="_Toc147928134" w:history="1">
            <w:r w:rsidR="003F14D9" w:rsidRPr="00A272B6">
              <w:rPr>
                <w:rStyle w:val="Hipervnculo"/>
                <w:noProof/>
              </w:rPr>
              <w:t>2.2.</w:t>
            </w:r>
            <w:r w:rsidR="003F14D9">
              <w:rPr>
                <w:rFonts w:eastAsiaTheme="minorEastAsia"/>
                <w:noProof/>
                <w:sz w:val="22"/>
                <w:lang w:val="es-CO" w:eastAsia="es-CO"/>
              </w:rPr>
              <w:tab/>
            </w:r>
            <w:r w:rsidR="003F14D9" w:rsidRPr="00A272B6">
              <w:rPr>
                <w:rStyle w:val="Hipervnculo"/>
                <w:noProof/>
              </w:rPr>
              <w:t>Características del órgano humano vivo</w:t>
            </w:r>
            <w:r w:rsidR="003F14D9">
              <w:rPr>
                <w:noProof/>
                <w:webHidden/>
              </w:rPr>
              <w:tab/>
            </w:r>
            <w:r w:rsidR="003F14D9">
              <w:rPr>
                <w:noProof/>
                <w:webHidden/>
              </w:rPr>
              <w:fldChar w:fldCharType="begin"/>
            </w:r>
            <w:r w:rsidR="003F14D9">
              <w:rPr>
                <w:noProof/>
                <w:webHidden/>
              </w:rPr>
              <w:instrText xml:space="preserve"> PAGEREF _Toc147928134 \h </w:instrText>
            </w:r>
            <w:r w:rsidR="003F14D9">
              <w:rPr>
                <w:noProof/>
                <w:webHidden/>
              </w:rPr>
            </w:r>
            <w:r w:rsidR="003F14D9">
              <w:rPr>
                <w:noProof/>
                <w:webHidden/>
              </w:rPr>
              <w:fldChar w:fldCharType="separate"/>
            </w:r>
            <w:r w:rsidR="0034505E">
              <w:rPr>
                <w:noProof/>
                <w:webHidden/>
              </w:rPr>
              <w:t>24</w:t>
            </w:r>
            <w:r w:rsidR="003F14D9">
              <w:rPr>
                <w:noProof/>
                <w:webHidden/>
              </w:rPr>
              <w:fldChar w:fldCharType="end"/>
            </w:r>
          </w:hyperlink>
        </w:p>
        <w:p w14:paraId="0024B02B" w14:textId="7D6A34B7" w:rsidR="003F14D9" w:rsidRDefault="00000000">
          <w:pPr>
            <w:pStyle w:val="TDC2"/>
            <w:tabs>
              <w:tab w:val="left" w:pos="1760"/>
              <w:tab w:val="right" w:leader="dot" w:pos="9962"/>
            </w:tabs>
            <w:rPr>
              <w:rFonts w:eastAsiaTheme="minorEastAsia"/>
              <w:noProof/>
              <w:sz w:val="22"/>
              <w:lang w:val="es-CO" w:eastAsia="es-CO"/>
            </w:rPr>
          </w:pPr>
          <w:hyperlink w:anchor="_Toc147928135" w:history="1">
            <w:r w:rsidR="003F14D9" w:rsidRPr="00A272B6">
              <w:rPr>
                <w:rStyle w:val="Hipervnculo"/>
                <w:noProof/>
              </w:rPr>
              <w:t>2.3.</w:t>
            </w:r>
            <w:r w:rsidR="003F14D9">
              <w:rPr>
                <w:rFonts w:eastAsiaTheme="minorEastAsia"/>
                <w:noProof/>
                <w:sz w:val="22"/>
                <w:lang w:val="es-CO" w:eastAsia="es-CO"/>
              </w:rPr>
              <w:tab/>
            </w:r>
            <w:r w:rsidR="003F14D9" w:rsidRPr="00A272B6">
              <w:rPr>
                <w:rStyle w:val="Hipervnculo"/>
                <w:noProof/>
              </w:rPr>
              <w:t>Terminología</w:t>
            </w:r>
            <w:r w:rsidR="003F14D9">
              <w:rPr>
                <w:noProof/>
                <w:webHidden/>
              </w:rPr>
              <w:tab/>
            </w:r>
            <w:r w:rsidR="003F14D9">
              <w:rPr>
                <w:noProof/>
                <w:webHidden/>
              </w:rPr>
              <w:fldChar w:fldCharType="begin"/>
            </w:r>
            <w:r w:rsidR="003F14D9">
              <w:rPr>
                <w:noProof/>
                <w:webHidden/>
              </w:rPr>
              <w:instrText xml:space="preserve"> PAGEREF _Toc147928135 \h </w:instrText>
            </w:r>
            <w:r w:rsidR="003F14D9">
              <w:rPr>
                <w:noProof/>
                <w:webHidden/>
              </w:rPr>
            </w:r>
            <w:r w:rsidR="003F14D9">
              <w:rPr>
                <w:noProof/>
                <w:webHidden/>
              </w:rPr>
              <w:fldChar w:fldCharType="separate"/>
            </w:r>
            <w:r w:rsidR="0034505E">
              <w:rPr>
                <w:noProof/>
                <w:webHidden/>
              </w:rPr>
              <w:t>24</w:t>
            </w:r>
            <w:r w:rsidR="003F14D9">
              <w:rPr>
                <w:noProof/>
                <w:webHidden/>
              </w:rPr>
              <w:fldChar w:fldCharType="end"/>
            </w:r>
          </w:hyperlink>
        </w:p>
        <w:p w14:paraId="1A87085D" w14:textId="240FCDA2" w:rsidR="003F14D9" w:rsidRDefault="00000000">
          <w:pPr>
            <w:pStyle w:val="TDC1"/>
            <w:tabs>
              <w:tab w:val="left" w:pos="1320"/>
              <w:tab w:val="right" w:leader="dot" w:pos="9962"/>
            </w:tabs>
            <w:rPr>
              <w:rFonts w:eastAsiaTheme="minorEastAsia"/>
              <w:noProof/>
              <w:sz w:val="22"/>
              <w:lang w:val="es-CO" w:eastAsia="es-CO"/>
            </w:rPr>
          </w:pPr>
          <w:hyperlink w:anchor="_Toc147928136" w:history="1">
            <w:r w:rsidR="003F14D9" w:rsidRPr="00A272B6">
              <w:rPr>
                <w:rStyle w:val="Hipervnculo"/>
                <w:noProof/>
              </w:rPr>
              <w:t>3.</w:t>
            </w:r>
            <w:r w:rsidR="003F14D9">
              <w:rPr>
                <w:rFonts w:eastAsiaTheme="minorEastAsia"/>
                <w:noProof/>
                <w:sz w:val="22"/>
                <w:lang w:val="es-CO" w:eastAsia="es-CO"/>
              </w:rPr>
              <w:tab/>
            </w:r>
            <w:r w:rsidR="003F14D9" w:rsidRPr="00A272B6">
              <w:rPr>
                <w:rStyle w:val="Hipervnculo"/>
                <w:noProof/>
              </w:rPr>
              <w:t>Fisiología por sistemas del cuerpo</w:t>
            </w:r>
            <w:r w:rsidR="003F14D9">
              <w:rPr>
                <w:noProof/>
                <w:webHidden/>
              </w:rPr>
              <w:tab/>
            </w:r>
            <w:r w:rsidR="003F14D9">
              <w:rPr>
                <w:noProof/>
                <w:webHidden/>
              </w:rPr>
              <w:fldChar w:fldCharType="begin"/>
            </w:r>
            <w:r w:rsidR="003F14D9">
              <w:rPr>
                <w:noProof/>
                <w:webHidden/>
              </w:rPr>
              <w:instrText xml:space="preserve"> PAGEREF _Toc147928136 \h </w:instrText>
            </w:r>
            <w:r w:rsidR="003F14D9">
              <w:rPr>
                <w:noProof/>
                <w:webHidden/>
              </w:rPr>
            </w:r>
            <w:r w:rsidR="003F14D9">
              <w:rPr>
                <w:noProof/>
                <w:webHidden/>
              </w:rPr>
              <w:fldChar w:fldCharType="separate"/>
            </w:r>
            <w:r w:rsidR="0034505E">
              <w:rPr>
                <w:noProof/>
                <w:webHidden/>
              </w:rPr>
              <w:t>27</w:t>
            </w:r>
            <w:r w:rsidR="003F14D9">
              <w:rPr>
                <w:noProof/>
                <w:webHidden/>
              </w:rPr>
              <w:fldChar w:fldCharType="end"/>
            </w:r>
          </w:hyperlink>
        </w:p>
        <w:p w14:paraId="495887BE" w14:textId="65450E14" w:rsidR="003F14D9" w:rsidRDefault="00000000">
          <w:pPr>
            <w:pStyle w:val="TDC2"/>
            <w:tabs>
              <w:tab w:val="left" w:pos="1760"/>
              <w:tab w:val="right" w:leader="dot" w:pos="9962"/>
            </w:tabs>
            <w:rPr>
              <w:rFonts w:eastAsiaTheme="minorEastAsia"/>
              <w:noProof/>
              <w:sz w:val="22"/>
              <w:lang w:val="es-CO" w:eastAsia="es-CO"/>
            </w:rPr>
          </w:pPr>
          <w:hyperlink w:anchor="_Toc147928137" w:history="1">
            <w:r w:rsidR="003F14D9" w:rsidRPr="00A272B6">
              <w:rPr>
                <w:rStyle w:val="Hipervnculo"/>
                <w:noProof/>
              </w:rPr>
              <w:t>3.1.</w:t>
            </w:r>
            <w:r w:rsidR="003F14D9">
              <w:rPr>
                <w:rFonts w:eastAsiaTheme="minorEastAsia"/>
                <w:noProof/>
                <w:sz w:val="22"/>
                <w:lang w:val="es-CO" w:eastAsia="es-CO"/>
              </w:rPr>
              <w:tab/>
            </w:r>
            <w:r w:rsidR="003F14D9" w:rsidRPr="00A272B6">
              <w:rPr>
                <w:rStyle w:val="Hipervnculo"/>
                <w:noProof/>
              </w:rPr>
              <w:t>Sistema nervioso</w:t>
            </w:r>
            <w:r w:rsidR="003F14D9">
              <w:rPr>
                <w:noProof/>
                <w:webHidden/>
              </w:rPr>
              <w:tab/>
            </w:r>
            <w:r w:rsidR="003F14D9">
              <w:rPr>
                <w:noProof/>
                <w:webHidden/>
              </w:rPr>
              <w:fldChar w:fldCharType="begin"/>
            </w:r>
            <w:r w:rsidR="003F14D9">
              <w:rPr>
                <w:noProof/>
                <w:webHidden/>
              </w:rPr>
              <w:instrText xml:space="preserve"> PAGEREF _Toc147928137 \h </w:instrText>
            </w:r>
            <w:r w:rsidR="003F14D9">
              <w:rPr>
                <w:noProof/>
                <w:webHidden/>
              </w:rPr>
            </w:r>
            <w:r w:rsidR="003F14D9">
              <w:rPr>
                <w:noProof/>
                <w:webHidden/>
              </w:rPr>
              <w:fldChar w:fldCharType="separate"/>
            </w:r>
            <w:r w:rsidR="0034505E">
              <w:rPr>
                <w:noProof/>
                <w:webHidden/>
              </w:rPr>
              <w:t>27</w:t>
            </w:r>
            <w:r w:rsidR="003F14D9">
              <w:rPr>
                <w:noProof/>
                <w:webHidden/>
              </w:rPr>
              <w:fldChar w:fldCharType="end"/>
            </w:r>
          </w:hyperlink>
        </w:p>
        <w:p w14:paraId="645C4F75" w14:textId="3D655026" w:rsidR="003F14D9" w:rsidRDefault="00000000">
          <w:pPr>
            <w:pStyle w:val="TDC2"/>
            <w:tabs>
              <w:tab w:val="left" w:pos="1760"/>
              <w:tab w:val="right" w:leader="dot" w:pos="9962"/>
            </w:tabs>
            <w:rPr>
              <w:rFonts w:eastAsiaTheme="minorEastAsia"/>
              <w:noProof/>
              <w:sz w:val="22"/>
              <w:lang w:val="es-CO" w:eastAsia="es-CO"/>
            </w:rPr>
          </w:pPr>
          <w:hyperlink w:anchor="_Toc147928138" w:history="1">
            <w:r w:rsidR="003F14D9" w:rsidRPr="00A272B6">
              <w:rPr>
                <w:rStyle w:val="Hipervnculo"/>
                <w:noProof/>
              </w:rPr>
              <w:t>3.2.</w:t>
            </w:r>
            <w:r w:rsidR="003F14D9">
              <w:rPr>
                <w:rFonts w:eastAsiaTheme="minorEastAsia"/>
                <w:noProof/>
                <w:sz w:val="22"/>
                <w:lang w:val="es-CO" w:eastAsia="es-CO"/>
              </w:rPr>
              <w:tab/>
            </w:r>
            <w:r w:rsidR="003F14D9" w:rsidRPr="00A272B6">
              <w:rPr>
                <w:rStyle w:val="Hipervnculo"/>
                <w:noProof/>
              </w:rPr>
              <w:t>Sistema cardiovascular</w:t>
            </w:r>
            <w:r w:rsidR="003F14D9">
              <w:rPr>
                <w:noProof/>
                <w:webHidden/>
              </w:rPr>
              <w:tab/>
            </w:r>
            <w:r w:rsidR="003F14D9">
              <w:rPr>
                <w:noProof/>
                <w:webHidden/>
              </w:rPr>
              <w:fldChar w:fldCharType="begin"/>
            </w:r>
            <w:r w:rsidR="003F14D9">
              <w:rPr>
                <w:noProof/>
                <w:webHidden/>
              </w:rPr>
              <w:instrText xml:space="preserve"> PAGEREF _Toc147928138 \h </w:instrText>
            </w:r>
            <w:r w:rsidR="003F14D9">
              <w:rPr>
                <w:noProof/>
                <w:webHidden/>
              </w:rPr>
            </w:r>
            <w:r w:rsidR="003F14D9">
              <w:rPr>
                <w:noProof/>
                <w:webHidden/>
              </w:rPr>
              <w:fldChar w:fldCharType="separate"/>
            </w:r>
            <w:r w:rsidR="0034505E">
              <w:rPr>
                <w:noProof/>
                <w:webHidden/>
              </w:rPr>
              <w:t>30</w:t>
            </w:r>
            <w:r w:rsidR="003F14D9">
              <w:rPr>
                <w:noProof/>
                <w:webHidden/>
              </w:rPr>
              <w:fldChar w:fldCharType="end"/>
            </w:r>
          </w:hyperlink>
        </w:p>
        <w:p w14:paraId="446119D7" w14:textId="62E351D1" w:rsidR="003F14D9" w:rsidRDefault="00000000">
          <w:pPr>
            <w:pStyle w:val="TDC2"/>
            <w:tabs>
              <w:tab w:val="left" w:pos="1760"/>
              <w:tab w:val="right" w:leader="dot" w:pos="9962"/>
            </w:tabs>
            <w:rPr>
              <w:rFonts w:eastAsiaTheme="minorEastAsia"/>
              <w:noProof/>
              <w:sz w:val="22"/>
              <w:lang w:val="es-CO" w:eastAsia="es-CO"/>
            </w:rPr>
          </w:pPr>
          <w:hyperlink w:anchor="_Toc147928139" w:history="1">
            <w:r w:rsidR="003F14D9" w:rsidRPr="00A272B6">
              <w:rPr>
                <w:rStyle w:val="Hipervnculo"/>
                <w:noProof/>
              </w:rPr>
              <w:t>3.3.</w:t>
            </w:r>
            <w:r w:rsidR="003F14D9">
              <w:rPr>
                <w:rFonts w:eastAsiaTheme="minorEastAsia"/>
                <w:noProof/>
                <w:sz w:val="22"/>
                <w:lang w:val="es-CO" w:eastAsia="es-CO"/>
              </w:rPr>
              <w:tab/>
            </w:r>
            <w:r w:rsidR="003F14D9" w:rsidRPr="00A272B6">
              <w:rPr>
                <w:rStyle w:val="Hipervnculo"/>
                <w:noProof/>
              </w:rPr>
              <w:t>Sistema respiratorio</w:t>
            </w:r>
            <w:r w:rsidR="003F14D9">
              <w:rPr>
                <w:noProof/>
                <w:webHidden/>
              </w:rPr>
              <w:tab/>
            </w:r>
            <w:r w:rsidR="003F14D9">
              <w:rPr>
                <w:noProof/>
                <w:webHidden/>
              </w:rPr>
              <w:fldChar w:fldCharType="begin"/>
            </w:r>
            <w:r w:rsidR="003F14D9">
              <w:rPr>
                <w:noProof/>
                <w:webHidden/>
              </w:rPr>
              <w:instrText xml:space="preserve"> PAGEREF _Toc147928139 \h </w:instrText>
            </w:r>
            <w:r w:rsidR="003F14D9">
              <w:rPr>
                <w:noProof/>
                <w:webHidden/>
              </w:rPr>
            </w:r>
            <w:r w:rsidR="003F14D9">
              <w:rPr>
                <w:noProof/>
                <w:webHidden/>
              </w:rPr>
              <w:fldChar w:fldCharType="separate"/>
            </w:r>
            <w:r w:rsidR="0034505E">
              <w:rPr>
                <w:noProof/>
                <w:webHidden/>
              </w:rPr>
              <w:t>32</w:t>
            </w:r>
            <w:r w:rsidR="003F14D9">
              <w:rPr>
                <w:noProof/>
                <w:webHidden/>
              </w:rPr>
              <w:fldChar w:fldCharType="end"/>
            </w:r>
          </w:hyperlink>
        </w:p>
        <w:p w14:paraId="5C291AE1" w14:textId="72D33B59" w:rsidR="003F14D9" w:rsidRDefault="00000000">
          <w:pPr>
            <w:pStyle w:val="TDC2"/>
            <w:tabs>
              <w:tab w:val="left" w:pos="1760"/>
              <w:tab w:val="right" w:leader="dot" w:pos="9962"/>
            </w:tabs>
            <w:rPr>
              <w:rFonts w:eastAsiaTheme="minorEastAsia"/>
              <w:noProof/>
              <w:sz w:val="22"/>
              <w:lang w:val="es-CO" w:eastAsia="es-CO"/>
            </w:rPr>
          </w:pPr>
          <w:hyperlink w:anchor="_Toc147928140" w:history="1">
            <w:r w:rsidR="003F14D9" w:rsidRPr="00A272B6">
              <w:rPr>
                <w:rStyle w:val="Hipervnculo"/>
                <w:noProof/>
              </w:rPr>
              <w:t>3.4.</w:t>
            </w:r>
            <w:r w:rsidR="003F14D9">
              <w:rPr>
                <w:rFonts w:eastAsiaTheme="minorEastAsia"/>
                <w:noProof/>
                <w:sz w:val="22"/>
                <w:lang w:val="es-CO" w:eastAsia="es-CO"/>
              </w:rPr>
              <w:tab/>
            </w:r>
            <w:r w:rsidR="003F14D9" w:rsidRPr="00A272B6">
              <w:rPr>
                <w:rStyle w:val="Hipervnculo"/>
                <w:noProof/>
              </w:rPr>
              <w:t>Sistema digestivo</w:t>
            </w:r>
            <w:r w:rsidR="003F14D9">
              <w:rPr>
                <w:noProof/>
                <w:webHidden/>
              </w:rPr>
              <w:tab/>
            </w:r>
            <w:r w:rsidR="003F14D9">
              <w:rPr>
                <w:noProof/>
                <w:webHidden/>
              </w:rPr>
              <w:fldChar w:fldCharType="begin"/>
            </w:r>
            <w:r w:rsidR="003F14D9">
              <w:rPr>
                <w:noProof/>
                <w:webHidden/>
              </w:rPr>
              <w:instrText xml:space="preserve"> PAGEREF _Toc147928140 \h </w:instrText>
            </w:r>
            <w:r w:rsidR="003F14D9">
              <w:rPr>
                <w:noProof/>
                <w:webHidden/>
              </w:rPr>
            </w:r>
            <w:r w:rsidR="003F14D9">
              <w:rPr>
                <w:noProof/>
                <w:webHidden/>
              </w:rPr>
              <w:fldChar w:fldCharType="separate"/>
            </w:r>
            <w:r w:rsidR="0034505E">
              <w:rPr>
                <w:noProof/>
                <w:webHidden/>
              </w:rPr>
              <w:t>34</w:t>
            </w:r>
            <w:r w:rsidR="003F14D9">
              <w:rPr>
                <w:noProof/>
                <w:webHidden/>
              </w:rPr>
              <w:fldChar w:fldCharType="end"/>
            </w:r>
          </w:hyperlink>
        </w:p>
        <w:p w14:paraId="2FF91869" w14:textId="7CE19EE0" w:rsidR="003F14D9" w:rsidRDefault="00000000">
          <w:pPr>
            <w:pStyle w:val="TDC2"/>
            <w:tabs>
              <w:tab w:val="left" w:pos="1760"/>
              <w:tab w:val="right" w:leader="dot" w:pos="9962"/>
            </w:tabs>
            <w:rPr>
              <w:rFonts w:eastAsiaTheme="minorEastAsia"/>
              <w:noProof/>
              <w:sz w:val="22"/>
              <w:lang w:val="es-CO" w:eastAsia="es-CO"/>
            </w:rPr>
          </w:pPr>
          <w:hyperlink w:anchor="_Toc147928141" w:history="1">
            <w:r w:rsidR="003F14D9" w:rsidRPr="00A272B6">
              <w:rPr>
                <w:rStyle w:val="Hipervnculo"/>
                <w:noProof/>
              </w:rPr>
              <w:t>3.5.</w:t>
            </w:r>
            <w:r w:rsidR="003F14D9">
              <w:rPr>
                <w:rFonts w:eastAsiaTheme="minorEastAsia"/>
                <w:noProof/>
                <w:sz w:val="22"/>
                <w:lang w:val="es-CO" w:eastAsia="es-CO"/>
              </w:rPr>
              <w:tab/>
            </w:r>
            <w:r w:rsidR="003F14D9" w:rsidRPr="00A272B6">
              <w:rPr>
                <w:rStyle w:val="Hipervnculo"/>
                <w:noProof/>
              </w:rPr>
              <w:t>Sistema endocrino</w:t>
            </w:r>
            <w:r w:rsidR="003F14D9">
              <w:rPr>
                <w:noProof/>
                <w:webHidden/>
              </w:rPr>
              <w:tab/>
            </w:r>
            <w:r w:rsidR="003F14D9">
              <w:rPr>
                <w:noProof/>
                <w:webHidden/>
              </w:rPr>
              <w:fldChar w:fldCharType="begin"/>
            </w:r>
            <w:r w:rsidR="003F14D9">
              <w:rPr>
                <w:noProof/>
                <w:webHidden/>
              </w:rPr>
              <w:instrText xml:space="preserve"> PAGEREF _Toc147928141 \h </w:instrText>
            </w:r>
            <w:r w:rsidR="003F14D9">
              <w:rPr>
                <w:noProof/>
                <w:webHidden/>
              </w:rPr>
            </w:r>
            <w:r w:rsidR="003F14D9">
              <w:rPr>
                <w:noProof/>
                <w:webHidden/>
              </w:rPr>
              <w:fldChar w:fldCharType="separate"/>
            </w:r>
            <w:r w:rsidR="0034505E">
              <w:rPr>
                <w:noProof/>
                <w:webHidden/>
              </w:rPr>
              <w:t>36</w:t>
            </w:r>
            <w:r w:rsidR="003F14D9">
              <w:rPr>
                <w:noProof/>
                <w:webHidden/>
              </w:rPr>
              <w:fldChar w:fldCharType="end"/>
            </w:r>
          </w:hyperlink>
        </w:p>
        <w:p w14:paraId="022A327D" w14:textId="6281BB6A" w:rsidR="003F14D9" w:rsidRDefault="00000000">
          <w:pPr>
            <w:pStyle w:val="TDC2"/>
            <w:tabs>
              <w:tab w:val="left" w:pos="1760"/>
              <w:tab w:val="right" w:leader="dot" w:pos="9962"/>
            </w:tabs>
            <w:rPr>
              <w:rFonts w:eastAsiaTheme="minorEastAsia"/>
              <w:noProof/>
              <w:sz w:val="22"/>
              <w:lang w:val="es-CO" w:eastAsia="es-CO"/>
            </w:rPr>
          </w:pPr>
          <w:hyperlink w:anchor="_Toc147928142" w:history="1">
            <w:r w:rsidR="003F14D9" w:rsidRPr="00A272B6">
              <w:rPr>
                <w:rStyle w:val="Hipervnculo"/>
                <w:noProof/>
              </w:rPr>
              <w:t>3.6.</w:t>
            </w:r>
            <w:r w:rsidR="003F14D9">
              <w:rPr>
                <w:rFonts w:eastAsiaTheme="minorEastAsia"/>
                <w:noProof/>
                <w:sz w:val="22"/>
                <w:lang w:val="es-CO" w:eastAsia="es-CO"/>
              </w:rPr>
              <w:tab/>
            </w:r>
            <w:r w:rsidR="003F14D9" w:rsidRPr="00A272B6">
              <w:rPr>
                <w:rStyle w:val="Hipervnculo"/>
                <w:noProof/>
              </w:rPr>
              <w:t>Sistema locomotor</w:t>
            </w:r>
            <w:r w:rsidR="003F14D9">
              <w:rPr>
                <w:noProof/>
                <w:webHidden/>
              </w:rPr>
              <w:tab/>
            </w:r>
            <w:r w:rsidR="003F14D9">
              <w:rPr>
                <w:noProof/>
                <w:webHidden/>
              </w:rPr>
              <w:fldChar w:fldCharType="begin"/>
            </w:r>
            <w:r w:rsidR="003F14D9">
              <w:rPr>
                <w:noProof/>
                <w:webHidden/>
              </w:rPr>
              <w:instrText xml:space="preserve"> PAGEREF _Toc147928142 \h </w:instrText>
            </w:r>
            <w:r w:rsidR="003F14D9">
              <w:rPr>
                <w:noProof/>
                <w:webHidden/>
              </w:rPr>
            </w:r>
            <w:r w:rsidR="003F14D9">
              <w:rPr>
                <w:noProof/>
                <w:webHidden/>
              </w:rPr>
              <w:fldChar w:fldCharType="separate"/>
            </w:r>
            <w:r w:rsidR="0034505E">
              <w:rPr>
                <w:noProof/>
                <w:webHidden/>
              </w:rPr>
              <w:t>38</w:t>
            </w:r>
            <w:r w:rsidR="003F14D9">
              <w:rPr>
                <w:noProof/>
                <w:webHidden/>
              </w:rPr>
              <w:fldChar w:fldCharType="end"/>
            </w:r>
          </w:hyperlink>
        </w:p>
        <w:p w14:paraId="27DF9DAF" w14:textId="5E90ADA8" w:rsidR="003F14D9" w:rsidRDefault="00000000">
          <w:pPr>
            <w:pStyle w:val="TDC2"/>
            <w:tabs>
              <w:tab w:val="left" w:pos="1760"/>
              <w:tab w:val="right" w:leader="dot" w:pos="9962"/>
            </w:tabs>
            <w:rPr>
              <w:rFonts w:eastAsiaTheme="minorEastAsia"/>
              <w:noProof/>
              <w:sz w:val="22"/>
              <w:lang w:val="es-CO" w:eastAsia="es-CO"/>
            </w:rPr>
          </w:pPr>
          <w:hyperlink w:anchor="_Toc147928143" w:history="1">
            <w:r w:rsidR="003F14D9" w:rsidRPr="00A272B6">
              <w:rPr>
                <w:rStyle w:val="Hipervnculo"/>
                <w:noProof/>
              </w:rPr>
              <w:t>3.7.</w:t>
            </w:r>
            <w:r w:rsidR="003F14D9">
              <w:rPr>
                <w:rFonts w:eastAsiaTheme="minorEastAsia"/>
                <w:noProof/>
                <w:sz w:val="22"/>
                <w:lang w:val="es-CO" w:eastAsia="es-CO"/>
              </w:rPr>
              <w:tab/>
            </w:r>
            <w:r w:rsidR="003F14D9" w:rsidRPr="00A272B6">
              <w:rPr>
                <w:rStyle w:val="Hipervnculo"/>
                <w:noProof/>
              </w:rPr>
              <w:t>Sistema reproductor</w:t>
            </w:r>
            <w:r w:rsidR="003F14D9">
              <w:rPr>
                <w:noProof/>
                <w:webHidden/>
              </w:rPr>
              <w:tab/>
            </w:r>
            <w:r w:rsidR="003F14D9">
              <w:rPr>
                <w:noProof/>
                <w:webHidden/>
              </w:rPr>
              <w:fldChar w:fldCharType="begin"/>
            </w:r>
            <w:r w:rsidR="003F14D9">
              <w:rPr>
                <w:noProof/>
                <w:webHidden/>
              </w:rPr>
              <w:instrText xml:space="preserve"> PAGEREF _Toc147928143 \h </w:instrText>
            </w:r>
            <w:r w:rsidR="003F14D9">
              <w:rPr>
                <w:noProof/>
                <w:webHidden/>
              </w:rPr>
            </w:r>
            <w:r w:rsidR="003F14D9">
              <w:rPr>
                <w:noProof/>
                <w:webHidden/>
              </w:rPr>
              <w:fldChar w:fldCharType="separate"/>
            </w:r>
            <w:r w:rsidR="0034505E">
              <w:rPr>
                <w:noProof/>
                <w:webHidden/>
              </w:rPr>
              <w:t>41</w:t>
            </w:r>
            <w:r w:rsidR="003F14D9">
              <w:rPr>
                <w:noProof/>
                <w:webHidden/>
              </w:rPr>
              <w:fldChar w:fldCharType="end"/>
            </w:r>
          </w:hyperlink>
        </w:p>
        <w:p w14:paraId="48B105DD" w14:textId="3ED18415" w:rsidR="003F14D9" w:rsidRDefault="00000000">
          <w:pPr>
            <w:pStyle w:val="TDC2"/>
            <w:tabs>
              <w:tab w:val="left" w:pos="1760"/>
              <w:tab w:val="right" w:leader="dot" w:pos="9962"/>
            </w:tabs>
            <w:rPr>
              <w:rFonts w:eastAsiaTheme="minorEastAsia"/>
              <w:noProof/>
              <w:sz w:val="22"/>
              <w:lang w:val="es-CO" w:eastAsia="es-CO"/>
            </w:rPr>
          </w:pPr>
          <w:hyperlink w:anchor="_Toc147928144" w:history="1">
            <w:r w:rsidR="003F14D9" w:rsidRPr="00A272B6">
              <w:rPr>
                <w:rStyle w:val="Hipervnculo"/>
                <w:noProof/>
              </w:rPr>
              <w:t>3.8.</w:t>
            </w:r>
            <w:r w:rsidR="003F14D9">
              <w:rPr>
                <w:rFonts w:eastAsiaTheme="minorEastAsia"/>
                <w:noProof/>
                <w:sz w:val="22"/>
                <w:lang w:val="es-CO" w:eastAsia="es-CO"/>
              </w:rPr>
              <w:tab/>
            </w:r>
            <w:r w:rsidR="003F14D9" w:rsidRPr="00A272B6">
              <w:rPr>
                <w:rStyle w:val="Hipervnculo"/>
                <w:noProof/>
              </w:rPr>
              <w:t>Sistema tegumentario</w:t>
            </w:r>
            <w:r w:rsidR="003F14D9">
              <w:rPr>
                <w:noProof/>
                <w:webHidden/>
              </w:rPr>
              <w:tab/>
            </w:r>
            <w:r w:rsidR="003F14D9">
              <w:rPr>
                <w:noProof/>
                <w:webHidden/>
              </w:rPr>
              <w:fldChar w:fldCharType="begin"/>
            </w:r>
            <w:r w:rsidR="003F14D9">
              <w:rPr>
                <w:noProof/>
                <w:webHidden/>
              </w:rPr>
              <w:instrText xml:space="preserve"> PAGEREF _Toc147928144 \h </w:instrText>
            </w:r>
            <w:r w:rsidR="003F14D9">
              <w:rPr>
                <w:noProof/>
                <w:webHidden/>
              </w:rPr>
            </w:r>
            <w:r w:rsidR="003F14D9">
              <w:rPr>
                <w:noProof/>
                <w:webHidden/>
              </w:rPr>
              <w:fldChar w:fldCharType="separate"/>
            </w:r>
            <w:r w:rsidR="0034505E">
              <w:rPr>
                <w:noProof/>
                <w:webHidden/>
              </w:rPr>
              <w:t>43</w:t>
            </w:r>
            <w:r w:rsidR="003F14D9">
              <w:rPr>
                <w:noProof/>
                <w:webHidden/>
              </w:rPr>
              <w:fldChar w:fldCharType="end"/>
            </w:r>
          </w:hyperlink>
        </w:p>
        <w:p w14:paraId="4A3ABE1C" w14:textId="4AAC2C10" w:rsidR="003F14D9" w:rsidRDefault="00000000">
          <w:pPr>
            <w:pStyle w:val="TDC2"/>
            <w:tabs>
              <w:tab w:val="left" w:pos="1760"/>
              <w:tab w:val="right" w:leader="dot" w:pos="9962"/>
            </w:tabs>
            <w:rPr>
              <w:rFonts w:eastAsiaTheme="minorEastAsia"/>
              <w:noProof/>
              <w:sz w:val="22"/>
              <w:lang w:val="es-CO" w:eastAsia="es-CO"/>
            </w:rPr>
          </w:pPr>
          <w:hyperlink w:anchor="_Toc147928145" w:history="1">
            <w:r w:rsidR="003F14D9" w:rsidRPr="00A272B6">
              <w:rPr>
                <w:rStyle w:val="Hipervnculo"/>
                <w:noProof/>
              </w:rPr>
              <w:t>3.9.</w:t>
            </w:r>
            <w:r w:rsidR="003F14D9">
              <w:rPr>
                <w:rFonts w:eastAsiaTheme="minorEastAsia"/>
                <w:noProof/>
                <w:sz w:val="22"/>
                <w:lang w:val="es-CO" w:eastAsia="es-CO"/>
              </w:rPr>
              <w:tab/>
            </w:r>
            <w:r w:rsidR="003F14D9" w:rsidRPr="00A272B6">
              <w:rPr>
                <w:rStyle w:val="Hipervnculo"/>
                <w:noProof/>
              </w:rPr>
              <w:t>Sistema inmunológico</w:t>
            </w:r>
            <w:r w:rsidR="003F14D9">
              <w:rPr>
                <w:noProof/>
                <w:webHidden/>
              </w:rPr>
              <w:tab/>
            </w:r>
            <w:r w:rsidR="003F14D9">
              <w:rPr>
                <w:noProof/>
                <w:webHidden/>
              </w:rPr>
              <w:fldChar w:fldCharType="begin"/>
            </w:r>
            <w:r w:rsidR="003F14D9">
              <w:rPr>
                <w:noProof/>
                <w:webHidden/>
              </w:rPr>
              <w:instrText xml:space="preserve"> PAGEREF _Toc147928145 \h </w:instrText>
            </w:r>
            <w:r w:rsidR="003F14D9">
              <w:rPr>
                <w:noProof/>
                <w:webHidden/>
              </w:rPr>
            </w:r>
            <w:r w:rsidR="003F14D9">
              <w:rPr>
                <w:noProof/>
                <w:webHidden/>
              </w:rPr>
              <w:fldChar w:fldCharType="separate"/>
            </w:r>
            <w:r w:rsidR="0034505E">
              <w:rPr>
                <w:noProof/>
                <w:webHidden/>
              </w:rPr>
              <w:t>45</w:t>
            </w:r>
            <w:r w:rsidR="003F14D9">
              <w:rPr>
                <w:noProof/>
                <w:webHidden/>
              </w:rPr>
              <w:fldChar w:fldCharType="end"/>
            </w:r>
          </w:hyperlink>
        </w:p>
        <w:p w14:paraId="4A9C154F" w14:textId="434A17A3" w:rsidR="003F14D9" w:rsidRDefault="00000000">
          <w:pPr>
            <w:pStyle w:val="TDC1"/>
            <w:tabs>
              <w:tab w:val="left" w:pos="1320"/>
              <w:tab w:val="right" w:leader="dot" w:pos="9962"/>
            </w:tabs>
            <w:rPr>
              <w:rFonts w:eastAsiaTheme="minorEastAsia"/>
              <w:noProof/>
              <w:sz w:val="22"/>
              <w:lang w:val="es-CO" w:eastAsia="es-CO"/>
            </w:rPr>
          </w:pPr>
          <w:hyperlink w:anchor="_Toc147928146" w:history="1">
            <w:r w:rsidR="003F14D9" w:rsidRPr="00A272B6">
              <w:rPr>
                <w:rStyle w:val="Hipervnculo"/>
                <w:noProof/>
              </w:rPr>
              <w:t>4.</w:t>
            </w:r>
            <w:r w:rsidR="003F14D9">
              <w:rPr>
                <w:rFonts w:eastAsiaTheme="minorEastAsia"/>
                <w:noProof/>
                <w:sz w:val="22"/>
                <w:lang w:val="es-CO" w:eastAsia="es-CO"/>
              </w:rPr>
              <w:tab/>
            </w:r>
            <w:r w:rsidR="003F14D9" w:rsidRPr="00A272B6">
              <w:rPr>
                <w:rStyle w:val="Hipervnculo"/>
                <w:noProof/>
              </w:rPr>
              <w:t>Bioquímica</w:t>
            </w:r>
            <w:r w:rsidR="003F14D9">
              <w:rPr>
                <w:noProof/>
                <w:webHidden/>
              </w:rPr>
              <w:tab/>
            </w:r>
            <w:r w:rsidR="003F14D9">
              <w:rPr>
                <w:noProof/>
                <w:webHidden/>
              </w:rPr>
              <w:fldChar w:fldCharType="begin"/>
            </w:r>
            <w:r w:rsidR="003F14D9">
              <w:rPr>
                <w:noProof/>
                <w:webHidden/>
              </w:rPr>
              <w:instrText xml:space="preserve"> PAGEREF _Toc147928146 \h </w:instrText>
            </w:r>
            <w:r w:rsidR="003F14D9">
              <w:rPr>
                <w:noProof/>
                <w:webHidden/>
              </w:rPr>
            </w:r>
            <w:r w:rsidR="003F14D9">
              <w:rPr>
                <w:noProof/>
                <w:webHidden/>
              </w:rPr>
              <w:fldChar w:fldCharType="separate"/>
            </w:r>
            <w:r w:rsidR="0034505E">
              <w:rPr>
                <w:noProof/>
                <w:webHidden/>
              </w:rPr>
              <w:t>48</w:t>
            </w:r>
            <w:r w:rsidR="003F14D9">
              <w:rPr>
                <w:noProof/>
                <w:webHidden/>
              </w:rPr>
              <w:fldChar w:fldCharType="end"/>
            </w:r>
          </w:hyperlink>
        </w:p>
        <w:p w14:paraId="60EA4912" w14:textId="2E8D6451" w:rsidR="003F14D9" w:rsidRDefault="00000000">
          <w:pPr>
            <w:pStyle w:val="TDC1"/>
            <w:tabs>
              <w:tab w:val="left" w:pos="1320"/>
              <w:tab w:val="right" w:leader="dot" w:pos="9962"/>
            </w:tabs>
            <w:rPr>
              <w:rFonts w:eastAsiaTheme="minorEastAsia"/>
              <w:noProof/>
              <w:sz w:val="22"/>
              <w:lang w:val="es-CO" w:eastAsia="es-CO"/>
            </w:rPr>
          </w:pPr>
          <w:hyperlink w:anchor="_Toc147928147" w:history="1">
            <w:r w:rsidR="003F14D9" w:rsidRPr="00A272B6">
              <w:rPr>
                <w:rStyle w:val="Hipervnculo"/>
                <w:noProof/>
              </w:rPr>
              <w:t>5.</w:t>
            </w:r>
            <w:r w:rsidR="003F14D9">
              <w:rPr>
                <w:rFonts w:eastAsiaTheme="minorEastAsia"/>
                <w:noProof/>
                <w:sz w:val="22"/>
                <w:lang w:val="es-CO" w:eastAsia="es-CO"/>
              </w:rPr>
              <w:tab/>
            </w:r>
            <w:r w:rsidR="003F14D9" w:rsidRPr="00A272B6">
              <w:rPr>
                <w:rStyle w:val="Hipervnculo"/>
                <w:noProof/>
              </w:rPr>
              <w:t>Fitoquímica</w:t>
            </w:r>
            <w:r w:rsidR="003F14D9">
              <w:rPr>
                <w:noProof/>
                <w:webHidden/>
              </w:rPr>
              <w:tab/>
            </w:r>
            <w:r w:rsidR="003F14D9">
              <w:rPr>
                <w:noProof/>
                <w:webHidden/>
              </w:rPr>
              <w:fldChar w:fldCharType="begin"/>
            </w:r>
            <w:r w:rsidR="003F14D9">
              <w:rPr>
                <w:noProof/>
                <w:webHidden/>
              </w:rPr>
              <w:instrText xml:space="preserve"> PAGEREF _Toc147928147 \h </w:instrText>
            </w:r>
            <w:r w:rsidR="003F14D9">
              <w:rPr>
                <w:noProof/>
                <w:webHidden/>
              </w:rPr>
            </w:r>
            <w:r w:rsidR="003F14D9">
              <w:rPr>
                <w:noProof/>
                <w:webHidden/>
              </w:rPr>
              <w:fldChar w:fldCharType="separate"/>
            </w:r>
            <w:r w:rsidR="0034505E">
              <w:rPr>
                <w:noProof/>
                <w:webHidden/>
              </w:rPr>
              <w:t>52</w:t>
            </w:r>
            <w:r w:rsidR="003F14D9">
              <w:rPr>
                <w:noProof/>
                <w:webHidden/>
              </w:rPr>
              <w:fldChar w:fldCharType="end"/>
            </w:r>
          </w:hyperlink>
        </w:p>
        <w:p w14:paraId="17021B6C" w14:textId="2FF5E466" w:rsidR="003F14D9" w:rsidRDefault="00000000">
          <w:pPr>
            <w:pStyle w:val="TDC1"/>
            <w:tabs>
              <w:tab w:val="left" w:pos="1320"/>
              <w:tab w:val="right" w:leader="dot" w:pos="9962"/>
            </w:tabs>
            <w:rPr>
              <w:rFonts w:eastAsiaTheme="minorEastAsia"/>
              <w:noProof/>
              <w:sz w:val="22"/>
              <w:lang w:val="es-CO" w:eastAsia="es-CO"/>
            </w:rPr>
          </w:pPr>
          <w:hyperlink w:anchor="_Toc147928148" w:history="1">
            <w:r w:rsidR="003F14D9" w:rsidRPr="00A272B6">
              <w:rPr>
                <w:rStyle w:val="Hipervnculo"/>
                <w:noProof/>
              </w:rPr>
              <w:t>6.</w:t>
            </w:r>
            <w:r w:rsidR="003F14D9">
              <w:rPr>
                <w:rFonts w:eastAsiaTheme="minorEastAsia"/>
                <w:noProof/>
                <w:sz w:val="22"/>
                <w:lang w:val="es-CO" w:eastAsia="es-CO"/>
              </w:rPr>
              <w:tab/>
            </w:r>
            <w:r w:rsidR="003F14D9" w:rsidRPr="00A272B6">
              <w:rPr>
                <w:rStyle w:val="Hipervnculo"/>
                <w:rFonts w:cstheme="minorHAnsi"/>
                <w:noProof/>
              </w:rPr>
              <w:t>Farmacología</w:t>
            </w:r>
            <w:r w:rsidR="003F14D9">
              <w:rPr>
                <w:noProof/>
                <w:webHidden/>
              </w:rPr>
              <w:tab/>
            </w:r>
            <w:r w:rsidR="003F14D9">
              <w:rPr>
                <w:noProof/>
                <w:webHidden/>
              </w:rPr>
              <w:fldChar w:fldCharType="begin"/>
            </w:r>
            <w:r w:rsidR="003F14D9">
              <w:rPr>
                <w:noProof/>
                <w:webHidden/>
              </w:rPr>
              <w:instrText xml:space="preserve"> PAGEREF _Toc147928148 \h </w:instrText>
            </w:r>
            <w:r w:rsidR="003F14D9">
              <w:rPr>
                <w:noProof/>
                <w:webHidden/>
              </w:rPr>
            </w:r>
            <w:r w:rsidR="003F14D9">
              <w:rPr>
                <w:noProof/>
                <w:webHidden/>
              </w:rPr>
              <w:fldChar w:fldCharType="separate"/>
            </w:r>
            <w:r w:rsidR="0034505E">
              <w:rPr>
                <w:noProof/>
                <w:webHidden/>
              </w:rPr>
              <w:t>55</w:t>
            </w:r>
            <w:r w:rsidR="003F14D9">
              <w:rPr>
                <w:noProof/>
                <w:webHidden/>
              </w:rPr>
              <w:fldChar w:fldCharType="end"/>
            </w:r>
          </w:hyperlink>
        </w:p>
        <w:p w14:paraId="46E2B695" w14:textId="6F058A4B" w:rsidR="003F14D9" w:rsidRDefault="00000000">
          <w:pPr>
            <w:pStyle w:val="TDC2"/>
            <w:tabs>
              <w:tab w:val="left" w:pos="1760"/>
              <w:tab w:val="right" w:leader="dot" w:pos="9962"/>
            </w:tabs>
            <w:rPr>
              <w:rFonts w:eastAsiaTheme="minorEastAsia"/>
              <w:noProof/>
              <w:sz w:val="22"/>
              <w:lang w:val="es-CO" w:eastAsia="es-CO"/>
            </w:rPr>
          </w:pPr>
          <w:hyperlink w:anchor="_Toc147928149" w:history="1">
            <w:r w:rsidR="003F14D9" w:rsidRPr="00A272B6">
              <w:rPr>
                <w:rStyle w:val="Hipervnculo"/>
                <w:noProof/>
              </w:rPr>
              <w:t>6.1.</w:t>
            </w:r>
            <w:r w:rsidR="003F14D9">
              <w:rPr>
                <w:rFonts w:eastAsiaTheme="minorEastAsia"/>
                <w:noProof/>
                <w:sz w:val="22"/>
                <w:lang w:val="es-CO" w:eastAsia="es-CO"/>
              </w:rPr>
              <w:tab/>
            </w:r>
            <w:r w:rsidR="003F14D9" w:rsidRPr="00A272B6">
              <w:rPr>
                <w:rStyle w:val="Hipervnculo"/>
                <w:noProof/>
              </w:rPr>
              <w:t>Farmacología general</w:t>
            </w:r>
            <w:r w:rsidR="003F14D9">
              <w:rPr>
                <w:noProof/>
                <w:webHidden/>
              </w:rPr>
              <w:tab/>
            </w:r>
            <w:r w:rsidR="003F14D9">
              <w:rPr>
                <w:noProof/>
                <w:webHidden/>
              </w:rPr>
              <w:fldChar w:fldCharType="begin"/>
            </w:r>
            <w:r w:rsidR="003F14D9">
              <w:rPr>
                <w:noProof/>
                <w:webHidden/>
              </w:rPr>
              <w:instrText xml:space="preserve"> PAGEREF _Toc147928149 \h </w:instrText>
            </w:r>
            <w:r w:rsidR="003F14D9">
              <w:rPr>
                <w:noProof/>
                <w:webHidden/>
              </w:rPr>
            </w:r>
            <w:r w:rsidR="003F14D9">
              <w:rPr>
                <w:noProof/>
                <w:webHidden/>
              </w:rPr>
              <w:fldChar w:fldCharType="separate"/>
            </w:r>
            <w:r w:rsidR="0034505E">
              <w:rPr>
                <w:noProof/>
                <w:webHidden/>
              </w:rPr>
              <w:t>55</w:t>
            </w:r>
            <w:r w:rsidR="003F14D9">
              <w:rPr>
                <w:noProof/>
                <w:webHidden/>
              </w:rPr>
              <w:fldChar w:fldCharType="end"/>
            </w:r>
          </w:hyperlink>
        </w:p>
        <w:p w14:paraId="02833C63" w14:textId="423477A5" w:rsidR="003F14D9" w:rsidRDefault="00000000">
          <w:pPr>
            <w:pStyle w:val="TDC2"/>
            <w:tabs>
              <w:tab w:val="left" w:pos="1760"/>
              <w:tab w:val="right" w:leader="dot" w:pos="9962"/>
            </w:tabs>
            <w:rPr>
              <w:rFonts w:eastAsiaTheme="minorEastAsia"/>
              <w:noProof/>
              <w:sz w:val="22"/>
              <w:lang w:val="es-CO" w:eastAsia="es-CO"/>
            </w:rPr>
          </w:pPr>
          <w:hyperlink w:anchor="_Toc147928150" w:history="1">
            <w:r w:rsidR="003F14D9" w:rsidRPr="00A272B6">
              <w:rPr>
                <w:rStyle w:val="Hipervnculo"/>
                <w:noProof/>
              </w:rPr>
              <w:t>6.2.</w:t>
            </w:r>
            <w:r w:rsidR="003F14D9">
              <w:rPr>
                <w:rFonts w:eastAsiaTheme="minorEastAsia"/>
                <w:noProof/>
                <w:sz w:val="22"/>
                <w:lang w:val="es-CO" w:eastAsia="es-CO"/>
              </w:rPr>
              <w:tab/>
            </w:r>
            <w:r w:rsidR="003F14D9" w:rsidRPr="00A272B6">
              <w:rPr>
                <w:rStyle w:val="Hipervnculo"/>
                <w:noProof/>
              </w:rPr>
              <w:t>Disciplinas de la farmacología</w:t>
            </w:r>
            <w:r w:rsidR="003F14D9">
              <w:rPr>
                <w:noProof/>
                <w:webHidden/>
              </w:rPr>
              <w:tab/>
            </w:r>
            <w:r w:rsidR="003F14D9">
              <w:rPr>
                <w:noProof/>
                <w:webHidden/>
              </w:rPr>
              <w:fldChar w:fldCharType="begin"/>
            </w:r>
            <w:r w:rsidR="003F14D9">
              <w:rPr>
                <w:noProof/>
                <w:webHidden/>
              </w:rPr>
              <w:instrText xml:space="preserve"> PAGEREF _Toc147928150 \h </w:instrText>
            </w:r>
            <w:r w:rsidR="003F14D9">
              <w:rPr>
                <w:noProof/>
                <w:webHidden/>
              </w:rPr>
            </w:r>
            <w:r w:rsidR="003F14D9">
              <w:rPr>
                <w:noProof/>
                <w:webHidden/>
              </w:rPr>
              <w:fldChar w:fldCharType="separate"/>
            </w:r>
            <w:r w:rsidR="0034505E">
              <w:rPr>
                <w:noProof/>
                <w:webHidden/>
              </w:rPr>
              <w:t>56</w:t>
            </w:r>
            <w:r w:rsidR="003F14D9">
              <w:rPr>
                <w:noProof/>
                <w:webHidden/>
              </w:rPr>
              <w:fldChar w:fldCharType="end"/>
            </w:r>
          </w:hyperlink>
        </w:p>
        <w:p w14:paraId="7FB055A9" w14:textId="0E30A37E" w:rsidR="003F14D9" w:rsidRDefault="00000000">
          <w:pPr>
            <w:pStyle w:val="TDC2"/>
            <w:tabs>
              <w:tab w:val="left" w:pos="1760"/>
              <w:tab w:val="right" w:leader="dot" w:pos="9962"/>
            </w:tabs>
            <w:rPr>
              <w:rFonts w:eastAsiaTheme="minorEastAsia"/>
              <w:noProof/>
              <w:sz w:val="22"/>
              <w:lang w:val="es-CO" w:eastAsia="es-CO"/>
            </w:rPr>
          </w:pPr>
          <w:hyperlink w:anchor="_Toc147928151" w:history="1">
            <w:r w:rsidR="003F14D9" w:rsidRPr="00A272B6">
              <w:rPr>
                <w:rStyle w:val="Hipervnculo"/>
                <w:noProof/>
              </w:rPr>
              <w:t>6.3.</w:t>
            </w:r>
            <w:r w:rsidR="003F14D9">
              <w:rPr>
                <w:rFonts w:eastAsiaTheme="minorEastAsia"/>
                <w:noProof/>
                <w:sz w:val="22"/>
                <w:lang w:val="es-CO" w:eastAsia="es-CO"/>
              </w:rPr>
              <w:tab/>
            </w:r>
            <w:r w:rsidR="003F14D9" w:rsidRPr="00A272B6">
              <w:rPr>
                <w:rStyle w:val="Hipervnculo"/>
                <w:noProof/>
              </w:rPr>
              <w:t>Tipos de acción farmacológica</w:t>
            </w:r>
            <w:r w:rsidR="003F14D9">
              <w:rPr>
                <w:noProof/>
                <w:webHidden/>
              </w:rPr>
              <w:tab/>
            </w:r>
            <w:r w:rsidR="003F14D9">
              <w:rPr>
                <w:noProof/>
                <w:webHidden/>
              </w:rPr>
              <w:fldChar w:fldCharType="begin"/>
            </w:r>
            <w:r w:rsidR="003F14D9">
              <w:rPr>
                <w:noProof/>
                <w:webHidden/>
              </w:rPr>
              <w:instrText xml:space="preserve"> PAGEREF _Toc147928151 \h </w:instrText>
            </w:r>
            <w:r w:rsidR="003F14D9">
              <w:rPr>
                <w:noProof/>
                <w:webHidden/>
              </w:rPr>
            </w:r>
            <w:r w:rsidR="003F14D9">
              <w:rPr>
                <w:noProof/>
                <w:webHidden/>
              </w:rPr>
              <w:fldChar w:fldCharType="separate"/>
            </w:r>
            <w:r w:rsidR="0034505E">
              <w:rPr>
                <w:noProof/>
                <w:webHidden/>
              </w:rPr>
              <w:t>57</w:t>
            </w:r>
            <w:r w:rsidR="003F14D9">
              <w:rPr>
                <w:noProof/>
                <w:webHidden/>
              </w:rPr>
              <w:fldChar w:fldCharType="end"/>
            </w:r>
          </w:hyperlink>
        </w:p>
        <w:p w14:paraId="2AD34157" w14:textId="4F684298" w:rsidR="003F14D9" w:rsidRDefault="00000000">
          <w:pPr>
            <w:pStyle w:val="TDC2"/>
            <w:tabs>
              <w:tab w:val="left" w:pos="1760"/>
              <w:tab w:val="right" w:leader="dot" w:pos="9962"/>
            </w:tabs>
            <w:rPr>
              <w:rFonts w:eastAsiaTheme="minorEastAsia"/>
              <w:noProof/>
              <w:sz w:val="22"/>
              <w:lang w:val="es-CO" w:eastAsia="es-CO"/>
            </w:rPr>
          </w:pPr>
          <w:hyperlink w:anchor="_Toc147928152" w:history="1">
            <w:r w:rsidR="003F14D9" w:rsidRPr="00A272B6">
              <w:rPr>
                <w:rStyle w:val="Hipervnculo"/>
                <w:noProof/>
              </w:rPr>
              <w:t>6.4.</w:t>
            </w:r>
            <w:r w:rsidR="003F14D9">
              <w:rPr>
                <w:rFonts w:eastAsiaTheme="minorEastAsia"/>
                <w:noProof/>
                <w:sz w:val="22"/>
                <w:lang w:val="es-CO" w:eastAsia="es-CO"/>
              </w:rPr>
              <w:tab/>
            </w:r>
            <w:r w:rsidR="003F14D9" w:rsidRPr="00A272B6">
              <w:rPr>
                <w:rStyle w:val="Hipervnculo"/>
                <w:noProof/>
              </w:rPr>
              <w:t>Nomenclatura</w:t>
            </w:r>
            <w:r w:rsidR="003F14D9">
              <w:rPr>
                <w:noProof/>
                <w:webHidden/>
              </w:rPr>
              <w:tab/>
            </w:r>
            <w:r w:rsidR="003F14D9">
              <w:rPr>
                <w:noProof/>
                <w:webHidden/>
              </w:rPr>
              <w:fldChar w:fldCharType="begin"/>
            </w:r>
            <w:r w:rsidR="003F14D9">
              <w:rPr>
                <w:noProof/>
                <w:webHidden/>
              </w:rPr>
              <w:instrText xml:space="preserve"> PAGEREF _Toc147928152 \h </w:instrText>
            </w:r>
            <w:r w:rsidR="003F14D9">
              <w:rPr>
                <w:noProof/>
                <w:webHidden/>
              </w:rPr>
            </w:r>
            <w:r w:rsidR="003F14D9">
              <w:rPr>
                <w:noProof/>
                <w:webHidden/>
              </w:rPr>
              <w:fldChar w:fldCharType="separate"/>
            </w:r>
            <w:r w:rsidR="0034505E">
              <w:rPr>
                <w:noProof/>
                <w:webHidden/>
              </w:rPr>
              <w:t>58</w:t>
            </w:r>
            <w:r w:rsidR="003F14D9">
              <w:rPr>
                <w:noProof/>
                <w:webHidden/>
              </w:rPr>
              <w:fldChar w:fldCharType="end"/>
            </w:r>
          </w:hyperlink>
        </w:p>
        <w:p w14:paraId="057E6446" w14:textId="50CCDC80" w:rsidR="003F14D9" w:rsidRDefault="00000000">
          <w:pPr>
            <w:pStyle w:val="TDC2"/>
            <w:tabs>
              <w:tab w:val="left" w:pos="1760"/>
              <w:tab w:val="right" w:leader="dot" w:pos="9962"/>
            </w:tabs>
            <w:rPr>
              <w:rFonts w:eastAsiaTheme="minorEastAsia"/>
              <w:noProof/>
              <w:sz w:val="22"/>
              <w:lang w:val="es-CO" w:eastAsia="es-CO"/>
            </w:rPr>
          </w:pPr>
          <w:hyperlink w:anchor="_Toc147928153" w:history="1">
            <w:r w:rsidR="003F14D9" w:rsidRPr="00A272B6">
              <w:rPr>
                <w:rStyle w:val="Hipervnculo"/>
                <w:noProof/>
              </w:rPr>
              <w:t>6.5.</w:t>
            </w:r>
            <w:r w:rsidR="003F14D9">
              <w:rPr>
                <w:rFonts w:eastAsiaTheme="minorEastAsia"/>
                <w:noProof/>
                <w:sz w:val="22"/>
                <w:lang w:val="es-CO" w:eastAsia="es-CO"/>
              </w:rPr>
              <w:tab/>
            </w:r>
            <w:r w:rsidR="003F14D9" w:rsidRPr="00A272B6">
              <w:rPr>
                <w:rStyle w:val="Hipervnculo"/>
                <w:noProof/>
              </w:rPr>
              <w:t>Información técnica de los medicamentos</w:t>
            </w:r>
            <w:r w:rsidR="003F14D9">
              <w:rPr>
                <w:noProof/>
                <w:webHidden/>
              </w:rPr>
              <w:tab/>
            </w:r>
            <w:r w:rsidR="003F14D9">
              <w:rPr>
                <w:noProof/>
                <w:webHidden/>
              </w:rPr>
              <w:fldChar w:fldCharType="begin"/>
            </w:r>
            <w:r w:rsidR="003F14D9">
              <w:rPr>
                <w:noProof/>
                <w:webHidden/>
              </w:rPr>
              <w:instrText xml:space="preserve"> PAGEREF _Toc147928153 \h </w:instrText>
            </w:r>
            <w:r w:rsidR="003F14D9">
              <w:rPr>
                <w:noProof/>
                <w:webHidden/>
              </w:rPr>
            </w:r>
            <w:r w:rsidR="003F14D9">
              <w:rPr>
                <w:noProof/>
                <w:webHidden/>
              </w:rPr>
              <w:fldChar w:fldCharType="separate"/>
            </w:r>
            <w:r w:rsidR="0034505E">
              <w:rPr>
                <w:noProof/>
                <w:webHidden/>
              </w:rPr>
              <w:t>59</w:t>
            </w:r>
            <w:r w:rsidR="003F14D9">
              <w:rPr>
                <w:noProof/>
                <w:webHidden/>
              </w:rPr>
              <w:fldChar w:fldCharType="end"/>
            </w:r>
          </w:hyperlink>
        </w:p>
        <w:p w14:paraId="5CD997B6" w14:textId="0A1A8051" w:rsidR="003F14D9" w:rsidRDefault="00000000">
          <w:pPr>
            <w:pStyle w:val="TDC1"/>
            <w:tabs>
              <w:tab w:val="left" w:pos="1320"/>
              <w:tab w:val="right" w:leader="dot" w:pos="9962"/>
            </w:tabs>
            <w:rPr>
              <w:rFonts w:eastAsiaTheme="minorEastAsia"/>
              <w:noProof/>
              <w:sz w:val="22"/>
              <w:lang w:val="es-CO" w:eastAsia="es-CO"/>
            </w:rPr>
          </w:pPr>
          <w:hyperlink w:anchor="_Toc147928154" w:history="1">
            <w:r w:rsidR="003F14D9" w:rsidRPr="00A272B6">
              <w:rPr>
                <w:rStyle w:val="Hipervnculo"/>
                <w:noProof/>
              </w:rPr>
              <w:t>7.</w:t>
            </w:r>
            <w:r w:rsidR="003F14D9">
              <w:rPr>
                <w:rFonts w:eastAsiaTheme="minorEastAsia"/>
                <w:noProof/>
                <w:sz w:val="22"/>
                <w:lang w:val="es-CO" w:eastAsia="es-CO"/>
              </w:rPr>
              <w:tab/>
            </w:r>
            <w:r w:rsidR="003F14D9" w:rsidRPr="00A272B6">
              <w:rPr>
                <w:rStyle w:val="Hipervnculo"/>
                <w:noProof/>
              </w:rPr>
              <w:t>Definición de medicamento</w:t>
            </w:r>
            <w:r w:rsidR="003F14D9">
              <w:rPr>
                <w:noProof/>
                <w:webHidden/>
              </w:rPr>
              <w:tab/>
            </w:r>
            <w:r w:rsidR="003F14D9">
              <w:rPr>
                <w:noProof/>
                <w:webHidden/>
              </w:rPr>
              <w:fldChar w:fldCharType="begin"/>
            </w:r>
            <w:r w:rsidR="003F14D9">
              <w:rPr>
                <w:noProof/>
                <w:webHidden/>
              </w:rPr>
              <w:instrText xml:space="preserve"> PAGEREF _Toc147928154 \h </w:instrText>
            </w:r>
            <w:r w:rsidR="003F14D9">
              <w:rPr>
                <w:noProof/>
                <w:webHidden/>
              </w:rPr>
            </w:r>
            <w:r w:rsidR="003F14D9">
              <w:rPr>
                <w:noProof/>
                <w:webHidden/>
              </w:rPr>
              <w:fldChar w:fldCharType="separate"/>
            </w:r>
            <w:r w:rsidR="0034505E">
              <w:rPr>
                <w:noProof/>
                <w:webHidden/>
              </w:rPr>
              <w:t>60</w:t>
            </w:r>
            <w:r w:rsidR="003F14D9">
              <w:rPr>
                <w:noProof/>
                <w:webHidden/>
              </w:rPr>
              <w:fldChar w:fldCharType="end"/>
            </w:r>
          </w:hyperlink>
        </w:p>
        <w:p w14:paraId="229E097F" w14:textId="216777AE" w:rsidR="003F14D9" w:rsidRDefault="00000000">
          <w:pPr>
            <w:pStyle w:val="TDC2"/>
            <w:tabs>
              <w:tab w:val="left" w:pos="1760"/>
              <w:tab w:val="right" w:leader="dot" w:pos="9962"/>
            </w:tabs>
            <w:rPr>
              <w:rFonts w:eastAsiaTheme="minorEastAsia"/>
              <w:noProof/>
              <w:sz w:val="22"/>
              <w:lang w:val="es-CO" w:eastAsia="es-CO"/>
            </w:rPr>
          </w:pPr>
          <w:hyperlink w:anchor="_Toc147928155" w:history="1">
            <w:r w:rsidR="003F14D9" w:rsidRPr="00A272B6">
              <w:rPr>
                <w:rStyle w:val="Hipervnculo"/>
                <w:noProof/>
              </w:rPr>
              <w:t>7.1.</w:t>
            </w:r>
            <w:r w:rsidR="003F14D9">
              <w:rPr>
                <w:rFonts w:eastAsiaTheme="minorEastAsia"/>
                <w:noProof/>
                <w:sz w:val="22"/>
                <w:lang w:val="es-CO" w:eastAsia="es-CO"/>
              </w:rPr>
              <w:tab/>
            </w:r>
            <w:r w:rsidR="003F14D9" w:rsidRPr="00A272B6">
              <w:rPr>
                <w:rStyle w:val="Hipervnculo"/>
                <w:noProof/>
              </w:rPr>
              <w:t>Clasificación de los medicamentos</w:t>
            </w:r>
            <w:r w:rsidR="003F14D9">
              <w:rPr>
                <w:noProof/>
                <w:webHidden/>
              </w:rPr>
              <w:tab/>
            </w:r>
            <w:r w:rsidR="003F14D9">
              <w:rPr>
                <w:noProof/>
                <w:webHidden/>
              </w:rPr>
              <w:fldChar w:fldCharType="begin"/>
            </w:r>
            <w:r w:rsidR="003F14D9">
              <w:rPr>
                <w:noProof/>
                <w:webHidden/>
              </w:rPr>
              <w:instrText xml:space="preserve"> PAGEREF _Toc147928155 \h </w:instrText>
            </w:r>
            <w:r w:rsidR="003F14D9">
              <w:rPr>
                <w:noProof/>
                <w:webHidden/>
              </w:rPr>
            </w:r>
            <w:r w:rsidR="003F14D9">
              <w:rPr>
                <w:noProof/>
                <w:webHidden/>
              </w:rPr>
              <w:fldChar w:fldCharType="separate"/>
            </w:r>
            <w:r w:rsidR="0034505E">
              <w:rPr>
                <w:noProof/>
                <w:webHidden/>
              </w:rPr>
              <w:t>60</w:t>
            </w:r>
            <w:r w:rsidR="003F14D9">
              <w:rPr>
                <w:noProof/>
                <w:webHidden/>
              </w:rPr>
              <w:fldChar w:fldCharType="end"/>
            </w:r>
          </w:hyperlink>
        </w:p>
        <w:p w14:paraId="23DF0197" w14:textId="21D4F64C" w:rsidR="003F14D9" w:rsidRDefault="00000000">
          <w:pPr>
            <w:pStyle w:val="TDC2"/>
            <w:tabs>
              <w:tab w:val="left" w:pos="1760"/>
              <w:tab w:val="right" w:leader="dot" w:pos="9962"/>
            </w:tabs>
            <w:rPr>
              <w:rFonts w:eastAsiaTheme="minorEastAsia"/>
              <w:noProof/>
              <w:sz w:val="22"/>
              <w:lang w:val="es-CO" w:eastAsia="es-CO"/>
            </w:rPr>
          </w:pPr>
          <w:hyperlink w:anchor="_Toc147928156" w:history="1">
            <w:r w:rsidR="003F14D9" w:rsidRPr="00A272B6">
              <w:rPr>
                <w:rStyle w:val="Hipervnculo"/>
                <w:noProof/>
              </w:rPr>
              <w:t>7.2.</w:t>
            </w:r>
            <w:r w:rsidR="003F14D9">
              <w:rPr>
                <w:rFonts w:eastAsiaTheme="minorEastAsia"/>
                <w:noProof/>
                <w:sz w:val="22"/>
                <w:lang w:val="es-CO" w:eastAsia="es-CO"/>
              </w:rPr>
              <w:tab/>
            </w:r>
            <w:r w:rsidR="003F14D9" w:rsidRPr="00A272B6">
              <w:rPr>
                <w:rStyle w:val="Hipervnculo"/>
                <w:noProof/>
              </w:rPr>
              <w:t>Conceptos de farmacocinética y farmacodinamia</w:t>
            </w:r>
            <w:r w:rsidR="003F14D9">
              <w:rPr>
                <w:noProof/>
                <w:webHidden/>
              </w:rPr>
              <w:tab/>
            </w:r>
            <w:r w:rsidR="003F14D9">
              <w:rPr>
                <w:noProof/>
                <w:webHidden/>
              </w:rPr>
              <w:fldChar w:fldCharType="begin"/>
            </w:r>
            <w:r w:rsidR="003F14D9">
              <w:rPr>
                <w:noProof/>
                <w:webHidden/>
              </w:rPr>
              <w:instrText xml:space="preserve"> PAGEREF _Toc147928156 \h </w:instrText>
            </w:r>
            <w:r w:rsidR="003F14D9">
              <w:rPr>
                <w:noProof/>
                <w:webHidden/>
              </w:rPr>
            </w:r>
            <w:r w:rsidR="003F14D9">
              <w:rPr>
                <w:noProof/>
                <w:webHidden/>
              </w:rPr>
              <w:fldChar w:fldCharType="separate"/>
            </w:r>
            <w:r w:rsidR="0034505E">
              <w:rPr>
                <w:noProof/>
                <w:webHidden/>
              </w:rPr>
              <w:t>62</w:t>
            </w:r>
            <w:r w:rsidR="003F14D9">
              <w:rPr>
                <w:noProof/>
                <w:webHidden/>
              </w:rPr>
              <w:fldChar w:fldCharType="end"/>
            </w:r>
          </w:hyperlink>
        </w:p>
        <w:p w14:paraId="3D4CB707" w14:textId="5E9CAA28" w:rsidR="003F14D9" w:rsidRDefault="00000000">
          <w:pPr>
            <w:pStyle w:val="TDC2"/>
            <w:tabs>
              <w:tab w:val="left" w:pos="1760"/>
              <w:tab w:val="right" w:leader="dot" w:pos="9962"/>
            </w:tabs>
            <w:rPr>
              <w:rFonts w:eastAsiaTheme="minorEastAsia"/>
              <w:noProof/>
              <w:sz w:val="22"/>
              <w:lang w:val="es-CO" w:eastAsia="es-CO"/>
            </w:rPr>
          </w:pPr>
          <w:hyperlink w:anchor="_Toc147928157" w:history="1">
            <w:r w:rsidR="003F14D9" w:rsidRPr="00A272B6">
              <w:rPr>
                <w:rStyle w:val="Hipervnculo"/>
                <w:noProof/>
              </w:rPr>
              <w:t>7.3.</w:t>
            </w:r>
            <w:r w:rsidR="003F14D9">
              <w:rPr>
                <w:rFonts w:eastAsiaTheme="minorEastAsia"/>
                <w:noProof/>
                <w:sz w:val="22"/>
                <w:lang w:val="es-CO" w:eastAsia="es-CO"/>
              </w:rPr>
              <w:tab/>
            </w:r>
            <w:r w:rsidR="003F14D9" w:rsidRPr="00A272B6">
              <w:rPr>
                <w:rStyle w:val="Hipervnculo"/>
                <w:noProof/>
              </w:rPr>
              <w:t>Formas farmacéuticas y tipos de productos farmacéuticos</w:t>
            </w:r>
            <w:r w:rsidR="003F14D9">
              <w:rPr>
                <w:noProof/>
                <w:webHidden/>
              </w:rPr>
              <w:tab/>
            </w:r>
            <w:r w:rsidR="003F14D9">
              <w:rPr>
                <w:noProof/>
                <w:webHidden/>
              </w:rPr>
              <w:fldChar w:fldCharType="begin"/>
            </w:r>
            <w:r w:rsidR="003F14D9">
              <w:rPr>
                <w:noProof/>
                <w:webHidden/>
              </w:rPr>
              <w:instrText xml:space="preserve"> PAGEREF _Toc147928157 \h </w:instrText>
            </w:r>
            <w:r w:rsidR="003F14D9">
              <w:rPr>
                <w:noProof/>
                <w:webHidden/>
              </w:rPr>
            </w:r>
            <w:r w:rsidR="003F14D9">
              <w:rPr>
                <w:noProof/>
                <w:webHidden/>
              </w:rPr>
              <w:fldChar w:fldCharType="separate"/>
            </w:r>
            <w:r w:rsidR="0034505E">
              <w:rPr>
                <w:noProof/>
                <w:webHidden/>
              </w:rPr>
              <w:t>63</w:t>
            </w:r>
            <w:r w:rsidR="003F14D9">
              <w:rPr>
                <w:noProof/>
                <w:webHidden/>
              </w:rPr>
              <w:fldChar w:fldCharType="end"/>
            </w:r>
          </w:hyperlink>
        </w:p>
        <w:p w14:paraId="431651B9" w14:textId="07AEFE5C" w:rsidR="003F14D9" w:rsidRDefault="00000000">
          <w:pPr>
            <w:pStyle w:val="TDC1"/>
            <w:tabs>
              <w:tab w:val="left" w:pos="1320"/>
              <w:tab w:val="right" w:leader="dot" w:pos="9962"/>
            </w:tabs>
            <w:rPr>
              <w:rFonts w:eastAsiaTheme="minorEastAsia"/>
              <w:noProof/>
              <w:sz w:val="22"/>
              <w:lang w:val="es-CO" w:eastAsia="es-CO"/>
            </w:rPr>
          </w:pPr>
          <w:hyperlink w:anchor="_Toc147928158" w:history="1">
            <w:r w:rsidR="003F14D9" w:rsidRPr="00A272B6">
              <w:rPr>
                <w:rStyle w:val="Hipervnculo"/>
                <w:noProof/>
              </w:rPr>
              <w:t>8.</w:t>
            </w:r>
            <w:r w:rsidR="003F14D9">
              <w:rPr>
                <w:rFonts w:eastAsiaTheme="minorEastAsia"/>
                <w:noProof/>
                <w:sz w:val="22"/>
                <w:lang w:val="es-CO" w:eastAsia="es-CO"/>
              </w:rPr>
              <w:tab/>
            </w:r>
            <w:r w:rsidR="003F14D9" w:rsidRPr="00A272B6">
              <w:rPr>
                <w:rStyle w:val="Hipervnculo"/>
                <w:noProof/>
              </w:rPr>
              <w:t>Farmacología especial</w:t>
            </w:r>
            <w:r w:rsidR="003F14D9">
              <w:rPr>
                <w:noProof/>
                <w:webHidden/>
              </w:rPr>
              <w:tab/>
            </w:r>
            <w:r w:rsidR="003F14D9">
              <w:rPr>
                <w:noProof/>
                <w:webHidden/>
              </w:rPr>
              <w:fldChar w:fldCharType="begin"/>
            </w:r>
            <w:r w:rsidR="003F14D9">
              <w:rPr>
                <w:noProof/>
                <w:webHidden/>
              </w:rPr>
              <w:instrText xml:space="preserve"> PAGEREF _Toc147928158 \h </w:instrText>
            </w:r>
            <w:r w:rsidR="003F14D9">
              <w:rPr>
                <w:noProof/>
                <w:webHidden/>
              </w:rPr>
            </w:r>
            <w:r w:rsidR="003F14D9">
              <w:rPr>
                <w:noProof/>
                <w:webHidden/>
              </w:rPr>
              <w:fldChar w:fldCharType="separate"/>
            </w:r>
            <w:r w:rsidR="0034505E">
              <w:rPr>
                <w:noProof/>
                <w:webHidden/>
              </w:rPr>
              <w:t>67</w:t>
            </w:r>
            <w:r w:rsidR="003F14D9">
              <w:rPr>
                <w:noProof/>
                <w:webHidden/>
              </w:rPr>
              <w:fldChar w:fldCharType="end"/>
            </w:r>
          </w:hyperlink>
        </w:p>
        <w:p w14:paraId="4A49F94D" w14:textId="1EDC9AD3" w:rsidR="003F14D9" w:rsidRDefault="00000000">
          <w:pPr>
            <w:pStyle w:val="TDC1"/>
            <w:tabs>
              <w:tab w:val="left" w:pos="1320"/>
              <w:tab w:val="right" w:leader="dot" w:pos="9962"/>
            </w:tabs>
            <w:rPr>
              <w:rFonts w:eastAsiaTheme="minorEastAsia"/>
              <w:noProof/>
              <w:sz w:val="22"/>
              <w:lang w:val="es-CO" w:eastAsia="es-CO"/>
            </w:rPr>
          </w:pPr>
          <w:hyperlink w:anchor="_Toc147928159" w:history="1">
            <w:r w:rsidR="003F14D9" w:rsidRPr="00A272B6">
              <w:rPr>
                <w:rStyle w:val="Hipervnculo"/>
                <w:noProof/>
              </w:rPr>
              <w:t>9.</w:t>
            </w:r>
            <w:r w:rsidR="003F14D9">
              <w:rPr>
                <w:rFonts w:eastAsiaTheme="minorEastAsia"/>
                <w:noProof/>
                <w:sz w:val="22"/>
                <w:lang w:val="es-CO" w:eastAsia="es-CO"/>
              </w:rPr>
              <w:tab/>
            </w:r>
            <w:r w:rsidR="003F14D9" w:rsidRPr="00A272B6">
              <w:rPr>
                <w:rStyle w:val="Hipervnculo"/>
                <w:noProof/>
              </w:rPr>
              <w:t>Plantas medicinales</w:t>
            </w:r>
            <w:r w:rsidR="003F14D9">
              <w:rPr>
                <w:noProof/>
                <w:webHidden/>
              </w:rPr>
              <w:tab/>
            </w:r>
            <w:r w:rsidR="003F14D9">
              <w:rPr>
                <w:noProof/>
                <w:webHidden/>
              </w:rPr>
              <w:fldChar w:fldCharType="begin"/>
            </w:r>
            <w:r w:rsidR="003F14D9">
              <w:rPr>
                <w:noProof/>
                <w:webHidden/>
              </w:rPr>
              <w:instrText xml:space="preserve"> PAGEREF _Toc147928159 \h </w:instrText>
            </w:r>
            <w:r w:rsidR="003F14D9">
              <w:rPr>
                <w:noProof/>
                <w:webHidden/>
              </w:rPr>
            </w:r>
            <w:r w:rsidR="003F14D9">
              <w:rPr>
                <w:noProof/>
                <w:webHidden/>
              </w:rPr>
              <w:fldChar w:fldCharType="separate"/>
            </w:r>
            <w:r w:rsidR="0034505E">
              <w:rPr>
                <w:noProof/>
                <w:webHidden/>
              </w:rPr>
              <w:t>68</w:t>
            </w:r>
            <w:r w:rsidR="003F14D9">
              <w:rPr>
                <w:noProof/>
                <w:webHidden/>
              </w:rPr>
              <w:fldChar w:fldCharType="end"/>
            </w:r>
          </w:hyperlink>
        </w:p>
        <w:p w14:paraId="12EDE9AC" w14:textId="0D471747" w:rsidR="003F14D9" w:rsidRDefault="00000000">
          <w:pPr>
            <w:pStyle w:val="TDC1"/>
            <w:tabs>
              <w:tab w:val="right" w:leader="dot" w:pos="9962"/>
            </w:tabs>
            <w:rPr>
              <w:rFonts w:eastAsiaTheme="minorEastAsia"/>
              <w:noProof/>
              <w:sz w:val="22"/>
              <w:lang w:val="es-CO" w:eastAsia="es-CO"/>
            </w:rPr>
          </w:pPr>
          <w:hyperlink w:anchor="_Toc147928160" w:history="1">
            <w:r w:rsidR="003F14D9" w:rsidRPr="00A272B6">
              <w:rPr>
                <w:rStyle w:val="Hipervnculo"/>
                <w:noProof/>
              </w:rPr>
              <w:t>Síntesis</w:t>
            </w:r>
            <w:r w:rsidR="003F14D9">
              <w:rPr>
                <w:noProof/>
                <w:webHidden/>
              </w:rPr>
              <w:tab/>
            </w:r>
            <w:r w:rsidR="003F14D9">
              <w:rPr>
                <w:noProof/>
                <w:webHidden/>
              </w:rPr>
              <w:fldChar w:fldCharType="begin"/>
            </w:r>
            <w:r w:rsidR="003F14D9">
              <w:rPr>
                <w:noProof/>
                <w:webHidden/>
              </w:rPr>
              <w:instrText xml:space="preserve"> PAGEREF _Toc147928160 \h </w:instrText>
            </w:r>
            <w:r w:rsidR="003F14D9">
              <w:rPr>
                <w:noProof/>
                <w:webHidden/>
              </w:rPr>
            </w:r>
            <w:r w:rsidR="003F14D9">
              <w:rPr>
                <w:noProof/>
                <w:webHidden/>
              </w:rPr>
              <w:fldChar w:fldCharType="separate"/>
            </w:r>
            <w:r w:rsidR="0034505E">
              <w:rPr>
                <w:noProof/>
                <w:webHidden/>
              </w:rPr>
              <w:t>72</w:t>
            </w:r>
            <w:r w:rsidR="003F14D9">
              <w:rPr>
                <w:noProof/>
                <w:webHidden/>
              </w:rPr>
              <w:fldChar w:fldCharType="end"/>
            </w:r>
          </w:hyperlink>
        </w:p>
        <w:p w14:paraId="4C2A3823" w14:textId="795C48DA" w:rsidR="003F14D9" w:rsidRDefault="00000000">
          <w:pPr>
            <w:pStyle w:val="TDC1"/>
            <w:tabs>
              <w:tab w:val="right" w:leader="dot" w:pos="9962"/>
            </w:tabs>
            <w:rPr>
              <w:rFonts w:eastAsiaTheme="minorEastAsia"/>
              <w:noProof/>
              <w:sz w:val="22"/>
              <w:lang w:val="es-CO" w:eastAsia="es-CO"/>
            </w:rPr>
          </w:pPr>
          <w:hyperlink w:anchor="_Toc147928161" w:history="1">
            <w:r w:rsidR="003F14D9" w:rsidRPr="00A272B6">
              <w:rPr>
                <w:rStyle w:val="Hipervnculo"/>
                <w:noProof/>
              </w:rPr>
              <w:t>Glosario</w:t>
            </w:r>
            <w:r w:rsidR="003F14D9">
              <w:rPr>
                <w:noProof/>
                <w:webHidden/>
              </w:rPr>
              <w:tab/>
            </w:r>
            <w:r w:rsidR="003F14D9">
              <w:rPr>
                <w:noProof/>
                <w:webHidden/>
              </w:rPr>
              <w:fldChar w:fldCharType="begin"/>
            </w:r>
            <w:r w:rsidR="003F14D9">
              <w:rPr>
                <w:noProof/>
                <w:webHidden/>
              </w:rPr>
              <w:instrText xml:space="preserve"> PAGEREF _Toc147928161 \h </w:instrText>
            </w:r>
            <w:r w:rsidR="003F14D9">
              <w:rPr>
                <w:noProof/>
                <w:webHidden/>
              </w:rPr>
            </w:r>
            <w:r w:rsidR="003F14D9">
              <w:rPr>
                <w:noProof/>
                <w:webHidden/>
              </w:rPr>
              <w:fldChar w:fldCharType="separate"/>
            </w:r>
            <w:r w:rsidR="0034505E">
              <w:rPr>
                <w:noProof/>
                <w:webHidden/>
              </w:rPr>
              <w:t>73</w:t>
            </w:r>
            <w:r w:rsidR="003F14D9">
              <w:rPr>
                <w:noProof/>
                <w:webHidden/>
              </w:rPr>
              <w:fldChar w:fldCharType="end"/>
            </w:r>
          </w:hyperlink>
        </w:p>
        <w:p w14:paraId="0AB86997" w14:textId="6102EC38" w:rsidR="003F14D9" w:rsidRDefault="00000000">
          <w:pPr>
            <w:pStyle w:val="TDC1"/>
            <w:tabs>
              <w:tab w:val="right" w:leader="dot" w:pos="9962"/>
            </w:tabs>
            <w:rPr>
              <w:rFonts w:eastAsiaTheme="minorEastAsia"/>
              <w:noProof/>
              <w:sz w:val="22"/>
              <w:lang w:val="es-CO" w:eastAsia="es-CO"/>
            </w:rPr>
          </w:pPr>
          <w:hyperlink w:anchor="_Toc147928162" w:history="1">
            <w:r w:rsidR="003F14D9" w:rsidRPr="00A272B6">
              <w:rPr>
                <w:rStyle w:val="Hipervnculo"/>
                <w:noProof/>
              </w:rPr>
              <w:t>Material complementario</w:t>
            </w:r>
            <w:r w:rsidR="003F14D9">
              <w:rPr>
                <w:noProof/>
                <w:webHidden/>
              </w:rPr>
              <w:tab/>
            </w:r>
            <w:r w:rsidR="003F14D9">
              <w:rPr>
                <w:noProof/>
                <w:webHidden/>
              </w:rPr>
              <w:fldChar w:fldCharType="begin"/>
            </w:r>
            <w:r w:rsidR="003F14D9">
              <w:rPr>
                <w:noProof/>
                <w:webHidden/>
              </w:rPr>
              <w:instrText xml:space="preserve"> PAGEREF _Toc147928162 \h </w:instrText>
            </w:r>
            <w:r w:rsidR="003F14D9">
              <w:rPr>
                <w:noProof/>
                <w:webHidden/>
              </w:rPr>
            </w:r>
            <w:r w:rsidR="003F14D9">
              <w:rPr>
                <w:noProof/>
                <w:webHidden/>
              </w:rPr>
              <w:fldChar w:fldCharType="separate"/>
            </w:r>
            <w:r w:rsidR="0034505E">
              <w:rPr>
                <w:noProof/>
                <w:webHidden/>
              </w:rPr>
              <w:t>75</w:t>
            </w:r>
            <w:r w:rsidR="003F14D9">
              <w:rPr>
                <w:noProof/>
                <w:webHidden/>
              </w:rPr>
              <w:fldChar w:fldCharType="end"/>
            </w:r>
          </w:hyperlink>
        </w:p>
        <w:p w14:paraId="5FB77549" w14:textId="02D9B3FB" w:rsidR="003F14D9" w:rsidRDefault="00000000">
          <w:pPr>
            <w:pStyle w:val="TDC1"/>
            <w:tabs>
              <w:tab w:val="right" w:leader="dot" w:pos="9962"/>
            </w:tabs>
            <w:rPr>
              <w:rFonts w:eastAsiaTheme="minorEastAsia"/>
              <w:noProof/>
              <w:sz w:val="22"/>
              <w:lang w:val="es-CO" w:eastAsia="es-CO"/>
            </w:rPr>
          </w:pPr>
          <w:hyperlink w:anchor="_Toc147928163" w:history="1">
            <w:r w:rsidR="003F14D9" w:rsidRPr="00A272B6">
              <w:rPr>
                <w:rStyle w:val="Hipervnculo"/>
                <w:noProof/>
              </w:rPr>
              <w:t>Referencias bibliográficas</w:t>
            </w:r>
            <w:r w:rsidR="003F14D9">
              <w:rPr>
                <w:noProof/>
                <w:webHidden/>
              </w:rPr>
              <w:tab/>
            </w:r>
            <w:r w:rsidR="003F14D9">
              <w:rPr>
                <w:noProof/>
                <w:webHidden/>
              </w:rPr>
              <w:fldChar w:fldCharType="begin"/>
            </w:r>
            <w:r w:rsidR="003F14D9">
              <w:rPr>
                <w:noProof/>
                <w:webHidden/>
              </w:rPr>
              <w:instrText xml:space="preserve"> PAGEREF _Toc147928163 \h </w:instrText>
            </w:r>
            <w:r w:rsidR="003F14D9">
              <w:rPr>
                <w:noProof/>
                <w:webHidden/>
              </w:rPr>
            </w:r>
            <w:r w:rsidR="003F14D9">
              <w:rPr>
                <w:noProof/>
                <w:webHidden/>
              </w:rPr>
              <w:fldChar w:fldCharType="separate"/>
            </w:r>
            <w:r w:rsidR="0034505E">
              <w:rPr>
                <w:noProof/>
                <w:webHidden/>
              </w:rPr>
              <w:t>77</w:t>
            </w:r>
            <w:r w:rsidR="003F14D9">
              <w:rPr>
                <w:noProof/>
                <w:webHidden/>
              </w:rPr>
              <w:fldChar w:fldCharType="end"/>
            </w:r>
          </w:hyperlink>
        </w:p>
        <w:p w14:paraId="1C1B4A89" w14:textId="75F4B07D" w:rsidR="003F14D9" w:rsidRDefault="00000000">
          <w:pPr>
            <w:pStyle w:val="TDC1"/>
            <w:tabs>
              <w:tab w:val="right" w:leader="dot" w:pos="9962"/>
            </w:tabs>
            <w:rPr>
              <w:rFonts w:eastAsiaTheme="minorEastAsia"/>
              <w:noProof/>
              <w:sz w:val="22"/>
              <w:lang w:val="es-CO" w:eastAsia="es-CO"/>
            </w:rPr>
          </w:pPr>
          <w:hyperlink w:anchor="_Toc147928164" w:history="1">
            <w:r w:rsidR="003F14D9" w:rsidRPr="00A272B6">
              <w:rPr>
                <w:rStyle w:val="Hipervnculo"/>
                <w:noProof/>
              </w:rPr>
              <w:t>Créditos</w:t>
            </w:r>
            <w:r w:rsidR="003F14D9">
              <w:rPr>
                <w:noProof/>
                <w:webHidden/>
              </w:rPr>
              <w:tab/>
            </w:r>
            <w:r w:rsidR="003F14D9">
              <w:rPr>
                <w:noProof/>
                <w:webHidden/>
              </w:rPr>
              <w:fldChar w:fldCharType="begin"/>
            </w:r>
            <w:r w:rsidR="003F14D9">
              <w:rPr>
                <w:noProof/>
                <w:webHidden/>
              </w:rPr>
              <w:instrText xml:space="preserve"> PAGEREF _Toc147928164 \h </w:instrText>
            </w:r>
            <w:r w:rsidR="003F14D9">
              <w:rPr>
                <w:noProof/>
                <w:webHidden/>
              </w:rPr>
            </w:r>
            <w:r w:rsidR="003F14D9">
              <w:rPr>
                <w:noProof/>
                <w:webHidden/>
              </w:rPr>
              <w:fldChar w:fldCharType="separate"/>
            </w:r>
            <w:r w:rsidR="0034505E">
              <w:rPr>
                <w:noProof/>
                <w:webHidden/>
              </w:rPr>
              <w:t>79</w:t>
            </w:r>
            <w:r w:rsidR="003F14D9">
              <w:rPr>
                <w:noProof/>
                <w:webHidden/>
              </w:rPr>
              <w:fldChar w:fldCharType="end"/>
            </w:r>
          </w:hyperlink>
        </w:p>
        <w:p w14:paraId="11811511" w14:textId="5E073B84" w:rsidR="000A0A55" w:rsidRDefault="000434FA" w:rsidP="000A0A55">
          <w:pPr>
            <w:rPr>
              <w:bCs/>
            </w:rPr>
          </w:pPr>
          <w:r>
            <w:rPr>
              <w:b/>
              <w:bCs/>
            </w:rPr>
            <w:fldChar w:fldCharType="end"/>
          </w:r>
        </w:p>
      </w:sdtContent>
    </w:sdt>
    <w:p w14:paraId="43AFEB12" w14:textId="4EFFE286" w:rsidR="00840777" w:rsidRDefault="00C407C1" w:rsidP="006B430A">
      <w:pPr>
        <w:pStyle w:val="Ttulo3"/>
      </w:pPr>
      <w:r>
        <w:br w:type="page"/>
      </w:r>
      <w:bookmarkStart w:id="0" w:name="_Toc147928126"/>
      <w:r w:rsidR="007F2B44" w:rsidRPr="00E63F63">
        <w:lastRenderedPageBreak/>
        <w:t>Introducción</w:t>
      </w:r>
      <w:bookmarkEnd w:id="0"/>
    </w:p>
    <w:p w14:paraId="3BC0758D" w14:textId="6C2B2DDC" w:rsidR="00840777" w:rsidRDefault="00840777" w:rsidP="00840777">
      <w:pPr>
        <w:pStyle w:val="Video"/>
      </w:pPr>
      <w:r>
        <w:t xml:space="preserve">Farmacología </w:t>
      </w:r>
    </w:p>
    <w:p w14:paraId="616A67D4" w14:textId="368D081E" w:rsidR="00840777" w:rsidRDefault="00593405" w:rsidP="00593405">
      <w:pPr>
        <w:ind w:firstLine="142"/>
        <w:jc w:val="center"/>
      </w:pPr>
      <w:r>
        <w:rPr>
          <w:noProof/>
        </w:rPr>
        <w:drawing>
          <wp:inline distT="0" distB="0" distL="0" distR="0" wp14:anchorId="5C68097C" wp14:editId="4DF4B605">
            <wp:extent cx="6332220" cy="3561715"/>
            <wp:effectExtent l="0" t="0" r="0" b="635"/>
            <wp:docPr id="102018788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87880"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4A1E2667" w14:textId="19995BC6" w:rsidR="00840777" w:rsidRPr="003275C6" w:rsidRDefault="00000000" w:rsidP="00840777">
      <w:pPr>
        <w:ind w:firstLine="0"/>
        <w:jc w:val="center"/>
        <w:rPr>
          <w:b/>
          <w:bCs/>
        </w:rPr>
      </w:pPr>
      <w:hyperlink r:id="rId13" w:history="1">
        <w:r w:rsidR="00840777" w:rsidRPr="00593405">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840777" w:rsidRPr="00A57A9E" w14:paraId="74E1912A" w14:textId="77777777" w:rsidTr="004742B6">
        <w:tc>
          <w:tcPr>
            <w:tcW w:w="9962" w:type="dxa"/>
          </w:tcPr>
          <w:p w14:paraId="01B416F6" w14:textId="03B060CA" w:rsidR="00840777" w:rsidRPr="00A57A9E" w:rsidRDefault="00840777" w:rsidP="004742B6">
            <w:pPr>
              <w:ind w:firstLine="0"/>
              <w:jc w:val="center"/>
              <w:rPr>
                <w:b/>
              </w:rPr>
            </w:pPr>
            <w:r w:rsidRPr="00A57A9E">
              <w:rPr>
                <w:b/>
              </w:rPr>
              <w:t xml:space="preserve">Síntesis del video: </w:t>
            </w:r>
            <w:r>
              <w:rPr>
                <w:b/>
              </w:rPr>
              <w:t xml:space="preserve">Farmacología </w:t>
            </w:r>
          </w:p>
        </w:tc>
      </w:tr>
      <w:tr w:rsidR="00840777" w:rsidRPr="00A57A9E" w14:paraId="16A0246D" w14:textId="77777777" w:rsidTr="004742B6">
        <w:tc>
          <w:tcPr>
            <w:tcW w:w="9962" w:type="dxa"/>
          </w:tcPr>
          <w:p w14:paraId="6D241A7D" w14:textId="77777777" w:rsidR="00840777" w:rsidRDefault="00840777" w:rsidP="00840777">
            <w:pPr>
              <w:pStyle w:val="Prrafodelista"/>
              <w:ind w:left="1069" w:firstLine="0"/>
            </w:pPr>
            <w:r>
              <w:t>El proceso de dispensación y distribución de un producto farmacéutico a un usuario o paciente implica una gran responsabilidad para el personal farmacéutico. Por este motivo, el conocimiento que se debe tener para llevar a cabo esta actividad de manera eficaz debe ser muy amplio y tener unas bases muy sólidas en temas relevantes relacionados con procesos biológicos, bioquímicos y fisiológicos que permitan entender todos los efectos y acciones farmacológicos de los fármacos en el organismo humano.</w:t>
            </w:r>
          </w:p>
          <w:p w14:paraId="65C37659" w14:textId="1D19309D" w:rsidR="00840777" w:rsidRPr="00A57A9E" w:rsidRDefault="00840777" w:rsidP="00840777">
            <w:pPr>
              <w:pStyle w:val="Prrafodelista"/>
              <w:ind w:left="1069" w:firstLine="0"/>
            </w:pPr>
            <w:r>
              <w:lastRenderedPageBreak/>
              <w:t>Todo esto va de la mano del aporte de la farmacología general y especial que permite comprender el amplio mundo de la farmacología, sus diferentes disciplinas, grupos terapéuticos, grupos farmacológicos, así como la comprensión de la medicina tradicional en la que se pueden encontrar plantas medicinales para el tratamiento y alivio de las patologías.</w:t>
            </w:r>
          </w:p>
        </w:tc>
      </w:tr>
    </w:tbl>
    <w:p w14:paraId="22E85251"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2CA797D4" w14:textId="6368B4DA" w:rsidR="007B0C48" w:rsidRPr="007B0C48" w:rsidRDefault="007B0C48" w:rsidP="00722F90">
      <w:pPr>
        <w:pStyle w:val="Ttulo1"/>
        <w:rPr>
          <w:rFonts w:eastAsiaTheme="minorHAnsi"/>
        </w:rPr>
      </w:pPr>
      <w:bookmarkStart w:id="1" w:name="_Toc147928127"/>
      <w:r w:rsidRPr="007B0C48">
        <w:rPr>
          <w:rFonts w:eastAsiaTheme="minorHAnsi"/>
        </w:rPr>
        <w:t>Biología celular</w:t>
      </w:r>
      <w:sdt>
        <w:sdtPr>
          <w:rPr>
            <w:rFonts w:eastAsiaTheme="minorHAnsi"/>
          </w:rPr>
          <w:tag w:val="goog_rdk_0"/>
          <w:id w:val="1836595017"/>
        </w:sdtPr>
        <w:sdtContent/>
      </w:sdt>
      <w:bookmarkEnd w:id="1"/>
    </w:p>
    <w:p w14:paraId="34786C12" w14:textId="248DFD2E"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AD6B008" w14:textId="77777777" w:rsidR="007B0C48" w:rsidRPr="007B0C48" w:rsidRDefault="007B0C48" w:rsidP="00634559">
      <w:pPr>
        <w:rPr>
          <w:lang w:val="es-419" w:eastAsia="es-CO"/>
        </w:rPr>
      </w:pPr>
      <w:r w:rsidRPr="007B0C48">
        <w:rPr>
          <w:lang w:val="es-419" w:eastAsia="es-CO"/>
        </w:rPr>
        <w:t>La biología establece similitudes y diferencias entre los organismos y características propias de los seres vivos de acuerdo con sus estructuras, funciones y su relación con el entorno. Por este motivo, se estudia la estructura y la dinámica funcional común a todos los seres vivos para establecer las leyes generales que rigen la vida y los principios explicativos fundamentales de esta.</w:t>
      </w:r>
    </w:p>
    <w:p w14:paraId="692BCCF0" w14:textId="77777777" w:rsidR="007B0C48" w:rsidRPr="007B0C48" w:rsidRDefault="007B0C48" w:rsidP="00634559">
      <w:pPr>
        <w:rPr>
          <w:lang w:val="es-419" w:eastAsia="es-CO"/>
        </w:rPr>
      </w:pPr>
      <w:r w:rsidRPr="007B0C48">
        <w:rPr>
          <w:lang w:val="es-419" w:eastAsia="es-CO"/>
        </w:rPr>
        <w:t>A partir de la curiosidad del ser humano, se ha logrado el desarrollo de diferentes ciencias que han logrado descifrar el funcionamiento de los seres vivos. Una de ellas es la biología celular que tiene como objetivo de estudio, la unidad fundamental de la vida: la célula.</w:t>
      </w:r>
    </w:p>
    <w:p w14:paraId="50620F91" w14:textId="77777777" w:rsidR="007B0C48" w:rsidRPr="007B0C48" w:rsidRDefault="007B0C48" w:rsidP="00634559">
      <w:pPr>
        <w:rPr>
          <w:lang w:val="es-419" w:eastAsia="es-CO"/>
        </w:rPr>
      </w:pPr>
      <w:r w:rsidRPr="007B0C48">
        <w:rPr>
          <w:lang w:val="es-419" w:eastAsia="es-CO"/>
        </w:rPr>
        <w:t>Esta ciencia se enfoca en la estructura, composición y función celular, desde las propiedades más generales (compartidas por todas las células) hasta funciones específicas altamente complejas y propias de células especializadas.</w:t>
      </w:r>
    </w:p>
    <w:p w14:paraId="5CFC1B98"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La célula está diseñada para realizar funciones relacionadas con:</w:t>
      </w:r>
    </w:p>
    <w:p w14:paraId="4EBB81F7" w14:textId="77777777" w:rsidR="007B0C48" w:rsidRPr="007B0C48" w:rsidRDefault="00000000">
      <w:pPr>
        <w:pStyle w:val="Normal0"/>
        <w:numPr>
          <w:ilvl w:val="0"/>
          <w:numId w:val="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
          <w:id w:val="782476409"/>
        </w:sdtPr>
        <w:sdtContent/>
      </w:sdt>
      <w:r w:rsidR="007B0C48" w:rsidRPr="007B0C48">
        <w:rPr>
          <w:rFonts w:asciiTheme="minorHAnsi" w:eastAsiaTheme="minorHAnsi" w:hAnsiTheme="minorHAnsi" w:cstheme="minorBidi"/>
          <w:kern w:val="2"/>
          <w:sz w:val="28"/>
          <w:lang w:val="es-419" w:eastAsia="es-CO"/>
          <w14:ligatures w14:val="standardContextual"/>
        </w:rPr>
        <w:t>Nutrición.</w:t>
      </w:r>
    </w:p>
    <w:p w14:paraId="0A75C237" w14:textId="77777777" w:rsidR="007B0C48" w:rsidRPr="007B0C48" w:rsidRDefault="007B0C48">
      <w:pPr>
        <w:pStyle w:val="Normal0"/>
        <w:numPr>
          <w:ilvl w:val="0"/>
          <w:numId w:val="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Reproducción.</w:t>
      </w:r>
    </w:p>
    <w:p w14:paraId="2CC673B2" w14:textId="4A5EAC79" w:rsidR="00634559" w:rsidRPr="00593405" w:rsidRDefault="007B0C48" w:rsidP="007B0C48">
      <w:pPr>
        <w:pStyle w:val="Normal0"/>
        <w:numPr>
          <w:ilvl w:val="0"/>
          <w:numId w:val="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lastRenderedPageBreak/>
        <w:t>Relación.</w:t>
      </w:r>
    </w:p>
    <w:p w14:paraId="73FE045A" w14:textId="497BC878" w:rsidR="007B0C48" w:rsidRPr="007B0C48" w:rsidRDefault="007B0C48" w:rsidP="00634559">
      <w:pPr>
        <w:rPr>
          <w:lang w:val="es-419" w:eastAsia="es-CO"/>
        </w:rPr>
      </w:pPr>
      <w:r w:rsidRPr="007B0C48">
        <w:rPr>
          <w:lang w:val="es-419" w:eastAsia="es-CO"/>
        </w:rPr>
        <w:t>Dichas funciones propias de los seres vivos, tiene su punto de partida a nivel celular. La fisiología celular es la encargada de este tipo de estudio. En el siguiente esquema podrán observar cómo se desarrollan cada una de estas funciones:</w:t>
      </w:r>
    </w:p>
    <w:p w14:paraId="72F9E522" w14:textId="416A4FA8" w:rsidR="007B0C48" w:rsidRPr="00431A59" w:rsidRDefault="00C878C1" w:rsidP="00431A59">
      <w:pPr>
        <w:rPr>
          <w:b/>
          <w:bCs/>
          <w:sz w:val="32"/>
          <w:szCs w:val="32"/>
        </w:rPr>
      </w:pPr>
      <w:r w:rsidRPr="00431A59">
        <w:rPr>
          <w:b/>
          <w:bCs/>
          <w:sz w:val="32"/>
          <w:szCs w:val="32"/>
        </w:rPr>
        <w:t>Fisiología celular</w:t>
      </w:r>
    </w:p>
    <w:p w14:paraId="2D1BBAAD" w14:textId="6196F843" w:rsidR="00225C92" w:rsidRPr="00225C92" w:rsidRDefault="00225C92">
      <w:pPr>
        <w:pStyle w:val="Normal0"/>
        <w:numPr>
          <w:ilvl w:val="0"/>
          <w:numId w:val="64"/>
        </w:numPr>
        <w:spacing w:before="120"/>
        <w:jc w:val="both"/>
        <w:rPr>
          <w:rFonts w:asciiTheme="minorHAnsi" w:eastAsiaTheme="minorHAnsi" w:hAnsiTheme="minorHAnsi" w:cstheme="minorBidi"/>
          <w:b/>
          <w:bCs/>
          <w:kern w:val="2"/>
          <w:sz w:val="28"/>
          <w:lang w:val="es-419" w:eastAsia="es-CO"/>
          <w14:ligatures w14:val="standardContextual"/>
        </w:rPr>
      </w:pPr>
      <w:r w:rsidRPr="00225C92">
        <w:rPr>
          <w:rFonts w:asciiTheme="minorHAnsi" w:eastAsiaTheme="minorHAnsi" w:hAnsiTheme="minorHAnsi" w:cstheme="minorBidi"/>
          <w:b/>
          <w:bCs/>
          <w:kern w:val="2"/>
          <w:sz w:val="28"/>
          <w:lang w:val="es-419" w:eastAsia="es-CO"/>
          <w14:ligatures w14:val="standardContextual"/>
        </w:rPr>
        <w:t>Funciones de nutrición</w:t>
      </w:r>
      <w:r>
        <w:rPr>
          <w:rFonts w:asciiTheme="minorHAnsi" w:eastAsiaTheme="minorHAnsi" w:hAnsiTheme="minorHAnsi" w:cstheme="minorBidi"/>
          <w:b/>
          <w:bCs/>
          <w:kern w:val="2"/>
          <w:sz w:val="28"/>
          <w:lang w:val="es-419" w:eastAsia="es-CO"/>
          <w14:ligatures w14:val="standardContextual"/>
        </w:rPr>
        <w:t xml:space="preserve">: </w:t>
      </w:r>
    </w:p>
    <w:p w14:paraId="5F9ECD4D" w14:textId="6EB72038" w:rsidR="00225C92" w:rsidRPr="00431A59" w:rsidRDefault="00225C92" w:rsidP="00431A59">
      <w:pPr>
        <w:ind w:left="709" w:firstLine="0"/>
        <w:rPr>
          <w:lang w:val="es-419" w:eastAsia="es-CO"/>
        </w:rPr>
      </w:pPr>
      <w:r w:rsidRPr="00431A59">
        <w:rPr>
          <w:b/>
          <w:bCs/>
          <w:lang w:val="es-419" w:eastAsia="es-CO"/>
        </w:rPr>
        <w:t>Incorporación de nutrientes:</w:t>
      </w:r>
      <w:r w:rsidRPr="00431A59">
        <w:rPr>
          <w:lang w:val="es-419" w:eastAsia="es-CO"/>
        </w:rPr>
        <w:t xml:space="preserve"> transporte a través de las membranas por difusión simple y facilitada.</w:t>
      </w:r>
    </w:p>
    <w:p w14:paraId="596AFF13" w14:textId="2B8E83EC" w:rsidR="00225C92" w:rsidRPr="00431A59" w:rsidRDefault="00225C92" w:rsidP="00431A59">
      <w:pPr>
        <w:ind w:left="709" w:firstLine="0"/>
        <w:rPr>
          <w:lang w:val="es-419" w:eastAsia="es-CO"/>
        </w:rPr>
      </w:pPr>
      <w:r w:rsidRPr="00431A59">
        <w:rPr>
          <w:b/>
          <w:bCs/>
          <w:lang w:val="es-419" w:eastAsia="es-CO"/>
        </w:rPr>
        <w:t>Preparación de los nutrientes:</w:t>
      </w:r>
      <w:r w:rsidRPr="00431A59">
        <w:rPr>
          <w:lang w:val="es-419" w:eastAsia="es-CO"/>
        </w:rPr>
        <w:t xml:space="preserve"> transformación de macronutrientes en micronutrientes más fácilmente absorbibles.</w:t>
      </w:r>
    </w:p>
    <w:p w14:paraId="38602DC4" w14:textId="733AC35E" w:rsidR="00225C92" w:rsidRPr="00431A59" w:rsidRDefault="00225C92" w:rsidP="00431A59">
      <w:pPr>
        <w:ind w:left="709" w:firstLine="0"/>
        <w:rPr>
          <w:lang w:val="es-419" w:eastAsia="es-CO"/>
        </w:rPr>
      </w:pPr>
      <w:r w:rsidRPr="00431A59">
        <w:rPr>
          <w:b/>
          <w:bCs/>
          <w:lang w:val="es-419" w:eastAsia="es-CO"/>
        </w:rPr>
        <w:t>Utilización de los nutrientes:</w:t>
      </w:r>
      <w:r w:rsidRPr="00431A59">
        <w:rPr>
          <w:lang w:val="es-419" w:eastAsia="es-CO"/>
        </w:rPr>
        <w:t xml:space="preserve"> a través del metabolismo se utilizan los nutrientes para obtención de energía, procesos internos y construir estructuras.</w:t>
      </w:r>
    </w:p>
    <w:p w14:paraId="42CBBE93" w14:textId="684B5F0F" w:rsidR="00225C92" w:rsidRPr="00431A59" w:rsidRDefault="00225C92" w:rsidP="00431A59">
      <w:pPr>
        <w:ind w:left="709" w:firstLine="0"/>
        <w:rPr>
          <w:lang w:val="es-419" w:eastAsia="es-CO"/>
        </w:rPr>
      </w:pPr>
      <w:r w:rsidRPr="00431A59">
        <w:rPr>
          <w:b/>
          <w:bCs/>
          <w:lang w:val="es-419" w:eastAsia="es-CO"/>
        </w:rPr>
        <w:t xml:space="preserve">Eliminación de desechos: </w:t>
      </w:r>
      <w:r w:rsidRPr="00431A59">
        <w:rPr>
          <w:lang w:val="es-419" w:eastAsia="es-CO"/>
        </w:rPr>
        <w:t>por exocitosis se eliminan las sustancias no asimiladas por la célula a través de la membrana (por transporte).</w:t>
      </w:r>
    </w:p>
    <w:p w14:paraId="2E8AB038" w14:textId="6E356BD9" w:rsidR="005F1FD8" w:rsidRDefault="005F1FD8">
      <w:pPr>
        <w:pStyle w:val="Normal0"/>
        <w:numPr>
          <w:ilvl w:val="0"/>
          <w:numId w:val="64"/>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Funciones de reproducción:</w:t>
      </w:r>
    </w:p>
    <w:p w14:paraId="2F0FBAB6" w14:textId="37DA7B7E" w:rsidR="005F1FD8" w:rsidRPr="005F1FD8" w:rsidRDefault="005F1FD8">
      <w:pPr>
        <w:pStyle w:val="Normal0"/>
        <w:numPr>
          <w:ilvl w:val="0"/>
          <w:numId w:val="65"/>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Ciclo celular</w:t>
      </w:r>
      <w:r w:rsidR="00431A59">
        <w:rPr>
          <w:rFonts w:asciiTheme="minorHAnsi" w:eastAsiaTheme="minorHAnsi" w:hAnsiTheme="minorHAnsi" w:cstheme="minorBidi"/>
          <w:b/>
          <w:bCs/>
          <w:kern w:val="2"/>
          <w:sz w:val="28"/>
          <w:lang w:val="es-419" w:eastAsia="es-CO"/>
          <w14:ligatures w14:val="standardContextual"/>
        </w:rPr>
        <w:t xml:space="preserve">. </w:t>
      </w:r>
      <w:r w:rsidR="00431A59">
        <w:rPr>
          <w:rFonts w:asciiTheme="minorHAnsi" w:eastAsiaTheme="minorHAnsi" w:hAnsiTheme="minorHAnsi" w:cstheme="minorBidi"/>
          <w:kern w:val="2"/>
          <w:sz w:val="28"/>
          <w:lang w:val="es-419" w:eastAsia="es-CO"/>
          <w14:ligatures w14:val="standardContextual"/>
        </w:rPr>
        <w:t>F</w:t>
      </w:r>
      <w:r w:rsidRPr="005F1FD8">
        <w:rPr>
          <w:rFonts w:asciiTheme="minorHAnsi" w:eastAsiaTheme="minorHAnsi" w:hAnsiTheme="minorHAnsi" w:cstheme="minorBidi"/>
          <w:kern w:val="2"/>
          <w:sz w:val="28"/>
          <w:lang w:val="es-419" w:eastAsia="es-CO"/>
          <w14:ligatures w14:val="standardContextual"/>
        </w:rPr>
        <w:t>ormado por etapas principales</w:t>
      </w:r>
      <w:r w:rsidR="00431A59">
        <w:rPr>
          <w:rFonts w:asciiTheme="minorHAnsi" w:eastAsiaTheme="minorHAnsi" w:hAnsiTheme="minorHAnsi" w:cstheme="minorBidi"/>
          <w:kern w:val="2"/>
          <w:sz w:val="28"/>
          <w:lang w:val="es-419" w:eastAsia="es-CO"/>
          <w14:ligatures w14:val="standardContextual"/>
        </w:rPr>
        <w:t>:</w:t>
      </w:r>
    </w:p>
    <w:p w14:paraId="097A9B55" w14:textId="77777777" w:rsidR="005F1FD8" w:rsidRPr="005F1FD8" w:rsidRDefault="005F1FD8" w:rsidP="00431A59">
      <w:pPr>
        <w:pStyle w:val="Normal0"/>
        <w:spacing w:before="120"/>
        <w:ind w:left="1440"/>
        <w:jc w:val="both"/>
        <w:rPr>
          <w:rFonts w:asciiTheme="minorHAnsi" w:eastAsiaTheme="minorHAnsi" w:hAnsiTheme="minorHAnsi" w:cstheme="minorBidi"/>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Interface</w:t>
      </w:r>
      <w:r w:rsidRPr="005F1FD8">
        <w:rPr>
          <w:rFonts w:asciiTheme="minorHAnsi" w:eastAsiaTheme="minorHAnsi" w:hAnsiTheme="minorHAnsi" w:cstheme="minorBidi"/>
          <w:kern w:val="2"/>
          <w:sz w:val="28"/>
          <w:lang w:val="es-419" w:eastAsia="es-CO"/>
          <w14:ligatures w14:val="standardContextual"/>
        </w:rPr>
        <w:t xml:space="preserve"> (periodo de reposo).</w:t>
      </w:r>
    </w:p>
    <w:p w14:paraId="54463C42" w14:textId="10B3C2E2" w:rsidR="005F1FD8" w:rsidRPr="005F1FD8" w:rsidRDefault="005F1FD8" w:rsidP="006B430A">
      <w:pPr>
        <w:pStyle w:val="Normal0"/>
        <w:spacing w:before="120"/>
        <w:ind w:left="1440"/>
        <w:jc w:val="both"/>
        <w:rPr>
          <w:rFonts w:asciiTheme="minorHAnsi" w:eastAsiaTheme="minorHAnsi" w:hAnsiTheme="minorHAnsi" w:cstheme="minorBidi"/>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División celular</w:t>
      </w:r>
      <w:r w:rsidRPr="005F1FD8">
        <w:rPr>
          <w:rFonts w:asciiTheme="minorHAnsi" w:eastAsiaTheme="minorHAnsi" w:hAnsiTheme="minorHAnsi" w:cstheme="minorBidi"/>
          <w:kern w:val="2"/>
          <w:sz w:val="28"/>
          <w:lang w:val="es-419" w:eastAsia="es-CO"/>
          <w14:ligatures w14:val="standardContextual"/>
        </w:rPr>
        <w:t xml:space="preserve"> (mitótica y meiótica).</w:t>
      </w:r>
    </w:p>
    <w:p w14:paraId="28ED62CE" w14:textId="636D731E" w:rsidR="005F1FD8" w:rsidRPr="00922E65" w:rsidRDefault="005F1FD8" w:rsidP="00922E65">
      <w:pPr>
        <w:pStyle w:val="Normal0"/>
        <w:numPr>
          <w:ilvl w:val="0"/>
          <w:numId w:val="65"/>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Mitosis</w:t>
      </w:r>
      <w:r w:rsidR="00431A59">
        <w:rPr>
          <w:rFonts w:asciiTheme="minorHAnsi" w:eastAsiaTheme="minorHAnsi" w:hAnsiTheme="minorHAnsi" w:cstheme="minorBidi"/>
          <w:b/>
          <w:bCs/>
          <w:kern w:val="2"/>
          <w:sz w:val="28"/>
          <w:lang w:val="es-419" w:eastAsia="es-CO"/>
          <w14:ligatures w14:val="standardContextual"/>
        </w:rPr>
        <w:t xml:space="preserve">: </w:t>
      </w:r>
      <w:r w:rsidR="00431A59">
        <w:rPr>
          <w:rFonts w:asciiTheme="minorHAnsi" w:eastAsiaTheme="minorHAnsi" w:hAnsiTheme="minorHAnsi" w:cstheme="minorBidi"/>
          <w:kern w:val="2"/>
          <w:sz w:val="28"/>
          <w:lang w:val="es-419" w:eastAsia="es-CO"/>
          <w14:ligatures w14:val="standardContextual"/>
        </w:rPr>
        <w:t>e</w:t>
      </w:r>
      <w:r w:rsidRPr="005F1FD8">
        <w:rPr>
          <w:rFonts w:asciiTheme="minorHAnsi" w:eastAsiaTheme="minorHAnsi" w:hAnsiTheme="minorHAnsi" w:cstheme="minorBidi"/>
          <w:kern w:val="2"/>
          <w:sz w:val="28"/>
          <w:lang w:val="es-419" w:eastAsia="es-CO"/>
          <w14:ligatures w14:val="standardContextual"/>
        </w:rPr>
        <w:t>l núcleo de la célula madre se divide para dar lugar a los núcleos de las dos células hija profase, metafase, anafase y telofase.</w:t>
      </w:r>
    </w:p>
    <w:p w14:paraId="12775F78" w14:textId="597F5DB5" w:rsidR="005F1FD8" w:rsidRPr="006B430A" w:rsidRDefault="005F1FD8" w:rsidP="006B430A">
      <w:pPr>
        <w:pStyle w:val="Normal0"/>
        <w:numPr>
          <w:ilvl w:val="0"/>
          <w:numId w:val="65"/>
        </w:numPr>
        <w:spacing w:before="120"/>
        <w:jc w:val="both"/>
        <w:rPr>
          <w:rFonts w:asciiTheme="minorHAnsi" w:eastAsiaTheme="minorHAnsi" w:hAnsiTheme="minorHAnsi" w:cstheme="minorBidi"/>
          <w:b/>
          <w:bCs/>
          <w:kern w:val="2"/>
          <w:sz w:val="28"/>
          <w:lang w:val="es-419" w:eastAsia="es-CO"/>
          <w14:ligatures w14:val="standardContextual"/>
        </w:rPr>
      </w:pPr>
      <w:r w:rsidRPr="005F1FD8">
        <w:rPr>
          <w:rFonts w:asciiTheme="minorHAnsi" w:eastAsiaTheme="minorHAnsi" w:hAnsiTheme="minorHAnsi" w:cstheme="minorBidi"/>
          <w:b/>
          <w:bCs/>
          <w:kern w:val="2"/>
          <w:sz w:val="28"/>
          <w:lang w:val="es-419" w:eastAsia="es-CO"/>
          <w14:ligatures w14:val="standardContextual"/>
        </w:rPr>
        <w:t>Meiosis</w:t>
      </w:r>
      <w:r w:rsidR="00431A59">
        <w:rPr>
          <w:rFonts w:asciiTheme="minorHAnsi" w:eastAsiaTheme="minorHAnsi" w:hAnsiTheme="minorHAnsi" w:cstheme="minorBidi"/>
          <w:b/>
          <w:bCs/>
          <w:kern w:val="2"/>
          <w:sz w:val="28"/>
          <w:lang w:val="es-419" w:eastAsia="es-CO"/>
          <w14:ligatures w14:val="standardContextual"/>
        </w:rPr>
        <w:t xml:space="preserve">: </w:t>
      </w:r>
      <w:r w:rsidR="00431A59">
        <w:rPr>
          <w:rFonts w:asciiTheme="minorHAnsi" w:eastAsiaTheme="minorHAnsi" w:hAnsiTheme="minorHAnsi" w:cstheme="minorBidi"/>
          <w:kern w:val="2"/>
          <w:sz w:val="28"/>
          <w:lang w:val="es-419" w:eastAsia="es-CO"/>
          <w14:ligatures w14:val="standardContextual"/>
        </w:rPr>
        <w:t>s</w:t>
      </w:r>
      <w:r w:rsidRPr="005F1FD8">
        <w:rPr>
          <w:rFonts w:asciiTheme="minorHAnsi" w:eastAsiaTheme="minorHAnsi" w:hAnsiTheme="minorHAnsi" w:cstheme="minorBidi"/>
          <w:kern w:val="2"/>
          <w:sz w:val="28"/>
          <w:lang w:val="es-419" w:eastAsia="es-CO"/>
          <w14:ligatures w14:val="standardContextual"/>
        </w:rPr>
        <w:t>e forman los óvulos y espermatozoides. Las células diploides replican su ADN produciendo cuatro células sexuales con un solo juego de cromosomas.</w:t>
      </w:r>
    </w:p>
    <w:p w14:paraId="624EFDBA" w14:textId="0896325F" w:rsidR="005F1FD8" w:rsidRDefault="005F1FD8">
      <w:pPr>
        <w:pStyle w:val="Normal0"/>
        <w:numPr>
          <w:ilvl w:val="0"/>
          <w:numId w:val="64"/>
        </w:numPr>
        <w:spacing w:before="120"/>
        <w:jc w:val="both"/>
        <w:rPr>
          <w:rFonts w:asciiTheme="minorHAnsi" w:eastAsiaTheme="minorHAnsi" w:hAnsiTheme="minorHAnsi" w:cstheme="minorBidi"/>
          <w:b/>
          <w:bCs/>
          <w:kern w:val="2"/>
          <w:sz w:val="28"/>
          <w:lang w:val="es-419" w:eastAsia="es-CO"/>
          <w14:ligatures w14:val="standardContextual"/>
        </w:rPr>
      </w:pPr>
      <w:r>
        <w:rPr>
          <w:rFonts w:asciiTheme="minorHAnsi" w:eastAsiaTheme="minorHAnsi" w:hAnsiTheme="minorHAnsi" w:cstheme="minorBidi"/>
          <w:b/>
          <w:bCs/>
          <w:kern w:val="2"/>
          <w:sz w:val="28"/>
          <w:lang w:val="es-419" w:eastAsia="es-CO"/>
          <w14:ligatures w14:val="standardContextual"/>
        </w:rPr>
        <w:lastRenderedPageBreak/>
        <w:t>Funciones de relación:</w:t>
      </w:r>
    </w:p>
    <w:p w14:paraId="2F0E1AEC" w14:textId="77777777" w:rsidR="005F1FD8" w:rsidRDefault="005F1FD8" w:rsidP="00431A59">
      <w:pPr>
        <w:ind w:left="360"/>
        <w:rPr>
          <w:lang w:val="es-419" w:eastAsia="es-CO"/>
        </w:rPr>
      </w:pPr>
      <w:r w:rsidRPr="005F1FD8">
        <w:rPr>
          <w:lang w:val="es-419" w:eastAsia="es-CO"/>
        </w:rPr>
        <w:t xml:space="preserve">Se relaciona con las respuestas de los seres vivos ante estímulos externos. </w:t>
      </w:r>
    </w:p>
    <w:p w14:paraId="5A8AFCF7" w14:textId="4B2BAB12" w:rsidR="005F1FD8" w:rsidRPr="005F1FD8" w:rsidRDefault="005F1FD8" w:rsidP="00431A59">
      <w:pPr>
        <w:ind w:left="360"/>
        <w:rPr>
          <w:lang w:val="es-419" w:eastAsia="es-CO"/>
        </w:rPr>
      </w:pPr>
      <w:r w:rsidRPr="005F1FD8">
        <w:rPr>
          <w:lang w:val="es-419" w:eastAsia="es-CO"/>
        </w:rPr>
        <w:t>Existen de dos tipos</w:t>
      </w:r>
      <w:r>
        <w:rPr>
          <w:lang w:val="es-419" w:eastAsia="es-CO"/>
        </w:rPr>
        <w:t>:</w:t>
      </w:r>
    </w:p>
    <w:p w14:paraId="21177E2D" w14:textId="77777777" w:rsidR="005F1FD8" w:rsidRPr="005F1FD8" w:rsidRDefault="005F1FD8" w:rsidP="00431A59">
      <w:pPr>
        <w:ind w:left="360"/>
        <w:rPr>
          <w:lang w:val="es-419" w:eastAsia="es-CO"/>
        </w:rPr>
      </w:pPr>
      <w:r w:rsidRPr="005F1FD8">
        <w:rPr>
          <w:b/>
          <w:bCs/>
          <w:lang w:val="es-419" w:eastAsia="es-CO"/>
        </w:rPr>
        <w:t xml:space="preserve">Estáticas </w:t>
      </w:r>
      <w:r w:rsidRPr="005F1FD8">
        <w:rPr>
          <w:lang w:val="es-419" w:eastAsia="es-CO"/>
        </w:rPr>
        <w:t>no hay movimiento.</w:t>
      </w:r>
    </w:p>
    <w:p w14:paraId="3B5D4E71" w14:textId="28B8C09A" w:rsidR="007B0C48" w:rsidRPr="007B0C48" w:rsidRDefault="005F1FD8" w:rsidP="00840777">
      <w:pPr>
        <w:ind w:left="360"/>
        <w:rPr>
          <w:lang w:val="es-419" w:eastAsia="es-CO"/>
        </w:rPr>
      </w:pPr>
      <w:r w:rsidRPr="005F1FD8">
        <w:rPr>
          <w:b/>
          <w:bCs/>
          <w:lang w:val="es-419" w:eastAsia="es-CO"/>
        </w:rPr>
        <w:t>Dinámicas</w:t>
      </w:r>
      <w:r w:rsidRPr="005F1FD8">
        <w:rPr>
          <w:lang w:val="es-419" w:eastAsia="es-CO"/>
        </w:rPr>
        <w:t xml:space="preserve"> hay movimiento celular.</w:t>
      </w:r>
    </w:p>
    <w:p w14:paraId="059723FD" w14:textId="0524FA99" w:rsidR="007B0C48" w:rsidRDefault="007B0C48" w:rsidP="00634559">
      <w:pPr>
        <w:rPr>
          <w:lang w:val="es-419" w:eastAsia="es-CO"/>
        </w:rPr>
      </w:pPr>
      <w:r w:rsidRPr="007B0C48">
        <w:rPr>
          <w:lang w:val="es-419" w:eastAsia="es-CO"/>
        </w:rPr>
        <w:t>La célula es una estructura formada por tres elementos fundamentales:</w:t>
      </w:r>
    </w:p>
    <w:p w14:paraId="124C59B5" w14:textId="77777777" w:rsidR="007B0C48" w:rsidRPr="00634559" w:rsidRDefault="00000000">
      <w:pPr>
        <w:pStyle w:val="Prrafodelista"/>
        <w:numPr>
          <w:ilvl w:val="0"/>
          <w:numId w:val="7"/>
        </w:numPr>
        <w:rPr>
          <w:lang w:val="es-419" w:eastAsia="es-CO"/>
        </w:rPr>
      </w:pPr>
      <w:sdt>
        <w:sdtPr>
          <w:rPr>
            <w:lang w:val="es-419" w:eastAsia="es-CO"/>
          </w:rPr>
          <w:tag w:val="goog_rdk_3"/>
          <w:id w:val="1235357768"/>
        </w:sdtPr>
        <w:sdtContent/>
      </w:sdt>
      <w:r w:rsidR="007B0C48" w:rsidRPr="00634559">
        <w:rPr>
          <w:lang w:val="es-419" w:eastAsia="es-CO"/>
        </w:rPr>
        <w:t>La membrana plasmática.</w:t>
      </w:r>
    </w:p>
    <w:p w14:paraId="161A4275" w14:textId="77777777" w:rsidR="007B0C48" w:rsidRPr="00634559" w:rsidRDefault="007B0C48">
      <w:pPr>
        <w:pStyle w:val="Prrafodelista"/>
        <w:numPr>
          <w:ilvl w:val="0"/>
          <w:numId w:val="7"/>
        </w:numPr>
        <w:rPr>
          <w:lang w:val="es-419" w:eastAsia="es-CO"/>
        </w:rPr>
      </w:pPr>
      <w:r w:rsidRPr="00634559">
        <w:rPr>
          <w:lang w:val="es-419" w:eastAsia="es-CO"/>
        </w:rPr>
        <w:t>El citoplasma.</w:t>
      </w:r>
    </w:p>
    <w:p w14:paraId="66EE8347" w14:textId="24A64F62" w:rsidR="0002488E" w:rsidRPr="00922E65" w:rsidRDefault="007B0C48" w:rsidP="00922E65">
      <w:pPr>
        <w:pStyle w:val="Prrafodelista"/>
        <w:numPr>
          <w:ilvl w:val="0"/>
          <w:numId w:val="7"/>
        </w:numPr>
        <w:rPr>
          <w:lang w:val="es-419" w:eastAsia="es-CO"/>
        </w:rPr>
      </w:pPr>
      <w:r w:rsidRPr="00634559">
        <w:rPr>
          <w:lang w:val="es-419" w:eastAsia="es-CO"/>
        </w:rPr>
        <w:t>El núcleo: donde se encuentra el material genético (ADN)</w:t>
      </w:r>
      <w:r w:rsidR="00922E65">
        <w:rPr>
          <w:lang w:val="es-419" w:eastAsia="es-CO"/>
        </w:rPr>
        <w:t>.</w:t>
      </w:r>
    </w:p>
    <w:p w14:paraId="109C79A9" w14:textId="31E39C84" w:rsidR="00840777" w:rsidRPr="00922E65" w:rsidRDefault="0002488E" w:rsidP="00636BC6">
      <w:pPr>
        <w:pStyle w:val="Figura"/>
        <w:rPr>
          <w:lang w:val="es-419"/>
        </w:rPr>
      </w:pPr>
      <w:r>
        <w:rPr>
          <w:lang w:val="es-419"/>
        </w:rPr>
        <w:t>Célula</w:t>
      </w:r>
    </w:p>
    <w:p w14:paraId="04DCF923" w14:textId="6A49144B" w:rsidR="00634559" w:rsidRPr="007B0C48" w:rsidRDefault="00634559" w:rsidP="00634559">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6817C4C1" wp14:editId="10D3D8C7">
            <wp:extent cx="3562094" cy="2316480"/>
            <wp:effectExtent l="0" t="0" r="635" b="7620"/>
            <wp:docPr id="2" name="Imagen 2" descr="Muestra foto de célula con sus tres elementos: &#10;1. La membrana plasmática.&#10;2. El citoplasma.&#10;3. El núcle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Muestra foto de célula con sus tres elementos: &#10;1. La membrana plasmática.&#10;2. El citoplasma.&#10;3. El núcleo&#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9542" cy="2327827"/>
                    </a:xfrm>
                    <a:prstGeom prst="rect">
                      <a:avLst/>
                    </a:prstGeom>
                    <a:noFill/>
                  </pic:spPr>
                </pic:pic>
              </a:graphicData>
            </a:graphic>
          </wp:inline>
        </w:drawing>
      </w:r>
    </w:p>
    <w:p w14:paraId="19619AB6" w14:textId="77777777" w:rsidR="006B430A" w:rsidRDefault="006B430A"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9605E7C" w14:textId="77777777" w:rsidR="006B430A" w:rsidRDefault="006B430A"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314C3B9" w14:textId="5078E7C5"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Para poder entender su estructura, primero se debe conocer que existen dos tipos de células:</w:t>
      </w:r>
    </w:p>
    <w:p w14:paraId="6EA55729" w14:textId="52457E02" w:rsidR="007B0C48" w:rsidRPr="007B0C48" w:rsidRDefault="00000000" w:rsidP="00634559">
      <w:pPr>
        <w:pStyle w:val="Normal0"/>
        <w:pBdr>
          <w:top w:val="nil"/>
          <w:left w:val="nil"/>
          <w:bottom w:val="nil"/>
          <w:right w:val="nil"/>
          <w:between w:val="nil"/>
        </w:pBdr>
        <w:spacing w:before="120"/>
        <w:ind w:left="36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
          <w:id w:val="666802456"/>
        </w:sdtPr>
        <w:sdtContent/>
      </w:sdt>
      <w:r w:rsidR="007B0C48" w:rsidRPr="006B430A">
        <w:rPr>
          <w:rFonts w:asciiTheme="minorHAnsi" w:eastAsiaTheme="minorHAnsi" w:hAnsiTheme="minorHAnsi" w:cstheme="minorBidi"/>
          <w:b/>
          <w:bCs/>
          <w:kern w:val="2"/>
          <w:sz w:val="28"/>
          <w:lang w:val="es-419" w:eastAsia="es-CO"/>
          <w14:ligatures w14:val="standardContextual"/>
        </w:rPr>
        <w:t>Procariotas</w:t>
      </w:r>
      <w:r w:rsidR="007B0C48" w:rsidRPr="007B0C48">
        <w:rPr>
          <w:rFonts w:asciiTheme="minorHAnsi" w:eastAsiaTheme="minorHAnsi" w:hAnsiTheme="minorHAnsi" w:cstheme="minorBidi"/>
          <w:kern w:val="2"/>
          <w:sz w:val="28"/>
          <w:lang w:val="es-419" w:eastAsia="es-CO"/>
          <w14:ligatures w14:val="standardContextual"/>
        </w:rPr>
        <w:t xml:space="preserve"> (bacteria y ar</w:t>
      </w:r>
      <w:r w:rsidR="006B430A">
        <w:rPr>
          <w:rFonts w:asciiTheme="minorHAnsi" w:eastAsiaTheme="minorHAnsi" w:hAnsiTheme="minorHAnsi" w:cstheme="minorBidi"/>
          <w:kern w:val="2"/>
          <w:sz w:val="28"/>
          <w:lang w:val="es-419" w:eastAsia="es-CO"/>
          <w14:ligatures w14:val="standardContextual"/>
        </w:rPr>
        <w:t>qu</w:t>
      </w:r>
      <w:r w:rsidR="007B0C48" w:rsidRPr="007B0C48">
        <w:rPr>
          <w:rFonts w:asciiTheme="minorHAnsi" w:eastAsiaTheme="minorHAnsi" w:hAnsiTheme="minorHAnsi" w:cstheme="minorBidi"/>
          <w:kern w:val="2"/>
          <w:sz w:val="28"/>
          <w:lang w:val="es-419" w:eastAsia="es-CO"/>
          <w14:ligatures w14:val="standardContextual"/>
        </w:rPr>
        <w:t>ea).</w:t>
      </w:r>
    </w:p>
    <w:p w14:paraId="22A37000" w14:textId="2A300EC7" w:rsidR="007B0C48" w:rsidRPr="007B0C48" w:rsidRDefault="007B0C48" w:rsidP="006B430A">
      <w:pPr>
        <w:pStyle w:val="Normal0"/>
        <w:pBdr>
          <w:top w:val="nil"/>
          <w:left w:val="nil"/>
          <w:bottom w:val="nil"/>
          <w:right w:val="nil"/>
          <w:between w:val="nil"/>
        </w:pBdr>
        <w:spacing w:before="120"/>
        <w:ind w:left="360"/>
        <w:jc w:val="both"/>
        <w:rPr>
          <w:rFonts w:asciiTheme="minorHAnsi" w:eastAsiaTheme="minorHAnsi" w:hAnsiTheme="minorHAnsi" w:cstheme="minorBidi"/>
          <w:kern w:val="2"/>
          <w:sz w:val="28"/>
          <w:lang w:val="es-419" w:eastAsia="es-CO"/>
          <w14:ligatures w14:val="standardContextual"/>
        </w:rPr>
      </w:pPr>
      <w:r w:rsidRPr="006B430A">
        <w:rPr>
          <w:rFonts w:asciiTheme="minorHAnsi" w:eastAsiaTheme="minorHAnsi" w:hAnsiTheme="minorHAnsi" w:cstheme="minorBidi"/>
          <w:b/>
          <w:bCs/>
          <w:kern w:val="2"/>
          <w:sz w:val="28"/>
          <w:lang w:val="es-419" w:eastAsia="es-CO"/>
          <w14:ligatures w14:val="standardContextual"/>
        </w:rPr>
        <w:lastRenderedPageBreak/>
        <w:t>Eucariotas</w:t>
      </w:r>
      <w:r w:rsidRPr="007B0C48">
        <w:rPr>
          <w:rFonts w:asciiTheme="minorHAnsi" w:eastAsiaTheme="minorHAnsi" w:hAnsiTheme="minorHAnsi" w:cstheme="minorBidi"/>
          <w:kern w:val="2"/>
          <w:sz w:val="28"/>
          <w:lang w:val="es-419" w:eastAsia="es-CO"/>
          <w14:ligatures w14:val="standardContextual"/>
        </w:rPr>
        <w:t xml:space="preserve"> (protozoarios, hongos, plantas y animales). </w:t>
      </w:r>
    </w:p>
    <w:p w14:paraId="039DE4C0" w14:textId="5061EC5F" w:rsidR="0002488E" w:rsidRDefault="007B0C48" w:rsidP="00922E65">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observan las diferencias entre estos tipos de células:</w:t>
      </w:r>
    </w:p>
    <w:p w14:paraId="24268A3B" w14:textId="77777777" w:rsidR="0002488E" w:rsidRPr="007B0C48" w:rsidRDefault="0002488E" w:rsidP="0002488E">
      <w:pPr>
        <w:pStyle w:val="Normal0"/>
        <w:spacing w:before="120"/>
        <w:rPr>
          <w:rFonts w:asciiTheme="minorHAnsi" w:eastAsiaTheme="minorHAnsi" w:hAnsiTheme="minorHAnsi" w:cstheme="minorBidi"/>
          <w:kern w:val="2"/>
          <w:sz w:val="28"/>
          <w:lang w:val="es-419" w:eastAsia="es-CO"/>
          <w14:ligatures w14:val="standardContextual"/>
        </w:rPr>
      </w:pPr>
    </w:p>
    <w:p w14:paraId="6D378B1A" w14:textId="12CA8AFB" w:rsidR="007B0C48" w:rsidRDefault="007B0C48" w:rsidP="0002488E">
      <w:pPr>
        <w:pStyle w:val="Tabla"/>
        <w:jc w:val="center"/>
        <w:rPr>
          <w:lang w:val="es-419"/>
        </w:rPr>
      </w:pPr>
      <w:r w:rsidRPr="007B0C48">
        <w:rPr>
          <w:lang w:val="es-419"/>
        </w:rPr>
        <w:t>Diferencias entre células eucariotas y procariotas</w:t>
      </w:r>
    </w:p>
    <w:p w14:paraId="7F428071" w14:textId="35467745" w:rsidR="00634559" w:rsidRDefault="00634559"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tbl>
      <w:tblPr>
        <w:tblStyle w:val="SENA"/>
        <w:tblW w:w="0" w:type="auto"/>
        <w:tblLook w:val="04A0" w:firstRow="1" w:lastRow="0" w:firstColumn="1" w:lastColumn="0" w:noHBand="0" w:noVBand="1"/>
        <w:tblCaption w:val="Diferencias entre células eucariotas y procariotas"/>
        <w:tblDescription w:val="Muestra 3 columnas con diferencias en:  aspectos, eucariota y procariota"/>
      </w:tblPr>
      <w:tblGrid>
        <w:gridCol w:w="3353"/>
        <w:gridCol w:w="3627"/>
        <w:gridCol w:w="2982"/>
      </w:tblGrid>
      <w:tr w:rsidR="007E4BD8" w14:paraId="6210AE64" w14:textId="132EF635" w:rsidTr="007E69BF">
        <w:trPr>
          <w:cnfStyle w:val="100000000000" w:firstRow="1" w:lastRow="0" w:firstColumn="0" w:lastColumn="0" w:oddVBand="0" w:evenVBand="0" w:oddHBand="0" w:evenHBand="0" w:firstRowFirstColumn="0" w:firstRowLastColumn="0" w:lastRowFirstColumn="0" w:lastRowLastColumn="0"/>
        </w:trPr>
        <w:tc>
          <w:tcPr>
            <w:tcW w:w="3353" w:type="dxa"/>
            <w:vAlign w:val="center"/>
          </w:tcPr>
          <w:p w14:paraId="0837E5F4" w14:textId="0BCF12F7"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Aspectos</w:t>
            </w:r>
          </w:p>
        </w:tc>
        <w:tc>
          <w:tcPr>
            <w:tcW w:w="3627" w:type="dxa"/>
            <w:vAlign w:val="center"/>
          </w:tcPr>
          <w:p w14:paraId="637D897F" w14:textId="7497389C"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Eucariota</w:t>
            </w:r>
          </w:p>
        </w:tc>
        <w:tc>
          <w:tcPr>
            <w:tcW w:w="2982" w:type="dxa"/>
            <w:vAlign w:val="center"/>
          </w:tcPr>
          <w:p w14:paraId="0BA81D08" w14:textId="68639F3F" w:rsidR="007E4BD8" w:rsidRDefault="007E4BD8" w:rsidP="007E4BD8">
            <w:pPr>
              <w:ind w:firstLine="0"/>
              <w:jc w:val="center"/>
              <w:rPr>
                <w:lang w:eastAsia="es-CO"/>
              </w:rPr>
            </w:pPr>
            <w:r w:rsidRPr="007B0C48">
              <w:rPr>
                <w:rFonts w:asciiTheme="minorHAnsi" w:hAnsiTheme="minorHAnsi"/>
                <w:kern w:val="2"/>
                <w:lang w:val="es-419" w:eastAsia="es-CO"/>
                <w14:ligatures w14:val="standardContextual"/>
              </w:rPr>
              <w:t>Procariota</w:t>
            </w:r>
          </w:p>
        </w:tc>
      </w:tr>
      <w:tr w:rsidR="007E4BD8" w14:paraId="6184D28E" w14:textId="4B6E8436" w:rsidTr="007E69BF">
        <w:trPr>
          <w:cnfStyle w:val="000000100000" w:firstRow="0" w:lastRow="0" w:firstColumn="0" w:lastColumn="0" w:oddVBand="0" w:evenVBand="0" w:oddHBand="1" w:evenHBand="0" w:firstRowFirstColumn="0" w:firstRowLastColumn="0" w:lastRowFirstColumn="0" w:lastRowLastColumn="0"/>
        </w:trPr>
        <w:tc>
          <w:tcPr>
            <w:tcW w:w="3353" w:type="dxa"/>
            <w:vAlign w:val="center"/>
          </w:tcPr>
          <w:p w14:paraId="34FF29B1" w14:textId="68AF7E03" w:rsidR="007E4BD8" w:rsidRDefault="007E4BD8" w:rsidP="00922E65">
            <w:pPr>
              <w:pStyle w:val="TextoTablas"/>
            </w:pPr>
            <w:r w:rsidRPr="007B0C48">
              <w:t>Tamaño</w:t>
            </w:r>
          </w:p>
        </w:tc>
        <w:tc>
          <w:tcPr>
            <w:tcW w:w="3627" w:type="dxa"/>
            <w:vAlign w:val="center"/>
          </w:tcPr>
          <w:p w14:paraId="2D8CF595" w14:textId="77777777" w:rsidR="007E4BD8" w:rsidRPr="007B0C48" w:rsidRDefault="007E4BD8" w:rsidP="00922E65">
            <w:pPr>
              <w:pStyle w:val="TextoTablas"/>
            </w:pPr>
            <w:r w:rsidRPr="007B0C48">
              <w:t>Más grande</w:t>
            </w:r>
          </w:p>
          <w:p w14:paraId="3BEF2C57" w14:textId="13B611C0" w:rsidR="007E4BD8" w:rsidRDefault="007E4BD8" w:rsidP="00922E65">
            <w:pPr>
              <w:pStyle w:val="TextoTablas"/>
            </w:pPr>
            <w:r w:rsidRPr="007B0C48">
              <w:t>(+10 micrómetros)</w:t>
            </w:r>
          </w:p>
        </w:tc>
        <w:tc>
          <w:tcPr>
            <w:tcW w:w="2982" w:type="dxa"/>
            <w:vAlign w:val="center"/>
          </w:tcPr>
          <w:p w14:paraId="4AD3A434" w14:textId="77777777" w:rsidR="007E4BD8" w:rsidRPr="007B0C48" w:rsidRDefault="007E4BD8" w:rsidP="00922E65">
            <w:pPr>
              <w:pStyle w:val="TextoTablas"/>
            </w:pPr>
            <w:r w:rsidRPr="007B0C48">
              <w:t>Más pequeña</w:t>
            </w:r>
          </w:p>
          <w:p w14:paraId="69D2F052" w14:textId="344F343C" w:rsidR="007E4BD8" w:rsidRDefault="007E4BD8" w:rsidP="00922E65">
            <w:pPr>
              <w:pStyle w:val="TextoTablas"/>
            </w:pPr>
            <w:r w:rsidRPr="007B0C48">
              <w:t>(-10 micrómetros)</w:t>
            </w:r>
          </w:p>
        </w:tc>
      </w:tr>
      <w:tr w:rsidR="007E4BD8" w14:paraId="5806C5F3" w14:textId="5C5A586C" w:rsidTr="007E69BF">
        <w:tc>
          <w:tcPr>
            <w:tcW w:w="3353" w:type="dxa"/>
            <w:vAlign w:val="center"/>
          </w:tcPr>
          <w:p w14:paraId="3F8E8055" w14:textId="06EE5543" w:rsidR="007E4BD8" w:rsidRDefault="007E4BD8" w:rsidP="00922E65">
            <w:pPr>
              <w:pStyle w:val="TextoTablas"/>
            </w:pPr>
            <w:r w:rsidRPr="007B0C48">
              <w:t>Núcleo, mitocondrias, cloroplastos, vacuolas y citoesqueleto.</w:t>
            </w:r>
          </w:p>
        </w:tc>
        <w:tc>
          <w:tcPr>
            <w:tcW w:w="3627" w:type="dxa"/>
            <w:vAlign w:val="center"/>
          </w:tcPr>
          <w:p w14:paraId="58DE0230" w14:textId="2402623A" w:rsidR="007E4BD8" w:rsidRDefault="007E4BD8" w:rsidP="00922E65">
            <w:pPr>
              <w:pStyle w:val="TextoTablas"/>
            </w:pPr>
            <w:r w:rsidRPr="007B0C48">
              <w:t>Sí</w:t>
            </w:r>
          </w:p>
        </w:tc>
        <w:tc>
          <w:tcPr>
            <w:tcW w:w="2982" w:type="dxa"/>
            <w:vAlign w:val="center"/>
          </w:tcPr>
          <w:p w14:paraId="10FF10E3" w14:textId="0A7F1FBF" w:rsidR="007E4BD8" w:rsidRDefault="007E4BD8" w:rsidP="00922E65">
            <w:pPr>
              <w:pStyle w:val="TextoTablas"/>
            </w:pPr>
            <w:r w:rsidRPr="007B0C48">
              <w:t>No</w:t>
            </w:r>
          </w:p>
        </w:tc>
      </w:tr>
      <w:tr w:rsidR="007E4BD8" w14:paraId="63A25FCF" w14:textId="24378C4A" w:rsidTr="007E69BF">
        <w:trPr>
          <w:cnfStyle w:val="000000100000" w:firstRow="0" w:lastRow="0" w:firstColumn="0" w:lastColumn="0" w:oddVBand="0" w:evenVBand="0" w:oddHBand="1" w:evenHBand="0" w:firstRowFirstColumn="0" w:firstRowLastColumn="0" w:lastRowFirstColumn="0" w:lastRowLastColumn="0"/>
        </w:trPr>
        <w:tc>
          <w:tcPr>
            <w:tcW w:w="3353" w:type="dxa"/>
            <w:vAlign w:val="center"/>
          </w:tcPr>
          <w:p w14:paraId="16E4E54E" w14:textId="51ECE987" w:rsidR="007E4BD8" w:rsidRDefault="007E4BD8" w:rsidP="00922E65">
            <w:pPr>
              <w:pStyle w:val="TextoTablas"/>
            </w:pPr>
            <w:r w:rsidRPr="007B0C48">
              <w:t>Modo de vida.</w:t>
            </w:r>
          </w:p>
        </w:tc>
        <w:tc>
          <w:tcPr>
            <w:tcW w:w="3627" w:type="dxa"/>
            <w:vAlign w:val="center"/>
          </w:tcPr>
          <w:p w14:paraId="663D95A2" w14:textId="737D4A63" w:rsidR="007E4BD8" w:rsidRDefault="007E4BD8" w:rsidP="00922E65">
            <w:pPr>
              <w:pStyle w:val="TextoTablas"/>
            </w:pPr>
            <w:r w:rsidRPr="007B0C48">
              <w:t>Organismos unicelulares y pluricelulares.</w:t>
            </w:r>
          </w:p>
        </w:tc>
        <w:tc>
          <w:tcPr>
            <w:tcW w:w="2982" w:type="dxa"/>
            <w:vAlign w:val="center"/>
          </w:tcPr>
          <w:p w14:paraId="020DB2BA" w14:textId="289BBB04" w:rsidR="007E4BD8" w:rsidRDefault="007E4BD8" w:rsidP="00922E65">
            <w:pPr>
              <w:pStyle w:val="TextoTablas"/>
            </w:pPr>
            <w:r w:rsidRPr="007B0C48">
              <w:t>Organismos unicelulares.</w:t>
            </w:r>
          </w:p>
        </w:tc>
      </w:tr>
      <w:tr w:rsidR="007E4BD8" w14:paraId="2A63BD92" w14:textId="628E33C1" w:rsidTr="007E69BF">
        <w:tc>
          <w:tcPr>
            <w:tcW w:w="3353" w:type="dxa"/>
            <w:vAlign w:val="center"/>
          </w:tcPr>
          <w:p w14:paraId="674280FB" w14:textId="4C9B7D5A" w:rsidR="007E4BD8" w:rsidRDefault="007E4BD8" w:rsidP="00922E65">
            <w:pPr>
              <w:pStyle w:val="TextoTablas"/>
            </w:pPr>
            <w:r w:rsidRPr="007B0C48">
              <w:t>Reproducción.</w:t>
            </w:r>
          </w:p>
        </w:tc>
        <w:tc>
          <w:tcPr>
            <w:tcW w:w="3627" w:type="dxa"/>
            <w:vAlign w:val="center"/>
          </w:tcPr>
          <w:p w14:paraId="7D5B15E4" w14:textId="109B3F08" w:rsidR="007E4BD8" w:rsidRDefault="007E4BD8" w:rsidP="00922E65">
            <w:pPr>
              <w:pStyle w:val="TextoTablas"/>
            </w:pPr>
            <w:r w:rsidRPr="007B0C48">
              <w:t>Sexual y asexual.</w:t>
            </w:r>
          </w:p>
        </w:tc>
        <w:tc>
          <w:tcPr>
            <w:tcW w:w="2982" w:type="dxa"/>
            <w:vAlign w:val="center"/>
          </w:tcPr>
          <w:p w14:paraId="04645713" w14:textId="2ECDCEA1" w:rsidR="007E4BD8" w:rsidRDefault="007E4BD8" w:rsidP="00922E65">
            <w:pPr>
              <w:pStyle w:val="TextoTablas"/>
            </w:pPr>
            <w:r w:rsidRPr="007B0C48">
              <w:t>Asexual.</w:t>
            </w:r>
          </w:p>
        </w:tc>
      </w:tr>
    </w:tbl>
    <w:p w14:paraId="71E9628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17588AC" w14:textId="11688BD9"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Luego de entender sus diferencias, se procede a estudiar la estructura y citología de cada una de ellas y, además, las funciones que cumplen las partes que la componen.</w:t>
      </w:r>
    </w:p>
    <w:p w14:paraId="72C9B834" w14:textId="3FACA1D2" w:rsidR="007E4BD8" w:rsidRDefault="007E4BD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CC8C3BD" w14:textId="1B59E2A5" w:rsidR="007E4BD8" w:rsidRPr="007B0C48" w:rsidRDefault="007E4BD8" w:rsidP="007E4BD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lastRenderedPageBreak/>
        <w:drawing>
          <wp:inline distT="0" distB="0" distL="0" distR="0" wp14:anchorId="6BF7192E" wp14:editId="41C7137B">
            <wp:extent cx="4500769" cy="3117606"/>
            <wp:effectExtent l="0" t="0" r="0" b="6985"/>
            <wp:docPr id="4" name="Imagen 4" descr="Imagen de célula procariota, las partes que la componen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célula procariota, las partes que la componen se describen en la parte inferior de la imag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769" cy="3117606"/>
                    </a:xfrm>
                    <a:prstGeom prst="rect">
                      <a:avLst/>
                    </a:prstGeom>
                    <a:noFill/>
                  </pic:spPr>
                </pic:pic>
              </a:graphicData>
            </a:graphic>
          </wp:inline>
        </w:drawing>
      </w:r>
    </w:p>
    <w:p w14:paraId="3805AF7F" w14:textId="11D60FDE" w:rsidR="00C2137B" w:rsidRPr="00C2137B" w:rsidRDefault="00000000" w:rsidP="00C2137B">
      <w:pPr>
        <w:pStyle w:val="Normal0"/>
        <w:spacing w:before="120"/>
        <w:jc w:val="center"/>
        <w:rPr>
          <w:rFonts w:asciiTheme="minorHAnsi" w:eastAsiaTheme="minorHAnsi" w:hAnsiTheme="minorHAnsi" w:cstheme="minorBidi"/>
          <w:b/>
          <w:bCs/>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6"/>
          <w:id w:val="1059471541"/>
        </w:sdtPr>
        <w:sdtContent/>
      </w:sdt>
      <w:r w:rsidR="00C2137B" w:rsidRPr="00C2137B">
        <w:t xml:space="preserve"> </w:t>
      </w:r>
      <w:r w:rsidR="00C2137B" w:rsidRPr="00C2137B">
        <w:rPr>
          <w:rFonts w:asciiTheme="minorHAnsi" w:eastAsiaTheme="minorHAnsi" w:hAnsiTheme="minorHAnsi" w:cstheme="minorBidi"/>
          <w:b/>
          <w:bCs/>
          <w:kern w:val="2"/>
          <w:sz w:val="28"/>
          <w:lang w:val="es-419" w:eastAsia="es-CO"/>
          <w14:ligatures w14:val="standardContextual"/>
        </w:rPr>
        <w:t>Célula procariota</w:t>
      </w:r>
    </w:p>
    <w:p w14:paraId="4D2A6790" w14:textId="77777777" w:rsidR="00C2137B" w:rsidRPr="00C2137B" w:rsidRDefault="00C2137B" w:rsidP="00C2137B">
      <w:pPr>
        <w:pStyle w:val="Normal0"/>
        <w:spacing w:before="120"/>
        <w:jc w:val="center"/>
        <w:rPr>
          <w:rFonts w:asciiTheme="minorHAnsi" w:eastAsiaTheme="minorHAnsi" w:hAnsiTheme="minorHAnsi" w:cstheme="minorBidi"/>
          <w:b/>
          <w:bCs/>
          <w:kern w:val="2"/>
          <w:sz w:val="28"/>
          <w:lang w:val="es-419" w:eastAsia="es-CO"/>
          <w14:ligatures w14:val="standardContextual"/>
        </w:rPr>
      </w:pPr>
    </w:p>
    <w:p w14:paraId="51D0ECBC" w14:textId="1E31240C" w:rsidR="00C2137B" w:rsidRPr="00C2137B" w:rsidRDefault="00C2137B">
      <w:pPr>
        <w:pStyle w:val="Normal0"/>
        <w:numPr>
          <w:ilvl w:val="0"/>
          <w:numId w:val="9"/>
        </w:numPr>
        <w:spacing w:before="120"/>
        <w:rPr>
          <w:rFonts w:asciiTheme="minorHAnsi" w:eastAsiaTheme="minorHAnsi" w:hAnsiTheme="minorHAnsi" w:cstheme="minorBidi"/>
          <w:b/>
          <w:bCs/>
          <w:kern w:val="2"/>
          <w:sz w:val="28"/>
          <w:lang w:val="es-419" w:eastAsia="es-CO"/>
          <w14:ligatures w14:val="standardContextual"/>
        </w:rPr>
      </w:pPr>
      <w:proofErr w:type="spellStart"/>
      <w:r w:rsidRPr="00C2137B">
        <w:rPr>
          <w:rFonts w:asciiTheme="minorHAnsi" w:eastAsiaTheme="minorHAnsi" w:hAnsiTheme="minorHAnsi" w:cstheme="minorBidi"/>
          <w:b/>
          <w:bCs/>
          <w:kern w:val="2"/>
          <w:sz w:val="28"/>
          <w:lang w:val="es-419" w:eastAsia="es-CO"/>
          <w14:ligatures w14:val="standardContextual"/>
        </w:rPr>
        <w:t>Pilis</w:t>
      </w:r>
      <w:proofErr w:type="spellEnd"/>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C2137B">
        <w:rPr>
          <w:rFonts w:asciiTheme="minorHAnsi" w:eastAsiaTheme="minorHAnsi" w:hAnsiTheme="minorHAnsi" w:cstheme="minorBidi"/>
          <w:kern w:val="2"/>
          <w:sz w:val="28"/>
          <w:lang w:val="es-419" w:eastAsia="es-CO"/>
          <w14:ligatures w14:val="standardContextual"/>
        </w:rPr>
        <w:t>structura que otorga a las células la capacidad de unirse a sus fuentes de alimentos y tejidos de los huéspedes.</w:t>
      </w:r>
    </w:p>
    <w:p w14:paraId="28FBD96B" w14:textId="70635722" w:rsidR="00C2137B" w:rsidRPr="00C2137B" w:rsidRDefault="00C2137B">
      <w:pPr>
        <w:pStyle w:val="Normal0"/>
        <w:numPr>
          <w:ilvl w:val="0"/>
          <w:numId w:val="9"/>
        </w:numPr>
        <w:spacing w:before="120"/>
        <w:rPr>
          <w:rFonts w:asciiTheme="minorHAnsi" w:eastAsiaTheme="minorHAnsi" w:hAnsiTheme="minorHAnsi" w:cstheme="minorBidi"/>
          <w:b/>
          <w:bCs/>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Ribosomas</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C2137B">
        <w:rPr>
          <w:rFonts w:asciiTheme="minorHAnsi" w:eastAsiaTheme="minorHAnsi" w:hAnsiTheme="minorHAnsi" w:cstheme="minorBidi"/>
          <w:kern w:val="2"/>
          <w:sz w:val="28"/>
          <w:lang w:val="es-419" w:eastAsia="es-CO"/>
          <w14:ligatures w14:val="standardContextual"/>
        </w:rPr>
        <w:t>structura encargada de sintetizar las proteínas.</w:t>
      </w:r>
    </w:p>
    <w:p w14:paraId="610569F4" w14:textId="7BFE7646"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Cápsula:</w:t>
      </w:r>
      <w:r>
        <w:rPr>
          <w:rFonts w:asciiTheme="minorHAnsi" w:eastAsiaTheme="minorHAnsi" w:hAnsiTheme="minorHAnsi" w:cstheme="minorBidi"/>
          <w:kern w:val="2"/>
          <w:sz w:val="28"/>
          <w:lang w:val="es-419" w:eastAsia="es-CO"/>
          <w14:ligatures w14:val="standardContextual"/>
        </w:rPr>
        <w:t xml:space="preserve"> c</w:t>
      </w:r>
      <w:r w:rsidRPr="00C2137B">
        <w:rPr>
          <w:rFonts w:asciiTheme="minorHAnsi" w:eastAsiaTheme="minorHAnsi" w:hAnsiTheme="minorHAnsi" w:cstheme="minorBidi"/>
          <w:kern w:val="2"/>
          <w:sz w:val="28"/>
          <w:lang w:val="es-419" w:eastAsia="es-CO"/>
          <w14:ligatures w14:val="standardContextual"/>
        </w:rPr>
        <w:t>ubierta protectora que resiste la fagocitosis. Se utiliza como depósito de alimentos y para eliminar sustancias de desecho.</w:t>
      </w:r>
    </w:p>
    <w:p w14:paraId="17A5BC5C" w14:textId="2C1E2A82"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Pared celular:</w:t>
      </w:r>
      <w:r>
        <w:rPr>
          <w:rFonts w:asciiTheme="minorHAnsi" w:eastAsiaTheme="minorHAnsi" w:hAnsiTheme="minorHAnsi" w:cstheme="minorBidi"/>
          <w:kern w:val="2"/>
          <w:sz w:val="28"/>
          <w:lang w:val="es-419" w:eastAsia="es-CO"/>
          <w14:ligatures w14:val="standardContextual"/>
        </w:rPr>
        <w:t xml:space="preserve"> s</w:t>
      </w:r>
      <w:r w:rsidRPr="00C2137B">
        <w:rPr>
          <w:rFonts w:asciiTheme="minorHAnsi" w:eastAsiaTheme="minorHAnsi" w:hAnsiTheme="minorHAnsi" w:cstheme="minorBidi"/>
          <w:kern w:val="2"/>
          <w:sz w:val="28"/>
          <w:lang w:val="es-419" w:eastAsia="es-CO"/>
          <w14:ligatures w14:val="standardContextual"/>
        </w:rPr>
        <w:t>u función es proteger a la célula. Actúa como protectora frente a agentes externos y el interior de la célula.</w:t>
      </w:r>
    </w:p>
    <w:p w14:paraId="561A76DE" w14:textId="1E83D052"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Flagelo:</w:t>
      </w:r>
      <w:r>
        <w:rPr>
          <w:rFonts w:asciiTheme="minorHAnsi" w:eastAsiaTheme="minorHAnsi" w:hAnsiTheme="minorHAnsi" w:cstheme="minorBidi"/>
          <w:kern w:val="2"/>
          <w:sz w:val="28"/>
          <w:lang w:val="es-419" w:eastAsia="es-CO"/>
          <w14:ligatures w14:val="standardContextual"/>
        </w:rPr>
        <w:t xml:space="preserve"> e</w:t>
      </w:r>
      <w:r w:rsidRPr="00C2137B">
        <w:rPr>
          <w:rFonts w:asciiTheme="minorHAnsi" w:eastAsiaTheme="minorHAnsi" w:hAnsiTheme="minorHAnsi" w:cstheme="minorBidi"/>
          <w:kern w:val="2"/>
          <w:sz w:val="28"/>
          <w:lang w:val="es-419" w:eastAsia="es-CO"/>
          <w14:ligatures w14:val="standardContextual"/>
        </w:rPr>
        <w:t>structura que brinda capacidad de movimiento a la bacteria.</w:t>
      </w:r>
    </w:p>
    <w:p w14:paraId="49660D32" w14:textId="59F62AA6" w:rsidR="00C2137B" w:rsidRPr="00922E65" w:rsidRDefault="00C2137B" w:rsidP="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Nucleoide:</w:t>
      </w:r>
      <w:r>
        <w:rPr>
          <w:rFonts w:asciiTheme="minorHAnsi" w:eastAsiaTheme="minorHAnsi" w:hAnsiTheme="minorHAnsi" w:cstheme="minorBidi"/>
          <w:kern w:val="2"/>
          <w:sz w:val="28"/>
          <w:lang w:val="es-419" w:eastAsia="es-CO"/>
          <w14:ligatures w14:val="standardContextual"/>
        </w:rPr>
        <w:t xml:space="preserve"> l</w:t>
      </w:r>
      <w:r w:rsidRPr="00C2137B">
        <w:rPr>
          <w:rFonts w:asciiTheme="minorHAnsi" w:eastAsiaTheme="minorHAnsi" w:hAnsiTheme="minorHAnsi" w:cstheme="minorBidi"/>
          <w:kern w:val="2"/>
          <w:sz w:val="28"/>
          <w:lang w:val="es-419" w:eastAsia="es-CO"/>
          <w14:ligatures w14:val="standardContextual"/>
        </w:rPr>
        <w:t>ugar de la célula procariota donde se almacena el ADN.</w:t>
      </w:r>
    </w:p>
    <w:p w14:paraId="234858E1" w14:textId="7CEDB4EC" w:rsidR="00C2137B" w:rsidRPr="00C2137B" w:rsidRDefault="00C2137B">
      <w:pPr>
        <w:pStyle w:val="Normal0"/>
        <w:numPr>
          <w:ilvl w:val="0"/>
          <w:numId w:val="9"/>
        </w:numPr>
        <w:spacing w:before="120"/>
        <w:rPr>
          <w:rFonts w:asciiTheme="minorHAnsi" w:eastAsiaTheme="minorHAnsi" w:hAnsiTheme="minorHAnsi" w:cstheme="minorBidi"/>
          <w:b/>
          <w:bCs/>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Membrana plasmática</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s</w:t>
      </w:r>
      <w:r w:rsidRPr="00C2137B">
        <w:rPr>
          <w:rFonts w:asciiTheme="minorHAnsi" w:eastAsiaTheme="minorHAnsi" w:hAnsiTheme="minorHAnsi" w:cstheme="minorBidi"/>
          <w:kern w:val="2"/>
          <w:sz w:val="28"/>
          <w:lang w:val="es-419" w:eastAsia="es-CO"/>
          <w14:ligatures w14:val="standardContextual"/>
        </w:rPr>
        <w:t>e sitúa al interior de la pared celular, se comporta como una barrera permeable la cual permite el ingreso de sustancias necesarias para procesos de energía, transducción y respiración.</w:t>
      </w:r>
    </w:p>
    <w:p w14:paraId="2E0DAC34" w14:textId="21174A32" w:rsidR="00C2137B" w:rsidRPr="00C2137B" w:rsidRDefault="00C2137B">
      <w:pPr>
        <w:pStyle w:val="Normal0"/>
        <w:numPr>
          <w:ilvl w:val="0"/>
          <w:numId w:val="9"/>
        </w:numPr>
        <w:spacing w:before="1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b/>
          <w:bCs/>
          <w:kern w:val="2"/>
          <w:sz w:val="28"/>
          <w:lang w:val="es-419" w:eastAsia="es-CO"/>
          <w14:ligatures w14:val="standardContextual"/>
        </w:rPr>
        <w:t>Citoplasma</w:t>
      </w:r>
      <w:r>
        <w:rPr>
          <w:rFonts w:asciiTheme="minorHAnsi" w:eastAsiaTheme="minorHAnsi" w:hAnsiTheme="minorHAnsi" w:cstheme="minorBidi"/>
          <w:kern w:val="2"/>
          <w:sz w:val="28"/>
          <w:lang w:val="es-419" w:eastAsia="es-CO"/>
          <w14:ligatures w14:val="standardContextual"/>
        </w:rPr>
        <w:t>: s</w:t>
      </w:r>
      <w:r w:rsidRPr="00C2137B">
        <w:rPr>
          <w:rFonts w:asciiTheme="minorHAnsi" w:eastAsiaTheme="minorHAnsi" w:hAnsiTheme="minorHAnsi" w:cstheme="minorBidi"/>
          <w:kern w:val="2"/>
          <w:sz w:val="28"/>
          <w:lang w:val="es-419" w:eastAsia="es-CO"/>
          <w14:ligatures w14:val="standardContextual"/>
        </w:rPr>
        <w:t>olución viscosa donde se encuentran contenidos componentes como: ribosomas, plásmido, cuerpos de inclusión, nucleoide.</w:t>
      </w:r>
    </w:p>
    <w:p w14:paraId="3508E7CE" w14:textId="6D6351B6" w:rsidR="007B0C48" w:rsidRDefault="00C2137B" w:rsidP="00C2137B">
      <w:pPr>
        <w:pStyle w:val="Normal0"/>
        <w:spacing w:before="120"/>
        <w:ind w:left="720"/>
        <w:rPr>
          <w:rFonts w:asciiTheme="minorHAnsi" w:eastAsiaTheme="minorHAnsi" w:hAnsiTheme="minorHAnsi" w:cstheme="minorBidi"/>
          <w:kern w:val="2"/>
          <w:sz w:val="28"/>
          <w:lang w:val="es-419" w:eastAsia="es-CO"/>
          <w14:ligatures w14:val="standardContextual"/>
        </w:rPr>
      </w:pPr>
      <w:r w:rsidRPr="00C2137B">
        <w:rPr>
          <w:rFonts w:asciiTheme="minorHAnsi" w:eastAsiaTheme="minorHAnsi" w:hAnsiTheme="minorHAnsi" w:cstheme="minorBidi"/>
          <w:kern w:val="2"/>
          <w:sz w:val="28"/>
          <w:lang w:val="es-419" w:eastAsia="es-CO"/>
          <w14:ligatures w14:val="standardContextual"/>
        </w:rPr>
        <w:lastRenderedPageBreak/>
        <w:t>Actúa como reserva de energía, lípidos y compuestos de fosfato.</w:t>
      </w:r>
    </w:p>
    <w:p w14:paraId="16429666" w14:textId="13909475" w:rsidR="00F161BA" w:rsidRDefault="00F161BA" w:rsidP="00C2137B">
      <w:pPr>
        <w:pStyle w:val="Normal0"/>
        <w:spacing w:before="120"/>
        <w:ind w:left="720"/>
        <w:rPr>
          <w:rFonts w:asciiTheme="minorHAnsi" w:eastAsiaTheme="minorHAnsi" w:hAnsiTheme="minorHAnsi" w:cstheme="minorBidi"/>
          <w:kern w:val="2"/>
          <w:sz w:val="28"/>
          <w:lang w:val="es-419" w:eastAsia="es-CO"/>
          <w14:ligatures w14:val="standardContextual"/>
        </w:rPr>
      </w:pPr>
    </w:p>
    <w:p w14:paraId="7B5E47D2" w14:textId="77777777" w:rsidR="00F161BA" w:rsidRPr="007B0C48" w:rsidRDefault="00F161BA" w:rsidP="00F161BA">
      <w:pPr>
        <w:rPr>
          <w:lang w:val="es-419" w:eastAsia="es-CO"/>
        </w:rPr>
      </w:pPr>
      <w:r w:rsidRPr="007B0C48">
        <w:rPr>
          <w:lang w:val="es-419" w:eastAsia="es-CO"/>
        </w:rPr>
        <w:t xml:space="preserve">Para ampliar la información sobre esta célula, se invita a ver el video </w:t>
      </w:r>
      <w:r w:rsidRPr="00F161BA">
        <w:rPr>
          <w:b/>
          <w:bCs/>
          <w:lang w:val="es-419" w:eastAsia="es-CO"/>
        </w:rPr>
        <w:t>Partes de la célula procariota</w:t>
      </w:r>
      <w:r w:rsidRPr="007B0C48">
        <w:rPr>
          <w:lang w:val="es-419" w:eastAsia="es-CO"/>
        </w:rPr>
        <w:t xml:space="preserve"> que se encuentra en el material complementario.</w:t>
      </w:r>
    </w:p>
    <w:p w14:paraId="2C9C1855" w14:textId="77777777" w:rsidR="00F161BA" w:rsidRDefault="00F161BA" w:rsidP="00C2137B">
      <w:pPr>
        <w:pStyle w:val="Normal0"/>
        <w:spacing w:before="120"/>
        <w:ind w:left="720"/>
        <w:rPr>
          <w:rFonts w:asciiTheme="minorHAnsi" w:eastAsiaTheme="minorHAnsi" w:hAnsiTheme="minorHAnsi" w:cstheme="minorBidi"/>
          <w:kern w:val="2"/>
          <w:sz w:val="28"/>
          <w:lang w:val="es-419" w:eastAsia="es-CO"/>
          <w14:ligatures w14:val="standardContextual"/>
        </w:rPr>
      </w:pPr>
    </w:p>
    <w:p w14:paraId="37F73588" w14:textId="4C47889C" w:rsidR="00C2137B" w:rsidRDefault="00C2137B" w:rsidP="007B0C4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776B3031" wp14:editId="4DDCD2ED">
            <wp:extent cx="5498409" cy="3723642"/>
            <wp:effectExtent l="0" t="0" r="7620" b="0"/>
            <wp:docPr id="6" name="Imagen 6" descr="Muestra imagen de Célula eucariota con todos sus componentes que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uestra imagen de Célula eucariota con todos sus componentes que se describen en la parte inferior de la 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3035" cy="3733547"/>
                    </a:xfrm>
                    <a:prstGeom prst="rect">
                      <a:avLst/>
                    </a:prstGeom>
                    <a:noFill/>
                  </pic:spPr>
                </pic:pic>
              </a:graphicData>
            </a:graphic>
          </wp:inline>
        </w:drawing>
      </w:r>
    </w:p>
    <w:p w14:paraId="343DD808" w14:textId="77777777" w:rsidR="007E4BD8" w:rsidRPr="007E4BD8" w:rsidRDefault="007E4BD8" w:rsidP="007E4BD8">
      <w:pPr>
        <w:pStyle w:val="Normal0"/>
        <w:spacing w:before="120"/>
        <w:jc w:val="center"/>
        <w:rPr>
          <w:rFonts w:asciiTheme="minorHAnsi" w:eastAsiaTheme="minorHAnsi" w:hAnsiTheme="minorHAnsi" w:cstheme="minorBidi"/>
          <w:b/>
          <w:bCs/>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Célula eucariota</w:t>
      </w:r>
    </w:p>
    <w:p w14:paraId="43956833" w14:textId="77777777" w:rsidR="007E4BD8" w:rsidRPr="007E4BD8" w:rsidRDefault="007E4BD8" w:rsidP="007E4BD8">
      <w:pPr>
        <w:pStyle w:val="Normal0"/>
        <w:spacing w:before="120"/>
        <w:jc w:val="center"/>
        <w:rPr>
          <w:rFonts w:asciiTheme="minorHAnsi" w:eastAsiaTheme="minorHAnsi" w:hAnsiTheme="minorHAnsi" w:cstheme="minorBidi"/>
          <w:b/>
          <w:bCs/>
          <w:kern w:val="2"/>
          <w:sz w:val="28"/>
          <w:lang w:val="es-419" w:eastAsia="es-CO"/>
          <w14:ligatures w14:val="standardContextual"/>
        </w:rPr>
      </w:pPr>
    </w:p>
    <w:p w14:paraId="6FF0317E" w14:textId="30042C27"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Mitocondrias:</w:t>
      </w:r>
      <w:r>
        <w:rPr>
          <w:rFonts w:asciiTheme="minorHAnsi" w:eastAsiaTheme="minorHAnsi" w:hAnsiTheme="minorHAnsi" w:cstheme="minorBidi"/>
          <w:kern w:val="2"/>
          <w:sz w:val="28"/>
          <w:lang w:val="es-419" w:eastAsia="es-CO"/>
          <w14:ligatures w14:val="standardContextual"/>
        </w:rPr>
        <w:t xml:space="preserve"> e</w:t>
      </w:r>
      <w:r w:rsidRPr="007E4BD8">
        <w:rPr>
          <w:rFonts w:asciiTheme="minorHAnsi" w:eastAsiaTheme="minorHAnsi" w:hAnsiTheme="minorHAnsi" w:cstheme="minorBidi"/>
          <w:kern w:val="2"/>
          <w:sz w:val="28"/>
          <w:lang w:val="es-419" w:eastAsia="es-CO"/>
          <w14:ligatures w14:val="standardContextual"/>
        </w:rPr>
        <w:t>structura responsable del proceso respiración y donde se genera</w:t>
      </w:r>
      <w:r w:rsidR="0002488E">
        <w:rPr>
          <w:rFonts w:asciiTheme="minorHAnsi" w:eastAsiaTheme="minorHAnsi" w:hAnsiTheme="minorHAnsi" w:cstheme="minorBidi"/>
          <w:kern w:val="2"/>
          <w:sz w:val="28"/>
          <w:lang w:val="es-419" w:eastAsia="es-CO"/>
          <w14:ligatures w14:val="standardContextual"/>
        </w:rPr>
        <w:t xml:space="preserve"> </w:t>
      </w:r>
      <w:r w:rsidRPr="007E4BD8">
        <w:rPr>
          <w:rFonts w:asciiTheme="minorHAnsi" w:eastAsiaTheme="minorHAnsi" w:hAnsiTheme="minorHAnsi" w:cstheme="minorBidi"/>
          <w:kern w:val="2"/>
          <w:sz w:val="28"/>
          <w:lang w:val="es-419" w:eastAsia="es-CO"/>
          <w14:ligatures w14:val="standardContextual"/>
        </w:rPr>
        <w:t>el ATP (Adenosín Trifosfato) para obtención de energía.</w:t>
      </w:r>
    </w:p>
    <w:p w14:paraId="34E76A6C" w14:textId="490BB225"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Retículo endoplasmático</w:t>
      </w:r>
      <w:r>
        <w:rPr>
          <w:rFonts w:asciiTheme="minorHAnsi" w:eastAsiaTheme="minorHAnsi" w:hAnsiTheme="minorHAnsi" w:cstheme="minorBidi"/>
          <w:kern w:val="2"/>
          <w:sz w:val="28"/>
          <w:lang w:val="es-419" w:eastAsia="es-CO"/>
          <w14:ligatures w14:val="standardContextual"/>
        </w:rPr>
        <w:t>:</w:t>
      </w:r>
      <w:r w:rsidRPr="007E4BD8">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7E4BD8">
        <w:rPr>
          <w:rFonts w:asciiTheme="minorHAnsi" w:eastAsiaTheme="minorHAnsi" w:hAnsiTheme="minorHAnsi" w:cstheme="minorBidi"/>
          <w:kern w:val="2"/>
          <w:sz w:val="28"/>
          <w:lang w:val="es-419" w:eastAsia="es-CO"/>
          <w14:ligatures w14:val="standardContextual"/>
        </w:rPr>
        <w:t>sta estructura tiene como función principal la producción de proteínas para que toda la célula pueda funcionar, puede ser lisa o rugosa.</w:t>
      </w:r>
    </w:p>
    <w:p w14:paraId="146CF90A" w14:textId="26FCB29E" w:rsidR="007E4BD8" w:rsidRPr="007E4BD8" w:rsidRDefault="007E4BD8">
      <w:pPr>
        <w:pStyle w:val="Normal0"/>
        <w:numPr>
          <w:ilvl w:val="0"/>
          <w:numId w:val="8"/>
        </w:numPr>
        <w:spacing w:before="120"/>
        <w:rPr>
          <w:rFonts w:asciiTheme="minorHAnsi" w:eastAsiaTheme="minorHAnsi" w:hAnsiTheme="minorHAnsi" w:cstheme="minorBidi"/>
          <w:b/>
          <w:bCs/>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lastRenderedPageBreak/>
        <w:t>Lisosoma</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s</w:t>
      </w:r>
      <w:r w:rsidRPr="007E4BD8">
        <w:rPr>
          <w:rFonts w:asciiTheme="minorHAnsi" w:eastAsiaTheme="minorHAnsi" w:hAnsiTheme="minorHAnsi" w:cstheme="minorBidi"/>
          <w:kern w:val="2"/>
          <w:sz w:val="28"/>
          <w:lang w:val="es-419" w:eastAsia="es-CO"/>
          <w14:ligatures w14:val="standardContextual"/>
        </w:rPr>
        <w:t>u función es realizar el reciclaje de desecho celulares y pueden inhibir o matar virus y bacterias invasoras.</w:t>
      </w:r>
    </w:p>
    <w:p w14:paraId="443CAA10" w14:textId="7A0E8DC1"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Citoesqueleto:</w:t>
      </w:r>
      <w:r>
        <w:rPr>
          <w:rFonts w:asciiTheme="minorHAnsi" w:eastAsiaTheme="minorHAnsi" w:hAnsiTheme="minorHAnsi" w:cstheme="minorBidi"/>
          <w:kern w:val="2"/>
          <w:sz w:val="28"/>
          <w:lang w:val="es-419" w:eastAsia="es-CO"/>
          <w14:ligatures w14:val="standardContextual"/>
        </w:rPr>
        <w:t xml:space="preserve"> f</w:t>
      </w:r>
      <w:r w:rsidRPr="007E4BD8">
        <w:rPr>
          <w:rFonts w:asciiTheme="minorHAnsi" w:eastAsiaTheme="minorHAnsi" w:hAnsiTheme="minorHAnsi" w:cstheme="minorBidi"/>
          <w:kern w:val="2"/>
          <w:sz w:val="28"/>
          <w:lang w:val="es-419" w:eastAsia="es-CO"/>
          <w14:ligatures w14:val="standardContextual"/>
        </w:rPr>
        <w:t>ilamentos que le dan estructura a la célula.</w:t>
      </w:r>
    </w:p>
    <w:p w14:paraId="79A146F4" w14:textId="452676E2"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Ribosoma:</w:t>
      </w:r>
      <w:r>
        <w:rPr>
          <w:rFonts w:asciiTheme="minorHAnsi" w:eastAsiaTheme="minorHAnsi" w:hAnsiTheme="minorHAnsi" w:cstheme="minorBidi"/>
          <w:kern w:val="2"/>
          <w:sz w:val="28"/>
          <w:lang w:val="es-419" w:eastAsia="es-CO"/>
          <w14:ligatures w14:val="standardContextual"/>
        </w:rPr>
        <w:t xml:space="preserve"> e</w:t>
      </w:r>
      <w:r w:rsidRPr="007E4BD8">
        <w:rPr>
          <w:rFonts w:asciiTheme="minorHAnsi" w:eastAsiaTheme="minorHAnsi" w:hAnsiTheme="minorHAnsi" w:cstheme="minorBidi"/>
          <w:kern w:val="2"/>
          <w:sz w:val="28"/>
          <w:lang w:val="es-419" w:eastAsia="es-CO"/>
          <w14:ligatures w14:val="standardContextual"/>
        </w:rPr>
        <w:t>s la estructura responsable de la expresión genética, ya que participan en el proceso de traducción.</w:t>
      </w:r>
    </w:p>
    <w:p w14:paraId="29E9FE00" w14:textId="7901D550"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Membrana plasmática:</w:t>
      </w:r>
      <w:r>
        <w:rPr>
          <w:rFonts w:asciiTheme="minorHAnsi" w:eastAsiaTheme="minorHAnsi" w:hAnsiTheme="minorHAnsi" w:cstheme="minorBidi"/>
          <w:kern w:val="2"/>
          <w:sz w:val="28"/>
          <w:lang w:val="es-419" w:eastAsia="es-CO"/>
          <w14:ligatures w14:val="standardContextual"/>
        </w:rPr>
        <w:t xml:space="preserve"> c</w:t>
      </w:r>
      <w:r w:rsidRPr="007E4BD8">
        <w:rPr>
          <w:rFonts w:asciiTheme="minorHAnsi" w:eastAsiaTheme="minorHAnsi" w:hAnsiTheme="minorHAnsi" w:cstheme="minorBidi"/>
          <w:kern w:val="2"/>
          <w:sz w:val="28"/>
          <w:lang w:val="es-419" w:eastAsia="es-CO"/>
          <w14:ligatures w14:val="standardContextual"/>
        </w:rPr>
        <w:t>onocida también como membrana citoplasmática, se encarga separar el interior de la célula con el exterior. Está compuesta por una doble capa lipídica semipermeable. Regula todo el proceso de transporte de sustancias que entran y salen de la célula.</w:t>
      </w:r>
    </w:p>
    <w:p w14:paraId="6001E3A5" w14:textId="737332F6"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Membrana nuclear:</w:t>
      </w:r>
      <w:r>
        <w:rPr>
          <w:rFonts w:asciiTheme="minorHAnsi" w:eastAsiaTheme="minorHAnsi" w:hAnsiTheme="minorHAnsi" w:cstheme="minorBidi"/>
          <w:kern w:val="2"/>
          <w:sz w:val="28"/>
          <w:lang w:val="es-419" w:eastAsia="es-CO"/>
          <w14:ligatures w14:val="standardContextual"/>
        </w:rPr>
        <w:t xml:space="preserve"> c</w:t>
      </w:r>
      <w:r w:rsidRPr="007E4BD8">
        <w:rPr>
          <w:rFonts w:asciiTheme="minorHAnsi" w:eastAsiaTheme="minorHAnsi" w:hAnsiTheme="minorHAnsi" w:cstheme="minorBidi"/>
          <w:kern w:val="2"/>
          <w:sz w:val="28"/>
          <w:lang w:val="es-419" w:eastAsia="es-CO"/>
          <w14:ligatures w14:val="standardContextual"/>
        </w:rPr>
        <w:t>apa lipídica que cubre y delimita el núcleo celular. Separa el cromosoma del resto de la célula.</w:t>
      </w:r>
    </w:p>
    <w:p w14:paraId="62FCF6EB" w14:textId="757CE138"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Cromosoma:</w:t>
      </w:r>
      <w:r>
        <w:rPr>
          <w:rFonts w:asciiTheme="minorHAnsi" w:eastAsiaTheme="minorHAnsi" w:hAnsiTheme="minorHAnsi" w:cstheme="minorBidi"/>
          <w:kern w:val="2"/>
          <w:sz w:val="28"/>
          <w:lang w:val="es-419" w:eastAsia="es-CO"/>
          <w14:ligatures w14:val="standardContextual"/>
        </w:rPr>
        <w:t xml:space="preserve"> s</w:t>
      </w:r>
      <w:r w:rsidRPr="007E4BD8">
        <w:rPr>
          <w:rFonts w:asciiTheme="minorHAnsi" w:eastAsiaTheme="minorHAnsi" w:hAnsiTheme="minorHAnsi" w:cstheme="minorBidi"/>
          <w:kern w:val="2"/>
          <w:sz w:val="28"/>
          <w:lang w:val="es-419" w:eastAsia="es-CO"/>
          <w14:ligatures w14:val="standardContextual"/>
        </w:rPr>
        <w:t>on moléculas de ADN con doble hélice que interactúan con proteínas. Están involucrados en los procesos de la mitosis (metafase).</w:t>
      </w:r>
    </w:p>
    <w:p w14:paraId="6EE2DB9C" w14:textId="7612FC70"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Vacuola:</w:t>
      </w:r>
      <w:r>
        <w:rPr>
          <w:rFonts w:asciiTheme="minorHAnsi" w:eastAsiaTheme="minorHAnsi" w:hAnsiTheme="minorHAnsi" w:cstheme="minorBidi"/>
          <w:kern w:val="2"/>
          <w:sz w:val="28"/>
          <w:lang w:val="es-419" w:eastAsia="es-CO"/>
          <w14:ligatures w14:val="standardContextual"/>
        </w:rPr>
        <w:t xml:space="preserve"> s</w:t>
      </w:r>
      <w:r w:rsidRPr="007E4BD8">
        <w:rPr>
          <w:rFonts w:asciiTheme="minorHAnsi" w:eastAsiaTheme="minorHAnsi" w:hAnsiTheme="minorHAnsi" w:cstheme="minorBidi"/>
          <w:kern w:val="2"/>
          <w:sz w:val="28"/>
          <w:lang w:val="es-419" w:eastAsia="es-CO"/>
          <w14:ligatures w14:val="standardContextual"/>
        </w:rPr>
        <w:t>u objetivo es manejar los desechos celulares y eliminar los residuos.</w:t>
      </w:r>
    </w:p>
    <w:p w14:paraId="656B4B35" w14:textId="448722B4"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Citoplasma:</w:t>
      </w:r>
      <w:r>
        <w:rPr>
          <w:rFonts w:asciiTheme="minorHAnsi" w:eastAsiaTheme="minorHAnsi" w:hAnsiTheme="minorHAnsi" w:cstheme="minorBidi"/>
          <w:kern w:val="2"/>
          <w:sz w:val="28"/>
          <w:lang w:val="es-419" w:eastAsia="es-CO"/>
          <w14:ligatures w14:val="standardContextual"/>
        </w:rPr>
        <w:t xml:space="preserve"> e</w:t>
      </w:r>
      <w:r w:rsidRPr="007E4BD8">
        <w:rPr>
          <w:rFonts w:asciiTheme="minorHAnsi" w:eastAsiaTheme="minorHAnsi" w:hAnsiTheme="minorHAnsi" w:cstheme="minorBidi"/>
          <w:kern w:val="2"/>
          <w:sz w:val="28"/>
          <w:lang w:val="es-419" w:eastAsia="es-CO"/>
          <w14:ligatures w14:val="standardContextual"/>
        </w:rPr>
        <w:t>s el lugar que permite que se lleven a cabo las funciones bioquímicas. Lo conforma una red de membranas (retículo endoplasmático).</w:t>
      </w:r>
    </w:p>
    <w:p w14:paraId="66CEAAAA" w14:textId="0DD6E2A4" w:rsidR="007E4BD8" w:rsidRPr="007E4BD8" w:rsidRDefault="007E4BD8">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Aparato de Golgi:</w:t>
      </w:r>
      <w:r>
        <w:rPr>
          <w:rFonts w:asciiTheme="minorHAnsi" w:eastAsiaTheme="minorHAnsi" w:hAnsiTheme="minorHAnsi" w:cstheme="minorBidi"/>
          <w:kern w:val="2"/>
          <w:sz w:val="28"/>
          <w:lang w:val="es-419" w:eastAsia="es-CO"/>
          <w14:ligatures w14:val="standardContextual"/>
        </w:rPr>
        <w:t xml:space="preserve"> s</w:t>
      </w:r>
      <w:r w:rsidRPr="007E4BD8">
        <w:rPr>
          <w:rFonts w:asciiTheme="minorHAnsi" w:eastAsiaTheme="minorHAnsi" w:hAnsiTheme="minorHAnsi" w:cstheme="minorBidi"/>
          <w:kern w:val="2"/>
          <w:sz w:val="28"/>
          <w:lang w:val="es-419" w:eastAsia="es-CO"/>
          <w14:ligatures w14:val="standardContextual"/>
        </w:rPr>
        <w:t>u función es la elaboración de grasas y proteínas para el uso interno y externo de la célula.</w:t>
      </w:r>
    </w:p>
    <w:p w14:paraId="2F7C13F5" w14:textId="58B51423" w:rsidR="007E4BD8" w:rsidRPr="00922E65" w:rsidRDefault="007E4BD8" w:rsidP="00922E65">
      <w:pPr>
        <w:pStyle w:val="Normal0"/>
        <w:numPr>
          <w:ilvl w:val="0"/>
          <w:numId w:val="8"/>
        </w:numPr>
        <w:spacing w:before="120"/>
        <w:rPr>
          <w:rFonts w:asciiTheme="minorHAnsi" w:eastAsiaTheme="minorHAnsi" w:hAnsiTheme="minorHAnsi" w:cstheme="minorBidi"/>
          <w:kern w:val="2"/>
          <w:sz w:val="28"/>
          <w:lang w:val="es-419" w:eastAsia="es-CO"/>
          <w14:ligatures w14:val="standardContextual"/>
        </w:rPr>
      </w:pPr>
      <w:r w:rsidRPr="007E4BD8">
        <w:rPr>
          <w:rFonts w:asciiTheme="minorHAnsi" w:eastAsiaTheme="minorHAnsi" w:hAnsiTheme="minorHAnsi" w:cstheme="minorBidi"/>
          <w:b/>
          <w:bCs/>
          <w:kern w:val="2"/>
          <w:sz w:val="28"/>
          <w:lang w:val="es-419" w:eastAsia="es-CO"/>
          <w14:ligatures w14:val="standardContextual"/>
        </w:rPr>
        <w:t>Centriolo:</w:t>
      </w:r>
      <w:r>
        <w:rPr>
          <w:rFonts w:asciiTheme="minorHAnsi" w:eastAsiaTheme="minorHAnsi" w:hAnsiTheme="minorHAnsi" w:cstheme="minorBidi"/>
          <w:kern w:val="2"/>
          <w:sz w:val="28"/>
          <w:lang w:val="es-419" w:eastAsia="es-CO"/>
          <w14:ligatures w14:val="standardContextual"/>
        </w:rPr>
        <w:t xml:space="preserve"> a</w:t>
      </w:r>
      <w:r w:rsidRPr="007E4BD8">
        <w:rPr>
          <w:rFonts w:asciiTheme="minorHAnsi" w:eastAsiaTheme="minorHAnsi" w:hAnsiTheme="minorHAnsi" w:cstheme="minorBidi"/>
          <w:kern w:val="2"/>
          <w:sz w:val="28"/>
          <w:lang w:val="es-419" w:eastAsia="es-CO"/>
          <w14:ligatures w14:val="standardContextual"/>
        </w:rPr>
        <w:t>ctúan como el sistema esquelético de la célula, delimitando parte de las estructuras de esta.</w:t>
      </w:r>
    </w:p>
    <w:p w14:paraId="16E44539" w14:textId="07068A00" w:rsidR="007B0C48" w:rsidRDefault="00000000" w:rsidP="004F6E70">
      <w:pPr>
        <w:rPr>
          <w:lang w:val="es-419" w:eastAsia="es-CO"/>
        </w:rPr>
      </w:pPr>
      <w:sdt>
        <w:sdtPr>
          <w:rPr>
            <w:lang w:val="es-419" w:eastAsia="es-CO"/>
          </w:rPr>
          <w:tag w:val="goog_rdk_7"/>
          <w:id w:val="1677647579"/>
        </w:sdtPr>
        <w:sdtContent/>
      </w:sdt>
      <w:r w:rsidR="007B0C48" w:rsidRPr="007B0C48">
        <w:rPr>
          <w:lang w:val="es-419" w:eastAsia="es-CO"/>
        </w:rPr>
        <w:t>Para ver información complementaria relacionada con el “Panorama de las células animales y vegetales” se invita a ver el video que se encuentra en el material complementario.</w:t>
      </w:r>
    </w:p>
    <w:p w14:paraId="64E76638" w14:textId="77777777" w:rsidR="00922E65" w:rsidRPr="007B0C48" w:rsidRDefault="00922E65" w:rsidP="004F6E70">
      <w:pPr>
        <w:rPr>
          <w:lang w:val="es-419" w:eastAsia="es-CO"/>
        </w:rPr>
      </w:pPr>
    </w:p>
    <w:p w14:paraId="4E406151"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16E23074" w14:textId="5FA8C816" w:rsidR="007B0C48" w:rsidRPr="007B0C48" w:rsidRDefault="007B0C48" w:rsidP="004F6E70">
      <w:pPr>
        <w:pStyle w:val="Ttulo2"/>
        <w:rPr>
          <w:rFonts w:eastAsiaTheme="minorHAnsi"/>
        </w:rPr>
      </w:pPr>
      <w:bookmarkStart w:id="2" w:name="_Toc147928128"/>
      <w:r w:rsidRPr="007B0C48">
        <w:rPr>
          <w:rFonts w:eastAsiaTheme="minorHAnsi"/>
        </w:rPr>
        <w:lastRenderedPageBreak/>
        <w:t>Biomoléculas</w:t>
      </w:r>
      <w:bookmarkEnd w:id="2"/>
      <w:r w:rsidRPr="007B0C48">
        <w:rPr>
          <w:rFonts w:eastAsiaTheme="minorHAnsi"/>
        </w:rPr>
        <w:t xml:space="preserve"> </w:t>
      </w:r>
    </w:p>
    <w:p w14:paraId="7E698550" w14:textId="77777777" w:rsidR="007B0C48" w:rsidRPr="007B0C48" w:rsidRDefault="00000000" w:rsidP="007B0C48">
      <w:pPr>
        <w:pStyle w:val="Normal0"/>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8"/>
          <w:id w:val="541474506"/>
        </w:sdtPr>
        <w:sdtContent/>
      </w:sdt>
    </w:p>
    <w:p w14:paraId="312C5097"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 xml:space="preserve">Son moléculas que hacen parte fundamental de todos los seres vivos. </w:t>
      </w:r>
      <w:sdt>
        <w:sdtPr>
          <w:rPr>
            <w:rFonts w:asciiTheme="minorHAnsi" w:eastAsiaTheme="minorHAnsi" w:hAnsiTheme="minorHAnsi" w:cstheme="minorBidi"/>
            <w:kern w:val="2"/>
            <w:sz w:val="28"/>
            <w:lang w:val="es-419" w:eastAsia="es-CO"/>
            <w14:ligatures w14:val="standardContextual"/>
          </w:rPr>
          <w:tag w:val="goog_rdk_9"/>
          <w:id w:val="1538803894"/>
        </w:sdtPr>
        <w:sdtContent/>
      </w:sdt>
    </w:p>
    <w:p w14:paraId="0C1C7485" w14:textId="3410223F"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Los bioelementos que más abundan en los organismos humanos son los siguientes:</w:t>
      </w:r>
    </w:p>
    <w:p w14:paraId="3AAEC69E" w14:textId="438095F6"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Carbono (C).</w:t>
      </w:r>
    </w:p>
    <w:p w14:paraId="5E066CFE" w14:textId="3705DA88"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Hidrógeno (H).</w:t>
      </w:r>
    </w:p>
    <w:p w14:paraId="3790450F" w14:textId="769D56EA"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Oxígeno(O).</w:t>
      </w:r>
    </w:p>
    <w:p w14:paraId="34B622CC" w14:textId="0D1C421A"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Nitrógeno (N).</w:t>
      </w:r>
    </w:p>
    <w:p w14:paraId="4A61B77D" w14:textId="102092ED"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Fósforo (P).</w:t>
      </w:r>
    </w:p>
    <w:p w14:paraId="21C905E9" w14:textId="4CB13968" w:rsidR="007B0C48" w:rsidRPr="007B0C48" w:rsidRDefault="007B0C48">
      <w:pPr>
        <w:pStyle w:val="Normal0"/>
        <w:numPr>
          <w:ilvl w:val="0"/>
          <w:numId w:val="1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Azufre (S).</w:t>
      </w:r>
    </w:p>
    <w:p w14:paraId="37F48AC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B7C7A37"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Estos son parte de la conformación de las biomoléculas:</w:t>
      </w:r>
    </w:p>
    <w:p w14:paraId="316950DF" w14:textId="77777777" w:rsidR="007B0C48" w:rsidRPr="007B0C48" w:rsidRDefault="00000000">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0"/>
          <w:id w:val="1980830544"/>
        </w:sdtPr>
        <w:sdtContent/>
      </w:sdt>
      <w:r w:rsidR="007B0C48" w:rsidRPr="007B0C48">
        <w:rPr>
          <w:rFonts w:asciiTheme="minorHAnsi" w:eastAsiaTheme="minorHAnsi" w:hAnsiTheme="minorHAnsi" w:cstheme="minorBidi"/>
          <w:kern w:val="2"/>
          <w:sz w:val="28"/>
          <w:lang w:val="es-419" w:eastAsia="es-CO"/>
          <w14:ligatures w14:val="standardContextual"/>
        </w:rPr>
        <w:t>Lípidos.</w:t>
      </w:r>
    </w:p>
    <w:p w14:paraId="30503A07"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Ácidos nucleicos aminoácidos.</w:t>
      </w:r>
    </w:p>
    <w:p w14:paraId="10CEEF2B"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Proteínas.</w:t>
      </w:r>
    </w:p>
    <w:p w14:paraId="6DBA092E"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Glúcidos.</w:t>
      </w:r>
    </w:p>
    <w:p w14:paraId="14FF0B45" w14:textId="77777777" w:rsidR="007B0C48" w:rsidRPr="007B0C48" w:rsidRDefault="007B0C48">
      <w:pPr>
        <w:pStyle w:val="Normal0"/>
        <w:numPr>
          <w:ilvl w:val="0"/>
          <w:numId w:val="1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Vitaminas.</w:t>
      </w:r>
    </w:p>
    <w:p w14:paraId="17601CBA"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D3ACA0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Los bioelementos ayudan a que se formen enlaces, los que:</w:t>
      </w:r>
    </w:p>
    <w:p w14:paraId="33668E05" w14:textId="77777777" w:rsidR="007B0C48" w:rsidRPr="007B0C48" w:rsidRDefault="00000000">
      <w:pPr>
        <w:pStyle w:val="Normal0"/>
        <w:numPr>
          <w:ilvl w:val="0"/>
          <w:numId w:val="12"/>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1"/>
          <w:id w:val="1805029718"/>
        </w:sdtPr>
        <w:sdtContent/>
      </w:sdt>
      <w:r w:rsidR="007B0C48" w:rsidRPr="007B0C48">
        <w:rPr>
          <w:rFonts w:asciiTheme="minorHAnsi" w:eastAsiaTheme="minorHAnsi" w:hAnsiTheme="minorHAnsi" w:cstheme="minorBidi"/>
          <w:kern w:val="2"/>
          <w:sz w:val="28"/>
          <w:lang w:val="es-419" w:eastAsia="es-CO"/>
          <w14:ligatures w14:val="standardContextual"/>
        </w:rPr>
        <w:t>Son muy estables.</w:t>
      </w:r>
    </w:p>
    <w:p w14:paraId="0063373A" w14:textId="77777777" w:rsidR="007B0C48" w:rsidRPr="007B0C48" w:rsidRDefault="007B0C48">
      <w:pPr>
        <w:pStyle w:val="Normal0"/>
        <w:numPr>
          <w:ilvl w:val="0"/>
          <w:numId w:val="12"/>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Están compuestos con un número amplio de carbonos.</w:t>
      </w:r>
    </w:p>
    <w:p w14:paraId="794A64A3" w14:textId="77777777" w:rsidR="007B0C48" w:rsidRPr="007B0C48" w:rsidRDefault="007B0C48">
      <w:pPr>
        <w:pStyle w:val="Normal0"/>
        <w:numPr>
          <w:ilvl w:val="0"/>
          <w:numId w:val="12"/>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Participan en las estructuras: cíclicas, ramificadas, lineales, heterocíclicas, entre otras.</w:t>
      </w:r>
    </w:p>
    <w:p w14:paraId="3603C6BD"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9EC1CB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lastRenderedPageBreak/>
        <w:t>Permiten que con pocos elementos se formen grupos funcionales (con propiedades físicas y químicas variables) como:</w:t>
      </w:r>
    </w:p>
    <w:p w14:paraId="0217AE4C"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Aldehídos.</w:t>
      </w:r>
    </w:p>
    <w:p w14:paraId="61864418"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Aminas alcoholes.</w:t>
      </w:r>
    </w:p>
    <w:p w14:paraId="76EF262F"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Cetonas.</w:t>
      </w:r>
    </w:p>
    <w:p w14:paraId="4F98C545" w14:textId="77777777" w:rsidR="007B0C48" w:rsidRPr="007B0C48" w:rsidRDefault="007B0C48">
      <w:pPr>
        <w:pStyle w:val="Normal0"/>
        <w:numPr>
          <w:ilvl w:val="0"/>
          <w:numId w:val="1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Ácidos, etc.</w:t>
      </w:r>
    </w:p>
    <w:p w14:paraId="32D4CCFF"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28C91FD1" w14:textId="189D8B9F" w:rsid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el siguiente esquema se podrá observar cómo se clasifican las biomoléculas, sus nombres y funciones específicas a nivel celular:</w:t>
      </w:r>
    </w:p>
    <w:p w14:paraId="77C7A4DE" w14:textId="77777777" w:rsidR="004F6E70" w:rsidRDefault="004F6E70" w:rsidP="004F6E70">
      <w:pPr>
        <w:pStyle w:val="Normal0"/>
        <w:spacing w:before="120"/>
        <w:rPr>
          <w:b/>
          <w:bCs/>
          <w:lang w:val="es-CO" w:eastAsia="es-CO"/>
        </w:rPr>
      </w:pPr>
    </w:p>
    <w:p w14:paraId="0EB2236E" w14:textId="438F9EB0" w:rsidR="004F6E70" w:rsidRPr="004F6E70" w:rsidRDefault="004F6E70" w:rsidP="004F6E70">
      <w:pPr>
        <w:pStyle w:val="Normal0"/>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Clasificación de las biomoléculas</w:t>
      </w:r>
    </w:p>
    <w:p w14:paraId="4C06A777" w14:textId="346413F8" w:rsidR="004F6E70" w:rsidRPr="004F6E70" w:rsidRDefault="004F6E70">
      <w:pPr>
        <w:pStyle w:val="Normal0"/>
        <w:numPr>
          <w:ilvl w:val="0"/>
          <w:numId w:val="16"/>
        </w:numPr>
        <w:spacing w:before="120"/>
        <w:rPr>
          <w:rFonts w:asciiTheme="minorHAnsi" w:eastAsiaTheme="minorHAnsi" w:hAnsiTheme="minorHAnsi" w:cstheme="minorHAnsi"/>
          <w:kern w:val="2"/>
          <w:sz w:val="28"/>
          <w:szCs w:val="28"/>
          <w:lang w:val="es-419" w:eastAsia="es-CO"/>
          <w14:ligatures w14:val="standardContextual"/>
        </w:rPr>
      </w:pPr>
      <w:r w:rsidRPr="00225C92">
        <w:rPr>
          <w:rFonts w:asciiTheme="minorHAnsi" w:eastAsiaTheme="minorHAnsi" w:hAnsiTheme="minorHAnsi" w:cstheme="minorHAnsi"/>
          <w:b/>
          <w:bCs/>
          <w:kern w:val="2"/>
          <w:sz w:val="28"/>
          <w:szCs w:val="28"/>
          <w:lang w:val="es-CO" w:eastAsia="es-CO"/>
          <w14:ligatures w14:val="standardContextual"/>
        </w:rPr>
        <w:t>Inorgánicas</w:t>
      </w:r>
      <w:r w:rsidRPr="00225C92">
        <w:rPr>
          <w:rFonts w:asciiTheme="minorHAnsi" w:hAnsiTheme="minorHAnsi" w:cstheme="minorHAnsi"/>
          <w:b/>
          <w:bCs/>
          <w:kern w:val="2"/>
          <w:sz w:val="28"/>
          <w:szCs w:val="28"/>
          <w:lang w:val="es-CO" w:eastAsia="en-US"/>
          <w14:ligatures w14:val="standardContextual"/>
        </w:rPr>
        <w:t xml:space="preserve">: </w:t>
      </w:r>
      <w:r w:rsidRPr="00225C92">
        <w:rPr>
          <w:rFonts w:asciiTheme="minorHAnsi" w:hAnsiTheme="minorHAnsi" w:cstheme="minorHAnsi"/>
          <w:sz w:val="28"/>
          <w:szCs w:val="28"/>
          <w:lang w:val="es-CO" w:eastAsia="es-CO"/>
        </w:rPr>
        <w:t>s</w:t>
      </w:r>
      <w:r w:rsidRPr="004F6E70">
        <w:rPr>
          <w:rFonts w:asciiTheme="minorHAnsi" w:hAnsiTheme="minorHAnsi" w:cstheme="minorHAnsi"/>
          <w:sz w:val="28"/>
          <w:szCs w:val="28"/>
          <w:lang w:val="es-CO" w:eastAsia="es-CO"/>
        </w:rPr>
        <w:t>e caracterizan por no tener átomo de carbono en su estructura, excepto el monóxido de carbono (CO) y el dióxido de carbono (CO</w:t>
      </w:r>
      <w:r w:rsidRPr="004F6E70">
        <w:rPr>
          <w:rFonts w:asciiTheme="minorHAnsi" w:hAnsiTheme="minorHAnsi" w:cstheme="minorHAnsi"/>
          <w:sz w:val="28"/>
          <w:szCs w:val="28"/>
          <w:vertAlign w:val="subscript"/>
          <w:lang w:val="es-CO" w:eastAsia="es-CO"/>
        </w:rPr>
        <w:t>2</w:t>
      </w:r>
      <w:r w:rsidRPr="004F6E70">
        <w:rPr>
          <w:rFonts w:asciiTheme="minorHAnsi" w:hAnsiTheme="minorHAnsi" w:cstheme="minorHAnsi"/>
          <w:sz w:val="28"/>
          <w:szCs w:val="28"/>
          <w:lang w:val="es-CO" w:eastAsia="es-CO"/>
        </w:rPr>
        <w:t>).</w:t>
      </w:r>
    </w:p>
    <w:p w14:paraId="365353A0" w14:textId="77777777" w:rsidR="004F6E70" w:rsidRPr="004F6E70" w:rsidRDefault="004F6E70" w:rsidP="004F6E70">
      <w:pPr>
        <w:pStyle w:val="Normal0"/>
        <w:spacing w:before="120"/>
        <w:rPr>
          <w:rFonts w:asciiTheme="minorHAnsi" w:hAnsiTheme="minorHAnsi" w:cstheme="minorHAnsi"/>
          <w:sz w:val="28"/>
          <w:szCs w:val="28"/>
          <w:lang w:val="es-CO" w:eastAsia="es-CO"/>
        </w:rPr>
      </w:pPr>
      <w:r w:rsidRPr="004F6E70">
        <w:rPr>
          <w:rFonts w:asciiTheme="minorHAnsi" w:hAnsiTheme="minorHAnsi" w:cstheme="minorHAnsi"/>
          <w:sz w:val="28"/>
          <w:szCs w:val="28"/>
          <w:lang w:val="es-CO" w:eastAsia="es-CO"/>
        </w:rPr>
        <w:t> </w:t>
      </w:r>
    </w:p>
    <w:p w14:paraId="35BC0155" w14:textId="77777777" w:rsidR="004F6E70" w:rsidRPr="004F6E70" w:rsidRDefault="004F6E70" w:rsidP="004F6E70">
      <w:pPr>
        <w:pStyle w:val="Normal0"/>
        <w:spacing w:before="120"/>
        <w:ind w:firstLine="708"/>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Ejemplos</w:t>
      </w:r>
    </w:p>
    <w:p w14:paraId="088BFC6A" w14:textId="77777777" w:rsidR="004F6E70" w:rsidRPr="004F6E70" w:rsidRDefault="004F6E70">
      <w:pPr>
        <w:pStyle w:val="Normal0"/>
        <w:numPr>
          <w:ilvl w:val="0"/>
          <w:numId w:val="17"/>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Sales minerales: </w:t>
      </w:r>
      <w:r w:rsidRPr="004F6E70">
        <w:rPr>
          <w:rFonts w:asciiTheme="minorHAnsi" w:hAnsiTheme="minorHAnsi" w:cstheme="minorHAnsi"/>
          <w:sz w:val="28"/>
          <w:szCs w:val="28"/>
          <w:lang w:val="es-CO" w:eastAsia="es-CO"/>
        </w:rPr>
        <w:t>calcio, fósforo, potasio, sodio, hierro, yodo, cobre.</w:t>
      </w:r>
    </w:p>
    <w:p w14:paraId="7D5F1C83" w14:textId="77777777" w:rsidR="004F6E70" w:rsidRPr="004F6E70" w:rsidRDefault="004F6E70">
      <w:pPr>
        <w:pStyle w:val="Normal0"/>
        <w:numPr>
          <w:ilvl w:val="0"/>
          <w:numId w:val="17"/>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El agua: </w:t>
      </w:r>
      <w:r w:rsidRPr="004F6E70">
        <w:rPr>
          <w:rFonts w:asciiTheme="minorHAnsi" w:hAnsiTheme="minorHAnsi" w:cstheme="minorHAnsi"/>
          <w:sz w:val="28"/>
          <w:szCs w:val="28"/>
          <w:lang w:val="es-CO" w:eastAsia="es-CO"/>
        </w:rPr>
        <w:t>disolvente universal.</w:t>
      </w:r>
    </w:p>
    <w:p w14:paraId="44D5BBA9" w14:textId="77777777" w:rsidR="004F6E70" w:rsidRPr="004F6E70" w:rsidRDefault="004F6E70">
      <w:pPr>
        <w:pStyle w:val="Normal0"/>
        <w:numPr>
          <w:ilvl w:val="0"/>
          <w:numId w:val="17"/>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Gases</w:t>
      </w:r>
      <w:r w:rsidRPr="004F6E70">
        <w:rPr>
          <w:rFonts w:asciiTheme="minorHAnsi" w:hAnsiTheme="minorHAnsi" w:cstheme="minorHAnsi"/>
          <w:sz w:val="28"/>
          <w:szCs w:val="28"/>
          <w:lang w:val="es-CO" w:eastAsia="es-CO"/>
        </w:rPr>
        <w:t>: oxígeno, argón, dióxido de carbono, nitrógeno, helio, neón.</w:t>
      </w:r>
    </w:p>
    <w:p w14:paraId="04660060" w14:textId="77777777" w:rsidR="004F6E70" w:rsidRPr="00225C92" w:rsidRDefault="004F6E70" w:rsidP="007B0C48">
      <w:pPr>
        <w:pStyle w:val="Normal0"/>
        <w:spacing w:before="120"/>
        <w:rPr>
          <w:rFonts w:asciiTheme="minorHAnsi" w:eastAsiaTheme="minorHAnsi" w:hAnsiTheme="minorHAnsi" w:cstheme="minorHAnsi"/>
          <w:kern w:val="2"/>
          <w:sz w:val="28"/>
          <w:szCs w:val="28"/>
          <w:lang w:val="es-419" w:eastAsia="es-CO"/>
          <w14:ligatures w14:val="standardContextual"/>
        </w:rPr>
      </w:pPr>
    </w:p>
    <w:p w14:paraId="76053186" w14:textId="754AF94D" w:rsidR="004F6E70" w:rsidRPr="004F6E70" w:rsidRDefault="004F6E70">
      <w:pPr>
        <w:pStyle w:val="Normal0"/>
        <w:numPr>
          <w:ilvl w:val="0"/>
          <w:numId w:val="16"/>
        </w:numPr>
        <w:spacing w:before="120"/>
        <w:rPr>
          <w:rFonts w:asciiTheme="minorHAnsi" w:eastAsiaTheme="minorHAnsi" w:hAnsiTheme="minorHAnsi" w:cstheme="minorHAnsi"/>
          <w:kern w:val="2"/>
          <w:sz w:val="28"/>
          <w:szCs w:val="28"/>
          <w:lang w:val="es-419" w:eastAsia="es-CO"/>
          <w14:ligatures w14:val="standardContextual"/>
        </w:rPr>
      </w:pPr>
      <w:r w:rsidRPr="00DC79B1">
        <w:rPr>
          <w:rFonts w:asciiTheme="minorHAnsi" w:eastAsiaTheme="minorHAnsi" w:hAnsiTheme="minorHAnsi" w:cstheme="minorHAnsi"/>
          <w:b/>
          <w:bCs/>
          <w:kern w:val="2"/>
          <w:sz w:val="28"/>
          <w:szCs w:val="28"/>
          <w:lang w:val="es-CO" w:eastAsia="es-CO"/>
          <w14:ligatures w14:val="standardContextual"/>
        </w:rPr>
        <w:t>Orgánicas</w:t>
      </w:r>
      <w:r w:rsidR="009A0B3A" w:rsidRPr="00DC79B1">
        <w:rPr>
          <w:rFonts w:asciiTheme="minorHAnsi" w:eastAsiaTheme="minorHAnsi" w:hAnsiTheme="minorHAnsi" w:cstheme="minorHAnsi"/>
          <w:kern w:val="2"/>
          <w:sz w:val="28"/>
          <w:szCs w:val="28"/>
          <w:lang w:val="es-419" w:eastAsia="es-CO"/>
          <w14:ligatures w14:val="standardContextual"/>
        </w:rPr>
        <w:t xml:space="preserve">: </w:t>
      </w:r>
      <w:r w:rsidR="009A0B3A" w:rsidRPr="00DC79B1">
        <w:rPr>
          <w:rFonts w:asciiTheme="minorHAnsi" w:hAnsiTheme="minorHAnsi" w:cstheme="minorHAnsi"/>
          <w:sz w:val="28"/>
          <w:szCs w:val="28"/>
          <w:lang w:val="es-CO" w:eastAsia="es-CO"/>
        </w:rPr>
        <w:t>e</w:t>
      </w:r>
      <w:r w:rsidRPr="004F6E70">
        <w:rPr>
          <w:rFonts w:asciiTheme="minorHAnsi" w:hAnsiTheme="minorHAnsi" w:cstheme="minorHAnsi"/>
          <w:sz w:val="28"/>
          <w:szCs w:val="28"/>
          <w:lang w:val="es-CO" w:eastAsia="es-CO"/>
        </w:rPr>
        <w:t xml:space="preserve">stán formados por carbono, oxígeno, nitrógeno e hidrógeno. </w:t>
      </w:r>
    </w:p>
    <w:p w14:paraId="4049E7F4" w14:textId="77777777" w:rsidR="004F6E70" w:rsidRPr="004F6E70" w:rsidRDefault="004F6E70" w:rsidP="004F6E70">
      <w:pPr>
        <w:pStyle w:val="Normal0"/>
        <w:spacing w:before="120"/>
        <w:ind w:left="360"/>
        <w:rPr>
          <w:rFonts w:asciiTheme="minorHAnsi" w:hAnsiTheme="minorHAnsi" w:cstheme="minorHAnsi"/>
          <w:sz w:val="28"/>
          <w:szCs w:val="28"/>
          <w:lang w:val="es-CO" w:eastAsia="es-CO"/>
        </w:rPr>
      </w:pPr>
      <w:r w:rsidRPr="004F6E70">
        <w:rPr>
          <w:rFonts w:asciiTheme="minorHAnsi" w:hAnsiTheme="minorHAnsi" w:cstheme="minorHAnsi"/>
          <w:sz w:val="28"/>
          <w:szCs w:val="28"/>
          <w:lang w:val="es-CO" w:eastAsia="es-CO"/>
        </w:rPr>
        <w:t> </w:t>
      </w:r>
    </w:p>
    <w:p w14:paraId="6E54424C" w14:textId="77777777" w:rsidR="004F6E70" w:rsidRPr="004F6E70" w:rsidRDefault="004F6E70" w:rsidP="004F6E70">
      <w:pPr>
        <w:pStyle w:val="Normal0"/>
        <w:spacing w:before="120"/>
        <w:ind w:left="360" w:firstLine="348"/>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Ejemplos</w:t>
      </w:r>
    </w:p>
    <w:p w14:paraId="31804277"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Carbohidratos:</w:t>
      </w:r>
      <w:r w:rsidRPr="004F6E70">
        <w:rPr>
          <w:rFonts w:asciiTheme="minorHAnsi" w:hAnsiTheme="minorHAnsi" w:cstheme="minorHAnsi"/>
          <w:sz w:val="28"/>
          <w:szCs w:val="28"/>
          <w:lang w:val="es-CO" w:eastAsia="es-CO"/>
        </w:rPr>
        <w:t xml:space="preserve"> proporcionan energía al cuerpo.</w:t>
      </w:r>
    </w:p>
    <w:p w14:paraId="20829597"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Lípidos: </w:t>
      </w:r>
      <w:r w:rsidRPr="004F6E70">
        <w:rPr>
          <w:rFonts w:asciiTheme="minorHAnsi" w:hAnsiTheme="minorHAnsi" w:cstheme="minorHAnsi"/>
          <w:sz w:val="28"/>
          <w:szCs w:val="28"/>
          <w:lang w:val="es-CO" w:eastAsia="es-CO"/>
        </w:rPr>
        <w:t>actúan como reservorios de energía, son parte importante de la membrana celular.</w:t>
      </w:r>
    </w:p>
    <w:p w14:paraId="4CB18AD6"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lastRenderedPageBreak/>
        <w:t xml:space="preserve">Proteínas: </w:t>
      </w:r>
      <w:r w:rsidRPr="004F6E70">
        <w:rPr>
          <w:rFonts w:asciiTheme="minorHAnsi" w:hAnsiTheme="minorHAnsi" w:cstheme="minorHAnsi"/>
          <w:sz w:val="28"/>
          <w:szCs w:val="28"/>
          <w:lang w:val="es-CO" w:eastAsia="es-CO"/>
        </w:rPr>
        <w:t>tiene funciones de reserva, defensa, transporte, estructurales, movimiento, hormonales, reconocimiento de señales químicas.</w:t>
      </w:r>
    </w:p>
    <w:p w14:paraId="52280A6F" w14:textId="77777777" w:rsidR="004F6E70" w:rsidRPr="004F6E70" w:rsidRDefault="004F6E70">
      <w:pPr>
        <w:pStyle w:val="Normal0"/>
        <w:numPr>
          <w:ilvl w:val="0"/>
          <w:numId w:val="18"/>
        </w:numPr>
        <w:spacing w:before="120"/>
        <w:rPr>
          <w:rFonts w:asciiTheme="minorHAnsi" w:hAnsiTheme="minorHAnsi" w:cstheme="minorHAnsi"/>
          <w:sz w:val="28"/>
          <w:szCs w:val="28"/>
          <w:lang w:val="es-CO" w:eastAsia="es-CO"/>
        </w:rPr>
      </w:pPr>
      <w:r w:rsidRPr="004F6E70">
        <w:rPr>
          <w:rFonts w:asciiTheme="minorHAnsi" w:hAnsiTheme="minorHAnsi" w:cstheme="minorHAnsi"/>
          <w:b/>
          <w:bCs/>
          <w:sz w:val="28"/>
          <w:szCs w:val="28"/>
          <w:lang w:val="es-CO" w:eastAsia="es-CO"/>
        </w:rPr>
        <w:t xml:space="preserve">Ácidos nucleicos: </w:t>
      </w:r>
      <w:r w:rsidRPr="004F6E70">
        <w:rPr>
          <w:rFonts w:asciiTheme="minorHAnsi" w:hAnsiTheme="minorHAnsi" w:cstheme="minorHAnsi"/>
          <w:sz w:val="28"/>
          <w:szCs w:val="28"/>
          <w:lang w:val="es-CO" w:eastAsia="es-CO"/>
        </w:rPr>
        <w:t>ADN y ARN responsables de almacenamiento y la expresión de la información genética.</w:t>
      </w:r>
    </w:p>
    <w:p w14:paraId="7035EA19" w14:textId="05C827FC" w:rsidR="004F6E70" w:rsidRDefault="004F6E70" w:rsidP="004F6E70">
      <w:pPr>
        <w:pStyle w:val="Normal0"/>
        <w:spacing w:before="120"/>
        <w:ind w:left="360"/>
        <w:rPr>
          <w:rFonts w:asciiTheme="minorHAnsi" w:eastAsiaTheme="minorHAnsi" w:hAnsiTheme="minorHAnsi" w:cstheme="minorBidi"/>
          <w:kern w:val="2"/>
          <w:sz w:val="28"/>
          <w:lang w:val="es-419" w:eastAsia="es-CO"/>
          <w14:ligatures w14:val="standardContextual"/>
        </w:rPr>
      </w:pPr>
    </w:p>
    <w:p w14:paraId="6A59D86C" w14:textId="7B699800" w:rsidR="009A0B3A" w:rsidRPr="00DC79B1" w:rsidRDefault="009A0B3A">
      <w:pPr>
        <w:pStyle w:val="Normal0"/>
        <w:numPr>
          <w:ilvl w:val="0"/>
          <w:numId w:val="16"/>
        </w:numPr>
        <w:spacing w:before="120"/>
        <w:rPr>
          <w:rFonts w:asciiTheme="minorHAnsi" w:hAnsiTheme="minorHAnsi" w:cstheme="minorHAnsi"/>
          <w:sz w:val="28"/>
          <w:szCs w:val="28"/>
          <w:lang w:val="es-CO" w:eastAsia="es-CO"/>
        </w:rPr>
      </w:pPr>
      <w:r w:rsidRPr="009A0B3A">
        <w:rPr>
          <w:rFonts w:asciiTheme="minorHAnsi" w:hAnsiTheme="minorHAnsi" w:cstheme="minorHAnsi"/>
          <w:b/>
          <w:bCs/>
          <w:sz w:val="28"/>
          <w:szCs w:val="28"/>
          <w:lang w:val="es-CO" w:eastAsia="es-CO"/>
        </w:rPr>
        <w:t>Carbohidrato</w:t>
      </w:r>
      <w:r w:rsidRPr="00DC79B1">
        <w:rPr>
          <w:rFonts w:asciiTheme="minorHAnsi" w:hAnsiTheme="minorHAnsi" w:cstheme="minorHAnsi"/>
          <w:b/>
          <w:bCs/>
          <w:sz w:val="28"/>
          <w:szCs w:val="28"/>
          <w:lang w:val="es-CO" w:eastAsia="es-CO"/>
        </w:rPr>
        <w:t xml:space="preserve">: </w:t>
      </w:r>
      <w:r w:rsidRPr="00DC79B1">
        <w:rPr>
          <w:rFonts w:asciiTheme="minorHAnsi" w:hAnsiTheme="minorHAnsi" w:cstheme="minorHAnsi"/>
          <w:sz w:val="28"/>
          <w:szCs w:val="28"/>
        </w:rPr>
        <w:t xml:space="preserve">son los de mayor abundancia en la naturaleza y cumplen funciones como: </w:t>
      </w:r>
    </w:p>
    <w:p w14:paraId="13D0A5CB"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Proporcionar estructura.</w:t>
      </w:r>
    </w:p>
    <w:p w14:paraId="46750834"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Ser fuente de energía. (glucosa).</w:t>
      </w:r>
    </w:p>
    <w:p w14:paraId="12C89A38"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Transformar la energía lumínica en combustible para la célula.</w:t>
      </w:r>
    </w:p>
    <w:p w14:paraId="34D11C54" w14:textId="77777777" w:rsidR="009A0B3A" w:rsidRPr="009A0B3A" w:rsidRDefault="009A0B3A">
      <w:pPr>
        <w:pStyle w:val="Normal0"/>
        <w:numPr>
          <w:ilvl w:val="0"/>
          <w:numId w:val="19"/>
        </w:numPr>
        <w:spacing w:before="120"/>
        <w:rPr>
          <w:rFonts w:asciiTheme="minorHAnsi" w:eastAsiaTheme="minorHAnsi" w:hAnsiTheme="minorHAnsi" w:cstheme="minorHAnsi"/>
          <w:kern w:val="2"/>
          <w:sz w:val="28"/>
          <w:szCs w:val="28"/>
          <w:lang w:val="es-419" w:eastAsia="es-CO"/>
          <w14:ligatures w14:val="standardContextual"/>
        </w:rPr>
      </w:pPr>
      <w:r w:rsidRPr="009A0B3A">
        <w:rPr>
          <w:rFonts w:asciiTheme="minorHAnsi" w:eastAsiaTheme="minorHAnsi" w:hAnsiTheme="minorHAnsi" w:cstheme="minorHAnsi"/>
          <w:kern w:val="2"/>
          <w:sz w:val="28"/>
          <w:szCs w:val="28"/>
          <w:lang w:val="es-419" w:eastAsia="es-CO"/>
          <w14:ligatures w14:val="standardContextual"/>
        </w:rPr>
        <w:t>Participar en proceso de comunicación.</w:t>
      </w:r>
    </w:p>
    <w:p w14:paraId="2628A32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00777B8" w14:textId="6804810E" w:rsidR="007B0C48" w:rsidRPr="007B0C48" w:rsidRDefault="007B0C48" w:rsidP="004F6E70">
      <w:pPr>
        <w:pStyle w:val="Ttulo2"/>
        <w:rPr>
          <w:rFonts w:eastAsiaTheme="minorHAnsi"/>
        </w:rPr>
      </w:pPr>
      <w:bookmarkStart w:id="3" w:name="_Toc147928129"/>
      <w:r w:rsidRPr="007B0C48">
        <w:rPr>
          <w:rFonts w:eastAsiaTheme="minorHAnsi"/>
        </w:rPr>
        <w:t>Reproducción celular</w:t>
      </w:r>
      <w:sdt>
        <w:sdtPr>
          <w:rPr>
            <w:rFonts w:eastAsiaTheme="minorHAnsi"/>
          </w:rPr>
          <w:tag w:val="goog_rdk_13"/>
          <w:id w:val="2105132568"/>
        </w:sdtPr>
        <w:sdtContent/>
      </w:sdt>
      <w:bookmarkEnd w:id="3"/>
    </w:p>
    <w:p w14:paraId="398886F1" w14:textId="3465EC0F"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45AD8EC3" w14:textId="77777777" w:rsidR="007B0C48" w:rsidRPr="007B0C48" w:rsidRDefault="007B0C48" w:rsidP="004F6E70">
      <w:pPr>
        <w:rPr>
          <w:lang w:val="es-419" w:eastAsia="es-CO"/>
        </w:rPr>
      </w:pPr>
      <w:r w:rsidRPr="007B0C48">
        <w:rPr>
          <w:lang w:val="es-419" w:eastAsia="es-CO"/>
        </w:rPr>
        <w:t>También conocida como división celular, es la etapa del ciclo donde la célula se divide para dar como resultado dos células hijas.</w:t>
      </w:r>
    </w:p>
    <w:p w14:paraId="02DC79E0" w14:textId="6422DE6F" w:rsidR="007B0C48" w:rsidRPr="007B0C48" w:rsidRDefault="007B0C48" w:rsidP="001C1F64">
      <w:pPr>
        <w:rPr>
          <w:lang w:val="es-419" w:eastAsia="es-CO"/>
        </w:rPr>
      </w:pPr>
      <w:r w:rsidRPr="007B0C48">
        <w:rPr>
          <w:lang w:val="es-419" w:eastAsia="es-CO"/>
        </w:rPr>
        <w:t>Este proceso ocurre en todas las formas de vida y garantiza la perpetuidad de su especie, y otras características como el crecimiento, la regeneración de tejidos y la reproducción en los seres pluricelulares.</w:t>
      </w:r>
    </w:p>
    <w:p w14:paraId="5F3C416B" w14:textId="77777777" w:rsidR="007B0C48" w:rsidRPr="007B0C48" w:rsidRDefault="007B0C48" w:rsidP="004F6E70">
      <w:pPr>
        <w:rPr>
          <w:lang w:val="es-419" w:eastAsia="es-CO"/>
        </w:rPr>
      </w:pPr>
      <w:r w:rsidRPr="007B0C48">
        <w:rPr>
          <w:lang w:val="es-419" w:eastAsia="es-CO"/>
        </w:rPr>
        <w:t>Cada célula, como cualquier ser vivo, tiene procesos de:</w:t>
      </w:r>
    </w:p>
    <w:p w14:paraId="25A684CF" w14:textId="77777777" w:rsidR="007B0C48" w:rsidRPr="007B0C48" w:rsidRDefault="00000000">
      <w:pPr>
        <w:pStyle w:val="Normal0"/>
        <w:numPr>
          <w:ilvl w:val="0"/>
          <w:numId w:val="1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4"/>
          <w:id w:val="725049101"/>
        </w:sdtPr>
        <w:sdtContent/>
      </w:sdt>
      <w:r w:rsidR="007B0C48" w:rsidRPr="007B0C48">
        <w:rPr>
          <w:rFonts w:asciiTheme="minorHAnsi" w:eastAsiaTheme="minorHAnsi" w:hAnsiTheme="minorHAnsi" w:cstheme="minorBidi"/>
          <w:kern w:val="2"/>
          <w:sz w:val="28"/>
          <w:lang w:val="es-419" w:eastAsia="es-CO"/>
          <w14:ligatures w14:val="standardContextual"/>
        </w:rPr>
        <w:t>Crecimiento.</w:t>
      </w:r>
    </w:p>
    <w:p w14:paraId="0041C901" w14:textId="77777777" w:rsidR="007B0C48" w:rsidRPr="007B0C48" w:rsidRDefault="007B0C48">
      <w:pPr>
        <w:pStyle w:val="Normal0"/>
        <w:numPr>
          <w:ilvl w:val="0"/>
          <w:numId w:val="1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Maduración.</w:t>
      </w:r>
    </w:p>
    <w:p w14:paraId="0FEC3462" w14:textId="1BE227AB" w:rsidR="007B0C48" w:rsidRPr="001C1F64" w:rsidRDefault="007B0C48" w:rsidP="007B0C48">
      <w:pPr>
        <w:pStyle w:val="Normal0"/>
        <w:numPr>
          <w:ilvl w:val="0"/>
          <w:numId w:val="1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Reproducción.</w:t>
      </w:r>
    </w:p>
    <w:p w14:paraId="73A23E15" w14:textId="77777777" w:rsidR="007B0C48" w:rsidRPr="007B0C48" w:rsidRDefault="007B0C48" w:rsidP="004F6E70">
      <w:pPr>
        <w:rPr>
          <w:lang w:val="es-419" w:eastAsia="es-CO"/>
        </w:rPr>
      </w:pPr>
      <w:r w:rsidRPr="007B0C48">
        <w:rPr>
          <w:lang w:val="es-419" w:eastAsia="es-CO"/>
        </w:rPr>
        <w:lastRenderedPageBreak/>
        <w:t>Por medio de procesos biológicos se generan nuevas células, replicando su información genética y repitiendo dicho ciclo. El objetivo de la reproducción celular es aumentar la cantidad de células que existen en el organismo, sin embargo, todos los seres vivos envejecen y esa producción se disminuye, se detiene o se hace de manera menos eficiente.</w:t>
      </w:r>
    </w:p>
    <w:p w14:paraId="3234AB75" w14:textId="4892E532" w:rsidR="007B0C48" w:rsidRPr="007B0C48" w:rsidRDefault="007B0C48" w:rsidP="004F6E70">
      <w:pPr>
        <w:rPr>
          <w:lang w:val="es-419" w:eastAsia="es-CO"/>
        </w:rPr>
      </w:pPr>
      <w:r w:rsidRPr="007B0C48">
        <w:rPr>
          <w:lang w:val="es-419" w:eastAsia="es-CO"/>
        </w:rPr>
        <w:t>Existen tres formas en las que se reproduce la célula. La primera de ellas y la</w:t>
      </w:r>
      <w:r w:rsidR="00603A70">
        <w:rPr>
          <w:lang w:val="es-419" w:eastAsia="es-CO"/>
        </w:rPr>
        <w:t xml:space="preserve"> </w:t>
      </w:r>
      <w:r w:rsidRPr="007B0C48">
        <w:rPr>
          <w:lang w:val="es-419" w:eastAsia="es-CO"/>
        </w:rPr>
        <w:t>más simple, es la </w:t>
      </w:r>
      <w:hyperlink r:id="rId17">
        <w:r w:rsidRPr="007B0C48">
          <w:rPr>
            <w:lang w:val="es-419" w:eastAsia="es-CO"/>
          </w:rPr>
          <w:t>fisión binaria</w:t>
        </w:r>
      </w:hyperlink>
      <w:r w:rsidRPr="007B0C48">
        <w:rPr>
          <w:lang w:val="es-419" w:eastAsia="es-CO"/>
        </w:rPr>
        <w:t xml:space="preserve">, donde se replica el material genético y se divide en dos individuos similares, como por ejemplo las </w:t>
      </w:r>
      <w:hyperlink r:id="rId18">
        <w:r w:rsidRPr="007B0C48">
          <w:rPr>
            <w:lang w:val="es-419" w:eastAsia="es-CO"/>
          </w:rPr>
          <w:t>bacterias</w:t>
        </w:r>
      </w:hyperlink>
      <w:r w:rsidRPr="007B0C48">
        <w:rPr>
          <w:lang w:val="es-419" w:eastAsia="es-CO"/>
        </w:rPr>
        <w:t>, que tienen un solo cromosoma y su reproducción es asexual.</w:t>
      </w:r>
    </w:p>
    <w:p w14:paraId="29A27CD9" w14:textId="4D20FED5" w:rsidR="007B0C48" w:rsidRDefault="007B0C48" w:rsidP="004F6E70">
      <w:pPr>
        <w:rPr>
          <w:lang w:val="es-419" w:eastAsia="es-CO"/>
        </w:rPr>
      </w:pPr>
      <w:r w:rsidRPr="007B0C48">
        <w:rPr>
          <w:lang w:val="es-419" w:eastAsia="es-CO"/>
        </w:rPr>
        <w:t xml:space="preserve">Los seres </w:t>
      </w:r>
      <w:hyperlink r:id="rId19">
        <w:r w:rsidRPr="007B0C48">
          <w:rPr>
            <w:lang w:val="es-419" w:eastAsia="es-CO"/>
          </w:rPr>
          <w:t>eucariotas</w:t>
        </w:r>
      </w:hyperlink>
      <w:r w:rsidRPr="007B0C48">
        <w:rPr>
          <w:lang w:val="es-419" w:eastAsia="es-CO"/>
        </w:rPr>
        <w:t>, que poseen más de un cromosoma, como los </w:t>
      </w:r>
      <w:hyperlink r:id="rId20">
        <w:r w:rsidRPr="007B0C48">
          <w:rPr>
            <w:lang w:val="es-419" w:eastAsia="es-CO"/>
          </w:rPr>
          <w:t>seres humanos</w:t>
        </w:r>
      </w:hyperlink>
      <w:r w:rsidRPr="007B0C48">
        <w:rPr>
          <w:lang w:val="es-419" w:eastAsia="es-CO"/>
        </w:rPr>
        <w:t xml:space="preserve"> (que tienen la mitad de la información genética del padre y la otra de la madre) utilizan mecanismos de reproducción más complejos como los que se verán a continuación:</w:t>
      </w:r>
    </w:p>
    <w:p w14:paraId="3896B96E" w14:textId="77777777" w:rsidR="009A0B3A" w:rsidRPr="004B1053" w:rsidRDefault="009A0B3A">
      <w:pPr>
        <w:pStyle w:val="Prrafodelista"/>
        <w:numPr>
          <w:ilvl w:val="0"/>
          <w:numId w:val="20"/>
        </w:numPr>
        <w:rPr>
          <w:b/>
          <w:bCs/>
        </w:rPr>
      </w:pPr>
      <w:r w:rsidRPr="004B1053">
        <w:rPr>
          <w:b/>
          <w:bCs/>
        </w:rPr>
        <w:t>Diferencias mitosis / meiosis</w:t>
      </w:r>
    </w:p>
    <w:p w14:paraId="5D218B83" w14:textId="77777777" w:rsidR="009A0B3A" w:rsidRPr="009A0B3A" w:rsidRDefault="009A0B3A" w:rsidP="009F1343">
      <w:pPr>
        <w:pStyle w:val="Tabla"/>
        <w:rPr>
          <w:lang w:eastAsia="es-CO"/>
        </w:rPr>
      </w:pPr>
      <w:r w:rsidRPr="009A0B3A">
        <w:rPr>
          <w:lang w:eastAsia="es-CO"/>
        </w:rPr>
        <w:t xml:space="preserve">Diferencias entre la reproducción </w:t>
      </w:r>
      <w:r w:rsidRPr="009A0B3A">
        <w:rPr>
          <w:b/>
          <w:bCs/>
          <w:lang w:eastAsia="es-CO"/>
        </w:rPr>
        <w:t>mitótica y la meiótica</w:t>
      </w:r>
      <w:r w:rsidRPr="009A0B3A">
        <w:rPr>
          <w:lang w:eastAsia="es-CO"/>
        </w:rPr>
        <w:t>.</w:t>
      </w:r>
    </w:p>
    <w:tbl>
      <w:tblPr>
        <w:tblStyle w:val="SENA"/>
        <w:tblW w:w="0" w:type="auto"/>
        <w:tblLook w:val="04A0" w:firstRow="1" w:lastRow="0" w:firstColumn="1" w:lastColumn="0" w:noHBand="0" w:noVBand="1"/>
        <w:tblDescription w:val="Diferencias entre la reproducción mitótica y la meiótica."/>
      </w:tblPr>
      <w:tblGrid>
        <w:gridCol w:w="4981"/>
        <w:gridCol w:w="4981"/>
      </w:tblGrid>
      <w:tr w:rsidR="00C878C1" w14:paraId="3E06E8EA" w14:textId="77777777" w:rsidTr="007A0F43">
        <w:trPr>
          <w:cnfStyle w:val="100000000000" w:firstRow="1" w:lastRow="0" w:firstColumn="0" w:lastColumn="0" w:oddVBand="0" w:evenVBand="0" w:oddHBand="0" w:evenHBand="0" w:firstRowFirstColumn="0" w:firstRowLastColumn="0" w:lastRowFirstColumn="0" w:lastRowLastColumn="0"/>
        </w:trPr>
        <w:tc>
          <w:tcPr>
            <w:tcW w:w="4981" w:type="dxa"/>
          </w:tcPr>
          <w:p w14:paraId="15D5014F" w14:textId="72BF48FD" w:rsidR="00C878C1" w:rsidRDefault="004B1053" w:rsidP="007A0F43">
            <w:pPr>
              <w:ind w:firstLine="0"/>
              <w:jc w:val="center"/>
              <w:rPr>
                <w:lang w:eastAsia="es-CO"/>
              </w:rPr>
            </w:pPr>
            <w:r w:rsidRPr="004B1053">
              <w:rPr>
                <w:lang w:eastAsia="es-CO"/>
              </w:rPr>
              <w:t>Mitosis</w:t>
            </w:r>
          </w:p>
        </w:tc>
        <w:tc>
          <w:tcPr>
            <w:tcW w:w="4981" w:type="dxa"/>
          </w:tcPr>
          <w:p w14:paraId="279FF1AB" w14:textId="4D7350B6" w:rsidR="00C878C1" w:rsidRDefault="004B1053" w:rsidP="007A0F43">
            <w:pPr>
              <w:ind w:firstLine="0"/>
              <w:jc w:val="center"/>
              <w:rPr>
                <w:lang w:eastAsia="es-CO"/>
              </w:rPr>
            </w:pPr>
            <w:r w:rsidRPr="004B1053">
              <w:rPr>
                <w:lang w:eastAsia="es-CO"/>
              </w:rPr>
              <w:t>Meiosis</w:t>
            </w:r>
          </w:p>
        </w:tc>
      </w:tr>
      <w:tr w:rsidR="004B1053" w14:paraId="23F8ED19" w14:textId="77777777" w:rsidTr="007A0F43">
        <w:trPr>
          <w:cnfStyle w:val="000000100000" w:firstRow="0" w:lastRow="0" w:firstColumn="0" w:lastColumn="0" w:oddVBand="0" w:evenVBand="0" w:oddHBand="1" w:evenHBand="0" w:firstRowFirstColumn="0" w:firstRowLastColumn="0" w:lastRowFirstColumn="0" w:lastRowLastColumn="0"/>
        </w:trPr>
        <w:tc>
          <w:tcPr>
            <w:tcW w:w="4981" w:type="dxa"/>
          </w:tcPr>
          <w:p w14:paraId="2A2230E6" w14:textId="5CD4BE55" w:rsidR="004B1053" w:rsidRDefault="004B1053" w:rsidP="00922E65">
            <w:pPr>
              <w:pStyle w:val="TextoTablas"/>
            </w:pPr>
            <w:r w:rsidRPr="00472862">
              <w:t>Ocurre en la mayoría de las células eucarióticas.</w:t>
            </w:r>
          </w:p>
        </w:tc>
        <w:tc>
          <w:tcPr>
            <w:tcW w:w="4981" w:type="dxa"/>
          </w:tcPr>
          <w:p w14:paraId="7CBAC3DD" w14:textId="78D8648B" w:rsidR="004B1053" w:rsidRDefault="004B1053" w:rsidP="00922E65">
            <w:pPr>
              <w:pStyle w:val="TextoTablas"/>
            </w:pPr>
            <w:r w:rsidRPr="00472862">
              <w:t>Ocurre en la formación de gametos en células eucarióticas.</w:t>
            </w:r>
          </w:p>
        </w:tc>
      </w:tr>
      <w:tr w:rsidR="004B1053" w14:paraId="38BE0239" w14:textId="77777777" w:rsidTr="007A0F43">
        <w:tc>
          <w:tcPr>
            <w:tcW w:w="4981" w:type="dxa"/>
          </w:tcPr>
          <w:p w14:paraId="1FAC9CA5" w14:textId="38909036" w:rsidR="004B1053" w:rsidRDefault="004B1053" w:rsidP="00922E65">
            <w:pPr>
              <w:pStyle w:val="TextoTablas"/>
            </w:pPr>
            <w:r w:rsidRPr="00472862">
              <w:t>No hay apareamiento de cromosomas homólogos.</w:t>
            </w:r>
          </w:p>
        </w:tc>
        <w:tc>
          <w:tcPr>
            <w:tcW w:w="4981" w:type="dxa"/>
          </w:tcPr>
          <w:p w14:paraId="3C022123" w14:textId="1F09716E" w:rsidR="004B1053" w:rsidRDefault="004B1053" w:rsidP="00922E65">
            <w:pPr>
              <w:pStyle w:val="TextoTablas"/>
            </w:pPr>
            <w:r w:rsidRPr="00472862">
              <w:t>Los cromosomas se aparean en sinapsis y puede ocurrir entrecruzamiento.</w:t>
            </w:r>
          </w:p>
        </w:tc>
      </w:tr>
      <w:tr w:rsidR="004B1053" w14:paraId="0BDBC323" w14:textId="77777777" w:rsidTr="007A0F43">
        <w:trPr>
          <w:cnfStyle w:val="000000100000" w:firstRow="0" w:lastRow="0" w:firstColumn="0" w:lastColumn="0" w:oddVBand="0" w:evenVBand="0" w:oddHBand="1" w:evenHBand="0" w:firstRowFirstColumn="0" w:firstRowLastColumn="0" w:lastRowFirstColumn="0" w:lastRowLastColumn="0"/>
        </w:trPr>
        <w:tc>
          <w:tcPr>
            <w:tcW w:w="4981" w:type="dxa"/>
          </w:tcPr>
          <w:p w14:paraId="6C681B9F" w14:textId="741A51B9" w:rsidR="004B1053" w:rsidRDefault="004B1053" w:rsidP="00922E65">
            <w:pPr>
              <w:pStyle w:val="TextoTablas"/>
            </w:pPr>
            <w:r w:rsidRPr="00472862">
              <w:t>Se mantiene el número de cromosomas.</w:t>
            </w:r>
          </w:p>
        </w:tc>
        <w:tc>
          <w:tcPr>
            <w:tcW w:w="4981" w:type="dxa"/>
          </w:tcPr>
          <w:p w14:paraId="70F89793" w14:textId="059E6C51" w:rsidR="004B1053" w:rsidRDefault="004B1053" w:rsidP="00922E65">
            <w:pPr>
              <w:pStyle w:val="TextoTablas"/>
            </w:pPr>
            <w:r w:rsidRPr="00472862">
              <w:t xml:space="preserve">El número de cromosomas se divide de diploide a </w:t>
            </w:r>
            <w:proofErr w:type="spellStart"/>
            <w:r w:rsidRPr="00472862">
              <w:t>monoploide</w:t>
            </w:r>
            <w:proofErr w:type="spellEnd"/>
            <w:r w:rsidRPr="00472862">
              <w:t>.</w:t>
            </w:r>
          </w:p>
        </w:tc>
      </w:tr>
      <w:tr w:rsidR="004B1053" w14:paraId="6955955B" w14:textId="77777777" w:rsidTr="007A0F43">
        <w:tc>
          <w:tcPr>
            <w:tcW w:w="4981" w:type="dxa"/>
          </w:tcPr>
          <w:p w14:paraId="08D9DC60" w14:textId="17A7879E" w:rsidR="004B1053" w:rsidRDefault="004B1053" w:rsidP="00922E65">
            <w:pPr>
              <w:pStyle w:val="TextoTablas"/>
            </w:pPr>
            <w:r w:rsidRPr="00472862">
              <w:t>Una división.</w:t>
            </w:r>
          </w:p>
        </w:tc>
        <w:tc>
          <w:tcPr>
            <w:tcW w:w="4981" w:type="dxa"/>
          </w:tcPr>
          <w:p w14:paraId="28E80D5E" w14:textId="582C9E4C" w:rsidR="004B1053" w:rsidRDefault="004B1053" w:rsidP="00922E65">
            <w:pPr>
              <w:pStyle w:val="TextoTablas"/>
            </w:pPr>
            <w:r w:rsidRPr="00472862">
              <w:t>Dos divisiones.</w:t>
            </w:r>
          </w:p>
        </w:tc>
      </w:tr>
      <w:tr w:rsidR="004B1053" w14:paraId="5505098E" w14:textId="77777777" w:rsidTr="007A0F43">
        <w:trPr>
          <w:cnfStyle w:val="000000100000" w:firstRow="0" w:lastRow="0" w:firstColumn="0" w:lastColumn="0" w:oddVBand="0" w:evenVBand="0" w:oddHBand="1" w:evenHBand="0" w:firstRowFirstColumn="0" w:firstRowLastColumn="0" w:lastRowFirstColumn="0" w:lastRowLastColumn="0"/>
        </w:trPr>
        <w:tc>
          <w:tcPr>
            <w:tcW w:w="4981" w:type="dxa"/>
          </w:tcPr>
          <w:p w14:paraId="38A2F4A4" w14:textId="42C19E94" w:rsidR="004B1053" w:rsidRDefault="004B1053" w:rsidP="00922E65">
            <w:pPr>
              <w:pStyle w:val="TextoTablas"/>
            </w:pPr>
            <w:r w:rsidRPr="00472862">
              <w:lastRenderedPageBreak/>
              <w:t>Se producen dos células hijas.</w:t>
            </w:r>
          </w:p>
        </w:tc>
        <w:tc>
          <w:tcPr>
            <w:tcW w:w="4981" w:type="dxa"/>
          </w:tcPr>
          <w:p w14:paraId="5E8FFDB6" w14:textId="18ED6CDC" w:rsidR="004B1053" w:rsidRDefault="004B1053" w:rsidP="00922E65">
            <w:pPr>
              <w:pStyle w:val="TextoTablas"/>
            </w:pPr>
            <w:r w:rsidRPr="00472862">
              <w:t>Se producen cuatro células hijas.</w:t>
            </w:r>
          </w:p>
        </w:tc>
      </w:tr>
      <w:tr w:rsidR="004B1053" w14:paraId="66975201" w14:textId="77777777" w:rsidTr="007A0F43">
        <w:tc>
          <w:tcPr>
            <w:tcW w:w="4981" w:type="dxa"/>
          </w:tcPr>
          <w:p w14:paraId="3D4C6FA4" w14:textId="6775E646" w:rsidR="004B1053" w:rsidRDefault="004B1053" w:rsidP="00922E65">
            <w:pPr>
              <w:pStyle w:val="TextoTablas"/>
            </w:pPr>
            <w:r w:rsidRPr="00472862">
              <w:t>Las células hijas son idénticas entre sí y a la célula madre.</w:t>
            </w:r>
          </w:p>
        </w:tc>
        <w:tc>
          <w:tcPr>
            <w:tcW w:w="4981" w:type="dxa"/>
          </w:tcPr>
          <w:p w14:paraId="3863C55D" w14:textId="310FE7AB" w:rsidR="004B1053" w:rsidRDefault="004B1053" w:rsidP="00922E65">
            <w:pPr>
              <w:pStyle w:val="TextoTablas"/>
            </w:pPr>
            <w:r w:rsidRPr="00472862">
              <w:t>Las células hijas tienen combinaciones variadas de cromosomas y no son idénticas a la célula madre.</w:t>
            </w:r>
          </w:p>
        </w:tc>
      </w:tr>
    </w:tbl>
    <w:p w14:paraId="34FC7D62" w14:textId="77777777" w:rsidR="004B1053" w:rsidRPr="004B1053" w:rsidRDefault="004B1053">
      <w:pPr>
        <w:pStyle w:val="Prrafodelista"/>
        <w:numPr>
          <w:ilvl w:val="0"/>
          <w:numId w:val="20"/>
        </w:numPr>
        <w:rPr>
          <w:b/>
          <w:bCs/>
          <w:lang w:val="es-419" w:eastAsia="es-CO"/>
        </w:rPr>
      </w:pPr>
      <w:r w:rsidRPr="004B1053">
        <w:rPr>
          <w:b/>
          <w:bCs/>
          <w:lang w:val="es-419" w:eastAsia="es-CO"/>
        </w:rPr>
        <w:t>Reproducción mitótica</w:t>
      </w:r>
    </w:p>
    <w:p w14:paraId="1D3933E2" w14:textId="5562D8AA" w:rsidR="009A0B3A" w:rsidRPr="007B0C48" w:rsidRDefault="004B1053" w:rsidP="004B1053">
      <w:pPr>
        <w:rPr>
          <w:lang w:val="es-419" w:eastAsia="es-CO"/>
        </w:rPr>
      </w:pPr>
      <w:r w:rsidRPr="004B1053">
        <w:rPr>
          <w:lang w:val="es-419" w:eastAsia="es-CO"/>
        </w:rPr>
        <w:t>Etapas de la reproducción mitótica.</w:t>
      </w:r>
    </w:p>
    <w:p w14:paraId="599C6666" w14:textId="3780BEAA" w:rsidR="007B0C48" w:rsidRDefault="00000000" w:rsidP="007B0C48">
      <w:pPr>
        <w:pStyle w:val="Normal0"/>
        <w:spacing w:before="120" w:after="28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5"/>
          <w:id w:val="277022806"/>
        </w:sdtPr>
        <w:sdtContent/>
      </w:sdt>
      <w:r w:rsidR="004B1053">
        <w:rPr>
          <w:rFonts w:asciiTheme="minorHAnsi" w:eastAsiaTheme="minorHAnsi" w:hAnsiTheme="minorHAnsi" w:cstheme="minorBidi"/>
          <w:noProof/>
          <w:kern w:val="2"/>
          <w:sz w:val="28"/>
          <w:lang w:val="es-419" w:eastAsia="es-CO"/>
          <w14:ligatures w14:val="standardContextual"/>
        </w:rPr>
        <w:drawing>
          <wp:inline distT="0" distB="0" distL="0" distR="0" wp14:anchorId="33EF3799" wp14:editId="6498083B">
            <wp:extent cx="4584009" cy="3160722"/>
            <wp:effectExtent l="0" t="0" r="7620" b="1905"/>
            <wp:docPr id="8" name="Imagen 8" descr="Muestra imagen de las etapas de la reproducción mitótica que se describ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uestra imagen de las etapas de la reproducción mitótica que se describen en la parte inferior de la imag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5934" cy="3168944"/>
                    </a:xfrm>
                    <a:prstGeom prst="rect">
                      <a:avLst/>
                    </a:prstGeom>
                    <a:noFill/>
                  </pic:spPr>
                </pic:pic>
              </a:graphicData>
            </a:graphic>
          </wp:inline>
        </w:drawing>
      </w:r>
    </w:p>
    <w:p w14:paraId="71E3ADC5" w14:textId="23D9DB6F" w:rsidR="004B1053" w:rsidRPr="001C1F64" w:rsidRDefault="004B1053" w:rsidP="004B1053">
      <w:pPr>
        <w:pStyle w:val="Normal0"/>
        <w:numPr>
          <w:ilvl w:val="0"/>
          <w:numId w:val="21"/>
        </w:numPr>
        <w:spacing w:before="120" w:after="280"/>
        <w:rPr>
          <w:rFonts w:ascii="Calibri" w:hAnsi="Calibri" w:cs="Calibri"/>
          <w:sz w:val="28"/>
          <w:szCs w:val="28"/>
          <w:lang w:val="es-CO" w:eastAsia="es-CO"/>
        </w:rPr>
      </w:pPr>
      <w:r w:rsidRPr="001C1F64">
        <w:rPr>
          <w:rFonts w:ascii="Calibri" w:hAnsi="Calibri" w:cs="Calibri"/>
          <w:b/>
          <w:bCs/>
          <w:sz w:val="28"/>
          <w:szCs w:val="28"/>
          <w:lang w:val="es-CO" w:eastAsia="es-CO"/>
        </w:rPr>
        <w:t>Interfase:</w:t>
      </w:r>
      <w:r w:rsidRPr="001C1F64">
        <w:rPr>
          <w:rFonts w:ascii="Calibri" w:hAnsi="Calibri" w:cs="Calibri"/>
          <w:sz w:val="28"/>
          <w:szCs w:val="28"/>
          <w:lang w:val="es-CO" w:eastAsia="es-CO"/>
        </w:rPr>
        <w:t xml:space="preserve">  la célula duplica su ADN, preparando su entorno.</w:t>
      </w:r>
    </w:p>
    <w:p w14:paraId="3DBFC9B0" w14:textId="43679479" w:rsidR="004B1053" w:rsidRPr="001C1F64" w:rsidRDefault="004B1053">
      <w:pPr>
        <w:pStyle w:val="Normal0"/>
        <w:numPr>
          <w:ilvl w:val="0"/>
          <w:numId w:val="21"/>
        </w:numPr>
        <w:spacing w:before="120" w:after="280"/>
        <w:rPr>
          <w:rFonts w:ascii="Calibri" w:hAnsi="Calibri" w:cs="Calibri"/>
          <w:sz w:val="28"/>
          <w:szCs w:val="28"/>
          <w:lang w:val="es-ES" w:eastAsia="es-CO"/>
        </w:rPr>
      </w:pPr>
      <w:r w:rsidRPr="001C1F64">
        <w:rPr>
          <w:rFonts w:ascii="Calibri" w:hAnsi="Calibri" w:cs="Calibri"/>
          <w:b/>
          <w:bCs/>
          <w:sz w:val="28"/>
          <w:szCs w:val="28"/>
          <w:lang w:eastAsia="es-CO"/>
        </w:rPr>
        <w:t>Metafase</w:t>
      </w:r>
      <w:r w:rsidRPr="001C1F64">
        <w:rPr>
          <w:rFonts w:ascii="Calibri" w:hAnsi="Calibri" w:cs="Calibri"/>
          <w:sz w:val="28"/>
          <w:szCs w:val="28"/>
          <w:lang w:eastAsia="es-CO"/>
        </w:rPr>
        <w:t>: los cromosomas se alinean y se separan en dos copias</w:t>
      </w:r>
      <w:r w:rsidRPr="001C1F64">
        <w:rPr>
          <w:rFonts w:ascii="Calibri" w:hAnsi="Calibri" w:cs="Calibri"/>
          <w:sz w:val="28"/>
          <w:szCs w:val="28"/>
          <w:lang w:val="es-ES" w:eastAsia="es-CO"/>
        </w:rPr>
        <w:t>.</w:t>
      </w:r>
    </w:p>
    <w:p w14:paraId="7D504C22" w14:textId="6788DCDC" w:rsidR="004B1053" w:rsidRPr="001C1F64" w:rsidRDefault="004B1053">
      <w:pPr>
        <w:pStyle w:val="Normal0"/>
        <w:numPr>
          <w:ilvl w:val="0"/>
          <w:numId w:val="21"/>
        </w:numPr>
        <w:spacing w:before="120" w:after="280"/>
        <w:rPr>
          <w:rFonts w:ascii="Calibri" w:hAnsi="Calibri" w:cs="Calibri"/>
          <w:sz w:val="28"/>
          <w:szCs w:val="28"/>
          <w:lang w:val="es-CO" w:eastAsia="es-CO"/>
        </w:rPr>
      </w:pPr>
      <w:r w:rsidRPr="001C1F64">
        <w:rPr>
          <w:rFonts w:ascii="Calibri" w:hAnsi="Calibri" w:cs="Calibri"/>
          <w:b/>
          <w:bCs/>
          <w:sz w:val="28"/>
          <w:szCs w:val="28"/>
          <w:lang w:val="es-CO" w:eastAsia="es-CO"/>
        </w:rPr>
        <w:t xml:space="preserve">Telofase: </w:t>
      </w:r>
      <w:r w:rsidRPr="001C1F64">
        <w:rPr>
          <w:rFonts w:ascii="Calibri" w:hAnsi="Calibri" w:cs="Calibri"/>
          <w:sz w:val="28"/>
          <w:szCs w:val="28"/>
          <w:lang w:val="es-CO" w:eastAsia="es-CO"/>
        </w:rPr>
        <w:t xml:space="preserve"> se forman dos nuevas envolturas del núcleo.</w:t>
      </w:r>
    </w:p>
    <w:p w14:paraId="4A657922" w14:textId="63D0B189" w:rsidR="004B1053" w:rsidRPr="001C1F64" w:rsidRDefault="004B1053">
      <w:pPr>
        <w:pStyle w:val="Normal0"/>
        <w:numPr>
          <w:ilvl w:val="0"/>
          <w:numId w:val="21"/>
        </w:numPr>
        <w:spacing w:before="120" w:after="280"/>
        <w:rPr>
          <w:rFonts w:ascii="Calibri" w:hAnsi="Calibri" w:cs="Calibri"/>
          <w:sz w:val="28"/>
          <w:szCs w:val="28"/>
          <w:lang w:eastAsia="es-CO"/>
        </w:rPr>
      </w:pPr>
      <w:r w:rsidRPr="001C1F64">
        <w:rPr>
          <w:rFonts w:ascii="Calibri" w:hAnsi="Calibri" w:cs="Calibri"/>
          <w:b/>
          <w:bCs/>
          <w:sz w:val="28"/>
          <w:szCs w:val="28"/>
          <w:lang w:eastAsia="es-CO"/>
        </w:rPr>
        <w:t>Profase</w:t>
      </w:r>
      <w:r w:rsidRPr="001C1F64">
        <w:rPr>
          <w:rFonts w:ascii="Calibri" w:hAnsi="Calibri" w:cs="Calibri"/>
          <w:sz w:val="28"/>
          <w:szCs w:val="28"/>
          <w:lang w:eastAsia="es-CO"/>
        </w:rPr>
        <w:t>: se rompe la envoltura que recubre el núcleo y los cromosomas se van hacia los extremos.</w:t>
      </w:r>
    </w:p>
    <w:p w14:paraId="385CDDF9" w14:textId="54BB7330" w:rsidR="004B1053" w:rsidRPr="001C1F64" w:rsidRDefault="004B1053">
      <w:pPr>
        <w:pStyle w:val="Normal0"/>
        <w:numPr>
          <w:ilvl w:val="0"/>
          <w:numId w:val="21"/>
        </w:numPr>
        <w:spacing w:before="120" w:after="280"/>
        <w:rPr>
          <w:rFonts w:ascii="Calibri" w:hAnsi="Calibri" w:cs="Calibri"/>
          <w:sz w:val="28"/>
          <w:szCs w:val="28"/>
          <w:lang w:val="es-CO" w:eastAsia="es-CO"/>
        </w:rPr>
      </w:pPr>
      <w:r w:rsidRPr="001C1F64">
        <w:rPr>
          <w:rFonts w:ascii="Calibri" w:hAnsi="Calibri" w:cs="Calibri"/>
          <w:b/>
          <w:bCs/>
          <w:sz w:val="28"/>
          <w:szCs w:val="28"/>
          <w:lang w:val="es-CO" w:eastAsia="es-CO"/>
        </w:rPr>
        <w:t xml:space="preserve">Anafase: </w:t>
      </w:r>
      <w:r w:rsidRPr="001C1F64">
        <w:rPr>
          <w:rFonts w:ascii="Calibri" w:hAnsi="Calibri" w:cs="Calibri"/>
          <w:sz w:val="28"/>
          <w:szCs w:val="28"/>
          <w:lang w:val="es-CO" w:eastAsia="es-CO"/>
        </w:rPr>
        <w:t>las hélices de los cromosomas se separan gracias a los microtúbulos.</w:t>
      </w:r>
    </w:p>
    <w:p w14:paraId="2885B7A3" w14:textId="3A081CD7" w:rsidR="004B1053" w:rsidRPr="001C1F64" w:rsidRDefault="004B1053">
      <w:pPr>
        <w:pStyle w:val="Normal0"/>
        <w:numPr>
          <w:ilvl w:val="0"/>
          <w:numId w:val="21"/>
        </w:numPr>
        <w:spacing w:before="120" w:after="280"/>
        <w:rPr>
          <w:rFonts w:ascii="Calibri" w:hAnsi="Calibri" w:cs="Calibri"/>
          <w:sz w:val="28"/>
          <w:szCs w:val="28"/>
          <w:lang w:val="es-CO" w:eastAsia="es-CO"/>
        </w:rPr>
      </w:pPr>
      <w:r w:rsidRPr="001C1F64">
        <w:rPr>
          <w:rFonts w:ascii="Calibri" w:hAnsi="Calibri" w:cs="Calibri"/>
          <w:b/>
          <w:bCs/>
          <w:sz w:val="28"/>
          <w:szCs w:val="28"/>
          <w:lang w:val="es-CO" w:eastAsia="es-CO"/>
        </w:rPr>
        <w:lastRenderedPageBreak/>
        <w:t>Citocinesis</w:t>
      </w:r>
      <w:r w:rsidRPr="001C1F64">
        <w:rPr>
          <w:rFonts w:ascii="Calibri" w:hAnsi="Calibri" w:cs="Calibri"/>
          <w:sz w:val="28"/>
          <w:szCs w:val="28"/>
          <w:lang w:val="es-CO" w:eastAsia="es-CO"/>
        </w:rPr>
        <w:t>: se produce una estrangulación por parte de la membrana plasmática y se divide en dos la célula.</w:t>
      </w:r>
    </w:p>
    <w:p w14:paraId="64472D75" w14:textId="77777777" w:rsidR="004B1053" w:rsidRPr="004B1053" w:rsidRDefault="004B1053" w:rsidP="004B1053">
      <w:pPr>
        <w:pStyle w:val="Normal0"/>
        <w:spacing w:before="120" w:after="280"/>
        <w:ind w:left="720"/>
        <w:rPr>
          <w:lang w:val="es-CO" w:eastAsia="es-CO"/>
        </w:rPr>
      </w:pPr>
    </w:p>
    <w:p w14:paraId="78E97B6C" w14:textId="7901FC11" w:rsidR="004B1053" w:rsidRPr="001C1F64" w:rsidRDefault="004B1053">
      <w:pPr>
        <w:pStyle w:val="Normal0"/>
        <w:numPr>
          <w:ilvl w:val="0"/>
          <w:numId w:val="20"/>
        </w:numPr>
        <w:spacing w:before="120" w:after="280"/>
        <w:rPr>
          <w:rFonts w:asciiTheme="minorHAnsi" w:hAnsiTheme="minorHAnsi" w:cstheme="minorHAnsi"/>
          <w:b/>
          <w:bCs/>
          <w:sz w:val="28"/>
          <w:szCs w:val="28"/>
          <w:lang w:eastAsia="es-CO"/>
        </w:rPr>
      </w:pPr>
      <w:r w:rsidRPr="001C1F64">
        <w:rPr>
          <w:rFonts w:asciiTheme="minorHAnsi" w:hAnsiTheme="minorHAnsi" w:cstheme="minorHAnsi"/>
          <w:b/>
          <w:bCs/>
          <w:sz w:val="28"/>
          <w:szCs w:val="28"/>
          <w:lang w:val="es-CO" w:eastAsia="es-CO"/>
        </w:rPr>
        <w:t>Reproducción meiótica</w:t>
      </w:r>
    </w:p>
    <w:p w14:paraId="02696E1A" w14:textId="77777777" w:rsidR="004B1053" w:rsidRPr="001C1F64" w:rsidRDefault="004B1053" w:rsidP="004B1053">
      <w:pPr>
        <w:rPr>
          <w:rFonts w:cstheme="minorHAnsi"/>
          <w:szCs w:val="28"/>
          <w:lang w:eastAsia="es-CO"/>
        </w:rPr>
      </w:pPr>
      <w:r w:rsidRPr="001C1F64">
        <w:rPr>
          <w:rFonts w:cstheme="minorHAnsi"/>
          <w:szCs w:val="28"/>
          <w:lang w:eastAsia="es-CO"/>
        </w:rPr>
        <w:t>Se lleva a cabo por medio de dos </w:t>
      </w:r>
      <w:r w:rsidRPr="001C1F64">
        <w:rPr>
          <w:rFonts w:cstheme="minorHAnsi"/>
          <w:b/>
          <w:bCs/>
          <w:szCs w:val="28"/>
          <w:lang w:eastAsia="es-CO"/>
        </w:rPr>
        <w:t>divisiones</w:t>
      </w:r>
      <w:r w:rsidRPr="001C1F64">
        <w:rPr>
          <w:rFonts w:cstheme="minorHAnsi"/>
          <w:szCs w:val="28"/>
          <w:lang w:eastAsia="es-CO"/>
        </w:rPr>
        <w:t xml:space="preserve"> celulares sucesivas que producen 4 células haploides (n), denominadas gametos (óvulos o espermatozoides), a partir de una célula diploide (2n), llamada célula madre. </w:t>
      </w:r>
    </w:p>
    <w:p w14:paraId="3337EBBF" w14:textId="77777777" w:rsidR="004B1053" w:rsidRPr="001C1F64" w:rsidRDefault="004B1053" w:rsidP="004B1053">
      <w:pPr>
        <w:pStyle w:val="Normal0"/>
        <w:spacing w:before="120" w:after="280"/>
        <w:rPr>
          <w:rFonts w:asciiTheme="minorHAnsi" w:hAnsiTheme="minorHAnsi" w:cstheme="minorHAnsi"/>
          <w:sz w:val="28"/>
          <w:szCs w:val="28"/>
          <w:lang w:eastAsia="es-CO"/>
        </w:rPr>
      </w:pPr>
      <w:r w:rsidRPr="001C1F64">
        <w:rPr>
          <w:rFonts w:asciiTheme="minorHAnsi" w:hAnsiTheme="minorHAnsi" w:cstheme="minorHAnsi"/>
          <w:sz w:val="28"/>
          <w:szCs w:val="28"/>
          <w:lang w:eastAsia="es-CO"/>
        </w:rPr>
        <w:t>En el esquema se representan sus fases:</w:t>
      </w:r>
    </w:p>
    <w:p w14:paraId="690063E0" w14:textId="77777777" w:rsidR="004B1053" w:rsidRPr="004B1053" w:rsidRDefault="004B1053" w:rsidP="004B1053">
      <w:pPr>
        <w:pStyle w:val="Normal0"/>
        <w:spacing w:before="120" w:after="280"/>
        <w:rPr>
          <w:lang w:val="es-CO" w:eastAsia="es-CO"/>
        </w:rPr>
      </w:pPr>
    </w:p>
    <w:p w14:paraId="2D754DF8" w14:textId="77777777" w:rsidR="00593405" w:rsidRDefault="00593405" w:rsidP="00243D26">
      <w:pPr>
        <w:pStyle w:val="Normal0"/>
        <w:spacing w:before="120" w:after="280"/>
        <w:jc w:val="center"/>
        <w:rPr>
          <w:lang w:eastAsia="es-CO"/>
        </w:rPr>
      </w:pPr>
    </w:p>
    <w:p w14:paraId="0E4A948B" w14:textId="2D0B818A" w:rsidR="004B1053" w:rsidRPr="004B1053" w:rsidRDefault="004B1053" w:rsidP="00243D26">
      <w:pPr>
        <w:pStyle w:val="Normal0"/>
        <w:spacing w:before="120" w:after="280"/>
        <w:jc w:val="center"/>
        <w:rPr>
          <w:lang w:eastAsia="es-CO"/>
        </w:rPr>
      </w:pPr>
      <w:r>
        <w:rPr>
          <w:noProof/>
          <w:lang w:eastAsia="es-CO"/>
        </w:rPr>
        <w:drawing>
          <wp:inline distT="0" distB="0" distL="0" distR="0" wp14:anchorId="6E821A80" wp14:editId="315DD98A">
            <wp:extent cx="4176505" cy="2879744"/>
            <wp:effectExtent l="0" t="0" r="0" b="0"/>
            <wp:docPr id="10" name="Imagen 10" descr="Muestra fases de reproducción meiótica con fases: interfase, meiosis, cromosomas homólogos, núcleos hi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fases de reproducción meiótica con fases: interfase, meiosis, cromosomas homólogos, núcleos hij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586" cy="2884627"/>
                    </a:xfrm>
                    <a:prstGeom prst="rect">
                      <a:avLst/>
                    </a:prstGeom>
                    <a:noFill/>
                  </pic:spPr>
                </pic:pic>
              </a:graphicData>
            </a:graphic>
          </wp:inline>
        </w:drawing>
      </w:r>
    </w:p>
    <w:p w14:paraId="5B446670" w14:textId="77777777" w:rsidR="004B1053" w:rsidRDefault="004B1053" w:rsidP="004B1053">
      <w:pPr>
        <w:pStyle w:val="Normal0"/>
        <w:spacing w:before="120" w:after="280"/>
        <w:rPr>
          <w:lang w:val="es-CO" w:eastAsia="es-CO"/>
        </w:rPr>
      </w:pPr>
    </w:p>
    <w:p w14:paraId="3621051D" w14:textId="77777777" w:rsidR="00922E65" w:rsidRDefault="00922E65" w:rsidP="004B1053">
      <w:pPr>
        <w:pStyle w:val="Normal0"/>
        <w:spacing w:before="120" w:after="280"/>
        <w:rPr>
          <w:lang w:val="es-CO" w:eastAsia="es-CO"/>
        </w:rPr>
      </w:pPr>
    </w:p>
    <w:p w14:paraId="1AF2AA12" w14:textId="77777777" w:rsidR="001C1F64" w:rsidRPr="004B1053" w:rsidRDefault="001C1F64" w:rsidP="004B1053">
      <w:pPr>
        <w:pStyle w:val="Normal0"/>
        <w:spacing w:before="120" w:after="280"/>
        <w:rPr>
          <w:lang w:val="es-CO" w:eastAsia="es-CO"/>
        </w:rPr>
      </w:pPr>
    </w:p>
    <w:p w14:paraId="60114187" w14:textId="56E40039" w:rsidR="007B0C48" w:rsidRPr="007B0C48" w:rsidRDefault="007B0C48" w:rsidP="004F6E70">
      <w:pPr>
        <w:pStyle w:val="Ttulo2"/>
        <w:rPr>
          <w:rFonts w:eastAsiaTheme="minorHAnsi"/>
        </w:rPr>
      </w:pPr>
      <w:bookmarkStart w:id="4" w:name="_Toc147928130"/>
      <w:r w:rsidRPr="007B0C48">
        <w:rPr>
          <w:rFonts w:eastAsiaTheme="minorHAnsi"/>
        </w:rPr>
        <w:lastRenderedPageBreak/>
        <w:t>Botánica</w:t>
      </w:r>
      <w:bookmarkEnd w:id="4"/>
    </w:p>
    <w:p w14:paraId="110BB628" w14:textId="77777777"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6"/>
          <w:id w:val="808450889"/>
        </w:sdtPr>
        <w:sdtContent/>
      </w:sdt>
    </w:p>
    <w:p w14:paraId="0957D568" w14:textId="0DA307A2"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 la rama de la biología que se encarga del estudio de los vegetales y las plantas, incluyendo:</w:t>
      </w:r>
    </w:p>
    <w:p w14:paraId="09A2A517" w14:textId="2E9EFCED" w:rsidR="007B0C48" w:rsidRPr="007B0C48" w:rsidRDefault="00000000">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7"/>
          <w:id w:val="1846793948"/>
        </w:sdtPr>
        <w:sdtContent/>
      </w:sdt>
      <w:r w:rsidR="007B0C48" w:rsidRPr="007B0C48">
        <w:rPr>
          <w:rFonts w:asciiTheme="minorHAnsi" w:eastAsiaTheme="minorHAnsi" w:hAnsiTheme="minorHAnsi" w:cstheme="minorBidi"/>
          <w:kern w:val="2"/>
          <w:sz w:val="28"/>
          <w:lang w:val="es-419" w:eastAsia="es-CO"/>
          <w14:ligatures w14:val="standardContextual"/>
        </w:rPr>
        <w:t>Fisiología.</w:t>
      </w:r>
    </w:p>
    <w:p w14:paraId="3FA42092" w14:textId="530B91E6"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Morfología.</w:t>
      </w:r>
    </w:p>
    <w:p w14:paraId="16826A3E" w14:textId="7DE917CA"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Descripción.</w:t>
      </w:r>
    </w:p>
    <w:p w14:paraId="243280E6"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Estudio.</w:t>
      </w:r>
    </w:p>
    <w:p w14:paraId="4087D01F"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Clasificación.</w:t>
      </w:r>
    </w:p>
    <w:p w14:paraId="35480390"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Cómo se relaciona con otros seres vivos.</w:t>
      </w:r>
    </w:p>
    <w:p w14:paraId="26BD7E09"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Qué tan importante es.</w:t>
      </w:r>
    </w:p>
    <w:p w14:paraId="4E98E720" w14:textId="77777777" w:rsidR="007B0C48" w:rsidRPr="007B0C48" w:rsidRDefault="007B0C48">
      <w:pPr>
        <w:pStyle w:val="Normal0"/>
        <w:numPr>
          <w:ilvl w:val="0"/>
          <w:numId w:val="1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Su utilidad para el beneficio del ser humano.</w:t>
      </w:r>
    </w:p>
    <w:p w14:paraId="5AE797E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1BA8A1A" w14:textId="77777777" w:rsidR="007B0C48" w:rsidRPr="004F6E70" w:rsidRDefault="007B0C48" w:rsidP="004F6E70">
      <w:r w:rsidRPr="004F6E70">
        <w:t>Actualmente la botánica es una disciplina muy amplia que no solo se enfoca en el estudio de las plantas, sino que amplía sus intereses a nivel biotecnológico, genético y molecular, mediante los que se desarrollan otras especies de plantas y se racionaliza su uso en el ser humano.</w:t>
      </w:r>
    </w:p>
    <w:p w14:paraId="6C50C87B" w14:textId="77777777" w:rsidR="007B0C48" w:rsidRDefault="007B0C48" w:rsidP="004F6E70">
      <w:r w:rsidRPr="004F6E70">
        <w:t xml:space="preserve">En el siguiente esquema, se observan las ramas de la </w:t>
      </w:r>
      <w:r w:rsidRPr="00BA7785">
        <w:rPr>
          <w:b/>
          <w:bCs/>
        </w:rPr>
        <w:t xml:space="preserve">botánica </w:t>
      </w:r>
      <w:r w:rsidRPr="004F6E70">
        <w:t>y sus aplicaciones en los ámbitos de la ciencia:</w:t>
      </w:r>
    </w:p>
    <w:p w14:paraId="1730E4E6" w14:textId="77777777" w:rsidR="00922E65" w:rsidRDefault="00922E65" w:rsidP="004F6E70"/>
    <w:p w14:paraId="72845B37" w14:textId="77777777" w:rsidR="00922E65" w:rsidRDefault="00922E65" w:rsidP="004F6E70"/>
    <w:p w14:paraId="1CE0AF6E" w14:textId="77777777" w:rsidR="00922E65" w:rsidRDefault="00922E65" w:rsidP="004F6E70"/>
    <w:p w14:paraId="6AD4D742" w14:textId="77777777" w:rsidR="00922E65" w:rsidRDefault="00922E65" w:rsidP="004F6E70"/>
    <w:p w14:paraId="17F45E4D" w14:textId="1425B45C" w:rsidR="00922E65" w:rsidRPr="004F6E70" w:rsidRDefault="00922E65" w:rsidP="00636BC6">
      <w:pPr>
        <w:pStyle w:val="Figura"/>
      </w:pPr>
      <w:r>
        <w:lastRenderedPageBreak/>
        <w:t>Botánica</w:t>
      </w:r>
    </w:p>
    <w:p w14:paraId="722809FF" w14:textId="28CB1269"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18E0A42" w14:textId="74377229" w:rsidR="00BA7785" w:rsidRDefault="00BA7785"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4702019D" wp14:editId="120CDF98">
            <wp:extent cx="6559826" cy="3219126"/>
            <wp:effectExtent l="0" t="0" r="0" b="635"/>
            <wp:docPr id="12" name="Imagen 12" descr="Imagen que muestra las ramas de la botánica y aplicaciones, se describe parte inferior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las ramas de la botánica y aplicaciones, se describe parte inferior image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85830" cy="3231887"/>
                    </a:xfrm>
                    <a:prstGeom prst="rect">
                      <a:avLst/>
                    </a:prstGeom>
                    <a:noFill/>
                  </pic:spPr>
                </pic:pic>
              </a:graphicData>
            </a:graphic>
          </wp:inline>
        </w:drawing>
      </w:r>
    </w:p>
    <w:p w14:paraId="5CF224D0" w14:textId="77777777" w:rsidR="000A0A55" w:rsidRPr="000A0A55" w:rsidRDefault="000A0A55" w:rsidP="000A0A55">
      <w:pPr>
        <w:pStyle w:val="Normal0"/>
        <w:spacing w:before="120"/>
        <w:jc w:val="both"/>
        <w:rPr>
          <w:rFonts w:asciiTheme="minorHAnsi" w:hAnsiTheme="minorHAnsi" w:cstheme="minorHAnsi"/>
          <w:b/>
          <w:bCs/>
          <w:sz w:val="28"/>
          <w:szCs w:val="28"/>
          <w:lang w:val="es-CO" w:eastAsia="es-CO"/>
        </w:rPr>
      </w:pPr>
      <w:r w:rsidRPr="000A0A55">
        <w:rPr>
          <w:rFonts w:asciiTheme="minorHAnsi" w:hAnsiTheme="minorHAnsi" w:cstheme="minorHAnsi"/>
          <w:b/>
          <w:bCs/>
          <w:sz w:val="28"/>
          <w:szCs w:val="28"/>
          <w:lang w:val="es-CO" w:eastAsia="es-CO"/>
        </w:rPr>
        <w:t>Botánica aplicada</w:t>
      </w:r>
    </w:p>
    <w:p w14:paraId="507B3713" w14:textId="77777777" w:rsidR="000A0A55" w:rsidRPr="00141D77" w:rsidRDefault="000A0A55" w:rsidP="000A0A55">
      <w:pPr>
        <w:pStyle w:val="Normal0"/>
        <w:spacing w:before="120"/>
        <w:jc w:val="both"/>
        <w:rPr>
          <w:rFonts w:asciiTheme="minorHAnsi" w:eastAsiaTheme="minorHAnsi" w:hAnsiTheme="minorHAnsi" w:cstheme="minorBidi"/>
          <w:kern w:val="2"/>
          <w:sz w:val="28"/>
          <w:lang w:val="es-CO" w:eastAsia="en-US"/>
          <w14:ligatures w14:val="standardContextual"/>
        </w:rPr>
      </w:pPr>
      <w:r w:rsidRPr="00532CCA">
        <w:rPr>
          <w:rFonts w:asciiTheme="minorHAnsi" w:eastAsiaTheme="minorHAnsi" w:hAnsiTheme="minorHAnsi" w:cstheme="minorBidi"/>
          <w:kern w:val="2"/>
          <w:sz w:val="28"/>
          <w:lang w:val="es-CO" w:eastAsia="en-US"/>
          <w14:ligatures w14:val="standardContextual"/>
        </w:rPr>
        <w:t>Farmacéutica</w:t>
      </w:r>
      <w:r w:rsidRPr="00141D77">
        <w:rPr>
          <w:rFonts w:asciiTheme="minorHAnsi" w:eastAsiaTheme="minorHAnsi" w:hAnsiTheme="minorHAnsi" w:cstheme="minorBidi"/>
          <w:kern w:val="2"/>
          <w:sz w:val="28"/>
          <w:lang w:val="es-CO" w:eastAsia="en-US"/>
          <w14:ligatures w14:val="standardContextual"/>
        </w:rPr>
        <w:t xml:space="preserve">, </w:t>
      </w:r>
      <w:r w:rsidRPr="00532CCA">
        <w:rPr>
          <w:rFonts w:asciiTheme="minorHAnsi" w:eastAsiaTheme="minorHAnsi" w:hAnsiTheme="minorHAnsi" w:cstheme="minorBidi"/>
          <w:kern w:val="2"/>
          <w:sz w:val="28"/>
          <w:lang w:val="es-CO" w:eastAsia="en-US"/>
          <w14:ligatures w14:val="standardContextual"/>
        </w:rPr>
        <w:t>agrícola, forestal, molecular.</w:t>
      </w:r>
    </w:p>
    <w:p w14:paraId="21FCA2E1" w14:textId="77777777" w:rsidR="000A0A55" w:rsidRPr="00141D77" w:rsidRDefault="000A0A55" w:rsidP="000A0A55">
      <w:pPr>
        <w:pStyle w:val="Normal0"/>
        <w:spacing w:before="120"/>
        <w:jc w:val="both"/>
        <w:rPr>
          <w:rFonts w:asciiTheme="minorHAnsi" w:eastAsiaTheme="minorHAnsi" w:hAnsiTheme="minorHAnsi" w:cstheme="minorBidi"/>
          <w:kern w:val="2"/>
          <w:sz w:val="28"/>
          <w:lang w:val="es-CO" w:eastAsia="en-US"/>
          <w14:ligatures w14:val="standardContextual"/>
        </w:rPr>
      </w:pPr>
      <w:r w:rsidRPr="00141D77">
        <w:rPr>
          <w:rFonts w:asciiTheme="minorHAnsi" w:eastAsiaTheme="minorHAnsi" w:hAnsiTheme="minorHAnsi" w:cstheme="minorBidi"/>
          <w:kern w:val="2"/>
          <w:sz w:val="28"/>
          <w:lang w:val="es-CO" w:eastAsia="en-US"/>
          <w14:ligatures w14:val="standardContextual"/>
        </w:rPr>
        <w:t>En beneficio de nuestro sector farmacéutico se destaca el aporte de en el desarrollo de materias primas para la industria farmacéutica.</w:t>
      </w:r>
    </w:p>
    <w:p w14:paraId="7FBEFCB8" w14:textId="77777777" w:rsidR="000A0A55" w:rsidRDefault="000A0A55" w:rsidP="00BA7785">
      <w:pPr>
        <w:pStyle w:val="Normal0"/>
        <w:spacing w:before="120"/>
        <w:jc w:val="both"/>
        <w:rPr>
          <w:b/>
          <w:bCs/>
          <w:lang w:val="es-CO" w:eastAsia="es-CO"/>
        </w:rPr>
      </w:pPr>
    </w:p>
    <w:p w14:paraId="16323197" w14:textId="21B389ED" w:rsidR="00BA7785" w:rsidRPr="000A0A55" w:rsidRDefault="00BA7785" w:rsidP="00BA7785">
      <w:pPr>
        <w:pStyle w:val="Normal0"/>
        <w:spacing w:before="120"/>
        <w:jc w:val="both"/>
        <w:rPr>
          <w:rFonts w:asciiTheme="minorHAnsi" w:hAnsiTheme="minorHAnsi" w:cstheme="minorHAnsi"/>
          <w:b/>
          <w:bCs/>
          <w:sz w:val="28"/>
          <w:szCs w:val="28"/>
          <w:lang w:val="es-CO" w:eastAsia="es-CO"/>
        </w:rPr>
      </w:pPr>
      <w:r w:rsidRPr="00BA7785">
        <w:rPr>
          <w:rFonts w:asciiTheme="minorHAnsi" w:hAnsiTheme="minorHAnsi" w:cstheme="minorHAnsi"/>
          <w:b/>
          <w:bCs/>
          <w:sz w:val="28"/>
          <w:szCs w:val="28"/>
          <w:lang w:val="es-CO" w:eastAsia="es-CO"/>
        </w:rPr>
        <w:t>Botánica</w:t>
      </w:r>
      <w:r w:rsidRPr="000A0A55">
        <w:rPr>
          <w:rFonts w:asciiTheme="minorHAnsi" w:hAnsiTheme="minorHAnsi" w:cstheme="minorHAnsi"/>
          <w:b/>
          <w:bCs/>
          <w:sz w:val="28"/>
          <w:szCs w:val="28"/>
          <w:lang w:val="es-CO" w:eastAsia="es-CO"/>
        </w:rPr>
        <w:t xml:space="preserve"> pura</w:t>
      </w:r>
    </w:p>
    <w:p w14:paraId="4F34E5DE" w14:textId="373B213F" w:rsidR="00BA7785" w:rsidRPr="00BA7785" w:rsidRDefault="00BA7785">
      <w:pPr>
        <w:pStyle w:val="Prrafodelista"/>
        <w:numPr>
          <w:ilvl w:val="0"/>
          <w:numId w:val="22"/>
        </w:numPr>
        <w:spacing w:line="276" w:lineRule="auto"/>
      </w:pPr>
      <w:r w:rsidRPr="00BA7785">
        <w:rPr>
          <w:b/>
          <w:bCs/>
        </w:rPr>
        <w:t>Especial:</w:t>
      </w:r>
      <w:r w:rsidRPr="00BA7785">
        <w:t xml:space="preserve"> </w:t>
      </w:r>
      <w:r>
        <w:t>b</w:t>
      </w:r>
      <w:r w:rsidRPr="00BA7785">
        <w:t xml:space="preserve">otánica molecular, paleobotánica, </w:t>
      </w:r>
      <w:r>
        <w:t>t</w:t>
      </w:r>
      <w:r w:rsidRPr="00BA7785">
        <w:t>eratología vegetal, sistemática o taxonomía, fitogeografía o geobotánica.</w:t>
      </w:r>
    </w:p>
    <w:p w14:paraId="0DD8539B" w14:textId="77777777" w:rsidR="00BA7785" w:rsidRPr="00BA7785" w:rsidRDefault="00BA7785" w:rsidP="00BA7785">
      <w:pPr>
        <w:pStyle w:val="Prrafodelista"/>
        <w:spacing w:line="276" w:lineRule="auto"/>
        <w:ind w:left="1429" w:firstLine="0"/>
      </w:pPr>
    </w:p>
    <w:p w14:paraId="6FC8EE0E" w14:textId="0858242E" w:rsidR="00BA7785" w:rsidRDefault="00BA7785">
      <w:pPr>
        <w:pStyle w:val="Prrafodelista"/>
        <w:numPr>
          <w:ilvl w:val="0"/>
          <w:numId w:val="22"/>
        </w:numPr>
        <w:spacing w:line="276" w:lineRule="auto"/>
      </w:pPr>
      <w:r w:rsidRPr="00AE126E">
        <w:rPr>
          <w:b/>
          <w:bCs/>
        </w:rPr>
        <w:t>General</w:t>
      </w:r>
      <w:r w:rsidR="00AE126E" w:rsidRPr="00AE126E">
        <w:rPr>
          <w:b/>
          <w:bCs/>
        </w:rPr>
        <w:t>:</w:t>
      </w:r>
      <w:r w:rsidR="00AE126E" w:rsidRPr="00AE126E">
        <w:t xml:space="preserve"> Filogenia y fitopatología, evolución, genética, fisiología, sociología, ecología.</w:t>
      </w:r>
    </w:p>
    <w:p w14:paraId="568A6A98" w14:textId="77777777" w:rsidR="00AE126E" w:rsidRDefault="00AE126E" w:rsidP="00AE126E">
      <w:pPr>
        <w:pStyle w:val="Prrafodelista"/>
      </w:pPr>
    </w:p>
    <w:p w14:paraId="69446358" w14:textId="77777777" w:rsidR="00532CCA" w:rsidRDefault="00BA7785">
      <w:pPr>
        <w:pStyle w:val="Prrafodelista"/>
        <w:numPr>
          <w:ilvl w:val="0"/>
          <w:numId w:val="22"/>
        </w:numPr>
        <w:spacing w:line="276" w:lineRule="auto"/>
        <w:rPr>
          <w:b/>
          <w:bCs/>
        </w:rPr>
      </w:pPr>
      <w:r w:rsidRPr="00AE126E">
        <w:rPr>
          <w:b/>
          <w:bCs/>
        </w:rPr>
        <w:t>Morfología</w:t>
      </w:r>
      <w:r w:rsidR="00AE126E">
        <w:rPr>
          <w:b/>
          <w:bCs/>
        </w:rPr>
        <w:t xml:space="preserve"> </w:t>
      </w:r>
      <w:r w:rsidR="00AE126E" w:rsidRPr="00AE126E">
        <w:t>se divide en las siguientes</w:t>
      </w:r>
      <w:r w:rsidR="00AE126E">
        <w:rPr>
          <w:b/>
          <w:bCs/>
        </w:rPr>
        <w:t>:</w:t>
      </w:r>
    </w:p>
    <w:p w14:paraId="008BAA02" w14:textId="2E9297FE" w:rsidR="00AE126E" w:rsidRPr="00532CCA" w:rsidRDefault="00532CCA" w:rsidP="00532CCA">
      <w:pPr>
        <w:pStyle w:val="Prrafodelista"/>
        <w:spacing w:line="276" w:lineRule="auto"/>
        <w:ind w:left="1429" w:firstLine="0"/>
        <w:rPr>
          <w:b/>
          <w:bCs/>
        </w:rPr>
      </w:pPr>
      <w:r w:rsidRPr="00532CCA">
        <w:rPr>
          <w:b/>
          <w:bCs/>
        </w:rPr>
        <w:t xml:space="preserve">Morfología: </w:t>
      </w:r>
      <w:r>
        <w:t>e</w:t>
      </w:r>
      <w:r w:rsidRPr="00532CCA">
        <w:t>studia el desarrollo y crecimiento de las plantas</w:t>
      </w:r>
      <w:r w:rsidRPr="00532CCA">
        <w:rPr>
          <w:b/>
          <w:bCs/>
        </w:rPr>
        <w:t>.</w:t>
      </w:r>
    </w:p>
    <w:p w14:paraId="49B2C7AF" w14:textId="33251DDE" w:rsidR="00AE126E" w:rsidRPr="00AE126E" w:rsidRDefault="00AE126E" w:rsidP="00AE126E">
      <w:pPr>
        <w:pStyle w:val="Prrafodelista"/>
        <w:ind w:left="1429" w:firstLine="0"/>
        <w:rPr>
          <w:b/>
          <w:bCs/>
        </w:rPr>
      </w:pPr>
      <w:r w:rsidRPr="00AE126E">
        <w:rPr>
          <w:b/>
          <w:bCs/>
        </w:rPr>
        <w:lastRenderedPageBreak/>
        <w:t>Palinología</w:t>
      </w:r>
      <w:r>
        <w:rPr>
          <w:b/>
          <w:bCs/>
        </w:rPr>
        <w:t xml:space="preserve">:  </w:t>
      </w:r>
      <w:r>
        <w:t>e</w:t>
      </w:r>
      <w:r w:rsidRPr="00AE126E">
        <w:t>studia los granos de polen y esporas</w:t>
      </w:r>
      <w:r w:rsidRPr="00AE126E">
        <w:rPr>
          <w:b/>
          <w:bCs/>
        </w:rPr>
        <w:t>.</w:t>
      </w:r>
    </w:p>
    <w:p w14:paraId="549B324B" w14:textId="6945CB12" w:rsidR="00AE126E" w:rsidRPr="00AE126E" w:rsidRDefault="00AE126E" w:rsidP="00AE126E">
      <w:pPr>
        <w:pStyle w:val="Prrafodelista"/>
        <w:spacing w:line="276" w:lineRule="auto"/>
        <w:ind w:left="1429" w:firstLine="0"/>
        <w:rPr>
          <w:b/>
          <w:bCs/>
        </w:rPr>
      </w:pPr>
      <w:r w:rsidRPr="00AE126E">
        <w:rPr>
          <w:b/>
          <w:bCs/>
        </w:rPr>
        <w:t>Organografía</w:t>
      </w:r>
      <w:r>
        <w:rPr>
          <w:b/>
          <w:bCs/>
        </w:rPr>
        <w:t xml:space="preserve">:  </w:t>
      </w:r>
      <w:r w:rsidRPr="00AE126E">
        <w:t>Estudia los órganos.</w:t>
      </w:r>
    </w:p>
    <w:p w14:paraId="61F27D3C" w14:textId="5A3AF566" w:rsidR="00AE126E" w:rsidRPr="00AE126E" w:rsidRDefault="00AE126E" w:rsidP="00AE126E">
      <w:pPr>
        <w:pStyle w:val="Prrafodelista"/>
        <w:spacing w:line="276" w:lineRule="auto"/>
        <w:ind w:left="1429" w:firstLine="0"/>
        <w:rPr>
          <w:b/>
          <w:bCs/>
        </w:rPr>
      </w:pPr>
      <w:r w:rsidRPr="00AE126E">
        <w:rPr>
          <w:b/>
          <w:bCs/>
        </w:rPr>
        <w:t>Citología e histología</w:t>
      </w:r>
      <w:r w:rsidRPr="00AE126E">
        <w:t>: Estudia las células y los tejidos.</w:t>
      </w:r>
    </w:p>
    <w:p w14:paraId="0CFA41B1" w14:textId="2EBB58D7" w:rsidR="00AE126E" w:rsidRPr="00AE126E" w:rsidRDefault="00AE126E" w:rsidP="00AE126E">
      <w:pPr>
        <w:pStyle w:val="Prrafodelista"/>
        <w:spacing w:line="276" w:lineRule="auto"/>
        <w:ind w:left="1429" w:firstLine="0"/>
        <w:rPr>
          <w:b/>
          <w:bCs/>
        </w:rPr>
      </w:pPr>
    </w:p>
    <w:p w14:paraId="6B1DFF76" w14:textId="401AFF21" w:rsidR="007B0C48" w:rsidRPr="007B0C48" w:rsidRDefault="007B0C48" w:rsidP="004F6E70">
      <w:pPr>
        <w:pStyle w:val="Ttulo2"/>
        <w:rPr>
          <w:rFonts w:eastAsiaTheme="minorHAnsi"/>
        </w:rPr>
      </w:pPr>
      <w:bookmarkStart w:id="5" w:name="_Toc147928131"/>
      <w:r w:rsidRPr="007B0C48">
        <w:rPr>
          <w:rFonts w:eastAsiaTheme="minorHAnsi"/>
        </w:rPr>
        <w:t>Niveles de organización</w:t>
      </w:r>
      <w:bookmarkEnd w:id="5"/>
      <w:r w:rsidRPr="007B0C48">
        <w:rPr>
          <w:rFonts w:eastAsiaTheme="minorHAnsi"/>
        </w:rPr>
        <w:t xml:space="preserve"> </w:t>
      </w:r>
    </w:p>
    <w:p w14:paraId="78DE37B1" w14:textId="5D5906CE"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Las estructuras que forman parte de los seres vivos se organizan en niveles, partiendo desde lo más simple a lo más estructurado y complejo, iniciando desde las partículas subatómicas hasta la biósfera, como se puede ver en el siguiente esquema:</w:t>
      </w:r>
    </w:p>
    <w:p w14:paraId="3B6701E0" w14:textId="79BFBD92" w:rsidR="00221774" w:rsidRDefault="0022177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BD88A04" w14:textId="5B130E62" w:rsidR="00221774" w:rsidRPr="007B0C48" w:rsidRDefault="00221774" w:rsidP="009F1343">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2BEE2B19" wp14:editId="2C2B1ECB">
            <wp:extent cx="4650396" cy="4581939"/>
            <wp:effectExtent l="0" t="0" r="0" b="9525"/>
            <wp:docPr id="17" name="Imagen 17" descr="Muestra niveles de organización que se explican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uestra niveles de organización que se explican debajo de la imag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818" cy="4599105"/>
                    </a:xfrm>
                    <a:prstGeom prst="rect">
                      <a:avLst/>
                    </a:prstGeom>
                    <a:noFill/>
                  </pic:spPr>
                </pic:pic>
              </a:graphicData>
            </a:graphic>
          </wp:inline>
        </w:drawing>
      </w:r>
    </w:p>
    <w:p w14:paraId="4092DA28" w14:textId="50B2130A" w:rsidR="00141D77" w:rsidRPr="00141D77" w:rsidRDefault="00141D77">
      <w:pPr>
        <w:pStyle w:val="Prrafodelista"/>
        <w:numPr>
          <w:ilvl w:val="0"/>
          <w:numId w:val="23"/>
        </w:numPr>
        <w:rPr>
          <w:lang w:val="es-419" w:eastAsia="es-CO"/>
        </w:rPr>
      </w:pPr>
      <w:r w:rsidRPr="00141D77">
        <w:rPr>
          <w:b/>
          <w:bCs/>
          <w:lang w:val="es-419" w:eastAsia="es-CO"/>
        </w:rPr>
        <w:t>Partículas subatómicas.</w:t>
      </w:r>
      <w:r w:rsidRPr="00141D77">
        <w:rPr>
          <w:lang w:val="es-419" w:eastAsia="es-CO"/>
        </w:rPr>
        <w:t xml:space="preserve"> Ejemplo: protones, neutrones y electrones. Son las partículas constituyentes del átomo.</w:t>
      </w:r>
    </w:p>
    <w:p w14:paraId="450EDA43" w14:textId="77777777" w:rsidR="00141D77" w:rsidRPr="00141D77" w:rsidRDefault="00141D77">
      <w:pPr>
        <w:pStyle w:val="Prrafodelista"/>
        <w:numPr>
          <w:ilvl w:val="0"/>
          <w:numId w:val="23"/>
        </w:numPr>
        <w:rPr>
          <w:lang w:val="es-419" w:eastAsia="es-CO"/>
        </w:rPr>
      </w:pPr>
      <w:r w:rsidRPr="00141D77">
        <w:rPr>
          <w:b/>
          <w:bCs/>
          <w:lang w:val="es-419" w:eastAsia="es-CO"/>
        </w:rPr>
        <w:lastRenderedPageBreak/>
        <w:t>Átomo.</w:t>
      </w:r>
      <w:r w:rsidRPr="00141D77">
        <w:rPr>
          <w:lang w:val="es-419" w:eastAsia="es-CO"/>
        </w:rPr>
        <w:t xml:space="preserve"> Ejemplo: átomo de oxígeno. Forman parte de los seres vivos (bioelementos).</w:t>
      </w:r>
    </w:p>
    <w:p w14:paraId="6C1AADC7" w14:textId="2A655795" w:rsidR="00141D77" w:rsidRPr="00141D77" w:rsidRDefault="00141D77">
      <w:pPr>
        <w:pStyle w:val="Prrafodelista"/>
        <w:numPr>
          <w:ilvl w:val="0"/>
          <w:numId w:val="23"/>
        </w:numPr>
        <w:rPr>
          <w:lang w:val="es-419" w:eastAsia="es-CO"/>
        </w:rPr>
      </w:pPr>
      <w:r w:rsidRPr="00141D77">
        <w:rPr>
          <w:b/>
          <w:bCs/>
          <w:lang w:val="es-419" w:eastAsia="es-CO"/>
        </w:rPr>
        <w:t>Molécula.</w:t>
      </w:r>
      <w:r w:rsidRPr="00141D77">
        <w:rPr>
          <w:lang w:val="es-419" w:eastAsia="es-CO"/>
        </w:rPr>
        <w:t xml:space="preserve"> Ejemplo: molécula de agua.  Combinación de átomos semejantes o diferentes.</w:t>
      </w:r>
    </w:p>
    <w:p w14:paraId="1294A59C" w14:textId="3B642B0F" w:rsidR="00141D77" w:rsidRPr="00141D77" w:rsidRDefault="00141D77">
      <w:pPr>
        <w:pStyle w:val="Prrafodelista"/>
        <w:numPr>
          <w:ilvl w:val="0"/>
          <w:numId w:val="23"/>
        </w:numPr>
        <w:rPr>
          <w:lang w:val="es-419" w:eastAsia="es-CO"/>
        </w:rPr>
      </w:pPr>
      <w:r w:rsidRPr="00141D77">
        <w:rPr>
          <w:b/>
          <w:bCs/>
          <w:lang w:val="es-419" w:eastAsia="es-CO"/>
        </w:rPr>
        <w:t>Célula.</w:t>
      </w:r>
      <w:r w:rsidRPr="00141D77">
        <w:rPr>
          <w:lang w:val="es-419" w:eastAsia="es-CO"/>
        </w:rPr>
        <w:t xml:space="preserve"> Ejemplo: célula ósea. Unidad funcional y estructural de todo ser vivo.</w:t>
      </w:r>
    </w:p>
    <w:p w14:paraId="40FB76DF" w14:textId="77777777" w:rsidR="00141D77" w:rsidRPr="00141D77" w:rsidRDefault="00141D77">
      <w:pPr>
        <w:pStyle w:val="Prrafodelista"/>
        <w:numPr>
          <w:ilvl w:val="0"/>
          <w:numId w:val="23"/>
        </w:numPr>
        <w:rPr>
          <w:lang w:val="es-419" w:eastAsia="es-CO"/>
        </w:rPr>
      </w:pPr>
      <w:r w:rsidRPr="00141D77">
        <w:rPr>
          <w:b/>
          <w:bCs/>
          <w:lang w:val="es-419" w:eastAsia="es-CO"/>
        </w:rPr>
        <w:t>Tejido.</w:t>
      </w:r>
      <w:r w:rsidRPr="00141D77">
        <w:rPr>
          <w:lang w:val="es-419" w:eastAsia="es-CO"/>
        </w:rPr>
        <w:t xml:space="preserve"> Ejemplo: tejido óseo. Conjunto de células.</w:t>
      </w:r>
    </w:p>
    <w:p w14:paraId="3D8F403E" w14:textId="77777777" w:rsidR="00141D77" w:rsidRPr="00141D77" w:rsidRDefault="00141D77">
      <w:pPr>
        <w:pStyle w:val="Prrafodelista"/>
        <w:numPr>
          <w:ilvl w:val="0"/>
          <w:numId w:val="23"/>
        </w:numPr>
        <w:rPr>
          <w:lang w:val="es-419" w:eastAsia="es-CO"/>
        </w:rPr>
      </w:pPr>
      <w:r w:rsidRPr="00141D77">
        <w:rPr>
          <w:b/>
          <w:bCs/>
          <w:lang w:val="es-419" w:eastAsia="es-CO"/>
        </w:rPr>
        <w:t>Órgano.</w:t>
      </w:r>
      <w:r w:rsidRPr="00141D77">
        <w:rPr>
          <w:lang w:val="es-419" w:eastAsia="es-CO"/>
        </w:rPr>
        <w:t xml:space="preserve"> Ejemplo: corazón. Compuesto de tejido muscular.</w:t>
      </w:r>
    </w:p>
    <w:p w14:paraId="199AB60F" w14:textId="77777777" w:rsidR="00141D77" w:rsidRPr="00141D77" w:rsidRDefault="00141D77">
      <w:pPr>
        <w:pStyle w:val="Prrafodelista"/>
        <w:numPr>
          <w:ilvl w:val="0"/>
          <w:numId w:val="23"/>
        </w:numPr>
        <w:rPr>
          <w:lang w:val="es-419" w:eastAsia="es-CO"/>
        </w:rPr>
      </w:pPr>
      <w:r w:rsidRPr="00141D77">
        <w:rPr>
          <w:b/>
          <w:bCs/>
          <w:lang w:val="es-419" w:eastAsia="es-CO"/>
        </w:rPr>
        <w:t>Sistema.</w:t>
      </w:r>
      <w:r w:rsidRPr="00141D77">
        <w:rPr>
          <w:lang w:val="es-419" w:eastAsia="es-CO"/>
        </w:rPr>
        <w:t xml:space="preserve"> Ejemplo: sistema óseo. Conjunto de órganos.</w:t>
      </w:r>
    </w:p>
    <w:p w14:paraId="0788E593" w14:textId="729CE846" w:rsidR="00141D77" w:rsidRPr="00141D77" w:rsidRDefault="00141D77">
      <w:pPr>
        <w:pStyle w:val="Prrafodelista"/>
        <w:numPr>
          <w:ilvl w:val="0"/>
          <w:numId w:val="23"/>
        </w:numPr>
        <w:rPr>
          <w:rFonts w:ascii="Arial" w:eastAsia="Arial" w:hAnsi="Arial" w:cs="Arial"/>
          <w:b/>
          <w:bCs/>
          <w:color w:val="000000"/>
          <w:szCs w:val="28"/>
        </w:rPr>
      </w:pPr>
      <w:r w:rsidRPr="00141D77">
        <w:rPr>
          <w:b/>
          <w:bCs/>
          <w:lang w:val="es-419" w:eastAsia="es-CO"/>
        </w:rPr>
        <w:t>Organismo.</w:t>
      </w:r>
      <w:r w:rsidRPr="00141D77">
        <w:rPr>
          <w:lang w:val="es-419" w:eastAsia="es-CO"/>
        </w:rPr>
        <w:t xml:space="preserve"> Ejemplo: ser humano. Formado por varios sistemas</w:t>
      </w:r>
      <w:r w:rsidRPr="00141D77">
        <w:rPr>
          <w:rFonts w:ascii="Arial" w:eastAsia="Arial" w:hAnsi="Arial" w:cs="Arial"/>
          <w:color w:val="000000"/>
          <w:szCs w:val="28"/>
        </w:rPr>
        <w:t>.</w:t>
      </w:r>
    </w:p>
    <w:p w14:paraId="5A272C14" w14:textId="77777777" w:rsidR="00141D77" w:rsidRPr="00141D77" w:rsidRDefault="00141D77">
      <w:pPr>
        <w:pStyle w:val="Prrafodelista"/>
        <w:numPr>
          <w:ilvl w:val="0"/>
          <w:numId w:val="23"/>
        </w:numPr>
        <w:rPr>
          <w:lang w:val="es-419" w:eastAsia="es-CO"/>
        </w:rPr>
      </w:pPr>
      <w:r w:rsidRPr="00141D77">
        <w:rPr>
          <w:b/>
          <w:bCs/>
          <w:lang w:val="es-419" w:eastAsia="es-CO"/>
        </w:rPr>
        <w:t xml:space="preserve">Población. </w:t>
      </w:r>
      <w:r w:rsidRPr="00141D77">
        <w:rPr>
          <w:lang w:val="es-419" w:eastAsia="es-CO"/>
        </w:rPr>
        <w:t>Ejemplo: personas. Formada por varios organismos.</w:t>
      </w:r>
    </w:p>
    <w:p w14:paraId="03624A01" w14:textId="427E8D3D" w:rsidR="00141D77" w:rsidRPr="00141D77" w:rsidRDefault="00141D77">
      <w:pPr>
        <w:pStyle w:val="Prrafodelista"/>
        <w:numPr>
          <w:ilvl w:val="0"/>
          <w:numId w:val="23"/>
        </w:numPr>
        <w:rPr>
          <w:b/>
          <w:bCs/>
          <w:lang w:val="es-419" w:eastAsia="es-CO"/>
        </w:rPr>
      </w:pPr>
      <w:r w:rsidRPr="00141D77">
        <w:rPr>
          <w:b/>
          <w:bCs/>
          <w:lang w:val="es-419" w:eastAsia="es-CO"/>
        </w:rPr>
        <w:t xml:space="preserve">Comunidad. </w:t>
      </w:r>
      <w:r w:rsidRPr="00141D77">
        <w:rPr>
          <w:lang w:val="es-419" w:eastAsia="es-CO"/>
        </w:rPr>
        <w:t>Ejemplo: personas y animales. Formada por poblaciones.</w:t>
      </w:r>
    </w:p>
    <w:p w14:paraId="0BFD4265" w14:textId="12027D20" w:rsidR="00141D77" w:rsidRPr="004E4ACE" w:rsidRDefault="00141D77">
      <w:pPr>
        <w:pStyle w:val="Prrafodelista"/>
        <w:numPr>
          <w:ilvl w:val="0"/>
          <w:numId w:val="23"/>
        </w:numPr>
        <w:rPr>
          <w:b/>
          <w:bCs/>
          <w:lang w:val="es-419" w:eastAsia="es-CO"/>
        </w:rPr>
      </w:pPr>
      <w:r w:rsidRPr="00141D77">
        <w:rPr>
          <w:b/>
          <w:bCs/>
          <w:lang w:val="es-419" w:eastAsia="es-CO"/>
        </w:rPr>
        <w:t xml:space="preserve">Ecosistema. </w:t>
      </w:r>
      <w:r w:rsidRPr="004E4ACE">
        <w:rPr>
          <w:lang w:val="es-419" w:eastAsia="es-CO"/>
        </w:rPr>
        <w:t>Ejemplo: personas, animales, plantas, ríos. Formado por comunidades.</w:t>
      </w:r>
    </w:p>
    <w:p w14:paraId="0486FAB0" w14:textId="5B4822BB" w:rsidR="004E4ACE" w:rsidRPr="00141D77" w:rsidRDefault="004E4ACE">
      <w:pPr>
        <w:pStyle w:val="Prrafodelista"/>
        <w:numPr>
          <w:ilvl w:val="0"/>
          <w:numId w:val="23"/>
        </w:numPr>
        <w:rPr>
          <w:b/>
          <w:bCs/>
          <w:lang w:val="es-419" w:eastAsia="es-CO"/>
        </w:rPr>
      </w:pPr>
      <w:r w:rsidRPr="004E4ACE">
        <w:rPr>
          <w:b/>
          <w:bCs/>
          <w:lang w:val="es-CO" w:eastAsia="es-CO"/>
        </w:rPr>
        <w:t>Biósfera</w:t>
      </w:r>
      <w:r w:rsidRPr="004E4ACE">
        <w:rPr>
          <w:lang w:val="es-CO" w:eastAsia="es-CO"/>
        </w:rPr>
        <w:t xml:space="preserve">. Ejemplo: planeta. Formado </w:t>
      </w:r>
      <w:r w:rsidRPr="004E4ACE">
        <w:rPr>
          <w:lang w:eastAsia="es-CO"/>
        </w:rPr>
        <w:t>por ecosistemas</w:t>
      </w:r>
      <w:r w:rsidR="006B430A">
        <w:rPr>
          <w:lang w:eastAsia="es-CO"/>
        </w:rPr>
        <w:t>.</w:t>
      </w:r>
    </w:p>
    <w:p w14:paraId="44D3E857" w14:textId="3FE64D1C" w:rsidR="007B0C48" w:rsidRPr="007B0C48" w:rsidRDefault="00000000" w:rsidP="00221774">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19"/>
          <w:id w:val="1419951307"/>
        </w:sdtPr>
        <w:sdtContent/>
      </w:sdt>
    </w:p>
    <w:p w14:paraId="1085333E" w14:textId="2B4C2B5F" w:rsidR="007B0C48" w:rsidRPr="007B0C48" w:rsidRDefault="007B0C48" w:rsidP="00722F90">
      <w:pPr>
        <w:pStyle w:val="Ttulo1"/>
        <w:rPr>
          <w:rFonts w:eastAsiaTheme="minorHAnsi"/>
        </w:rPr>
      </w:pPr>
      <w:bookmarkStart w:id="6" w:name="_Toc147928132"/>
      <w:r w:rsidRPr="007B0C48">
        <w:rPr>
          <w:rFonts w:eastAsiaTheme="minorHAnsi"/>
        </w:rPr>
        <w:t>Anatomía y fisiología</w:t>
      </w:r>
      <w:bookmarkEnd w:id="6"/>
    </w:p>
    <w:p w14:paraId="7C24622B" w14:textId="09A80739" w:rsidR="004E4ACE" w:rsidRPr="007B0C48" w:rsidRDefault="004E4ACE" w:rsidP="004E4ACE">
      <w:pPr>
        <w:rPr>
          <w:lang w:val="es-419" w:eastAsia="es-CO"/>
        </w:rPr>
      </w:pPr>
      <w:r w:rsidRPr="007B0C48">
        <w:rPr>
          <w:lang w:val="es-419" w:eastAsia="es-CO"/>
        </w:rPr>
        <w:t>Son dos ramas de la ciencia que proveen las bases necesarias para aprender con respecto a las estructuras y las funciones del cuerpo humano.</w:t>
      </w:r>
    </w:p>
    <w:p w14:paraId="1AD6F905" w14:textId="77777777" w:rsidR="004E4ACE" w:rsidRPr="007B0C48" w:rsidRDefault="004E4ACE" w:rsidP="004E4ACE">
      <w:pPr>
        <w:rPr>
          <w:lang w:val="es-419" w:eastAsia="es-CO"/>
        </w:rPr>
      </w:pPr>
      <w:r w:rsidRPr="004E4ACE">
        <w:rPr>
          <w:b/>
          <w:bCs/>
          <w:lang w:val="es-419" w:eastAsia="es-CO"/>
        </w:rPr>
        <w:t>Anatomía.</w:t>
      </w:r>
      <w:r w:rsidRPr="007B0C48">
        <w:rPr>
          <w:lang w:val="es-419" w:eastAsia="es-CO"/>
        </w:rPr>
        <w:t xml:space="preserve"> – (Ana -de </w:t>
      </w:r>
      <w:proofErr w:type="spellStart"/>
      <w:r w:rsidRPr="007B0C48">
        <w:rPr>
          <w:lang w:val="es-419" w:eastAsia="es-CO"/>
        </w:rPr>
        <w:t>aná</w:t>
      </w:r>
      <w:proofErr w:type="spellEnd"/>
      <w:r w:rsidRPr="007B0C48">
        <w:rPr>
          <w:lang w:val="es-419" w:eastAsia="es-CO"/>
        </w:rPr>
        <w:t xml:space="preserve">, a través, y </w:t>
      </w:r>
      <w:proofErr w:type="spellStart"/>
      <w:r w:rsidRPr="007B0C48">
        <w:rPr>
          <w:lang w:val="es-419" w:eastAsia="es-CO"/>
        </w:rPr>
        <w:t>tomia</w:t>
      </w:r>
      <w:proofErr w:type="spellEnd"/>
      <w:r w:rsidRPr="007B0C48">
        <w:rPr>
          <w:lang w:val="es-419" w:eastAsia="es-CO"/>
        </w:rPr>
        <w:t xml:space="preserve"> de </w:t>
      </w:r>
      <w:proofErr w:type="spellStart"/>
      <w:r w:rsidRPr="007B0C48">
        <w:rPr>
          <w:lang w:val="es-419" w:eastAsia="es-CO"/>
        </w:rPr>
        <w:t>tomée</w:t>
      </w:r>
      <w:proofErr w:type="spellEnd"/>
      <w:r w:rsidRPr="007B0C48">
        <w:rPr>
          <w:lang w:val="es-419" w:eastAsia="es-CO"/>
        </w:rPr>
        <w:t>, corte). Es la ciencia de las estructuras corporales y las relaciones entre ellas.</w:t>
      </w:r>
    </w:p>
    <w:p w14:paraId="46A32BC3" w14:textId="6C044D46" w:rsidR="007B0C48" w:rsidRPr="007B0C48" w:rsidRDefault="004E4ACE" w:rsidP="004E4ACE">
      <w:pPr>
        <w:rPr>
          <w:lang w:val="es-419" w:eastAsia="es-CO"/>
        </w:rPr>
      </w:pPr>
      <w:r w:rsidRPr="004E4ACE">
        <w:rPr>
          <w:b/>
          <w:bCs/>
          <w:lang w:val="es-419" w:eastAsia="es-CO"/>
        </w:rPr>
        <w:t>Fisiología.</w:t>
      </w:r>
      <w:r w:rsidRPr="004E4ACE">
        <w:rPr>
          <w:lang w:val="es-419" w:eastAsia="es-CO"/>
        </w:rPr>
        <w:t xml:space="preserve"> – (Fisio. -de </w:t>
      </w:r>
      <w:r w:rsidR="001828AB">
        <w:rPr>
          <w:lang w:val="es-419" w:eastAsia="es-CO"/>
        </w:rPr>
        <w:t>“</w:t>
      </w:r>
      <w:r w:rsidRPr="001828AB">
        <w:rPr>
          <w:rStyle w:val="Extranjerismo"/>
          <w:lang w:val="es-CO"/>
        </w:rPr>
        <w:t>physis</w:t>
      </w:r>
      <w:r w:rsidR="001828AB" w:rsidRPr="001828AB">
        <w:rPr>
          <w:rStyle w:val="Extranjerismo"/>
          <w:lang w:val="es-CO"/>
        </w:rPr>
        <w:t>”</w:t>
      </w:r>
      <w:r w:rsidRPr="004E4ACE">
        <w:rPr>
          <w:lang w:val="es-419" w:eastAsia="es-CO"/>
        </w:rPr>
        <w:t>, naturaleza, y logia, de logos, estudios). Es la ciencia que estudia las funciones corporales, es decir, cómo funcionan las distintas partes del cuerpo.</w:t>
      </w:r>
    </w:p>
    <w:p w14:paraId="7CD2A217" w14:textId="27FA3DF0" w:rsidR="007B0C48" w:rsidRPr="007B0C48" w:rsidRDefault="007B0C48" w:rsidP="004E4ACE">
      <w:pPr>
        <w:pStyle w:val="Ttulo2"/>
        <w:rPr>
          <w:rFonts w:eastAsiaTheme="minorHAnsi"/>
        </w:rPr>
      </w:pPr>
      <w:bookmarkStart w:id="7" w:name="_Toc147928133"/>
      <w:r w:rsidRPr="007B0C48">
        <w:rPr>
          <w:rFonts w:eastAsiaTheme="minorHAnsi"/>
        </w:rPr>
        <w:lastRenderedPageBreak/>
        <w:t>Niveles de organización estructural</w:t>
      </w:r>
      <w:bookmarkEnd w:id="7"/>
    </w:p>
    <w:p w14:paraId="37A14CC9" w14:textId="77777777" w:rsidR="007B0C48" w:rsidRPr="007B0C48" w:rsidRDefault="007B0C48" w:rsidP="004E4ACE">
      <w:pPr>
        <w:rPr>
          <w:lang w:val="es-419" w:eastAsia="es-CO"/>
        </w:rPr>
      </w:pPr>
      <w:r w:rsidRPr="007B0C48">
        <w:rPr>
          <w:lang w:val="es-419" w:eastAsia="es-CO"/>
        </w:rPr>
        <w:t xml:space="preserve">El cuerpo está organizado en niveles de organización que son: </w:t>
      </w:r>
    </w:p>
    <w:p w14:paraId="420B7B62" w14:textId="77777777" w:rsidR="007B0C48" w:rsidRPr="007B0C48" w:rsidRDefault="007B0C48">
      <w:pPr>
        <w:pStyle w:val="Normal0"/>
        <w:numPr>
          <w:ilvl w:val="0"/>
          <w:numId w:val="2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químico (C, H, O, N, P).</w:t>
      </w:r>
    </w:p>
    <w:p w14:paraId="4D893990"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celular.</w:t>
      </w:r>
    </w:p>
    <w:p w14:paraId="247236C9"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tisular.</w:t>
      </w:r>
    </w:p>
    <w:p w14:paraId="4CAC7EF5"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de órganos.</w:t>
      </w:r>
    </w:p>
    <w:p w14:paraId="108F50DA" w14:textId="77777777" w:rsidR="007B0C48" w:rsidRPr="007B0C48" w:rsidRDefault="007B0C48">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de aparatos y sistemas.</w:t>
      </w:r>
    </w:p>
    <w:p w14:paraId="36A41D37" w14:textId="28D2FE6A" w:rsidR="007B0C48" w:rsidRPr="00922E65" w:rsidRDefault="007B0C48" w:rsidP="00922E65">
      <w:pPr>
        <w:pStyle w:val="Normal0"/>
        <w:numPr>
          <w:ilvl w:val="0"/>
          <w:numId w:val="24"/>
        </w:numPr>
        <w:pBdr>
          <w:top w:val="nil"/>
          <w:left w:val="nil"/>
          <w:bottom w:val="nil"/>
          <w:right w:val="nil"/>
          <w:between w:val="nil"/>
        </w:pBdr>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Nivel de órganos.</w:t>
      </w:r>
    </w:p>
    <w:p w14:paraId="51019D99" w14:textId="77777777"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imagen se podrán observar la secuencia de este nivel de organización, que va desde lo más básico hasta lo más complejo:</w:t>
      </w:r>
    </w:p>
    <w:p w14:paraId="20A723BE" w14:textId="7EF09C2F" w:rsidR="00922E65" w:rsidRPr="007B0C48" w:rsidRDefault="00922E65" w:rsidP="00636BC6">
      <w:pPr>
        <w:pStyle w:val="Figura"/>
        <w:rPr>
          <w:lang w:val="es-419"/>
        </w:rPr>
      </w:pPr>
      <w:r>
        <w:rPr>
          <w:lang w:val="es-419"/>
        </w:rPr>
        <w:t>Niveles de organización</w:t>
      </w:r>
    </w:p>
    <w:p w14:paraId="4607CF86" w14:textId="77777777"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34B11276" w14:textId="32A4C593" w:rsid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1"/>
          <w:id w:val="1588033426"/>
        </w:sdtPr>
        <w:sdtContent/>
      </w:sdt>
      <w:r w:rsidR="004E4ACE">
        <w:rPr>
          <w:rFonts w:asciiTheme="minorHAnsi" w:eastAsiaTheme="minorHAnsi" w:hAnsiTheme="minorHAnsi" w:cstheme="minorBidi"/>
          <w:noProof/>
          <w:kern w:val="2"/>
          <w:sz w:val="28"/>
          <w:lang w:val="es-419" w:eastAsia="es-CO"/>
          <w14:ligatures w14:val="standardContextual"/>
        </w:rPr>
        <w:drawing>
          <wp:inline distT="0" distB="0" distL="0" distR="0" wp14:anchorId="467C0429" wp14:editId="147DA4B8">
            <wp:extent cx="3192780" cy="3487260"/>
            <wp:effectExtent l="0" t="0" r="0" b="0"/>
            <wp:docPr id="15" name="Imagen 15" descr="Muestra secuencia nivel estructural:&#10;átomo, molécula, macromolécula, organelo celular, célula, tejido, órgano, sistema  e individuo u organismo pluricel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Muestra secuencia nivel estructural:&#10;átomo, molécula, macromolécula, organelo celular, célula, tejido, órgano, sistema  e individuo u organismo pluricelula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8900" cy="3504867"/>
                    </a:xfrm>
                    <a:prstGeom prst="rect">
                      <a:avLst/>
                    </a:prstGeom>
                    <a:noFill/>
                  </pic:spPr>
                </pic:pic>
              </a:graphicData>
            </a:graphic>
          </wp:inline>
        </w:drawing>
      </w:r>
    </w:p>
    <w:p w14:paraId="081DF6FD" w14:textId="268A5A51"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0098EB48" w14:textId="64F4B7A6" w:rsidR="007B0C48" w:rsidRPr="007B0C48" w:rsidRDefault="007B0C48" w:rsidP="004E4ACE">
      <w:pPr>
        <w:pStyle w:val="Ttulo2"/>
        <w:rPr>
          <w:rFonts w:eastAsiaTheme="minorHAnsi"/>
        </w:rPr>
      </w:pPr>
      <w:bookmarkStart w:id="8" w:name="_Toc147928134"/>
      <w:r w:rsidRPr="007B0C48">
        <w:rPr>
          <w:rFonts w:eastAsiaTheme="minorHAnsi"/>
        </w:rPr>
        <w:lastRenderedPageBreak/>
        <w:t>Características del órgano humano vivo</w:t>
      </w:r>
      <w:bookmarkEnd w:id="8"/>
    </w:p>
    <w:p w14:paraId="20402DAC" w14:textId="7C15737B" w:rsidR="004E4ACE" w:rsidRPr="007B0C48" w:rsidRDefault="007B0C48" w:rsidP="001828AB">
      <w:pPr>
        <w:rPr>
          <w:lang w:val="es-419" w:eastAsia="es-CO"/>
        </w:rPr>
      </w:pPr>
      <w:r w:rsidRPr="007B0C48">
        <w:rPr>
          <w:lang w:val="es-419" w:eastAsia="es-CO"/>
        </w:rPr>
        <w:t>Existen procesos que sirven para diferenciar a un cuerpo vivo de los inanimados. Los procesos vitales del cuerpo son:</w:t>
      </w:r>
    </w:p>
    <w:p w14:paraId="2044161D" w14:textId="61144DB3" w:rsidR="007B0C48" w:rsidRPr="007B0C48" w:rsidRDefault="00000000">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2"/>
          <w:id w:val="2090553445"/>
        </w:sdtPr>
        <w:sdtContent/>
      </w:sdt>
      <w:r w:rsidR="007B0C48" w:rsidRPr="007B0C48">
        <w:rPr>
          <w:rFonts w:asciiTheme="minorHAnsi" w:eastAsiaTheme="minorHAnsi" w:hAnsiTheme="minorHAnsi" w:cstheme="minorBidi"/>
          <w:kern w:val="2"/>
          <w:sz w:val="28"/>
          <w:lang w:val="es-419" w:eastAsia="es-CO"/>
          <w14:ligatures w14:val="standardContextual"/>
        </w:rPr>
        <w:t>Metabolismo.</w:t>
      </w:r>
    </w:p>
    <w:p w14:paraId="6F112C6F" w14:textId="67F2167C"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Respuesta.</w:t>
      </w:r>
    </w:p>
    <w:p w14:paraId="00E28D56"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Movimiento.</w:t>
      </w:r>
    </w:p>
    <w:p w14:paraId="0E54C070"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Crecimiento.</w:t>
      </w:r>
    </w:p>
    <w:p w14:paraId="646731E6"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Diferenciación.</w:t>
      </w:r>
    </w:p>
    <w:p w14:paraId="65F22626"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Reproducción.</w:t>
      </w:r>
    </w:p>
    <w:p w14:paraId="15AE5D05"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Homeóstasis.</w:t>
      </w:r>
    </w:p>
    <w:p w14:paraId="5D333ACB" w14:textId="77777777" w:rsidR="007B0C48" w:rsidRPr="007B0C48" w:rsidRDefault="007B0C48">
      <w:pPr>
        <w:pStyle w:val="Normal0"/>
        <w:numPr>
          <w:ilvl w:val="0"/>
          <w:numId w:val="2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Sistemas de retroalimentación.</w:t>
      </w:r>
    </w:p>
    <w:p w14:paraId="11635D82" w14:textId="77777777"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2C06FCF3" w14:textId="17CF60B2" w:rsidR="007B0C48" w:rsidRPr="007B0C48" w:rsidRDefault="007B0C48" w:rsidP="004E4ACE">
      <w:pPr>
        <w:pStyle w:val="Ttulo2"/>
        <w:rPr>
          <w:rFonts w:eastAsiaTheme="minorHAnsi"/>
        </w:rPr>
      </w:pPr>
      <w:bookmarkStart w:id="9" w:name="_Toc147928135"/>
      <w:r w:rsidRPr="007B0C48">
        <w:rPr>
          <w:rFonts w:eastAsiaTheme="minorHAnsi"/>
        </w:rPr>
        <w:t>Terminología</w:t>
      </w:r>
      <w:bookmarkEnd w:id="9"/>
    </w:p>
    <w:p w14:paraId="06B9E18D" w14:textId="5DFC3C0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Para comprender los temas que se tratarán más adelante, es importante conocer e interiorizar la terminología básica relacionada con la anatomía y la fisiología.</w:t>
      </w:r>
    </w:p>
    <w:p w14:paraId="6028D87B" w14:textId="2B1EACE2"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tabla se consignan dichos términos con las respectivas definiciones.</w:t>
      </w:r>
    </w:p>
    <w:p w14:paraId="69F403A2" w14:textId="7B4307DA" w:rsidR="007B0C48" w:rsidRDefault="00000000" w:rsidP="00221774">
      <w:pPr>
        <w:pStyle w:val="Tabla"/>
        <w:rPr>
          <w:lang w:val="es-419" w:eastAsia="es-CO"/>
        </w:rPr>
      </w:pPr>
      <w:sdt>
        <w:sdtPr>
          <w:rPr>
            <w:lang w:val="es-419" w:eastAsia="es-CO"/>
          </w:rPr>
          <w:tag w:val="goog_rdk_23"/>
          <w:id w:val="181245527"/>
        </w:sdtPr>
        <w:sdtContent/>
      </w:sdt>
      <w:r w:rsidR="007B0C48" w:rsidRPr="007B0C48">
        <w:rPr>
          <w:lang w:val="es-419" w:eastAsia="es-CO"/>
        </w:rPr>
        <w:t>Terminología de anatomía y fisiología</w:t>
      </w:r>
    </w:p>
    <w:p w14:paraId="297678F0" w14:textId="410A54CC" w:rsidR="00221774" w:rsidRDefault="00221774" w:rsidP="007B0C48">
      <w:pPr>
        <w:pStyle w:val="Normal0"/>
        <w:spacing w:before="120"/>
        <w:rPr>
          <w:rFonts w:asciiTheme="minorHAnsi" w:eastAsiaTheme="minorHAnsi" w:hAnsiTheme="minorHAnsi" w:cstheme="minorBidi"/>
          <w:kern w:val="2"/>
          <w:sz w:val="28"/>
          <w:lang w:val="es-419" w:eastAsia="es-CO"/>
          <w14:ligatures w14:val="standardContextual"/>
        </w:rPr>
      </w:pPr>
    </w:p>
    <w:tbl>
      <w:tblPr>
        <w:tblStyle w:val="SENA"/>
        <w:tblW w:w="0" w:type="auto"/>
        <w:tblLook w:val="04A0" w:firstRow="1" w:lastRow="0" w:firstColumn="1" w:lastColumn="0" w:noHBand="0" w:noVBand="1"/>
        <w:tblCaption w:val="Tabla de términos "/>
        <w:tblDescription w:val="Terminología de anatomía y fisiología"/>
      </w:tblPr>
      <w:tblGrid>
        <w:gridCol w:w="3256"/>
        <w:gridCol w:w="6706"/>
      </w:tblGrid>
      <w:tr w:rsidR="00C12C44" w14:paraId="1E8B3DDA" w14:textId="77777777" w:rsidTr="00D04DF6">
        <w:trPr>
          <w:cnfStyle w:val="100000000000" w:firstRow="1" w:lastRow="0" w:firstColumn="0" w:lastColumn="0" w:oddVBand="0" w:evenVBand="0" w:oddHBand="0" w:evenHBand="0" w:firstRowFirstColumn="0" w:firstRowLastColumn="0" w:lastRowFirstColumn="0" w:lastRowLastColumn="0"/>
        </w:trPr>
        <w:tc>
          <w:tcPr>
            <w:tcW w:w="3256" w:type="dxa"/>
          </w:tcPr>
          <w:p w14:paraId="1EF25ADB" w14:textId="6354C3C2" w:rsidR="00C12C44" w:rsidRDefault="00C12C44" w:rsidP="007A0F43">
            <w:pPr>
              <w:ind w:firstLine="0"/>
              <w:jc w:val="center"/>
              <w:rPr>
                <w:lang w:eastAsia="es-CO"/>
              </w:rPr>
            </w:pPr>
            <w:r>
              <w:rPr>
                <w:lang w:eastAsia="es-CO"/>
              </w:rPr>
              <w:t>T</w:t>
            </w:r>
            <w:r w:rsidR="00D04DF6">
              <w:rPr>
                <w:lang w:eastAsia="es-CO"/>
              </w:rPr>
              <w:t>érmino</w:t>
            </w:r>
          </w:p>
        </w:tc>
        <w:tc>
          <w:tcPr>
            <w:tcW w:w="6706" w:type="dxa"/>
          </w:tcPr>
          <w:p w14:paraId="52944E43" w14:textId="5F61C8EF" w:rsidR="00C12C44" w:rsidRDefault="00D04DF6" w:rsidP="007A0F43">
            <w:pPr>
              <w:ind w:firstLine="0"/>
              <w:jc w:val="center"/>
              <w:rPr>
                <w:lang w:eastAsia="es-CO"/>
              </w:rPr>
            </w:pPr>
            <w:r>
              <w:rPr>
                <w:lang w:eastAsia="es-CO"/>
              </w:rPr>
              <w:t>Definición</w:t>
            </w:r>
          </w:p>
        </w:tc>
      </w:tr>
      <w:tr w:rsidR="00D04DF6" w14:paraId="71DEA86E"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5ED0A20B" w14:textId="46E8732D" w:rsidR="00D04DF6" w:rsidRDefault="00D04DF6" w:rsidP="00922E65">
            <w:pPr>
              <w:pStyle w:val="TextoTablas"/>
            </w:pPr>
            <w:r w:rsidRPr="00221774">
              <w:t>Órgano</w:t>
            </w:r>
          </w:p>
        </w:tc>
        <w:tc>
          <w:tcPr>
            <w:tcW w:w="6706" w:type="dxa"/>
            <w:vAlign w:val="center"/>
          </w:tcPr>
          <w:p w14:paraId="04E575A3" w14:textId="7067E364" w:rsidR="00D04DF6" w:rsidRDefault="00D04DF6" w:rsidP="00922E65">
            <w:pPr>
              <w:pStyle w:val="TextoTablas"/>
            </w:pPr>
            <w:r w:rsidRPr="00221774">
              <w:t>Unión de tejidos que forman una unidad funcional especializada para realizar una función determinada.</w:t>
            </w:r>
          </w:p>
        </w:tc>
      </w:tr>
      <w:tr w:rsidR="00D04DF6" w14:paraId="378FDE4F" w14:textId="77777777" w:rsidTr="00D04DF6">
        <w:tc>
          <w:tcPr>
            <w:tcW w:w="3256" w:type="dxa"/>
            <w:vAlign w:val="center"/>
          </w:tcPr>
          <w:p w14:paraId="05F08956" w14:textId="6B522BF1" w:rsidR="00D04DF6" w:rsidRDefault="00D04DF6" w:rsidP="00922E65">
            <w:pPr>
              <w:pStyle w:val="TextoTablas"/>
            </w:pPr>
            <w:r w:rsidRPr="00221774">
              <w:t>Anatomía</w:t>
            </w:r>
          </w:p>
        </w:tc>
        <w:tc>
          <w:tcPr>
            <w:tcW w:w="6706" w:type="dxa"/>
            <w:vAlign w:val="center"/>
          </w:tcPr>
          <w:p w14:paraId="77D16801" w14:textId="48F6A569" w:rsidR="00D04DF6" w:rsidRDefault="00D04DF6" w:rsidP="00922E65">
            <w:pPr>
              <w:pStyle w:val="TextoTablas"/>
            </w:pPr>
            <w:r w:rsidRPr="00221774">
              <w:t>Ciencia que estudia la estructura, forma y relaciones de las diferentes partes del cuerpo de los seres vivos.</w:t>
            </w:r>
          </w:p>
        </w:tc>
      </w:tr>
      <w:tr w:rsidR="00D04DF6" w14:paraId="5CBE0436"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25503E90" w14:textId="2CD27E40" w:rsidR="00D04DF6" w:rsidRDefault="00D04DF6" w:rsidP="00922E65">
            <w:pPr>
              <w:pStyle w:val="TextoTablas"/>
            </w:pPr>
            <w:r w:rsidRPr="00221774">
              <w:t>Cuerpo</w:t>
            </w:r>
          </w:p>
        </w:tc>
        <w:tc>
          <w:tcPr>
            <w:tcW w:w="6706" w:type="dxa"/>
            <w:vAlign w:val="center"/>
          </w:tcPr>
          <w:p w14:paraId="127CE731" w14:textId="5E0F4424" w:rsidR="00D04DF6" w:rsidRDefault="00D04DF6" w:rsidP="00922E65">
            <w:pPr>
              <w:pStyle w:val="TextoTablas"/>
            </w:pPr>
            <w:r w:rsidRPr="00221774">
              <w:t>Conjunto de las partes que conforman un ser vivo.</w:t>
            </w:r>
          </w:p>
        </w:tc>
      </w:tr>
      <w:tr w:rsidR="00D04DF6" w14:paraId="4441C8B4" w14:textId="77777777" w:rsidTr="00D04DF6">
        <w:tc>
          <w:tcPr>
            <w:tcW w:w="3256" w:type="dxa"/>
            <w:vAlign w:val="center"/>
          </w:tcPr>
          <w:p w14:paraId="00B47B6A" w14:textId="05E95CDC" w:rsidR="00D04DF6" w:rsidRDefault="00D04DF6" w:rsidP="00922E65">
            <w:pPr>
              <w:pStyle w:val="TextoTablas"/>
            </w:pPr>
            <w:r w:rsidRPr="00221774">
              <w:lastRenderedPageBreak/>
              <w:t>Tejido</w:t>
            </w:r>
          </w:p>
        </w:tc>
        <w:tc>
          <w:tcPr>
            <w:tcW w:w="6706" w:type="dxa"/>
            <w:vAlign w:val="center"/>
          </w:tcPr>
          <w:p w14:paraId="26EF4549" w14:textId="531AD726" w:rsidR="00D04DF6" w:rsidRDefault="00D04DF6" w:rsidP="00922E65">
            <w:pPr>
              <w:pStyle w:val="TextoTablas"/>
            </w:pPr>
            <w:r w:rsidRPr="00221774">
              <w:t>Grupo de células que constituyen y forman estructuras definidas.</w:t>
            </w:r>
          </w:p>
        </w:tc>
      </w:tr>
      <w:tr w:rsidR="00D04DF6" w14:paraId="1E9DCF82"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6AAD0EA9" w14:textId="47BCAD2A" w:rsidR="00D04DF6" w:rsidRDefault="00D04DF6" w:rsidP="00922E65">
            <w:pPr>
              <w:pStyle w:val="TextoTablas"/>
            </w:pPr>
            <w:r w:rsidRPr="00221774">
              <w:t>Célula</w:t>
            </w:r>
          </w:p>
        </w:tc>
        <w:tc>
          <w:tcPr>
            <w:tcW w:w="6706" w:type="dxa"/>
            <w:vAlign w:val="center"/>
          </w:tcPr>
          <w:p w14:paraId="0C186315" w14:textId="2C4BEE5D" w:rsidR="00D04DF6" w:rsidRDefault="00D04DF6" w:rsidP="00922E65">
            <w:pPr>
              <w:pStyle w:val="TextoTablas"/>
            </w:pPr>
            <w:r w:rsidRPr="00221774">
              <w:t>Unidad fundamental que puede vivir por sí sola y que forma todos los organismos vivos y los tejidos del cuerpo.</w:t>
            </w:r>
          </w:p>
        </w:tc>
      </w:tr>
      <w:tr w:rsidR="00D04DF6" w14:paraId="69B5E281" w14:textId="77777777" w:rsidTr="00D04DF6">
        <w:tc>
          <w:tcPr>
            <w:tcW w:w="3256" w:type="dxa"/>
            <w:vAlign w:val="center"/>
          </w:tcPr>
          <w:p w14:paraId="272E6E84" w14:textId="780431E9" w:rsidR="00D04DF6" w:rsidRDefault="00D04DF6" w:rsidP="00922E65">
            <w:pPr>
              <w:pStyle w:val="TextoTablas"/>
            </w:pPr>
            <w:r w:rsidRPr="00221774">
              <w:t>Fisiología</w:t>
            </w:r>
          </w:p>
        </w:tc>
        <w:tc>
          <w:tcPr>
            <w:tcW w:w="6706" w:type="dxa"/>
            <w:vAlign w:val="center"/>
          </w:tcPr>
          <w:p w14:paraId="3B5291F3" w14:textId="53FBA676" w:rsidR="00D04DF6" w:rsidRDefault="00D04DF6" w:rsidP="00922E65">
            <w:pPr>
              <w:pStyle w:val="TextoTablas"/>
            </w:pPr>
            <w:r w:rsidRPr="00221774">
              <w:t>Estudio de las funciones que realizan los órganos y sistemas de los seres vivos.</w:t>
            </w:r>
          </w:p>
        </w:tc>
      </w:tr>
      <w:tr w:rsidR="00D04DF6" w14:paraId="2BB349A7"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01BF56CB" w14:textId="782DEF94" w:rsidR="00D04DF6" w:rsidRDefault="00D04DF6" w:rsidP="00922E65">
            <w:pPr>
              <w:pStyle w:val="TextoTablas"/>
            </w:pPr>
            <w:r w:rsidRPr="00221774">
              <w:t>Morfología</w:t>
            </w:r>
          </w:p>
        </w:tc>
        <w:tc>
          <w:tcPr>
            <w:tcW w:w="6706" w:type="dxa"/>
            <w:vAlign w:val="center"/>
          </w:tcPr>
          <w:p w14:paraId="24715AC0" w14:textId="154D047E" w:rsidR="00D04DF6" w:rsidRDefault="00D04DF6" w:rsidP="00922E65">
            <w:pPr>
              <w:pStyle w:val="TextoTablas"/>
            </w:pPr>
            <w:r w:rsidRPr="00221774">
              <w:t>Disciplina encargada del estudio de la estructura de un organismo o sistema y sus características.</w:t>
            </w:r>
          </w:p>
        </w:tc>
      </w:tr>
      <w:tr w:rsidR="00D04DF6" w14:paraId="7CB8927C" w14:textId="77777777" w:rsidTr="00D04DF6">
        <w:tc>
          <w:tcPr>
            <w:tcW w:w="3256" w:type="dxa"/>
            <w:vAlign w:val="center"/>
          </w:tcPr>
          <w:p w14:paraId="181D443E" w14:textId="46B215D6" w:rsidR="00D04DF6" w:rsidRDefault="00D04DF6" w:rsidP="00922E65">
            <w:pPr>
              <w:pStyle w:val="TextoTablas"/>
            </w:pPr>
            <w:r w:rsidRPr="00221774">
              <w:t>Distal</w:t>
            </w:r>
          </w:p>
        </w:tc>
        <w:tc>
          <w:tcPr>
            <w:tcW w:w="6706" w:type="dxa"/>
            <w:vAlign w:val="center"/>
          </w:tcPr>
          <w:p w14:paraId="35CFB752" w14:textId="38FC9832" w:rsidR="00D04DF6" w:rsidRDefault="00D04DF6" w:rsidP="00922E65">
            <w:pPr>
              <w:pStyle w:val="TextoTablas"/>
            </w:pPr>
            <w:r w:rsidRPr="00221774">
              <w:t>Que está más distante del eje o línea media del organismo, o del arranque de un miembro u otro órgano.</w:t>
            </w:r>
          </w:p>
        </w:tc>
      </w:tr>
      <w:tr w:rsidR="00D04DF6" w14:paraId="4A7CB536"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61E5BE6" w14:textId="4D678DC1" w:rsidR="00D04DF6" w:rsidRDefault="00D04DF6" w:rsidP="00922E65">
            <w:pPr>
              <w:pStyle w:val="TextoTablas"/>
            </w:pPr>
            <w:r w:rsidRPr="007B0C48">
              <w:rPr>
                <w:rFonts w:asciiTheme="minorHAnsi" w:hAnsiTheme="minorHAnsi"/>
                <w:kern w:val="2"/>
                <w14:ligatures w14:val="standardContextual"/>
              </w:rPr>
              <w:t>Proximal</w:t>
            </w:r>
          </w:p>
        </w:tc>
        <w:tc>
          <w:tcPr>
            <w:tcW w:w="6706" w:type="dxa"/>
            <w:vAlign w:val="center"/>
          </w:tcPr>
          <w:p w14:paraId="45B84D5D" w14:textId="18B60BEB" w:rsidR="00D04DF6" w:rsidRDefault="00D04DF6" w:rsidP="00922E65">
            <w:pPr>
              <w:pStyle w:val="TextoTablas"/>
            </w:pPr>
            <w:r w:rsidRPr="007B0C48">
              <w:rPr>
                <w:rFonts w:asciiTheme="minorHAnsi" w:hAnsiTheme="minorHAnsi"/>
                <w:kern w:val="2"/>
                <w14:ligatures w14:val="standardContextual"/>
              </w:rPr>
              <w:t>Que está más próximo al eje o línea media del organismo, o del arranque de un miembro u otro órgano.</w:t>
            </w:r>
          </w:p>
        </w:tc>
      </w:tr>
      <w:tr w:rsidR="00D04DF6" w14:paraId="5E2DF46E" w14:textId="77777777" w:rsidTr="00D04DF6">
        <w:tc>
          <w:tcPr>
            <w:tcW w:w="3256" w:type="dxa"/>
            <w:vAlign w:val="center"/>
          </w:tcPr>
          <w:p w14:paraId="2D40BCF3" w14:textId="1AF3F1F1" w:rsidR="00D04DF6" w:rsidRDefault="00D04DF6" w:rsidP="00922E65">
            <w:pPr>
              <w:pStyle w:val="TextoTablas"/>
            </w:pPr>
            <w:r w:rsidRPr="007B0C48">
              <w:rPr>
                <w:rFonts w:asciiTheme="minorHAnsi" w:hAnsiTheme="minorHAnsi"/>
                <w:kern w:val="2"/>
                <w14:ligatures w14:val="standardContextual"/>
              </w:rPr>
              <w:t>Craneal</w:t>
            </w:r>
          </w:p>
        </w:tc>
        <w:tc>
          <w:tcPr>
            <w:tcW w:w="6706" w:type="dxa"/>
            <w:vAlign w:val="center"/>
          </w:tcPr>
          <w:p w14:paraId="279D7212" w14:textId="1B956D8A" w:rsidR="00D04DF6" w:rsidRDefault="00D04DF6" w:rsidP="00922E65">
            <w:pPr>
              <w:pStyle w:val="TextoTablas"/>
            </w:pPr>
            <w:r w:rsidRPr="007B0C48">
              <w:rPr>
                <w:rFonts w:asciiTheme="minorHAnsi" w:hAnsiTheme="minorHAnsi"/>
                <w:kern w:val="2"/>
                <w14:ligatures w14:val="standardContextual"/>
              </w:rPr>
              <w:t>Relacionado con el cráneo.</w:t>
            </w:r>
          </w:p>
        </w:tc>
      </w:tr>
      <w:tr w:rsidR="00D04DF6" w14:paraId="5DC1AE39"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2406FC46" w14:textId="4E980972" w:rsidR="00D04DF6" w:rsidRDefault="00D04DF6" w:rsidP="00922E65">
            <w:pPr>
              <w:pStyle w:val="TextoTablas"/>
            </w:pPr>
            <w:r w:rsidRPr="007B0C48">
              <w:rPr>
                <w:rFonts w:asciiTheme="minorHAnsi" w:hAnsiTheme="minorHAnsi"/>
                <w:kern w:val="2"/>
                <w14:ligatures w14:val="standardContextual"/>
              </w:rPr>
              <w:t>Piel</w:t>
            </w:r>
          </w:p>
        </w:tc>
        <w:tc>
          <w:tcPr>
            <w:tcW w:w="6706" w:type="dxa"/>
            <w:vAlign w:val="center"/>
          </w:tcPr>
          <w:p w14:paraId="3B08DAE1" w14:textId="39AF2ABD" w:rsidR="00D04DF6" w:rsidRDefault="00D04DF6" w:rsidP="00922E65">
            <w:pPr>
              <w:pStyle w:val="TextoTablas"/>
            </w:pPr>
            <w:r w:rsidRPr="007B0C48">
              <w:rPr>
                <w:rFonts w:asciiTheme="minorHAnsi" w:hAnsiTheme="minorHAnsi"/>
                <w:kern w:val="2"/>
                <w14:ligatures w14:val="standardContextual"/>
              </w:rPr>
              <w:t>Capa de tejido resistente y flexible que cubre y protege el cuerpo del ser humano y de los animales.</w:t>
            </w:r>
          </w:p>
        </w:tc>
      </w:tr>
      <w:tr w:rsidR="00D04DF6" w14:paraId="02C863B5" w14:textId="77777777" w:rsidTr="00D04DF6">
        <w:tc>
          <w:tcPr>
            <w:tcW w:w="3256" w:type="dxa"/>
            <w:vAlign w:val="center"/>
          </w:tcPr>
          <w:p w14:paraId="6A459B4B" w14:textId="100763B6" w:rsidR="00D04DF6" w:rsidRDefault="00D04DF6" w:rsidP="00922E65">
            <w:pPr>
              <w:pStyle w:val="TextoTablas"/>
            </w:pPr>
            <w:r w:rsidRPr="007B0C48">
              <w:rPr>
                <w:rFonts w:asciiTheme="minorHAnsi" w:hAnsiTheme="minorHAnsi"/>
                <w:kern w:val="2"/>
                <w14:ligatures w14:val="standardContextual"/>
              </w:rPr>
              <w:t>Óseo</w:t>
            </w:r>
          </w:p>
        </w:tc>
        <w:tc>
          <w:tcPr>
            <w:tcW w:w="6706" w:type="dxa"/>
            <w:vAlign w:val="center"/>
          </w:tcPr>
          <w:p w14:paraId="0B637D3E" w14:textId="068908CC" w:rsidR="00D04DF6" w:rsidRDefault="00D04DF6" w:rsidP="00922E65">
            <w:pPr>
              <w:pStyle w:val="TextoTablas"/>
            </w:pPr>
            <w:r w:rsidRPr="007B0C48">
              <w:rPr>
                <w:rFonts w:asciiTheme="minorHAnsi" w:hAnsiTheme="minorHAnsi"/>
                <w:kern w:val="2"/>
                <w14:ligatures w14:val="standardContextual"/>
              </w:rPr>
              <w:t>Relacionado con el hueso.</w:t>
            </w:r>
          </w:p>
        </w:tc>
      </w:tr>
      <w:tr w:rsidR="00D04DF6" w14:paraId="48718CAE"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5CA5C25C" w14:textId="52233F1E" w:rsidR="00D04DF6" w:rsidRDefault="00D04DF6" w:rsidP="00922E65">
            <w:pPr>
              <w:pStyle w:val="TextoTablas"/>
            </w:pPr>
            <w:r w:rsidRPr="007B0C48">
              <w:rPr>
                <w:rFonts w:asciiTheme="minorHAnsi" w:hAnsiTheme="minorHAnsi"/>
                <w:kern w:val="2"/>
                <w14:ligatures w14:val="standardContextual"/>
              </w:rPr>
              <w:t xml:space="preserve">Muscular </w:t>
            </w:r>
          </w:p>
        </w:tc>
        <w:tc>
          <w:tcPr>
            <w:tcW w:w="6706" w:type="dxa"/>
            <w:vAlign w:val="center"/>
          </w:tcPr>
          <w:p w14:paraId="5E1E38AF" w14:textId="2D3946E7" w:rsidR="00D04DF6" w:rsidRDefault="00D04DF6" w:rsidP="00922E65">
            <w:pPr>
              <w:pStyle w:val="TextoTablas"/>
            </w:pPr>
            <w:r w:rsidRPr="007B0C48">
              <w:rPr>
                <w:rFonts w:asciiTheme="minorHAnsi" w:hAnsiTheme="minorHAnsi"/>
                <w:kern w:val="2"/>
                <w14:ligatures w14:val="standardContextual"/>
              </w:rPr>
              <w:t>Relacionado con el músculo.</w:t>
            </w:r>
          </w:p>
        </w:tc>
      </w:tr>
      <w:tr w:rsidR="00D04DF6" w14:paraId="15083EB4" w14:textId="77777777" w:rsidTr="00D04DF6">
        <w:tc>
          <w:tcPr>
            <w:tcW w:w="3256" w:type="dxa"/>
            <w:vAlign w:val="center"/>
          </w:tcPr>
          <w:p w14:paraId="472ED9C2" w14:textId="0961E011" w:rsidR="00D04DF6" w:rsidRDefault="00D04DF6" w:rsidP="00922E65">
            <w:pPr>
              <w:pStyle w:val="TextoTablas"/>
            </w:pPr>
            <w:r w:rsidRPr="007B0C48">
              <w:rPr>
                <w:rFonts w:asciiTheme="minorHAnsi" w:hAnsiTheme="minorHAnsi"/>
                <w:kern w:val="2"/>
                <w14:ligatures w14:val="standardContextual"/>
              </w:rPr>
              <w:t>Glándula</w:t>
            </w:r>
          </w:p>
        </w:tc>
        <w:tc>
          <w:tcPr>
            <w:tcW w:w="6706" w:type="dxa"/>
            <w:vAlign w:val="center"/>
          </w:tcPr>
          <w:p w14:paraId="6B64CC8D" w14:textId="0ADD9EFB" w:rsidR="00D04DF6" w:rsidRDefault="00D04DF6" w:rsidP="00922E65">
            <w:pPr>
              <w:pStyle w:val="TextoTablas"/>
            </w:pPr>
            <w:r w:rsidRPr="007B0C48">
              <w:rPr>
                <w:rFonts w:asciiTheme="minorHAnsi" w:hAnsiTheme="minorHAnsi"/>
                <w:kern w:val="2"/>
                <w14:ligatures w14:val="standardContextual"/>
              </w:rPr>
              <w:t>Órgano que elabora y segrega sustancias necesarias para el funcionamiento del organismo o que han de ser eliminadas por este.</w:t>
            </w:r>
          </w:p>
        </w:tc>
      </w:tr>
      <w:tr w:rsidR="00D04DF6" w14:paraId="243BEA54"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785A2E11" w14:textId="7328BC80" w:rsidR="00D04DF6" w:rsidRDefault="00D04DF6" w:rsidP="00922E65">
            <w:pPr>
              <w:pStyle w:val="TextoTablas"/>
            </w:pPr>
            <w:r w:rsidRPr="007B0C48">
              <w:rPr>
                <w:rFonts w:asciiTheme="minorHAnsi" w:hAnsiTheme="minorHAnsi"/>
                <w:kern w:val="2"/>
                <w14:ligatures w14:val="standardContextual"/>
              </w:rPr>
              <w:t>Tendinoso</w:t>
            </w:r>
          </w:p>
        </w:tc>
        <w:tc>
          <w:tcPr>
            <w:tcW w:w="6706" w:type="dxa"/>
            <w:vAlign w:val="center"/>
          </w:tcPr>
          <w:p w14:paraId="36A64899" w14:textId="7CD478FA" w:rsidR="00D04DF6" w:rsidRDefault="00D04DF6" w:rsidP="00922E65">
            <w:pPr>
              <w:pStyle w:val="TextoTablas"/>
            </w:pPr>
            <w:r w:rsidRPr="007B0C48">
              <w:rPr>
                <w:rFonts w:asciiTheme="minorHAnsi" w:hAnsiTheme="minorHAnsi"/>
                <w:kern w:val="2"/>
                <w14:ligatures w14:val="standardContextual"/>
              </w:rPr>
              <w:t>Relacionado con el tendón, que son fibras que unen los músculos a los huesos.</w:t>
            </w:r>
          </w:p>
        </w:tc>
      </w:tr>
      <w:tr w:rsidR="00D04DF6" w14:paraId="6423FAEB" w14:textId="77777777" w:rsidTr="00D04DF6">
        <w:tc>
          <w:tcPr>
            <w:tcW w:w="3256" w:type="dxa"/>
            <w:vAlign w:val="center"/>
          </w:tcPr>
          <w:p w14:paraId="29995CB4" w14:textId="7E320009" w:rsidR="00D04DF6" w:rsidRDefault="00D04DF6" w:rsidP="00922E65">
            <w:pPr>
              <w:pStyle w:val="TextoTablas"/>
            </w:pPr>
            <w:r w:rsidRPr="007B0C48">
              <w:rPr>
                <w:rFonts w:asciiTheme="minorHAnsi" w:hAnsiTheme="minorHAnsi"/>
                <w:kern w:val="2"/>
                <w14:ligatures w14:val="standardContextual"/>
              </w:rPr>
              <w:t>Cartilaginoso</w:t>
            </w:r>
          </w:p>
        </w:tc>
        <w:tc>
          <w:tcPr>
            <w:tcW w:w="6706" w:type="dxa"/>
            <w:vAlign w:val="center"/>
          </w:tcPr>
          <w:p w14:paraId="7B86241A" w14:textId="5F3844CA" w:rsidR="00D04DF6" w:rsidRDefault="00D04DF6" w:rsidP="00922E65">
            <w:pPr>
              <w:pStyle w:val="TextoTablas"/>
            </w:pPr>
            <w:r w:rsidRPr="007B0C48">
              <w:rPr>
                <w:rFonts w:asciiTheme="minorHAnsi" w:hAnsiTheme="minorHAnsi"/>
                <w:kern w:val="2"/>
                <w14:ligatures w14:val="standardContextual"/>
              </w:rPr>
              <w:t>Relacionado con los cartílagos, que son tejidos firmes, pero flexibles, que cubren los extremos de los huesos en una articulación.</w:t>
            </w:r>
          </w:p>
        </w:tc>
      </w:tr>
      <w:tr w:rsidR="00D04DF6" w14:paraId="219E6D19"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29CE1F4B" w14:textId="0CB3EC67" w:rsidR="00D04DF6" w:rsidRDefault="00D04DF6" w:rsidP="00922E65">
            <w:pPr>
              <w:pStyle w:val="TextoTablas"/>
            </w:pPr>
            <w:r w:rsidRPr="007B0C48">
              <w:rPr>
                <w:rFonts w:asciiTheme="minorHAnsi" w:hAnsiTheme="minorHAnsi"/>
                <w:kern w:val="2"/>
                <w14:ligatures w14:val="standardContextual"/>
              </w:rPr>
              <w:t>Membranas</w:t>
            </w:r>
          </w:p>
        </w:tc>
        <w:tc>
          <w:tcPr>
            <w:tcW w:w="6706" w:type="dxa"/>
            <w:vAlign w:val="center"/>
          </w:tcPr>
          <w:p w14:paraId="6393367E" w14:textId="6D80D7EC" w:rsidR="00D04DF6" w:rsidRDefault="00D04DF6" w:rsidP="00922E65">
            <w:pPr>
              <w:pStyle w:val="TextoTablas"/>
            </w:pPr>
            <w:r w:rsidRPr="007B0C48">
              <w:rPr>
                <w:rFonts w:asciiTheme="minorHAnsi" w:hAnsiTheme="minorHAnsi"/>
                <w:kern w:val="2"/>
                <w14:ligatures w14:val="standardContextual"/>
              </w:rPr>
              <w:t>Estructura fina encargada de permitir o bloquear la entrada de sustancias en la célula.</w:t>
            </w:r>
          </w:p>
        </w:tc>
      </w:tr>
      <w:tr w:rsidR="00D04DF6" w14:paraId="46301863" w14:textId="77777777" w:rsidTr="00D04DF6">
        <w:tc>
          <w:tcPr>
            <w:tcW w:w="3256" w:type="dxa"/>
            <w:vAlign w:val="center"/>
          </w:tcPr>
          <w:p w14:paraId="55CC0C15" w14:textId="02E874E5" w:rsidR="00D04DF6" w:rsidRDefault="00D04DF6" w:rsidP="00922E65">
            <w:pPr>
              <w:pStyle w:val="TextoTablas"/>
            </w:pPr>
            <w:r w:rsidRPr="007B0C48">
              <w:rPr>
                <w:rFonts w:asciiTheme="minorHAnsi" w:hAnsiTheme="minorHAnsi"/>
                <w:kern w:val="2"/>
                <w14:ligatures w14:val="standardContextual"/>
              </w:rPr>
              <w:t>Meninge</w:t>
            </w:r>
          </w:p>
        </w:tc>
        <w:tc>
          <w:tcPr>
            <w:tcW w:w="6706" w:type="dxa"/>
            <w:vAlign w:val="center"/>
          </w:tcPr>
          <w:p w14:paraId="0FF85DB8" w14:textId="2AD927EB" w:rsidR="00D04DF6" w:rsidRDefault="00D04DF6" w:rsidP="00922E65">
            <w:pPr>
              <w:pStyle w:val="TextoTablas"/>
            </w:pPr>
            <w:r w:rsidRPr="007B0C48">
              <w:rPr>
                <w:rFonts w:asciiTheme="minorHAnsi" w:hAnsiTheme="minorHAnsi"/>
                <w:kern w:val="2"/>
                <w14:ligatures w14:val="standardContextual"/>
              </w:rPr>
              <w:t>Capa que recubre el cerebro.</w:t>
            </w:r>
          </w:p>
        </w:tc>
      </w:tr>
      <w:tr w:rsidR="00D04DF6" w14:paraId="48BD80BC"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E245ED0" w14:textId="67DD3B16" w:rsidR="00D04DF6" w:rsidRDefault="00D04DF6" w:rsidP="00922E65">
            <w:pPr>
              <w:pStyle w:val="TextoTablas"/>
            </w:pPr>
            <w:r w:rsidRPr="007B0C48">
              <w:rPr>
                <w:rFonts w:asciiTheme="minorHAnsi" w:hAnsiTheme="minorHAnsi"/>
                <w:kern w:val="2"/>
                <w14:ligatures w14:val="standardContextual"/>
              </w:rPr>
              <w:lastRenderedPageBreak/>
              <w:t>Intestino delgado</w:t>
            </w:r>
          </w:p>
        </w:tc>
        <w:tc>
          <w:tcPr>
            <w:tcW w:w="6706" w:type="dxa"/>
            <w:vAlign w:val="center"/>
          </w:tcPr>
          <w:p w14:paraId="14562B08" w14:textId="2D30AE3C" w:rsidR="00D04DF6" w:rsidRDefault="00D04DF6" w:rsidP="00922E65">
            <w:pPr>
              <w:pStyle w:val="TextoTablas"/>
            </w:pPr>
            <w:r w:rsidRPr="007B0C48">
              <w:rPr>
                <w:rFonts w:asciiTheme="minorHAnsi" w:hAnsiTheme="minorHAnsi"/>
                <w:kern w:val="2"/>
                <w14:ligatures w14:val="standardContextual"/>
              </w:rPr>
              <w:t>Órgano en forma de tubo largo que conecta el estómago con el intestino grueso.</w:t>
            </w:r>
          </w:p>
        </w:tc>
      </w:tr>
      <w:tr w:rsidR="00D04DF6" w14:paraId="0D5FF9F2" w14:textId="77777777" w:rsidTr="00D04DF6">
        <w:tc>
          <w:tcPr>
            <w:tcW w:w="3256" w:type="dxa"/>
            <w:vAlign w:val="center"/>
          </w:tcPr>
          <w:p w14:paraId="29009A4B" w14:textId="3F98F536" w:rsidR="00D04DF6" w:rsidRDefault="00D04DF6" w:rsidP="00922E65">
            <w:pPr>
              <w:pStyle w:val="TextoTablas"/>
            </w:pPr>
            <w:r w:rsidRPr="007B0C48">
              <w:rPr>
                <w:rFonts w:asciiTheme="minorHAnsi" w:hAnsiTheme="minorHAnsi"/>
                <w:kern w:val="2"/>
                <w14:ligatures w14:val="standardContextual"/>
              </w:rPr>
              <w:t>Intestino grueso</w:t>
            </w:r>
          </w:p>
        </w:tc>
        <w:tc>
          <w:tcPr>
            <w:tcW w:w="6706" w:type="dxa"/>
            <w:vAlign w:val="center"/>
          </w:tcPr>
          <w:p w14:paraId="172BFB9A" w14:textId="6A03E20B" w:rsidR="00D04DF6" w:rsidRDefault="00D04DF6" w:rsidP="00922E65">
            <w:pPr>
              <w:pStyle w:val="TextoTablas"/>
            </w:pPr>
            <w:r w:rsidRPr="007B0C48">
              <w:rPr>
                <w:rFonts w:asciiTheme="minorHAnsi" w:hAnsiTheme="minorHAnsi"/>
                <w:kern w:val="2"/>
                <w14:ligatures w14:val="standardContextual"/>
              </w:rPr>
              <w:t>Órgano largo, con forma de tubo que se conecta con el intestino delgado por un extremo y con el ano por el otro. El intestino grueso tiene cuatro partes: conducto del ciego, colon, recto y ano.</w:t>
            </w:r>
          </w:p>
        </w:tc>
      </w:tr>
      <w:tr w:rsidR="00D04DF6" w14:paraId="5798253D"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60478D4" w14:textId="3203C080" w:rsidR="00D04DF6" w:rsidRDefault="00D04DF6" w:rsidP="00922E65">
            <w:pPr>
              <w:pStyle w:val="TextoTablas"/>
            </w:pPr>
            <w:r w:rsidRPr="007B0C48">
              <w:rPr>
                <w:rFonts w:asciiTheme="minorHAnsi" w:hAnsiTheme="minorHAnsi"/>
                <w:kern w:val="2"/>
                <w14:ligatures w14:val="standardContextual"/>
              </w:rPr>
              <w:t>Colon</w:t>
            </w:r>
          </w:p>
        </w:tc>
        <w:tc>
          <w:tcPr>
            <w:tcW w:w="6706" w:type="dxa"/>
            <w:vAlign w:val="center"/>
          </w:tcPr>
          <w:p w14:paraId="649C3488" w14:textId="54FCB5AE" w:rsidR="00D04DF6" w:rsidRDefault="00D04DF6" w:rsidP="00922E65">
            <w:pPr>
              <w:pStyle w:val="TextoTablas"/>
            </w:pPr>
            <w:r w:rsidRPr="007B0C48">
              <w:rPr>
                <w:rFonts w:asciiTheme="minorHAnsi" w:hAnsiTheme="minorHAnsi"/>
                <w:kern w:val="2"/>
                <w14:ligatures w14:val="standardContextual"/>
              </w:rPr>
              <w:t>Parte más larga del intestino grueso (órgano con forma de tubo que se conecta con el intestino delgado por un extremo y con el ano por el otro).</w:t>
            </w:r>
          </w:p>
        </w:tc>
      </w:tr>
      <w:tr w:rsidR="00D04DF6" w14:paraId="2155200E" w14:textId="77777777" w:rsidTr="00D04DF6">
        <w:tc>
          <w:tcPr>
            <w:tcW w:w="3256" w:type="dxa"/>
            <w:vAlign w:val="center"/>
          </w:tcPr>
          <w:p w14:paraId="02D97B37" w14:textId="7DD2C37A" w:rsidR="00D04DF6" w:rsidRDefault="00D04DF6" w:rsidP="00922E65">
            <w:pPr>
              <w:pStyle w:val="TextoTablas"/>
            </w:pPr>
            <w:r w:rsidRPr="007B0C48">
              <w:rPr>
                <w:rFonts w:asciiTheme="minorHAnsi" w:hAnsiTheme="minorHAnsi"/>
                <w:kern w:val="2"/>
                <w14:ligatures w14:val="standardContextual"/>
              </w:rPr>
              <w:t>Riñones</w:t>
            </w:r>
          </w:p>
        </w:tc>
        <w:tc>
          <w:tcPr>
            <w:tcW w:w="6706" w:type="dxa"/>
            <w:vAlign w:val="center"/>
          </w:tcPr>
          <w:p w14:paraId="6C58AF97" w14:textId="19A21569" w:rsidR="00D04DF6" w:rsidRDefault="00D04DF6" w:rsidP="00922E65">
            <w:pPr>
              <w:pStyle w:val="TextoTablas"/>
            </w:pPr>
            <w:r w:rsidRPr="007B0C48">
              <w:rPr>
                <w:rFonts w:asciiTheme="minorHAnsi" w:hAnsiTheme="minorHAnsi"/>
                <w:kern w:val="2"/>
                <w14:ligatures w14:val="standardContextual"/>
              </w:rPr>
              <w:t>Órgano glandular situado en la región lumbar que tiene la función de segregar la orina.</w:t>
            </w:r>
          </w:p>
        </w:tc>
      </w:tr>
      <w:tr w:rsidR="00D04DF6" w14:paraId="65FFB814"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59BB8EBA" w14:textId="7A1C1ACF" w:rsidR="00D04DF6" w:rsidRDefault="00D04DF6" w:rsidP="00922E65">
            <w:pPr>
              <w:pStyle w:val="TextoTablas"/>
            </w:pPr>
            <w:r w:rsidRPr="007B0C48">
              <w:rPr>
                <w:rFonts w:asciiTheme="minorHAnsi" w:hAnsiTheme="minorHAnsi"/>
                <w:kern w:val="2"/>
                <w14:ligatures w14:val="standardContextual"/>
              </w:rPr>
              <w:t xml:space="preserve">Corazón </w:t>
            </w:r>
          </w:p>
        </w:tc>
        <w:tc>
          <w:tcPr>
            <w:tcW w:w="6706" w:type="dxa"/>
            <w:vAlign w:val="center"/>
          </w:tcPr>
          <w:p w14:paraId="0B5F6704" w14:textId="233D63D9" w:rsidR="00D04DF6" w:rsidRDefault="00D04DF6" w:rsidP="00922E65">
            <w:pPr>
              <w:pStyle w:val="TextoTablas"/>
            </w:pPr>
            <w:r w:rsidRPr="007B0C48">
              <w:rPr>
                <w:rFonts w:asciiTheme="minorHAnsi" w:hAnsiTheme="minorHAnsi"/>
                <w:kern w:val="2"/>
                <w14:ligatures w14:val="standardContextual"/>
              </w:rPr>
              <w:t>Órgano central de la circulación de la sangre, que en los animales inferiores es la simple dilatación de un vaso y en los superiores es musculoso, contráctil y tiene dos, tres o cuatro cavidades.</w:t>
            </w:r>
          </w:p>
        </w:tc>
      </w:tr>
      <w:tr w:rsidR="00D04DF6" w14:paraId="63A063A7" w14:textId="77777777" w:rsidTr="00D04DF6">
        <w:tc>
          <w:tcPr>
            <w:tcW w:w="3256" w:type="dxa"/>
            <w:vAlign w:val="center"/>
          </w:tcPr>
          <w:p w14:paraId="1E45B6E0" w14:textId="052C3DFF" w:rsidR="00D04DF6" w:rsidRDefault="00D04DF6" w:rsidP="00922E65">
            <w:pPr>
              <w:pStyle w:val="TextoTablas"/>
            </w:pPr>
            <w:r w:rsidRPr="007B0C48">
              <w:rPr>
                <w:rFonts w:asciiTheme="minorHAnsi" w:hAnsiTheme="minorHAnsi"/>
                <w:kern w:val="2"/>
                <w14:ligatures w14:val="standardContextual"/>
              </w:rPr>
              <w:t>Pulmones</w:t>
            </w:r>
          </w:p>
        </w:tc>
        <w:tc>
          <w:tcPr>
            <w:tcW w:w="6706" w:type="dxa"/>
            <w:vAlign w:val="center"/>
          </w:tcPr>
          <w:p w14:paraId="73858085" w14:textId="0D532207" w:rsidR="00D04DF6" w:rsidRDefault="00D04DF6" w:rsidP="00922E65">
            <w:pPr>
              <w:pStyle w:val="TextoTablas"/>
            </w:pPr>
            <w:r w:rsidRPr="007B0C48">
              <w:rPr>
                <w:rFonts w:asciiTheme="minorHAnsi" w:hAnsiTheme="minorHAnsi"/>
                <w:kern w:val="2"/>
                <w14:ligatures w14:val="standardContextual"/>
              </w:rPr>
              <w:t>Órgano de la respiración de los animales vertebrados en el que se realiza el intercambio gaseoso entre el aire y la sangre; en el ser humano son dos, situados en la cavidad torácica uno al lado del otro, blandos y esponjosos, y durante la respiración se contraen y se dilatan.</w:t>
            </w:r>
          </w:p>
        </w:tc>
      </w:tr>
      <w:tr w:rsidR="00D04DF6" w14:paraId="58C7BB70"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7099B293" w14:textId="494D1779" w:rsidR="00D04DF6" w:rsidRDefault="00D04DF6" w:rsidP="00922E65">
            <w:pPr>
              <w:pStyle w:val="TextoTablas"/>
            </w:pPr>
            <w:r w:rsidRPr="007B0C48">
              <w:rPr>
                <w:rFonts w:asciiTheme="minorHAnsi" w:hAnsiTheme="minorHAnsi"/>
                <w:kern w:val="2"/>
                <w14:ligatures w14:val="standardContextual"/>
              </w:rPr>
              <w:t>Hígado</w:t>
            </w:r>
          </w:p>
        </w:tc>
        <w:tc>
          <w:tcPr>
            <w:tcW w:w="6706" w:type="dxa"/>
            <w:vAlign w:val="center"/>
          </w:tcPr>
          <w:p w14:paraId="5364B02E" w14:textId="2D8A47E3" w:rsidR="00D04DF6" w:rsidRDefault="00D04DF6" w:rsidP="00922E65">
            <w:pPr>
              <w:pStyle w:val="TextoTablas"/>
            </w:pPr>
            <w:r w:rsidRPr="007B0C48">
              <w:rPr>
                <w:rFonts w:asciiTheme="minorHAnsi" w:hAnsiTheme="minorHAnsi"/>
                <w:kern w:val="2"/>
                <w14:ligatures w14:val="standardContextual"/>
              </w:rPr>
              <w:t>Uno de los órganos más importantes en cuanto a la actividad metabólica del organismo, regula la mayoría de los niveles de sustancias químicas de la sangre y secreta una sustancia denominada bilis, que ayuda a transportar los desechos desde el hígado.</w:t>
            </w:r>
          </w:p>
        </w:tc>
      </w:tr>
      <w:tr w:rsidR="00D04DF6" w14:paraId="43EEAF3B" w14:textId="77777777" w:rsidTr="00D04DF6">
        <w:tc>
          <w:tcPr>
            <w:tcW w:w="3256" w:type="dxa"/>
            <w:vAlign w:val="center"/>
          </w:tcPr>
          <w:p w14:paraId="016E92A8" w14:textId="2CF49B85" w:rsidR="00D04DF6" w:rsidRDefault="00D04DF6" w:rsidP="00922E65">
            <w:pPr>
              <w:pStyle w:val="TextoTablas"/>
            </w:pPr>
            <w:r w:rsidRPr="007B0C48">
              <w:rPr>
                <w:rFonts w:asciiTheme="minorHAnsi" w:hAnsiTheme="minorHAnsi"/>
                <w:kern w:val="2"/>
                <w14:ligatures w14:val="standardContextual"/>
              </w:rPr>
              <w:t>Cerebro</w:t>
            </w:r>
          </w:p>
        </w:tc>
        <w:tc>
          <w:tcPr>
            <w:tcW w:w="6706" w:type="dxa"/>
            <w:vAlign w:val="center"/>
          </w:tcPr>
          <w:p w14:paraId="09FCD7C7" w14:textId="3EFEFECE" w:rsidR="00D04DF6" w:rsidRDefault="00D04DF6" w:rsidP="00922E65">
            <w:pPr>
              <w:pStyle w:val="TextoTablas"/>
            </w:pPr>
            <w:r w:rsidRPr="007B0C48">
              <w:rPr>
                <w:rFonts w:asciiTheme="minorHAnsi" w:hAnsiTheme="minorHAnsi"/>
                <w:kern w:val="2"/>
                <w14:ligatures w14:val="standardContextual"/>
              </w:rPr>
              <w:t>Es la porción más grande del encéfalo y está formada por dos hemisferios (o mitades). El cerebro controla los movimientos voluntarios, el habla, la inteligencia, la memoria, las emociones y procesa la información que recibe a través de los sentidos.</w:t>
            </w:r>
          </w:p>
        </w:tc>
      </w:tr>
      <w:tr w:rsidR="00D04DF6" w14:paraId="7191ACBB" w14:textId="77777777" w:rsidTr="00D04DF6">
        <w:trPr>
          <w:cnfStyle w:val="000000100000" w:firstRow="0" w:lastRow="0" w:firstColumn="0" w:lastColumn="0" w:oddVBand="0" w:evenVBand="0" w:oddHBand="1" w:evenHBand="0" w:firstRowFirstColumn="0" w:firstRowLastColumn="0" w:lastRowFirstColumn="0" w:lastRowLastColumn="0"/>
        </w:trPr>
        <w:tc>
          <w:tcPr>
            <w:tcW w:w="3256" w:type="dxa"/>
            <w:vAlign w:val="center"/>
          </w:tcPr>
          <w:p w14:paraId="36C549C8" w14:textId="5781F53C" w:rsidR="00D04DF6" w:rsidRDefault="00D04DF6" w:rsidP="00922E65">
            <w:pPr>
              <w:pStyle w:val="TextoTablas"/>
            </w:pPr>
            <w:r w:rsidRPr="007B0C48">
              <w:rPr>
                <w:rFonts w:asciiTheme="minorHAnsi" w:hAnsiTheme="minorHAnsi"/>
                <w:kern w:val="2"/>
                <w14:ligatures w14:val="standardContextual"/>
              </w:rPr>
              <w:t>Cerebelo</w:t>
            </w:r>
          </w:p>
        </w:tc>
        <w:tc>
          <w:tcPr>
            <w:tcW w:w="6706" w:type="dxa"/>
            <w:vAlign w:val="center"/>
          </w:tcPr>
          <w:p w14:paraId="49AC49A2" w14:textId="2FA9D4D1" w:rsidR="00D04DF6" w:rsidRDefault="00D04DF6" w:rsidP="00922E65">
            <w:pPr>
              <w:pStyle w:val="TextoTablas"/>
            </w:pPr>
            <w:r w:rsidRPr="007B0C48">
              <w:rPr>
                <w:rFonts w:asciiTheme="minorHAnsi" w:hAnsiTheme="minorHAnsi"/>
                <w:kern w:val="2"/>
                <w14:ligatures w14:val="standardContextual"/>
              </w:rPr>
              <w:t>Parte posterior del encéfalo, constituida por una masa de tejido nervioso y que se encarga de la coordinación muscular y otros movimientos no controlados por la voluntad.</w:t>
            </w:r>
          </w:p>
        </w:tc>
      </w:tr>
      <w:tr w:rsidR="00D04DF6" w14:paraId="6A603331" w14:textId="77777777" w:rsidTr="00D04DF6">
        <w:tc>
          <w:tcPr>
            <w:tcW w:w="3256" w:type="dxa"/>
            <w:vAlign w:val="center"/>
          </w:tcPr>
          <w:p w14:paraId="7C9C7CD0" w14:textId="21561D7C" w:rsidR="00D04DF6" w:rsidRDefault="00D04DF6" w:rsidP="00922E65">
            <w:pPr>
              <w:pStyle w:val="TextoTablas"/>
            </w:pPr>
            <w:r w:rsidRPr="007B0C48">
              <w:rPr>
                <w:rFonts w:asciiTheme="minorHAnsi" w:hAnsiTheme="minorHAnsi"/>
                <w:kern w:val="2"/>
                <w14:ligatures w14:val="standardContextual"/>
              </w:rPr>
              <w:t>Médula espinal</w:t>
            </w:r>
          </w:p>
        </w:tc>
        <w:tc>
          <w:tcPr>
            <w:tcW w:w="6706" w:type="dxa"/>
            <w:vAlign w:val="center"/>
          </w:tcPr>
          <w:p w14:paraId="1A6D3392" w14:textId="7FB5E36D" w:rsidR="00D04DF6" w:rsidRDefault="00D04DF6" w:rsidP="00922E65">
            <w:pPr>
              <w:pStyle w:val="TextoTablas"/>
            </w:pPr>
            <w:r w:rsidRPr="007B0C48">
              <w:rPr>
                <w:rFonts w:asciiTheme="minorHAnsi" w:hAnsiTheme="minorHAnsi"/>
                <w:kern w:val="2"/>
                <w14:ligatures w14:val="standardContextual"/>
              </w:rPr>
              <w:t>Cordón de tejido nervioso situado en el interior de la columna vertebral; es un centro importante de movimientos reflejos y comunica el encéfalo con los órganos sensoriales y motores.</w:t>
            </w:r>
          </w:p>
        </w:tc>
      </w:tr>
    </w:tbl>
    <w:p w14:paraId="29056EBE" w14:textId="77777777" w:rsidR="00593405" w:rsidRDefault="00593405" w:rsidP="007B0C48">
      <w:pPr>
        <w:pStyle w:val="Normal0"/>
        <w:spacing w:before="120"/>
        <w:rPr>
          <w:rFonts w:asciiTheme="minorHAnsi" w:eastAsiaTheme="minorHAnsi" w:hAnsiTheme="minorHAnsi" w:cstheme="minorBidi"/>
          <w:kern w:val="2"/>
          <w:sz w:val="28"/>
          <w:lang w:val="es-419" w:eastAsia="es-CO"/>
          <w14:ligatures w14:val="standardContextual"/>
        </w:rPr>
      </w:pPr>
    </w:p>
    <w:p w14:paraId="6133E18A" w14:textId="0707C3C0" w:rsidR="007B0C48" w:rsidRPr="007B0C48" w:rsidRDefault="007B0C48" w:rsidP="00722F90">
      <w:pPr>
        <w:pStyle w:val="Ttulo1"/>
        <w:rPr>
          <w:rFonts w:eastAsiaTheme="minorHAnsi"/>
        </w:rPr>
      </w:pPr>
      <w:r w:rsidRPr="007B0C48">
        <w:rPr>
          <w:rFonts w:eastAsiaTheme="minorHAnsi"/>
        </w:rPr>
        <w:t xml:space="preserve"> </w:t>
      </w:r>
      <w:bookmarkStart w:id="10" w:name="_Toc147928136"/>
      <w:r w:rsidRPr="007B0C48">
        <w:rPr>
          <w:rFonts w:eastAsiaTheme="minorHAnsi"/>
        </w:rPr>
        <w:t>Fisiología por sistemas del cuerpo</w:t>
      </w:r>
      <w:bookmarkEnd w:id="10"/>
    </w:p>
    <w:p w14:paraId="65CC3197" w14:textId="77777777" w:rsidR="00221774" w:rsidRDefault="0022177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E604653" w14:textId="18CC0443" w:rsidR="007B0C48" w:rsidRPr="007B0C48" w:rsidRDefault="007B0C48" w:rsidP="00221774">
      <w:pPr>
        <w:rPr>
          <w:lang w:val="es-419" w:eastAsia="es-CO"/>
        </w:rPr>
      </w:pPr>
      <w:r w:rsidRPr="007B0C48">
        <w:rPr>
          <w:lang w:val="es-419" w:eastAsia="es-CO"/>
        </w:rPr>
        <w:t>Los sistemas del cuerpo humano hacen referencia a los distintos conjuntos de órganos que lo componen, colaborando en cada caso con el cumplimiento de algún tipo específico de funciones. Visto así, el cuerpo puede comprenderse justamente como un conjunto simultáneo y yuxtapuesto de sistemas, cuyo correcto funcionamiento permite la vida.</w:t>
      </w:r>
    </w:p>
    <w:p w14:paraId="6E7693CC"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5610FB69" w14:textId="01193977" w:rsidR="007B0C48" w:rsidRPr="007B0C48" w:rsidRDefault="007B0C48" w:rsidP="00221774">
      <w:pPr>
        <w:pStyle w:val="Ttulo2"/>
        <w:rPr>
          <w:rFonts w:eastAsiaTheme="minorHAnsi"/>
        </w:rPr>
      </w:pPr>
      <w:bookmarkStart w:id="11" w:name="_Toc147928137"/>
      <w:r w:rsidRPr="007B0C48">
        <w:rPr>
          <w:rFonts w:eastAsiaTheme="minorHAnsi"/>
        </w:rPr>
        <w:t>Sistema nervioso</w:t>
      </w:r>
      <w:bookmarkEnd w:id="11"/>
    </w:p>
    <w:p w14:paraId="139ED180" w14:textId="5EF0FFCF" w:rsidR="007B0C48" w:rsidRPr="007B0C48" w:rsidRDefault="00000000" w:rsidP="007B0C48">
      <w:pPr>
        <w:pStyle w:val="Normal0"/>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4"/>
          <w:id w:val="439957876"/>
        </w:sdtPr>
        <w:sdtContent/>
      </w:sdt>
      <w:sdt>
        <w:sdtPr>
          <w:rPr>
            <w:rFonts w:asciiTheme="minorHAnsi" w:eastAsiaTheme="minorHAnsi" w:hAnsiTheme="minorHAnsi" w:cstheme="minorBidi"/>
            <w:kern w:val="2"/>
            <w:sz w:val="28"/>
            <w:lang w:val="es-419" w:eastAsia="es-CO"/>
            <w14:ligatures w14:val="standardContextual"/>
          </w:rPr>
          <w:tag w:val="goog_rdk_25"/>
          <w:id w:val="778144057"/>
        </w:sdtPr>
        <w:sdtContent/>
      </w:sdt>
    </w:p>
    <w:p w14:paraId="4762E78B" w14:textId="507630F6" w:rsidR="007B0C48" w:rsidRPr="007B0C48" w:rsidRDefault="007B0C48" w:rsidP="00593405">
      <w:pPr>
        <w:rPr>
          <w:lang w:val="es-419" w:eastAsia="es-CO"/>
        </w:rPr>
      </w:pPr>
      <w:r w:rsidRPr="007B0C48">
        <w:rPr>
          <w:lang w:val="es-419" w:eastAsia="es-CO"/>
        </w:rPr>
        <w:t xml:space="preserve">El sistema nervioso es uno de los sistemas más importantes y complejos del cuerpo humano. Tiene múltiples funciones, entre ellas recibir y procesar toda la información que proviene tanto del interior del cuerpo como del entorno, con el fin de regular el funcionamiento de los demás órganos y sistemas. </w:t>
      </w:r>
    </w:p>
    <w:p w14:paraId="376C41FA" w14:textId="52DB3656" w:rsidR="00593405" w:rsidRDefault="007B0C48" w:rsidP="0002488E">
      <w:pPr>
        <w:rPr>
          <w:lang w:val="es-419" w:eastAsia="es-CO"/>
        </w:rPr>
      </w:pPr>
      <w:r w:rsidRPr="007B0C48">
        <w:rPr>
          <w:lang w:val="es-419" w:eastAsia="es-CO"/>
        </w:rPr>
        <w:t>El sistema nervioso se divide en el sistema nervioso central y el sistema nervioso periférico, como se muestra a continuación:</w:t>
      </w:r>
    </w:p>
    <w:p w14:paraId="62428B8D" w14:textId="77777777" w:rsidR="001C1F64" w:rsidRDefault="001C1F64" w:rsidP="0002488E">
      <w:pPr>
        <w:rPr>
          <w:lang w:val="es-419" w:eastAsia="es-CO"/>
        </w:rPr>
      </w:pPr>
    </w:p>
    <w:p w14:paraId="3C4EEA27" w14:textId="77777777" w:rsidR="001C1F64" w:rsidRDefault="001C1F64" w:rsidP="0002488E">
      <w:pPr>
        <w:rPr>
          <w:lang w:val="es-419" w:eastAsia="es-CO"/>
        </w:rPr>
      </w:pPr>
    </w:p>
    <w:p w14:paraId="6BBECE18" w14:textId="77777777" w:rsidR="001C1F64" w:rsidRDefault="001C1F64" w:rsidP="0002488E">
      <w:pPr>
        <w:rPr>
          <w:lang w:val="es-419" w:eastAsia="es-CO"/>
        </w:rPr>
      </w:pPr>
    </w:p>
    <w:p w14:paraId="0AA27FA1" w14:textId="77777777" w:rsidR="001C1F64" w:rsidRDefault="001C1F64" w:rsidP="0002488E">
      <w:pPr>
        <w:rPr>
          <w:lang w:val="es-419" w:eastAsia="es-CO"/>
        </w:rPr>
      </w:pPr>
    </w:p>
    <w:p w14:paraId="7ED8EEF2" w14:textId="77777777" w:rsidR="001C1F64" w:rsidRDefault="001C1F64" w:rsidP="0002488E">
      <w:pPr>
        <w:rPr>
          <w:lang w:val="es-419" w:eastAsia="es-CO"/>
        </w:rPr>
      </w:pPr>
    </w:p>
    <w:p w14:paraId="63F4BA68" w14:textId="77777777" w:rsidR="000D0EAA" w:rsidRPr="000D0EAA" w:rsidRDefault="000D0EAA">
      <w:pPr>
        <w:pStyle w:val="Normal0"/>
        <w:numPr>
          <w:ilvl w:val="0"/>
          <w:numId w:val="26"/>
        </w:numPr>
        <w:spacing w:before="120"/>
        <w:jc w:val="both"/>
        <w:rPr>
          <w:rFonts w:asciiTheme="minorHAnsi" w:eastAsiaTheme="minorHAnsi" w:hAnsiTheme="minorHAnsi" w:cstheme="minorBidi"/>
          <w:b/>
          <w:bCs/>
          <w:kern w:val="2"/>
          <w:sz w:val="28"/>
          <w:lang w:val="es-419" w:eastAsia="es-CO"/>
          <w14:ligatures w14:val="standardContextual"/>
        </w:rPr>
      </w:pPr>
      <w:r w:rsidRPr="000D0EAA">
        <w:rPr>
          <w:rFonts w:asciiTheme="minorHAnsi" w:eastAsiaTheme="minorHAnsi" w:hAnsiTheme="minorHAnsi" w:cstheme="minorBidi"/>
          <w:b/>
          <w:bCs/>
          <w:kern w:val="2"/>
          <w:sz w:val="28"/>
          <w:lang w:val="es-419" w:eastAsia="es-CO"/>
          <w14:ligatures w14:val="standardContextual"/>
        </w:rPr>
        <w:lastRenderedPageBreak/>
        <w:t>Sistema nervioso central</w:t>
      </w:r>
    </w:p>
    <w:p w14:paraId="3A73C8D0" w14:textId="1706BFD0" w:rsidR="000D0EAA" w:rsidRDefault="000D0EAA"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8F94E40" w14:textId="0445AD45" w:rsidR="009D4537" w:rsidRDefault="009D4537" w:rsidP="009D4537">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6D782E40" wp14:editId="71B9B00C">
            <wp:extent cx="2385391" cy="2740311"/>
            <wp:effectExtent l="0" t="0" r="0" b="3175"/>
            <wp:docPr id="19" name="Imagen 19" descr="Muestra imagen de cerebelo identificando en diferentes colores sus partes : lóbulo temporal,  lóbulo frontal, lóbulo parietal, lóbulo occipital, cerebelo, medula esp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Muestra imagen de cerebelo identificando en diferentes colores sus partes : lóbulo temporal,  lóbulo frontal, lóbulo parietal, lóbulo occipital, cerebelo, medula espin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7596" cy="2742844"/>
                    </a:xfrm>
                    <a:prstGeom prst="rect">
                      <a:avLst/>
                    </a:prstGeom>
                    <a:noFill/>
                  </pic:spPr>
                </pic:pic>
              </a:graphicData>
            </a:graphic>
          </wp:inline>
        </w:drawing>
      </w:r>
    </w:p>
    <w:p w14:paraId="464ED6F8" w14:textId="77777777" w:rsidR="000D0EAA" w:rsidRPr="000D0EAA" w:rsidRDefault="000D0EAA" w:rsidP="000D0EAA">
      <w:pPr>
        <w:pStyle w:val="Normal0"/>
        <w:spacing w:before="120"/>
        <w:jc w:val="both"/>
        <w:rPr>
          <w:rFonts w:asciiTheme="minorHAnsi" w:eastAsiaTheme="minorHAnsi" w:hAnsiTheme="minorHAnsi" w:cstheme="minorBidi"/>
          <w:kern w:val="2"/>
          <w:sz w:val="28"/>
          <w:lang w:val="es-419" w:eastAsia="es-CO"/>
          <w14:ligatures w14:val="standardContextual"/>
        </w:rPr>
      </w:pPr>
      <w:r w:rsidRPr="000D0EAA">
        <w:rPr>
          <w:rFonts w:asciiTheme="minorHAnsi" w:eastAsiaTheme="minorHAnsi" w:hAnsiTheme="minorHAnsi" w:cstheme="minorBidi"/>
          <w:kern w:val="2"/>
          <w:sz w:val="28"/>
          <w:lang w:val="es-419" w:eastAsia="es-CO"/>
          <w14:ligatures w14:val="standardContextual"/>
        </w:rPr>
        <w:t>Analiza y procesa la información que llega desde los órganos receptores y da una respuesta para que ejecuten los órganos efectores, está conformado por el encéfalo y la médula espinal, que están protegidos por la médula craneana y las vértebras respectivamente. Están rodeados por tres membranas (meninges), se divide en:</w:t>
      </w:r>
    </w:p>
    <w:p w14:paraId="5999D02B" w14:textId="77777777" w:rsidR="000D0EAA" w:rsidRPr="000D0EAA" w:rsidRDefault="000D0EAA" w:rsidP="000D0EAA">
      <w:pPr>
        <w:pStyle w:val="Normal0"/>
        <w:spacing w:before="120"/>
        <w:jc w:val="both"/>
        <w:rPr>
          <w:rFonts w:asciiTheme="minorHAnsi" w:eastAsiaTheme="minorHAnsi" w:hAnsiTheme="minorHAnsi" w:cstheme="minorBidi"/>
          <w:kern w:val="2"/>
          <w:sz w:val="28"/>
          <w:lang w:val="es-419" w:eastAsia="es-CO"/>
          <w14:ligatures w14:val="standardContextual"/>
        </w:rPr>
      </w:pPr>
    </w:p>
    <w:p w14:paraId="7CD3E6EC"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 xml:space="preserve">Telencéfalo: </w:t>
      </w:r>
      <w:r w:rsidRPr="000D0EAA">
        <w:rPr>
          <w:rFonts w:asciiTheme="minorHAnsi" w:eastAsiaTheme="minorHAnsi" w:hAnsiTheme="minorHAnsi" w:cstheme="minorBidi"/>
          <w:kern w:val="2"/>
          <w:sz w:val="28"/>
          <w:lang w:val="es-419" w:eastAsia="es-CO"/>
          <w14:ligatures w14:val="standardContextual"/>
        </w:rPr>
        <w:t>dividida en hemisferio izquierdo y derecho, participa en la coordinación de las funciones voluntarias.</w:t>
      </w:r>
    </w:p>
    <w:p w14:paraId="684EDBC0"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Diencéfalo (hipotálamo y tálamo):</w:t>
      </w:r>
      <w:r w:rsidRPr="000D0EAA">
        <w:rPr>
          <w:rFonts w:asciiTheme="minorHAnsi" w:eastAsiaTheme="minorHAnsi" w:hAnsiTheme="minorHAnsi" w:cstheme="minorBidi"/>
          <w:kern w:val="2"/>
          <w:sz w:val="28"/>
          <w:lang w:val="es-419" w:eastAsia="es-CO"/>
          <w14:ligatures w14:val="standardContextual"/>
        </w:rPr>
        <w:t xml:space="preserve"> se ubican en centros que controlan las funciones involuntarias. Producen neurohormonas (regulan las glándulas endocrinas).</w:t>
      </w:r>
    </w:p>
    <w:p w14:paraId="345143DF"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Mesencéfalo:</w:t>
      </w:r>
      <w:r w:rsidRPr="000D0EAA">
        <w:rPr>
          <w:rFonts w:asciiTheme="minorHAnsi" w:eastAsiaTheme="minorHAnsi" w:hAnsiTheme="minorHAnsi" w:cstheme="minorBidi"/>
          <w:kern w:val="2"/>
          <w:sz w:val="28"/>
          <w:lang w:val="es-419" w:eastAsia="es-CO"/>
          <w14:ligatures w14:val="standardContextual"/>
        </w:rPr>
        <w:t xml:space="preserve"> controla y conduce los impulsos motores que van desde la corteza cerebral hasta la unión de la espina dorsal y el encéfalo.</w:t>
      </w:r>
    </w:p>
    <w:p w14:paraId="2CA583CD" w14:textId="77777777" w:rsidR="000D0EAA" w:rsidRPr="000D0EAA"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Metencéfalo:</w:t>
      </w:r>
      <w:r w:rsidRPr="000D0EAA">
        <w:rPr>
          <w:rFonts w:asciiTheme="minorHAnsi" w:eastAsiaTheme="minorHAnsi" w:hAnsiTheme="minorHAnsi" w:cstheme="minorBidi"/>
          <w:kern w:val="2"/>
          <w:sz w:val="28"/>
          <w:lang w:val="es-419" w:eastAsia="es-CO"/>
          <w14:ligatures w14:val="standardContextual"/>
        </w:rPr>
        <w:t xml:space="preserve"> mantenimiento del equilibrio y coordinación de movimientos voluntarios.</w:t>
      </w:r>
    </w:p>
    <w:p w14:paraId="1AE97446" w14:textId="64BE1561" w:rsidR="000D0EAA" w:rsidRPr="007B0C48" w:rsidRDefault="000D0EAA">
      <w:pPr>
        <w:pStyle w:val="Normal0"/>
        <w:numPr>
          <w:ilvl w:val="0"/>
          <w:numId w:val="27"/>
        </w:numPr>
        <w:spacing w:before="120"/>
        <w:jc w:val="both"/>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Mielencéfalo:</w:t>
      </w:r>
      <w:r w:rsidRPr="000D0EAA">
        <w:rPr>
          <w:rFonts w:asciiTheme="minorHAnsi" w:eastAsiaTheme="minorHAnsi" w:hAnsiTheme="minorHAnsi" w:cstheme="minorBidi"/>
          <w:kern w:val="2"/>
          <w:sz w:val="28"/>
          <w:lang w:val="es-419" w:eastAsia="es-CO"/>
          <w14:ligatures w14:val="standardContextual"/>
        </w:rPr>
        <w:t xml:space="preserve"> controla funciones vitales (latido del corazón, respiración, reflejos vegetativos de protección como el vómito, tos, entre otros).</w:t>
      </w:r>
    </w:p>
    <w:p w14:paraId="01D24FAF" w14:textId="6353B518" w:rsidR="009D4537" w:rsidRPr="009D4537" w:rsidRDefault="00000000" w:rsidP="001C1F64">
      <w:pPr>
        <w:pStyle w:val="Normal0"/>
        <w:spacing w:before="120"/>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6"/>
          <w:id w:val="535350942"/>
        </w:sdtPr>
        <w:sdtContent/>
      </w:sdt>
    </w:p>
    <w:p w14:paraId="4F46D3D9" w14:textId="1FE6DEA2" w:rsidR="007B0C48" w:rsidRDefault="009D4537">
      <w:pPr>
        <w:pStyle w:val="Normal0"/>
        <w:numPr>
          <w:ilvl w:val="0"/>
          <w:numId w:val="26"/>
        </w:numPr>
        <w:tabs>
          <w:tab w:val="left" w:pos="2280"/>
        </w:tabs>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Sistema nervioso periférico</w:t>
      </w:r>
    </w:p>
    <w:p w14:paraId="1DCA6CF8" w14:textId="0451B893" w:rsidR="009D4537" w:rsidRDefault="009D4537" w:rsidP="009D4537">
      <w:pPr>
        <w:pStyle w:val="Normal0"/>
        <w:tabs>
          <w:tab w:val="left" w:pos="2280"/>
        </w:tabs>
        <w:spacing w:before="120"/>
        <w:rPr>
          <w:rFonts w:asciiTheme="minorHAnsi" w:eastAsiaTheme="minorHAnsi" w:hAnsiTheme="minorHAnsi" w:cstheme="minorBidi"/>
          <w:b/>
          <w:bCs/>
          <w:kern w:val="2"/>
          <w:sz w:val="28"/>
          <w:lang w:val="es-419" w:eastAsia="es-CO"/>
          <w14:ligatures w14:val="standardContextual"/>
        </w:rPr>
      </w:pPr>
      <w:r>
        <w:rPr>
          <w:rFonts w:asciiTheme="minorHAnsi" w:eastAsiaTheme="minorHAnsi" w:hAnsiTheme="minorHAnsi" w:cstheme="minorBidi"/>
          <w:b/>
          <w:bCs/>
          <w:kern w:val="2"/>
          <w:sz w:val="28"/>
          <w:lang w:val="es-419" w:eastAsia="es-CO"/>
          <w14:ligatures w14:val="standardContextual"/>
        </w:rPr>
        <w:t xml:space="preserve"> </w:t>
      </w:r>
    </w:p>
    <w:p w14:paraId="4FB130E4" w14:textId="77777777" w:rsidR="009D4537" w:rsidRPr="009D4537" w:rsidRDefault="009D4537" w:rsidP="009D4537">
      <w:pPr>
        <w:rPr>
          <w:lang w:val="es-419" w:eastAsia="es-CO"/>
        </w:rPr>
      </w:pPr>
      <w:r w:rsidRPr="009D4537">
        <w:rPr>
          <w:lang w:val="es-419" w:eastAsia="es-CO"/>
        </w:rPr>
        <w:t>Conecta el sistema nervioso central con todos los órganos y tejidos del cuerpo (órganos receptores y efectores), está formado principalmente por nervios.</w:t>
      </w:r>
    </w:p>
    <w:p w14:paraId="267BCBA7" w14:textId="77777777" w:rsidR="009D4537" w:rsidRPr="009D4537" w:rsidRDefault="009D4537" w:rsidP="009D4537">
      <w:pPr>
        <w:rPr>
          <w:lang w:val="es-419" w:eastAsia="es-CO"/>
        </w:rPr>
      </w:pPr>
      <w:r w:rsidRPr="009D4537">
        <w:rPr>
          <w:lang w:val="es-419" w:eastAsia="es-CO"/>
        </w:rPr>
        <w:t>Se divide en sistema nervioso simpático y parasimpático, ambos controlados por estructuras del encéfalo.</w:t>
      </w:r>
    </w:p>
    <w:p w14:paraId="76407E9C"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p>
    <w:p w14:paraId="234628AD" w14:textId="7681654C"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Ambos subsistemas trabajan de manera complementaria:</w:t>
      </w:r>
    </w:p>
    <w:p w14:paraId="55932E04"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p>
    <w:p w14:paraId="0A594000"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Sistema simpático:</w:t>
      </w:r>
      <w:r w:rsidRPr="009D4537">
        <w:rPr>
          <w:rFonts w:asciiTheme="minorHAnsi" w:eastAsiaTheme="minorHAnsi" w:hAnsiTheme="minorHAnsi" w:cstheme="minorBidi"/>
          <w:kern w:val="2"/>
          <w:sz w:val="28"/>
          <w:lang w:val="es-419" w:eastAsia="es-CO"/>
          <w14:ligatures w14:val="standardContextual"/>
        </w:rPr>
        <w:t xml:space="preserve"> prepara al organismo ante situaciones de actividad súbita como un aumento del ritmo cardiaco causado por una situación de peligro o emergencias.</w:t>
      </w:r>
    </w:p>
    <w:p w14:paraId="4E228CBC" w14:textId="1CF8ECBC"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Sistema parasimpático:</w:t>
      </w:r>
      <w:r w:rsidRPr="009D4537">
        <w:rPr>
          <w:rFonts w:asciiTheme="minorHAnsi" w:eastAsiaTheme="minorHAnsi" w:hAnsiTheme="minorHAnsi" w:cstheme="minorBidi"/>
          <w:kern w:val="2"/>
          <w:sz w:val="28"/>
          <w:lang w:val="es-419" w:eastAsia="es-CO"/>
          <w14:ligatures w14:val="standardContextual"/>
        </w:rPr>
        <w:t xml:space="preserve"> prepara al organismo para situaciones de reposo, por ejemplo, la disminución del ritmo cardíaco.</w:t>
      </w:r>
    </w:p>
    <w:p w14:paraId="4C8DA9A6" w14:textId="71B23638"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p>
    <w:p w14:paraId="5CD6F848" w14:textId="44738D80" w:rsidR="009D4537" w:rsidRDefault="009D4537">
      <w:pPr>
        <w:pStyle w:val="Normal0"/>
        <w:numPr>
          <w:ilvl w:val="0"/>
          <w:numId w:val="26"/>
        </w:numPr>
        <w:tabs>
          <w:tab w:val="left" w:pos="2280"/>
        </w:tabs>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Unidad funcional del sistema nervioso</w:t>
      </w:r>
    </w:p>
    <w:p w14:paraId="24CC2AA5" w14:textId="77777777" w:rsidR="009D4537" w:rsidRPr="009D4537" w:rsidRDefault="009D4537" w:rsidP="009D4537">
      <w:pPr>
        <w:rPr>
          <w:lang w:val="es-419" w:eastAsia="es-CO"/>
        </w:rPr>
      </w:pPr>
      <w:r w:rsidRPr="009D4537">
        <w:rPr>
          <w:lang w:val="es-419" w:eastAsia="es-CO"/>
        </w:rPr>
        <w:t>La neurona es la principal célula nerviosa, que por lo general tiene forma irregular y cuenta con prolongaciones, la cuales se llaman axón.</w:t>
      </w:r>
    </w:p>
    <w:p w14:paraId="478CC2F9" w14:textId="77777777" w:rsidR="009D4537" w:rsidRPr="009D4537" w:rsidRDefault="009D4537" w:rsidP="009D4537">
      <w:pPr>
        <w:rPr>
          <w:lang w:val="es-419" w:eastAsia="es-CO"/>
        </w:rPr>
      </w:pPr>
    </w:p>
    <w:p w14:paraId="7E20ABC9" w14:textId="77777777" w:rsidR="009D4537" w:rsidRPr="009D4537" w:rsidRDefault="009D4537" w:rsidP="009D4537">
      <w:pPr>
        <w:pStyle w:val="Normal0"/>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Las partes de la neurona son:</w:t>
      </w:r>
    </w:p>
    <w:p w14:paraId="1AF705C4"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Núcleo</w:t>
      </w:r>
    </w:p>
    <w:p w14:paraId="11A4E51B"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Cuerpo celular</w:t>
      </w:r>
    </w:p>
    <w:p w14:paraId="7DF5F96C"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Dendritas</w:t>
      </w:r>
    </w:p>
    <w:p w14:paraId="606EA269"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Células de Schwann</w:t>
      </w:r>
    </w:p>
    <w:p w14:paraId="0F5991DB"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lastRenderedPageBreak/>
        <w:t>Nodo de Ranvier</w:t>
      </w:r>
    </w:p>
    <w:p w14:paraId="7A3D2DC3" w14:textId="77777777"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Mielina</w:t>
      </w:r>
    </w:p>
    <w:p w14:paraId="1651FD85" w14:textId="18117C51" w:rsidR="009D4537" w:rsidRPr="009D4537" w:rsidRDefault="009D4537">
      <w:pPr>
        <w:pStyle w:val="Normal0"/>
        <w:numPr>
          <w:ilvl w:val="0"/>
          <w:numId w:val="28"/>
        </w:numPr>
        <w:tabs>
          <w:tab w:val="left" w:pos="2280"/>
        </w:tabs>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Terminal del axón</w:t>
      </w:r>
    </w:p>
    <w:p w14:paraId="1FE915DA" w14:textId="77777777" w:rsidR="009D4537" w:rsidRPr="009D4537" w:rsidRDefault="009D4537" w:rsidP="009D4537">
      <w:pPr>
        <w:pStyle w:val="Normal0"/>
        <w:tabs>
          <w:tab w:val="left" w:pos="2280"/>
        </w:tabs>
        <w:spacing w:before="120"/>
        <w:rPr>
          <w:rFonts w:asciiTheme="minorHAnsi" w:eastAsiaTheme="minorHAnsi" w:hAnsiTheme="minorHAnsi" w:cstheme="minorBidi"/>
          <w:b/>
          <w:bCs/>
          <w:kern w:val="2"/>
          <w:sz w:val="28"/>
          <w:lang w:val="es-419" w:eastAsia="es-CO"/>
          <w14:ligatures w14:val="standardContextual"/>
        </w:rPr>
      </w:pPr>
    </w:p>
    <w:p w14:paraId="6B3A054B" w14:textId="55401A52" w:rsidR="007B0C48" w:rsidRPr="007B0C48" w:rsidRDefault="007B0C48" w:rsidP="009D4537">
      <w:pPr>
        <w:pStyle w:val="Ttulo2"/>
        <w:rPr>
          <w:rFonts w:eastAsiaTheme="minorHAnsi"/>
        </w:rPr>
      </w:pPr>
      <w:bookmarkStart w:id="12" w:name="_Toc147928138"/>
      <w:r w:rsidRPr="007B0C48">
        <w:rPr>
          <w:rFonts w:eastAsiaTheme="minorHAnsi"/>
        </w:rPr>
        <w:t>Sistema cardiovascular</w:t>
      </w:r>
      <w:bookmarkEnd w:id="12"/>
      <w:r w:rsidRPr="007B0C48">
        <w:rPr>
          <w:rFonts w:eastAsiaTheme="minorHAnsi"/>
        </w:rPr>
        <w:t xml:space="preserve"> </w:t>
      </w:r>
    </w:p>
    <w:p w14:paraId="2BEA09CE" w14:textId="77777777" w:rsidR="007B0C48" w:rsidRPr="007B0C48" w:rsidRDefault="007B0C48" w:rsidP="009D4537">
      <w:pPr>
        <w:rPr>
          <w:lang w:val="es-419" w:eastAsia="es-CO"/>
        </w:rPr>
      </w:pPr>
      <w:r w:rsidRPr="007B0C48">
        <w:rPr>
          <w:lang w:val="es-419" w:eastAsia="es-CO"/>
        </w:rPr>
        <w:t>Se trata de un sistema de transporte en el que una bomba muscular (corazón), proporciona la energía necesaria para mover el contenido (sangre), en circuitos cerrados elásticos (los vasos).</w:t>
      </w:r>
    </w:p>
    <w:p w14:paraId="4C86EB8B"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presentan las partes del sistema cardiovascular:</w:t>
      </w:r>
    </w:p>
    <w:p w14:paraId="6F0706D0" w14:textId="76834680" w:rsid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7"/>
          <w:id w:val="1550906817"/>
        </w:sdtPr>
        <w:sdtContent/>
      </w:sdt>
    </w:p>
    <w:p w14:paraId="3B9B3755" w14:textId="3A49BEBD" w:rsidR="009D4537" w:rsidRPr="009D4537" w:rsidRDefault="009D4537">
      <w:pPr>
        <w:pStyle w:val="Normal0"/>
        <w:numPr>
          <w:ilvl w:val="0"/>
          <w:numId w:val="29"/>
        </w:numPr>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Corazón</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s</w:t>
      </w:r>
      <w:r w:rsidRPr="009D4537">
        <w:rPr>
          <w:rFonts w:asciiTheme="minorHAnsi" w:eastAsiaTheme="minorHAnsi" w:hAnsiTheme="minorHAnsi" w:cstheme="minorBidi"/>
          <w:kern w:val="2"/>
          <w:sz w:val="28"/>
          <w:lang w:val="es-419" w:eastAsia="es-CO"/>
          <w14:ligatures w14:val="standardContextual"/>
        </w:rPr>
        <w:t>ituado en la caja torácica con un volumen similar al del puño, pesa entre 300 y 500 g, su función es el bombeo de la sangre, está regulado por el sistema nervioso autónomo y formado por la musculatura estriada.</w:t>
      </w:r>
    </w:p>
    <w:p w14:paraId="4CA68188" w14:textId="77777777" w:rsidR="009D4537" w:rsidRPr="009D4537" w:rsidRDefault="009D4537" w:rsidP="009D4537">
      <w:pPr>
        <w:pStyle w:val="Normal0"/>
        <w:spacing w:before="120"/>
        <w:jc w:val="center"/>
        <w:rPr>
          <w:rFonts w:asciiTheme="minorHAnsi" w:eastAsiaTheme="minorHAnsi" w:hAnsiTheme="minorHAnsi" w:cstheme="minorBidi"/>
          <w:kern w:val="2"/>
          <w:sz w:val="28"/>
          <w:lang w:val="es-419" w:eastAsia="es-CO"/>
          <w14:ligatures w14:val="standardContextual"/>
        </w:rPr>
      </w:pPr>
    </w:p>
    <w:p w14:paraId="2AC42D74" w14:textId="77777777" w:rsidR="009D4537" w:rsidRP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Está formado por:</w:t>
      </w:r>
    </w:p>
    <w:p w14:paraId="698A2865" w14:textId="77777777" w:rsidR="009D4537" w:rsidRPr="009D4537" w:rsidRDefault="009D4537" w:rsidP="00772A39">
      <w:pPr>
        <w:pStyle w:val="Normal0"/>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Aurículas.</w:t>
      </w:r>
    </w:p>
    <w:p w14:paraId="535B888E" w14:textId="77777777" w:rsidR="009D4537" w:rsidRPr="009D4537" w:rsidRDefault="009D4537" w:rsidP="009D4537">
      <w:pPr>
        <w:pStyle w:val="Normal0"/>
        <w:spacing w:before="120"/>
        <w:ind w:left="708"/>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Derecha:</w:t>
      </w:r>
      <w:r w:rsidRPr="009D4537">
        <w:rPr>
          <w:rFonts w:asciiTheme="minorHAnsi" w:eastAsiaTheme="minorHAnsi" w:hAnsiTheme="minorHAnsi" w:cstheme="minorBidi"/>
          <w:kern w:val="2"/>
          <w:sz w:val="28"/>
          <w:lang w:val="es-419" w:eastAsia="es-CO"/>
          <w14:ligatures w14:val="standardContextual"/>
        </w:rPr>
        <w:t xml:space="preserve"> recibe sangre baja en oxígeno de todo el cuerpo y la vacía en el ventrículo derecho.</w:t>
      </w:r>
    </w:p>
    <w:p w14:paraId="7992A200" w14:textId="77777777" w:rsidR="009D4537" w:rsidRPr="009D4537" w:rsidRDefault="009D4537" w:rsidP="009D4537">
      <w:pPr>
        <w:pStyle w:val="Normal0"/>
        <w:spacing w:before="120"/>
        <w:ind w:left="708"/>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Izquierda</w:t>
      </w:r>
      <w:r w:rsidRPr="009D4537">
        <w:rPr>
          <w:rFonts w:asciiTheme="minorHAnsi" w:eastAsiaTheme="minorHAnsi" w:hAnsiTheme="minorHAnsi" w:cstheme="minorBidi"/>
          <w:kern w:val="2"/>
          <w:sz w:val="28"/>
          <w:lang w:val="es-419" w:eastAsia="es-CO"/>
          <w14:ligatures w14:val="standardContextual"/>
        </w:rPr>
        <w:t>: recibe sangre rica en oxígeno de los pulmones y la vacía en el ventrículo izquierdo.</w:t>
      </w:r>
    </w:p>
    <w:p w14:paraId="095DC1DB" w14:textId="77777777" w:rsidR="009D4537" w:rsidRPr="009D4537" w:rsidRDefault="009D4537" w:rsidP="00772A39">
      <w:pPr>
        <w:pStyle w:val="Normal0"/>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Ventrículos.</w:t>
      </w:r>
    </w:p>
    <w:p w14:paraId="4C0A94FA" w14:textId="77777777" w:rsidR="009D4537" w:rsidRPr="009D4537" w:rsidRDefault="009D4537" w:rsidP="00772A39">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Derecho:</w:t>
      </w:r>
      <w:r w:rsidRPr="009D4537">
        <w:rPr>
          <w:rFonts w:asciiTheme="minorHAnsi" w:eastAsiaTheme="minorHAnsi" w:hAnsiTheme="minorHAnsi" w:cstheme="minorBidi"/>
          <w:kern w:val="2"/>
          <w:sz w:val="28"/>
          <w:lang w:val="es-419" w:eastAsia="es-CO"/>
          <w14:ligatures w14:val="standardContextual"/>
        </w:rPr>
        <w:t xml:space="preserve"> envía la sangre pobre en oxígeno a los pulmones.</w:t>
      </w:r>
    </w:p>
    <w:p w14:paraId="4D0220A6" w14:textId="28E13BAF" w:rsidR="009D4537" w:rsidRDefault="009D4537" w:rsidP="00772A39">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Izquierdo:</w:t>
      </w:r>
      <w:r w:rsidRPr="009D4537">
        <w:rPr>
          <w:rFonts w:asciiTheme="minorHAnsi" w:eastAsiaTheme="minorHAnsi" w:hAnsiTheme="minorHAnsi" w:cstheme="minorBidi"/>
          <w:kern w:val="2"/>
          <w:sz w:val="28"/>
          <w:lang w:val="es-419" w:eastAsia="es-CO"/>
          <w14:ligatures w14:val="standardContextual"/>
        </w:rPr>
        <w:t xml:space="preserve"> envía la sangre rica en oxígeno al resto del cuerpo.</w:t>
      </w:r>
    </w:p>
    <w:p w14:paraId="7A2DC80B" w14:textId="77777777" w:rsidR="001C1F64" w:rsidRDefault="001C1F64" w:rsidP="00772A39">
      <w:pPr>
        <w:pStyle w:val="Normal0"/>
        <w:spacing w:before="120"/>
        <w:ind w:left="720"/>
        <w:rPr>
          <w:rFonts w:asciiTheme="minorHAnsi" w:eastAsiaTheme="minorHAnsi" w:hAnsiTheme="minorHAnsi" w:cstheme="minorBidi"/>
          <w:kern w:val="2"/>
          <w:sz w:val="28"/>
          <w:lang w:val="es-419" w:eastAsia="es-CO"/>
          <w14:ligatures w14:val="standardContextual"/>
        </w:rPr>
      </w:pPr>
    </w:p>
    <w:p w14:paraId="63BB6198" w14:textId="77777777" w:rsidR="009D4537" w:rsidRP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p>
    <w:p w14:paraId="65AB545F" w14:textId="77777777" w:rsidR="009D4537" w:rsidRPr="009D4537" w:rsidRDefault="009D4537" w:rsidP="00772A39">
      <w:pPr>
        <w:pStyle w:val="Normal0"/>
        <w:spacing w:before="1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lastRenderedPageBreak/>
        <w:t>Válvulas auriculo ventriculares</w:t>
      </w:r>
      <w:r w:rsidRPr="009D4537">
        <w:rPr>
          <w:rFonts w:asciiTheme="minorHAnsi" w:eastAsiaTheme="minorHAnsi" w:hAnsiTheme="minorHAnsi" w:cstheme="minorBidi"/>
          <w:kern w:val="2"/>
          <w:sz w:val="28"/>
          <w:lang w:val="es-419" w:eastAsia="es-CO"/>
          <w14:ligatures w14:val="standardContextual"/>
        </w:rPr>
        <w:t>.</w:t>
      </w:r>
    </w:p>
    <w:p w14:paraId="7A58CB57" w14:textId="77777777" w:rsidR="009D4537" w:rsidRPr="009D4537" w:rsidRDefault="009D4537" w:rsidP="009D4537">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Controlan mediante su apertura y su cierre que el flujo de sangre sea unidireccional y suficiente como para abastecer las necesidades del organismo.</w:t>
      </w:r>
    </w:p>
    <w:p w14:paraId="633D0291" w14:textId="4D9E8DB4" w:rsidR="009D4537" w:rsidRPr="009D4537" w:rsidRDefault="009D4537" w:rsidP="00772A39">
      <w:pPr>
        <w:pStyle w:val="Normal0"/>
        <w:spacing w:before="120"/>
        <w:rPr>
          <w:rFonts w:asciiTheme="minorHAnsi" w:eastAsiaTheme="minorHAnsi" w:hAnsiTheme="minorHAnsi" w:cstheme="minorBidi"/>
          <w:b/>
          <w:bCs/>
          <w:kern w:val="2"/>
          <w:sz w:val="28"/>
          <w:lang w:val="es-419" w:eastAsia="es-CO"/>
          <w14:ligatures w14:val="standardContextual"/>
        </w:rPr>
      </w:pPr>
      <w:r w:rsidRPr="009D4537">
        <w:rPr>
          <w:rFonts w:asciiTheme="minorHAnsi" w:eastAsiaTheme="minorHAnsi" w:hAnsiTheme="minorHAnsi" w:cstheme="minorBidi"/>
          <w:b/>
          <w:bCs/>
          <w:kern w:val="2"/>
          <w:sz w:val="28"/>
          <w:lang w:val="es-419" w:eastAsia="es-CO"/>
          <w14:ligatures w14:val="standardContextual"/>
        </w:rPr>
        <w:t>Haz de HI</w:t>
      </w:r>
      <w:r w:rsidR="00922E65">
        <w:rPr>
          <w:rFonts w:asciiTheme="minorHAnsi" w:eastAsiaTheme="minorHAnsi" w:hAnsiTheme="minorHAnsi" w:cstheme="minorBidi"/>
          <w:b/>
          <w:bCs/>
          <w:kern w:val="2"/>
          <w:sz w:val="28"/>
          <w:lang w:val="es-419" w:eastAsia="es-CO"/>
          <w14:ligatures w14:val="standardContextual"/>
        </w:rPr>
        <w:t>S</w:t>
      </w:r>
    </w:p>
    <w:p w14:paraId="25349536" w14:textId="36985556" w:rsidR="009D4537" w:rsidRDefault="009D4537" w:rsidP="00772A39">
      <w:pPr>
        <w:pStyle w:val="Normal0"/>
        <w:spacing w:before="120"/>
        <w:ind w:left="720"/>
        <w:rPr>
          <w:rFonts w:asciiTheme="minorHAnsi" w:eastAsiaTheme="minorHAnsi" w:hAnsiTheme="minorHAnsi" w:cstheme="minorBidi"/>
          <w:kern w:val="2"/>
          <w:sz w:val="28"/>
          <w:lang w:val="es-419" w:eastAsia="es-CO"/>
          <w14:ligatures w14:val="standardContextual"/>
        </w:rPr>
      </w:pPr>
      <w:r w:rsidRPr="009D4537">
        <w:rPr>
          <w:rFonts w:asciiTheme="minorHAnsi" w:eastAsiaTheme="minorHAnsi" w:hAnsiTheme="minorHAnsi" w:cstheme="minorBidi"/>
          <w:kern w:val="2"/>
          <w:sz w:val="28"/>
          <w:lang w:val="es-419" w:eastAsia="es-CO"/>
          <w14:ligatures w14:val="standardContextual"/>
        </w:rPr>
        <w:t>Grupo de fibras que transportan impulsos eléctricos a través del centro del corazón. Si se bloquean generan problemas con los latidos del corazón.</w:t>
      </w:r>
    </w:p>
    <w:p w14:paraId="685298B1" w14:textId="43B8C027" w:rsid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p>
    <w:p w14:paraId="5B528553" w14:textId="365F2642" w:rsidR="00772A39" w:rsidRPr="00772A39" w:rsidRDefault="00772A39">
      <w:pPr>
        <w:pStyle w:val="Normal0"/>
        <w:numPr>
          <w:ilvl w:val="0"/>
          <w:numId w:val="29"/>
        </w:numPr>
        <w:spacing w:before="120"/>
        <w:rPr>
          <w:rFonts w:asciiTheme="minorHAnsi" w:eastAsiaTheme="minorHAnsi" w:hAnsiTheme="minorHAnsi" w:cstheme="minorBidi"/>
          <w:b/>
          <w:bCs/>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Vasos sanguíneos</w:t>
      </w:r>
    </w:p>
    <w:p w14:paraId="07D1A602" w14:textId="77777777" w:rsidR="00772A39" w:rsidRPr="00772A39" w:rsidRDefault="00772A39" w:rsidP="000A0A55">
      <w:pPr>
        <w:rPr>
          <w:lang w:val="es-419" w:eastAsia="es-CO"/>
        </w:rPr>
      </w:pPr>
      <w:r w:rsidRPr="00772A39">
        <w:rPr>
          <w:lang w:val="es-419" w:eastAsia="es-CO"/>
        </w:rPr>
        <w:t>Son conductos huecos ramificados por donde circula la sangre que impulsa el corazón.</w:t>
      </w:r>
    </w:p>
    <w:p w14:paraId="10DA60F0" w14:textId="77777777"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p>
    <w:p w14:paraId="24C5923C" w14:textId="77777777"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kern w:val="2"/>
          <w:sz w:val="28"/>
          <w:lang w:val="es-419" w:eastAsia="es-CO"/>
          <w14:ligatures w14:val="standardContextual"/>
        </w:rPr>
        <w:t>Está formado por:</w:t>
      </w:r>
    </w:p>
    <w:p w14:paraId="54EBB54E" w14:textId="77777777" w:rsidR="00772A39" w:rsidRPr="00E63F63" w:rsidRDefault="00772A39" w:rsidP="00E63F63">
      <w:pPr>
        <w:pStyle w:val="Normal0"/>
        <w:spacing w:before="120"/>
        <w:ind w:left="708"/>
        <w:rPr>
          <w:rFonts w:asciiTheme="minorHAnsi" w:eastAsiaTheme="minorHAnsi" w:hAnsiTheme="minorHAnsi" w:cstheme="minorBidi"/>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Arterias:</w:t>
      </w:r>
      <w:r w:rsidRPr="00E63F63">
        <w:rPr>
          <w:rFonts w:asciiTheme="minorHAnsi" w:eastAsiaTheme="minorHAnsi" w:hAnsiTheme="minorHAnsi" w:cstheme="minorBidi"/>
          <w:kern w:val="2"/>
          <w:sz w:val="28"/>
          <w:lang w:val="es-419" w:eastAsia="es-CO"/>
          <w14:ligatures w14:val="standardContextual"/>
        </w:rPr>
        <w:t xml:space="preserve"> transportan la sangre desde el corazón al resto del cuerpo.</w:t>
      </w:r>
    </w:p>
    <w:p w14:paraId="5819E1C1" w14:textId="77777777" w:rsidR="00772A39" w:rsidRPr="00E63F63" w:rsidRDefault="00772A39" w:rsidP="00E63F63">
      <w:pPr>
        <w:pStyle w:val="Normal0"/>
        <w:spacing w:before="120"/>
        <w:ind w:left="708"/>
        <w:rPr>
          <w:rFonts w:asciiTheme="minorHAnsi" w:eastAsiaTheme="minorHAnsi" w:hAnsiTheme="minorHAnsi" w:cstheme="minorBidi"/>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Arteriolas:</w:t>
      </w:r>
      <w:r w:rsidRPr="00E63F63">
        <w:rPr>
          <w:rFonts w:asciiTheme="minorHAnsi" w:eastAsiaTheme="minorHAnsi" w:hAnsiTheme="minorHAnsi" w:cstheme="minorBidi"/>
          <w:kern w:val="2"/>
          <w:sz w:val="28"/>
          <w:lang w:val="es-419" w:eastAsia="es-CO"/>
          <w14:ligatures w14:val="standardContextual"/>
        </w:rPr>
        <w:t xml:space="preserve"> últimas ramas pequeñas del sistema arterial que controlan los conductos por medio de los cuales se libera la sangre en los capilares.</w:t>
      </w:r>
    </w:p>
    <w:p w14:paraId="55498272" w14:textId="77777777" w:rsidR="00772A39" w:rsidRPr="00E63F63" w:rsidRDefault="00772A39" w:rsidP="00E63F63">
      <w:pPr>
        <w:pStyle w:val="Normal0"/>
        <w:spacing w:before="120"/>
        <w:ind w:left="708"/>
        <w:rPr>
          <w:rFonts w:asciiTheme="minorHAnsi" w:eastAsiaTheme="minorHAnsi" w:hAnsiTheme="minorHAnsi" w:cstheme="minorBidi"/>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Capilares:</w:t>
      </w:r>
      <w:r w:rsidRPr="00E63F63">
        <w:rPr>
          <w:rFonts w:asciiTheme="minorHAnsi" w:eastAsiaTheme="minorHAnsi" w:hAnsiTheme="minorHAnsi" w:cstheme="minorBidi"/>
          <w:kern w:val="2"/>
          <w:sz w:val="28"/>
          <w:lang w:val="es-419" w:eastAsia="es-CO"/>
          <w14:ligatures w14:val="standardContextual"/>
        </w:rPr>
        <w:t xml:space="preserve"> comunican las arteriolas con las vénulas. Facilitan el intercambio de sustancias entre la sangre y las células.</w:t>
      </w:r>
    </w:p>
    <w:p w14:paraId="230CD2AA" w14:textId="77777777" w:rsidR="00772A39" w:rsidRPr="00E63F63" w:rsidRDefault="00772A39" w:rsidP="00E63F63">
      <w:pPr>
        <w:pStyle w:val="Normal0"/>
        <w:spacing w:before="120"/>
        <w:ind w:left="708"/>
        <w:rPr>
          <w:rFonts w:asciiTheme="minorHAnsi" w:eastAsiaTheme="minorHAnsi" w:hAnsiTheme="minorHAnsi" w:cstheme="minorBidi"/>
          <w:b/>
          <w:bCs/>
          <w:kern w:val="2"/>
          <w:sz w:val="28"/>
          <w:lang w:val="es-419" w:eastAsia="es-CO"/>
          <w14:ligatures w14:val="standardContextual"/>
        </w:rPr>
      </w:pPr>
      <w:r w:rsidRPr="00E63F63">
        <w:rPr>
          <w:rFonts w:asciiTheme="minorHAnsi" w:eastAsiaTheme="minorHAnsi" w:hAnsiTheme="minorHAnsi" w:cstheme="minorBidi"/>
          <w:b/>
          <w:bCs/>
          <w:kern w:val="2"/>
          <w:sz w:val="28"/>
          <w:lang w:val="es-419" w:eastAsia="es-CO"/>
          <w14:ligatures w14:val="standardContextual"/>
        </w:rPr>
        <w:t>Vénulas y venas:</w:t>
      </w:r>
    </w:p>
    <w:p w14:paraId="4D1354FA" w14:textId="77777777" w:rsidR="00772A39" w:rsidRPr="00772A39" w:rsidRDefault="00772A39" w:rsidP="00772A39">
      <w:pPr>
        <w:pStyle w:val="Normal0"/>
        <w:spacing w:before="120"/>
        <w:ind w:left="1416"/>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Vénula:</w:t>
      </w:r>
      <w:r w:rsidRPr="00772A39">
        <w:rPr>
          <w:rFonts w:asciiTheme="minorHAnsi" w:eastAsiaTheme="minorHAnsi" w:hAnsiTheme="minorHAnsi" w:cstheme="minorBidi"/>
          <w:kern w:val="2"/>
          <w:sz w:val="28"/>
          <w:lang w:val="es-419" w:eastAsia="es-CO"/>
          <w14:ligatures w14:val="standardContextual"/>
        </w:rPr>
        <w:t xml:space="preserve"> cuando esta aumenta de tamaño se le denomina vena.</w:t>
      </w:r>
    </w:p>
    <w:p w14:paraId="6CBC4A5F" w14:textId="3EC07216" w:rsidR="00593405" w:rsidRDefault="00772A39" w:rsidP="0002488E">
      <w:pPr>
        <w:pStyle w:val="Normal0"/>
        <w:spacing w:before="120"/>
        <w:ind w:left="1416"/>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Vena:</w:t>
      </w:r>
      <w:r w:rsidRPr="00772A39">
        <w:rPr>
          <w:rFonts w:asciiTheme="minorHAnsi" w:eastAsiaTheme="minorHAnsi" w:hAnsiTheme="minorHAnsi" w:cstheme="minorBidi"/>
          <w:kern w:val="2"/>
          <w:sz w:val="28"/>
          <w:lang w:val="es-419" w:eastAsia="es-CO"/>
          <w14:ligatures w14:val="standardContextual"/>
        </w:rPr>
        <w:t xml:space="preserve"> llevan la sangre desde los tejidos y órganos hasta el corazón y luego a los pulmones.</w:t>
      </w:r>
    </w:p>
    <w:p w14:paraId="0E23722C" w14:textId="77777777" w:rsidR="001C1F64" w:rsidRDefault="001C1F64" w:rsidP="0002488E">
      <w:pPr>
        <w:pStyle w:val="Normal0"/>
        <w:spacing w:before="120"/>
        <w:ind w:left="1416"/>
        <w:rPr>
          <w:rFonts w:asciiTheme="minorHAnsi" w:eastAsiaTheme="minorHAnsi" w:hAnsiTheme="minorHAnsi" w:cstheme="minorBidi"/>
          <w:kern w:val="2"/>
          <w:sz w:val="28"/>
          <w:lang w:val="es-419" w:eastAsia="es-CO"/>
          <w14:ligatures w14:val="standardContextual"/>
        </w:rPr>
      </w:pPr>
    </w:p>
    <w:p w14:paraId="22525541" w14:textId="77777777" w:rsidR="001C1F64" w:rsidRDefault="001C1F64" w:rsidP="0002488E">
      <w:pPr>
        <w:pStyle w:val="Normal0"/>
        <w:spacing w:before="120"/>
        <w:ind w:left="1416"/>
        <w:rPr>
          <w:rFonts w:asciiTheme="minorHAnsi" w:eastAsiaTheme="minorHAnsi" w:hAnsiTheme="minorHAnsi" w:cstheme="minorBidi"/>
          <w:kern w:val="2"/>
          <w:sz w:val="28"/>
          <w:lang w:val="es-419" w:eastAsia="es-CO"/>
          <w14:ligatures w14:val="standardContextual"/>
        </w:rPr>
      </w:pPr>
    </w:p>
    <w:p w14:paraId="71E3C5AB" w14:textId="77777777" w:rsidR="001C1F64" w:rsidRDefault="001C1F64" w:rsidP="0002488E">
      <w:pPr>
        <w:pStyle w:val="Normal0"/>
        <w:spacing w:before="120"/>
        <w:ind w:left="1416"/>
        <w:rPr>
          <w:rFonts w:asciiTheme="minorHAnsi" w:eastAsiaTheme="minorHAnsi" w:hAnsiTheme="minorHAnsi" w:cstheme="minorBidi"/>
          <w:kern w:val="2"/>
          <w:sz w:val="28"/>
          <w:lang w:val="es-419" w:eastAsia="es-CO"/>
          <w14:ligatures w14:val="standardContextual"/>
        </w:rPr>
      </w:pPr>
    </w:p>
    <w:p w14:paraId="567FA094" w14:textId="79403F21" w:rsidR="009D4537" w:rsidRDefault="009D4537" w:rsidP="009D4537">
      <w:pPr>
        <w:pStyle w:val="Normal0"/>
        <w:spacing w:before="120"/>
        <w:rPr>
          <w:rFonts w:asciiTheme="minorHAnsi" w:eastAsiaTheme="minorHAnsi" w:hAnsiTheme="minorHAnsi" w:cstheme="minorBidi"/>
          <w:kern w:val="2"/>
          <w:sz w:val="28"/>
          <w:lang w:val="es-419" w:eastAsia="es-CO"/>
          <w14:ligatures w14:val="standardContextual"/>
        </w:rPr>
      </w:pPr>
    </w:p>
    <w:p w14:paraId="3E29FB0C" w14:textId="460402A2" w:rsidR="00772A39" w:rsidRPr="00772A39" w:rsidRDefault="00772A39">
      <w:pPr>
        <w:pStyle w:val="Normal0"/>
        <w:numPr>
          <w:ilvl w:val="0"/>
          <w:numId w:val="29"/>
        </w:numPr>
        <w:spacing w:before="120"/>
        <w:rPr>
          <w:rFonts w:asciiTheme="minorHAnsi" w:eastAsiaTheme="minorHAnsi" w:hAnsiTheme="minorHAnsi" w:cstheme="minorBidi"/>
          <w:b/>
          <w:bCs/>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lastRenderedPageBreak/>
        <w:t>Sistema linfático</w:t>
      </w:r>
    </w:p>
    <w:p w14:paraId="6B90C430" w14:textId="77777777" w:rsidR="00772A39" w:rsidRPr="00772A39" w:rsidRDefault="00772A39" w:rsidP="000A0A55">
      <w:pPr>
        <w:rPr>
          <w:lang w:val="es-419" w:eastAsia="es-CO"/>
        </w:rPr>
      </w:pPr>
      <w:r w:rsidRPr="00772A39">
        <w:rPr>
          <w:lang w:val="es-419" w:eastAsia="es-CO"/>
        </w:rPr>
        <w:t>Mantiene los líquidos corporales en equilibrio y defiende al cuerpo de infecciones. Está compuesto por una red de vasos linfáticos que transporta la linfa (líquido transparente y acuoso rico en proteínas, sales, glucosa y otras sustancias).</w:t>
      </w:r>
    </w:p>
    <w:p w14:paraId="2BC3548F" w14:textId="77777777"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p>
    <w:p w14:paraId="46F1FF70" w14:textId="4A231646" w:rsidR="00772A39" w:rsidRPr="00772A39" w:rsidRDefault="00772A39" w:rsidP="00772A39">
      <w:pPr>
        <w:pStyle w:val="Normal0"/>
        <w:spacing w:before="120"/>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kern w:val="2"/>
          <w:sz w:val="28"/>
          <w:lang w:val="es-419" w:eastAsia="es-CO"/>
          <w14:ligatures w14:val="standardContextual"/>
        </w:rPr>
        <w:t>Está formado por:</w:t>
      </w:r>
    </w:p>
    <w:p w14:paraId="7B518566" w14:textId="22E5E329" w:rsidR="00772A39" w:rsidRPr="00772A39"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Vasos linfáticos:</w:t>
      </w:r>
      <w:r w:rsidRPr="00772A39">
        <w:rPr>
          <w:rFonts w:asciiTheme="minorHAnsi" w:eastAsiaTheme="minorHAnsi" w:hAnsiTheme="minorHAnsi" w:cstheme="minorBidi"/>
          <w:kern w:val="2"/>
          <w:sz w:val="28"/>
          <w:lang w:val="es-419" w:eastAsia="es-CO"/>
          <w14:ligatures w14:val="standardContextual"/>
        </w:rPr>
        <w:t xml:space="preserve"> transportan la linfa, rica en proteínas, sales, glucosa y otras sustancias, por todo el cuerpo.</w:t>
      </w:r>
    </w:p>
    <w:p w14:paraId="01779252" w14:textId="77777777" w:rsidR="00772A39" w:rsidRPr="00772A39"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Ganglios linfáticos:</w:t>
      </w:r>
      <w:r w:rsidRPr="00772A39">
        <w:rPr>
          <w:rFonts w:asciiTheme="minorHAnsi" w:eastAsiaTheme="minorHAnsi" w:hAnsiTheme="minorHAnsi" w:cstheme="minorBidi"/>
          <w:kern w:val="2"/>
          <w:sz w:val="28"/>
          <w:lang w:val="es-419" w:eastAsia="es-CO"/>
          <w14:ligatures w14:val="standardContextual"/>
        </w:rPr>
        <w:t xml:space="preserve"> se encargan de filtrar las sustancias que el líquido linfático transporta, contienen linfocitos (glóbulos blancos) que ayudan a combatir infecciones y enfermedades.</w:t>
      </w:r>
    </w:p>
    <w:p w14:paraId="1B1A0EC1" w14:textId="56AF0C74" w:rsidR="00772A39" w:rsidRPr="00772A39"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 xml:space="preserve">Cisterna </w:t>
      </w:r>
      <w:proofErr w:type="spellStart"/>
      <w:r w:rsidRPr="00772A39">
        <w:rPr>
          <w:rFonts w:asciiTheme="minorHAnsi" w:eastAsiaTheme="minorHAnsi" w:hAnsiTheme="minorHAnsi" w:cstheme="minorBidi"/>
          <w:b/>
          <w:bCs/>
          <w:kern w:val="2"/>
          <w:sz w:val="28"/>
          <w:lang w:val="es-419" w:eastAsia="es-CO"/>
          <w14:ligatures w14:val="standardContextual"/>
        </w:rPr>
        <w:t>Pecquet</w:t>
      </w:r>
      <w:proofErr w:type="spellEnd"/>
      <w:r w:rsidRPr="00772A39">
        <w:rPr>
          <w:rFonts w:asciiTheme="minorHAnsi" w:eastAsiaTheme="minorHAnsi" w:hAnsiTheme="minorHAnsi" w:cstheme="minorBidi"/>
          <w:b/>
          <w:bCs/>
          <w:kern w:val="2"/>
          <w:sz w:val="28"/>
          <w:lang w:val="es-419" w:eastAsia="es-CO"/>
          <w14:ligatures w14:val="standardContextual"/>
        </w:rPr>
        <w:t>:</w:t>
      </w:r>
      <w:r w:rsidRPr="00772A39">
        <w:rPr>
          <w:rFonts w:asciiTheme="minorHAnsi" w:eastAsiaTheme="minorHAnsi" w:hAnsiTheme="minorHAnsi" w:cstheme="minorBidi"/>
          <w:kern w:val="2"/>
          <w:sz w:val="28"/>
          <w:lang w:val="es-419" w:eastAsia="es-CO"/>
          <w14:ligatures w14:val="standardContextual"/>
        </w:rPr>
        <w:t xml:space="preserve"> recoge el líquido linfático proveniente de los vasos, piernas</w:t>
      </w:r>
      <w:r w:rsidR="00922E65">
        <w:rPr>
          <w:rFonts w:asciiTheme="minorHAnsi" w:eastAsiaTheme="minorHAnsi" w:hAnsiTheme="minorHAnsi" w:cstheme="minorBidi"/>
          <w:kern w:val="2"/>
          <w:sz w:val="28"/>
          <w:lang w:val="es-419" w:eastAsia="es-CO"/>
          <w14:ligatures w14:val="standardContextual"/>
        </w:rPr>
        <w:t>,</w:t>
      </w:r>
      <w:r w:rsidRPr="00772A39">
        <w:rPr>
          <w:rFonts w:asciiTheme="minorHAnsi" w:eastAsiaTheme="minorHAnsi" w:hAnsiTheme="minorHAnsi" w:cstheme="minorBidi"/>
          <w:kern w:val="2"/>
          <w:sz w:val="28"/>
          <w:lang w:val="es-419" w:eastAsia="es-CO"/>
          <w14:ligatures w14:val="standardContextual"/>
        </w:rPr>
        <w:t xml:space="preserve"> abdomen y la pelvis.</w:t>
      </w:r>
    </w:p>
    <w:p w14:paraId="7B9D5929" w14:textId="1C66A1B0" w:rsidR="007B0C48"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r w:rsidRPr="00772A39">
        <w:rPr>
          <w:rFonts w:asciiTheme="minorHAnsi" w:eastAsiaTheme="minorHAnsi" w:hAnsiTheme="minorHAnsi" w:cstheme="minorBidi"/>
          <w:b/>
          <w:bCs/>
          <w:kern w:val="2"/>
          <w:sz w:val="28"/>
          <w:lang w:val="es-419" w:eastAsia="es-CO"/>
          <w14:ligatures w14:val="standardContextual"/>
        </w:rPr>
        <w:t>Linfa:</w:t>
      </w:r>
      <w:r w:rsidRPr="00772A39">
        <w:rPr>
          <w:rFonts w:asciiTheme="minorHAnsi" w:eastAsiaTheme="minorHAnsi" w:hAnsiTheme="minorHAnsi" w:cstheme="minorBidi"/>
          <w:kern w:val="2"/>
          <w:sz w:val="28"/>
          <w:lang w:val="es-419" w:eastAsia="es-CO"/>
          <w14:ligatures w14:val="standardContextual"/>
        </w:rPr>
        <w:t xml:space="preserve"> líquido transparente y acuoso rico en proteínas, sales, glucosa y otras sustancias.</w:t>
      </w:r>
    </w:p>
    <w:p w14:paraId="28558FBE" w14:textId="77777777" w:rsidR="00772A39" w:rsidRPr="007B0C48" w:rsidRDefault="00772A39" w:rsidP="00772A39">
      <w:pPr>
        <w:pStyle w:val="Normal0"/>
        <w:spacing w:before="120"/>
        <w:ind w:left="708"/>
        <w:rPr>
          <w:rFonts w:asciiTheme="minorHAnsi" w:eastAsiaTheme="minorHAnsi" w:hAnsiTheme="minorHAnsi" w:cstheme="minorBidi"/>
          <w:kern w:val="2"/>
          <w:sz w:val="28"/>
          <w:lang w:val="es-419" w:eastAsia="es-CO"/>
          <w14:ligatures w14:val="standardContextual"/>
        </w:rPr>
      </w:pPr>
    </w:p>
    <w:p w14:paraId="5E7286FC" w14:textId="0332EF4D" w:rsidR="007B0C48" w:rsidRPr="007B0C48" w:rsidRDefault="007B0C48" w:rsidP="00772A39">
      <w:pPr>
        <w:pStyle w:val="Ttulo2"/>
        <w:rPr>
          <w:rFonts w:eastAsiaTheme="minorHAnsi"/>
        </w:rPr>
      </w:pPr>
      <w:bookmarkStart w:id="13" w:name="_Toc147928139"/>
      <w:r w:rsidRPr="007B0C48">
        <w:rPr>
          <w:rFonts w:eastAsiaTheme="minorHAnsi"/>
        </w:rPr>
        <w:t>Sistema respiratorio</w:t>
      </w:r>
      <w:bookmarkEnd w:id="13"/>
    </w:p>
    <w:p w14:paraId="6AB14C95" w14:textId="77777777" w:rsidR="007B0C48" w:rsidRPr="007B0C48" w:rsidRDefault="007B0C48" w:rsidP="000A0A55">
      <w:pPr>
        <w:rPr>
          <w:lang w:val="es-419" w:eastAsia="es-CO"/>
        </w:rPr>
      </w:pPr>
      <w:r w:rsidRPr="007B0C48">
        <w:rPr>
          <w:lang w:val="es-419" w:eastAsia="es-CO"/>
        </w:rPr>
        <w:t>Es un conjunto de órganos que llevan el aire (oxígeno) que se respira hacia el interior de las células para hacer posible el crecimiento y la actividad metabólica de las mismas.</w:t>
      </w:r>
    </w:p>
    <w:p w14:paraId="2ED3E492"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Sus funciones son:</w:t>
      </w:r>
    </w:p>
    <w:p w14:paraId="11F472DC" w14:textId="77777777" w:rsidR="007B0C48" w:rsidRPr="007B0C48" w:rsidRDefault="00000000">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28"/>
          <w:id w:val="1819252811"/>
        </w:sdtPr>
        <w:sdtContent/>
      </w:sdt>
      <w:r w:rsidR="007B0C48" w:rsidRPr="007B0C48">
        <w:rPr>
          <w:rFonts w:asciiTheme="minorHAnsi" w:eastAsiaTheme="minorHAnsi" w:hAnsiTheme="minorHAnsi" w:cstheme="minorBidi"/>
          <w:kern w:val="2"/>
          <w:sz w:val="28"/>
          <w:lang w:val="es-419" w:eastAsia="es-CO"/>
          <w14:ligatures w14:val="standardContextual"/>
        </w:rPr>
        <w:t>Proveer oxígeno.</w:t>
      </w:r>
    </w:p>
    <w:p w14:paraId="69E70FC7"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Eliminar el dióxido de carbono.</w:t>
      </w:r>
    </w:p>
    <w:p w14:paraId="6055256D"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Regular el pH de la sangre en conjunto con los riñones.</w:t>
      </w:r>
    </w:p>
    <w:p w14:paraId="3D89A229"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Formar los sonidos de la voz.</w:t>
      </w:r>
    </w:p>
    <w:p w14:paraId="641ED762"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lastRenderedPageBreak/>
        <w:t>Defender contra microbios del aire.</w:t>
      </w:r>
    </w:p>
    <w:p w14:paraId="0E39B84D" w14:textId="77777777" w:rsidR="007B0C48" w:rsidRPr="007B0C48" w:rsidRDefault="007B0C48">
      <w:pPr>
        <w:pStyle w:val="Normal0"/>
        <w:numPr>
          <w:ilvl w:val="0"/>
          <w:numId w:val="3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Atrapar y disolver los coágulos de sangre que se formen en las venas.</w:t>
      </w:r>
    </w:p>
    <w:p w14:paraId="57601273" w14:textId="77777777" w:rsidR="007B0C48" w:rsidRPr="007B0C48" w:rsidRDefault="007B0C48" w:rsidP="007B0C48">
      <w:pPr>
        <w:pStyle w:val="Normal0"/>
        <w:spacing w:before="120"/>
        <w:ind w:left="39"/>
        <w:jc w:val="both"/>
        <w:rPr>
          <w:rFonts w:asciiTheme="minorHAnsi" w:eastAsiaTheme="minorHAnsi" w:hAnsiTheme="minorHAnsi" w:cstheme="minorBidi"/>
          <w:kern w:val="2"/>
          <w:sz w:val="28"/>
          <w:lang w:val="es-419" w:eastAsia="es-CO"/>
          <w14:ligatures w14:val="standardContextual"/>
        </w:rPr>
      </w:pPr>
    </w:p>
    <w:p w14:paraId="1BB0B3A0" w14:textId="77777777" w:rsidR="007B0C48" w:rsidRPr="007B0C48" w:rsidRDefault="007B0C48" w:rsidP="00772A39">
      <w:pPr>
        <w:rPr>
          <w:lang w:val="es-419" w:eastAsia="es-CO"/>
        </w:rPr>
      </w:pPr>
      <w:r w:rsidRPr="007B0C48">
        <w:rPr>
          <w:lang w:val="es-419" w:eastAsia="es-CO"/>
        </w:rPr>
        <w:t>L</w:t>
      </w:r>
      <w:sdt>
        <w:sdtPr>
          <w:rPr>
            <w:lang w:val="es-419" w:eastAsia="es-CO"/>
          </w:rPr>
          <w:tag w:val="goog_rdk_29"/>
          <w:id w:val="1591034643"/>
        </w:sdtPr>
        <w:sdtContent/>
      </w:sdt>
      <w:r w:rsidRPr="007B0C48">
        <w:rPr>
          <w:lang w:val="es-419" w:eastAsia="es-CO"/>
        </w:rPr>
        <w:t>a respiración es un proceso involuntario y automático, en el que se extrae el oxígeno del aire inspirado y se expulsan los desechos en el aire expulsado. Consiste en tomar oxígeno (O2) y expulsar el dióxido de carbono producido a nivel celular (CO2).</w:t>
      </w:r>
    </w:p>
    <w:p w14:paraId="64E7BF8A" w14:textId="77777777" w:rsidR="007B0C48" w:rsidRPr="007B0C48" w:rsidRDefault="007B0C48" w:rsidP="007B0C48">
      <w:pPr>
        <w:pStyle w:val="Normal0"/>
        <w:spacing w:before="120"/>
        <w:ind w:left="39"/>
        <w:jc w:val="both"/>
        <w:rPr>
          <w:rFonts w:asciiTheme="minorHAnsi" w:eastAsiaTheme="minorHAnsi" w:hAnsiTheme="minorHAnsi" w:cstheme="minorBidi"/>
          <w:kern w:val="2"/>
          <w:sz w:val="28"/>
          <w:lang w:val="es-419" w:eastAsia="es-CO"/>
          <w14:ligatures w14:val="standardContextual"/>
        </w:rPr>
      </w:pPr>
    </w:p>
    <w:p w14:paraId="29ABF6BD" w14:textId="77777777" w:rsidR="007B0C48" w:rsidRPr="007B0C48" w:rsidRDefault="007B0C48" w:rsidP="007B0C48">
      <w:pPr>
        <w:pStyle w:val="Normal0"/>
        <w:spacing w:before="120"/>
        <w:ind w:left="39"/>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muestran las partes del sistema respiratorio y sus funciones:</w:t>
      </w:r>
    </w:p>
    <w:p w14:paraId="45256FD3" w14:textId="59F29347" w:rsidR="007B0C48" w:rsidRPr="007B0C48" w:rsidRDefault="00215FA3"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0962588F" wp14:editId="6F15FE46">
            <wp:extent cx="6073637" cy="4127714"/>
            <wp:effectExtent l="0" t="0" r="0" b="6350"/>
            <wp:docPr id="21" name="Imagen 21" descr="Muestra imagen de ser humano describiendo las partes del sistema respiratorio y debajo de la imagen se explica cada 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Muestra imagen de ser humano describiendo las partes del sistema respiratorio y debajo de la imagen se explica cada u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9944" cy="4138797"/>
                    </a:xfrm>
                    <a:prstGeom prst="rect">
                      <a:avLst/>
                    </a:prstGeom>
                    <a:noFill/>
                  </pic:spPr>
                </pic:pic>
              </a:graphicData>
            </a:graphic>
          </wp:inline>
        </w:drawing>
      </w:r>
    </w:p>
    <w:p w14:paraId="242C35FC" w14:textId="77777777" w:rsidR="009125AC" w:rsidRPr="009125AC" w:rsidRDefault="00000000" w:rsidP="009125AC">
      <w:pPr>
        <w:pStyle w:val="Prrafodelista"/>
        <w:ind w:left="1429" w:firstLine="0"/>
        <w:rPr>
          <w:lang w:val="es-CO"/>
        </w:rPr>
      </w:pPr>
      <w:sdt>
        <w:sdtPr>
          <w:rPr>
            <w:lang w:val="es-419" w:eastAsia="es-CO"/>
          </w:rPr>
          <w:tag w:val="goog_rdk_30"/>
          <w:id w:val="1055258853"/>
        </w:sdtPr>
        <w:sdtContent/>
      </w:sdt>
    </w:p>
    <w:p w14:paraId="377A2C30" w14:textId="3C6C5CAD" w:rsidR="00215FA3" w:rsidRPr="00215FA3" w:rsidRDefault="00215FA3">
      <w:pPr>
        <w:pStyle w:val="Prrafodelista"/>
        <w:numPr>
          <w:ilvl w:val="0"/>
          <w:numId w:val="32"/>
        </w:numPr>
      </w:pPr>
      <w:r w:rsidRPr="009125AC">
        <w:rPr>
          <w:b/>
          <w:bCs/>
        </w:rPr>
        <w:t xml:space="preserve">Fosas nasales: </w:t>
      </w:r>
      <w:r w:rsidRPr="00215FA3">
        <w:t>son dos cavidades, al interior de la nariz, cuyo objetivo es permitir la entrada del aire.</w:t>
      </w:r>
    </w:p>
    <w:p w14:paraId="64FE069A" w14:textId="7B182618" w:rsidR="00215FA3" w:rsidRPr="00215FA3" w:rsidRDefault="00215FA3">
      <w:pPr>
        <w:pStyle w:val="Prrafodelista"/>
        <w:numPr>
          <w:ilvl w:val="0"/>
          <w:numId w:val="32"/>
        </w:numPr>
        <w:rPr>
          <w:lang w:eastAsia="es-CO"/>
        </w:rPr>
      </w:pPr>
      <w:r w:rsidRPr="009125AC">
        <w:rPr>
          <w:b/>
          <w:bCs/>
          <w:lang w:eastAsia="es-CO"/>
        </w:rPr>
        <w:lastRenderedPageBreak/>
        <w:t xml:space="preserve">Faringe: </w:t>
      </w:r>
      <w:r w:rsidRPr="00215FA3">
        <w:rPr>
          <w:lang w:eastAsia="es-CO"/>
        </w:rPr>
        <w:t>conduce el aire hacia la tráquea por contracción muscular, conecta la nariz y la boca con la tráquea y el esófago.</w:t>
      </w:r>
    </w:p>
    <w:p w14:paraId="005021A2" w14:textId="77777777" w:rsidR="00215FA3" w:rsidRPr="00215FA3" w:rsidRDefault="00215FA3">
      <w:pPr>
        <w:pStyle w:val="Prrafodelista"/>
        <w:numPr>
          <w:ilvl w:val="0"/>
          <w:numId w:val="32"/>
        </w:numPr>
        <w:rPr>
          <w:lang w:eastAsia="es-CO"/>
        </w:rPr>
      </w:pPr>
      <w:r w:rsidRPr="009125AC">
        <w:rPr>
          <w:b/>
          <w:bCs/>
          <w:lang w:eastAsia="es-CO"/>
        </w:rPr>
        <w:t xml:space="preserve">Laringe:  </w:t>
      </w:r>
      <w:r w:rsidRPr="00215FA3">
        <w:rPr>
          <w:lang w:eastAsia="es-CO"/>
        </w:rPr>
        <w:t>su objetivo es permitir el paso del aire desde la nariz hacia la tráquea y luego a los pulmones.</w:t>
      </w:r>
    </w:p>
    <w:p w14:paraId="1D26F59B" w14:textId="77777777" w:rsidR="00215FA3" w:rsidRPr="00215FA3" w:rsidRDefault="00215FA3">
      <w:pPr>
        <w:pStyle w:val="Prrafodelista"/>
        <w:numPr>
          <w:ilvl w:val="0"/>
          <w:numId w:val="32"/>
        </w:numPr>
        <w:rPr>
          <w:lang w:eastAsia="es-CO"/>
        </w:rPr>
      </w:pPr>
      <w:r w:rsidRPr="009125AC">
        <w:rPr>
          <w:b/>
          <w:bCs/>
          <w:lang w:eastAsia="es-CO"/>
        </w:rPr>
        <w:t xml:space="preserve">Tráquea: </w:t>
      </w:r>
      <w:r w:rsidRPr="00215FA3">
        <w:rPr>
          <w:lang w:eastAsia="es-CO"/>
        </w:rPr>
        <w:t>la función principal de esta parte del sistema respiratorio es brindar una vía abierta para el aire que se inhale y exhale.</w:t>
      </w:r>
    </w:p>
    <w:p w14:paraId="7AA90629" w14:textId="77777777" w:rsidR="00215FA3" w:rsidRPr="00215FA3" w:rsidRDefault="00215FA3">
      <w:pPr>
        <w:pStyle w:val="Prrafodelista"/>
        <w:numPr>
          <w:ilvl w:val="0"/>
          <w:numId w:val="32"/>
        </w:numPr>
        <w:rPr>
          <w:lang w:eastAsia="es-CO"/>
        </w:rPr>
      </w:pPr>
      <w:r w:rsidRPr="009125AC">
        <w:rPr>
          <w:b/>
          <w:bCs/>
          <w:lang w:eastAsia="es-CO"/>
        </w:rPr>
        <w:t>Bronquio</w:t>
      </w:r>
      <w:r w:rsidRPr="00215FA3">
        <w:rPr>
          <w:lang w:eastAsia="es-CO"/>
        </w:rPr>
        <w:t>: existen dos, uno izquierdo y otro derecho, que se bifurcan y a través de ellos se lleva el oxígeno a cada pulmón.</w:t>
      </w:r>
    </w:p>
    <w:p w14:paraId="415E4CBA" w14:textId="77777777" w:rsidR="00215FA3" w:rsidRPr="00215FA3" w:rsidRDefault="00215FA3">
      <w:pPr>
        <w:pStyle w:val="Prrafodelista"/>
        <w:numPr>
          <w:ilvl w:val="0"/>
          <w:numId w:val="32"/>
        </w:numPr>
        <w:rPr>
          <w:lang w:eastAsia="es-CO"/>
        </w:rPr>
      </w:pPr>
      <w:r w:rsidRPr="009125AC">
        <w:rPr>
          <w:b/>
          <w:bCs/>
          <w:lang w:eastAsia="es-CO"/>
        </w:rPr>
        <w:t xml:space="preserve">Bronquiolos: </w:t>
      </w:r>
      <w:r w:rsidRPr="00215FA3">
        <w:rPr>
          <w:lang w:eastAsia="es-CO"/>
        </w:rPr>
        <w:t>pequeñas vías respiratorias situadas en los pulmones.</w:t>
      </w:r>
    </w:p>
    <w:p w14:paraId="59B262E5" w14:textId="77777777" w:rsidR="00215FA3" w:rsidRPr="00215FA3" w:rsidRDefault="00215FA3">
      <w:pPr>
        <w:pStyle w:val="Prrafodelista"/>
        <w:numPr>
          <w:ilvl w:val="0"/>
          <w:numId w:val="32"/>
        </w:numPr>
        <w:rPr>
          <w:lang w:eastAsia="es-CO"/>
        </w:rPr>
      </w:pPr>
      <w:r w:rsidRPr="009125AC">
        <w:rPr>
          <w:b/>
          <w:bCs/>
          <w:lang w:eastAsia="es-CO"/>
        </w:rPr>
        <w:t xml:space="preserve">Diafragma: </w:t>
      </w:r>
      <w:r w:rsidRPr="00215FA3">
        <w:rPr>
          <w:lang w:eastAsia="es-CO"/>
        </w:rPr>
        <w:t>músculo que, a través de su contracción y allanamiento, favorece la inspiración y expiración.</w:t>
      </w:r>
    </w:p>
    <w:p w14:paraId="2B88D78A" w14:textId="77777777" w:rsidR="00215FA3" w:rsidRPr="00215FA3" w:rsidRDefault="00215FA3">
      <w:pPr>
        <w:pStyle w:val="Prrafodelista"/>
        <w:numPr>
          <w:ilvl w:val="0"/>
          <w:numId w:val="32"/>
        </w:numPr>
        <w:rPr>
          <w:lang w:eastAsia="es-CO"/>
        </w:rPr>
      </w:pPr>
      <w:r w:rsidRPr="009125AC">
        <w:rPr>
          <w:b/>
          <w:bCs/>
          <w:lang w:eastAsia="es-CO"/>
        </w:rPr>
        <w:t xml:space="preserve">Pulmones: </w:t>
      </w:r>
      <w:r w:rsidRPr="00215FA3">
        <w:rPr>
          <w:lang w:eastAsia="es-CO"/>
        </w:rPr>
        <w:t>son dos órganos de una coloración rojiza donde se realizan la oxigenación de la sangre, que luego irá a todos los órganos del cuerpo.</w:t>
      </w:r>
    </w:p>
    <w:p w14:paraId="53238A4C"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57D67EB" w14:textId="1BD59548" w:rsidR="007B0C48" w:rsidRPr="007B0C48" w:rsidRDefault="007B0C48" w:rsidP="00772A39">
      <w:pPr>
        <w:pStyle w:val="Ttulo2"/>
        <w:rPr>
          <w:rFonts w:eastAsiaTheme="minorHAnsi"/>
        </w:rPr>
      </w:pPr>
      <w:bookmarkStart w:id="14" w:name="_Toc147928140"/>
      <w:r w:rsidRPr="007B0C48">
        <w:rPr>
          <w:rFonts w:eastAsiaTheme="minorHAnsi"/>
        </w:rPr>
        <w:t>Sistema digestivo</w:t>
      </w:r>
      <w:bookmarkEnd w:id="14"/>
    </w:p>
    <w:p w14:paraId="070861D7" w14:textId="77777777" w:rsidR="007B0C48" w:rsidRPr="007B0C48" w:rsidRDefault="007B0C48" w:rsidP="00772A39">
      <w:pPr>
        <w:rPr>
          <w:lang w:val="es-419" w:eastAsia="es-CO"/>
        </w:rPr>
      </w:pPr>
      <w:r w:rsidRPr="007B0C48">
        <w:rPr>
          <w:lang w:val="es-419" w:eastAsia="es-CO"/>
        </w:rPr>
        <w:t>Es un conjunto de órganos que realiza el procesamiento de alimentos sólidos y líquidos que el organismo utiliza como fuente de energía y luego evacúa los desechos que no son necesarios.</w:t>
      </w:r>
    </w:p>
    <w:p w14:paraId="679E22C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Sus funciones son:</w:t>
      </w:r>
    </w:p>
    <w:p w14:paraId="38AA57C2" w14:textId="77777777" w:rsidR="007B0C48" w:rsidRPr="007B0C48" w:rsidRDefault="00000000">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31"/>
          <w:id w:val="1989785571"/>
        </w:sdtPr>
        <w:sdtContent/>
      </w:sdt>
      <w:r w:rsidR="007B0C48" w:rsidRPr="007B0C48">
        <w:rPr>
          <w:rFonts w:asciiTheme="minorHAnsi" w:eastAsiaTheme="minorHAnsi" w:hAnsiTheme="minorHAnsi" w:cstheme="minorBidi"/>
          <w:kern w:val="2"/>
          <w:sz w:val="28"/>
          <w:lang w:val="es-419" w:eastAsia="es-CO"/>
          <w14:ligatures w14:val="standardContextual"/>
        </w:rPr>
        <w:t>Ingestión de alimentos.</w:t>
      </w:r>
    </w:p>
    <w:p w14:paraId="79F59147" w14:textId="77777777" w:rsidR="007B0C48" w:rsidRPr="007B0C48" w:rsidRDefault="007B0C48">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Transporte de alimentos.</w:t>
      </w:r>
    </w:p>
    <w:p w14:paraId="5CD34EE5" w14:textId="77777777" w:rsidR="007B0C48" w:rsidRPr="007B0C48" w:rsidRDefault="007B0C48">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Liberación de líquidos, sales y enzimas.</w:t>
      </w:r>
    </w:p>
    <w:p w14:paraId="31869C01" w14:textId="77777777" w:rsidR="007B0C48" w:rsidRPr="007B0C48" w:rsidRDefault="007B0C48">
      <w:pPr>
        <w:pStyle w:val="Normal0"/>
        <w:numPr>
          <w:ilvl w:val="0"/>
          <w:numId w:val="31"/>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Una óptima digestión, absorción y eliminación.</w:t>
      </w:r>
    </w:p>
    <w:p w14:paraId="141BB306"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F84C9C1" w14:textId="7E6D1884" w:rsidR="007B0C48" w:rsidRPr="00FA0CF5" w:rsidRDefault="007B0C48" w:rsidP="00FA0CF5">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lastRenderedPageBreak/>
        <w:t>Las partes y funciones del sistema digestivo son:</w:t>
      </w:r>
    </w:p>
    <w:p w14:paraId="643CBB11" w14:textId="6B491AF0" w:rsidR="007B0C48" w:rsidRDefault="009125AC" w:rsidP="009125AC">
      <w:pPr>
        <w:pStyle w:val="Normal0"/>
        <w:spacing w:before="120"/>
        <w:jc w:val="center"/>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noProof/>
          <w:kern w:val="2"/>
          <w:sz w:val="28"/>
          <w:lang w:val="es-419" w:eastAsia="es-CO"/>
          <w14:ligatures w14:val="standardContextual"/>
        </w:rPr>
        <w:drawing>
          <wp:inline distT="0" distB="0" distL="0" distR="0" wp14:anchorId="6E9B6903" wp14:editId="52598548">
            <wp:extent cx="3429000" cy="6332388"/>
            <wp:effectExtent l="0" t="0" r="0" b="0"/>
            <wp:docPr id="1" name="Imagen 1" descr="Imagen que contiene las partes y funciones del sistema digestivo descritas en la parte inferio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as partes y funciones del sistema digestivo descritas en la parte inferior.&#10;&#10;"/>
                    <pic:cNvPicPr/>
                  </pic:nvPicPr>
                  <pic:blipFill>
                    <a:blip r:embed="rId28"/>
                    <a:stretch>
                      <a:fillRect/>
                    </a:stretch>
                  </pic:blipFill>
                  <pic:spPr>
                    <a:xfrm>
                      <a:off x="0" y="0"/>
                      <a:ext cx="3433558" cy="6340805"/>
                    </a:xfrm>
                    <a:prstGeom prst="rect">
                      <a:avLst/>
                    </a:prstGeom>
                  </pic:spPr>
                </pic:pic>
              </a:graphicData>
            </a:graphic>
          </wp:inline>
        </w:drawing>
      </w:r>
    </w:p>
    <w:p w14:paraId="77EA35E2" w14:textId="6F221449" w:rsidR="009125AC" w:rsidRDefault="009125AC" w:rsidP="009125AC">
      <w:pPr>
        <w:pStyle w:val="Normal0"/>
        <w:spacing w:before="120"/>
        <w:jc w:val="center"/>
        <w:rPr>
          <w:rFonts w:asciiTheme="minorHAnsi" w:eastAsiaTheme="minorHAnsi" w:hAnsiTheme="minorHAnsi" w:cstheme="minorBidi"/>
          <w:kern w:val="2"/>
          <w:sz w:val="28"/>
          <w:lang w:val="es-419" w:eastAsia="es-CO"/>
          <w14:ligatures w14:val="standardContextual"/>
        </w:rPr>
      </w:pPr>
    </w:p>
    <w:p w14:paraId="06845484" w14:textId="7EA90FCC"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Hígado:</w:t>
      </w:r>
      <w:r w:rsidRPr="009125AC">
        <w:rPr>
          <w:rFonts w:asciiTheme="minorHAnsi" w:eastAsiaTheme="minorHAnsi" w:hAnsiTheme="minorHAnsi" w:cstheme="minorBidi"/>
          <w:kern w:val="2"/>
          <w:sz w:val="28"/>
          <w:lang w:val="es-419" w:eastAsia="es-CO"/>
          <w14:ligatures w14:val="standardContextual"/>
        </w:rPr>
        <w:t xml:space="preserve"> produce bilis que ayuda a la descomposición de las grasas en el intestino delgado durante la digestión.</w:t>
      </w:r>
    </w:p>
    <w:p w14:paraId="1DAB12EA" w14:textId="3AB2E2A9"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lastRenderedPageBreak/>
        <w:t>Vesícula biliar:</w:t>
      </w:r>
      <w:r w:rsidRPr="009125AC">
        <w:rPr>
          <w:rFonts w:asciiTheme="minorHAnsi" w:eastAsiaTheme="minorHAnsi" w:hAnsiTheme="minorHAnsi" w:cstheme="minorBidi"/>
          <w:kern w:val="2"/>
          <w:sz w:val="28"/>
          <w:lang w:val="es-419" w:eastAsia="es-CO"/>
          <w14:ligatures w14:val="standardContextual"/>
        </w:rPr>
        <w:t xml:space="preserve"> ayuda con la digestión de las grasas mediante el almacenamiento de la bilis que produce el hígado.</w:t>
      </w:r>
    </w:p>
    <w:p w14:paraId="47014F02" w14:textId="7BAE3CBE"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Duodeno:</w:t>
      </w:r>
      <w:r w:rsidRPr="009125AC">
        <w:rPr>
          <w:rFonts w:asciiTheme="minorHAnsi" w:eastAsiaTheme="minorHAnsi" w:hAnsiTheme="minorHAnsi" w:cstheme="minorBidi"/>
          <w:kern w:val="2"/>
          <w:sz w:val="28"/>
          <w:lang w:val="es-419" w:eastAsia="es-CO"/>
          <w14:ligatures w14:val="standardContextual"/>
        </w:rPr>
        <w:t xml:space="preserve"> conecta el estómago con el intestino delgado.</w:t>
      </w:r>
    </w:p>
    <w:p w14:paraId="1840DBD1" w14:textId="665D2C93"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Intestino delgado:</w:t>
      </w:r>
      <w:r w:rsidRPr="009125AC">
        <w:rPr>
          <w:rFonts w:asciiTheme="minorHAnsi" w:eastAsiaTheme="minorHAnsi" w:hAnsiTheme="minorHAnsi" w:cstheme="minorBidi"/>
          <w:kern w:val="2"/>
          <w:sz w:val="28"/>
          <w:lang w:val="es-419" w:eastAsia="es-CO"/>
          <w14:ligatures w14:val="standardContextual"/>
        </w:rPr>
        <w:t xml:space="preserve"> continúa con el proceso de digestión y absorbe los nutrientes y el agua de los alimentos.</w:t>
      </w:r>
    </w:p>
    <w:p w14:paraId="0B3D9D79" w14:textId="1F83DE71"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Apéndice:</w:t>
      </w:r>
      <w:r w:rsidRPr="009125AC">
        <w:rPr>
          <w:rFonts w:asciiTheme="minorHAnsi" w:eastAsiaTheme="minorHAnsi" w:hAnsiTheme="minorHAnsi" w:cstheme="minorBidi"/>
          <w:kern w:val="2"/>
          <w:sz w:val="28"/>
          <w:lang w:val="es-419" w:eastAsia="es-CO"/>
          <w14:ligatures w14:val="standardContextual"/>
        </w:rPr>
        <w:t xml:space="preserve"> ubicado en la parte inicial del intestino grueso y no tiene una función definida. </w:t>
      </w:r>
    </w:p>
    <w:p w14:paraId="55CED571" w14:textId="20F96321"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Ano:</w:t>
      </w:r>
      <w:r w:rsidRPr="009125AC">
        <w:rPr>
          <w:rFonts w:asciiTheme="minorHAnsi" w:eastAsiaTheme="minorHAnsi" w:hAnsiTheme="minorHAnsi" w:cstheme="minorBidi"/>
          <w:kern w:val="2"/>
          <w:sz w:val="28"/>
          <w:lang w:val="es-419" w:eastAsia="es-CO"/>
          <w14:ligatures w14:val="standardContextual"/>
        </w:rPr>
        <w:t xml:space="preserve"> orificio al final del tubo digestivo, por donde los materiales de desecho salen del organismo.</w:t>
      </w:r>
    </w:p>
    <w:p w14:paraId="7ADF2983" w14:textId="1A5CA6CF"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Recto:</w:t>
      </w:r>
      <w:r w:rsidRPr="009125AC">
        <w:rPr>
          <w:rFonts w:asciiTheme="minorHAnsi" w:eastAsiaTheme="minorHAnsi" w:hAnsiTheme="minorHAnsi" w:cstheme="minorBidi"/>
          <w:kern w:val="2"/>
          <w:sz w:val="28"/>
          <w:lang w:val="es-419" w:eastAsia="es-CO"/>
          <w14:ligatures w14:val="standardContextual"/>
        </w:rPr>
        <w:t xml:space="preserve"> recibe las sustancias de desecho (heces) para expulsarlas a través del ano.</w:t>
      </w:r>
    </w:p>
    <w:p w14:paraId="5E488225" w14:textId="6F78010E"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Intestino grueso</w:t>
      </w:r>
      <w:r w:rsidRPr="009125AC">
        <w:rPr>
          <w:rFonts w:asciiTheme="minorHAnsi" w:eastAsiaTheme="minorHAnsi" w:hAnsiTheme="minorHAnsi" w:cstheme="minorBidi"/>
          <w:kern w:val="2"/>
          <w:sz w:val="28"/>
          <w:lang w:val="es-419" w:eastAsia="es-CO"/>
          <w14:ligatures w14:val="standardContextual"/>
        </w:rPr>
        <w:t>: recibe las sustancias que el cuerpo no absorbe ni necesita para transportarlas como heces hasta el recto y el ano para su expulsión.</w:t>
      </w:r>
    </w:p>
    <w:p w14:paraId="1EB5B383" w14:textId="69CD5637"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Páncreas:</w:t>
      </w:r>
      <w:r w:rsidRPr="009125AC">
        <w:rPr>
          <w:rFonts w:asciiTheme="minorHAnsi" w:eastAsiaTheme="minorHAnsi" w:hAnsiTheme="minorHAnsi" w:cstheme="minorBidi"/>
          <w:kern w:val="2"/>
          <w:sz w:val="28"/>
          <w:lang w:val="es-419" w:eastAsia="es-CO"/>
          <w14:ligatures w14:val="standardContextual"/>
        </w:rPr>
        <w:t xml:space="preserve"> produce enzimas pancreáticas que favorecen la digestión y la producción de insulina.</w:t>
      </w:r>
    </w:p>
    <w:p w14:paraId="3BB47BE9" w14:textId="05717DFC" w:rsidR="009125AC" w:rsidRP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Estómago:</w:t>
      </w:r>
      <w:r w:rsidRPr="009125AC">
        <w:rPr>
          <w:rFonts w:asciiTheme="minorHAnsi" w:eastAsiaTheme="minorHAnsi" w:hAnsiTheme="minorHAnsi" w:cstheme="minorBidi"/>
          <w:kern w:val="2"/>
          <w:sz w:val="28"/>
          <w:lang w:val="es-419" w:eastAsia="es-CO"/>
          <w14:ligatures w14:val="standardContextual"/>
        </w:rPr>
        <w:t xml:space="preserve"> realiza el proceso digestivo mezclando los alimentos con los jugos gástricos y diluirlos.</w:t>
      </w:r>
    </w:p>
    <w:p w14:paraId="09713806" w14:textId="575A295B" w:rsidR="009125AC" w:rsidRDefault="009125AC">
      <w:pPr>
        <w:pStyle w:val="Normal0"/>
        <w:numPr>
          <w:ilvl w:val="0"/>
          <w:numId w:val="33"/>
        </w:numPr>
        <w:spacing w:before="120"/>
        <w:rPr>
          <w:rFonts w:asciiTheme="minorHAnsi" w:eastAsiaTheme="minorHAnsi" w:hAnsiTheme="minorHAnsi" w:cstheme="minorBidi"/>
          <w:kern w:val="2"/>
          <w:sz w:val="28"/>
          <w:lang w:val="es-419" w:eastAsia="es-CO"/>
          <w14:ligatures w14:val="standardContextual"/>
        </w:rPr>
      </w:pPr>
      <w:r w:rsidRPr="009125AC">
        <w:rPr>
          <w:rFonts w:asciiTheme="minorHAnsi" w:eastAsiaTheme="minorHAnsi" w:hAnsiTheme="minorHAnsi" w:cstheme="minorBidi"/>
          <w:b/>
          <w:bCs/>
          <w:kern w:val="2"/>
          <w:sz w:val="28"/>
          <w:lang w:val="es-419" w:eastAsia="es-CO"/>
          <w14:ligatures w14:val="standardContextual"/>
        </w:rPr>
        <w:t>Esófago:</w:t>
      </w:r>
      <w:r w:rsidRPr="009125AC">
        <w:rPr>
          <w:rFonts w:asciiTheme="minorHAnsi" w:eastAsiaTheme="minorHAnsi" w:hAnsiTheme="minorHAnsi" w:cstheme="minorBidi"/>
          <w:kern w:val="2"/>
          <w:sz w:val="28"/>
          <w:lang w:val="es-419" w:eastAsia="es-CO"/>
          <w14:ligatures w14:val="standardContextual"/>
        </w:rPr>
        <w:t xml:space="preserve"> transporta el bolo alimenticio desde la faringe al estómago y evita el reflujo.</w:t>
      </w:r>
    </w:p>
    <w:p w14:paraId="38F15A1B" w14:textId="77777777" w:rsidR="006773A0" w:rsidRPr="007B0C48" w:rsidRDefault="006773A0" w:rsidP="006773A0">
      <w:pPr>
        <w:pStyle w:val="Normal0"/>
        <w:spacing w:before="120"/>
        <w:ind w:left="720"/>
        <w:rPr>
          <w:rFonts w:asciiTheme="minorHAnsi" w:eastAsiaTheme="minorHAnsi" w:hAnsiTheme="minorHAnsi" w:cstheme="minorBidi"/>
          <w:kern w:val="2"/>
          <w:sz w:val="28"/>
          <w:lang w:val="es-419" w:eastAsia="es-CO"/>
          <w14:ligatures w14:val="standardContextual"/>
        </w:rPr>
      </w:pPr>
    </w:p>
    <w:p w14:paraId="08E15FBC" w14:textId="77777777" w:rsidR="007B0C48" w:rsidRPr="006773A0" w:rsidRDefault="00000000" w:rsidP="006773A0">
      <w:pPr>
        <w:rPr>
          <w:b/>
          <w:bCs/>
          <w:lang w:val="es-419" w:eastAsia="es-CO"/>
        </w:rPr>
      </w:pPr>
      <w:sdt>
        <w:sdtPr>
          <w:rPr>
            <w:lang w:val="es-419" w:eastAsia="es-CO"/>
          </w:rPr>
          <w:tag w:val="goog_rdk_33"/>
          <w:id w:val="1444795364"/>
        </w:sdtPr>
        <w:sdtContent/>
      </w:sdt>
      <w:r w:rsidR="007B0C48" w:rsidRPr="006773A0">
        <w:rPr>
          <w:b/>
          <w:bCs/>
          <w:lang w:val="es-419" w:eastAsia="es-CO"/>
        </w:rPr>
        <w:t>Cuidados del sistema digestivo</w:t>
      </w:r>
    </w:p>
    <w:p w14:paraId="492259A2" w14:textId="77777777" w:rsidR="007B0C48" w:rsidRPr="007B0C48" w:rsidRDefault="007B0C48" w:rsidP="006773A0">
      <w:pPr>
        <w:rPr>
          <w:lang w:val="es-419" w:eastAsia="es-CO"/>
        </w:rPr>
      </w:pPr>
      <w:r w:rsidRPr="007B0C48">
        <w:rPr>
          <w:lang w:val="es-419" w:eastAsia="es-CO"/>
        </w:rPr>
        <w:t>Consumir fibra, frutas, verduras, tomar suficiente agua, moderar el consumo de alimentos grasos, evitar comidas abundantes.</w:t>
      </w:r>
    </w:p>
    <w:p w14:paraId="45D5676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6EBD1AD" w14:textId="60A7A32D" w:rsidR="007B0C48" w:rsidRPr="007B0C48" w:rsidRDefault="007B0C48" w:rsidP="00772A39">
      <w:pPr>
        <w:pStyle w:val="Ttulo2"/>
        <w:rPr>
          <w:rFonts w:eastAsiaTheme="minorHAnsi"/>
        </w:rPr>
      </w:pPr>
      <w:bookmarkStart w:id="15" w:name="_Toc147928141"/>
      <w:r w:rsidRPr="007B0C48">
        <w:rPr>
          <w:rFonts w:eastAsiaTheme="minorHAnsi"/>
        </w:rPr>
        <w:t>Sistema endocrino</w:t>
      </w:r>
      <w:bookmarkEnd w:id="15"/>
    </w:p>
    <w:p w14:paraId="3FD7A0BB" w14:textId="77777777" w:rsidR="007B0C48" w:rsidRPr="007B0C48" w:rsidRDefault="007B0C48" w:rsidP="00772A39">
      <w:pPr>
        <w:rPr>
          <w:lang w:val="es-419" w:eastAsia="es-CO"/>
        </w:rPr>
      </w:pPr>
      <w:r w:rsidRPr="007B0C48">
        <w:rPr>
          <w:lang w:val="es-419" w:eastAsia="es-CO"/>
        </w:rPr>
        <w:t>Llamado también sistema de glándulas de secreción, compuesto por órganos de tejido que secretan hormonas.</w:t>
      </w:r>
    </w:p>
    <w:p w14:paraId="4E3DF954" w14:textId="77777777" w:rsidR="007B0C48" w:rsidRPr="007B0C48" w:rsidRDefault="00000000" w:rsidP="00772A39">
      <w:pPr>
        <w:rPr>
          <w:lang w:val="es-419" w:eastAsia="es-CO"/>
        </w:rPr>
      </w:pPr>
      <w:sdt>
        <w:sdtPr>
          <w:rPr>
            <w:lang w:val="es-419" w:eastAsia="es-CO"/>
          </w:rPr>
          <w:tag w:val="goog_rdk_34"/>
          <w:id w:val="639688680"/>
        </w:sdtPr>
        <w:sdtContent/>
      </w:sdt>
      <w:r w:rsidR="007B0C48" w:rsidRPr="00772A39">
        <w:rPr>
          <w:b/>
          <w:bCs/>
          <w:lang w:val="es-419" w:eastAsia="es-CO"/>
        </w:rPr>
        <w:t>Sus funciones son:</w:t>
      </w:r>
      <w:r w:rsidR="007B0C48" w:rsidRPr="007B0C48">
        <w:rPr>
          <w:lang w:val="es-419" w:eastAsia="es-CO"/>
        </w:rPr>
        <w:t xml:space="preserve"> controlar el estado de ánimo, desarrollo, crecimiento, reproducción y metabolismo a través de la secreción de las hormonas.</w:t>
      </w:r>
    </w:p>
    <w:p w14:paraId="3A92EBB9"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Las partes y funciones del sistema endocrino son:</w:t>
      </w:r>
    </w:p>
    <w:p w14:paraId="3169FABD" w14:textId="1C366A5B"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E9ADF6D" w14:textId="468FFAD8" w:rsidR="006773A0" w:rsidRDefault="006773A0" w:rsidP="006773A0">
      <w:pPr>
        <w:pStyle w:val="Normal0"/>
        <w:spacing w:before="120"/>
        <w:jc w:val="center"/>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noProof/>
          <w:kern w:val="2"/>
          <w:sz w:val="28"/>
          <w:lang w:val="es-419" w:eastAsia="es-CO"/>
          <w14:ligatures w14:val="standardContextual"/>
        </w:rPr>
        <w:drawing>
          <wp:inline distT="0" distB="0" distL="0" distR="0" wp14:anchorId="1C9710D4" wp14:editId="5CBF4DF6">
            <wp:extent cx="4562916" cy="3467514"/>
            <wp:effectExtent l="0" t="0" r="0" b="0"/>
            <wp:docPr id="30" name="Imagen 30" descr="Imagen de hombre y mujer señalando partes del sistema endocrino que se describen seguido a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de hombre y mujer señalando partes del sistema endocrino que se describen seguido a la imagen "/>
                    <pic:cNvPicPr/>
                  </pic:nvPicPr>
                  <pic:blipFill>
                    <a:blip r:embed="rId29"/>
                    <a:stretch>
                      <a:fillRect/>
                    </a:stretch>
                  </pic:blipFill>
                  <pic:spPr>
                    <a:xfrm>
                      <a:off x="0" y="0"/>
                      <a:ext cx="4574772" cy="3476524"/>
                    </a:xfrm>
                    <a:prstGeom prst="rect">
                      <a:avLst/>
                    </a:prstGeom>
                  </pic:spPr>
                </pic:pic>
              </a:graphicData>
            </a:graphic>
          </wp:inline>
        </w:drawing>
      </w:r>
    </w:p>
    <w:p w14:paraId="5BCAC388" w14:textId="0CBC10AD" w:rsidR="006773A0" w:rsidRDefault="006773A0"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43F63A3"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Hipotálamo:</w:t>
      </w:r>
      <w:r w:rsidRPr="006773A0">
        <w:rPr>
          <w:rFonts w:asciiTheme="minorHAnsi" w:eastAsiaTheme="minorHAnsi" w:hAnsiTheme="minorHAnsi" w:cstheme="minorBidi"/>
          <w:kern w:val="2"/>
          <w:sz w:val="28"/>
          <w:lang w:val="es-419" w:eastAsia="es-CO"/>
          <w14:ligatures w14:val="standardContextual"/>
        </w:rPr>
        <w:t xml:space="preserve"> controla la temperatura corporal y el hambre.</w:t>
      </w:r>
    </w:p>
    <w:p w14:paraId="1EDE50F0"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 pineal:</w:t>
      </w:r>
      <w:r w:rsidRPr="006773A0">
        <w:rPr>
          <w:rFonts w:asciiTheme="minorHAnsi" w:eastAsiaTheme="minorHAnsi" w:hAnsiTheme="minorHAnsi" w:cstheme="minorBidi"/>
          <w:kern w:val="2"/>
          <w:sz w:val="28"/>
          <w:lang w:val="es-419" w:eastAsia="es-CO"/>
          <w14:ligatures w14:val="standardContextual"/>
        </w:rPr>
        <w:t xml:space="preserve"> secreta la melatonina que controla el proceso del sueño y el despertar en la mañana.</w:t>
      </w:r>
    </w:p>
    <w:p w14:paraId="51D3D02B" w14:textId="3097CC9C"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 pituitaria:</w:t>
      </w:r>
      <w:r w:rsidRPr="006773A0">
        <w:rPr>
          <w:rFonts w:asciiTheme="minorHAnsi" w:eastAsiaTheme="minorHAnsi" w:hAnsiTheme="minorHAnsi" w:cstheme="minorBidi"/>
          <w:kern w:val="2"/>
          <w:sz w:val="28"/>
          <w:lang w:val="es-419" w:eastAsia="es-CO"/>
          <w14:ligatures w14:val="standardContextual"/>
        </w:rPr>
        <w:t xml:space="preserve"> conocida como la hormona estimulante de la tiroides. Está involucrada en los procesos de crecimiento</w:t>
      </w:r>
      <w:r w:rsidR="001828AB">
        <w:rPr>
          <w:rFonts w:asciiTheme="minorHAnsi" w:eastAsiaTheme="minorHAnsi" w:hAnsiTheme="minorHAnsi" w:cstheme="minorBidi"/>
          <w:kern w:val="2"/>
          <w:sz w:val="28"/>
          <w:lang w:val="es-419" w:eastAsia="es-CO"/>
          <w14:ligatures w14:val="standardContextual"/>
        </w:rPr>
        <w:t>.</w:t>
      </w:r>
    </w:p>
    <w:p w14:paraId="45E5D850"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Glándulas tiroides y paratiroides:</w:t>
      </w:r>
      <w:r w:rsidRPr="006773A0">
        <w:rPr>
          <w:rFonts w:asciiTheme="minorHAnsi" w:eastAsiaTheme="minorHAnsi" w:hAnsiTheme="minorHAnsi" w:cstheme="minorBidi"/>
          <w:kern w:val="2"/>
          <w:sz w:val="28"/>
          <w:lang w:val="es-419" w:eastAsia="es-CO"/>
          <w14:ligatures w14:val="standardContextual"/>
        </w:rPr>
        <w:t xml:space="preserve"> la hormona tiroides que controla todo el metabolismo del cuerpo y la hormona paratiroides controla el metabolismo del calcio para el funcionamiento correcto de los músculos y nervios.</w:t>
      </w:r>
    </w:p>
    <w:p w14:paraId="1DA854F9"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Timo:</w:t>
      </w:r>
      <w:r w:rsidRPr="006773A0">
        <w:rPr>
          <w:rFonts w:asciiTheme="minorHAnsi" w:eastAsiaTheme="minorHAnsi" w:hAnsiTheme="minorHAnsi" w:cstheme="minorBidi"/>
          <w:kern w:val="2"/>
          <w:sz w:val="28"/>
          <w:lang w:val="es-419" w:eastAsia="es-CO"/>
          <w14:ligatures w14:val="standardContextual"/>
        </w:rPr>
        <w:t xml:space="preserve"> participa en la regulación de las glándulas sexuales, crecimiento óseo y colabora en el desarrollo del sistema linfático.</w:t>
      </w:r>
    </w:p>
    <w:p w14:paraId="5DD09B1D"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lastRenderedPageBreak/>
        <w:t>Páncreas:</w:t>
      </w:r>
      <w:r w:rsidRPr="006773A0">
        <w:rPr>
          <w:rFonts w:asciiTheme="minorHAnsi" w:eastAsiaTheme="minorHAnsi" w:hAnsiTheme="minorHAnsi" w:cstheme="minorBidi"/>
          <w:kern w:val="2"/>
          <w:sz w:val="28"/>
          <w:lang w:val="es-419" w:eastAsia="es-CO"/>
          <w14:ligatures w14:val="standardContextual"/>
        </w:rPr>
        <w:t xml:space="preserve"> encargado de la producción de insulina para controlar los niveles de glucosa en sangre.</w:t>
      </w:r>
    </w:p>
    <w:p w14:paraId="26DB8C64"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Glándulas adrenales:</w:t>
      </w:r>
      <w:r w:rsidRPr="006773A0">
        <w:rPr>
          <w:rFonts w:asciiTheme="minorHAnsi" w:eastAsiaTheme="minorHAnsi" w:hAnsiTheme="minorHAnsi" w:cstheme="minorBidi"/>
          <w:kern w:val="2"/>
          <w:sz w:val="28"/>
          <w:lang w:val="es-419" w:eastAsia="es-CO"/>
          <w14:ligatures w14:val="standardContextual"/>
        </w:rPr>
        <w:t xml:space="preserve"> participan en la regulación de los latidos del corazón y la presión arterial.</w:t>
      </w:r>
    </w:p>
    <w:p w14:paraId="4FA59E89" w14:textId="77777777" w:rsidR="006773A0" w:rsidRPr="006773A0"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Ovarios:</w:t>
      </w:r>
      <w:r w:rsidRPr="006773A0">
        <w:rPr>
          <w:rFonts w:asciiTheme="minorHAnsi" w:eastAsiaTheme="minorHAnsi" w:hAnsiTheme="minorHAnsi" w:cstheme="minorBidi"/>
          <w:kern w:val="2"/>
          <w:sz w:val="28"/>
          <w:lang w:val="es-419" w:eastAsia="es-CO"/>
          <w14:ligatures w14:val="standardContextual"/>
        </w:rPr>
        <w:t xml:space="preserve"> cumple una función importante en el desarrollo de las características femeninas, forma del cuerpo, vello y mamas; allí se forman los óvulos y los estrógenos.</w:t>
      </w:r>
    </w:p>
    <w:p w14:paraId="25D86F47" w14:textId="1FBFCF2E" w:rsidR="006773A0" w:rsidRPr="007B0C48" w:rsidRDefault="006773A0">
      <w:pPr>
        <w:pStyle w:val="Normal0"/>
        <w:numPr>
          <w:ilvl w:val="0"/>
          <w:numId w:val="34"/>
        </w:numPr>
        <w:spacing w:before="120"/>
        <w:jc w:val="both"/>
        <w:rPr>
          <w:rFonts w:asciiTheme="minorHAnsi" w:eastAsiaTheme="minorHAnsi" w:hAnsiTheme="minorHAnsi" w:cstheme="minorBidi"/>
          <w:kern w:val="2"/>
          <w:sz w:val="28"/>
          <w:lang w:val="es-419" w:eastAsia="es-CO"/>
          <w14:ligatures w14:val="standardContextual"/>
        </w:rPr>
      </w:pPr>
      <w:r w:rsidRPr="006773A0">
        <w:rPr>
          <w:rFonts w:asciiTheme="minorHAnsi" w:eastAsiaTheme="minorHAnsi" w:hAnsiTheme="minorHAnsi" w:cstheme="minorBidi"/>
          <w:b/>
          <w:bCs/>
          <w:kern w:val="2"/>
          <w:sz w:val="28"/>
          <w:lang w:val="es-419" w:eastAsia="es-CO"/>
          <w14:ligatures w14:val="standardContextual"/>
        </w:rPr>
        <w:t>Testículos:</w:t>
      </w:r>
      <w:r w:rsidRPr="006773A0">
        <w:rPr>
          <w:rFonts w:asciiTheme="minorHAnsi" w:eastAsiaTheme="minorHAnsi" w:hAnsiTheme="minorHAnsi" w:cstheme="minorBidi"/>
          <w:kern w:val="2"/>
          <w:sz w:val="28"/>
          <w:lang w:val="es-419" w:eastAsia="es-CO"/>
          <w14:ligatures w14:val="standardContextual"/>
        </w:rPr>
        <w:t xml:space="preserve"> producción de testosterona y gametos masculinos.</w:t>
      </w:r>
    </w:p>
    <w:p w14:paraId="49C4F907" w14:textId="09925358"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35"/>
          <w:id w:val="744888277"/>
        </w:sdtPr>
        <w:sdtContent/>
      </w:sdt>
    </w:p>
    <w:p w14:paraId="20D0AD5C" w14:textId="635E92F9" w:rsidR="007B0C48" w:rsidRPr="007B0C48" w:rsidRDefault="007B0C48" w:rsidP="006773A0">
      <w:pPr>
        <w:pStyle w:val="Ttulo2"/>
        <w:rPr>
          <w:rFonts w:eastAsiaTheme="minorHAnsi"/>
        </w:rPr>
      </w:pPr>
      <w:bookmarkStart w:id="16" w:name="_Toc147928142"/>
      <w:r w:rsidRPr="007B0C48">
        <w:rPr>
          <w:rFonts w:eastAsiaTheme="minorHAnsi"/>
        </w:rPr>
        <w:t>Sistema locomotor</w:t>
      </w:r>
      <w:bookmarkEnd w:id="16"/>
    </w:p>
    <w:p w14:paraId="237CBC34" w14:textId="77777777" w:rsidR="00AF20E4" w:rsidRDefault="00AF20E4" w:rsidP="00AF20E4">
      <w:pPr>
        <w:rPr>
          <w:lang w:val="es-419" w:eastAsia="es-CO"/>
        </w:rPr>
      </w:pPr>
    </w:p>
    <w:p w14:paraId="0097554D" w14:textId="26C30AA9" w:rsidR="007B0C48" w:rsidRPr="007B0C48" w:rsidRDefault="007B0C48" w:rsidP="00AF20E4">
      <w:pPr>
        <w:rPr>
          <w:lang w:val="es-419" w:eastAsia="es-CO"/>
        </w:rPr>
      </w:pPr>
      <w:r w:rsidRPr="007B0C48">
        <w:rPr>
          <w:lang w:val="es-419" w:eastAsia="es-CO"/>
        </w:rPr>
        <w:t>El sistema locomotor es la unión del aparato muscular y el aparato esquelético que está compuesto por los casi 650 músculos de distinto tamaño y forma que permiten la movilización del cuerpo, y los 206 huesos también de diversa forma y tamaño que le dan soporte al cuerpo y le sirven de protección a los órganos internos.</w:t>
      </w:r>
    </w:p>
    <w:p w14:paraId="78C36327" w14:textId="401D7128" w:rsidR="00593405"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El sistema locomotor se divide en:</w:t>
      </w:r>
    </w:p>
    <w:p w14:paraId="7C174D1B" w14:textId="5BFA44B2" w:rsidR="00AF20E4" w:rsidRDefault="00AF20E4">
      <w:pPr>
        <w:pStyle w:val="Normal0"/>
        <w:numPr>
          <w:ilvl w:val="0"/>
          <w:numId w:val="35"/>
        </w:numPr>
        <w:spacing w:before="120"/>
        <w:jc w:val="both"/>
        <w:rPr>
          <w:rFonts w:asciiTheme="minorHAnsi" w:eastAsiaTheme="minorHAnsi" w:hAnsiTheme="minorHAnsi" w:cstheme="minorBidi"/>
          <w:b/>
          <w:bCs/>
          <w:kern w:val="2"/>
          <w:sz w:val="28"/>
          <w:lang w:val="es-419" w:eastAsia="es-CO"/>
          <w14:ligatures w14:val="standardContextual"/>
        </w:rPr>
      </w:pPr>
      <w:r w:rsidRPr="00AF20E4">
        <w:rPr>
          <w:rFonts w:asciiTheme="minorHAnsi" w:eastAsiaTheme="minorHAnsi" w:hAnsiTheme="minorHAnsi" w:cstheme="minorBidi"/>
          <w:b/>
          <w:bCs/>
          <w:kern w:val="2"/>
          <w:sz w:val="28"/>
          <w:lang w:val="es-419" w:eastAsia="es-CO"/>
          <w14:ligatures w14:val="standardContextual"/>
        </w:rPr>
        <w:t xml:space="preserve">Huesos </w:t>
      </w:r>
    </w:p>
    <w:p w14:paraId="2D7F9484" w14:textId="77777777" w:rsidR="00AF20E4" w:rsidRPr="00AF20E4" w:rsidRDefault="00AF20E4" w:rsidP="00AF20E4">
      <w:pPr>
        <w:rPr>
          <w:lang w:val="es-419" w:eastAsia="es-CO"/>
        </w:rPr>
      </w:pPr>
      <w:r w:rsidRPr="00AF20E4">
        <w:rPr>
          <w:lang w:val="es-419" w:eastAsia="es-CO"/>
        </w:rPr>
        <w:t>Sistema del cuerpo humano con funciones específicas de soporte y protección frente a posibles contactos externos que causan traumas. Los principales huesos y sus funciones son:</w:t>
      </w:r>
    </w:p>
    <w:p w14:paraId="1EFCC0BA" w14:textId="77777777" w:rsidR="00AF20E4" w:rsidRPr="00AF20E4" w:rsidRDefault="00AF20E4">
      <w:pPr>
        <w:pStyle w:val="Prrafodelista"/>
        <w:numPr>
          <w:ilvl w:val="0"/>
          <w:numId w:val="36"/>
        </w:numPr>
        <w:rPr>
          <w:lang w:val="es-419" w:eastAsia="es-CO"/>
        </w:rPr>
      </w:pPr>
      <w:r w:rsidRPr="00AF20E4">
        <w:rPr>
          <w:b/>
          <w:bCs/>
          <w:lang w:val="es-419" w:eastAsia="es-CO"/>
        </w:rPr>
        <w:t>Cráneo:</w:t>
      </w:r>
      <w:r w:rsidRPr="00AF20E4">
        <w:rPr>
          <w:lang w:val="es-419" w:eastAsia="es-CO"/>
        </w:rPr>
        <w:t xml:space="preserve"> protección del cerebro.</w:t>
      </w:r>
    </w:p>
    <w:p w14:paraId="617A70CA" w14:textId="77777777" w:rsidR="00AF20E4" w:rsidRPr="00AF20E4" w:rsidRDefault="00AF20E4">
      <w:pPr>
        <w:pStyle w:val="Prrafodelista"/>
        <w:numPr>
          <w:ilvl w:val="0"/>
          <w:numId w:val="36"/>
        </w:numPr>
        <w:rPr>
          <w:lang w:val="es-419" w:eastAsia="es-CO"/>
        </w:rPr>
      </w:pPr>
      <w:r w:rsidRPr="00AF20E4">
        <w:rPr>
          <w:b/>
          <w:bCs/>
          <w:lang w:val="es-419" w:eastAsia="es-CO"/>
        </w:rPr>
        <w:t>Costillas:</w:t>
      </w:r>
      <w:r w:rsidRPr="00AF20E4">
        <w:rPr>
          <w:lang w:val="es-419" w:eastAsia="es-CO"/>
        </w:rPr>
        <w:t xml:space="preserve"> protección de órganos internos del tórax y pulmones.</w:t>
      </w:r>
    </w:p>
    <w:p w14:paraId="3145F1B1" w14:textId="77777777" w:rsidR="00AF20E4" w:rsidRPr="00AF20E4" w:rsidRDefault="00AF20E4">
      <w:pPr>
        <w:pStyle w:val="Prrafodelista"/>
        <w:numPr>
          <w:ilvl w:val="0"/>
          <w:numId w:val="36"/>
        </w:numPr>
        <w:rPr>
          <w:lang w:val="es-419" w:eastAsia="es-CO"/>
        </w:rPr>
      </w:pPr>
      <w:r w:rsidRPr="00AF20E4">
        <w:rPr>
          <w:b/>
          <w:bCs/>
          <w:lang w:val="es-419" w:eastAsia="es-CO"/>
        </w:rPr>
        <w:t>Radio:</w:t>
      </w:r>
      <w:r w:rsidRPr="00AF20E4">
        <w:rPr>
          <w:lang w:val="es-419" w:eastAsia="es-CO"/>
        </w:rPr>
        <w:t xml:space="preserve"> fundamental para los movimientos del antebrazo, para favorecer movimiento de la palma de la mano.</w:t>
      </w:r>
    </w:p>
    <w:p w14:paraId="6355D3E3" w14:textId="77777777" w:rsidR="00AF20E4" w:rsidRPr="00AF20E4" w:rsidRDefault="00AF20E4">
      <w:pPr>
        <w:pStyle w:val="Prrafodelista"/>
        <w:numPr>
          <w:ilvl w:val="0"/>
          <w:numId w:val="36"/>
        </w:numPr>
        <w:rPr>
          <w:lang w:val="es-419" w:eastAsia="es-CO"/>
        </w:rPr>
      </w:pPr>
      <w:r w:rsidRPr="00AF20E4">
        <w:rPr>
          <w:b/>
          <w:bCs/>
          <w:lang w:val="es-419" w:eastAsia="es-CO"/>
        </w:rPr>
        <w:lastRenderedPageBreak/>
        <w:t>Cúbito:</w:t>
      </w:r>
      <w:r w:rsidRPr="00AF20E4">
        <w:rPr>
          <w:lang w:val="es-419" w:eastAsia="es-CO"/>
        </w:rPr>
        <w:t xml:space="preserve"> estabilización del codo, antebrazo (forma y estructura).</w:t>
      </w:r>
    </w:p>
    <w:p w14:paraId="6EAE9B55" w14:textId="77777777" w:rsidR="00AF20E4" w:rsidRPr="00AF20E4" w:rsidRDefault="00AF20E4">
      <w:pPr>
        <w:pStyle w:val="Prrafodelista"/>
        <w:numPr>
          <w:ilvl w:val="0"/>
          <w:numId w:val="36"/>
        </w:numPr>
        <w:rPr>
          <w:lang w:val="es-419" w:eastAsia="es-CO"/>
        </w:rPr>
      </w:pPr>
      <w:r w:rsidRPr="00AF20E4">
        <w:rPr>
          <w:b/>
          <w:bCs/>
          <w:lang w:val="es-419" w:eastAsia="es-CO"/>
        </w:rPr>
        <w:t>Coxal:</w:t>
      </w:r>
      <w:r w:rsidRPr="00AF20E4">
        <w:rPr>
          <w:lang w:val="es-419" w:eastAsia="es-CO"/>
        </w:rPr>
        <w:t xml:space="preserve"> forma la cintura pélvica, compuesto por el ilion, el isquion y el pubis.</w:t>
      </w:r>
    </w:p>
    <w:p w14:paraId="3B89ECFD" w14:textId="77777777" w:rsidR="00AF20E4" w:rsidRPr="00AF20E4" w:rsidRDefault="00AF20E4">
      <w:pPr>
        <w:pStyle w:val="Prrafodelista"/>
        <w:numPr>
          <w:ilvl w:val="0"/>
          <w:numId w:val="36"/>
        </w:numPr>
        <w:rPr>
          <w:lang w:val="es-419" w:eastAsia="es-CO"/>
        </w:rPr>
      </w:pPr>
      <w:r w:rsidRPr="00AF20E4">
        <w:rPr>
          <w:b/>
          <w:bCs/>
          <w:lang w:val="es-419" w:eastAsia="es-CO"/>
        </w:rPr>
        <w:t>Fémur:</w:t>
      </w:r>
      <w:r w:rsidRPr="00AF20E4">
        <w:rPr>
          <w:lang w:val="es-419" w:eastAsia="es-CO"/>
        </w:rPr>
        <w:t xml:space="preserve"> el hueso más grande y fuerte del cuerpo, situado en el muslo. Punto de fijación muy importante entre la rodilla y la cadera.</w:t>
      </w:r>
    </w:p>
    <w:p w14:paraId="355568F9" w14:textId="77777777" w:rsidR="00AF20E4" w:rsidRPr="00AF20E4" w:rsidRDefault="00AF20E4">
      <w:pPr>
        <w:pStyle w:val="Prrafodelista"/>
        <w:numPr>
          <w:ilvl w:val="0"/>
          <w:numId w:val="36"/>
        </w:numPr>
        <w:rPr>
          <w:lang w:val="es-419" w:eastAsia="es-CO"/>
        </w:rPr>
      </w:pPr>
      <w:r w:rsidRPr="00AF20E4">
        <w:rPr>
          <w:b/>
          <w:bCs/>
          <w:lang w:val="es-419" w:eastAsia="es-CO"/>
        </w:rPr>
        <w:t>Tibia:</w:t>
      </w:r>
      <w:r w:rsidRPr="00AF20E4">
        <w:rPr>
          <w:lang w:val="es-419" w:eastAsia="es-CO"/>
        </w:rPr>
        <w:t xml:space="preserve"> conecta la rodilla con los huesos del tobillo. Se conoce como el hueso más fuerte que carga el peso del cuerpo.</w:t>
      </w:r>
    </w:p>
    <w:p w14:paraId="2B2A3DCD" w14:textId="28A8E1BD" w:rsidR="00AF20E4" w:rsidRPr="00AF20E4" w:rsidRDefault="00AF20E4">
      <w:pPr>
        <w:pStyle w:val="Prrafodelista"/>
        <w:numPr>
          <w:ilvl w:val="0"/>
          <w:numId w:val="36"/>
        </w:numPr>
        <w:rPr>
          <w:lang w:val="es-419" w:eastAsia="es-CO"/>
        </w:rPr>
      </w:pPr>
      <w:r w:rsidRPr="00AF20E4">
        <w:rPr>
          <w:b/>
          <w:bCs/>
          <w:lang w:val="es-419" w:eastAsia="es-CO"/>
        </w:rPr>
        <w:t>Peroné:</w:t>
      </w:r>
      <w:r w:rsidRPr="00AF20E4">
        <w:rPr>
          <w:lang w:val="es-419" w:eastAsia="es-CO"/>
        </w:rPr>
        <w:t xml:space="preserve"> aporta estabilidad al tobillo y sirve para sujetar a los músculos en la pierna, soporta entre el 6 y el 17% del peso del cuerpo.</w:t>
      </w:r>
    </w:p>
    <w:p w14:paraId="29787D56" w14:textId="034CE352"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36"/>
          <w:id w:val="568979849"/>
        </w:sdtPr>
        <w:sdtContent/>
      </w:sdt>
    </w:p>
    <w:p w14:paraId="0E6D22F0" w14:textId="7A4AA3AB" w:rsidR="007B0C48" w:rsidRPr="00AF20E4" w:rsidRDefault="00AF20E4">
      <w:pPr>
        <w:pStyle w:val="Normal0"/>
        <w:numPr>
          <w:ilvl w:val="0"/>
          <w:numId w:val="35"/>
        </w:numPr>
        <w:spacing w:before="120"/>
        <w:rPr>
          <w:rFonts w:asciiTheme="minorHAnsi" w:eastAsiaTheme="minorHAnsi" w:hAnsiTheme="minorHAnsi" w:cstheme="minorBidi"/>
          <w:b/>
          <w:bCs/>
          <w:kern w:val="2"/>
          <w:sz w:val="28"/>
          <w:lang w:val="es-419" w:eastAsia="es-CO"/>
          <w14:ligatures w14:val="standardContextual"/>
        </w:rPr>
      </w:pPr>
      <w:r w:rsidRPr="00AF20E4">
        <w:rPr>
          <w:rFonts w:asciiTheme="minorHAnsi" w:eastAsiaTheme="minorHAnsi" w:hAnsiTheme="minorHAnsi" w:cstheme="minorBidi"/>
          <w:b/>
          <w:bCs/>
          <w:kern w:val="2"/>
          <w:sz w:val="28"/>
          <w:lang w:val="es-419" w:eastAsia="es-CO"/>
          <w14:ligatures w14:val="standardContextual"/>
        </w:rPr>
        <w:t xml:space="preserve">Articulaciones </w:t>
      </w:r>
    </w:p>
    <w:p w14:paraId="094E7C8C" w14:textId="5F73D79B" w:rsidR="00AF20E4" w:rsidRPr="00AF20E4" w:rsidRDefault="00AF20E4" w:rsidP="001828AB">
      <w:pPr>
        <w:ind w:left="426" w:firstLine="282"/>
        <w:rPr>
          <w:lang w:val="es-CO" w:eastAsia="es-CO"/>
        </w:rPr>
      </w:pPr>
      <w:r w:rsidRPr="00AF20E4">
        <w:rPr>
          <w:lang w:val="es-CO" w:eastAsia="es-CO"/>
        </w:rPr>
        <w:t xml:space="preserve">Son estructuras que facilitan la unión entre dos huesos o entre un hueso y un cartílago y ligamentos. Favorecen los movimientos mecánicos brindando elasticidad. </w:t>
      </w:r>
    </w:p>
    <w:p w14:paraId="230CA9C7" w14:textId="77777777" w:rsidR="00AF20E4" w:rsidRPr="00AF20E4" w:rsidRDefault="00AF20E4" w:rsidP="00AF20E4">
      <w:pPr>
        <w:rPr>
          <w:lang w:val="es-CO" w:eastAsia="es-CO"/>
        </w:rPr>
      </w:pPr>
      <w:r w:rsidRPr="00AF20E4">
        <w:rPr>
          <w:lang w:val="es-CO" w:eastAsia="es-CO"/>
        </w:rPr>
        <w:t xml:space="preserve">Existen de tres tipos: </w:t>
      </w:r>
    </w:p>
    <w:p w14:paraId="37DA037F" w14:textId="77777777" w:rsidR="00AF20E4" w:rsidRPr="00AF20E4" w:rsidRDefault="00AF20E4">
      <w:pPr>
        <w:pStyle w:val="Prrafodelista"/>
        <w:numPr>
          <w:ilvl w:val="0"/>
          <w:numId w:val="37"/>
        </w:numPr>
        <w:rPr>
          <w:lang w:eastAsia="es-CO"/>
        </w:rPr>
      </w:pPr>
      <w:r w:rsidRPr="00AF20E4">
        <w:rPr>
          <w:lang w:eastAsia="es-CO"/>
        </w:rPr>
        <w:t>Móviles.</w:t>
      </w:r>
    </w:p>
    <w:p w14:paraId="41C4EE90" w14:textId="77777777" w:rsidR="00AF20E4" w:rsidRPr="00AF20E4" w:rsidRDefault="00AF20E4">
      <w:pPr>
        <w:pStyle w:val="Prrafodelista"/>
        <w:numPr>
          <w:ilvl w:val="0"/>
          <w:numId w:val="37"/>
        </w:numPr>
        <w:rPr>
          <w:lang w:eastAsia="es-CO"/>
        </w:rPr>
      </w:pPr>
      <w:r w:rsidRPr="00AF20E4">
        <w:rPr>
          <w:lang w:eastAsia="es-CO"/>
        </w:rPr>
        <w:t>Semimóviles.</w:t>
      </w:r>
    </w:p>
    <w:p w14:paraId="3B00D278" w14:textId="77777777" w:rsidR="00AF20E4" w:rsidRPr="00AF20E4" w:rsidRDefault="00AF20E4">
      <w:pPr>
        <w:pStyle w:val="Prrafodelista"/>
        <w:numPr>
          <w:ilvl w:val="0"/>
          <w:numId w:val="37"/>
        </w:numPr>
        <w:rPr>
          <w:lang w:eastAsia="es-CO"/>
        </w:rPr>
      </w:pPr>
      <w:r w:rsidRPr="00AF20E4">
        <w:rPr>
          <w:lang w:eastAsia="es-CO"/>
        </w:rPr>
        <w:t>Fijas</w:t>
      </w:r>
    </w:p>
    <w:p w14:paraId="29971C5D" w14:textId="77777777" w:rsidR="00AF20E4" w:rsidRPr="00AF20E4" w:rsidRDefault="00AF20E4" w:rsidP="00AF20E4">
      <w:pPr>
        <w:rPr>
          <w:lang w:val="es-CO" w:eastAsia="es-CO"/>
        </w:rPr>
      </w:pPr>
      <w:r w:rsidRPr="00AF20E4">
        <w:rPr>
          <w:lang w:val="es-CO" w:eastAsia="es-CO"/>
        </w:rPr>
        <w:t>Las principales articulaciones y sus funciones son:</w:t>
      </w:r>
    </w:p>
    <w:p w14:paraId="2527DC4D" w14:textId="77777777" w:rsidR="00AF20E4" w:rsidRDefault="00AF20E4">
      <w:pPr>
        <w:pStyle w:val="Prrafodelista"/>
        <w:numPr>
          <w:ilvl w:val="0"/>
          <w:numId w:val="38"/>
        </w:numPr>
        <w:rPr>
          <w:lang w:eastAsia="es-CO"/>
        </w:rPr>
      </w:pPr>
      <w:r w:rsidRPr="00AF20E4">
        <w:rPr>
          <w:b/>
          <w:bCs/>
          <w:lang w:eastAsia="es-CO"/>
        </w:rPr>
        <w:t xml:space="preserve">Articulaciones del cuello: </w:t>
      </w:r>
      <w:r w:rsidRPr="00AF20E4">
        <w:rPr>
          <w:lang w:eastAsia="es-CO"/>
        </w:rPr>
        <w:t>facilita el movimiento de la cabeza y la rotación del cuello.</w:t>
      </w:r>
    </w:p>
    <w:p w14:paraId="4618CA80" w14:textId="3059ED06" w:rsidR="001828AB" w:rsidRPr="00AF20E4" w:rsidRDefault="00A5496D">
      <w:pPr>
        <w:pStyle w:val="Prrafodelista"/>
        <w:numPr>
          <w:ilvl w:val="0"/>
          <w:numId w:val="38"/>
        </w:numPr>
        <w:rPr>
          <w:lang w:eastAsia="es-CO"/>
        </w:rPr>
      </w:pPr>
      <w:r w:rsidRPr="00A5496D">
        <w:rPr>
          <w:b/>
          <w:bCs/>
          <w:lang w:eastAsia="es-CO"/>
        </w:rPr>
        <w:t>Costillas:</w:t>
      </w:r>
      <w:r w:rsidRPr="00A5496D">
        <w:rPr>
          <w:lang w:eastAsia="es-CO"/>
        </w:rPr>
        <w:t xml:space="preserve"> protección de órganos internos del tórax y pulmones.</w:t>
      </w:r>
    </w:p>
    <w:p w14:paraId="053B3883" w14:textId="77777777" w:rsidR="00AF20E4" w:rsidRPr="00AF20E4" w:rsidRDefault="00AF20E4">
      <w:pPr>
        <w:pStyle w:val="Prrafodelista"/>
        <w:numPr>
          <w:ilvl w:val="0"/>
          <w:numId w:val="38"/>
        </w:numPr>
        <w:rPr>
          <w:lang w:eastAsia="es-CO"/>
        </w:rPr>
      </w:pPr>
      <w:r w:rsidRPr="00AF20E4">
        <w:rPr>
          <w:b/>
          <w:bCs/>
          <w:lang w:eastAsia="es-CO"/>
        </w:rPr>
        <w:t xml:space="preserve">Articulación del hombro: </w:t>
      </w:r>
      <w:r w:rsidRPr="00AF20E4">
        <w:rPr>
          <w:lang w:eastAsia="es-CO"/>
        </w:rPr>
        <w:t>permite la rotación del brazo en varios sentidos y orientaciones.</w:t>
      </w:r>
    </w:p>
    <w:p w14:paraId="4BF3B874" w14:textId="77777777" w:rsidR="00AF20E4" w:rsidRPr="00AF20E4" w:rsidRDefault="00AF20E4">
      <w:pPr>
        <w:pStyle w:val="Prrafodelista"/>
        <w:numPr>
          <w:ilvl w:val="0"/>
          <w:numId w:val="38"/>
        </w:numPr>
        <w:rPr>
          <w:lang w:eastAsia="es-CO"/>
        </w:rPr>
      </w:pPr>
      <w:r w:rsidRPr="00AF20E4">
        <w:rPr>
          <w:b/>
          <w:bCs/>
          <w:lang w:eastAsia="es-CO"/>
        </w:rPr>
        <w:lastRenderedPageBreak/>
        <w:t xml:space="preserve">Articulación del codo: </w:t>
      </w:r>
      <w:r w:rsidRPr="00AF20E4">
        <w:rPr>
          <w:lang w:eastAsia="es-CO"/>
        </w:rPr>
        <w:t>permite movimientos de flexión.</w:t>
      </w:r>
    </w:p>
    <w:p w14:paraId="5FF82330" w14:textId="77777777" w:rsidR="00AF20E4" w:rsidRPr="00AF20E4" w:rsidRDefault="00AF20E4">
      <w:pPr>
        <w:pStyle w:val="Prrafodelista"/>
        <w:numPr>
          <w:ilvl w:val="0"/>
          <w:numId w:val="38"/>
        </w:numPr>
        <w:rPr>
          <w:lang w:eastAsia="es-CO"/>
        </w:rPr>
      </w:pPr>
      <w:r w:rsidRPr="00AF20E4">
        <w:rPr>
          <w:b/>
          <w:bCs/>
          <w:lang w:eastAsia="es-CO"/>
        </w:rPr>
        <w:t>Articulación de la muñeca</w:t>
      </w:r>
      <w:r w:rsidRPr="00AF20E4">
        <w:rPr>
          <w:lang w:eastAsia="es-CO"/>
        </w:rPr>
        <w:t>: facilita movimientos de flexión y rotación de la muñeca.</w:t>
      </w:r>
    </w:p>
    <w:p w14:paraId="4D6ADB9A" w14:textId="77777777" w:rsidR="00AF20E4" w:rsidRPr="00AF20E4" w:rsidRDefault="00AF20E4">
      <w:pPr>
        <w:pStyle w:val="Prrafodelista"/>
        <w:numPr>
          <w:ilvl w:val="0"/>
          <w:numId w:val="38"/>
        </w:numPr>
        <w:rPr>
          <w:lang w:eastAsia="es-CO"/>
        </w:rPr>
      </w:pPr>
      <w:r w:rsidRPr="00AF20E4">
        <w:rPr>
          <w:b/>
          <w:bCs/>
          <w:lang w:eastAsia="es-CO"/>
        </w:rPr>
        <w:t>Articulación de cadera</w:t>
      </w:r>
      <w:r w:rsidRPr="00AF20E4">
        <w:rPr>
          <w:lang w:eastAsia="es-CO"/>
        </w:rPr>
        <w:t>: articulación móvil, une la pelvis al fémur.</w:t>
      </w:r>
    </w:p>
    <w:p w14:paraId="177783C1" w14:textId="77777777" w:rsidR="00AF20E4" w:rsidRPr="00AF20E4" w:rsidRDefault="00AF20E4">
      <w:pPr>
        <w:pStyle w:val="Prrafodelista"/>
        <w:numPr>
          <w:ilvl w:val="0"/>
          <w:numId w:val="38"/>
        </w:numPr>
        <w:rPr>
          <w:lang w:eastAsia="es-CO"/>
        </w:rPr>
      </w:pPr>
      <w:r w:rsidRPr="00AF20E4">
        <w:rPr>
          <w:b/>
          <w:bCs/>
          <w:lang w:eastAsia="es-CO"/>
        </w:rPr>
        <w:t xml:space="preserve">Articulación rodilla: </w:t>
      </w:r>
      <w:r w:rsidRPr="00AF20E4">
        <w:rPr>
          <w:lang w:eastAsia="es-CO"/>
        </w:rPr>
        <w:t>articulación móvil que facilita movimientos de flexión y extensión.</w:t>
      </w:r>
    </w:p>
    <w:p w14:paraId="5F0650AA" w14:textId="77777777" w:rsidR="00AF20E4" w:rsidRPr="00AF20E4" w:rsidRDefault="00AF20E4">
      <w:pPr>
        <w:pStyle w:val="Prrafodelista"/>
        <w:numPr>
          <w:ilvl w:val="0"/>
          <w:numId w:val="38"/>
        </w:numPr>
        <w:rPr>
          <w:lang w:eastAsia="es-CO"/>
        </w:rPr>
      </w:pPr>
      <w:r w:rsidRPr="00AF20E4">
        <w:rPr>
          <w:b/>
          <w:bCs/>
          <w:lang w:eastAsia="es-CO"/>
        </w:rPr>
        <w:t xml:space="preserve">Articulación de tobillo: </w:t>
      </w:r>
      <w:r w:rsidRPr="00AF20E4">
        <w:rPr>
          <w:lang w:eastAsia="es-CO"/>
        </w:rPr>
        <w:t>permite movimientos de rotación, extensión y flexión.</w:t>
      </w:r>
    </w:p>
    <w:p w14:paraId="1C75CCB0" w14:textId="48634E66" w:rsidR="00AF20E4" w:rsidRDefault="00AF20E4">
      <w:pPr>
        <w:pStyle w:val="Normal0"/>
        <w:numPr>
          <w:ilvl w:val="0"/>
          <w:numId w:val="35"/>
        </w:numPr>
        <w:spacing w:before="120"/>
        <w:rPr>
          <w:rFonts w:asciiTheme="minorHAnsi" w:eastAsiaTheme="minorHAnsi" w:hAnsiTheme="minorHAnsi" w:cstheme="minorBidi"/>
          <w:b/>
          <w:bCs/>
          <w:kern w:val="2"/>
          <w:sz w:val="28"/>
          <w:lang w:val="es-419" w:eastAsia="es-CO"/>
          <w14:ligatures w14:val="standardContextual"/>
        </w:rPr>
      </w:pPr>
      <w:r w:rsidRPr="00AF20E4">
        <w:rPr>
          <w:rFonts w:asciiTheme="minorHAnsi" w:eastAsiaTheme="minorHAnsi" w:hAnsiTheme="minorHAnsi" w:cstheme="minorBidi"/>
          <w:b/>
          <w:bCs/>
          <w:kern w:val="2"/>
          <w:sz w:val="28"/>
          <w:lang w:val="es-419" w:eastAsia="es-CO"/>
          <w14:ligatures w14:val="standardContextual"/>
        </w:rPr>
        <w:t>Músculos</w:t>
      </w:r>
    </w:p>
    <w:p w14:paraId="5FF59EA6" w14:textId="77777777" w:rsidR="00AF20E4" w:rsidRPr="00AF20E4" w:rsidRDefault="00AF20E4" w:rsidP="00AF20E4">
      <w:pPr>
        <w:rPr>
          <w:lang w:val="es-CO" w:eastAsia="es-CO"/>
        </w:rPr>
      </w:pPr>
      <w:r w:rsidRPr="00AF20E4">
        <w:rPr>
          <w:lang w:val="es-CO" w:eastAsia="es-CO"/>
        </w:rPr>
        <w:t>Sistema conformado por más de 650 músculos, cuya función principal es generar movimiento de manera involuntaria o voluntaria. Los principales músculos y sus funciones son:</w:t>
      </w:r>
    </w:p>
    <w:p w14:paraId="6CD4314D" w14:textId="77777777" w:rsidR="00AF20E4" w:rsidRPr="00AF20E4" w:rsidRDefault="00AF20E4">
      <w:pPr>
        <w:pStyle w:val="Prrafodelista"/>
        <w:numPr>
          <w:ilvl w:val="0"/>
          <w:numId w:val="39"/>
        </w:numPr>
        <w:rPr>
          <w:lang w:eastAsia="es-CO"/>
        </w:rPr>
      </w:pPr>
      <w:r w:rsidRPr="00AF20E4">
        <w:rPr>
          <w:b/>
          <w:bCs/>
          <w:lang w:eastAsia="es-CO"/>
        </w:rPr>
        <w:t xml:space="preserve">Pectorales: </w:t>
      </w:r>
      <w:r w:rsidRPr="00AF20E4">
        <w:rPr>
          <w:lang w:eastAsia="es-CO"/>
        </w:rPr>
        <w:t>movilización de hombros y costillas.</w:t>
      </w:r>
    </w:p>
    <w:p w14:paraId="23743F80" w14:textId="77777777" w:rsidR="00AF20E4" w:rsidRPr="00AF20E4" w:rsidRDefault="00AF20E4">
      <w:pPr>
        <w:pStyle w:val="Prrafodelista"/>
        <w:numPr>
          <w:ilvl w:val="0"/>
          <w:numId w:val="39"/>
        </w:numPr>
        <w:rPr>
          <w:lang w:eastAsia="es-CO"/>
        </w:rPr>
      </w:pPr>
      <w:r w:rsidRPr="00AF20E4">
        <w:rPr>
          <w:b/>
          <w:bCs/>
          <w:lang w:eastAsia="es-CO"/>
        </w:rPr>
        <w:t xml:space="preserve">Trapecio: </w:t>
      </w:r>
      <w:r w:rsidRPr="00AF20E4">
        <w:rPr>
          <w:lang w:eastAsia="es-CO"/>
        </w:rPr>
        <w:t>facilita el movimiento de hombros, cuello y estabiliza los omoplatos.</w:t>
      </w:r>
    </w:p>
    <w:p w14:paraId="3DB4D3F6" w14:textId="77777777" w:rsidR="00AF20E4" w:rsidRPr="00AF20E4" w:rsidRDefault="00AF20E4">
      <w:pPr>
        <w:pStyle w:val="Prrafodelista"/>
        <w:numPr>
          <w:ilvl w:val="0"/>
          <w:numId w:val="39"/>
        </w:numPr>
        <w:rPr>
          <w:lang w:eastAsia="es-CO"/>
        </w:rPr>
      </w:pPr>
      <w:r w:rsidRPr="00AF20E4">
        <w:rPr>
          <w:b/>
          <w:bCs/>
          <w:lang w:eastAsia="es-CO"/>
        </w:rPr>
        <w:t xml:space="preserve">Cuádriceps: </w:t>
      </w:r>
      <w:r w:rsidRPr="00AF20E4">
        <w:rPr>
          <w:lang w:eastAsia="es-CO"/>
        </w:rPr>
        <w:t>ayuda a extender la rodilla para que esté completamente recta.</w:t>
      </w:r>
    </w:p>
    <w:p w14:paraId="5D3462A0" w14:textId="77777777" w:rsidR="00AF20E4" w:rsidRPr="00AF20E4" w:rsidRDefault="00AF20E4">
      <w:pPr>
        <w:pStyle w:val="Prrafodelista"/>
        <w:numPr>
          <w:ilvl w:val="0"/>
          <w:numId w:val="39"/>
        </w:numPr>
        <w:rPr>
          <w:lang w:eastAsia="es-CO"/>
        </w:rPr>
      </w:pPr>
      <w:r w:rsidRPr="00AF20E4">
        <w:rPr>
          <w:b/>
          <w:bCs/>
          <w:lang w:eastAsia="es-CO"/>
        </w:rPr>
        <w:t xml:space="preserve">Abdominales: </w:t>
      </w:r>
      <w:r w:rsidRPr="00AF20E4">
        <w:rPr>
          <w:lang w:eastAsia="es-CO"/>
        </w:rPr>
        <w:t xml:space="preserve">movimiento, estabilización y flexión del tronco y la región lumbar. </w:t>
      </w:r>
    </w:p>
    <w:p w14:paraId="3DB8814C" w14:textId="77777777" w:rsidR="00AF20E4" w:rsidRPr="00AF20E4" w:rsidRDefault="00AF20E4">
      <w:pPr>
        <w:pStyle w:val="Prrafodelista"/>
        <w:numPr>
          <w:ilvl w:val="0"/>
          <w:numId w:val="39"/>
        </w:numPr>
        <w:rPr>
          <w:lang w:eastAsia="es-CO"/>
        </w:rPr>
      </w:pPr>
      <w:r w:rsidRPr="00AF20E4">
        <w:rPr>
          <w:b/>
          <w:bCs/>
          <w:lang w:eastAsia="es-CO"/>
        </w:rPr>
        <w:t>Bíceps</w:t>
      </w:r>
      <w:r w:rsidRPr="00AF20E4">
        <w:rPr>
          <w:lang w:eastAsia="es-CO"/>
        </w:rPr>
        <w:t>: flexión de hombros y codos.</w:t>
      </w:r>
    </w:p>
    <w:p w14:paraId="6A450D09" w14:textId="77777777" w:rsidR="00AF20E4" w:rsidRPr="00AF20E4" w:rsidRDefault="00AF20E4">
      <w:pPr>
        <w:pStyle w:val="Prrafodelista"/>
        <w:numPr>
          <w:ilvl w:val="0"/>
          <w:numId w:val="39"/>
        </w:numPr>
        <w:rPr>
          <w:lang w:eastAsia="es-CO"/>
        </w:rPr>
      </w:pPr>
      <w:r w:rsidRPr="00AF20E4">
        <w:rPr>
          <w:b/>
          <w:bCs/>
          <w:lang w:eastAsia="es-CO"/>
        </w:rPr>
        <w:t xml:space="preserve">Tríceps: </w:t>
      </w:r>
      <w:r w:rsidRPr="00AF20E4">
        <w:rPr>
          <w:lang w:eastAsia="es-CO"/>
        </w:rPr>
        <w:t>extensión del antebrazo, codo y la aproximación del brazo y húmero.</w:t>
      </w:r>
    </w:p>
    <w:p w14:paraId="7611F698" w14:textId="77777777" w:rsidR="00AF20E4" w:rsidRPr="00AF20E4" w:rsidRDefault="00AF20E4">
      <w:pPr>
        <w:pStyle w:val="Prrafodelista"/>
        <w:numPr>
          <w:ilvl w:val="0"/>
          <w:numId w:val="39"/>
        </w:numPr>
        <w:rPr>
          <w:lang w:eastAsia="es-CO"/>
        </w:rPr>
      </w:pPr>
      <w:r w:rsidRPr="00AF20E4">
        <w:rPr>
          <w:b/>
          <w:bCs/>
          <w:lang w:eastAsia="es-CO"/>
        </w:rPr>
        <w:t xml:space="preserve">Deltoides: </w:t>
      </w:r>
      <w:r w:rsidRPr="00AF20E4">
        <w:rPr>
          <w:lang w:eastAsia="es-CO"/>
        </w:rPr>
        <w:t>cualquier movimiento donde esté involucrado el levantamiento de peso.</w:t>
      </w:r>
    </w:p>
    <w:p w14:paraId="0BE20ABC" w14:textId="4FB174AC" w:rsidR="007B0C48" w:rsidRPr="007B0C48" w:rsidRDefault="007B0C48" w:rsidP="006773A0">
      <w:pPr>
        <w:pStyle w:val="Ttulo2"/>
        <w:rPr>
          <w:rFonts w:eastAsiaTheme="minorHAnsi"/>
        </w:rPr>
      </w:pPr>
      <w:r w:rsidRPr="007B0C48">
        <w:rPr>
          <w:rFonts w:eastAsiaTheme="minorHAnsi"/>
        </w:rPr>
        <w:lastRenderedPageBreak/>
        <w:t xml:space="preserve"> </w:t>
      </w:r>
      <w:bookmarkStart w:id="17" w:name="_Toc147928143"/>
      <w:r w:rsidRPr="007B0C48">
        <w:rPr>
          <w:rFonts w:eastAsiaTheme="minorHAnsi"/>
        </w:rPr>
        <w:t>Sistema reproductor</w:t>
      </w:r>
      <w:bookmarkEnd w:id="17"/>
    </w:p>
    <w:p w14:paraId="0723F07D" w14:textId="77777777" w:rsidR="00AF20E4" w:rsidRDefault="00AF20E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9C294F3" w14:textId="0F9CA2F3" w:rsidR="007B0C48" w:rsidRPr="007B0C48" w:rsidRDefault="007B0C48" w:rsidP="00AF20E4">
      <w:pPr>
        <w:rPr>
          <w:lang w:val="es-419" w:eastAsia="es-CO"/>
        </w:rPr>
      </w:pPr>
      <w:r w:rsidRPr="007B0C48">
        <w:rPr>
          <w:lang w:val="es-419" w:eastAsia="es-CO"/>
        </w:rPr>
        <w:t>El sistema está formado por un conjunto de órganos cuyas funciones van desde la generación y síntesis de hormonas sexuales (la micción) hasta la reproducción sexual.</w:t>
      </w:r>
    </w:p>
    <w:p w14:paraId="007F8380" w14:textId="48666A8B" w:rsidR="007B0C48" w:rsidRDefault="007B0C48" w:rsidP="00E1141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exponen los sistemas de reproducción masculino y femenino, así como sus partes y funciones:</w:t>
      </w:r>
    </w:p>
    <w:p w14:paraId="3450192F" w14:textId="77777777" w:rsidR="00A5496D" w:rsidRDefault="00A5496D" w:rsidP="00A5496D">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154C9E0C" wp14:editId="3757F246">
            <wp:extent cx="3448922" cy="2685636"/>
            <wp:effectExtent l="0" t="0" r="0" b="0"/>
            <wp:docPr id="32" name="Imagen 32" descr="Muestra imagen sistema reproductor femenino señalando cuello ute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Muestra imagen sistema reproductor femenino señalando cuello uteri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6705" cy="2691696"/>
                    </a:xfrm>
                    <a:prstGeom prst="rect">
                      <a:avLst/>
                    </a:prstGeom>
                    <a:noFill/>
                  </pic:spPr>
                </pic:pic>
              </a:graphicData>
            </a:graphic>
          </wp:inline>
        </w:drawing>
      </w:r>
    </w:p>
    <w:p w14:paraId="7FE2F557" w14:textId="77777777" w:rsidR="00A5496D" w:rsidRPr="00E11418" w:rsidRDefault="00A5496D" w:rsidP="00A5496D">
      <w:pPr>
        <w:pStyle w:val="Prrafodelista"/>
        <w:numPr>
          <w:ilvl w:val="0"/>
          <w:numId w:val="40"/>
        </w:numPr>
        <w:rPr>
          <w:lang w:val="es-CO" w:eastAsia="es-CO"/>
        </w:rPr>
      </w:pPr>
      <w:r w:rsidRPr="00FE53F8">
        <w:rPr>
          <w:b/>
          <w:bCs/>
          <w:lang w:eastAsia="es-CO"/>
        </w:rPr>
        <w:t xml:space="preserve">Trompas de Falopio: </w:t>
      </w:r>
      <w:r w:rsidRPr="00FE53F8">
        <w:rPr>
          <w:lang w:eastAsia="es-CO"/>
        </w:rPr>
        <w:t>transporte de los óvulos desde el ovario hasta el útero, lugar donde el espermatozoide fecunda el óvulo.</w:t>
      </w:r>
    </w:p>
    <w:p w14:paraId="40EAFF92" w14:textId="77777777" w:rsidR="00A5496D" w:rsidRPr="00FE53F8" w:rsidRDefault="00A5496D" w:rsidP="00A5496D">
      <w:pPr>
        <w:pStyle w:val="Prrafodelista"/>
        <w:numPr>
          <w:ilvl w:val="0"/>
          <w:numId w:val="40"/>
        </w:numPr>
        <w:rPr>
          <w:lang w:val="es-CO" w:eastAsia="es-CO"/>
        </w:rPr>
      </w:pPr>
      <w:r w:rsidRPr="00FE53F8">
        <w:rPr>
          <w:b/>
          <w:bCs/>
          <w:lang w:eastAsia="es-CO"/>
        </w:rPr>
        <w:t xml:space="preserve">Ovarios: </w:t>
      </w:r>
      <w:r w:rsidRPr="00FE53F8">
        <w:rPr>
          <w:lang w:eastAsia="es-CO"/>
        </w:rPr>
        <w:t>son las glándulas sexuales femeninas secretoras de los óvulos.</w:t>
      </w:r>
    </w:p>
    <w:p w14:paraId="125B4C59" w14:textId="77777777" w:rsidR="00A5496D" w:rsidRPr="00FE53F8" w:rsidRDefault="00A5496D" w:rsidP="00A5496D">
      <w:pPr>
        <w:pStyle w:val="Prrafodelista"/>
        <w:numPr>
          <w:ilvl w:val="0"/>
          <w:numId w:val="40"/>
        </w:numPr>
        <w:rPr>
          <w:lang w:val="es-CO" w:eastAsia="es-CO"/>
        </w:rPr>
      </w:pPr>
      <w:r w:rsidRPr="00FE53F8">
        <w:rPr>
          <w:b/>
          <w:bCs/>
          <w:lang w:eastAsia="es-CO"/>
        </w:rPr>
        <w:t xml:space="preserve">Endometrio: </w:t>
      </w:r>
      <w:r w:rsidRPr="00FE53F8">
        <w:rPr>
          <w:lang w:eastAsia="es-CO"/>
        </w:rPr>
        <w:t>capa interna del útero que recibe al óvulo fecundado. Se engrosa durante el ciclo menstrual para que el embrión pueda crecer de forma adecuada.</w:t>
      </w:r>
    </w:p>
    <w:p w14:paraId="538CB0AC" w14:textId="77777777" w:rsidR="00A5496D" w:rsidRPr="00FE53F8" w:rsidRDefault="00A5496D" w:rsidP="00A5496D">
      <w:pPr>
        <w:pStyle w:val="Prrafodelista"/>
        <w:numPr>
          <w:ilvl w:val="0"/>
          <w:numId w:val="40"/>
        </w:numPr>
        <w:rPr>
          <w:lang w:val="es-CO" w:eastAsia="es-CO"/>
        </w:rPr>
      </w:pPr>
      <w:r w:rsidRPr="00FE53F8">
        <w:rPr>
          <w:b/>
          <w:bCs/>
          <w:lang w:eastAsia="es-CO"/>
        </w:rPr>
        <w:t xml:space="preserve">Útero: </w:t>
      </w:r>
      <w:r w:rsidRPr="00FE53F8">
        <w:rPr>
          <w:lang w:eastAsia="es-CO"/>
        </w:rPr>
        <w:t>responsable de la alimentación del feto que se desarrolla hasta su nacimiento.</w:t>
      </w:r>
    </w:p>
    <w:p w14:paraId="5762951E" w14:textId="77777777" w:rsidR="00A5496D" w:rsidRPr="00FE53F8" w:rsidRDefault="00A5496D" w:rsidP="00A5496D">
      <w:pPr>
        <w:pStyle w:val="Prrafodelista"/>
        <w:numPr>
          <w:ilvl w:val="0"/>
          <w:numId w:val="40"/>
        </w:numPr>
        <w:rPr>
          <w:lang w:val="es-CO" w:eastAsia="es-CO"/>
        </w:rPr>
      </w:pPr>
      <w:r w:rsidRPr="00FE53F8">
        <w:rPr>
          <w:b/>
          <w:bCs/>
          <w:lang w:eastAsia="es-CO"/>
        </w:rPr>
        <w:t xml:space="preserve">Miometrio: </w:t>
      </w:r>
      <w:r w:rsidRPr="00FE53F8">
        <w:rPr>
          <w:lang w:eastAsia="es-CO"/>
        </w:rPr>
        <w:t>músculo del endometrio.</w:t>
      </w:r>
    </w:p>
    <w:p w14:paraId="7BFF898B" w14:textId="2E9BB3AA" w:rsidR="00A5496D" w:rsidRPr="00FE53F8" w:rsidRDefault="00A5496D" w:rsidP="00A5496D">
      <w:pPr>
        <w:pStyle w:val="Prrafodelista"/>
        <w:numPr>
          <w:ilvl w:val="0"/>
          <w:numId w:val="40"/>
        </w:numPr>
        <w:rPr>
          <w:lang w:val="es-419" w:eastAsia="es-CO"/>
        </w:rPr>
      </w:pPr>
      <w:r w:rsidRPr="00FE53F8">
        <w:rPr>
          <w:b/>
          <w:bCs/>
          <w:lang w:eastAsia="es-CO"/>
        </w:rPr>
        <w:lastRenderedPageBreak/>
        <w:t xml:space="preserve">Vagina: </w:t>
      </w:r>
      <w:r w:rsidRPr="00FE53F8">
        <w:rPr>
          <w:lang w:eastAsia="es-CO"/>
        </w:rPr>
        <w:t>canal del parto, eliminación de la sangre menstrual y lugar de ingreso del pene durante la penetración</w:t>
      </w:r>
      <w:r>
        <w:rPr>
          <w:lang w:eastAsia="es-CO"/>
        </w:rPr>
        <w:t>.</w:t>
      </w:r>
    </w:p>
    <w:p w14:paraId="073FC408" w14:textId="77777777" w:rsidR="00A5496D" w:rsidRDefault="00A5496D" w:rsidP="00E11418">
      <w:pPr>
        <w:pStyle w:val="Normal0"/>
        <w:spacing w:before="120"/>
        <w:jc w:val="both"/>
        <w:rPr>
          <w:rFonts w:asciiTheme="minorHAnsi" w:eastAsiaTheme="minorHAnsi" w:hAnsiTheme="minorHAnsi" w:cstheme="minorBidi"/>
          <w:kern w:val="2"/>
          <w:sz w:val="28"/>
          <w:lang w:val="es-419" w:eastAsia="es-CO"/>
          <w14:ligatures w14:val="standardContextual"/>
        </w:rPr>
      </w:pPr>
    </w:p>
    <w:p w14:paraId="635EE36E" w14:textId="762EAAA4" w:rsidR="00FE53F8" w:rsidRDefault="00E11418" w:rsidP="007B0C4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72B05C10" wp14:editId="1AAB47D3">
            <wp:extent cx="2093181" cy="2713383"/>
            <wp:effectExtent l="0" t="0" r="0" b="0"/>
            <wp:docPr id="33" name="Imagen 33" descr="Muestra sistema reproductor masculino y debajo descripción de sus pa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Muestra sistema reproductor masculino y debajo descripción de sus part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0094" cy="2722344"/>
                    </a:xfrm>
                    <a:prstGeom prst="rect">
                      <a:avLst/>
                    </a:prstGeom>
                    <a:noFill/>
                  </pic:spPr>
                </pic:pic>
              </a:graphicData>
            </a:graphic>
          </wp:inline>
        </w:drawing>
      </w:r>
    </w:p>
    <w:p w14:paraId="43D2B4BE" w14:textId="056CB511" w:rsidR="00FE53F8" w:rsidRDefault="00FE53F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366B1110" w14:textId="77777777" w:rsidR="00FE53F8" w:rsidRPr="007B0C48" w:rsidRDefault="00FE53F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72DE7FEE" w14:textId="77777777" w:rsidR="00FE53F8" w:rsidRPr="00FE53F8" w:rsidRDefault="00FE53F8">
      <w:pPr>
        <w:pStyle w:val="Prrafodelista"/>
        <w:numPr>
          <w:ilvl w:val="0"/>
          <w:numId w:val="41"/>
        </w:numPr>
        <w:rPr>
          <w:lang w:val="es-CO" w:eastAsia="es-CO"/>
        </w:rPr>
      </w:pPr>
      <w:r w:rsidRPr="00FE53F8">
        <w:rPr>
          <w:b/>
          <w:bCs/>
          <w:lang w:eastAsia="es-CO"/>
        </w:rPr>
        <w:t>Próstata:</w:t>
      </w:r>
      <w:r w:rsidRPr="00FE53F8">
        <w:rPr>
          <w:lang w:eastAsia="es-CO"/>
        </w:rPr>
        <w:t xml:space="preserve"> producción del semen. </w:t>
      </w:r>
    </w:p>
    <w:p w14:paraId="5CDEC259" w14:textId="77777777" w:rsidR="00FE53F8" w:rsidRPr="00FE53F8" w:rsidRDefault="00FE53F8">
      <w:pPr>
        <w:pStyle w:val="Prrafodelista"/>
        <w:numPr>
          <w:ilvl w:val="0"/>
          <w:numId w:val="41"/>
        </w:numPr>
        <w:rPr>
          <w:lang w:val="es-CO" w:eastAsia="es-CO"/>
        </w:rPr>
      </w:pPr>
      <w:r w:rsidRPr="00FE53F8">
        <w:rPr>
          <w:b/>
          <w:bCs/>
          <w:lang w:eastAsia="es-CO"/>
        </w:rPr>
        <w:t>Conductos eyaculatorios:</w:t>
      </w:r>
      <w:r w:rsidRPr="00FE53F8">
        <w:rPr>
          <w:lang w:eastAsia="es-CO"/>
        </w:rPr>
        <w:t xml:space="preserve"> su función es almacenar temporalmente el líquido seminal.</w:t>
      </w:r>
    </w:p>
    <w:p w14:paraId="68D2B7F5" w14:textId="77777777" w:rsidR="00FE53F8" w:rsidRPr="00FE53F8" w:rsidRDefault="00FE53F8">
      <w:pPr>
        <w:pStyle w:val="Prrafodelista"/>
        <w:numPr>
          <w:ilvl w:val="0"/>
          <w:numId w:val="41"/>
        </w:numPr>
        <w:rPr>
          <w:lang w:val="es-CO" w:eastAsia="es-CO"/>
        </w:rPr>
      </w:pPr>
      <w:r w:rsidRPr="00FE53F8">
        <w:rPr>
          <w:b/>
          <w:bCs/>
          <w:lang w:eastAsia="es-CO"/>
        </w:rPr>
        <w:t>Pene:</w:t>
      </w:r>
      <w:r w:rsidRPr="00FE53F8">
        <w:rPr>
          <w:lang w:eastAsia="es-CO"/>
        </w:rPr>
        <w:t xml:space="preserve"> órgano masculino con funciones relacionadas con la eliminación de la orina y las relaciones sexuales.</w:t>
      </w:r>
    </w:p>
    <w:p w14:paraId="76E813DB" w14:textId="3151EA71" w:rsidR="00FE53F8" w:rsidRPr="00FE53F8" w:rsidRDefault="00FE53F8">
      <w:pPr>
        <w:pStyle w:val="Prrafodelista"/>
        <w:numPr>
          <w:ilvl w:val="0"/>
          <w:numId w:val="41"/>
        </w:numPr>
        <w:rPr>
          <w:lang w:val="es-CO" w:eastAsia="es-CO"/>
        </w:rPr>
      </w:pPr>
      <w:r w:rsidRPr="00FE53F8">
        <w:rPr>
          <w:b/>
          <w:bCs/>
          <w:lang w:eastAsia="es-CO"/>
        </w:rPr>
        <w:t>Testículos:</w:t>
      </w:r>
      <w:r w:rsidRPr="00FE53F8">
        <w:rPr>
          <w:lang w:eastAsia="es-CO"/>
        </w:rPr>
        <w:t xml:space="preserve"> producir los </w:t>
      </w:r>
      <w:r w:rsidR="00E11418" w:rsidRPr="00FE53F8">
        <w:rPr>
          <w:lang w:eastAsia="es-CO"/>
        </w:rPr>
        <w:t>gametos y las hormonas masculinos</w:t>
      </w:r>
      <w:r w:rsidRPr="00FE53F8">
        <w:rPr>
          <w:lang w:eastAsia="es-CO"/>
        </w:rPr>
        <w:t>, principalmente la testosterona.</w:t>
      </w:r>
    </w:p>
    <w:p w14:paraId="404EC14E" w14:textId="77777777" w:rsidR="00FE53F8" w:rsidRPr="00FE53F8" w:rsidRDefault="00FE53F8">
      <w:pPr>
        <w:pStyle w:val="Prrafodelista"/>
        <w:numPr>
          <w:ilvl w:val="0"/>
          <w:numId w:val="41"/>
        </w:numPr>
        <w:rPr>
          <w:lang w:val="es-CO" w:eastAsia="es-CO"/>
        </w:rPr>
      </w:pPr>
      <w:r w:rsidRPr="00FE53F8">
        <w:rPr>
          <w:b/>
          <w:bCs/>
          <w:lang w:eastAsia="es-CO"/>
        </w:rPr>
        <w:t>Conductos seminales:</w:t>
      </w:r>
      <w:r w:rsidRPr="00FE53F8">
        <w:rPr>
          <w:lang w:eastAsia="es-CO"/>
        </w:rPr>
        <w:t xml:space="preserve"> tubos de almacén de espermatozoides y transporte del esperma fuera de la bolsa del escroto.</w:t>
      </w:r>
    </w:p>
    <w:p w14:paraId="36E4681E"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737B1D97" w14:textId="6A9B76FD" w:rsidR="007B0C48" w:rsidRPr="007B0C48" w:rsidRDefault="007B0C48" w:rsidP="00244321">
      <w:pPr>
        <w:pStyle w:val="Ttulo2"/>
        <w:rPr>
          <w:rFonts w:eastAsiaTheme="minorHAnsi"/>
        </w:rPr>
      </w:pPr>
      <w:bookmarkStart w:id="18" w:name="_Toc147928144"/>
      <w:r w:rsidRPr="007B0C48">
        <w:rPr>
          <w:rFonts w:eastAsiaTheme="minorHAnsi"/>
        </w:rPr>
        <w:lastRenderedPageBreak/>
        <w:t>Sistema tegumentario</w:t>
      </w:r>
      <w:bookmarkEnd w:id="18"/>
    </w:p>
    <w:p w14:paraId="552B153A" w14:textId="77777777" w:rsidR="007B0C48" w:rsidRPr="007B0C48" w:rsidRDefault="007B0C48" w:rsidP="00FE53F8">
      <w:pPr>
        <w:rPr>
          <w:lang w:val="es-419" w:eastAsia="es-CO"/>
        </w:rPr>
      </w:pPr>
      <w:r w:rsidRPr="007B0C48">
        <w:rPr>
          <w:lang w:val="es-419" w:eastAsia="es-CO"/>
        </w:rPr>
        <w:t>Este sistema surge de la unión de aquellos órganos y estructuras cuyo objetivo es brindar protección frente a agentes externos, así como mantener la temperatura corporal estable y controlada. Pertenecen a este el cabello, uñas y la piel.</w:t>
      </w:r>
    </w:p>
    <w:p w14:paraId="30797082" w14:textId="77777777" w:rsidR="00D1229F" w:rsidRPr="00D1229F" w:rsidRDefault="00D1229F" w:rsidP="00D1229F">
      <w:pPr>
        <w:rPr>
          <w:b/>
          <w:bCs/>
        </w:rPr>
      </w:pPr>
      <w:r w:rsidRPr="00D1229F">
        <w:rPr>
          <w:b/>
          <w:bCs/>
        </w:rPr>
        <w:t>Partes y funciones del sistema tegumentario</w:t>
      </w:r>
    </w:p>
    <w:p w14:paraId="3DDDEBD1" w14:textId="77777777" w:rsidR="00D1229F" w:rsidRPr="00D1229F" w:rsidRDefault="00D1229F">
      <w:pPr>
        <w:pStyle w:val="Prrafodelista"/>
        <w:numPr>
          <w:ilvl w:val="0"/>
          <w:numId w:val="42"/>
        </w:numPr>
        <w:rPr>
          <w:lang w:val="es-419" w:eastAsia="es-CO"/>
        </w:rPr>
      </w:pPr>
      <w:r w:rsidRPr="00D1229F">
        <w:rPr>
          <w:b/>
          <w:bCs/>
          <w:lang w:val="es-419" w:eastAsia="es-CO"/>
        </w:rPr>
        <w:t>Piel:</w:t>
      </w:r>
      <w:r w:rsidRPr="00D1229F">
        <w:rPr>
          <w:lang w:val="es-419" w:eastAsia="es-CO"/>
        </w:rPr>
        <w:t> considerado el órgano más grande del cuerpo, que está conformado por la epidermis (brinda flexibilidad y resistencia a la piel) y dermis (genera procesos que regula el flujo de sangre en la piel, llamados vasoconstricciones y vasodilataciones).</w:t>
      </w:r>
    </w:p>
    <w:p w14:paraId="05AC7A6F" w14:textId="77777777" w:rsidR="00D1229F" w:rsidRPr="00D1229F" w:rsidRDefault="00D1229F">
      <w:pPr>
        <w:pStyle w:val="Prrafodelista"/>
        <w:numPr>
          <w:ilvl w:val="0"/>
          <w:numId w:val="42"/>
        </w:numPr>
        <w:rPr>
          <w:lang w:val="es-419" w:eastAsia="es-CO"/>
        </w:rPr>
      </w:pPr>
      <w:r w:rsidRPr="00D1229F">
        <w:rPr>
          <w:b/>
          <w:bCs/>
          <w:lang w:val="es-419" w:eastAsia="es-CO"/>
        </w:rPr>
        <w:t>Folículo piloso:</w:t>
      </w:r>
      <w:r w:rsidRPr="00D1229F">
        <w:rPr>
          <w:lang w:val="es-419" w:eastAsia="es-CO"/>
        </w:rPr>
        <w:t> zona de la piel donde nace el cabello.</w:t>
      </w:r>
    </w:p>
    <w:p w14:paraId="44E1AF11" w14:textId="77777777" w:rsidR="00D1229F" w:rsidRPr="00D1229F" w:rsidRDefault="00D1229F">
      <w:pPr>
        <w:pStyle w:val="Prrafodelista"/>
        <w:numPr>
          <w:ilvl w:val="0"/>
          <w:numId w:val="42"/>
        </w:numPr>
        <w:rPr>
          <w:lang w:val="es-419" w:eastAsia="es-CO"/>
        </w:rPr>
      </w:pPr>
      <w:r w:rsidRPr="00D1229F">
        <w:rPr>
          <w:b/>
          <w:bCs/>
          <w:lang w:val="es-419" w:eastAsia="es-CO"/>
        </w:rPr>
        <w:t>Glándula sudorípara:</w:t>
      </w:r>
      <w:r w:rsidRPr="00D1229F">
        <w:rPr>
          <w:lang w:val="es-419" w:eastAsia="es-CO"/>
        </w:rPr>
        <w:t> regula la temperatura a través de la sudoración y la humedad.</w:t>
      </w:r>
    </w:p>
    <w:p w14:paraId="2106089A" w14:textId="77777777" w:rsidR="00D1229F" w:rsidRPr="00D1229F" w:rsidRDefault="00D1229F">
      <w:pPr>
        <w:pStyle w:val="Prrafodelista"/>
        <w:numPr>
          <w:ilvl w:val="0"/>
          <w:numId w:val="42"/>
        </w:numPr>
        <w:rPr>
          <w:lang w:val="es-419" w:eastAsia="es-CO"/>
        </w:rPr>
      </w:pPr>
      <w:r w:rsidRPr="00D1229F">
        <w:rPr>
          <w:b/>
          <w:bCs/>
          <w:lang w:val="es-419" w:eastAsia="es-CO"/>
        </w:rPr>
        <w:t>Vasos capilares:</w:t>
      </w:r>
      <w:r w:rsidRPr="00D1229F">
        <w:rPr>
          <w:lang w:val="es-419" w:eastAsia="es-CO"/>
        </w:rPr>
        <w:t> intercambio de sustancias, nutrientes, oxígeno para su aporte o absorción.</w:t>
      </w:r>
    </w:p>
    <w:p w14:paraId="7F84C539" w14:textId="77777777" w:rsidR="00D1229F" w:rsidRPr="00D1229F" w:rsidRDefault="00D1229F">
      <w:pPr>
        <w:pStyle w:val="Prrafodelista"/>
        <w:numPr>
          <w:ilvl w:val="0"/>
          <w:numId w:val="42"/>
        </w:numPr>
        <w:rPr>
          <w:lang w:val="es-419" w:eastAsia="es-CO"/>
        </w:rPr>
      </w:pPr>
      <w:r w:rsidRPr="00D1229F">
        <w:rPr>
          <w:b/>
          <w:bCs/>
          <w:lang w:val="es-419" w:eastAsia="es-CO"/>
        </w:rPr>
        <w:t>Pelo:</w:t>
      </w:r>
      <w:r w:rsidRPr="00D1229F">
        <w:rPr>
          <w:lang w:val="es-419" w:eastAsia="es-CO"/>
        </w:rPr>
        <w:t> actúa como termorregulador, protege la piel de la radiación solar al cuero cabelludo.</w:t>
      </w:r>
    </w:p>
    <w:p w14:paraId="70DA3725" w14:textId="22FF4F72" w:rsidR="007B0C48" w:rsidRPr="007B0C48" w:rsidRDefault="00D1229F" w:rsidP="00D1229F">
      <w:pPr>
        <w:jc w:val="center"/>
        <w:rPr>
          <w:lang w:val="es-419" w:eastAsia="es-CO"/>
        </w:rPr>
      </w:pPr>
      <w:r>
        <w:rPr>
          <w:noProof/>
          <w:lang w:val="es-419" w:eastAsia="es-CO"/>
        </w:rPr>
        <w:drawing>
          <wp:inline distT="0" distB="0" distL="0" distR="0" wp14:anchorId="42E67272" wp14:editId="67D7FF58">
            <wp:extent cx="3716406" cy="2231466"/>
            <wp:effectExtent l="0" t="0" r="0" b="0"/>
            <wp:docPr id="35" name="Imagen 35" descr="Muestra imagen de capas de la piel humana donde en forma ascendente aparece: epidermis, dermis, tejido subcutáneo y mús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Muestra imagen de capas de la piel humana donde en forma ascendente aparece: epidermis, dermis, tejido subcutáneo y múscul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3056" cy="2235459"/>
                    </a:xfrm>
                    <a:prstGeom prst="rect">
                      <a:avLst/>
                    </a:prstGeom>
                    <a:noFill/>
                  </pic:spPr>
                </pic:pic>
              </a:graphicData>
            </a:graphic>
          </wp:inline>
        </w:drawing>
      </w:r>
    </w:p>
    <w:p w14:paraId="724824BD" w14:textId="77777777" w:rsidR="00D1229F" w:rsidRPr="00D1229F" w:rsidRDefault="00000000" w:rsidP="00D1229F">
      <w:pPr>
        <w:rPr>
          <w:b/>
          <w:bCs/>
          <w:lang w:val="es-419" w:eastAsia="es-CO"/>
        </w:rPr>
      </w:pPr>
      <w:sdt>
        <w:sdtPr>
          <w:rPr>
            <w:lang w:val="es-419" w:eastAsia="es-CO"/>
          </w:rPr>
          <w:tag w:val="goog_rdk_38"/>
          <w:id w:val="1536047467"/>
        </w:sdtPr>
        <w:sdtContent/>
      </w:sdt>
      <w:r w:rsidR="00D1229F" w:rsidRPr="00D1229F">
        <w:rPr>
          <w:b/>
          <w:bCs/>
          <w:lang w:val="es-419" w:eastAsia="es-CO"/>
        </w:rPr>
        <w:t>Estructura de la uña</w:t>
      </w:r>
    </w:p>
    <w:p w14:paraId="7E8287EA" w14:textId="16CCA5B0" w:rsidR="007B0C48" w:rsidRDefault="00D1229F" w:rsidP="00D1229F">
      <w:pPr>
        <w:rPr>
          <w:lang w:val="es-419" w:eastAsia="es-CO"/>
        </w:rPr>
      </w:pPr>
      <w:r w:rsidRPr="00D1229F">
        <w:rPr>
          <w:lang w:val="es-419" w:eastAsia="es-CO"/>
        </w:rPr>
        <w:t>Existen otras estructuras importantes para el sistema tegumentario formadas por el cuerpo a partir de la queratina para que actúen como una capa protectora en el área de los dedos y mejorar la sensibilidad en la zona de las yemas de los dedos.</w:t>
      </w:r>
    </w:p>
    <w:p w14:paraId="43FD1F3D" w14:textId="60A439E1" w:rsidR="00D1229F" w:rsidRDefault="00D1229F" w:rsidP="00D1229F">
      <w:pPr>
        <w:rPr>
          <w:lang w:val="es-419" w:eastAsia="es-CO"/>
        </w:rPr>
      </w:pPr>
    </w:p>
    <w:p w14:paraId="174D5AF6" w14:textId="7CD325D2" w:rsidR="00D1229F" w:rsidRPr="007B0C48" w:rsidRDefault="00D1229F" w:rsidP="00D1229F">
      <w:pPr>
        <w:jc w:val="center"/>
        <w:rPr>
          <w:lang w:val="es-419" w:eastAsia="es-CO"/>
        </w:rPr>
      </w:pPr>
      <w:r>
        <w:rPr>
          <w:noProof/>
          <w:lang w:val="es-419" w:eastAsia="es-CO"/>
        </w:rPr>
        <w:drawing>
          <wp:inline distT="0" distB="0" distL="0" distR="0" wp14:anchorId="5F5C802F" wp14:editId="1A0388EE">
            <wp:extent cx="4334703" cy="3319144"/>
            <wp:effectExtent l="0" t="0" r="8890" b="0"/>
            <wp:docPr id="38" name="Imagen 38" descr="Muestra estructura de la uña con los textos que se relaciona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Muestra estructura de la uña con los textos que se relacionan en la parte inferi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2485" cy="3325103"/>
                    </a:xfrm>
                    <a:prstGeom prst="rect">
                      <a:avLst/>
                    </a:prstGeom>
                    <a:noFill/>
                  </pic:spPr>
                </pic:pic>
              </a:graphicData>
            </a:graphic>
          </wp:inline>
        </w:drawing>
      </w:r>
    </w:p>
    <w:p w14:paraId="34B310C0" w14:textId="77777777" w:rsidR="00D1229F" w:rsidRPr="00D1229F" w:rsidRDefault="00D1229F">
      <w:pPr>
        <w:pStyle w:val="Prrafodelista"/>
        <w:numPr>
          <w:ilvl w:val="0"/>
          <w:numId w:val="43"/>
        </w:numPr>
        <w:rPr>
          <w:lang w:eastAsia="es-CO"/>
        </w:rPr>
      </w:pPr>
      <w:r w:rsidRPr="00D1229F">
        <w:rPr>
          <w:lang w:eastAsia="es-CO"/>
        </w:rPr>
        <w:t>Lúnula</w:t>
      </w:r>
    </w:p>
    <w:p w14:paraId="549664A6" w14:textId="77777777" w:rsidR="00D1229F" w:rsidRPr="00D1229F" w:rsidRDefault="00D1229F">
      <w:pPr>
        <w:pStyle w:val="Prrafodelista"/>
        <w:numPr>
          <w:ilvl w:val="0"/>
          <w:numId w:val="43"/>
        </w:numPr>
        <w:rPr>
          <w:lang w:eastAsia="es-CO"/>
        </w:rPr>
      </w:pPr>
      <w:r w:rsidRPr="00D1229F">
        <w:rPr>
          <w:lang w:eastAsia="es-CO"/>
        </w:rPr>
        <w:t xml:space="preserve">Pliegue </w:t>
      </w:r>
      <w:proofErr w:type="spellStart"/>
      <w:r w:rsidRPr="00D1229F">
        <w:rPr>
          <w:lang w:eastAsia="es-CO"/>
        </w:rPr>
        <w:t>ungual</w:t>
      </w:r>
      <w:proofErr w:type="spellEnd"/>
      <w:r w:rsidRPr="00D1229F">
        <w:rPr>
          <w:lang w:eastAsia="es-CO"/>
        </w:rPr>
        <w:t xml:space="preserve"> lateral</w:t>
      </w:r>
    </w:p>
    <w:p w14:paraId="28A01869" w14:textId="77777777" w:rsidR="00D1229F" w:rsidRPr="00D1229F" w:rsidRDefault="00D1229F">
      <w:pPr>
        <w:pStyle w:val="Prrafodelista"/>
        <w:numPr>
          <w:ilvl w:val="0"/>
          <w:numId w:val="43"/>
        </w:numPr>
        <w:rPr>
          <w:lang w:eastAsia="es-CO"/>
        </w:rPr>
      </w:pPr>
      <w:r w:rsidRPr="00D1229F">
        <w:rPr>
          <w:lang w:eastAsia="es-CO"/>
        </w:rPr>
        <w:t>Cuerpo</w:t>
      </w:r>
    </w:p>
    <w:p w14:paraId="20D54166" w14:textId="77777777" w:rsidR="00D1229F" w:rsidRPr="00D1229F" w:rsidRDefault="00D1229F">
      <w:pPr>
        <w:pStyle w:val="Prrafodelista"/>
        <w:numPr>
          <w:ilvl w:val="0"/>
          <w:numId w:val="43"/>
        </w:numPr>
        <w:rPr>
          <w:lang w:eastAsia="es-CO"/>
        </w:rPr>
      </w:pPr>
      <w:r w:rsidRPr="00D1229F">
        <w:rPr>
          <w:lang w:eastAsia="es-CO"/>
        </w:rPr>
        <w:t>Extremo libre</w:t>
      </w:r>
    </w:p>
    <w:p w14:paraId="303AA3F2" w14:textId="77777777" w:rsidR="00D1229F" w:rsidRPr="00D1229F" w:rsidRDefault="00D1229F">
      <w:pPr>
        <w:pStyle w:val="Prrafodelista"/>
        <w:numPr>
          <w:ilvl w:val="0"/>
          <w:numId w:val="43"/>
        </w:numPr>
        <w:rPr>
          <w:lang w:eastAsia="es-CO"/>
        </w:rPr>
      </w:pPr>
      <w:r w:rsidRPr="00D1229F">
        <w:rPr>
          <w:lang w:eastAsia="es-CO"/>
        </w:rPr>
        <w:t>Matriz</w:t>
      </w:r>
    </w:p>
    <w:p w14:paraId="54B0561A" w14:textId="77777777" w:rsidR="00D1229F" w:rsidRPr="00D1229F" w:rsidRDefault="00D1229F">
      <w:pPr>
        <w:pStyle w:val="Prrafodelista"/>
        <w:numPr>
          <w:ilvl w:val="0"/>
          <w:numId w:val="43"/>
        </w:numPr>
        <w:rPr>
          <w:lang w:eastAsia="es-CO"/>
        </w:rPr>
      </w:pPr>
      <w:r w:rsidRPr="00D1229F">
        <w:rPr>
          <w:lang w:eastAsia="es-CO"/>
        </w:rPr>
        <w:t>Raíz</w:t>
      </w:r>
    </w:p>
    <w:p w14:paraId="0BE3FF76" w14:textId="77777777" w:rsidR="00D1229F" w:rsidRPr="00D1229F" w:rsidRDefault="00D1229F">
      <w:pPr>
        <w:pStyle w:val="Prrafodelista"/>
        <w:numPr>
          <w:ilvl w:val="0"/>
          <w:numId w:val="43"/>
        </w:numPr>
        <w:rPr>
          <w:lang w:eastAsia="es-CO"/>
        </w:rPr>
      </w:pPr>
      <w:r w:rsidRPr="00D1229F">
        <w:rPr>
          <w:lang w:eastAsia="es-CO"/>
        </w:rPr>
        <w:t xml:space="preserve">Pliegue </w:t>
      </w:r>
      <w:proofErr w:type="spellStart"/>
      <w:r w:rsidRPr="00D1229F">
        <w:rPr>
          <w:lang w:eastAsia="es-CO"/>
        </w:rPr>
        <w:t>ungual</w:t>
      </w:r>
      <w:proofErr w:type="spellEnd"/>
      <w:r w:rsidRPr="00D1229F">
        <w:rPr>
          <w:lang w:eastAsia="es-CO"/>
        </w:rPr>
        <w:t xml:space="preserve"> proximal</w:t>
      </w:r>
    </w:p>
    <w:p w14:paraId="44CC0771" w14:textId="77777777" w:rsidR="00D1229F" w:rsidRPr="00D1229F" w:rsidRDefault="00D1229F">
      <w:pPr>
        <w:pStyle w:val="Prrafodelista"/>
        <w:numPr>
          <w:ilvl w:val="0"/>
          <w:numId w:val="43"/>
        </w:numPr>
        <w:rPr>
          <w:lang w:eastAsia="es-CO"/>
        </w:rPr>
      </w:pPr>
      <w:r w:rsidRPr="00D1229F">
        <w:rPr>
          <w:lang w:eastAsia="es-CO"/>
        </w:rPr>
        <w:t>Eponiquio</w:t>
      </w:r>
    </w:p>
    <w:p w14:paraId="62464F05" w14:textId="77777777" w:rsidR="00D1229F" w:rsidRPr="00D1229F" w:rsidRDefault="00D1229F">
      <w:pPr>
        <w:pStyle w:val="Prrafodelista"/>
        <w:numPr>
          <w:ilvl w:val="0"/>
          <w:numId w:val="43"/>
        </w:numPr>
        <w:rPr>
          <w:lang w:eastAsia="es-CO"/>
        </w:rPr>
      </w:pPr>
      <w:r w:rsidRPr="00D1229F">
        <w:rPr>
          <w:lang w:eastAsia="es-CO"/>
        </w:rPr>
        <w:lastRenderedPageBreak/>
        <w:t>Lúnula</w:t>
      </w:r>
    </w:p>
    <w:p w14:paraId="3E524BE8" w14:textId="77777777" w:rsidR="00D1229F" w:rsidRPr="00D1229F" w:rsidRDefault="00D1229F">
      <w:pPr>
        <w:pStyle w:val="Prrafodelista"/>
        <w:numPr>
          <w:ilvl w:val="0"/>
          <w:numId w:val="43"/>
        </w:numPr>
        <w:rPr>
          <w:lang w:eastAsia="es-CO"/>
        </w:rPr>
      </w:pPr>
      <w:r w:rsidRPr="00D1229F">
        <w:rPr>
          <w:lang w:eastAsia="es-CO"/>
        </w:rPr>
        <w:t xml:space="preserve">Lecho </w:t>
      </w:r>
      <w:proofErr w:type="spellStart"/>
      <w:r w:rsidRPr="00D1229F">
        <w:rPr>
          <w:lang w:eastAsia="es-CO"/>
        </w:rPr>
        <w:t>ungual</w:t>
      </w:r>
      <w:proofErr w:type="spellEnd"/>
    </w:p>
    <w:p w14:paraId="4728D8EE" w14:textId="77777777" w:rsidR="00D1229F" w:rsidRPr="00D1229F" w:rsidRDefault="00D1229F">
      <w:pPr>
        <w:pStyle w:val="Prrafodelista"/>
        <w:numPr>
          <w:ilvl w:val="0"/>
          <w:numId w:val="43"/>
        </w:numPr>
        <w:rPr>
          <w:lang w:eastAsia="es-CO"/>
        </w:rPr>
      </w:pPr>
      <w:r w:rsidRPr="00D1229F">
        <w:rPr>
          <w:lang w:eastAsia="es-CO"/>
        </w:rPr>
        <w:t>Hueso</w:t>
      </w:r>
    </w:p>
    <w:p w14:paraId="0516F20A" w14:textId="77777777" w:rsidR="00D1229F" w:rsidRPr="00D1229F" w:rsidRDefault="00D1229F">
      <w:pPr>
        <w:pStyle w:val="Prrafodelista"/>
        <w:numPr>
          <w:ilvl w:val="0"/>
          <w:numId w:val="43"/>
        </w:numPr>
        <w:rPr>
          <w:lang w:eastAsia="es-CO"/>
        </w:rPr>
      </w:pPr>
      <w:r w:rsidRPr="00D1229F">
        <w:rPr>
          <w:lang w:eastAsia="es-CO"/>
        </w:rPr>
        <w:t>Estrato basal</w:t>
      </w:r>
    </w:p>
    <w:p w14:paraId="70A51769"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8801DA5" w14:textId="4F7DA2BF" w:rsidR="007B0C48" w:rsidRPr="007B0C48" w:rsidRDefault="007B0C48" w:rsidP="00FE53F8">
      <w:pPr>
        <w:pStyle w:val="Ttulo2"/>
        <w:rPr>
          <w:rFonts w:eastAsiaTheme="minorHAnsi"/>
        </w:rPr>
      </w:pPr>
      <w:r w:rsidRPr="007B0C48">
        <w:rPr>
          <w:rFonts w:eastAsiaTheme="minorHAnsi"/>
        </w:rPr>
        <w:t xml:space="preserve"> </w:t>
      </w:r>
      <w:bookmarkStart w:id="19" w:name="_Toc147928145"/>
      <w:r w:rsidRPr="007B0C48">
        <w:rPr>
          <w:rFonts w:eastAsiaTheme="minorHAnsi"/>
        </w:rPr>
        <w:t>Sistema inmunológico</w:t>
      </w:r>
      <w:sdt>
        <w:sdtPr>
          <w:rPr>
            <w:rFonts w:eastAsiaTheme="minorHAnsi"/>
          </w:rPr>
          <w:tag w:val="goog_rdk_39"/>
          <w:id w:val="1159571612"/>
        </w:sdtPr>
        <w:sdtContent/>
      </w:sdt>
      <w:bookmarkEnd w:id="19"/>
    </w:p>
    <w:p w14:paraId="6B283570" w14:textId="0AFA903F" w:rsidR="007B0C48" w:rsidRPr="007B0C48" w:rsidRDefault="007B0C48" w:rsidP="001828AB">
      <w:pPr>
        <w:rPr>
          <w:lang w:val="es-419" w:eastAsia="es-CO"/>
        </w:rPr>
      </w:pPr>
      <w:r w:rsidRPr="007B0C48">
        <w:rPr>
          <w:lang w:val="es-419" w:eastAsia="es-CO"/>
        </w:rPr>
        <w:t>Este sistema recibe varios nombres: inmunitario, inmunológico o inmune, debido a que es un mecanismo de defensa del organismo, cuyo objetivo es mantenerlo libre de agentes extraños nocivos, como toxinas, venenos o infecciones virales, bacterianas y de otros microorganismos, conocidos como antígenos.</w:t>
      </w:r>
    </w:p>
    <w:p w14:paraId="0096F344" w14:textId="77777777" w:rsidR="007B0C48" w:rsidRPr="007B0C48" w:rsidRDefault="007B0C48" w:rsidP="00FE53F8">
      <w:pPr>
        <w:rPr>
          <w:lang w:val="es-419" w:eastAsia="es-CO"/>
        </w:rPr>
      </w:pPr>
      <w:r w:rsidRPr="007B0C48">
        <w:rPr>
          <w:lang w:val="es-419" w:eastAsia="es-CO"/>
        </w:rPr>
        <w:t>Las reacciones antígeno-anticuerpo se generan mediante la producción de células y de sustancias de defensa, como los glóbulos blancos (anticuerpos), cuya misión es reconocer y expulsar del organismo a los invasores.</w:t>
      </w:r>
    </w:p>
    <w:p w14:paraId="39FF28A2" w14:textId="77777777" w:rsidR="007B0C48" w:rsidRPr="007B0C48" w:rsidRDefault="007B0C48" w:rsidP="00FE53F8">
      <w:pPr>
        <w:rPr>
          <w:lang w:val="es-419" w:eastAsia="es-CO"/>
        </w:rPr>
      </w:pPr>
      <w:r w:rsidRPr="007B0C48">
        <w:rPr>
          <w:lang w:val="es-419" w:eastAsia="es-CO"/>
        </w:rPr>
        <w:t>Otros mecanismos de defensa son la inflamación de la zona afectada, el incremento de la temperatura corporal o fiebre.</w:t>
      </w:r>
    </w:p>
    <w:p w14:paraId="0CC699C9" w14:textId="77777777" w:rsidR="007B0C48" w:rsidRPr="007B0C48" w:rsidRDefault="007B0C48" w:rsidP="00FE53F8">
      <w:pPr>
        <w:rPr>
          <w:lang w:val="es-419" w:eastAsia="es-CO"/>
        </w:rPr>
      </w:pPr>
      <w:r w:rsidRPr="007B0C48">
        <w:rPr>
          <w:lang w:val="es-419" w:eastAsia="es-CO"/>
        </w:rPr>
        <w:t>A continuación, se amplía la información sobre este sistema.</w:t>
      </w:r>
    </w:p>
    <w:p w14:paraId="324C3C8C" w14:textId="46BE99CF" w:rsidR="005056BC" w:rsidRPr="005056BC" w:rsidRDefault="005056BC">
      <w:pPr>
        <w:pStyle w:val="Normal0"/>
        <w:numPr>
          <w:ilvl w:val="0"/>
          <w:numId w:val="46"/>
        </w:numPr>
        <w:spacing w:before="120"/>
        <w:jc w:val="both"/>
        <w:rPr>
          <w:rFonts w:asciiTheme="minorHAnsi" w:eastAsiaTheme="minorHAnsi" w:hAnsiTheme="minorHAnsi" w:cstheme="minorBidi"/>
          <w:b/>
          <w:bCs/>
          <w:kern w:val="2"/>
          <w:sz w:val="28"/>
          <w:lang w:val="es-419" w:eastAsia="es-CO"/>
          <w14:ligatures w14:val="standardContextual"/>
        </w:rPr>
      </w:pPr>
      <w:r w:rsidRPr="005056BC">
        <w:rPr>
          <w:rFonts w:asciiTheme="minorHAnsi" w:eastAsiaTheme="minorHAnsi" w:hAnsiTheme="minorHAnsi" w:cstheme="minorBidi"/>
          <w:b/>
          <w:bCs/>
          <w:kern w:val="2"/>
          <w:sz w:val="28"/>
          <w:lang w:val="es-419" w:eastAsia="es-CO"/>
          <w14:ligatures w14:val="standardContextual"/>
        </w:rPr>
        <w:t>Función</w:t>
      </w:r>
      <w:r>
        <w:rPr>
          <w:rFonts w:asciiTheme="minorHAnsi" w:eastAsiaTheme="minorHAnsi" w:hAnsiTheme="minorHAnsi" w:cstheme="minorBidi"/>
          <w:b/>
          <w:bCs/>
          <w:kern w:val="2"/>
          <w:sz w:val="28"/>
          <w:lang w:val="es-419" w:eastAsia="es-CO"/>
          <w14:ligatures w14:val="standardContextual"/>
        </w:rPr>
        <w:t xml:space="preserve">: </w:t>
      </w:r>
      <w:r w:rsidRPr="00D033CC">
        <w:rPr>
          <w:rFonts w:asciiTheme="minorHAnsi" w:eastAsiaTheme="minorHAnsi" w:hAnsiTheme="minorHAnsi" w:cstheme="minorBidi"/>
          <w:kern w:val="2"/>
          <w:sz w:val="28"/>
          <w:lang w:val="es-419" w:eastAsia="es-CO"/>
          <w14:ligatures w14:val="standardContextual"/>
        </w:rPr>
        <w:t>e</w:t>
      </w:r>
      <w:r w:rsidRPr="005056BC">
        <w:rPr>
          <w:rFonts w:asciiTheme="minorHAnsi" w:eastAsiaTheme="minorHAnsi" w:hAnsiTheme="minorHAnsi" w:cstheme="minorBidi"/>
          <w:kern w:val="2"/>
          <w:sz w:val="28"/>
          <w:lang w:val="es-419" w:eastAsia="es-CO"/>
          <w14:ligatures w14:val="standardContextual"/>
        </w:rPr>
        <w:t>l sistema inmune opera de las siguientes dos formas</w:t>
      </w:r>
      <w:r w:rsidRPr="005056BC">
        <w:rPr>
          <w:rFonts w:asciiTheme="minorHAnsi" w:eastAsiaTheme="minorHAnsi" w:hAnsiTheme="minorHAnsi" w:cstheme="minorBidi"/>
          <w:b/>
          <w:bCs/>
          <w:kern w:val="2"/>
          <w:sz w:val="28"/>
          <w:lang w:val="es-419" w:eastAsia="es-CO"/>
          <w14:ligatures w14:val="standardContextual"/>
        </w:rPr>
        <w:t>.</w:t>
      </w:r>
    </w:p>
    <w:p w14:paraId="04DD328A" w14:textId="77777777" w:rsidR="005056BC" w:rsidRPr="005056BC" w:rsidRDefault="005056BC">
      <w:pPr>
        <w:pStyle w:val="Normal0"/>
        <w:numPr>
          <w:ilvl w:val="0"/>
          <w:numId w:val="44"/>
        </w:numPr>
        <w:spacing w:before="120"/>
        <w:ind w:left="1428"/>
        <w:jc w:val="both"/>
        <w:rPr>
          <w:rFonts w:asciiTheme="minorHAnsi" w:eastAsiaTheme="minorHAnsi" w:hAnsiTheme="minorHAnsi" w:cstheme="minorBidi"/>
          <w:kern w:val="2"/>
          <w:sz w:val="28"/>
          <w:lang w:val="es-419" w:eastAsia="es-CO"/>
          <w14:ligatures w14:val="standardContextual"/>
        </w:rPr>
      </w:pPr>
      <w:r w:rsidRPr="005056BC">
        <w:rPr>
          <w:rFonts w:asciiTheme="minorHAnsi" w:eastAsiaTheme="minorHAnsi" w:hAnsiTheme="minorHAnsi" w:cstheme="minorBidi"/>
          <w:b/>
          <w:bCs/>
          <w:kern w:val="2"/>
          <w:sz w:val="28"/>
          <w:lang w:val="es-419" w:eastAsia="es-CO"/>
          <w14:ligatures w14:val="standardContextual"/>
        </w:rPr>
        <w:t>Sistema inmune natural:</w:t>
      </w:r>
      <w:r w:rsidRPr="005056BC">
        <w:rPr>
          <w:rFonts w:asciiTheme="minorHAnsi" w:eastAsiaTheme="minorHAnsi" w:hAnsiTheme="minorHAnsi" w:cstheme="minorBidi"/>
          <w:kern w:val="2"/>
          <w:sz w:val="28"/>
          <w:lang w:val="es-419" w:eastAsia="es-CO"/>
          <w14:ligatures w14:val="standardContextual"/>
        </w:rPr>
        <w:t xml:space="preserve"> nace con los individuos y cuenta con mecanismos de defensa propios, llamado también sistema inmune innato o inespecífico.</w:t>
      </w:r>
    </w:p>
    <w:p w14:paraId="3A06652C" w14:textId="57EF1E28" w:rsidR="007B0C48" w:rsidRPr="007B0C48" w:rsidRDefault="005056BC">
      <w:pPr>
        <w:pStyle w:val="Normal0"/>
        <w:numPr>
          <w:ilvl w:val="0"/>
          <w:numId w:val="44"/>
        </w:numPr>
        <w:spacing w:before="120"/>
        <w:ind w:left="1428"/>
        <w:jc w:val="both"/>
        <w:rPr>
          <w:rFonts w:asciiTheme="minorHAnsi" w:eastAsiaTheme="minorHAnsi" w:hAnsiTheme="minorHAnsi" w:cstheme="minorBidi"/>
          <w:kern w:val="2"/>
          <w:sz w:val="28"/>
          <w:lang w:val="es-419" w:eastAsia="es-CO"/>
          <w14:ligatures w14:val="standardContextual"/>
        </w:rPr>
      </w:pPr>
      <w:r w:rsidRPr="005056BC">
        <w:rPr>
          <w:rFonts w:asciiTheme="minorHAnsi" w:eastAsiaTheme="minorHAnsi" w:hAnsiTheme="minorHAnsi" w:cstheme="minorBidi"/>
          <w:b/>
          <w:bCs/>
          <w:kern w:val="2"/>
          <w:sz w:val="28"/>
          <w:lang w:val="es-419" w:eastAsia="es-CO"/>
          <w14:ligatures w14:val="standardContextual"/>
        </w:rPr>
        <w:t>Sistema inmune adquirido:</w:t>
      </w:r>
      <w:r w:rsidRPr="005056BC">
        <w:rPr>
          <w:rFonts w:asciiTheme="minorHAnsi" w:eastAsiaTheme="minorHAnsi" w:hAnsiTheme="minorHAnsi" w:cstheme="minorBidi"/>
          <w:kern w:val="2"/>
          <w:sz w:val="28"/>
          <w:lang w:val="es-419" w:eastAsia="es-CO"/>
          <w14:ligatures w14:val="standardContextual"/>
        </w:rPr>
        <w:t xml:space="preserve"> se adapta y posee una “memoria” celular para reconocer los agentes infecciosos con los que ya ha combatido, de modo que puede lidiar mejor con ellos en el futuro.</w:t>
      </w:r>
    </w:p>
    <w:p w14:paraId="0929B659" w14:textId="77777777" w:rsidR="00D033CC" w:rsidRDefault="00000000" w:rsidP="00D033CC">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0"/>
          <w:id w:val="873717100"/>
        </w:sdtPr>
        <w:sdtContent/>
      </w:sdt>
    </w:p>
    <w:p w14:paraId="70FEA61B" w14:textId="515CDC64" w:rsidR="00D033CC" w:rsidRPr="00D033CC" w:rsidRDefault="00D033CC">
      <w:pPr>
        <w:pStyle w:val="Normal0"/>
        <w:numPr>
          <w:ilvl w:val="0"/>
          <w:numId w:val="46"/>
        </w:numPr>
        <w:spacing w:before="120"/>
        <w:rPr>
          <w:rFonts w:asciiTheme="minorHAnsi" w:eastAsiaTheme="minorHAnsi" w:hAnsiTheme="minorHAnsi" w:cstheme="minorBidi"/>
          <w:kern w:val="2"/>
          <w:sz w:val="28"/>
          <w:lang w:val="es-CO"/>
          <w14:ligatures w14:val="standardContextual"/>
        </w:rPr>
      </w:pPr>
      <w:r w:rsidRPr="00D033CC">
        <w:rPr>
          <w:rFonts w:asciiTheme="minorHAnsi" w:eastAsiaTheme="minorHAnsi" w:hAnsiTheme="minorHAnsi" w:cstheme="minorBidi"/>
          <w:b/>
          <w:bCs/>
          <w:kern w:val="2"/>
          <w:sz w:val="28"/>
          <w:lang w:val="es-419" w:eastAsia="es-CO"/>
          <w14:ligatures w14:val="standardContextual"/>
        </w:rPr>
        <w:t>Partes</w:t>
      </w:r>
      <w:r>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CO"/>
          <w14:ligatures w14:val="standardContextual"/>
        </w:rPr>
        <w:t>p</w:t>
      </w:r>
      <w:r w:rsidRPr="00D033CC">
        <w:rPr>
          <w:rFonts w:asciiTheme="minorHAnsi" w:eastAsiaTheme="minorHAnsi" w:hAnsiTheme="minorHAnsi" w:cstheme="minorBidi"/>
          <w:kern w:val="2"/>
          <w:sz w:val="28"/>
          <w:lang w:val="es-CO"/>
          <w14:ligatures w14:val="standardContextual"/>
        </w:rPr>
        <w:t>or los glóbulos blancos, de los cuales existen dos tipos.</w:t>
      </w:r>
    </w:p>
    <w:p w14:paraId="743744E1" w14:textId="238BF6BD" w:rsidR="00D033CC" w:rsidRPr="00D033CC" w:rsidRDefault="00D033CC">
      <w:pPr>
        <w:pStyle w:val="Prrafodelista"/>
        <w:numPr>
          <w:ilvl w:val="0"/>
          <w:numId w:val="47"/>
        </w:numPr>
        <w:rPr>
          <w:lang w:eastAsia="es-CO"/>
        </w:rPr>
      </w:pPr>
      <w:r w:rsidRPr="00D033CC">
        <w:rPr>
          <w:lang w:eastAsia="es-CO"/>
        </w:rPr>
        <w:lastRenderedPageBreak/>
        <w:t xml:space="preserve">Los </w:t>
      </w:r>
      <w:r w:rsidRPr="00D033CC">
        <w:rPr>
          <w:b/>
          <w:bCs/>
          <w:lang w:eastAsia="es-CO"/>
        </w:rPr>
        <w:t>linfocitos</w:t>
      </w:r>
      <w:r w:rsidRPr="00D033CC">
        <w:rPr>
          <w:lang w:eastAsia="es-CO"/>
        </w:rPr>
        <w:t xml:space="preserve"> que poseen memoria inmunológica.</w:t>
      </w:r>
    </w:p>
    <w:p w14:paraId="075A5B4F" w14:textId="5B0C76B6" w:rsidR="00D033CC" w:rsidRPr="00D033CC" w:rsidRDefault="00D033CC">
      <w:pPr>
        <w:pStyle w:val="Prrafodelista"/>
        <w:numPr>
          <w:ilvl w:val="0"/>
          <w:numId w:val="47"/>
        </w:numPr>
        <w:rPr>
          <w:lang w:eastAsia="es-CO"/>
        </w:rPr>
      </w:pPr>
      <w:r>
        <w:rPr>
          <w:lang w:eastAsia="es-CO"/>
        </w:rPr>
        <w:t>L</w:t>
      </w:r>
      <w:r w:rsidRPr="00D033CC">
        <w:rPr>
          <w:lang w:eastAsia="es-CO"/>
        </w:rPr>
        <w:t xml:space="preserve">os </w:t>
      </w:r>
      <w:r w:rsidRPr="00D033CC">
        <w:rPr>
          <w:b/>
          <w:bCs/>
          <w:lang w:eastAsia="es-CO"/>
        </w:rPr>
        <w:t>fagocitos</w:t>
      </w:r>
      <w:r w:rsidRPr="00D033CC">
        <w:rPr>
          <w:lang w:eastAsia="es-CO"/>
        </w:rPr>
        <w:t xml:space="preserve"> que literalmente son los encargados de fagocitar los agentes extraños.</w:t>
      </w:r>
    </w:p>
    <w:p w14:paraId="6D73A6BE" w14:textId="166104A6" w:rsidR="005056BC" w:rsidRPr="00D033CC" w:rsidRDefault="00D033CC">
      <w:pPr>
        <w:pStyle w:val="Normal0"/>
        <w:numPr>
          <w:ilvl w:val="0"/>
          <w:numId w:val="46"/>
        </w:numPr>
        <w:spacing w:before="120"/>
        <w:rPr>
          <w:rFonts w:asciiTheme="minorHAnsi" w:eastAsiaTheme="minorHAnsi" w:hAnsiTheme="minorHAnsi" w:cstheme="minorBidi"/>
          <w:b/>
          <w:bCs/>
          <w:kern w:val="2"/>
          <w:sz w:val="28"/>
          <w:lang w:val="es-419" w:eastAsia="es-CO"/>
          <w14:ligatures w14:val="standardContextual"/>
        </w:rPr>
      </w:pPr>
      <w:r>
        <w:rPr>
          <w:rFonts w:asciiTheme="minorHAnsi" w:eastAsiaTheme="minorHAnsi" w:hAnsiTheme="minorHAnsi" w:cstheme="minorBidi"/>
          <w:b/>
          <w:bCs/>
          <w:kern w:val="2"/>
          <w:sz w:val="28"/>
          <w:lang w:val="es-419" w:eastAsia="es-CO"/>
          <w14:ligatures w14:val="standardContextual"/>
        </w:rPr>
        <w:t xml:space="preserve">Enfermedades: </w:t>
      </w:r>
      <w:r w:rsidRPr="0003595F">
        <w:rPr>
          <w:rFonts w:asciiTheme="minorHAnsi" w:eastAsiaTheme="minorHAnsi" w:hAnsiTheme="minorHAnsi" w:cstheme="minorBidi"/>
          <w:kern w:val="2"/>
          <w:sz w:val="28"/>
          <w:lang w:val="es-ES" w:eastAsia="es-CO"/>
          <w14:ligatures w14:val="standardContextual"/>
        </w:rPr>
        <w:t>l</w:t>
      </w:r>
      <w:r w:rsidR="005056BC" w:rsidRPr="0003595F">
        <w:rPr>
          <w:rFonts w:asciiTheme="minorHAnsi" w:eastAsiaTheme="minorHAnsi" w:hAnsiTheme="minorHAnsi" w:cstheme="minorBidi"/>
          <w:kern w:val="2"/>
          <w:sz w:val="28"/>
          <w:lang w:val="es-ES" w:eastAsia="es-CO"/>
          <w14:ligatures w14:val="standardContextual"/>
        </w:rPr>
        <w:t>as enfermedades más comunes de este sistema son:</w:t>
      </w:r>
      <w:r w:rsidR="005056BC" w:rsidRPr="005056BC">
        <w:rPr>
          <w:lang w:eastAsia="es-CO"/>
        </w:rPr>
        <w:t xml:space="preserve"> </w:t>
      </w:r>
    </w:p>
    <w:p w14:paraId="08D0AF1A" w14:textId="77777777" w:rsidR="005056BC" w:rsidRPr="005056BC" w:rsidRDefault="005056BC" w:rsidP="00997A4A">
      <w:pPr>
        <w:pStyle w:val="Prrafodelista"/>
        <w:numPr>
          <w:ilvl w:val="0"/>
          <w:numId w:val="73"/>
        </w:numPr>
        <w:rPr>
          <w:lang w:eastAsia="es-CO"/>
        </w:rPr>
      </w:pPr>
      <w:r w:rsidRPr="005056BC">
        <w:rPr>
          <w:b/>
          <w:bCs/>
          <w:lang w:eastAsia="es-CO"/>
        </w:rPr>
        <w:t>Alergias</w:t>
      </w:r>
      <w:r w:rsidRPr="005056BC">
        <w:rPr>
          <w:lang w:eastAsia="es-CO"/>
        </w:rPr>
        <w:t>: respuestas inmunes ante agentes externos no reconocidos por el organismo.</w:t>
      </w:r>
    </w:p>
    <w:p w14:paraId="48DA3776" w14:textId="77777777" w:rsidR="005056BC" w:rsidRPr="005056BC" w:rsidRDefault="005056BC" w:rsidP="00997A4A">
      <w:pPr>
        <w:pStyle w:val="Prrafodelista"/>
        <w:numPr>
          <w:ilvl w:val="0"/>
          <w:numId w:val="73"/>
        </w:numPr>
        <w:rPr>
          <w:lang w:eastAsia="es-CO"/>
        </w:rPr>
      </w:pPr>
      <w:r w:rsidRPr="005056BC">
        <w:rPr>
          <w:b/>
          <w:bCs/>
          <w:lang w:eastAsia="es-CO"/>
        </w:rPr>
        <w:t xml:space="preserve">Enfermedades autoinmunes: </w:t>
      </w:r>
      <w:r w:rsidRPr="005056BC">
        <w:rPr>
          <w:lang w:eastAsia="es-CO"/>
        </w:rPr>
        <w:t>el sistema inmune ataca las propias células del cuerpo.</w:t>
      </w:r>
    </w:p>
    <w:p w14:paraId="768E7A7D" w14:textId="152FFE28" w:rsidR="005056BC" w:rsidRDefault="005056BC" w:rsidP="00997A4A">
      <w:pPr>
        <w:pStyle w:val="Prrafodelista"/>
        <w:numPr>
          <w:ilvl w:val="0"/>
          <w:numId w:val="73"/>
        </w:numPr>
        <w:rPr>
          <w:lang w:eastAsia="es-CO"/>
        </w:rPr>
      </w:pPr>
      <w:r w:rsidRPr="005056BC">
        <w:rPr>
          <w:b/>
          <w:bCs/>
          <w:lang w:eastAsia="es-CO"/>
        </w:rPr>
        <w:t xml:space="preserve">Enfermedades inmunosupresoras: </w:t>
      </w:r>
      <w:r w:rsidRPr="005056BC">
        <w:rPr>
          <w:lang w:eastAsia="es-CO"/>
        </w:rPr>
        <w:t xml:space="preserve">agentes que atacan las defensas del organismo. </w:t>
      </w:r>
    </w:p>
    <w:p w14:paraId="6D360AF6" w14:textId="6769F6C2" w:rsidR="00D033CC" w:rsidRDefault="00D033CC" w:rsidP="00D033CC">
      <w:pPr>
        <w:pStyle w:val="Prrafodelista"/>
        <w:ind w:left="1429" w:firstLine="0"/>
        <w:rPr>
          <w:lang w:eastAsia="es-CO"/>
        </w:rPr>
      </w:pPr>
    </w:p>
    <w:p w14:paraId="672C5D0C" w14:textId="187C65D0" w:rsidR="00D033CC" w:rsidRDefault="00D033CC">
      <w:pPr>
        <w:pStyle w:val="Prrafodelista"/>
        <w:numPr>
          <w:ilvl w:val="0"/>
          <w:numId w:val="46"/>
        </w:numPr>
        <w:rPr>
          <w:lang w:eastAsia="es-CO"/>
        </w:rPr>
      </w:pPr>
      <w:r w:rsidRPr="00D033CC">
        <w:rPr>
          <w:b/>
          <w:bCs/>
          <w:lang w:eastAsia="es-CO"/>
        </w:rPr>
        <w:t>Estructuras:</w:t>
      </w:r>
      <w:r>
        <w:rPr>
          <w:lang w:eastAsia="es-CO"/>
        </w:rPr>
        <w:t xml:space="preserve"> e</w:t>
      </w:r>
      <w:r w:rsidRPr="00D033CC">
        <w:rPr>
          <w:lang w:eastAsia="es-CO"/>
        </w:rPr>
        <w:t>n la siguiente imagen se podrán observar la estructura del sistema inmunológico:</w:t>
      </w:r>
    </w:p>
    <w:p w14:paraId="775A9D99" w14:textId="06EB97BD" w:rsidR="00D033CC" w:rsidRPr="005056BC" w:rsidRDefault="00D033CC" w:rsidP="00D033CC">
      <w:pPr>
        <w:jc w:val="center"/>
        <w:rPr>
          <w:lang w:eastAsia="es-CO"/>
        </w:rPr>
      </w:pPr>
      <w:r>
        <w:rPr>
          <w:noProof/>
          <w:lang w:eastAsia="es-CO"/>
        </w:rPr>
        <w:lastRenderedPageBreak/>
        <w:drawing>
          <wp:inline distT="0" distB="0" distL="0" distR="0" wp14:anchorId="6AD5604E" wp14:editId="75DC654C">
            <wp:extent cx="4692512" cy="4179669"/>
            <wp:effectExtent l="0" t="0" r="0" b="0"/>
            <wp:docPr id="42" name="Imagen 42" descr="Muestras estructura de sistema inmunológico y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uestras estructura de sistema inmunológico y se describe en la parte inferi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8966" cy="4185417"/>
                    </a:xfrm>
                    <a:prstGeom prst="rect">
                      <a:avLst/>
                    </a:prstGeom>
                    <a:noFill/>
                  </pic:spPr>
                </pic:pic>
              </a:graphicData>
            </a:graphic>
          </wp:inline>
        </w:drawing>
      </w:r>
    </w:p>
    <w:p w14:paraId="3AD76024" w14:textId="77777777" w:rsidR="00D033CC" w:rsidRPr="00D033CC" w:rsidRDefault="00D033CC">
      <w:pPr>
        <w:pStyle w:val="Prrafodelista"/>
        <w:numPr>
          <w:ilvl w:val="0"/>
          <w:numId w:val="48"/>
        </w:numPr>
        <w:rPr>
          <w:lang w:eastAsia="es-CO"/>
        </w:rPr>
      </w:pPr>
      <w:r w:rsidRPr="00D033CC">
        <w:rPr>
          <w:lang w:eastAsia="es-CO"/>
        </w:rPr>
        <w:t>Amígdalas y adenoides</w:t>
      </w:r>
    </w:p>
    <w:p w14:paraId="7390294B" w14:textId="73E1AD3A" w:rsidR="00D033CC" w:rsidRPr="00D033CC" w:rsidRDefault="00D033CC">
      <w:pPr>
        <w:pStyle w:val="Prrafodelista"/>
        <w:numPr>
          <w:ilvl w:val="0"/>
          <w:numId w:val="48"/>
        </w:numPr>
        <w:rPr>
          <w:lang w:eastAsia="es-CO"/>
        </w:rPr>
      </w:pPr>
      <w:r w:rsidRPr="00D033CC">
        <w:rPr>
          <w:lang w:eastAsia="es-CO"/>
        </w:rPr>
        <w:t>Timo</w:t>
      </w:r>
    </w:p>
    <w:p w14:paraId="7C8D0D17" w14:textId="52BF2796" w:rsidR="00D033CC" w:rsidRPr="00D033CC" w:rsidRDefault="00D033CC">
      <w:pPr>
        <w:pStyle w:val="Prrafodelista"/>
        <w:numPr>
          <w:ilvl w:val="0"/>
          <w:numId w:val="48"/>
        </w:numPr>
        <w:rPr>
          <w:lang w:eastAsia="es-CO"/>
        </w:rPr>
      </w:pPr>
      <w:r w:rsidRPr="00D033CC">
        <w:rPr>
          <w:lang w:eastAsia="es-CO"/>
        </w:rPr>
        <w:t>Bazo</w:t>
      </w:r>
    </w:p>
    <w:p w14:paraId="4A3C2C75" w14:textId="6A4AF746" w:rsidR="00D033CC" w:rsidRPr="00D033CC" w:rsidRDefault="00D033CC">
      <w:pPr>
        <w:pStyle w:val="Prrafodelista"/>
        <w:numPr>
          <w:ilvl w:val="0"/>
          <w:numId w:val="48"/>
        </w:numPr>
        <w:rPr>
          <w:lang w:eastAsia="es-CO"/>
        </w:rPr>
      </w:pPr>
      <w:r w:rsidRPr="00D033CC">
        <w:rPr>
          <w:lang w:eastAsia="es-CO"/>
        </w:rPr>
        <w:t>Placas de Peyer</w:t>
      </w:r>
    </w:p>
    <w:p w14:paraId="01825D26" w14:textId="32373C60" w:rsidR="00D033CC" w:rsidRPr="00D033CC" w:rsidRDefault="00D033CC">
      <w:pPr>
        <w:pStyle w:val="Prrafodelista"/>
        <w:numPr>
          <w:ilvl w:val="0"/>
          <w:numId w:val="48"/>
        </w:numPr>
        <w:rPr>
          <w:lang w:eastAsia="es-CO"/>
        </w:rPr>
      </w:pPr>
      <w:r w:rsidRPr="00D033CC">
        <w:rPr>
          <w:lang w:eastAsia="es-CO"/>
        </w:rPr>
        <w:t>Ganglios linfáticos</w:t>
      </w:r>
    </w:p>
    <w:p w14:paraId="013C29B7" w14:textId="2771825E" w:rsidR="00D033CC" w:rsidRPr="00D033CC" w:rsidRDefault="00D033CC">
      <w:pPr>
        <w:pStyle w:val="Prrafodelista"/>
        <w:numPr>
          <w:ilvl w:val="0"/>
          <w:numId w:val="48"/>
        </w:numPr>
        <w:rPr>
          <w:lang w:eastAsia="es-CO"/>
        </w:rPr>
      </w:pPr>
      <w:r w:rsidRPr="00D033CC">
        <w:rPr>
          <w:lang w:eastAsia="es-CO"/>
        </w:rPr>
        <w:t>Apéndice</w:t>
      </w:r>
    </w:p>
    <w:p w14:paraId="7C18F9B7" w14:textId="5287A3B9" w:rsidR="00D033CC" w:rsidRDefault="00D033CC">
      <w:pPr>
        <w:pStyle w:val="Prrafodelista"/>
        <w:numPr>
          <w:ilvl w:val="0"/>
          <w:numId w:val="48"/>
        </w:numPr>
        <w:rPr>
          <w:lang w:eastAsia="es-CO"/>
        </w:rPr>
      </w:pPr>
      <w:r w:rsidRPr="00D033CC">
        <w:rPr>
          <w:lang w:eastAsia="es-CO"/>
        </w:rPr>
        <w:t>Médula ósea</w:t>
      </w:r>
    </w:p>
    <w:p w14:paraId="33B4CC64" w14:textId="77777777" w:rsidR="00C82489" w:rsidRDefault="00C82489" w:rsidP="00C82489">
      <w:pPr>
        <w:rPr>
          <w:lang w:eastAsia="es-CO"/>
        </w:rPr>
      </w:pPr>
    </w:p>
    <w:p w14:paraId="58777FB4" w14:textId="77777777" w:rsidR="00C82489" w:rsidRPr="00D033CC" w:rsidRDefault="00C82489" w:rsidP="00C82489">
      <w:pPr>
        <w:rPr>
          <w:lang w:eastAsia="es-CO"/>
        </w:rPr>
      </w:pPr>
    </w:p>
    <w:p w14:paraId="777EBFFA" w14:textId="77777777" w:rsidR="007B0C48" w:rsidRPr="00D033CC" w:rsidRDefault="007B0C48" w:rsidP="00D033CC">
      <w:pPr>
        <w:rPr>
          <w:lang w:val="es-419" w:eastAsia="es-CO"/>
        </w:rPr>
      </w:pPr>
    </w:p>
    <w:p w14:paraId="5497C2CB" w14:textId="6C5B3432" w:rsidR="007B0C48" w:rsidRPr="007B0C48" w:rsidRDefault="007B0C48" w:rsidP="00722F90">
      <w:pPr>
        <w:pStyle w:val="Ttulo1"/>
        <w:rPr>
          <w:rFonts w:eastAsiaTheme="minorHAnsi"/>
        </w:rPr>
      </w:pPr>
      <w:bookmarkStart w:id="20" w:name="_Toc147928146"/>
      <w:r w:rsidRPr="007B0C48">
        <w:rPr>
          <w:rFonts w:eastAsiaTheme="minorHAnsi"/>
        </w:rPr>
        <w:lastRenderedPageBreak/>
        <w:t>Bioquímica</w:t>
      </w:r>
      <w:bookmarkEnd w:id="20"/>
    </w:p>
    <w:p w14:paraId="5D18D204" w14:textId="77777777"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1"/>
          <w:id w:val="1892422681"/>
        </w:sdtPr>
        <w:sdtContent/>
      </w:sdt>
    </w:p>
    <w:p w14:paraId="1C3DCF5A" w14:textId="796FACA6" w:rsidR="007B0C48" w:rsidRPr="007B0C48" w:rsidRDefault="007B0C48" w:rsidP="00D1229F">
      <w:pPr>
        <w:rPr>
          <w:lang w:val="es-419" w:eastAsia="es-CO"/>
        </w:rPr>
      </w:pPr>
      <w:r w:rsidRPr="007B0C48">
        <w:rPr>
          <w:lang w:val="es-419" w:eastAsia="es-CO"/>
        </w:rPr>
        <w:t xml:space="preserve">Es el estudio de la química, lo que se relaciona con ella y con los organismos biológicos. Forma un puente entre la química y la biología al estudiar cómo tienen lugar las estructuras y las reacciones químicas complejas que dan lugar a la vida y a los procesos químicos de los seres vivos. </w:t>
      </w:r>
    </w:p>
    <w:p w14:paraId="0A4878C1" w14:textId="20819457" w:rsidR="007B0C48" w:rsidRDefault="007B0C48" w:rsidP="00D1229F">
      <w:pPr>
        <w:rPr>
          <w:lang w:val="es-419" w:eastAsia="es-CO"/>
        </w:rPr>
      </w:pPr>
      <w:r w:rsidRPr="007B0C48">
        <w:rPr>
          <w:lang w:val="es-419" w:eastAsia="es-CO"/>
        </w:rPr>
        <w:t>A continuación, se puede observar de manera general la definición, objetivos de estudio y enfoque de la bioquímica:</w:t>
      </w:r>
    </w:p>
    <w:p w14:paraId="26249623" w14:textId="10ADEB40" w:rsidR="006F17BA" w:rsidRPr="006F17BA" w:rsidRDefault="006F17BA">
      <w:pPr>
        <w:pStyle w:val="Prrafodelista"/>
        <w:numPr>
          <w:ilvl w:val="0"/>
          <w:numId w:val="49"/>
        </w:numPr>
        <w:rPr>
          <w:lang w:val="es-419" w:eastAsia="es-CO"/>
        </w:rPr>
      </w:pPr>
      <w:r>
        <w:rPr>
          <w:lang w:val="es-419" w:eastAsia="es-CO"/>
        </w:rPr>
        <w:t>Estructura General</w:t>
      </w:r>
    </w:p>
    <w:p w14:paraId="18D34B2C" w14:textId="4DD656F8" w:rsidR="00CE0755" w:rsidRPr="007B0C48" w:rsidRDefault="00CE0755" w:rsidP="001C1F64">
      <w:pPr>
        <w:jc w:val="center"/>
        <w:rPr>
          <w:lang w:val="es-419" w:eastAsia="es-CO"/>
        </w:rPr>
      </w:pPr>
      <w:r>
        <w:rPr>
          <w:noProof/>
          <w:lang w:val="es-419" w:eastAsia="es-CO"/>
        </w:rPr>
        <w:drawing>
          <wp:inline distT="0" distB="0" distL="0" distR="0" wp14:anchorId="6ED17EE3" wp14:editId="7CC5C898">
            <wp:extent cx="4715703" cy="3293345"/>
            <wp:effectExtent l="0" t="0" r="8890" b="2540"/>
            <wp:docPr id="44" name="Imagen 44" descr="Imagen de Bioquímica que se explica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de Bioquímica que se explica en la parte inferi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7784" cy="3308766"/>
                    </a:xfrm>
                    <a:prstGeom prst="rect">
                      <a:avLst/>
                    </a:prstGeom>
                    <a:noFill/>
                  </pic:spPr>
                </pic:pic>
              </a:graphicData>
            </a:graphic>
          </wp:inline>
        </w:drawing>
      </w:r>
    </w:p>
    <w:p w14:paraId="03CB1B1E" w14:textId="33CE5991" w:rsidR="003578A0" w:rsidRDefault="003578A0" w:rsidP="003578A0">
      <w:pPr>
        <w:rPr>
          <w:lang w:val="es-CO" w:eastAsia="es-CO"/>
        </w:rPr>
      </w:pPr>
      <w:r w:rsidRPr="003578A0">
        <w:rPr>
          <w:b/>
          <w:bCs/>
          <w:lang w:val="es-CO" w:eastAsia="es-CO"/>
        </w:rPr>
        <w:t>Bioquímica</w:t>
      </w:r>
      <w:r>
        <w:rPr>
          <w:b/>
          <w:bCs/>
          <w:lang w:eastAsia="es-CO"/>
        </w:rPr>
        <w:t xml:space="preserve">:  </w:t>
      </w:r>
      <w:r w:rsidRPr="003578A0">
        <w:rPr>
          <w:lang w:val="es-CO" w:eastAsia="es-CO"/>
        </w:rPr>
        <w:t>Ciencia que estudia las bases moleculares de la vida.</w:t>
      </w:r>
    </w:p>
    <w:p w14:paraId="16E7784A" w14:textId="77777777" w:rsidR="00997A4A" w:rsidRDefault="00997A4A" w:rsidP="003578A0">
      <w:pPr>
        <w:rPr>
          <w:lang w:val="es-CO" w:eastAsia="es-CO"/>
        </w:rPr>
      </w:pPr>
    </w:p>
    <w:p w14:paraId="63F03F7F" w14:textId="77777777" w:rsidR="00997A4A" w:rsidRPr="003578A0" w:rsidRDefault="00997A4A" w:rsidP="003578A0">
      <w:pPr>
        <w:rPr>
          <w:b/>
          <w:bCs/>
          <w:lang w:val="es-CO" w:eastAsia="es-CO"/>
        </w:rPr>
      </w:pPr>
    </w:p>
    <w:p w14:paraId="2B0444DB" w14:textId="77777777" w:rsidR="00E66298" w:rsidRDefault="003578A0" w:rsidP="003578A0">
      <w:pPr>
        <w:rPr>
          <w:lang w:eastAsia="es-CO"/>
        </w:rPr>
      </w:pPr>
      <w:r w:rsidRPr="00E66298">
        <w:rPr>
          <w:b/>
          <w:bCs/>
          <w:lang w:val="es-CO" w:eastAsia="es-CO"/>
        </w:rPr>
        <w:lastRenderedPageBreak/>
        <w:t>Estructura molecular</w:t>
      </w:r>
      <w:r w:rsidRPr="003578A0">
        <w:rPr>
          <w:lang w:val="es-CO" w:eastAsia="es-CO"/>
        </w:rPr>
        <w:t>.</w:t>
      </w:r>
    </w:p>
    <w:p w14:paraId="0631320A" w14:textId="7B26C299" w:rsidR="003578A0" w:rsidRDefault="003578A0" w:rsidP="00E66298">
      <w:pPr>
        <w:ind w:left="708" w:firstLine="1"/>
        <w:rPr>
          <w:lang w:eastAsia="es-CO"/>
        </w:rPr>
      </w:pPr>
      <w:r w:rsidRPr="00E66298">
        <w:rPr>
          <w:b/>
          <w:bCs/>
          <w:lang w:val="es-CO" w:eastAsia="es-CO"/>
        </w:rPr>
        <w:t>Reacciones que se dan en nuestro organismo</w:t>
      </w:r>
      <w:r w:rsidRPr="003578A0">
        <w:rPr>
          <w:lang w:val="es-CO" w:eastAsia="es-CO"/>
        </w:rPr>
        <w:t>.</w:t>
      </w:r>
      <w:r w:rsidR="00E66298">
        <w:rPr>
          <w:lang w:eastAsia="es-CO"/>
        </w:rPr>
        <w:t xml:space="preserve"> </w:t>
      </w:r>
      <w:r w:rsidRPr="003578A0">
        <w:rPr>
          <w:lang w:val="es-CO" w:eastAsia="es-CO"/>
        </w:rPr>
        <w:t>Metabolismo</w:t>
      </w:r>
      <w:r>
        <w:rPr>
          <w:lang w:eastAsia="es-CO"/>
        </w:rPr>
        <w:t xml:space="preserve">. </w:t>
      </w:r>
      <w:r w:rsidRPr="003578A0">
        <w:rPr>
          <w:lang w:val="es-CO" w:eastAsia="es-CO"/>
        </w:rPr>
        <w:t>Anabolismo</w:t>
      </w:r>
      <w:r>
        <w:rPr>
          <w:lang w:eastAsia="es-CO"/>
        </w:rPr>
        <w:t xml:space="preserve">. </w:t>
      </w:r>
      <w:r w:rsidRPr="003578A0">
        <w:rPr>
          <w:lang w:val="es-CO" w:eastAsia="es-CO"/>
        </w:rPr>
        <w:t>Catabolismo</w:t>
      </w:r>
      <w:r w:rsidR="00E66298">
        <w:rPr>
          <w:lang w:eastAsia="es-CO"/>
        </w:rPr>
        <w:t xml:space="preserve">. </w:t>
      </w:r>
      <w:r w:rsidRPr="003578A0">
        <w:rPr>
          <w:lang w:val="es-CO" w:eastAsia="es-CO"/>
        </w:rPr>
        <w:t>Glucosa</w:t>
      </w:r>
      <w:r>
        <w:rPr>
          <w:lang w:eastAsia="es-CO"/>
        </w:rPr>
        <w:t xml:space="preserve">.  </w:t>
      </w:r>
      <w:r w:rsidRPr="003578A0">
        <w:rPr>
          <w:lang w:val="es-CO" w:eastAsia="es-CO"/>
        </w:rPr>
        <w:t>Glucógeno</w:t>
      </w:r>
    </w:p>
    <w:p w14:paraId="19046B4F" w14:textId="21D9869D" w:rsidR="006F17BA" w:rsidRPr="003578A0" w:rsidRDefault="006F17BA">
      <w:pPr>
        <w:pStyle w:val="Prrafodelista"/>
        <w:numPr>
          <w:ilvl w:val="0"/>
          <w:numId w:val="49"/>
        </w:numPr>
        <w:rPr>
          <w:lang w:eastAsia="es-CO"/>
        </w:rPr>
      </w:pPr>
      <w:r>
        <w:rPr>
          <w:lang w:eastAsia="es-CO"/>
        </w:rPr>
        <w:t>Generalidades</w:t>
      </w:r>
    </w:p>
    <w:p w14:paraId="194D3B6A" w14:textId="6C5908BB" w:rsidR="007B0C48" w:rsidRPr="007B0C48" w:rsidRDefault="00E6629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09227666" wp14:editId="2D038DCD">
            <wp:extent cx="5818946" cy="2703461"/>
            <wp:effectExtent l="0" t="0" r="0" b="1905"/>
            <wp:docPr id="46" name="Imagen 46" descr="Imagen que describe generalidades de la bioquímica y se describen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describe generalidades de la bioquímica y se describen en la parte inferi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8819" cy="2712694"/>
                    </a:xfrm>
                    <a:prstGeom prst="rect">
                      <a:avLst/>
                    </a:prstGeom>
                    <a:noFill/>
                  </pic:spPr>
                </pic:pic>
              </a:graphicData>
            </a:graphic>
          </wp:inline>
        </w:drawing>
      </w:r>
    </w:p>
    <w:p w14:paraId="42ED06EF" w14:textId="3D232071" w:rsidR="007B0C48" w:rsidRDefault="007B0C48" w:rsidP="00E66298">
      <w:pPr>
        <w:rPr>
          <w:lang w:val="es-419" w:eastAsia="es-CO"/>
        </w:rPr>
      </w:pPr>
      <w:r w:rsidRPr="007B0C48">
        <w:rPr>
          <w:lang w:val="es-419" w:eastAsia="es-CO"/>
        </w:rPr>
        <w:t xml:space="preserve"> </w:t>
      </w:r>
      <w:sdt>
        <w:sdtPr>
          <w:rPr>
            <w:lang w:val="es-419" w:eastAsia="es-CO"/>
          </w:rPr>
          <w:tag w:val="goog_rdk_42"/>
          <w:id w:val="2098254115"/>
        </w:sdtPr>
        <w:sdtContent/>
      </w:sdt>
      <w:r w:rsidR="00E66298">
        <w:rPr>
          <w:lang w:val="es-419" w:eastAsia="es-CO"/>
        </w:rPr>
        <w:t>La célula es la unidad fundamental y estructural de todo ser vivo.</w:t>
      </w:r>
    </w:p>
    <w:p w14:paraId="07A0605A" w14:textId="6C18BCA1" w:rsidR="00E66298" w:rsidRDefault="00E66298" w:rsidP="00E66298">
      <w:pPr>
        <w:rPr>
          <w:lang w:val="es-419" w:eastAsia="es-CO"/>
        </w:rPr>
      </w:pPr>
      <w:r>
        <w:rPr>
          <w:lang w:val="es-419" w:eastAsia="es-CO"/>
        </w:rPr>
        <w:t>La bioquímica estudia los constituyentes químicos de las células vivas.</w:t>
      </w:r>
    </w:p>
    <w:p w14:paraId="1A2FC5DC" w14:textId="7C6B96F0" w:rsidR="007B0C48" w:rsidRDefault="00E66298" w:rsidP="00E66298">
      <w:pPr>
        <w:pStyle w:val="Normal0"/>
        <w:spacing w:before="120"/>
        <w:ind w:left="708"/>
        <w:rPr>
          <w:rFonts w:asciiTheme="minorHAnsi" w:eastAsiaTheme="minorHAnsi" w:hAnsiTheme="minorHAnsi" w:cstheme="minorBidi"/>
          <w:kern w:val="2"/>
          <w:sz w:val="28"/>
          <w:lang w:val="es-419" w:eastAsia="es-CO"/>
          <w14:ligatures w14:val="standardContextual"/>
        </w:rPr>
      </w:pPr>
      <w:bookmarkStart w:id="21" w:name="_Hlk141420646"/>
      <w:r w:rsidRPr="00E66298">
        <w:rPr>
          <w:rFonts w:asciiTheme="minorHAnsi" w:eastAsiaTheme="minorHAnsi" w:hAnsiTheme="minorHAnsi" w:cstheme="minorBidi"/>
          <w:kern w:val="2"/>
          <w:sz w:val="28"/>
          <w:lang w:val="es-419" w:eastAsia="es-CO"/>
          <w14:ligatures w14:val="standardContextual"/>
        </w:rPr>
        <w:t>El objeto de la bioquímica es la comprensión completa a nivel molecular de los procesos relacionados con las células vivas.</w:t>
      </w:r>
    </w:p>
    <w:p w14:paraId="468A68E0" w14:textId="77777777" w:rsidR="006F17BA" w:rsidRDefault="006F17BA" w:rsidP="00E66298">
      <w:pPr>
        <w:pStyle w:val="Normal0"/>
        <w:spacing w:before="120"/>
        <w:ind w:left="708"/>
        <w:rPr>
          <w:rFonts w:asciiTheme="minorHAnsi" w:eastAsiaTheme="minorHAnsi" w:hAnsiTheme="minorHAnsi" w:cstheme="minorBidi"/>
          <w:kern w:val="2"/>
          <w:sz w:val="28"/>
          <w:lang w:val="es-419" w:eastAsia="es-CO"/>
          <w14:ligatures w14:val="standardContextual"/>
        </w:rPr>
      </w:pPr>
    </w:p>
    <w:bookmarkEnd w:id="21"/>
    <w:p w14:paraId="6829BE5A" w14:textId="2343D5BE" w:rsidR="00E66298" w:rsidRDefault="006F17BA">
      <w:pPr>
        <w:pStyle w:val="Normal0"/>
        <w:numPr>
          <w:ilvl w:val="0"/>
          <w:numId w:val="49"/>
        </w:numPr>
        <w:spacing w:before="120"/>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kern w:val="2"/>
          <w:sz w:val="28"/>
          <w:lang w:val="es-CO" w:eastAsia="es-CO"/>
          <w14:ligatures w14:val="standardContextual"/>
        </w:rPr>
        <w:t xml:space="preserve"> Relación con la medicina y la salud.</w:t>
      </w:r>
    </w:p>
    <w:p w14:paraId="136863AF" w14:textId="77777777" w:rsidR="006F17BA" w:rsidRPr="006F17BA" w:rsidRDefault="006F17BA" w:rsidP="006F17BA">
      <w:pPr>
        <w:rPr>
          <w:lang w:val="es-419" w:eastAsia="es-CO"/>
        </w:rPr>
      </w:pPr>
      <w:r w:rsidRPr="006F17BA">
        <w:rPr>
          <w:b/>
          <w:bCs/>
          <w:lang w:val="es-419" w:eastAsia="es-CO"/>
        </w:rPr>
        <w:t>La OMS define la salud como:</w:t>
      </w:r>
      <w:r w:rsidRPr="006F17BA">
        <w:rPr>
          <w:lang w:val="es-419" w:eastAsia="es-CO"/>
        </w:rPr>
        <w:t xml:space="preserve"> “El estado de bienestar físico, mental y social completo”.</w:t>
      </w:r>
    </w:p>
    <w:p w14:paraId="26C4F702" w14:textId="77777777" w:rsidR="006F17BA" w:rsidRDefault="006F17BA" w:rsidP="006F17BA">
      <w:pPr>
        <w:pStyle w:val="Normal0"/>
        <w:spacing w:before="120"/>
        <w:ind w:left="720"/>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kern w:val="2"/>
          <w:sz w:val="28"/>
          <w:lang w:val="es-419" w:eastAsia="es-CO"/>
          <w14:ligatures w14:val="standardContextual"/>
        </w:rPr>
        <w:t>Desde el punto de vista de la bioquímica, la salud se puede definir así:</w:t>
      </w:r>
    </w:p>
    <w:p w14:paraId="3A31F20B" w14:textId="776B1AF5" w:rsidR="00E66298" w:rsidRDefault="00225468" w:rsidP="00225468">
      <w:pPr>
        <w:pStyle w:val="Normal0"/>
        <w:spacing w:before="120"/>
        <w:ind w:left="720"/>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kern w:val="2"/>
          <w:sz w:val="28"/>
          <w:lang w:val="es-419" w:eastAsia="es-CO"/>
          <w14:ligatures w14:val="standardContextual"/>
        </w:rPr>
        <w:lastRenderedPageBreak/>
        <w:t>Es una situación de la que miles de reacciones intracelulares y extracelulares que ocurren en el cuerpo proceden de manera acorde con la supervivencia máxima del organismo.</w:t>
      </w:r>
    </w:p>
    <w:p w14:paraId="3C9A5CA6" w14:textId="15B2095F" w:rsidR="006F17BA" w:rsidRPr="006F17BA" w:rsidRDefault="006F17BA" w:rsidP="006F17BA">
      <w:pPr>
        <w:pStyle w:val="Normal0"/>
        <w:spacing w:before="120"/>
        <w:ind w:left="708"/>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b/>
          <w:bCs/>
          <w:kern w:val="2"/>
          <w:sz w:val="28"/>
          <w:lang w:val="es-419" w:eastAsia="es-CO"/>
          <w14:ligatures w14:val="standardContextual"/>
        </w:rPr>
        <w:t>Micromoléculas:</w:t>
      </w:r>
      <w:r w:rsidRPr="006F17BA">
        <w:rPr>
          <w:rFonts w:asciiTheme="minorHAnsi" w:eastAsiaTheme="minorHAnsi" w:hAnsiTheme="minorHAnsi" w:cstheme="minorBidi"/>
          <w:kern w:val="2"/>
          <w:sz w:val="28"/>
          <w:lang w:val="es-419" w:eastAsia="es-CO"/>
          <w14:ligatures w14:val="standardContextual"/>
        </w:rPr>
        <w:t xml:space="preserve"> </w:t>
      </w:r>
      <w:r w:rsidRPr="0003595F">
        <w:rPr>
          <w:rFonts w:asciiTheme="minorHAnsi" w:eastAsiaTheme="minorHAnsi" w:hAnsiTheme="minorHAnsi" w:cstheme="minorBidi"/>
          <w:kern w:val="2"/>
          <w:sz w:val="28"/>
          <w:lang w:val="es-ES" w:eastAsia="es-CO"/>
          <w14:ligatures w14:val="standardContextual"/>
        </w:rPr>
        <w:t>vitaminas y minerales</w:t>
      </w:r>
      <w:r w:rsidR="00225468" w:rsidRPr="0003595F">
        <w:rPr>
          <w:rFonts w:asciiTheme="minorHAnsi" w:eastAsiaTheme="minorHAnsi" w:hAnsiTheme="minorHAnsi" w:cstheme="minorBidi"/>
          <w:kern w:val="2"/>
          <w:sz w:val="28"/>
          <w:lang w:val="es-ES" w:eastAsia="es-CO"/>
          <w14:ligatures w14:val="standardContextual"/>
        </w:rPr>
        <w:t>.</w:t>
      </w:r>
    </w:p>
    <w:p w14:paraId="59FCC407" w14:textId="62F615DF" w:rsidR="006F17BA" w:rsidRDefault="006F17BA" w:rsidP="006F17BA">
      <w:pPr>
        <w:pStyle w:val="Normal0"/>
        <w:spacing w:before="120"/>
        <w:ind w:left="708"/>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b/>
          <w:bCs/>
          <w:kern w:val="2"/>
          <w:sz w:val="28"/>
          <w:lang w:val="es-419" w:eastAsia="es-CO"/>
          <w14:ligatures w14:val="standardContextual"/>
        </w:rPr>
        <w:t>M</w:t>
      </w:r>
      <w:r>
        <w:rPr>
          <w:rFonts w:asciiTheme="minorHAnsi" w:eastAsiaTheme="minorHAnsi" w:hAnsiTheme="minorHAnsi" w:cstheme="minorBidi"/>
          <w:b/>
          <w:bCs/>
          <w:kern w:val="2"/>
          <w:sz w:val="28"/>
          <w:lang w:val="es-419" w:eastAsia="es-CO"/>
          <w14:ligatures w14:val="standardContextual"/>
        </w:rPr>
        <w:t>a</w:t>
      </w:r>
      <w:r w:rsidRPr="006F17BA">
        <w:rPr>
          <w:rFonts w:asciiTheme="minorHAnsi" w:eastAsiaTheme="minorHAnsi" w:hAnsiTheme="minorHAnsi" w:cstheme="minorBidi"/>
          <w:b/>
          <w:bCs/>
          <w:kern w:val="2"/>
          <w:sz w:val="28"/>
          <w:lang w:val="es-419" w:eastAsia="es-CO"/>
          <w14:ligatures w14:val="standardContextual"/>
        </w:rPr>
        <w:t>cromoléculas:</w:t>
      </w:r>
      <w:r w:rsidRPr="006F17BA">
        <w:rPr>
          <w:rFonts w:asciiTheme="minorHAnsi" w:eastAsiaTheme="minorHAnsi" w:hAnsiTheme="minorHAnsi" w:cstheme="minorBidi"/>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a</w:t>
      </w:r>
      <w:r w:rsidRPr="006F17BA">
        <w:rPr>
          <w:rFonts w:asciiTheme="minorHAnsi" w:eastAsiaTheme="minorHAnsi" w:hAnsiTheme="minorHAnsi" w:cstheme="minorBidi"/>
          <w:kern w:val="2"/>
          <w:sz w:val="28"/>
          <w:lang w:val="es-419" w:eastAsia="es-CO"/>
          <w14:ligatures w14:val="standardContextual"/>
        </w:rPr>
        <w:t>minoácidos</w:t>
      </w:r>
      <w:r>
        <w:rPr>
          <w:rFonts w:asciiTheme="minorHAnsi" w:eastAsiaTheme="minorHAnsi" w:hAnsiTheme="minorHAnsi" w:cstheme="minorBidi"/>
          <w:kern w:val="2"/>
          <w:sz w:val="28"/>
          <w:lang w:val="es-419" w:eastAsia="es-CO"/>
          <w14:ligatures w14:val="standardContextual"/>
        </w:rPr>
        <w:t>, g</w:t>
      </w:r>
      <w:r w:rsidRPr="006F17BA">
        <w:rPr>
          <w:rFonts w:asciiTheme="minorHAnsi" w:eastAsiaTheme="minorHAnsi" w:hAnsiTheme="minorHAnsi" w:cstheme="minorBidi"/>
          <w:kern w:val="2"/>
          <w:sz w:val="28"/>
          <w:lang w:val="es-419" w:eastAsia="es-CO"/>
          <w14:ligatures w14:val="standardContextual"/>
        </w:rPr>
        <w:t>lucósidos</w:t>
      </w:r>
      <w:r>
        <w:rPr>
          <w:rFonts w:asciiTheme="minorHAnsi" w:eastAsiaTheme="minorHAnsi" w:hAnsiTheme="minorHAnsi" w:cstheme="minorBidi"/>
          <w:kern w:val="2"/>
          <w:sz w:val="28"/>
          <w:lang w:val="es-419" w:eastAsia="es-CO"/>
          <w14:ligatures w14:val="standardContextual"/>
        </w:rPr>
        <w:t xml:space="preserve"> y á</w:t>
      </w:r>
      <w:r w:rsidRPr="006F17BA">
        <w:rPr>
          <w:rFonts w:asciiTheme="minorHAnsi" w:eastAsiaTheme="minorHAnsi" w:hAnsiTheme="minorHAnsi" w:cstheme="minorBidi"/>
          <w:kern w:val="2"/>
          <w:sz w:val="28"/>
          <w:lang w:val="es-419" w:eastAsia="es-CO"/>
          <w14:ligatures w14:val="standardContextual"/>
        </w:rPr>
        <w:t>cidos grasos</w:t>
      </w:r>
      <w:r w:rsidR="00225468">
        <w:rPr>
          <w:rFonts w:asciiTheme="minorHAnsi" w:eastAsiaTheme="minorHAnsi" w:hAnsiTheme="minorHAnsi" w:cstheme="minorBidi"/>
          <w:kern w:val="2"/>
          <w:sz w:val="28"/>
          <w:lang w:val="es-419" w:eastAsia="es-CO"/>
          <w14:ligatures w14:val="standardContextual"/>
        </w:rPr>
        <w:t>.</w:t>
      </w:r>
    </w:p>
    <w:p w14:paraId="233A0737" w14:textId="77777777" w:rsidR="00225468" w:rsidRPr="006F17BA" w:rsidRDefault="00225468" w:rsidP="006F17BA">
      <w:pPr>
        <w:pStyle w:val="Normal0"/>
        <w:spacing w:before="120"/>
        <w:ind w:left="708"/>
        <w:rPr>
          <w:rFonts w:asciiTheme="minorHAnsi" w:eastAsiaTheme="minorHAnsi" w:hAnsiTheme="minorHAnsi" w:cstheme="minorBidi"/>
          <w:kern w:val="2"/>
          <w:sz w:val="28"/>
          <w:lang w:val="es-419" w:eastAsia="es-CO"/>
          <w14:ligatures w14:val="standardContextual"/>
        </w:rPr>
      </w:pPr>
    </w:p>
    <w:p w14:paraId="1987643D" w14:textId="5AEF8F87" w:rsidR="006F17BA" w:rsidRPr="00722F90" w:rsidRDefault="006F17BA">
      <w:pPr>
        <w:pStyle w:val="Normal0"/>
        <w:numPr>
          <w:ilvl w:val="0"/>
          <w:numId w:val="49"/>
        </w:numPr>
        <w:spacing w:before="120"/>
        <w:rPr>
          <w:rFonts w:asciiTheme="minorHAnsi" w:eastAsiaTheme="minorHAnsi" w:hAnsiTheme="minorHAnsi" w:cstheme="minorBidi"/>
          <w:kern w:val="2"/>
          <w:sz w:val="28"/>
          <w:lang w:val="es-419" w:eastAsia="es-CO"/>
          <w14:ligatures w14:val="standardContextual"/>
        </w:rPr>
      </w:pPr>
      <w:r w:rsidRPr="006F17BA">
        <w:rPr>
          <w:rFonts w:asciiTheme="minorHAnsi" w:eastAsiaTheme="minorHAnsi" w:hAnsiTheme="minorHAnsi" w:cstheme="minorBidi"/>
          <w:kern w:val="2"/>
          <w:sz w:val="28"/>
          <w:lang w:val="es-CO" w:eastAsia="es-CO"/>
          <w14:ligatures w14:val="standardContextual"/>
        </w:rPr>
        <w:t xml:space="preserve">Las enfermedades tienen una base bioquímica, ya que se producen por las </w:t>
      </w:r>
      <w:r w:rsidRPr="00722F90">
        <w:rPr>
          <w:rFonts w:asciiTheme="minorHAnsi" w:eastAsiaTheme="minorHAnsi" w:hAnsiTheme="minorHAnsi" w:cstheme="minorBidi"/>
          <w:kern w:val="2"/>
          <w:sz w:val="28"/>
          <w:lang w:val="es-419" w:eastAsia="es-CO"/>
          <w14:ligatures w14:val="standardContextual"/>
        </w:rPr>
        <w:t>alteraciones en las micro y macromoléculas.</w:t>
      </w:r>
    </w:p>
    <w:p w14:paraId="69616231" w14:textId="77777777" w:rsidR="00722F90" w:rsidRPr="00722F90" w:rsidRDefault="00722F90" w:rsidP="00722F90">
      <w:pPr>
        <w:pStyle w:val="Normal0"/>
        <w:spacing w:before="120"/>
        <w:ind w:left="1069"/>
        <w:rPr>
          <w:rFonts w:asciiTheme="minorHAnsi" w:eastAsiaTheme="minorHAnsi" w:hAnsiTheme="minorHAnsi" w:cstheme="minorBidi"/>
          <w:b/>
          <w:bCs/>
          <w:kern w:val="2"/>
          <w:sz w:val="28"/>
          <w:lang w:val="es-419" w:eastAsia="es-CO"/>
          <w14:ligatures w14:val="standardContextual"/>
        </w:rPr>
      </w:pPr>
      <w:r w:rsidRPr="00722F90">
        <w:rPr>
          <w:rFonts w:asciiTheme="minorHAnsi" w:eastAsiaTheme="minorHAnsi" w:hAnsiTheme="minorHAnsi" w:cstheme="minorBidi"/>
          <w:b/>
          <w:bCs/>
          <w:kern w:val="2"/>
          <w:sz w:val="28"/>
          <w:lang w:val="es-419" w:eastAsia="es-CO"/>
          <w14:ligatures w14:val="standardContextual"/>
        </w:rPr>
        <w:t>Conexión bioquímica-medicina-farmacología</w:t>
      </w:r>
    </w:p>
    <w:p w14:paraId="060AE216" w14:textId="77777777" w:rsidR="00722F90" w:rsidRPr="0003595F" w:rsidRDefault="00722F90">
      <w:pPr>
        <w:pStyle w:val="Normal0"/>
        <w:numPr>
          <w:ilvl w:val="0"/>
          <w:numId w:val="51"/>
        </w:numPr>
        <w:spacing w:before="120"/>
        <w:rPr>
          <w:rFonts w:asciiTheme="minorHAnsi" w:eastAsiaTheme="minorHAnsi" w:hAnsiTheme="minorHAnsi" w:cstheme="minorBidi"/>
          <w:kern w:val="2"/>
          <w:sz w:val="28"/>
          <w:lang w:val="es-ES" w:eastAsia="es-CO"/>
          <w14:ligatures w14:val="standardContextual"/>
        </w:rPr>
      </w:pPr>
      <w:r w:rsidRPr="0003595F">
        <w:rPr>
          <w:rFonts w:asciiTheme="minorHAnsi" w:eastAsiaTheme="minorHAnsi" w:hAnsiTheme="minorHAnsi" w:cstheme="minorBidi"/>
          <w:kern w:val="2"/>
          <w:sz w:val="28"/>
          <w:lang w:val="es-ES" w:eastAsia="es-CO"/>
          <w14:ligatures w14:val="standardContextual"/>
        </w:rPr>
        <w:t>Ácidos nucleicos - Enfermedades genéticas</w:t>
      </w:r>
    </w:p>
    <w:p w14:paraId="4AA985A1" w14:textId="77777777" w:rsidR="00722F90" w:rsidRPr="0003595F" w:rsidRDefault="00722F90">
      <w:pPr>
        <w:pStyle w:val="Normal0"/>
        <w:numPr>
          <w:ilvl w:val="0"/>
          <w:numId w:val="51"/>
        </w:numPr>
        <w:spacing w:before="120"/>
        <w:rPr>
          <w:rFonts w:asciiTheme="minorHAnsi" w:eastAsiaTheme="minorHAnsi" w:hAnsiTheme="minorHAnsi" w:cstheme="minorBidi"/>
          <w:kern w:val="2"/>
          <w:sz w:val="28"/>
          <w:lang w:val="es-ES" w:eastAsia="es-CO"/>
          <w14:ligatures w14:val="standardContextual"/>
        </w:rPr>
      </w:pPr>
      <w:r w:rsidRPr="0003595F">
        <w:rPr>
          <w:rFonts w:asciiTheme="minorHAnsi" w:eastAsiaTheme="minorHAnsi" w:hAnsiTheme="minorHAnsi" w:cstheme="minorBidi"/>
          <w:kern w:val="2"/>
          <w:sz w:val="28"/>
          <w:lang w:val="es-ES" w:eastAsia="es-CO"/>
          <w14:ligatures w14:val="standardContextual"/>
        </w:rPr>
        <w:t>Proteínas - Drepanocitosis</w:t>
      </w:r>
    </w:p>
    <w:p w14:paraId="3DB577B0" w14:textId="64804BDB" w:rsidR="00722F90" w:rsidRPr="0003595F" w:rsidRDefault="00722F90">
      <w:pPr>
        <w:pStyle w:val="Normal0"/>
        <w:numPr>
          <w:ilvl w:val="0"/>
          <w:numId w:val="51"/>
        </w:numPr>
        <w:spacing w:before="120"/>
        <w:rPr>
          <w:rFonts w:asciiTheme="minorHAnsi" w:eastAsiaTheme="minorHAnsi" w:hAnsiTheme="minorHAnsi" w:cstheme="minorBidi"/>
          <w:kern w:val="2"/>
          <w:sz w:val="28"/>
          <w:lang w:val="es-ES" w:eastAsia="es-CO"/>
          <w14:ligatures w14:val="standardContextual"/>
        </w:rPr>
      </w:pPr>
      <w:r w:rsidRPr="0003595F">
        <w:rPr>
          <w:rFonts w:asciiTheme="minorHAnsi" w:eastAsiaTheme="minorHAnsi" w:hAnsiTheme="minorHAnsi" w:cstheme="minorBidi"/>
          <w:kern w:val="2"/>
          <w:sz w:val="28"/>
          <w:lang w:val="es-ES" w:eastAsia="es-CO"/>
          <w14:ligatures w14:val="standardContextual"/>
        </w:rPr>
        <w:t>Bioquímica - Medicina</w:t>
      </w:r>
    </w:p>
    <w:p w14:paraId="2DC85784" w14:textId="77777777" w:rsidR="00722F90" w:rsidRPr="0003595F" w:rsidRDefault="00722F90">
      <w:pPr>
        <w:pStyle w:val="Normal0"/>
        <w:numPr>
          <w:ilvl w:val="0"/>
          <w:numId w:val="51"/>
        </w:numPr>
        <w:spacing w:before="120"/>
        <w:rPr>
          <w:rFonts w:asciiTheme="minorHAnsi" w:eastAsiaTheme="minorHAnsi" w:hAnsiTheme="minorHAnsi" w:cstheme="minorBidi"/>
          <w:kern w:val="2"/>
          <w:sz w:val="28"/>
          <w:lang w:val="es-ES" w:eastAsia="es-CO"/>
          <w14:ligatures w14:val="standardContextual"/>
        </w:rPr>
      </w:pPr>
      <w:r w:rsidRPr="0003595F">
        <w:rPr>
          <w:rFonts w:asciiTheme="minorHAnsi" w:eastAsiaTheme="minorHAnsi" w:hAnsiTheme="minorHAnsi" w:cstheme="minorBidi"/>
          <w:kern w:val="2"/>
          <w:sz w:val="28"/>
          <w:lang w:val="es-ES" w:eastAsia="es-CO"/>
          <w14:ligatures w14:val="standardContextual"/>
        </w:rPr>
        <w:t>Lípidos - Aterosclerosis</w:t>
      </w:r>
    </w:p>
    <w:p w14:paraId="599E6DE3" w14:textId="77777777" w:rsidR="00722F90" w:rsidRPr="0003595F" w:rsidRDefault="00722F90">
      <w:pPr>
        <w:pStyle w:val="Normal0"/>
        <w:numPr>
          <w:ilvl w:val="0"/>
          <w:numId w:val="51"/>
        </w:numPr>
        <w:spacing w:before="120"/>
        <w:rPr>
          <w:rFonts w:asciiTheme="minorHAnsi" w:eastAsiaTheme="minorHAnsi" w:hAnsiTheme="minorHAnsi" w:cstheme="minorBidi"/>
          <w:kern w:val="2"/>
          <w:sz w:val="28"/>
          <w:lang w:val="es-ES" w:eastAsia="es-CO"/>
          <w14:ligatures w14:val="standardContextual"/>
        </w:rPr>
      </w:pPr>
      <w:r w:rsidRPr="0003595F">
        <w:rPr>
          <w:rFonts w:asciiTheme="minorHAnsi" w:eastAsiaTheme="minorHAnsi" w:hAnsiTheme="minorHAnsi" w:cstheme="minorBidi"/>
          <w:kern w:val="2"/>
          <w:sz w:val="28"/>
          <w:lang w:val="es-ES" w:eastAsia="es-CO"/>
          <w14:ligatures w14:val="standardContextual"/>
        </w:rPr>
        <w:t>Carbohidratos - Diabetes mellitus</w:t>
      </w:r>
    </w:p>
    <w:p w14:paraId="1DBB5E04" w14:textId="77777777" w:rsidR="006F17BA" w:rsidRDefault="006F17BA" w:rsidP="006F17BA">
      <w:pPr>
        <w:pStyle w:val="Normal0"/>
        <w:spacing w:before="120"/>
        <w:rPr>
          <w:rFonts w:asciiTheme="minorHAnsi" w:eastAsiaTheme="minorHAnsi" w:hAnsiTheme="minorHAnsi" w:cstheme="minorBidi"/>
          <w:kern w:val="2"/>
          <w:sz w:val="28"/>
          <w:lang w:val="es-419" w:eastAsia="es-CO"/>
          <w14:ligatures w14:val="standardContextual"/>
        </w:rPr>
      </w:pPr>
    </w:p>
    <w:p w14:paraId="500830E1" w14:textId="38127879" w:rsidR="006F17BA" w:rsidRPr="00225468" w:rsidRDefault="006F17BA">
      <w:pPr>
        <w:pStyle w:val="Normal0"/>
        <w:numPr>
          <w:ilvl w:val="0"/>
          <w:numId w:val="49"/>
        </w:numPr>
        <w:spacing w:before="120"/>
        <w:rPr>
          <w:rFonts w:ascii="Calibri" w:eastAsiaTheme="minorHAnsi" w:hAnsi="Calibri" w:cs="Calibri"/>
          <w:kern w:val="2"/>
          <w:sz w:val="28"/>
          <w:szCs w:val="28"/>
          <w:lang w:val="es-419" w:eastAsia="es-CO"/>
          <w14:ligatures w14:val="standardContextual"/>
        </w:rPr>
      </w:pPr>
      <w:r w:rsidRPr="00225468">
        <w:rPr>
          <w:rFonts w:ascii="Calibri" w:eastAsiaTheme="minorHAnsi" w:hAnsi="Calibri" w:cs="Calibri"/>
          <w:kern w:val="2"/>
          <w:sz w:val="28"/>
          <w:szCs w:val="28"/>
          <w:lang w:val="es-CO" w:eastAsia="es-CO"/>
          <w14:ligatures w14:val="standardContextual"/>
        </w:rPr>
        <w:t>Fármacos que contrarrestan los efectos fisiológicos.</w:t>
      </w:r>
    </w:p>
    <w:p w14:paraId="1376F2C8" w14:textId="77777777" w:rsidR="006F17BA" w:rsidRPr="00225468" w:rsidRDefault="006F17BA" w:rsidP="006F17BA">
      <w:pPr>
        <w:pStyle w:val="Normal0"/>
        <w:spacing w:before="120"/>
        <w:ind w:left="1069"/>
        <w:rPr>
          <w:rFonts w:ascii="Calibri" w:hAnsi="Calibri" w:cs="Calibri"/>
          <w:sz w:val="28"/>
          <w:szCs w:val="28"/>
          <w:lang w:val="es-CO" w:eastAsia="es-CO"/>
        </w:rPr>
      </w:pPr>
      <w:r w:rsidRPr="00225468">
        <w:rPr>
          <w:rFonts w:ascii="Calibri" w:hAnsi="Calibri" w:cs="Calibri"/>
          <w:b/>
          <w:bCs/>
          <w:sz w:val="28"/>
          <w:szCs w:val="28"/>
          <w:lang w:val="es-CO" w:eastAsia="es-CO"/>
        </w:rPr>
        <w:t>Desarrollo de tratamientos farmacológicos y no farmacológicos</w:t>
      </w:r>
    </w:p>
    <w:p w14:paraId="37A49C90" w14:textId="7751DDA0" w:rsidR="006F17BA" w:rsidRPr="00225468" w:rsidRDefault="006F17BA">
      <w:pPr>
        <w:pStyle w:val="Normal0"/>
        <w:numPr>
          <w:ilvl w:val="0"/>
          <w:numId w:val="50"/>
        </w:numPr>
        <w:spacing w:before="120"/>
        <w:rPr>
          <w:rFonts w:ascii="Calibri" w:eastAsiaTheme="minorHAnsi" w:hAnsi="Calibri" w:cs="Calibri"/>
          <w:kern w:val="2"/>
          <w:sz w:val="28"/>
          <w:szCs w:val="28"/>
          <w:lang w:val="es-CO" w:eastAsia="es-CO"/>
          <w14:ligatures w14:val="standardContextual"/>
        </w:rPr>
      </w:pPr>
      <w:r w:rsidRPr="00225468">
        <w:rPr>
          <w:rFonts w:ascii="Calibri" w:eastAsiaTheme="minorHAnsi" w:hAnsi="Calibri" w:cs="Calibri"/>
          <w:kern w:val="2"/>
          <w:sz w:val="28"/>
          <w:szCs w:val="28"/>
          <w:lang w:val="es-CO" w:eastAsia="es-CO"/>
          <w14:ligatures w14:val="standardContextual"/>
        </w:rPr>
        <w:t>Cambios de estilo de vida</w:t>
      </w:r>
    </w:p>
    <w:p w14:paraId="12BAFD48" w14:textId="77777777" w:rsidR="006F17BA" w:rsidRPr="00225468" w:rsidRDefault="006F17BA">
      <w:pPr>
        <w:pStyle w:val="Normal0"/>
        <w:numPr>
          <w:ilvl w:val="0"/>
          <w:numId w:val="50"/>
        </w:numPr>
        <w:spacing w:before="120"/>
        <w:rPr>
          <w:rFonts w:ascii="Calibri" w:hAnsi="Calibri" w:cs="Calibri"/>
          <w:sz w:val="28"/>
          <w:szCs w:val="28"/>
          <w:lang w:val="es-CO" w:eastAsia="es-CO"/>
        </w:rPr>
      </w:pPr>
      <w:r w:rsidRPr="00225468">
        <w:rPr>
          <w:rFonts w:ascii="Calibri" w:hAnsi="Calibri" w:cs="Calibri"/>
          <w:sz w:val="28"/>
          <w:szCs w:val="28"/>
          <w:lang w:val="es-CO" w:eastAsia="es-CO"/>
        </w:rPr>
        <w:t>Fármacos como hipolipemiantes (atorvastatina, simvastatina).</w:t>
      </w:r>
    </w:p>
    <w:p w14:paraId="1AB028E1" w14:textId="2DA82D4D" w:rsidR="006F17BA" w:rsidRPr="00225468" w:rsidRDefault="006F17BA" w:rsidP="00225468">
      <w:pPr>
        <w:pStyle w:val="Normal0"/>
        <w:numPr>
          <w:ilvl w:val="0"/>
          <w:numId w:val="50"/>
        </w:numPr>
        <w:spacing w:before="120"/>
        <w:rPr>
          <w:rFonts w:ascii="Calibri" w:hAnsi="Calibri" w:cs="Calibri"/>
          <w:sz w:val="28"/>
          <w:szCs w:val="28"/>
          <w:lang w:val="es-CO" w:eastAsia="es-CO"/>
        </w:rPr>
      </w:pPr>
      <w:r w:rsidRPr="00225468">
        <w:rPr>
          <w:rFonts w:ascii="Calibri" w:hAnsi="Calibri" w:cs="Calibri"/>
          <w:sz w:val="28"/>
          <w:szCs w:val="28"/>
          <w:lang w:val="es-CO" w:eastAsia="es-CO"/>
        </w:rPr>
        <w:t>Suplementos dietarios bajo prescripción médica.</w:t>
      </w:r>
    </w:p>
    <w:p w14:paraId="35C643E4" w14:textId="77777777" w:rsidR="007B0C48" w:rsidRPr="007B0C48" w:rsidRDefault="007B0C48" w:rsidP="00D1229F">
      <w:pPr>
        <w:rPr>
          <w:lang w:val="es-419" w:eastAsia="es-CO"/>
        </w:rPr>
      </w:pPr>
      <w:r w:rsidRPr="007B0C48">
        <w:rPr>
          <w:lang w:val="es-419" w:eastAsia="es-CO"/>
        </w:rPr>
        <w:t>Así mismo, es importante identificar los principales elementos y compuestos químicos del cuerpo humano, con el objetivo de entender los diferentes procesos que este realiza para desarrollar sus funciones de forma equilibrada y en completa armonía.</w:t>
      </w:r>
    </w:p>
    <w:p w14:paraId="122759CC" w14:textId="77777777"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muestran los componentes (biomoléculas) más importantes para que dichos procesos se lleven a cabo y sus funciones en el organismo.</w:t>
      </w:r>
    </w:p>
    <w:p w14:paraId="0AACA408"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00CC8DF" w14:textId="75504C01" w:rsidR="007B0C48" w:rsidRPr="007B0C48" w:rsidRDefault="00000000" w:rsidP="00722F90">
      <w:pPr>
        <w:pStyle w:val="Tabla"/>
        <w:rPr>
          <w:lang w:val="es-419" w:eastAsia="es-CO"/>
        </w:rPr>
      </w:pPr>
      <w:sdt>
        <w:sdtPr>
          <w:rPr>
            <w:rFonts w:asciiTheme="minorHAnsi" w:hAnsiTheme="minorHAnsi"/>
            <w:kern w:val="2"/>
            <w:lang w:val="es-419" w:eastAsia="es-CO"/>
            <w14:ligatures w14:val="standardContextual"/>
          </w:rPr>
          <w:tag w:val="goog_rdk_43"/>
          <w:id w:val="2037760746"/>
        </w:sdtPr>
        <w:sdtContent/>
      </w:sdt>
      <w:r w:rsidR="007B0C48" w:rsidRPr="007B0C48">
        <w:rPr>
          <w:lang w:val="es-419" w:eastAsia="es-CO"/>
        </w:rPr>
        <w:t xml:space="preserve">Importancia de las biomoléculas en el organismo </w:t>
      </w:r>
    </w:p>
    <w:p w14:paraId="59A9533F" w14:textId="12147191"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tbl>
      <w:tblPr>
        <w:tblStyle w:val="SENA"/>
        <w:tblW w:w="0" w:type="auto"/>
        <w:tblInd w:w="279" w:type="dxa"/>
        <w:tblLook w:val="04A0" w:firstRow="1" w:lastRow="0" w:firstColumn="1" w:lastColumn="0" w:noHBand="0" w:noVBand="1"/>
      </w:tblPr>
      <w:tblGrid>
        <w:gridCol w:w="2410"/>
        <w:gridCol w:w="7273"/>
      </w:tblGrid>
      <w:tr w:rsidR="00C12C44" w14:paraId="0C18B2BE" w14:textId="77777777" w:rsidTr="00E63F63">
        <w:trPr>
          <w:cnfStyle w:val="100000000000" w:firstRow="1" w:lastRow="0" w:firstColumn="0" w:lastColumn="0" w:oddVBand="0" w:evenVBand="0" w:oddHBand="0" w:evenHBand="0" w:firstRowFirstColumn="0" w:firstRowLastColumn="0" w:lastRowFirstColumn="0" w:lastRowLastColumn="0"/>
        </w:trPr>
        <w:tc>
          <w:tcPr>
            <w:tcW w:w="2410" w:type="dxa"/>
          </w:tcPr>
          <w:p w14:paraId="7F495283" w14:textId="7240DFF5" w:rsidR="00C12C44" w:rsidRDefault="00722F90" w:rsidP="007A0F43">
            <w:pPr>
              <w:ind w:firstLine="0"/>
              <w:jc w:val="center"/>
              <w:rPr>
                <w:lang w:eastAsia="es-CO"/>
              </w:rPr>
            </w:pPr>
            <w:r>
              <w:rPr>
                <w:lang w:eastAsia="es-CO"/>
              </w:rPr>
              <w:t>Biomolécula</w:t>
            </w:r>
          </w:p>
        </w:tc>
        <w:tc>
          <w:tcPr>
            <w:tcW w:w="7273" w:type="dxa"/>
          </w:tcPr>
          <w:p w14:paraId="3AEF5EE8" w14:textId="7AF33331" w:rsidR="00C12C44" w:rsidRDefault="00722F90" w:rsidP="007A0F43">
            <w:pPr>
              <w:ind w:firstLine="0"/>
              <w:jc w:val="center"/>
              <w:rPr>
                <w:lang w:eastAsia="es-CO"/>
              </w:rPr>
            </w:pPr>
            <w:r>
              <w:rPr>
                <w:lang w:eastAsia="es-CO"/>
              </w:rPr>
              <w:t>Importancia</w:t>
            </w:r>
          </w:p>
        </w:tc>
      </w:tr>
      <w:tr w:rsidR="00722F90" w14:paraId="0845992B" w14:textId="77777777" w:rsidTr="00E63F63">
        <w:trPr>
          <w:cnfStyle w:val="000000100000" w:firstRow="0" w:lastRow="0" w:firstColumn="0" w:lastColumn="0" w:oddVBand="0" w:evenVBand="0" w:oddHBand="1" w:evenHBand="0" w:firstRowFirstColumn="0" w:firstRowLastColumn="0" w:lastRowFirstColumn="0" w:lastRowLastColumn="0"/>
        </w:trPr>
        <w:tc>
          <w:tcPr>
            <w:tcW w:w="2410" w:type="dxa"/>
            <w:vAlign w:val="center"/>
          </w:tcPr>
          <w:p w14:paraId="2A8DC8F0" w14:textId="33402FD5" w:rsidR="00722F90" w:rsidRDefault="00722F90" w:rsidP="00C82489">
            <w:pPr>
              <w:pStyle w:val="TextoTablas"/>
            </w:pPr>
            <w:r w:rsidRPr="007B0C48">
              <w:t>Lípidos</w:t>
            </w:r>
          </w:p>
        </w:tc>
        <w:tc>
          <w:tcPr>
            <w:tcW w:w="7273" w:type="dxa"/>
            <w:vAlign w:val="center"/>
          </w:tcPr>
          <w:p w14:paraId="4D6753C7" w14:textId="77777777" w:rsidR="00722F90" w:rsidRPr="007B0C48" w:rsidRDefault="00722F90" w:rsidP="00C82489">
            <w:pPr>
              <w:pStyle w:val="TextoTablas"/>
            </w:pPr>
            <w:r w:rsidRPr="007B0C48">
              <w:t>Reserva energética.</w:t>
            </w:r>
          </w:p>
          <w:p w14:paraId="1005E0C6" w14:textId="77777777" w:rsidR="00722F90" w:rsidRPr="007B0C48" w:rsidRDefault="00722F90" w:rsidP="00C82489">
            <w:pPr>
              <w:pStyle w:val="TextoTablas"/>
            </w:pPr>
            <w:r w:rsidRPr="007B0C48">
              <w:t>Principal componente de la estructura de la membrana celular.</w:t>
            </w:r>
          </w:p>
          <w:p w14:paraId="1C627595" w14:textId="27022401" w:rsidR="00722F90" w:rsidRPr="00722F90" w:rsidRDefault="00722F90" w:rsidP="00C82489">
            <w:pPr>
              <w:pStyle w:val="TextoTablas"/>
            </w:pPr>
            <w:r w:rsidRPr="00722F90">
              <w:t>Funciones reguladoras y señalizadoras.</w:t>
            </w:r>
          </w:p>
        </w:tc>
      </w:tr>
      <w:tr w:rsidR="00722F90" w14:paraId="06E43B98" w14:textId="77777777" w:rsidTr="00E63F63">
        <w:tc>
          <w:tcPr>
            <w:tcW w:w="2410" w:type="dxa"/>
            <w:vAlign w:val="center"/>
          </w:tcPr>
          <w:p w14:paraId="7111B766" w14:textId="2883F02B" w:rsidR="00722F90" w:rsidRDefault="00722F90" w:rsidP="00C82489">
            <w:pPr>
              <w:pStyle w:val="TextoTablas"/>
            </w:pPr>
            <w:r w:rsidRPr="007B0C48">
              <w:t>Proteínas</w:t>
            </w:r>
          </w:p>
        </w:tc>
        <w:tc>
          <w:tcPr>
            <w:tcW w:w="7273" w:type="dxa"/>
            <w:vAlign w:val="center"/>
          </w:tcPr>
          <w:p w14:paraId="159CF475" w14:textId="77777777" w:rsidR="00722F90" w:rsidRPr="007B0C48" w:rsidRDefault="00722F90" w:rsidP="00C82489">
            <w:pPr>
              <w:pStyle w:val="TextoTablas"/>
            </w:pPr>
            <w:r w:rsidRPr="007B0C48">
              <w:t>Estructura (formación del colágeno y la queratina).</w:t>
            </w:r>
          </w:p>
          <w:p w14:paraId="415AE2AD" w14:textId="77777777" w:rsidR="00722F90" w:rsidRPr="007B0C48" w:rsidRDefault="00722F90" w:rsidP="00C82489">
            <w:pPr>
              <w:pStyle w:val="TextoTablas"/>
            </w:pPr>
            <w:r w:rsidRPr="007B0C48">
              <w:t>Regulación de la insulina y la hormona del crecimiento.</w:t>
            </w:r>
          </w:p>
          <w:p w14:paraId="56B6ED33" w14:textId="77777777" w:rsidR="00722F90" w:rsidRPr="007B0C48" w:rsidRDefault="00722F90" w:rsidP="00C82489">
            <w:pPr>
              <w:pStyle w:val="TextoTablas"/>
            </w:pPr>
            <w:r w:rsidRPr="007B0C48">
              <w:t>Transporte de la hemoglobina.</w:t>
            </w:r>
          </w:p>
          <w:p w14:paraId="42B69C03" w14:textId="77777777" w:rsidR="00722F90" w:rsidRPr="007B0C48" w:rsidRDefault="00722F90" w:rsidP="00C82489">
            <w:pPr>
              <w:pStyle w:val="TextoTablas"/>
            </w:pPr>
            <w:r w:rsidRPr="007B0C48">
              <w:t>Sistema de defensa del cuerpo (anticuerpos).</w:t>
            </w:r>
          </w:p>
          <w:p w14:paraId="223F6C46" w14:textId="77777777" w:rsidR="00722F90" w:rsidRDefault="00722F90" w:rsidP="00C82489">
            <w:pPr>
              <w:pStyle w:val="TextoTablas"/>
            </w:pPr>
            <w:r w:rsidRPr="007B0C48">
              <w:t>Catalizadoras de reacciones químicas del cuerpo (aceleran o inhiben las reacciones).</w:t>
            </w:r>
          </w:p>
          <w:p w14:paraId="4FB5A769" w14:textId="6426094B" w:rsidR="00722F90" w:rsidRPr="00722F90" w:rsidRDefault="00722F90" w:rsidP="00C82489">
            <w:pPr>
              <w:pStyle w:val="TextoTablas"/>
            </w:pPr>
            <w:r w:rsidRPr="00722F90">
              <w:t>Contracción muscular.</w:t>
            </w:r>
          </w:p>
        </w:tc>
      </w:tr>
      <w:tr w:rsidR="00722F90" w14:paraId="3DA4D200" w14:textId="77777777" w:rsidTr="00E63F63">
        <w:trPr>
          <w:cnfStyle w:val="000000100000" w:firstRow="0" w:lastRow="0" w:firstColumn="0" w:lastColumn="0" w:oddVBand="0" w:evenVBand="0" w:oddHBand="1" w:evenHBand="0" w:firstRowFirstColumn="0" w:firstRowLastColumn="0" w:lastRowFirstColumn="0" w:lastRowLastColumn="0"/>
        </w:trPr>
        <w:tc>
          <w:tcPr>
            <w:tcW w:w="2410" w:type="dxa"/>
            <w:vAlign w:val="center"/>
          </w:tcPr>
          <w:p w14:paraId="7CCEDE87" w14:textId="1403BD44" w:rsidR="00722F90" w:rsidRDefault="00722F90" w:rsidP="00C82489">
            <w:pPr>
              <w:pStyle w:val="TextoTablas"/>
            </w:pPr>
            <w:r w:rsidRPr="007B0C48">
              <w:t>Ácidos nucleicos</w:t>
            </w:r>
          </w:p>
        </w:tc>
        <w:tc>
          <w:tcPr>
            <w:tcW w:w="7273" w:type="dxa"/>
            <w:vAlign w:val="center"/>
          </w:tcPr>
          <w:p w14:paraId="57137418" w14:textId="77777777" w:rsidR="00722F90" w:rsidRPr="007B0C48" w:rsidRDefault="00722F90" w:rsidP="00C82489">
            <w:pPr>
              <w:pStyle w:val="TextoTablas"/>
            </w:pPr>
            <w:r w:rsidRPr="007B0C48">
              <w:t xml:space="preserve">Dirigir la síntesis de proteínas. </w:t>
            </w:r>
          </w:p>
          <w:p w14:paraId="273BD69B" w14:textId="2059A300" w:rsidR="00722F90" w:rsidRPr="00722F90" w:rsidRDefault="00722F90" w:rsidP="00C82489">
            <w:pPr>
              <w:pStyle w:val="TextoTablas"/>
            </w:pPr>
            <w:r w:rsidRPr="00722F90">
              <w:t xml:space="preserve">Transmitir la información hereditaria. </w:t>
            </w:r>
          </w:p>
        </w:tc>
      </w:tr>
      <w:tr w:rsidR="00722F90" w14:paraId="454C6603" w14:textId="77777777" w:rsidTr="00E63F63">
        <w:tc>
          <w:tcPr>
            <w:tcW w:w="2410" w:type="dxa"/>
            <w:vAlign w:val="center"/>
          </w:tcPr>
          <w:p w14:paraId="77190DBB" w14:textId="01AD0001" w:rsidR="00722F90" w:rsidRDefault="00722F90" w:rsidP="00C82489">
            <w:pPr>
              <w:pStyle w:val="TextoTablas"/>
            </w:pPr>
            <w:r w:rsidRPr="007B0C48">
              <w:t>Carbohidratos</w:t>
            </w:r>
          </w:p>
        </w:tc>
        <w:tc>
          <w:tcPr>
            <w:tcW w:w="7273" w:type="dxa"/>
            <w:vAlign w:val="center"/>
          </w:tcPr>
          <w:p w14:paraId="1730C6EE" w14:textId="02065A5D" w:rsidR="00722F90" w:rsidRPr="00722F90" w:rsidRDefault="00722F90" w:rsidP="00C82489">
            <w:pPr>
              <w:pStyle w:val="TextoTablas"/>
            </w:pPr>
            <w:r w:rsidRPr="00722F90">
              <w:t>Fuente principal de energía para las funciones</w:t>
            </w:r>
            <w:r>
              <w:t xml:space="preserve"> </w:t>
            </w:r>
            <w:r w:rsidRPr="00722F90">
              <w:t>del cuerpo humano.</w:t>
            </w:r>
          </w:p>
        </w:tc>
      </w:tr>
    </w:tbl>
    <w:p w14:paraId="21C78BC2" w14:textId="77777777" w:rsidR="00C12C44" w:rsidRPr="007B0C48" w:rsidRDefault="00C12C4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FEB870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Como apoyo, y para complementar esta información, se invita al aprendiz a consultar los procesos de cada uno de los bioelementos en los siguientes videos ubicados en el material complementario:</w:t>
      </w:r>
    </w:p>
    <w:p w14:paraId="19A71984" w14:textId="77777777" w:rsidR="007B0C48" w:rsidRPr="007B0C48" w:rsidRDefault="007B0C48">
      <w:pPr>
        <w:pStyle w:val="Normal0"/>
        <w:numPr>
          <w:ilvl w:val="0"/>
          <w:numId w:val="5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Introducción al metabolismo de carbohidratos.</w:t>
      </w:r>
    </w:p>
    <w:p w14:paraId="3A8AA2DD" w14:textId="77777777" w:rsidR="007B0C48" w:rsidRPr="007B0C48" w:rsidRDefault="007B0C48">
      <w:pPr>
        <w:pStyle w:val="Normal0"/>
        <w:numPr>
          <w:ilvl w:val="0"/>
          <w:numId w:val="5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Metabolismo de los ácidos nucleicos.</w:t>
      </w:r>
    </w:p>
    <w:p w14:paraId="7396BDD1" w14:textId="77777777" w:rsidR="007B0C48" w:rsidRDefault="007B0C48">
      <w:pPr>
        <w:pStyle w:val="Normal0"/>
        <w:numPr>
          <w:ilvl w:val="0"/>
          <w:numId w:val="5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Síntesis de proteínas: transcripción y traducción. Nivel principiante.</w:t>
      </w:r>
    </w:p>
    <w:p w14:paraId="6786BB8B" w14:textId="77777777" w:rsidR="00C82489" w:rsidRPr="007B0C48" w:rsidRDefault="00C82489" w:rsidP="00C82489">
      <w:pPr>
        <w:pStyle w:val="Normal0"/>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p>
    <w:p w14:paraId="78FCEA57"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9B70FB5" w14:textId="75B4C716" w:rsidR="007B0C48" w:rsidRPr="007B0C48" w:rsidRDefault="007B0C48" w:rsidP="00722F90">
      <w:pPr>
        <w:pStyle w:val="Ttulo1"/>
        <w:rPr>
          <w:rFonts w:eastAsiaTheme="minorHAnsi"/>
        </w:rPr>
      </w:pPr>
      <w:bookmarkStart w:id="22" w:name="_Toc147928147"/>
      <w:r w:rsidRPr="007B0C48">
        <w:rPr>
          <w:rFonts w:eastAsiaTheme="minorHAnsi"/>
        </w:rPr>
        <w:t>Fitoquímica</w:t>
      </w:r>
      <w:bookmarkEnd w:id="22"/>
    </w:p>
    <w:p w14:paraId="1EE24F39" w14:textId="77777777" w:rsidR="007B0C48" w:rsidRPr="007B0C48" w:rsidRDefault="007B0C48" w:rsidP="00722F90">
      <w:pPr>
        <w:rPr>
          <w:lang w:val="es-419" w:eastAsia="es-CO"/>
        </w:rPr>
      </w:pPr>
      <w:r w:rsidRPr="007B0C48">
        <w:rPr>
          <w:lang w:val="es-419" w:eastAsia="es-CO"/>
        </w:rPr>
        <w:t>Es la disciplina científica que estudia los metabolitos de origen vegetal y tiene como propósito:</w:t>
      </w:r>
    </w:p>
    <w:p w14:paraId="6B060796" w14:textId="77777777" w:rsidR="007B0C48" w:rsidRPr="007B0C48" w:rsidRDefault="00000000">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4"/>
          <w:id w:val="1623784191"/>
        </w:sdtPr>
        <w:sdtContent/>
      </w:sdt>
      <w:r w:rsidR="007B0C48" w:rsidRPr="007B0C48">
        <w:rPr>
          <w:rFonts w:asciiTheme="minorHAnsi" w:eastAsiaTheme="minorHAnsi" w:hAnsiTheme="minorHAnsi" w:cstheme="minorBidi"/>
          <w:kern w:val="2"/>
          <w:sz w:val="28"/>
          <w:lang w:val="es-419" w:eastAsia="es-CO"/>
          <w14:ligatures w14:val="standardContextual"/>
        </w:rPr>
        <w:t>Aislar.</w:t>
      </w:r>
    </w:p>
    <w:p w14:paraId="615DE313" w14:textId="77777777" w:rsidR="007B0C48" w:rsidRPr="007B0C48" w:rsidRDefault="007B0C48">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Purificar.</w:t>
      </w:r>
    </w:p>
    <w:p w14:paraId="69DD4B28" w14:textId="77777777" w:rsidR="007B0C48" w:rsidRPr="007B0C48" w:rsidRDefault="007B0C48">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Elucidar estructuras.</w:t>
      </w:r>
    </w:p>
    <w:p w14:paraId="69993604" w14:textId="4DDBB83C" w:rsidR="007B0C48" w:rsidRDefault="007B0C48">
      <w:pPr>
        <w:pStyle w:val="Normal0"/>
        <w:numPr>
          <w:ilvl w:val="0"/>
          <w:numId w:val="55"/>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Caracterización biológica.</w:t>
      </w:r>
    </w:p>
    <w:p w14:paraId="0137A287" w14:textId="77777777" w:rsidR="00722F90" w:rsidRPr="007B0C48" w:rsidRDefault="00722F90" w:rsidP="00722F90">
      <w:pPr>
        <w:pStyle w:val="Normal0"/>
        <w:pBdr>
          <w:top w:val="nil"/>
          <w:left w:val="nil"/>
          <w:bottom w:val="nil"/>
          <w:right w:val="nil"/>
          <w:between w:val="nil"/>
        </w:pBdr>
        <w:spacing w:before="120"/>
        <w:ind w:left="1080"/>
        <w:jc w:val="both"/>
        <w:rPr>
          <w:rFonts w:asciiTheme="minorHAnsi" w:eastAsiaTheme="minorHAnsi" w:hAnsiTheme="minorHAnsi" w:cstheme="minorBidi"/>
          <w:kern w:val="2"/>
          <w:sz w:val="28"/>
          <w:lang w:val="es-419" w:eastAsia="es-CO"/>
          <w14:ligatures w14:val="standardContextual"/>
        </w:rPr>
      </w:pPr>
    </w:p>
    <w:p w14:paraId="35BA144A" w14:textId="77777777" w:rsidR="007B0C48" w:rsidRPr="007B0C48" w:rsidRDefault="007B0C48" w:rsidP="00722F90">
      <w:pPr>
        <w:rPr>
          <w:lang w:val="es-419" w:eastAsia="es-CO"/>
        </w:rPr>
      </w:pPr>
      <w:r w:rsidRPr="007B0C48">
        <w:rPr>
          <w:lang w:val="es-419" w:eastAsia="es-CO"/>
        </w:rPr>
        <w:t>Es necesario que cuando se aíslen estos metabolitos no solo se comprueben sus características químicas, sino también su actividad biológica comprobada.</w:t>
      </w:r>
    </w:p>
    <w:p w14:paraId="3EA936B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 continuación, se muestra información relacionada con los metabolitos:</w:t>
      </w:r>
    </w:p>
    <w:p w14:paraId="7CA60B62" w14:textId="4D716943"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1761805" w14:textId="4D78F529" w:rsidR="00794269" w:rsidRPr="00794269" w:rsidRDefault="00794269">
      <w:pPr>
        <w:pStyle w:val="Normal0"/>
        <w:numPr>
          <w:ilvl w:val="0"/>
          <w:numId w:val="57"/>
        </w:numPr>
        <w:spacing w:before="120"/>
        <w:jc w:val="both"/>
        <w:rPr>
          <w:rFonts w:asciiTheme="minorHAnsi" w:eastAsiaTheme="minorHAnsi" w:hAnsiTheme="minorHAnsi" w:cstheme="minorBidi"/>
          <w:b/>
          <w:bCs/>
          <w:kern w:val="2"/>
          <w:sz w:val="28"/>
          <w:lang w:val="es-419" w:eastAsia="es-CO"/>
          <w14:ligatures w14:val="standardContextual"/>
        </w:rPr>
      </w:pPr>
      <w:r w:rsidRPr="00794269">
        <w:rPr>
          <w:rFonts w:asciiTheme="minorHAnsi" w:eastAsiaTheme="minorHAnsi" w:hAnsiTheme="minorHAnsi" w:cstheme="minorBidi"/>
          <w:kern w:val="2"/>
          <w:sz w:val="28"/>
          <w:lang w:val="es-419" w:eastAsia="es-CO"/>
          <w14:ligatures w14:val="standardContextual"/>
        </w:rPr>
        <w:t>Clasificación:</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p</w:t>
      </w:r>
      <w:r w:rsidRPr="00794269">
        <w:rPr>
          <w:rFonts w:asciiTheme="minorHAnsi" w:eastAsiaTheme="minorHAnsi" w:hAnsiTheme="minorHAnsi" w:cstheme="minorBidi"/>
          <w:kern w:val="2"/>
          <w:sz w:val="28"/>
          <w:lang w:val="es-419" w:eastAsia="es-CO"/>
          <w14:ligatures w14:val="standardContextual"/>
        </w:rPr>
        <w:t>ueden clasificarse de dos formas:</w:t>
      </w:r>
    </w:p>
    <w:p w14:paraId="1A843363" w14:textId="5786766C" w:rsidR="00794269" w:rsidRPr="00794269" w:rsidRDefault="00794269" w:rsidP="00794269">
      <w:pPr>
        <w:pStyle w:val="Normal0"/>
        <w:spacing w:before="120"/>
        <w:ind w:left="7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Primarios:</w:t>
      </w:r>
      <w:r>
        <w:rPr>
          <w:rFonts w:asciiTheme="minorHAnsi" w:eastAsiaTheme="minorHAnsi" w:hAnsiTheme="minorHAnsi" w:cstheme="minorBidi"/>
          <w:kern w:val="2"/>
          <w:sz w:val="28"/>
          <w:lang w:val="es-419" w:eastAsia="es-CO"/>
          <w14:ligatures w14:val="standardContextual"/>
        </w:rPr>
        <w:t xml:space="preserve"> s</w:t>
      </w:r>
      <w:r w:rsidRPr="00794269">
        <w:rPr>
          <w:rFonts w:asciiTheme="minorHAnsi" w:eastAsiaTheme="minorHAnsi" w:hAnsiTheme="minorHAnsi" w:cstheme="minorBidi"/>
          <w:kern w:val="2"/>
          <w:sz w:val="28"/>
          <w:lang w:val="es-419" w:eastAsia="es-CO"/>
          <w14:ligatures w14:val="standardContextual"/>
        </w:rPr>
        <w:t>e enfocan en el desarrollo, fotosíntesis y en la respiración de la planta.</w:t>
      </w:r>
    </w:p>
    <w:p w14:paraId="12C1F7BB" w14:textId="77777777" w:rsidR="00794269" w:rsidRPr="00794269" w:rsidRDefault="00794269" w:rsidP="00794269">
      <w:pPr>
        <w:pStyle w:val="Normal0"/>
        <w:spacing w:before="120"/>
        <w:ind w:left="720"/>
        <w:jc w:val="both"/>
        <w:rPr>
          <w:rFonts w:asciiTheme="minorHAnsi" w:eastAsiaTheme="minorHAnsi" w:hAnsiTheme="minorHAnsi" w:cstheme="minorBidi"/>
          <w:b/>
          <w:bCs/>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 xml:space="preserve">Secundarios: </w:t>
      </w:r>
    </w:p>
    <w:p w14:paraId="5BEF487B" w14:textId="53AC909A" w:rsidR="00794269" w:rsidRPr="00794269" w:rsidRDefault="00794269">
      <w:pPr>
        <w:pStyle w:val="Normal0"/>
        <w:numPr>
          <w:ilvl w:val="0"/>
          <w:numId w:val="58"/>
        </w:numPr>
        <w:spacing w:before="1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Fenólicos:</w:t>
      </w:r>
      <w:r w:rsidRPr="00794269">
        <w:rPr>
          <w:rFonts w:asciiTheme="minorHAnsi" w:eastAsiaTheme="minorHAnsi" w:hAnsiTheme="minorHAnsi" w:cstheme="minorBidi"/>
          <w:kern w:val="2"/>
          <w:sz w:val="28"/>
          <w:lang w:val="es-419" w:eastAsia="es-CO"/>
          <w14:ligatures w14:val="standardContextual"/>
        </w:rPr>
        <w:t xml:space="preserve"> capacidad antioxidante y pigmentación.</w:t>
      </w:r>
    </w:p>
    <w:p w14:paraId="05BC7579" w14:textId="77777777" w:rsidR="00794269" w:rsidRPr="00794269" w:rsidRDefault="00794269">
      <w:pPr>
        <w:pStyle w:val="Normal0"/>
        <w:numPr>
          <w:ilvl w:val="0"/>
          <w:numId w:val="58"/>
        </w:numPr>
        <w:spacing w:before="1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Terpenos:</w:t>
      </w:r>
      <w:r w:rsidRPr="00794269">
        <w:rPr>
          <w:rFonts w:asciiTheme="minorHAnsi" w:eastAsiaTheme="minorHAnsi" w:hAnsiTheme="minorHAnsi" w:cstheme="minorBidi"/>
          <w:kern w:val="2"/>
          <w:sz w:val="28"/>
          <w:lang w:val="es-419" w:eastAsia="es-CO"/>
          <w14:ligatures w14:val="standardContextual"/>
        </w:rPr>
        <w:t xml:space="preserve"> aromas (aceites esenciales).</w:t>
      </w:r>
    </w:p>
    <w:p w14:paraId="00230E16" w14:textId="29F34DD1" w:rsidR="00794269" w:rsidRDefault="00794269">
      <w:pPr>
        <w:pStyle w:val="Normal0"/>
        <w:numPr>
          <w:ilvl w:val="0"/>
          <w:numId w:val="58"/>
        </w:numPr>
        <w:spacing w:before="120"/>
        <w:jc w:val="both"/>
        <w:rPr>
          <w:rFonts w:asciiTheme="minorHAnsi" w:eastAsiaTheme="minorHAnsi" w:hAnsiTheme="minorHAnsi" w:cstheme="minorBidi"/>
          <w:kern w:val="2"/>
          <w:sz w:val="28"/>
          <w:lang w:val="es-419" w:eastAsia="es-CO"/>
          <w14:ligatures w14:val="standardContextual"/>
        </w:rPr>
      </w:pPr>
      <w:r w:rsidRPr="00794269">
        <w:rPr>
          <w:rFonts w:asciiTheme="minorHAnsi" w:eastAsiaTheme="minorHAnsi" w:hAnsiTheme="minorHAnsi" w:cstheme="minorBidi"/>
          <w:b/>
          <w:bCs/>
          <w:kern w:val="2"/>
          <w:sz w:val="28"/>
          <w:lang w:val="es-419" w:eastAsia="es-CO"/>
          <w14:ligatures w14:val="standardContextual"/>
        </w:rPr>
        <w:t>Nitrogenados:</w:t>
      </w:r>
      <w:r w:rsidRPr="00794269">
        <w:rPr>
          <w:rFonts w:asciiTheme="minorHAnsi" w:eastAsiaTheme="minorHAnsi" w:hAnsiTheme="minorHAnsi" w:cstheme="minorBidi"/>
          <w:kern w:val="2"/>
          <w:sz w:val="28"/>
          <w:lang w:val="es-419" w:eastAsia="es-CO"/>
          <w14:ligatures w14:val="standardContextual"/>
        </w:rPr>
        <w:t xml:space="preserve"> síntesis para la industria química (cafeína, entre otros ejemplos).</w:t>
      </w:r>
    </w:p>
    <w:p w14:paraId="281D5064" w14:textId="5455DFF4" w:rsidR="00794269" w:rsidRDefault="00794269">
      <w:pPr>
        <w:pStyle w:val="Normal0"/>
        <w:numPr>
          <w:ilvl w:val="0"/>
          <w:numId w:val="57"/>
        </w:numPr>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kern w:val="2"/>
          <w:sz w:val="28"/>
          <w:lang w:val="es-419" w:eastAsia="es-CO"/>
          <w14:ligatures w14:val="standardContextual"/>
        </w:rPr>
        <w:t>Cantidad en las plantas</w:t>
      </w:r>
    </w:p>
    <w:p w14:paraId="481A7094" w14:textId="3F1A5DA9" w:rsidR="00225468" w:rsidRDefault="00794269" w:rsidP="001C1F64">
      <w:pPr>
        <w:rPr>
          <w:lang w:val="es-419" w:eastAsia="es-CO"/>
        </w:rPr>
      </w:pPr>
      <w:r w:rsidRPr="00794269">
        <w:rPr>
          <w:lang w:val="es-419" w:eastAsia="es-CO"/>
        </w:rPr>
        <w:t>La industria se enfrenta a muchos retos en el campo de la fitoquímica, ya que la cantidad de metabolitos que se encuentran en la planta es muy ampli</w:t>
      </w:r>
      <w:r>
        <w:rPr>
          <w:lang w:val="es-419" w:eastAsia="es-CO"/>
        </w:rPr>
        <w:t>a</w:t>
      </w:r>
      <w:r w:rsidRPr="00794269">
        <w:rPr>
          <w:lang w:val="es-419" w:eastAsia="es-CO"/>
        </w:rPr>
        <w:t xml:space="preserve"> y supone un crecimiento y una necesidad de acelerar los procesos para su obtención.</w:t>
      </w:r>
    </w:p>
    <w:p w14:paraId="6E873A11" w14:textId="77777777" w:rsidR="00794269" w:rsidRPr="00794269" w:rsidRDefault="00794269" w:rsidP="00794269">
      <w:pPr>
        <w:rPr>
          <w:b/>
          <w:bCs/>
          <w:lang w:val="es-419" w:eastAsia="es-CO"/>
        </w:rPr>
      </w:pPr>
      <w:r w:rsidRPr="00794269">
        <w:rPr>
          <w:b/>
          <w:bCs/>
          <w:lang w:val="es-419" w:eastAsia="es-CO"/>
        </w:rPr>
        <w:lastRenderedPageBreak/>
        <w:t>Reto en la diversidad</w:t>
      </w:r>
    </w:p>
    <w:p w14:paraId="54CB8A72" w14:textId="77777777" w:rsidR="00794269" w:rsidRPr="00794269" w:rsidRDefault="00794269">
      <w:pPr>
        <w:pStyle w:val="Prrafodelista"/>
        <w:numPr>
          <w:ilvl w:val="0"/>
          <w:numId w:val="59"/>
        </w:numPr>
        <w:rPr>
          <w:lang w:val="es-419" w:eastAsia="es-CO"/>
        </w:rPr>
      </w:pPr>
      <w:r w:rsidRPr="00794269">
        <w:rPr>
          <w:lang w:val="es-419" w:eastAsia="es-CO"/>
        </w:rPr>
        <w:t>Cerca de 250K metabolitos son conocidos.</w:t>
      </w:r>
    </w:p>
    <w:p w14:paraId="1F8B2363" w14:textId="77777777" w:rsidR="00794269" w:rsidRPr="00794269" w:rsidRDefault="00794269">
      <w:pPr>
        <w:pStyle w:val="Prrafodelista"/>
        <w:numPr>
          <w:ilvl w:val="0"/>
          <w:numId w:val="59"/>
        </w:numPr>
        <w:rPr>
          <w:lang w:val="es-419" w:eastAsia="es-CO"/>
        </w:rPr>
      </w:pPr>
      <w:r w:rsidRPr="00794269">
        <w:rPr>
          <w:lang w:val="es-419" w:eastAsia="es-CO"/>
        </w:rPr>
        <w:t>En una planta se pueden encontrar entre 3K y 30K.</w:t>
      </w:r>
    </w:p>
    <w:p w14:paraId="37D95CFD" w14:textId="7288A759" w:rsidR="00794269" w:rsidRDefault="00794269">
      <w:pPr>
        <w:pStyle w:val="Prrafodelista"/>
        <w:numPr>
          <w:ilvl w:val="0"/>
          <w:numId w:val="59"/>
        </w:numPr>
        <w:rPr>
          <w:lang w:val="es-419" w:eastAsia="es-CO"/>
        </w:rPr>
      </w:pPr>
      <w:r w:rsidRPr="00794269">
        <w:rPr>
          <w:lang w:val="es-419" w:eastAsia="es-CO"/>
        </w:rPr>
        <w:t>Cerca de 4K metabolitos nuevos son reportados cada año.</w:t>
      </w:r>
    </w:p>
    <w:p w14:paraId="7F88E49C" w14:textId="32830C3C" w:rsidR="00794269" w:rsidRDefault="00794269" w:rsidP="00E85DF7">
      <w:pPr>
        <w:jc w:val="center"/>
        <w:rPr>
          <w:lang w:val="es-419" w:eastAsia="es-CO"/>
        </w:rPr>
      </w:pPr>
      <w:r>
        <w:rPr>
          <w:noProof/>
          <w:lang w:val="es-419" w:eastAsia="es-CO"/>
        </w:rPr>
        <w:drawing>
          <wp:inline distT="0" distB="0" distL="0" distR="0" wp14:anchorId="740FB88B" wp14:editId="030D5BAF">
            <wp:extent cx="3810000" cy="2667000"/>
            <wp:effectExtent l="0" t="0" r="0" b="0"/>
            <wp:docPr id="48" name="Imagen 48" descr="Imagen que muestra reto en la diversidad y lo divide en tres partes : Human Intermediary Metabolites&#10;FDA - Approved Drugs.&#10;Color Key and Histogra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magen que muestra reto en la diversidad y lo divide en tres partes : Human Intermediary Metabolites&#10;FDA - Approved Drugs.&#10;Color Key and Histogram.&#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2667000"/>
                    </a:xfrm>
                    <a:prstGeom prst="rect">
                      <a:avLst/>
                    </a:prstGeom>
                    <a:noFill/>
                  </pic:spPr>
                </pic:pic>
              </a:graphicData>
            </a:graphic>
          </wp:inline>
        </w:drawing>
      </w:r>
    </w:p>
    <w:p w14:paraId="68793476" w14:textId="0CDE7B78" w:rsidR="00D92530" w:rsidRDefault="00D92530" w:rsidP="00794269">
      <w:pPr>
        <w:rPr>
          <w:lang w:val="es-419" w:eastAsia="es-CO"/>
        </w:rPr>
      </w:pPr>
    </w:p>
    <w:p w14:paraId="4E3373F3" w14:textId="6DEED2D6" w:rsidR="00D92530" w:rsidRDefault="00D92530">
      <w:pPr>
        <w:pStyle w:val="Prrafodelista"/>
        <w:numPr>
          <w:ilvl w:val="0"/>
          <w:numId w:val="57"/>
        </w:numPr>
        <w:rPr>
          <w:lang w:val="es-419" w:eastAsia="es-CO"/>
        </w:rPr>
      </w:pPr>
      <w:r w:rsidRPr="00D92530">
        <w:rPr>
          <w:lang w:val="es-419" w:eastAsia="es-CO"/>
        </w:rPr>
        <w:t>Proceso de extracción de las plantas</w:t>
      </w:r>
    </w:p>
    <w:p w14:paraId="242FB8CD" w14:textId="3518E889" w:rsidR="00D92530" w:rsidRDefault="00D92530" w:rsidP="00D92530">
      <w:pPr>
        <w:rPr>
          <w:lang w:val="es-419" w:eastAsia="es-CO"/>
        </w:rPr>
      </w:pPr>
      <w:r w:rsidRPr="00D92530">
        <w:rPr>
          <w:lang w:val="es-419" w:eastAsia="es-CO"/>
        </w:rPr>
        <w:t>Para la obtención de los metabolitos es importante seguir los pasos descritos, con el objetivo de garantizar que las características químicas de estos sean las adecuadas y cumplan con los parámetros de calidad necesarios.</w:t>
      </w:r>
    </w:p>
    <w:p w14:paraId="179DAE7B" w14:textId="173B6EF1" w:rsidR="00D92530" w:rsidRDefault="00D92530" w:rsidP="00D92530">
      <w:pPr>
        <w:rPr>
          <w:lang w:val="es-419" w:eastAsia="es-CO"/>
        </w:rPr>
      </w:pPr>
    </w:p>
    <w:p w14:paraId="5E1BC740" w14:textId="5488237F" w:rsidR="00D92530" w:rsidRPr="00D92530" w:rsidRDefault="00D92530" w:rsidP="00D92530">
      <w:pPr>
        <w:rPr>
          <w:lang w:val="es-419" w:eastAsia="es-CO"/>
        </w:rPr>
      </w:pPr>
      <w:r>
        <w:rPr>
          <w:noProof/>
          <w:lang w:val="es-419" w:eastAsia="es-CO"/>
        </w:rPr>
        <w:lastRenderedPageBreak/>
        <w:drawing>
          <wp:inline distT="0" distB="0" distL="0" distR="0" wp14:anchorId="7DA184C8" wp14:editId="3DEF2A1D">
            <wp:extent cx="4622938" cy="3217359"/>
            <wp:effectExtent l="0" t="0" r="6350" b="2540"/>
            <wp:docPr id="50" name="Imagen 50" descr="Muestral control de calidad con los siguientes elementos:&#10;•Recolección materia prima vegetal&#10;•Secado&#10;•Molienda&#10;•Extracción&#10;•Separación&#10;•Concentración&#10;•Secado&#10;•Residuo&#10;•Solvente&#10;•Extracto líquido&#10;•Preparados farmacéutic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Muestral control de calidad con los siguientes elementos:&#10;•Recolección materia prima vegetal&#10;•Secado&#10;•Molienda&#10;•Extracción&#10;•Separación&#10;•Concentración&#10;•Secado&#10;•Residuo&#10;•Solvente&#10;•Extracto líquido&#10;•Preparados farmacéuticos&#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789" cy="3228391"/>
                    </a:xfrm>
                    <a:prstGeom prst="rect">
                      <a:avLst/>
                    </a:prstGeom>
                    <a:noFill/>
                  </pic:spPr>
                </pic:pic>
              </a:graphicData>
            </a:graphic>
          </wp:inline>
        </w:drawing>
      </w:r>
    </w:p>
    <w:p w14:paraId="7E1B44DD" w14:textId="77777777" w:rsidR="00D92530" w:rsidRPr="00D92530" w:rsidRDefault="00D92530" w:rsidP="00D92530">
      <w:pPr>
        <w:rPr>
          <w:lang w:val="es-419" w:eastAsia="es-CO"/>
        </w:rPr>
      </w:pPr>
    </w:p>
    <w:p w14:paraId="3A3340B0" w14:textId="15CC01C2" w:rsidR="007B0C48" w:rsidRPr="007B0C48" w:rsidRDefault="00000000" w:rsidP="00E85DF7">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5"/>
          <w:id w:val="648244174"/>
        </w:sdtPr>
        <w:sdtContent/>
      </w:sdt>
    </w:p>
    <w:p w14:paraId="5B457FB2"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Existen diferentes métodos de extracción de estos metabolitos como son:</w:t>
      </w:r>
    </w:p>
    <w:p w14:paraId="1440AEC0" w14:textId="77777777" w:rsidR="007B0C48" w:rsidRPr="007B0C48" w:rsidRDefault="00000000">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6"/>
          <w:id w:val="998947769"/>
        </w:sdtPr>
        <w:sdtContent/>
      </w:sdt>
      <w:r w:rsidR="007B0C48" w:rsidRPr="007B0C48">
        <w:rPr>
          <w:rFonts w:asciiTheme="minorHAnsi" w:eastAsiaTheme="minorHAnsi" w:hAnsiTheme="minorHAnsi" w:cstheme="minorBidi"/>
          <w:kern w:val="2"/>
          <w:sz w:val="28"/>
          <w:lang w:val="es-419" w:eastAsia="es-CO"/>
          <w14:ligatures w14:val="standardContextual"/>
        </w:rPr>
        <w:t>Maceración.</w:t>
      </w:r>
    </w:p>
    <w:p w14:paraId="107CC27C"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Percolación.</w:t>
      </w:r>
    </w:p>
    <w:p w14:paraId="1D3DD482"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Digestión.</w:t>
      </w:r>
    </w:p>
    <w:p w14:paraId="680E4150"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Infusión.</w:t>
      </w:r>
    </w:p>
    <w:p w14:paraId="05EC7BD9" w14:textId="77777777" w:rsidR="007B0C48" w:rsidRPr="007B0C48" w:rsidRDefault="007B0C48">
      <w:pPr>
        <w:pStyle w:val="Normal0"/>
        <w:numPr>
          <w:ilvl w:val="0"/>
          <w:numId w:val="60"/>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Decocción.</w:t>
      </w:r>
    </w:p>
    <w:p w14:paraId="5C57E8E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38DF0A8"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Otra ciencia complementaria de la fitoquímica es la farmacognosia que se encarga del estudio de los principios activos de origen natural:</w:t>
      </w:r>
    </w:p>
    <w:p w14:paraId="67562C9A" w14:textId="77777777" w:rsidR="007B0C48" w:rsidRPr="007B0C48" w:rsidRDefault="00000000">
      <w:pPr>
        <w:pStyle w:val="Normal0"/>
        <w:numPr>
          <w:ilvl w:val="0"/>
          <w:numId w:val="5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7"/>
          <w:id w:val="743367561"/>
        </w:sdtPr>
        <w:sdtContent/>
      </w:sdt>
      <w:r w:rsidR="007B0C48" w:rsidRPr="007B0C48">
        <w:rPr>
          <w:rFonts w:asciiTheme="minorHAnsi" w:eastAsiaTheme="minorHAnsi" w:hAnsiTheme="minorHAnsi" w:cstheme="minorBidi"/>
          <w:kern w:val="2"/>
          <w:sz w:val="28"/>
          <w:lang w:val="es-419" w:eastAsia="es-CO"/>
          <w14:ligatures w14:val="standardContextual"/>
        </w:rPr>
        <w:t>Vegetal.</w:t>
      </w:r>
    </w:p>
    <w:p w14:paraId="6FFA0C66" w14:textId="77777777" w:rsidR="007B0C48" w:rsidRPr="007B0C48" w:rsidRDefault="007B0C48">
      <w:pPr>
        <w:pStyle w:val="Normal0"/>
        <w:numPr>
          <w:ilvl w:val="0"/>
          <w:numId w:val="5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Microbiano (bacterias, hongos).</w:t>
      </w:r>
    </w:p>
    <w:p w14:paraId="66BA99F1" w14:textId="77777777" w:rsidR="007B0C48" w:rsidRPr="007B0C48" w:rsidRDefault="007B0C48">
      <w:pPr>
        <w:pStyle w:val="Normal0"/>
        <w:numPr>
          <w:ilvl w:val="0"/>
          <w:numId w:val="5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Animal.</w:t>
      </w:r>
    </w:p>
    <w:p w14:paraId="55179234" w14:textId="324EB1E9" w:rsidR="007B0C48" w:rsidRDefault="007B0C48" w:rsidP="00722F90">
      <w:pPr>
        <w:pStyle w:val="Ttulo1"/>
        <w:rPr>
          <w:rFonts w:eastAsiaTheme="minorHAnsi"/>
        </w:rPr>
      </w:pPr>
      <w:r w:rsidRPr="007B0C48">
        <w:rPr>
          <w:rFonts w:eastAsiaTheme="minorHAnsi"/>
        </w:rPr>
        <w:lastRenderedPageBreak/>
        <w:t xml:space="preserve"> </w:t>
      </w:r>
      <w:bookmarkStart w:id="23" w:name="_Toc147928148"/>
      <w:r w:rsidRPr="009B0EFD">
        <w:rPr>
          <w:rFonts w:asciiTheme="minorHAnsi" w:eastAsiaTheme="minorHAnsi" w:hAnsiTheme="minorHAnsi" w:cstheme="minorHAnsi"/>
        </w:rPr>
        <w:t>Farmacología</w:t>
      </w:r>
      <w:bookmarkEnd w:id="23"/>
    </w:p>
    <w:p w14:paraId="0450B747" w14:textId="77777777" w:rsidR="007B0C48" w:rsidRPr="007B0C48" w:rsidRDefault="00000000" w:rsidP="00722F90">
      <w:pPr>
        <w:rPr>
          <w:lang w:val="es-419" w:eastAsia="es-CO"/>
        </w:rPr>
      </w:pPr>
      <w:sdt>
        <w:sdtPr>
          <w:rPr>
            <w:lang w:val="es-419" w:eastAsia="es-CO"/>
          </w:rPr>
          <w:tag w:val="goog_rdk_48"/>
          <w:id w:val="2052569871"/>
        </w:sdtPr>
        <w:sdtContent/>
      </w:sdt>
      <w:r w:rsidR="007B0C48" w:rsidRPr="007B0C48">
        <w:rPr>
          <w:lang w:val="es-419" w:eastAsia="es-CO"/>
        </w:rPr>
        <w:t>Para dar inicio a la temática relacionada con la farmacología, es importante iniciar con su definición:</w:t>
      </w:r>
    </w:p>
    <w:p w14:paraId="2793BEDD" w14:textId="77777777" w:rsidR="007B0C48" w:rsidRPr="007B0C48" w:rsidRDefault="007B0C48" w:rsidP="00E63F63">
      <w:pPr>
        <w:rPr>
          <w:lang w:val="es-419" w:eastAsia="es-CO"/>
        </w:rPr>
      </w:pPr>
      <w:r w:rsidRPr="007B0C48">
        <w:rPr>
          <w:lang w:val="es-419" w:eastAsia="es-CO"/>
        </w:rPr>
        <w:t>Rama de la medicina, la biología y las ciencias farmacéuticas que estudia la historia, el origen, las propiedades </w:t>
      </w:r>
      <w:proofErr w:type="spellStart"/>
      <w:r w:rsidRPr="007B0C48">
        <w:rPr>
          <w:lang w:val="es-419" w:eastAsia="es-CO"/>
        </w:rPr>
        <w:t>biofisicoquímicas</w:t>
      </w:r>
      <w:proofErr w:type="spellEnd"/>
      <w:r w:rsidRPr="007B0C48">
        <w:rPr>
          <w:lang w:val="es-419" w:eastAsia="es-CO"/>
        </w:rPr>
        <w:t xml:space="preserve">, la presentación, los efectos fisiológicos, los mecanismos de acción, la absorción, la distribución, la biotransformación, la excreción y el uso terapéutico, entre otras actividades biológicas, de las sustancias químicas que interactúan con los organismos vivos. La farmacología estudia cómo interactúa el fármaco con el organismo, sus acciones, efectos y propiedades. En un sentido más estricto, se considera la farmacología como el estudio de los fármacos, sea que esas tengan efectos beneficiosos o bien tóxicos. La farmacología tiene aplicaciones clínicas cuando las sustancias son utilizadas en el diagnóstico, prevención y tratamiento de una enfermedad o para el alivio de sus síntomas (Brunton, Lazo y Parker, 2006). </w:t>
      </w:r>
    </w:p>
    <w:p w14:paraId="6A0DF43B"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Se abordará la farmacología desde dos campos generales:</w:t>
      </w:r>
    </w:p>
    <w:p w14:paraId="345F745E" w14:textId="77777777" w:rsidR="007B0C48" w:rsidRPr="009B0EFD" w:rsidRDefault="00000000" w:rsidP="00C563AB">
      <w:pPr>
        <w:pStyle w:val="Normal0"/>
        <w:numPr>
          <w:ilvl w:val="0"/>
          <w:numId w:val="74"/>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49"/>
          <w:id w:val="873599636"/>
        </w:sdtPr>
        <w:sdtContent/>
      </w:sdt>
      <w:r w:rsidR="007B0C48" w:rsidRPr="009B0EFD">
        <w:rPr>
          <w:rFonts w:asciiTheme="minorHAnsi" w:eastAsiaTheme="minorHAnsi" w:hAnsiTheme="minorHAnsi" w:cstheme="minorBidi"/>
          <w:kern w:val="2"/>
          <w:sz w:val="28"/>
          <w:lang w:val="es-419" w:eastAsia="es-CO"/>
          <w14:ligatures w14:val="standardContextual"/>
        </w:rPr>
        <w:t>La farmacología general.</w:t>
      </w:r>
    </w:p>
    <w:p w14:paraId="4D001A6E" w14:textId="77777777" w:rsidR="007B0C48" w:rsidRPr="00722F90" w:rsidRDefault="007B0C48" w:rsidP="00C563AB">
      <w:pPr>
        <w:pStyle w:val="Normal0"/>
        <w:numPr>
          <w:ilvl w:val="0"/>
          <w:numId w:val="74"/>
        </w:numPr>
        <w:pBdr>
          <w:top w:val="nil"/>
          <w:left w:val="nil"/>
          <w:bottom w:val="nil"/>
          <w:right w:val="nil"/>
          <w:between w:val="nil"/>
        </w:pBdr>
        <w:spacing w:before="120"/>
        <w:jc w:val="both"/>
        <w:rPr>
          <w:rFonts w:asciiTheme="minorHAnsi" w:eastAsiaTheme="minorHAnsi" w:hAnsiTheme="minorHAnsi" w:cstheme="minorBidi"/>
          <w:b/>
          <w:bCs/>
          <w:kern w:val="2"/>
          <w:sz w:val="28"/>
          <w:lang w:val="es-419" w:eastAsia="es-CO"/>
          <w14:ligatures w14:val="standardContextual"/>
        </w:rPr>
      </w:pPr>
      <w:r w:rsidRPr="009B0EFD">
        <w:rPr>
          <w:rFonts w:asciiTheme="minorHAnsi" w:eastAsiaTheme="minorHAnsi" w:hAnsiTheme="minorHAnsi" w:cstheme="minorBidi"/>
          <w:kern w:val="2"/>
          <w:sz w:val="28"/>
          <w:lang w:val="es-419" w:eastAsia="es-CO"/>
          <w14:ligatures w14:val="standardContextual"/>
        </w:rPr>
        <w:t>La farmacología espacial</w:t>
      </w:r>
      <w:r w:rsidRPr="00722F90">
        <w:rPr>
          <w:rFonts w:asciiTheme="minorHAnsi" w:eastAsiaTheme="minorHAnsi" w:hAnsiTheme="minorHAnsi" w:cstheme="minorBidi"/>
          <w:b/>
          <w:bCs/>
          <w:kern w:val="2"/>
          <w:sz w:val="28"/>
          <w:lang w:val="es-419" w:eastAsia="es-CO"/>
          <w14:ligatures w14:val="standardContextual"/>
        </w:rPr>
        <w:t>.</w:t>
      </w:r>
    </w:p>
    <w:p w14:paraId="1802D776"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40109A1E" w14:textId="65666BA4" w:rsidR="007B0C48" w:rsidRPr="007B0C48" w:rsidRDefault="007B0C48" w:rsidP="00722F90">
      <w:pPr>
        <w:pStyle w:val="Ttulo2"/>
        <w:rPr>
          <w:rFonts w:eastAsiaTheme="minorHAnsi"/>
        </w:rPr>
      </w:pPr>
      <w:bookmarkStart w:id="24" w:name="_Toc147928149"/>
      <w:r w:rsidRPr="007B0C48">
        <w:rPr>
          <w:rFonts w:eastAsiaTheme="minorHAnsi"/>
        </w:rPr>
        <w:t>Farmacología general</w:t>
      </w:r>
      <w:bookmarkEnd w:id="24"/>
    </w:p>
    <w:p w14:paraId="57F538FA" w14:textId="77777777" w:rsidR="007B0C48" w:rsidRPr="007B0C48" w:rsidRDefault="007B0C48" w:rsidP="00722F90">
      <w:pPr>
        <w:rPr>
          <w:lang w:val="es-419" w:eastAsia="es-CO"/>
        </w:rPr>
      </w:pPr>
      <w:r w:rsidRPr="007B0C48">
        <w:rPr>
          <w:lang w:val="es-419" w:eastAsia="es-CO"/>
        </w:rPr>
        <w:t>A continuación, se encuentran algunas de las definiciones más relevantes y relacionadas con la farmacología, que serán utilizadas durante el desarrollo del presente tema.</w:t>
      </w:r>
    </w:p>
    <w:p w14:paraId="7597C4FB" w14:textId="77777777"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187C193D" w14:textId="77777777" w:rsidR="007B0C48" w:rsidRPr="007B0C48" w:rsidRDefault="007B0C48" w:rsidP="00722F90">
      <w:pPr>
        <w:pStyle w:val="Tabla"/>
        <w:rPr>
          <w:lang w:val="es-419" w:eastAsia="es-CO"/>
        </w:rPr>
      </w:pPr>
      <w:r w:rsidRPr="007B0C48">
        <w:rPr>
          <w:lang w:val="es-419" w:eastAsia="es-CO"/>
        </w:rPr>
        <w:lastRenderedPageBreak/>
        <w:t>Términos más importantes de la farmacología</w:t>
      </w:r>
    </w:p>
    <w:p w14:paraId="7C22874F" w14:textId="53ADDED4" w:rsidR="00C12C44" w:rsidRDefault="00C12C4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tbl>
      <w:tblPr>
        <w:tblStyle w:val="SENA"/>
        <w:tblW w:w="0" w:type="auto"/>
        <w:tblLook w:val="04A0" w:firstRow="1" w:lastRow="0" w:firstColumn="1" w:lastColumn="0" w:noHBand="0" w:noVBand="1"/>
      </w:tblPr>
      <w:tblGrid>
        <w:gridCol w:w="3114"/>
        <w:gridCol w:w="6848"/>
      </w:tblGrid>
      <w:tr w:rsidR="00C12C44" w14:paraId="3663CF91" w14:textId="77777777" w:rsidTr="00AD6D85">
        <w:trPr>
          <w:cnfStyle w:val="100000000000" w:firstRow="1" w:lastRow="0" w:firstColumn="0" w:lastColumn="0" w:oddVBand="0" w:evenVBand="0" w:oddHBand="0" w:evenHBand="0" w:firstRowFirstColumn="0" w:firstRowLastColumn="0" w:lastRowFirstColumn="0" w:lastRowLastColumn="0"/>
        </w:trPr>
        <w:tc>
          <w:tcPr>
            <w:tcW w:w="3114" w:type="dxa"/>
          </w:tcPr>
          <w:p w14:paraId="4E3A4078" w14:textId="74A7E980" w:rsidR="00C12C44" w:rsidRDefault="00C12C44" w:rsidP="007A0F43">
            <w:pPr>
              <w:ind w:firstLine="0"/>
              <w:jc w:val="center"/>
              <w:rPr>
                <w:lang w:eastAsia="es-CO"/>
              </w:rPr>
            </w:pPr>
            <w:r>
              <w:rPr>
                <w:lang w:eastAsia="es-CO"/>
              </w:rPr>
              <w:t>T</w:t>
            </w:r>
            <w:r w:rsidR="00AD6D85">
              <w:rPr>
                <w:lang w:eastAsia="es-CO"/>
              </w:rPr>
              <w:t>érmino</w:t>
            </w:r>
          </w:p>
        </w:tc>
        <w:tc>
          <w:tcPr>
            <w:tcW w:w="6848" w:type="dxa"/>
          </w:tcPr>
          <w:p w14:paraId="2BC81895" w14:textId="7A08C9A0" w:rsidR="00C12C44" w:rsidRDefault="00AD6D85" w:rsidP="007A0F43">
            <w:pPr>
              <w:ind w:firstLine="0"/>
              <w:jc w:val="center"/>
              <w:rPr>
                <w:lang w:eastAsia="es-CO"/>
              </w:rPr>
            </w:pPr>
            <w:r>
              <w:rPr>
                <w:lang w:eastAsia="es-CO"/>
              </w:rPr>
              <w:t>Definición</w:t>
            </w:r>
          </w:p>
        </w:tc>
      </w:tr>
      <w:tr w:rsidR="00AD6D85" w14:paraId="4310CCD1"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2E1EB36F" w14:textId="2E378EF9" w:rsidR="00AD6D85" w:rsidRDefault="00AD6D85" w:rsidP="00C82489">
            <w:pPr>
              <w:pStyle w:val="TextoTablas"/>
            </w:pPr>
            <w:r w:rsidRPr="007B0C48">
              <w:t>Droga</w:t>
            </w:r>
          </w:p>
        </w:tc>
        <w:tc>
          <w:tcPr>
            <w:tcW w:w="6848" w:type="dxa"/>
            <w:vAlign w:val="center"/>
          </w:tcPr>
          <w:p w14:paraId="6AD68748" w14:textId="2B36357C" w:rsidR="00AD6D85" w:rsidRDefault="00AD6D85" w:rsidP="00C82489">
            <w:pPr>
              <w:pStyle w:val="TextoTablas"/>
            </w:pPr>
            <w:r w:rsidRPr="007B0C48">
              <w:t>Agente químico biológicamente activo.</w:t>
            </w:r>
          </w:p>
        </w:tc>
      </w:tr>
      <w:tr w:rsidR="00AD6D85" w14:paraId="6D4FF92B" w14:textId="77777777" w:rsidTr="00AD6D85">
        <w:tc>
          <w:tcPr>
            <w:tcW w:w="3114" w:type="dxa"/>
            <w:vAlign w:val="center"/>
          </w:tcPr>
          <w:p w14:paraId="768E4AE9" w14:textId="1C1A5A99" w:rsidR="00AD6D85" w:rsidRDefault="00AD6D85" w:rsidP="00C82489">
            <w:pPr>
              <w:pStyle w:val="TextoTablas"/>
            </w:pPr>
            <w:r w:rsidRPr="007B0C48">
              <w:t>Fármaco o principio activo</w:t>
            </w:r>
          </w:p>
        </w:tc>
        <w:tc>
          <w:tcPr>
            <w:tcW w:w="6848" w:type="dxa"/>
            <w:vAlign w:val="center"/>
          </w:tcPr>
          <w:p w14:paraId="4BDCB671" w14:textId="6EDAB7A8" w:rsidR="00AD6D85" w:rsidRDefault="00AD6D85" w:rsidP="00C82489">
            <w:pPr>
              <w:pStyle w:val="TextoTablas"/>
            </w:pPr>
            <w:r w:rsidRPr="007B0C48">
              <w:t>Sustancia con propiedades biológicas (droga) susceptible de aplicación terapéutica.</w:t>
            </w:r>
          </w:p>
        </w:tc>
      </w:tr>
      <w:tr w:rsidR="00AD6D85" w14:paraId="07CD0F46"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3016EAF2" w14:textId="2E9C35CA" w:rsidR="00AD6D85" w:rsidRDefault="00AD6D85" w:rsidP="00C82489">
            <w:pPr>
              <w:pStyle w:val="TextoTablas"/>
            </w:pPr>
            <w:r w:rsidRPr="007B0C48">
              <w:t>Forma farmacéutica</w:t>
            </w:r>
          </w:p>
        </w:tc>
        <w:tc>
          <w:tcPr>
            <w:tcW w:w="6848" w:type="dxa"/>
            <w:vAlign w:val="center"/>
          </w:tcPr>
          <w:p w14:paraId="7A40175C" w14:textId="54C77768" w:rsidR="00AD6D85" w:rsidRDefault="00AD6D85" w:rsidP="00C82489">
            <w:pPr>
              <w:pStyle w:val="TextoTablas"/>
            </w:pPr>
            <w:r w:rsidRPr="007B0C48">
              <w:t>Aspecto del medicamento acabado: tableta, cápsula, crema, etc.</w:t>
            </w:r>
          </w:p>
        </w:tc>
      </w:tr>
      <w:tr w:rsidR="00AD6D85" w14:paraId="22437CB8" w14:textId="77777777" w:rsidTr="00AD6D85">
        <w:tc>
          <w:tcPr>
            <w:tcW w:w="3114" w:type="dxa"/>
            <w:vAlign w:val="center"/>
          </w:tcPr>
          <w:p w14:paraId="60CFA4CE" w14:textId="4BF12A56" w:rsidR="00AD6D85" w:rsidRDefault="00AD6D85" w:rsidP="00C82489">
            <w:pPr>
              <w:pStyle w:val="TextoTablas"/>
            </w:pPr>
            <w:r w:rsidRPr="007B0C48">
              <w:t>Excipiente o vehículo</w:t>
            </w:r>
          </w:p>
        </w:tc>
        <w:tc>
          <w:tcPr>
            <w:tcW w:w="6848" w:type="dxa"/>
            <w:vAlign w:val="center"/>
          </w:tcPr>
          <w:p w14:paraId="18F24B67" w14:textId="46C85D55" w:rsidR="00AD6D85" w:rsidRDefault="00AD6D85" w:rsidP="00C82489">
            <w:pPr>
              <w:pStyle w:val="TextoTablas"/>
            </w:pPr>
            <w:r w:rsidRPr="007B0C48">
              <w:t>Sustancia farmacológicamente inerte a las concentraciones presentes en la forma farmacéutica que se usa para dar las características convenientes para su presentación, conservación, aceptabilidad, fácil administración, absorción.</w:t>
            </w:r>
          </w:p>
        </w:tc>
      </w:tr>
      <w:tr w:rsidR="00AD6D85" w14:paraId="2FA19D31"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1AB1F1FF" w14:textId="0FB155D5" w:rsidR="00AD6D85" w:rsidRDefault="00AD6D85" w:rsidP="00C82489">
            <w:pPr>
              <w:pStyle w:val="TextoTablas"/>
            </w:pPr>
            <w:r w:rsidRPr="007B0C48">
              <w:t>Medicamento</w:t>
            </w:r>
          </w:p>
        </w:tc>
        <w:tc>
          <w:tcPr>
            <w:tcW w:w="6848" w:type="dxa"/>
            <w:vAlign w:val="center"/>
          </w:tcPr>
          <w:p w14:paraId="379D7BC2" w14:textId="21367897" w:rsidR="00AD6D85" w:rsidRDefault="00AD6D85" w:rsidP="00C82489">
            <w:pPr>
              <w:pStyle w:val="TextoTablas"/>
            </w:pPr>
            <w:r w:rsidRPr="007B0C48">
              <w:t>Preparado farmacéutico constituido por el fármaco y sus excipientes. Hacen parte de él: envases, rótulos, etiquetas y empaques.</w:t>
            </w:r>
          </w:p>
        </w:tc>
      </w:tr>
      <w:tr w:rsidR="00AD6D85" w14:paraId="27E36141" w14:textId="77777777" w:rsidTr="00AD6D85">
        <w:tc>
          <w:tcPr>
            <w:tcW w:w="3114" w:type="dxa"/>
            <w:vAlign w:val="center"/>
          </w:tcPr>
          <w:p w14:paraId="661820DD" w14:textId="41BCF2C6" w:rsidR="00AD6D85" w:rsidRDefault="00AD6D85" w:rsidP="00C82489">
            <w:pPr>
              <w:pStyle w:val="TextoTablas"/>
            </w:pPr>
            <w:r w:rsidRPr="007B0C48">
              <w:t>Placebo</w:t>
            </w:r>
          </w:p>
        </w:tc>
        <w:tc>
          <w:tcPr>
            <w:tcW w:w="6848" w:type="dxa"/>
            <w:vAlign w:val="center"/>
          </w:tcPr>
          <w:p w14:paraId="46B1A3BD" w14:textId="08BA7F6F" w:rsidR="00AD6D85" w:rsidRDefault="00AD6D85" w:rsidP="00C82489">
            <w:pPr>
              <w:pStyle w:val="TextoTablas"/>
            </w:pPr>
            <w:r w:rsidRPr="007B0C48">
              <w:t>Sustancia inerte (lactosa, almidón) disfrazada de medicamento con el fin de explorar los efectos psicológicos de un tratamiento.</w:t>
            </w:r>
          </w:p>
        </w:tc>
      </w:tr>
      <w:tr w:rsidR="00AD6D85" w14:paraId="62E8C704" w14:textId="77777777" w:rsidTr="00AD6D85">
        <w:trPr>
          <w:cnfStyle w:val="000000100000" w:firstRow="0" w:lastRow="0" w:firstColumn="0" w:lastColumn="0" w:oddVBand="0" w:evenVBand="0" w:oddHBand="1" w:evenHBand="0" w:firstRowFirstColumn="0" w:firstRowLastColumn="0" w:lastRowFirstColumn="0" w:lastRowLastColumn="0"/>
        </w:trPr>
        <w:tc>
          <w:tcPr>
            <w:tcW w:w="3114" w:type="dxa"/>
            <w:vAlign w:val="center"/>
          </w:tcPr>
          <w:p w14:paraId="5916BB0D" w14:textId="75B76F35" w:rsidR="00AD6D85" w:rsidRDefault="00AD6D85" w:rsidP="00C82489">
            <w:pPr>
              <w:pStyle w:val="TextoTablas"/>
            </w:pPr>
            <w:r w:rsidRPr="007B0C48">
              <w:t>Farmacología</w:t>
            </w:r>
          </w:p>
        </w:tc>
        <w:tc>
          <w:tcPr>
            <w:tcW w:w="6848" w:type="dxa"/>
            <w:vAlign w:val="center"/>
          </w:tcPr>
          <w:p w14:paraId="5812C3A7" w14:textId="193232B3" w:rsidR="00AD6D85" w:rsidRDefault="00AD6D85" w:rsidP="00C82489">
            <w:pPr>
              <w:pStyle w:val="TextoTablas"/>
            </w:pPr>
            <w:r w:rsidRPr="007B0C48">
              <w:t>Ciencia que estudia la actividad de los fármacos. La farmacología clínica estudia dicha actividad en el hombre.</w:t>
            </w:r>
          </w:p>
        </w:tc>
      </w:tr>
    </w:tbl>
    <w:p w14:paraId="504A520B" w14:textId="77777777" w:rsidR="00C12C44" w:rsidRPr="007B0C48" w:rsidRDefault="00C12C44"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3A46329" w14:textId="549272DB" w:rsidR="007B0C48" w:rsidRDefault="007B0C48" w:rsidP="00794269">
      <w:pPr>
        <w:pStyle w:val="Ttulo2"/>
        <w:rPr>
          <w:rFonts w:eastAsiaTheme="minorHAnsi"/>
        </w:rPr>
      </w:pPr>
      <w:bookmarkStart w:id="25" w:name="_Toc147928150"/>
      <w:r w:rsidRPr="007B0C48">
        <w:rPr>
          <w:rFonts w:eastAsiaTheme="minorHAnsi"/>
        </w:rPr>
        <w:t>Disciplinas de la farmacología</w:t>
      </w:r>
      <w:bookmarkEnd w:id="25"/>
    </w:p>
    <w:p w14:paraId="114D12EE" w14:textId="77777777" w:rsidR="00794269" w:rsidRPr="00794269" w:rsidRDefault="00794269" w:rsidP="00794269">
      <w:pPr>
        <w:rPr>
          <w:lang w:val="es-419" w:eastAsia="es-CO"/>
        </w:rPr>
      </w:pPr>
    </w:p>
    <w:p w14:paraId="247CC5C8" w14:textId="21CDA4EA" w:rsidR="007B0C48" w:rsidRDefault="007B0C48" w:rsidP="00794269">
      <w:pPr>
        <w:rPr>
          <w:lang w:val="es-419" w:eastAsia="es-CO"/>
        </w:rPr>
      </w:pPr>
      <w:r w:rsidRPr="007B0C48">
        <w:rPr>
          <w:lang w:val="es-419" w:eastAsia="es-CO"/>
        </w:rPr>
        <w:t>La farmacología tiene diferentes ramas de estudio de las que se destacan las siguientes:</w:t>
      </w:r>
    </w:p>
    <w:p w14:paraId="38ADEAE9" w14:textId="0BE5367E" w:rsidR="005D43A9" w:rsidRPr="005D43A9" w:rsidRDefault="005D43A9">
      <w:pPr>
        <w:pStyle w:val="Prrafodelista"/>
        <w:numPr>
          <w:ilvl w:val="0"/>
          <w:numId w:val="61"/>
        </w:numPr>
        <w:rPr>
          <w:lang w:val="es-419" w:eastAsia="es-CO"/>
        </w:rPr>
      </w:pPr>
      <w:r w:rsidRPr="005D43A9">
        <w:rPr>
          <w:lang w:val="es-419" w:eastAsia="es-CO"/>
        </w:rPr>
        <w:t>Farmacognosia</w:t>
      </w:r>
      <w:r>
        <w:rPr>
          <w:lang w:val="es-419" w:eastAsia="es-CO"/>
        </w:rPr>
        <w:t>: e</w:t>
      </w:r>
      <w:r w:rsidRPr="005D43A9">
        <w:rPr>
          <w:lang w:val="es-419" w:eastAsia="es-CO"/>
        </w:rPr>
        <w:t>studia el origen, caracteres estructura anatómica y química de las drogas naturales</w:t>
      </w:r>
      <w:r w:rsidR="00C563AB">
        <w:rPr>
          <w:lang w:val="es-419" w:eastAsia="es-CO"/>
        </w:rPr>
        <w:t>.</w:t>
      </w:r>
    </w:p>
    <w:p w14:paraId="7D4BEF8D" w14:textId="062F7E25" w:rsidR="005D43A9" w:rsidRPr="005D43A9" w:rsidRDefault="005D43A9">
      <w:pPr>
        <w:pStyle w:val="Prrafodelista"/>
        <w:numPr>
          <w:ilvl w:val="0"/>
          <w:numId w:val="61"/>
        </w:numPr>
      </w:pPr>
      <w:r w:rsidRPr="005D43A9">
        <w:rPr>
          <w:lang w:val="es-419" w:eastAsia="es-CO"/>
        </w:rPr>
        <w:lastRenderedPageBreak/>
        <w:t>Farmacocinética</w:t>
      </w:r>
      <w:r>
        <w:rPr>
          <w:lang w:val="es-419" w:eastAsia="es-CO"/>
        </w:rPr>
        <w:t xml:space="preserve">: </w:t>
      </w:r>
      <w:r w:rsidR="00636BC6">
        <w:rPr>
          <w:lang w:val="es-419" w:eastAsia="es-CO"/>
        </w:rPr>
        <w:t xml:space="preserve">es el </w:t>
      </w:r>
      <w:r w:rsidR="00636BC6" w:rsidRPr="005D43A9">
        <w:rPr>
          <w:lang w:val="es-CO"/>
        </w:rPr>
        <w:t>estudio</w:t>
      </w:r>
      <w:r w:rsidRPr="005D43A9">
        <w:rPr>
          <w:lang w:val="es-CO"/>
        </w:rPr>
        <w:t xml:space="preserve"> la absorción, distribución, biotransformación y la eliminación de las drogas.</w:t>
      </w:r>
      <w:r>
        <w:t xml:space="preserve"> </w:t>
      </w:r>
      <w:r w:rsidR="00636BC6">
        <w:t>“</w:t>
      </w:r>
      <w:r w:rsidRPr="005D43A9">
        <w:rPr>
          <w:b/>
          <w:bCs/>
        </w:rPr>
        <w:t>Es todo lo que el organismo ejerce sobre los fármacos</w:t>
      </w:r>
      <w:r w:rsidR="00636BC6">
        <w:rPr>
          <w:b/>
          <w:bCs/>
        </w:rPr>
        <w:t>”</w:t>
      </w:r>
      <w:r w:rsidRPr="005D43A9">
        <w:rPr>
          <w:b/>
          <w:bCs/>
        </w:rPr>
        <w:t>.</w:t>
      </w:r>
    </w:p>
    <w:p w14:paraId="5155EE28" w14:textId="520AFDFE" w:rsidR="005D43A9" w:rsidRPr="005D43A9" w:rsidRDefault="005D43A9">
      <w:pPr>
        <w:pStyle w:val="Prrafodelista"/>
        <w:numPr>
          <w:ilvl w:val="0"/>
          <w:numId w:val="61"/>
        </w:numPr>
      </w:pPr>
      <w:r w:rsidRPr="005D43A9">
        <w:rPr>
          <w:lang w:val="es-419" w:eastAsia="es-CO"/>
        </w:rPr>
        <w:t>Farmacodinamia</w:t>
      </w:r>
      <w:r>
        <w:rPr>
          <w:lang w:val="es-419" w:eastAsia="es-CO"/>
        </w:rPr>
        <w:t xml:space="preserve">: </w:t>
      </w:r>
      <w:r w:rsidR="00636BC6">
        <w:rPr>
          <w:lang w:val="es-CO"/>
        </w:rPr>
        <w:t>e</w:t>
      </w:r>
      <w:r w:rsidRPr="005D43A9">
        <w:rPr>
          <w:lang w:val="es-CO"/>
        </w:rPr>
        <w:t>s el estudio de los efectos bioquímicos, fisiológicos y los mecanismos de acción de los fármacos.</w:t>
      </w:r>
      <w:r>
        <w:t xml:space="preserve"> </w:t>
      </w:r>
      <w:r w:rsidR="00636BC6">
        <w:t>“</w:t>
      </w:r>
      <w:r w:rsidRPr="005D43A9">
        <w:rPr>
          <w:b/>
          <w:bCs/>
          <w:lang w:eastAsia="es-CO"/>
        </w:rPr>
        <w:t>Es todo lo que los fármacos ejercen sobre el organismo</w:t>
      </w:r>
      <w:r w:rsidR="00636BC6">
        <w:rPr>
          <w:b/>
          <w:bCs/>
          <w:lang w:eastAsia="es-CO"/>
        </w:rPr>
        <w:t>”</w:t>
      </w:r>
      <w:r w:rsidRPr="005D43A9">
        <w:rPr>
          <w:lang w:eastAsia="es-CO"/>
        </w:rPr>
        <w:t>.</w:t>
      </w:r>
    </w:p>
    <w:p w14:paraId="5066D63F" w14:textId="45928B66" w:rsidR="005D43A9" w:rsidRPr="00225468" w:rsidRDefault="005D43A9" w:rsidP="00225468">
      <w:pPr>
        <w:pStyle w:val="Prrafodelista"/>
        <w:numPr>
          <w:ilvl w:val="0"/>
          <w:numId w:val="61"/>
        </w:numPr>
        <w:rPr>
          <w:lang w:val="es-CO"/>
        </w:rPr>
      </w:pPr>
      <w:proofErr w:type="spellStart"/>
      <w:r w:rsidRPr="005D43A9">
        <w:rPr>
          <w:lang w:val="es-419" w:eastAsia="es-CO"/>
        </w:rPr>
        <w:t>Farmacotecn</w:t>
      </w:r>
      <w:r>
        <w:rPr>
          <w:lang w:val="es-419" w:eastAsia="es-CO"/>
        </w:rPr>
        <w:t>i</w:t>
      </w:r>
      <w:r w:rsidRPr="005D43A9">
        <w:rPr>
          <w:lang w:val="es-419" w:eastAsia="es-CO"/>
        </w:rPr>
        <w:t>a</w:t>
      </w:r>
      <w:proofErr w:type="spellEnd"/>
      <w:r w:rsidR="00225468">
        <w:rPr>
          <w:lang w:val="es-419" w:eastAsia="es-CO"/>
        </w:rPr>
        <w:t>:</w:t>
      </w:r>
      <w:r>
        <w:rPr>
          <w:lang w:val="es-419" w:eastAsia="es-CO"/>
        </w:rPr>
        <w:t xml:space="preserve"> </w:t>
      </w:r>
      <w:r>
        <w:t>t</w:t>
      </w:r>
      <w:proofErr w:type="spellStart"/>
      <w:r w:rsidR="00225468" w:rsidRPr="005D43A9">
        <w:rPr>
          <w:lang w:val="es-CO"/>
        </w:rPr>
        <w:t>iene</w:t>
      </w:r>
      <w:proofErr w:type="spellEnd"/>
      <w:r w:rsidRPr="005D43A9">
        <w:rPr>
          <w:lang w:val="es-CO"/>
        </w:rPr>
        <w:t xml:space="preserve"> que ver con la preparación y distribución de las drogas.</w:t>
      </w:r>
    </w:p>
    <w:p w14:paraId="143600C7" w14:textId="59284981" w:rsidR="005D43A9" w:rsidRPr="005D43A9" w:rsidRDefault="005D43A9">
      <w:pPr>
        <w:pStyle w:val="Prrafodelista"/>
        <w:numPr>
          <w:ilvl w:val="0"/>
          <w:numId w:val="61"/>
        </w:numPr>
        <w:rPr>
          <w:lang w:val="es-419" w:eastAsia="es-CO"/>
        </w:rPr>
      </w:pPr>
      <w:r w:rsidRPr="005D43A9">
        <w:rPr>
          <w:lang w:val="es-419" w:eastAsia="es-CO"/>
        </w:rPr>
        <w:t>Farmacoterapia</w:t>
      </w:r>
      <w:r>
        <w:rPr>
          <w:lang w:val="es-419" w:eastAsia="es-CO"/>
        </w:rPr>
        <w:t xml:space="preserve">: </w:t>
      </w:r>
      <w:r w:rsidR="00636BC6">
        <w:rPr>
          <w:lang w:val="es-CO" w:eastAsia="es-CO"/>
        </w:rPr>
        <w:t>s</w:t>
      </w:r>
      <w:r w:rsidRPr="005D43A9">
        <w:rPr>
          <w:lang w:val="es-CO" w:eastAsia="es-CO"/>
        </w:rPr>
        <w:t>e ocupa del uso de fármacos destinados a evitar y tratar enfermedades</w:t>
      </w:r>
    </w:p>
    <w:p w14:paraId="76C88AF0" w14:textId="0B730FBF" w:rsidR="005D43A9" w:rsidRPr="005D43A9" w:rsidRDefault="005D43A9">
      <w:pPr>
        <w:pStyle w:val="Prrafodelista"/>
        <w:numPr>
          <w:ilvl w:val="0"/>
          <w:numId w:val="61"/>
        </w:numPr>
        <w:rPr>
          <w:lang w:val="es-419" w:eastAsia="es-CO"/>
        </w:rPr>
      </w:pPr>
      <w:r w:rsidRPr="005D43A9">
        <w:rPr>
          <w:lang w:val="es-419" w:eastAsia="es-CO"/>
        </w:rPr>
        <w:t>Farmacología clínica</w:t>
      </w:r>
      <w:r>
        <w:rPr>
          <w:lang w:val="es-419" w:eastAsia="es-CO"/>
        </w:rPr>
        <w:t>: e</w:t>
      </w:r>
      <w:r w:rsidRPr="005D43A9">
        <w:rPr>
          <w:lang w:val="es-419" w:eastAsia="es-CO"/>
        </w:rPr>
        <w:t>studia las acciones farmacológicas en el ser humano sano o enfermo, así como la evaluación de las drogas en el tratamiento de las enfermedades.</w:t>
      </w:r>
    </w:p>
    <w:p w14:paraId="0686FF52" w14:textId="13C663A5" w:rsidR="005D43A9" w:rsidRPr="005D43A9" w:rsidRDefault="005D43A9">
      <w:pPr>
        <w:pStyle w:val="Prrafodelista"/>
        <w:numPr>
          <w:ilvl w:val="0"/>
          <w:numId w:val="61"/>
        </w:numPr>
        <w:rPr>
          <w:lang w:val="es-419" w:eastAsia="es-CO"/>
        </w:rPr>
      </w:pPr>
      <w:r w:rsidRPr="005D43A9">
        <w:rPr>
          <w:lang w:val="es-419" w:eastAsia="es-CO"/>
        </w:rPr>
        <w:t>Farmacología molecular</w:t>
      </w:r>
      <w:r>
        <w:rPr>
          <w:lang w:val="es-419" w:eastAsia="es-CO"/>
        </w:rPr>
        <w:t>: e</w:t>
      </w:r>
      <w:r w:rsidRPr="005D43A9">
        <w:rPr>
          <w:lang w:val="es-419" w:eastAsia="es-CO"/>
        </w:rPr>
        <w:t>studia las interacciones del fármaco con el organismo.</w:t>
      </w:r>
    </w:p>
    <w:p w14:paraId="03FD9016" w14:textId="55E12C0D" w:rsidR="005D43A9" w:rsidRPr="005D43A9" w:rsidRDefault="005D43A9">
      <w:pPr>
        <w:pStyle w:val="Prrafodelista"/>
        <w:numPr>
          <w:ilvl w:val="0"/>
          <w:numId w:val="61"/>
        </w:numPr>
        <w:rPr>
          <w:lang w:val="es-419" w:eastAsia="es-CO"/>
        </w:rPr>
      </w:pPr>
      <w:r w:rsidRPr="005D43A9">
        <w:rPr>
          <w:lang w:val="es-419" w:eastAsia="es-CO"/>
        </w:rPr>
        <w:t>Toxicología</w:t>
      </w:r>
      <w:r>
        <w:rPr>
          <w:lang w:val="es-419" w:eastAsia="es-CO"/>
        </w:rPr>
        <w:t>: e</w:t>
      </w:r>
      <w:r w:rsidRPr="005D43A9">
        <w:rPr>
          <w:lang w:val="es-419" w:eastAsia="es-CO"/>
        </w:rPr>
        <w:t>studia los venenos y los efectos adversos de los medicamentos.</w:t>
      </w:r>
    </w:p>
    <w:p w14:paraId="10988F76" w14:textId="3970913E" w:rsidR="007B0C48" w:rsidRPr="00636BC6" w:rsidRDefault="005D43A9" w:rsidP="00636BC6">
      <w:pPr>
        <w:pStyle w:val="Prrafodelista"/>
        <w:numPr>
          <w:ilvl w:val="0"/>
          <w:numId w:val="61"/>
        </w:numPr>
        <w:rPr>
          <w:lang w:val="es-419" w:eastAsia="es-CO"/>
        </w:rPr>
      </w:pPr>
      <w:proofErr w:type="spellStart"/>
      <w:r w:rsidRPr="005D43A9">
        <w:rPr>
          <w:lang w:val="es-419" w:eastAsia="es-CO"/>
        </w:rPr>
        <w:t>Farmacometría</w:t>
      </w:r>
      <w:proofErr w:type="spellEnd"/>
      <w:r>
        <w:rPr>
          <w:lang w:val="es-419" w:eastAsia="es-CO"/>
        </w:rPr>
        <w:t xml:space="preserve">: </w:t>
      </w:r>
      <w:r w:rsidR="00636BC6">
        <w:rPr>
          <w:lang w:val="es-419" w:eastAsia="es-CO"/>
        </w:rPr>
        <w:t>e</w:t>
      </w:r>
      <w:r w:rsidRPr="005D43A9">
        <w:rPr>
          <w:lang w:val="es-419" w:eastAsia="es-CO"/>
        </w:rPr>
        <w:t>studia la relación que existe entre la dosis administrada de un fármaco y la magnitud del resultado obtenido.</w:t>
      </w:r>
    </w:p>
    <w:p w14:paraId="47C46680" w14:textId="5A6E0765" w:rsidR="007B0C48" w:rsidRPr="007B0C48" w:rsidRDefault="007B0C48" w:rsidP="00794269">
      <w:pPr>
        <w:pStyle w:val="Ttulo2"/>
        <w:rPr>
          <w:rFonts w:eastAsiaTheme="minorHAnsi"/>
        </w:rPr>
      </w:pPr>
      <w:r w:rsidRPr="007B0C48">
        <w:rPr>
          <w:rFonts w:eastAsiaTheme="minorHAnsi"/>
        </w:rPr>
        <w:t xml:space="preserve"> </w:t>
      </w:r>
      <w:bookmarkStart w:id="26" w:name="_Toc147928151"/>
      <w:r w:rsidRPr="007B0C48">
        <w:rPr>
          <w:rFonts w:eastAsiaTheme="minorHAnsi"/>
        </w:rPr>
        <w:t>Tipos de acción farmacológica</w:t>
      </w:r>
      <w:bookmarkEnd w:id="26"/>
      <w:r w:rsidRPr="007B0C48">
        <w:rPr>
          <w:rFonts w:eastAsiaTheme="minorHAnsi"/>
        </w:rPr>
        <w:t xml:space="preserve"> </w:t>
      </w:r>
    </w:p>
    <w:p w14:paraId="46342855" w14:textId="77777777" w:rsidR="00794269" w:rsidRDefault="00794269"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49D2506" w14:textId="16473E77" w:rsidR="007B0C48" w:rsidRPr="007B0C48" w:rsidRDefault="007B0C48" w:rsidP="00794269">
      <w:pPr>
        <w:rPr>
          <w:lang w:val="es-419" w:eastAsia="es-CO"/>
        </w:rPr>
      </w:pPr>
      <w:r w:rsidRPr="007B0C48">
        <w:rPr>
          <w:lang w:val="es-419" w:eastAsia="es-CO"/>
        </w:rPr>
        <w:t>Para entender qué tipo de acciones realizan los fármacos de forma general, a continuación, se define cada una de estas características.</w:t>
      </w:r>
    </w:p>
    <w:p w14:paraId="2BA23FEE" w14:textId="3B07BB0A" w:rsidR="007B0C48" w:rsidRDefault="00000000" w:rsidP="00A96EAE">
      <w:pPr>
        <w:pStyle w:val="Normal0"/>
        <w:spacing w:before="120"/>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1"/>
          <w:id w:val="1208430506"/>
        </w:sdtPr>
        <w:sdtContent/>
      </w:sdt>
    </w:p>
    <w:p w14:paraId="329F38D0" w14:textId="73AF8C9B" w:rsidR="00A96EAE" w:rsidRPr="007B0C48"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lastRenderedPageBreak/>
        <w:t>Estimulación:</w:t>
      </w:r>
      <w:r>
        <w:rPr>
          <w:rFonts w:asciiTheme="minorHAnsi" w:eastAsiaTheme="minorHAnsi" w:hAnsiTheme="minorHAnsi" w:cstheme="minorBidi"/>
          <w:kern w:val="2"/>
          <w:sz w:val="28"/>
          <w:lang w:val="es-419" w:eastAsia="es-CO"/>
          <w14:ligatures w14:val="standardContextual"/>
        </w:rPr>
        <w:t xml:space="preserve"> a</w:t>
      </w:r>
      <w:r w:rsidRPr="00A96EAE">
        <w:rPr>
          <w:rFonts w:asciiTheme="minorHAnsi" w:eastAsiaTheme="minorHAnsi" w:hAnsiTheme="minorHAnsi" w:cstheme="minorBidi"/>
          <w:kern w:val="2"/>
          <w:sz w:val="28"/>
          <w:lang w:val="es-419" w:eastAsia="es-CO"/>
          <w14:ligatures w14:val="standardContextual"/>
        </w:rPr>
        <w:t>umento de la función de las células de un órgano o sistema del organismo.</w:t>
      </w:r>
    </w:p>
    <w:p w14:paraId="0A7B64C2" w14:textId="64F65F4D" w:rsidR="007B0C48"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Depresión:</w:t>
      </w:r>
      <w:r>
        <w:rPr>
          <w:rFonts w:asciiTheme="minorHAnsi" w:eastAsiaTheme="minorHAnsi" w:hAnsiTheme="minorHAnsi" w:cstheme="minorBidi"/>
          <w:kern w:val="2"/>
          <w:sz w:val="28"/>
          <w:lang w:val="es-419" w:eastAsia="es-CO"/>
          <w14:ligatures w14:val="standardContextual"/>
        </w:rPr>
        <w:t xml:space="preserve"> d</w:t>
      </w:r>
      <w:r w:rsidRPr="00A96EAE">
        <w:rPr>
          <w:rFonts w:asciiTheme="minorHAnsi" w:eastAsiaTheme="minorHAnsi" w:hAnsiTheme="minorHAnsi" w:cstheme="minorBidi"/>
          <w:kern w:val="2"/>
          <w:sz w:val="28"/>
          <w:lang w:val="es-419" w:eastAsia="es-CO"/>
          <w14:ligatures w14:val="standardContextual"/>
        </w:rPr>
        <w:t>isminución de la función de las células de un órgano o sistema del organismo.</w:t>
      </w:r>
    </w:p>
    <w:p w14:paraId="5AB2F8F1" w14:textId="6D0B3FAD" w:rsidR="00A96EAE"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Irritación:</w:t>
      </w:r>
      <w:r>
        <w:rPr>
          <w:rFonts w:asciiTheme="minorHAnsi" w:eastAsiaTheme="minorHAnsi" w:hAnsiTheme="minorHAnsi" w:cstheme="minorBidi"/>
          <w:kern w:val="2"/>
          <w:sz w:val="28"/>
          <w:lang w:val="es-419" w:eastAsia="es-CO"/>
          <w14:ligatures w14:val="standardContextual"/>
        </w:rPr>
        <w:t xml:space="preserve"> e</w:t>
      </w:r>
      <w:r w:rsidRPr="00A96EAE">
        <w:rPr>
          <w:rFonts w:asciiTheme="minorHAnsi" w:eastAsiaTheme="minorHAnsi" w:hAnsiTheme="minorHAnsi" w:cstheme="minorBidi"/>
          <w:kern w:val="2"/>
          <w:sz w:val="28"/>
          <w:lang w:val="es-419" w:eastAsia="es-CO"/>
          <w14:ligatures w14:val="standardContextual"/>
        </w:rPr>
        <w:t>stimulación violenta de las células, órgano y sistema con alteraciones de la nutrición, crecimiento y morfología de las células.</w:t>
      </w:r>
    </w:p>
    <w:p w14:paraId="6F94127C" w14:textId="44D3CCA7" w:rsidR="00A96EAE"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Reemplazo:</w:t>
      </w:r>
      <w:r>
        <w:rPr>
          <w:rFonts w:asciiTheme="minorHAnsi" w:eastAsiaTheme="minorHAnsi" w:hAnsiTheme="minorHAnsi" w:cstheme="minorBidi"/>
          <w:kern w:val="2"/>
          <w:sz w:val="28"/>
          <w:lang w:val="es-419" w:eastAsia="es-CO"/>
          <w14:ligatures w14:val="standardContextual"/>
        </w:rPr>
        <w:t xml:space="preserve"> s</w:t>
      </w:r>
      <w:r w:rsidRPr="00A96EAE">
        <w:rPr>
          <w:rFonts w:asciiTheme="minorHAnsi" w:eastAsiaTheme="minorHAnsi" w:hAnsiTheme="minorHAnsi" w:cstheme="minorBidi"/>
          <w:kern w:val="2"/>
          <w:sz w:val="28"/>
          <w:lang w:val="es-419" w:eastAsia="es-CO"/>
          <w14:ligatures w14:val="standardContextual"/>
        </w:rPr>
        <w:t>ustitución de una secreción que falta en el organismo por la hormona correspondiente.</w:t>
      </w:r>
    </w:p>
    <w:p w14:paraId="0C5F01AE" w14:textId="3E543632" w:rsidR="00A96EAE" w:rsidRDefault="00A96EAE">
      <w:pPr>
        <w:pStyle w:val="Normal0"/>
        <w:numPr>
          <w:ilvl w:val="0"/>
          <w:numId w:val="62"/>
        </w:numPr>
        <w:spacing w:before="120"/>
        <w:rPr>
          <w:rFonts w:asciiTheme="minorHAnsi" w:eastAsiaTheme="minorHAnsi" w:hAnsiTheme="minorHAnsi" w:cstheme="minorBidi"/>
          <w:kern w:val="2"/>
          <w:sz w:val="28"/>
          <w:lang w:val="es-419" w:eastAsia="es-CO"/>
          <w14:ligatures w14:val="standardContextual"/>
        </w:rPr>
      </w:pPr>
      <w:r w:rsidRPr="00A96EAE">
        <w:rPr>
          <w:rFonts w:asciiTheme="minorHAnsi" w:eastAsiaTheme="minorHAnsi" w:hAnsiTheme="minorHAnsi" w:cstheme="minorBidi"/>
          <w:b/>
          <w:bCs/>
          <w:kern w:val="2"/>
          <w:sz w:val="28"/>
          <w:lang w:val="es-419" w:eastAsia="es-CO"/>
          <w14:ligatures w14:val="standardContextual"/>
        </w:rPr>
        <w:t>Antiinfecciosa:</w:t>
      </w:r>
      <w:r>
        <w:rPr>
          <w:rFonts w:asciiTheme="minorHAnsi" w:eastAsiaTheme="minorHAnsi" w:hAnsiTheme="minorHAnsi" w:cstheme="minorBidi"/>
          <w:kern w:val="2"/>
          <w:sz w:val="28"/>
          <w:lang w:val="es-419" w:eastAsia="es-CO"/>
          <w14:ligatures w14:val="standardContextual"/>
        </w:rPr>
        <w:t xml:space="preserve"> a</w:t>
      </w:r>
      <w:r w:rsidRPr="00A96EAE">
        <w:rPr>
          <w:rFonts w:asciiTheme="minorHAnsi" w:eastAsiaTheme="minorHAnsi" w:hAnsiTheme="minorHAnsi" w:cstheme="minorBidi"/>
          <w:kern w:val="2"/>
          <w:sz w:val="28"/>
          <w:lang w:val="es-419" w:eastAsia="es-CO"/>
          <w14:ligatures w14:val="standardContextual"/>
        </w:rPr>
        <w:t>tenuar o destruir a los microorganismos productores de infecciones en el ser humano.</w:t>
      </w:r>
    </w:p>
    <w:p w14:paraId="3FB002E4" w14:textId="77777777" w:rsidR="00A96EAE" w:rsidRPr="007B0C48" w:rsidRDefault="00A96EAE" w:rsidP="00A96EAE">
      <w:pPr>
        <w:pStyle w:val="Normal0"/>
        <w:spacing w:before="120"/>
        <w:ind w:left="720"/>
        <w:rPr>
          <w:rFonts w:asciiTheme="minorHAnsi" w:eastAsiaTheme="minorHAnsi" w:hAnsiTheme="minorHAnsi" w:cstheme="minorBidi"/>
          <w:kern w:val="2"/>
          <w:sz w:val="28"/>
          <w:lang w:val="es-419" w:eastAsia="es-CO"/>
          <w14:ligatures w14:val="standardContextual"/>
        </w:rPr>
      </w:pPr>
    </w:p>
    <w:p w14:paraId="3AD50B0B" w14:textId="3551E2A5" w:rsidR="007B0C48" w:rsidRPr="007B0C48" w:rsidRDefault="007B0C48" w:rsidP="00794269">
      <w:pPr>
        <w:pStyle w:val="Ttulo2"/>
        <w:rPr>
          <w:rFonts w:eastAsiaTheme="minorHAnsi"/>
        </w:rPr>
      </w:pPr>
      <w:r w:rsidRPr="007B0C48">
        <w:rPr>
          <w:rFonts w:eastAsiaTheme="minorHAnsi"/>
        </w:rPr>
        <w:t xml:space="preserve"> </w:t>
      </w:r>
      <w:bookmarkStart w:id="27" w:name="_Toc147928152"/>
      <w:r w:rsidRPr="007B0C48">
        <w:rPr>
          <w:rFonts w:eastAsiaTheme="minorHAnsi"/>
        </w:rPr>
        <w:t>Nomenclatura</w:t>
      </w:r>
      <w:bookmarkEnd w:id="27"/>
    </w:p>
    <w:p w14:paraId="7C38C5D1" w14:textId="1CBF078C" w:rsidR="00C82489" w:rsidRPr="007B0C48" w:rsidRDefault="007B0C48" w:rsidP="00636BC6">
      <w:pPr>
        <w:rPr>
          <w:lang w:val="es-419" w:eastAsia="es-CO"/>
        </w:rPr>
      </w:pPr>
      <w:r w:rsidRPr="007B0C48">
        <w:rPr>
          <w:lang w:val="es-419" w:eastAsia="es-CO"/>
        </w:rPr>
        <w:t>Los fármacos pueden ser nombrados de diferentes formas, como se muestra en la siguiente tabla:</w:t>
      </w:r>
    </w:p>
    <w:p w14:paraId="57384078" w14:textId="56B1072F" w:rsidR="007B0C48" w:rsidRPr="00A96EAE" w:rsidRDefault="00000000" w:rsidP="00A96EAE">
      <w:pPr>
        <w:pStyle w:val="Tabla"/>
        <w:rPr>
          <w:rFonts w:asciiTheme="minorHAnsi" w:hAnsiTheme="minorHAnsi"/>
          <w:kern w:val="2"/>
          <w:lang w:val="es-419" w:eastAsia="es-CO"/>
          <w14:ligatures w14:val="standardContextual"/>
        </w:rPr>
      </w:pPr>
      <w:sdt>
        <w:sdtPr>
          <w:rPr>
            <w:rFonts w:asciiTheme="minorHAnsi" w:hAnsiTheme="minorHAnsi"/>
            <w:kern w:val="2"/>
            <w:lang w:val="es-419" w:eastAsia="es-CO"/>
            <w14:ligatures w14:val="standardContextual"/>
          </w:rPr>
          <w:tag w:val="goog_rdk_52"/>
          <w:id w:val="2051266004"/>
          <w:showingPlcHdr/>
        </w:sdtPr>
        <w:sdtContent>
          <w:r w:rsidR="00A96EAE">
            <w:rPr>
              <w:rFonts w:asciiTheme="minorHAnsi" w:hAnsiTheme="minorHAnsi"/>
              <w:kern w:val="2"/>
              <w:lang w:val="es-419" w:eastAsia="es-CO"/>
              <w14:ligatures w14:val="standardContextual"/>
            </w:rPr>
            <w:t xml:space="preserve">     </w:t>
          </w:r>
        </w:sdtContent>
      </w:sdt>
      <w:r w:rsidR="007B0C48" w:rsidRPr="007B0C48">
        <w:rPr>
          <w:lang w:val="es-419" w:eastAsia="es-CO"/>
        </w:rPr>
        <w:t>Nombres de fármacos</w:t>
      </w:r>
    </w:p>
    <w:p w14:paraId="6E541841" w14:textId="5B93689D" w:rsid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tbl>
      <w:tblPr>
        <w:tblStyle w:val="SENA"/>
        <w:tblW w:w="0" w:type="auto"/>
        <w:tblInd w:w="-5" w:type="dxa"/>
        <w:tblLook w:val="04A0" w:firstRow="1" w:lastRow="0" w:firstColumn="1" w:lastColumn="0" w:noHBand="0" w:noVBand="1"/>
      </w:tblPr>
      <w:tblGrid>
        <w:gridCol w:w="3173"/>
        <w:gridCol w:w="6521"/>
      </w:tblGrid>
      <w:tr w:rsidR="00C12C44" w14:paraId="05D86B8F" w14:textId="77777777" w:rsidTr="00C775BC">
        <w:trPr>
          <w:cnfStyle w:val="100000000000" w:firstRow="1" w:lastRow="0" w:firstColumn="0" w:lastColumn="0" w:oddVBand="0" w:evenVBand="0" w:oddHBand="0" w:evenHBand="0" w:firstRowFirstColumn="0" w:firstRowLastColumn="0" w:lastRowFirstColumn="0" w:lastRowLastColumn="0"/>
          <w:trHeight w:val="680"/>
        </w:trPr>
        <w:tc>
          <w:tcPr>
            <w:tcW w:w="3173" w:type="dxa"/>
          </w:tcPr>
          <w:p w14:paraId="7A65801C" w14:textId="673791FA" w:rsidR="00C12C44" w:rsidRDefault="00A96EAE" w:rsidP="007A0F43">
            <w:pPr>
              <w:ind w:firstLine="0"/>
              <w:jc w:val="center"/>
              <w:rPr>
                <w:lang w:eastAsia="es-CO"/>
              </w:rPr>
            </w:pPr>
            <w:r>
              <w:rPr>
                <w:lang w:eastAsia="es-CO"/>
              </w:rPr>
              <w:t>Fármaco</w:t>
            </w:r>
          </w:p>
        </w:tc>
        <w:tc>
          <w:tcPr>
            <w:tcW w:w="6521" w:type="dxa"/>
          </w:tcPr>
          <w:p w14:paraId="22F0AAE2" w14:textId="33C4C5E0" w:rsidR="00C12C44" w:rsidRDefault="00A96EAE" w:rsidP="007A0F43">
            <w:pPr>
              <w:ind w:firstLine="0"/>
              <w:jc w:val="center"/>
              <w:rPr>
                <w:lang w:eastAsia="es-CO"/>
              </w:rPr>
            </w:pPr>
            <w:r>
              <w:rPr>
                <w:lang w:eastAsia="es-CO"/>
              </w:rPr>
              <w:t>Definición</w:t>
            </w:r>
          </w:p>
        </w:tc>
      </w:tr>
      <w:tr w:rsidR="00A96EAE" w14:paraId="6712BE60" w14:textId="77777777" w:rsidTr="00C775BC">
        <w:trPr>
          <w:cnfStyle w:val="000000100000" w:firstRow="0" w:lastRow="0" w:firstColumn="0" w:lastColumn="0" w:oddVBand="0" w:evenVBand="0" w:oddHBand="1" w:evenHBand="0" w:firstRowFirstColumn="0" w:firstRowLastColumn="0" w:lastRowFirstColumn="0" w:lastRowLastColumn="0"/>
          <w:trHeight w:val="1578"/>
        </w:trPr>
        <w:tc>
          <w:tcPr>
            <w:tcW w:w="3173" w:type="dxa"/>
            <w:vAlign w:val="center"/>
          </w:tcPr>
          <w:p w14:paraId="5AA2FD0D" w14:textId="5039F727" w:rsidR="00A96EAE" w:rsidRDefault="00A96EAE" w:rsidP="00C82489">
            <w:pPr>
              <w:pStyle w:val="TextoTablas"/>
            </w:pPr>
            <w:r w:rsidRPr="007B0C48">
              <w:t>Químico</w:t>
            </w:r>
          </w:p>
        </w:tc>
        <w:tc>
          <w:tcPr>
            <w:tcW w:w="6521" w:type="dxa"/>
            <w:vAlign w:val="center"/>
          </w:tcPr>
          <w:p w14:paraId="39D2CD17" w14:textId="486C9F8C" w:rsidR="00A96EAE" w:rsidRDefault="00A96EAE" w:rsidP="00C82489">
            <w:pPr>
              <w:pStyle w:val="TextoTablas"/>
            </w:pPr>
            <w:r w:rsidRPr="007B0C48">
              <w:t>Hace referencia a la estructura química y es utilizado principalmente en el sistema internacional (Clasificación Anatómica y Terapéutica ATC).</w:t>
            </w:r>
          </w:p>
        </w:tc>
      </w:tr>
      <w:tr w:rsidR="00A96EAE" w14:paraId="37AFA320" w14:textId="77777777" w:rsidTr="00C775BC">
        <w:trPr>
          <w:trHeight w:val="2026"/>
        </w:trPr>
        <w:tc>
          <w:tcPr>
            <w:tcW w:w="3173" w:type="dxa"/>
            <w:vAlign w:val="center"/>
          </w:tcPr>
          <w:p w14:paraId="551E4C9B" w14:textId="2A2E2FDE" w:rsidR="00A96EAE" w:rsidRDefault="00A96EAE" w:rsidP="00C82489">
            <w:pPr>
              <w:pStyle w:val="TextoTablas"/>
            </w:pPr>
            <w:r w:rsidRPr="007B0C48">
              <w:t>DDD</w:t>
            </w:r>
          </w:p>
        </w:tc>
        <w:tc>
          <w:tcPr>
            <w:tcW w:w="6521" w:type="dxa"/>
            <w:vAlign w:val="center"/>
          </w:tcPr>
          <w:p w14:paraId="066DA716" w14:textId="17EEE0C1" w:rsidR="00A96EAE" w:rsidRDefault="00A96EAE" w:rsidP="00C82489">
            <w:pPr>
              <w:pStyle w:val="TextoTablas"/>
            </w:pPr>
            <w:r w:rsidRPr="007B0C48">
              <w:t>Dosis diaria definida, es el complemento de la clasificación ATC que sirve para presentación de estadística de consumo y utilización, así como para la investigación.</w:t>
            </w:r>
          </w:p>
        </w:tc>
      </w:tr>
      <w:tr w:rsidR="00A96EAE" w14:paraId="077A9C14" w14:textId="77777777" w:rsidTr="00C775BC">
        <w:trPr>
          <w:cnfStyle w:val="000000100000" w:firstRow="0" w:lastRow="0" w:firstColumn="0" w:lastColumn="0" w:oddVBand="0" w:evenVBand="0" w:oddHBand="1" w:evenHBand="0" w:firstRowFirstColumn="0" w:firstRowLastColumn="0" w:lastRowFirstColumn="0" w:lastRowLastColumn="0"/>
          <w:trHeight w:val="1115"/>
        </w:trPr>
        <w:tc>
          <w:tcPr>
            <w:tcW w:w="3173" w:type="dxa"/>
            <w:vAlign w:val="center"/>
          </w:tcPr>
          <w:p w14:paraId="6811DBF0" w14:textId="6D682E69" w:rsidR="00A96EAE" w:rsidRDefault="00A96EAE" w:rsidP="00C82489">
            <w:pPr>
              <w:pStyle w:val="TextoTablas"/>
            </w:pPr>
            <w:r w:rsidRPr="007B0C48">
              <w:lastRenderedPageBreak/>
              <w:t>Genérico</w:t>
            </w:r>
          </w:p>
        </w:tc>
        <w:tc>
          <w:tcPr>
            <w:tcW w:w="6521" w:type="dxa"/>
            <w:vAlign w:val="center"/>
          </w:tcPr>
          <w:p w14:paraId="102F73D0" w14:textId="5BAA6CB3" w:rsidR="00A96EAE" w:rsidRDefault="00A96EAE" w:rsidP="00C82489">
            <w:pPr>
              <w:pStyle w:val="TextoTablas"/>
            </w:pPr>
            <w:r w:rsidRPr="007B0C48">
              <w:t>Denominación común internacional-DCI, es el nombre universal designado por expertos de la OMS.</w:t>
            </w:r>
          </w:p>
        </w:tc>
      </w:tr>
      <w:tr w:rsidR="00A96EAE" w14:paraId="68E29ED3" w14:textId="77777777" w:rsidTr="00C775BC">
        <w:trPr>
          <w:trHeight w:val="1564"/>
        </w:trPr>
        <w:tc>
          <w:tcPr>
            <w:tcW w:w="3173" w:type="dxa"/>
            <w:vAlign w:val="center"/>
          </w:tcPr>
          <w:p w14:paraId="05C25082" w14:textId="3E05D7A7" w:rsidR="00A96EAE" w:rsidRDefault="00A96EAE" w:rsidP="00C82489">
            <w:pPr>
              <w:pStyle w:val="TextoTablas"/>
            </w:pPr>
            <w:r w:rsidRPr="007B0C48">
              <w:t>Comercial</w:t>
            </w:r>
          </w:p>
        </w:tc>
        <w:tc>
          <w:tcPr>
            <w:tcW w:w="6521" w:type="dxa"/>
            <w:vAlign w:val="center"/>
          </w:tcPr>
          <w:p w14:paraId="0A974945" w14:textId="01B2E491" w:rsidR="00A96EAE" w:rsidRDefault="00A96EAE" w:rsidP="00C82489">
            <w:pPr>
              <w:pStyle w:val="TextoTablas"/>
            </w:pPr>
            <w:r w:rsidRPr="007B0C48">
              <w:t>Nombre propuesto por el fabricante equivalente a la marca registrada del medicamento; puede estar conformado por uno o varios fármacos.</w:t>
            </w:r>
          </w:p>
        </w:tc>
      </w:tr>
    </w:tbl>
    <w:p w14:paraId="59610764" w14:textId="77777777" w:rsidR="00C12C44" w:rsidRPr="007B0C48" w:rsidRDefault="00C12C44" w:rsidP="007B0C48">
      <w:pPr>
        <w:pStyle w:val="Normal0"/>
        <w:spacing w:before="120"/>
        <w:rPr>
          <w:rFonts w:asciiTheme="minorHAnsi" w:eastAsiaTheme="minorHAnsi" w:hAnsiTheme="minorHAnsi" w:cstheme="minorBidi"/>
          <w:kern w:val="2"/>
          <w:sz w:val="28"/>
          <w:lang w:val="es-419" w:eastAsia="es-CO"/>
          <w14:ligatures w14:val="standardContextual"/>
        </w:rPr>
      </w:pPr>
    </w:p>
    <w:p w14:paraId="2B33627C" w14:textId="61F40824" w:rsidR="007B0C48" w:rsidRPr="007B0C48" w:rsidRDefault="007B0C48" w:rsidP="000B2734">
      <w:pPr>
        <w:pStyle w:val="Ttulo2"/>
        <w:rPr>
          <w:rFonts w:eastAsiaTheme="minorHAnsi"/>
        </w:rPr>
      </w:pPr>
      <w:r w:rsidRPr="007B0C48">
        <w:rPr>
          <w:rFonts w:eastAsiaTheme="minorHAnsi"/>
        </w:rPr>
        <w:t xml:space="preserve"> </w:t>
      </w:r>
      <w:bookmarkStart w:id="28" w:name="_Toc147928153"/>
      <w:r w:rsidRPr="007B0C48">
        <w:rPr>
          <w:rFonts w:eastAsiaTheme="minorHAnsi"/>
        </w:rPr>
        <w:t>Información técnica de los medicamentos</w:t>
      </w:r>
      <w:bookmarkEnd w:id="28"/>
    </w:p>
    <w:p w14:paraId="6D560609" w14:textId="77777777" w:rsidR="007B0C48" w:rsidRPr="007B0C48" w:rsidRDefault="007B0C48" w:rsidP="000B2734">
      <w:pPr>
        <w:rPr>
          <w:lang w:val="es-419" w:eastAsia="es-CO"/>
        </w:rPr>
      </w:pPr>
      <w:r w:rsidRPr="007B0C48">
        <w:rPr>
          <w:lang w:val="es-419" w:eastAsia="es-CO"/>
        </w:rPr>
        <w:t>El medicamento cuenta con una información técnica que es de suma importancia para su identificación y manejo. A continuación, se puede observar esta información mediante un ejemplo donde se podrá identificar cada una de ellas:</w:t>
      </w:r>
    </w:p>
    <w:p w14:paraId="1832830E" w14:textId="4F4963A3" w:rsidR="007B0C48" w:rsidRPr="007B0C48" w:rsidRDefault="00C775BC" w:rsidP="00C775BC">
      <w:pPr>
        <w:pStyle w:val="Normal0"/>
        <w:spacing w:before="120"/>
        <w:jc w:val="center"/>
        <w:rPr>
          <w:rFonts w:asciiTheme="minorHAnsi" w:eastAsiaTheme="minorHAnsi" w:hAnsiTheme="minorHAnsi" w:cstheme="minorBidi"/>
          <w:kern w:val="2"/>
          <w:sz w:val="28"/>
          <w:lang w:val="es-419" w:eastAsia="es-CO"/>
          <w14:ligatures w14:val="standardContextual"/>
        </w:rPr>
      </w:pPr>
      <w:r w:rsidRPr="00C775BC">
        <w:rPr>
          <w:rFonts w:asciiTheme="minorHAnsi" w:eastAsiaTheme="minorHAnsi" w:hAnsiTheme="minorHAnsi" w:cstheme="minorBidi"/>
          <w:noProof/>
          <w:kern w:val="2"/>
          <w:sz w:val="28"/>
          <w:lang w:val="es-419" w:eastAsia="es-CO"/>
          <w14:ligatures w14:val="standardContextual"/>
        </w:rPr>
        <w:drawing>
          <wp:inline distT="0" distB="0" distL="0" distR="0" wp14:anchorId="4D8041CD" wp14:editId="44E684EC">
            <wp:extent cx="3060093" cy="3768323"/>
            <wp:effectExtent l="0" t="0" r="6985" b="3810"/>
            <wp:docPr id="51" name="Imagen 51" descr="Muestra frasco de medicamento con la siguiente información: &#10;1. Nombre comercial&#10;2. Nombre genérico&#10;3. Cantidad de unidades que contiene el envase&#10;4. Vía de administración&#10;5. Composición y cantidad de medicamento por unidad&#10;6. Excipiente&#10;7. Número de registro sanitario&#10;8. Información sobre la forma de conservarlo&#10;9. No.de lote&#10;10. Fecha de vencimiento o caducidad&#10;11. Nombre del laboratorio fabricante&#10;12. Protección de identificació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Muestra frasco de medicamento con la siguiente información: &#10;1. Nombre comercial&#10;2. Nombre genérico&#10;3. Cantidad de unidades que contiene el envase&#10;4. Vía de administración&#10;5. Composición y cantidad de medicamento por unidad&#10;6. Excipiente&#10;7. Número de registro sanitario&#10;8. Información sobre la forma de conservarlo&#10;9. No.de lote&#10;10. Fecha de vencimiento o caducidad&#10;11. Nombre del laboratorio fabricante&#10;12. Protección de identificación&#10;&#10;"/>
                    <pic:cNvPicPr/>
                  </pic:nvPicPr>
                  <pic:blipFill>
                    <a:blip r:embed="rId39"/>
                    <a:stretch>
                      <a:fillRect/>
                    </a:stretch>
                  </pic:blipFill>
                  <pic:spPr>
                    <a:xfrm>
                      <a:off x="0" y="0"/>
                      <a:ext cx="3069714" cy="3780171"/>
                    </a:xfrm>
                    <a:prstGeom prst="rect">
                      <a:avLst/>
                    </a:prstGeom>
                  </pic:spPr>
                </pic:pic>
              </a:graphicData>
            </a:graphic>
          </wp:inline>
        </w:drawing>
      </w:r>
    </w:p>
    <w:p w14:paraId="64DA6642" w14:textId="34169331"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3"/>
          <w:id w:val="594550729"/>
        </w:sdtPr>
        <w:sdtContent/>
      </w:sdt>
    </w:p>
    <w:p w14:paraId="2991D855" w14:textId="77777777"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5B24ED00" w14:textId="1531ACAB" w:rsidR="007B0C48" w:rsidRPr="007B0C48" w:rsidRDefault="007B0C48" w:rsidP="00C775BC">
      <w:pPr>
        <w:pStyle w:val="Ttulo1"/>
        <w:rPr>
          <w:rFonts w:eastAsiaTheme="minorHAnsi"/>
        </w:rPr>
      </w:pPr>
      <w:bookmarkStart w:id="29" w:name="_Toc147928154"/>
      <w:r w:rsidRPr="007B0C48">
        <w:rPr>
          <w:rFonts w:eastAsiaTheme="minorHAnsi"/>
        </w:rPr>
        <w:lastRenderedPageBreak/>
        <w:t>Definición de medicamento</w:t>
      </w:r>
      <w:sdt>
        <w:sdtPr>
          <w:rPr>
            <w:rFonts w:eastAsiaTheme="minorHAnsi"/>
          </w:rPr>
          <w:tag w:val="goog_rdk_54"/>
          <w:id w:val="439134676"/>
        </w:sdtPr>
        <w:sdtContent/>
      </w:sdt>
      <w:bookmarkEnd w:id="29"/>
    </w:p>
    <w:p w14:paraId="32A4F4B7" w14:textId="611994E4" w:rsidR="007B0C48" w:rsidRP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7D4CD08A" w14:textId="77777777" w:rsidR="007B0C48" w:rsidRPr="007B0C48" w:rsidRDefault="007B0C48" w:rsidP="00C775BC">
      <w:pPr>
        <w:rPr>
          <w:lang w:val="es-419" w:eastAsia="es-CO"/>
        </w:rPr>
      </w:pPr>
      <w:r w:rsidRPr="007B0C48">
        <w:rPr>
          <w:lang w:val="es-419" w:eastAsia="es-CO"/>
        </w:rPr>
        <w:t>Toda droga o mezcla de drogas, con o sin adición de sustancias auxiliares, preparada para ser presentada como formas farmacéuticas que se utiliza para la prevención, alivio, diagnóstico, tratamiento, curación o rehabilitación de las enfermedades del ser humano y de los animales.</w:t>
      </w:r>
    </w:p>
    <w:p w14:paraId="06E949F4"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EC6C705" w14:textId="51C78EC1" w:rsidR="007B0C48" w:rsidRPr="007B0C48" w:rsidRDefault="007B0C48" w:rsidP="00C775BC">
      <w:pPr>
        <w:pStyle w:val="Ttulo2"/>
        <w:rPr>
          <w:rFonts w:eastAsiaTheme="minorHAnsi"/>
        </w:rPr>
      </w:pPr>
      <w:bookmarkStart w:id="30" w:name="_Toc147928155"/>
      <w:r w:rsidRPr="007B0C48">
        <w:rPr>
          <w:rFonts w:eastAsiaTheme="minorHAnsi"/>
        </w:rPr>
        <w:t>Clasificación de los medicamentos</w:t>
      </w:r>
      <w:bookmarkEnd w:id="30"/>
    </w:p>
    <w:p w14:paraId="6ACDD930"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Los medicamentos pueden ser clasificados según los siguientes aspectos:</w:t>
      </w:r>
    </w:p>
    <w:p w14:paraId="7612067D" w14:textId="77777777" w:rsidR="007B0C48" w:rsidRPr="007B0C48" w:rsidRDefault="00000000">
      <w:pPr>
        <w:pStyle w:val="Normal0"/>
        <w:numPr>
          <w:ilvl w:val="0"/>
          <w:numId w:val="6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5"/>
          <w:id w:val="1236694567"/>
        </w:sdtPr>
        <w:sdtContent/>
      </w:sdt>
      <w:r w:rsidR="007B0C48" w:rsidRPr="007B0C48">
        <w:rPr>
          <w:rFonts w:asciiTheme="minorHAnsi" w:eastAsiaTheme="minorHAnsi" w:hAnsiTheme="minorHAnsi" w:cstheme="minorBidi"/>
          <w:kern w:val="2"/>
          <w:sz w:val="28"/>
          <w:lang w:val="es-419" w:eastAsia="es-CO"/>
          <w14:ligatures w14:val="standardContextual"/>
        </w:rPr>
        <w:t>Origen.</w:t>
      </w:r>
    </w:p>
    <w:p w14:paraId="2C8FD396" w14:textId="77777777" w:rsidR="007B0C48" w:rsidRPr="007B0C48" w:rsidRDefault="007B0C48">
      <w:pPr>
        <w:pStyle w:val="Normal0"/>
        <w:numPr>
          <w:ilvl w:val="0"/>
          <w:numId w:val="6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Nombre.</w:t>
      </w:r>
    </w:p>
    <w:p w14:paraId="24B4E3CE" w14:textId="77777777" w:rsidR="007B0C48" w:rsidRPr="007B0C48" w:rsidRDefault="007B0C48">
      <w:pPr>
        <w:pStyle w:val="Normal0"/>
        <w:numPr>
          <w:ilvl w:val="0"/>
          <w:numId w:val="63"/>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Vías de administración.</w:t>
      </w:r>
    </w:p>
    <w:p w14:paraId="4A942629"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088C1F2" w14:textId="77777777" w:rsid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imagen podrán observar de manera más amplia su clasificación:</w:t>
      </w:r>
    </w:p>
    <w:p w14:paraId="4E143314"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1156042"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1CBC01F5"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C879298"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1ED6D78"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21945D6A"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0E0254F"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0150482"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468C129"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A18FFAA" w14:textId="77777777" w:rsidR="00636BC6" w:rsidRDefault="00636BC6"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F2005D2" w14:textId="24C3B063" w:rsidR="00C82489" w:rsidRPr="007B0C48" w:rsidRDefault="00C82489" w:rsidP="00636BC6">
      <w:pPr>
        <w:pStyle w:val="Figura"/>
        <w:rPr>
          <w:lang w:val="es-419"/>
        </w:rPr>
      </w:pPr>
      <w:r>
        <w:rPr>
          <w:lang w:val="es-419"/>
        </w:rPr>
        <w:lastRenderedPageBreak/>
        <w:t>Clasificación</w:t>
      </w:r>
    </w:p>
    <w:p w14:paraId="09852C98" w14:textId="6BD29B5C" w:rsidR="007B0C48" w:rsidRPr="007B0C48" w:rsidRDefault="00C775BC" w:rsidP="007B0C48">
      <w:pPr>
        <w:pStyle w:val="Normal0"/>
        <w:spacing w:before="120"/>
        <w:jc w:val="center"/>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2761F3CE" wp14:editId="55145294">
            <wp:extent cx="6414052" cy="3284615"/>
            <wp:effectExtent l="0" t="0" r="6350" b="0"/>
            <wp:docPr id="53" name="Imagen 53" descr="Muestra diagrama con clasificación de fármacos que se detallan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Muestra diagrama con clasificación de fármacos que se detallan en la parte inferior de la imagen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2122" cy="3304110"/>
                    </a:xfrm>
                    <a:prstGeom prst="rect">
                      <a:avLst/>
                    </a:prstGeom>
                    <a:noFill/>
                  </pic:spPr>
                </pic:pic>
              </a:graphicData>
            </a:graphic>
          </wp:inline>
        </w:drawing>
      </w:r>
    </w:p>
    <w:p w14:paraId="550C883A" w14:textId="79E84F5E"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6"/>
          <w:id w:val="788311014"/>
        </w:sdtPr>
        <w:sdtContent/>
      </w:sdt>
    </w:p>
    <w:p w14:paraId="3A0FDFF3" w14:textId="0F27F156" w:rsid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Clasificación de los fármacos</w:t>
      </w:r>
    </w:p>
    <w:p w14:paraId="2B334E7A" w14:textId="77777777" w:rsidR="006768FC" w:rsidRPr="006768FC" w:rsidRDefault="006768FC">
      <w:pPr>
        <w:pStyle w:val="Normal0"/>
        <w:numPr>
          <w:ilvl w:val="0"/>
          <w:numId w:val="68"/>
        </w:numPr>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Por su origen</w:t>
      </w:r>
    </w:p>
    <w:p w14:paraId="6A567A68" w14:textId="514FDAB8" w:rsidR="006768FC" w:rsidRP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Natural</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m</w:t>
      </w:r>
      <w:r w:rsidRPr="006768FC">
        <w:rPr>
          <w:rFonts w:asciiTheme="minorHAnsi" w:eastAsiaTheme="minorHAnsi" w:hAnsiTheme="minorHAnsi" w:cstheme="minorBidi"/>
          <w:kern w:val="2"/>
          <w:sz w:val="28"/>
          <w:lang w:val="es-419" w:eastAsia="es-CO"/>
          <w14:ligatures w14:val="standardContextual"/>
        </w:rPr>
        <w:t>edicamentos que fueron extraídos de fuentes naturales.</w:t>
      </w:r>
    </w:p>
    <w:p w14:paraId="47FE99F5" w14:textId="77777777" w:rsidR="006768FC" w:rsidRP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Sintético</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u</w:t>
      </w:r>
      <w:r w:rsidRPr="006768FC">
        <w:rPr>
          <w:rFonts w:asciiTheme="minorHAnsi" w:eastAsiaTheme="minorHAnsi" w:hAnsiTheme="minorHAnsi" w:cstheme="minorBidi"/>
          <w:kern w:val="2"/>
          <w:sz w:val="28"/>
          <w:lang w:val="es-419" w:eastAsia="es-CO"/>
          <w14:ligatures w14:val="standardContextual"/>
        </w:rPr>
        <w:t>na parte de su estructura química fue modificada.</w:t>
      </w:r>
    </w:p>
    <w:p w14:paraId="60812627" w14:textId="29B1B411" w:rsidR="006768FC" w:rsidRPr="006768FC" w:rsidRDefault="006768FC" w:rsidP="006768FC">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Semisintético</w:t>
      </w:r>
      <w:r>
        <w:rPr>
          <w:rFonts w:asciiTheme="minorHAnsi" w:eastAsiaTheme="minorHAnsi" w:hAnsiTheme="minorHAnsi" w:cstheme="minorBidi"/>
          <w:b/>
          <w:bCs/>
          <w:kern w:val="2"/>
          <w:sz w:val="28"/>
          <w:lang w:val="es-419" w:eastAsia="es-CO"/>
          <w14:ligatures w14:val="standardContextual"/>
        </w:rPr>
        <w:t xml:space="preserve">: </w:t>
      </w:r>
      <w:r>
        <w:rPr>
          <w:rFonts w:asciiTheme="minorHAnsi" w:eastAsiaTheme="minorHAnsi" w:hAnsiTheme="minorHAnsi" w:cstheme="minorBidi"/>
          <w:kern w:val="2"/>
          <w:sz w:val="28"/>
          <w:lang w:val="es-419" w:eastAsia="es-CO"/>
          <w14:ligatures w14:val="standardContextual"/>
        </w:rPr>
        <w:t>e</w:t>
      </w:r>
      <w:r w:rsidRPr="006768FC">
        <w:rPr>
          <w:rFonts w:asciiTheme="minorHAnsi" w:eastAsiaTheme="minorHAnsi" w:hAnsiTheme="minorHAnsi" w:cstheme="minorBidi"/>
          <w:kern w:val="2"/>
          <w:sz w:val="28"/>
          <w:lang w:val="es-419" w:eastAsia="es-CO"/>
          <w14:ligatures w14:val="standardContextual"/>
        </w:rPr>
        <w:t>laborados en un laboratorio farmacéutico.</w:t>
      </w:r>
    </w:p>
    <w:p w14:paraId="55A198E2" w14:textId="77777777" w:rsidR="006768FC" w:rsidRPr="006768FC"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p>
    <w:p w14:paraId="3372F377" w14:textId="77777777" w:rsidR="006768FC" w:rsidRPr="006768FC" w:rsidRDefault="006768FC">
      <w:pPr>
        <w:pStyle w:val="Normal0"/>
        <w:numPr>
          <w:ilvl w:val="0"/>
          <w:numId w:val="68"/>
        </w:numPr>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Según el nombre</w:t>
      </w:r>
    </w:p>
    <w:p w14:paraId="5BF2DC25" w14:textId="03AE3A3E" w:rsidR="006768FC" w:rsidRPr="006768FC"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Genéricos</w:t>
      </w:r>
      <w:r>
        <w:rPr>
          <w:rFonts w:asciiTheme="minorHAnsi" w:eastAsiaTheme="minorHAnsi" w:hAnsiTheme="minorHAnsi" w:cstheme="minorBidi"/>
          <w:kern w:val="2"/>
          <w:sz w:val="28"/>
          <w:lang w:val="es-419" w:eastAsia="es-CO"/>
          <w14:ligatures w14:val="standardContextual"/>
        </w:rPr>
        <w:t>: m</w:t>
      </w:r>
      <w:r w:rsidRPr="006768FC">
        <w:rPr>
          <w:rFonts w:asciiTheme="minorHAnsi" w:eastAsiaTheme="minorHAnsi" w:hAnsiTheme="minorHAnsi" w:cstheme="minorBidi"/>
          <w:kern w:val="2"/>
          <w:sz w:val="28"/>
          <w:lang w:val="es-419" w:eastAsia="es-CO"/>
          <w14:ligatures w14:val="standardContextual"/>
        </w:rPr>
        <w:t>edicamento en donde el principio activo es conocido internacionalmente.</w:t>
      </w:r>
    </w:p>
    <w:p w14:paraId="5CD2FE12" w14:textId="4DFD0C2D" w:rsidR="007B0C48"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Comerciales</w:t>
      </w:r>
      <w:r>
        <w:rPr>
          <w:rFonts w:asciiTheme="minorHAnsi" w:eastAsiaTheme="minorHAnsi" w:hAnsiTheme="minorHAnsi" w:cstheme="minorBidi"/>
          <w:kern w:val="2"/>
          <w:sz w:val="28"/>
          <w:lang w:val="es-419" w:eastAsia="es-CO"/>
          <w14:ligatures w14:val="standardContextual"/>
        </w:rPr>
        <w:t>: m</w:t>
      </w:r>
      <w:r w:rsidRPr="006768FC">
        <w:rPr>
          <w:rFonts w:asciiTheme="minorHAnsi" w:eastAsiaTheme="minorHAnsi" w:hAnsiTheme="minorHAnsi" w:cstheme="minorBidi"/>
          <w:kern w:val="2"/>
          <w:sz w:val="28"/>
          <w:lang w:val="es-419" w:eastAsia="es-CO"/>
          <w14:ligatures w14:val="standardContextual"/>
        </w:rPr>
        <w:t>edicamento en donde el principio activo es dado por el laboratorio.</w:t>
      </w:r>
    </w:p>
    <w:p w14:paraId="28C957D5" w14:textId="77777777" w:rsidR="00AA6C2D" w:rsidRDefault="00AA6C2D" w:rsidP="00AA6C2D">
      <w:pPr>
        <w:pStyle w:val="Normal0"/>
        <w:spacing w:before="120"/>
        <w:jc w:val="both"/>
        <w:rPr>
          <w:rFonts w:asciiTheme="minorHAnsi" w:eastAsiaTheme="minorHAnsi" w:hAnsiTheme="minorHAnsi" w:cstheme="minorBidi"/>
          <w:b/>
          <w:bCs/>
          <w:kern w:val="2"/>
          <w:sz w:val="28"/>
          <w:lang w:val="es-419" w:eastAsia="es-CO"/>
          <w14:ligatures w14:val="standardContextual"/>
        </w:rPr>
      </w:pPr>
    </w:p>
    <w:p w14:paraId="4B088BB7" w14:textId="48BD7F4C" w:rsidR="00AA6C2D" w:rsidRPr="006768FC" w:rsidRDefault="00AA6C2D">
      <w:pPr>
        <w:pStyle w:val="Normal0"/>
        <w:numPr>
          <w:ilvl w:val="0"/>
          <w:numId w:val="68"/>
        </w:numPr>
        <w:spacing w:before="120"/>
        <w:jc w:val="both"/>
        <w:rPr>
          <w:rFonts w:asciiTheme="minorHAnsi" w:eastAsiaTheme="minorHAnsi" w:hAnsiTheme="minorHAnsi" w:cstheme="minorBidi"/>
          <w:b/>
          <w:bCs/>
          <w:kern w:val="2"/>
          <w:sz w:val="28"/>
          <w:lang w:val="es-419" w:eastAsia="es-CO"/>
          <w14:ligatures w14:val="standardContextual"/>
        </w:rPr>
      </w:pPr>
      <w:r w:rsidRPr="006768FC">
        <w:rPr>
          <w:rFonts w:asciiTheme="minorHAnsi" w:eastAsiaTheme="minorHAnsi" w:hAnsiTheme="minorHAnsi" w:cstheme="minorBidi"/>
          <w:b/>
          <w:bCs/>
          <w:kern w:val="2"/>
          <w:sz w:val="28"/>
          <w:lang w:val="es-419" w:eastAsia="es-CO"/>
          <w14:ligatures w14:val="standardContextual"/>
        </w:rPr>
        <w:t>Según la vía de administración</w:t>
      </w:r>
    </w:p>
    <w:p w14:paraId="21E4D6A1"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Orales</w:t>
      </w:r>
      <w:r>
        <w:rPr>
          <w:rFonts w:asciiTheme="minorHAnsi" w:eastAsiaTheme="minorHAnsi" w:hAnsiTheme="minorHAnsi" w:cstheme="minorBidi"/>
          <w:kern w:val="2"/>
          <w:sz w:val="28"/>
          <w:lang w:val="es-419" w:eastAsia="es-CO"/>
          <w14:ligatures w14:val="standardContextual"/>
        </w:rPr>
        <w:t>: c</w:t>
      </w:r>
      <w:r w:rsidRPr="006768FC">
        <w:rPr>
          <w:rFonts w:asciiTheme="minorHAnsi" w:eastAsiaTheme="minorHAnsi" w:hAnsiTheme="minorHAnsi" w:cstheme="minorBidi"/>
          <w:kern w:val="2"/>
          <w:sz w:val="28"/>
          <w:lang w:val="es-419" w:eastAsia="es-CO"/>
          <w14:ligatures w14:val="standardContextual"/>
        </w:rPr>
        <w:t>ápsulas, jarabes, tabletas, grageas, elíxir, etc.</w:t>
      </w:r>
    </w:p>
    <w:p w14:paraId="2BD89100"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lastRenderedPageBreak/>
        <w:t>Intravenosas</w:t>
      </w:r>
      <w:r>
        <w:rPr>
          <w:rFonts w:asciiTheme="minorHAnsi" w:eastAsiaTheme="minorHAnsi" w:hAnsiTheme="minorHAnsi" w:cstheme="minorBidi"/>
          <w:kern w:val="2"/>
          <w:sz w:val="28"/>
          <w:lang w:val="es-419" w:eastAsia="es-CO"/>
          <w14:ligatures w14:val="standardContextual"/>
        </w:rPr>
        <w:t>: a</w:t>
      </w:r>
      <w:r w:rsidRPr="006768FC">
        <w:rPr>
          <w:rFonts w:asciiTheme="minorHAnsi" w:eastAsiaTheme="minorHAnsi" w:hAnsiTheme="minorHAnsi" w:cstheme="minorBidi"/>
          <w:kern w:val="2"/>
          <w:sz w:val="28"/>
          <w:lang w:val="es-419" w:eastAsia="es-CO"/>
          <w14:ligatures w14:val="standardContextual"/>
        </w:rPr>
        <w:t>mpollas y viales</w:t>
      </w:r>
    </w:p>
    <w:p w14:paraId="2E3F850B"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Rectal y vaginales</w:t>
      </w:r>
      <w:r>
        <w:rPr>
          <w:rFonts w:asciiTheme="minorHAnsi" w:eastAsiaTheme="minorHAnsi" w:hAnsiTheme="minorHAnsi" w:cstheme="minorBidi"/>
          <w:kern w:val="2"/>
          <w:sz w:val="28"/>
          <w:lang w:val="es-419" w:eastAsia="es-CO"/>
          <w14:ligatures w14:val="standardContextual"/>
        </w:rPr>
        <w:t>: s</w:t>
      </w:r>
      <w:r w:rsidRPr="006768FC">
        <w:rPr>
          <w:rFonts w:asciiTheme="minorHAnsi" w:eastAsiaTheme="minorHAnsi" w:hAnsiTheme="minorHAnsi" w:cstheme="minorBidi"/>
          <w:kern w:val="2"/>
          <w:sz w:val="28"/>
          <w:lang w:val="es-419" w:eastAsia="es-CO"/>
          <w14:ligatures w14:val="standardContextual"/>
        </w:rPr>
        <w:t>upositorios, enemas y óvulos</w:t>
      </w:r>
    </w:p>
    <w:p w14:paraId="55DFBAE1"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Tópicos</w:t>
      </w:r>
      <w:r>
        <w:rPr>
          <w:rFonts w:asciiTheme="minorHAnsi" w:eastAsiaTheme="minorHAnsi" w:hAnsiTheme="minorHAnsi" w:cstheme="minorBidi"/>
          <w:kern w:val="2"/>
          <w:sz w:val="28"/>
          <w:lang w:val="es-419" w:eastAsia="es-CO"/>
          <w14:ligatures w14:val="standardContextual"/>
        </w:rPr>
        <w:t>: p</w:t>
      </w:r>
      <w:r w:rsidRPr="006768FC">
        <w:rPr>
          <w:rFonts w:asciiTheme="minorHAnsi" w:eastAsiaTheme="minorHAnsi" w:hAnsiTheme="minorHAnsi" w:cstheme="minorBidi"/>
          <w:kern w:val="2"/>
          <w:sz w:val="28"/>
          <w:lang w:val="es-419" w:eastAsia="es-CO"/>
          <w14:ligatures w14:val="standardContextual"/>
        </w:rPr>
        <w:t>omadas, cremas, geles, lociones, ungüentos</w:t>
      </w:r>
    </w:p>
    <w:p w14:paraId="03113950"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Intradérmicas</w:t>
      </w:r>
      <w:r>
        <w:rPr>
          <w:rFonts w:asciiTheme="minorHAnsi" w:eastAsiaTheme="minorHAnsi" w:hAnsiTheme="minorHAnsi" w:cstheme="minorBidi"/>
          <w:kern w:val="2"/>
          <w:sz w:val="28"/>
          <w:lang w:val="es-419" w:eastAsia="es-CO"/>
          <w14:ligatures w14:val="standardContextual"/>
        </w:rPr>
        <w:t xml:space="preserve">: </w:t>
      </w:r>
      <w:r w:rsidRPr="006768FC">
        <w:rPr>
          <w:rFonts w:asciiTheme="minorHAnsi" w:eastAsiaTheme="minorHAnsi" w:hAnsiTheme="minorHAnsi" w:cstheme="minorBidi"/>
          <w:kern w:val="2"/>
          <w:sz w:val="28"/>
          <w:lang w:val="es-419" w:eastAsia="es-CO"/>
          <w14:ligatures w14:val="standardContextual"/>
        </w:rPr>
        <w:t>Insulinas, anticonceptivos</w:t>
      </w:r>
    </w:p>
    <w:p w14:paraId="46D050EF" w14:textId="77777777" w:rsidR="00AA6C2D" w:rsidRPr="006768FC" w:rsidRDefault="00AA6C2D">
      <w:pPr>
        <w:pStyle w:val="Normal0"/>
        <w:numPr>
          <w:ilvl w:val="0"/>
          <w:numId w:val="67"/>
        </w:numPr>
        <w:spacing w:before="120"/>
        <w:jc w:val="both"/>
        <w:rPr>
          <w:rFonts w:asciiTheme="minorHAnsi" w:eastAsiaTheme="minorHAnsi" w:hAnsiTheme="minorHAnsi" w:cstheme="minorBidi"/>
          <w:kern w:val="2"/>
          <w:sz w:val="28"/>
          <w:lang w:val="es-419" w:eastAsia="es-CO"/>
          <w14:ligatures w14:val="standardContextual"/>
        </w:rPr>
      </w:pPr>
      <w:r w:rsidRPr="006768FC">
        <w:rPr>
          <w:rFonts w:asciiTheme="minorHAnsi" w:eastAsiaTheme="minorHAnsi" w:hAnsiTheme="minorHAnsi" w:cstheme="minorBidi"/>
          <w:kern w:val="2"/>
          <w:sz w:val="28"/>
          <w:lang w:val="es-419" w:eastAsia="es-CO"/>
          <w14:ligatures w14:val="standardContextual"/>
        </w:rPr>
        <w:t>Soluciones ópticas</w:t>
      </w:r>
      <w:r>
        <w:rPr>
          <w:rFonts w:asciiTheme="minorHAnsi" w:eastAsiaTheme="minorHAnsi" w:hAnsiTheme="minorHAnsi" w:cstheme="minorBidi"/>
          <w:kern w:val="2"/>
          <w:sz w:val="28"/>
          <w:lang w:val="es-419" w:eastAsia="es-CO"/>
          <w14:ligatures w14:val="standardContextual"/>
        </w:rPr>
        <w:t>: g</w:t>
      </w:r>
      <w:r w:rsidRPr="006768FC">
        <w:rPr>
          <w:rFonts w:asciiTheme="minorHAnsi" w:eastAsiaTheme="minorHAnsi" w:hAnsiTheme="minorHAnsi" w:cstheme="minorBidi"/>
          <w:kern w:val="2"/>
          <w:sz w:val="28"/>
          <w:lang w:val="es-419" w:eastAsia="es-CO"/>
          <w14:ligatures w14:val="standardContextual"/>
        </w:rPr>
        <w:t>otas y spray</w:t>
      </w:r>
    </w:p>
    <w:p w14:paraId="7FC90844" w14:textId="77777777" w:rsidR="006768FC" w:rsidRPr="007B0C48" w:rsidRDefault="006768FC" w:rsidP="006768FC">
      <w:pPr>
        <w:pStyle w:val="Normal0"/>
        <w:spacing w:before="120"/>
        <w:jc w:val="both"/>
        <w:rPr>
          <w:rFonts w:asciiTheme="minorHAnsi" w:eastAsiaTheme="minorHAnsi" w:hAnsiTheme="minorHAnsi" w:cstheme="minorBidi"/>
          <w:kern w:val="2"/>
          <w:sz w:val="28"/>
          <w:lang w:val="es-419" w:eastAsia="es-CO"/>
          <w14:ligatures w14:val="standardContextual"/>
        </w:rPr>
      </w:pPr>
    </w:p>
    <w:p w14:paraId="2569F30C" w14:textId="38D0FABC" w:rsidR="007B0C48" w:rsidRDefault="007B0C48" w:rsidP="009B0EFD">
      <w:pPr>
        <w:pStyle w:val="Ttulo2"/>
        <w:rPr>
          <w:rFonts w:eastAsiaTheme="minorHAnsi"/>
        </w:rPr>
      </w:pPr>
      <w:bookmarkStart w:id="31" w:name="_Toc147928156"/>
      <w:r w:rsidRPr="007B0C48">
        <w:rPr>
          <w:rFonts w:eastAsiaTheme="minorHAnsi"/>
        </w:rPr>
        <w:t>Conceptos de farmacocinética y farmacodinamia</w:t>
      </w:r>
      <w:bookmarkEnd w:id="31"/>
    </w:p>
    <w:p w14:paraId="442FD417" w14:textId="77777777" w:rsidR="00340360" w:rsidRPr="00340360" w:rsidRDefault="00340360" w:rsidP="00340360">
      <w:pPr>
        <w:rPr>
          <w:lang w:val="es-419" w:eastAsia="es-CO"/>
        </w:rPr>
      </w:pPr>
    </w:p>
    <w:p w14:paraId="6C9DEC86" w14:textId="77777777" w:rsidR="007B0C48" w:rsidRPr="007B0C48" w:rsidRDefault="007B0C48" w:rsidP="009B0EFD">
      <w:pPr>
        <w:rPr>
          <w:lang w:val="es-419" w:eastAsia="es-CO"/>
        </w:rPr>
      </w:pPr>
      <w:r w:rsidRPr="007B0C48">
        <w:rPr>
          <w:lang w:val="es-419" w:eastAsia="es-CO"/>
        </w:rPr>
        <w:t>El conocimiento de los procesos de absorción, distribución y eliminación de los fármacos y de los factores que los alteran, es esencial para la adecuada selección del preparado farmacéutico, la vía de administración, la dosis y la pauta de administración más adecuada para conseguir la máxima eficacia con el menor riesgo en un paciente concreto.</w:t>
      </w:r>
    </w:p>
    <w:p w14:paraId="0187B05E" w14:textId="77777777" w:rsidR="007B0C48" w:rsidRPr="007B0C48" w:rsidRDefault="007B0C48" w:rsidP="009B0EFD">
      <w:pPr>
        <w:rPr>
          <w:lang w:val="es-419" w:eastAsia="es-CO"/>
        </w:rPr>
      </w:pPr>
      <w:r w:rsidRPr="007B0C48">
        <w:rPr>
          <w:lang w:val="es-419" w:eastAsia="es-CO"/>
        </w:rPr>
        <w:t>La farmacocinética estudia el curso temporal de las concentraciones y cantidades de los fármacos, y de sus metabolitos en los líquidos biológicos, tejidos y excretas, así como su relación con la respuesta farmacológica y construye modelos adecuados para interpretar estos datos.</w:t>
      </w:r>
    </w:p>
    <w:p w14:paraId="4D85B7FA" w14:textId="77777777" w:rsidR="007B0C48" w:rsidRPr="007B0C48" w:rsidRDefault="007B0C48" w:rsidP="009B0EFD">
      <w:pPr>
        <w:rPr>
          <w:lang w:val="es-419" w:eastAsia="es-CO"/>
        </w:rPr>
      </w:pPr>
      <w:r w:rsidRPr="007B0C48">
        <w:rPr>
          <w:lang w:val="es-419" w:eastAsia="es-CO"/>
        </w:rPr>
        <w:t>Se conoce como el proceso LADME: Liberación, Absorción, Distribución, Metabolismo y Excreción. Dicho de una manera más sencilla: “Lo que el cuerpo le hace al fármaco”.</w:t>
      </w:r>
    </w:p>
    <w:p w14:paraId="1DEFC3A5" w14:textId="77777777" w:rsidR="007B0C48" w:rsidRDefault="007B0C48" w:rsidP="009B0EFD">
      <w:pPr>
        <w:rPr>
          <w:lang w:val="es-419" w:eastAsia="es-CO"/>
        </w:rPr>
      </w:pPr>
      <w:r w:rsidRPr="007B0C48">
        <w:rPr>
          <w:lang w:val="es-419" w:eastAsia="es-CO"/>
        </w:rPr>
        <w:t>A continuación, se observa un esquema del proceso realizado por los fármacos administrados vía oral (proceso LADME):</w:t>
      </w:r>
    </w:p>
    <w:p w14:paraId="08BEC4CF" w14:textId="77777777" w:rsidR="001C1F64" w:rsidRDefault="001C1F64" w:rsidP="009B0EFD">
      <w:pPr>
        <w:rPr>
          <w:lang w:val="es-419" w:eastAsia="es-CO"/>
        </w:rPr>
      </w:pPr>
    </w:p>
    <w:p w14:paraId="15DBDF27" w14:textId="263162B7" w:rsidR="00A02A78" w:rsidRPr="007B0C48" w:rsidRDefault="00A02A78" w:rsidP="00636BC6">
      <w:pPr>
        <w:pStyle w:val="Figura"/>
        <w:rPr>
          <w:lang w:val="es-419"/>
        </w:rPr>
      </w:pPr>
      <w:r>
        <w:rPr>
          <w:lang w:val="es-419"/>
        </w:rPr>
        <w:lastRenderedPageBreak/>
        <w:t>Proceso de fármacos orales</w:t>
      </w:r>
    </w:p>
    <w:p w14:paraId="12315D5F" w14:textId="3324ADA1" w:rsidR="007B0C48" w:rsidRPr="007B0C48" w:rsidRDefault="00AA6C2D"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Pr>
          <w:rFonts w:asciiTheme="minorHAnsi" w:eastAsiaTheme="minorHAnsi" w:hAnsiTheme="minorHAnsi" w:cstheme="minorBidi"/>
          <w:noProof/>
          <w:kern w:val="2"/>
          <w:sz w:val="28"/>
          <w:lang w:val="es-419" w:eastAsia="es-CO"/>
          <w14:ligatures w14:val="standardContextual"/>
        </w:rPr>
        <w:drawing>
          <wp:inline distT="0" distB="0" distL="0" distR="0" wp14:anchorId="40F6A154" wp14:editId="0CF6B52D">
            <wp:extent cx="6008133" cy="3856383"/>
            <wp:effectExtent l="0" t="0" r="0" b="0"/>
            <wp:docPr id="56" name="Imagen 56" descr="Muestra proceso de fármacos administrados via oral &#10;Fármaco  en: &#10;Estómago&#10;Intestino delgado&#10;Intestino grueso&#10;heces &#10;&#10;Pasando por el proceso de &#10;Absorción&#10;Distribución&#10;Metabolismo &#10;Elimin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Muestra proceso de fármacos administrados via oral &#10;Fármaco  en: &#10;Estómago&#10;Intestino delgado&#10;Intestino grueso&#10;heces &#10;&#10;Pasando por el proceso de &#10;Absorción&#10;Distribución&#10;Metabolismo &#10;Eliminació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0906" cy="3864581"/>
                    </a:xfrm>
                    <a:prstGeom prst="rect">
                      <a:avLst/>
                    </a:prstGeom>
                    <a:noFill/>
                  </pic:spPr>
                </pic:pic>
              </a:graphicData>
            </a:graphic>
          </wp:inline>
        </w:drawing>
      </w:r>
    </w:p>
    <w:p w14:paraId="0AD7C37B" w14:textId="6F9136DE"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7"/>
          <w:id w:val="1152536220"/>
        </w:sdtPr>
        <w:sdtContent/>
      </w:sdt>
    </w:p>
    <w:p w14:paraId="1273017B"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610C7D36" w14:textId="77777777" w:rsidR="007B0C48" w:rsidRPr="007B0C48" w:rsidRDefault="007B0C48" w:rsidP="00716920">
      <w:pPr>
        <w:rPr>
          <w:lang w:val="es-419" w:eastAsia="es-CO"/>
        </w:rPr>
      </w:pPr>
      <w:r w:rsidRPr="007B0C48">
        <w:rPr>
          <w:lang w:val="es-419" w:eastAsia="es-CO"/>
        </w:rPr>
        <w:t>Como apoyo adicional al esquema anterior, se invita a ver los siguientes videos ubicados en el material complementario:</w:t>
      </w:r>
    </w:p>
    <w:p w14:paraId="372C5CEE" w14:textId="77777777" w:rsidR="007B0C48" w:rsidRPr="007B0C48" w:rsidRDefault="00000000" w:rsidP="00636BC6">
      <w:pPr>
        <w:pStyle w:val="Normal0"/>
        <w:numPr>
          <w:ilvl w:val="1"/>
          <w:numId w:val="7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8"/>
          <w:id w:val="1507395071"/>
        </w:sdtPr>
        <w:sdtContent/>
      </w:sdt>
      <w:r w:rsidR="007B0C48" w:rsidRPr="007B0C48">
        <w:rPr>
          <w:rFonts w:asciiTheme="minorHAnsi" w:eastAsiaTheme="minorHAnsi" w:hAnsiTheme="minorHAnsi" w:cstheme="minorBidi"/>
          <w:kern w:val="2"/>
          <w:sz w:val="28"/>
          <w:lang w:val="es-419" w:eastAsia="es-CO"/>
          <w14:ligatures w14:val="standardContextual"/>
        </w:rPr>
        <w:t>Farmacocinética: absorción y vías de administración.</w:t>
      </w:r>
    </w:p>
    <w:p w14:paraId="3BF5E7E9" w14:textId="77777777" w:rsidR="007B0C48" w:rsidRPr="007B0C48" w:rsidRDefault="007B0C48" w:rsidP="00636BC6">
      <w:pPr>
        <w:pStyle w:val="Normal0"/>
        <w:numPr>
          <w:ilvl w:val="1"/>
          <w:numId w:val="7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Qué es la farmacodinamia: parámetros, farmacodinamia, receptores.</w:t>
      </w:r>
    </w:p>
    <w:p w14:paraId="63CE9A21"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07FBBE95" w14:textId="62FE989B" w:rsidR="007B0C48" w:rsidRDefault="007B0C48" w:rsidP="00716920">
      <w:pPr>
        <w:pStyle w:val="Ttulo2"/>
        <w:rPr>
          <w:rFonts w:eastAsiaTheme="minorHAnsi"/>
        </w:rPr>
      </w:pPr>
      <w:bookmarkStart w:id="32" w:name="_Toc147928157"/>
      <w:r w:rsidRPr="007B0C48">
        <w:rPr>
          <w:rFonts w:eastAsiaTheme="minorHAnsi"/>
        </w:rPr>
        <w:t>Formas farmacéuticas y tipos de productos farmacéuticos</w:t>
      </w:r>
      <w:bookmarkEnd w:id="32"/>
    </w:p>
    <w:p w14:paraId="35BCF623" w14:textId="77777777" w:rsidR="00716920" w:rsidRDefault="00716920"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5FCAFE65" w14:textId="6B8DB09A" w:rsidR="007B0C48" w:rsidRDefault="007B0C48" w:rsidP="00716920">
      <w:pPr>
        <w:rPr>
          <w:lang w:val="es-419" w:eastAsia="es-CO"/>
        </w:rPr>
      </w:pPr>
      <w:r w:rsidRPr="007B0C48">
        <w:rPr>
          <w:lang w:val="es-419" w:eastAsia="es-CO"/>
        </w:rPr>
        <w:t>A continuación, se presenta un esquema general de las formas farmacéuticas y la clasificación de los diferentes productos farmacéuticos existentes:</w:t>
      </w:r>
    </w:p>
    <w:p w14:paraId="19299CD5" w14:textId="3822D310" w:rsidR="00A02A78" w:rsidRDefault="00A02A78" w:rsidP="00636BC6">
      <w:pPr>
        <w:pStyle w:val="Figura"/>
        <w:rPr>
          <w:lang w:val="es-419"/>
        </w:rPr>
      </w:pPr>
      <w:r>
        <w:rPr>
          <w:lang w:val="es-419"/>
        </w:rPr>
        <w:lastRenderedPageBreak/>
        <w:t xml:space="preserve">Clasificación y formas </w:t>
      </w:r>
      <w:r w:rsidR="00636BC6">
        <w:rPr>
          <w:lang w:val="es-419"/>
        </w:rPr>
        <w:t>farmacéuticas</w:t>
      </w:r>
    </w:p>
    <w:p w14:paraId="6863EE05" w14:textId="54BA6BF3" w:rsidR="00636BC6" w:rsidRPr="00636BC6" w:rsidRDefault="00636BC6" w:rsidP="00636BC6">
      <w:pPr>
        <w:rPr>
          <w:lang w:val="es-419" w:eastAsia="es-CO"/>
        </w:rPr>
      </w:pPr>
      <w:r>
        <w:rPr>
          <w:noProof/>
          <w:lang w:val="es-419" w:eastAsia="es-CO"/>
        </w:rPr>
        <w:drawing>
          <wp:inline distT="0" distB="0" distL="0" distR="0" wp14:anchorId="3B252132" wp14:editId="376BCFFD">
            <wp:extent cx="6440805" cy="4590842"/>
            <wp:effectExtent l="0" t="0" r="0" b="635"/>
            <wp:docPr id="1392480441" name="Imagen 1" descr="&#10;Muestra clasificación de los diferentes productos farmacéuticos existentes que se describen en la parte inferi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80441" name="Imagen 1" descr="&#10;Muestra clasificación de los diferentes productos farmacéuticos existentes que se describen en la parte inferior&#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5841" cy="4601559"/>
                    </a:xfrm>
                    <a:prstGeom prst="rect">
                      <a:avLst/>
                    </a:prstGeom>
                    <a:noFill/>
                  </pic:spPr>
                </pic:pic>
              </a:graphicData>
            </a:graphic>
          </wp:inline>
        </w:drawing>
      </w:r>
    </w:p>
    <w:p w14:paraId="51C3BB8A" w14:textId="59D952EC" w:rsidR="0006283F" w:rsidRDefault="00000000" w:rsidP="00433AD7">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59"/>
          <w:id w:val="1063605827"/>
        </w:sdtPr>
        <w:sdtContent/>
      </w:sdt>
    </w:p>
    <w:p w14:paraId="5EFDA22B" w14:textId="77777777" w:rsidR="0006283F" w:rsidRPr="00347CD8" w:rsidRDefault="0006283F" w:rsidP="0006283F">
      <w:pPr>
        <w:rPr>
          <w:b/>
          <w:bCs/>
          <w:lang w:val="es-CO" w:eastAsia="es-CO"/>
        </w:rPr>
      </w:pPr>
      <w:r w:rsidRPr="00347CD8">
        <w:rPr>
          <w:b/>
          <w:bCs/>
          <w:lang w:eastAsia="es-CO"/>
        </w:rPr>
        <w:t>Formas</w:t>
      </w:r>
      <w:r w:rsidRPr="00840777">
        <w:rPr>
          <w:b/>
          <w:bCs/>
          <w:lang w:val="es-CO" w:eastAsia="es-CO"/>
        </w:rPr>
        <w:t xml:space="preserve"> farmacéuticas</w:t>
      </w:r>
    </w:p>
    <w:p w14:paraId="434329CE" w14:textId="2F705413" w:rsidR="0006283F" w:rsidRPr="00347CD8" w:rsidRDefault="00267468" w:rsidP="00347CD8">
      <w:pPr>
        <w:rPr>
          <w:b/>
          <w:bCs/>
          <w:lang w:val="es-CO" w:eastAsia="es-CO"/>
        </w:rPr>
      </w:pPr>
      <w:r w:rsidRPr="00840777">
        <w:rPr>
          <w:b/>
          <w:bCs/>
          <w:lang w:val="es-CO" w:eastAsia="es-CO"/>
        </w:rPr>
        <w:t>Sólidos</w:t>
      </w:r>
    </w:p>
    <w:p w14:paraId="5CAAB1C8" w14:textId="77777777" w:rsidR="00267468" w:rsidRPr="00433AD7" w:rsidRDefault="0006283F" w:rsidP="00433AD7">
      <w:pPr>
        <w:pStyle w:val="Prrafodelista"/>
        <w:numPr>
          <w:ilvl w:val="0"/>
          <w:numId w:val="77"/>
        </w:numPr>
        <w:rPr>
          <w:lang w:val="es-CO" w:eastAsia="es-CO"/>
        </w:rPr>
      </w:pPr>
      <w:r w:rsidRPr="00433AD7">
        <w:rPr>
          <w:lang w:val="es-CO" w:eastAsia="es-CO"/>
        </w:rPr>
        <w:t>Polvos</w:t>
      </w:r>
      <w:r w:rsidR="00347CD8" w:rsidRPr="00433AD7">
        <w:rPr>
          <w:lang w:val="es-CO" w:eastAsia="es-CO"/>
        </w:rPr>
        <w:t xml:space="preserve"> </w:t>
      </w:r>
    </w:p>
    <w:p w14:paraId="56F15F6A" w14:textId="2429E2AC" w:rsidR="00433AD7" w:rsidRPr="0003595F" w:rsidRDefault="0006283F" w:rsidP="0003595F">
      <w:pPr>
        <w:pStyle w:val="Prrafodelista"/>
        <w:numPr>
          <w:ilvl w:val="0"/>
          <w:numId w:val="77"/>
        </w:numPr>
        <w:rPr>
          <w:lang w:val="es-CO" w:eastAsia="es-CO"/>
        </w:rPr>
      </w:pPr>
      <w:r w:rsidRPr="00433AD7">
        <w:rPr>
          <w:lang w:val="es-CO" w:eastAsia="es-CO"/>
        </w:rPr>
        <w:t>Polvos efervescentes</w:t>
      </w:r>
      <w:r w:rsidR="00347CD8" w:rsidRPr="00433AD7">
        <w:rPr>
          <w:lang w:val="es-CO" w:eastAsia="es-CO"/>
        </w:rPr>
        <w:t xml:space="preserve"> </w:t>
      </w:r>
    </w:p>
    <w:p w14:paraId="50D15865" w14:textId="0CE0D52E" w:rsidR="00347CD8" w:rsidRPr="00433AD7" w:rsidRDefault="00347CD8" w:rsidP="00433AD7">
      <w:pPr>
        <w:pStyle w:val="Prrafodelista"/>
        <w:numPr>
          <w:ilvl w:val="0"/>
          <w:numId w:val="77"/>
        </w:numPr>
        <w:rPr>
          <w:lang w:val="es-CO" w:eastAsia="es-CO"/>
        </w:rPr>
      </w:pPr>
      <w:r w:rsidRPr="00433AD7">
        <w:rPr>
          <w:lang w:val="es-CO" w:eastAsia="es-CO"/>
        </w:rPr>
        <w:t>Granulados</w:t>
      </w:r>
    </w:p>
    <w:p w14:paraId="5DBCF67D" w14:textId="097A184B" w:rsidR="00267468" w:rsidRPr="00433AD7" w:rsidRDefault="0006283F" w:rsidP="00433AD7">
      <w:pPr>
        <w:pStyle w:val="Prrafodelista"/>
        <w:numPr>
          <w:ilvl w:val="0"/>
          <w:numId w:val="77"/>
        </w:numPr>
        <w:rPr>
          <w:lang w:val="es-CO" w:eastAsia="es-CO"/>
        </w:rPr>
      </w:pPr>
      <w:r w:rsidRPr="00433AD7">
        <w:rPr>
          <w:lang w:val="es-CO" w:eastAsia="es-CO"/>
        </w:rPr>
        <w:t>G</w:t>
      </w:r>
      <w:r w:rsidR="000009EB" w:rsidRPr="00433AD7">
        <w:rPr>
          <w:lang w:val="es-CO" w:eastAsia="es-CO"/>
        </w:rPr>
        <w:t>r</w:t>
      </w:r>
      <w:r w:rsidRPr="00433AD7">
        <w:rPr>
          <w:lang w:val="es-CO" w:eastAsia="es-CO"/>
        </w:rPr>
        <w:t>anulados efervescentes</w:t>
      </w:r>
      <w:r w:rsidR="00347CD8" w:rsidRPr="00433AD7">
        <w:rPr>
          <w:lang w:val="es-CO" w:eastAsia="es-CO"/>
        </w:rPr>
        <w:t xml:space="preserve"> </w:t>
      </w:r>
    </w:p>
    <w:p w14:paraId="598A800D" w14:textId="3D1E48E2" w:rsidR="0006283F" w:rsidRPr="00433AD7" w:rsidRDefault="0006283F" w:rsidP="00433AD7">
      <w:pPr>
        <w:pStyle w:val="Prrafodelista"/>
        <w:numPr>
          <w:ilvl w:val="0"/>
          <w:numId w:val="77"/>
        </w:numPr>
        <w:rPr>
          <w:lang w:val="es-CO" w:eastAsia="es-CO"/>
        </w:rPr>
      </w:pPr>
      <w:r w:rsidRPr="00433AD7">
        <w:rPr>
          <w:lang w:val="es-CO" w:eastAsia="es-CO"/>
        </w:rPr>
        <w:t>Tabletas</w:t>
      </w:r>
    </w:p>
    <w:p w14:paraId="7A47B1F6" w14:textId="60B783C9" w:rsidR="00267468" w:rsidRPr="00433AD7" w:rsidRDefault="0006283F" w:rsidP="00433AD7">
      <w:pPr>
        <w:pStyle w:val="Prrafodelista"/>
        <w:numPr>
          <w:ilvl w:val="0"/>
          <w:numId w:val="77"/>
        </w:numPr>
        <w:rPr>
          <w:lang w:val="es-CO" w:eastAsia="es-CO"/>
        </w:rPr>
      </w:pPr>
      <w:r w:rsidRPr="00433AD7">
        <w:rPr>
          <w:lang w:val="es-CO" w:eastAsia="es-CO"/>
        </w:rPr>
        <w:lastRenderedPageBreak/>
        <w:t>Tabletas de liberación controlada</w:t>
      </w:r>
    </w:p>
    <w:p w14:paraId="31761190" w14:textId="4DDEE017" w:rsidR="0006283F" w:rsidRPr="00433AD7" w:rsidRDefault="0006283F" w:rsidP="00433AD7">
      <w:pPr>
        <w:pStyle w:val="Prrafodelista"/>
        <w:numPr>
          <w:ilvl w:val="0"/>
          <w:numId w:val="77"/>
        </w:numPr>
        <w:rPr>
          <w:lang w:val="es-CO" w:eastAsia="es-CO"/>
        </w:rPr>
      </w:pPr>
      <w:r w:rsidRPr="00433AD7">
        <w:rPr>
          <w:lang w:val="es-CO" w:eastAsia="es-CO"/>
        </w:rPr>
        <w:t>Tabletas</w:t>
      </w:r>
    </w:p>
    <w:p w14:paraId="070732D3" w14:textId="3296FC43" w:rsidR="00267468" w:rsidRPr="00433AD7" w:rsidRDefault="0006283F" w:rsidP="00433AD7">
      <w:pPr>
        <w:pStyle w:val="Prrafodelista"/>
        <w:numPr>
          <w:ilvl w:val="0"/>
          <w:numId w:val="77"/>
        </w:numPr>
        <w:rPr>
          <w:lang w:val="es-CO" w:eastAsia="es-CO"/>
        </w:rPr>
      </w:pPr>
      <w:r w:rsidRPr="00433AD7">
        <w:rPr>
          <w:lang w:val="es-CO" w:eastAsia="es-CO"/>
        </w:rPr>
        <w:t>Tableta efervescente</w:t>
      </w:r>
    </w:p>
    <w:p w14:paraId="3E66042A" w14:textId="7B47A80F" w:rsidR="0006283F" w:rsidRPr="00433AD7" w:rsidRDefault="0006283F" w:rsidP="00433AD7">
      <w:pPr>
        <w:pStyle w:val="Prrafodelista"/>
        <w:numPr>
          <w:ilvl w:val="0"/>
          <w:numId w:val="77"/>
        </w:numPr>
        <w:rPr>
          <w:lang w:val="es-CO" w:eastAsia="es-CO"/>
        </w:rPr>
      </w:pPr>
      <w:r w:rsidRPr="00433AD7">
        <w:rPr>
          <w:lang w:val="es-CO" w:eastAsia="es-CO"/>
        </w:rPr>
        <w:t>Tableta masticable</w:t>
      </w:r>
    </w:p>
    <w:p w14:paraId="0C1C6EAA" w14:textId="33614F86" w:rsidR="00267468" w:rsidRPr="00433AD7" w:rsidRDefault="0006283F" w:rsidP="00433AD7">
      <w:pPr>
        <w:pStyle w:val="Prrafodelista"/>
        <w:numPr>
          <w:ilvl w:val="0"/>
          <w:numId w:val="77"/>
        </w:numPr>
        <w:rPr>
          <w:lang w:val="es-CO" w:eastAsia="es-CO"/>
        </w:rPr>
      </w:pPr>
      <w:r w:rsidRPr="00433AD7">
        <w:rPr>
          <w:lang w:val="es-CO" w:eastAsia="es-CO"/>
        </w:rPr>
        <w:t>Tableta dispersable</w:t>
      </w:r>
    </w:p>
    <w:p w14:paraId="136AC770" w14:textId="65586B62" w:rsidR="0006283F" w:rsidRPr="00433AD7" w:rsidRDefault="0006283F" w:rsidP="00433AD7">
      <w:pPr>
        <w:pStyle w:val="Prrafodelista"/>
        <w:numPr>
          <w:ilvl w:val="0"/>
          <w:numId w:val="77"/>
        </w:numPr>
        <w:rPr>
          <w:lang w:val="es-CO" w:eastAsia="es-CO"/>
        </w:rPr>
      </w:pPr>
      <w:r w:rsidRPr="00433AD7">
        <w:rPr>
          <w:lang w:val="es-CO" w:eastAsia="es-CO"/>
        </w:rPr>
        <w:t xml:space="preserve">Tableta </w:t>
      </w:r>
      <w:proofErr w:type="spellStart"/>
      <w:r w:rsidRPr="00433AD7">
        <w:rPr>
          <w:lang w:val="es-CO" w:eastAsia="es-CO"/>
        </w:rPr>
        <w:t>orodispersable</w:t>
      </w:r>
      <w:proofErr w:type="spellEnd"/>
    </w:p>
    <w:p w14:paraId="7650DD93" w14:textId="06AE421B" w:rsidR="00267468" w:rsidRPr="00433AD7" w:rsidRDefault="0006283F" w:rsidP="00433AD7">
      <w:pPr>
        <w:pStyle w:val="Prrafodelista"/>
        <w:numPr>
          <w:ilvl w:val="0"/>
          <w:numId w:val="77"/>
        </w:numPr>
        <w:rPr>
          <w:lang w:val="es-CO" w:eastAsia="es-CO"/>
        </w:rPr>
      </w:pPr>
      <w:r w:rsidRPr="00433AD7">
        <w:rPr>
          <w:lang w:val="es-CO" w:eastAsia="es-CO"/>
        </w:rPr>
        <w:t>Glóbulos</w:t>
      </w:r>
    </w:p>
    <w:p w14:paraId="6428AE73" w14:textId="37348EA3" w:rsidR="0006283F" w:rsidRPr="00433AD7" w:rsidRDefault="0006283F" w:rsidP="00433AD7">
      <w:pPr>
        <w:pStyle w:val="Prrafodelista"/>
        <w:numPr>
          <w:ilvl w:val="0"/>
          <w:numId w:val="77"/>
        </w:numPr>
        <w:rPr>
          <w:lang w:val="es-CO" w:eastAsia="es-CO"/>
        </w:rPr>
      </w:pPr>
      <w:r w:rsidRPr="00433AD7">
        <w:rPr>
          <w:lang w:val="es-CO" w:eastAsia="es-CO"/>
        </w:rPr>
        <w:t>Cápsula dura</w:t>
      </w:r>
    </w:p>
    <w:p w14:paraId="07B96B51" w14:textId="77777777" w:rsidR="0006283F" w:rsidRPr="00433AD7" w:rsidRDefault="0006283F" w:rsidP="00433AD7">
      <w:pPr>
        <w:pStyle w:val="Prrafodelista"/>
        <w:numPr>
          <w:ilvl w:val="0"/>
          <w:numId w:val="77"/>
        </w:numPr>
        <w:rPr>
          <w:lang w:val="es-CO" w:eastAsia="es-CO"/>
        </w:rPr>
      </w:pPr>
      <w:r w:rsidRPr="00433AD7">
        <w:rPr>
          <w:lang w:val="es-CO" w:eastAsia="es-CO"/>
        </w:rPr>
        <w:t>Cápsula de liberación retardada</w:t>
      </w:r>
    </w:p>
    <w:p w14:paraId="6F56BE5E" w14:textId="77777777" w:rsidR="0006283F" w:rsidRPr="00433AD7" w:rsidRDefault="0006283F" w:rsidP="00433AD7">
      <w:pPr>
        <w:pStyle w:val="Prrafodelista"/>
        <w:numPr>
          <w:ilvl w:val="0"/>
          <w:numId w:val="77"/>
        </w:numPr>
        <w:rPr>
          <w:lang w:val="es-CO" w:eastAsia="es-CO"/>
        </w:rPr>
      </w:pPr>
      <w:r w:rsidRPr="00433AD7">
        <w:rPr>
          <w:lang w:val="es-CO" w:eastAsia="es-CO"/>
        </w:rPr>
        <w:t>Cápsula de liberación prolongada</w:t>
      </w:r>
    </w:p>
    <w:p w14:paraId="6DD201F9" w14:textId="510FDE33" w:rsidR="0006283F" w:rsidRPr="00433AD7" w:rsidRDefault="0006283F" w:rsidP="00433AD7">
      <w:pPr>
        <w:pStyle w:val="Prrafodelista"/>
        <w:numPr>
          <w:ilvl w:val="0"/>
          <w:numId w:val="77"/>
        </w:numPr>
        <w:rPr>
          <w:lang w:val="es-CO" w:eastAsia="es-CO"/>
        </w:rPr>
      </w:pPr>
      <w:r w:rsidRPr="00433AD7">
        <w:rPr>
          <w:lang w:val="es-CO" w:eastAsia="es-CO"/>
        </w:rPr>
        <w:t>Cápsula blanda</w:t>
      </w:r>
    </w:p>
    <w:p w14:paraId="68CC3898" w14:textId="08B8782B" w:rsidR="00347CD8" w:rsidRPr="00433AD7" w:rsidRDefault="00347CD8" w:rsidP="00433AD7">
      <w:pPr>
        <w:pStyle w:val="Prrafodelista"/>
        <w:numPr>
          <w:ilvl w:val="0"/>
          <w:numId w:val="77"/>
        </w:numPr>
        <w:rPr>
          <w:lang w:val="es-CO" w:eastAsia="es-CO"/>
        </w:rPr>
      </w:pPr>
      <w:r w:rsidRPr="00433AD7">
        <w:rPr>
          <w:lang w:val="es-CO" w:eastAsia="es-CO"/>
        </w:rPr>
        <w:t>Polvos liofilizados</w:t>
      </w:r>
    </w:p>
    <w:p w14:paraId="2CA2A7F7" w14:textId="553C8DA2" w:rsidR="0006283F" w:rsidRPr="0006283F" w:rsidRDefault="0006283F" w:rsidP="0006283F">
      <w:pPr>
        <w:rPr>
          <w:b/>
          <w:bCs/>
          <w:lang w:val="es-CO" w:eastAsia="es-CO"/>
        </w:rPr>
      </w:pPr>
      <w:r w:rsidRPr="00840777">
        <w:rPr>
          <w:b/>
          <w:bCs/>
          <w:lang w:val="es-CO" w:eastAsia="es-CO"/>
        </w:rPr>
        <w:t>Líquidos</w:t>
      </w:r>
    </w:p>
    <w:p w14:paraId="771287F8" w14:textId="77777777" w:rsidR="0006283F" w:rsidRPr="00433AD7" w:rsidRDefault="0006283F" w:rsidP="00433AD7">
      <w:pPr>
        <w:pStyle w:val="Prrafodelista"/>
        <w:numPr>
          <w:ilvl w:val="0"/>
          <w:numId w:val="78"/>
        </w:numPr>
        <w:ind w:left="851" w:hanging="425"/>
        <w:rPr>
          <w:lang w:val="es-CO" w:eastAsia="es-CO"/>
        </w:rPr>
      </w:pPr>
      <w:r w:rsidRPr="00433AD7">
        <w:rPr>
          <w:lang w:val="es-CO" w:eastAsia="es-CO"/>
        </w:rPr>
        <w:t>Soluciones</w:t>
      </w:r>
    </w:p>
    <w:p w14:paraId="1CF71BBF" w14:textId="77777777" w:rsidR="0006283F" w:rsidRPr="00433AD7" w:rsidRDefault="0006283F" w:rsidP="00433AD7">
      <w:pPr>
        <w:pStyle w:val="Prrafodelista"/>
        <w:numPr>
          <w:ilvl w:val="0"/>
          <w:numId w:val="78"/>
        </w:numPr>
        <w:ind w:left="851" w:hanging="436"/>
        <w:rPr>
          <w:lang w:val="es-CO" w:eastAsia="es-CO"/>
        </w:rPr>
      </w:pPr>
      <w:r w:rsidRPr="00433AD7">
        <w:rPr>
          <w:lang w:val="es-CO" w:eastAsia="es-CO"/>
        </w:rPr>
        <w:t>Suspensiones emulsiones</w:t>
      </w:r>
    </w:p>
    <w:p w14:paraId="4EF04288" w14:textId="77777777" w:rsidR="0006283F" w:rsidRPr="0006283F" w:rsidRDefault="0006283F" w:rsidP="0006283F">
      <w:pPr>
        <w:rPr>
          <w:b/>
          <w:bCs/>
          <w:lang w:val="es-CO" w:eastAsia="es-CO"/>
        </w:rPr>
      </w:pPr>
      <w:proofErr w:type="spellStart"/>
      <w:r w:rsidRPr="0006283F">
        <w:rPr>
          <w:b/>
          <w:bCs/>
          <w:lang w:val="en-US" w:eastAsia="es-CO"/>
        </w:rPr>
        <w:t>Heterodisperso</w:t>
      </w:r>
      <w:proofErr w:type="spellEnd"/>
      <w:r w:rsidRPr="0006283F">
        <w:rPr>
          <w:b/>
          <w:bCs/>
          <w:lang w:val="en-US" w:eastAsia="es-CO"/>
        </w:rPr>
        <w:t xml:space="preserve"> - </w:t>
      </w:r>
      <w:proofErr w:type="spellStart"/>
      <w:r w:rsidRPr="0006283F">
        <w:rPr>
          <w:b/>
          <w:bCs/>
          <w:lang w:val="en-US" w:eastAsia="es-CO"/>
        </w:rPr>
        <w:t>semisólido</w:t>
      </w:r>
      <w:proofErr w:type="spellEnd"/>
    </w:p>
    <w:p w14:paraId="72353491" w14:textId="77777777" w:rsidR="0006283F" w:rsidRPr="00267468" w:rsidRDefault="0006283F" w:rsidP="00433AD7">
      <w:pPr>
        <w:pStyle w:val="Prrafodelista"/>
        <w:numPr>
          <w:ilvl w:val="0"/>
          <w:numId w:val="79"/>
        </w:numPr>
        <w:ind w:left="851"/>
        <w:rPr>
          <w:lang w:val="es-CO" w:eastAsia="es-CO"/>
        </w:rPr>
      </w:pPr>
      <w:proofErr w:type="spellStart"/>
      <w:r w:rsidRPr="00267468">
        <w:rPr>
          <w:lang w:val="en-US" w:eastAsia="es-CO"/>
        </w:rPr>
        <w:t>Supositorios</w:t>
      </w:r>
      <w:proofErr w:type="spellEnd"/>
    </w:p>
    <w:p w14:paraId="7E2EA4B8" w14:textId="77777777" w:rsidR="0006283F" w:rsidRPr="00267468" w:rsidRDefault="0006283F" w:rsidP="00433AD7">
      <w:pPr>
        <w:pStyle w:val="Prrafodelista"/>
        <w:numPr>
          <w:ilvl w:val="0"/>
          <w:numId w:val="79"/>
        </w:numPr>
        <w:ind w:left="851"/>
        <w:rPr>
          <w:lang w:val="es-CO" w:eastAsia="es-CO"/>
        </w:rPr>
      </w:pPr>
      <w:r w:rsidRPr="00267468">
        <w:rPr>
          <w:lang w:val="en-US" w:eastAsia="es-CO"/>
        </w:rPr>
        <w:t>Óvulos</w:t>
      </w:r>
    </w:p>
    <w:p w14:paraId="5E722565" w14:textId="77777777" w:rsidR="0006283F" w:rsidRPr="00267468" w:rsidRDefault="0006283F" w:rsidP="00433AD7">
      <w:pPr>
        <w:pStyle w:val="Prrafodelista"/>
        <w:numPr>
          <w:ilvl w:val="0"/>
          <w:numId w:val="79"/>
        </w:numPr>
        <w:ind w:left="851"/>
        <w:rPr>
          <w:lang w:val="es-CO" w:eastAsia="es-CO"/>
        </w:rPr>
      </w:pPr>
      <w:r w:rsidRPr="00267468">
        <w:rPr>
          <w:lang w:val="en-US" w:eastAsia="es-CO"/>
        </w:rPr>
        <w:t>Geles</w:t>
      </w:r>
    </w:p>
    <w:p w14:paraId="5C118BF3" w14:textId="77777777" w:rsidR="0006283F" w:rsidRPr="00267468" w:rsidRDefault="0006283F" w:rsidP="00433AD7">
      <w:pPr>
        <w:pStyle w:val="Prrafodelista"/>
        <w:numPr>
          <w:ilvl w:val="0"/>
          <w:numId w:val="79"/>
        </w:numPr>
        <w:ind w:left="851"/>
        <w:rPr>
          <w:lang w:val="es-CO" w:eastAsia="es-CO"/>
        </w:rPr>
      </w:pPr>
      <w:r w:rsidRPr="00267468">
        <w:rPr>
          <w:lang w:val="en-US" w:eastAsia="es-CO"/>
        </w:rPr>
        <w:t>Cremas, emulsiones (semisólidas)</w:t>
      </w:r>
    </w:p>
    <w:p w14:paraId="3D000D56" w14:textId="0796DC90" w:rsidR="0006283F" w:rsidRPr="00433AD7" w:rsidRDefault="0006283F" w:rsidP="00433AD7">
      <w:pPr>
        <w:pStyle w:val="Prrafodelista"/>
        <w:numPr>
          <w:ilvl w:val="0"/>
          <w:numId w:val="79"/>
        </w:numPr>
        <w:ind w:left="851"/>
        <w:rPr>
          <w:lang w:val="es-CO" w:eastAsia="es-CO"/>
        </w:rPr>
      </w:pPr>
      <w:proofErr w:type="spellStart"/>
      <w:r w:rsidRPr="00267468">
        <w:rPr>
          <w:lang w:val="en-US" w:eastAsia="es-CO"/>
        </w:rPr>
        <w:t>Ungüentos</w:t>
      </w:r>
      <w:proofErr w:type="spellEnd"/>
    </w:p>
    <w:p w14:paraId="4184E444" w14:textId="1BF26457" w:rsidR="0006283F" w:rsidRPr="0006283F" w:rsidRDefault="0006283F" w:rsidP="0006283F">
      <w:pPr>
        <w:rPr>
          <w:b/>
          <w:bCs/>
          <w:lang w:val="es-CO" w:eastAsia="es-CO"/>
        </w:rPr>
      </w:pPr>
      <w:r w:rsidRPr="0006283F">
        <w:rPr>
          <w:b/>
          <w:bCs/>
          <w:lang w:val="en-US" w:eastAsia="es-CO"/>
        </w:rPr>
        <w:t>Gaseoso</w:t>
      </w:r>
    </w:p>
    <w:p w14:paraId="2235D195" w14:textId="77777777" w:rsidR="0006283F" w:rsidRPr="00433AD7" w:rsidRDefault="0006283F" w:rsidP="00433AD7">
      <w:pPr>
        <w:pStyle w:val="Prrafodelista"/>
        <w:numPr>
          <w:ilvl w:val="0"/>
          <w:numId w:val="80"/>
        </w:numPr>
        <w:ind w:left="851"/>
        <w:rPr>
          <w:lang w:val="es-CO" w:eastAsia="es-CO"/>
        </w:rPr>
      </w:pPr>
      <w:r w:rsidRPr="00433AD7">
        <w:rPr>
          <w:lang w:val="en-US" w:eastAsia="es-CO"/>
        </w:rPr>
        <w:t xml:space="preserve">Aerosoles y </w:t>
      </w:r>
      <w:proofErr w:type="spellStart"/>
      <w:r w:rsidRPr="00433AD7">
        <w:rPr>
          <w:lang w:val="en-US" w:eastAsia="es-CO"/>
        </w:rPr>
        <w:t>sistemas</w:t>
      </w:r>
      <w:proofErr w:type="spellEnd"/>
      <w:r w:rsidRPr="00433AD7">
        <w:rPr>
          <w:lang w:val="en-US" w:eastAsia="es-CO"/>
        </w:rPr>
        <w:t xml:space="preserve"> </w:t>
      </w:r>
      <w:proofErr w:type="spellStart"/>
      <w:r w:rsidRPr="00433AD7">
        <w:rPr>
          <w:lang w:val="en-US" w:eastAsia="es-CO"/>
        </w:rPr>
        <w:t>presurizados</w:t>
      </w:r>
      <w:proofErr w:type="spellEnd"/>
    </w:p>
    <w:p w14:paraId="05B6028C" w14:textId="77777777" w:rsidR="0006283F" w:rsidRPr="00433AD7" w:rsidRDefault="0006283F" w:rsidP="00433AD7">
      <w:pPr>
        <w:pStyle w:val="Prrafodelista"/>
        <w:numPr>
          <w:ilvl w:val="0"/>
          <w:numId w:val="80"/>
        </w:numPr>
        <w:ind w:left="851"/>
        <w:rPr>
          <w:lang w:val="es-CO" w:eastAsia="es-CO"/>
        </w:rPr>
      </w:pPr>
      <w:r w:rsidRPr="00433AD7">
        <w:rPr>
          <w:lang w:val="en-US" w:eastAsia="es-CO"/>
        </w:rPr>
        <w:lastRenderedPageBreak/>
        <w:t>Gases medicinales</w:t>
      </w:r>
    </w:p>
    <w:p w14:paraId="328C57ED" w14:textId="77777777" w:rsidR="0006283F" w:rsidRPr="0006283F" w:rsidRDefault="0006283F" w:rsidP="0006283F">
      <w:pPr>
        <w:rPr>
          <w:b/>
          <w:bCs/>
          <w:lang w:val="es-CO" w:eastAsia="es-CO"/>
        </w:rPr>
      </w:pPr>
      <w:proofErr w:type="spellStart"/>
      <w:r w:rsidRPr="0006283F">
        <w:rPr>
          <w:b/>
          <w:bCs/>
          <w:lang w:val="en-US" w:eastAsia="es-CO"/>
        </w:rPr>
        <w:t>Sistemas</w:t>
      </w:r>
      <w:proofErr w:type="spellEnd"/>
      <w:r w:rsidRPr="0006283F">
        <w:rPr>
          <w:b/>
          <w:bCs/>
          <w:lang w:val="en-US" w:eastAsia="es-CO"/>
        </w:rPr>
        <w:t xml:space="preserve"> </w:t>
      </w:r>
      <w:proofErr w:type="spellStart"/>
      <w:r w:rsidRPr="0006283F">
        <w:rPr>
          <w:b/>
          <w:bCs/>
          <w:lang w:val="en-US" w:eastAsia="es-CO"/>
        </w:rPr>
        <w:t>terapéuticos</w:t>
      </w:r>
      <w:proofErr w:type="spellEnd"/>
    </w:p>
    <w:p w14:paraId="4D15F93C" w14:textId="77777777" w:rsidR="0006283F" w:rsidRPr="00267468" w:rsidRDefault="0006283F" w:rsidP="00433AD7">
      <w:pPr>
        <w:pStyle w:val="Prrafodelista"/>
        <w:numPr>
          <w:ilvl w:val="0"/>
          <w:numId w:val="81"/>
        </w:numPr>
        <w:ind w:left="851"/>
        <w:rPr>
          <w:lang w:val="es-CO" w:eastAsia="es-CO"/>
        </w:rPr>
      </w:pPr>
      <w:proofErr w:type="spellStart"/>
      <w:r w:rsidRPr="00267468">
        <w:rPr>
          <w:lang w:val="en-US" w:eastAsia="es-CO"/>
        </w:rPr>
        <w:t>Dispositivos</w:t>
      </w:r>
      <w:proofErr w:type="spellEnd"/>
      <w:r w:rsidRPr="00267468">
        <w:rPr>
          <w:lang w:val="en-US" w:eastAsia="es-CO"/>
        </w:rPr>
        <w:t xml:space="preserve"> </w:t>
      </w:r>
      <w:proofErr w:type="spellStart"/>
      <w:r w:rsidRPr="00267468">
        <w:rPr>
          <w:lang w:val="en-US" w:eastAsia="es-CO"/>
        </w:rPr>
        <w:t>intrauterinos</w:t>
      </w:r>
      <w:proofErr w:type="spellEnd"/>
    </w:p>
    <w:p w14:paraId="5F076057" w14:textId="77777777" w:rsidR="0006283F" w:rsidRPr="00267468" w:rsidRDefault="0006283F" w:rsidP="00433AD7">
      <w:pPr>
        <w:pStyle w:val="Prrafodelista"/>
        <w:numPr>
          <w:ilvl w:val="0"/>
          <w:numId w:val="81"/>
        </w:numPr>
        <w:ind w:left="851"/>
        <w:rPr>
          <w:lang w:val="es-CO" w:eastAsia="es-CO"/>
        </w:rPr>
      </w:pPr>
      <w:r w:rsidRPr="00267468">
        <w:rPr>
          <w:lang w:val="en-US" w:eastAsia="es-CO"/>
        </w:rPr>
        <w:t>Sistemas intraoculares</w:t>
      </w:r>
    </w:p>
    <w:p w14:paraId="3907D8E0" w14:textId="77777777" w:rsidR="0006283F" w:rsidRPr="00267468" w:rsidRDefault="0006283F" w:rsidP="00433AD7">
      <w:pPr>
        <w:pStyle w:val="Prrafodelista"/>
        <w:numPr>
          <w:ilvl w:val="0"/>
          <w:numId w:val="81"/>
        </w:numPr>
        <w:ind w:left="851"/>
        <w:rPr>
          <w:lang w:val="es-CO" w:eastAsia="es-CO"/>
        </w:rPr>
      </w:pPr>
      <w:r w:rsidRPr="00267468">
        <w:rPr>
          <w:lang w:val="en-US" w:eastAsia="es-CO"/>
        </w:rPr>
        <w:t>Otros sistemas especializados</w:t>
      </w:r>
    </w:p>
    <w:p w14:paraId="7D8E0D2F" w14:textId="77777777" w:rsidR="000009EB" w:rsidRDefault="000009EB" w:rsidP="00433AD7">
      <w:pPr>
        <w:pStyle w:val="Normal0"/>
        <w:spacing w:before="120"/>
        <w:rPr>
          <w:rFonts w:asciiTheme="minorHAnsi" w:eastAsiaTheme="minorHAnsi" w:hAnsiTheme="minorHAnsi" w:cstheme="minorBidi"/>
          <w:kern w:val="2"/>
          <w:sz w:val="28"/>
          <w:lang w:val="es-419" w:eastAsia="es-CO"/>
          <w14:ligatures w14:val="standardContextual"/>
        </w:rPr>
      </w:pPr>
    </w:p>
    <w:p w14:paraId="57F8E4D7" w14:textId="77777777" w:rsidR="0006283F" w:rsidRPr="0006283F" w:rsidRDefault="0006283F" w:rsidP="0006283F">
      <w:pPr>
        <w:pStyle w:val="Normal0"/>
        <w:spacing w:before="120"/>
        <w:rPr>
          <w:rFonts w:asciiTheme="minorHAnsi" w:eastAsiaTheme="minorHAnsi" w:hAnsiTheme="minorHAnsi" w:cstheme="minorBidi"/>
          <w:b/>
          <w:bCs/>
          <w:kern w:val="2"/>
          <w:sz w:val="28"/>
          <w:lang w:val="es-419" w:eastAsia="es-CO"/>
          <w14:ligatures w14:val="standardContextual"/>
        </w:rPr>
      </w:pPr>
      <w:r w:rsidRPr="0006283F">
        <w:rPr>
          <w:rFonts w:asciiTheme="minorHAnsi" w:eastAsiaTheme="minorHAnsi" w:hAnsiTheme="minorHAnsi" w:cstheme="minorBidi"/>
          <w:b/>
          <w:bCs/>
          <w:kern w:val="2"/>
          <w:sz w:val="28"/>
          <w:lang w:val="es-419" w:eastAsia="es-CO"/>
          <w14:ligatures w14:val="standardContextual"/>
        </w:rPr>
        <w:t>Clasificación productos farmacéuticos</w:t>
      </w:r>
    </w:p>
    <w:p w14:paraId="026FE14E"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Fitoterapéuticos</w:t>
      </w:r>
    </w:p>
    <w:p w14:paraId="19230E9B"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Nutracéuticos</w:t>
      </w:r>
    </w:p>
    <w:p w14:paraId="70F41CA9"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Biológicos</w:t>
      </w:r>
    </w:p>
    <w:p w14:paraId="5FFC73C2"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Homeopáticos</w:t>
      </w:r>
    </w:p>
    <w:p w14:paraId="72F1B6C2"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Suplementos dietarios</w:t>
      </w:r>
    </w:p>
    <w:p w14:paraId="3DFD3626"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Biotecnológicos</w:t>
      </w:r>
    </w:p>
    <w:p w14:paraId="36132B71"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Radiofármacos</w:t>
      </w:r>
    </w:p>
    <w:p w14:paraId="18766D83" w14:textId="77777777" w:rsidR="0006283F" w:rsidRPr="0006283F"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Dispositivos médicos</w:t>
      </w:r>
    </w:p>
    <w:p w14:paraId="684BDD43" w14:textId="47F02A61" w:rsidR="00716920" w:rsidRDefault="0006283F">
      <w:pPr>
        <w:pStyle w:val="Normal0"/>
        <w:numPr>
          <w:ilvl w:val="0"/>
          <w:numId w:val="69"/>
        </w:numPr>
        <w:spacing w:before="120"/>
        <w:rPr>
          <w:rFonts w:asciiTheme="minorHAnsi" w:eastAsiaTheme="minorHAnsi" w:hAnsiTheme="minorHAnsi" w:cstheme="minorBidi"/>
          <w:kern w:val="2"/>
          <w:sz w:val="28"/>
          <w:lang w:val="es-419" w:eastAsia="es-CO"/>
          <w14:ligatures w14:val="standardContextual"/>
        </w:rPr>
      </w:pPr>
      <w:r w:rsidRPr="0006283F">
        <w:rPr>
          <w:rFonts w:asciiTheme="minorHAnsi" w:eastAsiaTheme="minorHAnsi" w:hAnsiTheme="minorHAnsi" w:cstheme="minorBidi"/>
          <w:kern w:val="2"/>
          <w:sz w:val="28"/>
          <w:lang w:val="es-419" w:eastAsia="es-CO"/>
          <w14:ligatures w14:val="standardContextual"/>
        </w:rPr>
        <w:t>Cosméticos</w:t>
      </w:r>
    </w:p>
    <w:p w14:paraId="09EE7A61" w14:textId="77777777" w:rsidR="0006283F" w:rsidRDefault="0006283F"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480EF90E" w14:textId="61D46ED5" w:rsidR="002213FB" w:rsidRPr="002213FB" w:rsidRDefault="002213FB" w:rsidP="00433AD7">
      <w:pPr>
        <w:pStyle w:val="Normal0"/>
        <w:spacing w:before="120" w:line="360" w:lineRule="auto"/>
        <w:rPr>
          <w:rFonts w:asciiTheme="minorHAnsi" w:hAnsiTheme="minorHAnsi" w:cstheme="minorHAnsi"/>
          <w:sz w:val="28"/>
          <w:szCs w:val="28"/>
          <w:lang w:val="es-CO" w:eastAsia="es-CO"/>
        </w:rPr>
      </w:pPr>
      <w:r w:rsidRPr="002213FB">
        <w:rPr>
          <w:rFonts w:asciiTheme="minorHAnsi" w:hAnsiTheme="minorHAnsi" w:cstheme="minorHAnsi"/>
          <w:b/>
          <w:bCs/>
          <w:sz w:val="28"/>
          <w:szCs w:val="28"/>
          <w:lang w:val="es-ES" w:eastAsia="es-CO"/>
        </w:rPr>
        <w:t>Formas farmacéuticas: origen, presentación, mecanismos de absorción y eliminación</w:t>
      </w:r>
      <w:r>
        <w:rPr>
          <w:rFonts w:asciiTheme="minorHAnsi" w:hAnsiTheme="minorHAnsi" w:cstheme="minorHAnsi"/>
          <w:b/>
          <w:bCs/>
          <w:sz w:val="28"/>
          <w:szCs w:val="28"/>
          <w:lang w:val="es-ES" w:eastAsia="es-CO"/>
        </w:rPr>
        <w:t xml:space="preserve">. </w:t>
      </w:r>
      <w:r w:rsidRPr="002213FB">
        <w:rPr>
          <w:rFonts w:asciiTheme="minorHAnsi" w:hAnsiTheme="minorHAnsi" w:cstheme="minorHAnsi"/>
          <w:sz w:val="28"/>
          <w:szCs w:val="28"/>
          <w:lang w:val="es-ES" w:eastAsia="es-CO"/>
        </w:rPr>
        <w:t xml:space="preserve">Ver documento </w:t>
      </w:r>
      <w:r w:rsidRPr="00774FF0">
        <w:rPr>
          <w:rFonts w:asciiTheme="minorHAnsi" w:hAnsiTheme="minorHAnsi" w:cstheme="minorHAnsi"/>
          <w:b/>
          <w:bCs/>
          <w:sz w:val="28"/>
          <w:szCs w:val="28"/>
          <w:lang w:val="es-ES" w:eastAsia="es-CO"/>
        </w:rPr>
        <w:t>Formas farmacéuticas: origen, presentación, mecanismos de absorción y eliminación,</w:t>
      </w:r>
      <w:r w:rsidRPr="002213FB">
        <w:rPr>
          <w:rFonts w:asciiTheme="minorHAnsi" w:hAnsiTheme="minorHAnsi" w:cstheme="minorHAnsi"/>
          <w:sz w:val="28"/>
          <w:szCs w:val="28"/>
          <w:lang w:val="es-ES" w:eastAsia="es-CO"/>
        </w:rPr>
        <w:t xml:space="preserve"> en la carpeta de anexos</w:t>
      </w:r>
      <w:r>
        <w:rPr>
          <w:rFonts w:asciiTheme="minorHAnsi" w:hAnsiTheme="minorHAnsi" w:cstheme="minorHAnsi"/>
          <w:sz w:val="28"/>
          <w:szCs w:val="28"/>
          <w:lang w:val="es-ES" w:eastAsia="es-CO"/>
        </w:rPr>
        <w:t>,</w:t>
      </w:r>
      <w:r w:rsidRPr="002213FB">
        <w:rPr>
          <w:rFonts w:asciiTheme="minorHAnsi" w:hAnsiTheme="minorHAnsi" w:cstheme="minorHAnsi"/>
          <w:sz w:val="28"/>
          <w:szCs w:val="28"/>
          <w:lang w:val="es-ES" w:eastAsia="es-CO"/>
        </w:rPr>
        <w:t xml:space="preserve"> para</w:t>
      </w:r>
      <w:r>
        <w:rPr>
          <w:rFonts w:asciiTheme="minorHAnsi" w:hAnsiTheme="minorHAnsi" w:cstheme="minorHAnsi"/>
          <w:b/>
          <w:bCs/>
          <w:sz w:val="28"/>
          <w:szCs w:val="28"/>
          <w:lang w:val="es-ES" w:eastAsia="es-CO"/>
        </w:rPr>
        <w:t xml:space="preserve"> </w:t>
      </w:r>
      <w:r w:rsidRPr="00716920">
        <w:rPr>
          <w:rFonts w:asciiTheme="minorHAnsi" w:eastAsiaTheme="minorHAnsi" w:hAnsiTheme="minorHAnsi" w:cstheme="minorBidi"/>
          <w:kern w:val="2"/>
          <w:sz w:val="28"/>
          <w:lang w:val="es-419" w:eastAsia="es-CO"/>
          <w14:ligatures w14:val="standardContextual"/>
        </w:rPr>
        <w:t>estudiar las formas farmacéuticas y los productos farmacéuticos que existen</w:t>
      </w:r>
      <w:r>
        <w:rPr>
          <w:rFonts w:asciiTheme="minorHAnsi" w:eastAsiaTheme="minorHAnsi" w:hAnsiTheme="minorHAnsi" w:cstheme="minorBidi"/>
          <w:kern w:val="2"/>
          <w:sz w:val="28"/>
          <w:lang w:val="es-419" w:eastAsia="es-CO"/>
          <w14:ligatures w14:val="standardContextual"/>
        </w:rPr>
        <w:t>.</w:t>
      </w:r>
    </w:p>
    <w:p w14:paraId="1E6FB5ED" w14:textId="77777777" w:rsid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p w14:paraId="21FCDB12" w14:textId="77777777" w:rsidR="0003595F" w:rsidRPr="007B0C48" w:rsidRDefault="0003595F" w:rsidP="007B0C48">
      <w:pPr>
        <w:pStyle w:val="Normal0"/>
        <w:spacing w:before="120"/>
        <w:rPr>
          <w:rFonts w:asciiTheme="minorHAnsi" w:eastAsiaTheme="minorHAnsi" w:hAnsiTheme="minorHAnsi" w:cstheme="minorBidi"/>
          <w:kern w:val="2"/>
          <w:sz w:val="28"/>
          <w:lang w:val="es-419" w:eastAsia="es-CO"/>
          <w14:ligatures w14:val="standardContextual"/>
        </w:rPr>
      </w:pPr>
    </w:p>
    <w:p w14:paraId="3EA31A71" w14:textId="47C95928" w:rsidR="007B0C48" w:rsidRPr="007B0C48" w:rsidRDefault="007B0C48" w:rsidP="00634098">
      <w:pPr>
        <w:pStyle w:val="Ttulo1"/>
        <w:rPr>
          <w:rFonts w:eastAsiaTheme="minorHAnsi"/>
        </w:rPr>
      </w:pPr>
      <w:bookmarkStart w:id="33" w:name="_Toc147928158"/>
      <w:r w:rsidRPr="007B0C48">
        <w:rPr>
          <w:rFonts w:eastAsiaTheme="minorHAnsi"/>
        </w:rPr>
        <w:lastRenderedPageBreak/>
        <w:t>Farmacología especial</w:t>
      </w:r>
      <w:sdt>
        <w:sdtPr>
          <w:rPr>
            <w:rFonts w:eastAsiaTheme="minorHAnsi"/>
          </w:rPr>
          <w:tag w:val="goog_rdk_61"/>
          <w:id w:val="1180442643"/>
        </w:sdtPr>
        <w:sdtContent/>
      </w:sdt>
      <w:bookmarkEnd w:id="33"/>
    </w:p>
    <w:p w14:paraId="123A369F" w14:textId="7CE4F940" w:rsidR="007B0C48" w:rsidRPr="007B0C48" w:rsidRDefault="007B0C48" w:rsidP="007B0C48">
      <w:pPr>
        <w:pStyle w:val="Normal0"/>
        <w:spacing w:before="120"/>
        <w:jc w:val="center"/>
        <w:rPr>
          <w:rFonts w:asciiTheme="minorHAnsi" w:eastAsiaTheme="minorHAnsi" w:hAnsiTheme="minorHAnsi" w:cstheme="minorBidi"/>
          <w:kern w:val="2"/>
          <w:sz w:val="28"/>
          <w:lang w:val="es-419" w:eastAsia="es-CO"/>
          <w14:ligatures w14:val="standardContextual"/>
        </w:rPr>
      </w:pPr>
    </w:p>
    <w:p w14:paraId="79758A1E" w14:textId="42E6473E" w:rsidR="007B0C48" w:rsidRPr="007B0C48" w:rsidRDefault="007B0C48" w:rsidP="00433AD7">
      <w:pPr>
        <w:rPr>
          <w:lang w:val="es-419" w:eastAsia="es-CO"/>
        </w:rPr>
      </w:pPr>
      <w:r w:rsidRPr="007B0C48">
        <w:rPr>
          <w:lang w:val="es-419" w:eastAsia="es-CO"/>
        </w:rPr>
        <w:t>La farmacología especial aborda un tema muy amplio relacionado con los grupos terapéuticos y farmacológicos, que abarcan cada uno de los sistemas del cuerpo humano.</w:t>
      </w:r>
    </w:p>
    <w:p w14:paraId="2D40A67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Se pueden encontrar los fármacos que actúan en el sistema nervioso central, digestivo, endocrino, entre otros y sus respectivos grupos farmacológicos como los son:</w:t>
      </w:r>
    </w:p>
    <w:p w14:paraId="24402AE2" w14:textId="77777777" w:rsidR="007B0C48" w:rsidRPr="007B0C48" w:rsidRDefault="00000000">
      <w:pPr>
        <w:pStyle w:val="Normal0"/>
        <w:numPr>
          <w:ilvl w:val="0"/>
          <w:numId w:val="6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62"/>
          <w:id w:val="1664126328"/>
        </w:sdtPr>
        <w:sdtContent/>
      </w:sdt>
      <w:r w:rsidR="007B0C48" w:rsidRPr="007B0C48">
        <w:rPr>
          <w:rFonts w:asciiTheme="minorHAnsi" w:eastAsiaTheme="minorHAnsi" w:hAnsiTheme="minorHAnsi" w:cstheme="minorBidi"/>
          <w:kern w:val="2"/>
          <w:sz w:val="28"/>
          <w:lang w:val="es-419" w:eastAsia="es-CO"/>
          <w14:ligatures w14:val="standardContextual"/>
        </w:rPr>
        <w:t>Antidepresivos.</w:t>
      </w:r>
    </w:p>
    <w:p w14:paraId="4CB9E449" w14:textId="77777777" w:rsidR="007B0C48" w:rsidRPr="007B0C48" w:rsidRDefault="007B0C48">
      <w:pPr>
        <w:pStyle w:val="Normal0"/>
        <w:numPr>
          <w:ilvl w:val="0"/>
          <w:numId w:val="6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Ansiolíticos.</w:t>
      </w:r>
    </w:p>
    <w:p w14:paraId="1277A99A" w14:textId="77777777" w:rsidR="007B0C48" w:rsidRPr="007B0C48" w:rsidRDefault="007B0C48">
      <w:pPr>
        <w:pStyle w:val="Normal0"/>
        <w:numPr>
          <w:ilvl w:val="0"/>
          <w:numId w:val="66"/>
        </w:numPr>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Hipoglicemiantes, entre otros.</w:t>
      </w:r>
    </w:p>
    <w:p w14:paraId="13B22DB3"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58FDAB5"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r w:rsidRPr="007B0C48">
        <w:rPr>
          <w:rFonts w:asciiTheme="minorHAnsi" w:eastAsiaTheme="minorHAnsi" w:hAnsiTheme="minorHAnsi" w:cstheme="minorBidi"/>
          <w:kern w:val="2"/>
          <w:sz w:val="28"/>
          <w:lang w:val="es-419" w:eastAsia="es-CO"/>
          <w14:ligatures w14:val="standardContextual"/>
        </w:rPr>
        <w:t>En la siguiente tabla se representan los grupos terapéuticos definidos según el sistema ATC (Sistema de Clasificación Anatómica, Terapéutica, Química).</w:t>
      </w:r>
    </w:p>
    <w:p w14:paraId="6AC631CF" w14:textId="77777777" w:rsidR="007B0C48" w:rsidRPr="007B0C48" w:rsidRDefault="007B0C48" w:rsidP="007B0C48">
      <w:pPr>
        <w:pStyle w:val="Normal0"/>
        <w:spacing w:before="120"/>
        <w:jc w:val="both"/>
        <w:rPr>
          <w:rFonts w:asciiTheme="minorHAnsi" w:eastAsiaTheme="minorHAnsi" w:hAnsiTheme="minorHAnsi" w:cstheme="minorBidi"/>
          <w:kern w:val="2"/>
          <w:sz w:val="28"/>
          <w:lang w:val="es-419" w:eastAsia="es-CO"/>
          <w14:ligatures w14:val="standardContextual"/>
        </w:rPr>
      </w:pPr>
    </w:p>
    <w:p w14:paraId="38D85438" w14:textId="63CB492C" w:rsidR="007B0C48" w:rsidRPr="007B0C48" w:rsidRDefault="00000000" w:rsidP="0002737D">
      <w:pPr>
        <w:pStyle w:val="Tabla"/>
        <w:rPr>
          <w:lang w:val="es-419" w:eastAsia="es-CO"/>
        </w:rPr>
      </w:pPr>
      <w:sdt>
        <w:sdtPr>
          <w:rPr>
            <w:rFonts w:asciiTheme="minorHAnsi" w:hAnsiTheme="minorHAnsi"/>
            <w:kern w:val="2"/>
            <w:lang w:val="es-419" w:eastAsia="es-CO"/>
            <w14:ligatures w14:val="standardContextual"/>
          </w:rPr>
          <w:tag w:val="goog_rdk_63"/>
          <w:id w:val="2074313777"/>
        </w:sdtPr>
        <w:sdtContent/>
      </w:sdt>
      <w:r w:rsidR="007B0C48" w:rsidRPr="007B0C48">
        <w:rPr>
          <w:lang w:val="es-419" w:eastAsia="es-CO"/>
        </w:rPr>
        <w:t>Grupos terapéuticos</w:t>
      </w:r>
    </w:p>
    <w:p w14:paraId="29A868CD" w14:textId="3C60DB94" w:rsidR="007B0C48" w:rsidRDefault="007B0C48" w:rsidP="007B0C48">
      <w:pPr>
        <w:pStyle w:val="Normal0"/>
        <w:spacing w:before="120"/>
        <w:rPr>
          <w:rFonts w:asciiTheme="minorHAnsi" w:eastAsiaTheme="minorHAnsi" w:hAnsiTheme="minorHAnsi" w:cstheme="minorBidi"/>
          <w:kern w:val="2"/>
          <w:sz w:val="28"/>
          <w:lang w:val="es-419" w:eastAsia="es-CO"/>
          <w14:ligatures w14:val="standardContextual"/>
        </w:rPr>
      </w:pPr>
    </w:p>
    <w:tbl>
      <w:tblPr>
        <w:tblStyle w:val="SENA"/>
        <w:tblW w:w="0" w:type="auto"/>
        <w:tblInd w:w="1413" w:type="dxa"/>
        <w:tblLook w:val="04A0" w:firstRow="1" w:lastRow="0" w:firstColumn="1" w:lastColumn="0" w:noHBand="0" w:noVBand="1"/>
        <w:tblCaption w:val="Grupos terapeuticos"/>
        <w:tblDescription w:val="tabla se representan los grupos terapéuticos definidos según el sistema ATC (Sistema de Clasificación Anatómica, Terapéutica, Química)."/>
      </w:tblPr>
      <w:tblGrid>
        <w:gridCol w:w="3568"/>
        <w:gridCol w:w="4981"/>
      </w:tblGrid>
      <w:tr w:rsidR="00C12C44" w14:paraId="7550D45B" w14:textId="77777777" w:rsidTr="0002737D">
        <w:trPr>
          <w:cnfStyle w:val="100000000000" w:firstRow="1" w:lastRow="0" w:firstColumn="0" w:lastColumn="0" w:oddVBand="0" w:evenVBand="0" w:oddHBand="0" w:evenHBand="0" w:firstRowFirstColumn="0" w:firstRowLastColumn="0" w:lastRowFirstColumn="0" w:lastRowLastColumn="0"/>
        </w:trPr>
        <w:tc>
          <w:tcPr>
            <w:tcW w:w="3568" w:type="dxa"/>
          </w:tcPr>
          <w:p w14:paraId="5675431E" w14:textId="2EB3494A" w:rsidR="00C12C44" w:rsidRDefault="0002737D" w:rsidP="007A0F43">
            <w:pPr>
              <w:ind w:firstLine="0"/>
              <w:jc w:val="center"/>
              <w:rPr>
                <w:lang w:eastAsia="es-CO"/>
              </w:rPr>
            </w:pPr>
            <w:r>
              <w:rPr>
                <w:lang w:eastAsia="es-CO"/>
              </w:rPr>
              <w:t>Grupo</w:t>
            </w:r>
          </w:p>
        </w:tc>
        <w:tc>
          <w:tcPr>
            <w:tcW w:w="4981" w:type="dxa"/>
          </w:tcPr>
          <w:p w14:paraId="6B9CB175" w14:textId="21C0198F" w:rsidR="00C12C44" w:rsidRDefault="0002737D" w:rsidP="007A0F43">
            <w:pPr>
              <w:ind w:firstLine="0"/>
              <w:jc w:val="center"/>
              <w:rPr>
                <w:lang w:eastAsia="es-CO"/>
              </w:rPr>
            </w:pPr>
            <w:r>
              <w:rPr>
                <w:lang w:eastAsia="es-CO"/>
              </w:rPr>
              <w:t>Descripción</w:t>
            </w:r>
          </w:p>
        </w:tc>
      </w:tr>
      <w:tr w:rsidR="0002737D" w14:paraId="1AD17640"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38EF94D4" w14:textId="699A06E5" w:rsidR="0002737D" w:rsidRDefault="0002737D" w:rsidP="006B430A">
            <w:pPr>
              <w:pStyle w:val="TextoTablas"/>
            </w:pPr>
            <w:r w:rsidRPr="007B0C48">
              <w:t>A</w:t>
            </w:r>
          </w:p>
        </w:tc>
        <w:tc>
          <w:tcPr>
            <w:tcW w:w="4981" w:type="dxa"/>
            <w:vAlign w:val="center"/>
          </w:tcPr>
          <w:p w14:paraId="5A2D66E6" w14:textId="1BD195D0" w:rsidR="0002737D" w:rsidRDefault="0002737D" w:rsidP="006B430A">
            <w:pPr>
              <w:pStyle w:val="TextoTablas"/>
            </w:pPr>
            <w:r w:rsidRPr="007B0C48">
              <w:t>Tracto digestivo y metabolismo.</w:t>
            </w:r>
          </w:p>
        </w:tc>
      </w:tr>
      <w:tr w:rsidR="0002737D" w14:paraId="38F58E91" w14:textId="77777777" w:rsidTr="0002737D">
        <w:tc>
          <w:tcPr>
            <w:tcW w:w="3568" w:type="dxa"/>
          </w:tcPr>
          <w:p w14:paraId="70B22FEB" w14:textId="3EAC6302" w:rsidR="0002737D" w:rsidRDefault="0002737D" w:rsidP="006B430A">
            <w:pPr>
              <w:pStyle w:val="TextoTablas"/>
            </w:pPr>
            <w:r w:rsidRPr="007B0C48">
              <w:t>B</w:t>
            </w:r>
          </w:p>
        </w:tc>
        <w:tc>
          <w:tcPr>
            <w:tcW w:w="4981" w:type="dxa"/>
            <w:vAlign w:val="center"/>
          </w:tcPr>
          <w:p w14:paraId="7EE52CD3" w14:textId="374C3463" w:rsidR="0002737D" w:rsidRDefault="0002737D" w:rsidP="006B430A">
            <w:pPr>
              <w:pStyle w:val="TextoTablas"/>
            </w:pPr>
            <w:r w:rsidRPr="007B0C48">
              <w:t>Sangre y órganos encargados que la producen.</w:t>
            </w:r>
          </w:p>
        </w:tc>
      </w:tr>
      <w:tr w:rsidR="0002737D" w14:paraId="0BD86285"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3F6B2A84" w14:textId="081FA683" w:rsidR="0002737D" w:rsidRDefault="0002737D" w:rsidP="006B430A">
            <w:pPr>
              <w:pStyle w:val="TextoTablas"/>
            </w:pPr>
            <w:r w:rsidRPr="007B0C48">
              <w:t>C</w:t>
            </w:r>
          </w:p>
        </w:tc>
        <w:tc>
          <w:tcPr>
            <w:tcW w:w="4981" w:type="dxa"/>
            <w:vAlign w:val="center"/>
          </w:tcPr>
          <w:p w14:paraId="0D4ADBA1" w14:textId="5D68C29A" w:rsidR="0002737D" w:rsidRDefault="0002737D" w:rsidP="006B430A">
            <w:pPr>
              <w:pStyle w:val="TextoTablas"/>
            </w:pPr>
            <w:r w:rsidRPr="007B0C48">
              <w:t>Sistema cardiovascular.</w:t>
            </w:r>
          </w:p>
        </w:tc>
      </w:tr>
      <w:tr w:rsidR="0002737D" w14:paraId="30834136" w14:textId="77777777" w:rsidTr="0002737D">
        <w:tc>
          <w:tcPr>
            <w:tcW w:w="3568" w:type="dxa"/>
          </w:tcPr>
          <w:p w14:paraId="0748302F" w14:textId="3CAECFDA" w:rsidR="0002737D" w:rsidRDefault="0002737D" w:rsidP="006B430A">
            <w:pPr>
              <w:pStyle w:val="TextoTablas"/>
            </w:pPr>
            <w:r w:rsidRPr="007B0C48">
              <w:t>D</w:t>
            </w:r>
          </w:p>
        </w:tc>
        <w:tc>
          <w:tcPr>
            <w:tcW w:w="4981" w:type="dxa"/>
            <w:vAlign w:val="center"/>
          </w:tcPr>
          <w:p w14:paraId="776D2076" w14:textId="5EF37F43" w:rsidR="0002737D" w:rsidRDefault="0002737D" w:rsidP="006B430A">
            <w:pPr>
              <w:pStyle w:val="TextoTablas"/>
            </w:pPr>
            <w:r w:rsidRPr="007B0C48">
              <w:t>Agentes dermatológicos.</w:t>
            </w:r>
          </w:p>
        </w:tc>
      </w:tr>
      <w:tr w:rsidR="0002737D" w14:paraId="0BA4C313"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49563835" w14:textId="3E661AE3" w:rsidR="0002737D" w:rsidRDefault="0002737D" w:rsidP="006B430A">
            <w:pPr>
              <w:pStyle w:val="TextoTablas"/>
            </w:pPr>
            <w:r w:rsidRPr="007B0C48">
              <w:t>G</w:t>
            </w:r>
          </w:p>
        </w:tc>
        <w:tc>
          <w:tcPr>
            <w:tcW w:w="4981" w:type="dxa"/>
            <w:vAlign w:val="center"/>
          </w:tcPr>
          <w:p w14:paraId="0BB7221F" w14:textId="6E223F5E" w:rsidR="0002737D" w:rsidRDefault="0002737D" w:rsidP="006B430A">
            <w:pPr>
              <w:pStyle w:val="TextoTablas"/>
            </w:pPr>
            <w:r w:rsidRPr="007B0C48">
              <w:t>Sistema genitourinario y hormonas sexuales.</w:t>
            </w:r>
          </w:p>
        </w:tc>
      </w:tr>
      <w:tr w:rsidR="0002737D" w14:paraId="38CBAD7F" w14:textId="77777777" w:rsidTr="0002737D">
        <w:tc>
          <w:tcPr>
            <w:tcW w:w="3568" w:type="dxa"/>
          </w:tcPr>
          <w:p w14:paraId="4ADC7223" w14:textId="32E5EF3D" w:rsidR="0002737D" w:rsidRDefault="0002737D" w:rsidP="006B430A">
            <w:pPr>
              <w:pStyle w:val="TextoTablas"/>
            </w:pPr>
            <w:r w:rsidRPr="007B0C48">
              <w:t>L</w:t>
            </w:r>
          </w:p>
        </w:tc>
        <w:tc>
          <w:tcPr>
            <w:tcW w:w="4981" w:type="dxa"/>
            <w:vAlign w:val="center"/>
          </w:tcPr>
          <w:p w14:paraId="06139870" w14:textId="3A17B4D4" w:rsidR="0002737D" w:rsidRDefault="0002737D" w:rsidP="006B430A">
            <w:pPr>
              <w:pStyle w:val="TextoTablas"/>
            </w:pPr>
            <w:r w:rsidRPr="007B0C48">
              <w:t>Antineoplásticos y agentes inmunosupresores.</w:t>
            </w:r>
          </w:p>
        </w:tc>
      </w:tr>
      <w:tr w:rsidR="0002737D" w14:paraId="67FEAE5F"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78CBAC70" w14:textId="3A80EF4D" w:rsidR="0002737D" w:rsidRDefault="0002737D" w:rsidP="006B430A">
            <w:pPr>
              <w:pStyle w:val="TextoTablas"/>
            </w:pPr>
            <w:r w:rsidRPr="007B0C48">
              <w:lastRenderedPageBreak/>
              <w:t>M</w:t>
            </w:r>
          </w:p>
        </w:tc>
        <w:tc>
          <w:tcPr>
            <w:tcW w:w="4981" w:type="dxa"/>
            <w:vAlign w:val="center"/>
          </w:tcPr>
          <w:p w14:paraId="38A33395" w14:textId="7F691EFB" w:rsidR="0002737D" w:rsidRDefault="0002737D" w:rsidP="006B430A">
            <w:pPr>
              <w:pStyle w:val="TextoTablas"/>
            </w:pPr>
            <w:r w:rsidRPr="007B0C48">
              <w:t>Sistema muscular y esquelético.</w:t>
            </w:r>
          </w:p>
        </w:tc>
      </w:tr>
      <w:tr w:rsidR="0002737D" w14:paraId="01B4F29B" w14:textId="77777777" w:rsidTr="0002737D">
        <w:tc>
          <w:tcPr>
            <w:tcW w:w="3568" w:type="dxa"/>
          </w:tcPr>
          <w:p w14:paraId="30746B26" w14:textId="7ED6845B" w:rsidR="0002737D" w:rsidRDefault="0002737D" w:rsidP="006B430A">
            <w:pPr>
              <w:pStyle w:val="TextoTablas"/>
            </w:pPr>
            <w:r w:rsidRPr="007B0C48">
              <w:t>N</w:t>
            </w:r>
          </w:p>
        </w:tc>
        <w:tc>
          <w:tcPr>
            <w:tcW w:w="4981" w:type="dxa"/>
            <w:vAlign w:val="center"/>
          </w:tcPr>
          <w:p w14:paraId="7D3F5536" w14:textId="06A09CF6" w:rsidR="0002737D" w:rsidRDefault="0002737D" w:rsidP="006B430A">
            <w:pPr>
              <w:pStyle w:val="TextoTablas"/>
            </w:pPr>
            <w:r w:rsidRPr="007B0C48">
              <w:t>Sistema nervioso central.</w:t>
            </w:r>
          </w:p>
        </w:tc>
      </w:tr>
      <w:tr w:rsidR="0002737D" w14:paraId="0EA5D29F"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1C723DE1" w14:textId="5AB22D42" w:rsidR="0002737D" w:rsidRDefault="0002737D" w:rsidP="006B430A">
            <w:pPr>
              <w:pStyle w:val="TextoTablas"/>
            </w:pPr>
            <w:r w:rsidRPr="007B0C48">
              <w:t>P</w:t>
            </w:r>
          </w:p>
        </w:tc>
        <w:tc>
          <w:tcPr>
            <w:tcW w:w="4981" w:type="dxa"/>
            <w:vAlign w:val="center"/>
          </w:tcPr>
          <w:p w14:paraId="65BC94D0" w14:textId="007F170B" w:rsidR="0002737D" w:rsidRDefault="0002737D" w:rsidP="006B430A">
            <w:pPr>
              <w:pStyle w:val="TextoTablas"/>
            </w:pPr>
            <w:r w:rsidRPr="007B0C48">
              <w:t>Antiparasitarios.</w:t>
            </w:r>
          </w:p>
        </w:tc>
      </w:tr>
      <w:tr w:rsidR="0002737D" w14:paraId="0E522B8E" w14:textId="77777777" w:rsidTr="0002737D">
        <w:tc>
          <w:tcPr>
            <w:tcW w:w="3568" w:type="dxa"/>
          </w:tcPr>
          <w:p w14:paraId="0A8DD630" w14:textId="26A3C136" w:rsidR="0002737D" w:rsidRDefault="0002737D" w:rsidP="006B430A">
            <w:pPr>
              <w:pStyle w:val="TextoTablas"/>
            </w:pPr>
            <w:r w:rsidRPr="007B0C48">
              <w:t>R</w:t>
            </w:r>
          </w:p>
        </w:tc>
        <w:tc>
          <w:tcPr>
            <w:tcW w:w="4981" w:type="dxa"/>
            <w:vAlign w:val="center"/>
          </w:tcPr>
          <w:p w14:paraId="7E5E9A4B" w14:textId="733801A4" w:rsidR="0002737D" w:rsidRDefault="0002737D" w:rsidP="006B430A">
            <w:pPr>
              <w:pStyle w:val="TextoTablas"/>
            </w:pPr>
            <w:r w:rsidRPr="007B0C48">
              <w:t>Sistema respiratorio.</w:t>
            </w:r>
          </w:p>
        </w:tc>
      </w:tr>
      <w:tr w:rsidR="0002737D" w14:paraId="15692032" w14:textId="77777777" w:rsidTr="0002737D">
        <w:trPr>
          <w:cnfStyle w:val="000000100000" w:firstRow="0" w:lastRow="0" w:firstColumn="0" w:lastColumn="0" w:oddVBand="0" w:evenVBand="0" w:oddHBand="1" w:evenHBand="0" w:firstRowFirstColumn="0" w:firstRowLastColumn="0" w:lastRowFirstColumn="0" w:lastRowLastColumn="0"/>
        </w:trPr>
        <w:tc>
          <w:tcPr>
            <w:tcW w:w="3568" w:type="dxa"/>
          </w:tcPr>
          <w:p w14:paraId="015DA741" w14:textId="46A3F1CB" w:rsidR="0002737D" w:rsidRDefault="0002737D" w:rsidP="006B430A">
            <w:pPr>
              <w:pStyle w:val="TextoTablas"/>
            </w:pPr>
            <w:r w:rsidRPr="007B0C48">
              <w:t>S</w:t>
            </w:r>
          </w:p>
        </w:tc>
        <w:tc>
          <w:tcPr>
            <w:tcW w:w="4981" w:type="dxa"/>
            <w:vAlign w:val="center"/>
          </w:tcPr>
          <w:p w14:paraId="00E612BA" w14:textId="1A7FC8B2" w:rsidR="0002737D" w:rsidRDefault="0002737D" w:rsidP="006B430A">
            <w:pPr>
              <w:pStyle w:val="TextoTablas"/>
            </w:pPr>
            <w:r w:rsidRPr="007B0C48">
              <w:t>Órganos sensoriales.</w:t>
            </w:r>
          </w:p>
        </w:tc>
      </w:tr>
      <w:tr w:rsidR="0002737D" w14:paraId="071B5B50" w14:textId="77777777" w:rsidTr="0002737D">
        <w:tc>
          <w:tcPr>
            <w:tcW w:w="3568" w:type="dxa"/>
          </w:tcPr>
          <w:p w14:paraId="7D04ED18" w14:textId="3343273C" w:rsidR="0002737D" w:rsidRDefault="0002737D" w:rsidP="006B430A">
            <w:pPr>
              <w:pStyle w:val="TextoTablas"/>
            </w:pPr>
            <w:r w:rsidRPr="007B0C48">
              <w:t>V</w:t>
            </w:r>
          </w:p>
        </w:tc>
        <w:tc>
          <w:tcPr>
            <w:tcW w:w="4981" w:type="dxa"/>
            <w:vAlign w:val="center"/>
          </w:tcPr>
          <w:p w14:paraId="4108BBD9" w14:textId="32450915" w:rsidR="0002737D" w:rsidRDefault="0002737D" w:rsidP="006B430A">
            <w:pPr>
              <w:pStyle w:val="TextoTablas"/>
            </w:pPr>
            <w:r w:rsidRPr="007B0C48">
              <w:t>Varios.</w:t>
            </w:r>
          </w:p>
        </w:tc>
      </w:tr>
    </w:tbl>
    <w:p w14:paraId="6AD4A1D7" w14:textId="7A51B694" w:rsidR="00C12C44" w:rsidRDefault="00C12C44" w:rsidP="007B0C48">
      <w:pPr>
        <w:pStyle w:val="Normal0"/>
        <w:spacing w:before="120"/>
        <w:rPr>
          <w:rFonts w:asciiTheme="minorHAnsi" w:eastAsiaTheme="minorHAnsi" w:hAnsiTheme="minorHAnsi" w:cstheme="minorBidi"/>
          <w:kern w:val="2"/>
          <w:sz w:val="28"/>
          <w:lang w:val="es-419" w:eastAsia="es-CO"/>
          <w14:ligatures w14:val="standardContextual"/>
        </w:rPr>
      </w:pPr>
    </w:p>
    <w:p w14:paraId="2BD6472D" w14:textId="77777777" w:rsidR="00C12C44" w:rsidRPr="007B0C48" w:rsidRDefault="00C12C44" w:rsidP="007B0C48">
      <w:pPr>
        <w:pStyle w:val="Normal0"/>
        <w:spacing w:before="120"/>
        <w:rPr>
          <w:rFonts w:asciiTheme="minorHAnsi" w:eastAsiaTheme="minorHAnsi" w:hAnsiTheme="minorHAnsi" w:cstheme="minorBidi"/>
          <w:kern w:val="2"/>
          <w:sz w:val="28"/>
          <w:lang w:val="es-419" w:eastAsia="es-CO"/>
          <w14:ligatures w14:val="standardContextual"/>
        </w:rPr>
      </w:pPr>
    </w:p>
    <w:p w14:paraId="68376CC9" w14:textId="2B5BCD30" w:rsidR="0002737D" w:rsidRPr="007B0C48" w:rsidRDefault="002213FB" w:rsidP="0002737D">
      <w:pPr>
        <w:pStyle w:val="Normal0"/>
        <w:pBdr>
          <w:top w:val="nil"/>
          <w:left w:val="nil"/>
          <w:bottom w:val="nil"/>
          <w:right w:val="nil"/>
          <w:between w:val="nil"/>
        </w:pBdr>
        <w:spacing w:before="120"/>
        <w:jc w:val="both"/>
        <w:rPr>
          <w:rFonts w:asciiTheme="minorHAnsi" w:eastAsiaTheme="minorHAnsi" w:hAnsiTheme="minorHAnsi" w:cstheme="minorBidi"/>
          <w:kern w:val="2"/>
          <w:sz w:val="28"/>
          <w:lang w:val="es-419" w:eastAsia="es-CO"/>
          <w14:ligatures w14:val="standardContextual"/>
        </w:rPr>
      </w:pPr>
      <w:r w:rsidRPr="002213FB">
        <w:rPr>
          <w:rFonts w:asciiTheme="minorHAnsi" w:eastAsiaTheme="minorHAnsi" w:hAnsiTheme="minorHAnsi" w:cstheme="minorBidi"/>
          <w:b/>
          <w:bCs/>
          <w:kern w:val="2"/>
          <w:sz w:val="28"/>
          <w:lang w:val="es-419" w:eastAsia="es-CO"/>
          <w14:ligatures w14:val="standardContextual"/>
        </w:rPr>
        <w:t>Grupos terapéuticos de estudio</w:t>
      </w:r>
      <w:r>
        <w:rPr>
          <w:rFonts w:asciiTheme="minorHAnsi" w:eastAsiaTheme="minorHAnsi" w:hAnsiTheme="minorHAnsi" w:cstheme="minorBidi"/>
          <w:kern w:val="2"/>
          <w:sz w:val="28"/>
          <w:lang w:val="es-419" w:eastAsia="es-CO"/>
          <w14:ligatures w14:val="standardContextual"/>
        </w:rPr>
        <w:t>. Ver documento</w:t>
      </w:r>
      <w:r w:rsidRPr="002213FB">
        <w:t xml:space="preserve"> </w:t>
      </w:r>
      <w:r w:rsidRPr="002213FB">
        <w:rPr>
          <w:rFonts w:asciiTheme="minorHAnsi" w:eastAsiaTheme="minorHAnsi" w:hAnsiTheme="minorHAnsi" w:cstheme="minorBidi"/>
          <w:kern w:val="2"/>
          <w:sz w:val="28"/>
          <w:lang w:val="es-419" w:eastAsia="es-CO"/>
          <w14:ligatures w14:val="standardContextual"/>
        </w:rPr>
        <w:t>grupos terapéuticos de estudio</w:t>
      </w:r>
      <w:r>
        <w:rPr>
          <w:rFonts w:asciiTheme="minorHAnsi" w:eastAsiaTheme="minorHAnsi" w:hAnsiTheme="minorHAnsi" w:cstheme="minorBidi"/>
          <w:kern w:val="2"/>
          <w:sz w:val="28"/>
          <w:lang w:val="es-419" w:eastAsia="es-CO"/>
          <w14:ligatures w14:val="standardContextual"/>
        </w:rPr>
        <w:t xml:space="preserve"> en la carpeta de anexos, para</w:t>
      </w:r>
      <w:r w:rsidR="0002737D" w:rsidRPr="007B0C48">
        <w:rPr>
          <w:rFonts w:asciiTheme="minorHAnsi" w:eastAsiaTheme="minorHAnsi" w:hAnsiTheme="minorHAnsi" w:cstheme="minorBidi"/>
          <w:kern w:val="2"/>
          <w:sz w:val="28"/>
          <w:lang w:val="es-419" w:eastAsia="es-CO"/>
          <w14:ligatures w14:val="standardContextual"/>
        </w:rPr>
        <w:t xml:space="preserve"> comprender qué tipo de fármacos se encuentran en cada uno de estos grupos, identificar sus indicaciones, acción terapéutica, contraindicaciones y reacciones adversas para lo cual se tendrá</w:t>
      </w:r>
      <w:r>
        <w:rPr>
          <w:rFonts w:asciiTheme="minorHAnsi" w:eastAsiaTheme="minorHAnsi" w:hAnsiTheme="minorHAnsi" w:cstheme="minorBidi"/>
          <w:kern w:val="2"/>
          <w:sz w:val="28"/>
          <w:lang w:val="es-419" w:eastAsia="es-CO"/>
          <w14:ligatures w14:val="standardContextual"/>
        </w:rPr>
        <w:t>.</w:t>
      </w:r>
    </w:p>
    <w:p w14:paraId="1E81B559" w14:textId="77777777" w:rsidR="007B0C48" w:rsidRPr="007B0C48" w:rsidRDefault="007B0C48" w:rsidP="007B0C48">
      <w:pPr>
        <w:pStyle w:val="Normal0"/>
        <w:spacing w:before="120"/>
        <w:ind w:left="720" w:hanging="720"/>
        <w:rPr>
          <w:rFonts w:asciiTheme="minorHAnsi" w:eastAsiaTheme="minorHAnsi" w:hAnsiTheme="minorHAnsi" w:cstheme="minorBidi"/>
          <w:kern w:val="2"/>
          <w:sz w:val="28"/>
          <w:lang w:val="es-419" w:eastAsia="es-CO"/>
          <w14:ligatures w14:val="standardContextual"/>
        </w:rPr>
      </w:pPr>
    </w:p>
    <w:p w14:paraId="14A85F44" w14:textId="6D86D2C9" w:rsidR="007B0C48" w:rsidRPr="00774FF0" w:rsidRDefault="007B0C48" w:rsidP="00774FF0">
      <w:pPr>
        <w:pStyle w:val="Ttulo1"/>
        <w:rPr>
          <w:rFonts w:eastAsiaTheme="minorHAnsi"/>
        </w:rPr>
      </w:pPr>
      <w:bookmarkStart w:id="34" w:name="_Toc147928159"/>
      <w:r w:rsidRPr="007B0C48">
        <w:rPr>
          <w:rFonts w:eastAsiaTheme="minorHAnsi"/>
        </w:rPr>
        <w:t>Plantas medicinales</w:t>
      </w:r>
      <w:sdt>
        <w:sdtPr>
          <w:rPr>
            <w:rFonts w:eastAsiaTheme="minorHAnsi"/>
          </w:rPr>
          <w:tag w:val="goog_rdk_65"/>
          <w:id w:val="1537619705"/>
        </w:sdtPr>
        <w:sdtContent/>
      </w:sdt>
      <w:bookmarkEnd w:id="34"/>
    </w:p>
    <w:p w14:paraId="1A5B82C1" w14:textId="77777777" w:rsidR="007B0C48" w:rsidRPr="007B0C48" w:rsidRDefault="007B0C48" w:rsidP="0002737D">
      <w:pPr>
        <w:rPr>
          <w:lang w:val="es-419" w:eastAsia="es-CO"/>
        </w:rPr>
      </w:pPr>
      <w:r w:rsidRPr="007B0C48">
        <w:rPr>
          <w:lang w:val="es-419" w:eastAsia="es-CO"/>
        </w:rPr>
        <w:t xml:space="preserve">En Colombia existen más de 700 plantas medicinales aprobadas para su uso y comercialización. </w:t>
      </w:r>
    </w:p>
    <w:p w14:paraId="332F7A1E" w14:textId="77777777" w:rsidR="007B0C48" w:rsidRPr="007B0C48" w:rsidRDefault="00000000" w:rsidP="0002737D">
      <w:pPr>
        <w:rPr>
          <w:lang w:val="es-419" w:eastAsia="es-CO"/>
        </w:rPr>
      </w:pPr>
      <w:sdt>
        <w:sdtPr>
          <w:rPr>
            <w:lang w:val="es-419" w:eastAsia="es-CO"/>
          </w:rPr>
          <w:tag w:val="goog_rdk_66"/>
          <w:id w:val="1861818200"/>
        </w:sdtPr>
        <w:sdtContent/>
      </w:sdt>
      <w:r w:rsidR="007B0C48" w:rsidRPr="007B0C48">
        <w:rPr>
          <w:lang w:val="es-419" w:eastAsia="es-CO"/>
        </w:rPr>
        <w:t>“Una planta medicinal es aquella que, en uno o más de sus órganos, contiene sustancias que pueden ser utilizadas con fines terapéuticos o preventivos o que son precursores para la semisíntesis químico-farmacéutica” (OMS).</w:t>
      </w:r>
    </w:p>
    <w:p w14:paraId="767AFD68" w14:textId="6851640D" w:rsidR="00E63F63" w:rsidRPr="007B0C48" w:rsidRDefault="007B0C48" w:rsidP="00774FF0">
      <w:pPr>
        <w:rPr>
          <w:lang w:val="es-419" w:eastAsia="es-CO"/>
        </w:rPr>
      </w:pPr>
      <w:r w:rsidRPr="007B0C48">
        <w:rPr>
          <w:lang w:val="es-419" w:eastAsia="es-CO"/>
        </w:rPr>
        <w:t>A continuación, se pueden observar algunas de las características importantes de las plantas medicinales, sus beneficios, impactos positivos que tienen, según Hernández y López (s.f.)</w:t>
      </w:r>
      <w:r w:rsidR="002213FB">
        <w:rPr>
          <w:lang w:val="es-419" w:eastAsia="es-CO"/>
        </w:rPr>
        <w:t>.</w:t>
      </w:r>
    </w:p>
    <w:p w14:paraId="09147C44" w14:textId="77777777" w:rsidR="0002737D" w:rsidRPr="0002737D" w:rsidRDefault="0002737D" w:rsidP="0002737D">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02737D">
        <w:rPr>
          <w:rFonts w:asciiTheme="minorHAnsi" w:eastAsiaTheme="minorHAnsi" w:hAnsiTheme="minorHAnsi" w:cstheme="minorBidi"/>
          <w:b/>
          <w:bCs/>
          <w:kern w:val="2"/>
          <w:sz w:val="28"/>
          <w:lang w:val="es-419" w:eastAsia="es-CO"/>
          <w14:ligatures w14:val="standardContextual"/>
        </w:rPr>
        <w:t>Plantas medicinales</w:t>
      </w:r>
    </w:p>
    <w:p w14:paraId="71EFE709" w14:textId="77777777" w:rsidR="0002737D" w:rsidRPr="0002737D" w:rsidRDefault="0002737D" w:rsidP="0002737D">
      <w:pPr>
        <w:pStyle w:val="Normal0"/>
        <w:spacing w:before="120"/>
        <w:jc w:val="both"/>
        <w:rPr>
          <w:rFonts w:asciiTheme="minorHAnsi" w:eastAsiaTheme="minorHAnsi" w:hAnsiTheme="minorHAnsi" w:cstheme="minorBidi"/>
          <w:kern w:val="2"/>
          <w:sz w:val="28"/>
          <w:lang w:val="es-419" w:eastAsia="es-CO"/>
          <w14:ligatures w14:val="standardContextual"/>
        </w:rPr>
      </w:pPr>
    </w:p>
    <w:p w14:paraId="7A4DA054" w14:textId="15782A75" w:rsidR="0002737D" w:rsidRPr="0002737D" w:rsidRDefault="0002737D" w:rsidP="00774FF0">
      <w:pPr>
        <w:rPr>
          <w:lang w:val="es-419" w:eastAsia="es-CO"/>
        </w:rPr>
      </w:pPr>
      <w:r w:rsidRPr="0002737D">
        <w:rPr>
          <w:lang w:val="es-419" w:eastAsia="es-CO"/>
        </w:rPr>
        <w:t>La medicina tradicional está presente en todas las culturas del mundo. Se la define como el conjunto de todos los conocimientos y prácticas usadas en la prevención, diagnóstico y eliminación de desequilibrios físicos, mentales o sociales, y confiado exclusivamente en experiencia práctica, observación y transmitido de generación a generación en forma oral o escrita.</w:t>
      </w:r>
    </w:p>
    <w:p w14:paraId="72F34362" w14:textId="3E0174EA" w:rsidR="0002737D" w:rsidRPr="0002737D" w:rsidRDefault="0002737D" w:rsidP="00774FF0">
      <w:pPr>
        <w:rPr>
          <w:lang w:val="es-419" w:eastAsia="es-CO"/>
        </w:rPr>
      </w:pPr>
      <w:r w:rsidRPr="0002737D">
        <w:rPr>
          <w:lang w:val="es-419" w:eastAsia="es-CO"/>
        </w:rPr>
        <w:t>Las plantas han sido usadas como medicina alrededor del mundo por milenios: fueron la medicina original en todas las culturas y en las civilizaciones más grandes.</w:t>
      </w:r>
    </w:p>
    <w:p w14:paraId="334FB494" w14:textId="796CF4BE" w:rsidR="007B0C48" w:rsidRPr="007B0C48" w:rsidRDefault="0002737D" w:rsidP="0002737D">
      <w:pPr>
        <w:rPr>
          <w:lang w:val="es-419" w:eastAsia="es-CO"/>
        </w:rPr>
      </w:pPr>
      <w:r w:rsidRPr="0002737D">
        <w:rPr>
          <w:lang w:val="es-419" w:eastAsia="es-CO"/>
        </w:rPr>
        <w:t>Las plantas medicinales juegan un papel muy importante. En 1977 la Organización Mundial de la Salud (OMS) adoptó una resolución para la promoción mundial de la medicina tradicional. Dicha resolución insta a los gobiernos miembros a dar importancia a sus sistemas médicos tradicionales.</w:t>
      </w:r>
    </w:p>
    <w:p w14:paraId="13CF69E2" w14:textId="466B7E67" w:rsidR="007B0C48" w:rsidRPr="007B0C48" w:rsidRDefault="00000000" w:rsidP="007B0C48">
      <w:pPr>
        <w:pStyle w:val="Normal0"/>
        <w:spacing w:before="120"/>
        <w:jc w:val="center"/>
        <w:rPr>
          <w:rFonts w:asciiTheme="minorHAnsi" w:eastAsiaTheme="minorHAnsi" w:hAnsiTheme="minorHAnsi" w:cstheme="minorBidi"/>
          <w:kern w:val="2"/>
          <w:sz w:val="28"/>
          <w:lang w:val="es-419" w:eastAsia="es-CO"/>
          <w14:ligatures w14:val="standardContextual"/>
        </w:rPr>
      </w:pPr>
      <w:sdt>
        <w:sdtPr>
          <w:rPr>
            <w:rFonts w:asciiTheme="minorHAnsi" w:eastAsiaTheme="minorHAnsi" w:hAnsiTheme="minorHAnsi" w:cstheme="minorBidi"/>
            <w:kern w:val="2"/>
            <w:sz w:val="28"/>
            <w:lang w:val="es-419" w:eastAsia="es-CO"/>
            <w14:ligatures w14:val="standardContextual"/>
          </w:rPr>
          <w:tag w:val="goog_rdk_67"/>
          <w:id w:val="775964588"/>
        </w:sdtPr>
        <w:sdtContent/>
      </w:sdt>
    </w:p>
    <w:p w14:paraId="18BA0C1E" w14:textId="58EF0781" w:rsidR="0002737D" w:rsidRPr="00774FF0" w:rsidRDefault="0002737D" w:rsidP="0002737D">
      <w:pPr>
        <w:pStyle w:val="Normal0"/>
        <w:spacing w:before="120"/>
        <w:rPr>
          <w:rFonts w:asciiTheme="minorHAnsi" w:eastAsiaTheme="minorHAnsi" w:hAnsiTheme="minorHAnsi" w:cstheme="minorBidi"/>
          <w:b/>
          <w:bCs/>
          <w:kern w:val="2"/>
          <w:sz w:val="28"/>
          <w:lang w:val="es-419" w:eastAsia="es-CO"/>
          <w14:ligatures w14:val="standardContextual"/>
        </w:rPr>
      </w:pPr>
      <w:r w:rsidRPr="0002737D">
        <w:rPr>
          <w:rFonts w:asciiTheme="minorHAnsi" w:eastAsiaTheme="minorHAnsi" w:hAnsiTheme="minorHAnsi" w:cstheme="minorBidi"/>
          <w:b/>
          <w:bCs/>
          <w:kern w:val="2"/>
          <w:sz w:val="28"/>
          <w:lang w:val="es-419" w:eastAsia="es-CO"/>
          <w14:ligatures w14:val="standardContextual"/>
        </w:rPr>
        <w:t>¿Qué es una planta medicinal?</w:t>
      </w:r>
    </w:p>
    <w:p w14:paraId="171DCDF5" w14:textId="346F90C6" w:rsidR="007B0C48" w:rsidRPr="007B0C48" w:rsidRDefault="0002737D" w:rsidP="0002737D">
      <w:pPr>
        <w:rPr>
          <w:lang w:val="es-419" w:eastAsia="es-CO"/>
        </w:rPr>
      </w:pPr>
      <w:r w:rsidRPr="0002737D">
        <w:rPr>
          <w:lang w:val="es-419" w:eastAsia="es-CO"/>
        </w:rPr>
        <w:t>De acuerdo con la OMS (1979), una planta medicinal es definida como cualquier especie vegetal que contiene sustancias que pueden ser empleadas para propósitos terapéuticos o cuyos principios activos pueden servir de precursores para la síntesis de nuevos fármacos. Estas plantas también tienen importantes aplicaciones en la medicina moderna. Entre otras, son fuente directa de agentes terapéuticos, se emplean como materia prima para la fabricación de medicamentos semisintéticos más complejos, la estructura química de sus principios activos puede servir de modelo para la elaboración de drogas sintéticas y tales principios se pueden utilizar como marcadores taxonómicos en la búsqueda de nuevos medicamentos.</w:t>
      </w:r>
    </w:p>
    <w:p w14:paraId="6E061016" w14:textId="64FFB92D" w:rsidR="0002737D" w:rsidRDefault="0002737D" w:rsidP="00774FF0">
      <w:pPr>
        <w:rPr>
          <w:lang w:val="es-419" w:eastAsia="es-CO"/>
        </w:rPr>
      </w:pPr>
      <w:r w:rsidRPr="007B0C48">
        <w:rPr>
          <w:lang w:val="es-419" w:eastAsia="es-CO"/>
        </w:rPr>
        <w:lastRenderedPageBreak/>
        <w:t>Para complementar este tema, se debe revisar el vademécum colombiano con las plantas medicinales aprobadas.</w:t>
      </w:r>
    </w:p>
    <w:p w14:paraId="4AD38EE4" w14:textId="77777777" w:rsidR="0002737D" w:rsidRPr="0002737D" w:rsidRDefault="0002737D" w:rsidP="0002737D">
      <w:pPr>
        <w:rPr>
          <w:lang w:val="es-CO" w:eastAsia="es-CO"/>
        </w:rPr>
      </w:pPr>
      <w:r w:rsidRPr="0002737D">
        <w:rPr>
          <w:b/>
          <w:bCs/>
          <w:lang w:val="es-CO" w:eastAsia="es-CO"/>
        </w:rPr>
        <w:t>Medicina tradicional y moderna</w:t>
      </w:r>
    </w:p>
    <w:p w14:paraId="3C7A71AA" w14:textId="59A8E1B5" w:rsidR="002213FB" w:rsidRPr="0002737D" w:rsidRDefault="0002737D" w:rsidP="006B430A">
      <w:pPr>
        <w:rPr>
          <w:lang w:val="es-CO" w:eastAsia="es-CO"/>
        </w:rPr>
      </w:pPr>
      <w:r w:rsidRPr="0002737D">
        <w:rPr>
          <w:lang w:val="es-CO" w:eastAsia="es-CO"/>
        </w:rPr>
        <w:t>Una de las diferencias principales entre la medicina tradicional y la moderna es la protección legal otorgada al conocimiento. Históricamente, los curanderos han compartido sus conocimientos y experiencias sin restricciones, definiendo el 'acceso libre' incluso antes de que existiera el término. En cambio, la medicina moderna está sujeta a rigurosas leyes de protección de la propiedad intelectual y cuenta con un sistema de patentes muy desarrollado que se utiliza para proteger el conocimiento de los fármacos o las técnicas médicas. Más allá de la sostenibilidad de recursos naturales, unir la medicina tradicional y la moderna supone numerosos retos que se derivan de diferencias clave en su ejercicio, evaluación y gestión (García, 2009)</w:t>
      </w:r>
      <w:r w:rsidR="002213FB">
        <w:rPr>
          <w:lang w:val="es-CO" w:eastAsia="es-CO"/>
        </w:rPr>
        <w:t>.</w:t>
      </w:r>
    </w:p>
    <w:p w14:paraId="2F98D420" w14:textId="77777777" w:rsidR="0002737D" w:rsidRPr="007B0C48" w:rsidRDefault="0002737D" w:rsidP="0002737D">
      <w:pPr>
        <w:rPr>
          <w:lang w:val="es-419" w:eastAsia="es-CO"/>
        </w:rPr>
      </w:pPr>
    </w:p>
    <w:p w14:paraId="2A997D17" w14:textId="416FE0F8" w:rsidR="0002737D" w:rsidRPr="00774FF0" w:rsidRDefault="0002737D" w:rsidP="0002737D">
      <w:pPr>
        <w:pStyle w:val="Normal0"/>
        <w:spacing w:before="120"/>
        <w:jc w:val="both"/>
        <w:rPr>
          <w:rFonts w:asciiTheme="minorHAnsi" w:eastAsiaTheme="minorHAnsi" w:hAnsiTheme="minorHAnsi" w:cstheme="minorBidi"/>
          <w:b/>
          <w:bCs/>
          <w:kern w:val="2"/>
          <w:sz w:val="28"/>
          <w:lang w:val="es-419" w:eastAsia="es-CO"/>
          <w14:ligatures w14:val="standardContextual"/>
        </w:rPr>
      </w:pPr>
      <w:r w:rsidRPr="0002737D">
        <w:rPr>
          <w:rFonts w:asciiTheme="minorHAnsi" w:eastAsiaTheme="minorHAnsi" w:hAnsiTheme="minorHAnsi" w:cstheme="minorBidi"/>
          <w:b/>
          <w:bCs/>
          <w:kern w:val="2"/>
          <w:sz w:val="28"/>
          <w:lang w:val="es-419" w:eastAsia="es-CO"/>
          <w14:ligatures w14:val="standardContextual"/>
        </w:rPr>
        <w:t>Beneficios de las plantas medicinales</w:t>
      </w:r>
    </w:p>
    <w:p w14:paraId="5D6093C6" w14:textId="77777777" w:rsidR="0002737D" w:rsidRPr="0002737D" w:rsidRDefault="0002737D" w:rsidP="0002737D">
      <w:pPr>
        <w:rPr>
          <w:lang w:val="es-419" w:eastAsia="es-CO"/>
        </w:rPr>
      </w:pPr>
      <w:r w:rsidRPr="0002737D">
        <w:rPr>
          <w:lang w:val="es-419" w:eastAsia="es-CO"/>
        </w:rPr>
        <w:t>Las ventajas del empleo de las plantas radican en que, junto con sus principios activos, existen otros constituyentes de acción sinérgica que potencian su acción y las hacen más completas y duraderas que el principio o principios activos aislados.</w:t>
      </w:r>
    </w:p>
    <w:p w14:paraId="5D120A84" w14:textId="77777777" w:rsidR="0002737D" w:rsidRPr="0002737D" w:rsidRDefault="0002737D" w:rsidP="0002737D">
      <w:pPr>
        <w:rPr>
          <w:lang w:val="es-419" w:eastAsia="es-CO"/>
        </w:rPr>
      </w:pPr>
      <w:r w:rsidRPr="0002737D">
        <w:rPr>
          <w:lang w:val="es-419" w:eastAsia="es-CO"/>
        </w:rPr>
        <w:t>Las plantas medicinales son beneficiosas, porque:</w:t>
      </w:r>
    </w:p>
    <w:p w14:paraId="182A3FE6" w14:textId="77777777" w:rsidR="0002737D" w:rsidRPr="0002737D" w:rsidRDefault="0002737D">
      <w:pPr>
        <w:pStyle w:val="Prrafodelista"/>
        <w:numPr>
          <w:ilvl w:val="0"/>
          <w:numId w:val="70"/>
        </w:numPr>
        <w:rPr>
          <w:lang w:val="es-419" w:eastAsia="es-CO"/>
        </w:rPr>
      </w:pPr>
      <w:r w:rsidRPr="0002737D">
        <w:rPr>
          <w:lang w:val="es-419" w:eastAsia="es-CO"/>
        </w:rPr>
        <w:t>Son muy accesibles en cuanto a la recolección y su uso.</w:t>
      </w:r>
    </w:p>
    <w:p w14:paraId="27E21B25" w14:textId="77777777" w:rsidR="0002737D" w:rsidRPr="0002737D" w:rsidRDefault="0002737D">
      <w:pPr>
        <w:pStyle w:val="Prrafodelista"/>
        <w:numPr>
          <w:ilvl w:val="0"/>
          <w:numId w:val="70"/>
        </w:numPr>
        <w:rPr>
          <w:lang w:val="es-419" w:eastAsia="es-CO"/>
        </w:rPr>
      </w:pPr>
      <w:r w:rsidRPr="0002737D">
        <w:rPr>
          <w:lang w:val="es-419" w:eastAsia="es-CO"/>
        </w:rPr>
        <w:t>Ejercen una acción global sobre el organismo a causa de la interacción de sus principios activos.</w:t>
      </w:r>
    </w:p>
    <w:p w14:paraId="283823F3" w14:textId="7FC93A9B" w:rsidR="0002737D" w:rsidRPr="0002737D" w:rsidRDefault="0002737D">
      <w:pPr>
        <w:pStyle w:val="Prrafodelista"/>
        <w:numPr>
          <w:ilvl w:val="0"/>
          <w:numId w:val="70"/>
        </w:numPr>
        <w:rPr>
          <w:lang w:val="es-419" w:eastAsia="es-CO"/>
        </w:rPr>
      </w:pPr>
      <w:r w:rsidRPr="0002737D">
        <w:rPr>
          <w:lang w:val="es-419" w:eastAsia="es-CO"/>
        </w:rPr>
        <w:t xml:space="preserve">El efecto puede ser más lento que el de los medicamentos </w:t>
      </w:r>
      <w:r w:rsidR="002213FB" w:rsidRPr="0002737D">
        <w:rPr>
          <w:lang w:val="es-419" w:eastAsia="es-CO"/>
        </w:rPr>
        <w:t>convencionales,</w:t>
      </w:r>
      <w:r w:rsidRPr="0002737D">
        <w:rPr>
          <w:lang w:val="es-419" w:eastAsia="es-CO"/>
        </w:rPr>
        <w:t xml:space="preserve"> pero es más duradero.</w:t>
      </w:r>
    </w:p>
    <w:p w14:paraId="0CC7DC06" w14:textId="77777777" w:rsidR="0002737D" w:rsidRPr="0002737D" w:rsidRDefault="0002737D">
      <w:pPr>
        <w:pStyle w:val="Prrafodelista"/>
        <w:numPr>
          <w:ilvl w:val="0"/>
          <w:numId w:val="70"/>
        </w:numPr>
        <w:rPr>
          <w:lang w:val="es-419" w:eastAsia="es-CO"/>
        </w:rPr>
      </w:pPr>
      <w:r w:rsidRPr="0002737D">
        <w:rPr>
          <w:lang w:val="es-419" w:eastAsia="es-CO"/>
        </w:rPr>
        <w:lastRenderedPageBreak/>
        <w:t>Tienden a estimular acciones de protección y regulación de las funciones del organismo y presentan menores efectos secundarios, lo que permite tratamientos más largos.</w:t>
      </w:r>
    </w:p>
    <w:p w14:paraId="6A50953D" w14:textId="77777777" w:rsidR="0002737D" w:rsidRPr="0002737D" w:rsidRDefault="0002737D">
      <w:pPr>
        <w:pStyle w:val="Prrafodelista"/>
        <w:numPr>
          <w:ilvl w:val="0"/>
          <w:numId w:val="70"/>
        </w:numPr>
        <w:rPr>
          <w:lang w:val="es-419" w:eastAsia="es-CO"/>
        </w:rPr>
      </w:pPr>
      <w:r w:rsidRPr="0002737D">
        <w:rPr>
          <w:lang w:val="es-419" w:eastAsia="es-CO"/>
        </w:rPr>
        <w:t>Sirven de complemento a tratamientos con medicamentos convencionales.</w:t>
      </w:r>
    </w:p>
    <w:p w14:paraId="307A34CE" w14:textId="77777777" w:rsidR="0002737D" w:rsidRPr="0002737D" w:rsidRDefault="0002737D">
      <w:pPr>
        <w:pStyle w:val="Prrafodelista"/>
        <w:numPr>
          <w:ilvl w:val="0"/>
          <w:numId w:val="70"/>
        </w:numPr>
        <w:rPr>
          <w:lang w:val="es-419" w:eastAsia="es-CO"/>
        </w:rPr>
      </w:pPr>
      <w:r w:rsidRPr="0002737D">
        <w:rPr>
          <w:lang w:val="es-419" w:eastAsia="es-CO"/>
        </w:rPr>
        <w:t>Tienen relación con el medio cultural, es decir, con la concepción del mundo y del ser humano que se tiene en cada región.</w:t>
      </w:r>
    </w:p>
    <w:p w14:paraId="5B488F09" w14:textId="77777777" w:rsidR="0002737D" w:rsidRPr="0002737D" w:rsidRDefault="0002737D">
      <w:pPr>
        <w:pStyle w:val="Prrafodelista"/>
        <w:numPr>
          <w:ilvl w:val="0"/>
          <w:numId w:val="70"/>
        </w:numPr>
        <w:rPr>
          <w:lang w:val="es-419" w:eastAsia="es-CO"/>
        </w:rPr>
      </w:pPr>
      <w:r w:rsidRPr="0002737D">
        <w:rPr>
          <w:lang w:val="es-419" w:eastAsia="es-CO"/>
        </w:rPr>
        <w:t>No implica gasto de dinero ni de mucho tiempo para su preparación.</w:t>
      </w:r>
    </w:p>
    <w:p w14:paraId="09A4420F" w14:textId="77777777" w:rsidR="0002737D" w:rsidRPr="0002737D" w:rsidRDefault="0002737D">
      <w:pPr>
        <w:pStyle w:val="Prrafodelista"/>
        <w:numPr>
          <w:ilvl w:val="0"/>
          <w:numId w:val="70"/>
        </w:numPr>
        <w:rPr>
          <w:lang w:val="es-419" w:eastAsia="es-CO"/>
        </w:rPr>
      </w:pPr>
      <w:r w:rsidRPr="0002737D">
        <w:rPr>
          <w:lang w:val="es-419" w:eastAsia="es-CO"/>
        </w:rPr>
        <w:t>No requieren de conocimientos ni de ninguna habilidad especial para ser aplicadas.</w:t>
      </w:r>
    </w:p>
    <w:p w14:paraId="7D87019A" w14:textId="77777777" w:rsidR="0002737D" w:rsidRPr="0002737D" w:rsidRDefault="0002737D">
      <w:pPr>
        <w:pStyle w:val="Prrafodelista"/>
        <w:numPr>
          <w:ilvl w:val="0"/>
          <w:numId w:val="70"/>
        </w:numPr>
        <w:rPr>
          <w:lang w:val="es-419" w:eastAsia="es-CO"/>
        </w:rPr>
      </w:pPr>
      <w:r w:rsidRPr="0002737D">
        <w:rPr>
          <w:lang w:val="es-419" w:eastAsia="es-CO"/>
        </w:rPr>
        <w:t>Al hacer uso de las plantas la gente adquiere sus propios recursos económicos.</w:t>
      </w:r>
    </w:p>
    <w:p w14:paraId="72C6F2E6" w14:textId="244F4CC7" w:rsidR="007B0C48" w:rsidRDefault="0002737D">
      <w:pPr>
        <w:pStyle w:val="Prrafodelista"/>
        <w:numPr>
          <w:ilvl w:val="0"/>
          <w:numId w:val="70"/>
        </w:numPr>
        <w:rPr>
          <w:lang w:val="es-419" w:eastAsia="es-CO"/>
        </w:rPr>
      </w:pPr>
      <w:r w:rsidRPr="0002737D">
        <w:rPr>
          <w:lang w:val="es-419" w:eastAsia="es-CO"/>
        </w:rPr>
        <w:t>Son eficaces, durante años han resuelto muchos de los problemas de salud en las comunidades (Olaya, 2007).</w:t>
      </w:r>
    </w:p>
    <w:p w14:paraId="11412884" w14:textId="6EE556FF" w:rsidR="0002737D" w:rsidRDefault="005356EB" w:rsidP="0002737D">
      <w:pPr>
        <w:rPr>
          <w:lang w:val="es-419" w:eastAsia="es-CO"/>
        </w:rPr>
      </w:pPr>
      <w:r w:rsidRPr="005356EB">
        <w:rPr>
          <w:b/>
          <w:bCs/>
          <w:lang w:val="es-419" w:eastAsia="es-CO"/>
        </w:rPr>
        <w:t>Vademécum Colombiano de plantas medicinales</w:t>
      </w:r>
      <w:r>
        <w:rPr>
          <w:lang w:val="es-419" w:eastAsia="es-CO"/>
        </w:rPr>
        <w:t xml:space="preserve">. Ver documento </w:t>
      </w:r>
      <w:r w:rsidRPr="00774FF0">
        <w:rPr>
          <w:b/>
          <w:bCs/>
          <w:lang w:val="es-419" w:eastAsia="es-CO"/>
        </w:rPr>
        <w:t>Vademécum Colombiano de plantas medicinales</w:t>
      </w:r>
      <w:r>
        <w:rPr>
          <w:lang w:val="es-419" w:eastAsia="es-CO"/>
        </w:rPr>
        <w:t xml:space="preserve"> en la carpeta de anexos p</w:t>
      </w:r>
      <w:r w:rsidR="00413352" w:rsidRPr="00413352">
        <w:rPr>
          <w:lang w:val="es-419" w:eastAsia="es-CO"/>
        </w:rPr>
        <w:t>ara complementar este tema</w:t>
      </w:r>
      <w:r>
        <w:rPr>
          <w:lang w:val="es-419" w:eastAsia="es-CO"/>
        </w:rPr>
        <w:t>.</w:t>
      </w:r>
    </w:p>
    <w:p w14:paraId="04B30D53" w14:textId="77777777" w:rsidR="00413352" w:rsidRPr="00EE4C61" w:rsidRDefault="00413352" w:rsidP="00413352">
      <w:pPr>
        <w:pStyle w:val="Titulosgenerales"/>
      </w:pPr>
      <w:bookmarkStart w:id="35" w:name="_Toc147928160"/>
      <w:r w:rsidRPr="00EE4C61">
        <w:lastRenderedPageBreak/>
        <w:t>Síntesis</w:t>
      </w:r>
      <w:bookmarkEnd w:id="35"/>
      <w:r w:rsidRPr="00EE4C61">
        <w:t xml:space="preserve"> </w:t>
      </w:r>
    </w:p>
    <w:p w14:paraId="2E313050" w14:textId="4682B885" w:rsidR="007B0C48" w:rsidRDefault="00413352" w:rsidP="00413352">
      <w:r w:rsidRPr="00413352">
        <w:t xml:space="preserve">La farmacología está integrada por diferentes disciplinas, diversos grupos farmacológicos y terapéuticos, que de la mano de la medicina tradicional permite ampliar conocimientos frente al uso de plantas medicinales en diferentes tratamientos y </w:t>
      </w:r>
      <w:r w:rsidR="00E63F63" w:rsidRPr="00413352">
        <w:t>patologías; es</w:t>
      </w:r>
      <w:r w:rsidRPr="00413352">
        <w:t xml:space="preserve"> por esto la relevancia que tiene el proceso de dispensación y distribución de un producto farmacéutico para ser entregado al paciente o usuario final. Por lo anterior es básico tener un conocimiento amplio y suficiente de la farmacología, su uso y la interacción de este con el organismo humano, por lo que este componente formativo contó con todos estos temas necesarios y relevantes que podrá revisar a través del mapa conceptual que a continuación se expone:</w:t>
      </w:r>
    </w:p>
    <w:p w14:paraId="546EF4F1" w14:textId="29C3321A" w:rsidR="00413352" w:rsidRDefault="00133AE7" w:rsidP="00133AE7">
      <w:pPr>
        <w:ind w:firstLine="284"/>
      </w:pPr>
      <w:r>
        <w:rPr>
          <w:noProof/>
        </w:rPr>
        <w:drawing>
          <wp:inline distT="0" distB="0" distL="0" distR="0" wp14:anchorId="6643FD8F" wp14:editId="3B6CECBB">
            <wp:extent cx="6115295" cy="3108960"/>
            <wp:effectExtent l="0" t="0" r="0" b="0"/>
            <wp:docPr id="1646630597" name="Imagen 2" descr="Muestra síntesis Farmacología integrada por diferentes disciplinas, diversos grupos farmacológicos y terapéuticos, que de la mano de la medicina tradicional permite ampliar conocimientos frente al uso de plantas medicinales en diferentes tratamientos y patologías; es por esto la relevancia que tiene el proceso de dispensación y distribución de un producto farmacéutico para ser entregado al paciente o usu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30597" name="Imagen 2" descr="Muestra síntesis Farmacología integrada por diferentes disciplinas, diversos grupos farmacológicos y terapéuticos, que de la mano de la medicina tradicional permite ampliar conocimientos frente al uso de plantas medicinales en diferentes tratamientos y patologías; es por esto la relevancia que tiene el proceso de dispensación y distribución de un producto farmacéutico para ser entregado al paciente o usuario fina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1328" cy="3112027"/>
                    </a:xfrm>
                    <a:prstGeom prst="rect">
                      <a:avLst/>
                    </a:prstGeom>
                    <a:noFill/>
                  </pic:spPr>
                </pic:pic>
              </a:graphicData>
            </a:graphic>
          </wp:inline>
        </w:drawing>
      </w:r>
    </w:p>
    <w:p w14:paraId="05D63A2B" w14:textId="03B64932" w:rsidR="00413352" w:rsidRDefault="00413352" w:rsidP="00413352"/>
    <w:p w14:paraId="4E62D66A" w14:textId="40C88476" w:rsidR="00413352" w:rsidRDefault="00413352" w:rsidP="00413352"/>
    <w:p w14:paraId="7BD22013" w14:textId="77777777" w:rsidR="00446CD4" w:rsidRDefault="00446CD4" w:rsidP="00446CD4">
      <w:pPr>
        <w:pStyle w:val="Titulosgenerales"/>
      </w:pPr>
      <w:bookmarkStart w:id="36" w:name="_Toc147928161"/>
      <w:r>
        <w:lastRenderedPageBreak/>
        <w:t>Glosario</w:t>
      </w:r>
      <w:bookmarkEnd w:id="36"/>
    </w:p>
    <w:p w14:paraId="3FF501BC" w14:textId="77777777" w:rsidR="00446CD4" w:rsidRDefault="00446CD4" w:rsidP="00446CD4">
      <w:r w:rsidRPr="00446CD4">
        <w:rPr>
          <w:b/>
          <w:bCs/>
        </w:rPr>
        <w:t>Anabolismo:</w:t>
      </w:r>
      <w:r>
        <w:t xml:space="preserve"> suma de todos los procesos metabólicos mediante los cuales se forman las biomoléculas complejas a partir de moléculas más sencillas. En general, estos procesos consumen energía celular y no la producen.</w:t>
      </w:r>
    </w:p>
    <w:p w14:paraId="69B2B378" w14:textId="77777777" w:rsidR="00446CD4" w:rsidRDefault="00446CD4" w:rsidP="00446CD4">
      <w:r w:rsidRPr="00446CD4">
        <w:rPr>
          <w:b/>
          <w:bCs/>
        </w:rPr>
        <w:t>Anatomía:</w:t>
      </w:r>
      <w:r>
        <w:t xml:space="preserve"> ciencia que estudia la estructura, clasificación, situación y relaciones de los diferentes órganos y tejidos del cuerpo humano.</w:t>
      </w:r>
    </w:p>
    <w:p w14:paraId="3979E219" w14:textId="77777777" w:rsidR="00446CD4" w:rsidRDefault="00446CD4" w:rsidP="00446CD4">
      <w:r w:rsidRPr="00446CD4">
        <w:rPr>
          <w:b/>
          <w:bCs/>
        </w:rPr>
        <w:t>Biología:</w:t>
      </w:r>
      <w:r>
        <w:t xml:space="preserve"> ciencia que estudia la estructura de los seres vivos y sus procesos vitales.</w:t>
      </w:r>
    </w:p>
    <w:p w14:paraId="20E3BE74" w14:textId="77777777" w:rsidR="00446CD4" w:rsidRDefault="00446CD4" w:rsidP="00446CD4">
      <w:r w:rsidRPr="00446CD4">
        <w:rPr>
          <w:b/>
          <w:bCs/>
        </w:rPr>
        <w:t>Biomoléculas</w:t>
      </w:r>
      <w:r>
        <w:t>: moléculas esenciales para la vida.</w:t>
      </w:r>
    </w:p>
    <w:p w14:paraId="254BE24E" w14:textId="77777777" w:rsidR="00446CD4" w:rsidRDefault="00446CD4" w:rsidP="00446CD4">
      <w:r w:rsidRPr="00446CD4">
        <w:rPr>
          <w:b/>
          <w:bCs/>
        </w:rPr>
        <w:t>Bioquímica:</w:t>
      </w:r>
      <w:r>
        <w:t xml:space="preserve"> ciencia que estudia la composición química de los seres vivos.</w:t>
      </w:r>
    </w:p>
    <w:p w14:paraId="62E1FB57" w14:textId="77777777" w:rsidR="00446CD4" w:rsidRDefault="00446CD4" w:rsidP="00446CD4">
      <w:r w:rsidRPr="00446CD4">
        <w:rPr>
          <w:b/>
          <w:bCs/>
        </w:rPr>
        <w:t>Catabolismo:</w:t>
      </w:r>
      <w:r>
        <w:t xml:space="preserve"> suma de todos los procesos metabólicos mediante los cuales las moléculas complejas se degradan a otras más sencillas, y que incluye los procesos mediante los cuales las moléculas se degradan para proporcionar energía celular.</w:t>
      </w:r>
    </w:p>
    <w:p w14:paraId="0F63B27F" w14:textId="77777777" w:rsidR="00446CD4" w:rsidRDefault="00446CD4" w:rsidP="00446CD4">
      <w:r w:rsidRPr="00446CD4">
        <w:rPr>
          <w:b/>
          <w:bCs/>
        </w:rPr>
        <w:t>Célula:</w:t>
      </w:r>
      <w:r>
        <w:t xml:space="preserve"> unidad morfológica y funcional de todo ser vivo.</w:t>
      </w:r>
    </w:p>
    <w:p w14:paraId="23DA6A5D" w14:textId="77777777" w:rsidR="00446CD4" w:rsidRDefault="00446CD4" w:rsidP="00446CD4">
      <w:r w:rsidRPr="00446CD4">
        <w:rPr>
          <w:b/>
          <w:bCs/>
        </w:rPr>
        <w:t>Fármaco:</w:t>
      </w:r>
      <w:r>
        <w:t xml:space="preserve"> toda sustancia química purificada utilizada en la prevención, diagnóstico, tratamiento, mitigación y cura de una enfermedad, para evitar la aparición de un proceso fisiológico no deseado o bien para modificar condiciones fisiológicas con fines específicos.</w:t>
      </w:r>
    </w:p>
    <w:p w14:paraId="689AC022" w14:textId="77777777" w:rsidR="00446CD4" w:rsidRDefault="00446CD4" w:rsidP="00446CD4">
      <w:r w:rsidRPr="00446CD4">
        <w:rPr>
          <w:b/>
          <w:bCs/>
        </w:rPr>
        <w:t>Farmacocinética:</w:t>
      </w:r>
      <w:r>
        <w:t xml:space="preserve"> rama de la farmacología que estudia los procesos a los que un fármaco es sometido a través de su paso por el organismo. Trata de dilucidar qué sucede con un fármaco desde el momento en el que es administrado hasta su total eliminación del cuerpo.</w:t>
      </w:r>
    </w:p>
    <w:p w14:paraId="13C9CD8B" w14:textId="77777777" w:rsidR="00446CD4" w:rsidRDefault="00446CD4" w:rsidP="00446CD4"/>
    <w:p w14:paraId="3FDF0445" w14:textId="77777777" w:rsidR="00446CD4" w:rsidRDefault="00446CD4" w:rsidP="00446CD4">
      <w:r w:rsidRPr="00446CD4">
        <w:rPr>
          <w:b/>
          <w:bCs/>
        </w:rPr>
        <w:t>Farmacodinamia:</w:t>
      </w:r>
      <w:r>
        <w:t xml:space="preserve"> estudio de los efectos bioquímicos y fisiológicos de los fármacos y de sus mecanismos de acción y la relación entre la concentración del fármaco y el efecto de este sobre un organismo. Dicho de otra manera: el estudio de lo que le sucede al organismo por la acción de un fármaco.</w:t>
      </w:r>
    </w:p>
    <w:p w14:paraId="2A855892" w14:textId="77777777" w:rsidR="00446CD4" w:rsidRDefault="00446CD4" w:rsidP="00446CD4">
      <w:r w:rsidRPr="00446CD4">
        <w:rPr>
          <w:b/>
          <w:bCs/>
        </w:rPr>
        <w:t>Fisiología:</w:t>
      </w:r>
      <w:r>
        <w:t xml:space="preserve"> ciencia biológica que estudia las funciones de los sistemas de los seres vivos.</w:t>
      </w:r>
    </w:p>
    <w:p w14:paraId="17583769" w14:textId="77777777" w:rsidR="00446CD4" w:rsidRDefault="00446CD4" w:rsidP="00446CD4">
      <w:r w:rsidRPr="00446CD4">
        <w:rPr>
          <w:b/>
          <w:bCs/>
        </w:rPr>
        <w:t>Medicamento:</w:t>
      </w:r>
      <w:r>
        <w:t xml:space="preserve"> droga o mezcla de drogas, con o sin adición de sustancias auxiliares, preparada para ser presentada como forma farmacéutica que se utiliza para la prevención, alivio, diagnóstico, tratamiento, curación o rehabilitación de las enfermedades del ser humano y de los animales.</w:t>
      </w:r>
    </w:p>
    <w:p w14:paraId="6FA4F820" w14:textId="77777777" w:rsidR="00446CD4" w:rsidRDefault="00446CD4" w:rsidP="00446CD4">
      <w:r w:rsidRPr="00446CD4">
        <w:rPr>
          <w:b/>
          <w:bCs/>
        </w:rPr>
        <w:t>Planta medicinal:</w:t>
      </w:r>
      <w:r>
        <w:t xml:space="preserve"> cualquier especie vegetal que contenga en uno de sus órganos los principios activos con actividad farmacológica, que se pueda utilizar con fines terapéuticos.</w:t>
      </w:r>
    </w:p>
    <w:p w14:paraId="0039DDEC" w14:textId="0CB25864" w:rsidR="00413352" w:rsidRDefault="00446CD4" w:rsidP="00446CD4">
      <w:r w:rsidRPr="00446CD4">
        <w:rPr>
          <w:b/>
          <w:bCs/>
        </w:rPr>
        <w:t>Producto fitoterapéuticos:</w:t>
      </w:r>
      <w:r>
        <w:t xml:space="preserve"> según el Decreto 2266 de 2004 es el producto medicinal empacado y etiquetado, cuyas sustancias activas provienen de material de planta medicinal o asociaciones de estas, presentado en estado bruto o en forma farmacéutica que se utiliza con fines terapéuticos. También puede provenir de extractos, tinturas y aceites.</w:t>
      </w:r>
    </w:p>
    <w:p w14:paraId="677791FA" w14:textId="712815C9" w:rsidR="00413352" w:rsidRDefault="00413352" w:rsidP="00413352"/>
    <w:p w14:paraId="29D8A46D" w14:textId="7728AC5B" w:rsidR="00413352" w:rsidRDefault="00413352" w:rsidP="00413352"/>
    <w:p w14:paraId="6E691930" w14:textId="50F849A3" w:rsidR="00413352" w:rsidRDefault="00413352" w:rsidP="00413352"/>
    <w:p w14:paraId="1D10F012" w14:textId="15AFE530" w:rsidR="00CE2C4A" w:rsidRPr="00CE2C4A" w:rsidRDefault="00EE4C61" w:rsidP="00722F90">
      <w:pPr>
        <w:pStyle w:val="Titulosgenerales"/>
      </w:pPr>
      <w:bookmarkStart w:id="37" w:name="_Toc147928162"/>
      <w:r w:rsidRPr="00723503">
        <w:lastRenderedPageBreak/>
        <w:t>Material complementario</w:t>
      </w:r>
      <w:bookmarkEnd w:id="37"/>
    </w:p>
    <w:tbl>
      <w:tblPr>
        <w:tblStyle w:val="SENA"/>
        <w:tblW w:w="0" w:type="auto"/>
        <w:tblLayout w:type="fixed"/>
        <w:tblLook w:val="04A0" w:firstRow="1" w:lastRow="0" w:firstColumn="1" w:lastColumn="0" w:noHBand="0" w:noVBand="1"/>
        <w:tblCaption w:val="Material complementario"/>
        <w:tblDescription w:val="Describe tema, referencia, tipo de material y enlace para consulta."/>
      </w:tblPr>
      <w:tblGrid>
        <w:gridCol w:w="1980"/>
        <w:gridCol w:w="2835"/>
        <w:gridCol w:w="2268"/>
        <w:gridCol w:w="2879"/>
      </w:tblGrid>
      <w:tr w:rsidR="00F36C9D" w14:paraId="5ACFD6FC" w14:textId="77777777" w:rsidTr="00732C0F">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830BAF" w14:paraId="1C24F5E1" w14:textId="77777777" w:rsidTr="00732C0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DC33493" w:rsidR="00830BAF" w:rsidRDefault="00830BAF" w:rsidP="00830BAF">
            <w:pPr>
              <w:pStyle w:val="TextoTablas"/>
            </w:pPr>
            <w:r w:rsidRPr="001627DA">
              <w:t>Biología celular</w:t>
            </w:r>
          </w:p>
        </w:tc>
        <w:tc>
          <w:tcPr>
            <w:tcW w:w="2835" w:type="dxa"/>
          </w:tcPr>
          <w:p w14:paraId="6B46D09D" w14:textId="74C4E59C" w:rsidR="00830BAF" w:rsidRDefault="00830BAF" w:rsidP="00830BAF">
            <w:pPr>
              <w:pStyle w:val="TextoTablas"/>
            </w:pPr>
            <w:r w:rsidRPr="001627DA">
              <w:t>Unprofesor.com. (2015). Partes de la célula procariota</w:t>
            </w:r>
          </w:p>
        </w:tc>
        <w:tc>
          <w:tcPr>
            <w:tcW w:w="2268" w:type="dxa"/>
          </w:tcPr>
          <w:p w14:paraId="16BE0076" w14:textId="40A97567" w:rsidR="00830BAF" w:rsidRDefault="00830BAF" w:rsidP="00830BAF">
            <w:pPr>
              <w:pStyle w:val="TextoTablas"/>
            </w:pPr>
            <w:r w:rsidRPr="001627DA">
              <w:t>Video</w:t>
            </w:r>
          </w:p>
        </w:tc>
        <w:tc>
          <w:tcPr>
            <w:tcW w:w="2879" w:type="dxa"/>
          </w:tcPr>
          <w:p w14:paraId="1224783A" w14:textId="760D0213" w:rsidR="00830BAF" w:rsidRDefault="00000000" w:rsidP="00830BAF">
            <w:pPr>
              <w:pStyle w:val="TextoTablas"/>
            </w:pPr>
            <w:hyperlink r:id="rId44" w:history="1">
              <w:r w:rsidR="00710919" w:rsidRPr="00943ECE">
                <w:rPr>
                  <w:rStyle w:val="Hipervnculo"/>
                </w:rPr>
                <w:t>https://youtu.be/Gt15ksP7mPs</w:t>
              </w:r>
            </w:hyperlink>
            <w:r w:rsidR="00710919">
              <w:t xml:space="preserve"> </w:t>
            </w:r>
          </w:p>
        </w:tc>
      </w:tr>
      <w:tr w:rsidR="00830BAF" w14:paraId="1CAB4FF1" w14:textId="77777777" w:rsidTr="00732C0F">
        <w:tc>
          <w:tcPr>
            <w:tcW w:w="1980" w:type="dxa"/>
          </w:tcPr>
          <w:p w14:paraId="50F9840A" w14:textId="4009C144" w:rsidR="00830BAF" w:rsidRDefault="00830BAF" w:rsidP="00830BAF">
            <w:pPr>
              <w:pStyle w:val="TextoTablas"/>
            </w:pPr>
            <w:r w:rsidRPr="001627DA">
              <w:t>Biología celular</w:t>
            </w:r>
          </w:p>
        </w:tc>
        <w:tc>
          <w:tcPr>
            <w:tcW w:w="2835" w:type="dxa"/>
          </w:tcPr>
          <w:p w14:paraId="0F4B6288" w14:textId="5148272B" w:rsidR="00830BAF" w:rsidRDefault="00830BAF" w:rsidP="00830BAF">
            <w:pPr>
              <w:pStyle w:val="TextoTablas"/>
            </w:pPr>
            <w:r w:rsidRPr="001627DA">
              <w:t xml:space="preserve">Khan </w:t>
            </w:r>
            <w:proofErr w:type="spellStart"/>
            <w:r w:rsidRPr="001627DA">
              <w:t>Academy</w:t>
            </w:r>
            <w:proofErr w:type="spellEnd"/>
            <w:r w:rsidRPr="001627DA">
              <w:t xml:space="preserve"> </w:t>
            </w:r>
            <w:proofErr w:type="gramStart"/>
            <w:r w:rsidRPr="001627DA">
              <w:t>Español</w:t>
            </w:r>
            <w:proofErr w:type="gramEnd"/>
            <w:r w:rsidRPr="001627DA">
              <w:t xml:space="preserve">. (2015). Panorama de las células animales y vegetales | Biología | Khan </w:t>
            </w:r>
            <w:proofErr w:type="spellStart"/>
            <w:r w:rsidRPr="001627DA">
              <w:t>Academy</w:t>
            </w:r>
            <w:proofErr w:type="spellEnd"/>
            <w:r w:rsidRPr="001627DA">
              <w:t xml:space="preserve"> en español.</w:t>
            </w:r>
          </w:p>
        </w:tc>
        <w:tc>
          <w:tcPr>
            <w:tcW w:w="2268" w:type="dxa"/>
          </w:tcPr>
          <w:p w14:paraId="5A0FA849" w14:textId="581371D0" w:rsidR="00830BAF" w:rsidRDefault="00830BAF" w:rsidP="00830BAF">
            <w:pPr>
              <w:pStyle w:val="TextoTablas"/>
            </w:pPr>
            <w:r w:rsidRPr="001627DA">
              <w:t>Video</w:t>
            </w:r>
          </w:p>
        </w:tc>
        <w:tc>
          <w:tcPr>
            <w:tcW w:w="2879" w:type="dxa"/>
          </w:tcPr>
          <w:p w14:paraId="25B7F128" w14:textId="352085DA" w:rsidR="00830BAF" w:rsidRDefault="00000000" w:rsidP="00830BAF">
            <w:pPr>
              <w:pStyle w:val="TextoTablas"/>
            </w:pPr>
            <w:hyperlink r:id="rId45" w:history="1">
              <w:r w:rsidR="00710919" w:rsidRPr="00943ECE">
                <w:rPr>
                  <w:rStyle w:val="Hipervnculo"/>
                </w:rPr>
                <w:t>https://youtu.be/E4mdLzfXmTY</w:t>
              </w:r>
            </w:hyperlink>
            <w:r w:rsidR="00710919">
              <w:t xml:space="preserve"> </w:t>
            </w:r>
          </w:p>
        </w:tc>
      </w:tr>
      <w:tr w:rsidR="00830BAF" w14:paraId="58143C9A" w14:textId="77777777" w:rsidTr="00732C0F">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7D02268E" w:rsidR="00830BAF" w:rsidRDefault="00830BAF" w:rsidP="00830BAF">
            <w:pPr>
              <w:pStyle w:val="TextoTablas"/>
            </w:pPr>
            <w:r w:rsidRPr="001627DA">
              <w:t>Bioquímica</w:t>
            </w:r>
          </w:p>
        </w:tc>
        <w:tc>
          <w:tcPr>
            <w:tcW w:w="2835" w:type="dxa"/>
          </w:tcPr>
          <w:p w14:paraId="2C74FABC" w14:textId="568E084D" w:rsidR="00830BAF" w:rsidRDefault="00830BAF" w:rsidP="00830BAF">
            <w:pPr>
              <w:pStyle w:val="TextoTablas"/>
            </w:pPr>
            <w:r w:rsidRPr="001627DA">
              <w:t>Moreno, E. (2019). Introducción a la bioquímica. SENA.</w:t>
            </w:r>
          </w:p>
        </w:tc>
        <w:tc>
          <w:tcPr>
            <w:tcW w:w="2268" w:type="dxa"/>
          </w:tcPr>
          <w:p w14:paraId="1EC3D48B" w14:textId="21E14F69" w:rsidR="00830BAF" w:rsidRDefault="00830BAF" w:rsidP="00830BAF">
            <w:pPr>
              <w:pStyle w:val="TextoTablas"/>
            </w:pPr>
            <w:r w:rsidRPr="001627DA">
              <w:t>Documento</w:t>
            </w:r>
          </w:p>
        </w:tc>
        <w:tc>
          <w:tcPr>
            <w:tcW w:w="2879" w:type="dxa"/>
          </w:tcPr>
          <w:p w14:paraId="59BD8E98" w14:textId="350FDF40" w:rsidR="00830BAF" w:rsidRDefault="00732C0F" w:rsidP="00830BAF">
            <w:pPr>
              <w:pStyle w:val="TextoTablas"/>
            </w:pPr>
            <w:r>
              <w:t>Ver carpeta de anexos</w:t>
            </w:r>
            <w:r w:rsidR="00710919">
              <w:t xml:space="preserve"> </w:t>
            </w:r>
          </w:p>
        </w:tc>
      </w:tr>
      <w:tr w:rsidR="00830BAF" w14:paraId="0C579E77" w14:textId="77777777" w:rsidTr="00732C0F">
        <w:tc>
          <w:tcPr>
            <w:tcW w:w="1980" w:type="dxa"/>
          </w:tcPr>
          <w:p w14:paraId="4257933B" w14:textId="5BB03606" w:rsidR="00830BAF" w:rsidRDefault="00830BAF" w:rsidP="00830BAF">
            <w:pPr>
              <w:pStyle w:val="TextoTablas"/>
            </w:pPr>
            <w:r w:rsidRPr="001627DA">
              <w:t>Bioquímica</w:t>
            </w:r>
          </w:p>
        </w:tc>
        <w:tc>
          <w:tcPr>
            <w:tcW w:w="2835" w:type="dxa"/>
          </w:tcPr>
          <w:p w14:paraId="34B80FF5" w14:textId="12157DF1" w:rsidR="00830BAF" w:rsidRDefault="00830BAF" w:rsidP="00830BAF">
            <w:pPr>
              <w:pStyle w:val="TextoTablas"/>
            </w:pPr>
            <w:r w:rsidRPr="001627DA">
              <w:t>Ces, B. (2019). Introducción al metabolismo de carbohidratos.</w:t>
            </w:r>
          </w:p>
        </w:tc>
        <w:tc>
          <w:tcPr>
            <w:tcW w:w="2268" w:type="dxa"/>
          </w:tcPr>
          <w:p w14:paraId="1448F576" w14:textId="5D8D4065" w:rsidR="00830BAF" w:rsidRDefault="00830BAF" w:rsidP="00830BAF">
            <w:pPr>
              <w:pStyle w:val="TextoTablas"/>
            </w:pPr>
            <w:r w:rsidRPr="001627DA">
              <w:t>Video</w:t>
            </w:r>
          </w:p>
        </w:tc>
        <w:tc>
          <w:tcPr>
            <w:tcW w:w="2879" w:type="dxa"/>
          </w:tcPr>
          <w:p w14:paraId="4DFD5FF8" w14:textId="3BA8EDAF" w:rsidR="00830BAF" w:rsidRDefault="00000000" w:rsidP="00830BAF">
            <w:pPr>
              <w:pStyle w:val="TextoTablas"/>
            </w:pPr>
            <w:hyperlink r:id="rId46" w:history="1">
              <w:r w:rsidR="00732C0F" w:rsidRPr="0070659B">
                <w:rPr>
                  <w:rStyle w:val="Hipervnculo"/>
                </w:rPr>
                <w:t>https://youtu.be/_k2_I8x1J9k</w:t>
              </w:r>
            </w:hyperlink>
            <w:r w:rsidR="00710919">
              <w:t xml:space="preserve"> </w:t>
            </w:r>
          </w:p>
        </w:tc>
      </w:tr>
      <w:tr w:rsidR="00830BAF" w14:paraId="445B74F7" w14:textId="77777777" w:rsidTr="00732C0F">
        <w:trPr>
          <w:cnfStyle w:val="000000100000" w:firstRow="0" w:lastRow="0" w:firstColumn="0" w:lastColumn="0" w:oddVBand="0" w:evenVBand="0" w:oddHBand="1" w:evenHBand="0" w:firstRowFirstColumn="0" w:firstRowLastColumn="0" w:lastRowFirstColumn="0" w:lastRowLastColumn="0"/>
        </w:trPr>
        <w:tc>
          <w:tcPr>
            <w:tcW w:w="1980" w:type="dxa"/>
          </w:tcPr>
          <w:p w14:paraId="1866E7E4" w14:textId="0EEC453A" w:rsidR="00830BAF" w:rsidRDefault="00830BAF" w:rsidP="00830BAF">
            <w:pPr>
              <w:pStyle w:val="TextoTablas"/>
            </w:pPr>
            <w:r w:rsidRPr="001627DA">
              <w:t>Bioquímica</w:t>
            </w:r>
          </w:p>
        </w:tc>
        <w:tc>
          <w:tcPr>
            <w:tcW w:w="2835" w:type="dxa"/>
          </w:tcPr>
          <w:p w14:paraId="3EDAD332" w14:textId="19287014" w:rsidR="00830BAF" w:rsidRDefault="00830BAF" w:rsidP="00830BAF">
            <w:pPr>
              <w:pStyle w:val="TextoTablas"/>
            </w:pPr>
            <w:proofErr w:type="spellStart"/>
            <w:r w:rsidRPr="001627DA">
              <w:t>Nutrik</w:t>
            </w:r>
            <w:proofErr w:type="spellEnd"/>
            <w:r w:rsidRPr="001627DA">
              <w:t xml:space="preserve"> L. N. Ana, K. (2020). Metabolismo de los ácidos nucleicos.</w:t>
            </w:r>
          </w:p>
        </w:tc>
        <w:tc>
          <w:tcPr>
            <w:tcW w:w="2268" w:type="dxa"/>
          </w:tcPr>
          <w:p w14:paraId="6BE4F5EF" w14:textId="3F6076F9" w:rsidR="00830BAF" w:rsidRDefault="00830BAF" w:rsidP="00830BAF">
            <w:pPr>
              <w:pStyle w:val="TextoTablas"/>
            </w:pPr>
            <w:r w:rsidRPr="001627DA">
              <w:t>Video</w:t>
            </w:r>
          </w:p>
        </w:tc>
        <w:tc>
          <w:tcPr>
            <w:tcW w:w="2879" w:type="dxa"/>
          </w:tcPr>
          <w:p w14:paraId="49BBCAAF" w14:textId="3FF82B8B" w:rsidR="00830BAF" w:rsidRDefault="00000000" w:rsidP="00830BAF">
            <w:pPr>
              <w:pStyle w:val="TextoTablas"/>
            </w:pPr>
            <w:hyperlink r:id="rId47" w:history="1">
              <w:r w:rsidR="00710919" w:rsidRPr="00943ECE">
                <w:rPr>
                  <w:rStyle w:val="Hipervnculo"/>
                </w:rPr>
                <w:t>https://youtu.be/bsmO8puZttM</w:t>
              </w:r>
            </w:hyperlink>
            <w:r w:rsidR="00710919">
              <w:t xml:space="preserve"> </w:t>
            </w:r>
          </w:p>
        </w:tc>
      </w:tr>
      <w:tr w:rsidR="00830BAF" w14:paraId="55E7EEB3" w14:textId="77777777" w:rsidTr="00732C0F">
        <w:tc>
          <w:tcPr>
            <w:tcW w:w="1980" w:type="dxa"/>
          </w:tcPr>
          <w:p w14:paraId="03A2F5F6" w14:textId="72C101C6" w:rsidR="00830BAF" w:rsidRDefault="00830BAF" w:rsidP="00830BAF">
            <w:pPr>
              <w:pStyle w:val="TextoTablas"/>
            </w:pPr>
            <w:r w:rsidRPr="001627DA">
              <w:t>Bioquímica</w:t>
            </w:r>
          </w:p>
        </w:tc>
        <w:tc>
          <w:tcPr>
            <w:tcW w:w="2835" w:type="dxa"/>
          </w:tcPr>
          <w:p w14:paraId="1DC283C2" w14:textId="716E0888" w:rsidR="00830BAF" w:rsidRDefault="00830BAF" w:rsidP="00830BAF">
            <w:pPr>
              <w:pStyle w:val="TextoTablas"/>
            </w:pPr>
            <w:proofErr w:type="spellStart"/>
            <w:r w:rsidRPr="001627DA">
              <w:t>Learn</w:t>
            </w:r>
            <w:proofErr w:type="spellEnd"/>
            <w:r w:rsidRPr="001627DA">
              <w:t>, C. (2014). Síntesis de proteínas: transcripción y traducción. Nivel principiante.</w:t>
            </w:r>
          </w:p>
        </w:tc>
        <w:tc>
          <w:tcPr>
            <w:tcW w:w="2268" w:type="dxa"/>
          </w:tcPr>
          <w:p w14:paraId="4A457574" w14:textId="254A3023" w:rsidR="00830BAF" w:rsidRDefault="00830BAF" w:rsidP="00830BAF">
            <w:pPr>
              <w:pStyle w:val="TextoTablas"/>
            </w:pPr>
            <w:r w:rsidRPr="001627DA">
              <w:t>Video</w:t>
            </w:r>
          </w:p>
        </w:tc>
        <w:tc>
          <w:tcPr>
            <w:tcW w:w="2879" w:type="dxa"/>
          </w:tcPr>
          <w:p w14:paraId="65B7C405" w14:textId="095CC54D" w:rsidR="00830BAF" w:rsidRDefault="00000000" w:rsidP="00830BAF">
            <w:pPr>
              <w:pStyle w:val="TextoTablas"/>
            </w:pPr>
            <w:hyperlink r:id="rId48" w:history="1">
              <w:r w:rsidR="00710919" w:rsidRPr="00943ECE">
                <w:rPr>
                  <w:rStyle w:val="Hipervnculo"/>
                </w:rPr>
                <w:t>https://youtu.be/cwLVh2JHRYI</w:t>
              </w:r>
            </w:hyperlink>
            <w:r w:rsidR="00710919">
              <w:t xml:space="preserve"> </w:t>
            </w:r>
          </w:p>
        </w:tc>
      </w:tr>
      <w:tr w:rsidR="00830BAF" w14:paraId="14C69EA8" w14:textId="77777777" w:rsidTr="00732C0F">
        <w:trPr>
          <w:cnfStyle w:val="000000100000" w:firstRow="0" w:lastRow="0" w:firstColumn="0" w:lastColumn="0" w:oddVBand="0" w:evenVBand="0" w:oddHBand="1" w:evenHBand="0" w:firstRowFirstColumn="0" w:firstRowLastColumn="0" w:lastRowFirstColumn="0" w:lastRowLastColumn="0"/>
        </w:trPr>
        <w:tc>
          <w:tcPr>
            <w:tcW w:w="1980" w:type="dxa"/>
          </w:tcPr>
          <w:p w14:paraId="19F51A9A" w14:textId="2A256364" w:rsidR="00830BAF" w:rsidRDefault="00830BAF" w:rsidP="00830BAF">
            <w:pPr>
              <w:pStyle w:val="TextoTablas"/>
            </w:pPr>
            <w:r w:rsidRPr="001627DA">
              <w:t>Farmacología general</w:t>
            </w:r>
          </w:p>
        </w:tc>
        <w:tc>
          <w:tcPr>
            <w:tcW w:w="2835" w:type="dxa"/>
          </w:tcPr>
          <w:p w14:paraId="6B0A40D6" w14:textId="7762C166" w:rsidR="00830BAF" w:rsidRDefault="00830BAF" w:rsidP="00830BAF">
            <w:pPr>
              <w:pStyle w:val="TextoTablas"/>
            </w:pPr>
            <w:r w:rsidRPr="001627DA">
              <w:t>Morón, F. (2002). Farmacología general. Editorial Ciencias Médicas.</w:t>
            </w:r>
          </w:p>
        </w:tc>
        <w:tc>
          <w:tcPr>
            <w:tcW w:w="2268" w:type="dxa"/>
          </w:tcPr>
          <w:p w14:paraId="0366491B" w14:textId="22A27099" w:rsidR="00830BAF" w:rsidRDefault="00830BAF" w:rsidP="00830BAF">
            <w:pPr>
              <w:pStyle w:val="TextoTablas"/>
            </w:pPr>
            <w:r w:rsidRPr="001627DA">
              <w:t>Documento</w:t>
            </w:r>
          </w:p>
        </w:tc>
        <w:tc>
          <w:tcPr>
            <w:tcW w:w="2879" w:type="dxa"/>
          </w:tcPr>
          <w:p w14:paraId="060F51ED" w14:textId="601EB05D" w:rsidR="00830BAF" w:rsidRDefault="00732C0F" w:rsidP="00830BAF">
            <w:pPr>
              <w:pStyle w:val="TextoTablas"/>
            </w:pPr>
            <w:r>
              <w:t>Ver carpeta de anexos</w:t>
            </w:r>
          </w:p>
        </w:tc>
      </w:tr>
      <w:tr w:rsidR="00830BAF" w14:paraId="517C7F6E" w14:textId="77777777" w:rsidTr="00732C0F">
        <w:tc>
          <w:tcPr>
            <w:tcW w:w="1980" w:type="dxa"/>
          </w:tcPr>
          <w:p w14:paraId="22C1574B" w14:textId="4CC671E0" w:rsidR="00830BAF" w:rsidRDefault="00830BAF" w:rsidP="00830BAF">
            <w:pPr>
              <w:pStyle w:val="TextoTablas"/>
            </w:pPr>
            <w:r w:rsidRPr="001627DA">
              <w:t>Farmacocinética</w:t>
            </w:r>
          </w:p>
        </w:tc>
        <w:tc>
          <w:tcPr>
            <w:tcW w:w="2835" w:type="dxa"/>
          </w:tcPr>
          <w:p w14:paraId="6E3E9DED" w14:textId="740B8579" w:rsidR="00830BAF" w:rsidRDefault="00830BAF" w:rsidP="00830BAF">
            <w:pPr>
              <w:pStyle w:val="TextoTablas"/>
            </w:pPr>
            <w:r w:rsidRPr="001627DA">
              <w:t>Médica, J. (2018). Tema 1: Farmacocinética: absorción y vías de administración.</w:t>
            </w:r>
          </w:p>
        </w:tc>
        <w:tc>
          <w:tcPr>
            <w:tcW w:w="2268" w:type="dxa"/>
          </w:tcPr>
          <w:p w14:paraId="733D8A73" w14:textId="790C70C2" w:rsidR="00830BAF" w:rsidRDefault="00830BAF" w:rsidP="00830BAF">
            <w:pPr>
              <w:pStyle w:val="TextoTablas"/>
            </w:pPr>
            <w:r w:rsidRPr="001627DA">
              <w:t>Video</w:t>
            </w:r>
          </w:p>
        </w:tc>
        <w:tc>
          <w:tcPr>
            <w:tcW w:w="2879" w:type="dxa"/>
          </w:tcPr>
          <w:p w14:paraId="1AF559A3" w14:textId="436879B4" w:rsidR="00830BAF" w:rsidRDefault="00000000" w:rsidP="00830BAF">
            <w:pPr>
              <w:pStyle w:val="TextoTablas"/>
            </w:pPr>
            <w:hyperlink r:id="rId49" w:history="1">
              <w:r w:rsidR="00710919" w:rsidRPr="00943ECE">
                <w:rPr>
                  <w:rStyle w:val="Hipervnculo"/>
                </w:rPr>
                <w:t>https://youtu.be/bhbAeCIFVwQ</w:t>
              </w:r>
            </w:hyperlink>
            <w:r w:rsidR="00710919">
              <w:t xml:space="preserve"> </w:t>
            </w:r>
          </w:p>
        </w:tc>
      </w:tr>
      <w:tr w:rsidR="00830BAF" w14:paraId="67449F72" w14:textId="77777777" w:rsidTr="00732C0F">
        <w:trPr>
          <w:cnfStyle w:val="000000100000" w:firstRow="0" w:lastRow="0" w:firstColumn="0" w:lastColumn="0" w:oddVBand="0" w:evenVBand="0" w:oddHBand="1" w:evenHBand="0" w:firstRowFirstColumn="0" w:firstRowLastColumn="0" w:lastRowFirstColumn="0" w:lastRowLastColumn="0"/>
        </w:trPr>
        <w:tc>
          <w:tcPr>
            <w:tcW w:w="1980" w:type="dxa"/>
          </w:tcPr>
          <w:p w14:paraId="30318829" w14:textId="6D4EC1C7" w:rsidR="00830BAF" w:rsidRDefault="00830BAF" w:rsidP="00830BAF">
            <w:pPr>
              <w:pStyle w:val="TextoTablas"/>
            </w:pPr>
            <w:r w:rsidRPr="001627DA">
              <w:lastRenderedPageBreak/>
              <w:t>Farmacocinética</w:t>
            </w:r>
          </w:p>
        </w:tc>
        <w:tc>
          <w:tcPr>
            <w:tcW w:w="2835" w:type="dxa"/>
          </w:tcPr>
          <w:p w14:paraId="774167A1" w14:textId="016CE084" w:rsidR="00830BAF" w:rsidRDefault="00830BAF" w:rsidP="00830BAF">
            <w:pPr>
              <w:pStyle w:val="TextoTablas"/>
            </w:pPr>
            <w:proofErr w:type="spellStart"/>
            <w:r w:rsidRPr="001627DA">
              <w:t>Unprofesor</w:t>
            </w:r>
            <w:proofErr w:type="spellEnd"/>
            <w:r w:rsidRPr="001627DA">
              <w:t>. (2020). Qué es la farmacodinamia: parámetros farmacodinamia receptores.</w:t>
            </w:r>
          </w:p>
        </w:tc>
        <w:tc>
          <w:tcPr>
            <w:tcW w:w="2268" w:type="dxa"/>
          </w:tcPr>
          <w:p w14:paraId="23318A6B" w14:textId="48EDC6C0" w:rsidR="00830BAF" w:rsidRDefault="00830BAF" w:rsidP="00830BAF">
            <w:pPr>
              <w:pStyle w:val="TextoTablas"/>
            </w:pPr>
            <w:r w:rsidRPr="001627DA">
              <w:t>Video</w:t>
            </w:r>
          </w:p>
        </w:tc>
        <w:tc>
          <w:tcPr>
            <w:tcW w:w="2879" w:type="dxa"/>
          </w:tcPr>
          <w:p w14:paraId="3E97F952" w14:textId="0D0AA061" w:rsidR="00830BAF" w:rsidRDefault="00000000" w:rsidP="00830BAF">
            <w:pPr>
              <w:pStyle w:val="TextoTablas"/>
            </w:pPr>
            <w:hyperlink r:id="rId50" w:history="1">
              <w:r w:rsidR="00710919" w:rsidRPr="00943ECE">
                <w:rPr>
                  <w:rStyle w:val="Hipervnculo"/>
                </w:rPr>
                <w:t>https://youtu.be/NiP8wM4kQ9s</w:t>
              </w:r>
            </w:hyperlink>
            <w:r w:rsidR="00710919">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6A8F0C13" w14:textId="6F5BEBC1" w:rsidR="00B9733A" w:rsidRDefault="002E5B3A" w:rsidP="00830BAF">
      <w:pPr>
        <w:pStyle w:val="Titulosgenerales"/>
      </w:pPr>
      <w:bookmarkStart w:id="38" w:name="_Toc147928163"/>
      <w:r>
        <w:lastRenderedPageBreak/>
        <w:t>Referencias bibliográficas</w:t>
      </w:r>
      <w:bookmarkEnd w:id="38"/>
      <w:r>
        <w:t xml:space="preserve"> </w:t>
      </w:r>
    </w:p>
    <w:p w14:paraId="44D28534" w14:textId="77777777" w:rsidR="00830BAF" w:rsidRPr="00830BAF" w:rsidRDefault="00830BAF" w:rsidP="00830BAF">
      <w:pPr>
        <w:rPr>
          <w:lang w:val="es-419" w:eastAsia="es-CO"/>
        </w:rPr>
      </w:pPr>
      <w:proofErr w:type="spellStart"/>
      <w:r w:rsidRPr="00830BAF">
        <w:rPr>
          <w:lang w:val="es-419" w:eastAsia="es-CO"/>
        </w:rPr>
        <w:t>Adui</w:t>
      </w:r>
      <w:proofErr w:type="spellEnd"/>
      <w:r w:rsidRPr="00830BAF">
        <w:rPr>
          <w:lang w:val="es-419" w:eastAsia="es-CO"/>
        </w:rPr>
        <w:t>, S. (2006). Química de los alimentos. Pearson Educación.</w:t>
      </w:r>
    </w:p>
    <w:p w14:paraId="5B4CFCFF" w14:textId="77777777" w:rsidR="00830BAF" w:rsidRPr="00830BAF" w:rsidRDefault="00830BAF" w:rsidP="00830BAF">
      <w:pPr>
        <w:rPr>
          <w:lang w:val="es-419" w:eastAsia="es-CO"/>
        </w:rPr>
      </w:pPr>
      <w:r w:rsidRPr="00830BAF">
        <w:rPr>
          <w:lang w:val="es-419" w:eastAsia="es-CO"/>
        </w:rPr>
        <w:t>Audesirk, T. (2008). Biología de la vida en la Tierra. Pearson Educación.</w:t>
      </w:r>
    </w:p>
    <w:p w14:paraId="3392AC10" w14:textId="77777777" w:rsidR="00830BAF" w:rsidRPr="00830BAF" w:rsidRDefault="00830BAF" w:rsidP="00830BAF">
      <w:pPr>
        <w:rPr>
          <w:lang w:val="es-419" w:eastAsia="es-CO"/>
        </w:rPr>
      </w:pPr>
      <w:r w:rsidRPr="00830BAF">
        <w:rPr>
          <w:lang w:val="es-419" w:eastAsia="es-CO"/>
        </w:rPr>
        <w:t xml:space="preserve">Brunton, L., Lazo, J., y Parker, K. (2006). Goodman y </w:t>
      </w:r>
      <w:proofErr w:type="spellStart"/>
      <w:r w:rsidRPr="00830BAF">
        <w:rPr>
          <w:lang w:val="es-419" w:eastAsia="es-CO"/>
        </w:rPr>
        <w:t>Gilman</w:t>
      </w:r>
      <w:proofErr w:type="spellEnd"/>
      <w:r w:rsidRPr="00830BAF">
        <w:rPr>
          <w:lang w:val="es-419" w:eastAsia="es-CO"/>
        </w:rPr>
        <w:t>. Las bases farmacológicas de la terapéutica. McGraw-Hill.</w:t>
      </w:r>
    </w:p>
    <w:p w14:paraId="1CDFAB18" w14:textId="77777777" w:rsidR="00830BAF" w:rsidRPr="00830BAF" w:rsidRDefault="00830BAF" w:rsidP="00830BAF">
      <w:pPr>
        <w:rPr>
          <w:lang w:val="es-419" w:eastAsia="es-CO"/>
        </w:rPr>
      </w:pPr>
      <w:r w:rsidRPr="00830BAF">
        <w:rPr>
          <w:lang w:val="es-419" w:eastAsia="es-CO"/>
        </w:rPr>
        <w:t>Córdoba, D. (2008). Toxicología. Manual Moderno.</w:t>
      </w:r>
    </w:p>
    <w:p w14:paraId="4BB383EC" w14:textId="77777777" w:rsidR="00830BAF" w:rsidRPr="00830BAF" w:rsidRDefault="00830BAF" w:rsidP="00830BAF">
      <w:pPr>
        <w:rPr>
          <w:lang w:val="es-419" w:eastAsia="es-CO"/>
        </w:rPr>
      </w:pPr>
      <w:r w:rsidRPr="00830BAF">
        <w:rPr>
          <w:lang w:val="es-419" w:eastAsia="es-CO"/>
        </w:rPr>
        <w:t>Curtis, H., y Barnes, N. S. (2004). Biología. Editorial Médica Panamericana.</w:t>
      </w:r>
    </w:p>
    <w:p w14:paraId="40D8C429" w14:textId="77777777" w:rsidR="00830BAF" w:rsidRPr="00830BAF" w:rsidRDefault="00830BAF" w:rsidP="00830BAF">
      <w:pPr>
        <w:rPr>
          <w:lang w:val="es-419" w:eastAsia="es-CO"/>
        </w:rPr>
      </w:pPr>
      <w:r w:rsidRPr="00830BAF">
        <w:rPr>
          <w:lang w:val="es-419" w:eastAsia="es-CO"/>
        </w:rPr>
        <w:t>Drake, R., y Wayne, A. (2013). Grey. Anatomía básica. Elsevier Editora Ltda.</w:t>
      </w:r>
    </w:p>
    <w:p w14:paraId="56EA210D" w14:textId="77777777" w:rsidR="00830BAF" w:rsidRPr="00830BAF" w:rsidRDefault="00830BAF" w:rsidP="00830BAF">
      <w:pPr>
        <w:rPr>
          <w:lang w:val="es-419" w:eastAsia="es-CO"/>
        </w:rPr>
      </w:pPr>
      <w:r w:rsidRPr="00830BAF">
        <w:rPr>
          <w:lang w:val="es-419" w:eastAsia="es-CO"/>
        </w:rPr>
        <w:t>Flórez, J. (1997). Farmacología humana. Masson S.A.</w:t>
      </w:r>
    </w:p>
    <w:p w14:paraId="51798605" w14:textId="77777777" w:rsidR="00830BAF" w:rsidRDefault="00830BAF" w:rsidP="00830BAF">
      <w:pPr>
        <w:rPr>
          <w:lang w:val="es-419" w:eastAsia="es-CO"/>
        </w:rPr>
      </w:pPr>
      <w:r w:rsidRPr="00830BAF">
        <w:rPr>
          <w:lang w:val="es-419" w:eastAsia="es-CO"/>
        </w:rPr>
        <w:t>García, G. V. (2009). La amilasa.</w:t>
      </w:r>
    </w:p>
    <w:p w14:paraId="6F02C67D" w14:textId="3D354148" w:rsidR="00830BAF" w:rsidRPr="00830BAF" w:rsidRDefault="00000000" w:rsidP="00830BAF">
      <w:pPr>
        <w:rPr>
          <w:lang w:val="es-419" w:eastAsia="es-CO"/>
        </w:rPr>
      </w:pPr>
      <w:hyperlink r:id="rId51" w:history="1">
        <w:r w:rsidR="00830BAF" w:rsidRPr="00943ECE">
          <w:rPr>
            <w:rStyle w:val="Hipervnculo"/>
            <w:lang w:val="es-419" w:eastAsia="es-CO"/>
          </w:rPr>
          <w:t>http://cuidar-su-salud.blogspot.com.co/2009/10/la-amilasa.html</w:t>
        </w:r>
      </w:hyperlink>
      <w:r w:rsidR="00830BAF">
        <w:rPr>
          <w:lang w:val="es-419" w:eastAsia="es-CO"/>
        </w:rPr>
        <w:t xml:space="preserve"> </w:t>
      </w:r>
    </w:p>
    <w:p w14:paraId="5645F509" w14:textId="77777777" w:rsidR="00830BAF" w:rsidRDefault="00830BAF" w:rsidP="00830BAF">
      <w:pPr>
        <w:rPr>
          <w:lang w:val="es-419" w:eastAsia="es-CO"/>
        </w:rPr>
      </w:pPr>
      <w:r w:rsidRPr="00830BAF">
        <w:rPr>
          <w:lang w:val="es-419" w:eastAsia="es-CO"/>
        </w:rPr>
        <w:t>Guillén, V. L. (s.f.). Estructura y propiedades de las proteínas.</w:t>
      </w:r>
    </w:p>
    <w:p w14:paraId="58859049" w14:textId="11E436FE" w:rsidR="00830BAF" w:rsidRPr="00830BAF" w:rsidRDefault="00000000" w:rsidP="00830BAF">
      <w:pPr>
        <w:rPr>
          <w:lang w:val="es-419" w:eastAsia="es-CO"/>
        </w:rPr>
      </w:pPr>
      <w:hyperlink r:id="rId52" w:history="1">
        <w:r w:rsidR="00830BAF" w:rsidRPr="00943ECE">
          <w:rPr>
            <w:rStyle w:val="Hipervnculo"/>
            <w:lang w:val="es-419" w:eastAsia="es-CO"/>
          </w:rPr>
          <w:t>https://www.uv.es/tunon/pdf_doc/proteinas_09.pdf</w:t>
        </w:r>
      </w:hyperlink>
      <w:r w:rsidR="00830BAF">
        <w:rPr>
          <w:lang w:val="es-419" w:eastAsia="es-CO"/>
        </w:rPr>
        <w:t xml:space="preserve"> </w:t>
      </w:r>
    </w:p>
    <w:p w14:paraId="18AB774A" w14:textId="77777777" w:rsidR="00830BAF" w:rsidRDefault="00830BAF" w:rsidP="00830BAF">
      <w:pPr>
        <w:rPr>
          <w:lang w:val="es-419" w:eastAsia="es-CO"/>
        </w:rPr>
      </w:pPr>
      <w:r w:rsidRPr="00830BAF">
        <w:rPr>
          <w:lang w:val="es-419" w:eastAsia="es-CO"/>
        </w:rPr>
        <w:t>Hernández D., y López, V. (s.f.) Plantas medicinales.</w:t>
      </w:r>
    </w:p>
    <w:p w14:paraId="092DB2F9" w14:textId="77777777" w:rsidR="00830BAF" w:rsidRPr="00830BAF" w:rsidRDefault="00830BAF" w:rsidP="00830BAF">
      <w:pPr>
        <w:rPr>
          <w:lang w:val="es-419" w:eastAsia="es-CO"/>
        </w:rPr>
      </w:pPr>
      <w:r w:rsidRPr="00830BAF">
        <w:rPr>
          <w:lang w:val="es-419" w:eastAsia="es-CO"/>
        </w:rPr>
        <w:t xml:space="preserve">Isaza, C. (2008). Fundamentos de farmacología en terapéutica. </w:t>
      </w:r>
      <w:proofErr w:type="spellStart"/>
      <w:r w:rsidRPr="00830BAF">
        <w:rPr>
          <w:lang w:val="es-419" w:eastAsia="es-CO"/>
        </w:rPr>
        <w:t>PosterGraph</w:t>
      </w:r>
      <w:proofErr w:type="spellEnd"/>
      <w:r w:rsidRPr="00830BAF">
        <w:rPr>
          <w:lang w:val="es-419" w:eastAsia="es-CO"/>
        </w:rPr>
        <w:t>.</w:t>
      </w:r>
    </w:p>
    <w:p w14:paraId="3937B906" w14:textId="77777777" w:rsidR="00830BAF" w:rsidRPr="00840777" w:rsidRDefault="00830BAF" w:rsidP="00830BAF">
      <w:pPr>
        <w:rPr>
          <w:lang w:val="en-US" w:eastAsia="es-CO"/>
        </w:rPr>
      </w:pPr>
      <w:proofErr w:type="spellStart"/>
      <w:r w:rsidRPr="00830BAF">
        <w:rPr>
          <w:lang w:val="es-419" w:eastAsia="es-CO"/>
        </w:rPr>
        <w:t>Katzung</w:t>
      </w:r>
      <w:proofErr w:type="spellEnd"/>
      <w:r w:rsidRPr="00830BAF">
        <w:rPr>
          <w:lang w:val="es-419" w:eastAsia="es-CO"/>
        </w:rPr>
        <w:t xml:space="preserve">, B. G. (2002). Farmacología básica y clínica. </w:t>
      </w:r>
      <w:r w:rsidRPr="00840777">
        <w:rPr>
          <w:lang w:val="en-US" w:eastAsia="es-CO"/>
        </w:rPr>
        <w:t>Manual Moderno.</w:t>
      </w:r>
    </w:p>
    <w:p w14:paraId="29C1E85C" w14:textId="77777777" w:rsidR="00830BAF" w:rsidRPr="00830BAF" w:rsidRDefault="00830BAF" w:rsidP="00830BAF">
      <w:pPr>
        <w:rPr>
          <w:lang w:val="es-419" w:eastAsia="es-CO"/>
        </w:rPr>
      </w:pPr>
      <w:r w:rsidRPr="00840777">
        <w:rPr>
          <w:lang w:val="en-US" w:eastAsia="es-CO"/>
        </w:rPr>
        <w:t xml:space="preserve">Keith, L., Moore, A., Dailey, A., y Agur, M. (2005). </w:t>
      </w:r>
      <w:r w:rsidRPr="00830BAF">
        <w:rPr>
          <w:lang w:val="es-419" w:eastAsia="es-CO"/>
        </w:rPr>
        <w:t xml:space="preserve">Anatomía con orientación clínica de </w:t>
      </w:r>
      <w:proofErr w:type="spellStart"/>
      <w:r w:rsidRPr="00830BAF">
        <w:rPr>
          <w:lang w:val="es-419" w:eastAsia="es-CO"/>
        </w:rPr>
        <w:t>Moor</w:t>
      </w:r>
      <w:proofErr w:type="spellEnd"/>
      <w:r w:rsidRPr="00830BAF">
        <w:rPr>
          <w:lang w:val="es-419" w:eastAsia="es-CO"/>
        </w:rPr>
        <w:t>. Wolters.</w:t>
      </w:r>
    </w:p>
    <w:p w14:paraId="0EFBC859" w14:textId="77777777" w:rsidR="00830BAF" w:rsidRPr="00830BAF" w:rsidRDefault="00830BAF" w:rsidP="00830BAF">
      <w:pPr>
        <w:rPr>
          <w:lang w:val="es-419" w:eastAsia="es-CO"/>
        </w:rPr>
      </w:pPr>
      <w:r w:rsidRPr="00830BAF">
        <w:rPr>
          <w:lang w:val="es-419" w:eastAsia="es-CO"/>
        </w:rPr>
        <w:t>Lehninger, D. (2005). Principios de bioquímica. Omega.</w:t>
      </w:r>
    </w:p>
    <w:p w14:paraId="6C41B746" w14:textId="77777777" w:rsidR="00830BAF" w:rsidRPr="00830BAF" w:rsidRDefault="00830BAF" w:rsidP="00830BAF">
      <w:pPr>
        <w:rPr>
          <w:lang w:val="es-419" w:eastAsia="es-CO"/>
        </w:rPr>
      </w:pPr>
      <w:r w:rsidRPr="00830BAF">
        <w:rPr>
          <w:lang w:val="es-419" w:eastAsia="es-CO"/>
        </w:rPr>
        <w:lastRenderedPageBreak/>
        <w:t xml:space="preserve">Máster. (2011). Atlas comentado de anatomía. </w:t>
      </w:r>
      <w:proofErr w:type="spellStart"/>
      <w:r w:rsidRPr="00830BAF">
        <w:rPr>
          <w:lang w:val="es-419" w:eastAsia="es-CO"/>
        </w:rPr>
        <w:t>Marbán</w:t>
      </w:r>
      <w:proofErr w:type="spellEnd"/>
      <w:r w:rsidRPr="00830BAF">
        <w:rPr>
          <w:lang w:val="es-419" w:eastAsia="es-CO"/>
        </w:rPr>
        <w:t xml:space="preserve"> Libros.</w:t>
      </w:r>
    </w:p>
    <w:p w14:paraId="7C342D7E" w14:textId="533357F9" w:rsidR="00830BAF" w:rsidRDefault="00830BAF" w:rsidP="00830BAF">
      <w:pPr>
        <w:rPr>
          <w:lang w:val="es-419" w:eastAsia="es-CO"/>
        </w:rPr>
      </w:pPr>
      <w:proofErr w:type="spellStart"/>
      <w:r w:rsidRPr="00830BAF">
        <w:rPr>
          <w:lang w:val="es-419" w:eastAsia="es-CO"/>
        </w:rPr>
        <w:t>Melgor</w:t>
      </w:r>
      <w:proofErr w:type="spellEnd"/>
      <w:r w:rsidRPr="00830BAF">
        <w:rPr>
          <w:lang w:val="es-419" w:eastAsia="es-CO"/>
        </w:rPr>
        <w:t xml:space="preserve">, L. A., y </w:t>
      </w:r>
      <w:proofErr w:type="spellStart"/>
      <w:r w:rsidRPr="00830BAF">
        <w:rPr>
          <w:lang w:val="es-419" w:eastAsia="es-CO"/>
        </w:rPr>
        <w:t>Valsecia</w:t>
      </w:r>
      <w:proofErr w:type="spellEnd"/>
      <w:r w:rsidRPr="00830BAF">
        <w:rPr>
          <w:lang w:val="es-419" w:eastAsia="es-CO"/>
        </w:rPr>
        <w:t>, M. E. (2009). Farmacología médica. (Vol. 2). UNAH-VS.</w:t>
      </w:r>
    </w:p>
    <w:p w14:paraId="62CE6678" w14:textId="03B227DE" w:rsidR="00732C0F" w:rsidRPr="00830BAF" w:rsidRDefault="00732C0F" w:rsidP="00830BAF">
      <w:pPr>
        <w:rPr>
          <w:lang w:val="es-419" w:eastAsia="es-CO"/>
        </w:rPr>
      </w:pPr>
      <w:r w:rsidRPr="00732C0F">
        <w:rPr>
          <w:lang w:val="es-419" w:eastAsia="es-CO"/>
        </w:rPr>
        <w:t>Monroy, M. D. (s.f.). Estructura de los lípidos.</w:t>
      </w:r>
      <w:r>
        <w:rPr>
          <w:lang w:val="es-419" w:eastAsia="es-CO"/>
        </w:rPr>
        <w:t xml:space="preserve"> </w:t>
      </w:r>
    </w:p>
    <w:p w14:paraId="78C22B50" w14:textId="77777777" w:rsidR="00830BAF" w:rsidRPr="00830BAF" w:rsidRDefault="00830BAF" w:rsidP="00830BAF">
      <w:pPr>
        <w:rPr>
          <w:lang w:val="es-419" w:eastAsia="es-CO"/>
        </w:rPr>
      </w:pPr>
      <w:r w:rsidRPr="00830BAF">
        <w:rPr>
          <w:lang w:val="es-419" w:eastAsia="es-CO"/>
        </w:rPr>
        <w:t>Murray, R. (s.f.). Bioquímica de Harper. Mc Graw Hill.</w:t>
      </w:r>
    </w:p>
    <w:p w14:paraId="6D2C6EC1" w14:textId="4C0495AC" w:rsidR="00B63204" w:rsidRPr="00D16756" w:rsidRDefault="00830BAF" w:rsidP="00830BAF">
      <w:pPr>
        <w:rPr>
          <w:lang w:val="es-419" w:eastAsia="es-CO"/>
        </w:rPr>
      </w:pPr>
      <w:r w:rsidRPr="00830BAF">
        <w:rPr>
          <w:lang w:val="es-419" w:eastAsia="es-CO"/>
        </w:rPr>
        <w:t>Uribe, F., Moreno, J., Aldana D., y Pineda, N. (2008). Manual de laboratorio de biología general. Universidad de Antioquia.</w:t>
      </w:r>
    </w:p>
    <w:p w14:paraId="44326A49" w14:textId="77777777" w:rsidR="00F36C9D" w:rsidRDefault="00F36C9D" w:rsidP="00723503">
      <w:pPr>
        <w:rPr>
          <w:lang w:val="es-419" w:eastAsia="es-CO"/>
        </w:rPr>
      </w:pPr>
    </w:p>
    <w:p w14:paraId="0ACDF4A3" w14:textId="5F5F13AA" w:rsidR="002E5B3A" w:rsidRPr="002E5B3A" w:rsidRDefault="00F36C9D" w:rsidP="00722F90">
      <w:pPr>
        <w:pStyle w:val="Titulosgenerales"/>
      </w:pPr>
      <w:bookmarkStart w:id="39" w:name="_Toc147928164"/>
      <w:r>
        <w:lastRenderedPageBreak/>
        <w:t>Créditos</w:t>
      </w:r>
      <w:bookmarkEnd w:id="39"/>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Créditos con columnas que identifican: nombre, cargo y Regional"/>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5356EB"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DA2A7F8" w:rsidR="005356EB" w:rsidRDefault="005356EB" w:rsidP="005356EB">
            <w:pPr>
              <w:pStyle w:val="TextoTablas"/>
            </w:pPr>
            <w:r w:rsidRPr="0083481C">
              <w:t>Claudia Patricia Aristizábal Gutiérrez</w:t>
            </w:r>
          </w:p>
        </w:tc>
        <w:tc>
          <w:tcPr>
            <w:tcW w:w="3261" w:type="dxa"/>
          </w:tcPr>
          <w:p w14:paraId="494638E9" w14:textId="317F3714" w:rsidR="005356EB" w:rsidRDefault="005356EB" w:rsidP="005356EB">
            <w:pPr>
              <w:pStyle w:val="TextoTablas"/>
            </w:pPr>
            <w:r w:rsidRPr="0083481C">
              <w:t>Responsable del equipo</w:t>
            </w:r>
          </w:p>
        </w:tc>
        <w:tc>
          <w:tcPr>
            <w:tcW w:w="3969" w:type="dxa"/>
          </w:tcPr>
          <w:p w14:paraId="26021717" w14:textId="1AE208DB" w:rsidR="005356EB" w:rsidRDefault="005356EB" w:rsidP="005356EB">
            <w:pPr>
              <w:pStyle w:val="TextoTablas"/>
            </w:pPr>
            <w:r w:rsidRPr="0083481C">
              <w:t>Dirección General</w:t>
            </w:r>
          </w:p>
        </w:tc>
      </w:tr>
      <w:tr w:rsidR="005356EB" w14:paraId="2E62ACF7" w14:textId="77777777" w:rsidTr="004554CA">
        <w:tc>
          <w:tcPr>
            <w:tcW w:w="2830" w:type="dxa"/>
          </w:tcPr>
          <w:p w14:paraId="11C6E15E" w14:textId="305C7C71" w:rsidR="005356EB" w:rsidRDefault="005356EB" w:rsidP="005356EB">
            <w:pPr>
              <w:pStyle w:val="TextoTablas"/>
            </w:pPr>
            <w:r w:rsidRPr="0083481C">
              <w:t xml:space="preserve">Liliana Victoria Morales </w:t>
            </w:r>
            <w:proofErr w:type="spellStart"/>
            <w:r w:rsidRPr="0083481C">
              <w:t>Gualdrón</w:t>
            </w:r>
            <w:proofErr w:type="spellEnd"/>
          </w:p>
        </w:tc>
        <w:tc>
          <w:tcPr>
            <w:tcW w:w="3261" w:type="dxa"/>
          </w:tcPr>
          <w:p w14:paraId="15C0928A" w14:textId="2375908A" w:rsidR="005356EB" w:rsidRDefault="005356EB" w:rsidP="005356EB">
            <w:pPr>
              <w:pStyle w:val="TextoTablas"/>
            </w:pPr>
            <w:r w:rsidRPr="0083481C">
              <w:t>Responsable de línea de producción</w:t>
            </w:r>
          </w:p>
        </w:tc>
        <w:tc>
          <w:tcPr>
            <w:tcW w:w="3969" w:type="dxa"/>
          </w:tcPr>
          <w:p w14:paraId="17C2853D" w14:textId="7F0EAAE8" w:rsidR="005356EB" w:rsidRDefault="005356EB" w:rsidP="005356EB">
            <w:pPr>
              <w:pStyle w:val="TextoTablas"/>
            </w:pPr>
            <w:r w:rsidRPr="0083481C">
              <w:t>Centro de Gestión de Mercados, Logística y Tecnologías de la Información - Regional Distrito Capital</w:t>
            </w:r>
          </w:p>
        </w:tc>
      </w:tr>
      <w:tr w:rsidR="005356E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DE5709C" w:rsidR="005356EB" w:rsidRDefault="005356EB" w:rsidP="005356EB">
            <w:pPr>
              <w:pStyle w:val="TextoTablas"/>
            </w:pPr>
            <w:r w:rsidRPr="00502EA5">
              <w:t xml:space="preserve">Edwing Amir Moreno </w:t>
            </w:r>
            <w:proofErr w:type="spellStart"/>
            <w:r w:rsidRPr="00502EA5">
              <w:t>Moreno</w:t>
            </w:r>
            <w:proofErr w:type="spellEnd"/>
          </w:p>
        </w:tc>
        <w:tc>
          <w:tcPr>
            <w:tcW w:w="3261" w:type="dxa"/>
          </w:tcPr>
          <w:p w14:paraId="7BB9A540" w14:textId="777215F6" w:rsidR="005356EB" w:rsidRDefault="005356EB" w:rsidP="005356EB">
            <w:pPr>
              <w:pStyle w:val="TextoTablas"/>
            </w:pPr>
            <w:r w:rsidRPr="00502EA5">
              <w:t>Experto Temático</w:t>
            </w:r>
          </w:p>
        </w:tc>
        <w:tc>
          <w:tcPr>
            <w:tcW w:w="3969" w:type="dxa"/>
          </w:tcPr>
          <w:p w14:paraId="1C05866F" w14:textId="1015F94E" w:rsidR="005356EB" w:rsidRDefault="005356EB" w:rsidP="005356EB">
            <w:pPr>
              <w:pStyle w:val="TextoTablas"/>
            </w:pPr>
            <w:r w:rsidRPr="00502EA5">
              <w:t>Regional Antioquia - Centro de Servicios de Salud</w:t>
            </w:r>
          </w:p>
        </w:tc>
      </w:tr>
      <w:tr w:rsidR="005356EB" w14:paraId="34080B41" w14:textId="77777777" w:rsidTr="004554CA">
        <w:tc>
          <w:tcPr>
            <w:tcW w:w="2830" w:type="dxa"/>
          </w:tcPr>
          <w:p w14:paraId="4EF8DEC6" w14:textId="3644CD67" w:rsidR="005356EB" w:rsidRDefault="005356EB" w:rsidP="005356EB">
            <w:pPr>
              <w:pStyle w:val="TextoTablas"/>
            </w:pPr>
            <w:r w:rsidRPr="00502EA5">
              <w:t>Gustavo Santis Mancipe</w:t>
            </w:r>
          </w:p>
        </w:tc>
        <w:tc>
          <w:tcPr>
            <w:tcW w:w="3261" w:type="dxa"/>
          </w:tcPr>
          <w:p w14:paraId="3C872D58" w14:textId="0101761E" w:rsidR="005356EB" w:rsidRDefault="005356EB" w:rsidP="005356EB">
            <w:pPr>
              <w:pStyle w:val="TextoTablas"/>
            </w:pPr>
            <w:r w:rsidRPr="00502EA5">
              <w:t>Diseñador instruccional</w:t>
            </w:r>
          </w:p>
        </w:tc>
        <w:tc>
          <w:tcPr>
            <w:tcW w:w="3969" w:type="dxa"/>
          </w:tcPr>
          <w:p w14:paraId="28E35386" w14:textId="681AECC0" w:rsidR="005356EB" w:rsidRDefault="005356EB" w:rsidP="005356EB">
            <w:pPr>
              <w:pStyle w:val="TextoTablas"/>
            </w:pPr>
            <w:r w:rsidRPr="00502EA5">
              <w:t>Regional Distrito Capital – Centro de Diseño y Metrología</w:t>
            </w:r>
          </w:p>
        </w:tc>
      </w:tr>
      <w:tr w:rsidR="005356EB"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B3C6EF8" w:rsidR="005356EB" w:rsidRDefault="005356EB" w:rsidP="005356EB">
            <w:pPr>
              <w:pStyle w:val="TextoTablas"/>
            </w:pPr>
            <w:r w:rsidRPr="00502EA5">
              <w:t>Ana Catalina Córdoba Sus</w:t>
            </w:r>
          </w:p>
        </w:tc>
        <w:tc>
          <w:tcPr>
            <w:tcW w:w="3261" w:type="dxa"/>
          </w:tcPr>
          <w:p w14:paraId="1F51BEF4" w14:textId="3C7000BC" w:rsidR="005356EB" w:rsidRDefault="005356EB" w:rsidP="005356EB">
            <w:pPr>
              <w:pStyle w:val="TextoTablas"/>
            </w:pPr>
            <w:r w:rsidRPr="00502EA5">
              <w:t>Revisora Metodológica y Pedagógica</w:t>
            </w:r>
          </w:p>
        </w:tc>
        <w:tc>
          <w:tcPr>
            <w:tcW w:w="3969" w:type="dxa"/>
          </w:tcPr>
          <w:p w14:paraId="1E175D13" w14:textId="3445F8F5" w:rsidR="005356EB" w:rsidRDefault="005356EB" w:rsidP="005356EB">
            <w:pPr>
              <w:pStyle w:val="TextoTablas"/>
            </w:pPr>
            <w:r w:rsidRPr="00502EA5">
              <w:t>Regional Distrito Capital – Centro para la Industria de la Comunicación Gráfica</w:t>
            </w:r>
          </w:p>
        </w:tc>
      </w:tr>
      <w:tr w:rsidR="005356EB" w14:paraId="4D85BAE3" w14:textId="77777777" w:rsidTr="004554CA">
        <w:tc>
          <w:tcPr>
            <w:tcW w:w="2830" w:type="dxa"/>
          </w:tcPr>
          <w:p w14:paraId="6086C849" w14:textId="0F93DACE" w:rsidR="005356EB" w:rsidRDefault="005356EB" w:rsidP="005356EB">
            <w:pPr>
              <w:pStyle w:val="TextoTablas"/>
            </w:pPr>
            <w:r w:rsidRPr="00502EA5">
              <w:t>Rafael Neftalí Lizcano Reyes</w:t>
            </w:r>
          </w:p>
        </w:tc>
        <w:tc>
          <w:tcPr>
            <w:tcW w:w="3261" w:type="dxa"/>
          </w:tcPr>
          <w:p w14:paraId="2DBE89D0" w14:textId="795F1137" w:rsidR="005356EB" w:rsidRDefault="005356EB" w:rsidP="005356EB">
            <w:pPr>
              <w:pStyle w:val="TextoTablas"/>
            </w:pPr>
            <w:r w:rsidRPr="00502EA5">
              <w:t>Asesor pedagógico</w:t>
            </w:r>
          </w:p>
        </w:tc>
        <w:tc>
          <w:tcPr>
            <w:tcW w:w="3969" w:type="dxa"/>
          </w:tcPr>
          <w:p w14:paraId="01B9BC9E" w14:textId="434D7A87" w:rsidR="005356EB" w:rsidRDefault="005356EB" w:rsidP="005356EB">
            <w:pPr>
              <w:pStyle w:val="TextoTablas"/>
            </w:pPr>
            <w:r w:rsidRPr="00502EA5">
              <w:t>Regional Santander - Centro Industrial del Diseño y la Manufactura</w:t>
            </w:r>
          </w:p>
        </w:tc>
      </w:tr>
      <w:tr w:rsidR="005356EB"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09E976F" w:rsidR="005356EB" w:rsidRDefault="005356EB" w:rsidP="005356EB">
            <w:pPr>
              <w:pStyle w:val="TextoTablas"/>
            </w:pPr>
            <w:r w:rsidRPr="00502EA5">
              <w:t>José Gabriel Ortiz Abella</w:t>
            </w:r>
          </w:p>
        </w:tc>
        <w:tc>
          <w:tcPr>
            <w:tcW w:w="3261" w:type="dxa"/>
          </w:tcPr>
          <w:p w14:paraId="04888E23" w14:textId="045B281B" w:rsidR="005356EB" w:rsidRDefault="005356EB" w:rsidP="005356EB">
            <w:pPr>
              <w:pStyle w:val="TextoTablas"/>
            </w:pPr>
            <w:r w:rsidRPr="00502EA5">
              <w:t>Corrector de estilo</w:t>
            </w:r>
          </w:p>
        </w:tc>
        <w:tc>
          <w:tcPr>
            <w:tcW w:w="3969" w:type="dxa"/>
          </w:tcPr>
          <w:p w14:paraId="05C18D4A" w14:textId="79BECE6D" w:rsidR="005356EB" w:rsidRDefault="005356EB" w:rsidP="005356EB">
            <w:pPr>
              <w:pStyle w:val="TextoTablas"/>
            </w:pPr>
            <w:r w:rsidRPr="00502EA5">
              <w:t>Regional Distrito Capital – Centro para la Industria de la Comunicación Gráfica</w:t>
            </w:r>
          </w:p>
        </w:tc>
      </w:tr>
      <w:tr w:rsidR="005356EB" w14:paraId="60CCD037" w14:textId="77777777" w:rsidTr="004554CA">
        <w:tc>
          <w:tcPr>
            <w:tcW w:w="2830" w:type="dxa"/>
          </w:tcPr>
          <w:p w14:paraId="7D4935E5" w14:textId="740423E9" w:rsidR="005356EB" w:rsidRDefault="005356EB" w:rsidP="005356EB">
            <w:pPr>
              <w:pStyle w:val="TextoTablas"/>
            </w:pPr>
            <w:r w:rsidRPr="00502EA5">
              <w:t>Gloria Amparo López Escudero</w:t>
            </w:r>
          </w:p>
        </w:tc>
        <w:tc>
          <w:tcPr>
            <w:tcW w:w="3261" w:type="dxa"/>
          </w:tcPr>
          <w:p w14:paraId="7CA57FBC" w14:textId="5BB264C8" w:rsidR="005356EB" w:rsidRDefault="005356EB" w:rsidP="005356EB">
            <w:pPr>
              <w:pStyle w:val="TextoTablas"/>
            </w:pPr>
            <w:r w:rsidRPr="00502EA5">
              <w:t>Adecuación instruccional - 2023</w:t>
            </w:r>
          </w:p>
        </w:tc>
        <w:tc>
          <w:tcPr>
            <w:tcW w:w="3969" w:type="dxa"/>
          </w:tcPr>
          <w:p w14:paraId="74223EB6" w14:textId="23BBC7F1" w:rsidR="005356EB" w:rsidRDefault="005356EB" w:rsidP="005356EB">
            <w:pPr>
              <w:pStyle w:val="TextoTablas"/>
            </w:pPr>
            <w:r w:rsidRPr="00502EA5">
              <w:t>Centro de Gestión de Mercados, Logística y Tecnologías de la Información - Regional Distrito Capital</w:t>
            </w:r>
          </w:p>
        </w:tc>
      </w:tr>
      <w:tr w:rsidR="005356E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4B6E3E0" w:rsidR="005356EB" w:rsidRDefault="005356EB" w:rsidP="005356EB">
            <w:pPr>
              <w:pStyle w:val="TextoTablas"/>
            </w:pPr>
            <w:r w:rsidRPr="00502EA5">
              <w:t>Andrés Felipe Velandia Espitia</w:t>
            </w:r>
          </w:p>
        </w:tc>
        <w:tc>
          <w:tcPr>
            <w:tcW w:w="3261" w:type="dxa"/>
          </w:tcPr>
          <w:p w14:paraId="670BEF51" w14:textId="5930798B" w:rsidR="005356EB" w:rsidRDefault="005356EB" w:rsidP="005356EB">
            <w:pPr>
              <w:pStyle w:val="TextoTablas"/>
            </w:pPr>
            <w:r w:rsidRPr="00502EA5">
              <w:t>Metodología para la formación virtual</w:t>
            </w:r>
          </w:p>
        </w:tc>
        <w:tc>
          <w:tcPr>
            <w:tcW w:w="3969" w:type="dxa"/>
          </w:tcPr>
          <w:p w14:paraId="4FE8F654" w14:textId="0DB62A1B" w:rsidR="005356EB" w:rsidRDefault="005356EB" w:rsidP="005356EB">
            <w:pPr>
              <w:pStyle w:val="TextoTablas"/>
            </w:pPr>
            <w:r w:rsidRPr="00502EA5">
              <w:t>Centro de Gestión de Mercados, Logística y Tecnologías de la Información - Regional Distrito Capital</w:t>
            </w:r>
          </w:p>
        </w:tc>
      </w:tr>
      <w:tr w:rsidR="005356EB" w14:paraId="10ADA516" w14:textId="77777777" w:rsidTr="004554CA">
        <w:tc>
          <w:tcPr>
            <w:tcW w:w="2830" w:type="dxa"/>
          </w:tcPr>
          <w:p w14:paraId="0A5AE4C3" w14:textId="7FAE15D3" w:rsidR="005356EB" w:rsidRDefault="005356EB" w:rsidP="005356EB">
            <w:pPr>
              <w:pStyle w:val="TextoTablas"/>
            </w:pPr>
            <w:proofErr w:type="spellStart"/>
            <w:r w:rsidRPr="008D49E9">
              <w:lastRenderedPageBreak/>
              <w:t>Yazmín</w:t>
            </w:r>
            <w:proofErr w:type="spellEnd"/>
            <w:r w:rsidRPr="008D49E9">
              <w:t xml:space="preserve"> Rocío Figueroa Pacheco</w:t>
            </w:r>
          </w:p>
        </w:tc>
        <w:tc>
          <w:tcPr>
            <w:tcW w:w="3261" w:type="dxa"/>
          </w:tcPr>
          <w:p w14:paraId="5C06C76F" w14:textId="0A76A157" w:rsidR="005356EB" w:rsidRDefault="005356EB" w:rsidP="005356EB">
            <w:pPr>
              <w:pStyle w:val="TextoTablas"/>
            </w:pPr>
            <w:r w:rsidRPr="008D49E9">
              <w:t>Diseño web-2023</w:t>
            </w:r>
          </w:p>
        </w:tc>
        <w:tc>
          <w:tcPr>
            <w:tcW w:w="3969" w:type="dxa"/>
          </w:tcPr>
          <w:p w14:paraId="0B1DC8D1" w14:textId="31679E91" w:rsidR="005356EB" w:rsidRDefault="005356EB" w:rsidP="005356EB">
            <w:pPr>
              <w:pStyle w:val="TextoTablas"/>
            </w:pPr>
            <w:r w:rsidRPr="008D49E9">
              <w:t>Centro de Gestión de Mercados, Logística y Tecnologías de la Información - Regional Distrito Capital</w:t>
            </w:r>
          </w:p>
        </w:tc>
      </w:tr>
      <w:tr w:rsidR="005356EB"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513C6D7" w:rsidR="005356EB" w:rsidRDefault="005356EB" w:rsidP="005356EB">
            <w:pPr>
              <w:pStyle w:val="TextoTablas"/>
            </w:pPr>
            <w:r w:rsidRPr="008D49E9">
              <w:t>Luis Jesús Pérez Madariaga</w:t>
            </w:r>
          </w:p>
        </w:tc>
        <w:tc>
          <w:tcPr>
            <w:tcW w:w="3261" w:type="dxa"/>
          </w:tcPr>
          <w:p w14:paraId="677DC104" w14:textId="3AE1B78D" w:rsidR="005356EB" w:rsidRDefault="005356EB" w:rsidP="005356EB">
            <w:pPr>
              <w:pStyle w:val="TextoTablas"/>
            </w:pPr>
            <w:r w:rsidRPr="008D49E9">
              <w:t>Desarrollo Fullstack-2023</w:t>
            </w:r>
          </w:p>
        </w:tc>
        <w:tc>
          <w:tcPr>
            <w:tcW w:w="3969" w:type="dxa"/>
          </w:tcPr>
          <w:p w14:paraId="5E629696" w14:textId="6ABACCF2" w:rsidR="005356EB" w:rsidRDefault="005356EB" w:rsidP="005356EB">
            <w:pPr>
              <w:pStyle w:val="TextoTablas"/>
            </w:pPr>
            <w:r w:rsidRPr="008D49E9">
              <w:t>Centro de Gestión de Mercados, Logística y Tecnologías de la Información - Regional Distrito Capital</w:t>
            </w:r>
          </w:p>
        </w:tc>
      </w:tr>
      <w:tr w:rsidR="005356EB" w14:paraId="11BF1E72" w14:textId="77777777" w:rsidTr="004554CA">
        <w:tc>
          <w:tcPr>
            <w:tcW w:w="2830" w:type="dxa"/>
          </w:tcPr>
          <w:p w14:paraId="5886CF45" w14:textId="34BFC5AF" w:rsidR="005356EB" w:rsidRDefault="005356EB" w:rsidP="005356EB">
            <w:pPr>
              <w:pStyle w:val="TextoTablas"/>
            </w:pPr>
            <w:r w:rsidRPr="008D49E9">
              <w:t>Lady Adriana Ariza Luque</w:t>
            </w:r>
          </w:p>
        </w:tc>
        <w:tc>
          <w:tcPr>
            <w:tcW w:w="3261" w:type="dxa"/>
          </w:tcPr>
          <w:p w14:paraId="46CA6BD9" w14:textId="3BF8ACA6" w:rsidR="005356EB" w:rsidRDefault="005356EB" w:rsidP="005356EB">
            <w:pPr>
              <w:pStyle w:val="TextoTablas"/>
            </w:pPr>
            <w:r w:rsidRPr="008D49E9">
              <w:t>Animación y Producción audiovisual</w:t>
            </w:r>
          </w:p>
        </w:tc>
        <w:tc>
          <w:tcPr>
            <w:tcW w:w="3969" w:type="dxa"/>
          </w:tcPr>
          <w:p w14:paraId="5E983F3E" w14:textId="143BE87E" w:rsidR="005356EB" w:rsidRDefault="005356EB" w:rsidP="005356EB">
            <w:pPr>
              <w:pStyle w:val="TextoTablas"/>
            </w:pPr>
            <w:r w:rsidRPr="008D49E9">
              <w:t>Centro de Gestión de Mercados, Logística y Tecnologías de la Información - Regional Distrito Capital</w:t>
            </w:r>
          </w:p>
        </w:tc>
      </w:tr>
      <w:tr w:rsidR="005356EB"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5DFB4F85" w:rsidR="005356EB" w:rsidRDefault="005356EB" w:rsidP="005356EB">
            <w:pPr>
              <w:pStyle w:val="TextoTablas"/>
            </w:pPr>
            <w:r w:rsidRPr="008D49E9">
              <w:t>Laura Gisselle Murcia Pardo</w:t>
            </w:r>
          </w:p>
        </w:tc>
        <w:tc>
          <w:tcPr>
            <w:tcW w:w="3261" w:type="dxa"/>
          </w:tcPr>
          <w:p w14:paraId="7A8BEF09" w14:textId="1AB0E3CA" w:rsidR="005356EB" w:rsidRDefault="005356EB" w:rsidP="005356EB">
            <w:pPr>
              <w:pStyle w:val="TextoTablas"/>
            </w:pPr>
            <w:r w:rsidRPr="008D49E9">
              <w:t>Animación y Producción audiovisual</w:t>
            </w:r>
          </w:p>
        </w:tc>
        <w:tc>
          <w:tcPr>
            <w:tcW w:w="3969" w:type="dxa"/>
          </w:tcPr>
          <w:p w14:paraId="655E2F04" w14:textId="454F4E5E" w:rsidR="005356EB" w:rsidRDefault="005356EB" w:rsidP="005356EB">
            <w:pPr>
              <w:pStyle w:val="TextoTablas"/>
            </w:pPr>
            <w:r w:rsidRPr="008D49E9">
              <w:t>Centro de Gestión de Mercados, Logística y Tecnologías de la Información - Regional Distrito Capital</w:t>
            </w:r>
          </w:p>
        </w:tc>
      </w:tr>
      <w:tr w:rsidR="005356EB" w14:paraId="32871966" w14:textId="77777777" w:rsidTr="004554CA">
        <w:tc>
          <w:tcPr>
            <w:tcW w:w="2830" w:type="dxa"/>
          </w:tcPr>
          <w:p w14:paraId="12EF9276" w14:textId="0E7E4C96" w:rsidR="005356EB" w:rsidRDefault="005356EB" w:rsidP="005356EB">
            <w:pPr>
              <w:pStyle w:val="TextoTablas"/>
            </w:pPr>
            <w:r w:rsidRPr="008D49E9">
              <w:t xml:space="preserve">Ernesto Navarro </w:t>
            </w:r>
            <w:proofErr w:type="spellStart"/>
            <w:r w:rsidRPr="008D49E9">
              <w:t>Jaimes</w:t>
            </w:r>
            <w:proofErr w:type="spellEnd"/>
          </w:p>
        </w:tc>
        <w:tc>
          <w:tcPr>
            <w:tcW w:w="3261" w:type="dxa"/>
          </w:tcPr>
          <w:p w14:paraId="0BD27E8E" w14:textId="1E4CC134" w:rsidR="005356EB" w:rsidRDefault="005356EB" w:rsidP="005356EB">
            <w:pPr>
              <w:pStyle w:val="TextoTablas"/>
            </w:pPr>
            <w:r w:rsidRPr="008D49E9">
              <w:t>Animación y Producción audiovisual</w:t>
            </w:r>
          </w:p>
        </w:tc>
        <w:tc>
          <w:tcPr>
            <w:tcW w:w="3969" w:type="dxa"/>
          </w:tcPr>
          <w:p w14:paraId="254DBE37" w14:textId="019CAFE7" w:rsidR="005356EB" w:rsidRDefault="005356EB" w:rsidP="005356EB">
            <w:pPr>
              <w:pStyle w:val="TextoTablas"/>
            </w:pPr>
            <w:r w:rsidRPr="008D49E9">
              <w:t>Centro de Gestión de Mercados, Logística y Tecnologías de la Información - Regional Distrito Capital</w:t>
            </w:r>
          </w:p>
        </w:tc>
      </w:tr>
      <w:tr w:rsidR="005356EB" w14:paraId="4EF9B28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856077F" w14:textId="3DA9FF29" w:rsidR="005356EB" w:rsidRPr="008D49E9" w:rsidRDefault="005356EB" w:rsidP="005356EB">
            <w:pPr>
              <w:pStyle w:val="TextoTablas"/>
            </w:pPr>
            <w:r w:rsidRPr="00E13045">
              <w:t>Carolina Coca Salazar</w:t>
            </w:r>
          </w:p>
        </w:tc>
        <w:tc>
          <w:tcPr>
            <w:tcW w:w="3261" w:type="dxa"/>
          </w:tcPr>
          <w:p w14:paraId="176A97EA" w14:textId="3DAEAB66" w:rsidR="005356EB" w:rsidRPr="008D49E9" w:rsidRDefault="005356EB" w:rsidP="005356EB">
            <w:pPr>
              <w:pStyle w:val="TextoTablas"/>
            </w:pPr>
            <w:r w:rsidRPr="00E13045">
              <w:t>Evaluación de contenidos inclusivos y accesibles</w:t>
            </w:r>
          </w:p>
        </w:tc>
        <w:tc>
          <w:tcPr>
            <w:tcW w:w="3969" w:type="dxa"/>
          </w:tcPr>
          <w:p w14:paraId="6F529A63" w14:textId="70F24A48" w:rsidR="005356EB" w:rsidRPr="008D49E9" w:rsidRDefault="005356EB" w:rsidP="005356EB">
            <w:pPr>
              <w:pStyle w:val="TextoTablas"/>
            </w:pPr>
            <w:r w:rsidRPr="00E13045">
              <w:t>Centro de Gestión de Mercados, Logística y Tecnologías de la Información - Regional Distrito Capital</w:t>
            </w:r>
          </w:p>
        </w:tc>
      </w:tr>
      <w:tr w:rsidR="005356EB" w14:paraId="1E7677AC" w14:textId="77777777" w:rsidTr="004554CA">
        <w:tc>
          <w:tcPr>
            <w:tcW w:w="2830" w:type="dxa"/>
          </w:tcPr>
          <w:p w14:paraId="47AF85A5" w14:textId="1A18B162" w:rsidR="005356EB" w:rsidRPr="008D49E9" w:rsidRDefault="005356EB" w:rsidP="005356EB">
            <w:pPr>
              <w:pStyle w:val="TextoTablas"/>
            </w:pPr>
            <w:r w:rsidRPr="00E13045">
              <w:t>Lina Marcela Pérez Manchego</w:t>
            </w:r>
          </w:p>
        </w:tc>
        <w:tc>
          <w:tcPr>
            <w:tcW w:w="3261" w:type="dxa"/>
          </w:tcPr>
          <w:p w14:paraId="33A6DF76" w14:textId="4059AE94" w:rsidR="005356EB" w:rsidRPr="008D49E9" w:rsidRDefault="005356EB" w:rsidP="005356EB">
            <w:pPr>
              <w:pStyle w:val="TextoTablas"/>
            </w:pPr>
            <w:r w:rsidRPr="00E13045">
              <w:t>Validación de recursos educativos digitales</w:t>
            </w:r>
          </w:p>
        </w:tc>
        <w:tc>
          <w:tcPr>
            <w:tcW w:w="3969" w:type="dxa"/>
          </w:tcPr>
          <w:p w14:paraId="23D78783" w14:textId="4B8B4386" w:rsidR="005356EB" w:rsidRPr="008D49E9" w:rsidRDefault="005356EB" w:rsidP="005356EB">
            <w:pPr>
              <w:pStyle w:val="TextoTablas"/>
            </w:pPr>
            <w:r w:rsidRPr="00E13045">
              <w:t>Centro de Gestión de Mercados, Logística y Tecnologías de la Información - Regional Distrito Capital</w:t>
            </w:r>
          </w:p>
        </w:tc>
      </w:tr>
      <w:tr w:rsidR="005356EB" w14:paraId="5BA1E8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A2894CF" w14:textId="38AA4AC4" w:rsidR="005356EB" w:rsidRPr="008D49E9" w:rsidRDefault="005356EB" w:rsidP="005356EB">
            <w:pPr>
              <w:pStyle w:val="TextoTablas"/>
            </w:pPr>
            <w:proofErr w:type="spellStart"/>
            <w:r w:rsidRPr="00E13045">
              <w:t>Leyson</w:t>
            </w:r>
            <w:proofErr w:type="spellEnd"/>
            <w:r w:rsidRPr="00E13045">
              <w:t xml:space="preserve"> Fabian Castaño Pérez</w:t>
            </w:r>
          </w:p>
        </w:tc>
        <w:tc>
          <w:tcPr>
            <w:tcW w:w="3261" w:type="dxa"/>
          </w:tcPr>
          <w:p w14:paraId="31E1B46C" w14:textId="780307EF" w:rsidR="005356EB" w:rsidRPr="008D49E9" w:rsidRDefault="005356EB" w:rsidP="005356EB">
            <w:pPr>
              <w:pStyle w:val="TextoTablas"/>
            </w:pPr>
            <w:r w:rsidRPr="00E13045">
              <w:t>Validación de recursos educativos digitales</w:t>
            </w:r>
          </w:p>
        </w:tc>
        <w:tc>
          <w:tcPr>
            <w:tcW w:w="3969" w:type="dxa"/>
          </w:tcPr>
          <w:p w14:paraId="3AD36A4D" w14:textId="275447A6" w:rsidR="005356EB" w:rsidRPr="008D49E9" w:rsidRDefault="005356EB" w:rsidP="005356EB">
            <w:pPr>
              <w:pStyle w:val="TextoTablas"/>
            </w:pPr>
            <w:r w:rsidRPr="00E13045">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53"/>
      <w:footerReference w:type="default" r:id="rId5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C9B00" w14:textId="77777777" w:rsidR="00FD1CCC" w:rsidRDefault="00FD1CCC" w:rsidP="00EC0858">
      <w:pPr>
        <w:spacing w:before="0" w:after="0" w:line="240" w:lineRule="auto"/>
      </w:pPr>
      <w:r>
        <w:separator/>
      </w:r>
    </w:p>
  </w:endnote>
  <w:endnote w:type="continuationSeparator" w:id="0">
    <w:p w14:paraId="3A9A02B8" w14:textId="77777777" w:rsidR="00FD1CCC" w:rsidRDefault="00FD1CC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3605D" w14:textId="77777777" w:rsidR="00FD1CCC" w:rsidRDefault="00FD1CCC" w:rsidP="00EC0858">
      <w:pPr>
        <w:spacing w:before="0" w:after="0" w:line="240" w:lineRule="auto"/>
      </w:pPr>
      <w:r>
        <w:separator/>
      </w:r>
    </w:p>
  </w:footnote>
  <w:footnote w:type="continuationSeparator" w:id="0">
    <w:p w14:paraId="42C97036" w14:textId="77777777" w:rsidR="00FD1CCC" w:rsidRDefault="00FD1CC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710D7E"/>
    <w:multiLevelType w:val="multilevel"/>
    <w:tmpl w:val="21CE2592"/>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C55C54"/>
    <w:multiLevelType w:val="hybridMultilevel"/>
    <w:tmpl w:val="968E4440"/>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4D9282C"/>
    <w:multiLevelType w:val="hybridMultilevel"/>
    <w:tmpl w:val="BE3460C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05221D4D"/>
    <w:multiLevelType w:val="hybridMultilevel"/>
    <w:tmpl w:val="72D6E9EA"/>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066346B1"/>
    <w:multiLevelType w:val="hybridMultilevel"/>
    <w:tmpl w:val="8FA2A0E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752071C"/>
    <w:multiLevelType w:val="hybridMultilevel"/>
    <w:tmpl w:val="DE76D3BC"/>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08C93080"/>
    <w:multiLevelType w:val="hybridMultilevel"/>
    <w:tmpl w:val="D152CFF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0DE70031"/>
    <w:multiLevelType w:val="hybridMultilevel"/>
    <w:tmpl w:val="9544C6D6"/>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797A45"/>
    <w:multiLevelType w:val="hybridMultilevel"/>
    <w:tmpl w:val="D5F6D52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039082D"/>
    <w:multiLevelType w:val="hybridMultilevel"/>
    <w:tmpl w:val="F10E59E8"/>
    <w:lvl w:ilvl="0" w:tplc="8B7A32C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114E1292"/>
    <w:multiLevelType w:val="hybridMultilevel"/>
    <w:tmpl w:val="508C65A6"/>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14FB0E89"/>
    <w:multiLevelType w:val="hybridMultilevel"/>
    <w:tmpl w:val="8382A24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69B7F68"/>
    <w:multiLevelType w:val="hybridMultilevel"/>
    <w:tmpl w:val="E2B6EABC"/>
    <w:lvl w:ilvl="0" w:tplc="FFFFFFFF">
      <w:start w:val="1"/>
      <w:numFmt w:val="decimal"/>
      <w:lvlText w:val="%1."/>
      <w:lvlJc w:val="left"/>
      <w:pPr>
        <w:ind w:left="720" w:hanging="360"/>
      </w:pPr>
    </w:lvl>
    <w:lvl w:ilvl="1" w:tplc="240A000F">
      <w:start w:val="1"/>
      <w:numFmt w:val="decimal"/>
      <w:lvlText w:val="%2."/>
      <w:lvlJc w:val="left"/>
      <w:pPr>
        <w:ind w:left="1429"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7623DF7"/>
    <w:multiLevelType w:val="hybridMultilevel"/>
    <w:tmpl w:val="EBB8839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19F45F3C"/>
    <w:multiLevelType w:val="hybridMultilevel"/>
    <w:tmpl w:val="AD5ADB1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1A6B2FF8"/>
    <w:multiLevelType w:val="hybridMultilevel"/>
    <w:tmpl w:val="D8F00FAA"/>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17" w15:restartNumberingAfterBreak="0">
    <w:nsid w:val="1C9A7145"/>
    <w:multiLevelType w:val="hybridMultilevel"/>
    <w:tmpl w:val="6910274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1C9E1B3C"/>
    <w:multiLevelType w:val="hybridMultilevel"/>
    <w:tmpl w:val="B7FE1484"/>
    <w:lvl w:ilvl="0" w:tplc="240A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1E1422E2"/>
    <w:multiLevelType w:val="hybridMultilevel"/>
    <w:tmpl w:val="D564FAAE"/>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0" w15:restartNumberingAfterBreak="0">
    <w:nsid w:val="1F18193F"/>
    <w:multiLevelType w:val="hybridMultilevel"/>
    <w:tmpl w:val="7AC67C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20046A6F"/>
    <w:multiLevelType w:val="hybridMultilevel"/>
    <w:tmpl w:val="CA34BD5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21631AA7"/>
    <w:multiLevelType w:val="hybridMultilevel"/>
    <w:tmpl w:val="7186C116"/>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25963612"/>
    <w:multiLevelType w:val="hybridMultilevel"/>
    <w:tmpl w:val="1A7689EE"/>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24" w15:restartNumberingAfterBreak="0">
    <w:nsid w:val="25C81727"/>
    <w:multiLevelType w:val="hybridMultilevel"/>
    <w:tmpl w:val="F38E380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26F657CC"/>
    <w:multiLevelType w:val="hybridMultilevel"/>
    <w:tmpl w:val="B65EA28E"/>
    <w:lvl w:ilvl="0" w:tplc="B69ACFF2">
      <w:start w:val="1"/>
      <w:numFmt w:val="lowerLetter"/>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7412B07"/>
    <w:multiLevelType w:val="hybridMultilevel"/>
    <w:tmpl w:val="68946BF0"/>
    <w:lvl w:ilvl="0" w:tplc="57224C8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7495702"/>
    <w:multiLevelType w:val="hybridMultilevel"/>
    <w:tmpl w:val="5C0A5B70"/>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8" w15:restartNumberingAfterBreak="0">
    <w:nsid w:val="2B534CE7"/>
    <w:multiLevelType w:val="hybridMultilevel"/>
    <w:tmpl w:val="042ED70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2D62451B"/>
    <w:multiLevelType w:val="hybridMultilevel"/>
    <w:tmpl w:val="C26C586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2EAB1660"/>
    <w:multiLevelType w:val="hybridMultilevel"/>
    <w:tmpl w:val="3B8256E8"/>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1" w15:restartNumberingAfterBreak="0">
    <w:nsid w:val="2F186CA9"/>
    <w:multiLevelType w:val="hybridMultilevel"/>
    <w:tmpl w:val="4F0AAF6C"/>
    <w:lvl w:ilvl="0" w:tplc="5568F6CC">
      <w:start w:val="1"/>
      <w:numFmt w:val="lowerLetter"/>
      <w:lvlText w:val="%1."/>
      <w:lvlJc w:val="left"/>
      <w:pPr>
        <w:ind w:left="1068" w:hanging="360"/>
      </w:pPr>
      <w:rPr>
        <w:rFonts w:hint="default"/>
        <w:b/>
        <w:bCs/>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2" w15:restartNumberingAfterBreak="0">
    <w:nsid w:val="2FC250A9"/>
    <w:multiLevelType w:val="hybridMultilevel"/>
    <w:tmpl w:val="335E2B9A"/>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3" w15:restartNumberingAfterBreak="0">
    <w:nsid w:val="301C6165"/>
    <w:multiLevelType w:val="hybridMultilevel"/>
    <w:tmpl w:val="F02AFEAA"/>
    <w:lvl w:ilvl="0" w:tplc="240A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D343EA3"/>
    <w:multiLevelType w:val="hybridMultilevel"/>
    <w:tmpl w:val="FB989A88"/>
    <w:lvl w:ilvl="0" w:tplc="240A000D">
      <w:start w:val="1"/>
      <w:numFmt w:val="bullet"/>
      <w:lvlText w:val=""/>
      <w:lvlJc w:val="left"/>
      <w:pPr>
        <w:ind w:left="1429" w:hanging="360"/>
      </w:pPr>
      <w:rPr>
        <w:rFonts w:ascii="Wingdings" w:hAnsi="Wingding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3F322C33"/>
    <w:multiLevelType w:val="hybridMultilevel"/>
    <w:tmpl w:val="C2CEE7E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406E0D94"/>
    <w:multiLevelType w:val="hybridMultilevel"/>
    <w:tmpl w:val="5286775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8" w15:restartNumberingAfterBreak="0">
    <w:nsid w:val="407D3D8B"/>
    <w:multiLevelType w:val="hybridMultilevel"/>
    <w:tmpl w:val="9346606A"/>
    <w:lvl w:ilvl="0" w:tplc="240A000D">
      <w:start w:val="1"/>
      <w:numFmt w:val="bullet"/>
      <w:lvlText w:val=""/>
      <w:lvlJc w:val="left"/>
      <w:pPr>
        <w:ind w:left="2137" w:hanging="360"/>
      </w:pPr>
      <w:rPr>
        <w:rFonts w:ascii="Wingdings" w:hAnsi="Wingdings" w:hint="default"/>
      </w:rPr>
    </w:lvl>
    <w:lvl w:ilvl="1" w:tplc="240A0003" w:tentative="1">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39" w15:restartNumberingAfterBreak="0">
    <w:nsid w:val="41330BDF"/>
    <w:multiLevelType w:val="hybridMultilevel"/>
    <w:tmpl w:val="37225AB8"/>
    <w:lvl w:ilvl="0" w:tplc="240A000F">
      <w:start w:val="1"/>
      <w:numFmt w:val="decimal"/>
      <w:lvlText w:val="%1."/>
      <w:lvlJc w:val="left"/>
      <w:pPr>
        <w:ind w:left="2136" w:hanging="360"/>
      </w:pPr>
    </w:lvl>
    <w:lvl w:ilvl="1" w:tplc="240A0019" w:tentative="1">
      <w:start w:val="1"/>
      <w:numFmt w:val="lowerLetter"/>
      <w:lvlText w:val="%2."/>
      <w:lvlJc w:val="left"/>
      <w:pPr>
        <w:ind w:left="2856" w:hanging="360"/>
      </w:pPr>
    </w:lvl>
    <w:lvl w:ilvl="2" w:tplc="240A001B" w:tentative="1">
      <w:start w:val="1"/>
      <w:numFmt w:val="lowerRoman"/>
      <w:lvlText w:val="%3."/>
      <w:lvlJc w:val="right"/>
      <w:pPr>
        <w:ind w:left="3576" w:hanging="180"/>
      </w:pPr>
    </w:lvl>
    <w:lvl w:ilvl="3" w:tplc="240A000F" w:tentative="1">
      <w:start w:val="1"/>
      <w:numFmt w:val="decimal"/>
      <w:lvlText w:val="%4."/>
      <w:lvlJc w:val="left"/>
      <w:pPr>
        <w:ind w:left="4296" w:hanging="360"/>
      </w:pPr>
    </w:lvl>
    <w:lvl w:ilvl="4" w:tplc="240A0019" w:tentative="1">
      <w:start w:val="1"/>
      <w:numFmt w:val="lowerLetter"/>
      <w:lvlText w:val="%5."/>
      <w:lvlJc w:val="left"/>
      <w:pPr>
        <w:ind w:left="5016" w:hanging="360"/>
      </w:pPr>
    </w:lvl>
    <w:lvl w:ilvl="5" w:tplc="240A001B" w:tentative="1">
      <w:start w:val="1"/>
      <w:numFmt w:val="lowerRoman"/>
      <w:lvlText w:val="%6."/>
      <w:lvlJc w:val="right"/>
      <w:pPr>
        <w:ind w:left="5736" w:hanging="180"/>
      </w:pPr>
    </w:lvl>
    <w:lvl w:ilvl="6" w:tplc="240A000F" w:tentative="1">
      <w:start w:val="1"/>
      <w:numFmt w:val="decimal"/>
      <w:lvlText w:val="%7."/>
      <w:lvlJc w:val="left"/>
      <w:pPr>
        <w:ind w:left="6456" w:hanging="360"/>
      </w:pPr>
    </w:lvl>
    <w:lvl w:ilvl="7" w:tplc="240A0019" w:tentative="1">
      <w:start w:val="1"/>
      <w:numFmt w:val="lowerLetter"/>
      <w:lvlText w:val="%8."/>
      <w:lvlJc w:val="left"/>
      <w:pPr>
        <w:ind w:left="7176" w:hanging="360"/>
      </w:pPr>
    </w:lvl>
    <w:lvl w:ilvl="8" w:tplc="240A001B" w:tentative="1">
      <w:start w:val="1"/>
      <w:numFmt w:val="lowerRoman"/>
      <w:lvlText w:val="%9."/>
      <w:lvlJc w:val="right"/>
      <w:pPr>
        <w:ind w:left="7896" w:hanging="180"/>
      </w:pPr>
    </w:lvl>
  </w:abstractNum>
  <w:abstractNum w:abstractNumId="40" w15:restartNumberingAfterBreak="0">
    <w:nsid w:val="41E6459F"/>
    <w:multiLevelType w:val="hybridMultilevel"/>
    <w:tmpl w:val="18EEAE6A"/>
    <w:lvl w:ilvl="0" w:tplc="C282A9A6">
      <w:start w:val="1"/>
      <w:numFmt w:val="lowerLetter"/>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45116D9F"/>
    <w:multiLevelType w:val="hybridMultilevel"/>
    <w:tmpl w:val="91748D2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2" w15:restartNumberingAfterBreak="0">
    <w:nsid w:val="48390718"/>
    <w:multiLevelType w:val="hybridMultilevel"/>
    <w:tmpl w:val="8D4AE3E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49B146E0"/>
    <w:multiLevelType w:val="hybridMultilevel"/>
    <w:tmpl w:val="8E46805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49F051C0"/>
    <w:multiLevelType w:val="hybridMultilevel"/>
    <w:tmpl w:val="137A773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4BE26D19"/>
    <w:multiLevelType w:val="hybridMultilevel"/>
    <w:tmpl w:val="3E640DF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4D6B3ED3"/>
    <w:multiLevelType w:val="hybridMultilevel"/>
    <w:tmpl w:val="DCBCA2C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4DB97E5C"/>
    <w:multiLevelType w:val="hybridMultilevel"/>
    <w:tmpl w:val="C396F9B8"/>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8" w15:restartNumberingAfterBreak="0">
    <w:nsid w:val="4EBE1EF6"/>
    <w:multiLevelType w:val="hybridMultilevel"/>
    <w:tmpl w:val="B0064610"/>
    <w:lvl w:ilvl="0" w:tplc="63588E24">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507B496D"/>
    <w:multiLevelType w:val="hybridMultilevel"/>
    <w:tmpl w:val="BB3227D0"/>
    <w:lvl w:ilvl="0" w:tplc="E09A129E">
      <w:start w:val="1"/>
      <w:numFmt w:val="lowerLetter"/>
      <w:lvlText w:val="%1."/>
      <w:lvlJc w:val="left"/>
      <w:pPr>
        <w:ind w:left="720" w:hanging="360"/>
      </w:pPr>
      <w:rPr>
        <w:b w:val="0"/>
        <w:bCs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54DD6B2B"/>
    <w:multiLevelType w:val="hybridMultilevel"/>
    <w:tmpl w:val="79C02CA2"/>
    <w:lvl w:ilvl="0" w:tplc="9DA2ED3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55666B08"/>
    <w:multiLevelType w:val="hybridMultilevel"/>
    <w:tmpl w:val="C396D7E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15:restartNumberingAfterBreak="0">
    <w:nsid w:val="55C23381"/>
    <w:multiLevelType w:val="hybridMultilevel"/>
    <w:tmpl w:val="4510E6BC"/>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15:restartNumberingAfterBreak="0">
    <w:nsid w:val="56776E75"/>
    <w:multiLevelType w:val="hybridMultilevel"/>
    <w:tmpl w:val="55B69FC0"/>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574C39C1"/>
    <w:multiLevelType w:val="hybridMultilevel"/>
    <w:tmpl w:val="1800100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58A86589"/>
    <w:multiLevelType w:val="hybridMultilevel"/>
    <w:tmpl w:val="FA94883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58A86C36"/>
    <w:multiLevelType w:val="hybridMultilevel"/>
    <w:tmpl w:val="3BD2471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7" w15:restartNumberingAfterBreak="0">
    <w:nsid w:val="58B4431F"/>
    <w:multiLevelType w:val="hybridMultilevel"/>
    <w:tmpl w:val="940ACB6A"/>
    <w:lvl w:ilvl="0" w:tplc="1C0EA4C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15:restartNumberingAfterBreak="0">
    <w:nsid w:val="5C49280B"/>
    <w:multiLevelType w:val="hybridMultilevel"/>
    <w:tmpl w:val="F6828A4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5E576F59"/>
    <w:multiLevelType w:val="hybridMultilevel"/>
    <w:tmpl w:val="9BFEE95A"/>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15:restartNumberingAfterBreak="0">
    <w:nsid w:val="61024A3C"/>
    <w:multiLevelType w:val="hybridMultilevel"/>
    <w:tmpl w:val="66042B94"/>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1" w15:restartNumberingAfterBreak="0">
    <w:nsid w:val="63FA3789"/>
    <w:multiLevelType w:val="hybridMultilevel"/>
    <w:tmpl w:val="757691D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2" w15:restartNumberingAfterBreak="0">
    <w:nsid w:val="64500AE9"/>
    <w:multiLevelType w:val="hybridMultilevel"/>
    <w:tmpl w:val="9742382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678D5C13"/>
    <w:multiLevelType w:val="hybridMultilevel"/>
    <w:tmpl w:val="78C48610"/>
    <w:lvl w:ilvl="0" w:tplc="B65458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6F9E5228"/>
    <w:multiLevelType w:val="hybridMultilevel"/>
    <w:tmpl w:val="4FDC0902"/>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15:restartNumberingAfterBreak="0">
    <w:nsid w:val="72A325E0"/>
    <w:multiLevelType w:val="multilevel"/>
    <w:tmpl w:val="58FA018A"/>
    <w:lvl w:ilvl="0">
      <w:start w:val="1"/>
      <w:numFmt w:val="lowerLetter"/>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3641780"/>
    <w:multiLevelType w:val="hybridMultilevel"/>
    <w:tmpl w:val="94FE649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73AA246E"/>
    <w:multiLevelType w:val="hybridMultilevel"/>
    <w:tmpl w:val="86669A24"/>
    <w:lvl w:ilvl="0" w:tplc="240A0019">
      <w:start w:val="1"/>
      <w:numFmt w:val="lowerLetter"/>
      <w:lvlText w:val="%1."/>
      <w:lvlJc w:val="left"/>
      <w:pPr>
        <w:ind w:left="1137" w:hanging="360"/>
      </w:pPr>
    </w:lvl>
    <w:lvl w:ilvl="1" w:tplc="240A0019" w:tentative="1">
      <w:start w:val="1"/>
      <w:numFmt w:val="lowerLetter"/>
      <w:lvlText w:val="%2."/>
      <w:lvlJc w:val="left"/>
      <w:pPr>
        <w:ind w:left="1857" w:hanging="360"/>
      </w:pPr>
    </w:lvl>
    <w:lvl w:ilvl="2" w:tplc="240A001B" w:tentative="1">
      <w:start w:val="1"/>
      <w:numFmt w:val="lowerRoman"/>
      <w:lvlText w:val="%3."/>
      <w:lvlJc w:val="right"/>
      <w:pPr>
        <w:ind w:left="2577" w:hanging="180"/>
      </w:pPr>
    </w:lvl>
    <w:lvl w:ilvl="3" w:tplc="240A000F" w:tentative="1">
      <w:start w:val="1"/>
      <w:numFmt w:val="decimal"/>
      <w:lvlText w:val="%4."/>
      <w:lvlJc w:val="left"/>
      <w:pPr>
        <w:ind w:left="3297" w:hanging="360"/>
      </w:pPr>
    </w:lvl>
    <w:lvl w:ilvl="4" w:tplc="240A0019" w:tentative="1">
      <w:start w:val="1"/>
      <w:numFmt w:val="lowerLetter"/>
      <w:lvlText w:val="%5."/>
      <w:lvlJc w:val="left"/>
      <w:pPr>
        <w:ind w:left="4017" w:hanging="360"/>
      </w:pPr>
    </w:lvl>
    <w:lvl w:ilvl="5" w:tplc="240A001B" w:tentative="1">
      <w:start w:val="1"/>
      <w:numFmt w:val="lowerRoman"/>
      <w:lvlText w:val="%6."/>
      <w:lvlJc w:val="right"/>
      <w:pPr>
        <w:ind w:left="4737" w:hanging="180"/>
      </w:pPr>
    </w:lvl>
    <w:lvl w:ilvl="6" w:tplc="240A000F" w:tentative="1">
      <w:start w:val="1"/>
      <w:numFmt w:val="decimal"/>
      <w:lvlText w:val="%7."/>
      <w:lvlJc w:val="left"/>
      <w:pPr>
        <w:ind w:left="5457" w:hanging="360"/>
      </w:pPr>
    </w:lvl>
    <w:lvl w:ilvl="7" w:tplc="240A0019" w:tentative="1">
      <w:start w:val="1"/>
      <w:numFmt w:val="lowerLetter"/>
      <w:lvlText w:val="%8."/>
      <w:lvlJc w:val="left"/>
      <w:pPr>
        <w:ind w:left="6177" w:hanging="360"/>
      </w:pPr>
    </w:lvl>
    <w:lvl w:ilvl="8" w:tplc="240A001B" w:tentative="1">
      <w:start w:val="1"/>
      <w:numFmt w:val="lowerRoman"/>
      <w:lvlText w:val="%9."/>
      <w:lvlJc w:val="right"/>
      <w:pPr>
        <w:ind w:left="6897" w:hanging="180"/>
      </w:pPr>
    </w:lvl>
  </w:abstractNum>
  <w:abstractNum w:abstractNumId="68" w15:restartNumberingAfterBreak="0">
    <w:nsid w:val="74857625"/>
    <w:multiLevelType w:val="hybridMultilevel"/>
    <w:tmpl w:val="583EB6DE"/>
    <w:lvl w:ilvl="0" w:tplc="240A0019">
      <w:start w:val="1"/>
      <w:numFmt w:val="lowerLetter"/>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69" w15:restartNumberingAfterBreak="0">
    <w:nsid w:val="75232413"/>
    <w:multiLevelType w:val="hybridMultilevel"/>
    <w:tmpl w:val="298085B0"/>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0" w15:restartNumberingAfterBreak="0">
    <w:nsid w:val="75AD3E76"/>
    <w:multiLevelType w:val="hybridMultilevel"/>
    <w:tmpl w:val="FF6A4AB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76666B8F"/>
    <w:multiLevelType w:val="hybridMultilevel"/>
    <w:tmpl w:val="2AC2DBD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15:restartNumberingAfterBreak="0">
    <w:nsid w:val="78C32C66"/>
    <w:multiLevelType w:val="hybridMultilevel"/>
    <w:tmpl w:val="C1B02AE6"/>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3" w15:restartNumberingAfterBreak="0">
    <w:nsid w:val="7AC5336D"/>
    <w:multiLevelType w:val="hybridMultilevel"/>
    <w:tmpl w:val="394C686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4" w15:restartNumberingAfterBreak="0">
    <w:nsid w:val="7AD17900"/>
    <w:multiLevelType w:val="hybridMultilevel"/>
    <w:tmpl w:val="9EB03BC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5" w15:restartNumberingAfterBreak="0">
    <w:nsid w:val="7B1D6A1B"/>
    <w:multiLevelType w:val="hybridMultilevel"/>
    <w:tmpl w:val="C67631FE"/>
    <w:lvl w:ilvl="0" w:tplc="240A0019">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6" w15:restartNumberingAfterBreak="0">
    <w:nsid w:val="7C161D1C"/>
    <w:multiLevelType w:val="multilevel"/>
    <w:tmpl w:val="FD2413F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E821AFA"/>
    <w:multiLevelType w:val="hybridMultilevel"/>
    <w:tmpl w:val="46E064CA"/>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8" w15:restartNumberingAfterBreak="0">
    <w:nsid w:val="7EEC6C62"/>
    <w:multiLevelType w:val="hybridMultilevel"/>
    <w:tmpl w:val="7B94666A"/>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79" w15:restartNumberingAfterBreak="0">
    <w:nsid w:val="7F886314"/>
    <w:multiLevelType w:val="hybridMultilevel"/>
    <w:tmpl w:val="90AA5A9C"/>
    <w:lvl w:ilvl="0" w:tplc="240A000D">
      <w:start w:val="1"/>
      <w:numFmt w:val="bullet"/>
      <w:lvlText w:val=""/>
      <w:lvlJc w:val="left"/>
      <w:pPr>
        <w:ind w:left="2137" w:hanging="360"/>
      </w:pPr>
      <w:rPr>
        <w:rFonts w:ascii="Wingdings" w:hAnsi="Wingdings" w:hint="default"/>
      </w:rPr>
    </w:lvl>
    <w:lvl w:ilvl="1" w:tplc="240A0003" w:tentative="1">
      <w:start w:val="1"/>
      <w:numFmt w:val="bullet"/>
      <w:lvlText w:val="o"/>
      <w:lvlJc w:val="left"/>
      <w:pPr>
        <w:ind w:left="2857" w:hanging="360"/>
      </w:pPr>
      <w:rPr>
        <w:rFonts w:ascii="Courier New" w:hAnsi="Courier New" w:cs="Courier New" w:hint="default"/>
      </w:rPr>
    </w:lvl>
    <w:lvl w:ilvl="2" w:tplc="240A0005" w:tentative="1">
      <w:start w:val="1"/>
      <w:numFmt w:val="bullet"/>
      <w:lvlText w:val=""/>
      <w:lvlJc w:val="left"/>
      <w:pPr>
        <w:ind w:left="3577" w:hanging="360"/>
      </w:pPr>
      <w:rPr>
        <w:rFonts w:ascii="Wingdings" w:hAnsi="Wingdings" w:hint="default"/>
      </w:rPr>
    </w:lvl>
    <w:lvl w:ilvl="3" w:tplc="240A0001" w:tentative="1">
      <w:start w:val="1"/>
      <w:numFmt w:val="bullet"/>
      <w:lvlText w:val=""/>
      <w:lvlJc w:val="left"/>
      <w:pPr>
        <w:ind w:left="4297" w:hanging="360"/>
      </w:pPr>
      <w:rPr>
        <w:rFonts w:ascii="Symbol" w:hAnsi="Symbol" w:hint="default"/>
      </w:rPr>
    </w:lvl>
    <w:lvl w:ilvl="4" w:tplc="240A0003" w:tentative="1">
      <w:start w:val="1"/>
      <w:numFmt w:val="bullet"/>
      <w:lvlText w:val="o"/>
      <w:lvlJc w:val="left"/>
      <w:pPr>
        <w:ind w:left="5017" w:hanging="360"/>
      </w:pPr>
      <w:rPr>
        <w:rFonts w:ascii="Courier New" w:hAnsi="Courier New" w:cs="Courier New" w:hint="default"/>
      </w:rPr>
    </w:lvl>
    <w:lvl w:ilvl="5" w:tplc="240A0005" w:tentative="1">
      <w:start w:val="1"/>
      <w:numFmt w:val="bullet"/>
      <w:lvlText w:val=""/>
      <w:lvlJc w:val="left"/>
      <w:pPr>
        <w:ind w:left="5737" w:hanging="360"/>
      </w:pPr>
      <w:rPr>
        <w:rFonts w:ascii="Wingdings" w:hAnsi="Wingdings" w:hint="default"/>
      </w:rPr>
    </w:lvl>
    <w:lvl w:ilvl="6" w:tplc="240A0001" w:tentative="1">
      <w:start w:val="1"/>
      <w:numFmt w:val="bullet"/>
      <w:lvlText w:val=""/>
      <w:lvlJc w:val="left"/>
      <w:pPr>
        <w:ind w:left="6457" w:hanging="360"/>
      </w:pPr>
      <w:rPr>
        <w:rFonts w:ascii="Symbol" w:hAnsi="Symbol" w:hint="default"/>
      </w:rPr>
    </w:lvl>
    <w:lvl w:ilvl="7" w:tplc="240A0003" w:tentative="1">
      <w:start w:val="1"/>
      <w:numFmt w:val="bullet"/>
      <w:lvlText w:val="o"/>
      <w:lvlJc w:val="left"/>
      <w:pPr>
        <w:ind w:left="7177" w:hanging="360"/>
      </w:pPr>
      <w:rPr>
        <w:rFonts w:ascii="Courier New" w:hAnsi="Courier New" w:cs="Courier New" w:hint="default"/>
      </w:rPr>
    </w:lvl>
    <w:lvl w:ilvl="8" w:tplc="240A0005" w:tentative="1">
      <w:start w:val="1"/>
      <w:numFmt w:val="bullet"/>
      <w:lvlText w:val=""/>
      <w:lvlJc w:val="left"/>
      <w:pPr>
        <w:ind w:left="7897" w:hanging="360"/>
      </w:pPr>
      <w:rPr>
        <w:rFonts w:ascii="Wingdings" w:hAnsi="Wingdings" w:hint="default"/>
      </w:rPr>
    </w:lvl>
  </w:abstractNum>
  <w:abstractNum w:abstractNumId="80" w15:restartNumberingAfterBreak="0">
    <w:nsid w:val="7F9F5C8C"/>
    <w:multiLevelType w:val="hybridMultilevel"/>
    <w:tmpl w:val="5A9C68DE"/>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num w:numId="1" w16cid:durableId="1004043235">
    <w:abstractNumId w:val="76"/>
  </w:num>
  <w:num w:numId="2" w16cid:durableId="1639607128">
    <w:abstractNumId w:val="0"/>
  </w:num>
  <w:num w:numId="3" w16cid:durableId="1380596432">
    <w:abstractNumId w:val="26"/>
  </w:num>
  <w:num w:numId="4" w16cid:durableId="787361376">
    <w:abstractNumId w:val="48"/>
  </w:num>
  <w:num w:numId="5" w16cid:durableId="672538809">
    <w:abstractNumId w:val="34"/>
  </w:num>
  <w:num w:numId="6" w16cid:durableId="1177888547">
    <w:abstractNumId w:val="1"/>
  </w:num>
  <w:num w:numId="7" w16cid:durableId="1928808147">
    <w:abstractNumId w:val="58"/>
  </w:num>
  <w:num w:numId="8" w16cid:durableId="728530397">
    <w:abstractNumId w:val="49"/>
  </w:num>
  <w:num w:numId="9" w16cid:durableId="696350759">
    <w:abstractNumId w:val="40"/>
  </w:num>
  <w:num w:numId="10" w16cid:durableId="1624656370">
    <w:abstractNumId w:val="75"/>
  </w:num>
  <w:num w:numId="11" w16cid:durableId="1134446535">
    <w:abstractNumId w:val="67"/>
  </w:num>
  <w:num w:numId="12" w16cid:durableId="237398131">
    <w:abstractNumId w:val="41"/>
  </w:num>
  <w:num w:numId="13" w16cid:durableId="1539126838">
    <w:abstractNumId w:val="60"/>
  </w:num>
  <w:num w:numId="14" w16cid:durableId="74206266">
    <w:abstractNumId w:val="11"/>
  </w:num>
  <w:num w:numId="15" w16cid:durableId="1100445177">
    <w:abstractNumId w:val="30"/>
  </w:num>
  <w:num w:numId="16" w16cid:durableId="806581842">
    <w:abstractNumId w:val="72"/>
  </w:num>
  <w:num w:numId="17" w16cid:durableId="140007634">
    <w:abstractNumId w:val="39"/>
  </w:num>
  <w:num w:numId="18" w16cid:durableId="2109738892">
    <w:abstractNumId w:val="16"/>
  </w:num>
  <w:num w:numId="19" w16cid:durableId="120660511">
    <w:abstractNumId w:val="23"/>
  </w:num>
  <w:num w:numId="20" w16cid:durableId="529999139">
    <w:abstractNumId w:val="63"/>
  </w:num>
  <w:num w:numId="21" w16cid:durableId="934443301">
    <w:abstractNumId w:val="51"/>
  </w:num>
  <w:num w:numId="22" w16cid:durableId="876820081">
    <w:abstractNumId w:val="50"/>
  </w:num>
  <w:num w:numId="23" w16cid:durableId="1554460462">
    <w:abstractNumId w:val="25"/>
  </w:num>
  <w:num w:numId="24" w16cid:durableId="1465274407">
    <w:abstractNumId w:val="19"/>
  </w:num>
  <w:num w:numId="25" w16cid:durableId="3633816">
    <w:abstractNumId w:val="3"/>
  </w:num>
  <w:num w:numId="26" w16cid:durableId="1329363560">
    <w:abstractNumId w:val="44"/>
  </w:num>
  <w:num w:numId="27" w16cid:durableId="237980276">
    <w:abstractNumId w:val="14"/>
  </w:num>
  <w:num w:numId="28" w16cid:durableId="180630745">
    <w:abstractNumId w:val="12"/>
  </w:num>
  <w:num w:numId="29" w16cid:durableId="1466316738">
    <w:abstractNumId w:val="59"/>
  </w:num>
  <w:num w:numId="30" w16cid:durableId="109519060">
    <w:abstractNumId w:val="32"/>
  </w:num>
  <w:num w:numId="31" w16cid:durableId="1281449484">
    <w:abstractNumId w:val="65"/>
  </w:num>
  <w:num w:numId="32" w16cid:durableId="511602696">
    <w:abstractNumId w:val="24"/>
  </w:num>
  <w:num w:numId="33" w16cid:durableId="896161608">
    <w:abstractNumId w:val="20"/>
  </w:num>
  <w:num w:numId="34" w16cid:durableId="1603493990">
    <w:abstractNumId w:val="71"/>
  </w:num>
  <w:num w:numId="35" w16cid:durableId="1569337100">
    <w:abstractNumId w:val="54"/>
  </w:num>
  <w:num w:numId="36" w16cid:durableId="1945770316">
    <w:abstractNumId w:val="36"/>
  </w:num>
  <w:num w:numId="37" w16cid:durableId="1918321609">
    <w:abstractNumId w:val="42"/>
  </w:num>
  <w:num w:numId="38" w16cid:durableId="2003193325">
    <w:abstractNumId w:val="45"/>
  </w:num>
  <w:num w:numId="39" w16cid:durableId="1670252526">
    <w:abstractNumId w:val="61"/>
  </w:num>
  <w:num w:numId="40" w16cid:durableId="2135055729">
    <w:abstractNumId w:val="73"/>
  </w:num>
  <w:num w:numId="41" w16cid:durableId="1801417665">
    <w:abstractNumId w:val="74"/>
  </w:num>
  <w:num w:numId="42" w16cid:durableId="248775955">
    <w:abstractNumId w:val="62"/>
  </w:num>
  <w:num w:numId="43" w16cid:durableId="639185857">
    <w:abstractNumId w:val="29"/>
  </w:num>
  <w:num w:numId="44" w16cid:durableId="1073240160">
    <w:abstractNumId w:val="53"/>
  </w:num>
  <w:num w:numId="45" w16cid:durableId="349988730">
    <w:abstractNumId w:val="9"/>
  </w:num>
  <w:num w:numId="46" w16cid:durableId="1020669957">
    <w:abstractNumId w:val="31"/>
  </w:num>
  <w:num w:numId="47" w16cid:durableId="1680430032">
    <w:abstractNumId w:val="21"/>
  </w:num>
  <w:num w:numId="48" w16cid:durableId="1734083753">
    <w:abstractNumId w:val="68"/>
  </w:num>
  <w:num w:numId="49" w16cid:durableId="1064913956">
    <w:abstractNumId w:val="10"/>
  </w:num>
  <w:num w:numId="50" w16cid:durableId="818502778">
    <w:abstractNumId w:val="80"/>
  </w:num>
  <w:num w:numId="51" w16cid:durableId="357200896">
    <w:abstractNumId w:val="78"/>
  </w:num>
  <w:num w:numId="52" w16cid:durableId="934089770">
    <w:abstractNumId w:val="46"/>
  </w:num>
  <w:num w:numId="53" w16cid:durableId="441388649">
    <w:abstractNumId w:val="66"/>
  </w:num>
  <w:num w:numId="54" w16cid:durableId="1899970226">
    <w:abstractNumId w:val="4"/>
  </w:num>
  <w:num w:numId="55" w16cid:durableId="798035057">
    <w:abstractNumId w:val="69"/>
  </w:num>
  <w:num w:numId="56" w16cid:durableId="1972590963">
    <w:abstractNumId w:val="47"/>
  </w:num>
  <w:num w:numId="57" w16cid:durableId="1354188493">
    <w:abstractNumId w:val="57"/>
  </w:num>
  <w:num w:numId="58" w16cid:durableId="415827277">
    <w:abstractNumId w:val="15"/>
  </w:num>
  <w:num w:numId="59" w16cid:durableId="1784417333">
    <w:abstractNumId w:val="70"/>
  </w:num>
  <w:num w:numId="60" w16cid:durableId="38894445">
    <w:abstractNumId w:val="18"/>
  </w:num>
  <w:num w:numId="61" w16cid:durableId="1270939896">
    <w:abstractNumId w:val="55"/>
  </w:num>
  <w:num w:numId="62" w16cid:durableId="1851874462">
    <w:abstractNumId w:val="52"/>
  </w:num>
  <w:num w:numId="63" w16cid:durableId="233978309">
    <w:abstractNumId w:val="77"/>
  </w:num>
  <w:num w:numId="64" w16cid:durableId="1452169809">
    <w:abstractNumId w:val="17"/>
  </w:num>
  <w:num w:numId="65" w16cid:durableId="867330362">
    <w:abstractNumId w:val="27"/>
  </w:num>
  <w:num w:numId="66" w16cid:durableId="1965772831">
    <w:abstractNumId w:val="6"/>
  </w:num>
  <w:num w:numId="67" w16cid:durableId="920287600">
    <w:abstractNumId w:val="5"/>
  </w:num>
  <w:num w:numId="68" w16cid:durableId="387732134">
    <w:abstractNumId w:val="64"/>
  </w:num>
  <w:num w:numId="69" w16cid:durableId="749885850">
    <w:abstractNumId w:val="22"/>
  </w:num>
  <w:num w:numId="70" w16cid:durableId="1718816470">
    <w:abstractNumId w:val="56"/>
  </w:num>
  <w:num w:numId="71" w16cid:durableId="935407283">
    <w:abstractNumId w:val="43"/>
  </w:num>
  <w:num w:numId="72" w16cid:durableId="2078934216">
    <w:abstractNumId w:val="28"/>
  </w:num>
  <w:num w:numId="73" w16cid:durableId="932668248">
    <w:abstractNumId w:val="33"/>
  </w:num>
  <w:num w:numId="74" w16cid:durableId="1720855302">
    <w:abstractNumId w:val="37"/>
  </w:num>
  <w:num w:numId="75" w16cid:durableId="1220819517">
    <w:abstractNumId w:val="7"/>
  </w:num>
  <w:num w:numId="76" w16cid:durableId="447315038">
    <w:abstractNumId w:val="13"/>
  </w:num>
  <w:num w:numId="77" w16cid:durableId="215364311">
    <w:abstractNumId w:val="8"/>
  </w:num>
  <w:num w:numId="78" w16cid:durableId="1104114225">
    <w:abstractNumId w:val="79"/>
  </w:num>
  <w:num w:numId="79" w16cid:durableId="1395814892">
    <w:abstractNumId w:val="2"/>
  </w:num>
  <w:num w:numId="80" w16cid:durableId="1434518265">
    <w:abstractNumId w:val="38"/>
  </w:num>
  <w:num w:numId="81" w16cid:durableId="1023243945">
    <w:abstractNumId w:val="35"/>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EB"/>
    <w:rsid w:val="0002488E"/>
    <w:rsid w:val="00024D63"/>
    <w:rsid w:val="0002737D"/>
    <w:rsid w:val="0003595F"/>
    <w:rsid w:val="00040172"/>
    <w:rsid w:val="000434FA"/>
    <w:rsid w:val="0005476E"/>
    <w:rsid w:val="0006283F"/>
    <w:rsid w:val="0006594F"/>
    <w:rsid w:val="00072B1B"/>
    <w:rsid w:val="000A0A55"/>
    <w:rsid w:val="000A4731"/>
    <w:rsid w:val="000A4B5D"/>
    <w:rsid w:val="000A5361"/>
    <w:rsid w:val="000B2734"/>
    <w:rsid w:val="000C3F4A"/>
    <w:rsid w:val="000C5A51"/>
    <w:rsid w:val="000D0EAA"/>
    <w:rsid w:val="000D5447"/>
    <w:rsid w:val="000F51A5"/>
    <w:rsid w:val="00123EA6"/>
    <w:rsid w:val="00127C17"/>
    <w:rsid w:val="00133AE7"/>
    <w:rsid w:val="00141D77"/>
    <w:rsid w:val="00157993"/>
    <w:rsid w:val="00160D56"/>
    <w:rsid w:val="0017719B"/>
    <w:rsid w:val="00182157"/>
    <w:rsid w:val="001828AB"/>
    <w:rsid w:val="001A6D42"/>
    <w:rsid w:val="001B3C10"/>
    <w:rsid w:val="001B57A6"/>
    <w:rsid w:val="001C1F64"/>
    <w:rsid w:val="00203367"/>
    <w:rsid w:val="00206546"/>
    <w:rsid w:val="00215FA3"/>
    <w:rsid w:val="002213FB"/>
    <w:rsid w:val="00221774"/>
    <w:rsid w:val="0022249E"/>
    <w:rsid w:val="002227A0"/>
    <w:rsid w:val="00225468"/>
    <w:rsid w:val="00225C92"/>
    <w:rsid w:val="002401C2"/>
    <w:rsid w:val="00243D26"/>
    <w:rsid w:val="00244321"/>
    <w:rsid w:val="002450B6"/>
    <w:rsid w:val="00267468"/>
    <w:rsid w:val="00284FD1"/>
    <w:rsid w:val="00291787"/>
    <w:rsid w:val="00296B7D"/>
    <w:rsid w:val="002B4853"/>
    <w:rsid w:val="002D0E97"/>
    <w:rsid w:val="002E5B3A"/>
    <w:rsid w:val="003137E4"/>
    <w:rsid w:val="003219FD"/>
    <w:rsid w:val="00340360"/>
    <w:rsid w:val="0034505E"/>
    <w:rsid w:val="00347CD8"/>
    <w:rsid w:val="00353681"/>
    <w:rsid w:val="003578A0"/>
    <w:rsid w:val="0038306E"/>
    <w:rsid w:val="003842F1"/>
    <w:rsid w:val="003A0FFD"/>
    <w:rsid w:val="003B15D0"/>
    <w:rsid w:val="003C4559"/>
    <w:rsid w:val="003D1FAE"/>
    <w:rsid w:val="003E7363"/>
    <w:rsid w:val="003F14D9"/>
    <w:rsid w:val="00402C5B"/>
    <w:rsid w:val="00405967"/>
    <w:rsid w:val="00413352"/>
    <w:rsid w:val="004139C8"/>
    <w:rsid w:val="00425E49"/>
    <w:rsid w:val="004300AD"/>
    <w:rsid w:val="00431A59"/>
    <w:rsid w:val="00433AD7"/>
    <w:rsid w:val="004376E8"/>
    <w:rsid w:val="00446CD4"/>
    <w:rsid w:val="004554CA"/>
    <w:rsid w:val="004628BC"/>
    <w:rsid w:val="00495F48"/>
    <w:rsid w:val="004B1053"/>
    <w:rsid w:val="004B15E9"/>
    <w:rsid w:val="004C2653"/>
    <w:rsid w:val="004E4ACE"/>
    <w:rsid w:val="004F0542"/>
    <w:rsid w:val="004F6E70"/>
    <w:rsid w:val="005056BC"/>
    <w:rsid w:val="0050650A"/>
    <w:rsid w:val="00512394"/>
    <w:rsid w:val="0052729E"/>
    <w:rsid w:val="00532CCA"/>
    <w:rsid w:val="005356EB"/>
    <w:rsid w:val="00540F7F"/>
    <w:rsid w:val="005468A8"/>
    <w:rsid w:val="00572AB2"/>
    <w:rsid w:val="0058441F"/>
    <w:rsid w:val="00590D20"/>
    <w:rsid w:val="00593405"/>
    <w:rsid w:val="005B29C6"/>
    <w:rsid w:val="005D43A9"/>
    <w:rsid w:val="005F1FD8"/>
    <w:rsid w:val="00603A70"/>
    <w:rsid w:val="006074C9"/>
    <w:rsid w:val="00634098"/>
    <w:rsid w:val="00634559"/>
    <w:rsid w:val="00636BC6"/>
    <w:rsid w:val="00653546"/>
    <w:rsid w:val="006768FC"/>
    <w:rsid w:val="006773A0"/>
    <w:rsid w:val="00680229"/>
    <w:rsid w:val="0069718E"/>
    <w:rsid w:val="006B14D2"/>
    <w:rsid w:val="006B430A"/>
    <w:rsid w:val="006B55C4"/>
    <w:rsid w:val="006C4664"/>
    <w:rsid w:val="006D5341"/>
    <w:rsid w:val="006E6D23"/>
    <w:rsid w:val="006F17BA"/>
    <w:rsid w:val="006F6971"/>
    <w:rsid w:val="0070112D"/>
    <w:rsid w:val="00710919"/>
    <w:rsid w:val="0071528F"/>
    <w:rsid w:val="00716920"/>
    <w:rsid w:val="00722F90"/>
    <w:rsid w:val="00723503"/>
    <w:rsid w:val="00732C0F"/>
    <w:rsid w:val="00746AD1"/>
    <w:rsid w:val="00772A39"/>
    <w:rsid w:val="00774FF0"/>
    <w:rsid w:val="00794269"/>
    <w:rsid w:val="007B0C48"/>
    <w:rsid w:val="007B2854"/>
    <w:rsid w:val="007B5EF2"/>
    <w:rsid w:val="007B700E"/>
    <w:rsid w:val="007C2DD9"/>
    <w:rsid w:val="007E4BD8"/>
    <w:rsid w:val="007F2B44"/>
    <w:rsid w:val="00804D03"/>
    <w:rsid w:val="00815320"/>
    <w:rsid w:val="00830BAF"/>
    <w:rsid w:val="008326A1"/>
    <w:rsid w:val="008353DB"/>
    <w:rsid w:val="00840777"/>
    <w:rsid w:val="0089468F"/>
    <w:rsid w:val="008A211B"/>
    <w:rsid w:val="008C258A"/>
    <w:rsid w:val="008C3103"/>
    <w:rsid w:val="008C3DDB"/>
    <w:rsid w:val="008C7CC5"/>
    <w:rsid w:val="008D6229"/>
    <w:rsid w:val="008E1302"/>
    <w:rsid w:val="008F4C05"/>
    <w:rsid w:val="00902033"/>
    <w:rsid w:val="009125AC"/>
    <w:rsid w:val="00913AA2"/>
    <w:rsid w:val="00913EEF"/>
    <w:rsid w:val="00922E65"/>
    <w:rsid w:val="00923276"/>
    <w:rsid w:val="009366E8"/>
    <w:rsid w:val="00946EBE"/>
    <w:rsid w:val="00950BFF"/>
    <w:rsid w:val="00951C59"/>
    <w:rsid w:val="00967FB5"/>
    <w:rsid w:val="009714D3"/>
    <w:rsid w:val="0098428C"/>
    <w:rsid w:val="00990035"/>
    <w:rsid w:val="00997A4A"/>
    <w:rsid w:val="009A0B3A"/>
    <w:rsid w:val="009B0EFD"/>
    <w:rsid w:val="009B57D3"/>
    <w:rsid w:val="009D4537"/>
    <w:rsid w:val="009F1343"/>
    <w:rsid w:val="00A00B19"/>
    <w:rsid w:val="00A02A78"/>
    <w:rsid w:val="00A2799A"/>
    <w:rsid w:val="00A5496D"/>
    <w:rsid w:val="00A667F5"/>
    <w:rsid w:val="00A67D01"/>
    <w:rsid w:val="00A72866"/>
    <w:rsid w:val="00A96EAE"/>
    <w:rsid w:val="00AA6C2D"/>
    <w:rsid w:val="00AD6D85"/>
    <w:rsid w:val="00AE126E"/>
    <w:rsid w:val="00AF20E4"/>
    <w:rsid w:val="00AF3441"/>
    <w:rsid w:val="00AF56B2"/>
    <w:rsid w:val="00B00EFB"/>
    <w:rsid w:val="00B155B6"/>
    <w:rsid w:val="00B41B36"/>
    <w:rsid w:val="00B63204"/>
    <w:rsid w:val="00B8508E"/>
    <w:rsid w:val="00B8759F"/>
    <w:rsid w:val="00B94CE1"/>
    <w:rsid w:val="00B9538F"/>
    <w:rsid w:val="00B9733A"/>
    <w:rsid w:val="00BA7785"/>
    <w:rsid w:val="00BB016D"/>
    <w:rsid w:val="00BB207C"/>
    <w:rsid w:val="00BB336E"/>
    <w:rsid w:val="00BC20BA"/>
    <w:rsid w:val="00BF2E8A"/>
    <w:rsid w:val="00C05612"/>
    <w:rsid w:val="00C12C44"/>
    <w:rsid w:val="00C2137B"/>
    <w:rsid w:val="00C350CE"/>
    <w:rsid w:val="00C407C1"/>
    <w:rsid w:val="00C432EF"/>
    <w:rsid w:val="00C4387D"/>
    <w:rsid w:val="00C467A9"/>
    <w:rsid w:val="00C5146D"/>
    <w:rsid w:val="00C563AB"/>
    <w:rsid w:val="00C64C40"/>
    <w:rsid w:val="00C7377B"/>
    <w:rsid w:val="00C775BC"/>
    <w:rsid w:val="00C82489"/>
    <w:rsid w:val="00C82BDA"/>
    <w:rsid w:val="00C878C1"/>
    <w:rsid w:val="00CA53DA"/>
    <w:rsid w:val="00CB479E"/>
    <w:rsid w:val="00CE0755"/>
    <w:rsid w:val="00CE2C4A"/>
    <w:rsid w:val="00CF01EC"/>
    <w:rsid w:val="00D02957"/>
    <w:rsid w:val="00D033CC"/>
    <w:rsid w:val="00D04DF6"/>
    <w:rsid w:val="00D1229F"/>
    <w:rsid w:val="00D13E46"/>
    <w:rsid w:val="00D16756"/>
    <w:rsid w:val="00D55F04"/>
    <w:rsid w:val="00D56099"/>
    <w:rsid w:val="00D578C7"/>
    <w:rsid w:val="00D672C1"/>
    <w:rsid w:val="00D77283"/>
    <w:rsid w:val="00D77E5E"/>
    <w:rsid w:val="00D8180B"/>
    <w:rsid w:val="00D92530"/>
    <w:rsid w:val="00D92EC4"/>
    <w:rsid w:val="00DB4017"/>
    <w:rsid w:val="00DC10D3"/>
    <w:rsid w:val="00DC6C90"/>
    <w:rsid w:val="00DC79B1"/>
    <w:rsid w:val="00DD7EA8"/>
    <w:rsid w:val="00DE2964"/>
    <w:rsid w:val="00E11418"/>
    <w:rsid w:val="00E5020B"/>
    <w:rsid w:val="00E5193B"/>
    <w:rsid w:val="00E611DA"/>
    <w:rsid w:val="00E63F63"/>
    <w:rsid w:val="00E66298"/>
    <w:rsid w:val="00E85DF7"/>
    <w:rsid w:val="00E92C3E"/>
    <w:rsid w:val="00EA0555"/>
    <w:rsid w:val="00EC0858"/>
    <w:rsid w:val="00EC279D"/>
    <w:rsid w:val="00EE4C61"/>
    <w:rsid w:val="00F02D19"/>
    <w:rsid w:val="00F161BA"/>
    <w:rsid w:val="00F24245"/>
    <w:rsid w:val="00F26557"/>
    <w:rsid w:val="00F35D2B"/>
    <w:rsid w:val="00F36C9D"/>
    <w:rsid w:val="00F731F5"/>
    <w:rsid w:val="00F938DA"/>
    <w:rsid w:val="00FA0555"/>
    <w:rsid w:val="00FA0CF5"/>
    <w:rsid w:val="00FD1CCC"/>
    <w:rsid w:val="00FD5438"/>
    <w:rsid w:val="00FE127C"/>
    <w:rsid w:val="00FE53F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530"/>
    <w:pPr>
      <w:spacing w:before="160" w:after="120" w:line="360" w:lineRule="auto"/>
      <w:ind w:firstLine="709"/>
    </w:pPr>
    <w:rPr>
      <w:sz w:val="28"/>
      <w:lang w:val="es-ES"/>
    </w:rPr>
  </w:style>
  <w:style w:type="paragraph" w:styleId="Ttulo1">
    <w:name w:val="heading 1"/>
    <w:basedOn w:val="Ttulo"/>
    <w:next w:val="Normal"/>
    <w:link w:val="Ttulo1Car"/>
    <w:autoRedefine/>
    <w:uiPriority w:val="9"/>
    <w:qFormat/>
    <w:rsid w:val="00722F9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4F6E70"/>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22F9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4F6E70"/>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36BC6"/>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636BC6"/>
    <w:rPr>
      <w:rFonts w:ascii="Calibri" w:hAnsi="Calibri" w:cs="Times New Roman (Cuerpo en alfa"/>
      <w:color w:val="000000" w:themeColor="text1"/>
      <w:kern w:val="0"/>
      <w:sz w:val="28"/>
      <w:szCs w:val="24"/>
      <w:lang w:val="es-ES"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lang w:val="es-ES"/>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lang w:val="es-ES"/>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7B0C48"/>
    <w:pPr>
      <w:spacing w:after="0" w:line="276" w:lineRule="auto"/>
    </w:pPr>
    <w:rPr>
      <w:rFonts w:ascii="Arial" w:eastAsia="Arial" w:hAnsi="Arial" w:cs="Arial"/>
      <w:kern w:val="0"/>
      <w:lang w:val="es-ES_tradnl" w:eastAsia="ja-JP"/>
      <w14:ligatures w14:val="none"/>
    </w:rPr>
  </w:style>
  <w:style w:type="paragraph" w:styleId="NormalWeb">
    <w:name w:val="Normal (Web)"/>
    <w:basedOn w:val="Normal"/>
    <w:uiPriority w:val="99"/>
    <w:semiHidden/>
    <w:unhideWhenUsed/>
    <w:rsid w:val="009A0B3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D1229F"/>
    <w:rPr>
      <w:b/>
      <w:bCs/>
    </w:rPr>
  </w:style>
  <w:style w:type="character" w:styleId="Hipervnculovisitado">
    <w:name w:val="FollowedHyperlink"/>
    <w:basedOn w:val="Fuentedeprrafopredeter"/>
    <w:uiPriority w:val="99"/>
    <w:semiHidden/>
    <w:unhideWhenUsed/>
    <w:rsid w:val="007169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5498">
      <w:bodyDiv w:val="1"/>
      <w:marLeft w:val="0"/>
      <w:marRight w:val="0"/>
      <w:marTop w:val="0"/>
      <w:marBottom w:val="0"/>
      <w:divBdr>
        <w:top w:val="none" w:sz="0" w:space="0" w:color="auto"/>
        <w:left w:val="none" w:sz="0" w:space="0" w:color="auto"/>
        <w:bottom w:val="none" w:sz="0" w:space="0" w:color="auto"/>
        <w:right w:val="none" w:sz="0" w:space="0" w:color="auto"/>
      </w:divBdr>
    </w:div>
    <w:div w:id="40596491">
      <w:bodyDiv w:val="1"/>
      <w:marLeft w:val="0"/>
      <w:marRight w:val="0"/>
      <w:marTop w:val="0"/>
      <w:marBottom w:val="0"/>
      <w:divBdr>
        <w:top w:val="none" w:sz="0" w:space="0" w:color="auto"/>
        <w:left w:val="none" w:sz="0" w:space="0" w:color="auto"/>
        <w:bottom w:val="none" w:sz="0" w:space="0" w:color="auto"/>
        <w:right w:val="none" w:sz="0" w:space="0" w:color="auto"/>
      </w:divBdr>
    </w:div>
    <w:div w:id="81223025">
      <w:bodyDiv w:val="1"/>
      <w:marLeft w:val="0"/>
      <w:marRight w:val="0"/>
      <w:marTop w:val="0"/>
      <w:marBottom w:val="0"/>
      <w:divBdr>
        <w:top w:val="none" w:sz="0" w:space="0" w:color="auto"/>
        <w:left w:val="none" w:sz="0" w:space="0" w:color="auto"/>
        <w:bottom w:val="none" w:sz="0" w:space="0" w:color="auto"/>
        <w:right w:val="none" w:sz="0" w:space="0" w:color="auto"/>
      </w:divBdr>
    </w:div>
    <w:div w:id="97723405">
      <w:bodyDiv w:val="1"/>
      <w:marLeft w:val="0"/>
      <w:marRight w:val="0"/>
      <w:marTop w:val="0"/>
      <w:marBottom w:val="0"/>
      <w:divBdr>
        <w:top w:val="none" w:sz="0" w:space="0" w:color="auto"/>
        <w:left w:val="none" w:sz="0" w:space="0" w:color="auto"/>
        <w:bottom w:val="none" w:sz="0" w:space="0" w:color="auto"/>
        <w:right w:val="none" w:sz="0" w:space="0" w:color="auto"/>
      </w:divBdr>
    </w:div>
    <w:div w:id="102380046">
      <w:bodyDiv w:val="1"/>
      <w:marLeft w:val="0"/>
      <w:marRight w:val="0"/>
      <w:marTop w:val="0"/>
      <w:marBottom w:val="0"/>
      <w:divBdr>
        <w:top w:val="none" w:sz="0" w:space="0" w:color="auto"/>
        <w:left w:val="none" w:sz="0" w:space="0" w:color="auto"/>
        <w:bottom w:val="none" w:sz="0" w:space="0" w:color="auto"/>
        <w:right w:val="none" w:sz="0" w:space="0" w:color="auto"/>
      </w:divBdr>
    </w:div>
    <w:div w:id="143359595">
      <w:bodyDiv w:val="1"/>
      <w:marLeft w:val="0"/>
      <w:marRight w:val="0"/>
      <w:marTop w:val="0"/>
      <w:marBottom w:val="0"/>
      <w:divBdr>
        <w:top w:val="none" w:sz="0" w:space="0" w:color="auto"/>
        <w:left w:val="none" w:sz="0" w:space="0" w:color="auto"/>
        <w:bottom w:val="none" w:sz="0" w:space="0" w:color="auto"/>
        <w:right w:val="none" w:sz="0" w:space="0" w:color="auto"/>
      </w:divBdr>
    </w:div>
    <w:div w:id="213590993">
      <w:bodyDiv w:val="1"/>
      <w:marLeft w:val="0"/>
      <w:marRight w:val="0"/>
      <w:marTop w:val="0"/>
      <w:marBottom w:val="0"/>
      <w:divBdr>
        <w:top w:val="none" w:sz="0" w:space="0" w:color="auto"/>
        <w:left w:val="none" w:sz="0" w:space="0" w:color="auto"/>
        <w:bottom w:val="none" w:sz="0" w:space="0" w:color="auto"/>
        <w:right w:val="none" w:sz="0" w:space="0" w:color="auto"/>
      </w:divBdr>
      <w:divsChild>
        <w:div w:id="662926294">
          <w:marLeft w:val="720"/>
          <w:marRight w:val="0"/>
          <w:marTop w:val="0"/>
          <w:marBottom w:val="0"/>
          <w:divBdr>
            <w:top w:val="none" w:sz="0" w:space="0" w:color="auto"/>
            <w:left w:val="none" w:sz="0" w:space="0" w:color="auto"/>
            <w:bottom w:val="none" w:sz="0" w:space="0" w:color="auto"/>
            <w:right w:val="none" w:sz="0" w:space="0" w:color="auto"/>
          </w:divBdr>
        </w:div>
        <w:div w:id="1747265589">
          <w:marLeft w:val="720"/>
          <w:marRight w:val="0"/>
          <w:marTop w:val="0"/>
          <w:marBottom w:val="0"/>
          <w:divBdr>
            <w:top w:val="none" w:sz="0" w:space="0" w:color="auto"/>
            <w:left w:val="none" w:sz="0" w:space="0" w:color="auto"/>
            <w:bottom w:val="none" w:sz="0" w:space="0" w:color="auto"/>
            <w:right w:val="none" w:sz="0" w:space="0" w:color="auto"/>
          </w:divBdr>
        </w:div>
        <w:div w:id="1194615295">
          <w:marLeft w:val="720"/>
          <w:marRight w:val="0"/>
          <w:marTop w:val="0"/>
          <w:marBottom w:val="0"/>
          <w:divBdr>
            <w:top w:val="none" w:sz="0" w:space="0" w:color="auto"/>
            <w:left w:val="none" w:sz="0" w:space="0" w:color="auto"/>
            <w:bottom w:val="none" w:sz="0" w:space="0" w:color="auto"/>
            <w:right w:val="none" w:sz="0" w:space="0" w:color="auto"/>
          </w:divBdr>
        </w:div>
        <w:div w:id="2045128754">
          <w:marLeft w:val="720"/>
          <w:marRight w:val="0"/>
          <w:marTop w:val="0"/>
          <w:marBottom w:val="0"/>
          <w:divBdr>
            <w:top w:val="none" w:sz="0" w:space="0" w:color="auto"/>
            <w:left w:val="none" w:sz="0" w:space="0" w:color="auto"/>
            <w:bottom w:val="none" w:sz="0" w:space="0" w:color="auto"/>
            <w:right w:val="none" w:sz="0" w:space="0" w:color="auto"/>
          </w:divBdr>
        </w:div>
      </w:divsChild>
    </w:div>
    <w:div w:id="251666119">
      <w:bodyDiv w:val="1"/>
      <w:marLeft w:val="0"/>
      <w:marRight w:val="0"/>
      <w:marTop w:val="0"/>
      <w:marBottom w:val="0"/>
      <w:divBdr>
        <w:top w:val="none" w:sz="0" w:space="0" w:color="auto"/>
        <w:left w:val="none" w:sz="0" w:space="0" w:color="auto"/>
        <w:bottom w:val="none" w:sz="0" w:space="0" w:color="auto"/>
        <w:right w:val="none" w:sz="0" w:space="0" w:color="auto"/>
      </w:divBdr>
      <w:divsChild>
        <w:div w:id="1070887710">
          <w:marLeft w:val="446"/>
          <w:marRight w:val="0"/>
          <w:marTop w:val="0"/>
          <w:marBottom w:val="0"/>
          <w:divBdr>
            <w:top w:val="none" w:sz="0" w:space="0" w:color="auto"/>
            <w:left w:val="none" w:sz="0" w:space="0" w:color="auto"/>
            <w:bottom w:val="none" w:sz="0" w:space="0" w:color="auto"/>
            <w:right w:val="none" w:sz="0" w:space="0" w:color="auto"/>
          </w:divBdr>
        </w:div>
        <w:div w:id="1994094807">
          <w:marLeft w:val="446"/>
          <w:marRight w:val="0"/>
          <w:marTop w:val="0"/>
          <w:marBottom w:val="0"/>
          <w:divBdr>
            <w:top w:val="none" w:sz="0" w:space="0" w:color="auto"/>
            <w:left w:val="none" w:sz="0" w:space="0" w:color="auto"/>
            <w:bottom w:val="none" w:sz="0" w:space="0" w:color="auto"/>
            <w:right w:val="none" w:sz="0" w:space="0" w:color="auto"/>
          </w:divBdr>
        </w:div>
        <w:div w:id="435100279">
          <w:marLeft w:val="446"/>
          <w:marRight w:val="0"/>
          <w:marTop w:val="0"/>
          <w:marBottom w:val="0"/>
          <w:divBdr>
            <w:top w:val="none" w:sz="0" w:space="0" w:color="auto"/>
            <w:left w:val="none" w:sz="0" w:space="0" w:color="auto"/>
            <w:bottom w:val="none" w:sz="0" w:space="0" w:color="auto"/>
            <w:right w:val="none" w:sz="0" w:space="0" w:color="auto"/>
          </w:divBdr>
        </w:div>
        <w:div w:id="2121416113">
          <w:marLeft w:val="446"/>
          <w:marRight w:val="0"/>
          <w:marTop w:val="0"/>
          <w:marBottom w:val="0"/>
          <w:divBdr>
            <w:top w:val="none" w:sz="0" w:space="0" w:color="auto"/>
            <w:left w:val="none" w:sz="0" w:space="0" w:color="auto"/>
            <w:bottom w:val="none" w:sz="0" w:space="0" w:color="auto"/>
            <w:right w:val="none" w:sz="0" w:space="0" w:color="auto"/>
          </w:divBdr>
        </w:div>
        <w:div w:id="822966774">
          <w:marLeft w:val="446"/>
          <w:marRight w:val="0"/>
          <w:marTop w:val="0"/>
          <w:marBottom w:val="0"/>
          <w:divBdr>
            <w:top w:val="none" w:sz="0" w:space="0" w:color="auto"/>
            <w:left w:val="none" w:sz="0" w:space="0" w:color="auto"/>
            <w:bottom w:val="none" w:sz="0" w:space="0" w:color="auto"/>
            <w:right w:val="none" w:sz="0" w:space="0" w:color="auto"/>
          </w:divBdr>
        </w:div>
        <w:div w:id="1007682590">
          <w:marLeft w:val="446"/>
          <w:marRight w:val="0"/>
          <w:marTop w:val="0"/>
          <w:marBottom w:val="0"/>
          <w:divBdr>
            <w:top w:val="none" w:sz="0" w:space="0" w:color="auto"/>
            <w:left w:val="none" w:sz="0" w:space="0" w:color="auto"/>
            <w:bottom w:val="none" w:sz="0" w:space="0" w:color="auto"/>
            <w:right w:val="none" w:sz="0" w:space="0" w:color="auto"/>
          </w:divBdr>
        </w:div>
        <w:div w:id="287392396">
          <w:marLeft w:val="446"/>
          <w:marRight w:val="0"/>
          <w:marTop w:val="0"/>
          <w:marBottom w:val="0"/>
          <w:divBdr>
            <w:top w:val="none" w:sz="0" w:space="0" w:color="auto"/>
            <w:left w:val="none" w:sz="0" w:space="0" w:color="auto"/>
            <w:bottom w:val="none" w:sz="0" w:space="0" w:color="auto"/>
            <w:right w:val="none" w:sz="0" w:space="0" w:color="auto"/>
          </w:divBdr>
        </w:div>
      </w:divsChild>
    </w:div>
    <w:div w:id="279071212">
      <w:bodyDiv w:val="1"/>
      <w:marLeft w:val="0"/>
      <w:marRight w:val="0"/>
      <w:marTop w:val="0"/>
      <w:marBottom w:val="0"/>
      <w:divBdr>
        <w:top w:val="none" w:sz="0" w:space="0" w:color="auto"/>
        <w:left w:val="none" w:sz="0" w:space="0" w:color="auto"/>
        <w:bottom w:val="none" w:sz="0" w:space="0" w:color="auto"/>
        <w:right w:val="none" w:sz="0" w:space="0" w:color="auto"/>
      </w:divBdr>
    </w:div>
    <w:div w:id="320618709">
      <w:bodyDiv w:val="1"/>
      <w:marLeft w:val="0"/>
      <w:marRight w:val="0"/>
      <w:marTop w:val="0"/>
      <w:marBottom w:val="0"/>
      <w:divBdr>
        <w:top w:val="none" w:sz="0" w:space="0" w:color="auto"/>
        <w:left w:val="none" w:sz="0" w:space="0" w:color="auto"/>
        <w:bottom w:val="none" w:sz="0" w:space="0" w:color="auto"/>
        <w:right w:val="none" w:sz="0" w:space="0" w:color="auto"/>
      </w:divBdr>
    </w:div>
    <w:div w:id="324673619">
      <w:bodyDiv w:val="1"/>
      <w:marLeft w:val="0"/>
      <w:marRight w:val="0"/>
      <w:marTop w:val="0"/>
      <w:marBottom w:val="0"/>
      <w:divBdr>
        <w:top w:val="none" w:sz="0" w:space="0" w:color="auto"/>
        <w:left w:val="none" w:sz="0" w:space="0" w:color="auto"/>
        <w:bottom w:val="none" w:sz="0" w:space="0" w:color="auto"/>
        <w:right w:val="none" w:sz="0" w:space="0" w:color="auto"/>
      </w:divBdr>
    </w:div>
    <w:div w:id="337121767">
      <w:bodyDiv w:val="1"/>
      <w:marLeft w:val="0"/>
      <w:marRight w:val="0"/>
      <w:marTop w:val="0"/>
      <w:marBottom w:val="0"/>
      <w:divBdr>
        <w:top w:val="none" w:sz="0" w:space="0" w:color="auto"/>
        <w:left w:val="none" w:sz="0" w:space="0" w:color="auto"/>
        <w:bottom w:val="none" w:sz="0" w:space="0" w:color="auto"/>
        <w:right w:val="none" w:sz="0" w:space="0" w:color="auto"/>
      </w:divBdr>
    </w:div>
    <w:div w:id="342823193">
      <w:bodyDiv w:val="1"/>
      <w:marLeft w:val="0"/>
      <w:marRight w:val="0"/>
      <w:marTop w:val="0"/>
      <w:marBottom w:val="0"/>
      <w:divBdr>
        <w:top w:val="none" w:sz="0" w:space="0" w:color="auto"/>
        <w:left w:val="none" w:sz="0" w:space="0" w:color="auto"/>
        <w:bottom w:val="none" w:sz="0" w:space="0" w:color="auto"/>
        <w:right w:val="none" w:sz="0" w:space="0" w:color="auto"/>
      </w:divBdr>
    </w:div>
    <w:div w:id="376591496">
      <w:bodyDiv w:val="1"/>
      <w:marLeft w:val="0"/>
      <w:marRight w:val="0"/>
      <w:marTop w:val="0"/>
      <w:marBottom w:val="0"/>
      <w:divBdr>
        <w:top w:val="none" w:sz="0" w:space="0" w:color="auto"/>
        <w:left w:val="none" w:sz="0" w:space="0" w:color="auto"/>
        <w:bottom w:val="none" w:sz="0" w:space="0" w:color="auto"/>
        <w:right w:val="none" w:sz="0" w:space="0" w:color="auto"/>
      </w:divBdr>
    </w:div>
    <w:div w:id="386876556">
      <w:bodyDiv w:val="1"/>
      <w:marLeft w:val="0"/>
      <w:marRight w:val="0"/>
      <w:marTop w:val="0"/>
      <w:marBottom w:val="0"/>
      <w:divBdr>
        <w:top w:val="none" w:sz="0" w:space="0" w:color="auto"/>
        <w:left w:val="none" w:sz="0" w:space="0" w:color="auto"/>
        <w:bottom w:val="none" w:sz="0" w:space="0" w:color="auto"/>
        <w:right w:val="none" w:sz="0" w:space="0" w:color="auto"/>
      </w:divBdr>
    </w:div>
    <w:div w:id="409473606">
      <w:bodyDiv w:val="1"/>
      <w:marLeft w:val="0"/>
      <w:marRight w:val="0"/>
      <w:marTop w:val="0"/>
      <w:marBottom w:val="0"/>
      <w:divBdr>
        <w:top w:val="none" w:sz="0" w:space="0" w:color="auto"/>
        <w:left w:val="none" w:sz="0" w:space="0" w:color="auto"/>
        <w:bottom w:val="none" w:sz="0" w:space="0" w:color="auto"/>
        <w:right w:val="none" w:sz="0" w:space="0" w:color="auto"/>
      </w:divBdr>
    </w:div>
    <w:div w:id="455757910">
      <w:bodyDiv w:val="1"/>
      <w:marLeft w:val="0"/>
      <w:marRight w:val="0"/>
      <w:marTop w:val="0"/>
      <w:marBottom w:val="0"/>
      <w:divBdr>
        <w:top w:val="none" w:sz="0" w:space="0" w:color="auto"/>
        <w:left w:val="none" w:sz="0" w:space="0" w:color="auto"/>
        <w:bottom w:val="none" w:sz="0" w:space="0" w:color="auto"/>
        <w:right w:val="none" w:sz="0" w:space="0" w:color="auto"/>
      </w:divBdr>
      <w:divsChild>
        <w:div w:id="1152604161">
          <w:marLeft w:val="274"/>
          <w:marRight w:val="0"/>
          <w:marTop w:val="0"/>
          <w:marBottom w:val="0"/>
          <w:divBdr>
            <w:top w:val="none" w:sz="0" w:space="0" w:color="auto"/>
            <w:left w:val="none" w:sz="0" w:space="0" w:color="auto"/>
            <w:bottom w:val="none" w:sz="0" w:space="0" w:color="auto"/>
            <w:right w:val="none" w:sz="0" w:space="0" w:color="auto"/>
          </w:divBdr>
        </w:div>
        <w:div w:id="1243832368">
          <w:marLeft w:val="274"/>
          <w:marRight w:val="0"/>
          <w:marTop w:val="0"/>
          <w:marBottom w:val="0"/>
          <w:divBdr>
            <w:top w:val="none" w:sz="0" w:space="0" w:color="auto"/>
            <w:left w:val="none" w:sz="0" w:space="0" w:color="auto"/>
            <w:bottom w:val="none" w:sz="0" w:space="0" w:color="auto"/>
            <w:right w:val="none" w:sz="0" w:space="0" w:color="auto"/>
          </w:divBdr>
        </w:div>
        <w:div w:id="1919630067">
          <w:marLeft w:val="274"/>
          <w:marRight w:val="0"/>
          <w:marTop w:val="0"/>
          <w:marBottom w:val="0"/>
          <w:divBdr>
            <w:top w:val="none" w:sz="0" w:space="0" w:color="auto"/>
            <w:left w:val="none" w:sz="0" w:space="0" w:color="auto"/>
            <w:bottom w:val="none" w:sz="0" w:space="0" w:color="auto"/>
            <w:right w:val="none" w:sz="0" w:space="0" w:color="auto"/>
          </w:divBdr>
        </w:div>
        <w:div w:id="1037779113">
          <w:marLeft w:val="274"/>
          <w:marRight w:val="0"/>
          <w:marTop w:val="0"/>
          <w:marBottom w:val="0"/>
          <w:divBdr>
            <w:top w:val="none" w:sz="0" w:space="0" w:color="auto"/>
            <w:left w:val="none" w:sz="0" w:space="0" w:color="auto"/>
            <w:bottom w:val="none" w:sz="0" w:space="0" w:color="auto"/>
            <w:right w:val="none" w:sz="0" w:space="0" w:color="auto"/>
          </w:divBdr>
        </w:div>
        <w:div w:id="1538157937">
          <w:marLeft w:val="274"/>
          <w:marRight w:val="0"/>
          <w:marTop w:val="0"/>
          <w:marBottom w:val="0"/>
          <w:divBdr>
            <w:top w:val="none" w:sz="0" w:space="0" w:color="auto"/>
            <w:left w:val="none" w:sz="0" w:space="0" w:color="auto"/>
            <w:bottom w:val="none" w:sz="0" w:space="0" w:color="auto"/>
            <w:right w:val="none" w:sz="0" w:space="0" w:color="auto"/>
          </w:divBdr>
        </w:div>
        <w:div w:id="1823152820">
          <w:marLeft w:val="274"/>
          <w:marRight w:val="0"/>
          <w:marTop w:val="0"/>
          <w:marBottom w:val="0"/>
          <w:divBdr>
            <w:top w:val="none" w:sz="0" w:space="0" w:color="auto"/>
            <w:left w:val="none" w:sz="0" w:space="0" w:color="auto"/>
            <w:bottom w:val="none" w:sz="0" w:space="0" w:color="auto"/>
            <w:right w:val="none" w:sz="0" w:space="0" w:color="auto"/>
          </w:divBdr>
        </w:div>
        <w:div w:id="2010058258">
          <w:marLeft w:val="274"/>
          <w:marRight w:val="0"/>
          <w:marTop w:val="0"/>
          <w:marBottom w:val="0"/>
          <w:divBdr>
            <w:top w:val="none" w:sz="0" w:space="0" w:color="auto"/>
            <w:left w:val="none" w:sz="0" w:space="0" w:color="auto"/>
            <w:bottom w:val="none" w:sz="0" w:space="0" w:color="auto"/>
            <w:right w:val="none" w:sz="0" w:space="0" w:color="auto"/>
          </w:divBdr>
        </w:div>
        <w:div w:id="1173908255">
          <w:marLeft w:val="274"/>
          <w:marRight w:val="0"/>
          <w:marTop w:val="0"/>
          <w:marBottom w:val="0"/>
          <w:divBdr>
            <w:top w:val="none" w:sz="0" w:space="0" w:color="auto"/>
            <w:left w:val="none" w:sz="0" w:space="0" w:color="auto"/>
            <w:bottom w:val="none" w:sz="0" w:space="0" w:color="auto"/>
            <w:right w:val="none" w:sz="0" w:space="0" w:color="auto"/>
          </w:divBdr>
        </w:div>
      </w:divsChild>
    </w:div>
    <w:div w:id="468061320">
      <w:bodyDiv w:val="1"/>
      <w:marLeft w:val="0"/>
      <w:marRight w:val="0"/>
      <w:marTop w:val="0"/>
      <w:marBottom w:val="0"/>
      <w:divBdr>
        <w:top w:val="none" w:sz="0" w:space="0" w:color="auto"/>
        <w:left w:val="none" w:sz="0" w:space="0" w:color="auto"/>
        <w:bottom w:val="none" w:sz="0" w:space="0" w:color="auto"/>
        <w:right w:val="none" w:sz="0" w:space="0" w:color="auto"/>
      </w:divBdr>
    </w:div>
    <w:div w:id="476267561">
      <w:bodyDiv w:val="1"/>
      <w:marLeft w:val="0"/>
      <w:marRight w:val="0"/>
      <w:marTop w:val="0"/>
      <w:marBottom w:val="0"/>
      <w:divBdr>
        <w:top w:val="none" w:sz="0" w:space="0" w:color="auto"/>
        <w:left w:val="none" w:sz="0" w:space="0" w:color="auto"/>
        <w:bottom w:val="none" w:sz="0" w:space="0" w:color="auto"/>
        <w:right w:val="none" w:sz="0" w:space="0" w:color="auto"/>
      </w:divBdr>
    </w:div>
    <w:div w:id="498621659">
      <w:bodyDiv w:val="1"/>
      <w:marLeft w:val="0"/>
      <w:marRight w:val="0"/>
      <w:marTop w:val="0"/>
      <w:marBottom w:val="0"/>
      <w:divBdr>
        <w:top w:val="none" w:sz="0" w:space="0" w:color="auto"/>
        <w:left w:val="none" w:sz="0" w:space="0" w:color="auto"/>
        <w:bottom w:val="none" w:sz="0" w:space="0" w:color="auto"/>
        <w:right w:val="none" w:sz="0" w:space="0" w:color="auto"/>
      </w:divBdr>
    </w:div>
    <w:div w:id="501240493">
      <w:bodyDiv w:val="1"/>
      <w:marLeft w:val="0"/>
      <w:marRight w:val="0"/>
      <w:marTop w:val="0"/>
      <w:marBottom w:val="0"/>
      <w:divBdr>
        <w:top w:val="none" w:sz="0" w:space="0" w:color="auto"/>
        <w:left w:val="none" w:sz="0" w:space="0" w:color="auto"/>
        <w:bottom w:val="none" w:sz="0" w:space="0" w:color="auto"/>
        <w:right w:val="none" w:sz="0" w:space="0" w:color="auto"/>
      </w:divBdr>
    </w:div>
    <w:div w:id="507865716">
      <w:bodyDiv w:val="1"/>
      <w:marLeft w:val="0"/>
      <w:marRight w:val="0"/>
      <w:marTop w:val="0"/>
      <w:marBottom w:val="0"/>
      <w:divBdr>
        <w:top w:val="none" w:sz="0" w:space="0" w:color="auto"/>
        <w:left w:val="none" w:sz="0" w:space="0" w:color="auto"/>
        <w:bottom w:val="none" w:sz="0" w:space="0" w:color="auto"/>
        <w:right w:val="none" w:sz="0" w:space="0" w:color="auto"/>
      </w:divBdr>
      <w:divsChild>
        <w:div w:id="466121330">
          <w:marLeft w:val="274"/>
          <w:marRight w:val="0"/>
          <w:marTop w:val="0"/>
          <w:marBottom w:val="0"/>
          <w:divBdr>
            <w:top w:val="none" w:sz="0" w:space="0" w:color="auto"/>
            <w:left w:val="none" w:sz="0" w:space="0" w:color="auto"/>
            <w:bottom w:val="none" w:sz="0" w:space="0" w:color="auto"/>
            <w:right w:val="none" w:sz="0" w:space="0" w:color="auto"/>
          </w:divBdr>
        </w:div>
        <w:div w:id="1818572683">
          <w:marLeft w:val="274"/>
          <w:marRight w:val="0"/>
          <w:marTop w:val="0"/>
          <w:marBottom w:val="0"/>
          <w:divBdr>
            <w:top w:val="none" w:sz="0" w:space="0" w:color="auto"/>
            <w:left w:val="none" w:sz="0" w:space="0" w:color="auto"/>
            <w:bottom w:val="none" w:sz="0" w:space="0" w:color="auto"/>
            <w:right w:val="none" w:sz="0" w:space="0" w:color="auto"/>
          </w:divBdr>
        </w:div>
        <w:div w:id="1242056652">
          <w:marLeft w:val="274"/>
          <w:marRight w:val="0"/>
          <w:marTop w:val="0"/>
          <w:marBottom w:val="0"/>
          <w:divBdr>
            <w:top w:val="none" w:sz="0" w:space="0" w:color="auto"/>
            <w:left w:val="none" w:sz="0" w:space="0" w:color="auto"/>
            <w:bottom w:val="none" w:sz="0" w:space="0" w:color="auto"/>
            <w:right w:val="none" w:sz="0" w:space="0" w:color="auto"/>
          </w:divBdr>
        </w:div>
        <w:div w:id="977732700">
          <w:marLeft w:val="274"/>
          <w:marRight w:val="0"/>
          <w:marTop w:val="0"/>
          <w:marBottom w:val="0"/>
          <w:divBdr>
            <w:top w:val="none" w:sz="0" w:space="0" w:color="auto"/>
            <w:left w:val="none" w:sz="0" w:space="0" w:color="auto"/>
            <w:bottom w:val="none" w:sz="0" w:space="0" w:color="auto"/>
            <w:right w:val="none" w:sz="0" w:space="0" w:color="auto"/>
          </w:divBdr>
        </w:div>
        <w:div w:id="1727601847">
          <w:marLeft w:val="274"/>
          <w:marRight w:val="0"/>
          <w:marTop w:val="0"/>
          <w:marBottom w:val="0"/>
          <w:divBdr>
            <w:top w:val="none" w:sz="0" w:space="0" w:color="auto"/>
            <w:left w:val="none" w:sz="0" w:space="0" w:color="auto"/>
            <w:bottom w:val="none" w:sz="0" w:space="0" w:color="auto"/>
            <w:right w:val="none" w:sz="0" w:space="0" w:color="auto"/>
          </w:divBdr>
        </w:div>
        <w:div w:id="2072657580">
          <w:marLeft w:val="274"/>
          <w:marRight w:val="0"/>
          <w:marTop w:val="0"/>
          <w:marBottom w:val="0"/>
          <w:divBdr>
            <w:top w:val="none" w:sz="0" w:space="0" w:color="auto"/>
            <w:left w:val="none" w:sz="0" w:space="0" w:color="auto"/>
            <w:bottom w:val="none" w:sz="0" w:space="0" w:color="auto"/>
            <w:right w:val="none" w:sz="0" w:space="0" w:color="auto"/>
          </w:divBdr>
        </w:div>
        <w:div w:id="1818718440">
          <w:marLeft w:val="274"/>
          <w:marRight w:val="0"/>
          <w:marTop w:val="0"/>
          <w:marBottom w:val="0"/>
          <w:divBdr>
            <w:top w:val="none" w:sz="0" w:space="0" w:color="auto"/>
            <w:left w:val="none" w:sz="0" w:space="0" w:color="auto"/>
            <w:bottom w:val="none" w:sz="0" w:space="0" w:color="auto"/>
            <w:right w:val="none" w:sz="0" w:space="0" w:color="auto"/>
          </w:divBdr>
        </w:div>
      </w:divsChild>
    </w:div>
    <w:div w:id="543097370">
      <w:bodyDiv w:val="1"/>
      <w:marLeft w:val="0"/>
      <w:marRight w:val="0"/>
      <w:marTop w:val="0"/>
      <w:marBottom w:val="0"/>
      <w:divBdr>
        <w:top w:val="none" w:sz="0" w:space="0" w:color="auto"/>
        <w:left w:val="none" w:sz="0" w:space="0" w:color="auto"/>
        <w:bottom w:val="none" w:sz="0" w:space="0" w:color="auto"/>
        <w:right w:val="none" w:sz="0" w:space="0" w:color="auto"/>
      </w:divBdr>
    </w:div>
    <w:div w:id="569389504">
      <w:bodyDiv w:val="1"/>
      <w:marLeft w:val="0"/>
      <w:marRight w:val="0"/>
      <w:marTop w:val="0"/>
      <w:marBottom w:val="0"/>
      <w:divBdr>
        <w:top w:val="none" w:sz="0" w:space="0" w:color="auto"/>
        <w:left w:val="none" w:sz="0" w:space="0" w:color="auto"/>
        <w:bottom w:val="none" w:sz="0" w:space="0" w:color="auto"/>
        <w:right w:val="none" w:sz="0" w:space="0" w:color="auto"/>
      </w:divBdr>
    </w:div>
    <w:div w:id="587347092">
      <w:bodyDiv w:val="1"/>
      <w:marLeft w:val="0"/>
      <w:marRight w:val="0"/>
      <w:marTop w:val="0"/>
      <w:marBottom w:val="0"/>
      <w:divBdr>
        <w:top w:val="none" w:sz="0" w:space="0" w:color="auto"/>
        <w:left w:val="none" w:sz="0" w:space="0" w:color="auto"/>
        <w:bottom w:val="none" w:sz="0" w:space="0" w:color="auto"/>
        <w:right w:val="none" w:sz="0" w:space="0" w:color="auto"/>
      </w:divBdr>
      <w:divsChild>
        <w:div w:id="1039934169">
          <w:marLeft w:val="446"/>
          <w:marRight w:val="0"/>
          <w:marTop w:val="0"/>
          <w:marBottom w:val="0"/>
          <w:divBdr>
            <w:top w:val="none" w:sz="0" w:space="0" w:color="auto"/>
            <w:left w:val="none" w:sz="0" w:space="0" w:color="auto"/>
            <w:bottom w:val="none" w:sz="0" w:space="0" w:color="auto"/>
            <w:right w:val="none" w:sz="0" w:space="0" w:color="auto"/>
          </w:divBdr>
        </w:div>
        <w:div w:id="1012757169">
          <w:marLeft w:val="446"/>
          <w:marRight w:val="0"/>
          <w:marTop w:val="0"/>
          <w:marBottom w:val="0"/>
          <w:divBdr>
            <w:top w:val="none" w:sz="0" w:space="0" w:color="auto"/>
            <w:left w:val="none" w:sz="0" w:space="0" w:color="auto"/>
            <w:bottom w:val="none" w:sz="0" w:space="0" w:color="auto"/>
            <w:right w:val="none" w:sz="0" w:space="0" w:color="auto"/>
          </w:divBdr>
        </w:div>
        <w:div w:id="1405764208">
          <w:marLeft w:val="446"/>
          <w:marRight w:val="0"/>
          <w:marTop w:val="0"/>
          <w:marBottom w:val="0"/>
          <w:divBdr>
            <w:top w:val="none" w:sz="0" w:space="0" w:color="auto"/>
            <w:left w:val="none" w:sz="0" w:space="0" w:color="auto"/>
            <w:bottom w:val="none" w:sz="0" w:space="0" w:color="auto"/>
            <w:right w:val="none" w:sz="0" w:space="0" w:color="auto"/>
          </w:divBdr>
        </w:div>
        <w:div w:id="1241989313">
          <w:marLeft w:val="446"/>
          <w:marRight w:val="0"/>
          <w:marTop w:val="0"/>
          <w:marBottom w:val="0"/>
          <w:divBdr>
            <w:top w:val="none" w:sz="0" w:space="0" w:color="auto"/>
            <w:left w:val="none" w:sz="0" w:space="0" w:color="auto"/>
            <w:bottom w:val="none" w:sz="0" w:space="0" w:color="auto"/>
            <w:right w:val="none" w:sz="0" w:space="0" w:color="auto"/>
          </w:divBdr>
        </w:div>
        <w:div w:id="1329363584">
          <w:marLeft w:val="446"/>
          <w:marRight w:val="0"/>
          <w:marTop w:val="0"/>
          <w:marBottom w:val="0"/>
          <w:divBdr>
            <w:top w:val="none" w:sz="0" w:space="0" w:color="auto"/>
            <w:left w:val="none" w:sz="0" w:space="0" w:color="auto"/>
            <w:bottom w:val="none" w:sz="0" w:space="0" w:color="auto"/>
            <w:right w:val="none" w:sz="0" w:space="0" w:color="auto"/>
          </w:divBdr>
        </w:div>
        <w:div w:id="1831945318">
          <w:marLeft w:val="446"/>
          <w:marRight w:val="0"/>
          <w:marTop w:val="0"/>
          <w:marBottom w:val="0"/>
          <w:divBdr>
            <w:top w:val="none" w:sz="0" w:space="0" w:color="auto"/>
            <w:left w:val="none" w:sz="0" w:space="0" w:color="auto"/>
            <w:bottom w:val="none" w:sz="0" w:space="0" w:color="auto"/>
            <w:right w:val="none" w:sz="0" w:space="0" w:color="auto"/>
          </w:divBdr>
        </w:div>
        <w:div w:id="317465537">
          <w:marLeft w:val="446"/>
          <w:marRight w:val="0"/>
          <w:marTop w:val="0"/>
          <w:marBottom w:val="0"/>
          <w:divBdr>
            <w:top w:val="none" w:sz="0" w:space="0" w:color="auto"/>
            <w:left w:val="none" w:sz="0" w:space="0" w:color="auto"/>
            <w:bottom w:val="none" w:sz="0" w:space="0" w:color="auto"/>
            <w:right w:val="none" w:sz="0" w:space="0" w:color="auto"/>
          </w:divBdr>
        </w:div>
        <w:div w:id="1328823527">
          <w:marLeft w:val="446"/>
          <w:marRight w:val="0"/>
          <w:marTop w:val="0"/>
          <w:marBottom w:val="0"/>
          <w:divBdr>
            <w:top w:val="none" w:sz="0" w:space="0" w:color="auto"/>
            <w:left w:val="none" w:sz="0" w:space="0" w:color="auto"/>
            <w:bottom w:val="none" w:sz="0" w:space="0" w:color="auto"/>
            <w:right w:val="none" w:sz="0" w:space="0" w:color="auto"/>
          </w:divBdr>
        </w:div>
        <w:div w:id="186990671">
          <w:marLeft w:val="446"/>
          <w:marRight w:val="0"/>
          <w:marTop w:val="0"/>
          <w:marBottom w:val="0"/>
          <w:divBdr>
            <w:top w:val="none" w:sz="0" w:space="0" w:color="auto"/>
            <w:left w:val="none" w:sz="0" w:space="0" w:color="auto"/>
            <w:bottom w:val="none" w:sz="0" w:space="0" w:color="auto"/>
            <w:right w:val="none" w:sz="0" w:space="0" w:color="auto"/>
          </w:divBdr>
        </w:div>
      </w:divsChild>
    </w:div>
    <w:div w:id="591741396">
      <w:bodyDiv w:val="1"/>
      <w:marLeft w:val="0"/>
      <w:marRight w:val="0"/>
      <w:marTop w:val="0"/>
      <w:marBottom w:val="0"/>
      <w:divBdr>
        <w:top w:val="none" w:sz="0" w:space="0" w:color="auto"/>
        <w:left w:val="none" w:sz="0" w:space="0" w:color="auto"/>
        <w:bottom w:val="none" w:sz="0" w:space="0" w:color="auto"/>
        <w:right w:val="none" w:sz="0" w:space="0" w:color="auto"/>
      </w:divBdr>
    </w:div>
    <w:div w:id="610942257">
      <w:bodyDiv w:val="1"/>
      <w:marLeft w:val="0"/>
      <w:marRight w:val="0"/>
      <w:marTop w:val="0"/>
      <w:marBottom w:val="0"/>
      <w:divBdr>
        <w:top w:val="none" w:sz="0" w:space="0" w:color="auto"/>
        <w:left w:val="none" w:sz="0" w:space="0" w:color="auto"/>
        <w:bottom w:val="none" w:sz="0" w:space="0" w:color="auto"/>
        <w:right w:val="none" w:sz="0" w:space="0" w:color="auto"/>
      </w:divBdr>
      <w:divsChild>
        <w:div w:id="1864593401">
          <w:marLeft w:val="446"/>
          <w:marRight w:val="0"/>
          <w:marTop w:val="0"/>
          <w:marBottom w:val="0"/>
          <w:divBdr>
            <w:top w:val="none" w:sz="0" w:space="0" w:color="auto"/>
            <w:left w:val="none" w:sz="0" w:space="0" w:color="auto"/>
            <w:bottom w:val="none" w:sz="0" w:space="0" w:color="auto"/>
            <w:right w:val="none" w:sz="0" w:space="0" w:color="auto"/>
          </w:divBdr>
        </w:div>
        <w:div w:id="354964927">
          <w:marLeft w:val="446"/>
          <w:marRight w:val="0"/>
          <w:marTop w:val="0"/>
          <w:marBottom w:val="0"/>
          <w:divBdr>
            <w:top w:val="none" w:sz="0" w:space="0" w:color="auto"/>
            <w:left w:val="none" w:sz="0" w:space="0" w:color="auto"/>
            <w:bottom w:val="none" w:sz="0" w:space="0" w:color="auto"/>
            <w:right w:val="none" w:sz="0" w:space="0" w:color="auto"/>
          </w:divBdr>
        </w:div>
      </w:divsChild>
    </w:div>
    <w:div w:id="617879103">
      <w:bodyDiv w:val="1"/>
      <w:marLeft w:val="0"/>
      <w:marRight w:val="0"/>
      <w:marTop w:val="0"/>
      <w:marBottom w:val="0"/>
      <w:divBdr>
        <w:top w:val="none" w:sz="0" w:space="0" w:color="auto"/>
        <w:left w:val="none" w:sz="0" w:space="0" w:color="auto"/>
        <w:bottom w:val="none" w:sz="0" w:space="0" w:color="auto"/>
        <w:right w:val="none" w:sz="0" w:space="0" w:color="auto"/>
      </w:divBdr>
    </w:div>
    <w:div w:id="646937520">
      <w:bodyDiv w:val="1"/>
      <w:marLeft w:val="0"/>
      <w:marRight w:val="0"/>
      <w:marTop w:val="0"/>
      <w:marBottom w:val="0"/>
      <w:divBdr>
        <w:top w:val="none" w:sz="0" w:space="0" w:color="auto"/>
        <w:left w:val="none" w:sz="0" w:space="0" w:color="auto"/>
        <w:bottom w:val="none" w:sz="0" w:space="0" w:color="auto"/>
        <w:right w:val="none" w:sz="0" w:space="0" w:color="auto"/>
      </w:divBdr>
    </w:div>
    <w:div w:id="700087967">
      <w:bodyDiv w:val="1"/>
      <w:marLeft w:val="0"/>
      <w:marRight w:val="0"/>
      <w:marTop w:val="0"/>
      <w:marBottom w:val="0"/>
      <w:divBdr>
        <w:top w:val="none" w:sz="0" w:space="0" w:color="auto"/>
        <w:left w:val="none" w:sz="0" w:space="0" w:color="auto"/>
        <w:bottom w:val="none" w:sz="0" w:space="0" w:color="auto"/>
        <w:right w:val="none" w:sz="0" w:space="0" w:color="auto"/>
      </w:divBdr>
    </w:div>
    <w:div w:id="701593457">
      <w:bodyDiv w:val="1"/>
      <w:marLeft w:val="0"/>
      <w:marRight w:val="0"/>
      <w:marTop w:val="0"/>
      <w:marBottom w:val="0"/>
      <w:divBdr>
        <w:top w:val="none" w:sz="0" w:space="0" w:color="auto"/>
        <w:left w:val="none" w:sz="0" w:space="0" w:color="auto"/>
        <w:bottom w:val="none" w:sz="0" w:space="0" w:color="auto"/>
        <w:right w:val="none" w:sz="0" w:space="0" w:color="auto"/>
      </w:divBdr>
      <w:divsChild>
        <w:div w:id="1118716951">
          <w:marLeft w:val="446"/>
          <w:marRight w:val="0"/>
          <w:marTop w:val="0"/>
          <w:marBottom w:val="0"/>
          <w:divBdr>
            <w:top w:val="none" w:sz="0" w:space="0" w:color="auto"/>
            <w:left w:val="none" w:sz="0" w:space="0" w:color="auto"/>
            <w:bottom w:val="none" w:sz="0" w:space="0" w:color="auto"/>
            <w:right w:val="none" w:sz="0" w:space="0" w:color="auto"/>
          </w:divBdr>
        </w:div>
        <w:div w:id="1627195120">
          <w:marLeft w:val="446"/>
          <w:marRight w:val="0"/>
          <w:marTop w:val="0"/>
          <w:marBottom w:val="0"/>
          <w:divBdr>
            <w:top w:val="none" w:sz="0" w:space="0" w:color="auto"/>
            <w:left w:val="none" w:sz="0" w:space="0" w:color="auto"/>
            <w:bottom w:val="none" w:sz="0" w:space="0" w:color="auto"/>
            <w:right w:val="none" w:sz="0" w:space="0" w:color="auto"/>
          </w:divBdr>
        </w:div>
        <w:div w:id="1767188552">
          <w:marLeft w:val="446"/>
          <w:marRight w:val="0"/>
          <w:marTop w:val="0"/>
          <w:marBottom w:val="0"/>
          <w:divBdr>
            <w:top w:val="none" w:sz="0" w:space="0" w:color="auto"/>
            <w:left w:val="none" w:sz="0" w:space="0" w:color="auto"/>
            <w:bottom w:val="none" w:sz="0" w:space="0" w:color="auto"/>
            <w:right w:val="none" w:sz="0" w:space="0" w:color="auto"/>
          </w:divBdr>
        </w:div>
        <w:div w:id="1347557035">
          <w:marLeft w:val="446"/>
          <w:marRight w:val="0"/>
          <w:marTop w:val="0"/>
          <w:marBottom w:val="0"/>
          <w:divBdr>
            <w:top w:val="none" w:sz="0" w:space="0" w:color="auto"/>
            <w:left w:val="none" w:sz="0" w:space="0" w:color="auto"/>
            <w:bottom w:val="none" w:sz="0" w:space="0" w:color="auto"/>
            <w:right w:val="none" w:sz="0" w:space="0" w:color="auto"/>
          </w:divBdr>
        </w:div>
        <w:div w:id="1091512166">
          <w:marLeft w:val="446"/>
          <w:marRight w:val="0"/>
          <w:marTop w:val="0"/>
          <w:marBottom w:val="0"/>
          <w:divBdr>
            <w:top w:val="none" w:sz="0" w:space="0" w:color="auto"/>
            <w:left w:val="none" w:sz="0" w:space="0" w:color="auto"/>
            <w:bottom w:val="none" w:sz="0" w:space="0" w:color="auto"/>
            <w:right w:val="none" w:sz="0" w:space="0" w:color="auto"/>
          </w:divBdr>
        </w:div>
        <w:div w:id="2121023030">
          <w:marLeft w:val="446"/>
          <w:marRight w:val="0"/>
          <w:marTop w:val="0"/>
          <w:marBottom w:val="0"/>
          <w:divBdr>
            <w:top w:val="none" w:sz="0" w:space="0" w:color="auto"/>
            <w:left w:val="none" w:sz="0" w:space="0" w:color="auto"/>
            <w:bottom w:val="none" w:sz="0" w:space="0" w:color="auto"/>
            <w:right w:val="none" w:sz="0" w:space="0" w:color="auto"/>
          </w:divBdr>
        </w:div>
        <w:div w:id="1430351641">
          <w:marLeft w:val="446"/>
          <w:marRight w:val="0"/>
          <w:marTop w:val="0"/>
          <w:marBottom w:val="0"/>
          <w:divBdr>
            <w:top w:val="none" w:sz="0" w:space="0" w:color="auto"/>
            <w:left w:val="none" w:sz="0" w:space="0" w:color="auto"/>
            <w:bottom w:val="none" w:sz="0" w:space="0" w:color="auto"/>
            <w:right w:val="none" w:sz="0" w:space="0" w:color="auto"/>
          </w:divBdr>
        </w:div>
        <w:div w:id="542519839">
          <w:marLeft w:val="446"/>
          <w:marRight w:val="0"/>
          <w:marTop w:val="0"/>
          <w:marBottom w:val="0"/>
          <w:divBdr>
            <w:top w:val="none" w:sz="0" w:space="0" w:color="auto"/>
            <w:left w:val="none" w:sz="0" w:space="0" w:color="auto"/>
            <w:bottom w:val="none" w:sz="0" w:space="0" w:color="auto"/>
            <w:right w:val="none" w:sz="0" w:space="0" w:color="auto"/>
          </w:divBdr>
        </w:div>
        <w:div w:id="1682470618">
          <w:marLeft w:val="446"/>
          <w:marRight w:val="0"/>
          <w:marTop w:val="0"/>
          <w:marBottom w:val="0"/>
          <w:divBdr>
            <w:top w:val="none" w:sz="0" w:space="0" w:color="auto"/>
            <w:left w:val="none" w:sz="0" w:space="0" w:color="auto"/>
            <w:bottom w:val="none" w:sz="0" w:space="0" w:color="auto"/>
            <w:right w:val="none" w:sz="0" w:space="0" w:color="auto"/>
          </w:divBdr>
        </w:div>
        <w:div w:id="1181117634">
          <w:marLeft w:val="446"/>
          <w:marRight w:val="0"/>
          <w:marTop w:val="0"/>
          <w:marBottom w:val="0"/>
          <w:divBdr>
            <w:top w:val="none" w:sz="0" w:space="0" w:color="auto"/>
            <w:left w:val="none" w:sz="0" w:space="0" w:color="auto"/>
            <w:bottom w:val="none" w:sz="0" w:space="0" w:color="auto"/>
            <w:right w:val="none" w:sz="0" w:space="0" w:color="auto"/>
          </w:divBdr>
        </w:div>
        <w:div w:id="1368143230">
          <w:marLeft w:val="446"/>
          <w:marRight w:val="0"/>
          <w:marTop w:val="0"/>
          <w:marBottom w:val="0"/>
          <w:divBdr>
            <w:top w:val="none" w:sz="0" w:space="0" w:color="auto"/>
            <w:left w:val="none" w:sz="0" w:space="0" w:color="auto"/>
            <w:bottom w:val="none" w:sz="0" w:space="0" w:color="auto"/>
            <w:right w:val="none" w:sz="0" w:space="0" w:color="auto"/>
          </w:divBdr>
        </w:div>
        <w:div w:id="868642508">
          <w:marLeft w:val="446"/>
          <w:marRight w:val="0"/>
          <w:marTop w:val="0"/>
          <w:marBottom w:val="0"/>
          <w:divBdr>
            <w:top w:val="none" w:sz="0" w:space="0" w:color="auto"/>
            <w:left w:val="none" w:sz="0" w:space="0" w:color="auto"/>
            <w:bottom w:val="none" w:sz="0" w:space="0" w:color="auto"/>
            <w:right w:val="none" w:sz="0" w:space="0" w:color="auto"/>
          </w:divBdr>
        </w:div>
      </w:divsChild>
    </w:div>
    <w:div w:id="702022004">
      <w:bodyDiv w:val="1"/>
      <w:marLeft w:val="0"/>
      <w:marRight w:val="0"/>
      <w:marTop w:val="0"/>
      <w:marBottom w:val="0"/>
      <w:divBdr>
        <w:top w:val="none" w:sz="0" w:space="0" w:color="auto"/>
        <w:left w:val="none" w:sz="0" w:space="0" w:color="auto"/>
        <w:bottom w:val="none" w:sz="0" w:space="0" w:color="auto"/>
        <w:right w:val="none" w:sz="0" w:space="0" w:color="auto"/>
      </w:divBdr>
    </w:div>
    <w:div w:id="729310844">
      <w:bodyDiv w:val="1"/>
      <w:marLeft w:val="0"/>
      <w:marRight w:val="0"/>
      <w:marTop w:val="0"/>
      <w:marBottom w:val="0"/>
      <w:divBdr>
        <w:top w:val="none" w:sz="0" w:space="0" w:color="auto"/>
        <w:left w:val="none" w:sz="0" w:space="0" w:color="auto"/>
        <w:bottom w:val="none" w:sz="0" w:space="0" w:color="auto"/>
        <w:right w:val="none" w:sz="0" w:space="0" w:color="auto"/>
      </w:divBdr>
      <w:divsChild>
        <w:div w:id="983005050">
          <w:marLeft w:val="547"/>
          <w:marRight w:val="0"/>
          <w:marTop w:val="0"/>
          <w:marBottom w:val="0"/>
          <w:divBdr>
            <w:top w:val="none" w:sz="0" w:space="0" w:color="auto"/>
            <w:left w:val="none" w:sz="0" w:space="0" w:color="auto"/>
            <w:bottom w:val="none" w:sz="0" w:space="0" w:color="auto"/>
            <w:right w:val="none" w:sz="0" w:space="0" w:color="auto"/>
          </w:divBdr>
        </w:div>
        <w:div w:id="1634360489">
          <w:marLeft w:val="547"/>
          <w:marRight w:val="0"/>
          <w:marTop w:val="0"/>
          <w:marBottom w:val="0"/>
          <w:divBdr>
            <w:top w:val="none" w:sz="0" w:space="0" w:color="auto"/>
            <w:left w:val="none" w:sz="0" w:space="0" w:color="auto"/>
            <w:bottom w:val="none" w:sz="0" w:space="0" w:color="auto"/>
            <w:right w:val="none" w:sz="0" w:space="0" w:color="auto"/>
          </w:divBdr>
        </w:div>
        <w:div w:id="105469862">
          <w:marLeft w:val="547"/>
          <w:marRight w:val="0"/>
          <w:marTop w:val="0"/>
          <w:marBottom w:val="0"/>
          <w:divBdr>
            <w:top w:val="none" w:sz="0" w:space="0" w:color="auto"/>
            <w:left w:val="none" w:sz="0" w:space="0" w:color="auto"/>
            <w:bottom w:val="none" w:sz="0" w:space="0" w:color="auto"/>
            <w:right w:val="none" w:sz="0" w:space="0" w:color="auto"/>
          </w:divBdr>
        </w:div>
        <w:div w:id="1734623589">
          <w:marLeft w:val="547"/>
          <w:marRight w:val="0"/>
          <w:marTop w:val="0"/>
          <w:marBottom w:val="0"/>
          <w:divBdr>
            <w:top w:val="none" w:sz="0" w:space="0" w:color="auto"/>
            <w:left w:val="none" w:sz="0" w:space="0" w:color="auto"/>
            <w:bottom w:val="none" w:sz="0" w:space="0" w:color="auto"/>
            <w:right w:val="none" w:sz="0" w:space="0" w:color="auto"/>
          </w:divBdr>
        </w:div>
        <w:div w:id="979186116">
          <w:marLeft w:val="547"/>
          <w:marRight w:val="0"/>
          <w:marTop w:val="0"/>
          <w:marBottom w:val="0"/>
          <w:divBdr>
            <w:top w:val="none" w:sz="0" w:space="0" w:color="auto"/>
            <w:left w:val="none" w:sz="0" w:space="0" w:color="auto"/>
            <w:bottom w:val="none" w:sz="0" w:space="0" w:color="auto"/>
            <w:right w:val="none" w:sz="0" w:space="0" w:color="auto"/>
          </w:divBdr>
        </w:div>
        <w:div w:id="302272496">
          <w:marLeft w:val="547"/>
          <w:marRight w:val="0"/>
          <w:marTop w:val="0"/>
          <w:marBottom w:val="0"/>
          <w:divBdr>
            <w:top w:val="none" w:sz="0" w:space="0" w:color="auto"/>
            <w:left w:val="none" w:sz="0" w:space="0" w:color="auto"/>
            <w:bottom w:val="none" w:sz="0" w:space="0" w:color="auto"/>
            <w:right w:val="none" w:sz="0" w:space="0" w:color="auto"/>
          </w:divBdr>
        </w:div>
        <w:div w:id="919488325">
          <w:marLeft w:val="547"/>
          <w:marRight w:val="0"/>
          <w:marTop w:val="0"/>
          <w:marBottom w:val="0"/>
          <w:divBdr>
            <w:top w:val="none" w:sz="0" w:space="0" w:color="auto"/>
            <w:left w:val="none" w:sz="0" w:space="0" w:color="auto"/>
            <w:bottom w:val="none" w:sz="0" w:space="0" w:color="auto"/>
            <w:right w:val="none" w:sz="0" w:space="0" w:color="auto"/>
          </w:divBdr>
        </w:div>
        <w:div w:id="1242569514">
          <w:marLeft w:val="547"/>
          <w:marRight w:val="0"/>
          <w:marTop w:val="0"/>
          <w:marBottom w:val="0"/>
          <w:divBdr>
            <w:top w:val="none" w:sz="0" w:space="0" w:color="auto"/>
            <w:left w:val="none" w:sz="0" w:space="0" w:color="auto"/>
            <w:bottom w:val="none" w:sz="0" w:space="0" w:color="auto"/>
            <w:right w:val="none" w:sz="0" w:space="0" w:color="auto"/>
          </w:divBdr>
        </w:div>
        <w:div w:id="1808356179">
          <w:marLeft w:val="547"/>
          <w:marRight w:val="0"/>
          <w:marTop w:val="0"/>
          <w:marBottom w:val="0"/>
          <w:divBdr>
            <w:top w:val="none" w:sz="0" w:space="0" w:color="auto"/>
            <w:left w:val="none" w:sz="0" w:space="0" w:color="auto"/>
            <w:bottom w:val="none" w:sz="0" w:space="0" w:color="auto"/>
            <w:right w:val="none" w:sz="0" w:space="0" w:color="auto"/>
          </w:divBdr>
        </w:div>
      </w:divsChild>
    </w:div>
    <w:div w:id="744425241">
      <w:bodyDiv w:val="1"/>
      <w:marLeft w:val="0"/>
      <w:marRight w:val="0"/>
      <w:marTop w:val="0"/>
      <w:marBottom w:val="0"/>
      <w:divBdr>
        <w:top w:val="none" w:sz="0" w:space="0" w:color="auto"/>
        <w:left w:val="none" w:sz="0" w:space="0" w:color="auto"/>
        <w:bottom w:val="none" w:sz="0" w:space="0" w:color="auto"/>
        <w:right w:val="none" w:sz="0" w:space="0" w:color="auto"/>
      </w:divBdr>
      <w:divsChild>
        <w:div w:id="485051942">
          <w:marLeft w:val="274"/>
          <w:marRight w:val="0"/>
          <w:marTop w:val="0"/>
          <w:marBottom w:val="0"/>
          <w:divBdr>
            <w:top w:val="none" w:sz="0" w:space="0" w:color="auto"/>
            <w:left w:val="none" w:sz="0" w:space="0" w:color="auto"/>
            <w:bottom w:val="none" w:sz="0" w:space="0" w:color="auto"/>
            <w:right w:val="none" w:sz="0" w:space="0" w:color="auto"/>
          </w:divBdr>
        </w:div>
        <w:div w:id="1567450924">
          <w:marLeft w:val="274"/>
          <w:marRight w:val="0"/>
          <w:marTop w:val="0"/>
          <w:marBottom w:val="0"/>
          <w:divBdr>
            <w:top w:val="none" w:sz="0" w:space="0" w:color="auto"/>
            <w:left w:val="none" w:sz="0" w:space="0" w:color="auto"/>
            <w:bottom w:val="none" w:sz="0" w:space="0" w:color="auto"/>
            <w:right w:val="none" w:sz="0" w:space="0" w:color="auto"/>
          </w:divBdr>
        </w:div>
      </w:divsChild>
    </w:div>
    <w:div w:id="744768344">
      <w:bodyDiv w:val="1"/>
      <w:marLeft w:val="0"/>
      <w:marRight w:val="0"/>
      <w:marTop w:val="0"/>
      <w:marBottom w:val="0"/>
      <w:divBdr>
        <w:top w:val="none" w:sz="0" w:space="0" w:color="auto"/>
        <w:left w:val="none" w:sz="0" w:space="0" w:color="auto"/>
        <w:bottom w:val="none" w:sz="0" w:space="0" w:color="auto"/>
        <w:right w:val="none" w:sz="0" w:space="0" w:color="auto"/>
      </w:divBdr>
    </w:div>
    <w:div w:id="771707670">
      <w:bodyDiv w:val="1"/>
      <w:marLeft w:val="0"/>
      <w:marRight w:val="0"/>
      <w:marTop w:val="0"/>
      <w:marBottom w:val="0"/>
      <w:divBdr>
        <w:top w:val="none" w:sz="0" w:space="0" w:color="auto"/>
        <w:left w:val="none" w:sz="0" w:space="0" w:color="auto"/>
        <w:bottom w:val="none" w:sz="0" w:space="0" w:color="auto"/>
        <w:right w:val="none" w:sz="0" w:space="0" w:color="auto"/>
      </w:divBdr>
    </w:div>
    <w:div w:id="847794918">
      <w:bodyDiv w:val="1"/>
      <w:marLeft w:val="0"/>
      <w:marRight w:val="0"/>
      <w:marTop w:val="0"/>
      <w:marBottom w:val="0"/>
      <w:divBdr>
        <w:top w:val="none" w:sz="0" w:space="0" w:color="auto"/>
        <w:left w:val="none" w:sz="0" w:space="0" w:color="auto"/>
        <w:bottom w:val="none" w:sz="0" w:space="0" w:color="auto"/>
        <w:right w:val="none" w:sz="0" w:space="0" w:color="auto"/>
      </w:divBdr>
    </w:div>
    <w:div w:id="863594799">
      <w:bodyDiv w:val="1"/>
      <w:marLeft w:val="0"/>
      <w:marRight w:val="0"/>
      <w:marTop w:val="0"/>
      <w:marBottom w:val="0"/>
      <w:divBdr>
        <w:top w:val="none" w:sz="0" w:space="0" w:color="auto"/>
        <w:left w:val="none" w:sz="0" w:space="0" w:color="auto"/>
        <w:bottom w:val="none" w:sz="0" w:space="0" w:color="auto"/>
        <w:right w:val="none" w:sz="0" w:space="0" w:color="auto"/>
      </w:divBdr>
    </w:div>
    <w:div w:id="890923084">
      <w:bodyDiv w:val="1"/>
      <w:marLeft w:val="0"/>
      <w:marRight w:val="0"/>
      <w:marTop w:val="0"/>
      <w:marBottom w:val="0"/>
      <w:divBdr>
        <w:top w:val="none" w:sz="0" w:space="0" w:color="auto"/>
        <w:left w:val="none" w:sz="0" w:space="0" w:color="auto"/>
        <w:bottom w:val="none" w:sz="0" w:space="0" w:color="auto"/>
        <w:right w:val="none" w:sz="0" w:space="0" w:color="auto"/>
      </w:divBdr>
    </w:div>
    <w:div w:id="892808431">
      <w:bodyDiv w:val="1"/>
      <w:marLeft w:val="0"/>
      <w:marRight w:val="0"/>
      <w:marTop w:val="0"/>
      <w:marBottom w:val="0"/>
      <w:divBdr>
        <w:top w:val="none" w:sz="0" w:space="0" w:color="auto"/>
        <w:left w:val="none" w:sz="0" w:space="0" w:color="auto"/>
        <w:bottom w:val="none" w:sz="0" w:space="0" w:color="auto"/>
        <w:right w:val="none" w:sz="0" w:space="0" w:color="auto"/>
      </w:divBdr>
    </w:div>
    <w:div w:id="893010169">
      <w:bodyDiv w:val="1"/>
      <w:marLeft w:val="0"/>
      <w:marRight w:val="0"/>
      <w:marTop w:val="0"/>
      <w:marBottom w:val="0"/>
      <w:divBdr>
        <w:top w:val="none" w:sz="0" w:space="0" w:color="auto"/>
        <w:left w:val="none" w:sz="0" w:space="0" w:color="auto"/>
        <w:bottom w:val="none" w:sz="0" w:space="0" w:color="auto"/>
        <w:right w:val="none" w:sz="0" w:space="0" w:color="auto"/>
      </w:divBdr>
    </w:div>
    <w:div w:id="900798088">
      <w:bodyDiv w:val="1"/>
      <w:marLeft w:val="0"/>
      <w:marRight w:val="0"/>
      <w:marTop w:val="0"/>
      <w:marBottom w:val="0"/>
      <w:divBdr>
        <w:top w:val="none" w:sz="0" w:space="0" w:color="auto"/>
        <w:left w:val="none" w:sz="0" w:space="0" w:color="auto"/>
        <w:bottom w:val="none" w:sz="0" w:space="0" w:color="auto"/>
        <w:right w:val="none" w:sz="0" w:space="0" w:color="auto"/>
      </w:divBdr>
    </w:div>
    <w:div w:id="940068654">
      <w:bodyDiv w:val="1"/>
      <w:marLeft w:val="0"/>
      <w:marRight w:val="0"/>
      <w:marTop w:val="0"/>
      <w:marBottom w:val="0"/>
      <w:divBdr>
        <w:top w:val="none" w:sz="0" w:space="0" w:color="auto"/>
        <w:left w:val="none" w:sz="0" w:space="0" w:color="auto"/>
        <w:bottom w:val="none" w:sz="0" w:space="0" w:color="auto"/>
        <w:right w:val="none" w:sz="0" w:space="0" w:color="auto"/>
      </w:divBdr>
      <w:divsChild>
        <w:div w:id="1747343022">
          <w:marLeft w:val="274"/>
          <w:marRight w:val="0"/>
          <w:marTop w:val="0"/>
          <w:marBottom w:val="0"/>
          <w:divBdr>
            <w:top w:val="none" w:sz="0" w:space="0" w:color="auto"/>
            <w:left w:val="none" w:sz="0" w:space="0" w:color="auto"/>
            <w:bottom w:val="none" w:sz="0" w:space="0" w:color="auto"/>
            <w:right w:val="none" w:sz="0" w:space="0" w:color="auto"/>
          </w:divBdr>
        </w:div>
        <w:div w:id="208953245">
          <w:marLeft w:val="274"/>
          <w:marRight w:val="0"/>
          <w:marTop w:val="0"/>
          <w:marBottom w:val="0"/>
          <w:divBdr>
            <w:top w:val="none" w:sz="0" w:space="0" w:color="auto"/>
            <w:left w:val="none" w:sz="0" w:space="0" w:color="auto"/>
            <w:bottom w:val="none" w:sz="0" w:space="0" w:color="auto"/>
            <w:right w:val="none" w:sz="0" w:space="0" w:color="auto"/>
          </w:divBdr>
        </w:div>
        <w:div w:id="110637484">
          <w:marLeft w:val="274"/>
          <w:marRight w:val="0"/>
          <w:marTop w:val="0"/>
          <w:marBottom w:val="0"/>
          <w:divBdr>
            <w:top w:val="none" w:sz="0" w:space="0" w:color="auto"/>
            <w:left w:val="none" w:sz="0" w:space="0" w:color="auto"/>
            <w:bottom w:val="none" w:sz="0" w:space="0" w:color="auto"/>
            <w:right w:val="none" w:sz="0" w:space="0" w:color="auto"/>
          </w:divBdr>
        </w:div>
      </w:divsChild>
    </w:div>
    <w:div w:id="947733520">
      <w:bodyDiv w:val="1"/>
      <w:marLeft w:val="0"/>
      <w:marRight w:val="0"/>
      <w:marTop w:val="0"/>
      <w:marBottom w:val="0"/>
      <w:divBdr>
        <w:top w:val="none" w:sz="0" w:space="0" w:color="auto"/>
        <w:left w:val="none" w:sz="0" w:space="0" w:color="auto"/>
        <w:bottom w:val="none" w:sz="0" w:space="0" w:color="auto"/>
        <w:right w:val="none" w:sz="0" w:space="0" w:color="auto"/>
      </w:divBdr>
    </w:div>
    <w:div w:id="957372131">
      <w:bodyDiv w:val="1"/>
      <w:marLeft w:val="0"/>
      <w:marRight w:val="0"/>
      <w:marTop w:val="0"/>
      <w:marBottom w:val="0"/>
      <w:divBdr>
        <w:top w:val="none" w:sz="0" w:space="0" w:color="auto"/>
        <w:left w:val="none" w:sz="0" w:space="0" w:color="auto"/>
        <w:bottom w:val="none" w:sz="0" w:space="0" w:color="auto"/>
        <w:right w:val="none" w:sz="0" w:space="0" w:color="auto"/>
      </w:divBdr>
    </w:div>
    <w:div w:id="960262404">
      <w:bodyDiv w:val="1"/>
      <w:marLeft w:val="0"/>
      <w:marRight w:val="0"/>
      <w:marTop w:val="0"/>
      <w:marBottom w:val="0"/>
      <w:divBdr>
        <w:top w:val="none" w:sz="0" w:space="0" w:color="auto"/>
        <w:left w:val="none" w:sz="0" w:space="0" w:color="auto"/>
        <w:bottom w:val="none" w:sz="0" w:space="0" w:color="auto"/>
        <w:right w:val="none" w:sz="0" w:space="0" w:color="auto"/>
      </w:divBdr>
    </w:div>
    <w:div w:id="966622843">
      <w:bodyDiv w:val="1"/>
      <w:marLeft w:val="0"/>
      <w:marRight w:val="0"/>
      <w:marTop w:val="0"/>
      <w:marBottom w:val="0"/>
      <w:divBdr>
        <w:top w:val="none" w:sz="0" w:space="0" w:color="auto"/>
        <w:left w:val="none" w:sz="0" w:space="0" w:color="auto"/>
        <w:bottom w:val="none" w:sz="0" w:space="0" w:color="auto"/>
        <w:right w:val="none" w:sz="0" w:space="0" w:color="auto"/>
      </w:divBdr>
      <w:divsChild>
        <w:div w:id="2046562146">
          <w:marLeft w:val="274"/>
          <w:marRight w:val="0"/>
          <w:marTop w:val="0"/>
          <w:marBottom w:val="0"/>
          <w:divBdr>
            <w:top w:val="none" w:sz="0" w:space="0" w:color="auto"/>
            <w:left w:val="none" w:sz="0" w:space="0" w:color="auto"/>
            <w:bottom w:val="none" w:sz="0" w:space="0" w:color="auto"/>
            <w:right w:val="none" w:sz="0" w:space="0" w:color="auto"/>
          </w:divBdr>
        </w:div>
        <w:div w:id="1048142241">
          <w:marLeft w:val="274"/>
          <w:marRight w:val="0"/>
          <w:marTop w:val="0"/>
          <w:marBottom w:val="0"/>
          <w:divBdr>
            <w:top w:val="none" w:sz="0" w:space="0" w:color="auto"/>
            <w:left w:val="none" w:sz="0" w:space="0" w:color="auto"/>
            <w:bottom w:val="none" w:sz="0" w:space="0" w:color="auto"/>
            <w:right w:val="none" w:sz="0" w:space="0" w:color="auto"/>
          </w:divBdr>
        </w:div>
        <w:div w:id="227375924">
          <w:marLeft w:val="274"/>
          <w:marRight w:val="0"/>
          <w:marTop w:val="0"/>
          <w:marBottom w:val="0"/>
          <w:divBdr>
            <w:top w:val="none" w:sz="0" w:space="0" w:color="auto"/>
            <w:left w:val="none" w:sz="0" w:space="0" w:color="auto"/>
            <w:bottom w:val="none" w:sz="0" w:space="0" w:color="auto"/>
            <w:right w:val="none" w:sz="0" w:space="0" w:color="auto"/>
          </w:divBdr>
        </w:div>
      </w:divsChild>
    </w:div>
    <w:div w:id="1067260256">
      <w:bodyDiv w:val="1"/>
      <w:marLeft w:val="0"/>
      <w:marRight w:val="0"/>
      <w:marTop w:val="0"/>
      <w:marBottom w:val="0"/>
      <w:divBdr>
        <w:top w:val="none" w:sz="0" w:space="0" w:color="auto"/>
        <w:left w:val="none" w:sz="0" w:space="0" w:color="auto"/>
        <w:bottom w:val="none" w:sz="0" w:space="0" w:color="auto"/>
        <w:right w:val="none" w:sz="0" w:space="0" w:color="auto"/>
      </w:divBdr>
      <w:divsChild>
        <w:div w:id="577713406">
          <w:marLeft w:val="274"/>
          <w:marRight w:val="0"/>
          <w:marTop w:val="0"/>
          <w:marBottom w:val="0"/>
          <w:divBdr>
            <w:top w:val="none" w:sz="0" w:space="0" w:color="auto"/>
            <w:left w:val="none" w:sz="0" w:space="0" w:color="auto"/>
            <w:bottom w:val="none" w:sz="0" w:space="0" w:color="auto"/>
            <w:right w:val="none" w:sz="0" w:space="0" w:color="auto"/>
          </w:divBdr>
        </w:div>
        <w:div w:id="1623148063">
          <w:marLeft w:val="274"/>
          <w:marRight w:val="0"/>
          <w:marTop w:val="0"/>
          <w:marBottom w:val="0"/>
          <w:divBdr>
            <w:top w:val="none" w:sz="0" w:space="0" w:color="auto"/>
            <w:left w:val="none" w:sz="0" w:space="0" w:color="auto"/>
            <w:bottom w:val="none" w:sz="0" w:space="0" w:color="auto"/>
            <w:right w:val="none" w:sz="0" w:space="0" w:color="auto"/>
          </w:divBdr>
        </w:div>
      </w:divsChild>
    </w:div>
    <w:div w:id="1091698764">
      <w:bodyDiv w:val="1"/>
      <w:marLeft w:val="0"/>
      <w:marRight w:val="0"/>
      <w:marTop w:val="0"/>
      <w:marBottom w:val="0"/>
      <w:divBdr>
        <w:top w:val="none" w:sz="0" w:space="0" w:color="auto"/>
        <w:left w:val="none" w:sz="0" w:space="0" w:color="auto"/>
        <w:bottom w:val="none" w:sz="0" w:space="0" w:color="auto"/>
        <w:right w:val="none" w:sz="0" w:space="0" w:color="auto"/>
      </w:divBdr>
    </w:div>
    <w:div w:id="1144196203">
      <w:bodyDiv w:val="1"/>
      <w:marLeft w:val="0"/>
      <w:marRight w:val="0"/>
      <w:marTop w:val="0"/>
      <w:marBottom w:val="0"/>
      <w:divBdr>
        <w:top w:val="none" w:sz="0" w:space="0" w:color="auto"/>
        <w:left w:val="none" w:sz="0" w:space="0" w:color="auto"/>
        <w:bottom w:val="none" w:sz="0" w:space="0" w:color="auto"/>
        <w:right w:val="none" w:sz="0" w:space="0" w:color="auto"/>
      </w:divBdr>
    </w:div>
    <w:div w:id="1155951714">
      <w:bodyDiv w:val="1"/>
      <w:marLeft w:val="0"/>
      <w:marRight w:val="0"/>
      <w:marTop w:val="0"/>
      <w:marBottom w:val="0"/>
      <w:divBdr>
        <w:top w:val="none" w:sz="0" w:space="0" w:color="auto"/>
        <w:left w:val="none" w:sz="0" w:space="0" w:color="auto"/>
        <w:bottom w:val="none" w:sz="0" w:space="0" w:color="auto"/>
        <w:right w:val="none" w:sz="0" w:space="0" w:color="auto"/>
      </w:divBdr>
      <w:divsChild>
        <w:div w:id="199362049">
          <w:marLeft w:val="0"/>
          <w:marRight w:val="0"/>
          <w:marTop w:val="0"/>
          <w:marBottom w:val="0"/>
          <w:divBdr>
            <w:top w:val="none" w:sz="0" w:space="0" w:color="auto"/>
            <w:left w:val="none" w:sz="0" w:space="0" w:color="auto"/>
            <w:bottom w:val="none" w:sz="0" w:space="0" w:color="auto"/>
            <w:right w:val="none" w:sz="0" w:space="0" w:color="auto"/>
          </w:divBdr>
          <w:divsChild>
            <w:div w:id="352272319">
              <w:marLeft w:val="0"/>
              <w:marRight w:val="0"/>
              <w:marTop w:val="0"/>
              <w:marBottom w:val="0"/>
              <w:divBdr>
                <w:top w:val="none" w:sz="0" w:space="0" w:color="auto"/>
                <w:left w:val="none" w:sz="0" w:space="0" w:color="auto"/>
                <w:bottom w:val="none" w:sz="0" w:space="0" w:color="auto"/>
                <w:right w:val="none" w:sz="0" w:space="0" w:color="auto"/>
              </w:divBdr>
            </w:div>
          </w:divsChild>
        </w:div>
        <w:div w:id="1647202728">
          <w:marLeft w:val="0"/>
          <w:marRight w:val="0"/>
          <w:marTop w:val="0"/>
          <w:marBottom w:val="0"/>
          <w:divBdr>
            <w:top w:val="none" w:sz="0" w:space="0" w:color="auto"/>
            <w:left w:val="none" w:sz="0" w:space="0" w:color="auto"/>
            <w:bottom w:val="none" w:sz="0" w:space="0" w:color="auto"/>
            <w:right w:val="none" w:sz="0" w:space="0" w:color="auto"/>
          </w:divBdr>
          <w:divsChild>
            <w:div w:id="175510566">
              <w:marLeft w:val="0"/>
              <w:marRight w:val="0"/>
              <w:marTop w:val="0"/>
              <w:marBottom w:val="0"/>
              <w:divBdr>
                <w:top w:val="none" w:sz="0" w:space="0" w:color="auto"/>
                <w:left w:val="none" w:sz="0" w:space="0" w:color="auto"/>
                <w:bottom w:val="none" w:sz="0" w:space="0" w:color="auto"/>
                <w:right w:val="none" w:sz="0" w:space="0" w:color="auto"/>
              </w:divBdr>
              <w:divsChild>
                <w:div w:id="1861166386">
                  <w:marLeft w:val="0"/>
                  <w:marRight w:val="0"/>
                  <w:marTop w:val="0"/>
                  <w:marBottom w:val="0"/>
                  <w:divBdr>
                    <w:top w:val="none" w:sz="0" w:space="0" w:color="auto"/>
                    <w:left w:val="none" w:sz="0" w:space="0" w:color="auto"/>
                    <w:bottom w:val="none" w:sz="0" w:space="0" w:color="auto"/>
                    <w:right w:val="none" w:sz="0" w:space="0" w:color="auto"/>
                  </w:divBdr>
                </w:div>
              </w:divsChild>
            </w:div>
            <w:div w:id="163858953">
              <w:marLeft w:val="0"/>
              <w:marRight w:val="0"/>
              <w:marTop w:val="0"/>
              <w:marBottom w:val="0"/>
              <w:divBdr>
                <w:top w:val="none" w:sz="0" w:space="0" w:color="auto"/>
                <w:left w:val="none" w:sz="0" w:space="0" w:color="auto"/>
                <w:bottom w:val="none" w:sz="0" w:space="0" w:color="auto"/>
                <w:right w:val="none" w:sz="0" w:space="0" w:color="auto"/>
              </w:divBdr>
            </w:div>
          </w:divsChild>
        </w:div>
        <w:div w:id="593898498">
          <w:marLeft w:val="0"/>
          <w:marRight w:val="0"/>
          <w:marTop w:val="0"/>
          <w:marBottom w:val="0"/>
          <w:divBdr>
            <w:top w:val="none" w:sz="0" w:space="0" w:color="auto"/>
            <w:left w:val="none" w:sz="0" w:space="0" w:color="auto"/>
            <w:bottom w:val="none" w:sz="0" w:space="0" w:color="auto"/>
            <w:right w:val="none" w:sz="0" w:space="0" w:color="auto"/>
          </w:divBdr>
          <w:divsChild>
            <w:div w:id="1086658530">
              <w:marLeft w:val="0"/>
              <w:marRight w:val="0"/>
              <w:marTop w:val="0"/>
              <w:marBottom w:val="0"/>
              <w:divBdr>
                <w:top w:val="none" w:sz="0" w:space="0" w:color="auto"/>
                <w:left w:val="none" w:sz="0" w:space="0" w:color="auto"/>
                <w:bottom w:val="none" w:sz="0" w:space="0" w:color="auto"/>
                <w:right w:val="none" w:sz="0" w:space="0" w:color="auto"/>
              </w:divBdr>
              <w:divsChild>
                <w:div w:id="1036197054">
                  <w:marLeft w:val="0"/>
                  <w:marRight w:val="0"/>
                  <w:marTop w:val="0"/>
                  <w:marBottom w:val="0"/>
                  <w:divBdr>
                    <w:top w:val="none" w:sz="0" w:space="0" w:color="auto"/>
                    <w:left w:val="none" w:sz="0" w:space="0" w:color="auto"/>
                    <w:bottom w:val="none" w:sz="0" w:space="0" w:color="auto"/>
                    <w:right w:val="none" w:sz="0" w:space="0" w:color="auto"/>
                  </w:divBdr>
                </w:div>
              </w:divsChild>
            </w:div>
            <w:div w:id="1186096176">
              <w:marLeft w:val="0"/>
              <w:marRight w:val="0"/>
              <w:marTop w:val="0"/>
              <w:marBottom w:val="0"/>
              <w:divBdr>
                <w:top w:val="none" w:sz="0" w:space="0" w:color="auto"/>
                <w:left w:val="none" w:sz="0" w:space="0" w:color="auto"/>
                <w:bottom w:val="none" w:sz="0" w:space="0" w:color="auto"/>
                <w:right w:val="none" w:sz="0" w:space="0" w:color="auto"/>
              </w:divBdr>
            </w:div>
          </w:divsChild>
        </w:div>
        <w:div w:id="67194203">
          <w:marLeft w:val="0"/>
          <w:marRight w:val="0"/>
          <w:marTop w:val="0"/>
          <w:marBottom w:val="0"/>
          <w:divBdr>
            <w:top w:val="none" w:sz="0" w:space="0" w:color="auto"/>
            <w:left w:val="none" w:sz="0" w:space="0" w:color="auto"/>
            <w:bottom w:val="none" w:sz="0" w:space="0" w:color="auto"/>
            <w:right w:val="none" w:sz="0" w:space="0" w:color="auto"/>
          </w:divBdr>
          <w:divsChild>
            <w:div w:id="1500077374">
              <w:marLeft w:val="0"/>
              <w:marRight w:val="0"/>
              <w:marTop w:val="0"/>
              <w:marBottom w:val="0"/>
              <w:divBdr>
                <w:top w:val="none" w:sz="0" w:space="0" w:color="auto"/>
                <w:left w:val="none" w:sz="0" w:space="0" w:color="auto"/>
                <w:bottom w:val="none" w:sz="0" w:space="0" w:color="auto"/>
                <w:right w:val="none" w:sz="0" w:space="0" w:color="auto"/>
              </w:divBdr>
              <w:divsChild>
                <w:div w:id="1825706117">
                  <w:marLeft w:val="0"/>
                  <w:marRight w:val="0"/>
                  <w:marTop w:val="0"/>
                  <w:marBottom w:val="0"/>
                  <w:divBdr>
                    <w:top w:val="none" w:sz="0" w:space="0" w:color="auto"/>
                    <w:left w:val="none" w:sz="0" w:space="0" w:color="auto"/>
                    <w:bottom w:val="none" w:sz="0" w:space="0" w:color="auto"/>
                    <w:right w:val="none" w:sz="0" w:space="0" w:color="auto"/>
                  </w:divBdr>
                </w:div>
              </w:divsChild>
            </w:div>
            <w:div w:id="730008750">
              <w:marLeft w:val="0"/>
              <w:marRight w:val="0"/>
              <w:marTop w:val="0"/>
              <w:marBottom w:val="0"/>
              <w:divBdr>
                <w:top w:val="none" w:sz="0" w:space="0" w:color="auto"/>
                <w:left w:val="none" w:sz="0" w:space="0" w:color="auto"/>
                <w:bottom w:val="none" w:sz="0" w:space="0" w:color="auto"/>
                <w:right w:val="none" w:sz="0" w:space="0" w:color="auto"/>
              </w:divBdr>
            </w:div>
          </w:divsChild>
        </w:div>
        <w:div w:id="1011447862">
          <w:marLeft w:val="0"/>
          <w:marRight w:val="0"/>
          <w:marTop w:val="0"/>
          <w:marBottom w:val="0"/>
          <w:divBdr>
            <w:top w:val="none" w:sz="0" w:space="0" w:color="auto"/>
            <w:left w:val="none" w:sz="0" w:space="0" w:color="auto"/>
            <w:bottom w:val="none" w:sz="0" w:space="0" w:color="auto"/>
            <w:right w:val="none" w:sz="0" w:space="0" w:color="auto"/>
          </w:divBdr>
          <w:divsChild>
            <w:div w:id="1720590965">
              <w:marLeft w:val="0"/>
              <w:marRight w:val="0"/>
              <w:marTop w:val="0"/>
              <w:marBottom w:val="0"/>
              <w:divBdr>
                <w:top w:val="none" w:sz="0" w:space="0" w:color="auto"/>
                <w:left w:val="none" w:sz="0" w:space="0" w:color="auto"/>
                <w:bottom w:val="none" w:sz="0" w:space="0" w:color="auto"/>
                <w:right w:val="none" w:sz="0" w:space="0" w:color="auto"/>
              </w:divBdr>
              <w:divsChild>
                <w:div w:id="1297947466">
                  <w:marLeft w:val="0"/>
                  <w:marRight w:val="0"/>
                  <w:marTop w:val="0"/>
                  <w:marBottom w:val="0"/>
                  <w:divBdr>
                    <w:top w:val="none" w:sz="0" w:space="0" w:color="auto"/>
                    <w:left w:val="none" w:sz="0" w:space="0" w:color="auto"/>
                    <w:bottom w:val="none" w:sz="0" w:space="0" w:color="auto"/>
                    <w:right w:val="none" w:sz="0" w:space="0" w:color="auto"/>
                  </w:divBdr>
                </w:div>
              </w:divsChild>
            </w:div>
            <w:div w:id="1796096553">
              <w:marLeft w:val="0"/>
              <w:marRight w:val="0"/>
              <w:marTop w:val="0"/>
              <w:marBottom w:val="0"/>
              <w:divBdr>
                <w:top w:val="none" w:sz="0" w:space="0" w:color="auto"/>
                <w:left w:val="none" w:sz="0" w:space="0" w:color="auto"/>
                <w:bottom w:val="none" w:sz="0" w:space="0" w:color="auto"/>
                <w:right w:val="none" w:sz="0" w:space="0" w:color="auto"/>
              </w:divBdr>
            </w:div>
          </w:divsChild>
        </w:div>
        <w:div w:id="277179088">
          <w:marLeft w:val="0"/>
          <w:marRight w:val="0"/>
          <w:marTop w:val="0"/>
          <w:marBottom w:val="0"/>
          <w:divBdr>
            <w:top w:val="none" w:sz="0" w:space="0" w:color="auto"/>
            <w:left w:val="none" w:sz="0" w:space="0" w:color="auto"/>
            <w:bottom w:val="none" w:sz="0" w:space="0" w:color="auto"/>
            <w:right w:val="none" w:sz="0" w:space="0" w:color="auto"/>
          </w:divBdr>
          <w:divsChild>
            <w:div w:id="361246057">
              <w:marLeft w:val="0"/>
              <w:marRight w:val="0"/>
              <w:marTop w:val="0"/>
              <w:marBottom w:val="0"/>
              <w:divBdr>
                <w:top w:val="none" w:sz="0" w:space="0" w:color="auto"/>
                <w:left w:val="none" w:sz="0" w:space="0" w:color="auto"/>
                <w:bottom w:val="none" w:sz="0" w:space="0" w:color="auto"/>
                <w:right w:val="none" w:sz="0" w:space="0" w:color="auto"/>
              </w:divBdr>
              <w:divsChild>
                <w:div w:id="1428428008">
                  <w:marLeft w:val="0"/>
                  <w:marRight w:val="0"/>
                  <w:marTop w:val="0"/>
                  <w:marBottom w:val="0"/>
                  <w:divBdr>
                    <w:top w:val="none" w:sz="0" w:space="0" w:color="auto"/>
                    <w:left w:val="none" w:sz="0" w:space="0" w:color="auto"/>
                    <w:bottom w:val="none" w:sz="0" w:space="0" w:color="auto"/>
                    <w:right w:val="none" w:sz="0" w:space="0" w:color="auto"/>
                  </w:divBdr>
                </w:div>
              </w:divsChild>
            </w:div>
            <w:div w:id="62293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6062">
      <w:bodyDiv w:val="1"/>
      <w:marLeft w:val="0"/>
      <w:marRight w:val="0"/>
      <w:marTop w:val="0"/>
      <w:marBottom w:val="0"/>
      <w:divBdr>
        <w:top w:val="none" w:sz="0" w:space="0" w:color="auto"/>
        <w:left w:val="none" w:sz="0" w:space="0" w:color="auto"/>
        <w:bottom w:val="none" w:sz="0" w:space="0" w:color="auto"/>
        <w:right w:val="none" w:sz="0" w:space="0" w:color="auto"/>
      </w:divBdr>
      <w:divsChild>
        <w:div w:id="917832104">
          <w:marLeft w:val="446"/>
          <w:marRight w:val="0"/>
          <w:marTop w:val="0"/>
          <w:marBottom w:val="0"/>
          <w:divBdr>
            <w:top w:val="none" w:sz="0" w:space="0" w:color="auto"/>
            <w:left w:val="none" w:sz="0" w:space="0" w:color="auto"/>
            <w:bottom w:val="none" w:sz="0" w:space="0" w:color="auto"/>
            <w:right w:val="none" w:sz="0" w:space="0" w:color="auto"/>
          </w:divBdr>
        </w:div>
        <w:div w:id="1921984610">
          <w:marLeft w:val="446"/>
          <w:marRight w:val="0"/>
          <w:marTop w:val="0"/>
          <w:marBottom w:val="0"/>
          <w:divBdr>
            <w:top w:val="none" w:sz="0" w:space="0" w:color="auto"/>
            <w:left w:val="none" w:sz="0" w:space="0" w:color="auto"/>
            <w:bottom w:val="none" w:sz="0" w:space="0" w:color="auto"/>
            <w:right w:val="none" w:sz="0" w:space="0" w:color="auto"/>
          </w:divBdr>
        </w:div>
      </w:divsChild>
    </w:div>
    <w:div w:id="1207135948">
      <w:bodyDiv w:val="1"/>
      <w:marLeft w:val="0"/>
      <w:marRight w:val="0"/>
      <w:marTop w:val="0"/>
      <w:marBottom w:val="0"/>
      <w:divBdr>
        <w:top w:val="none" w:sz="0" w:space="0" w:color="auto"/>
        <w:left w:val="none" w:sz="0" w:space="0" w:color="auto"/>
        <w:bottom w:val="none" w:sz="0" w:space="0" w:color="auto"/>
        <w:right w:val="none" w:sz="0" w:space="0" w:color="auto"/>
      </w:divBdr>
      <w:divsChild>
        <w:div w:id="378087821">
          <w:marLeft w:val="274"/>
          <w:marRight w:val="0"/>
          <w:marTop w:val="0"/>
          <w:marBottom w:val="0"/>
          <w:divBdr>
            <w:top w:val="none" w:sz="0" w:space="0" w:color="auto"/>
            <w:left w:val="none" w:sz="0" w:space="0" w:color="auto"/>
            <w:bottom w:val="none" w:sz="0" w:space="0" w:color="auto"/>
            <w:right w:val="none" w:sz="0" w:space="0" w:color="auto"/>
          </w:divBdr>
        </w:div>
        <w:div w:id="1524704681">
          <w:marLeft w:val="274"/>
          <w:marRight w:val="0"/>
          <w:marTop w:val="0"/>
          <w:marBottom w:val="0"/>
          <w:divBdr>
            <w:top w:val="none" w:sz="0" w:space="0" w:color="auto"/>
            <w:left w:val="none" w:sz="0" w:space="0" w:color="auto"/>
            <w:bottom w:val="none" w:sz="0" w:space="0" w:color="auto"/>
            <w:right w:val="none" w:sz="0" w:space="0" w:color="auto"/>
          </w:divBdr>
        </w:div>
      </w:divsChild>
    </w:div>
    <w:div w:id="1220895331">
      <w:bodyDiv w:val="1"/>
      <w:marLeft w:val="0"/>
      <w:marRight w:val="0"/>
      <w:marTop w:val="0"/>
      <w:marBottom w:val="0"/>
      <w:divBdr>
        <w:top w:val="none" w:sz="0" w:space="0" w:color="auto"/>
        <w:left w:val="none" w:sz="0" w:space="0" w:color="auto"/>
        <w:bottom w:val="none" w:sz="0" w:space="0" w:color="auto"/>
        <w:right w:val="none" w:sz="0" w:space="0" w:color="auto"/>
      </w:divBdr>
    </w:div>
    <w:div w:id="1258439565">
      <w:bodyDiv w:val="1"/>
      <w:marLeft w:val="0"/>
      <w:marRight w:val="0"/>
      <w:marTop w:val="0"/>
      <w:marBottom w:val="0"/>
      <w:divBdr>
        <w:top w:val="none" w:sz="0" w:space="0" w:color="auto"/>
        <w:left w:val="none" w:sz="0" w:space="0" w:color="auto"/>
        <w:bottom w:val="none" w:sz="0" w:space="0" w:color="auto"/>
        <w:right w:val="none" w:sz="0" w:space="0" w:color="auto"/>
      </w:divBdr>
    </w:div>
    <w:div w:id="1277760680">
      <w:bodyDiv w:val="1"/>
      <w:marLeft w:val="0"/>
      <w:marRight w:val="0"/>
      <w:marTop w:val="0"/>
      <w:marBottom w:val="0"/>
      <w:divBdr>
        <w:top w:val="none" w:sz="0" w:space="0" w:color="auto"/>
        <w:left w:val="none" w:sz="0" w:space="0" w:color="auto"/>
        <w:bottom w:val="none" w:sz="0" w:space="0" w:color="auto"/>
        <w:right w:val="none" w:sz="0" w:space="0" w:color="auto"/>
      </w:divBdr>
    </w:div>
    <w:div w:id="1282807691">
      <w:bodyDiv w:val="1"/>
      <w:marLeft w:val="0"/>
      <w:marRight w:val="0"/>
      <w:marTop w:val="0"/>
      <w:marBottom w:val="0"/>
      <w:divBdr>
        <w:top w:val="none" w:sz="0" w:space="0" w:color="auto"/>
        <w:left w:val="none" w:sz="0" w:space="0" w:color="auto"/>
        <w:bottom w:val="none" w:sz="0" w:space="0" w:color="auto"/>
        <w:right w:val="none" w:sz="0" w:space="0" w:color="auto"/>
      </w:divBdr>
      <w:divsChild>
        <w:div w:id="1710299042">
          <w:marLeft w:val="446"/>
          <w:marRight w:val="0"/>
          <w:marTop w:val="0"/>
          <w:marBottom w:val="0"/>
          <w:divBdr>
            <w:top w:val="none" w:sz="0" w:space="0" w:color="auto"/>
            <w:left w:val="none" w:sz="0" w:space="0" w:color="auto"/>
            <w:bottom w:val="none" w:sz="0" w:space="0" w:color="auto"/>
            <w:right w:val="none" w:sz="0" w:space="0" w:color="auto"/>
          </w:divBdr>
        </w:div>
        <w:div w:id="1661420637">
          <w:marLeft w:val="446"/>
          <w:marRight w:val="0"/>
          <w:marTop w:val="0"/>
          <w:marBottom w:val="0"/>
          <w:divBdr>
            <w:top w:val="none" w:sz="0" w:space="0" w:color="auto"/>
            <w:left w:val="none" w:sz="0" w:space="0" w:color="auto"/>
            <w:bottom w:val="none" w:sz="0" w:space="0" w:color="auto"/>
            <w:right w:val="none" w:sz="0" w:space="0" w:color="auto"/>
          </w:divBdr>
        </w:div>
        <w:div w:id="1540628115">
          <w:marLeft w:val="446"/>
          <w:marRight w:val="0"/>
          <w:marTop w:val="0"/>
          <w:marBottom w:val="0"/>
          <w:divBdr>
            <w:top w:val="none" w:sz="0" w:space="0" w:color="auto"/>
            <w:left w:val="none" w:sz="0" w:space="0" w:color="auto"/>
            <w:bottom w:val="none" w:sz="0" w:space="0" w:color="auto"/>
            <w:right w:val="none" w:sz="0" w:space="0" w:color="auto"/>
          </w:divBdr>
        </w:div>
        <w:div w:id="1277636164">
          <w:marLeft w:val="446"/>
          <w:marRight w:val="0"/>
          <w:marTop w:val="0"/>
          <w:marBottom w:val="0"/>
          <w:divBdr>
            <w:top w:val="none" w:sz="0" w:space="0" w:color="auto"/>
            <w:left w:val="none" w:sz="0" w:space="0" w:color="auto"/>
            <w:bottom w:val="none" w:sz="0" w:space="0" w:color="auto"/>
            <w:right w:val="none" w:sz="0" w:space="0" w:color="auto"/>
          </w:divBdr>
        </w:div>
        <w:div w:id="1950309335">
          <w:marLeft w:val="446"/>
          <w:marRight w:val="0"/>
          <w:marTop w:val="0"/>
          <w:marBottom w:val="0"/>
          <w:divBdr>
            <w:top w:val="none" w:sz="0" w:space="0" w:color="auto"/>
            <w:left w:val="none" w:sz="0" w:space="0" w:color="auto"/>
            <w:bottom w:val="none" w:sz="0" w:space="0" w:color="auto"/>
            <w:right w:val="none" w:sz="0" w:space="0" w:color="auto"/>
          </w:divBdr>
        </w:div>
        <w:div w:id="1681545133">
          <w:marLeft w:val="446"/>
          <w:marRight w:val="0"/>
          <w:marTop w:val="0"/>
          <w:marBottom w:val="0"/>
          <w:divBdr>
            <w:top w:val="none" w:sz="0" w:space="0" w:color="auto"/>
            <w:left w:val="none" w:sz="0" w:space="0" w:color="auto"/>
            <w:bottom w:val="none" w:sz="0" w:space="0" w:color="auto"/>
            <w:right w:val="none" w:sz="0" w:space="0" w:color="auto"/>
          </w:divBdr>
        </w:div>
        <w:div w:id="1513835973">
          <w:marLeft w:val="446"/>
          <w:marRight w:val="0"/>
          <w:marTop w:val="0"/>
          <w:marBottom w:val="0"/>
          <w:divBdr>
            <w:top w:val="none" w:sz="0" w:space="0" w:color="auto"/>
            <w:left w:val="none" w:sz="0" w:space="0" w:color="auto"/>
            <w:bottom w:val="none" w:sz="0" w:space="0" w:color="auto"/>
            <w:right w:val="none" w:sz="0" w:space="0" w:color="auto"/>
          </w:divBdr>
        </w:div>
        <w:div w:id="209807313">
          <w:marLeft w:val="446"/>
          <w:marRight w:val="0"/>
          <w:marTop w:val="0"/>
          <w:marBottom w:val="0"/>
          <w:divBdr>
            <w:top w:val="none" w:sz="0" w:space="0" w:color="auto"/>
            <w:left w:val="none" w:sz="0" w:space="0" w:color="auto"/>
            <w:bottom w:val="none" w:sz="0" w:space="0" w:color="auto"/>
            <w:right w:val="none" w:sz="0" w:space="0" w:color="auto"/>
          </w:divBdr>
        </w:div>
        <w:div w:id="959341000">
          <w:marLeft w:val="446"/>
          <w:marRight w:val="0"/>
          <w:marTop w:val="0"/>
          <w:marBottom w:val="0"/>
          <w:divBdr>
            <w:top w:val="none" w:sz="0" w:space="0" w:color="auto"/>
            <w:left w:val="none" w:sz="0" w:space="0" w:color="auto"/>
            <w:bottom w:val="none" w:sz="0" w:space="0" w:color="auto"/>
            <w:right w:val="none" w:sz="0" w:space="0" w:color="auto"/>
          </w:divBdr>
        </w:div>
        <w:div w:id="71582150">
          <w:marLeft w:val="446"/>
          <w:marRight w:val="0"/>
          <w:marTop w:val="0"/>
          <w:marBottom w:val="0"/>
          <w:divBdr>
            <w:top w:val="none" w:sz="0" w:space="0" w:color="auto"/>
            <w:left w:val="none" w:sz="0" w:space="0" w:color="auto"/>
            <w:bottom w:val="none" w:sz="0" w:space="0" w:color="auto"/>
            <w:right w:val="none" w:sz="0" w:space="0" w:color="auto"/>
          </w:divBdr>
        </w:div>
        <w:div w:id="205677411">
          <w:marLeft w:val="446"/>
          <w:marRight w:val="0"/>
          <w:marTop w:val="0"/>
          <w:marBottom w:val="0"/>
          <w:divBdr>
            <w:top w:val="none" w:sz="0" w:space="0" w:color="auto"/>
            <w:left w:val="none" w:sz="0" w:space="0" w:color="auto"/>
            <w:bottom w:val="none" w:sz="0" w:space="0" w:color="auto"/>
            <w:right w:val="none" w:sz="0" w:space="0" w:color="auto"/>
          </w:divBdr>
        </w:div>
        <w:div w:id="1214386462">
          <w:marLeft w:val="446"/>
          <w:marRight w:val="0"/>
          <w:marTop w:val="0"/>
          <w:marBottom w:val="0"/>
          <w:divBdr>
            <w:top w:val="none" w:sz="0" w:space="0" w:color="auto"/>
            <w:left w:val="none" w:sz="0" w:space="0" w:color="auto"/>
            <w:bottom w:val="none" w:sz="0" w:space="0" w:color="auto"/>
            <w:right w:val="none" w:sz="0" w:space="0" w:color="auto"/>
          </w:divBdr>
        </w:div>
        <w:div w:id="1785927140">
          <w:marLeft w:val="446"/>
          <w:marRight w:val="0"/>
          <w:marTop w:val="0"/>
          <w:marBottom w:val="0"/>
          <w:divBdr>
            <w:top w:val="none" w:sz="0" w:space="0" w:color="auto"/>
            <w:left w:val="none" w:sz="0" w:space="0" w:color="auto"/>
            <w:bottom w:val="none" w:sz="0" w:space="0" w:color="auto"/>
            <w:right w:val="none" w:sz="0" w:space="0" w:color="auto"/>
          </w:divBdr>
        </w:div>
        <w:div w:id="701589551">
          <w:marLeft w:val="446"/>
          <w:marRight w:val="0"/>
          <w:marTop w:val="0"/>
          <w:marBottom w:val="0"/>
          <w:divBdr>
            <w:top w:val="none" w:sz="0" w:space="0" w:color="auto"/>
            <w:left w:val="none" w:sz="0" w:space="0" w:color="auto"/>
            <w:bottom w:val="none" w:sz="0" w:space="0" w:color="auto"/>
            <w:right w:val="none" w:sz="0" w:space="0" w:color="auto"/>
          </w:divBdr>
        </w:div>
        <w:div w:id="1876387061">
          <w:marLeft w:val="446"/>
          <w:marRight w:val="0"/>
          <w:marTop w:val="0"/>
          <w:marBottom w:val="0"/>
          <w:divBdr>
            <w:top w:val="none" w:sz="0" w:space="0" w:color="auto"/>
            <w:left w:val="none" w:sz="0" w:space="0" w:color="auto"/>
            <w:bottom w:val="none" w:sz="0" w:space="0" w:color="auto"/>
            <w:right w:val="none" w:sz="0" w:space="0" w:color="auto"/>
          </w:divBdr>
        </w:div>
        <w:div w:id="1756435587">
          <w:marLeft w:val="446"/>
          <w:marRight w:val="0"/>
          <w:marTop w:val="0"/>
          <w:marBottom w:val="0"/>
          <w:divBdr>
            <w:top w:val="none" w:sz="0" w:space="0" w:color="auto"/>
            <w:left w:val="none" w:sz="0" w:space="0" w:color="auto"/>
            <w:bottom w:val="none" w:sz="0" w:space="0" w:color="auto"/>
            <w:right w:val="none" w:sz="0" w:space="0" w:color="auto"/>
          </w:divBdr>
        </w:div>
        <w:div w:id="1187259042">
          <w:marLeft w:val="446"/>
          <w:marRight w:val="0"/>
          <w:marTop w:val="0"/>
          <w:marBottom w:val="0"/>
          <w:divBdr>
            <w:top w:val="none" w:sz="0" w:space="0" w:color="auto"/>
            <w:left w:val="none" w:sz="0" w:space="0" w:color="auto"/>
            <w:bottom w:val="none" w:sz="0" w:space="0" w:color="auto"/>
            <w:right w:val="none" w:sz="0" w:space="0" w:color="auto"/>
          </w:divBdr>
        </w:div>
        <w:div w:id="824971348">
          <w:marLeft w:val="446"/>
          <w:marRight w:val="0"/>
          <w:marTop w:val="0"/>
          <w:marBottom w:val="0"/>
          <w:divBdr>
            <w:top w:val="none" w:sz="0" w:space="0" w:color="auto"/>
            <w:left w:val="none" w:sz="0" w:space="0" w:color="auto"/>
            <w:bottom w:val="none" w:sz="0" w:space="0" w:color="auto"/>
            <w:right w:val="none" w:sz="0" w:space="0" w:color="auto"/>
          </w:divBdr>
        </w:div>
        <w:div w:id="1302462710">
          <w:marLeft w:val="446"/>
          <w:marRight w:val="0"/>
          <w:marTop w:val="0"/>
          <w:marBottom w:val="0"/>
          <w:divBdr>
            <w:top w:val="none" w:sz="0" w:space="0" w:color="auto"/>
            <w:left w:val="none" w:sz="0" w:space="0" w:color="auto"/>
            <w:bottom w:val="none" w:sz="0" w:space="0" w:color="auto"/>
            <w:right w:val="none" w:sz="0" w:space="0" w:color="auto"/>
          </w:divBdr>
        </w:div>
        <w:div w:id="1877502064">
          <w:marLeft w:val="446"/>
          <w:marRight w:val="0"/>
          <w:marTop w:val="0"/>
          <w:marBottom w:val="0"/>
          <w:divBdr>
            <w:top w:val="none" w:sz="0" w:space="0" w:color="auto"/>
            <w:left w:val="none" w:sz="0" w:space="0" w:color="auto"/>
            <w:bottom w:val="none" w:sz="0" w:space="0" w:color="auto"/>
            <w:right w:val="none" w:sz="0" w:space="0" w:color="auto"/>
          </w:divBdr>
        </w:div>
        <w:div w:id="1998873651">
          <w:marLeft w:val="446"/>
          <w:marRight w:val="0"/>
          <w:marTop w:val="0"/>
          <w:marBottom w:val="0"/>
          <w:divBdr>
            <w:top w:val="none" w:sz="0" w:space="0" w:color="auto"/>
            <w:left w:val="none" w:sz="0" w:space="0" w:color="auto"/>
            <w:bottom w:val="none" w:sz="0" w:space="0" w:color="auto"/>
            <w:right w:val="none" w:sz="0" w:space="0" w:color="auto"/>
          </w:divBdr>
        </w:div>
        <w:div w:id="175774410">
          <w:marLeft w:val="446"/>
          <w:marRight w:val="0"/>
          <w:marTop w:val="0"/>
          <w:marBottom w:val="0"/>
          <w:divBdr>
            <w:top w:val="none" w:sz="0" w:space="0" w:color="auto"/>
            <w:left w:val="none" w:sz="0" w:space="0" w:color="auto"/>
            <w:bottom w:val="none" w:sz="0" w:space="0" w:color="auto"/>
            <w:right w:val="none" w:sz="0" w:space="0" w:color="auto"/>
          </w:divBdr>
        </w:div>
        <w:div w:id="1144278748">
          <w:marLeft w:val="446"/>
          <w:marRight w:val="0"/>
          <w:marTop w:val="0"/>
          <w:marBottom w:val="0"/>
          <w:divBdr>
            <w:top w:val="none" w:sz="0" w:space="0" w:color="auto"/>
            <w:left w:val="none" w:sz="0" w:space="0" w:color="auto"/>
            <w:bottom w:val="none" w:sz="0" w:space="0" w:color="auto"/>
            <w:right w:val="none" w:sz="0" w:space="0" w:color="auto"/>
          </w:divBdr>
        </w:div>
        <w:div w:id="2050180770">
          <w:marLeft w:val="446"/>
          <w:marRight w:val="0"/>
          <w:marTop w:val="0"/>
          <w:marBottom w:val="0"/>
          <w:divBdr>
            <w:top w:val="none" w:sz="0" w:space="0" w:color="auto"/>
            <w:left w:val="none" w:sz="0" w:space="0" w:color="auto"/>
            <w:bottom w:val="none" w:sz="0" w:space="0" w:color="auto"/>
            <w:right w:val="none" w:sz="0" w:space="0" w:color="auto"/>
          </w:divBdr>
        </w:div>
        <w:div w:id="1677726069">
          <w:marLeft w:val="446"/>
          <w:marRight w:val="0"/>
          <w:marTop w:val="0"/>
          <w:marBottom w:val="0"/>
          <w:divBdr>
            <w:top w:val="none" w:sz="0" w:space="0" w:color="auto"/>
            <w:left w:val="none" w:sz="0" w:space="0" w:color="auto"/>
            <w:bottom w:val="none" w:sz="0" w:space="0" w:color="auto"/>
            <w:right w:val="none" w:sz="0" w:space="0" w:color="auto"/>
          </w:divBdr>
        </w:div>
        <w:div w:id="1185050914">
          <w:marLeft w:val="446"/>
          <w:marRight w:val="0"/>
          <w:marTop w:val="0"/>
          <w:marBottom w:val="0"/>
          <w:divBdr>
            <w:top w:val="none" w:sz="0" w:space="0" w:color="auto"/>
            <w:left w:val="none" w:sz="0" w:space="0" w:color="auto"/>
            <w:bottom w:val="none" w:sz="0" w:space="0" w:color="auto"/>
            <w:right w:val="none" w:sz="0" w:space="0" w:color="auto"/>
          </w:divBdr>
        </w:div>
      </w:divsChild>
    </w:div>
    <w:div w:id="1321544872">
      <w:bodyDiv w:val="1"/>
      <w:marLeft w:val="0"/>
      <w:marRight w:val="0"/>
      <w:marTop w:val="0"/>
      <w:marBottom w:val="0"/>
      <w:divBdr>
        <w:top w:val="none" w:sz="0" w:space="0" w:color="auto"/>
        <w:left w:val="none" w:sz="0" w:space="0" w:color="auto"/>
        <w:bottom w:val="none" w:sz="0" w:space="0" w:color="auto"/>
        <w:right w:val="none" w:sz="0" w:space="0" w:color="auto"/>
      </w:divBdr>
    </w:div>
    <w:div w:id="1403721006">
      <w:bodyDiv w:val="1"/>
      <w:marLeft w:val="0"/>
      <w:marRight w:val="0"/>
      <w:marTop w:val="0"/>
      <w:marBottom w:val="0"/>
      <w:divBdr>
        <w:top w:val="none" w:sz="0" w:space="0" w:color="auto"/>
        <w:left w:val="none" w:sz="0" w:space="0" w:color="auto"/>
        <w:bottom w:val="none" w:sz="0" w:space="0" w:color="auto"/>
        <w:right w:val="none" w:sz="0" w:space="0" w:color="auto"/>
      </w:divBdr>
    </w:div>
    <w:div w:id="1418289728">
      <w:bodyDiv w:val="1"/>
      <w:marLeft w:val="0"/>
      <w:marRight w:val="0"/>
      <w:marTop w:val="0"/>
      <w:marBottom w:val="0"/>
      <w:divBdr>
        <w:top w:val="none" w:sz="0" w:space="0" w:color="auto"/>
        <w:left w:val="none" w:sz="0" w:space="0" w:color="auto"/>
        <w:bottom w:val="none" w:sz="0" w:space="0" w:color="auto"/>
        <w:right w:val="none" w:sz="0" w:space="0" w:color="auto"/>
      </w:divBdr>
    </w:div>
    <w:div w:id="1418593417">
      <w:bodyDiv w:val="1"/>
      <w:marLeft w:val="0"/>
      <w:marRight w:val="0"/>
      <w:marTop w:val="0"/>
      <w:marBottom w:val="0"/>
      <w:divBdr>
        <w:top w:val="none" w:sz="0" w:space="0" w:color="auto"/>
        <w:left w:val="none" w:sz="0" w:space="0" w:color="auto"/>
        <w:bottom w:val="none" w:sz="0" w:space="0" w:color="auto"/>
        <w:right w:val="none" w:sz="0" w:space="0" w:color="auto"/>
      </w:divBdr>
      <w:divsChild>
        <w:div w:id="1369915939">
          <w:marLeft w:val="274"/>
          <w:marRight w:val="0"/>
          <w:marTop w:val="0"/>
          <w:marBottom w:val="0"/>
          <w:divBdr>
            <w:top w:val="none" w:sz="0" w:space="0" w:color="auto"/>
            <w:left w:val="none" w:sz="0" w:space="0" w:color="auto"/>
            <w:bottom w:val="none" w:sz="0" w:space="0" w:color="auto"/>
            <w:right w:val="none" w:sz="0" w:space="0" w:color="auto"/>
          </w:divBdr>
        </w:div>
        <w:div w:id="1399590421">
          <w:marLeft w:val="274"/>
          <w:marRight w:val="0"/>
          <w:marTop w:val="0"/>
          <w:marBottom w:val="0"/>
          <w:divBdr>
            <w:top w:val="none" w:sz="0" w:space="0" w:color="auto"/>
            <w:left w:val="none" w:sz="0" w:space="0" w:color="auto"/>
            <w:bottom w:val="none" w:sz="0" w:space="0" w:color="auto"/>
            <w:right w:val="none" w:sz="0" w:space="0" w:color="auto"/>
          </w:divBdr>
        </w:div>
        <w:div w:id="1043598868">
          <w:marLeft w:val="274"/>
          <w:marRight w:val="0"/>
          <w:marTop w:val="0"/>
          <w:marBottom w:val="0"/>
          <w:divBdr>
            <w:top w:val="none" w:sz="0" w:space="0" w:color="auto"/>
            <w:left w:val="none" w:sz="0" w:space="0" w:color="auto"/>
            <w:bottom w:val="none" w:sz="0" w:space="0" w:color="auto"/>
            <w:right w:val="none" w:sz="0" w:space="0" w:color="auto"/>
          </w:divBdr>
        </w:div>
        <w:div w:id="588120302">
          <w:marLeft w:val="274"/>
          <w:marRight w:val="0"/>
          <w:marTop w:val="0"/>
          <w:marBottom w:val="0"/>
          <w:divBdr>
            <w:top w:val="none" w:sz="0" w:space="0" w:color="auto"/>
            <w:left w:val="none" w:sz="0" w:space="0" w:color="auto"/>
            <w:bottom w:val="none" w:sz="0" w:space="0" w:color="auto"/>
            <w:right w:val="none" w:sz="0" w:space="0" w:color="auto"/>
          </w:divBdr>
        </w:div>
        <w:div w:id="1232498654">
          <w:marLeft w:val="274"/>
          <w:marRight w:val="0"/>
          <w:marTop w:val="0"/>
          <w:marBottom w:val="0"/>
          <w:divBdr>
            <w:top w:val="none" w:sz="0" w:space="0" w:color="auto"/>
            <w:left w:val="none" w:sz="0" w:space="0" w:color="auto"/>
            <w:bottom w:val="none" w:sz="0" w:space="0" w:color="auto"/>
            <w:right w:val="none" w:sz="0" w:space="0" w:color="auto"/>
          </w:divBdr>
        </w:div>
        <w:div w:id="207301498">
          <w:marLeft w:val="274"/>
          <w:marRight w:val="0"/>
          <w:marTop w:val="0"/>
          <w:marBottom w:val="0"/>
          <w:divBdr>
            <w:top w:val="none" w:sz="0" w:space="0" w:color="auto"/>
            <w:left w:val="none" w:sz="0" w:space="0" w:color="auto"/>
            <w:bottom w:val="none" w:sz="0" w:space="0" w:color="auto"/>
            <w:right w:val="none" w:sz="0" w:space="0" w:color="auto"/>
          </w:divBdr>
        </w:div>
        <w:div w:id="1845898802">
          <w:marLeft w:val="274"/>
          <w:marRight w:val="0"/>
          <w:marTop w:val="0"/>
          <w:marBottom w:val="0"/>
          <w:divBdr>
            <w:top w:val="none" w:sz="0" w:space="0" w:color="auto"/>
            <w:left w:val="none" w:sz="0" w:space="0" w:color="auto"/>
            <w:bottom w:val="none" w:sz="0" w:space="0" w:color="auto"/>
            <w:right w:val="none" w:sz="0" w:space="0" w:color="auto"/>
          </w:divBdr>
        </w:div>
        <w:div w:id="2119252513">
          <w:marLeft w:val="274"/>
          <w:marRight w:val="0"/>
          <w:marTop w:val="0"/>
          <w:marBottom w:val="0"/>
          <w:divBdr>
            <w:top w:val="none" w:sz="0" w:space="0" w:color="auto"/>
            <w:left w:val="none" w:sz="0" w:space="0" w:color="auto"/>
            <w:bottom w:val="none" w:sz="0" w:space="0" w:color="auto"/>
            <w:right w:val="none" w:sz="0" w:space="0" w:color="auto"/>
          </w:divBdr>
        </w:div>
        <w:div w:id="1842623345">
          <w:marLeft w:val="274"/>
          <w:marRight w:val="0"/>
          <w:marTop w:val="0"/>
          <w:marBottom w:val="0"/>
          <w:divBdr>
            <w:top w:val="none" w:sz="0" w:space="0" w:color="auto"/>
            <w:left w:val="none" w:sz="0" w:space="0" w:color="auto"/>
            <w:bottom w:val="none" w:sz="0" w:space="0" w:color="auto"/>
            <w:right w:val="none" w:sz="0" w:space="0" w:color="auto"/>
          </w:divBdr>
        </w:div>
        <w:div w:id="1696728568">
          <w:marLeft w:val="274"/>
          <w:marRight w:val="0"/>
          <w:marTop w:val="0"/>
          <w:marBottom w:val="0"/>
          <w:divBdr>
            <w:top w:val="none" w:sz="0" w:space="0" w:color="auto"/>
            <w:left w:val="none" w:sz="0" w:space="0" w:color="auto"/>
            <w:bottom w:val="none" w:sz="0" w:space="0" w:color="auto"/>
            <w:right w:val="none" w:sz="0" w:space="0" w:color="auto"/>
          </w:divBdr>
        </w:div>
        <w:div w:id="1925213906">
          <w:marLeft w:val="274"/>
          <w:marRight w:val="0"/>
          <w:marTop w:val="0"/>
          <w:marBottom w:val="0"/>
          <w:divBdr>
            <w:top w:val="none" w:sz="0" w:space="0" w:color="auto"/>
            <w:left w:val="none" w:sz="0" w:space="0" w:color="auto"/>
            <w:bottom w:val="none" w:sz="0" w:space="0" w:color="auto"/>
            <w:right w:val="none" w:sz="0" w:space="0" w:color="auto"/>
          </w:divBdr>
        </w:div>
        <w:div w:id="1851487863">
          <w:marLeft w:val="274"/>
          <w:marRight w:val="0"/>
          <w:marTop w:val="0"/>
          <w:marBottom w:val="0"/>
          <w:divBdr>
            <w:top w:val="none" w:sz="0" w:space="0" w:color="auto"/>
            <w:left w:val="none" w:sz="0" w:space="0" w:color="auto"/>
            <w:bottom w:val="none" w:sz="0" w:space="0" w:color="auto"/>
            <w:right w:val="none" w:sz="0" w:space="0" w:color="auto"/>
          </w:divBdr>
        </w:div>
        <w:div w:id="755323183">
          <w:marLeft w:val="274"/>
          <w:marRight w:val="0"/>
          <w:marTop w:val="0"/>
          <w:marBottom w:val="0"/>
          <w:divBdr>
            <w:top w:val="none" w:sz="0" w:space="0" w:color="auto"/>
            <w:left w:val="none" w:sz="0" w:space="0" w:color="auto"/>
            <w:bottom w:val="none" w:sz="0" w:space="0" w:color="auto"/>
            <w:right w:val="none" w:sz="0" w:space="0" w:color="auto"/>
          </w:divBdr>
        </w:div>
        <w:div w:id="219555803">
          <w:marLeft w:val="274"/>
          <w:marRight w:val="0"/>
          <w:marTop w:val="0"/>
          <w:marBottom w:val="0"/>
          <w:divBdr>
            <w:top w:val="none" w:sz="0" w:space="0" w:color="auto"/>
            <w:left w:val="none" w:sz="0" w:space="0" w:color="auto"/>
            <w:bottom w:val="none" w:sz="0" w:space="0" w:color="auto"/>
            <w:right w:val="none" w:sz="0" w:space="0" w:color="auto"/>
          </w:divBdr>
        </w:div>
        <w:div w:id="919411935">
          <w:marLeft w:val="274"/>
          <w:marRight w:val="0"/>
          <w:marTop w:val="0"/>
          <w:marBottom w:val="0"/>
          <w:divBdr>
            <w:top w:val="none" w:sz="0" w:space="0" w:color="auto"/>
            <w:left w:val="none" w:sz="0" w:space="0" w:color="auto"/>
            <w:bottom w:val="none" w:sz="0" w:space="0" w:color="auto"/>
            <w:right w:val="none" w:sz="0" w:space="0" w:color="auto"/>
          </w:divBdr>
        </w:div>
        <w:div w:id="898780798">
          <w:marLeft w:val="274"/>
          <w:marRight w:val="0"/>
          <w:marTop w:val="0"/>
          <w:marBottom w:val="0"/>
          <w:divBdr>
            <w:top w:val="none" w:sz="0" w:space="0" w:color="auto"/>
            <w:left w:val="none" w:sz="0" w:space="0" w:color="auto"/>
            <w:bottom w:val="none" w:sz="0" w:space="0" w:color="auto"/>
            <w:right w:val="none" w:sz="0" w:space="0" w:color="auto"/>
          </w:divBdr>
        </w:div>
        <w:div w:id="2088115344">
          <w:marLeft w:val="274"/>
          <w:marRight w:val="0"/>
          <w:marTop w:val="0"/>
          <w:marBottom w:val="0"/>
          <w:divBdr>
            <w:top w:val="none" w:sz="0" w:space="0" w:color="auto"/>
            <w:left w:val="none" w:sz="0" w:space="0" w:color="auto"/>
            <w:bottom w:val="none" w:sz="0" w:space="0" w:color="auto"/>
            <w:right w:val="none" w:sz="0" w:space="0" w:color="auto"/>
          </w:divBdr>
        </w:div>
        <w:div w:id="1544094995">
          <w:marLeft w:val="274"/>
          <w:marRight w:val="0"/>
          <w:marTop w:val="0"/>
          <w:marBottom w:val="0"/>
          <w:divBdr>
            <w:top w:val="none" w:sz="0" w:space="0" w:color="auto"/>
            <w:left w:val="none" w:sz="0" w:space="0" w:color="auto"/>
            <w:bottom w:val="none" w:sz="0" w:space="0" w:color="auto"/>
            <w:right w:val="none" w:sz="0" w:space="0" w:color="auto"/>
          </w:divBdr>
        </w:div>
        <w:div w:id="1989824531">
          <w:marLeft w:val="274"/>
          <w:marRight w:val="0"/>
          <w:marTop w:val="0"/>
          <w:marBottom w:val="0"/>
          <w:divBdr>
            <w:top w:val="none" w:sz="0" w:space="0" w:color="auto"/>
            <w:left w:val="none" w:sz="0" w:space="0" w:color="auto"/>
            <w:bottom w:val="none" w:sz="0" w:space="0" w:color="auto"/>
            <w:right w:val="none" w:sz="0" w:space="0" w:color="auto"/>
          </w:divBdr>
        </w:div>
        <w:div w:id="2047216143">
          <w:marLeft w:val="274"/>
          <w:marRight w:val="0"/>
          <w:marTop w:val="0"/>
          <w:marBottom w:val="0"/>
          <w:divBdr>
            <w:top w:val="none" w:sz="0" w:space="0" w:color="auto"/>
            <w:left w:val="none" w:sz="0" w:space="0" w:color="auto"/>
            <w:bottom w:val="none" w:sz="0" w:space="0" w:color="auto"/>
            <w:right w:val="none" w:sz="0" w:space="0" w:color="auto"/>
          </w:divBdr>
        </w:div>
        <w:div w:id="509566787">
          <w:marLeft w:val="274"/>
          <w:marRight w:val="0"/>
          <w:marTop w:val="0"/>
          <w:marBottom w:val="0"/>
          <w:divBdr>
            <w:top w:val="none" w:sz="0" w:space="0" w:color="auto"/>
            <w:left w:val="none" w:sz="0" w:space="0" w:color="auto"/>
            <w:bottom w:val="none" w:sz="0" w:space="0" w:color="auto"/>
            <w:right w:val="none" w:sz="0" w:space="0" w:color="auto"/>
          </w:divBdr>
        </w:div>
        <w:div w:id="130708715">
          <w:marLeft w:val="274"/>
          <w:marRight w:val="0"/>
          <w:marTop w:val="0"/>
          <w:marBottom w:val="0"/>
          <w:divBdr>
            <w:top w:val="none" w:sz="0" w:space="0" w:color="auto"/>
            <w:left w:val="none" w:sz="0" w:space="0" w:color="auto"/>
            <w:bottom w:val="none" w:sz="0" w:space="0" w:color="auto"/>
            <w:right w:val="none" w:sz="0" w:space="0" w:color="auto"/>
          </w:divBdr>
        </w:div>
        <w:div w:id="1633900893">
          <w:marLeft w:val="274"/>
          <w:marRight w:val="0"/>
          <w:marTop w:val="0"/>
          <w:marBottom w:val="0"/>
          <w:divBdr>
            <w:top w:val="none" w:sz="0" w:space="0" w:color="auto"/>
            <w:left w:val="none" w:sz="0" w:space="0" w:color="auto"/>
            <w:bottom w:val="none" w:sz="0" w:space="0" w:color="auto"/>
            <w:right w:val="none" w:sz="0" w:space="0" w:color="auto"/>
          </w:divBdr>
        </w:div>
        <w:div w:id="1394160764">
          <w:marLeft w:val="274"/>
          <w:marRight w:val="0"/>
          <w:marTop w:val="0"/>
          <w:marBottom w:val="0"/>
          <w:divBdr>
            <w:top w:val="none" w:sz="0" w:space="0" w:color="auto"/>
            <w:left w:val="none" w:sz="0" w:space="0" w:color="auto"/>
            <w:bottom w:val="none" w:sz="0" w:space="0" w:color="auto"/>
            <w:right w:val="none" w:sz="0" w:space="0" w:color="auto"/>
          </w:divBdr>
        </w:div>
        <w:div w:id="1037513292">
          <w:marLeft w:val="274"/>
          <w:marRight w:val="0"/>
          <w:marTop w:val="0"/>
          <w:marBottom w:val="0"/>
          <w:divBdr>
            <w:top w:val="none" w:sz="0" w:space="0" w:color="auto"/>
            <w:left w:val="none" w:sz="0" w:space="0" w:color="auto"/>
            <w:bottom w:val="none" w:sz="0" w:space="0" w:color="auto"/>
            <w:right w:val="none" w:sz="0" w:space="0" w:color="auto"/>
          </w:divBdr>
        </w:div>
        <w:div w:id="1662926389">
          <w:marLeft w:val="274"/>
          <w:marRight w:val="0"/>
          <w:marTop w:val="0"/>
          <w:marBottom w:val="0"/>
          <w:divBdr>
            <w:top w:val="none" w:sz="0" w:space="0" w:color="auto"/>
            <w:left w:val="none" w:sz="0" w:space="0" w:color="auto"/>
            <w:bottom w:val="none" w:sz="0" w:space="0" w:color="auto"/>
            <w:right w:val="none" w:sz="0" w:space="0" w:color="auto"/>
          </w:divBdr>
        </w:div>
        <w:div w:id="809901243">
          <w:marLeft w:val="274"/>
          <w:marRight w:val="0"/>
          <w:marTop w:val="0"/>
          <w:marBottom w:val="0"/>
          <w:divBdr>
            <w:top w:val="none" w:sz="0" w:space="0" w:color="auto"/>
            <w:left w:val="none" w:sz="0" w:space="0" w:color="auto"/>
            <w:bottom w:val="none" w:sz="0" w:space="0" w:color="auto"/>
            <w:right w:val="none" w:sz="0" w:space="0" w:color="auto"/>
          </w:divBdr>
        </w:div>
        <w:div w:id="2043479031">
          <w:marLeft w:val="274"/>
          <w:marRight w:val="0"/>
          <w:marTop w:val="0"/>
          <w:marBottom w:val="0"/>
          <w:divBdr>
            <w:top w:val="none" w:sz="0" w:space="0" w:color="auto"/>
            <w:left w:val="none" w:sz="0" w:space="0" w:color="auto"/>
            <w:bottom w:val="none" w:sz="0" w:space="0" w:color="auto"/>
            <w:right w:val="none" w:sz="0" w:space="0" w:color="auto"/>
          </w:divBdr>
        </w:div>
        <w:div w:id="1751542791">
          <w:marLeft w:val="274"/>
          <w:marRight w:val="0"/>
          <w:marTop w:val="0"/>
          <w:marBottom w:val="0"/>
          <w:divBdr>
            <w:top w:val="none" w:sz="0" w:space="0" w:color="auto"/>
            <w:left w:val="none" w:sz="0" w:space="0" w:color="auto"/>
            <w:bottom w:val="none" w:sz="0" w:space="0" w:color="auto"/>
            <w:right w:val="none" w:sz="0" w:space="0" w:color="auto"/>
          </w:divBdr>
        </w:div>
        <w:div w:id="1097093081">
          <w:marLeft w:val="274"/>
          <w:marRight w:val="0"/>
          <w:marTop w:val="0"/>
          <w:marBottom w:val="0"/>
          <w:divBdr>
            <w:top w:val="none" w:sz="0" w:space="0" w:color="auto"/>
            <w:left w:val="none" w:sz="0" w:space="0" w:color="auto"/>
            <w:bottom w:val="none" w:sz="0" w:space="0" w:color="auto"/>
            <w:right w:val="none" w:sz="0" w:space="0" w:color="auto"/>
          </w:divBdr>
        </w:div>
        <w:div w:id="294722808">
          <w:marLeft w:val="274"/>
          <w:marRight w:val="0"/>
          <w:marTop w:val="0"/>
          <w:marBottom w:val="0"/>
          <w:divBdr>
            <w:top w:val="none" w:sz="0" w:space="0" w:color="auto"/>
            <w:left w:val="none" w:sz="0" w:space="0" w:color="auto"/>
            <w:bottom w:val="none" w:sz="0" w:space="0" w:color="auto"/>
            <w:right w:val="none" w:sz="0" w:space="0" w:color="auto"/>
          </w:divBdr>
        </w:div>
        <w:div w:id="1809472527">
          <w:marLeft w:val="274"/>
          <w:marRight w:val="0"/>
          <w:marTop w:val="0"/>
          <w:marBottom w:val="0"/>
          <w:divBdr>
            <w:top w:val="none" w:sz="0" w:space="0" w:color="auto"/>
            <w:left w:val="none" w:sz="0" w:space="0" w:color="auto"/>
            <w:bottom w:val="none" w:sz="0" w:space="0" w:color="auto"/>
            <w:right w:val="none" w:sz="0" w:space="0" w:color="auto"/>
          </w:divBdr>
        </w:div>
        <w:div w:id="541090424">
          <w:marLeft w:val="274"/>
          <w:marRight w:val="0"/>
          <w:marTop w:val="0"/>
          <w:marBottom w:val="0"/>
          <w:divBdr>
            <w:top w:val="none" w:sz="0" w:space="0" w:color="auto"/>
            <w:left w:val="none" w:sz="0" w:space="0" w:color="auto"/>
            <w:bottom w:val="none" w:sz="0" w:space="0" w:color="auto"/>
            <w:right w:val="none" w:sz="0" w:space="0" w:color="auto"/>
          </w:divBdr>
        </w:div>
        <w:div w:id="1350180531">
          <w:marLeft w:val="274"/>
          <w:marRight w:val="0"/>
          <w:marTop w:val="0"/>
          <w:marBottom w:val="0"/>
          <w:divBdr>
            <w:top w:val="none" w:sz="0" w:space="0" w:color="auto"/>
            <w:left w:val="none" w:sz="0" w:space="0" w:color="auto"/>
            <w:bottom w:val="none" w:sz="0" w:space="0" w:color="auto"/>
            <w:right w:val="none" w:sz="0" w:space="0" w:color="auto"/>
          </w:divBdr>
        </w:div>
        <w:div w:id="1501122247">
          <w:marLeft w:val="274"/>
          <w:marRight w:val="0"/>
          <w:marTop w:val="0"/>
          <w:marBottom w:val="0"/>
          <w:divBdr>
            <w:top w:val="none" w:sz="0" w:space="0" w:color="auto"/>
            <w:left w:val="none" w:sz="0" w:space="0" w:color="auto"/>
            <w:bottom w:val="none" w:sz="0" w:space="0" w:color="auto"/>
            <w:right w:val="none" w:sz="0" w:space="0" w:color="auto"/>
          </w:divBdr>
        </w:div>
      </w:divsChild>
    </w:div>
    <w:div w:id="1425343572">
      <w:bodyDiv w:val="1"/>
      <w:marLeft w:val="0"/>
      <w:marRight w:val="0"/>
      <w:marTop w:val="0"/>
      <w:marBottom w:val="0"/>
      <w:divBdr>
        <w:top w:val="none" w:sz="0" w:space="0" w:color="auto"/>
        <w:left w:val="none" w:sz="0" w:space="0" w:color="auto"/>
        <w:bottom w:val="none" w:sz="0" w:space="0" w:color="auto"/>
        <w:right w:val="none" w:sz="0" w:space="0" w:color="auto"/>
      </w:divBdr>
      <w:divsChild>
        <w:div w:id="1083140363">
          <w:marLeft w:val="720"/>
          <w:marRight w:val="0"/>
          <w:marTop w:val="0"/>
          <w:marBottom w:val="0"/>
          <w:divBdr>
            <w:top w:val="none" w:sz="0" w:space="0" w:color="auto"/>
            <w:left w:val="none" w:sz="0" w:space="0" w:color="auto"/>
            <w:bottom w:val="none" w:sz="0" w:space="0" w:color="auto"/>
            <w:right w:val="none" w:sz="0" w:space="0" w:color="auto"/>
          </w:divBdr>
        </w:div>
        <w:div w:id="1426881056">
          <w:marLeft w:val="720"/>
          <w:marRight w:val="0"/>
          <w:marTop w:val="0"/>
          <w:marBottom w:val="0"/>
          <w:divBdr>
            <w:top w:val="none" w:sz="0" w:space="0" w:color="auto"/>
            <w:left w:val="none" w:sz="0" w:space="0" w:color="auto"/>
            <w:bottom w:val="none" w:sz="0" w:space="0" w:color="auto"/>
            <w:right w:val="none" w:sz="0" w:space="0" w:color="auto"/>
          </w:divBdr>
        </w:div>
        <w:div w:id="1245342209">
          <w:marLeft w:val="720"/>
          <w:marRight w:val="0"/>
          <w:marTop w:val="0"/>
          <w:marBottom w:val="0"/>
          <w:divBdr>
            <w:top w:val="none" w:sz="0" w:space="0" w:color="auto"/>
            <w:left w:val="none" w:sz="0" w:space="0" w:color="auto"/>
            <w:bottom w:val="none" w:sz="0" w:space="0" w:color="auto"/>
            <w:right w:val="none" w:sz="0" w:space="0" w:color="auto"/>
          </w:divBdr>
        </w:div>
        <w:div w:id="361134534">
          <w:marLeft w:val="720"/>
          <w:marRight w:val="0"/>
          <w:marTop w:val="0"/>
          <w:marBottom w:val="0"/>
          <w:divBdr>
            <w:top w:val="none" w:sz="0" w:space="0" w:color="auto"/>
            <w:left w:val="none" w:sz="0" w:space="0" w:color="auto"/>
            <w:bottom w:val="none" w:sz="0" w:space="0" w:color="auto"/>
            <w:right w:val="none" w:sz="0" w:space="0" w:color="auto"/>
          </w:divBdr>
        </w:div>
      </w:divsChild>
    </w:div>
    <w:div w:id="1455097978">
      <w:bodyDiv w:val="1"/>
      <w:marLeft w:val="0"/>
      <w:marRight w:val="0"/>
      <w:marTop w:val="0"/>
      <w:marBottom w:val="0"/>
      <w:divBdr>
        <w:top w:val="none" w:sz="0" w:space="0" w:color="auto"/>
        <w:left w:val="none" w:sz="0" w:space="0" w:color="auto"/>
        <w:bottom w:val="none" w:sz="0" w:space="0" w:color="auto"/>
        <w:right w:val="none" w:sz="0" w:space="0" w:color="auto"/>
      </w:divBdr>
    </w:div>
    <w:div w:id="1460994480">
      <w:bodyDiv w:val="1"/>
      <w:marLeft w:val="0"/>
      <w:marRight w:val="0"/>
      <w:marTop w:val="0"/>
      <w:marBottom w:val="0"/>
      <w:divBdr>
        <w:top w:val="none" w:sz="0" w:space="0" w:color="auto"/>
        <w:left w:val="none" w:sz="0" w:space="0" w:color="auto"/>
        <w:bottom w:val="none" w:sz="0" w:space="0" w:color="auto"/>
        <w:right w:val="none" w:sz="0" w:space="0" w:color="auto"/>
      </w:divBdr>
    </w:div>
    <w:div w:id="1473600318">
      <w:bodyDiv w:val="1"/>
      <w:marLeft w:val="0"/>
      <w:marRight w:val="0"/>
      <w:marTop w:val="0"/>
      <w:marBottom w:val="0"/>
      <w:divBdr>
        <w:top w:val="none" w:sz="0" w:space="0" w:color="auto"/>
        <w:left w:val="none" w:sz="0" w:space="0" w:color="auto"/>
        <w:bottom w:val="none" w:sz="0" w:space="0" w:color="auto"/>
        <w:right w:val="none" w:sz="0" w:space="0" w:color="auto"/>
      </w:divBdr>
    </w:div>
    <w:div w:id="1493909762">
      <w:bodyDiv w:val="1"/>
      <w:marLeft w:val="0"/>
      <w:marRight w:val="0"/>
      <w:marTop w:val="0"/>
      <w:marBottom w:val="0"/>
      <w:divBdr>
        <w:top w:val="none" w:sz="0" w:space="0" w:color="auto"/>
        <w:left w:val="none" w:sz="0" w:space="0" w:color="auto"/>
        <w:bottom w:val="none" w:sz="0" w:space="0" w:color="auto"/>
        <w:right w:val="none" w:sz="0" w:space="0" w:color="auto"/>
      </w:divBdr>
    </w:div>
    <w:div w:id="1502311879">
      <w:bodyDiv w:val="1"/>
      <w:marLeft w:val="0"/>
      <w:marRight w:val="0"/>
      <w:marTop w:val="0"/>
      <w:marBottom w:val="0"/>
      <w:divBdr>
        <w:top w:val="none" w:sz="0" w:space="0" w:color="auto"/>
        <w:left w:val="none" w:sz="0" w:space="0" w:color="auto"/>
        <w:bottom w:val="none" w:sz="0" w:space="0" w:color="auto"/>
        <w:right w:val="none" w:sz="0" w:space="0" w:color="auto"/>
      </w:divBdr>
    </w:div>
    <w:div w:id="1556548832">
      <w:bodyDiv w:val="1"/>
      <w:marLeft w:val="0"/>
      <w:marRight w:val="0"/>
      <w:marTop w:val="0"/>
      <w:marBottom w:val="0"/>
      <w:divBdr>
        <w:top w:val="none" w:sz="0" w:space="0" w:color="auto"/>
        <w:left w:val="none" w:sz="0" w:space="0" w:color="auto"/>
        <w:bottom w:val="none" w:sz="0" w:space="0" w:color="auto"/>
        <w:right w:val="none" w:sz="0" w:space="0" w:color="auto"/>
      </w:divBdr>
    </w:div>
    <w:div w:id="1601332106">
      <w:bodyDiv w:val="1"/>
      <w:marLeft w:val="0"/>
      <w:marRight w:val="0"/>
      <w:marTop w:val="0"/>
      <w:marBottom w:val="0"/>
      <w:divBdr>
        <w:top w:val="none" w:sz="0" w:space="0" w:color="auto"/>
        <w:left w:val="none" w:sz="0" w:space="0" w:color="auto"/>
        <w:bottom w:val="none" w:sz="0" w:space="0" w:color="auto"/>
        <w:right w:val="none" w:sz="0" w:space="0" w:color="auto"/>
      </w:divBdr>
    </w:div>
    <w:div w:id="1615478377">
      <w:bodyDiv w:val="1"/>
      <w:marLeft w:val="0"/>
      <w:marRight w:val="0"/>
      <w:marTop w:val="0"/>
      <w:marBottom w:val="0"/>
      <w:divBdr>
        <w:top w:val="none" w:sz="0" w:space="0" w:color="auto"/>
        <w:left w:val="none" w:sz="0" w:space="0" w:color="auto"/>
        <w:bottom w:val="none" w:sz="0" w:space="0" w:color="auto"/>
        <w:right w:val="none" w:sz="0" w:space="0" w:color="auto"/>
      </w:divBdr>
      <w:divsChild>
        <w:div w:id="1686513281">
          <w:marLeft w:val="446"/>
          <w:marRight w:val="0"/>
          <w:marTop w:val="0"/>
          <w:marBottom w:val="0"/>
          <w:divBdr>
            <w:top w:val="none" w:sz="0" w:space="0" w:color="auto"/>
            <w:left w:val="none" w:sz="0" w:space="0" w:color="auto"/>
            <w:bottom w:val="none" w:sz="0" w:space="0" w:color="auto"/>
            <w:right w:val="none" w:sz="0" w:space="0" w:color="auto"/>
          </w:divBdr>
        </w:div>
        <w:div w:id="85157145">
          <w:marLeft w:val="446"/>
          <w:marRight w:val="0"/>
          <w:marTop w:val="0"/>
          <w:marBottom w:val="0"/>
          <w:divBdr>
            <w:top w:val="none" w:sz="0" w:space="0" w:color="auto"/>
            <w:left w:val="none" w:sz="0" w:space="0" w:color="auto"/>
            <w:bottom w:val="none" w:sz="0" w:space="0" w:color="auto"/>
            <w:right w:val="none" w:sz="0" w:space="0" w:color="auto"/>
          </w:divBdr>
        </w:div>
        <w:div w:id="520555956">
          <w:marLeft w:val="446"/>
          <w:marRight w:val="0"/>
          <w:marTop w:val="0"/>
          <w:marBottom w:val="0"/>
          <w:divBdr>
            <w:top w:val="none" w:sz="0" w:space="0" w:color="auto"/>
            <w:left w:val="none" w:sz="0" w:space="0" w:color="auto"/>
            <w:bottom w:val="none" w:sz="0" w:space="0" w:color="auto"/>
            <w:right w:val="none" w:sz="0" w:space="0" w:color="auto"/>
          </w:divBdr>
        </w:div>
        <w:div w:id="1079402232">
          <w:marLeft w:val="446"/>
          <w:marRight w:val="0"/>
          <w:marTop w:val="0"/>
          <w:marBottom w:val="0"/>
          <w:divBdr>
            <w:top w:val="none" w:sz="0" w:space="0" w:color="auto"/>
            <w:left w:val="none" w:sz="0" w:space="0" w:color="auto"/>
            <w:bottom w:val="none" w:sz="0" w:space="0" w:color="auto"/>
            <w:right w:val="none" w:sz="0" w:space="0" w:color="auto"/>
          </w:divBdr>
        </w:div>
        <w:div w:id="145830314">
          <w:marLeft w:val="446"/>
          <w:marRight w:val="0"/>
          <w:marTop w:val="0"/>
          <w:marBottom w:val="0"/>
          <w:divBdr>
            <w:top w:val="none" w:sz="0" w:space="0" w:color="auto"/>
            <w:left w:val="none" w:sz="0" w:space="0" w:color="auto"/>
            <w:bottom w:val="none" w:sz="0" w:space="0" w:color="auto"/>
            <w:right w:val="none" w:sz="0" w:space="0" w:color="auto"/>
          </w:divBdr>
        </w:div>
      </w:divsChild>
    </w:div>
    <w:div w:id="1624967405">
      <w:bodyDiv w:val="1"/>
      <w:marLeft w:val="0"/>
      <w:marRight w:val="0"/>
      <w:marTop w:val="0"/>
      <w:marBottom w:val="0"/>
      <w:divBdr>
        <w:top w:val="none" w:sz="0" w:space="0" w:color="auto"/>
        <w:left w:val="none" w:sz="0" w:space="0" w:color="auto"/>
        <w:bottom w:val="none" w:sz="0" w:space="0" w:color="auto"/>
        <w:right w:val="none" w:sz="0" w:space="0" w:color="auto"/>
      </w:divBdr>
    </w:div>
    <w:div w:id="1662267684">
      <w:bodyDiv w:val="1"/>
      <w:marLeft w:val="0"/>
      <w:marRight w:val="0"/>
      <w:marTop w:val="0"/>
      <w:marBottom w:val="0"/>
      <w:divBdr>
        <w:top w:val="none" w:sz="0" w:space="0" w:color="auto"/>
        <w:left w:val="none" w:sz="0" w:space="0" w:color="auto"/>
        <w:bottom w:val="none" w:sz="0" w:space="0" w:color="auto"/>
        <w:right w:val="none" w:sz="0" w:space="0" w:color="auto"/>
      </w:divBdr>
    </w:div>
    <w:div w:id="1677999123">
      <w:bodyDiv w:val="1"/>
      <w:marLeft w:val="0"/>
      <w:marRight w:val="0"/>
      <w:marTop w:val="0"/>
      <w:marBottom w:val="0"/>
      <w:divBdr>
        <w:top w:val="none" w:sz="0" w:space="0" w:color="auto"/>
        <w:left w:val="none" w:sz="0" w:space="0" w:color="auto"/>
        <w:bottom w:val="none" w:sz="0" w:space="0" w:color="auto"/>
        <w:right w:val="none" w:sz="0" w:space="0" w:color="auto"/>
      </w:divBdr>
    </w:div>
    <w:div w:id="1712270504">
      <w:bodyDiv w:val="1"/>
      <w:marLeft w:val="0"/>
      <w:marRight w:val="0"/>
      <w:marTop w:val="0"/>
      <w:marBottom w:val="0"/>
      <w:divBdr>
        <w:top w:val="none" w:sz="0" w:space="0" w:color="auto"/>
        <w:left w:val="none" w:sz="0" w:space="0" w:color="auto"/>
        <w:bottom w:val="none" w:sz="0" w:space="0" w:color="auto"/>
        <w:right w:val="none" w:sz="0" w:space="0" w:color="auto"/>
      </w:divBdr>
    </w:div>
    <w:div w:id="1712881067">
      <w:bodyDiv w:val="1"/>
      <w:marLeft w:val="0"/>
      <w:marRight w:val="0"/>
      <w:marTop w:val="0"/>
      <w:marBottom w:val="0"/>
      <w:divBdr>
        <w:top w:val="none" w:sz="0" w:space="0" w:color="auto"/>
        <w:left w:val="none" w:sz="0" w:space="0" w:color="auto"/>
        <w:bottom w:val="none" w:sz="0" w:space="0" w:color="auto"/>
        <w:right w:val="none" w:sz="0" w:space="0" w:color="auto"/>
      </w:divBdr>
    </w:div>
    <w:div w:id="1722827658">
      <w:bodyDiv w:val="1"/>
      <w:marLeft w:val="0"/>
      <w:marRight w:val="0"/>
      <w:marTop w:val="0"/>
      <w:marBottom w:val="0"/>
      <w:divBdr>
        <w:top w:val="none" w:sz="0" w:space="0" w:color="auto"/>
        <w:left w:val="none" w:sz="0" w:space="0" w:color="auto"/>
        <w:bottom w:val="none" w:sz="0" w:space="0" w:color="auto"/>
        <w:right w:val="none" w:sz="0" w:space="0" w:color="auto"/>
      </w:divBdr>
    </w:div>
    <w:div w:id="1725980544">
      <w:bodyDiv w:val="1"/>
      <w:marLeft w:val="0"/>
      <w:marRight w:val="0"/>
      <w:marTop w:val="0"/>
      <w:marBottom w:val="0"/>
      <w:divBdr>
        <w:top w:val="none" w:sz="0" w:space="0" w:color="auto"/>
        <w:left w:val="none" w:sz="0" w:space="0" w:color="auto"/>
        <w:bottom w:val="none" w:sz="0" w:space="0" w:color="auto"/>
        <w:right w:val="none" w:sz="0" w:space="0" w:color="auto"/>
      </w:divBdr>
      <w:divsChild>
        <w:div w:id="1889800806">
          <w:marLeft w:val="446"/>
          <w:marRight w:val="0"/>
          <w:marTop w:val="0"/>
          <w:marBottom w:val="0"/>
          <w:divBdr>
            <w:top w:val="none" w:sz="0" w:space="0" w:color="auto"/>
            <w:left w:val="none" w:sz="0" w:space="0" w:color="auto"/>
            <w:bottom w:val="none" w:sz="0" w:space="0" w:color="auto"/>
            <w:right w:val="none" w:sz="0" w:space="0" w:color="auto"/>
          </w:divBdr>
        </w:div>
        <w:div w:id="929004067">
          <w:marLeft w:val="446"/>
          <w:marRight w:val="0"/>
          <w:marTop w:val="0"/>
          <w:marBottom w:val="0"/>
          <w:divBdr>
            <w:top w:val="none" w:sz="0" w:space="0" w:color="auto"/>
            <w:left w:val="none" w:sz="0" w:space="0" w:color="auto"/>
            <w:bottom w:val="none" w:sz="0" w:space="0" w:color="auto"/>
            <w:right w:val="none" w:sz="0" w:space="0" w:color="auto"/>
          </w:divBdr>
        </w:div>
        <w:div w:id="2076467313">
          <w:marLeft w:val="446"/>
          <w:marRight w:val="0"/>
          <w:marTop w:val="0"/>
          <w:marBottom w:val="0"/>
          <w:divBdr>
            <w:top w:val="none" w:sz="0" w:space="0" w:color="auto"/>
            <w:left w:val="none" w:sz="0" w:space="0" w:color="auto"/>
            <w:bottom w:val="none" w:sz="0" w:space="0" w:color="auto"/>
            <w:right w:val="none" w:sz="0" w:space="0" w:color="auto"/>
          </w:divBdr>
        </w:div>
        <w:div w:id="1168179273">
          <w:marLeft w:val="446"/>
          <w:marRight w:val="0"/>
          <w:marTop w:val="0"/>
          <w:marBottom w:val="0"/>
          <w:divBdr>
            <w:top w:val="none" w:sz="0" w:space="0" w:color="auto"/>
            <w:left w:val="none" w:sz="0" w:space="0" w:color="auto"/>
            <w:bottom w:val="none" w:sz="0" w:space="0" w:color="auto"/>
            <w:right w:val="none" w:sz="0" w:space="0" w:color="auto"/>
          </w:divBdr>
        </w:div>
        <w:div w:id="220556822">
          <w:marLeft w:val="446"/>
          <w:marRight w:val="0"/>
          <w:marTop w:val="0"/>
          <w:marBottom w:val="0"/>
          <w:divBdr>
            <w:top w:val="none" w:sz="0" w:space="0" w:color="auto"/>
            <w:left w:val="none" w:sz="0" w:space="0" w:color="auto"/>
            <w:bottom w:val="none" w:sz="0" w:space="0" w:color="auto"/>
            <w:right w:val="none" w:sz="0" w:space="0" w:color="auto"/>
          </w:divBdr>
        </w:div>
        <w:div w:id="381291831">
          <w:marLeft w:val="446"/>
          <w:marRight w:val="0"/>
          <w:marTop w:val="0"/>
          <w:marBottom w:val="0"/>
          <w:divBdr>
            <w:top w:val="none" w:sz="0" w:space="0" w:color="auto"/>
            <w:left w:val="none" w:sz="0" w:space="0" w:color="auto"/>
            <w:bottom w:val="none" w:sz="0" w:space="0" w:color="auto"/>
            <w:right w:val="none" w:sz="0" w:space="0" w:color="auto"/>
          </w:divBdr>
        </w:div>
        <w:div w:id="528220281">
          <w:marLeft w:val="446"/>
          <w:marRight w:val="0"/>
          <w:marTop w:val="0"/>
          <w:marBottom w:val="0"/>
          <w:divBdr>
            <w:top w:val="none" w:sz="0" w:space="0" w:color="auto"/>
            <w:left w:val="none" w:sz="0" w:space="0" w:color="auto"/>
            <w:bottom w:val="none" w:sz="0" w:space="0" w:color="auto"/>
            <w:right w:val="none" w:sz="0" w:space="0" w:color="auto"/>
          </w:divBdr>
        </w:div>
        <w:div w:id="1169177417">
          <w:marLeft w:val="446"/>
          <w:marRight w:val="0"/>
          <w:marTop w:val="0"/>
          <w:marBottom w:val="0"/>
          <w:divBdr>
            <w:top w:val="none" w:sz="0" w:space="0" w:color="auto"/>
            <w:left w:val="none" w:sz="0" w:space="0" w:color="auto"/>
            <w:bottom w:val="none" w:sz="0" w:space="0" w:color="auto"/>
            <w:right w:val="none" w:sz="0" w:space="0" w:color="auto"/>
          </w:divBdr>
        </w:div>
        <w:div w:id="189031977">
          <w:marLeft w:val="446"/>
          <w:marRight w:val="0"/>
          <w:marTop w:val="0"/>
          <w:marBottom w:val="0"/>
          <w:divBdr>
            <w:top w:val="none" w:sz="0" w:space="0" w:color="auto"/>
            <w:left w:val="none" w:sz="0" w:space="0" w:color="auto"/>
            <w:bottom w:val="none" w:sz="0" w:space="0" w:color="auto"/>
            <w:right w:val="none" w:sz="0" w:space="0" w:color="auto"/>
          </w:divBdr>
        </w:div>
        <w:div w:id="2072925793">
          <w:marLeft w:val="446"/>
          <w:marRight w:val="0"/>
          <w:marTop w:val="0"/>
          <w:marBottom w:val="0"/>
          <w:divBdr>
            <w:top w:val="none" w:sz="0" w:space="0" w:color="auto"/>
            <w:left w:val="none" w:sz="0" w:space="0" w:color="auto"/>
            <w:bottom w:val="none" w:sz="0" w:space="0" w:color="auto"/>
            <w:right w:val="none" w:sz="0" w:space="0" w:color="auto"/>
          </w:divBdr>
        </w:div>
      </w:divsChild>
    </w:div>
    <w:div w:id="1753500667">
      <w:bodyDiv w:val="1"/>
      <w:marLeft w:val="0"/>
      <w:marRight w:val="0"/>
      <w:marTop w:val="0"/>
      <w:marBottom w:val="0"/>
      <w:divBdr>
        <w:top w:val="none" w:sz="0" w:space="0" w:color="auto"/>
        <w:left w:val="none" w:sz="0" w:space="0" w:color="auto"/>
        <w:bottom w:val="none" w:sz="0" w:space="0" w:color="auto"/>
        <w:right w:val="none" w:sz="0" w:space="0" w:color="auto"/>
      </w:divBdr>
    </w:div>
    <w:div w:id="1775514285">
      <w:bodyDiv w:val="1"/>
      <w:marLeft w:val="0"/>
      <w:marRight w:val="0"/>
      <w:marTop w:val="0"/>
      <w:marBottom w:val="0"/>
      <w:divBdr>
        <w:top w:val="none" w:sz="0" w:space="0" w:color="auto"/>
        <w:left w:val="none" w:sz="0" w:space="0" w:color="auto"/>
        <w:bottom w:val="none" w:sz="0" w:space="0" w:color="auto"/>
        <w:right w:val="none" w:sz="0" w:space="0" w:color="auto"/>
      </w:divBdr>
    </w:div>
    <w:div w:id="1777020852">
      <w:bodyDiv w:val="1"/>
      <w:marLeft w:val="0"/>
      <w:marRight w:val="0"/>
      <w:marTop w:val="0"/>
      <w:marBottom w:val="0"/>
      <w:divBdr>
        <w:top w:val="none" w:sz="0" w:space="0" w:color="auto"/>
        <w:left w:val="none" w:sz="0" w:space="0" w:color="auto"/>
        <w:bottom w:val="none" w:sz="0" w:space="0" w:color="auto"/>
        <w:right w:val="none" w:sz="0" w:space="0" w:color="auto"/>
      </w:divBdr>
    </w:div>
    <w:div w:id="1792674325">
      <w:bodyDiv w:val="1"/>
      <w:marLeft w:val="0"/>
      <w:marRight w:val="0"/>
      <w:marTop w:val="0"/>
      <w:marBottom w:val="0"/>
      <w:divBdr>
        <w:top w:val="none" w:sz="0" w:space="0" w:color="auto"/>
        <w:left w:val="none" w:sz="0" w:space="0" w:color="auto"/>
        <w:bottom w:val="none" w:sz="0" w:space="0" w:color="auto"/>
        <w:right w:val="none" w:sz="0" w:space="0" w:color="auto"/>
      </w:divBdr>
    </w:div>
    <w:div w:id="1828746093">
      <w:bodyDiv w:val="1"/>
      <w:marLeft w:val="0"/>
      <w:marRight w:val="0"/>
      <w:marTop w:val="0"/>
      <w:marBottom w:val="0"/>
      <w:divBdr>
        <w:top w:val="none" w:sz="0" w:space="0" w:color="auto"/>
        <w:left w:val="none" w:sz="0" w:space="0" w:color="auto"/>
        <w:bottom w:val="none" w:sz="0" w:space="0" w:color="auto"/>
        <w:right w:val="none" w:sz="0" w:space="0" w:color="auto"/>
      </w:divBdr>
      <w:divsChild>
        <w:div w:id="1630865088">
          <w:marLeft w:val="274"/>
          <w:marRight w:val="0"/>
          <w:marTop w:val="0"/>
          <w:marBottom w:val="0"/>
          <w:divBdr>
            <w:top w:val="none" w:sz="0" w:space="0" w:color="auto"/>
            <w:left w:val="none" w:sz="0" w:space="0" w:color="auto"/>
            <w:bottom w:val="none" w:sz="0" w:space="0" w:color="auto"/>
            <w:right w:val="none" w:sz="0" w:space="0" w:color="auto"/>
          </w:divBdr>
        </w:div>
        <w:div w:id="1446652662">
          <w:marLeft w:val="274"/>
          <w:marRight w:val="0"/>
          <w:marTop w:val="0"/>
          <w:marBottom w:val="0"/>
          <w:divBdr>
            <w:top w:val="none" w:sz="0" w:space="0" w:color="auto"/>
            <w:left w:val="none" w:sz="0" w:space="0" w:color="auto"/>
            <w:bottom w:val="none" w:sz="0" w:space="0" w:color="auto"/>
            <w:right w:val="none" w:sz="0" w:space="0" w:color="auto"/>
          </w:divBdr>
        </w:div>
        <w:div w:id="1394622309">
          <w:marLeft w:val="274"/>
          <w:marRight w:val="0"/>
          <w:marTop w:val="0"/>
          <w:marBottom w:val="0"/>
          <w:divBdr>
            <w:top w:val="none" w:sz="0" w:space="0" w:color="auto"/>
            <w:left w:val="none" w:sz="0" w:space="0" w:color="auto"/>
            <w:bottom w:val="none" w:sz="0" w:space="0" w:color="auto"/>
            <w:right w:val="none" w:sz="0" w:space="0" w:color="auto"/>
          </w:divBdr>
        </w:div>
        <w:div w:id="1002313753">
          <w:marLeft w:val="274"/>
          <w:marRight w:val="0"/>
          <w:marTop w:val="0"/>
          <w:marBottom w:val="0"/>
          <w:divBdr>
            <w:top w:val="none" w:sz="0" w:space="0" w:color="auto"/>
            <w:left w:val="none" w:sz="0" w:space="0" w:color="auto"/>
            <w:bottom w:val="none" w:sz="0" w:space="0" w:color="auto"/>
            <w:right w:val="none" w:sz="0" w:space="0" w:color="auto"/>
          </w:divBdr>
        </w:div>
        <w:div w:id="2001418248">
          <w:marLeft w:val="274"/>
          <w:marRight w:val="0"/>
          <w:marTop w:val="0"/>
          <w:marBottom w:val="0"/>
          <w:divBdr>
            <w:top w:val="none" w:sz="0" w:space="0" w:color="auto"/>
            <w:left w:val="none" w:sz="0" w:space="0" w:color="auto"/>
            <w:bottom w:val="none" w:sz="0" w:space="0" w:color="auto"/>
            <w:right w:val="none" w:sz="0" w:space="0" w:color="auto"/>
          </w:divBdr>
        </w:div>
        <w:div w:id="1708988465">
          <w:marLeft w:val="274"/>
          <w:marRight w:val="0"/>
          <w:marTop w:val="0"/>
          <w:marBottom w:val="0"/>
          <w:divBdr>
            <w:top w:val="none" w:sz="0" w:space="0" w:color="auto"/>
            <w:left w:val="none" w:sz="0" w:space="0" w:color="auto"/>
            <w:bottom w:val="none" w:sz="0" w:space="0" w:color="auto"/>
            <w:right w:val="none" w:sz="0" w:space="0" w:color="auto"/>
          </w:divBdr>
        </w:div>
        <w:div w:id="1415280345">
          <w:marLeft w:val="274"/>
          <w:marRight w:val="0"/>
          <w:marTop w:val="0"/>
          <w:marBottom w:val="0"/>
          <w:divBdr>
            <w:top w:val="none" w:sz="0" w:space="0" w:color="auto"/>
            <w:left w:val="none" w:sz="0" w:space="0" w:color="auto"/>
            <w:bottom w:val="none" w:sz="0" w:space="0" w:color="auto"/>
            <w:right w:val="none" w:sz="0" w:space="0" w:color="auto"/>
          </w:divBdr>
        </w:div>
        <w:div w:id="1216312131">
          <w:marLeft w:val="274"/>
          <w:marRight w:val="0"/>
          <w:marTop w:val="0"/>
          <w:marBottom w:val="0"/>
          <w:divBdr>
            <w:top w:val="none" w:sz="0" w:space="0" w:color="auto"/>
            <w:left w:val="none" w:sz="0" w:space="0" w:color="auto"/>
            <w:bottom w:val="none" w:sz="0" w:space="0" w:color="auto"/>
            <w:right w:val="none" w:sz="0" w:space="0" w:color="auto"/>
          </w:divBdr>
        </w:div>
        <w:div w:id="517697118">
          <w:marLeft w:val="274"/>
          <w:marRight w:val="0"/>
          <w:marTop w:val="0"/>
          <w:marBottom w:val="0"/>
          <w:divBdr>
            <w:top w:val="none" w:sz="0" w:space="0" w:color="auto"/>
            <w:left w:val="none" w:sz="0" w:space="0" w:color="auto"/>
            <w:bottom w:val="none" w:sz="0" w:space="0" w:color="auto"/>
            <w:right w:val="none" w:sz="0" w:space="0" w:color="auto"/>
          </w:divBdr>
        </w:div>
        <w:div w:id="1450398829">
          <w:marLeft w:val="274"/>
          <w:marRight w:val="0"/>
          <w:marTop w:val="0"/>
          <w:marBottom w:val="0"/>
          <w:divBdr>
            <w:top w:val="none" w:sz="0" w:space="0" w:color="auto"/>
            <w:left w:val="none" w:sz="0" w:space="0" w:color="auto"/>
            <w:bottom w:val="none" w:sz="0" w:space="0" w:color="auto"/>
            <w:right w:val="none" w:sz="0" w:space="0" w:color="auto"/>
          </w:divBdr>
        </w:div>
      </w:divsChild>
    </w:div>
    <w:div w:id="1880583755">
      <w:bodyDiv w:val="1"/>
      <w:marLeft w:val="0"/>
      <w:marRight w:val="0"/>
      <w:marTop w:val="0"/>
      <w:marBottom w:val="0"/>
      <w:divBdr>
        <w:top w:val="none" w:sz="0" w:space="0" w:color="auto"/>
        <w:left w:val="none" w:sz="0" w:space="0" w:color="auto"/>
        <w:bottom w:val="none" w:sz="0" w:space="0" w:color="auto"/>
        <w:right w:val="none" w:sz="0" w:space="0" w:color="auto"/>
      </w:divBdr>
    </w:div>
    <w:div w:id="1922450380">
      <w:bodyDiv w:val="1"/>
      <w:marLeft w:val="0"/>
      <w:marRight w:val="0"/>
      <w:marTop w:val="0"/>
      <w:marBottom w:val="0"/>
      <w:divBdr>
        <w:top w:val="none" w:sz="0" w:space="0" w:color="auto"/>
        <w:left w:val="none" w:sz="0" w:space="0" w:color="auto"/>
        <w:bottom w:val="none" w:sz="0" w:space="0" w:color="auto"/>
        <w:right w:val="none" w:sz="0" w:space="0" w:color="auto"/>
      </w:divBdr>
      <w:divsChild>
        <w:div w:id="1577589913">
          <w:marLeft w:val="274"/>
          <w:marRight w:val="0"/>
          <w:marTop w:val="0"/>
          <w:marBottom w:val="0"/>
          <w:divBdr>
            <w:top w:val="none" w:sz="0" w:space="0" w:color="auto"/>
            <w:left w:val="none" w:sz="0" w:space="0" w:color="auto"/>
            <w:bottom w:val="none" w:sz="0" w:space="0" w:color="auto"/>
            <w:right w:val="none" w:sz="0" w:space="0" w:color="auto"/>
          </w:divBdr>
        </w:div>
        <w:div w:id="1344092949">
          <w:marLeft w:val="274"/>
          <w:marRight w:val="0"/>
          <w:marTop w:val="0"/>
          <w:marBottom w:val="0"/>
          <w:divBdr>
            <w:top w:val="none" w:sz="0" w:space="0" w:color="auto"/>
            <w:left w:val="none" w:sz="0" w:space="0" w:color="auto"/>
            <w:bottom w:val="none" w:sz="0" w:space="0" w:color="auto"/>
            <w:right w:val="none" w:sz="0" w:space="0" w:color="auto"/>
          </w:divBdr>
        </w:div>
        <w:div w:id="1371032473">
          <w:marLeft w:val="274"/>
          <w:marRight w:val="0"/>
          <w:marTop w:val="0"/>
          <w:marBottom w:val="0"/>
          <w:divBdr>
            <w:top w:val="none" w:sz="0" w:space="0" w:color="auto"/>
            <w:left w:val="none" w:sz="0" w:space="0" w:color="auto"/>
            <w:bottom w:val="none" w:sz="0" w:space="0" w:color="auto"/>
            <w:right w:val="none" w:sz="0" w:space="0" w:color="auto"/>
          </w:divBdr>
        </w:div>
        <w:div w:id="407772179">
          <w:marLeft w:val="274"/>
          <w:marRight w:val="0"/>
          <w:marTop w:val="0"/>
          <w:marBottom w:val="0"/>
          <w:divBdr>
            <w:top w:val="none" w:sz="0" w:space="0" w:color="auto"/>
            <w:left w:val="none" w:sz="0" w:space="0" w:color="auto"/>
            <w:bottom w:val="none" w:sz="0" w:space="0" w:color="auto"/>
            <w:right w:val="none" w:sz="0" w:space="0" w:color="auto"/>
          </w:divBdr>
        </w:div>
        <w:div w:id="2075883535">
          <w:marLeft w:val="274"/>
          <w:marRight w:val="0"/>
          <w:marTop w:val="0"/>
          <w:marBottom w:val="0"/>
          <w:divBdr>
            <w:top w:val="none" w:sz="0" w:space="0" w:color="auto"/>
            <w:left w:val="none" w:sz="0" w:space="0" w:color="auto"/>
            <w:bottom w:val="none" w:sz="0" w:space="0" w:color="auto"/>
            <w:right w:val="none" w:sz="0" w:space="0" w:color="auto"/>
          </w:divBdr>
        </w:div>
        <w:div w:id="1181048068">
          <w:marLeft w:val="274"/>
          <w:marRight w:val="0"/>
          <w:marTop w:val="0"/>
          <w:marBottom w:val="0"/>
          <w:divBdr>
            <w:top w:val="none" w:sz="0" w:space="0" w:color="auto"/>
            <w:left w:val="none" w:sz="0" w:space="0" w:color="auto"/>
            <w:bottom w:val="none" w:sz="0" w:space="0" w:color="auto"/>
            <w:right w:val="none" w:sz="0" w:space="0" w:color="auto"/>
          </w:divBdr>
        </w:div>
        <w:div w:id="1642344493">
          <w:marLeft w:val="274"/>
          <w:marRight w:val="0"/>
          <w:marTop w:val="0"/>
          <w:marBottom w:val="0"/>
          <w:divBdr>
            <w:top w:val="none" w:sz="0" w:space="0" w:color="auto"/>
            <w:left w:val="none" w:sz="0" w:space="0" w:color="auto"/>
            <w:bottom w:val="none" w:sz="0" w:space="0" w:color="auto"/>
            <w:right w:val="none" w:sz="0" w:space="0" w:color="auto"/>
          </w:divBdr>
        </w:div>
        <w:div w:id="322514280">
          <w:marLeft w:val="274"/>
          <w:marRight w:val="0"/>
          <w:marTop w:val="0"/>
          <w:marBottom w:val="0"/>
          <w:divBdr>
            <w:top w:val="none" w:sz="0" w:space="0" w:color="auto"/>
            <w:left w:val="none" w:sz="0" w:space="0" w:color="auto"/>
            <w:bottom w:val="none" w:sz="0" w:space="0" w:color="auto"/>
            <w:right w:val="none" w:sz="0" w:space="0" w:color="auto"/>
          </w:divBdr>
        </w:div>
        <w:div w:id="1483428336">
          <w:marLeft w:val="274"/>
          <w:marRight w:val="0"/>
          <w:marTop w:val="0"/>
          <w:marBottom w:val="0"/>
          <w:divBdr>
            <w:top w:val="none" w:sz="0" w:space="0" w:color="auto"/>
            <w:left w:val="none" w:sz="0" w:space="0" w:color="auto"/>
            <w:bottom w:val="none" w:sz="0" w:space="0" w:color="auto"/>
            <w:right w:val="none" w:sz="0" w:space="0" w:color="auto"/>
          </w:divBdr>
        </w:div>
        <w:div w:id="512064680">
          <w:marLeft w:val="274"/>
          <w:marRight w:val="0"/>
          <w:marTop w:val="0"/>
          <w:marBottom w:val="0"/>
          <w:divBdr>
            <w:top w:val="none" w:sz="0" w:space="0" w:color="auto"/>
            <w:left w:val="none" w:sz="0" w:space="0" w:color="auto"/>
            <w:bottom w:val="none" w:sz="0" w:space="0" w:color="auto"/>
            <w:right w:val="none" w:sz="0" w:space="0" w:color="auto"/>
          </w:divBdr>
        </w:div>
      </w:divsChild>
    </w:div>
    <w:div w:id="1923680320">
      <w:bodyDiv w:val="1"/>
      <w:marLeft w:val="0"/>
      <w:marRight w:val="0"/>
      <w:marTop w:val="0"/>
      <w:marBottom w:val="0"/>
      <w:divBdr>
        <w:top w:val="none" w:sz="0" w:space="0" w:color="auto"/>
        <w:left w:val="none" w:sz="0" w:space="0" w:color="auto"/>
        <w:bottom w:val="none" w:sz="0" w:space="0" w:color="auto"/>
        <w:right w:val="none" w:sz="0" w:space="0" w:color="auto"/>
      </w:divBdr>
    </w:div>
    <w:div w:id="1943561977">
      <w:bodyDiv w:val="1"/>
      <w:marLeft w:val="0"/>
      <w:marRight w:val="0"/>
      <w:marTop w:val="0"/>
      <w:marBottom w:val="0"/>
      <w:divBdr>
        <w:top w:val="none" w:sz="0" w:space="0" w:color="auto"/>
        <w:left w:val="none" w:sz="0" w:space="0" w:color="auto"/>
        <w:bottom w:val="none" w:sz="0" w:space="0" w:color="auto"/>
        <w:right w:val="none" w:sz="0" w:space="0" w:color="auto"/>
      </w:divBdr>
    </w:div>
    <w:div w:id="1977493874">
      <w:bodyDiv w:val="1"/>
      <w:marLeft w:val="0"/>
      <w:marRight w:val="0"/>
      <w:marTop w:val="0"/>
      <w:marBottom w:val="0"/>
      <w:divBdr>
        <w:top w:val="none" w:sz="0" w:space="0" w:color="auto"/>
        <w:left w:val="none" w:sz="0" w:space="0" w:color="auto"/>
        <w:bottom w:val="none" w:sz="0" w:space="0" w:color="auto"/>
        <w:right w:val="none" w:sz="0" w:space="0" w:color="auto"/>
      </w:divBdr>
    </w:div>
    <w:div w:id="1995260010">
      <w:bodyDiv w:val="1"/>
      <w:marLeft w:val="0"/>
      <w:marRight w:val="0"/>
      <w:marTop w:val="0"/>
      <w:marBottom w:val="0"/>
      <w:divBdr>
        <w:top w:val="none" w:sz="0" w:space="0" w:color="auto"/>
        <w:left w:val="none" w:sz="0" w:space="0" w:color="auto"/>
        <w:bottom w:val="none" w:sz="0" w:space="0" w:color="auto"/>
        <w:right w:val="none" w:sz="0" w:space="0" w:color="auto"/>
      </w:divBdr>
    </w:div>
    <w:div w:id="2004894978">
      <w:bodyDiv w:val="1"/>
      <w:marLeft w:val="0"/>
      <w:marRight w:val="0"/>
      <w:marTop w:val="0"/>
      <w:marBottom w:val="0"/>
      <w:divBdr>
        <w:top w:val="none" w:sz="0" w:space="0" w:color="auto"/>
        <w:left w:val="none" w:sz="0" w:space="0" w:color="auto"/>
        <w:bottom w:val="none" w:sz="0" w:space="0" w:color="auto"/>
        <w:right w:val="none" w:sz="0" w:space="0" w:color="auto"/>
      </w:divBdr>
    </w:div>
    <w:div w:id="2010710217">
      <w:bodyDiv w:val="1"/>
      <w:marLeft w:val="0"/>
      <w:marRight w:val="0"/>
      <w:marTop w:val="0"/>
      <w:marBottom w:val="0"/>
      <w:divBdr>
        <w:top w:val="none" w:sz="0" w:space="0" w:color="auto"/>
        <w:left w:val="none" w:sz="0" w:space="0" w:color="auto"/>
        <w:bottom w:val="none" w:sz="0" w:space="0" w:color="auto"/>
        <w:right w:val="none" w:sz="0" w:space="0" w:color="auto"/>
      </w:divBdr>
    </w:div>
    <w:div w:id="2037460881">
      <w:bodyDiv w:val="1"/>
      <w:marLeft w:val="0"/>
      <w:marRight w:val="0"/>
      <w:marTop w:val="0"/>
      <w:marBottom w:val="0"/>
      <w:divBdr>
        <w:top w:val="none" w:sz="0" w:space="0" w:color="auto"/>
        <w:left w:val="none" w:sz="0" w:space="0" w:color="auto"/>
        <w:bottom w:val="none" w:sz="0" w:space="0" w:color="auto"/>
        <w:right w:val="none" w:sz="0" w:space="0" w:color="auto"/>
      </w:divBdr>
      <w:divsChild>
        <w:div w:id="1416591513">
          <w:marLeft w:val="0"/>
          <w:marRight w:val="0"/>
          <w:marTop w:val="0"/>
          <w:marBottom w:val="0"/>
          <w:divBdr>
            <w:top w:val="none" w:sz="0" w:space="0" w:color="auto"/>
            <w:left w:val="none" w:sz="0" w:space="0" w:color="auto"/>
            <w:bottom w:val="none" w:sz="0" w:space="0" w:color="auto"/>
            <w:right w:val="none" w:sz="0" w:space="0" w:color="auto"/>
          </w:divBdr>
        </w:div>
        <w:div w:id="641160620">
          <w:marLeft w:val="0"/>
          <w:marRight w:val="0"/>
          <w:marTop w:val="0"/>
          <w:marBottom w:val="0"/>
          <w:divBdr>
            <w:top w:val="none" w:sz="0" w:space="0" w:color="auto"/>
            <w:left w:val="none" w:sz="0" w:space="0" w:color="auto"/>
            <w:bottom w:val="none" w:sz="0" w:space="0" w:color="auto"/>
            <w:right w:val="none" w:sz="0" w:space="0" w:color="auto"/>
          </w:divBdr>
        </w:div>
        <w:div w:id="1078987541">
          <w:marLeft w:val="0"/>
          <w:marRight w:val="0"/>
          <w:marTop w:val="0"/>
          <w:marBottom w:val="0"/>
          <w:divBdr>
            <w:top w:val="none" w:sz="0" w:space="0" w:color="auto"/>
            <w:left w:val="none" w:sz="0" w:space="0" w:color="auto"/>
            <w:bottom w:val="none" w:sz="0" w:space="0" w:color="auto"/>
            <w:right w:val="none" w:sz="0" w:space="0" w:color="auto"/>
          </w:divBdr>
        </w:div>
        <w:div w:id="1091580306">
          <w:marLeft w:val="0"/>
          <w:marRight w:val="0"/>
          <w:marTop w:val="0"/>
          <w:marBottom w:val="0"/>
          <w:divBdr>
            <w:top w:val="none" w:sz="0" w:space="0" w:color="auto"/>
            <w:left w:val="none" w:sz="0" w:space="0" w:color="auto"/>
            <w:bottom w:val="none" w:sz="0" w:space="0" w:color="auto"/>
            <w:right w:val="none" w:sz="0" w:space="0" w:color="auto"/>
          </w:divBdr>
        </w:div>
        <w:div w:id="1289822337">
          <w:marLeft w:val="0"/>
          <w:marRight w:val="0"/>
          <w:marTop w:val="0"/>
          <w:marBottom w:val="0"/>
          <w:divBdr>
            <w:top w:val="none" w:sz="0" w:space="0" w:color="auto"/>
            <w:left w:val="none" w:sz="0" w:space="0" w:color="auto"/>
            <w:bottom w:val="none" w:sz="0" w:space="0" w:color="auto"/>
            <w:right w:val="none" w:sz="0" w:space="0" w:color="auto"/>
          </w:divBdr>
        </w:div>
        <w:div w:id="1954747533">
          <w:marLeft w:val="0"/>
          <w:marRight w:val="0"/>
          <w:marTop w:val="0"/>
          <w:marBottom w:val="0"/>
          <w:divBdr>
            <w:top w:val="none" w:sz="0" w:space="0" w:color="auto"/>
            <w:left w:val="none" w:sz="0" w:space="0" w:color="auto"/>
            <w:bottom w:val="none" w:sz="0" w:space="0" w:color="auto"/>
            <w:right w:val="none" w:sz="0" w:space="0" w:color="auto"/>
          </w:divBdr>
        </w:div>
        <w:div w:id="10692782">
          <w:marLeft w:val="0"/>
          <w:marRight w:val="0"/>
          <w:marTop w:val="0"/>
          <w:marBottom w:val="0"/>
          <w:divBdr>
            <w:top w:val="none" w:sz="0" w:space="0" w:color="auto"/>
            <w:left w:val="none" w:sz="0" w:space="0" w:color="auto"/>
            <w:bottom w:val="none" w:sz="0" w:space="0" w:color="auto"/>
            <w:right w:val="none" w:sz="0" w:space="0" w:color="auto"/>
          </w:divBdr>
        </w:div>
        <w:div w:id="998463842">
          <w:marLeft w:val="0"/>
          <w:marRight w:val="0"/>
          <w:marTop w:val="0"/>
          <w:marBottom w:val="0"/>
          <w:divBdr>
            <w:top w:val="none" w:sz="0" w:space="0" w:color="auto"/>
            <w:left w:val="none" w:sz="0" w:space="0" w:color="auto"/>
            <w:bottom w:val="none" w:sz="0" w:space="0" w:color="auto"/>
            <w:right w:val="none" w:sz="0" w:space="0" w:color="auto"/>
          </w:divBdr>
        </w:div>
        <w:div w:id="603155052">
          <w:marLeft w:val="0"/>
          <w:marRight w:val="0"/>
          <w:marTop w:val="0"/>
          <w:marBottom w:val="0"/>
          <w:divBdr>
            <w:top w:val="none" w:sz="0" w:space="0" w:color="auto"/>
            <w:left w:val="none" w:sz="0" w:space="0" w:color="auto"/>
            <w:bottom w:val="none" w:sz="0" w:space="0" w:color="auto"/>
            <w:right w:val="none" w:sz="0" w:space="0" w:color="auto"/>
          </w:divBdr>
        </w:div>
        <w:div w:id="1646087255">
          <w:marLeft w:val="0"/>
          <w:marRight w:val="0"/>
          <w:marTop w:val="0"/>
          <w:marBottom w:val="0"/>
          <w:divBdr>
            <w:top w:val="none" w:sz="0" w:space="0" w:color="auto"/>
            <w:left w:val="none" w:sz="0" w:space="0" w:color="auto"/>
            <w:bottom w:val="none" w:sz="0" w:space="0" w:color="auto"/>
            <w:right w:val="none" w:sz="0" w:space="0" w:color="auto"/>
          </w:divBdr>
        </w:div>
        <w:div w:id="1279490561">
          <w:marLeft w:val="0"/>
          <w:marRight w:val="0"/>
          <w:marTop w:val="0"/>
          <w:marBottom w:val="0"/>
          <w:divBdr>
            <w:top w:val="none" w:sz="0" w:space="0" w:color="auto"/>
            <w:left w:val="none" w:sz="0" w:space="0" w:color="auto"/>
            <w:bottom w:val="none" w:sz="0" w:space="0" w:color="auto"/>
            <w:right w:val="none" w:sz="0" w:space="0" w:color="auto"/>
          </w:divBdr>
        </w:div>
        <w:div w:id="492182789">
          <w:marLeft w:val="0"/>
          <w:marRight w:val="0"/>
          <w:marTop w:val="0"/>
          <w:marBottom w:val="0"/>
          <w:divBdr>
            <w:top w:val="none" w:sz="0" w:space="0" w:color="auto"/>
            <w:left w:val="none" w:sz="0" w:space="0" w:color="auto"/>
            <w:bottom w:val="none" w:sz="0" w:space="0" w:color="auto"/>
            <w:right w:val="none" w:sz="0" w:space="0" w:color="auto"/>
          </w:divBdr>
        </w:div>
        <w:div w:id="1342245822">
          <w:marLeft w:val="0"/>
          <w:marRight w:val="0"/>
          <w:marTop w:val="0"/>
          <w:marBottom w:val="0"/>
          <w:divBdr>
            <w:top w:val="none" w:sz="0" w:space="0" w:color="auto"/>
            <w:left w:val="none" w:sz="0" w:space="0" w:color="auto"/>
            <w:bottom w:val="none" w:sz="0" w:space="0" w:color="auto"/>
            <w:right w:val="none" w:sz="0" w:space="0" w:color="auto"/>
          </w:divBdr>
        </w:div>
        <w:div w:id="2016876479">
          <w:marLeft w:val="0"/>
          <w:marRight w:val="0"/>
          <w:marTop w:val="0"/>
          <w:marBottom w:val="0"/>
          <w:divBdr>
            <w:top w:val="none" w:sz="0" w:space="0" w:color="auto"/>
            <w:left w:val="none" w:sz="0" w:space="0" w:color="auto"/>
            <w:bottom w:val="none" w:sz="0" w:space="0" w:color="auto"/>
            <w:right w:val="none" w:sz="0" w:space="0" w:color="auto"/>
          </w:divBdr>
        </w:div>
        <w:div w:id="1985769323">
          <w:marLeft w:val="0"/>
          <w:marRight w:val="0"/>
          <w:marTop w:val="0"/>
          <w:marBottom w:val="0"/>
          <w:divBdr>
            <w:top w:val="none" w:sz="0" w:space="0" w:color="auto"/>
            <w:left w:val="none" w:sz="0" w:space="0" w:color="auto"/>
            <w:bottom w:val="none" w:sz="0" w:space="0" w:color="auto"/>
            <w:right w:val="none" w:sz="0" w:space="0" w:color="auto"/>
          </w:divBdr>
        </w:div>
        <w:div w:id="239875736">
          <w:marLeft w:val="0"/>
          <w:marRight w:val="0"/>
          <w:marTop w:val="0"/>
          <w:marBottom w:val="0"/>
          <w:divBdr>
            <w:top w:val="none" w:sz="0" w:space="0" w:color="auto"/>
            <w:left w:val="none" w:sz="0" w:space="0" w:color="auto"/>
            <w:bottom w:val="none" w:sz="0" w:space="0" w:color="auto"/>
            <w:right w:val="none" w:sz="0" w:space="0" w:color="auto"/>
          </w:divBdr>
        </w:div>
        <w:div w:id="152839467">
          <w:marLeft w:val="0"/>
          <w:marRight w:val="0"/>
          <w:marTop w:val="0"/>
          <w:marBottom w:val="0"/>
          <w:divBdr>
            <w:top w:val="none" w:sz="0" w:space="0" w:color="auto"/>
            <w:left w:val="none" w:sz="0" w:space="0" w:color="auto"/>
            <w:bottom w:val="none" w:sz="0" w:space="0" w:color="auto"/>
            <w:right w:val="none" w:sz="0" w:space="0" w:color="auto"/>
          </w:divBdr>
        </w:div>
        <w:div w:id="1759670267">
          <w:marLeft w:val="0"/>
          <w:marRight w:val="0"/>
          <w:marTop w:val="0"/>
          <w:marBottom w:val="0"/>
          <w:divBdr>
            <w:top w:val="none" w:sz="0" w:space="0" w:color="auto"/>
            <w:left w:val="none" w:sz="0" w:space="0" w:color="auto"/>
            <w:bottom w:val="none" w:sz="0" w:space="0" w:color="auto"/>
            <w:right w:val="none" w:sz="0" w:space="0" w:color="auto"/>
          </w:divBdr>
        </w:div>
        <w:div w:id="592666824">
          <w:marLeft w:val="0"/>
          <w:marRight w:val="0"/>
          <w:marTop w:val="0"/>
          <w:marBottom w:val="0"/>
          <w:divBdr>
            <w:top w:val="none" w:sz="0" w:space="0" w:color="auto"/>
            <w:left w:val="none" w:sz="0" w:space="0" w:color="auto"/>
            <w:bottom w:val="none" w:sz="0" w:space="0" w:color="auto"/>
            <w:right w:val="none" w:sz="0" w:space="0" w:color="auto"/>
          </w:divBdr>
        </w:div>
      </w:divsChild>
    </w:div>
    <w:div w:id="2052342999">
      <w:bodyDiv w:val="1"/>
      <w:marLeft w:val="0"/>
      <w:marRight w:val="0"/>
      <w:marTop w:val="0"/>
      <w:marBottom w:val="0"/>
      <w:divBdr>
        <w:top w:val="none" w:sz="0" w:space="0" w:color="auto"/>
        <w:left w:val="none" w:sz="0" w:space="0" w:color="auto"/>
        <w:bottom w:val="none" w:sz="0" w:space="0" w:color="auto"/>
        <w:right w:val="none" w:sz="0" w:space="0" w:color="auto"/>
      </w:divBdr>
    </w:div>
    <w:div w:id="2052798110">
      <w:bodyDiv w:val="1"/>
      <w:marLeft w:val="0"/>
      <w:marRight w:val="0"/>
      <w:marTop w:val="0"/>
      <w:marBottom w:val="0"/>
      <w:divBdr>
        <w:top w:val="none" w:sz="0" w:space="0" w:color="auto"/>
        <w:left w:val="none" w:sz="0" w:space="0" w:color="auto"/>
        <w:bottom w:val="none" w:sz="0" w:space="0" w:color="auto"/>
        <w:right w:val="none" w:sz="0" w:space="0" w:color="auto"/>
      </w:divBdr>
    </w:div>
    <w:div w:id="2057780939">
      <w:bodyDiv w:val="1"/>
      <w:marLeft w:val="0"/>
      <w:marRight w:val="0"/>
      <w:marTop w:val="0"/>
      <w:marBottom w:val="0"/>
      <w:divBdr>
        <w:top w:val="none" w:sz="0" w:space="0" w:color="auto"/>
        <w:left w:val="none" w:sz="0" w:space="0" w:color="auto"/>
        <w:bottom w:val="none" w:sz="0" w:space="0" w:color="auto"/>
        <w:right w:val="none" w:sz="0" w:space="0" w:color="auto"/>
      </w:divBdr>
    </w:div>
    <w:div w:id="2060855135">
      <w:bodyDiv w:val="1"/>
      <w:marLeft w:val="0"/>
      <w:marRight w:val="0"/>
      <w:marTop w:val="0"/>
      <w:marBottom w:val="0"/>
      <w:divBdr>
        <w:top w:val="none" w:sz="0" w:space="0" w:color="auto"/>
        <w:left w:val="none" w:sz="0" w:space="0" w:color="auto"/>
        <w:bottom w:val="none" w:sz="0" w:space="0" w:color="auto"/>
        <w:right w:val="none" w:sz="0" w:space="0" w:color="auto"/>
      </w:divBdr>
      <w:divsChild>
        <w:div w:id="539175355">
          <w:marLeft w:val="274"/>
          <w:marRight w:val="0"/>
          <w:marTop w:val="0"/>
          <w:marBottom w:val="0"/>
          <w:divBdr>
            <w:top w:val="none" w:sz="0" w:space="0" w:color="auto"/>
            <w:left w:val="none" w:sz="0" w:space="0" w:color="auto"/>
            <w:bottom w:val="none" w:sz="0" w:space="0" w:color="auto"/>
            <w:right w:val="none" w:sz="0" w:space="0" w:color="auto"/>
          </w:divBdr>
        </w:div>
        <w:div w:id="202062755">
          <w:marLeft w:val="274"/>
          <w:marRight w:val="0"/>
          <w:marTop w:val="0"/>
          <w:marBottom w:val="0"/>
          <w:divBdr>
            <w:top w:val="none" w:sz="0" w:space="0" w:color="auto"/>
            <w:left w:val="none" w:sz="0" w:space="0" w:color="auto"/>
            <w:bottom w:val="none" w:sz="0" w:space="0" w:color="auto"/>
            <w:right w:val="none" w:sz="0" w:space="0" w:color="auto"/>
          </w:divBdr>
        </w:div>
      </w:divsChild>
    </w:div>
    <w:div w:id="2067989876">
      <w:bodyDiv w:val="1"/>
      <w:marLeft w:val="0"/>
      <w:marRight w:val="0"/>
      <w:marTop w:val="0"/>
      <w:marBottom w:val="0"/>
      <w:divBdr>
        <w:top w:val="none" w:sz="0" w:space="0" w:color="auto"/>
        <w:left w:val="none" w:sz="0" w:space="0" w:color="auto"/>
        <w:bottom w:val="none" w:sz="0" w:space="0" w:color="auto"/>
        <w:right w:val="none" w:sz="0" w:space="0" w:color="auto"/>
      </w:divBdr>
    </w:div>
    <w:div w:id="2073111884">
      <w:bodyDiv w:val="1"/>
      <w:marLeft w:val="0"/>
      <w:marRight w:val="0"/>
      <w:marTop w:val="0"/>
      <w:marBottom w:val="0"/>
      <w:divBdr>
        <w:top w:val="none" w:sz="0" w:space="0" w:color="auto"/>
        <w:left w:val="none" w:sz="0" w:space="0" w:color="auto"/>
        <w:bottom w:val="none" w:sz="0" w:space="0" w:color="auto"/>
        <w:right w:val="none" w:sz="0" w:space="0" w:color="auto"/>
      </w:divBdr>
    </w:div>
    <w:div w:id="2079744994">
      <w:bodyDiv w:val="1"/>
      <w:marLeft w:val="0"/>
      <w:marRight w:val="0"/>
      <w:marTop w:val="0"/>
      <w:marBottom w:val="0"/>
      <w:divBdr>
        <w:top w:val="none" w:sz="0" w:space="0" w:color="auto"/>
        <w:left w:val="none" w:sz="0" w:space="0" w:color="auto"/>
        <w:bottom w:val="none" w:sz="0" w:space="0" w:color="auto"/>
        <w:right w:val="none" w:sz="0" w:space="0" w:color="auto"/>
      </w:divBdr>
    </w:div>
    <w:div w:id="2082558095">
      <w:bodyDiv w:val="1"/>
      <w:marLeft w:val="0"/>
      <w:marRight w:val="0"/>
      <w:marTop w:val="0"/>
      <w:marBottom w:val="0"/>
      <w:divBdr>
        <w:top w:val="none" w:sz="0" w:space="0" w:color="auto"/>
        <w:left w:val="none" w:sz="0" w:space="0" w:color="auto"/>
        <w:bottom w:val="none" w:sz="0" w:space="0" w:color="auto"/>
        <w:right w:val="none" w:sz="0" w:space="0" w:color="auto"/>
      </w:divBdr>
    </w:div>
    <w:div w:id="2092778157">
      <w:bodyDiv w:val="1"/>
      <w:marLeft w:val="0"/>
      <w:marRight w:val="0"/>
      <w:marTop w:val="0"/>
      <w:marBottom w:val="0"/>
      <w:divBdr>
        <w:top w:val="none" w:sz="0" w:space="0" w:color="auto"/>
        <w:left w:val="none" w:sz="0" w:space="0" w:color="auto"/>
        <w:bottom w:val="none" w:sz="0" w:space="0" w:color="auto"/>
        <w:right w:val="none" w:sz="0" w:space="0" w:color="auto"/>
      </w:divBdr>
    </w:div>
    <w:div w:id="2102412098">
      <w:bodyDiv w:val="1"/>
      <w:marLeft w:val="0"/>
      <w:marRight w:val="0"/>
      <w:marTop w:val="0"/>
      <w:marBottom w:val="0"/>
      <w:divBdr>
        <w:top w:val="none" w:sz="0" w:space="0" w:color="auto"/>
        <w:left w:val="none" w:sz="0" w:space="0" w:color="auto"/>
        <w:bottom w:val="none" w:sz="0" w:space="0" w:color="auto"/>
        <w:right w:val="none" w:sz="0" w:space="0" w:color="auto"/>
      </w:divBdr>
    </w:div>
    <w:div w:id="2107461522">
      <w:bodyDiv w:val="1"/>
      <w:marLeft w:val="0"/>
      <w:marRight w:val="0"/>
      <w:marTop w:val="0"/>
      <w:marBottom w:val="0"/>
      <w:divBdr>
        <w:top w:val="none" w:sz="0" w:space="0" w:color="auto"/>
        <w:left w:val="none" w:sz="0" w:space="0" w:color="auto"/>
        <w:bottom w:val="none" w:sz="0" w:space="0" w:color="auto"/>
        <w:right w:val="none" w:sz="0" w:space="0" w:color="auto"/>
      </w:divBdr>
    </w:div>
    <w:div w:id="2134907035">
      <w:bodyDiv w:val="1"/>
      <w:marLeft w:val="0"/>
      <w:marRight w:val="0"/>
      <w:marTop w:val="0"/>
      <w:marBottom w:val="0"/>
      <w:divBdr>
        <w:top w:val="none" w:sz="0" w:space="0" w:color="auto"/>
        <w:left w:val="none" w:sz="0" w:space="0" w:color="auto"/>
        <w:bottom w:val="none" w:sz="0" w:space="0" w:color="auto"/>
        <w:right w:val="none" w:sz="0" w:space="0" w:color="auto"/>
      </w:divBdr>
    </w:div>
    <w:div w:id="214029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ZctBYT6Y7X4" TargetMode="External"/><Relationship Id="rId18" Type="http://schemas.openxmlformats.org/officeDocument/2006/relationships/hyperlink" Target="https://concepto.de/bacteria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youtu.be/bsmO8puZttM" TargetMode="External"/><Relationship Id="rId50" Type="http://schemas.openxmlformats.org/officeDocument/2006/relationships/hyperlink" Target="https://youtu.be/NiP8wM4kQ9s"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youtu.be/E4mdLzfXmTY" TargetMode="External"/><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concepto.de/celula-eucariota/" TargetMode="External"/><Relationship Id="rId31" Type="http://schemas.openxmlformats.org/officeDocument/2006/relationships/image" Target="media/image16.png"/><Relationship Id="rId44" Type="http://schemas.openxmlformats.org/officeDocument/2006/relationships/hyperlink" Target="https://youtu.be/Gt15ksP7mPs" TargetMode="External"/><Relationship Id="rId52" Type="http://schemas.openxmlformats.org/officeDocument/2006/relationships/hyperlink" Target="https://www.uv.es/tunon/pdf_doc/proteinas_09.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youtu.be/cwLVh2JHRYI"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cuidar-su-salud.blogspot.com.co/2009/10/la-amilasa.html"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concepto.de/fision-binari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youtu.be/_k2_I8x1J9k" TargetMode="External"/><Relationship Id="rId20" Type="http://schemas.openxmlformats.org/officeDocument/2006/relationships/hyperlink" Target="https://concepto.de/ser-humano/" TargetMode="External"/><Relationship Id="rId41" Type="http://schemas.openxmlformats.org/officeDocument/2006/relationships/image" Target="media/image2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youtu.be/bhbAeCIFVwQ"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E2D62-D2D6-4A2B-BCBA-C635D06BED39}">
  <ds:schemaRefs>
    <ds:schemaRef ds:uri="http://schemas.microsoft.com/sharepoint/v3/contenttype/forms"/>
  </ds:schemaRefs>
</ds:datastoreItem>
</file>

<file path=customXml/itemProps2.xml><?xml version="1.0" encoding="utf-8"?>
<ds:datastoreItem xmlns:ds="http://schemas.openxmlformats.org/officeDocument/2006/customXml" ds:itemID="{8E027047-EA3E-493C-8BA4-C164B69E8B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24A617-B527-425F-8582-0DF2B41E38E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2892</TotalTime>
  <Pages>1</Pages>
  <Words>10780</Words>
  <Characters>59292</Characters>
  <Application>Microsoft Office Word</Application>
  <DocSecurity>0</DocSecurity>
  <Lines>494</Lines>
  <Paragraphs>139</Paragraphs>
  <ScaleCrop>false</ScaleCrop>
  <HeadingPairs>
    <vt:vector size="2" baseType="variant">
      <vt:variant>
        <vt:lpstr>Título</vt:lpstr>
      </vt:variant>
      <vt:variant>
        <vt:i4>1</vt:i4>
      </vt:variant>
    </vt:vector>
  </HeadingPairs>
  <TitlesOfParts>
    <vt:vector size="1" baseType="lpstr">
      <vt:lpstr>Farmacología</vt:lpstr>
    </vt:vector>
  </TitlesOfParts>
  <Company/>
  <LinksUpToDate>false</LinksUpToDate>
  <CharactersWithSpaces>69933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Farmacología</dc:title>
  <dc:subject/>
  <dc:creator>SENA</dc:creator>
  <cp:keywords/>
  <dc:description/>
  <cp:lastModifiedBy>Diego Fernando Velasco Güiza</cp:lastModifiedBy>
  <cp:revision>43</cp:revision>
  <cp:lastPrinted>2023-10-13T16:20:00Z</cp:lastPrinted>
  <dcterms:created xsi:type="dcterms:W3CDTF">2023-07-27T00:23:00Z</dcterms:created>
  <dcterms:modified xsi:type="dcterms:W3CDTF">2023-10-13T16:20:00Z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