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2863DB48" w:rsidR="006A6680" w:rsidRPr="007749D0" w:rsidRDefault="008B4242" w:rsidP="006A6680">
                            <w:pPr>
                              <w:pStyle w:val="TituloPortada"/>
                            </w:pPr>
                            <w:r w:rsidRPr="008B4242">
                              <w:t>Sistema de control y registro de inventarios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2863DB48" w:rsidR="006A6680" w:rsidRPr="007749D0" w:rsidRDefault="008B4242" w:rsidP="006A6680">
                      <w:pPr>
                        <w:pStyle w:val="TituloPortada"/>
                      </w:pPr>
                      <w:r w:rsidRPr="008B4242">
                        <w:t>Sistema de control y registro de inventarios</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63EA2CF8" w14:textId="52F0E1F9" w:rsidR="0095713A" w:rsidRPr="00F97DDD" w:rsidRDefault="008B4242" w:rsidP="00E2385B">
      <w:pPr>
        <w:pBdr>
          <w:bottom w:val="single" w:sz="12" w:space="1" w:color="auto"/>
        </w:pBdr>
      </w:pPr>
      <w:r w:rsidRPr="008B4242">
        <w:t xml:space="preserve">Es importante llevar un sistema de inventario permanente (revisión física del </w:t>
      </w:r>
      <w:r w:rsidR="00B86ECC">
        <w:t>“</w:t>
      </w:r>
      <w:r w:rsidRPr="00B86ECC">
        <w:rPr>
          <w:rStyle w:val="Extranjerismo"/>
          <w:lang w:val="es-CO"/>
        </w:rPr>
        <w:t>stock</w:t>
      </w:r>
      <w:r w:rsidR="00B86ECC" w:rsidRPr="00B86ECC">
        <w:rPr>
          <w:rStyle w:val="Extranjerismo"/>
          <w:lang w:val="es-CO"/>
        </w:rPr>
        <w:t>”</w:t>
      </w:r>
      <w:r w:rsidRPr="008B4242">
        <w:t xml:space="preserve">) en farmacias y servicios farmacéuticos. Existe una preocupación sobre la disponibilidad de productos farmacéuticos para satisfacer la demanda de los clientes, sin embargo, es importante establecer un </w:t>
      </w:r>
      <w:r w:rsidR="00B86ECC">
        <w:t>“</w:t>
      </w:r>
      <w:r w:rsidRPr="00B86ECC">
        <w:rPr>
          <w:rStyle w:val="Extranjerismo"/>
          <w:lang w:val="es-CO"/>
        </w:rPr>
        <w:t>stock</w:t>
      </w:r>
      <w:r w:rsidR="00B86ECC" w:rsidRPr="00B86ECC">
        <w:rPr>
          <w:rStyle w:val="Extranjerismo"/>
          <w:lang w:val="es-CO"/>
        </w:rPr>
        <w:t>”</w:t>
      </w:r>
      <w:r w:rsidRPr="008B4242">
        <w:t xml:space="preserve"> óptimo, manteniendo así la rentabilidad del negocio, además de pensar en la complacencia de las necesidades reales de sus clientes</w:t>
      </w:r>
      <w:r w:rsidR="0095713A" w:rsidRPr="00F97DDD">
        <w:t>.</w:t>
      </w:r>
    </w:p>
    <w:p w14:paraId="139914D1" w14:textId="77777777" w:rsidR="0095713A" w:rsidRPr="00F97DDD" w:rsidRDefault="0095713A" w:rsidP="0024663E">
      <w:pPr>
        <w:pBdr>
          <w:bottom w:val="single" w:sz="12" w:space="1" w:color="auto"/>
        </w:pBdr>
      </w:pPr>
    </w:p>
    <w:p w14:paraId="738EA668" w14:textId="6134F059" w:rsidR="00BD50A4" w:rsidRPr="00F97DDD" w:rsidRDefault="008E3525" w:rsidP="006A6680">
      <w:pPr>
        <w:tabs>
          <w:tab w:val="left" w:pos="6976"/>
        </w:tabs>
        <w:ind w:firstLine="0"/>
        <w:jc w:val="center"/>
        <w:rPr>
          <w:b/>
          <w:bCs/>
          <w:sz w:val="20"/>
          <w:szCs w:val="20"/>
        </w:rPr>
      </w:pPr>
      <w:r>
        <w:rPr>
          <w:b/>
          <w:bCs/>
        </w:rPr>
        <w:t>Septiembre</w:t>
      </w:r>
      <w:r w:rsidR="00B40282" w:rsidRPr="00F97DDD">
        <w:rPr>
          <w:b/>
          <w:bCs/>
        </w:rPr>
        <w:t xml:space="preserve"> 202</w:t>
      </w:r>
      <w:r w:rsidR="008525F3"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2A048A">
          <w:pPr>
            <w:pStyle w:val="TtuloTDC"/>
            <w:spacing w:before="0"/>
            <w:rPr>
              <w:b/>
              <w:bCs/>
              <w:lang w:val="es-CO"/>
            </w:rPr>
          </w:pPr>
          <w:r w:rsidRPr="00F97DDD">
            <w:rPr>
              <w:b/>
              <w:bCs/>
              <w:lang w:val="es-CO"/>
            </w:rPr>
            <w:t>Tabla de contenido</w:t>
          </w:r>
        </w:p>
        <w:p w14:paraId="5AFF3C44" w14:textId="275BD0A4" w:rsidR="00F44E31"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8089247" w:history="1">
            <w:r w:rsidR="00F44E31" w:rsidRPr="002B46A2">
              <w:rPr>
                <w:rStyle w:val="Hipervnculo"/>
                <w:noProof/>
              </w:rPr>
              <w:t>Introducción</w:t>
            </w:r>
            <w:r w:rsidR="00F44E31">
              <w:rPr>
                <w:noProof/>
                <w:webHidden/>
              </w:rPr>
              <w:tab/>
            </w:r>
            <w:r w:rsidR="00F44E31">
              <w:rPr>
                <w:noProof/>
                <w:webHidden/>
              </w:rPr>
              <w:fldChar w:fldCharType="begin"/>
            </w:r>
            <w:r w:rsidR="00F44E31">
              <w:rPr>
                <w:noProof/>
                <w:webHidden/>
              </w:rPr>
              <w:instrText xml:space="preserve"> PAGEREF _Toc148089247 \h </w:instrText>
            </w:r>
            <w:r w:rsidR="00F44E31">
              <w:rPr>
                <w:noProof/>
                <w:webHidden/>
              </w:rPr>
            </w:r>
            <w:r w:rsidR="00F44E31">
              <w:rPr>
                <w:noProof/>
                <w:webHidden/>
              </w:rPr>
              <w:fldChar w:fldCharType="separate"/>
            </w:r>
            <w:r w:rsidR="00A14025">
              <w:rPr>
                <w:noProof/>
                <w:webHidden/>
              </w:rPr>
              <w:t>4</w:t>
            </w:r>
            <w:r w:rsidR="00F44E31">
              <w:rPr>
                <w:noProof/>
                <w:webHidden/>
              </w:rPr>
              <w:fldChar w:fldCharType="end"/>
            </w:r>
          </w:hyperlink>
        </w:p>
        <w:p w14:paraId="0CB7EFF2" w14:textId="22460C42" w:rsidR="00F44E31"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8089248" w:history="1">
            <w:r w:rsidR="00F44E31" w:rsidRPr="002B46A2">
              <w:rPr>
                <w:rStyle w:val="Hipervnculo"/>
                <w:noProof/>
              </w:rPr>
              <w:t>1.</w:t>
            </w:r>
            <w:r w:rsidR="00F44E31">
              <w:rPr>
                <w:rFonts w:asciiTheme="minorHAnsi" w:eastAsiaTheme="minorEastAsia" w:hAnsiTheme="minorHAnsi"/>
                <w:noProof/>
                <w:color w:val="auto"/>
                <w:kern w:val="2"/>
                <w:sz w:val="22"/>
                <w:lang w:eastAsia="es-CO"/>
                <w14:ligatures w14:val="standardContextual"/>
              </w:rPr>
              <w:tab/>
            </w:r>
            <w:r w:rsidR="00F44E31" w:rsidRPr="002B46A2">
              <w:rPr>
                <w:rStyle w:val="Hipervnculo"/>
                <w:noProof/>
              </w:rPr>
              <w:t>Sistemas de información en el control de inventarios</w:t>
            </w:r>
            <w:r w:rsidR="00F44E31">
              <w:rPr>
                <w:noProof/>
                <w:webHidden/>
              </w:rPr>
              <w:tab/>
            </w:r>
            <w:r w:rsidR="00F44E31">
              <w:rPr>
                <w:noProof/>
                <w:webHidden/>
              </w:rPr>
              <w:fldChar w:fldCharType="begin"/>
            </w:r>
            <w:r w:rsidR="00F44E31">
              <w:rPr>
                <w:noProof/>
                <w:webHidden/>
              </w:rPr>
              <w:instrText xml:space="preserve"> PAGEREF _Toc148089248 \h </w:instrText>
            </w:r>
            <w:r w:rsidR="00F44E31">
              <w:rPr>
                <w:noProof/>
                <w:webHidden/>
              </w:rPr>
            </w:r>
            <w:r w:rsidR="00F44E31">
              <w:rPr>
                <w:noProof/>
                <w:webHidden/>
              </w:rPr>
              <w:fldChar w:fldCharType="separate"/>
            </w:r>
            <w:r w:rsidR="00A14025">
              <w:rPr>
                <w:noProof/>
                <w:webHidden/>
              </w:rPr>
              <w:t>5</w:t>
            </w:r>
            <w:r w:rsidR="00F44E31">
              <w:rPr>
                <w:noProof/>
                <w:webHidden/>
              </w:rPr>
              <w:fldChar w:fldCharType="end"/>
            </w:r>
          </w:hyperlink>
        </w:p>
        <w:p w14:paraId="077CD855" w14:textId="63E594CA" w:rsidR="00F44E31"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8089249" w:history="1">
            <w:r w:rsidR="00F44E31" w:rsidRPr="002B46A2">
              <w:rPr>
                <w:rStyle w:val="Hipervnculo"/>
                <w:noProof/>
              </w:rPr>
              <w:t>2.</w:t>
            </w:r>
            <w:r w:rsidR="00F44E31">
              <w:rPr>
                <w:rFonts w:asciiTheme="minorHAnsi" w:eastAsiaTheme="minorEastAsia" w:hAnsiTheme="minorHAnsi"/>
                <w:noProof/>
                <w:color w:val="auto"/>
                <w:kern w:val="2"/>
                <w:sz w:val="22"/>
                <w:lang w:eastAsia="es-CO"/>
                <w14:ligatures w14:val="standardContextual"/>
              </w:rPr>
              <w:tab/>
            </w:r>
            <w:r w:rsidR="00F44E31" w:rsidRPr="002B46A2">
              <w:rPr>
                <w:rStyle w:val="Hipervnculo"/>
                <w:noProof/>
              </w:rPr>
              <w:t>Registros contables de inventario</w:t>
            </w:r>
            <w:r w:rsidR="00F44E31">
              <w:rPr>
                <w:noProof/>
                <w:webHidden/>
              </w:rPr>
              <w:tab/>
            </w:r>
            <w:r w:rsidR="00F44E31">
              <w:rPr>
                <w:noProof/>
                <w:webHidden/>
              </w:rPr>
              <w:fldChar w:fldCharType="begin"/>
            </w:r>
            <w:r w:rsidR="00F44E31">
              <w:rPr>
                <w:noProof/>
                <w:webHidden/>
              </w:rPr>
              <w:instrText xml:space="preserve"> PAGEREF _Toc148089249 \h </w:instrText>
            </w:r>
            <w:r w:rsidR="00F44E31">
              <w:rPr>
                <w:noProof/>
                <w:webHidden/>
              </w:rPr>
            </w:r>
            <w:r w:rsidR="00F44E31">
              <w:rPr>
                <w:noProof/>
                <w:webHidden/>
              </w:rPr>
              <w:fldChar w:fldCharType="separate"/>
            </w:r>
            <w:r w:rsidR="00A14025">
              <w:rPr>
                <w:noProof/>
                <w:webHidden/>
              </w:rPr>
              <w:t>10</w:t>
            </w:r>
            <w:r w:rsidR="00F44E31">
              <w:rPr>
                <w:noProof/>
                <w:webHidden/>
              </w:rPr>
              <w:fldChar w:fldCharType="end"/>
            </w:r>
          </w:hyperlink>
        </w:p>
        <w:p w14:paraId="5B83D7F2" w14:textId="3C34B87B" w:rsidR="00F44E31"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8089250" w:history="1">
            <w:r w:rsidR="00F44E31" w:rsidRPr="002B46A2">
              <w:rPr>
                <w:rStyle w:val="Hipervnculo"/>
                <w:noProof/>
              </w:rPr>
              <w:t>3.</w:t>
            </w:r>
            <w:r w:rsidR="00F44E31">
              <w:rPr>
                <w:rFonts w:asciiTheme="minorHAnsi" w:eastAsiaTheme="minorEastAsia" w:hAnsiTheme="minorHAnsi"/>
                <w:noProof/>
                <w:color w:val="auto"/>
                <w:kern w:val="2"/>
                <w:sz w:val="22"/>
                <w:lang w:eastAsia="es-CO"/>
                <w14:ligatures w14:val="standardContextual"/>
              </w:rPr>
              <w:tab/>
            </w:r>
            <w:r w:rsidR="00F44E31" w:rsidRPr="002B46A2">
              <w:rPr>
                <w:rStyle w:val="Hipervnculo"/>
                <w:noProof/>
              </w:rPr>
              <w:t>Gestión de inventarios</w:t>
            </w:r>
            <w:r w:rsidR="00F44E31">
              <w:rPr>
                <w:noProof/>
                <w:webHidden/>
              </w:rPr>
              <w:tab/>
            </w:r>
            <w:r w:rsidR="00F44E31">
              <w:rPr>
                <w:noProof/>
                <w:webHidden/>
              </w:rPr>
              <w:fldChar w:fldCharType="begin"/>
            </w:r>
            <w:r w:rsidR="00F44E31">
              <w:rPr>
                <w:noProof/>
                <w:webHidden/>
              </w:rPr>
              <w:instrText xml:space="preserve"> PAGEREF _Toc148089250 \h </w:instrText>
            </w:r>
            <w:r w:rsidR="00F44E31">
              <w:rPr>
                <w:noProof/>
                <w:webHidden/>
              </w:rPr>
            </w:r>
            <w:r w:rsidR="00F44E31">
              <w:rPr>
                <w:noProof/>
                <w:webHidden/>
              </w:rPr>
              <w:fldChar w:fldCharType="separate"/>
            </w:r>
            <w:r w:rsidR="00A14025">
              <w:rPr>
                <w:noProof/>
                <w:webHidden/>
              </w:rPr>
              <w:t>13</w:t>
            </w:r>
            <w:r w:rsidR="00F44E31">
              <w:rPr>
                <w:noProof/>
                <w:webHidden/>
              </w:rPr>
              <w:fldChar w:fldCharType="end"/>
            </w:r>
          </w:hyperlink>
        </w:p>
        <w:p w14:paraId="6C00390D" w14:textId="11651DA2" w:rsidR="00F44E31"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089251" w:history="1">
            <w:r w:rsidR="00F44E31" w:rsidRPr="002B46A2">
              <w:rPr>
                <w:rStyle w:val="Hipervnculo"/>
                <w:noProof/>
              </w:rPr>
              <w:t>3.1.</w:t>
            </w:r>
            <w:r w:rsidR="00F44E31">
              <w:rPr>
                <w:rFonts w:asciiTheme="minorHAnsi" w:eastAsiaTheme="minorEastAsia" w:hAnsiTheme="minorHAnsi"/>
                <w:noProof/>
                <w:color w:val="auto"/>
                <w:kern w:val="2"/>
                <w:sz w:val="22"/>
                <w:lang w:eastAsia="es-CO"/>
                <w14:ligatures w14:val="standardContextual"/>
              </w:rPr>
              <w:tab/>
            </w:r>
            <w:r w:rsidR="00F44E31" w:rsidRPr="002B46A2">
              <w:rPr>
                <w:rStyle w:val="Hipervnculo"/>
                <w:noProof/>
              </w:rPr>
              <w:t>Clases de inventarios</w:t>
            </w:r>
            <w:r w:rsidR="00F44E31">
              <w:rPr>
                <w:noProof/>
                <w:webHidden/>
              </w:rPr>
              <w:tab/>
            </w:r>
            <w:r w:rsidR="00F44E31">
              <w:rPr>
                <w:noProof/>
                <w:webHidden/>
              </w:rPr>
              <w:fldChar w:fldCharType="begin"/>
            </w:r>
            <w:r w:rsidR="00F44E31">
              <w:rPr>
                <w:noProof/>
                <w:webHidden/>
              </w:rPr>
              <w:instrText xml:space="preserve"> PAGEREF _Toc148089251 \h </w:instrText>
            </w:r>
            <w:r w:rsidR="00F44E31">
              <w:rPr>
                <w:noProof/>
                <w:webHidden/>
              </w:rPr>
            </w:r>
            <w:r w:rsidR="00F44E31">
              <w:rPr>
                <w:noProof/>
                <w:webHidden/>
              </w:rPr>
              <w:fldChar w:fldCharType="separate"/>
            </w:r>
            <w:r w:rsidR="00A14025">
              <w:rPr>
                <w:noProof/>
                <w:webHidden/>
              </w:rPr>
              <w:t>15</w:t>
            </w:r>
            <w:r w:rsidR="00F44E31">
              <w:rPr>
                <w:noProof/>
                <w:webHidden/>
              </w:rPr>
              <w:fldChar w:fldCharType="end"/>
            </w:r>
          </w:hyperlink>
        </w:p>
        <w:p w14:paraId="5F999544" w14:textId="684E29B8" w:rsidR="00F44E31"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089252" w:history="1">
            <w:r w:rsidR="00F44E31" w:rsidRPr="002B46A2">
              <w:rPr>
                <w:rStyle w:val="Hipervnculo"/>
                <w:noProof/>
              </w:rPr>
              <w:t>3.2.</w:t>
            </w:r>
            <w:r w:rsidR="00F44E31">
              <w:rPr>
                <w:rFonts w:asciiTheme="minorHAnsi" w:eastAsiaTheme="minorEastAsia" w:hAnsiTheme="minorHAnsi"/>
                <w:noProof/>
                <w:color w:val="auto"/>
                <w:kern w:val="2"/>
                <w:sz w:val="22"/>
                <w:lang w:eastAsia="es-CO"/>
                <w14:ligatures w14:val="standardContextual"/>
              </w:rPr>
              <w:tab/>
            </w:r>
            <w:r w:rsidR="00F44E31" w:rsidRPr="002B46A2">
              <w:rPr>
                <w:rStyle w:val="Hipervnculo"/>
                <w:noProof/>
              </w:rPr>
              <w:t>Rotación del inventario</w:t>
            </w:r>
            <w:r w:rsidR="00F44E31">
              <w:rPr>
                <w:noProof/>
                <w:webHidden/>
              </w:rPr>
              <w:tab/>
            </w:r>
            <w:r w:rsidR="00F44E31">
              <w:rPr>
                <w:noProof/>
                <w:webHidden/>
              </w:rPr>
              <w:fldChar w:fldCharType="begin"/>
            </w:r>
            <w:r w:rsidR="00F44E31">
              <w:rPr>
                <w:noProof/>
                <w:webHidden/>
              </w:rPr>
              <w:instrText xml:space="preserve"> PAGEREF _Toc148089252 \h </w:instrText>
            </w:r>
            <w:r w:rsidR="00F44E31">
              <w:rPr>
                <w:noProof/>
                <w:webHidden/>
              </w:rPr>
            </w:r>
            <w:r w:rsidR="00F44E31">
              <w:rPr>
                <w:noProof/>
                <w:webHidden/>
              </w:rPr>
              <w:fldChar w:fldCharType="separate"/>
            </w:r>
            <w:r w:rsidR="00A14025">
              <w:rPr>
                <w:noProof/>
                <w:webHidden/>
              </w:rPr>
              <w:t>17</w:t>
            </w:r>
            <w:r w:rsidR="00F44E31">
              <w:rPr>
                <w:noProof/>
                <w:webHidden/>
              </w:rPr>
              <w:fldChar w:fldCharType="end"/>
            </w:r>
          </w:hyperlink>
        </w:p>
        <w:p w14:paraId="22004120" w14:textId="2A676DE7" w:rsidR="00F44E31"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089253" w:history="1">
            <w:r w:rsidR="00F44E31" w:rsidRPr="002B46A2">
              <w:rPr>
                <w:rStyle w:val="Hipervnculo"/>
                <w:noProof/>
              </w:rPr>
              <w:t>3.3.</w:t>
            </w:r>
            <w:r w:rsidR="00F44E31">
              <w:rPr>
                <w:rFonts w:asciiTheme="minorHAnsi" w:eastAsiaTheme="minorEastAsia" w:hAnsiTheme="minorHAnsi"/>
                <w:noProof/>
                <w:color w:val="auto"/>
                <w:kern w:val="2"/>
                <w:sz w:val="22"/>
                <w:lang w:eastAsia="es-CO"/>
                <w14:ligatures w14:val="standardContextual"/>
              </w:rPr>
              <w:tab/>
            </w:r>
            <w:r w:rsidR="00F44E31" w:rsidRPr="002B46A2">
              <w:rPr>
                <w:rStyle w:val="Hipervnculo"/>
                <w:noProof/>
              </w:rPr>
              <w:t>Indicadores de gestión del inventario</w:t>
            </w:r>
            <w:r w:rsidR="00F44E31">
              <w:rPr>
                <w:noProof/>
                <w:webHidden/>
              </w:rPr>
              <w:tab/>
            </w:r>
            <w:r w:rsidR="00F44E31">
              <w:rPr>
                <w:noProof/>
                <w:webHidden/>
              </w:rPr>
              <w:fldChar w:fldCharType="begin"/>
            </w:r>
            <w:r w:rsidR="00F44E31">
              <w:rPr>
                <w:noProof/>
                <w:webHidden/>
              </w:rPr>
              <w:instrText xml:space="preserve"> PAGEREF _Toc148089253 \h </w:instrText>
            </w:r>
            <w:r w:rsidR="00F44E31">
              <w:rPr>
                <w:noProof/>
                <w:webHidden/>
              </w:rPr>
            </w:r>
            <w:r w:rsidR="00F44E31">
              <w:rPr>
                <w:noProof/>
                <w:webHidden/>
              </w:rPr>
              <w:fldChar w:fldCharType="separate"/>
            </w:r>
            <w:r w:rsidR="00A14025">
              <w:rPr>
                <w:noProof/>
                <w:webHidden/>
              </w:rPr>
              <w:t>18</w:t>
            </w:r>
            <w:r w:rsidR="00F44E31">
              <w:rPr>
                <w:noProof/>
                <w:webHidden/>
              </w:rPr>
              <w:fldChar w:fldCharType="end"/>
            </w:r>
          </w:hyperlink>
        </w:p>
        <w:p w14:paraId="7ECF1FEB" w14:textId="7D449C3C" w:rsidR="00F44E31"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089254" w:history="1">
            <w:r w:rsidR="00F44E31" w:rsidRPr="002B46A2">
              <w:rPr>
                <w:rStyle w:val="Hipervnculo"/>
                <w:noProof/>
              </w:rPr>
              <w:t>3.4.</w:t>
            </w:r>
            <w:r w:rsidR="00F44E31">
              <w:rPr>
                <w:rFonts w:asciiTheme="minorHAnsi" w:eastAsiaTheme="minorEastAsia" w:hAnsiTheme="minorHAnsi"/>
                <w:noProof/>
                <w:color w:val="auto"/>
                <w:kern w:val="2"/>
                <w:sz w:val="22"/>
                <w:lang w:eastAsia="es-CO"/>
                <w14:ligatures w14:val="standardContextual"/>
              </w:rPr>
              <w:tab/>
            </w:r>
            <w:r w:rsidR="00F44E31" w:rsidRPr="002B46A2">
              <w:rPr>
                <w:rStyle w:val="Hipervnculo"/>
                <w:noProof/>
              </w:rPr>
              <w:t>Toma de inventario físico</w:t>
            </w:r>
            <w:r w:rsidR="00F44E31">
              <w:rPr>
                <w:noProof/>
                <w:webHidden/>
              </w:rPr>
              <w:tab/>
            </w:r>
            <w:r w:rsidR="00F44E31">
              <w:rPr>
                <w:noProof/>
                <w:webHidden/>
              </w:rPr>
              <w:fldChar w:fldCharType="begin"/>
            </w:r>
            <w:r w:rsidR="00F44E31">
              <w:rPr>
                <w:noProof/>
                <w:webHidden/>
              </w:rPr>
              <w:instrText xml:space="preserve"> PAGEREF _Toc148089254 \h </w:instrText>
            </w:r>
            <w:r w:rsidR="00F44E31">
              <w:rPr>
                <w:noProof/>
                <w:webHidden/>
              </w:rPr>
            </w:r>
            <w:r w:rsidR="00F44E31">
              <w:rPr>
                <w:noProof/>
                <w:webHidden/>
              </w:rPr>
              <w:fldChar w:fldCharType="separate"/>
            </w:r>
            <w:r w:rsidR="00A14025">
              <w:rPr>
                <w:noProof/>
                <w:webHidden/>
              </w:rPr>
              <w:t>21</w:t>
            </w:r>
            <w:r w:rsidR="00F44E31">
              <w:rPr>
                <w:noProof/>
                <w:webHidden/>
              </w:rPr>
              <w:fldChar w:fldCharType="end"/>
            </w:r>
          </w:hyperlink>
        </w:p>
        <w:p w14:paraId="6B087C85" w14:textId="1D72009C" w:rsidR="00F44E31"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089255" w:history="1">
            <w:r w:rsidR="00F44E31" w:rsidRPr="002B46A2">
              <w:rPr>
                <w:rStyle w:val="Hipervnculo"/>
                <w:noProof/>
              </w:rPr>
              <w:t>3.5.</w:t>
            </w:r>
            <w:r w:rsidR="00F44E31">
              <w:rPr>
                <w:rFonts w:asciiTheme="minorHAnsi" w:eastAsiaTheme="minorEastAsia" w:hAnsiTheme="minorHAnsi"/>
                <w:noProof/>
                <w:color w:val="auto"/>
                <w:kern w:val="2"/>
                <w:sz w:val="22"/>
                <w:lang w:eastAsia="es-CO"/>
                <w14:ligatures w14:val="standardContextual"/>
              </w:rPr>
              <w:tab/>
            </w:r>
            <w:r w:rsidR="00F44E31" w:rsidRPr="002B46A2">
              <w:rPr>
                <w:rStyle w:val="Hipervnculo"/>
                <w:noProof/>
              </w:rPr>
              <w:t>Métodos de evaluación de inventarios</w:t>
            </w:r>
            <w:r w:rsidR="00F44E31">
              <w:rPr>
                <w:noProof/>
                <w:webHidden/>
              </w:rPr>
              <w:tab/>
            </w:r>
            <w:r w:rsidR="00F44E31">
              <w:rPr>
                <w:noProof/>
                <w:webHidden/>
              </w:rPr>
              <w:fldChar w:fldCharType="begin"/>
            </w:r>
            <w:r w:rsidR="00F44E31">
              <w:rPr>
                <w:noProof/>
                <w:webHidden/>
              </w:rPr>
              <w:instrText xml:space="preserve"> PAGEREF _Toc148089255 \h </w:instrText>
            </w:r>
            <w:r w:rsidR="00F44E31">
              <w:rPr>
                <w:noProof/>
                <w:webHidden/>
              </w:rPr>
            </w:r>
            <w:r w:rsidR="00F44E31">
              <w:rPr>
                <w:noProof/>
                <w:webHidden/>
              </w:rPr>
              <w:fldChar w:fldCharType="separate"/>
            </w:r>
            <w:r w:rsidR="00A14025">
              <w:rPr>
                <w:noProof/>
                <w:webHidden/>
              </w:rPr>
              <w:t>23</w:t>
            </w:r>
            <w:r w:rsidR="00F44E31">
              <w:rPr>
                <w:noProof/>
                <w:webHidden/>
              </w:rPr>
              <w:fldChar w:fldCharType="end"/>
            </w:r>
          </w:hyperlink>
        </w:p>
        <w:p w14:paraId="3F9DE7C9" w14:textId="1C375581" w:rsidR="00F44E31"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089256" w:history="1">
            <w:r w:rsidR="00F44E31" w:rsidRPr="002B46A2">
              <w:rPr>
                <w:rStyle w:val="Hipervnculo"/>
                <w:noProof/>
              </w:rPr>
              <w:t>3.6.</w:t>
            </w:r>
            <w:r w:rsidR="00F44E31">
              <w:rPr>
                <w:rFonts w:asciiTheme="minorHAnsi" w:eastAsiaTheme="minorEastAsia" w:hAnsiTheme="minorHAnsi"/>
                <w:noProof/>
                <w:color w:val="auto"/>
                <w:kern w:val="2"/>
                <w:sz w:val="22"/>
                <w:lang w:eastAsia="es-CO"/>
                <w14:ligatures w14:val="standardContextual"/>
              </w:rPr>
              <w:tab/>
            </w:r>
            <w:r w:rsidR="00F44E31" w:rsidRPr="002B46A2">
              <w:rPr>
                <w:rStyle w:val="Hipervnculo"/>
                <w:noProof/>
              </w:rPr>
              <w:t>Sistemas de reposición de inventarios</w:t>
            </w:r>
            <w:r w:rsidR="00F44E31">
              <w:rPr>
                <w:noProof/>
                <w:webHidden/>
              </w:rPr>
              <w:tab/>
            </w:r>
            <w:r w:rsidR="00F44E31">
              <w:rPr>
                <w:noProof/>
                <w:webHidden/>
              </w:rPr>
              <w:fldChar w:fldCharType="begin"/>
            </w:r>
            <w:r w:rsidR="00F44E31">
              <w:rPr>
                <w:noProof/>
                <w:webHidden/>
              </w:rPr>
              <w:instrText xml:space="preserve"> PAGEREF _Toc148089256 \h </w:instrText>
            </w:r>
            <w:r w:rsidR="00F44E31">
              <w:rPr>
                <w:noProof/>
                <w:webHidden/>
              </w:rPr>
            </w:r>
            <w:r w:rsidR="00F44E31">
              <w:rPr>
                <w:noProof/>
                <w:webHidden/>
              </w:rPr>
              <w:fldChar w:fldCharType="separate"/>
            </w:r>
            <w:r w:rsidR="00A14025">
              <w:rPr>
                <w:noProof/>
                <w:webHidden/>
              </w:rPr>
              <w:t>24</w:t>
            </w:r>
            <w:r w:rsidR="00F44E31">
              <w:rPr>
                <w:noProof/>
                <w:webHidden/>
              </w:rPr>
              <w:fldChar w:fldCharType="end"/>
            </w:r>
          </w:hyperlink>
        </w:p>
        <w:p w14:paraId="27D1F265" w14:textId="2372DC87" w:rsidR="00F44E31"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8089257" w:history="1">
            <w:r w:rsidR="00F44E31" w:rsidRPr="002B46A2">
              <w:rPr>
                <w:rStyle w:val="Hipervnculo"/>
                <w:noProof/>
              </w:rPr>
              <w:t>4.</w:t>
            </w:r>
            <w:r w:rsidR="00F44E31">
              <w:rPr>
                <w:rFonts w:asciiTheme="minorHAnsi" w:eastAsiaTheme="minorEastAsia" w:hAnsiTheme="minorHAnsi"/>
                <w:noProof/>
                <w:color w:val="auto"/>
                <w:kern w:val="2"/>
                <w:sz w:val="22"/>
                <w:lang w:eastAsia="es-CO"/>
                <w14:ligatures w14:val="standardContextual"/>
              </w:rPr>
              <w:tab/>
            </w:r>
            <w:r w:rsidR="00F44E31" w:rsidRPr="002B46A2">
              <w:rPr>
                <w:rStyle w:val="Hipervnculo"/>
                <w:noProof/>
              </w:rPr>
              <w:t>Herramientas operativas para el control de inventarios</w:t>
            </w:r>
            <w:r w:rsidR="00F44E31">
              <w:rPr>
                <w:noProof/>
                <w:webHidden/>
              </w:rPr>
              <w:tab/>
            </w:r>
            <w:r w:rsidR="00F44E31">
              <w:rPr>
                <w:noProof/>
                <w:webHidden/>
              </w:rPr>
              <w:fldChar w:fldCharType="begin"/>
            </w:r>
            <w:r w:rsidR="00F44E31">
              <w:rPr>
                <w:noProof/>
                <w:webHidden/>
              </w:rPr>
              <w:instrText xml:space="preserve"> PAGEREF _Toc148089257 \h </w:instrText>
            </w:r>
            <w:r w:rsidR="00F44E31">
              <w:rPr>
                <w:noProof/>
                <w:webHidden/>
              </w:rPr>
            </w:r>
            <w:r w:rsidR="00F44E31">
              <w:rPr>
                <w:noProof/>
                <w:webHidden/>
              </w:rPr>
              <w:fldChar w:fldCharType="separate"/>
            </w:r>
            <w:r w:rsidR="00A14025">
              <w:rPr>
                <w:noProof/>
                <w:webHidden/>
              </w:rPr>
              <w:t>25</w:t>
            </w:r>
            <w:r w:rsidR="00F44E31">
              <w:rPr>
                <w:noProof/>
                <w:webHidden/>
              </w:rPr>
              <w:fldChar w:fldCharType="end"/>
            </w:r>
          </w:hyperlink>
        </w:p>
        <w:p w14:paraId="3C4CE781" w14:textId="240AD82E" w:rsidR="00F44E31"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089258" w:history="1">
            <w:r w:rsidR="00F44E31" w:rsidRPr="002B46A2">
              <w:rPr>
                <w:rStyle w:val="Hipervnculo"/>
                <w:noProof/>
              </w:rPr>
              <w:t>4.1.</w:t>
            </w:r>
            <w:r w:rsidR="00F44E31">
              <w:rPr>
                <w:rFonts w:asciiTheme="minorHAnsi" w:eastAsiaTheme="minorEastAsia" w:hAnsiTheme="minorHAnsi"/>
                <w:noProof/>
                <w:color w:val="auto"/>
                <w:kern w:val="2"/>
                <w:sz w:val="22"/>
                <w:lang w:eastAsia="es-CO"/>
                <w14:ligatures w14:val="standardContextual"/>
              </w:rPr>
              <w:tab/>
            </w:r>
            <w:r w:rsidR="00F44E31" w:rsidRPr="002B46A2">
              <w:rPr>
                <w:rStyle w:val="Hipervnculo"/>
                <w:noProof/>
              </w:rPr>
              <w:t>Ley de Pareto o Método ABC</w:t>
            </w:r>
            <w:r w:rsidR="00F44E31">
              <w:rPr>
                <w:noProof/>
                <w:webHidden/>
              </w:rPr>
              <w:tab/>
            </w:r>
            <w:r w:rsidR="00F44E31">
              <w:rPr>
                <w:noProof/>
                <w:webHidden/>
              </w:rPr>
              <w:fldChar w:fldCharType="begin"/>
            </w:r>
            <w:r w:rsidR="00F44E31">
              <w:rPr>
                <w:noProof/>
                <w:webHidden/>
              </w:rPr>
              <w:instrText xml:space="preserve"> PAGEREF _Toc148089258 \h </w:instrText>
            </w:r>
            <w:r w:rsidR="00F44E31">
              <w:rPr>
                <w:noProof/>
                <w:webHidden/>
              </w:rPr>
            </w:r>
            <w:r w:rsidR="00F44E31">
              <w:rPr>
                <w:noProof/>
                <w:webHidden/>
              </w:rPr>
              <w:fldChar w:fldCharType="separate"/>
            </w:r>
            <w:r w:rsidR="00A14025">
              <w:rPr>
                <w:noProof/>
                <w:webHidden/>
              </w:rPr>
              <w:t>27</w:t>
            </w:r>
            <w:r w:rsidR="00F44E31">
              <w:rPr>
                <w:noProof/>
                <w:webHidden/>
              </w:rPr>
              <w:fldChar w:fldCharType="end"/>
            </w:r>
          </w:hyperlink>
        </w:p>
        <w:p w14:paraId="6D5A1F65" w14:textId="555272D5" w:rsidR="00F44E31"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8089259" w:history="1">
            <w:r w:rsidR="00F44E31" w:rsidRPr="002B46A2">
              <w:rPr>
                <w:rStyle w:val="Hipervnculo"/>
                <w:noProof/>
              </w:rPr>
              <w:t>4.2.</w:t>
            </w:r>
            <w:r w:rsidR="00F44E31">
              <w:rPr>
                <w:rFonts w:asciiTheme="minorHAnsi" w:eastAsiaTheme="minorEastAsia" w:hAnsiTheme="minorHAnsi"/>
                <w:noProof/>
                <w:color w:val="auto"/>
                <w:kern w:val="2"/>
                <w:sz w:val="22"/>
                <w:lang w:eastAsia="es-CO"/>
                <w14:ligatures w14:val="standardContextual"/>
              </w:rPr>
              <w:tab/>
            </w:r>
            <w:r w:rsidR="00F44E31" w:rsidRPr="002B46A2">
              <w:rPr>
                <w:rStyle w:val="Hipervnculo"/>
                <w:noProof/>
              </w:rPr>
              <w:t>Sistema VEN</w:t>
            </w:r>
            <w:r w:rsidR="00F44E31">
              <w:rPr>
                <w:noProof/>
                <w:webHidden/>
              </w:rPr>
              <w:tab/>
            </w:r>
            <w:r w:rsidR="00F44E31">
              <w:rPr>
                <w:noProof/>
                <w:webHidden/>
              </w:rPr>
              <w:fldChar w:fldCharType="begin"/>
            </w:r>
            <w:r w:rsidR="00F44E31">
              <w:rPr>
                <w:noProof/>
                <w:webHidden/>
              </w:rPr>
              <w:instrText xml:space="preserve"> PAGEREF _Toc148089259 \h </w:instrText>
            </w:r>
            <w:r w:rsidR="00F44E31">
              <w:rPr>
                <w:noProof/>
                <w:webHidden/>
              </w:rPr>
            </w:r>
            <w:r w:rsidR="00F44E31">
              <w:rPr>
                <w:noProof/>
                <w:webHidden/>
              </w:rPr>
              <w:fldChar w:fldCharType="separate"/>
            </w:r>
            <w:r w:rsidR="00A14025">
              <w:rPr>
                <w:noProof/>
                <w:webHidden/>
              </w:rPr>
              <w:t>28</w:t>
            </w:r>
            <w:r w:rsidR="00F44E31">
              <w:rPr>
                <w:noProof/>
                <w:webHidden/>
              </w:rPr>
              <w:fldChar w:fldCharType="end"/>
            </w:r>
          </w:hyperlink>
        </w:p>
        <w:p w14:paraId="3573563C" w14:textId="0CEEC151" w:rsidR="00F44E31"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8089260" w:history="1">
            <w:r w:rsidR="00F44E31" w:rsidRPr="002B46A2">
              <w:rPr>
                <w:rStyle w:val="Hipervnculo"/>
                <w:noProof/>
              </w:rPr>
              <w:t>5.</w:t>
            </w:r>
            <w:r w:rsidR="00F44E31">
              <w:rPr>
                <w:rFonts w:asciiTheme="minorHAnsi" w:eastAsiaTheme="minorEastAsia" w:hAnsiTheme="minorHAnsi"/>
                <w:noProof/>
                <w:color w:val="auto"/>
                <w:kern w:val="2"/>
                <w:sz w:val="22"/>
                <w:lang w:eastAsia="es-CO"/>
                <w14:ligatures w14:val="standardContextual"/>
              </w:rPr>
              <w:tab/>
            </w:r>
            <w:r w:rsidR="00F44E31" w:rsidRPr="002B46A2">
              <w:rPr>
                <w:rStyle w:val="Hipervnculo"/>
                <w:noProof/>
              </w:rPr>
              <w:t>Documentación proceso de inventarios</w:t>
            </w:r>
            <w:r w:rsidR="00F44E31">
              <w:rPr>
                <w:noProof/>
                <w:webHidden/>
              </w:rPr>
              <w:tab/>
            </w:r>
            <w:r w:rsidR="00F44E31">
              <w:rPr>
                <w:noProof/>
                <w:webHidden/>
              </w:rPr>
              <w:fldChar w:fldCharType="begin"/>
            </w:r>
            <w:r w:rsidR="00F44E31">
              <w:rPr>
                <w:noProof/>
                <w:webHidden/>
              </w:rPr>
              <w:instrText xml:space="preserve"> PAGEREF _Toc148089260 \h </w:instrText>
            </w:r>
            <w:r w:rsidR="00F44E31">
              <w:rPr>
                <w:noProof/>
                <w:webHidden/>
              </w:rPr>
            </w:r>
            <w:r w:rsidR="00F44E31">
              <w:rPr>
                <w:noProof/>
                <w:webHidden/>
              </w:rPr>
              <w:fldChar w:fldCharType="separate"/>
            </w:r>
            <w:r w:rsidR="00A14025">
              <w:rPr>
                <w:noProof/>
                <w:webHidden/>
              </w:rPr>
              <w:t>29</w:t>
            </w:r>
            <w:r w:rsidR="00F44E31">
              <w:rPr>
                <w:noProof/>
                <w:webHidden/>
              </w:rPr>
              <w:fldChar w:fldCharType="end"/>
            </w:r>
          </w:hyperlink>
        </w:p>
        <w:p w14:paraId="24C00F0B" w14:textId="0DFA15F2" w:rsidR="00F44E31"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089261" w:history="1">
            <w:r w:rsidR="00F44E31" w:rsidRPr="002B46A2">
              <w:rPr>
                <w:rStyle w:val="Hipervnculo"/>
                <w:noProof/>
              </w:rPr>
              <w:t>Síntesis</w:t>
            </w:r>
            <w:r w:rsidR="00F44E31">
              <w:rPr>
                <w:noProof/>
                <w:webHidden/>
              </w:rPr>
              <w:tab/>
            </w:r>
            <w:r w:rsidR="00F44E31">
              <w:rPr>
                <w:noProof/>
                <w:webHidden/>
              </w:rPr>
              <w:fldChar w:fldCharType="begin"/>
            </w:r>
            <w:r w:rsidR="00F44E31">
              <w:rPr>
                <w:noProof/>
                <w:webHidden/>
              </w:rPr>
              <w:instrText xml:space="preserve"> PAGEREF _Toc148089261 \h </w:instrText>
            </w:r>
            <w:r w:rsidR="00F44E31">
              <w:rPr>
                <w:noProof/>
                <w:webHidden/>
              </w:rPr>
            </w:r>
            <w:r w:rsidR="00F44E31">
              <w:rPr>
                <w:noProof/>
                <w:webHidden/>
              </w:rPr>
              <w:fldChar w:fldCharType="separate"/>
            </w:r>
            <w:r w:rsidR="00A14025">
              <w:rPr>
                <w:noProof/>
                <w:webHidden/>
              </w:rPr>
              <w:t>38</w:t>
            </w:r>
            <w:r w:rsidR="00F44E31">
              <w:rPr>
                <w:noProof/>
                <w:webHidden/>
              </w:rPr>
              <w:fldChar w:fldCharType="end"/>
            </w:r>
          </w:hyperlink>
        </w:p>
        <w:p w14:paraId="770DEB44" w14:textId="09030821" w:rsidR="00F44E31"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089262" w:history="1">
            <w:r w:rsidR="00F44E31" w:rsidRPr="002B46A2">
              <w:rPr>
                <w:rStyle w:val="Hipervnculo"/>
                <w:noProof/>
              </w:rPr>
              <w:t>Material complementario</w:t>
            </w:r>
            <w:r w:rsidR="00F44E31">
              <w:rPr>
                <w:noProof/>
                <w:webHidden/>
              </w:rPr>
              <w:tab/>
            </w:r>
            <w:r w:rsidR="00F44E31">
              <w:rPr>
                <w:noProof/>
                <w:webHidden/>
              </w:rPr>
              <w:fldChar w:fldCharType="begin"/>
            </w:r>
            <w:r w:rsidR="00F44E31">
              <w:rPr>
                <w:noProof/>
                <w:webHidden/>
              </w:rPr>
              <w:instrText xml:space="preserve"> PAGEREF _Toc148089262 \h </w:instrText>
            </w:r>
            <w:r w:rsidR="00F44E31">
              <w:rPr>
                <w:noProof/>
                <w:webHidden/>
              </w:rPr>
            </w:r>
            <w:r w:rsidR="00F44E31">
              <w:rPr>
                <w:noProof/>
                <w:webHidden/>
              </w:rPr>
              <w:fldChar w:fldCharType="separate"/>
            </w:r>
            <w:r w:rsidR="00A14025">
              <w:rPr>
                <w:noProof/>
                <w:webHidden/>
              </w:rPr>
              <w:t>39</w:t>
            </w:r>
            <w:r w:rsidR="00F44E31">
              <w:rPr>
                <w:noProof/>
                <w:webHidden/>
              </w:rPr>
              <w:fldChar w:fldCharType="end"/>
            </w:r>
          </w:hyperlink>
        </w:p>
        <w:p w14:paraId="6C077A79" w14:textId="584EB464" w:rsidR="00F44E31"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089263" w:history="1">
            <w:r w:rsidR="00F44E31" w:rsidRPr="002B46A2">
              <w:rPr>
                <w:rStyle w:val="Hipervnculo"/>
                <w:noProof/>
              </w:rPr>
              <w:t>Glosario</w:t>
            </w:r>
            <w:r w:rsidR="00F44E31">
              <w:rPr>
                <w:noProof/>
                <w:webHidden/>
              </w:rPr>
              <w:tab/>
            </w:r>
            <w:r w:rsidR="00F44E31">
              <w:rPr>
                <w:noProof/>
                <w:webHidden/>
              </w:rPr>
              <w:fldChar w:fldCharType="begin"/>
            </w:r>
            <w:r w:rsidR="00F44E31">
              <w:rPr>
                <w:noProof/>
                <w:webHidden/>
              </w:rPr>
              <w:instrText xml:space="preserve"> PAGEREF _Toc148089263 \h </w:instrText>
            </w:r>
            <w:r w:rsidR="00F44E31">
              <w:rPr>
                <w:noProof/>
                <w:webHidden/>
              </w:rPr>
            </w:r>
            <w:r w:rsidR="00F44E31">
              <w:rPr>
                <w:noProof/>
                <w:webHidden/>
              </w:rPr>
              <w:fldChar w:fldCharType="separate"/>
            </w:r>
            <w:r w:rsidR="00A14025">
              <w:rPr>
                <w:noProof/>
                <w:webHidden/>
              </w:rPr>
              <w:t>41</w:t>
            </w:r>
            <w:r w:rsidR="00F44E31">
              <w:rPr>
                <w:noProof/>
                <w:webHidden/>
              </w:rPr>
              <w:fldChar w:fldCharType="end"/>
            </w:r>
          </w:hyperlink>
        </w:p>
        <w:p w14:paraId="75F26E03" w14:textId="5518D8F8" w:rsidR="00F44E31"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089264" w:history="1">
            <w:r w:rsidR="00F44E31" w:rsidRPr="002B46A2">
              <w:rPr>
                <w:rStyle w:val="Hipervnculo"/>
                <w:noProof/>
              </w:rPr>
              <w:t>Referencias bibliográficas</w:t>
            </w:r>
            <w:r w:rsidR="00F44E31">
              <w:rPr>
                <w:noProof/>
                <w:webHidden/>
              </w:rPr>
              <w:tab/>
            </w:r>
            <w:r w:rsidR="00F44E31">
              <w:rPr>
                <w:noProof/>
                <w:webHidden/>
              </w:rPr>
              <w:fldChar w:fldCharType="begin"/>
            </w:r>
            <w:r w:rsidR="00F44E31">
              <w:rPr>
                <w:noProof/>
                <w:webHidden/>
              </w:rPr>
              <w:instrText xml:space="preserve"> PAGEREF _Toc148089264 \h </w:instrText>
            </w:r>
            <w:r w:rsidR="00F44E31">
              <w:rPr>
                <w:noProof/>
                <w:webHidden/>
              </w:rPr>
            </w:r>
            <w:r w:rsidR="00F44E31">
              <w:rPr>
                <w:noProof/>
                <w:webHidden/>
              </w:rPr>
              <w:fldChar w:fldCharType="separate"/>
            </w:r>
            <w:r w:rsidR="00A14025">
              <w:rPr>
                <w:noProof/>
                <w:webHidden/>
              </w:rPr>
              <w:t>42</w:t>
            </w:r>
            <w:r w:rsidR="00F44E31">
              <w:rPr>
                <w:noProof/>
                <w:webHidden/>
              </w:rPr>
              <w:fldChar w:fldCharType="end"/>
            </w:r>
          </w:hyperlink>
        </w:p>
        <w:p w14:paraId="7073653E" w14:textId="3B7092D9" w:rsidR="00F44E31"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8089265" w:history="1">
            <w:r w:rsidR="00F44E31" w:rsidRPr="002B46A2">
              <w:rPr>
                <w:rStyle w:val="Hipervnculo"/>
                <w:noProof/>
              </w:rPr>
              <w:t>Créditos</w:t>
            </w:r>
            <w:r w:rsidR="00F44E31">
              <w:rPr>
                <w:noProof/>
                <w:webHidden/>
              </w:rPr>
              <w:tab/>
            </w:r>
            <w:r w:rsidR="00F44E31">
              <w:rPr>
                <w:noProof/>
                <w:webHidden/>
              </w:rPr>
              <w:fldChar w:fldCharType="begin"/>
            </w:r>
            <w:r w:rsidR="00F44E31">
              <w:rPr>
                <w:noProof/>
                <w:webHidden/>
              </w:rPr>
              <w:instrText xml:space="preserve"> PAGEREF _Toc148089265 \h </w:instrText>
            </w:r>
            <w:r w:rsidR="00F44E31">
              <w:rPr>
                <w:noProof/>
                <w:webHidden/>
              </w:rPr>
            </w:r>
            <w:r w:rsidR="00F44E31">
              <w:rPr>
                <w:noProof/>
                <w:webHidden/>
              </w:rPr>
              <w:fldChar w:fldCharType="separate"/>
            </w:r>
            <w:r w:rsidR="00A14025">
              <w:rPr>
                <w:noProof/>
                <w:webHidden/>
              </w:rPr>
              <w:t>43</w:t>
            </w:r>
            <w:r w:rsidR="00F44E31">
              <w:rPr>
                <w:noProof/>
                <w:webHidden/>
              </w:rPr>
              <w:fldChar w:fldCharType="end"/>
            </w:r>
          </w:hyperlink>
        </w:p>
        <w:p w14:paraId="3F6482FD" w14:textId="15FFFAFB" w:rsidR="00075879" w:rsidRPr="002A048A" w:rsidRDefault="002D2386" w:rsidP="002A048A">
          <w:pPr>
            <w:pStyle w:val="TDC1"/>
            <w:tabs>
              <w:tab w:val="right" w:leader="dot" w:pos="9395"/>
            </w:tabs>
            <w:spacing w:before="0"/>
            <w:ind w:firstLine="0"/>
            <w:rPr>
              <w:b/>
              <w:bCs/>
            </w:rPr>
          </w:pPr>
          <w:r w:rsidRPr="00F97DDD">
            <w:rPr>
              <w:b/>
              <w:bCs/>
            </w:rPr>
            <w:fldChar w:fldCharType="end"/>
          </w:r>
        </w:p>
      </w:sdtContent>
    </w:sdt>
    <w:p w14:paraId="2C27F9B0" w14:textId="53057D59" w:rsidR="00E3417D" w:rsidRPr="00F97DDD" w:rsidRDefault="00FD6CC1" w:rsidP="00E3417D">
      <w:pPr>
        <w:pStyle w:val="Titulosgenerales"/>
        <w:tabs>
          <w:tab w:val="left" w:pos="4282"/>
        </w:tabs>
        <w:rPr>
          <w:lang w:val="es-CO"/>
        </w:rPr>
      </w:pPr>
      <w:bookmarkStart w:id="0" w:name="_Toc148089247"/>
      <w:r w:rsidRPr="00F97DDD">
        <w:rPr>
          <w:lang w:val="es-CO"/>
        </w:rPr>
        <w:t>Introducción</w:t>
      </w:r>
      <w:bookmarkEnd w:id="0"/>
    </w:p>
    <w:p w14:paraId="674640AC" w14:textId="2A5EB566" w:rsidR="00AC3429" w:rsidRPr="005B2F55" w:rsidRDefault="00B62F6D" w:rsidP="00AC3429">
      <w:pPr>
        <w:pStyle w:val="Video"/>
        <w:rPr>
          <w:lang w:eastAsia="es-CO"/>
        </w:rPr>
      </w:pPr>
      <w:r>
        <w:rPr>
          <w:lang w:eastAsia="es-CO"/>
        </w:rPr>
        <w:t>Sistema de control y registro de inventarios</w:t>
      </w:r>
    </w:p>
    <w:p w14:paraId="0D2BFC46" w14:textId="48D8A7DA" w:rsidR="00AC3429" w:rsidRPr="00F97DDD" w:rsidRDefault="00617D33" w:rsidP="005A634C">
      <w:pPr>
        <w:ind w:firstLine="0"/>
        <w:jc w:val="center"/>
        <w:rPr>
          <w:lang w:eastAsia="es-CO"/>
        </w:rPr>
      </w:pPr>
      <w:r>
        <w:rPr>
          <w:noProof/>
        </w:rPr>
        <w:drawing>
          <wp:inline distT="0" distB="0" distL="0" distR="0" wp14:anchorId="40248A85" wp14:editId="373556C9">
            <wp:extent cx="6332220" cy="3561715"/>
            <wp:effectExtent l="0" t="0" r="0" b="635"/>
            <wp:docPr id="151239489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4897"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6B79D195" w14:textId="686775C0" w:rsidR="00AC3429" w:rsidRPr="00F97DDD" w:rsidRDefault="00000000" w:rsidP="00AC3429">
      <w:pPr>
        <w:ind w:firstLine="0"/>
        <w:jc w:val="center"/>
        <w:rPr>
          <w:b/>
          <w:bCs/>
          <w:i/>
          <w:iCs/>
          <w:color w:val="auto"/>
        </w:rPr>
      </w:pPr>
      <w:hyperlink r:id="rId13" w:history="1">
        <w:r w:rsidR="00AC3429" w:rsidRPr="00617D3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C3429" w:rsidRPr="00F97DDD" w14:paraId="75E35100" w14:textId="77777777" w:rsidTr="00072F88">
        <w:tc>
          <w:tcPr>
            <w:tcW w:w="9962" w:type="dxa"/>
          </w:tcPr>
          <w:p w14:paraId="3B6A3E43" w14:textId="25AE4A22" w:rsidR="00AC3429" w:rsidRPr="00F97DDD" w:rsidRDefault="00AC3429" w:rsidP="00072F88">
            <w:pPr>
              <w:ind w:firstLine="0"/>
              <w:jc w:val="center"/>
              <w:rPr>
                <w:b/>
              </w:rPr>
            </w:pPr>
            <w:r w:rsidRPr="00F97DDD">
              <w:rPr>
                <w:b/>
              </w:rPr>
              <w:t xml:space="preserve">Síntesis del video: </w:t>
            </w:r>
            <w:r w:rsidR="00B62F6D" w:rsidRPr="00B62F6D">
              <w:rPr>
                <w:b/>
              </w:rPr>
              <w:t>Sistema de control y registro de inventarios</w:t>
            </w:r>
          </w:p>
        </w:tc>
      </w:tr>
      <w:tr w:rsidR="00AC3429" w:rsidRPr="00F97DDD" w14:paraId="34E8A80D" w14:textId="77777777" w:rsidTr="00072F88">
        <w:tc>
          <w:tcPr>
            <w:tcW w:w="9962" w:type="dxa"/>
          </w:tcPr>
          <w:p w14:paraId="03EDC06D" w14:textId="77777777" w:rsidR="00AC3429" w:rsidRDefault="00617D33" w:rsidP="00617D33">
            <w:r w:rsidRPr="00617D33">
              <w:t>El control del inventario en cualquier empresa o negocio, independientemente de su tamaño, es fundamental para comprender qué se posee, dónde se encuentra en el almacén y cuándo se realizan las entradas y salidas de existencias. Esto contribuye a reducir costos, aumentar la eficiencia y prevenir el fraude. Una gestión inadecuada puede generar insatisfacción en los clientes y ocasionar problemas financieros que podrían llevar a la quiebra de la empresa</w:t>
            </w:r>
            <w:r w:rsidR="003B15EB">
              <w:t>.</w:t>
            </w:r>
          </w:p>
          <w:p w14:paraId="2658BA1D" w14:textId="5C3281BE" w:rsidR="00617D33" w:rsidRPr="00F97DDD" w:rsidRDefault="00617D33" w:rsidP="00617D33">
            <w:r w:rsidRPr="00617D33">
              <w:t>En este componente se analizarán de manera exhaustiva las estrategias y prácticas clave para el control efectivo del inventario en el ámbito empresarial. Se abordarán métodos de organización y seguimiento que permiten tener un inventario vigilado y ordenado, lo cual es fundamental para mantener un control preciso de la mercancía y generar informes financieros precisos y mejorar la producción. Además, se expondrá la importancia de una distribución y abastecimiento adecuados para garantizar el éxito de los procesos empresariales.</w:t>
            </w:r>
          </w:p>
        </w:tc>
      </w:tr>
    </w:tbl>
    <w:p w14:paraId="243B38D0" w14:textId="77777777" w:rsidR="00FF4262" w:rsidRDefault="00FF4262" w:rsidP="00E51ED2">
      <w:pPr>
        <w:ind w:firstLine="0"/>
        <w:rPr>
          <w:lang w:eastAsia="es-CO"/>
        </w:rPr>
      </w:pPr>
    </w:p>
    <w:p w14:paraId="3C895327" w14:textId="7E02FBA9" w:rsidR="00EE3906" w:rsidRPr="00F97DDD" w:rsidRDefault="008D7363" w:rsidP="006666F4">
      <w:pPr>
        <w:pStyle w:val="Ttulo1"/>
        <w:rPr>
          <w:lang w:val="es-CO"/>
        </w:rPr>
      </w:pPr>
      <w:bookmarkStart w:id="1" w:name="_Toc148089248"/>
      <w:r w:rsidRPr="008D7363">
        <w:rPr>
          <w:lang w:val="es-CO"/>
        </w:rPr>
        <w:t>Sistemas de información en el control de inventarios</w:t>
      </w:r>
      <w:bookmarkEnd w:id="1"/>
      <w:r w:rsidR="00FA3896" w:rsidRPr="00F97DDD">
        <w:rPr>
          <w:lang w:val="es-CO"/>
        </w:rPr>
        <w:t xml:space="preserve"> </w:t>
      </w:r>
    </w:p>
    <w:p w14:paraId="1D9B10D1" w14:textId="77777777" w:rsidR="00771A91" w:rsidRDefault="00771A91" w:rsidP="00771A91">
      <w:pPr>
        <w:rPr>
          <w:lang w:eastAsia="es-CO"/>
        </w:rPr>
      </w:pPr>
      <w:r>
        <w:rPr>
          <w:lang w:eastAsia="es-CO"/>
        </w:rPr>
        <w:t>Los sistemas de control de inventario son herramientas tecnológicas que integran todos los procesos de las labores de inventario de una empresa y responden a la contabilización del patrimonio del negocio, incluidos:</w:t>
      </w:r>
    </w:p>
    <w:p w14:paraId="2C50A320" w14:textId="77777777" w:rsidR="00771A91" w:rsidRDefault="00771A91" w:rsidP="00780942">
      <w:pPr>
        <w:pStyle w:val="Prrafodelista"/>
        <w:numPr>
          <w:ilvl w:val="0"/>
          <w:numId w:val="353"/>
        </w:numPr>
        <w:rPr>
          <w:lang w:eastAsia="es-CO"/>
        </w:rPr>
      </w:pPr>
      <w:r>
        <w:rPr>
          <w:lang w:eastAsia="es-CO"/>
        </w:rPr>
        <w:t>Transporte</w:t>
      </w:r>
    </w:p>
    <w:p w14:paraId="2C8ED69F" w14:textId="77777777" w:rsidR="00771A91" w:rsidRDefault="00771A91" w:rsidP="00780942">
      <w:pPr>
        <w:pStyle w:val="Prrafodelista"/>
        <w:numPr>
          <w:ilvl w:val="0"/>
          <w:numId w:val="353"/>
        </w:numPr>
        <w:rPr>
          <w:lang w:eastAsia="es-CO"/>
        </w:rPr>
      </w:pPr>
      <w:r>
        <w:rPr>
          <w:lang w:eastAsia="es-CO"/>
        </w:rPr>
        <w:t>Compra</w:t>
      </w:r>
    </w:p>
    <w:p w14:paraId="7ECC5CFC" w14:textId="77777777" w:rsidR="00771A91" w:rsidRDefault="00771A91" w:rsidP="00780942">
      <w:pPr>
        <w:pStyle w:val="Prrafodelista"/>
        <w:numPr>
          <w:ilvl w:val="0"/>
          <w:numId w:val="353"/>
        </w:numPr>
        <w:rPr>
          <w:lang w:eastAsia="es-CO"/>
        </w:rPr>
      </w:pPr>
      <w:r>
        <w:rPr>
          <w:lang w:eastAsia="es-CO"/>
        </w:rPr>
        <w:t>Recepción</w:t>
      </w:r>
    </w:p>
    <w:p w14:paraId="01183DD7" w14:textId="77777777" w:rsidR="00771A91" w:rsidRDefault="00771A91" w:rsidP="00780942">
      <w:pPr>
        <w:pStyle w:val="Prrafodelista"/>
        <w:numPr>
          <w:ilvl w:val="0"/>
          <w:numId w:val="353"/>
        </w:numPr>
        <w:rPr>
          <w:lang w:eastAsia="es-CO"/>
        </w:rPr>
      </w:pPr>
      <w:r>
        <w:rPr>
          <w:lang w:eastAsia="es-CO"/>
        </w:rPr>
        <w:t>Almacenamiento</w:t>
      </w:r>
    </w:p>
    <w:p w14:paraId="1A091230" w14:textId="77777777" w:rsidR="00771A91" w:rsidRDefault="00771A91" w:rsidP="00780942">
      <w:pPr>
        <w:pStyle w:val="Prrafodelista"/>
        <w:numPr>
          <w:ilvl w:val="0"/>
          <w:numId w:val="353"/>
        </w:numPr>
        <w:rPr>
          <w:lang w:eastAsia="es-CO"/>
        </w:rPr>
      </w:pPr>
      <w:r>
        <w:rPr>
          <w:lang w:eastAsia="es-CO"/>
        </w:rPr>
        <w:t>Facturación</w:t>
      </w:r>
    </w:p>
    <w:p w14:paraId="690B6DF0" w14:textId="77777777" w:rsidR="00771A91" w:rsidRDefault="00771A91" w:rsidP="00780942">
      <w:pPr>
        <w:pStyle w:val="Prrafodelista"/>
        <w:numPr>
          <w:ilvl w:val="0"/>
          <w:numId w:val="353"/>
        </w:numPr>
        <w:rPr>
          <w:lang w:eastAsia="es-CO"/>
        </w:rPr>
      </w:pPr>
      <w:r>
        <w:rPr>
          <w:lang w:eastAsia="es-CO"/>
        </w:rPr>
        <w:t>Seguimiento</w:t>
      </w:r>
    </w:p>
    <w:p w14:paraId="768585DC" w14:textId="77777777" w:rsidR="00771A91" w:rsidRDefault="00771A91" w:rsidP="00780942">
      <w:pPr>
        <w:pStyle w:val="Prrafodelista"/>
        <w:numPr>
          <w:ilvl w:val="0"/>
          <w:numId w:val="353"/>
        </w:numPr>
        <w:rPr>
          <w:lang w:eastAsia="es-CO"/>
        </w:rPr>
      </w:pPr>
      <w:r>
        <w:rPr>
          <w:lang w:eastAsia="es-CO"/>
        </w:rPr>
        <w:t>Reordenamiento</w:t>
      </w:r>
    </w:p>
    <w:p w14:paraId="7B6D4034" w14:textId="77777777" w:rsidR="00771A91" w:rsidRDefault="00771A91" w:rsidP="00771A91">
      <w:pPr>
        <w:rPr>
          <w:lang w:eastAsia="es-CO"/>
        </w:rPr>
      </w:pPr>
      <w:r>
        <w:rPr>
          <w:lang w:eastAsia="es-CO"/>
        </w:rPr>
        <w:t>Por lo general, las empresas que se dedican a la comercialización de productos o bienes de consumo deben llevar un inventario claro y organizado, de forma tal que sea fácil y ágil conocer el estado de este. El desarrollo y la utilización de los sistemas de información en la gestión y control de inventarios permiten acceder a la información rápidamente, lo que resulta útil en la preparación de los productos de consumo que tienen alta demanda, para así poder satisfacer las necesidades y expectativas del consumidor o cliente, sin permitir que la competencia sustituya estas necesidades.</w:t>
      </w:r>
    </w:p>
    <w:p w14:paraId="59C45E15" w14:textId="77777777" w:rsidR="00771A91" w:rsidRDefault="00771A91" w:rsidP="00771A91">
      <w:pPr>
        <w:rPr>
          <w:lang w:eastAsia="es-CO"/>
        </w:rPr>
      </w:pPr>
      <w:r>
        <w:rPr>
          <w:lang w:eastAsia="es-CO"/>
        </w:rPr>
        <w:t>En Colombia, las empresas cuya misión es comercializar artículos o productos utilizan un sistema de inventario periódico o permanente para determinar el costo total de las mercancías vendidas.</w:t>
      </w:r>
    </w:p>
    <w:p w14:paraId="6A7B2ECD" w14:textId="77777777" w:rsidR="00771A91" w:rsidRPr="00780942" w:rsidRDefault="00771A91" w:rsidP="00771A91">
      <w:pPr>
        <w:rPr>
          <w:b/>
          <w:bCs/>
          <w:lang w:eastAsia="es-CO"/>
        </w:rPr>
      </w:pPr>
      <w:r w:rsidRPr="00780942">
        <w:rPr>
          <w:b/>
          <w:bCs/>
          <w:lang w:eastAsia="es-CO"/>
        </w:rPr>
        <w:t>Sistema periódico</w:t>
      </w:r>
    </w:p>
    <w:p w14:paraId="12BF5DF8" w14:textId="77777777" w:rsidR="00771A91" w:rsidRDefault="00771A91" w:rsidP="00771A91">
      <w:pPr>
        <w:rPr>
          <w:lang w:eastAsia="es-CO"/>
        </w:rPr>
      </w:pPr>
      <w:r>
        <w:rPr>
          <w:lang w:eastAsia="es-CO"/>
        </w:rPr>
        <w:t>La empresa no afecta la cuenta de inventarios a lo largo del año contable, solo usa la cuenta de compra de mercancías, y al finalizar el año, realiza un inventario físico de las existencias; con este dato podrá realizar una operación simple para obtener el costo de las mercancías vendidas durante el año: Inventario inicial + compras - inventario final. Las devoluciones de las mercancías compradas se contabilizan en la cuenta de compras; mientras que las ventas se contabilizan en las cuentas de ingresos. El sistema de inventario periódico es también llamado inventario físico.</w:t>
      </w:r>
    </w:p>
    <w:p w14:paraId="377EAFC3" w14:textId="77777777" w:rsidR="00771A91" w:rsidRPr="00780942" w:rsidRDefault="00771A91" w:rsidP="00771A91">
      <w:pPr>
        <w:rPr>
          <w:b/>
          <w:bCs/>
          <w:lang w:eastAsia="es-CO"/>
        </w:rPr>
      </w:pPr>
      <w:r w:rsidRPr="00780942">
        <w:rPr>
          <w:b/>
          <w:bCs/>
          <w:lang w:eastAsia="es-CO"/>
        </w:rPr>
        <w:t>Sistema permanente</w:t>
      </w:r>
    </w:p>
    <w:p w14:paraId="1229A9A7" w14:textId="77777777" w:rsidR="00771A91" w:rsidRDefault="00771A91" w:rsidP="00771A91">
      <w:pPr>
        <w:rPr>
          <w:lang w:eastAsia="es-CO"/>
        </w:rPr>
      </w:pPr>
      <w:r>
        <w:rPr>
          <w:lang w:eastAsia="es-CO"/>
        </w:rPr>
        <w:t>Sistema contable de inventarios de costos de compras y costo de ventas, de esta manera, se conocerá realmente el costo de las mercancías y el saldo del inventario. El sistema permanente o perpetuo se realiza mediante el kárdex, donde se lleva el registro de cada unidad, su valor de compra, la fecha de adquisición, el valor de la salida de cada unidad y la fecha en que se retira del almacén para su venta o salida de la empresa.</w:t>
      </w:r>
    </w:p>
    <w:p w14:paraId="06A8657F" w14:textId="77777777" w:rsidR="005972B9" w:rsidRDefault="005972B9" w:rsidP="00771A91">
      <w:pPr>
        <w:rPr>
          <w:lang w:eastAsia="es-CO"/>
        </w:rPr>
      </w:pPr>
    </w:p>
    <w:p w14:paraId="1FA402BF" w14:textId="77777777" w:rsidR="00771A91" w:rsidRPr="00780942" w:rsidRDefault="00771A91" w:rsidP="00771A91">
      <w:pPr>
        <w:rPr>
          <w:b/>
          <w:bCs/>
          <w:lang w:eastAsia="es-CO"/>
        </w:rPr>
      </w:pPr>
      <w:r w:rsidRPr="00780942">
        <w:rPr>
          <w:b/>
          <w:bCs/>
          <w:lang w:eastAsia="es-CO"/>
        </w:rPr>
        <w:t>El sistema de inventarios está conformado por los siguientes elementos:</w:t>
      </w:r>
    </w:p>
    <w:p w14:paraId="0B05F923" w14:textId="7ADD5B96" w:rsidR="00771A91" w:rsidRDefault="00780942" w:rsidP="00780942">
      <w:pPr>
        <w:pStyle w:val="Prrafodelista"/>
        <w:numPr>
          <w:ilvl w:val="0"/>
          <w:numId w:val="354"/>
        </w:numPr>
        <w:rPr>
          <w:lang w:eastAsia="es-CO"/>
        </w:rPr>
      </w:pPr>
      <w:r w:rsidRPr="007A7545">
        <w:rPr>
          <w:b/>
          <w:bCs/>
          <w:lang w:val="es-CO" w:eastAsia="es-CO"/>
        </w:rPr>
        <w:t>Costos:</w:t>
      </w:r>
      <w:r w:rsidRPr="007A7545">
        <w:rPr>
          <w:lang w:val="es-CO" w:eastAsia="es-CO"/>
        </w:rPr>
        <w:t xml:space="preserve"> e</w:t>
      </w:r>
      <w:r w:rsidR="00771A91" w:rsidRPr="007A7545">
        <w:rPr>
          <w:lang w:val="es-CO" w:eastAsia="es-CO"/>
        </w:rPr>
        <w:t xml:space="preserve">l costo de mantener un artículo en el inventario depende del valor unitario, es decir, el dinero pagado al proveedor para adquirir uno o varios artículos; en este caso, los costos serán reales, estándares o predeterminados. </w:t>
      </w:r>
      <w:proofErr w:type="spellStart"/>
      <w:r w:rsidR="00771A91">
        <w:rPr>
          <w:lang w:eastAsia="es-CO"/>
        </w:rPr>
        <w:t>Según</w:t>
      </w:r>
      <w:proofErr w:type="spellEnd"/>
      <w:r w:rsidR="00771A91">
        <w:rPr>
          <w:lang w:eastAsia="es-CO"/>
        </w:rPr>
        <w:t xml:space="preserve"> </w:t>
      </w:r>
      <w:proofErr w:type="spellStart"/>
      <w:r w:rsidR="00771A91">
        <w:rPr>
          <w:lang w:eastAsia="es-CO"/>
        </w:rPr>
        <w:t>el</w:t>
      </w:r>
      <w:proofErr w:type="spellEnd"/>
      <w:r w:rsidR="00771A91">
        <w:rPr>
          <w:lang w:eastAsia="es-CO"/>
        </w:rPr>
        <w:t xml:space="preserve"> </w:t>
      </w:r>
      <w:proofErr w:type="spellStart"/>
      <w:r w:rsidR="00771A91">
        <w:rPr>
          <w:lang w:eastAsia="es-CO"/>
        </w:rPr>
        <w:t>modelo</w:t>
      </w:r>
      <w:proofErr w:type="spellEnd"/>
      <w:r w:rsidR="00771A91">
        <w:rPr>
          <w:lang w:eastAsia="es-CO"/>
        </w:rPr>
        <w:t xml:space="preserve"> de inventarios, los costos pueden ser:</w:t>
      </w:r>
    </w:p>
    <w:p w14:paraId="70BD2379" w14:textId="77777777" w:rsidR="00771A91" w:rsidRPr="00780942" w:rsidRDefault="00771A91" w:rsidP="00780942">
      <w:pPr>
        <w:pStyle w:val="Prrafodelista"/>
        <w:numPr>
          <w:ilvl w:val="0"/>
          <w:numId w:val="355"/>
        </w:numPr>
        <w:ind w:left="1985"/>
        <w:rPr>
          <w:lang w:val="es-ES_tradnl" w:eastAsia="es-CO"/>
        </w:rPr>
      </w:pPr>
      <w:r w:rsidRPr="00780942">
        <w:rPr>
          <w:lang w:val="es-ES_tradnl" w:eastAsia="es-CO"/>
        </w:rPr>
        <w:t>Costos de aprovisionamiento.</w:t>
      </w:r>
    </w:p>
    <w:p w14:paraId="2306C42E" w14:textId="77777777" w:rsidR="00771A91" w:rsidRPr="00780942" w:rsidRDefault="00771A91" w:rsidP="00780942">
      <w:pPr>
        <w:pStyle w:val="Prrafodelista"/>
        <w:numPr>
          <w:ilvl w:val="0"/>
          <w:numId w:val="355"/>
        </w:numPr>
        <w:ind w:left="1985"/>
        <w:rPr>
          <w:lang w:val="es-ES_tradnl" w:eastAsia="es-CO"/>
        </w:rPr>
      </w:pPr>
      <w:r w:rsidRPr="00780942">
        <w:rPr>
          <w:lang w:val="es-ES_tradnl" w:eastAsia="es-CO"/>
        </w:rPr>
        <w:t>Costos de almacenamiento o bodegaje, que incluyen el riesgo de robo o pérdida, obsolescencia, deterioro o desperfectos, seguros, almacén y capital.</w:t>
      </w:r>
    </w:p>
    <w:p w14:paraId="55A0EFDA" w14:textId="4F7AABDA" w:rsidR="00771A91" w:rsidRPr="00780942" w:rsidRDefault="00771A91" w:rsidP="00780942">
      <w:pPr>
        <w:pStyle w:val="Prrafodelista"/>
        <w:numPr>
          <w:ilvl w:val="0"/>
          <w:numId w:val="355"/>
        </w:numPr>
        <w:ind w:left="1985"/>
        <w:rPr>
          <w:lang w:val="es-ES_tradnl" w:eastAsia="es-CO"/>
        </w:rPr>
      </w:pPr>
      <w:r w:rsidRPr="00780942">
        <w:rPr>
          <w:lang w:val="es-ES_tradnl" w:eastAsia="es-CO"/>
        </w:rPr>
        <w:t xml:space="preserve">Costos asociados a la existencia de demanda insatisfecha, situación que se llama </w:t>
      </w:r>
      <w:r w:rsidRPr="00780942">
        <w:rPr>
          <w:b/>
          <w:bCs/>
          <w:lang w:val="es-ES_tradnl" w:eastAsia="es-CO"/>
        </w:rPr>
        <w:t xml:space="preserve">rotura de </w:t>
      </w:r>
      <w:r w:rsidR="00780942">
        <w:rPr>
          <w:b/>
          <w:bCs/>
          <w:lang w:val="es-ES_tradnl" w:eastAsia="es-CO"/>
        </w:rPr>
        <w:t>“</w:t>
      </w:r>
      <w:r w:rsidRPr="00660FC1">
        <w:rPr>
          <w:rStyle w:val="Extranjerismo"/>
          <w:b/>
          <w:bCs/>
          <w:lang w:val="es-ES_tradnl" w:eastAsia="es-CO"/>
        </w:rPr>
        <w:t>stock</w:t>
      </w:r>
      <w:r w:rsidR="00780942">
        <w:rPr>
          <w:rStyle w:val="Extranjerismo"/>
          <w:lang w:val="es-ES_tradnl" w:eastAsia="es-CO"/>
        </w:rPr>
        <w:t>”</w:t>
      </w:r>
      <w:r w:rsidRPr="00780942">
        <w:rPr>
          <w:lang w:val="es-ES_tradnl" w:eastAsia="es-CO"/>
        </w:rPr>
        <w:t>.</w:t>
      </w:r>
    </w:p>
    <w:p w14:paraId="1A1E618E" w14:textId="241F2087" w:rsidR="00771A91" w:rsidRPr="009B4065" w:rsidRDefault="00D16BA0" w:rsidP="00D16BA0">
      <w:pPr>
        <w:pStyle w:val="Prrafodelista"/>
        <w:numPr>
          <w:ilvl w:val="0"/>
          <w:numId w:val="354"/>
        </w:numPr>
        <w:rPr>
          <w:lang w:val="es-ES_tradnl" w:eastAsia="es-CO"/>
        </w:rPr>
      </w:pPr>
      <w:r w:rsidRPr="009B4065">
        <w:rPr>
          <w:b/>
          <w:bCs/>
          <w:lang w:val="es-ES_tradnl" w:eastAsia="es-CO"/>
        </w:rPr>
        <w:t>Demanda:</w:t>
      </w:r>
      <w:r w:rsidRPr="009B4065">
        <w:rPr>
          <w:lang w:val="es-ES_tradnl" w:eastAsia="es-CO"/>
        </w:rPr>
        <w:t xml:space="preserve"> el comportamiento del inventario de un artículo depende de la demanda del artículo referenciado.</w:t>
      </w:r>
    </w:p>
    <w:p w14:paraId="1A913285" w14:textId="0481228E" w:rsidR="00771A91" w:rsidRDefault="00D16BA0" w:rsidP="00D16BA0">
      <w:pPr>
        <w:jc w:val="center"/>
        <w:rPr>
          <w:lang w:eastAsia="es-CO"/>
        </w:rPr>
      </w:pPr>
      <w:r>
        <w:rPr>
          <w:noProof/>
        </w:rPr>
        <w:drawing>
          <wp:inline distT="0" distB="0" distL="0" distR="0" wp14:anchorId="691747A6" wp14:editId="5A5EAE32">
            <wp:extent cx="5876925" cy="1818122"/>
            <wp:effectExtent l="0" t="0" r="0" b="0"/>
            <wp:docPr id="2024881859" name="Imagen 1" descr="Imagen que nombra las características de la demanda de un artículo, las cuales son:&#10;&#10;Unidad de medida.​&#10;Frecuencia de los pedidos.​&#10;Uniformidad de la demanda.​&#10;Independencia de la demanda.​&#10;Posibilidad de diferir la demanda insatisfecha.​&#10;Sistema de distribución física.​&#10;Calidad de las prev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1859" name="Imagen 1" descr="Imagen que nombra las características de la demanda de un artículo, las cuales son:&#10;&#10;Unidad de medida.​&#10;Frecuencia de los pedidos.​&#10;Uniformidad de la demanda.​&#10;Independencia de la demanda.​&#10;Posibilidad de diferir la demanda insatisfecha.​&#10;Sistema de distribución física.​&#10;Calidad de las previsiones."/>
                    <pic:cNvPicPr/>
                  </pic:nvPicPr>
                  <pic:blipFill>
                    <a:blip r:embed="rId14"/>
                    <a:stretch>
                      <a:fillRect/>
                    </a:stretch>
                  </pic:blipFill>
                  <pic:spPr>
                    <a:xfrm>
                      <a:off x="0" y="0"/>
                      <a:ext cx="5883484" cy="1820151"/>
                    </a:xfrm>
                    <a:prstGeom prst="rect">
                      <a:avLst/>
                    </a:prstGeom>
                  </pic:spPr>
                </pic:pic>
              </a:graphicData>
            </a:graphic>
          </wp:inline>
        </w:drawing>
      </w:r>
    </w:p>
    <w:p w14:paraId="2C9BF613" w14:textId="3B998401" w:rsidR="004E33B0" w:rsidRPr="004E33B0" w:rsidRDefault="004E33B0" w:rsidP="004E33B0">
      <w:pPr>
        <w:pStyle w:val="Prrafodelista"/>
        <w:numPr>
          <w:ilvl w:val="0"/>
          <w:numId w:val="354"/>
        </w:numPr>
        <w:rPr>
          <w:lang w:val="es-ES_tradnl" w:eastAsia="es-CO"/>
        </w:rPr>
      </w:pPr>
      <w:r w:rsidRPr="004E33B0">
        <w:rPr>
          <w:b/>
          <w:bCs/>
          <w:lang w:val="es-ES_tradnl" w:eastAsia="es-CO"/>
        </w:rPr>
        <w:t>Nivel de servicio:</w:t>
      </w:r>
      <w:r w:rsidRPr="004E33B0">
        <w:rPr>
          <w:lang w:val="es-ES_tradnl" w:eastAsia="es-CO"/>
        </w:rPr>
        <w:t xml:space="preserve"> la gestión del </w:t>
      </w:r>
      <w:r w:rsidR="00B86ECC">
        <w:rPr>
          <w:lang w:val="es-ES_tradnl" w:eastAsia="es-CO"/>
        </w:rPr>
        <w:t>“</w:t>
      </w:r>
      <w:r w:rsidRPr="00B86ECC">
        <w:rPr>
          <w:rStyle w:val="Extranjerismo"/>
          <w:lang w:val="es-CO"/>
        </w:rPr>
        <w:t>stock</w:t>
      </w:r>
      <w:r w:rsidR="00B86ECC">
        <w:rPr>
          <w:rStyle w:val="Extranjerismo"/>
          <w:lang w:val="es-CO"/>
        </w:rPr>
        <w:t>”</w:t>
      </w:r>
      <w:r w:rsidRPr="004E33B0">
        <w:rPr>
          <w:lang w:val="es-ES_tradnl" w:eastAsia="es-CO"/>
        </w:rPr>
        <w:t xml:space="preserve"> influye directamente en la calidad del servicio. Esto demuestra que, por la ruptura de un </w:t>
      </w:r>
      <w:r w:rsidR="00B86ECC">
        <w:rPr>
          <w:lang w:val="es-ES_tradnl" w:eastAsia="es-CO"/>
        </w:rPr>
        <w:t>“</w:t>
      </w:r>
      <w:r w:rsidRPr="00B86ECC">
        <w:rPr>
          <w:rStyle w:val="Extranjerismo"/>
          <w:lang w:val="es-CO"/>
        </w:rPr>
        <w:t>stock</w:t>
      </w:r>
      <w:r w:rsidR="00B86ECC" w:rsidRPr="00B86ECC">
        <w:rPr>
          <w:rStyle w:val="Extranjerismo"/>
          <w:lang w:val="es-CO"/>
        </w:rPr>
        <w:t>”</w:t>
      </w:r>
      <w:r w:rsidRPr="004E33B0">
        <w:rPr>
          <w:lang w:val="es-ES_tradnl" w:eastAsia="es-CO"/>
        </w:rPr>
        <w:t>, la demanda queda insatisfecha y posiblemente el consumidor busque el producto con la competencia. Tener un buen nivel de servicio significa que el cliente tenga el artículo o producto en el momento en que lo necesita. Por lo anterior, un nivel de servicio alto significa mayores costos de almacenamiento y pedido. Para calcular el nivel del servicio, se utiliza la siguiente fórmula:</w:t>
      </w:r>
    </w:p>
    <w:p w14:paraId="763C0E57" w14:textId="77777777" w:rsidR="004E33B0" w:rsidRPr="004E33B0" w:rsidRDefault="004E33B0" w:rsidP="004E33B0">
      <w:pPr>
        <w:pStyle w:val="Prrafodelista"/>
        <w:numPr>
          <w:ilvl w:val="0"/>
          <w:numId w:val="356"/>
        </w:numPr>
        <w:ind w:left="1985"/>
        <w:rPr>
          <w:lang w:val="es-ES_tradnl" w:eastAsia="es-CO"/>
        </w:rPr>
      </w:pPr>
      <w:r w:rsidRPr="004E33B0">
        <w:rPr>
          <w:lang w:val="es-ES_tradnl" w:eastAsia="es-CO"/>
        </w:rPr>
        <w:t>Nivel de servicio (%) = (ventas/demanda) x 100</w:t>
      </w:r>
    </w:p>
    <w:p w14:paraId="78FF1ED5" w14:textId="77777777" w:rsidR="004E33B0" w:rsidRPr="004E33B0" w:rsidRDefault="004E33B0" w:rsidP="004E33B0">
      <w:pPr>
        <w:pStyle w:val="Prrafodelista"/>
        <w:numPr>
          <w:ilvl w:val="0"/>
          <w:numId w:val="356"/>
        </w:numPr>
        <w:ind w:left="1985"/>
        <w:rPr>
          <w:lang w:val="es-ES_tradnl" w:eastAsia="es-CO"/>
        </w:rPr>
      </w:pPr>
      <w:r w:rsidRPr="004E33B0">
        <w:rPr>
          <w:lang w:val="es-ES_tradnl" w:eastAsia="es-CO"/>
        </w:rPr>
        <w:t>Un nivel de servicio del 85 % indica que de 100 artículos que nos demandan nuestros clientes, 15 no son encontrados.</w:t>
      </w:r>
    </w:p>
    <w:p w14:paraId="2253794A" w14:textId="6E4EBBB3" w:rsidR="00D16BA0" w:rsidRPr="004E33B0" w:rsidRDefault="004E33B0" w:rsidP="004E33B0">
      <w:pPr>
        <w:pStyle w:val="Prrafodelista"/>
        <w:numPr>
          <w:ilvl w:val="0"/>
          <w:numId w:val="356"/>
        </w:numPr>
        <w:ind w:left="1985"/>
        <w:rPr>
          <w:lang w:val="es-ES_tradnl" w:eastAsia="es-CO"/>
        </w:rPr>
      </w:pPr>
      <w:r w:rsidRPr="004E33B0">
        <w:rPr>
          <w:lang w:val="es-ES_tradnl" w:eastAsia="es-CO"/>
        </w:rPr>
        <w:t>Es lo mismo que tener una rotura de 15%.</w:t>
      </w:r>
    </w:p>
    <w:p w14:paraId="325CAED0" w14:textId="6D820C48" w:rsidR="00A57BCB" w:rsidRPr="00A57BCB" w:rsidRDefault="00A57BCB" w:rsidP="00A57BCB">
      <w:pPr>
        <w:pStyle w:val="Prrafodelista"/>
        <w:numPr>
          <w:ilvl w:val="0"/>
          <w:numId w:val="354"/>
        </w:numPr>
        <w:rPr>
          <w:lang w:val="es-ES_tradnl" w:eastAsia="es-CO"/>
        </w:rPr>
      </w:pPr>
      <w:r w:rsidRPr="00A57BCB">
        <w:rPr>
          <w:b/>
          <w:bCs/>
          <w:lang w:val="es-ES_tradnl" w:eastAsia="es-CO"/>
        </w:rPr>
        <w:t>Plazos:</w:t>
      </w:r>
      <w:r w:rsidRPr="00A57BCB">
        <w:rPr>
          <w:lang w:val="es-ES_tradnl" w:eastAsia="es-CO"/>
        </w:rPr>
        <w:t xml:space="preserve"> el tiempo de espera o plazo de entrega es el que transcurre desde que se emite o genera una orden de pedido hasta que los productos entran al almacén. Los podemos clasificar en:</w:t>
      </w:r>
    </w:p>
    <w:p w14:paraId="28AB31BD" w14:textId="77777777" w:rsidR="00A57BCB" w:rsidRPr="00A57BCB" w:rsidRDefault="00A57BCB" w:rsidP="00A57BCB">
      <w:pPr>
        <w:pStyle w:val="Prrafodelista"/>
        <w:numPr>
          <w:ilvl w:val="0"/>
          <w:numId w:val="357"/>
        </w:numPr>
        <w:ind w:left="1985"/>
        <w:rPr>
          <w:lang w:val="es-ES_tradnl" w:eastAsia="es-CO"/>
        </w:rPr>
      </w:pPr>
      <w:r w:rsidRPr="00A57BCB">
        <w:rPr>
          <w:lang w:val="es-ES_tradnl" w:eastAsia="es-CO"/>
        </w:rPr>
        <w:t>Tiempo de trámites administrativos.</w:t>
      </w:r>
    </w:p>
    <w:p w14:paraId="4A9FE0C6" w14:textId="77777777" w:rsidR="00A57BCB" w:rsidRPr="00A57BCB" w:rsidRDefault="00A57BCB" w:rsidP="00A57BCB">
      <w:pPr>
        <w:pStyle w:val="Prrafodelista"/>
        <w:numPr>
          <w:ilvl w:val="0"/>
          <w:numId w:val="357"/>
        </w:numPr>
        <w:ind w:left="1985"/>
        <w:rPr>
          <w:lang w:val="es-ES_tradnl" w:eastAsia="es-CO"/>
        </w:rPr>
      </w:pPr>
      <w:r w:rsidRPr="00A57BCB">
        <w:rPr>
          <w:lang w:val="es-ES_tradnl" w:eastAsia="es-CO"/>
        </w:rPr>
        <w:t>Tiempo de tránsito de la orden del pedido hasta llegar a manos del proveedor.</w:t>
      </w:r>
    </w:p>
    <w:p w14:paraId="727EDFD9" w14:textId="77777777" w:rsidR="00A57BCB" w:rsidRPr="00A57BCB" w:rsidRDefault="00A57BCB" w:rsidP="00A57BCB">
      <w:pPr>
        <w:pStyle w:val="Prrafodelista"/>
        <w:numPr>
          <w:ilvl w:val="0"/>
          <w:numId w:val="357"/>
        </w:numPr>
        <w:ind w:left="1985"/>
        <w:rPr>
          <w:lang w:val="es-ES_tradnl" w:eastAsia="es-CO"/>
        </w:rPr>
      </w:pPr>
      <w:r w:rsidRPr="00A57BCB">
        <w:rPr>
          <w:lang w:val="es-ES_tradnl" w:eastAsia="es-CO"/>
        </w:rPr>
        <w:t>Tiempo del despacho por parte del proveedor.</w:t>
      </w:r>
    </w:p>
    <w:p w14:paraId="085E7275" w14:textId="77777777" w:rsidR="00A57BCB" w:rsidRPr="00A57BCB" w:rsidRDefault="00A57BCB" w:rsidP="00A57BCB">
      <w:pPr>
        <w:pStyle w:val="Prrafodelista"/>
        <w:numPr>
          <w:ilvl w:val="0"/>
          <w:numId w:val="357"/>
        </w:numPr>
        <w:ind w:left="1985"/>
        <w:rPr>
          <w:lang w:val="es-ES_tradnl" w:eastAsia="es-CO"/>
        </w:rPr>
      </w:pPr>
      <w:r w:rsidRPr="00A57BCB">
        <w:rPr>
          <w:lang w:val="es-ES_tradnl" w:eastAsia="es-CO"/>
        </w:rPr>
        <w:t>Tiempo en el transporte del producto desde el proveedor externo hasta la bodega o almacén.</w:t>
      </w:r>
    </w:p>
    <w:p w14:paraId="578867D9" w14:textId="2A59B844" w:rsidR="00D16BA0" w:rsidRPr="00A57BCB" w:rsidRDefault="00A57BCB" w:rsidP="00A57BCB">
      <w:pPr>
        <w:pStyle w:val="Prrafodelista"/>
        <w:numPr>
          <w:ilvl w:val="0"/>
          <w:numId w:val="357"/>
        </w:numPr>
        <w:ind w:left="1985"/>
        <w:rPr>
          <w:lang w:val="es-ES_tradnl" w:eastAsia="es-CO"/>
        </w:rPr>
      </w:pPr>
      <w:r w:rsidRPr="00A57BCB">
        <w:rPr>
          <w:lang w:val="es-ES_tradnl" w:eastAsia="es-CO"/>
        </w:rPr>
        <w:t>Tiempo que transcurre desde la recepción del pedido hasta su disponibilidad.</w:t>
      </w:r>
    </w:p>
    <w:p w14:paraId="51D69DFD" w14:textId="23F15BBD" w:rsidR="00A57BCB" w:rsidRDefault="001F6564" w:rsidP="00572886">
      <w:pPr>
        <w:pStyle w:val="Prrafodelista"/>
        <w:numPr>
          <w:ilvl w:val="0"/>
          <w:numId w:val="354"/>
        </w:numPr>
        <w:rPr>
          <w:lang w:val="es-ES_tradnl" w:eastAsia="es-CO"/>
        </w:rPr>
      </w:pPr>
      <w:r w:rsidRPr="001F6564">
        <w:rPr>
          <w:b/>
          <w:bCs/>
          <w:lang w:val="es-ES_tradnl" w:eastAsia="es-CO"/>
        </w:rPr>
        <w:t>Productos:</w:t>
      </w:r>
      <w:r w:rsidRPr="001F6564">
        <w:rPr>
          <w:lang w:val="es-ES_tradnl" w:eastAsia="es-CO"/>
        </w:rPr>
        <w:t xml:space="preserve"> es la mercancía que se controla y manipula en el inventario.</w:t>
      </w:r>
    </w:p>
    <w:p w14:paraId="5FC5D7C7" w14:textId="7914265F" w:rsidR="001F6564" w:rsidRPr="001F6564" w:rsidRDefault="001F6564" w:rsidP="00572886">
      <w:pPr>
        <w:pStyle w:val="Prrafodelista"/>
        <w:numPr>
          <w:ilvl w:val="0"/>
          <w:numId w:val="354"/>
        </w:numPr>
        <w:rPr>
          <w:lang w:val="es-ES_tradnl" w:eastAsia="es-CO"/>
        </w:rPr>
      </w:pPr>
      <w:r>
        <w:rPr>
          <w:b/>
          <w:bCs/>
          <w:lang w:val="es-ES_tradnl" w:eastAsia="es-CO"/>
        </w:rPr>
        <w:t>Horizontes de planeación:</w:t>
      </w:r>
      <w:r>
        <w:rPr>
          <w:lang w:val="es-ES_tradnl" w:eastAsia="es-CO"/>
        </w:rPr>
        <w:t xml:space="preserve"> e</w:t>
      </w:r>
      <w:r w:rsidRPr="001F6564">
        <w:rPr>
          <w:lang w:val="es-ES_tradnl" w:eastAsia="es-CO"/>
        </w:rPr>
        <w:t>s el periodo de tiempo para el cual se proyecta el inventario, ya sea a corto, mediano o largo plazo.</w:t>
      </w:r>
    </w:p>
    <w:p w14:paraId="13DF2D14" w14:textId="77777777" w:rsidR="005972B9" w:rsidRDefault="005972B9" w:rsidP="00771A91">
      <w:pPr>
        <w:rPr>
          <w:b/>
          <w:bCs/>
          <w:lang w:eastAsia="es-CO"/>
        </w:rPr>
      </w:pPr>
    </w:p>
    <w:p w14:paraId="39797EA1" w14:textId="77777777" w:rsidR="005972B9" w:rsidRDefault="005972B9" w:rsidP="00771A91">
      <w:pPr>
        <w:rPr>
          <w:b/>
          <w:bCs/>
          <w:lang w:eastAsia="es-CO"/>
        </w:rPr>
      </w:pPr>
    </w:p>
    <w:p w14:paraId="4F4BD90E" w14:textId="73D124B1" w:rsidR="00771A91" w:rsidRPr="00941004" w:rsidRDefault="00771A91" w:rsidP="00771A91">
      <w:pPr>
        <w:rPr>
          <w:b/>
          <w:bCs/>
          <w:lang w:eastAsia="es-CO"/>
        </w:rPr>
      </w:pPr>
      <w:r w:rsidRPr="00941004">
        <w:rPr>
          <w:b/>
          <w:bCs/>
          <w:lang w:eastAsia="es-CO"/>
        </w:rPr>
        <w:t>Tecnologías para los inventarios</w:t>
      </w:r>
    </w:p>
    <w:p w14:paraId="4FF0A4E8" w14:textId="77777777" w:rsidR="00771A91" w:rsidRDefault="00771A91" w:rsidP="00771A91">
      <w:pPr>
        <w:rPr>
          <w:lang w:eastAsia="es-CO"/>
        </w:rPr>
      </w:pPr>
      <w:r>
        <w:rPr>
          <w:lang w:eastAsia="es-CO"/>
        </w:rPr>
        <w:t>El uso de las Tecnologías de la Información (TI) tiene grandes ventajas, siendo una de las principales la generación de competitividad.</w:t>
      </w:r>
    </w:p>
    <w:p w14:paraId="584944BD" w14:textId="77777777" w:rsidR="00771A91" w:rsidRDefault="00771A91" w:rsidP="00771A91">
      <w:pPr>
        <w:rPr>
          <w:lang w:eastAsia="es-CO"/>
        </w:rPr>
      </w:pPr>
      <w:r>
        <w:rPr>
          <w:lang w:eastAsia="es-CO"/>
        </w:rPr>
        <w:t>Los clientes son cada vez más exigentes al momento de adquirir los productos, por eso las TI son una de las herramientas más eficientes y eficaces en el momento del manejo de inventarios, debido a que:</w:t>
      </w:r>
    </w:p>
    <w:p w14:paraId="3D9EBA69" w14:textId="77777777" w:rsidR="00771A91" w:rsidRPr="007A7545" w:rsidRDefault="00771A91" w:rsidP="005B1C74">
      <w:pPr>
        <w:pStyle w:val="Prrafodelista"/>
        <w:numPr>
          <w:ilvl w:val="0"/>
          <w:numId w:val="358"/>
        </w:numPr>
        <w:rPr>
          <w:lang w:val="es-CO" w:eastAsia="es-CO"/>
        </w:rPr>
      </w:pPr>
      <w:r w:rsidRPr="007A7545">
        <w:rPr>
          <w:lang w:val="es-CO" w:eastAsia="es-CO"/>
        </w:rPr>
        <w:t>Erradican los errores de facturación.</w:t>
      </w:r>
    </w:p>
    <w:p w14:paraId="0D621973" w14:textId="77777777" w:rsidR="00771A91" w:rsidRPr="007A7545" w:rsidRDefault="00771A91" w:rsidP="005B1C74">
      <w:pPr>
        <w:pStyle w:val="Prrafodelista"/>
        <w:numPr>
          <w:ilvl w:val="0"/>
          <w:numId w:val="358"/>
        </w:numPr>
        <w:rPr>
          <w:lang w:val="es-CO" w:eastAsia="es-CO"/>
        </w:rPr>
      </w:pPr>
      <w:r w:rsidRPr="007A7545">
        <w:rPr>
          <w:lang w:val="es-CO" w:eastAsia="es-CO"/>
        </w:rPr>
        <w:t>Minimizan los tiempos en el cargue y descargue de los productos.</w:t>
      </w:r>
    </w:p>
    <w:p w14:paraId="07771950" w14:textId="77777777" w:rsidR="00771A91" w:rsidRPr="007A7545" w:rsidRDefault="00771A91" w:rsidP="005B1C74">
      <w:pPr>
        <w:pStyle w:val="Prrafodelista"/>
        <w:numPr>
          <w:ilvl w:val="0"/>
          <w:numId w:val="358"/>
        </w:numPr>
        <w:rPr>
          <w:lang w:val="es-CO" w:eastAsia="es-CO"/>
        </w:rPr>
      </w:pPr>
      <w:r w:rsidRPr="007A7545">
        <w:rPr>
          <w:lang w:val="es-CO" w:eastAsia="es-CO"/>
        </w:rPr>
        <w:t>Permiten el rastreo y trazabilidad de los productos.</w:t>
      </w:r>
    </w:p>
    <w:p w14:paraId="7F12BEF1" w14:textId="77777777" w:rsidR="00771A91" w:rsidRPr="007A7545" w:rsidRDefault="00771A91" w:rsidP="005B1C74">
      <w:pPr>
        <w:pStyle w:val="Prrafodelista"/>
        <w:numPr>
          <w:ilvl w:val="0"/>
          <w:numId w:val="358"/>
        </w:numPr>
        <w:rPr>
          <w:lang w:val="es-CO" w:eastAsia="es-CO"/>
        </w:rPr>
      </w:pPr>
      <w:r w:rsidRPr="007A7545">
        <w:rPr>
          <w:lang w:val="es-CO" w:eastAsia="es-CO"/>
        </w:rPr>
        <w:t>Conectan al cliente-vendedor-proveedor.</w:t>
      </w:r>
    </w:p>
    <w:p w14:paraId="0D341C30" w14:textId="77777777" w:rsidR="00771A91" w:rsidRPr="007A7545" w:rsidRDefault="00771A91" w:rsidP="005B1C74">
      <w:pPr>
        <w:pStyle w:val="Prrafodelista"/>
        <w:numPr>
          <w:ilvl w:val="0"/>
          <w:numId w:val="358"/>
        </w:numPr>
        <w:rPr>
          <w:lang w:val="es-CO" w:eastAsia="es-CO"/>
        </w:rPr>
      </w:pPr>
      <w:r w:rsidRPr="007A7545">
        <w:rPr>
          <w:lang w:val="es-CO" w:eastAsia="es-CO"/>
        </w:rPr>
        <w:t>Brindan disponibilidad de la información de manera inmediata y actualizada.</w:t>
      </w:r>
    </w:p>
    <w:p w14:paraId="232A2200" w14:textId="412B3D94" w:rsidR="00771A91" w:rsidRPr="007A7545" w:rsidRDefault="00771A91" w:rsidP="005B1C74">
      <w:pPr>
        <w:pStyle w:val="Prrafodelista"/>
        <w:numPr>
          <w:ilvl w:val="0"/>
          <w:numId w:val="358"/>
        </w:numPr>
        <w:rPr>
          <w:lang w:val="es-CO" w:eastAsia="es-CO"/>
        </w:rPr>
      </w:pPr>
      <w:r w:rsidRPr="007A7545">
        <w:rPr>
          <w:lang w:val="es-CO" w:eastAsia="es-CO"/>
        </w:rPr>
        <w:t xml:space="preserve">Evitan los desabastecimientos o sobre </w:t>
      </w:r>
      <w:r w:rsidR="00B86ECC">
        <w:rPr>
          <w:lang w:val="es-CO" w:eastAsia="es-CO"/>
        </w:rPr>
        <w:t>“</w:t>
      </w:r>
      <w:r w:rsidRPr="00B86ECC">
        <w:rPr>
          <w:rStyle w:val="Extranjerismo"/>
          <w:lang w:val="es-CO"/>
        </w:rPr>
        <w:t>stock</w:t>
      </w:r>
      <w:r w:rsidR="00B86ECC">
        <w:rPr>
          <w:rStyle w:val="Extranjerismo"/>
          <w:lang w:val="es-CO"/>
        </w:rPr>
        <w:t>”</w:t>
      </w:r>
      <w:r w:rsidRPr="007A7545">
        <w:rPr>
          <w:lang w:val="es-CO" w:eastAsia="es-CO"/>
        </w:rPr>
        <w:t xml:space="preserve"> de los productos.</w:t>
      </w:r>
    </w:p>
    <w:p w14:paraId="22671532" w14:textId="77777777" w:rsidR="00771A91" w:rsidRDefault="00771A91" w:rsidP="00771A91">
      <w:pPr>
        <w:rPr>
          <w:lang w:eastAsia="es-CO"/>
        </w:rPr>
      </w:pPr>
      <w:r>
        <w:rPr>
          <w:lang w:eastAsia="es-CO"/>
        </w:rPr>
        <w:t>Los dos tipos de tecnologías de la información más usadas son:</w:t>
      </w:r>
    </w:p>
    <w:p w14:paraId="3C0BCE67" w14:textId="77777777" w:rsidR="00771A91" w:rsidRDefault="00771A91" w:rsidP="005B1C74">
      <w:pPr>
        <w:pStyle w:val="Prrafodelista"/>
        <w:numPr>
          <w:ilvl w:val="0"/>
          <w:numId w:val="359"/>
        </w:numPr>
        <w:rPr>
          <w:lang w:eastAsia="es-CO"/>
        </w:rPr>
      </w:pPr>
      <w:r>
        <w:rPr>
          <w:lang w:eastAsia="es-CO"/>
        </w:rPr>
        <w:t>La lectura por escáner.</w:t>
      </w:r>
    </w:p>
    <w:p w14:paraId="2BFA13DF" w14:textId="77777777" w:rsidR="00771A91" w:rsidRPr="007A7545" w:rsidRDefault="00771A91" w:rsidP="005B1C74">
      <w:pPr>
        <w:pStyle w:val="Prrafodelista"/>
        <w:numPr>
          <w:ilvl w:val="0"/>
          <w:numId w:val="359"/>
        </w:numPr>
        <w:rPr>
          <w:lang w:val="es-CO" w:eastAsia="es-CO"/>
        </w:rPr>
      </w:pPr>
      <w:r w:rsidRPr="007A7545">
        <w:rPr>
          <w:lang w:val="es-CO" w:eastAsia="es-CO"/>
        </w:rPr>
        <w:t>La tecnología de radiofrecuencia (RFID).</w:t>
      </w:r>
    </w:p>
    <w:p w14:paraId="28B9F251" w14:textId="77777777" w:rsidR="00771A91" w:rsidRPr="005B1C74" w:rsidRDefault="00771A91" w:rsidP="00771A91">
      <w:pPr>
        <w:rPr>
          <w:b/>
          <w:bCs/>
          <w:lang w:eastAsia="es-CO"/>
        </w:rPr>
      </w:pPr>
      <w:r w:rsidRPr="005B1C74">
        <w:rPr>
          <w:b/>
          <w:bCs/>
          <w:lang w:eastAsia="es-CO"/>
        </w:rPr>
        <w:t>La identificación por radiofrecuencia (RFID)</w:t>
      </w:r>
    </w:p>
    <w:p w14:paraId="0091C913" w14:textId="27E6CE6E" w:rsidR="00771A91" w:rsidRDefault="00771A91" w:rsidP="00771A91">
      <w:pPr>
        <w:rPr>
          <w:lang w:eastAsia="es-CO"/>
        </w:rPr>
      </w:pPr>
      <w:r>
        <w:rPr>
          <w:lang w:eastAsia="es-CO"/>
        </w:rPr>
        <w:t xml:space="preserve">Es un sistema de almacenamiento y recuperación de datos remoto, que utiliza dispositivos denominados etiquetas, tarjetas, transpondedores o </w:t>
      </w:r>
      <w:r w:rsidR="00CA152B">
        <w:rPr>
          <w:lang w:eastAsia="es-CO"/>
        </w:rPr>
        <w:t>“</w:t>
      </w:r>
      <w:r w:rsidRPr="00CA152B">
        <w:rPr>
          <w:rStyle w:val="Extranjerismo"/>
          <w:lang w:val="es-CO"/>
        </w:rPr>
        <w:t>tags</w:t>
      </w:r>
      <w:r w:rsidR="00CA152B" w:rsidRPr="00CA152B">
        <w:rPr>
          <w:rStyle w:val="Extranjerismo"/>
          <w:lang w:val="es-CO"/>
        </w:rPr>
        <w:t>”</w:t>
      </w:r>
      <w:r>
        <w:rPr>
          <w:lang w:eastAsia="es-CO"/>
        </w:rPr>
        <w:t xml:space="preserve"> RFID. El propósito fundamental de la tecnología RFID es transmitir la identidad de un objeto (similar a un número de serie único) mediante ondas de radio. Las tecnologías RFID se agrupan dentro de las denominadas auto ID (identificación automática).</w:t>
      </w:r>
    </w:p>
    <w:p w14:paraId="4703A354" w14:textId="77777777" w:rsidR="00771A91" w:rsidRDefault="00771A91" w:rsidP="00771A91">
      <w:pPr>
        <w:rPr>
          <w:lang w:eastAsia="es-CO"/>
        </w:rPr>
      </w:pPr>
      <w:r>
        <w:rPr>
          <w:lang w:eastAsia="es-CO"/>
        </w:rPr>
        <w:t>Actualmente, la tecnología más utilizada en las empresas y negocios del sector farmacéutico para la identificación de los productos farmacéuticos es la de códigos de barras, los cuales presentan desventajas, como son la imposibilidad de ser reprogramados, generan un mayor costo y un reproceso, mientras que las etiquetas RFID contienen dispositivos especiales que permiten recibir y responder por radiofrecuencia desde un emisor-receptor, son dispositivos pequeños (similares a una etiqueta adhesiva) que pueden adherirse al empaque o caja de un producto.</w:t>
      </w:r>
    </w:p>
    <w:p w14:paraId="56915E9B" w14:textId="1DC3269C" w:rsidR="00771A91" w:rsidRPr="00D32FE0" w:rsidRDefault="00771A91" w:rsidP="00771A91">
      <w:pPr>
        <w:rPr>
          <w:b/>
          <w:bCs/>
          <w:lang w:eastAsia="es-CO"/>
        </w:rPr>
      </w:pPr>
      <w:r w:rsidRPr="00D32FE0">
        <w:rPr>
          <w:b/>
          <w:bCs/>
          <w:lang w:eastAsia="es-CO"/>
        </w:rPr>
        <w:t xml:space="preserve">¿Qué </w:t>
      </w:r>
      <w:r w:rsidR="00D32FE0">
        <w:rPr>
          <w:b/>
          <w:bCs/>
          <w:lang w:eastAsia="es-CO"/>
        </w:rPr>
        <w:t>“</w:t>
      </w:r>
      <w:r w:rsidRPr="007A7545">
        <w:rPr>
          <w:rStyle w:val="Extranjerismo"/>
          <w:b/>
          <w:bCs/>
          <w:lang w:val="es-CO" w:eastAsia="es-CO"/>
        </w:rPr>
        <w:t>software</w:t>
      </w:r>
      <w:r w:rsidR="00D32FE0" w:rsidRPr="007A7545">
        <w:rPr>
          <w:rStyle w:val="Extranjerismo"/>
          <w:lang w:val="es-CO" w:eastAsia="es-CO"/>
        </w:rPr>
        <w:t>”</w:t>
      </w:r>
      <w:r w:rsidRPr="00D32FE0">
        <w:rPr>
          <w:b/>
          <w:bCs/>
          <w:lang w:eastAsia="es-CO"/>
        </w:rPr>
        <w:t xml:space="preserve"> se debe utilizar en el control de inventario?</w:t>
      </w:r>
    </w:p>
    <w:p w14:paraId="4171B5AA" w14:textId="794C6466" w:rsidR="00771A91" w:rsidRDefault="00771A91" w:rsidP="00771A91">
      <w:pPr>
        <w:rPr>
          <w:lang w:eastAsia="es-CO"/>
        </w:rPr>
      </w:pPr>
      <w:r>
        <w:rPr>
          <w:lang w:eastAsia="es-CO"/>
        </w:rPr>
        <w:t xml:space="preserve">Primero, se debe conocer qué es </w:t>
      </w:r>
      <w:r w:rsidR="00C92A76">
        <w:rPr>
          <w:lang w:eastAsia="es-CO"/>
        </w:rPr>
        <w:t>“</w:t>
      </w:r>
      <w:r w:rsidRPr="007A7545">
        <w:rPr>
          <w:rStyle w:val="Extranjerismo"/>
          <w:lang w:val="es-CO" w:eastAsia="es-CO"/>
        </w:rPr>
        <w:t>software</w:t>
      </w:r>
      <w:r w:rsidR="00C92A76" w:rsidRPr="007A7545">
        <w:rPr>
          <w:rStyle w:val="Extranjerismo"/>
          <w:lang w:val="es-CO" w:eastAsia="es-CO"/>
        </w:rPr>
        <w:t>”</w:t>
      </w:r>
      <w:r>
        <w:rPr>
          <w:lang w:eastAsia="es-CO"/>
        </w:rPr>
        <w:t xml:space="preserve">. Se denomina así a todos los elementos que no son físicos, es decir, intangibles que componen un dispositivo electrónico, como los celulares, tabletas y computadoras, y permiten su funcionamiento. El </w:t>
      </w:r>
      <w:r w:rsidR="00C92A76">
        <w:rPr>
          <w:lang w:eastAsia="es-CO"/>
        </w:rPr>
        <w:t>“</w:t>
      </w:r>
      <w:r w:rsidRPr="007A7545">
        <w:rPr>
          <w:rStyle w:val="Extranjerismo"/>
          <w:lang w:val="es-CO" w:eastAsia="es-CO"/>
        </w:rPr>
        <w:t>software</w:t>
      </w:r>
      <w:r w:rsidR="00C92A76" w:rsidRPr="007A7545">
        <w:rPr>
          <w:rStyle w:val="Extranjerismo"/>
          <w:lang w:val="es-CO" w:eastAsia="es-CO"/>
        </w:rPr>
        <w:t>”</w:t>
      </w:r>
      <w:r>
        <w:rPr>
          <w:lang w:eastAsia="es-CO"/>
        </w:rPr>
        <w:t xml:space="preserve"> es quien guía a la parte física de los dispositivos, denominada </w:t>
      </w:r>
      <w:r w:rsidR="00C92A76">
        <w:rPr>
          <w:lang w:eastAsia="es-CO"/>
        </w:rPr>
        <w:t>“</w:t>
      </w:r>
      <w:r w:rsidRPr="007A7545">
        <w:rPr>
          <w:rStyle w:val="Extranjerismo"/>
          <w:lang w:val="es-CO" w:eastAsia="es-CO"/>
        </w:rPr>
        <w:t>hardware</w:t>
      </w:r>
      <w:r w:rsidR="00C92A76" w:rsidRPr="007A7545">
        <w:rPr>
          <w:rStyle w:val="Extranjerismo"/>
          <w:lang w:val="es-CO" w:eastAsia="es-CO"/>
        </w:rPr>
        <w:t>”</w:t>
      </w:r>
      <w:r>
        <w:rPr>
          <w:lang w:eastAsia="es-CO"/>
        </w:rPr>
        <w:t>.</w:t>
      </w:r>
    </w:p>
    <w:p w14:paraId="3B37016F" w14:textId="1F54E6AD" w:rsidR="00771A91" w:rsidRDefault="00771A91" w:rsidP="008E3525">
      <w:pPr>
        <w:rPr>
          <w:lang w:eastAsia="es-CO"/>
        </w:rPr>
      </w:pPr>
      <w:r>
        <w:rPr>
          <w:lang w:eastAsia="es-CO"/>
        </w:rPr>
        <w:t xml:space="preserve">Un buen </w:t>
      </w:r>
      <w:r w:rsidR="00895ACA">
        <w:rPr>
          <w:lang w:eastAsia="es-CO"/>
        </w:rPr>
        <w:t>“</w:t>
      </w:r>
      <w:r w:rsidRPr="007A7545">
        <w:rPr>
          <w:rStyle w:val="Extranjerismo"/>
          <w:lang w:val="es-CO" w:eastAsia="es-CO"/>
        </w:rPr>
        <w:t>software</w:t>
      </w:r>
      <w:r w:rsidR="00895ACA" w:rsidRPr="007A7545">
        <w:rPr>
          <w:rStyle w:val="Extranjerismo"/>
          <w:lang w:val="es-CO" w:eastAsia="es-CO"/>
        </w:rPr>
        <w:t>”</w:t>
      </w:r>
      <w:r>
        <w:rPr>
          <w:lang w:eastAsia="es-CO"/>
        </w:rPr>
        <w:t xml:space="preserve"> para el control de inventario optimiza la productividad y la eficiencia a lo largo de la cadena de suministro. De esta manera, es mucho más fácil satisfacer las expectativas del cliente, teniendo claridad de las ubicaciones correctas de un producto y sus cantidades</w:t>
      </w:r>
      <w:r w:rsidR="007E1640">
        <w:rPr>
          <w:lang w:eastAsia="es-CO"/>
        </w:rPr>
        <w:t>.</w:t>
      </w:r>
    </w:p>
    <w:p w14:paraId="15DC18AC" w14:textId="247B0B00" w:rsidR="000E752C" w:rsidRPr="00F97DDD" w:rsidRDefault="00A8246C" w:rsidP="000E752C">
      <w:pPr>
        <w:pStyle w:val="Ttulo1"/>
        <w:rPr>
          <w:lang w:val="es-CO"/>
        </w:rPr>
      </w:pPr>
      <w:bookmarkStart w:id="2" w:name="_Toc148089249"/>
      <w:r w:rsidRPr="00A8246C">
        <w:rPr>
          <w:lang w:val="es-CO"/>
        </w:rPr>
        <w:t>Registros contables de inventario</w:t>
      </w:r>
      <w:bookmarkEnd w:id="2"/>
      <w:r w:rsidR="00885EB5" w:rsidRPr="00F97DDD">
        <w:rPr>
          <w:lang w:val="es-CO"/>
        </w:rPr>
        <w:t xml:space="preserve"> </w:t>
      </w:r>
    </w:p>
    <w:p w14:paraId="36AE6FEA" w14:textId="5734CACC" w:rsidR="00980E17" w:rsidRDefault="00980E17" w:rsidP="00980E17">
      <w:pPr>
        <w:rPr>
          <w:lang w:eastAsia="es-CO"/>
        </w:rPr>
      </w:pPr>
      <w:r>
        <w:rPr>
          <w:lang w:eastAsia="es-CO"/>
        </w:rPr>
        <w:t xml:space="preserve">Las compras de productos o mercancías en una empresa se registran por medio de un débito a la cuenta </w:t>
      </w:r>
      <w:r w:rsidR="008E3525">
        <w:rPr>
          <w:lang w:eastAsia="es-CO"/>
        </w:rPr>
        <w:t>i</w:t>
      </w:r>
      <w:r>
        <w:rPr>
          <w:lang w:eastAsia="es-CO"/>
        </w:rPr>
        <w:t>nventarios. Cuando la empresa realiza una venta, se registran dos asientos contables:</w:t>
      </w:r>
    </w:p>
    <w:p w14:paraId="1C7F2A71" w14:textId="77777777" w:rsidR="00980E17" w:rsidRPr="007A7545" w:rsidRDefault="00980E17" w:rsidP="00394BFC">
      <w:pPr>
        <w:pStyle w:val="Prrafodelista"/>
        <w:numPr>
          <w:ilvl w:val="0"/>
          <w:numId w:val="360"/>
        </w:numPr>
        <w:rPr>
          <w:lang w:val="es-CO" w:eastAsia="es-CO"/>
        </w:rPr>
      </w:pPr>
      <w:r w:rsidRPr="007A7545">
        <w:rPr>
          <w:lang w:val="es-CO" w:eastAsia="es-CO"/>
        </w:rPr>
        <w:t>Uno al crédito para registrar la venta.</w:t>
      </w:r>
    </w:p>
    <w:p w14:paraId="558BFD8D" w14:textId="77777777" w:rsidR="00980E17" w:rsidRPr="007A7545" w:rsidRDefault="00980E17" w:rsidP="00394BFC">
      <w:pPr>
        <w:pStyle w:val="Prrafodelista"/>
        <w:numPr>
          <w:ilvl w:val="0"/>
          <w:numId w:val="360"/>
        </w:numPr>
        <w:rPr>
          <w:lang w:val="es-CO" w:eastAsia="es-CO"/>
        </w:rPr>
      </w:pPr>
      <w:r w:rsidRPr="007A7545">
        <w:rPr>
          <w:lang w:val="es-CO" w:eastAsia="es-CO"/>
        </w:rPr>
        <w:t>Otro para fijar el costo de venta y disminuir la cantidad del inventario.</w:t>
      </w:r>
    </w:p>
    <w:p w14:paraId="768AF584" w14:textId="77777777" w:rsidR="00980E17" w:rsidRDefault="00980E17" w:rsidP="00980E17">
      <w:pPr>
        <w:rPr>
          <w:lang w:eastAsia="es-CO"/>
        </w:rPr>
      </w:pPr>
      <w:r>
        <w:rPr>
          <w:lang w:eastAsia="es-CO"/>
        </w:rPr>
        <w:t>Todo esto debe hacerse diariamente. El débito por las compras y el crédito por las ventas mantienen un registro actualizado de las existencias disponibles, para así no necesitar asientos de ajuste al final del periodo.</w:t>
      </w:r>
    </w:p>
    <w:p w14:paraId="4947CE09" w14:textId="77777777" w:rsidR="00980E17" w:rsidRDefault="00980E17" w:rsidP="00980E17">
      <w:pPr>
        <w:rPr>
          <w:lang w:eastAsia="es-CO"/>
        </w:rPr>
      </w:pPr>
      <w:r>
        <w:rPr>
          <w:lang w:eastAsia="es-CO"/>
        </w:rPr>
        <w:t>De forma general, en ambos sistemas se utiliza la cuenta Inventarios, sin embargo, su modo de empleo es diferente en cada uno de ellos.</w:t>
      </w:r>
    </w:p>
    <w:p w14:paraId="1E71BA87" w14:textId="2E825857" w:rsidR="00394BFC" w:rsidRPr="00F97DDD" w:rsidRDefault="00394BFC" w:rsidP="00394BFC">
      <w:pPr>
        <w:pStyle w:val="Figura"/>
      </w:pPr>
      <w:r w:rsidRPr="00394BFC">
        <w:t>Ciclo financiero a corto plazo en empresas comerciales</w:t>
      </w:r>
    </w:p>
    <w:p w14:paraId="216078B6" w14:textId="1F5021B1" w:rsidR="00980E17" w:rsidRDefault="00747C41" w:rsidP="00747C41">
      <w:pPr>
        <w:jc w:val="center"/>
        <w:rPr>
          <w:lang w:eastAsia="es-CO"/>
        </w:rPr>
      </w:pPr>
      <w:r>
        <w:rPr>
          <w:noProof/>
        </w:rPr>
        <w:drawing>
          <wp:inline distT="0" distB="0" distL="0" distR="0" wp14:anchorId="60294C21" wp14:editId="0E7BDEAB">
            <wp:extent cx="6105525" cy="1815983"/>
            <wp:effectExtent l="0" t="0" r="0" b="0"/>
            <wp:docPr id="1560951892" name="Imagen 1" descr="Imagen que representa un ciclo financiero, el cual consta de los siguientes aspectos de manera cíclica:&#10;&#10;Efectivo-Inventarios-Cuentas por cob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51892" name="Imagen 1" descr="Imagen que representa un ciclo financiero, el cual consta de los siguientes aspectos de manera cíclica:&#10;&#10;Efectivo-Inventarios-Cuentas por cobrar"/>
                    <pic:cNvPicPr/>
                  </pic:nvPicPr>
                  <pic:blipFill>
                    <a:blip r:embed="rId15"/>
                    <a:stretch>
                      <a:fillRect/>
                    </a:stretch>
                  </pic:blipFill>
                  <pic:spPr>
                    <a:xfrm>
                      <a:off x="0" y="0"/>
                      <a:ext cx="6110946" cy="1817595"/>
                    </a:xfrm>
                    <a:prstGeom prst="rect">
                      <a:avLst/>
                    </a:prstGeom>
                  </pic:spPr>
                </pic:pic>
              </a:graphicData>
            </a:graphic>
          </wp:inline>
        </w:drawing>
      </w:r>
    </w:p>
    <w:p w14:paraId="5E25F82E" w14:textId="77777777" w:rsidR="00980E17" w:rsidRPr="00747C41" w:rsidRDefault="00980E17" w:rsidP="00747C41">
      <w:pPr>
        <w:jc w:val="center"/>
        <w:rPr>
          <w:b/>
          <w:bCs/>
          <w:lang w:eastAsia="es-CO"/>
        </w:rPr>
      </w:pPr>
      <w:r w:rsidRPr="00747C41">
        <w:rPr>
          <w:b/>
          <w:bCs/>
          <w:lang w:eastAsia="es-CO"/>
        </w:rPr>
        <w:t>El registro contable de inventarios requiere la apertura de las siguientes cuentas:</w:t>
      </w:r>
    </w:p>
    <w:p w14:paraId="5EDF0910" w14:textId="77777777" w:rsidR="00980E17" w:rsidRDefault="00980E17" w:rsidP="00747C41">
      <w:pPr>
        <w:pStyle w:val="Prrafodelista"/>
        <w:numPr>
          <w:ilvl w:val="0"/>
          <w:numId w:val="361"/>
        </w:numPr>
        <w:rPr>
          <w:lang w:eastAsia="es-CO"/>
        </w:rPr>
      </w:pPr>
      <w:r>
        <w:rPr>
          <w:lang w:eastAsia="es-CO"/>
        </w:rPr>
        <w:t>Inventario inicial.</w:t>
      </w:r>
    </w:p>
    <w:p w14:paraId="2D6B810E" w14:textId="77777777" w:rsidR="00980E17" w:rsidRDefault="00980E17" w:rsidP="00747C41">
      <w:pPr>
        <w:pStyle w:val="Prrafodelista"/>
        <w:numPr>
          <w:ilvl w:val="0"/>
          <w:numId w:val="361"/>
        </w:numPr>
        <w:rPr>
          <w:lang w:eastAsia="es-CO"/>
        </w:rPr>
      </w:pPr>
      <w:r>
        <w:rPr>
          <w:lang w:eastAsia="es-CO"/>
        </w:rPr>
        <w:t>Compras.</w:t>
      </w:r>
    </w:p>
    <w:p w14:paraId="1042D28D" w14:textId="77777777" w:rsidR="00980E17" w:rsidRDefault="00980E17" w:rsidP="00747C41">
      <w:pPr>
        <w:pStyle w:val="Prrafodelista"/>
        <w:numPr>
          <w:ilvl w:val="0"/>
          <w:numId w:val="361"/>
        </w:numPr>
        <w:rPr>
          <w:lang w:eastAsia="es-CO"/>
        </w:rPr>
      </w:pPr>
      <w:r>
        <w:rPr>
          <w:lang w:eastAsia="es-CO"/>
        </w:rPr>
        <w:t>Devoluciones en compra.</w:t>
      </w:r>
    </w:p>
    <w:p w14:paraId="6E94243E" w14:textId="77777777" w:rsidR="00980E17" w:rsidRDefault="00980E17" w:rsidP="00747C41">
      <w:pPr>
        <w:pStyle w:val="Prrafodelista"/>
        <w:numPr>
          <w:ilvl w:val="0"/>
          <w:numId w:val="361"/>
        </w:numPr>
        <w:rPr>
          <w:lang w:eastAsia="es-CO"/>
        </w:rPr>
      </w:pPr>
      <w:r>
        <w:rPr>
          <w:lang w:eastAsia="es-CO"/>
        </w:rPr>
        <w:t>Gastos de compras.</w:t>
      </w:r>
    </w:p>
    <w:p w14:paraId="443F4121" w14:textId="77777777" w:rsidR="00980E17" w:rsidRDefault="00980E17" w:rsidP="00747C41">
      <w:pPr>
        <w:pStyle w:val="Prrafodelista"/>
        <w:numPr>
          <w:ilvl w:val="0"/>
          <w:numId w:val="361"/>
        </w:numPr>
        <w:rPr>
          <w:lang w:eastAsia="es-CO"/>
        </w:rPr>
      </w:pPr>
      <w:r>
        <w:rPr>
          <w:lang w:eastAsia="es-CO"/>
        </w:rPr>
        <w:t>Ventas.</w:t>
      </w:r>
    </w:p>
    <w:p w14:paraId="49B26A53" w14:textId="77777777" w:rsidR="00980E17" w:rsidRDefault="00980E17" w:rsidP="00747C41">
      <w:pPr>
        <w:pStyle w:val="Prrafodelista"/>
        <w:numPr>
          <w:ilvl w:val="0"/>
          <w:numId w:val="361"/>
        </w:numPr>
        <w:rPr>
          <w:lang w:eastAsia="es-CO"/>
        </w:rPr>
      </w:pPr>
      <w:r>
        <w:rPr>
          <w:lang w:eastAsia="es-CO"/>
        </w:rPr>
        <w:t>Devoluciones en ventas.</w:t>
      </w:r>
    </w:p>
    <w:p w14:paraId="5CA5DC19" w14:textId="77777777" w:rsidR="00980E17" w:rsidRDefault="00980E17" w:rsidP="00747C41">
      <w:pPr>
        <w:pStyle w:val="Prrafodelista"/>
        <w:numPr>
          <w:ilvl w:val="0"/>
          <w:numId w:val="361"/>
        </w:numPr>
        <w:rPr>
          <w:lang w:eastAsia="es-CO"/>
        </w:rPr>
      </w:pPr>
      <w:r>
        <w:rPr>
          <w:lang w:eastAsia="es-CO"/>
        </w:rPr>
        <w:t>Mercancías en tránsito.</w:t>
      </w:r>
    </w:p>
    <w:p w14:paraId="61F9A523" w14:textId="77777777" w:rsidR="00980E17" w:rsidRDefault="00980E17" w:rsidP="00747C41">
      <w:pPr>
        <w:pStyle w:val="Prrafodelista"/>
        <w:numPr>
          <w:ilvl w:val="0"/>
          <w:numId w:val="361"/>
        </w:numPr>
        <w:rPr>
          <w:lang w:eastAsia="es-CO"/>
        </w:rPr>
      </w:pPr>
      <w:r>
        <w:rPr>
          <w:lang w:eastAsia="es-CO"/>
        </w:rPr>
        <w:t>Mercancías en consignación.</w:t>
      </w:r>
    </w:p>
    <w:p w14:paraId="41412BCC" w14:textId="77777777" w:rsidR="00980E17" w:rsidRDefault="00980E17" w:rsidP="00747C41">
      <w:pPr>
        <w:pStyle w:val="Prrafodelista"/>
        <w:numPr>
          <w:ilvl w:val="0"/>
          <w:numId w:val="361"/>
        </w:numPr>
        <w:rPr>
          <w:lang w:eastAsia="es-CO"/>
        </w:rPr>
      </w:pPr>
      <w:r>
        <w:rPr>
          <w:lang w:eastAsia="es-CO"/>
        </w:rPr>
        <w:t>Inventario final.</w:t>
      </w:r>
    </w:p>
    <w:p w14:paraId="7C3A0327" w14:textId="77777777" w:rsidR="00980E17" w:rsidRDefault="00980E17" w:rsidP="00980E17">
      <w:pPr>
        <w:rPr>
          <w:lang w:eastAsia="es-CO"/>
        </w:rPr>
      </w:pPr>
      <w:r>
        <w:rPr>
          <w:lang w:eastAsia="es-CO"/>
        </w:rPr>
        <w:t>De acuerdo con el PUC (Plan Único de Cuentas), existe un catálogo de cuentas estandarizado para los comerciantes y empresarios colombianos, en el cual se codifican los registros contables. El inventario es una cuenta de activo de la empresa y cada mercancía o producto tiene una tarjeta kárdex (ver ejemplo a continuación) donde se registran los movimientos contables.</w:t>
      </w:r>
    </w:p>
    <w:p w14:paraId="29F42DA8" w14:textId="1193DE0D" w:rsidR="006F56E8" w:rsidRPr="00F97DDD" w:rsidRDefault="006F56E8" w:rsidP="006F56E8">
      <w:pPr>
        <w:pStyle w:val="Figura"/>
      </w:pPr>
      <w:r w:rsidRPr="006F56E8">
        <w:t>Ejemplo tarjeta kárdex</w:t>
      </w:r>
    </w:p>
    <w:p w14:paraId="5897EB66" w14:textId="50CE5E7E" w:rsidR="00980E17" w:rsidRDefault="00CE4B3B" w:rsidP="00CE4B3B">
      <w:pPr>
        <w:jc w:val="center"/>
        <w:rPr>
          <w:lang w:eastAsia="es-CO"/>
        </w:rPr>
      </w:pPr>
      <w:r>
        <w:rPr>
          <w:noProof/>
        </w:rPr>
        <w:drawing>
          <wp:inline distT="0" distB="0" distL="0" distR="0" wp14:anchorId="180BF206" wp14:editId="5812FBA8">
            <wp:extent cx="6094730" cy="3708055"/>
            <wp:effectExtent l="0" t="0" r="1270" b="6985"/>
            <wp:docPr id="392526568" name="Imagen 1" descr="Imagen con un formato de ejemplo de una tarjeta Kárdex, el cual contiene la siguiente información:&#10;&#10;Control de Existencias en el Inventario - EMPRESA _ABC_&#10;Control de Existencias en el Inventario - EMPRESA _ABC_&#10;Producto&#10;Cantidad máxima&#10;Cantidad mínima&#10;Método&#10;&#10;Fecha&#10;Detalle: Concepto - Factura No.&#10;Entradas: Cantidad - Valor unitario - Valor total&#10;Salidas: Cantidad - Valor unitario - Valor total&#10;Saldos: Cantidad - Valor unitario - Valor total&#10;&#10;Co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26568" name="Imagen 1" descr="Imagen con un formato de ejemplo de una tarjeta Kárdex, el cual contiene la siguiente información:&#10;&#10;Control de Existencias en el Inventario - EMPRESA _ABC_&#10;Control de Existencias en el Inventario - EMPRESA _ABC_&#10;Producto&#10;Cantidad máxima&#10;Cantidad mínima&#10;Método&#10;&#10;Fecha&#10;Detalle: Concepto - Factura No.&#10;Entradas: Cantidad - Valor unitario - Valor total&#10;Salidas: Cantidad - Valor unitario - Valor total&#10;Saldos: Cantidad - Valor unitario - Valor total&#10;&#10;Costos"/>
                    <pic:cNvPicPr/>
                  </pic:nvPicPr>
                  <pic:blipFill>
                    <a:blip r:embed="rId16"/>
                    <a:stretch>
                      <a:fillRect/>
                    </a:stretch>
                  </pic:blipFill>
                  <pic:spPr>
                    <a:xfrm>
                      <a:off x="0" y="0"/>
                      <a:ext cx="6096119" cy="3708900"/>
                    </a:xfrm>
                    <a:prstGeom prst="rect">
                      <a:avLst/>
                    </a:prstGeom>
                  </pic:spPr>
                </pic:pic>
              </a:graphicData>
            </a:graphic>
          </wp:inline>
        </w:drawing>
      </w:r>
    </w:p>
    <w:p w14:paraId="125069E6" w14:textId="68EA406E" w:rsidR="00790F17" w:rsidRDefault="00790F17" w:rsidP="00980E17">
      <w:pPr>
        <w:rPr>
          <w:lang w:eastAsia="es-CO"/>
        </w:rPr>
      </w:pPr>
    </w:p>
    <w:p w14:paraId="3D555E31" w14:textId="77777777" w:rsidR="009C2FC1" w:rsidRDefault="009C2FC1" w:rsidP="00BD5B21">
      <w:pPr>
        <w:rPr>
          <w:lang w:eastAsia="es-CO"/>
        </w:rPr>
      </w:pPr>
    </w:p>
    <w:p w14:paraId="5D814B61" w14:textId="765103F7" w:rsidR="00BD5B21" w:rsidRPr="00F97DDD" w:rsidRDefault="007079E8" w:rsidP="00BD5B21">
      <w:pPr>
        <w:pStyle w:val="Ttulo1"/>
        <w:rPr>
          <w:lang w:val="es-CO"/>
        </w:rPr>
      </w:pPr>
      <w:bookmarkStart w:id="3" w:name="_Toc148089250"/>
      <w:r w:rsidRPr="007079E8">
        <w:rPr>
          <w:lang w:val="es-CO"/>
        </w:rPr>
        <w:t>Gestión de inventarios</w:t>
      </w:r>
      <w:bookmarkEnd w:id="3"/>
      <w:r w:rsidR="00BD5B21" w:rsidRPr="00F97DDD">
        <w:rPr>
          <w:lang w:val="es-CO"/>
        </w:rPr>
        <w:t xml:space="preserve"> </w:t>
      </w:r>
    </w:p>
    <w:p w14:paraId="663D3944" w14:textId="77777777" w:rsidR="007079E8" w:rsidRDefault="007079E8" w:rsidP="007079E8">
      <w:pPr>
        <w:rPr>
          <w:lang w:eastAsia="es-CO"/>
        </w:rPr>
      </w:pPr>
      <w:r>
        <w:rPr>
          <w:lang w:eastAsia="es-CO"/>
        </w:rPr>
        <w:t>Se debe tener en cuenta que, en lo concerniente a inventarios, se encuentran una serie de conceptos y términos que se pueden llegar a confundir. Ellos abarcan lo mismo, pero con calidades diferentes, como se presenta a continuación:</w:t>
      </w:r>
    </w:p>
    <w:p w14:paraId="4FBF70FB" w14:textId="2F024379" w:rsidR="001D676D" w:rsidRPr="001D676D" w:rsidRDefault="007079E8" w:rsidP="001D676D">
      <w:pPr>
        <w:pStyle w:val="Prrafodelista"/>
        <w:numPr>
          <w:ilvl w:val="0"/>
          <w:numId w:val="362"/>
        </w:numPr>
        <w:rPr>
          <w:lang w:val="es-ES_tradnl" w:eastAsia="es-CO"/>
        </w:rPr>
      </w:pPr>
      <w:r w:rsidRPr="00BA3951">
        <w:rPr>
          <w:b/>
          <w:bCs/>
          <w:lang w:val="es-ES_tradnl" w:eastAsia="es-CO"/>
        </w:rPr>
        <w:t>Inventario</w:t>
      </w:r>
      <w:r w:rsidR="001D676D" w:rsidRPr="00BA3951">
        <w:rPr>
          <w:b/>
          <w:bCs/>
          <w:lang w:val="es-ES_tradnl" w:eastAsia="es-CO"/>
        </w:rPr>
        <w:t>:</w:t>
      </w:r>
      <w:r w:rsidR="001D676D" w:rsidRPr="001D676D">
        <w:rPr>
          <w:lang w:val="es-ES_tradnl" w:eastAsia="es-CO"/>
        </w:rPr>
        <w:t xml:space="preserve"> l</w:t>
      </w:r>
      <w:r w:rsidRPr="001D676D">
        <w:rPr>
          <w:lang w:val="es-ES_tradnl" w:eastAsia="es-CO"/>
        </w:rPr>
        <w:t>istado ordenado y valorado de productos o materia prima de la empresa.</w:t>
      </w:r>
    </w:p>
    <w:p w14:paraId="5A8A3622" w14:textId="77777777" w:rsidR="001D676D" w:rsidRPr="001D676D" w:rsidRDefault="001D676D" w:rsidP="001D676D">
      <w:pPr>
        <w:pStyle w:val="Prrafodelista"/>
        <w:numPr>
          <w:ilvl w:val="0"/>
          <w:numId w:val="362"/>
        </w:numPr>
        <w:rPr>
          <w:lang w:val="es-ES_tradnl" w:eastAsia="es-CO"/>
        </w:rPr>
      </w:pPr>
      <w:r w:rsidRPr="00BA3951">
        <w:rPr>
          <w:rStyle w:val="Extranjerismo"/>
          <w:b/>
          <w:bCs/>
          <w:lang w:val="es-ES_tradnl" w:eastAsia="es-CO"/>
        </w:rPr>
        <w:t>“</w:t>
      </w:r>
      <w:r w:rsidR="007079E8" w:rsidRPr="00BA3951">
        <w:rPr>
          <w:rStyle w:val="Extranjerismo"/>
          <w:b/>
          <w:bCs/>
          <w:lang w:val="es-ES_tradnl" w:eastAsia="es-CO"/>
        </w:rPr>
        <w:t>Stock</w:t>
      </w:r>
      <w:r w:rsidRPr="00BA3951">
        <w:rPr>
          <w:rStyle w:val="Extranjerismo"/>
          <w:b/>
          <w:bCs/>
          <w:lang w:val="es-ES_tradnl" w:eastAsia="es-CO"/>
        </w:rPr>
        <w:t>”</w:t>
      </w:r>
      <w:r w:rsidRPr="00BA3951">
        <w:rPr>
          <w:rStyle w:val="Extranjerismo"/>
          <w:b/>
          <w:bCs/>
          <w:lang w:val="es-ES_tradnl"/>
        </w:rPr>
        <w:t>:</w:t>
      </w:r>
      <w:r w:rsidRPr="001D676D">
        <w:rPr>
          <w:lang w:val="es-ES_tradnl" w:eastAsia="es-CO"/>
        </w:rPr>
        <w:t xml:space="preserve"> b</w:t>
      </w:r>
      <w:r w:rsidR="007079E8" w:rsidRPr="001D676D">
        <w:rPr>
          <w:lang w:val="es-ES_tradnl" w:eastAsia="es-CO"/>
        </w:rPr>
        <w:t>ienes o productos de la empresa que necesitan ser almacenados para la posterior venta o incorporación al proceso de fabricación.</w:t>
      </w:r>
    </w:p>
    <w:p w14:paraId="0F5E29AA" w14:textId="6414F118" w:rsidR="007079E8" w:rsidRPr="001D676D" w:rsidRDefault="007079E8" w:rsidP="001D676D">
      <w:pPr>
        <w:pStyle w:val="Prrafodelista"/>
        <w:numPr>
          <w:ilvl w:val="0"/>
          <w:numId w:val="362"/>
        </w:numPr>
        <w:rPr>
          <w:lang w:val="es-ES_tradnl" w:eastAsia="es-CO"/>
        </w:rPr>
      </w:pPr>
      <w:r w:rsidRPr="001D676D">
        <w:rPr>
          <w:b/>
          <w:bCs/>
          <w:lang w:val="es-ES_tradnl" w:eastAsia="es-CO"/>
        </w:rPr>
        <w:t>Existencia</w:t>
      </w:r>
      <w:r w:rsidR="001D676D" w:rsidRPr="001D676D">
        <w:rPr>
          <w:b/>
          <w:bCs/>
          <w:lang w:val="es-ES_tradnl" w:eastAsia="es-CO"/>
        </w:rPr>
        <w:t>:</w:t>
      </w:r>
      <w:r w:rsidR="001D676D" w:rsidRPr="001D676D">
        <w:rPr>
          <w:lang w:val="es-ES_tradnl" w:eastAsia="es-CO"/>
        </w:rPr>
        <w:t xml:space="preserve"> a</w:t>
      </w:r>
      <w:r w:rsidRPr="001D676D">
        <w:rPr>
          <w:lang w:val="es-ES_tradnl" w:eastAsia="es-CO"/>
        </w:rPr>
        <w:t>ctivos que adquiere la empresa para ser vendidos en el curso normal de la explotación, en el proceso de producción, o en forma de materiales o suministros para ser consumidos en la prestación del servicio.</w:t>
      </w:r>
    </w:p>
    <w:p w14:paraId="4E28E13A" w14:textId="77777777" w:rsidR="007079E8" w:rsidRPr="001D676D" w:rsidRDefault="007079E8" w:rsidP="001D676D">
      <w:pPr>
        <w:jc w:val="center"/>
        <w:rPr>
          <w:b/>
          <w:bCs/>
          <w:lang w:eastAsia="es-CO"/>
        </w:rPr>
      </w:pPr>
      <w:r w:rsidRPr="001D676D">
        <w:rPr>
          <w:b/>
          <w:bCs/>
          <w:lang w:eastAsia="es-CO"/>
        </w:rPr>
        <w:t>Igualmente, se deben tener claros los siguientes conceptos antes de continuar.</w:t>
      </w:r>
    </w:p>
    <w:p w14:paraId="3CC7DB8B" w14:textId="77777777" w:rsidR="007079E8" w:rsidRPr="007A7545" w:rsidRDefault="007079E8" w:rsidP="00090D46">
      <w:pPr>
        <w:pStyle w:val="Prrafodelista"/>
        <w:numPr>
          <w:ilvl w:val="0"/>
          <w:numId w:val="363"/>
        </w:numPr>
        <w:rPr>
          <w:lang w:val="es-CO" w:eastAsia="es-CO"/>
        </w:rPr>
      </w:pPr>
      <w:r w:rsidRPr="007A7545">
        <w:rPr>
          <w:b/>
          <w:bCs/>
          <w:lang w:val="es-CO" w:eastAsia="es-CO"/>
        </w:rPr>
        <w:t xml:space="preserve">Productos: </w:t>
      </w:r>
      <w:r w:rsidRPr="007A7545">
        <w:rPr>
          <w:lang w:val="es-CO" w:eastAsia="es-CO"/>
        </w:rPr>
        <w:t>bienes adquiridos por la empresa que están destinados para la venta y que constituyen el objeto mismo del negocio.</w:t>
      </w:r>
    </w:p>
    <w:p w14:paraId="5A3E382A" w14:textId="77777777" w:rsidR="007079E8" w:rsidRPr="007A7545" w:rsidRDefault="007079E8" w:rsidP="00090D46">
      <w:pPr>
        <w:pStyle w:val="Prrafodelista"/>
        <w:numPr>
          <w:ilvl w:val="0"/>
          <w:numId w:val="363"/>
        </w:numPr>
        <w:rPr>
          <w:lang w:val="es-CO" w:eastAsia="es-CO"/>
        </w:rPr>
      </w:pPr>
      <w:r w:rsidRPr="007A7545">
        <w:rPr>
          <w:b/>
          <w:bCs/>
          <w:lang w:val="es-CO" w:eastAsia="es-CO"/>
        </w:rPr>
        <w:t xml:space="preserve">Materias primas: </w:t>
      </w:r>
      <w:r w:rsidRPr="007A7545">
        <w:rPr>
          <w:lang w:val="es-CO" w:eastAsia="es-CO"/>
        </w:rPr>
        <w:t>para la elaboración de productos.</w:t>
      </w:r>
    </w:p>
    <w:p w14:paraId="1FFD86D7" w14:textId="77777777" w:rsidR="007079E8" w:rsidRPr="007A7545" w:rsidRDefault="007079E8" w:rsidP="00090D46">
      <w:pPr>
        <w:pStyle w:val="Prrafodelista"/>
        <w:numPr>
          <w:ilvl w:val="0"/>
          <w:numId w:val="363"/>
        </w:numPr>
        <w:rPr>
          <w:lang w:val="es-CO" w:eastAsia="es-CO"/>
        </w:rPr>
      </w:pPr>
      <w:r w:rsidRPr="007A7545">
        <w:rPr>
          <w:b/>
          <w:bCs/>
          <w:lang w:val="es-CO" w:eastAsia="es-CO"/>
        </w:rPr>
        <w:t xml:space="preserve">Productos en proceso: </w:t>
      </w:r>
      <w:r w:rsidRPr="007A7545">
        <w:rPr>
          <w:lang w:val="es-CO" w:eastAsia="es-CO"/>
        </w:rPr>
        <w:t>bienes o servicios que se encuentran en fase de transformación al cierre del conteo.</w:t>
      </w:r>
    </w:p>
    <w:p w14:paraId="5C2AA8F1" w14:textId="77777777" w:rsidR="007079E8" w:rsidRPr="007A7545" w:rsidRDefault="007079E8" w:rsidP="00090D46">
      <w:pPr>
        <w:pStyle w:val="Prrafodelista"/>
        <w:numPr>
          <w:ilvl w:val="0"/>
          <w:numId w:val="363"/>
        </w:numPr>
        <w:rPr>
          <w:lang w:val="es-CO" w:eastAsia="es-CO"/>
        </w:rPr>
      </w:pPr>
      <w:r w:rsidRPr="007A7545">
        <w:rPr>
          <w:b/>
          <w:bCs/>
          <w:lang w:val="es-CO" w:eastAsia="es-CO"/>
        </w:rPr>
        <w:t xml:space="preserve">Productos semiterminados: </w:t>
      </w:r>
      <w:r w:rsidRPr="007A7545">
        <w:rPr>
          <w:lang w:val="es-CO" w:eastAsia="es-CO"/>
        </w:rPr>
        <w:t>todos los productos que han sido fabricados o transformados por la empresa pero que no pueden ser vendidos porque falta una parte del proceso (envasado, embalaje, etc.).</w:t>
      </w:r>
    </w:p>
    <w:p w14:paraId="6BA00049" w14:textId="77777777" w:rsidR="007079E8" w:rsidRPr="007A7545" w:rsidRDefault="007079E8" w:rsidP="00090D46">
      <w:pPr>
        <w:pStyle w:val="Prrafodelista"/>
        <w:numPr>
          <w:ilvl w:val="0"/>
          <w:numId w:val="363"/>
        </w:numPr>
        <w:rPr>
          <w:lang w:val="es-CO" w:eastAsia="es-CO"/>
        </w:rPr>
      </w:pPr>
      <w:r w:rsidRPr="007A7545">
        <w:rPr>
          <w:b/>
          <w:bCs/>
          <w:lang w:val="es-CO" w:eastAsia="es-CO"/>
        </w:rPr>
        <w:t xml:space="preserve">Productos terminados: </w:t>
      </w:r>
      <w:r w:rsidRPr="007A7545">
        <w:rPr>
          <w:lang w:val="es-CO" w:eastAsia="es-CO"/>
        </w:rPr>
        <w:t>listos para su utilización, distribución, oferta y venta.</w:t>
      </w:r>
    </w:p>
    <w:p w14:paraId="7437EF72" w14:textId="77777777" w:rsidR="007079E8" w:rsidRPr="007A7545" w:rsidRDefault="007079E8" w:rsidP="00090D46">
      <w:pPr>
        <w:pStyle w:val="Prrafodelista"/>
        <w:numPr>
          <w:ilvl w:val="0"/>
          <w:numId w:val="363"/>
        </w:numPr>
        <w:rPr>
          <w:lang w:val="es-CO" w:eastAsia="es-CO"/>
        </w:rPr>
      </w:pPr>
      <w:r w:rsidRPr="007A7545">
        <w:rPr>
          <w:b/>
          <w:bCs/>
          <w:lang w:val="es-CO" w:eastAsia="es-CO"/>
        </w:rPr>
        <w:t xml:space="preserve">Insumos de aprovisionamiento: </w:t>
      </w:r>
      <w:r w:rsidRPr="007A7545">
        <w:rPr>
          <w:lang w:val="es-CO" w:eastAsia="es-CO"/>
        </w:rPr>
        <w:t>abastecerse de los materiales necesarios cuando tiene que realizar las actividades de fabricación o comercialización.</w:t>
      </w:r>
    </w:p>
    <w:p w14:paraId="20E9DD3B" w14:textId="19882797" w:rsidR="007079E8" w:rsidRPr="007A7545" w:rsidRDefault="007079E8" w:rsidP="00090D46">
      <w:pPr>
        <w:pStyle w:val="Prrafodelista"/>
        <w:numPr>
          <w:ilvl w:val="0"/>
          <w:numId w:val="363"/>
        </w:numPr>
        <w:rPr>
          <w:lang w:val="es-CO" w:eastAsia="es-CO"/>
        </w:rPr>
      </w:pPr>
      <w:r w:rsidRPr="007A7545">
        <w:rPr>
          <w:b/>
          <w:bCs/>
          <w:lang w:val="es-CO" w:eastAsia="es-CO"/>
        </w:rPr>
        <w:t xml:space="preserve">Activos fijos: </w:t>
      </w:r>
      <w:r w:rsidRPr="007A7545">
        <w:rPr>
          <w:lang w:val="es-CO" w:eastAsia="es-CO"/>
        </w:rPr>
        <w:t xml:space="preserve">bienes y derechos que no son convertidos en efectivo por una empresa en el año y permanecen en ella durante más de un año (muebles, inmuebles, </w:t>
      </w:r>
      <w:proofErr w:type="spellStart"/>
      <w:r w:rsidRPr="007A7545">
        <w:rPr>
          <w:lang w:val="es-CO" w:eastAsia="es-CO"/>
        </w:rPr>
        <w:t>etc</w:t>
      </w:r>
      <w:proofErr w:type="spellEnd"/>
      <w:r w:rsidRPr="007A7545">
        <w:rPr>
          <w:lang w:val="es-CO" w:eastAsia="es-CO"/>
        </w:rPr>
        <w:t>)</w:t>
      </w:r>
      <w:r w:rsidR="008E3525">
        <w:rPr>
          <w:lang w:val="es-CO" w:eastAsia="es-CO"/>
        </w:rPr>
        <w:t>.</w:t>
      </w:r>
    </w:p>
    <w:p w14:paraId="46D8DACD" w14:textId="77777777" w:rsidR="007079E8" w:rsidRDefault="007079E8" w:rsidP="007079E8">
      <w:pPr>
        <w:rPr>
          <w:lang w:eastAsia="es-CO"/>
        </w:rPr>
      </w:pPr>
      <w:r>
        <w:rPr>
          <w:lang w:eastAsia="es-CO"/>
        </w:rPr>
        <w:t>Los bienes de una empresa deben ser ordenados y descritos de acuerdo con las características de cada artículo o producto, también llamados mercancías; deben estar agrupados por su valor o similitud, porque forman parte del patrimonio o capital de la empresa. Todo inventario depende directamente de dos procesos que deben estar previamente bien establecidos en la empresa:</w:t>
      </w:r>
    </w:p>
    <w:p w14:paraId="48044993" w14:textId="77777777" w:rsidR="003D7352" w:rsidRPr="00073020" w:rsidRDefault="003D7352" w:rsidP="003D7352">
      <w:pPr>
        <w:pStyle w:val="Prrafodelista"/>
        <w:numPr>
          <w:ilvl w:val="0"/>
          <w:numId w:val="364"/>
        </w:numPr>
        <w:rPr>
          <w:lang w:val="es-ES_tradnl" w:eastAsia="es-CO"/>
        </w:rPr>
      </w:pPr>
      <w:r w:rsidRPr="00073020">
        <w:rPr>
          <w:lang w:val="es-ES_tradnl" w:eastAsia="es-CO"/>
        </w:rPr>
        <w:t>Abastecimiento</w:t>
      </w:r>
    </w:p>
    <w:p w14:paraId="678759A7" w14:textId="77777777" w:rsidR="003D7352" w:rsidRDefault="003D7352" w:rsidP="003D7352">
      <w:pPr>
        <w:pStyle w:val="Prrafodelista"/>
        <w:numPr>
          <w:ilvl w:val="0"/>
          <w:numId w:val="364"/>
        </w:numPr>
        <w:rPr>
          <w:lang w:eastAsia="es-CO"/>
        </w:rPr>
      </w:pPr>
      <w:r>
        <w:rPr>
          <w:lang w:eastAsia="es-CO"/>
        </w:rPr>
        <w:t>Distribución</w:t>
      </w:r>
    </w:p>
    <w:p w14:paraId="600974DE" w14:textId="77777777" w:rsidR="007079E8" w:rsidRPr="00402F7B" w:rsidRDefault="007079E8" w:rsidP="007079E8">
      <w:pPr>
        <w:rPr>
          <w:b/>
          <w:bCs/>
          <w:lang w:eastAsia="es-CO"/>
        </w:rPr>
      </w:pPr>
      <w:r w:rsidRPr="00402F7B">
        <w:rPr>
          <w:b/>
          <w:bCs/>
          <w:lang w:eastAsia="es-CO"/>
        </w:rPr>
        <w:t>Los objetivos para la realización de los inventarios en toda empresa se enmarcan en:</w:t>
      </w:r>
    </w:p>
    <w:p w14:paraId="42AF1836" w14:textId="1A9D2FB9" w:rsidR="007079E8" w:rsidRPr="007A7545" w:rsidRDefault="007079E8" w:rsidP="002579B4">
      <w:pPr>
        <w:pStyle w:val="Prrafodelista"/>
        <w:numPr>
          <w:ilvl w:val="0"/>
          <w:numId w:val="365"/>
        </w:numPr>
        <w:rPr>
          <w:lang w:val="es-CO" w:eastAsia="es-CO"/>
        </w:rPr>
      </w:pPr>
      <w:r w:rsidRPr="007A7545">
        <w:rPr>
          <w:lang w:val="es-CO" w:eastAsia="es-CO"/>
        </w:rPr>
        <w:t xml:space="preserve">Mantener los </w:t>
      </w:r>
      <w:r w:rsidR="00B86ECC">
        <w:rPr>
          <w:lang w:val="es-CO" w:eastAsia="es-CO"/>
        </w:rPr>
        <w:t>“</w:t>
      </w:r>
      <w:r w:rsidRPr="00B86ECC">
        <w:rPr>
          <w:rStyle w:val="Extranjerismo"/>
          <w:lang w:val="es-CO"/>
        </w:rPr>
        <w:t>stocks</w:t>
      </w:r>
      <w:r w:rsidR="00B86ECC">
        <w:rPr>
          <w:rStyle w:val="Extranjerismo"/>
          <w:lang w:val="es-CO"/>
        </w:rPr>
        <w:t>”</w:t>
      </w:r>
      <w:r w:rsidRPr="007A7545">
        <w:rPr>
          <w:lang w:val="es-CO" w:eastAsia="es-CO"/>
        </w:rPr>
        <w:t xml:space="preserve"> de seguridad, reduciendo riesgos.</w:t>
      </w:r>
    </w:p>
    <w:p w14:paraId="52409B72" w14:textId="77777777" w:rsidR="007079E8" w:rsidRPr="007A7545" w:rsidRDefault="007079E8" w:rsidP="002579B4">
      <w:pPr>
        <w:pStyle w:val="Prrafodelista"/>
        <w:numPr>
          <w:ilvl w:val="0"/>
          <w:numId w:val="365"/>
        </w:numPr>
        <w:rPr>
          <w:lang w:val="es-CO" w:eastAsia="es-CO"/>
        </w:rPr>
      </w:pPr>
      <w:r w:rsidRPr="007A7545">
        <w:rPr>
          <w:lang w:val="es-CO" w:eastAsia="es-CO"/>
        </w:rPr>
        <w:t>Programar la adquisición de materia prima e insumos para una producción efectiva y eficiente, generando reducción en los costos.</w:t>
      </w:r>
    </w:p>
    <w:p w14:paraId="1398375D" w14:textId="77777777" w:rsidR="007079E8" w:rsidRPr="007A7545" w:rsidRDefault="007079E8" w:rsidP="002579B4">
      <w:pPr>
        <w:pStyle w:val="Prrafodelista"/>
        <w:numPr>
          <w:ilvl w:val="0"/>
          <w:numId w:val="365"/>
        </w:numPr>
        <w:rPr>
          <w:lang w:val="es-CO" w:eastAsia="es-CO"/>
        </w:rPr>
      </w:pPr>
      <w:r w:rsidRPr="007A7545">
        <w:rPr>
          <w:lang w:val="es-CO" w:eastAsia="es-CO"/>
        </w:rPr>
        <w:t>Reducir las variaciones entre la oferta de la empresa y la demanda de los clientes.</w:t>
      </w:r>
    </w:p>
    <w:p w14:paraId="5190A12F" w14:textId="77777777" w:rsidR="007079E8" w:rsidRPr="007A7545" w:rsidRDefault="007079E8" w:rsidP="002579B4">
      <w:pPr>
        <w:pStyle w:val="Prrafodelista"/>
        <w:numPr>
          <w:ilvl w:val="0"/>
          <w:numId w:val="365"/>
        </w:numPr>
        <w:rPr>
          <w:lang w:val="es-CO" w:eastAsia="es-CO"/>
        </w:rPr>
      </w:pPr>
      <w:r w:rsidRPr="007A7545">
        <w:rPr>
          <w:lang w:val="es-CO" w:eastAsia="es-CO"/>
        </w:rPr>
        <w:t>Programar el transporte de productos para disminuir los costos de distribución.</w:t>
      </w:r>
    </w:p>
    <w:p w14:paraId="34845CF8" w14:textId="77777777" w:rsidR="007079E8" w:rsidRDefault="007079E8" w:rsidP="007079E8">
      <w:pPr>
        <w:rPr>
          <w:lang w:eastAsia="es-CO"/>
        </w:rPr>
      </w:pPr>
    </w:p>
    <w:p w14:paraId="54EF6837" w14:textId="513CF333" w:rsidR="007079E8" w:rsidRDefault="007079E8" w:rsidP="007079E8">
      <w:pPr>
        <w:rPr>
          <w:lang w:eastAsia="es-CO"/>
        </w:rPr>
      </w:pPr>
      <w:r w:rsidRPr="002579B4">
        <w:rPr>
          <w:b/>
          <w:bCs/>
          <w:lang w:eastAsia="es-CO"/>
        </w:rPr>
        <w:t xml:space="preserve">La realización de inventarios y </w:t>
      </w:r>
      <w:r w:rsidR="002579B4" w:rsidRPr="00660FC1">
        <w:rPr>
          <w:b/>
          <w:bCs/>
          <w:lang w:eastAsia="es-CO"/>
        </w:rPr>
        <w:t>“</w:t>
      </w:r>
      <w:r w:rsidRPr="007A7545">
        <w:rPr>
          <w:rStyle w:val="Extranjerismo"/>
          <w:b/>
          <w:bCs/>
          <w:lang w:val="es-CO" w:eastAsia="es-CO"/>
        </w:rPr>
        <w:t>stock</w:t>
      </w:r>
      <w:r w:rsidR="002579B4" w:rsidRPr="007A7545">
        <w:rPr>
          <w:rStyle w:val="Extranjerismo"/>
          <w:b/>
          <w:bCs/>
          <w:lang w:val="es-CO" w:eastAsia="es-CO"/>
        </w:rPr>
        <w:t>”</w:t>
      </w:r>
      <w:r>
        <w:rPr>
          <w:lang w:eastAsia="es-CO"/>
        </w:rPr>
        <w:t xml:space="preserve"> es la forma más simple de gestionar las necesidades de cada uno de los productos en existencia, y con base en lo anterior, se realizan los pedidos de los productos en cantidades y tiempos.</w:t>
      </w:r>
    </w:p>
    <w:p w14:paraId="1B7347CA" w14:textId="6F51B392" w:rsidR="007079E8" w:rsidRDefault="007079E8" w:rsidP="007079E8">
      <w:pPr>
        <w:rPr>
          <w:lang w:eastAsia="es-CO"/>
        </w:rPr>
      </w:pPr>
      <w:r>
        <w:rPr>
          <w:lang w:eastAsia="es-CO"/>
        </w:rPr>
        <w:t>A través de la contabilidad de la empresa, se realiza el inventario, como resultado de las entradas y salidas de los bienes o servicios que maneja la empresa. Sin embargo, dependiendo del tiempo estipulado por los encargados de la administración de la empresa, los inventarios se realizan de acuerdo con el tipo y requerimiento del proceso de contabilidad de esta.</w:t>
      </w:r>
    </w:p>
    <w:p w14:paraId="0086F28F" w14:textId="50ADB971" w:rsidR="007079E8" w:rsidRDefault="007079E8" w:rsidP="002579B4">
      <w:pPr>
        <w:pStyle w:val="Ttulo2"/>
      </w:pPr>
      <w:bookmarkStart w:id="4" w:name="_Toc148089251"/>
      <w:r>
        <w:t>Clases de inventarios</w:t>
      </w:r>
      <w:bookmarkEnd w:id="4"/>
    </w:p>
    <w:p w14:paraId="541401AF" w14:textId="77777777" w:rsidR="007079E8" w:rsidRPr="002579B4" w:rsidRDefault="007079E8" w:rsidP="007079E8">
      <w:pPr>
        <w:rPr>
          <w:b/>
          <w:bCs/>
          <w:lang w:eastAsia="es-CO"/>
        </w:rPr>
      </w:pPr>
      <w:r w:rsidRPr="002579B4">
        <w:rPr>
          <w:b/>
          <w:bCs/>
          <w:lang w:eastAsia="es-CO"/>
        </w:rPr>
        <w:t>Los tipos de inventarios son:</w:t>
      </w:r>
    </w:p>
    <w:p w14:paraId="4EE1C0A0" w14:textId="77777777" w:rsidR="002579B4" w:rsidRPr="002579B4" w:rsidRDefault="007079E8" w:rsidP="002579B4">
      <w:pPr>
        <w:pStyle w:val="Prrafodelista"/>
        <w:numPr>
          <w:ilvl w:val="0"/>
          <w:numId w:val="366"/>
        </w:numPr>
        <w:ind w:left="1418"/>
        <w:rPr>
          <w:lang w:val="es-ES_tradnl" w:eastAsia="es-CO"/>
        </w:rPr>
      </w:pPr>
      <w:r w:rsidRPr="002579B4">
        <w:rPr>
          <w:b/>
          <w:bCs/>
          <w:lang w:val="es-ES_tradnl" w:eastAsia="es-CO"/>
        </w:rPr>
        <w:t>Materias primas</w:t>
      </w:r>
      <w:r w:rsidR="002579B4" w:rsidRPr="002579B4">
        <w:rPr>
          <w:b/>
          <w:bCs/>
          <w:lang w:val="es-ES_tradnl" w:eastAsia="es-CO"/>
        </w:rPr>
        <w:t>:</w:t>
      </w:r>
      <w:r w:rsidR="002579B4" w:rsidRPr="002579B4">
        <w:rPr>
          <w:lang w:val="es-ES_tradnl" w:eastAsia="es-CO"/>
        </w:rPr>
        <w:t xml:space="preserve"> s</w:t>
      </w:r>
      <w:r w:rsidRPr="002579B4">
        <w:rPr>
          <w:lang w:val="es-ES_tradnl" w:eastAsia="es-CO"/>
        </w:rPr>
        <w:t>on aquellas que no han sufrido ningún cambio previo al proceso de producción y son utilizadas directamente en el mismo.</w:t>
      </w:r>
    </w:p>
    <w:p w14:paraId="4C4A2A4E" w14:textId="77777777" w:rsidR="002579B4" w:rsidRPr="002579B4" w:rsidRDefault="007079E8" w:rsidP="002579B4">
      <w:pPr>
        <w:pStyle w:val="Prrafodelista"/>
        <w:numPr>
          <w:ilvl w:val="0"/>
          <w:numId w:val="366"/>
        </w:numPr>
        <w:ind w:left="1418"/>
        <w:rPr>
          <w:lang w:val="es-ES_tradnl" w:eastAsia="es-CO"/>
        </w:rPr>
      </w:pPr>
      <w:r w:rsidRPr="002579B4">
        <w:rPr>
          <w:b/>
          <w:bCs/>
          <w:lang w:val="es-ES_tradnl" w:eastAsia="es-CO"/>
        </w:rPr>
        <w:t>Materias en proceso</w:t>
      </w:r>
      <w:r w:rsidR="002579B4" w:rsidRPr="002579B4">
        <w:rPr>
          <w:b/>
          <w:bCs/>
          <w:lang w:val="es-ES_tradnl" w:eastAsia="es-CO"/>
        </w:rPr>
        <w:t>:</w:t>
      </w:r>
      <w:r w:rsidR="002579B4" w:rsidRPr="002579B4">
        <w:rPr>
          <w:lang w:val="es-ES_tradnl" w:eastAsia="es-CO"/>
        </w:rPr>
        <w:t xml:space="preserve"> s</w:t>
      </w:r>
      <w:r w:rsidRPr="002579B4">
        <w:rPr>
          <w:lang w:val="es-ES_tradnl" w:eastAsia="es-CO"/>
        </w:rPr>
        <w:t>e utilizan en la elaboración del producto y su aspecto ha cambiado por resultado del proceso de producción.</w:t>
      </w:r>
    </w:p>
    <w:p w14:paraId="16DB8F0C" w14:textId="77777777" w:rsidR="002579B4" w:rsidRPr="002579B4" w:rsidRDefault="007079E8" w:rsidP="002579B4">
      <w:pPr>
        <w:pStyle w:val="Prrafodelista"/>
        <w:numPr>
          <w:ilvl w:val="0"/>
          <w:numId w:val="366"/>
        </w:numPr>
        <w:ind w:left="1418"/>
        <w:rPr>
          <w:lang w:val="es-ES_tradnl" w:eastAsia="es-CO"/>
        </w:rPr>
      </w:pPr>
      <w:r w:rsidRPr="002579B4">
        <w:rPr>
          <w:b/>
          <w:bCs/>
          <w:lang w:val="es-ES_tradnl" w:eastAsia="es-CO"/>
        </w:rPr>
        <w:t>Productos terminados</w:t>
      </w:r>
      <w:r w:rsidR="002579B4" w:rsidRPr="002579B4">
        <w:rPr>
          <w:b/>
          <w:bCs/>
          <w:lang w:val="es-ES_tradnl" w:eastAsia="es-CO"/>
        </w:rPr>
        <w:t>:</w:t>
      </w:r>
      <w:r w:rsidR="002579B4" w:rsidRPr="002579B4">
        <w:rPr>
          <w:lang w:val="es-ES_tradnl" w:eastAsia="es-CO"/>
        </w:rPr>
        <w:t xml:space="preserve"> s</w:t>
      </w:r>
      <w:r w:rsidRPr="002579B4">
        <w:rPr>
          <w:lang w:val="es-ES_tradnl" w:eastAsia="es-CO"/>
        </w:rPr>
        <w:t>on los que están terminados para el almacenamiento y venta posterior.</w:t>
      </w:r>
    </w:p>
    <w:p w14:paraId="6519EA33" w14:textId="6DF11671" w:rsidR="007079E8" w:rsidRPr="002579B4" w:rsidRDefault="007079E8" w:rsidP="006F3D78">
      <w:pPr>
        <w:pStyle w:val="Prrafodelista"/>
        <w:numPr>
          <w:ilvl w:val="0"/>
          <w:numId w:val="366"/>
        </w:numPr>
        <w:ind w:left="1418"/>
        <w:rPr>
          <w:lang w:val="es-ES_tradnl" w:eastAsia="es-CO"/>
        </w:rPr>
      </w:pPr>
      <w:r w:rsidRPr="002951D5">
        <w:rPr>
          <w:b/>
          <w:bCs/>
          <w:lang w:val="es-ES_tradnl" w:eastAsia="es-CO"/>
        </w:rPr>
        <w:t>Materias y suministros</w:t>
      </w:r>
      <w:r w:rsidR="002579B4" w:rsidRPr="002951D5">
        <w:rPr>
          <w:b/>
          <w:bCs/>
          <w:lang w:val="es-ES_tradnl" w:eastAsia="es-CO"/>
        </w:rPr>
        <w:t>:</w:t>
      </w:r>
      <w:r w:rsidR="002579B4" w:rsidRPr="002579B4">
        <w:rPr>
          <w:lang w:val="es-ES_tradnl" w:eastAsia="es-CO"/>
        </w:rPr>
        <w:t xml:space="preserve"> n</w:t>
      </w:r>
      <w:r w:rsidRPr="002579B4">
        <w:rPr>
          <w:lang w:val="es-ES_tradnl" w:eastAsia="es-CO"/>
        </w:rPr>
        <w:t>o forman parte del producto, pero son pieza fundamental para el buen funcionamiento de las máquinas utilizadas en el proceso productivo.</w:t>
      </w:r>
    </w:p>
    <w:p w14:paraId="1B2A5FB7" w14:textId="77777777" w:rsidR="002579B4" w:rsidRDefault="002579B4" w:rsidP="007079E8">
      <w:pPr>
        <w:rPr>
          <w:lang w:eastAsia="es-CO"/>
        </w:rPr>
      </w:pPr>
    </w:p>
    <w:p w14:paraId="6B9DF8F9" w14:textId="77777777" w:rsidR="002579B4" w:rsidRDefault="002579B4" w:rsidP="007079E8">
      <w:pPr>
        <w:rPr>
          <w:lang w:eastAsia="es-CO"/>
        </w:rPr>
      </w:pPr>
    </w:p>
    <w:p w14:paraId="159AA4FA" w14:textId="43A6A893" w:rsidR="007079E8" w:rsidRPr="002579B4" w:rsidRDefault="007079E8" w:rsidP="007079E8">
      <w:pPr>
        <w:rPr>
          <w:b/>
          <w:bCs/>
          <w:lang w:eastAsia="es-CO"/>
        </w:rPr>
      </w:pPr>
      <w:r w:rsidRPr="002579B4">
        <w:rPr>
          <w:b/>
          <w:bCs/>
          <w:lang w:eastAsia="es-CO"/>
        </w:rPr>
        <w:t>En la siguiente imagen, se representa gráficamente lo relacionado con el modelo de inventario:</w:t>
      </w:r>
    </w:p>
    <w:p w14:paraId="1B085198" w14:textId="3C507246" w:rsidR="002579B4" w:rsidRDefault="002579B4" w:rsidP="002579B4">
      <w:pPr>
        <w:pStyle w:val="Figura"/>
      </w:pPr>
      <w:r w:rsidRPr="002579B4">
        <w:t>Modelo de inventario</w:t>
      </w:r>
    </w:p>
    <w:p w14:paraId="18E6BAB4" w14:textId="2408283D" w:rsidR="00043742" w:rsidRPr="00043742" w:rsidRDefault="00043742" w:rsidP="00043742">
      <w:pPr>
        <w:jc w:val="center"/>
        <w:rPr>
          <w:lang w:eastAsia="es-CO"/>
        </w:rPr>
      </w:pPr>
      <w:r>
        <w:rPr>
          <w:noProof/>
        </w:rPr>
        <w:drawing>
          <wp:inline distT="0" distB="0" distL="0" distR="0" wp14:anchorId="67FC7A4F" wp14:editId="72D72B16">
            <wp:extent cx="6229350" cy="2316953"/>
            <wp:effectExtent l="0" t="0" r="0" b="7620"/>
            <wp:docPr id="1140668072" name="Imagen 1" descr="Imagen que representa el modelo de inventario, la cual contiene la siguiente información:&#10;&#10;Existencias&#10;Pedido óptimo = Q*&#10;Emisión de pedido&#10;Plazo de aprovisionamiento&#10;Recepción física de pedido&#10;Punto de pedido&#10;Stock de seguridad&#10;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68072" name="Imagen 1" descr="Imagen que representa el modelo de inventario, la cual contiene la siguiente información:&#10;&#10;Existencias&#10;Pedido óptimo = Q*&#10;Emisión de pedido&#10;Plazo de aprovisionamiento&#10;Recepción física de pedido&#10;Punto de pedido&#10;Stock de seguridad&#10;Tiempo"/>
                    <pic:cNvPicPr/>
                  </pic:nvPicPr>
                  <pic:blipFill>
                    <a:blip r:embed="rId17"/>
                    <a:stretch>
                      <a:fillRect/>
                    </a:stretch>
                  </pic:blipFill>
                  <pic:spPr>
                    <a:xfrm>
                      <a:off x="0" y="0"/>
                      <a:ext cx="6245945" cy="2323125"/>
                    </a:xfrm>
                    <a:prstGeom prst="rect">
                      <a:avLst/>
                    </a:prstGeom>
                  </pic:spPr>
                </pic:pic>
              </a:graphicData>
            </a:graphic>
          </wp:inline>
        </w:drawing>
      </w:r>
    </w:p>
    <w:p w14:paraId="044F6F90" w14:textId="2E66D569" w:rsidR="007079E8" w:rsidRDefault="007079E8" w:rsidP="002579B4">
      <w:pPr>
        <w:jc w:val="center"/>
        <w:rPr>
          <w:lang w:eastAsia="es-CO"/>
        </w:rPr>
      </w:pPr>
    </w:p>
    <w:p w14:paraId="647754B1" w14:textId="68CCD832" w:rsidR="007079E8" w:rsidRPr="00A00C6D" w:rsidRDefault="007079E8" w:rsidP="00A00C6D">
      <w:pPr>
        <w:jc w:val="center"/>
        <w:rPr>
          <w:sz w:val="20"/>
          <w:szCs w:val="20"/>
          <w:lang w:eastAsia="es-CO"/>
        </w:rPr>
      </w:pPr>
      <w:r w:rsidRPr="00A00C6D">
        <w:rPr>
          <w:sz w:val="20"/>
          <w:szCs w:val="20"/>
          <w:lang w:eastAsia="es-CO"/>
        </w:rPr>
        <w:t xml:space="preserve">Nota. Tomada de </w:t>
      </w:r>
      <w:hyperlink r:id="rId18" w:history="1">
        <w:r w:rsidR="00FC3B8B" w:rsidRPr="00A00C6D">
          <w:rPr>
            <w:rStyle w:val="Hipervnculo"/>
            <w:sz w:val="20"/>
            <w:szCs w:val="20"/>
            <w:lang w:eastAsia="es-CO"/>
          </w:rPr>
          <w:t>https://elibro-net.bdigital.sena.edu.co/es/ereader/senavirtual/59186</w:t>
        </w:r>
      </w:hyperlink>
      <w:r w:rsidR="00FC3B8B" w:rsidRPr="00A00C6D">
        <w:rPr>
          <w:sz w:val="20"/>
          <w:szCs w:val="20"/>
          <w:lang w:eastAsia="es-CO"/>
        </w:rPr>
        <w:t xml:space="preserve"> </w:t>
      </w:r>
      <w:r w:rsidRPr="00A00C6D">
        <w:rPr>
          <w:sz w:val="20"/>
          <w:szCs w:val="20"/>
          <w:lang w:eastAsia="es-CO"/>
        </w:rPr>
        <w:t>Página 25</w:t>
      </w:r>
    </w:p>
    <w:p w14:paraId="50F8FD51" w14:textId="77777777" w:rsidR="007079E8" w:rsidRDefault="007079E8" w:rsidP="007079E8">
      <w:pPr>
        <w:rPr>
          <w:lang w:eastAsia="es-CO"/>
        </w:rPr>
      </w:pPr>
      <w:r>
        <w:rPr>
          <w:lang w:eastAsia="es-CO"/>
        </w:rPr>
        <w:t>Para el logro de los objetivos de la empresa, es importante priorizar el inventario de materias primas y el inventario final o de producto terminado; por esta razón, la estructura del inventario es directamente proporcional al tamaño de la empresa, debido a que el proceso de verificación de la cantidad de productos se especificará en el marco de la cadena de adquisición y suministro del negocio.</w:t>
      </w:r>
    </w:p>
    <w:p w14:paraId="6B1B1481" w14:textId="5D1C43E3" w:rsidR="007079E8" w:rsidRPr="00214178" w:rsidRDefault="007079E8" w:rsidP="00214178">
      <w:pPr>
        <w:rPr>
          <w:b/>
          <w:bCs/>
          <w:lang w:eastAsia="es-CO"/>
        </w:rPr>
      </w:pPr>
      <w:r w:rsidRPr="00E62879">
        <w:rPr>
          <w:b/>
          <w:bCs/>
          <w:lang w:eastAsia="es-CO"/>
        </w:rPr>
        <w:t>Teniendo en cuenta lo anterior, la mayoría de las empresas cuenta con tres niveles o tipos de inventarios:</w:t>
      </w:r>
    </w:p>
    <w:p w14:paraId="08EE97F2" w14:textId="0CEE206C" w:rsidR="007079E8" w:rsidRPr="00E62879" w:rsidRDefault="007079E8" w:rsidP="00E62879">
      <w:pPr>
        <w:pStyle w:val="Prrafodelista"/>
        <w:numPr>
          <w:ilvl w:val="0"/>
          <w:numId w:val="367"/>
        </w:numPr>
        <w:ind w:left="1418"/>
        <w:rPr>
          <w:lang w:val="es-ES_tradnl" w:eastAsia="es-CO"/>
        </w:rPr>
      </w:pPr>
      <w:r w:rsidRPr="00E62879">
        <w:rPr>
          <w:lang w:val="es-ES_tradnl" w:eastAsia="es-CO"/>
        </w:rPr>
        <w:t>Primer inventario: existencias básicas que mantienen el equilibrio entre las entradas y salidas, el debe</w:t>
      </w:r>
      <w:r w:rsidR="002951D5">
        <w:rPr>
          <w:lang w:val="es-ES_tradnl" w:eastAsia="es-CO"/>
        </w:rPr>
        <w:t>r</w:t>
      </w:r>
      <w:r w:rsidRPr="00E62879">
        <w:rPr>
          <w:lang w:val="es-ES_tradnl" w:eastAsia="es-CO"/>
        </w:rPr>
        <w:t xml:space="preserve"> y el haber.</w:t>
      </w:r>
    </w:p>
    <w:p w14:paraId="4447D4CA" w14:textId="7CF07471" w:rsidR="007079E8" w:rsidRPr="00E62879" w:rsidRDefault="007079E8" w:rsidP="00E62879">
      <w:pPr>
        <w:pStyle w:val="Prrafodelista"/>
        <w:numPr>
          <w:ilvl w:val="0"/>
          <w:numId w:val="367"/>
        </w:numPr>
        <w:ind w:left="1418"/>
        <w:rPr>
          <w:lang w:val="es-ES_tradnl" w:eastAsia="es-CO"/>
        </w:rPr>
      </w:pPr>
      <w:r w:rsidRPr="00E62879">
        <w:rPr>
          <w:lang w:val="es-ES_tradnl" w:eastAsia="es-CO"/>
        </w:rPr>
        <w:t xml:space="preserve">Segundo inventario: existencias que deben estar a mano en caso de que exista desequilibrio en la demanda. Es también llamado inventario o </w:t>
      </w:r>
      <w:r w:rsidR="00B86ECC">
        <w:rPr>
          <w:lang w:val="es-ES_tradnl" w:eastAsia="es-CO"/>
        </w:rPr>
        <w:t>“</w:t>
      </w:r>
      <w:r w:rsidRPr="00B86ECC">
        <w:rPr>
          <w:rStyle w:val="Extranjerismo"/>
        </w:rPr>
        <w:t>stock</w:t>
      </w:r>
      <w:r w:rsidR="00B86ECC">
        <w:rPr>
          <w:rStyle w:val="Extranjerismo"/>
        </w:rPr>
        <w:t>”</w:t>
      </w:r>
      <w:r w:rsidRPr="00E62879">
        <w:rPr>
          <w:lang w:val="es-ES_tradnl" w:eastAsia="es-CO"/>
        </w:rPr>
        <w:t xml:space="preserve"> de seguridad.</w:t>
      </w:r>
    </w:p>
    <w:p w14:paraId="12BB13DD" w14:textId="030DBD0D" w:rsidR="007079E8" w:rsidRPr="00E62879" w:rsidRDefault="007079E8" w:rsidP="00E62879">
      <w:pPr>
        <w:pStyle w:val="Prrafodelista"/>
        <w:numPr>
          <w:ilvl w:val="0"/>
          <w:numId w:val="367"/>
        </w:numPr>
        <w:ind w:left="1418"/>
        <w:rPr>
          <w:lang w:val="es-ES_tradnl" w:eastAsia="es-CO"/>
        </w:rPr>
      </w:pPr>
      <w:r w:rsidRPr="00E62879">
        <w:rPr>
          <w:lang w:val="es-ES_tradnl" w:eastAsia="es-CO"/>
        </w:rPr>
        <w:t>Tercer inventario: cantidades de materia prima o productos que se pueden necesitar adicionalmente por aumento futuro en la demanda.</w:t>
      </w:r>
    </w:p>
    <w:p w14:paraId="2DF5CDE4" w14:textId="77777777" w:rsidR="007079E8" w:rsidRDefault="007079E8" w:rsidP="007079E8">
      <w:pPr>
        <w:rPr>
          <w:lang w:eastAsia="es-CO"/>
        </w:rPr>
      </w:pPr>
      <w:r>
        <w:rPr>
          <w:lang w:eastAsia="es-CO"/>
        </w:rPr>
        <w:t>Es así como los niveles de inventario reflejan:</w:t>
      </w:r>
    </w:p>
    <w:p w14:paraId="77383A25" w14:textId="77777777" w:rsidR="007079E8" w:rsidRDefault="007079E8" w:rsidP="00E62879">
      <w:pPr>
        <w:pStyle w:val="Prrafodelista"/>
        <w:numPr>
          <w:ilvl w:val="0"/>
          <w:numId w:val="368"/>
        </w:numPr>
        <w:rPr>
          <w:lang w:eastAsia="es-CO"/>
        </w:rPr>
      </w:pPr>
      <w:r>
        <w:rPr>
          <w:lang w:eastAsia="es-CO"/>
        </w:rPr>
        <w:t>La producción futura.</w:t>
      </w:r>
    </w:p>
    <w:p w14:paraId="431B8897" w14:textId="77777777" w:rsidR="007079E8" w:rsidRPr="007A7545" w:rsidRDefault="007079E8" w:rsidP="00E62879">
      <w:pPr>
        <w:pStyle w:val="Prrafodelista"/>
        <w:numPr>
          <w:ilvl w:val="0"/>
          <w:numId w:val="368"/>
        </w:numPr>
        <w:rPr>
          <w:lang w:val="es-CO" w:eastAsia="es-CO"/>
        </w:rPr>
      </w:pPr>
      <w:r w:rsidRPr="007A7545">
        <w:rPr>
          <w:lang w:val="es-CO" w:eastAsia="es-CO"/>
        </w:rPr>
        <w:t>La estacionalidad de la demanda.</w:t>
      </w:r>
    </w:p>
    <w:p w14:paraId="1253D91B" w14:textId="77777777" w:rsidR="007079E8" w:rsidRPr="007A7545" w:rsidRDefault="007079E8" w:rsidP="00E62879">
      <w:pPr>
        <w:pStyle w:val="Prrafodelista"/>
        <w:numPr>
          <w:ilvl w:val="0"/>
          <w:numId w:val="368"/>
        </w:numPr>
        <w:rPr>
          <w:lang w:val="es-CO" w:eastAsia="es-CO"/>
        </w:rPr>
      </w:pPr>
      <w:r w:rsidRPr="007A7545">
        <w:rPr>
          <w:lang w:val="es-CO" w:eastAsia="es-CO"/>
        </w:rPr>
        <w:t>La confiabilidad de los proveedores.</w:t>
      </w:r>
    </w:p>
    <w:p w14:paraId="35BCA8E4" w14:textId="77777777" w:rsidR="007079E8" w:rsidRDefault="007079E8" w:rsidP="00E62879">
      <w:pPr>
        <w:pStyle w:val="Prrafodelista"/>
        <w:numPr>
          <w:ilvl w:val="0"/>
          <w:numId w:val="368"/>
        </w:numPr>
        <w:rPr>
          <w:lang w:eastAsia="es-CO"/>
        </w:rPr>
      </w:pPr>
      <w:r>
        <w:rPr>
          <w:lang w:eastAsia="es-CO"/>
        </w:rPr>
        <w:t xml:space="preserve">La </w:t>
      </w:r>
      <w:proofErr w:type="spellStart"/>
      <w:r>
        <w:rPr>
          <w:lang w:eastAsia="es-CO"/>
        </w:rPr>
        <w:t>eficiencia</w:t>
      </w:r>
      <w:proofErr w:type="spellEnd"/>
      <w:r>
        <w:rPr>
          <w:lang w:eastAsia="es-CO"/>
        </w:rPr>
        <w:t xml:space="preserve"> </w:t>
      </w:r>
      <w:proofErr w:type="spellStart"/>
      <w:r>
        <w:rPr>
          <w:lang w:eastAsia="es-CO"/>
        </w:rPr>
        <w:t>operativa</w:t>
      </w:r>
      <w:proofErr w:type="spellEnd"/>
      <w:r>
        <w:rPr>
          <w:lang w:eastAsia="es-CO"/>
        </w:rPr>
        <w:t>.</w:t>
      </w:r>
    </w:p>
    <w:p w14:paraId="45799F1F" w14:textId="28E34254" w:rsidR="007079E8" w:rsidRDefault="007079E8" w:rsidP="00E62879">
      <w:pPr>
        <w:pStyle w:val="Ttulo2"/>
      </w:pPr>
      <w:bookmarkStart w:id="5" w:name="_Toc148089252"/>
      <w:r>
        <w:t>Rotación del inventario</w:t>
      </w:r>
      <w:bookmarkEnd w:id="5"/>
    </w:p>
    <w:p w14:paraId="65DA50C9" w14:textId="77777777" w:rsidR="007079E8" w:rsidRDefault="007079E8" w:rsidP="007079E8">
      <w:pPr>
        <w:rPr>
          <w:lang w:eastAsia="es-CO"/>
        </w:rPr>
      </w:pPr>
      <w:r>
        <w:rPr>
          <w:lang w:eastAsia="es-CO"/>
        </w:rPr>
        <w:t>Muestra la rapidez con que la empresa utiliza sus inventarios, es decir, cuántas veces en el periodo y cada cuántos días. Algunos indicadores reflejan la eficiencia en la utilización del inventario en la empresa.</w:t>
      </w:r>
    </w:p>
    <w:p w14:paraId="324EB7DC" w14:textId="77777777" w:rsidR="007079E8" w:rsidRPr="00F92A56" w:rsidRDefault="007079E8" w:rsidP="007079E8">
      <w:pPr>
        <w:rPr>
          <w:b/>
          <w:bCs/>
          <w:lang w:eastAsia="es-CO"/>
        </w:rPr>
      </w:pPr>
      <w:r w:rsidRPr="00F92A56">
        <w:rPr>
          <w:b/>
          <w:bCs/>
          <w:lang w:eastAsia="es-CO"/>
        </w:rPr>
        <w:t>Se calcula de la siguiente manera:</w:t>
      </w:r>
    </w:p>
    <w:p w14:paraId="3BC82613" w14:textId="77777777" w:rsidR="00F92A56" w:rsidRPr="00660FC1" w:rsidRDefault="007079E8" w:rsidP="00F92A56">
      <w:pPr>
        <w:pStyle w:val="Prrafodelista"/>
        <w:numPr>
          <w:ilvl w:val="0"/>
          <w:numId w:val="369"/>
        </w:numPr>
        <w:ind w:left="1418"/>
        <w:rPr>
          <w:b/>
          <w:bCs/>
          <w:lang w:val="es-ES_tradnl" w:eastAsia="es-CO"/>
        </w:rPr>
      </w:pPr>
      <w:r w:rsidRPr="00660FC1">
        <w:rPr>
          <w:b/>
          <w:bCs/>
          <w:lang w:val="es-ES_tradnl" w:eastAsia="es-CO"/>
        </w:rPr>
        <w:t>Rotación del inventario</w:t>
      </w:r>
    </w:p>
    <w:p w14:paraId="4006CFE2" w14:textId="44E3BC97" w:rsidR="00F92A56" w:rsidRPr="00273C63" w:rsidRDefault="00000000" w:rsidP="00F92A56">
      <w:pPr>
        <w:pStyle w:val="Prrafodelista"/>
        <w:numPr>
          <w:ilvl w:val="0"/>
          <w:numId w:val="0"/>
        </w:numPr>
        <w:ind w:left="1418"/>
        <w:rPr>
          <w:rFonts w:ascii="Cambria Math" w:hAnsi="Cambria Math"/>
          <w:lang w:val="es-ES_tradnl" w:eastAsia="es-CO"/>
          <w:oMath/>
        </w:rPr>
      </w:pPr>
      <m:oMathPara>
        <m:oMath>
          <m:f>
            <m:fPr>
              <m:ctrlPr>
                <w:rPr>
                  <w:rFonts w:ascii="Cambria Math" w:hAnsi="Cambria Math"/>
                  <w:i/>
                  <w:iCs/>
                  <w:lang w:val="es-ES_tradnl" w:eastAsia="es-CO"/>
                </w:rPr>
              </m:ctrlPr>
            </m:fPr>
            <m:num>
              <m:r>
                <w:rPr>
                  <w:rFonts w:ascii="Cambria Math" w:hAnsi="Cambria Math"/>
                  <w:lang w:val="es-ES_tradnl" w:eastAsia="es-CO"/>
                </w:rPr>
                <m:t>Costo de venta</m:t>
              </m:r>
            </m:num>
            <m:den>
              <m:r>
                <w:rPr>
                  <w:rFonts w:ascii="Cambria Math" w:hAnsi="Cambria Math"/>
                  <w:lang w:val="es-ES_tradnl" w:eastAsia="es-CO"/>
                </w:rPr>
                <m:t>Inventario promedio</m:t>
              </m:r>
            </m:den>
          </m:f>
        </m:oMath>
      </m:oMathPara>
    </w:p>
    <w:p w14:paraId="35E8E971" w14:textId="77777777" w:rsidR="007079E8" w:rsidRPr="00273C63" w:rsidRDefault="007079E8" w:rsidP="007079E8">
      <w:pPr>
        <w:rPr>
          <w:lang w:val="es-ES_tradnl" w:eastAsia="es-CO"/>
        </w:rPr>
      </w:pPr>
    </w:p>
    <w:p w14:paraId="317695E6" w14:textId="77777777" w:rsidR="00273C63" w:rsidRPr="00273C63" w:rsidRDefault="00273C63" w:rsidP="007079E8">
      <w:pPr>
        <w:rPr>
          <w:lang w:val="es-ES_tradnl" w:eastAsia="es-CO"/>
        </w:rPr>
      </w:pPr>
    </w:p>
    <w:p w14:paraId="2DE13D31" w14:textId="77777777" w:rsidR="00273C63" w:rsidRPr="00660FC1" w:rsidRDefault="00273C63" w:rsidP="007079E8">
      <w:pPr>
        <w:rPr>
          <w:lang w:val="es-ES_tradnl" w:eastAsia="es-CO"/>
        </w:rPr>
      </w:pPr>
    </w:p>
    <w:p w14:paraId="3EF1DD2C" w14:textId="68C07648" w:rsidR="00F92A56" w:rsidRPr="00660FC1" w:rsidRDefault="00F648A7" w:rsidP="00F92A56">
      <w:pPr>
        <w:pStyle w:val="Prrafodelista"/>
        <w:numPr>
          <w:ilvl w:val="0"/>
          <w:numId w:val="369"/>
        </w:numPr>
        <w:ind w:left="1418"/>
        <w:rPr>
          <w:b/>
          <w:bCs/>
          <w:lang w:val="es-ES_tradnl" w:eastAsia="es-CO"/>
        </w:rPr>
      </w:pPr>
      <w:r w:rsidRPr="00660FC1">
        <w:rPr>
          <w:b/>
          <w:bCs/>
          <w:lang w:val="es-ES_tradnl" w:eastAsia="es-CO"/>
        </w:rPr>
        <w:t>Plazo medio de inventario</w:t>
      </w:r>
    </w:p>
    <w:p w14:paraId="6EB01329" w14:textId="58A66EDF" w:rsidR="00F92A56" w:rsidRPr="00273C63" w:rsidRDefault="00000000" w:rsidP="00F92A56">
      <w:pPr>
        <w:pStyle w:val="Prrafodelista"/>
        <w:numPr>
          <w:ilvl w:val="0"/>
          <w:numId w:val="0"/>
        </w:numPr>
        <w:ind w:left="1418"/>
        <w:rPr>
          <w:rFonts w:ascii="Cambria Math" w:hAnsi="Cambria Math"/>
          <w:lang w:val="es-ES_tradnl" w:eastAsia="es-CO"/>
          <w:oMath/>
        </w:rPr>
      </w:pPr>
      <m:oMathPara>
        <m:oMath>
          <m:f>
            <m:fPr>
              <m:ctrlPr>
                <w:rPr>
                  <w:rFonts w:ascii="Cambria Math" w:hAnsi="Cambria Math"/>
                  <w:i/>
                  <w:iCs/>
                  <w:lang w:val="es-ES_tradnl" w:eastAsia="es-CO"/>
                </w:rPr>
              </m:ctrlPr>
            </m:fPr>
            <m:num>
              <m:r>
                <w:rPr>
                  <w:rFonts w:ascii="Cambria Math" w:hAnsi="Cambria Math"/>
                  <w:lang w:val="es-ES_tradnl" w:eastAsia="es-CO"/>
                </w:rPr>
                <m:t>Días del período que se analiza</m:t>
              </m:r>
            </m:num>
            <m:den>
              <m:r>
                <w:rPr>
                  <w:rFonts w:ascii="Cambria Math" w:hAnsi="Cambria Math"/>
                  <w:lang w:val="es-ES_tradnl" w:eastAsia="es-CO"/>
                </w:rPr>
                <m:t>Rotación del inventario</m:t>
              </m:r>
            </m:den>
          </m:f>
        </m:oMath>
      </m:oMathPara>
    </w:p>
    <w:p w14:paraId="47057390" w14:textId="77777777" w:rsidR="007079E8" w:rsidRPr="00660FC1" w:rsidRDefault="007079E8" w:rsidP="007079E8">
      <w:pPr>
        <w:rPr>
          <w:lang w:val="es-ES_tradnl" w:eastAsia="es-CO"/>
        </w:rPr>
      </w:pPr>
    </w:p>
    <w:p w14:paraId="62A53061" w14:textId="77777777" w:rsidR="00F92A56" w:rsidRPr="00660FC1" w:rsidRDefault="007079E8" w:rsidP="00F92A56">
      <w:pPr>
        <w:pStyle w:val="Prrafodelista"/>
        <w:numPr>
          <w:ilvl w:val="0"/>
          <w:numId w:val="369"/>
        </w:numPr>
        <w:ind w:left="1418"/>
        <w:rPr>
          <w:b/>
          <w:bCs/>
          <w:lang w:val="es-ES_tradnl" w:eastAsia="es-CO"/>
        </w:rPr>
      </w:pPr>
      <w:r w:rsidRPr="00660FC1">
        <w:rPr>
          <w:b/>
          <w:bCs/>
          <w:lang w:val="es-ES_tradnl" w:eastAsia="es-CO"/>
        </w:rPr>
        <w:t>Rotación del inventario de materia prima</w:t>
      </w:r>
    </w:p>
    <w:p w14:paraId="6E087B6A" w14:textId="0D73F54D" w:rsidR="00F92A56" w:rsidRPr="00A74671" w:rsidRDefault="00000000" w:rsidP="00F92A56">
      <w:pPr>
        <w:pStyle w:val="Prrafodelista"/>
        <w:numPr>
          <w:ilvl w:val="0"/>
          <w:numId w:val="0"/>
        </w:numPr>
        <w:ind w:left="1418"/>
        <w:rPr>
          <w:i/>
          <w:iCs/>
          <w:lang w:val="es-ES_tradnl" w:eastAsia="es-CO"/>
        </w:rPr>
      </w:pPr>
      <m:oMathPara>
        <m:oMath>
          <m:f>
            <m:fPr>
              <m:ctrlPr>
                <w:rPr>
                  <w:rFonts w:ascii="Cambria Math" w:hAnsi="Cambria Math"/>
                  <w:i/>
                  <w:iCs/>
                  <w:lang w:val="es-ES_tradnl" w:eastAsia="es-CO"/>
                </w:rPr>
              </m:ctrlPr>
            </m:fPr>
            <m:num>
              <m:r>
                <w:rPr>
                  <w:rFonts w:ascii="Cambria Math" w:hAnsi="Cambria Math"/>
                  <w:lang w:val="es-ES_tradnl" w:eastAsia="es-CO"/>
                </w:rPr>
                <m:t>Materia prima consumida</m:t>
              </m:r>
            </m:num>
            <m:den>
              <m:r>
                <w:rPr>
                  <w:rFonts w:ascii="Cambria Math" w:hAnsi="Cambria Math"/>
                  <w:lang w:val="es-ES_tradnl" w:eastAsia="es-CO"/>
                </w:rPr>
                <m:t>Inventario promedio de materia prima</m:t>
              </m:r>
            </m:den>
          </m:f>
        </m:oMath>
      </m:oMathPara>
    </w:p>
    <w:p w14:paraId="658F22CB" w14:textId="77777777" w:rsidR="007079E8" w:rsidRPr="00660FC1" w:rsidRDefault="007079E8" w:rsidP="00490E2B">
      <w:pPr>
        <w:ind w:firstLine="0"/>
        <w:rPr>
          <w:lang w:val="es-ES_tradnl" w:eastAsia="es-CO"/>
        </w:rPr>
      </w:pPr>
    </w:p>
    <w:p w14:paraId="2DEA33E3" w14:textId="77777777" w:rsidR="00490E2B" w:rsidRPr="00660FC1" w:rsidRDefault="00490E2B" w:rsidP="00490E2B">
      <w:pPr>
        <w:pStyle w:val="Prrafodelista"/>
        <w:numPr>
          <w:ilvl w:val="0"/>
          <w:numId w:val="369"/>
        </w:numPr>
        <w:ind w:left="1418"/>
        <w:rPr>
          <w:b/>
          <w:bCs/>
          <w:lang w:val="es-ES_tradnl" w:eastAsia="es-CO"/>
        </w:rPr>
      </w:pPr>
      <w:r w:rsidRPr="00660FC1">
        <w:rPr>
          <w:b/>
          <w:bCs/>
          <w:lang w:val="es-ES_tradnl" w:eastAsia="es-CO"/>
        </w:rPr>
        <w:t>Rotación del inventario de producción en proceso</w:t>
      </w:r>
    </w:p>
    <w:p w14:paraId="3288B622" w14:textId="22CBCF5B" w:rsidR="007079E8" w:rsidRPr="00A74671" w:rsidRDefault="00000000" w:rsidP="00490E2B">
      <w:pPr>
        <w:pStyle w:val="Prrafodelista"/>
        <w:numPr>
          <w:ilvl w:val="0"/>
          <w:numId w:val="0"/>
        </w:numPr>
        <w:ind w:left="1418"/>
        <w:rPr>
          <w:i/>
          <w:iCs/>
          <w:lang w:val="es-ES_tradnl" w:eastAsia="es-CO"/>
        </w:rPr>
      </w:pPr>
      <m:oMathPara>
        <m:oMath>
          <m:f>
            <m:fPr>
              <m:ctrlPr>
                <w:rPr>
                  <w:rFonts w:ascii="Cambria Math" w:hAnsi="Cambria Math"/>
                  <w:i/>
                  <w:iCs/>
                  <w:lang w:val="es-ES_tradnl" w:eastAsia="es-CO"/>
                </w:rPr>
              </m:ctrlPr>
            </m:fPr>
            <m:num>
              <m:r>
                <w:rPr>
                  <w:rFonts w:ascii="Cambria Math" w:hAnsi="Cambria Math"/>
                  <w:lang w:val="es-ES_tradnl" w:eastAsia="es-CO"/>
                </w:rPr>
                <m:t>Costo de la producción bruta</m:t>
              </m:r>
            </m:num>
            <m:den>
              <m:r>
                <w:rPr>
                  <w:rFonts w:ascii="Cambria Math" w:hAnsi="Cambria Math"/>
                  <w:lang w:val="es-ES_tradnl" w:eastAsia="es-CO"/>
                </w:rPr>
                <m:t>Inventario promedio producción en proceso</m:t>
              </m:r>
            </m:den>
          </m:f>
        </m:oMath>
      </m:oMathPara>
    </w:p>
    <w:p w14:paraId="317F8216" w14:textId="77777777" w:rsidR="007079E8" w:rsidRPr="00660FC1" w:rsidRDefault="007079E8" w:rsidP="00D44239">
      <w:pPr>
        <w:ind w:firstLine="0"/>
        <w:rPr>
          <w:lang w:val="es-ES_tradnl" w:eastAsia="es-CO"/>
        </w:rPr>
      </w:pPr>
    </w:p>
    <w:p w14:paraId="06448758" w14:textId="77777777" w:rsidR="00D44239" w:rsidRPr="00660FC1" w:rsidRDefault="007079E8" w:rsidP="00273C63">
      <w:pPr>
        <w:pStyle w:val="Prrafodelista"/>
        <w:numPr>
          <w:ilvl w:val="0"/>
          <w:numId w:val="369"/>
        </w:numPr>
        <w:ind w:left="1560"/>
        <w:rPr>
          <w:b/>
          <w:bCs/>
          <w:lang w:val="es-ES_tradnl" w:eastAsia="es-CO"/>
        </w:rPr>
      </w:pPr>
      <w:r w:rsidRPr="00660FC1">
        <w:rPr>
          <w:b/>
          <w:bCs/>
          <w:lang w:val="es-ES_tradnl" w:eastAsia="es-CO"/>
        </w:rPr>
        <w:t>Rotación del inventario de producción terminada</w:t>
      </w:r>
    </w:p>
    <w:p w14:paraId="763B1308" w14:textId="77777777" w:rsidR="00D44239" w:rsidRDefault="007079E8" w:rsidP="00273C63">
      <w:pPr>
        <w:pStyle w:val="Prrafodelista"/>
        <w:numPr>
          <w:ilvl w:val="0"/>
          <w:numId w:val="0"/>
        </w:numPr>
        <w:ind w:left="1560"/>
        <w:rPr>
          <w:lang w:val="es-ES_tradnl" w:eastAsia="es-CO"/>
        </w:rPr>
      </w:pPr>
      <w:r w:rsidRPr="00660FC1">
        <w:rPr>
          <w:lang w:val="es-ES_tradnl" w:eastAsia="es-CO"/>
        </w:rPr>
        <w:t>Este indicador se mide en veces.</w:t>
      </w:r>
    </w:p>
    <w:p w14:paraId="494B07C3" w14:textId="77777777" w:rsidR="00273C63" w:rsidRPr="00660FC1" w:rsidRDefault="00273C63" w:rsidP="00273C63">
      <w:pPr>
        <w:pStyle w:val="Prrafodelista"/>
        <w:numPr>
          <w:ilvl w:val="0"/>
          <w:numId w:val="0"/>
        </w:numPr>
        <w:ind w:left="1560"/>
        <w:rPr>
          <w:lang w:val="es-ES_tradnl" w:eastAsia="es-CO"/>
        </w:rPr>
      </w:pPr>
    </w:p>
    <w:p w14:paraId="13CF5C3B" w14:textId="0EE2971B" w:rsidR="00D44239" w:rsidRPr="00A74671" w:rsidRDefault="00000000" w:rsidP="00273C63">
      <w:pPr>
        <w:pStyle w:val="Prrafodelista"/>
        <w:numPr>
          <w:ilvl w:val="0"/>
          <w:numId w:val="0"/>
        </w:numPr>
        <w:ind w:left="1560"/>
        <w:rPr>
          <w:i/>
          <w:iCs/>
          <w:lang w:val="es-ES_tradnl" w:eastAsia="es-CO"/>
        </w:rPr>
      </w:pPr>
      <m:oMathPara>
        <m:oMath>
          <m:f>
            <m:fPr>
              <m:ctrlPr>
                <w:rPr>
                  <w:rFonts w:ascii="Cambria Math" w:hAnsi="Cambria Math"/>
                  <w:i/>
                  <w:iCs/>
                  <w:lang w:val="es-ES_tradnl" w:eastAsia="es-CO"/>
                </w:rPr>
              </m:ctrlPr>
            </m:fPr>
            <m:num>
              <m:r>
                <w:rPr>
                  <w:rFonts w:ascii="Cambria Math" w:hAnsi="Cambria Math"/>
                  <w:lang w:val="es-ES_tradnl" w:eastAsia="es-CO"/>
                </w:rPr>
                <m:t>Costo de la producción mercantil</m:t>
              </m:r>
            </m:num>
            <m:den>
              <m:r>
                <w:rPr>
                  <w:rFonts w:ascii="Cambria Math" w:hAnsi="Cambria Math"/>
                  <w:lang w:val="es-ES_tradnl" w:eastAsia="es-CO"/>
                </w:rPr>
                <m:t>Inventario promedio producción</m:t>
              </m:r>
            </m:den>
          </m:f>
        </m:oMath>
      </m:oMathPara>
    </w:p>
    <w:p w14:paraId="7F081997" w14:textId="77777777" w:rsidR="007079E8" w:rsidRDefault="007079E8" w:rsidP="007079E8">
      <w:pPr>
        <w:rPr>
          <w:lang w:eastAsia="es-CO"/>
        </w:rPr>
      </w:pPr>
    </w:p>
    <w:p w14:paraId="74CAA1D3" w14:textId="50AE1ABB" w:rsidR="007079E8" w:rsidRDefault="007079E8" w:rsidP="00B20230">
      <w:pPr>
        <w:pStyle w:val="Ttulo2"/>
      </w:pPr>
      <w:bookmarkStart w:id="6" w:name="_Toc148089253"/>
      <w:r>
        <w:t>Indicadores de gestión del inventario</w:t>
      </w:r>
      <w:bookmarkEnd w:id="6"/>
    </w:p>
    <w:p w14:paraId="1CAF121E" w14:textId="77777777" w:rsidR="007079E8" w:rsidRDefault="007079E8" w:rsidP="007079E8">
      <w:pPr>
        <w:rPr>
          <w:lang w:eastAsia="es-CO"/>
        </w:rPr>
      </w:pPr>
      <w:r>
        <w:rPr>
          <w:lang w:eastAsia="es-CO"/>
        </w:rPr>
        <w:t>Es el modo que se utiliza para conocer cómo ha sido el movimiento de los productos en números. Estos se pueden medir dividiendo las ventas totales entre el número de producto que se tiene en existencias.</w:t>
      </w:r>
    </w:p>
    <w:p w14:paraId="2E628E69" w14:textId="446EB089" w:rsidR="007079E8" w:rsidRDefault="007079E8" w:rsidP="00DE68CC">
      <w:pPr>
        <w:rPr>
          <w:lang w:eastAsia="es-CO"/>
        </w:rPr>
      </w:pPr>
      <w:r>
        <w:rPr>
          <w:lang w:eastAsia="es-CO"/>
        </w:rPr>
        <w:t xml:space="preserve">Existen diversos indicadores que sirven para el perfeccionamiento de la gestión de inventarios y </w:t>
      </w:r>
      <w:r w:rsidR="00B86ECC">
        <w:rPr>
          <w:lang w:eastAsia="es-CO"/>
        </w:rPr>
        <w:t>“</w:t>
      </w:r>
      <w:r w:rsidRPr="002A048A">
        <w:rPr>
          <w:rStyle w:val="Extranjerismo"/>
          <w:lang w:val="es-CO"/>
        </w:rPr>
        <w:t>stock</w:t>
      </w:r>
      <w:r w:rsidR="00B86ECC">
        <w:rPr>
          <w:lang w:eastAsia="es-CO"/>
        </w:rPr>
        <w:t>”</w:t>
      </w:r>
      <w:r>
        <w:rPr>
          <w:lang w:eastAsia="es-CO"/>
        </w:rPr>
        <w:t>, lo cual ayuda a una mejor toma de decisiones administrativas para el continuo mejoramiento de los procesos.</w:t>
      </w:r>
    </w:p>
    <w:p w14:paraId="04325F77" w14:textId="70A607F0" w:rsidR="007079E8" w:rsidRDefault="007079E8" w:rsidP="00DE68CC">
      <w:pPr>
        <w:rPr>
          <w:lang w:eastAsia="es-CO"/>
        </w:rPr>
      </w:pPr>
      <w:r>
        <w:rPr>
          <w:lang w:eastAsia="es-CO"/>
        </w:rPr>
        <w:t>Una óptima organización de los recursos y de la parte operativa de la empresa garantizan un servicio de mayor calidad al menor costo posible.</w:t>
      </w:r>
    </w:p>
    <w:p w14:paraId="1B84FB86" w14:textId="77777777" w:rsidR="007079E8" w:rsidRDefault="007079E8" w:rsidP="007079E8">
      <w:pPr>
        <w:rPr>
          <w:lang w:eastAsia="es-CO"/>
        </w:rPr>
      </w:pPr>
      <w:r>
        <w:rPr>
          <w:lang w:eastAsia="es-CO"/>
        </w:rPr>
        <w:t>Existen tres indicadores importantes de inventarios, que son:</w:t>
      </w:r>
    </w:p>
    <w:p w14:paraId="36564569" w14:textId="110CAE6A" w:rsidR="00173D81" w:rsidRPr="001A0F36" w:rsidRDefault="007079E8" w:rsidP="00173D81">
      <w:pPr>
        <w:pStyle w:val="Prrafodelista"/>
        <w:numPr>
          <w:ilvl w:val="0"/>
          <w:numId w:val="370"/>
        </w:numPr>
        <w:rPr>
          <w:lang w:val="es-ES_tradnl" w:eastAsia="es-CO"/>
        </w:rPr>
      </w:pPr>
      <w:r w:rsidRPr="001A0F36">
        <w:rPr>
          <w:b/>
          <w:bCs/>
          <w:lang w:val="es-ES_tradnl" w:eastAsia="es-CO"/>
        </w:rPr>
        <w:t>Rotación de existencias</w:t>
      </w:r>
      <w:r w:rsidR="00173D81" w:rsidRPr="001A0F36">
        <w:rPr>
          <w:b/>
          <w:bCs/>
          <w:lang w:val="es-ES_tradnl" w:eastAsia="es-CO"/>
        </w:rPr>
        <w:t>:</w:t>
      </w:r>
      <w:r w:rsidR="00173D81" w:rsidRPr="001A0F36">
        <w:rPr>
          <w:lang w:val="es-ES_tradnl" w:eastAsia="es-CO"/>
        </w:rPr>
        <w:t xml:space="preserve"> permite identificar la frecuencia con la que se renueva el inventario en tiempo, ya sea anual, semestral o mensual.</w:t>
      </w:r>
    </w:p>
    <w:p w14:paraId="42C9B5DC" w14:textId="77777777" w:rsidR="00173D81" w:rsidRPr="00660FC1" w:rsidRDefault="00173D81" w:rsidP="00173D81">
      <w:pPr>
        <w:pStyle w:val="Prrafodelista"/>
        <w:numPr>
          <w:ilvl w:val="0"/>
          <w:numId w:val="0"/>
        </w:numPr>
        <w:ind w:left="1429"/>
        <w:rPr>
          <w:b/>
          <w:bCs/>
          <w:lang w:val="es-ES_tradnl" w:eastAsia="es-CO"/>
        </w:rPr>
      </w:pPr>
      <w:r w:rsidRPr="00660FC1">
        <w:rPr>
          <w:b/>
          <w:bCs/>
          <w:lang w:val="es-ES_tradnl" w:eastAsia="es-CO"/>
        </w:rPr>
        <w:t>Fórmula</w:t>
      </w:r>
    </w:p>
    <w:p w14:paraId="5112F8C3" w14:textId="5C4F6095" w:rsidR="007079E8" w:rsidRDefault="00273C63" w:rsidP="007079E8">
      <w:pPr>
        <w:rPr>
          <w:lang w:eastAsia="es-CO"/>
        </w:rPr>
      </w:pPr>
      <m:oMathPara>
        <m:oMath>
          <m:r>
            <w:rPr>
              <w:rFonts w:ascii="Cambria Math" w:hAnsi="Cambria Math" w:cs="Cambria Math"/>
              <w:lang w:eastAsia="es-CO"/>
            </w:rPr>
            <m:t>Tasa de rotación</m:t>
          </m:r>
          <m:r>
            <m:rPr>
              <m:sty m:val="p"/>
            </m:rPr>
            <w:rPr>
              <w:rFonts w:ascii="Cambria Math" w:hAnsi="Cambria Math" w:cs="Cambria Math"/>
              <w:lang w:eastAsia="es-CO"/>
            </w:rPr>
            <m:t>=</m:t>
          </m:r>
          <m:f>
            <m:fPr>
              <m:ctrlPr>
                <w:rPr>
                  <w:rFonts w:ascii="Cambria Math" w:hAnsi="Cambria Math"/>
                  <w:lang w:eastAsia="es-CO"/>
                </w:rPr>
              </m:ctrlPr>
            </m:fPr>
            <m:num>
              <m:r>
                <m:rPr>
                  <m:sty m:val="p"/>
                </m:rPr>
                <w:rPr>
                  <w:rFonts w:ascii="Cambria Math" w:hAnsi="Cambria Math" w:cs="Cambria Math"/>
                  <w:lang w:eastAsia="es-CO"/>
                </w:rPr>
                <m:t>Valor de las referencias vendidas</m:t>
              </m:r>
            </m:num>
            <m:den>
              <m:r>
                <w:rPr>
                  <w:rFonts w:ascii="Cambria Math" w:hAnsi="Cambria Math" w:cs="Cambria Math"/>
                  <w:lang w:eastAsia="es-CO"/>
                </w:rPr>
                <m:t>Valor promedio de existencias</m:t>
              </m:r>
            </m:den>
          </m:f>
        </m:oMath>
      </m:oMathPara>
    </w:p>
    <w:p w14:paraId="2F05251B" w14:textId="296A26DC" w:rsidR="00660FC1" w:rsidRPr="00660FC1" w:rsidRDefault="007079E8" w:rsidP="00660FC1">
      <w:pPr>
        <w:pStyle w:val="Prrafodelista"/>
        <w:numPr>
          <w:ilvl w:val="0"/>
          <w:numId w:val="370"/>
        </w:numPr>
        <w:rPr>
          <w:spacing w:val="20"/>
          <w:lang w:val="es-ES_tradnl" w:eastAsia="es-CO"/>
        </w:rPr>
      </w:pPr>
      <w:r w:rsidRPr="00660FC1">
        <w:rPr>
          <w:b/>
          <w:bCs/>
          <w:lang w:val="es-ES_tradnl" w:eastAsia="es-CO"/>
        </w:rPr>
        <w:t xml:space="preserve">Rotura de </w:t>
      </w:r>
      <w:r w:rsidR="00660FC1" w:rsidRPr="00660FC1">
        <w:rPr>
          <w:b/>
          <w:bCs/>
          <w:lang w:val="es-ES_tradnl" w:eastAsia="es-CO"/>
        </w:rPr>
        <w:t>“</w:t>
      </w:r>
      <w:r w:rsidRPr="00660FC1">
        <w:rPr>
          <w:rStyle w:val="Extranjerismo"/>
          <w:b/>
          <w:bCs/>
          <w:lang w:val="es-ES_tradnl" w:eastAsia="es-CO"/>
        </w:rPr>
        <w:t>stock</w:t>
      </w:r>
      <w:r w:rsidR="00660FC1" w:rsidRPr="00660FC1">
        <w:rPr>
          <w:rStyle w:val="Extranjerismo"/>
          <w:b/>
          <w:bCs/>
          <w:lang w:val="es-ES_tradnl" w:eastAsia="es-CO"/>
        </w:rPr>
        <w:t xml:space="preserve">”: </w:t>
      </w:r>
      <w:r w:rsidR="00660FC1" w:rsidRPr="00660FC1">
        <w:rPr>
          <w:lang w:val="es-ES_tradnl" w:eastAsia="es-CO"/>
        </w:rPr>
        <w:t xml:space="preserve">se encarga de evidenciar la cantidad de veces que el establecimiento o servicio farmacéutico se ha quedado sin </w:t>
      </w:r>
      <w:r w:rsidR="00B86ECC">
        <w:rPr>
          <w:lang w:val="es-ES_tradnl" w:eastAsia="es-CO"/>
        </w:rPr>
        <w:t>“</w:t>
      </w:r>
      <w:r w:rsidR="00660FC1" w:rsidRPr="00B86ECC">
        <w:rPr>
          <w:rStyle w:val="Extranjerismo"/>
          <w:lang w:val="es-CO"/>
        </w:rPr>
        <w:t>stock</w:t>
      </w:r>
      <w:r w:rsidR="00B86ECC" w:rsidRPr="00B86ECC">
        <w:rPr>
          <w:rStyle w:val="Extranjerismo"/>
          <w:lang w:val="es-CO"/>
        </w:rPr>
        <w:t>”</w:t>
      </w:r>
      <w:r w:rsidR="00660FC1" w:rsidRPr="00660FC1">
        <w:rPr>
          <w:lang w:val="es-ES_tradnl" w:eastAsia="es-CO"/>
        </w:rPr>
        <w:t xml:space="preserve"> y, por ende, no ha podido satisfacer las necesidades de los usuarios o pacientes.</w:t>
      </w:r>
    </w:p>
    <w:p w14:paraId="402CC352" w14:textId="77777777" w:rsidR="00660FC1" w:rsidRPr="00660FC1" w:rsidRDefault="00660FC1" w:rsidP="00660FC1">
      <w:pPr>
        <w:pStyle w:val="Prrafodelista"/>
        <w:numPr>
          <w:ilvl w:val="0"/>
          <w:numId w:val="0"/>
        </w:numPr>
        <w:ind w:left="1429"/>
        <w:rPr>
          <w:b/>
          <w:bCs/>
          <w:lang w:val="es-ES_tradnl" w:eastAsia="es-CO"/>
        </w:rPr>
      </w:pPr>
    </w:p>
    <w:p w14:paraId="326D30C1" w14:textId="77777777" w:rsidR="00660FC1" w:rsidRDefault="00660FC1" w:rsidP="00660FC1">
      <w:pPr>
        <w:pStyle w:val="Prrafodelista"/>
        <w:numPr>
          <w:ilvl w:val="0"/>
          <w:numId w:val="0"/>
        </w:numPr>
        <w:ind w:left="1429"/>
        <w:rPr>
          <w:b/>
          <w:bCs/>
          <w:lang w:val="es-ES_tradnl" w:eastAsia="es-CO"/>
        </w:rPr>
      </w:pPr>
      <w:r w:rsidRPr="00660FC1">
        <w:rPr>
          <w:b/>
          <w:bCs/>
          <w:lang w:val="es-ES_tradnl" w:eastAsia="es-CO"/>
        </w:rPr>
        <w:t>Fórmula</w:t>
      </w:r>
    </w:p>
    <w:p w14:paraId="00CA3C23" w14:textId="505C3E2B" w:rsidR="00273C63" w:rsidRPr="00660FC1" w:rsidRDefault="005A219A" w:rsidP="00660FC1">
      <w:pPr>
        <w:pStyle w:val="Prrafodelista"/>
        <w:numPr>
          <w:ilvl w:val="0"/>
          <w:numId w:val="0"/>
        </w:numPr>
        <w:ind w:left="1429"/>
        <w:rPr>
          <w:b/>
          <w:bCs/>
          <w:lang w:val="es-ES_tradnl" w:eastAsia="es-CO"/>
        </w:rPr>
      </w:pPr>
      <m:oMathPara>
        <m:oMath>
          <m:r>
            <w:rPr>
              <w:rFonts w:ascii="Cambria Math" w:hAnsi="Cambria Math"/>
              <w:lang w:val="es-ES_tradnl" w:eastAsia="es-CO"/>
            </w:rPr>
            <m:t>Índice de rotura de “</m:t>
          </m:r>
          <m:r>
            <w:rPr>
              <w:rStyle w:val="Extranjerismo"/>
              <w:rFonts w:ascii="Cambria Math" w:hAnsi="Cambria Math"/>
              <w:lang w:val="es-CO"/>
            </w:rPr>
            <m:t>stock</m:t>
          </m:r>
          <m:r>
            <m:rPr>
              <m:sty m:val="p"/>
            </m:rPr>
            <w:rPr>
              <w:rStyle w:val="Extranjerismo"/>
              <w:rFonts w:ascii="Cambria Math" w:hAnsi="Cambria Math"/>
              <w:lang w:val="es-CO"/>
            </w:rPr>
            <m:t>”</m:t>
          </m:r>
          <m:r>
            <w:rPr>
              <w:rFonts w:ascii="Cambria Math" w:hAnsi="Cambria Math"/>
              <w:lang w:val="es-ES_tradnl" w:eastAsia="es-CO"/>
            </w:rPr>
            <m:t xml:space="preserve"> </m:t>
          </m:r>
          <m:r>
            <m:rPr>
              <m:sty m:val="p"/>
            </m:rPr>
            <w:rPr>
              <w:rFonts w:ascii="Cambria Math" w:hAnsi="Cambria Math" w:cs="Cambria Math"/>
              <w:lang w:val="es-ES_tradnl" w:eastAsia="es-CO"/>
            </w:rPr>
            <m:t>=</m:t>
          </m:r>
          <m:f>
            <m:fPr>
              <m:ctrlPr>
                <w:rPr>
                  <w:rFonts w:ascii="Cambria Math" w:hAnsi="Cambria Math"/>
                  <w:bCs/>
                  <w:lang w:val="es-ES_tradnl" w:eastAsia="es-CO"/>
                </w:rPr>
              </m:ctrlPr>
            </m:fPr>
            <m:num>
              <m:r>
                <w:rPr>
                  <w:rFonts w:ascii="Cambria Math" w:hAnsi="Cambria Math"/>
                  <w:lang w:val="es-ES_tradnl" w:eastAsia="es-CO"/>
                </w:rPr>
                <m:t>Pedidos no satisfechos</m:t>
              </m:r>
            </m:num>
            <m:den>
              <m:r>
                <w:rPr>
                  <w:rFonts w:ascii="Cambria Math" w:hAnsi="Cambria Math"/>
                  <w:lang w:val="es-ES_tradnl" w:eastAsia="es-CO"/>
                </w:rPr>
                <m:t>Pedidos totales</m:t>
              </m:r>
            </m:den>
          </m:f>
          <m:r>
            <w:rPr>
              <w:rFonts w:ascii="Cambria Math" w:hAnsi="Cambria Math"/>
              <w:lang w:val="es-ES_tradnl" w:eastAsia="es-CO"/>
            </w:rPr>
            <m:t>X 100</m:t>
          </m:r>
        </m:oMath>
      </m:oMathPara>
    </w:p>
    <w:p w14:paraId="7F0FF007" w14:textId="77777777" w:rsidR="00660FC1" w:rsidRDefault="00660FC1" w:rsidP="00660FC1">
      <w:pPr>
        <w:rPr>
          <w:b/>
          <w:bCs/>
          <w:lang w:eastAsia="es-CO"/>
        </w:rPr>
      </w:pPr>
    </w:p>
    <w:p w14:paraId="30C446B7" w14:textId="77777777" w:rsidR="005A219A" w:rsidRDefault="005A219A" w:rsidP="00660FC1">
      <w:pPr>
        <w:rPr>
          <w:b/>
          <w:bCs/>
          <w:lang w:eastAsia="es-CO"/>
        </w:rPr>
      </w:pPr>
    </w:p>
    <w:p w14:paraId="5D4F51D3" w14:textId="77777777" w:rsidR="005A219A" w:rsidRDefault="005A219A" w:rsidP="00660FC1">
      <w:pPr>
        <w:rPr>
          <w:b/>
          <w:bCs/>
          <w:lang w:eastAsia="es-CO"/>
        </w:rPr>
      </w:pPr>
    </w:p>
    <w:p w14:paraId="568F5468" w14:textId="77777777" w:rsidR="005A219A" w:rsidRPr="00660FC1" w:rsidRDefault="005A219A" w:rsidP="00660FC1">
      <w:pPr>
        <w:rPr>
          <w:b/>
          <w:bCs/>
          <w:lang w:eastAsia="es-CO"/>
        </w:rPr>
      </w:pPr>
    </w:p>
    <w:p w14:paraId="4A7EB784" w14:textId="77777777" w:rsidR="00660FC1" w:rsidRPr="00660FC1" w:rsidRDefault="007079E8" w:rsidP="00660FC1">
      <w:pPr>
        <w:pStyle w:val="Prrafodelista"/>
        <w:numPr>
          <w:ilvl w:val="0"/>
          <w:numId w:val="370"/>
        </w:numPr>
        <w:rPr>
          <w:lang w:val="es-ES_tradnl" w:eastAsia="es-CO"/>
        </w:rPr>
      </w:pPr>
      <w:r w:rsidRPr="00660FC1">
        <w:rPr>
          <w:b/>
          <w:bCs/>
          <w:lang w:val="es-ES_tradnl" w:eastAsia="es-CO"/>
        </w:rPr>
        <w:t>Contracción de inventario</w:t>
      </w:r>
      <w:r w:rsidR="00660FC1" w:rsidRPr="00660FC1">
        <w:rPr>
          <w:b/>
          <w:bCs/>
          <w:lang w:val="es-ES_tradnl" w:eastAsia="es-CO"/>
        </w:rPr>
        <w:t>:</w:t>
      </w:r>
      <w:r w:rsidR="00660FC1" w:rsidRPr="00660FC1">
        <w:rPr>
          <w:lang w:val="es-ES_tradnl" w:eastAsia="es-CO"/>
        </w:rPr>
        <w:t xml:space="preserve"> por medio de este, se evidencia si la cantidad de inventario que aparece en el sistema coincide con el inventario físico.</w:t>
      </w:r>
    </w:p>
    <w:p w14:paraId="574CEB16" w14:textId="77777777" w:rsidR="00660FC1" w:rsidRDefault="00660FC1" w:rsidP="00660FC1">
      <w:pPr>
        <w:pStyle w:val="Prrafodelista"/>
        <w:numPr>
          <w:ilvl w:val="0"/>
          <w:numId w:val="0"/>
        </w:numPr>
        <w:ind w:left="1429"/>
        <w:rPr>
          <w:b/>
          <w:bCs/>
          <w:lang w:val="es-ES_tradnl" w:eastAsia="es-CO"/>
        </w:rPr>
      </w:pPr>
      <w:r w:rsidRPr="00660FC1">
        <w:rPr>
          <w:b/>
          <w:bCs/>
          <w:lang w:val="es-ES_tradnl" w:eastAsia="es-CO"/>
        </w:rPr>
        <w:t>Fórmula</w:t>
      </w:r>
    </w:p>
    <w:p w14:paraId="7AC063C7" w14:textId="117EC63F" w:rsidR="005A219A" w:rsidRPr="005A219A" w:rsidRDefault="005A219A" w:rsidP="005A219A">
      <w:pPr>
        <w:ind w:left="714" w:hanging="357"/>
        <w:rPr>
          <w:b/>
          <w:bCs/>
          <w:lang w:val="es-ES_tradnl" w:eastAsia="es-CO"/>
        </w:rPr>
      </w:pPr>
      <m:oMathPara>
        <m:oMath>
          <m:r>
            <w:rPr>
              <w:rFonts w:ascii="Cambria Math" w:hAnsi="Cambria Math" w:cs="Cambria Math"/>
              <w:sz w:val="24"/>
              <w:szCs w:val="24"/>
              <w:lang w:val="es-ES_tradnl" w:eastAsia="es-CO"/>
            </w:rPr>
            <m:t>Contracción del</m:t>
          </m:r>
          <m:r>
            <w:rPr>
              <w:rStyle w:val="Extranjerismo"/>
              <w:rFonts w:ascii="Cambria Math" w:hAnsi="Cambria Math"/>
              <w:sz w:val="24"/>
              <w:szCs w:val="24"/>
            </w:rPr>
            <m:t xml:space="preserve"> "stock"</m:t>
          </m:r>
          <m:r>
            <w:rPr>
              <w:rFonts w:ascii="Cambria Math" w:hAnsi="Cambria Math" w:cs="Cambria Math"/>
              <w:sz w:val="24"/>
              <w:szCs w:val="24"/>
              <w:lang w:val="es-ES_tradnl" w:eastAsia="es-CO"/>
            </w:rPr>
            <m:t xml:space="preserve"> </m:t>
          </m:r>
          <m:r>
            <m:rPr>
              <m:sty m:val="p"/>
            </m:rPr>
            <w:rPr>
              <w:rFonts w:ascii="Cambria Math" w:hAnsi="Cambria Math" w:cs="Cambria Math"/>
              <w:sz w:val="24"/>
              <w:szCs w:val="24"/>
              <w:lang w:val="es-ES_tradnl" w:eastAsia="es-CO"/>
            </w:rPr>
            <m:t>=</m:t>
          </m:r>
          <m:f>
            <m:fPr>
              <m:ctrlPr>
                <w:rPr>
                  <w:rFonts w:ascii="Cambria Math" w:hAnsi="Cambria Math"/>
                  <w:bCs/>
                  <w:sz w:val="24"/>
                  <w:szCs w:val="24"/>
                  <w:lang w:val="es-ES_tradnl" w:eastAsia="es-CO"/>
                </w:rPr>
              </m:ctrlPr>
            </m:fPr>
            <m:num>
              <m:r>
                <w:rPr>
                  <w:rStyle w:val="Extranjerismo"/>
                  <w:rFonts w:ascii="Cambria Math" w:hAnsi="Cambria Math"/>
                  <w:sz w:val="24"/>
                  <w:szCs w:val="24"/>
                </w:rPr>
                <m:t>"stock"</m:t>
              </m:r>
              <m:r>
                <m:rPr>
                  <m:sty m:val="p"/>
                </m:rPr>
                <w:rPr>
                  <w:rFonts w:ascii="Cambria Math" w:hAnsi="Cambria Math" w:cs="Cambria Math"/>
                  <w:sz w:val="24"/>
                  <w:szCs w:val="24"/>
                  <w:lang w:val="es-ES_tradnl" w:eastAsia="es-CO"/>
                </w:rPr>
                <m:t xml:space="preserve">que debería haber - </m:t>
              </m:r>
              <m:r>
                <w:rPr>
                  <w:rStyle w:val="Extranjerismo"/>
                  <w:rFonts w:ascii="Cambria Math" w:hAnsi="Cambria Math"/>
                  <w:sz w:val="24"/>
                  <w:szCs w:val="24"/>
                </w:rPr>
                <m:t>"stock"</m:t>
              </m:r>
              <m:r>
                <m:rPr>
                  <m:sty m:val="p"/>
                </m:rPr>
                <w:rPr>
                  <w:rFonts w:ascii="Cambria Math" w:hAnsi="Cambria Math" w:cs="Cambria Math"/>
                  <w:sz w:val="24"/>
                  <w:szCs w:val="24"/>
                  <w:lang w:val="es-ES_tradnl" w:eastAsia="es-CO"/>
                </w:rPr>
                <m:t xml:space="preserve"> que hay realmente</m:t>
              </m:r>
            </m:num>
            <m:den>
              <m:r>
                <w:rPr>
                  <w:rStyle w:val="Extranjerismo"/>
                  <w:rFonts w:ascii="Cambria Math" w:hAnsi="Cambria Math"/>
                  <w:sz w:val="24"/>
                  <w:szCs w:val="24"/>
                </w:rPr>
                <m:t>"stock"</m:t>
              </m:r>
              <m:r>
                <m:rPr>
                  <m:sty m:val="p"/>
                </m:rPr>
                <w:rPr>
                  <w:rFonts w:ascii="Cambria Math" w:hAnsi="Cambria Math" w:cs="Cambria Math"/>
                  <w:sz w:val="24"/>
                  <w:szCs w:val="24"/>
                  <w:lang w:val="es-ES_tradnl" w:eastAsia="es-CO"/>
                </w:rPr>
                <m:t xml:space="preserve"> que debería haber</m:t>
              </m:r>
            </m:den>
          </m:f>
        </m:oMath>
      </m:oMathPara>
    </w:p>
    <w:p w14:paraId="6506E4C1" w14:textId="77777777" w:rsidR="00660FC1" w:rsidRDefault="00660FC1" w:rsidP="007079E8">
      <w:pPr>
        <w:rPr>
          <w:lang w:eastAsia="es-CO"/>
        </w:rPr>
      </w:pPr>
    </w:p>
    <w:p w14:paraId="24E1C2A0" w14:textId="09771496" w:rsidR="00586624" w:rsidRDefault="00660FC1" w:rsidP="005A219A">
      <w:pPr>
        <w:rPr>
          <w:b/>
          <w:bCs/>
          <w:lang w:eastAsia="es-CO"/>
        </w:rPr>
      </w:pPr>
      <w:r w:rsidRPr="00586624">
        <w:rPr>
          <w:b/>
          <w:bCs/>
          <w:lang w:eastAsia="es-CO"/>
        </w:rPr>
        <w:t>En la siguiente imagen, se presentan los pasos del proceso de planificación y organización de inventarios:</w:t>
      </w:r>
    </w:p>
    <w:p w14:paraId="4E1511C4" w14:textId="77777777" w:rsidR="00586624" w:rsidRPr="00586624" w:rsidRDefault="00586624" w:rsidP="007079E8">
      <w:pPr>
        <w:rPr>
          <w:b/>
          <w:bCs/>
          <w:lang w:eastAsia="es-CO"/>
        </w:rPr>
      </w:pPr>
    </w:p>
    <w:p w14:paraId="49B7FB07" w14:textId="654F3BDA" w:rsidR="00586624" w:rsidRPr="00F97DDD" w:rsidRDefault="00586624" w:rsidP="00586624">
      <w:pPr>
        <w:pStyle w:val="Figura"/>
      </w:pPr>
      <w:r w:rsidRPr="00586624">
        <w:t>Planificación y organización</w:t>
      </w:r>
    </w:p>
    <w:p w14:paraId="4F212CFE" w14:textId="583D49FF" w:rsidR="00586624" w:rsidRDefault="00586624" w:rsidP="00586624">
      <w:pPr>
        <w:jc w:val="center"/>
        <w:rPr>
          <w:lang w:eastAsia="es-CO"/>
        </w:rPr>
      </w:pPr>
      <w:r>
        <w:rPr>
          <w:noProof/>
        </w:rPr>
        <w:drawing>
          <wp:inline distT="0" distB="0" distL="0" distR="0" wp14:anchorId="424C8FDB" wp14:editId="4E59C294">
            <wp:extent cx="5362575" cy="2903638"/>
            <wp:effectExtent l="0" t="0" r="0" b="0"/>
            <wp:docPr id="1141555169" name="Imagen 1" descr="Imagen con los pasos de la planificación y organización, los cuales son:&#10;&#10;Recepción&#10;Almacén&#10;Movimiento&#10;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55169" name="Imagen 1" descr="Imagen con los pasos de la planificación y organización, los cuales son:&#10;&#10;Recepción&#10;Almacén&#10;Movimiento&#10;Información "/>
                    <pic:cNvPicPr/>
                  </pic:nvPicPr>
                  <pic:blipFill>
                    <a:blip r:embed="rId19"/>
                    <a:stretch>
                      <a:fillRect/>
                    </a:stretch>
                  </pic:blipFill>
                  <pic:spPr>
                    <a:xfrm>
                      <a:off x="0" y="0"/>
                      <a:ext cx="5373569" cy="2909591"/>
                    </a:xfrm>
                    <a:prstGeom prst="rect">
                      <a:avLst/>
                    </a:prstGeom>
                  </pic:spPr>
                </pic:pic>
              </a:graphicData>
            </a:graphic>
          </wp:inline>
        </w:drawing>
      </w:r>
    </w:p>
    <w:p w14:paraId="2D03627E" w14:textId="77777777" w:rsidR="007079E8" w:rsidRDefault="007079E8" w:rsidP="00EC7D1A">
      <w:pPr>
        <w:jc w:val="center"/>
        <w:rPr>
          <w:lang w:eastAsia="es-CO"/>
        </w:rPr>
      </w:pPr>
      <w:r>
        <w:rPr>
          <w:lang w:eastAsia="es-CO"/>
        </w:rPr>
        <w:t>Nota. Tomada de Arenal (2020, p. 88)</w:t>
      </w:r>
    </w:p>
    <w:p w14:paraId="75E64247" w14:textId="5EC419E6" w:rsidR="007079E8" w:rsidRDefault="007079E8" w:rsidP="00EC7D1A">
      <w:pPr>
        <w:pStyle w:val="Ttulo2"/>
      </w:pPr>
      <w:bookmarkStart w:id="7" w:name="_Toc148089254"/>
      <w:r>
        <w:t>Toma de inventario físico</w:t>
      </w:r>
      <w:bookmarkEnd w:id="7"/>
    </w:p>
    <w:p w14:paraId="1D899B13" w14:textId="77777777" w:rsidR="007079E8" w:rsidRDefault="007079E8" w:rsidP="007079E8">
      <w:pPr>
        <w:rPr>
          <w:lang w:eastAsia="es-CO"/>
        </w:rPr>
      </w:pPr>
      <w:r>
        <w:rPr>
          <w:lang w:eastAsia="es-CO"/>
        </w:rPr>
        <w:t>Es el recuento físico de los insumos o productos de una empresa en un determinado tiempo, como requerimiento extracontable, es decir, solo se remite a la realidad del almacén.</w:t>
      </w:r>
    </w:p>
    <w:p w14:paraId="300DBB5B" w14:textId="77777777" w:rsidR="007079E8" w:rsidRDefault="007079E8" w:rsidP="007079E8">
      <w:pPr>
        <w:rPr>
          <w:lang w:eastAsia="es-CO"/>
        </w:rPr>
      </w:pPr>
      <w:r>
        <w:rPr>
          <w:lang w:eastAsia="es-CO"/>
        </w:rPr>
        <w:t>El inventario físico permite verificar la existencia real de lo que existe en los registros contables digitalizados, además de confirmar la rotación de los productos, bienes o servicios. De esta forma, con el inventario físico, se identifican fácilmente:</w:t>
      </w:r>
    </w:p>
    <w:p w14:paraId="411F157E" w14:textId="77777777" w:rsidR="007079E8" w:rsidRDefault="007079E8" w:rsidP="00AF4173">
      <w:pPr>
        <w:pStyle w:val="Prrafodelista"/>
        <w:numPr>
          <w:ilvl w:val="0"/>
          <w:numId w:val="371"/>
        </w:numPr>
        <w:rPr>
          <w:lang w:eastAsia="es-CO"/>
        </w:rPr>
      </w:pPr>
      <w:r>
        <w:rPr>
          <w:lang w:eastAsia="es-CO"/>
        </w:rPr>
        <w:t>Pérdidas de productos.</w:t>
      </w:r>
    </w:p>
    <w:p w14:paraId="60884CBA" w14:textId="77777777" w:rsidR="007079E8" w:rsidRPr="007A7545" w:rsidRDefault="007079E8" w:rsidP="00AF4173">
      <w:pPr>
        <w:pStyle w:val="Prrafodelista"/>
        <w:numPr>
          <w:ilvl w:val="0"/>
          <w:numId w:val="371"/>
        </w:numPr>
        <w:rPr>
          <w:lang w:val="es-CO" w:eastAsia="es-CO"/>
        </w:rPr>
      </w:pPr>
      <w:r w:rsidRPr="007A7545">
        <w:rPr>
          <w:lang w:val="es-CO" w:eastAsia="es-CO"/>
        </w:rPr>
        <w:t>Fallas en el sistema de conservación.</w:t>
      </w:r>
    </w:p>
    <w:p w14:paraId="67F4601F" w14:textId="77777777" w:rsidR="007079E8" w:rsidRPr="007A7545" w:rsidRDefault="007079E8" w:rsidP="00AF4173">
      <w:pPr>
        <w:pStyle w:val="Prrafodelista"/>
        <w:numPr>
          <w:ilvl w:val="0"/>
          <w:numId w:val="371"/>
        </w:numPr>
        <w:rPr>
          <w:lang w:val="es-CO" w:eastAsia="es-CO"/>
        </w:rPr>
      </w:pPr>
      <w:r w:rsidRPr="007A7545">
        <w:rPr>
          <w:lang w:val="es-CO" w:eastAsia="es-CO"/>
        </w:rPr>
        <w:t>Mercancía fabricada en mayor cantidad que la demanda.</w:t>
      </w:r>
    </w:p>
    <w:p w14:paraId="25187C53" w14:textId="77777777" w:rsidR="007079E8" w:rsidRDefault="007079E8" w:rsidP="00AF4173">
      <w:pPr>
        <w:pStyle w:val="Prrafodelista"/>
        <w:numPr>
          <w:ilvl w:val="0"/>
          <w:numId w:val="371"/>
        </w:numPr>
        <w:rPr>
          <w:lang w:eastAsia="es-CO"/>
        </w:rPr>
      </w:pPr>
      <w:r>
        <w:rPr>
          <w:lang w:eastAsia="es-CO"/>
        </w:rPr>
        <w:t xml:space="preserve">Materia prima </w:t>
      </w:r>
      <w:proofErr w:type="spellStart"/>
      <w:r>
        <w:rPr>
          <w:lang w:eastAsia="es-CO"/>
        </w:rPr>
        <w:t>vencida</w:t>
      </w:r>
      <w:proofErr w:type="spellEnd"/>
      <w:r>
        <w:rPr>
          <w:lang w:eastAsia="es-CO"/>
        </w:rPr>
        <w:t>.</w:t>
      </w:r>
    </w:p>
    <w:p w14:paraId="376647AE" w14:textId="77777777" w:rsidR="007079E8" w:rsidRPr="007A7545" w:rsidRDefault="007079E8" w:rsidP="00AF4173">
      <w:pPr>
        <w:pStyle w:val="Prrafodelista"/>
        <w:numPr>
          <w:ilvl w:val="0"/>
          <w:numId w:val="371"/>
        </w:numPr>
        <w:rPr>
          <w:lang w:val="es-CO" w:eastAsia="es-CO"/>
        </w:rPr>
      </w:pPr>
      <w:r w:rsidRPr="007A7545">
        <w:rPr>
          <w:lang w:val="es-CO" w:eastAsia="es-CO"/>
        </w:rPr>
        <w:t>Maquinaria obsoleta o en mal estado.</w:t>
      </w:r>
    </w:p>
    <w:p w14:paraId="30C582D5" w14:textId="46278B8E" w:rsidR="007079E8" w:rsidRPr="00C04B59" w:rsidRDefault="007079E8" w:rsidP="00C04B59">
      <w:pPr>
        <w:rPr>
          <w:b/>
          <w:bCs/>
          <w:lang w:eastAsia="es-CO"/>
        </w:rPr>
      </w:pPr>
      <w:r w:rsidRPr="00C04B59">
        <w:rPr>
          <w:b/>
          <w:bCs/>
          <w:lang w:eastAsia="es-CO"/>
        </w:rPr>
        <w:t>El proceso del inventario físico implica diversas tareas:</w:t>
      </w:r>
    </w:p>
    <w:p w14:paraId="0D42076F" w14:textId="77777777" w:rsidR="00C04B59" w:rsidRPr="00C04B59" w:rsidRDefault="007079E8" w:rsidP="00C04B59">
      <w:pPr>
        <w:pStyle w:val="Prrafodelista"/>
        <w:numPr>
          <w:ilvl w:val="0"/>
          <w:numId w:val="372"/>
        </w:numPr>
        <w:ind w:left="1418"/>
        <w:rPr>
          <w:lang w:val="es-ES_tradnl" w:eastAsia="es-CO"/>
        </w:rPr>
      </w:pPr>
      <w:r w:rsidRPr="00C04B59">
        <w:rPr>
          <w:lang w:val="es-ES_tradnl" w:eastAsia="es-CO"/>
        </w:rPr>
        <w:t>Informar e involucrar a los empleados.</w:t>
      </w:r>
    </w:p>
    <w:p w14:paraId="719BE23F" w14:textId="77777777" w:rsidR="00C04B59" w:rsidRPr="00C04B59" w:rsidRDefault="007079E8" w:rsidP="00C04B59">
      <w:pPr>
        <w:pStyle w:val="Prrafodelista"/>
        <w:numPr>
          <w:ilvl w:val="0"/>
          <w:numId w:val="372"/>
        </w:numPr>
        <w:ind w:left="1418"/>
        <w:rPr>
          <w:lang w:val="es-ES_tradnl" w:eastAsia="es-CO"/>
        </w:rPr>
      </w:pPr>
      <w:r w:rsidRPr="00C04B59">
        <w:rPr>
          <w:lang w:val="es-ES_tradnl" w:eastAsia="es-CO"/>
        </w:rPr>
        <w:t>Determinar las fechas o días programados para el conteo, buscando en lo posible que sean temporadas de poca actividad en la empresa.</w:t>
      </w:r>
    </w:p>
    <w:p w14:paraId="3B28FFCC" w14:textId="77777777" w:rsidR="00C04B59" w:rsidRPr="00C04B59" w:rsidRDefault="007079E8" w:rsidP="00C04B59">
      <w:pPr>
        <w:pStyle w:val="Prrafodelista"/>
        <w:numPr>
          <w:ilvl w:val="0"/>
          <w:numId w:val="372"/>
        </w:numPr>
        <w:ind w:left="1418"/>
        <w:rPr>
          <w:lang w:val="es-ES_tradnl" w:eastAsia="es-CO"/>
        </w:rPr>
      </w:pPr>
      <w:r w:rsidRPr="00C04B59">
        <w:rPr>
          <w:lang w:val="es-ES_tradnl" w:eastAsia="es-CO"/>
        </w:rPr>
        <w:t>Limpiar y ordenar los almacenes para facilitar la elaboración del inventario.</w:t>
      </w:r>
    </w:p>
    <w:p w14:paraId="26F8D644" w14:textId="77777777" w:rsidR="00C04B59" w:rsidRPr="00C04B59" w:rsidRDefault="007079E8" w:rsidP="00C04B59">
      <w:pPr>
        <w:pStyle w:val="Prrafodelista"/>
        <w:numPr>
          <w:ilvl w:val="0"/>
          <w:numId w:val="372"/>
        </w:numPr>
        <w:ind w:left="1418"/>
        <w:rPr>
          <w:lang w:val="es-ES_tradnl" w:eastAsia="es-CO"/>
        </w:rPr>
      </w:pPr>
      <w:r w:rsidRPr="00C04B59">
        <w:rPr>
          <w:lang w:val="es-ES_tradnl" w:eastAsia="es-CO"/>
        </w:rPr>
        <w:t>Colocar los productos de acuerdo con el sistema de surtido. De esta manera, los artículos podrán movilizarse más rápidamente.</w:t>
      </w:r>
    </w:p>
    <w:p w14:paraId="0525140B" w14:textId="77777777" w:rsidR="00C04B59" w:rsidRPr="00C04B59" w:rsidRDefault="007079E8" w:rsidP="00C04B59">
      <w:pPr>
        <w:pStyle w:val="Prrafodelista"/>
        <w:numPr>
          <w:ilvl w:val="0"/>
          <w:numId w:val="372"/>
        </w:numPr>
        <w:ind w:left="1418"/>
        <w:rPr>
          <w:lang w:val="es-ES_tradnl" w:eastAsia="es-CO"/>
        </w:rPr>
      </w:pPr>
      <w:r w:rsidRPr="00C04B59">
        <w:rPr>
          <w:lang w:val="es-ES_tradnl" w:eastAsia="es-CO"/>
        </w:rPr>
        <w:t>Detallar las características de todos los bienes, principalmente como su categoría (tipo de producto) y su medida (en litros, metros o kilos).</w:t>
      </w:r>
    </w:p>
    <w:p w14:paraId="10F1C936" w14:textId="202D4E64" w:rsidR="007079E8" w:rsidRPr="00C04B59" w:rsidRDefault="007079E8" w:rsidP="00C04B59">
      <w:pPr>
        <w:pStyle w:val="Prrafodelista"/>
        <w:numPr>
          <w:ilvl w:val="0"/>
          <w:numId w:val="0"/>
        </w:numPr>
        <w:ind w:left="1418"/>
        <w:rPr>
          <w:lang w:val="es-ES_tradnl" w:eastAsia="es-CO"/>
        </w:rPr>
      </w:pPr>
      <w:r w:rsidRPr="00C04B59">
        <w:rPr>
          <w:lang w:val="es-ES_tradnl" w:eastAsia="es-CO"/>
        </w:rPr>
        <w:t>Por ejemplo, en el caso de una farmacia, pueden clasificarse en antinflamatorios, antibióticos, artículos de higiene personal, entre otros.</w:t>
      </w:r>
    </w:p>
    <w:p w14:paraId="4EF32F45" w14:textId="77777777" w:rsidR="007079E8" w:rsidRDefault="007079E8" w:rsidP="007079E8">
      <w:pPr>
        <w:rPr>
          <w:lang w:eastAsia="es-CO"/>
        </w:rPr>
      </w:pPr>
      <w:r>
        <w:rPr>
          <w:lang w:eastAsia="es-CO"/>
        </w:rPr>
        <w:t>El inventario físico debe ser programado y ordenado realizando un registro detallado, real y ágil de todos y cada uno de los productos o artículos que se encuentran en el almacén o bodega:</w:t>
      </w:r>
    </w:p>
    <w:p w14:paraId="79EEFD81" w14:textId="77777777" w:rsidR="007079E8" w:rsidRDefault="007079E8" w:rsidP="00325400">
      <w:pPr>
        <w:pStyle w:val="Prrafodelista"/>
        <w:numPr>
          <w:ilvl w:val="0"/>
          <w:numId w:val="373"/>
        </w:numPr>
        <w:rPr>
          <w:lang w:eastAsia="es-CO"/>
        </w:rPr>
      </w:pPr>
      <w:r>
        <w:rPr>
          <w:lang w:eastAsia="es-CO"/>
        </w:rPr>
        <w:t>Materias primas.</w:t>
      </w:r>
    </w:p>
    <w:p w14:paraId="3158B541" w14:textId="77777777" w:rsidR="007079E8" w:rsidRDefault="007079E8" w:rsidP="00325400">
      <w:pPr>
        <w:pStyle w:val="Prrafodelista"/>
        <w:numPr>
          <w:ilvl w:val="0"/>
          <w:numId w:val="373"/>
        </w:numPr>
        <w:rPr>
          <w:lang w:eastAsia="es-CO"/>
        </w:rPr>
      </w:pPr>
      <w:r>
        <w:rPr>
          <w:lang w:eastAsia="es-CO"/>
        </w:rPr>
        <w:t>Productos en proceso.</w:t>
      </w:r>
    </w:p>
    <w:p w14:paraId="118328A8" w14:textId="77777777" w:rsidR="007079E8" w:rsidRDefault="007079E8" w:rsidP="00325400">
      <w:pPr>
        <w:pStyle w:val="Prrafodelista"/>
        <w:numPr>
          <w:ilvl w:val="0"/>
          <w:numId w:val="373"/>
        </w:numPr>
        <w:rPr>
          <w:lang w:eastAsia="es-CO"/>
        </w:rPr>
      </w:pPr>
      <w:r>
        <w:rPr>
          <w:lang w:eastAsia="es-CO"/>
        </w:rPr>
        <w:t>Productos terminados.</w:t>
      </w:r>
    </w:p>
    <w:p w14:paraId="49FFA022" w14:textId="77777777" w:rsidR="007079E8" w:rsidRPr="00325400" w:rsidRDefault="007079E8" w:rsidP="007079E8">
      <w:pPr>
        <w:rPr>
          <w:b/>
          <w:bCs/>
          <w:lang w:eastAsia="es-CO"/>
        </w:rPr>
      </w:pPr>
      <w:r w:rsidRPr="00325400">
        <w:rPr>
          <w:b/>
          <w:bCs/>
          <w:lang w:eastAsia="es-CO"/>
        </w:rPr>
        <w:t>Para lo anterior, se hace necesario la utilización de herramientas como:</w:t>
      </w:r>
    </w:p>
    <w:p w14:paraId="4C234170" w14:textId="77777777" w:rsidR="007079E8" w:rsidRPr="007A7545" w:rsidRDefault="007079E8" w:rsidP="00325400">
      <w:pPr>
        <w:pStyle w:val="Prrafodelista"/>
        <w:numPr>
          <w:ilvl w:val="0"/>
          <w:numId w:val="374"/>
        </w:numPr>
        <w:rPr>
          <w:lang w:val="es-CO" w:eastAsia="es-CO"/>
        </w:rPr>
      </w:pPr>
      <w:r w:rsidRPr="007A7545">
        <w:rPr>
          <w:lang w:val="es-CO" w:eastAsia="es-CO"/>
        </w:rPr>
        <w:t>Lectura de código de barras.</w:t>
      </w:r>
    </w:p>
    <w:p w14:paraId="2C05C867" w14:textId="77777777" w:rsidR="007079E8" w:rsidRDefault="007079E8" w:rsidP="00325400">
      <w:pPr>
        <w:pStyle w:val="Prrafodelista"/>
        <w:numPr>
          <w:ilvl w:val="0"/>
          <w:numId w:val="374"/>
        </w:numPr>
        <w:rPr>
          <w:lang w:eastAsia="es-CO"/>
        </w:rPr>
      </w:pPr>
      <w:r>
        <w:rPr>
          <w:lang w:eastAsia="es-CO"/>
        </w:rPr>
        <w:t xml:space="preserve">Lectura de </w:t>
      </w:r>
      <w:proofErr w:type="spellStart"/>
      <w:r>
        <w:rPr>
          <w:lang w:eastAsia="es-CO"/>
        </w:rPr>
        <w:t>placas</w:t>
      </w:r>
      <w:proofErr w:type="spellEnd"/>
      <w:r>
        <w:rPr>
          <w:lang w:eastAsia="es-CO"/>
        </w:rPr>
        <w:t>.</w:t>
      </w:r>
    </w:p>
    <w:p w14:paraId="3093EE9F" w14:textId="77777777" w:rsidR="007079E8" w:rsidRDefault="007079E8" w:rsidP="00325400">
      <w:pPr>
        <w:pStyle w:val="Prrafodelista"/>
        <w:numPr>
          <w:ilvl w:val="0"/>
          <w:numId w:val="374"/>
        </w:numPr>
        <w:rPr>
          <w:lang w:eastAsia="es-CO"/>
        </w:rPr>
      </w:pPr>
      <w:r>
        <w:rPr>
          <w:lang w:eastAsia="es-CO"/>
        </w:rPr>
        <w:t>Lectura por escáner.</w:t>
      </w:r>
    </w:p>
    <w:p w14:paraId="5337BCB0" w14:textId="77777777" w:rsidR="007079E8" w:rsidRDefault="007079E8" w:rsidP="00325400">
      <w:pPr>
        <w:pStyle w:val="Prrafodelista"/>
        <w:numPr>
          <w:ilvl w:val="0"/>
          <w:numId w:val="374"/>
        </w:numPr>
        <w:rPr>
          <w:lang w:eastAsia="es-CO"/>
        </w:rPr>
      </w:pPr>
      <w:r>
        <w:rPr>
          <w:lang w:eastAsia="es-CO"/>
        </w:rPr>
        <w:t>Tecnología de radiofrecuencia (RFID).</w:t>
      </w:r>
    </w:p>
    <w:p w14:paraId="0F0C8B53" w14:textId="77777777" w:rsidR="007079E8" w:rsidRPr="00325400" w:rsidRDefault="007079E8" w:rsidP="007079E8">
      <w:pPr>
        <w:rPr>
          <w:b/>
          <w:bCs/>
          <w:lang w:eastAsia="es-CO"/>
        </w:rPr>
      </w:pPr>
      <w:r w:rsidRPr="00325400">
        <w:rPr>
          <w:b/>
          <w:bCs/>
          <w:lang w:eastAsia="es-CO"/>
        </w:rPr>
        <w:t>Las ventajas que el inventario físico aporta a la organización son:</w:t>
      </w:r>
    </w:p>
    <w:p w14:paraId="793B31C6" w14:textId="77777777" w:rsidR="007079E8" w:rsidRPr="007A7545" w:rsidRDefault="007079E8" w:rsidP="00325400">
      <w:pPr>
        <w:pStyle w:val="Prrafodelista"/>
        <w:numPr>
          <w:ilvl w:val="0"/>
          <w:numId w:val="375"/>
        </w:numPr>
        <w:rPr>
          <w:lang w:val="es-CO" w:eastAsia="es-CO"/>
        </w:rPr>
      </w:pPr>
      <w:r w:rsidRPr="007A7545">
        <w:rPr>
          <w:lang w:val="es-CO" w:eastAsia="es-CO"/>
        </w:rPr>
        <w:t>Ordena las existencias en el almacén.</w:t>
      </w:r>
    </w:p>
    <w:p w14:paraId="4133D9ED" w14:textId="77777777" w:rsidR="007079E8" w:rsidRPr="007A7545" w:rsidRDefault="007079E8" w:rsidP="00325400">
      <w:pPr>
        <w:pStyle w:val="Prrafodelista"/>
        <w:numPr>
          <w:ilvl w:val="0"/>
          <w:numId w:val="375"/>
        </w:numPr>
        <w:rPr>
          <w:lang w:val="es-CO" w:eastAsia="es-CO"/>
        </w:rPr>
      </w:pPr>
      <w:r w:rsidRPr="007A7545">
        <w:rPr>
          <w:lang w:val="es-CO" w:eastAsia="es-CO"/>
        </w:rPr>
        <w:t>Cuantifica de forma real las existencias.</w:t>
      </w:r>
    </w:p>
    <w:p w14:paraId="08C2FB24" w14:textId="77777777" w:rsidR="007079E8" w:rsidRPr="007A7545" w:rsidRDefault="007079E8" w:rsidP="00325400">
      <w:pPr>
        <w:pStyle w:val="Prrafodelista"/>
        <w:numPr>
          <w:ilvl w:val="0"/>
          <w:numId w:val="375"/>
        </w:numPr>
        <w:rPr>
          <w:lang w:val="es-CO" w:eastAsia="es-CO"/>
        </w:rPr>
      </w:pPr>
      <w:r w:rsidRPr="007A7545">
        <w:rPr>
          <w:lang w:val="es-CO" w:eastAsia="es-CO"/>
        </w:rPr>
        <w:t>Corrige las diferencias entre los datos registrados y los reales.</w:t>
      </w:r>
    </w:p>
    <w:p w14:paraId="38E76D0D" w14:textId="77777777" w:rsidR="007079E8" w:rsidRPr="007A7545" w:rsidRDefault="007079E8" w:rsidP="00325400">
      <w:pPr>
        <w:pStyle w:val="Prrafodelista"/>
        <w:numPr>
          <w:ilvl w:val="0"/>
          <w:numId w:val="375"/>
        </w:numPr>
        <w:rPr>
          <w:lang w:val="es-CO" w:eastAsia="es-CO"/>
        </w:rPr>
      </w:pPr>
      <w:r w:rsidRPr="007A7545">
        <w:rPr>
          <w:lang w:val="es-CO" w:eastAsia="es-CO"/>
        </w:rPr>
        <w:t>Ofrece datos reales a la empresa, ayudando a la purga de existencias deterioradas o perdidas.</w:t>
      </w:r>
    </w:p>
    <w:p w14:paraId="4ED8A689" w14:textId="77777777" w:rsidR="007079E8" w:rsidRDefault="007079E8" w:rsidP="007079E8">
      <w:pPr>
        <w:rPr>
          <w:b/>
          <w:bCs/>
          <w:lang w:eastAsia="es-CO"/>
        </w:rPr>
      </w:pPr>
      <w:r w:rsidRPr="00325400">
        <w:rPr>
          <w:b/>
          <w:bCs/>
          <w:lang w:eastAsia="es-CO"/>
        </w:rPr>
        <w:t>En la siguiente imagen, se muestran algunos de los elementos involucrados en el control de inventarios:</w:t>
      </w:r>
    </w:p>
    <w:p w14:paraId="2711F0AE" w14:textId="77777777" w:rsidR="00B7679B" w:rsidRDefault="00B7679B" w:rsidP="007079E8">
      <w:pPr>
        <w:rPr>
          <w:b/>
          <w:bCs/>
          <w:lang w:eastAsia="es-CO"/>
        </w:rPr>
      </w:pPr>
    </w:p>
    <w:p w14:paraId="390B56E4" w14:textId="77777777" w:rsidR="00B7679B" w:rsidRPr="00325400" w:rsidRDefault="00B7679B" w:rsidP="007079E8">
      <w:pPr>
        <w:rPr>
          <w:b/>
          <w:bCs/>
          <w:lang w:eastAsia="es-CO"/>
        </w:rPr>
      </w:pPr>
    </w:p>
    <w:p w14:paraId="7B05783C" w14:textId="1EED41F0" w:rsidR="00325400" w:rsidRPr="00F97DDD" w:rsidRDefault="00325400" w:rsidP="00325400">
      <w:pPr>
        <w:pStyle w:val="Figura"/>
      </w:pPr>
      <w:r w:rsidRPr="00325400">
        <w:t>Elementos involucrados en el control de inventarios</w:t>
      </w:r>
    </w:p>
    <w:p w14:paraId="6879B5E6" w14:textId="5DB63E32" w:rsidR="007079E8" w:rsidRDefault="00325400" w:rsidP="00325400">
      <w:pPr>
        <w:jc w:val="center"/>
        <w:rPr>
          <w:lang w:eastAsia="es-CO"/>
        </w:rPr>
      </w:pPr>
      <w:r>
        <w:rPr>
          <w:noProof/>
        </w:rPr>
        <w:drawing>
          <wp:inline distT="0" distB="0" distL="0" distR="0" wp14:anchorId="47178FF3" wp14:editId="156C8D5F">
            <wp:extent cx="5514975" cy="4117426"/>
            <wp:effectExtent l="0" t="0" r="0" b="0"/>
            <wp:docPr id="837545564" name="Imagen 1" descr="Imagen que contiene los elementos involucrados en el control de inventarios, los cuales son:&#10;&#10;Devoluciones compras​&#10;Devoluciones ventas​&#10;Notas débito​&#10;Mercancías en consignación​&#10;Salida de mercancías​&#10;Toma física​&#10;Responsables​&#10;Bodega almacén​&#10;Inventario de consumo​&#10;Inventario de activos fijos​&#10;Inventario de devolutivos​&#10;Costos de mercancías​&#10;Entradas de mercancías​&#10;&#10;Control de inventarios​&#10;Materias primas​&#10;Productos en proceso​&#10;Productos terminados​&#10;KÁRDEX​&#10;Remisión​&#10;Técnicas de conteo​&#10;Pérdidas de inventario​&#10;&#10;Método de valuación de inventario​&#10;PEPS​&#10;Primero en entrar primero en salir​&#10;UEPS​&#10;Último en entrar primero en salir​&#10;Ponderado=prome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45564" name="Imagen 1" descr="Imagen que contiene los elementos involucrados en el control de inventarios, los cuales son:&#10;&#10;Devoluciones compras​&#10;Devoluciones ventas​&#10;Notas débito​&#10;Mercancías en consignación​&#10;Salida de mercancías​&#10;Toma física​&#10;Responsables​&#10;Bodega almacén​&#10;Inventario de consumo​&#10;Inventario de activos fijos​&#10;Inventario de devolutivos​&#10;Costos de mercancías​&#10;Entradas de mercancías​&#10;&#10;Control de inventarios​&#10;Materias primas​&#10;Productos en proceso​&#10;Productos terminados​&#10;KÁRDEX​&#10;Remisión​&#10;Técnicas de conteo​&#10;Pérdidas de inventario​&#10;&#10;Método de valuación de inventario​&#10;PEPS​&#10;Primero en entrar primero en salir​&#10;UEPS​&#10;Último en entrar primero en salir​&#10;Ponderado=promedi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2880" cy="4138259"/>
                    </a:xfrm>
                    <a:prstGeom prst="rect">
                      <a:avLst/>
                    </a:prstGeom>
                    <a:noFill/>
                    <a:ln>
                      <a:noFill/>
                    </a:ln>
                  </pic:spPr>
                </pic:pic>
              </a:graphicData>
            </a:graphic>
          </wp:inline>
        </w:drawing>
      </w:r>
    </w:p>
    <w:p w14:paraId="6F9B1C0D" w14:textId="31597A15" w:rsidR="007079E8" w:rsidRDefault="007079E8" w:rsidP="00325400">
      <w:pPr>
        <w:pStyle w:val="Ttulo2"/>
      </w:pPr>
      <w:bookmarkStart w:id="8" w:name="_Toc148089255"/>
      <w:r>
        <w:t>Métodos de evaluación de inventarios</w:t>
      </w:r>
      <w:bookmarkEnd w:id="8"/>
    </w:p>
    <w:p w14:paraId="1AE55E9C" w14:textId="69AFF593" w:rsidR="00D17C2B" w:rsidRPr="00D17C2B" w:rsidRDefault="00D17C2B" w:rsidP="00D17C2B">
      <w:pPr>
        <w:rPr>
          <w:lang w:eastAsia="es-CO"/>
        </w:rPr>
      </w:pPr>
      <w:r w:rsidRPr="00D17C2B">
        <w:rPr>
          <w:lang w:eastAsia="es-CO"/>
        </w:rPr>
        <w:t>El propósito de las metodologías de evaluación de inventarios es establecer el costo que será estipulado a las mercancías vendidas y el costo de las mercancías disponibles al terminar el periodo contable. El método de evaluación debe seleccionarse de acuerdo con las características particulares de la empresa</w:t>
      </w:r>
      <w:r w:rsidR="00B7679B">
        <w:rPr>
          <w:lang w:eastAsia="es-CO"/>
        </w:rPr>
        <w:t>:</w:t>
      </w:r>
      <w:r w:rsidR="00B7679B">
        <w:rPr>
          <w:lang w:eastAsia="es-CO"/>
        </w:rPr>
        <w:tab/>
      </w:r>
    </w:p>
    <w:p w14:paraId="30A2897D" w14:textId="77777777" w:rsidR="00061D35" w:rsidRPr="00061D35" w:rsidRDefault="007079E8" w:rsidP="00061D35">
      <w:pPr>
        <w:pStyle w:val="Prrafodelista"/>
        <w:numPr>
          <w:ilvl w:val="0"/>
          <w:numId w:val="376"/>
        </w:numPr>
        <w:ind w:left="1418"/>
        <w:rPr>
          <w:lang w:val="es-ES_tradnl" w:eastAsia="es-CO"/>
        </w:rPr>
      </w:pPr>
      <w:r w:rsidRPr="00061D35">
        <w:rPr>
          <w:b/>
          <w:bCs/>
          <w:lang w:val="es-ES_tradnl" w:eastAsia="es-CO"/>
        </w:rPr>
        <w:t>Costo específico</w:t>
      </w:r>
      <w:r w:rsidR="00061D35" w:rsidRPr="00061D35">
        <w:rPr>
          <w:b/>
          <w:bCs/>
          <w:lang w:val="es-ES_tradnl" w:eastAsia="es-CO"/>
        </w:rPr>
        <w:t>:</w:t>
      </w:r>
      <w:r w:rsidR="00061D35" w:rsidRPr="00061D35">
        <w:rPr>
          <w:lang w:val="es-ES_tradnl" w:eastAsia="es-CO"/>
        </w:rPr>
        <w:t xml:space="preserve"> r</w:t>
      </w:r>
      <w:r w:rsidRPr="00061D35">
        <w:rPr>
          <w:lang w:val="es-ES_tradnl" w:eastAsia="es-CO"/>
        </w:rPr>
        <w:t>egistro minucioso de cada operación de compra.</w:t>
      </w:r>
    </w:p>
    <w:p w14:paraId="3BDD9BFC" w14:textId="77777777" w:rsidR="00061D35" w:rsidRPr="00061D35" w:rsidRDefault="007079E8" w:rsidP="00061D35">
      <w:pPr>
        <w:pStyle w:val="Prrafodelista"/>
        <w:numPr>
          <w:ilvl w:val="0"/>
          <w:numId w:val="376"/>
        </w:numPr>
        <w:ind w:left="1418"/>
        <w:rPr>
          <w:lang w:val="es-ES_tradnl" w:eastAsia="es-CO"/>
        </w:rPr>
      </w:pPr>
      <w:r w:rsidRPr="00061D35">
        <w:rPr>
          <w:b/>
          <w:bCs/>
          <w:lang w:val="es-ES_tradnl" w:eastAsia="es-CO"/>
        </w:rPr>
        <w:t>PEPS (Primeras entradas, primeras salidas)</w:t>
      </w:r>
      <w:r w:rsidR="00061D35" w:rsidRPr="00061D35">
        <w:rPr>
          <w:b/>
          <w:bCs/>
          <w:lang w:val="es-ES_tradnl" w:eastAsia="es-CO"/>
        </w:rPr>
        <w:t>:</w:t>
      </w:r>
      <w:r w:rsidR="00061D35" w:rsidRPr="00061D35">
        <w:rPr>
          <w:lang w:val="es-ES_tradnl" w:eastAsia="es-CO"/>
        </w:rPr>
        <w:t xml:space="preserve"> las primeras unidades en entrar al inventario del almacén serán las primeras en salir, razón por la cual, al final del periodo contable, las existencias quedarán valuadas al precio de costo de adquisición o producción.</w:t>
      </w:r>
    </w:p>
    <w:p w14:paraId="56A93C45" w14:textId="77777777" w:rsidR="00061D35" w:rsidRPr="00061D35" w:rsidRDefault="007079E8" w:rsidP="00061D35">
      <w:pPr>
        <w:pStyle w:val="Prrafodelista"/>
        <w:numPr>
          <w:ilvl w:val="0"/>
          <w:numId w:val="376"/>
        </w:numPr>
        <w:ind w:left="1418"/>
        <w:rPr>
          <w:lang w:val="es-ES_tradnl" w:eastAsia="es-CO"/>
        </w:rPr>
      </w:pPr>
      <w:r w:rsidRPr="00061D35">
        <w:rPr>
          <w:b/>
          <w:bCs/>
          <w:lang w:val="es-ES_tradnl" w:eastAsia="es-CO"/>
        </w:rPr>
        <w:t>UEPS (Ultimas entradas, primeras salidas)</w:t>
      </w:r>
      <w:r w:rsidR="00061D35" w:rsidRPr="00061D35">
        <w:rPr>
          <w:b/>
          <w:bCs/>
          <w:lang w:val="es-ES_tradnl" w:eastAsia="es-CO"/>
        </w:rPr>
        <w:t>:</w:t>
      </w:r>
      <w:r w:rsidR="00061D35" w:rsidRPr="00061D35">
        <w:rPr>
          <w:lang w:val="es-ES_tradnl" w:eastAsia="es-CO"/>
        </w:rPr>
        <w:t xml:space="preserve"> determina los costos a los inventarios bajo el imaginario de que las mercancías que se adquieren de último son las primeras en utilizarse o venderse, por lo tanto, el costo de las mercancías vendidas quedará valuado a los últimos precios de compra con que fueron adquiridos por la empresa.</w:t>
      </w:r>
    </w:p>
    <w:p w14:paraId="4FE1A287" w14:textId="576BCF8E" w:rsidR="007079E8" w:rsidRPr="00061D35" w:rsidRDefault="007079E8" w:rsidP="00061D35">
      <w:pPr>
        <w:pStyle w:val="Prrafodelista"/>
        <w:numPr>
          <w:ilvl w:val="0"/>
          <w:numId w:val="376"/>
        </w:numPr>
        <w:ind w:left="1418"/>
        <w:rPr>
          <w:lang w:val="es-ES_tradnl" w:eastAsia="es-CO"/>
        </w:rPr>
      </w:pPr>
      <w:r w:rsidRPr="00061D35">
        <w:rPr>
          <w:b/>
          <w:bCs/>
          <w:lang w:val="es-ES_tradnl" w:eastAsia="es-CO"/>
        </w:rPr>
        <w:t>Promedio ponderado</w:t>
      </w:r>
      <w:r w:rsidR="00061D35" w:rsidRPr="00061D35">
        <w:rPr>
          <w:b/>
          <w:bCs/>
          <w:lang w:val="es-ES_tradnl" w:eastAsia="es-CO"/>
        </w:rPr>
        <w:t>:</w:t>
      </w:r>
      <w:r w:rsidR="00061D35" w:rsidRPr="00061D35">
        <w:rPr>
          <w:lang w:val="es-ES_tradnl" w:eastAsia="es-CO"/>
        </w:rPr>
        <w:t xml:space="preserve"> consiste en dividir el valor del saldo entre el número de unidades en existencia. Esta operación se efectuará en cada compra, siempre que haya una modificación del saldo y de existencias. El costo promedio determinado se valuará conforme al costo de venta y al inventario final.</w:t>
      </w:r>
    </w:p>
    <w:p w14:paraId="2ECE6AB2" w14:textId="77777777" w:rsidR="007079E8" w:rsidRDefault="007079E8" w:rsidP="007079E8">
      <w:pPr>
        <w:rPr>
          <w:lang w:eastAsia="es-CO"/>
        </w:rPr>
      </w:pPr>
      <w:r>
        <w:rPr>
          <w:lang w:eastAsia="es-CO"/>
        </w:rPr>
        <w:t>Como complemento y profundización, se invita al aprendiz a consultar los siguientes videos ubicados en la sección de material complementario.</w:t>
      </w:r>
    </w:p>
    <w:p w14:paraId="0CB69C73" w14:textId="77777777" w:rsidR="007079E8" w:rsidRPr="007A7545" w:rsidRDefault="007079E8" w:rsidP="00D44E7C">
      <w:pPr>
        <w:pStyle w:val="Prrafodelista"/>
        <w:numPr>
          <w:ilvl w:val="0"/>
          <w:numId w:val="377"/>
        </w:numPr>
        <w:rPr>
          <w:lang w:val="es-CO" w:eastAsia="es-CO"/>
        </w:rPr>
      </w:pPr>
      <w:r w:rsidRPr="007A7545">
        <w:rPr>
          <w:lang w:val="es-CO" w:eastAsia="es-CO"/>
        </w:rPr>
        <w:t>Métodos de inventario PEPS, UEPS y Promedio.</w:t>
      </w:r>
    </w:p>
    <w:p w14:paraId="549C9FF9" w14:textId="77777777" w:rsidR="007079E8" w:rsidRPr="007A7545" w:rsidRDefault="007079E8" w:rsidP="00D44E7C">
      <w:pPr>
        <w:pStyle w:val="Prrafodelista"/>
        <w:numPr>
          <w:ilvl w:val="0"/>
          <w:numId w:val="377"/>
        </w:numPr>
        <w:rPr>
          <w:lang w:val="es-CO" w:eastAsia="es-CO"/>
        </w:rPr>
      </w:pPr>
      <w:r w:rsidRPr="007A7545">
        <w:rPr>
          <w:lang w:val="es-CO" w:eastAsia="es-CO"/>
        </w:rPr>
        <w:t>PEPS método de valuación (caso práctico).</w:t>
      </w:r>
    </w:p>
    <w:p w14:paraId="17B1F624" w14:textId="03BDBE21" w:rsidR="007079E8" w:rsidRDefault="007079E8" w:rsidP="00D44E7C">
      <w:pPr>
        <w:pStyle w:val="Ttulo2"/>
      </w:pPr>
      <w:bookmarkStart w:id="9" w:name="_Toc148089256"/>
      <w:r>
        <w:t>Sistemas de reposición de inventarios</w:t>
      </w:r>
      <w:bookmarkEnd w:id="9"/>
    </w:p>
    <w:p w14:paraId="28E1C8A5" w14:textId="562D120E" w:rsidR="007079E8" w:rsidRDefault="007079E8" w:rsidP="00731F74">
      <w:pPr>
        <w:rPr>
          <w:lang w:eastAsia="es-CO"/>
        </w:rPr>
      </w:pPr>
      <w:r>
        <w:rPr>
          <w:lang w:eastAsia="es-CO"/>
        </w:rPr>
        <w:t>Se refiere al reabastecimiento de productos dentro del almacén posterior a su recepción, y tiene como objetivo evitar el desabastecimiento completo de cualquier producto.</w:t>
      </w:r>
    </w:p>
    <w:p w14:paraId="6C234B66" w14:textId="1A1A76EF" w:rsidR="007079E8" w:rsidRDefault="007079E8" w:rsidP="00731F74">
      <w:pPr>
        <w:rPr>
          <w:lang w:eastAsia="es-CO"/>
        </w:rPr>
      </w:pPr>
      <w:r>
        <w:rPr>
          <w:lang w:eastAsia="es-CO"/>
        </w:rPr>
        <w:t>Para ello, existen tres estrategias de reposición de inventarios:</w:t>
      </w:r>
    </w:p>
    <w:p w14:paraId="05AA8EFE" w14:textId="77777777" w:rsidR="00D84692" w:rsidRPr="00D84692" w:rsidRDefault="007079E8" w:rsidP="00D84692">
      <w:pPr>
        <w:pStyle w:val="Prrafodelista"/>
        <w:numPr>
          <w:ilvl w:val="0"/>
          <w:numId w:val="378"/>
        </w:numPr>
        <w:ind w:left="1418"/>
        <w:rPr>
          <w:lang w:val="es-ES_tradnl" w:eastAsia="es-CO"/>
        </w:rPr>
      </w:pPr>
      <w:r w:rsidRPr="00D84692">
        <w:rPr>
          <w:b/>
          <w:bCs/>
          <w:lang w:val="es-ES_tradnl" w:eastAsia="es-CO"/>
        </w:rPr>
        <w:t>Reposición por demanda</w:t>
      </w:r>
      <w:r w:rsidR="00D84692" w:rsidRPr="00D84692">
        <w:rPr>
          <w:b/>
          <w:bCs/>
          <w:lang w:val="es-ES_tradnl" w:eastAsia="es-CO"/>
        </w:rPr>
        <w:t>:</w:t>
      </w:r>
      <w:r w:rsidR="00D84692" w:rsidRPr="00D84692">
        <w:rPr>
          <w:lang w:val="es-ES_tradnl" w:eastAsia="es-CO"/>
        </w:rPr>
        <w:t xml:space="preserve"> e</w:t>
      </w:r>
      <w:r w:rsidRPr="00D84692">
        <w:rPr>
          <w:lang w:val="es-ES_tradnl" w:eastAsia="es-CO"/>
        </w:rPr>
        <w:t>sta se da cuando seleccionan todos los productos que serán despachados durante el día. Normalmente, se utiliza cuando la demanda de pedidos es por tiempos específicos, por ejemplo, las canastillas de medicamentos y dispositivos médicos que se preparan para pacientes de cirugía.</w:t>
      </w:r>
    </w:p>
    <w:p w14:paraId="3E8B5550" w14:textId="77777777" w:rsidR="00D84692" w:rsidRPr="00D84692" w:rsidRDefault="007079E8" w:rsidP="00D84692">
      <w:pPr>
        <w:pStyle w:val="Prrafodelista"/>
        <w:numPr>
          <w:ilvl w:val="0"/>
          <w:numId w:val="378"/>
        </w:numPr>
        <w:ind w:left="1418"/>
        <w:rPr>
          <w:lang w:val="es-ES_tradnl" w:eastAsia="es-CO"/>
        </w:rPr>
      </w:pPr>
      <w:r w:rsidRPr="00D84692">
        <w:rPr>
          <w:b/>
          <w:bCs/>
          <w:lang w:val="es-ES_tradnl" w:eastAsia="es-CO"/>
        </w:rPr>
        <w:t xml:space="preserve">Reposición por fractura del </w:t>
      </w:r>
      <w:r w:rsidR="00D84692" w:rsidRPr="00D84692">
        <w:rPr>
          <w:b/>
          <w:bCs/>
          <w:lang w:val="es-ES_tradnl" w:eastAsia="es-CO"/>
        </w:rPr>
        <w:t>“</w:t>
      </w:r>
      <w:r w:rsidRPr="00D84692">
        <w:rPr>
          <w:rStyle w:val="Extranjerismo"/>
          <w:b/>
          <w:bCs/>
          <w:lang w:val="es-ES_tradnl" w:eastAsia="es-CO"/>
        </w:rPr>
        <w:t>stock</w:t>
      </w:r>
      <w:r w:rsidR="00D84692" w:rsidRPr="00D84692">
        <w:rPr>
          <w:rStyle w:val="Extranjerismo"/>
          <w:b/>
          <w:bCs/>
          <w:lang w:val="es-ES_tradnl" w:eastAsia="es-CO"/>
        </w:rPr>
        <w:t>”:</w:t>
      </w:r>
      <w:r w:rsidR="00D84692" w:rsidRPr="00D84692">
        <w:rPr>
          <w:rStyle w:val="Extranjerismo"/>
          <w:lang w:val="es-ES_tradnl" w:eastAsia="es-CO"/>
        </w:rPr>
        <w:t xml:space="preserve"> e</w:t>
      </w:r>
      <w:r w:rsidRPr="00D84692">
        <w:rPr>
          <w:lang w:val="es-ES_tradnl" w:eastAsia="es-CO"/>
        </w:rPr>
        <w:t>sta se da cuando el inventario llega al nivel mínimo de existencias definido con antelación.</w:t>
      </w:r>
    </w:p>
    <w:p w14:paraId="5AF13ED7" w14:textId="5701121D" w:rsidR="00E913A6" w:rsidRPr="00B7679B" w:rsidRDefault="007079E8" w:rsidP="00B7679B">
      <w:pPr>
        <w:pStyle w:val="Prrafodelista"/>
        <w:numPr>
          <w:ilvl w:val="0"/>
          <w:numId w:val="378"/>
        </w:numPr>
        <w:ind w:left="1418"/>
        <w:rPr>
          <w:lang w:val="es-ES_tradnl" w:eastAsia="es-CO"/>
        </w:rPr>
      </w:pPr>
      <w:r w:rsidRPr="00D84692">
        <w:rPr>
          <w:b/>
          <w:bCs/>
          <w:lang w:val="es-ES_tradnl" w:eastAsia="es-CO"/>
        </w:rPr>
        <w:t xml:space="preserve">Reposición de </w:t>
      </w:r>
      <w:r w:rsidR="00D84692" w:rsidRPr="00D84692">
        <w:rPr>
          <w:b/>
          <w:bCs/>
          <w:lang w:val="es-ES_tradnl" w:eastAsia="es-CO"/>
        </w:rPr>
        <w:t>“</w:t>
      </w:r>
      <w:r w:rsidRPr="00D84692">
        <w:rPr>
          <w:rStyle w:val="Extranjerismo"/>
          <w:b/>
          <w:bCs/>
          <w:lang w:val="es-ES_tradnl" w:eastAsia="es-CO"/>
        </w:rPr>
        <w:t>stock</w:t>
      </w:r>
      <w:r w:rsidR="00D84692" w:rsidRPr="00D84692">
        <w:rPr>
          <w:rStyle w:val="Extranjerismo"/>
          <w:b/>
          <w:bCs/>
          <w:lang w:val="es-ES_tradnl" w:eastAsia="es-CO"/>
        </w:rPr>
        <w:t>”</w:t>
      </w:r>
      <w:r w:rsidRPr="00D84692">
        <w:rPr>
          <w:rStyle w:val="Extranjerismo"/>
          <w:b/>
          <w:bCs/>
          <w:lang w:val="es-ES_tradnl" w:eastAsia="es-CO"/>
        </w:rPr>
        <w:t xml:space="preserve"> “Top Off”</w:t>
      </w:r>
      <w:r w:rsidR="00D84692" w:rsidRPr="00D84692">
        <w:rPr>
          <w:b/>
          <w:bCs/>
          <w:lang w:val="es-ES_tradnl" w:eastAsia="es-CO"/>
        </w:rPr>
        <w:t xml:space="preserve">: </w:t>
      </w:r>
      <w:r w:rsidR="00D84692" w:rsidRPr="00D84692">
        <w:rPr>
          <w:lang w:val="es-ES_tradnl" w:eastAsia="es-CO"/>
        </w:rPr>
        <w:t>e</w:t>
      </w:r>
      <w:r w:rsidRPr="00D84692">
        <w:rPr>
          <w:lang w:val="es-ES_tradnl" w:eastAsia="es-CO"/>
        </w:rPr>
        <w:t>sta reposición consiste en abastecer las estanterías vacías al mismo tiempo que se están dispensando o distribuyendo los productos</w:t>
      </w:r>
      <w:r w:rsidR="00B83F36" w:rsidRPr="00D84692">
        <w:rPr>
          <w:lang w:val="es-ES_tradnl" w:eastAsia="es-CO"/>
        </w:rPr>
        <w:t>.</w:t>
      </w:r>
    </w:p>
    <w:p w14:paraId="7FBAEDE6" w14:textId="32546BBC" w:rsidR="00DA4174" w:rsidRPr="00F97DDD" w:rsidRDefault="002C6531" w:rsidP="00DA4174">
      <w:pPr>
        <w:pStyle w:val="Ttulo1"/>
        <w:rPr>
          <w:lang w:val="es-CO"/>
        </w:rPr>
      </w:pPr>
      <w:bookmarkStart w:id="10" w:name="_Toc148089257"/>
      <w:r w:rsidRPr="002C6531">
        <w:rPr>
          <w:lang w:val="es-CO"/>
        </w:rPr>
        <w:t>Herramientas operativas para el control de inventarios</w:t>
      </w:r>
      <w:bookmarkEnd w:id="10"/>
      <w:r w:rsidR="00DA4174" w:rsidRPr="00F97DDD">
        <w:rPr>
          <w:lang w:val="es-CO"/>
        </w:rPr>
        <w:t xml:space="preserve"> </w:t>
      </w:r>
    </w:p>
    <w:p w14:paraId="4DE4EC7A" w14:textId="3B29708A" w:rsidR="002C6531" w:rsidRDefault="002C6531" w:rsidP="00CC3BFD">
      <w:pPr>
        <w:rPr>
          <w:lang w:eastAsia="es-CO"/>
        </w:rPr>
      </w:pPr>
      <w:r>
        <w:rPr>
          <w:lang w:eastAsia="es-CO"/>
        </w:rPr>
        <w:t>Tanto el gerente como el encargado del almacén priorizan su gestión en mantener el inventario al 100 %, sin embargo, muchas veces el tiempo no alcanza o el personal es insuficiente.</w:t>
      </w:r>
    </w:p>
    <w:p w14:paraId="6250E7C0" w14:textId="77777777" w:rsidR="002C6531" w:rsidRDefault="002C6531" w:rsidP="002C6531">
      <w:pPr>
        <w:rPr>
          <w:lang w:eastAsia="es-CO"/>
        </w:rPr>
      </w:pPr>
      <w:r>
        <w:rPr>
          <w:lang w:eastAsia="es-CO"/>
        </w:rPr>
        <w:t>Para optimizar y gestionar un buen control de inventarios, se requieren cuatro herramientas puntuales, las cuales se presentan a continuación, junto con los beneficios que conllevan:</w:t>
      </w:r>
    </w:p>
    <w:p w14:paraId="3F5DE78F" w14:textId="77777777" w:rsidR="00CC3BFD" w:rsidRPr="00CC3BFD" w:rsidRDefault="00CC3BFD" w:rsidP="00CC3BFD">
      <w:pPr>
        <w:pStyle w:val="Prrafodelista"/>
        <w:numPr>
          <w:ilvl w:val="0"/>
          <w:numId w:val="379"/>
        </w:numPr>
        <w:ind w:left="1418"/>
        <w:rPr>
          <w:lang w:val="es-ES_tradnl" w:eastAsia="es-CO"/>
        </w:rPr>
      </w:pPr>
      <w:r w:rsidRPr="00CC3BFD">
        <w:rPr>
          <w:b/>
          <w:bCs/>
          <w:lang w:val="es-ES_tradnl" w:eastAsia="es-CO"/>
        </w:rPr>
        <w:t>Formatos o reporte para inventarios:</w:t>
      </w:r>
      <w:r w:rsidRPr="00CC3BFD">
        <w:rPr>
          <w:lang w:val="es-ES_tradnl" w:eastAsia="es-CO"/>
        </w:rPr>
        <w:t xml:space="preserve"> s</w:t>
      </w:r>
      <w:r w:rsidR="002C6531" w:rsidRPr="00CC3BFD">
        <w:rPr>
          <w:lang w:val="es-ES_tradnl" w:eastAsia="es-CO"/>
        </w:rPr>
        <w:t>egún la clasificación de los inventarios para identificar la mercancía que representa más pérdida para la empresa.</w:t>
      </w:r>
    </w:p>
    <w:p w14:paraId="28BB72A4" w14:textId="77777777" w:rsidR="00CC3BFD" w:rsidRPr="00CC3BFD" w:rsidRDefault="002C6531" w:rsidP="00CC3BFD">
      <w:pPr>
        <w:pStyle w:val="Prrafodelista"/>
        <w:numPr>
          <w:ilvl w:val="0"/>
          <w:numId w:val="0"/>
        </w:numPr>
        <w:ind w:left="1418"/>
        <w:rPr>
          <w:lang w:val="es-ES_tradnl" w:eastAsia="es-CO"/>
        </w:rPr>
      </w:pPr>
      <w:r w:rsidRPr="00CC3BFD">
        <w:rPr>
          <w:lang w:val="es-ES_tradnl" w:eastAsia="es-CO"/>
        </w:rPr>
        <w:t>Estos reportes pueden ser:</w:t>
      </w:r>
    </w:p>
    <w:p w14:paraId="1BE71E2C" w14:textId="1D964400" w:rsidR="002C6531" w:rsidRPr="00CC3BFD" w:rsidRDefault="002C6531" w:rsidP="00CC3BFD">
      <w:pPr>
        <w:pStyle w:val="Prrafodelista"/>
        <w:numPr>
          <w:ilvl w:val="0"/>
          <w:numId w:val="381"/>
        </w:numPr>
        <w:ind w:left="1985"/>
        <w:rPr>
          <w:lang w:val="es-ES_tradnl" w:eastAsia="es-CO"/>
        </w:rPr>
      </w:pPr>
      <w:r w:rsidRPr="00CC3BFD">
        <w:rPr>
          <w:lang w:val="es-ES_tradnl" w:eastAsia="es-CO"/>
        </w:rPr>
        <w:t>Reporte de existencia y costos de cada uno de los productos.</w:t>
      </w:r>
    </w:p>
    <w:p w14:paraId="0C7D43AC" w14:textId="77777777" w:rsidR="002C6531" w:rsidRPr="00CC3BFD" w:rsidRDefault="002C6531" w:rsidP="00CC3BFD">
      <w:pPr>
        <w:pStyle w:val="Prrafodelista"/>
        <w:numPr>
          <w:ilvl w:val="0"/>
          <w:numId w:val="380"/>
        </w:numPr>
        <w:ind w:left="1985"/>
        <w:rPr>
          <w:lang w:val="es-ES_tradnl" w:eastAsia="es-CO"/>
        </w:rPr>
      </w:pPr>
      <w:r w:rsidRPr="00CC3BFD">
        <w:rPr>
          <w:lang w:val="es-ES_tradnl" w:eastAsia="es-CO"/>
        </w:rPr>
        <w:t>Reporte de máximos y mínimos.</w:t>
      </w:r>
    </w:p>
    <w:p w14:paraId="3C99CE1D" w14:textId="77777777" w:rsidR="002C6531" w:rsidRPr="00CC3BFD" w:rsidRDefault="002C6531" w:rsidP="00CC3BFD">
      <w:pPr>
        <w:pStyle w:val="Prrafodelista"/>
        <w:numPr>
          <w:ilvl w:val="0"/>
          <w:numId w:val="380"/>
        </w:numPr>
        <w:ind w:left="1985"/>
        <w:rPr>
          <w:lang w:val="es-ES_tradnl" w:eastAsia="es-CO"/>
        </w:rPr>
      </w:pPr>
      <w:r w:rsidRPr="00CC3BFD">
        <w:rPr>
          <w:lang w:val="es-ES_tradnl" w:eastAsia="es-CO"/>
        </w:rPr>
        <w:t>Reporte de mercancía pendiente por entregar.</w:t>
      </w:r>
    </w:p>
    <w:p w14:paraId="738503F3" w14:textId="77777777" w:rsidR="002C6531" w:rsidRPr="00CC3BFD" w:rsidRDefault="002C6531" w:rsidP="00CC3BFD">
      <w:pPr>
        <w:pStyle w:val="Prrafodelista"/>
        <w:numPr>
          <w:ilvl w:val="0"/>
          <w:numId w:val="380"/>
        </w:numPr>
        <w:ind w:left="1985"/>
        <w:rPr>
          <w:lang w:val="es-ES_tradnl" w:eastAsia="es-CO"/>
        </w:rPr>
      </w:pPr>
      <w:r w:rsidRPr="00CC3BFD">
        <w:rPr>
          <w:lang w:val="es-ES_tradnl" w:eastAsia="es-CO"/>
        </w:rPr>
        <w:t>Reporte de movimientos del inventario.</w:t>
      </w:r>
    </w:p>
    <w:p w14:paraId="58BB7784" w14:textId="708128BD" w:rsidR="002D4A98" w:rsidRDefault="002D4A98" w:rsidP="002D4A98">
      <w:pPr>
        <w:pStyle w:val="Prrafodelista"/>
        <w:numPr>
          <w:ilvl w:val="0"/>
          <w:numId w:val="379"/>
        </w:numPr>
        <w:ind w:left="1418"/>
        <w:rPr>
          <w:lang w:val="es-ES_tradnl" w:eastAsia="es-CO"/>
        </w:rPr>
      </w:pPr>
      <w:r w:rsidRPr="002D4A98">
        <w:rPr>
          <w:b/>
          <w:bCs/>
          <w:lang w:val="es-ES_tradnl" w:eastAsia="es-CO"/>
        </w:rPr>
        <w:t>Personal:</w:t>
      </w:r>
      <w:r w:rsidRPr="002D4A98">
        <w:rPr>
          <w:lang w:val="es-ES_tradnl" w:eastAsia="es-CO"/>
        </w:rPr>
        <w:t xml:space="preserve"> cualificado y responsable para realizar el proceso de inventario bien estructurado y supervisado.</w:t>
      </w:r>
    </w:p>
    <w:p w14:paraId="1CDA3FAB" w14:textId="0276345F" w:rsidR="002D4A98" w:rsidRPr="002D4A98" w:rsidRDefault="002D4A98" w:rsidP="00E50403">
      <w:pPr>
        <w:pStyle w:val="Prrafodelista"/>
        <w:numPr>
          <w:ilvl w:val="0"/>
          <w:numId w:val="379"/>
        </w:numPr>
        <w:ind w:left="1418"/>
        <w:rPr>
          <w:lang w:val="es-ES_tradnl" w:eastAsia="es-CO"/>
        </w:rPr>
      </w:pPr>
      <w:r>
        <w:rPr>
          <w:b/>
          <w:bCs/>
          <w:lang w:val="es-ES_tradnl" w:eastAsia="es-CO"/>
        </w:rPr>
        <w:t>Infraestructura logística:</w:t>
      </w:r>
      <w:r>
        <w:rPr>
          <w:lang w:val="es-ES_tradnl" w:eastAsia="es-CO"/>
        </w:rPr>
        <w:t xml:space="preserve"> s</w:t>
      </w:r>
      <w:r w:rsidRPr="002D4A98">
        <w:rPr>
          <w:lang w:val="es-ES_tradnl" w:eastAsia="es-CO"/>
        </w:rPr>
        <w:t>e cumple con las condiciones de almacenamiento y conservación de la mercancía, de acuerdo con las indicaciones del proveedor, como:</w:t>
      </w:r>
    </w:p>
    <w:p w14:paraId="7BC93DC9" w14:textId="77777777" w:rsidR="002D4A98" w:rsidRPr="002D4A98" w:rsidRDefault="002D4A98" w:rsidP="002D4A98">
      <w:pPr>
        <w:pStyle w:val="Prrafodelista"/>
        <w:numPr>
          <w:ilvl w:val="0"/>
          <w:numId w:val="382"/>
        </w:numPr>
        <w:ind w:left="1985"/>
        <w:rPr>
          <w:lang w:val="es-ES_tradnl" w:eastAsia="es-CO"/>
        </w:rPr>
      </w:pPr>
      <w:r w:rsidRPr="002D4A98">
        <w:rPr>
          <w:lang w:val="es-ES_tradnl" w:eastAsia="es-CO"/>
        </w:rPr>
        <w:t>Almacén</w:t>
      </w:r>
    </w:p>
    <w:p w14:paraId="725450D6" w14:textId="77777777" w:rsidR="002D4A98" w:rsidRPr="002D4A98" w:rsidRDefault="002D4A98" w:rsidP="002D4A98">
      <w:pPr>
        <w:pStyle w:val="Prrafodelista"/>
        <w:numPr>
          <w:ilvl w:val="0"/>
          <w:numId w:val="382"/>
        </w:numPr>
        <w:ind w:left="1985"/>
        <w:rPr>
          <w:lang w:val="es-ES_tradnl" w:eastAsia="es-CO"/>
        </w:rPr>
      </w:pPr>
      <w:r w:rsidRPr="002D4A98">
        <w:rPr>
          <w:lang w:val="es-ES_tradnl" w:eastAsia="es-CO"/>
        </w:rPr>
        <w:t>Bodega</w:t>
      </w:r>
    </w:p>
    <w:p w14:paraId="27AE15A8" w14:textId="77777777" w:rsidR="002D4A98" w:rsidRPr="002D4A98" w:rsidRDefault="002D4A98" w:rsidP="002D4A98">
      <w:pPr>
        <w:pStyle w:val="Prrafodelista"/>
        <w:numPr>
          <w:ilvl w:val="0"/>
          <w:numId w:val="382"/>
        </w:numPr>
        <w:ind w:left="1985"/>
        <w:rPr>
          <w:lang w:val="es-ES_tradnl" w:eastAsia="es-CO"/>
        </w:rPr>
      </w:pPr>
      <w:r w:rsidRPr="002D4A98">
        <w:rPr>
          <w:lang w:val="es-ES_tradnl" w:eastAsia="es-CO"/>
        </w:rPr>
        <w:t>Estanterías</w:t>
      </w:r>
    </w:p>
    <w:p w14:paraId="65782425" w14:textId="5C81A7DE" w:rsidR="002D4A98" w:rsidRPr="002D4A98" w:rsidRDefault="002D4A98" w:rsidP="002D4A98">
      <w:pPr>
        <w:pStyle w:val="Prrafodelista"/>
        <w:numPr>
          <w:ilvl w:val="0"/>
          <w:numId w:val="382"/>
        </w:numPr>
        <w:ind w:left="1985"/>
        <w:rPr>
          <w:lang w:val="es-ES_tradnl" w:eastAsia="es-CO"/>
        </w:rPr>
      </w:pPr>
      <w:r w:rsidRPr="002D4A98">
        <w:rPr>
          <w:lang w:val="es-ES_tradnl" w:eastAsia="es-CO"/>
        </w:rPr>
        <w:t>Estibas</w:t>
      </w:r>
    </w:p>
    <w:p w14:paraId="0A163AFD" w14:textId="79550492" w:rsidR="002D4A98" w:rsidRDefault="00E77AA8" w:rsidP="002D4A98">
      <w:pPr>
        <w:pStyle w:val="Prrafodelista"/>
        <w:numPr>
          <w:ilvl w:val="0"/>
          <w:numId w:val="379"/>
        </w:numPr>
        <w:ind w:left="1418"/>
        <w:rPr>
          <w:lang w:val="es-ES_tradnl" w:eastAsia="es-CO"/>
        </w:rPr>
      </w:pPr>
      <w:r w:rsidRPr="00E77AA8">
        <w:rPr>
          <w:b/>
          <w:bCs/>
          <w:lang w:val="es-ES_tradnl" w:eastAsia="es-CO"/>
        </w:rPr>
        <w:t>Infraestructura tecnológica:</w:t>
      </w:r>
      <w:r w:rsidRPr="00E77AA8">
        <w:rPr>
          <w:lang w:val="es-ES_tradnl" w:eastAsia="es-CO"/>
        </w:rPr>
        <w:t xml:space="preserve"> desarrollo o adquisición de un </w:t>
      </w:r>
      <w:r w:rsidR="00A00C6D">
        <w:rPr>
          <w:lang w:val="es-ES_tradnl" w:eastAsia="es-CO"/>
        </w:rPr>
        <w:t>“</w:t>
      </w:r>
      <w:r w:rsidRPr="00A00C6D">
        <w:rPr>
          <w:rStyle w:val="Extranjerismo"/>
          <w:lang w:val="es-CO"/>
        </w:rPr>
        <w:t>software</w:t>
      </w:r>
      <w:r w:rsidR="00A00C6D" w:rsidRPr="00A00C6D">
        <w:rPr>
          <w:rStyle w:val="Extranjerismo"/>
          <w:lang w:val="es-CO"/>
        </w:rPr>
        <w:t>”</w:t>
      </w:r>
      <w:r w:rsidRPr="00E77AA8">
        <w:rPr>
          <w:lang w:val="es-ES_tradnl" w:eastAsia="es-CO"/>
        </w:rPr>
        <w:t xml:space="preserve"> en la nube de gestión de inventario; escáner para la lectura de códigos de barra de los productos y la contabilización del inventario; de esta manera, se puede hacer el conteo de miles de productos en tan solo unas horas.</w:t>
      </w:r>
    </w:p>
    <w:p w14:paraId="17EC47B2" w14:textId="6309CE94" w:rsidR="00E77AA8" w:rsidRPr="00E77AA8" w:rsidRDefault="00E77AA8" w:rsidP="002D4A98">
      <w:pPr>
        <w:pStyle w:val="Prrafodelista"/>
        <w:numPr>
          <w:ilvl w:val="0"/>
          <w:numId w:val="379"/>
        </w:numPr>
        <w:ind w:left="1418"/>
        <w:rPr>
          <w:lang w:val="es-ES_tradnl" w:eastAsia="es-CO"/>
        </w:rPr>
      </w:pPr>
      <w:r>
        <w:rPr>
          <w:b/>
          <w:bCs/>
          <w:lang w:val="es-ES_tradnl" w:eastAsia="es-CO"/>
        </w:rPr>
        <w:t>Beneficios</w:t>
      </w:r>
    </w:p>
    <w:p w14:paraId="342AB1EF" w14:textId="77777777" w:rsidR="00E77AA8" w:rsidRPr="00E77AA8" w:rsidRDefault="00E77AA8" w:rsidP="00E77AA8">
      <w:pPr>
        <w:pStyle w:val="Prrafodelista"/>
        <w:numPr>
          <w:ilvl w:val="0"/>
          <w:numId w:val="383"/>
        </w:numPr>
        <w:ind w:left="1985"/>
        <w:rPr>
          <w:lang w:val="es-ES_tradnl" w:eastAsia="es-CO"/>
        </w:rPr>
      </w:pPr>
      <w:r w:rsidRPr="00E77AA8">
        <w:rPr>
          <w:lang w:val="es-ES_tradnl" w:eastAsia="es-CO"/>
        </w:rPr>
        <w:t>Información de los inventarios en tiempo real.</w:t>
      </w:r>
    </w:p>
    <w:p w14:paraId="64F8FD48" w14:textId="77777777" w:rsidR="00E77AA8" w:rsidRPr="00E77AA8" w:rsidRDefault="00E77AA8" w:rsidP="00E77AA8">
      <w:pPr>
        <w:pStyle w:val="Prrafodelista"/>
        <w:numPr>
          <w:ilvl w:val="0"/>
          <w:numId w:val="383"/>
        </w:numPr>
        <w:ind w:left="1985"/>
        <w:rPr>
          <w:lang w:val="es-ES_tradnl" w:eastAsia="es-CO"/>
        </w:rPr>
      </w:pPr>
      <w:r w:rsidRPr="00E77AA8">
        <w:rPr>
          <w:lang w:val="es-ES_tradnl" w:eastAsia="es-CO"/>
        </w:rPr>
        <w:t xml:space="preserve">Capacidad de crear </w:t>
      </w:r>
      <w:proofErr w:type="spellStart"/>
      <w:r w:rsidRPr="00E77AA8">
        <w:rPr>
          <w:lang w:val="es-ES_tradnl" w:eastAsia="es-CO"/>
        </w:rPr>
        <w:t>multi-almacén</w:t>
      </w:r>
      <w:proofErr w:type="spellEnd"/>
      <w:r w:rsidRPr="00E77AA8">
        <w:rPr>
          <w:lang w:val="es-ES_tradnl" w:eastAsia="es-CO"/>
        </w:rPr>
        <w:t>: perfecto cumplimiento de los pedidos, entrega de productos exactos, a tiempo y con una eficiencia óptima.</w:t>
      </w:r>
    </w:p>
    <w:p w14:paraId="3F199CBB" w14:textId="77777777" w:rsidR="00E77AA8" w:rsidRPr="00E77AA8" w:rsidRDefault="00E77AA8" w:rsidP="00E77AA8">
      <w:pPr>
        <w:pStyle w:val="Prrafodelista"/>
        <w:numPr>
          <w:ilvl w:val="0"/>
          <w:numId w:val="383"/>
        </w:numPr>
        <w:ind w:left="1985"/>
        <w:rPr>
          <w:lang w:val="es-ES_tradnl" w:eastAsia="es-CO"/>
        </w:rPr>
      </w:pPr>
      <w:r w:rsidRPr="00E77AA8">
        <w:rPr>
          <w:lang w:val="es-ES_tradnl" w:eastAsia="es-CO"/>
        </w:rPr>
        <w:t>Facilidad de enlazar otros procesos de la empresa al proceso de inventarios, como: compras, facturación electrónica, contabilidad electrónica, etc.</w:t>
      </w:r>
    </w:p>
    <w:p w14:paraId="6133B57B" w14:textId="549E8926" w:rsidR="00E77AA8" w:rsidRPr="00E77AA8" w:rsidRDefault="00E77AA8" w:rsidP="00E77AA8">
      <w:pPr>
        <w:pStyle w:val="Prrafodelista"/>
        <w:numPr>
          <w:ilvl w:val="0"/>
          <w:numId w:val="383"/>
        </w:numPr>
        <w:ind w:left="1985"/>
        <w:rPr>
          <w:lang w:val="es-ES_tradnl" w:eastAsia="es-CO"/>
        </w:rPr>
      </w:pPr>
      <w:r w:rsidRPr="00E77AA8">
        <w:rPr>
          <w:lang w:val="es-ES_tradnl" w:eastAsia="es-CO"/>
        </w:rPr>
        <w:t>Mejorar el proceso comercial y ahorrar tiempo al integrar cada una de las áreas involucradas en este proceso.</w:t>
      </w:r>
    </w:p>
    <w:p w14:paraId="75DC98C6" w14:textId="1FE318DF" w:rsidR="002C6531" w:rsidRDefault="002C6531" w:rsidP="00E77AA8">
      <w:pPr>
        <w:pStyle w:val="Ttulo2"/>
      </w:pPr>
      <w:bookmarkStart w:id="11" w:name="_Toc148089258"/>
      <w:r>
        <w:t>Ley de Pareto o Método ABC</w:t>
      </w:r>
      <w:bookmarkEnd w:id="11"/>
    </w:p>
    <w:p w14:paraId="2ADDC962" w14:textId="77777777" w:rsidR="002C6531" w:rsidRDefault="002C6531" w:rsidP="002C6531">
      <w:pPr>
        <w:rPr>
          <w:lang w:eastAsia="es-CO"/>
        </w:rPr>
      </w:pPr>
      <w:r>
        <w:rPr>
          <w:lang w:eastAsia="es-CO"/>
        </w:rPr>
        <w:t>La Ley de Pareto es una herramienta muy útil en el sistema de control y manejo de inventarios, en el cual el Método ABC es la aplicación evidente de la Ley.</w:t>
      </w:r>
    </w:p>
    <w:p w14:paraId="66ABDA57" w14:textId="77777777" w:rsidR="002C6531" w:rsidRDefault="002C6531" w:rsidP="002C6531">
      <w:pPr>
        <w:rPr>
          <w:lang w:eastAsia="es-CO"/>
        </w:rPr>
      </w:pPr>
      <w:r>
        <w:rPr>
          <w:lang w:eastAsia="es-CO"/>
        </w:rPr>
        <w:t>El Método ABC es un sistema de clasificación de los productos farmacéuticos, con el propósito de realizar un seguimiento más estrecho a las existencias, ya que permite situar las existencias atendiendo al índice de rotación de estas y reducir al máximo su movimiento.</w:t>
      </w:r>
    </w:p>
    <w:p w14:paraId="73D18620" w14:textId="77777777" w:rsidR="002C6531" w:rsidRDefault="002C6531" w:rsidP="002C6531">
      <w:pPr>
        <w:rPr>
          <w:lang w:eastAsia="es-CO"/>
        </w:rPr>
      </w:pPr>
      <w:r>
        <w:rPr>
          <w:lang w:eastAsia="es-CO"/>
        </w:rPr>
        <w:t>Con este sistema, el almacén se dividirá en zonas de distintas medidas según el volumen de mercancía que vaya a alojar cada una y según su cercanía a la zona de entrada o salida.</w:t>
      </w:r>
    </w:p>
    <w:p w14:paraId="2F607E50" w14:textId="664B9506" w:rsidR="002C6531" w:rsidRPr="00E50CF7" w:rsidRDefault="002C6531" w:rsidP="002C6531">
      <w:pPr>
        <w:rPr>
          <w:b/>
          <w:bCs/>
          <w:lang w:eastAsia="es-CO"/>
        </w:rPr>
      </w:pPr>
      <w:r w:rsidRPr="00E50CF7">
        <w:rPr>
          <w:b/>
          <w:bCs/>
          <w:lang w:eastAsia="es-CO"/>
        </w:rPr>
        <w:t>Se puede clasificar en tres categorías:</w:t>
      </w:r>
    </w:p>
    <w:p w14:paraId="59ABF2A0" w14:textId="628AC652" w:rsidR="00E50CF7" w:rsidRPr="00E50CF7" w:rsidRDefault="002C6531" w:rsidP="00E50CF7">
      <w:pPr>
        <w:pStyle w:val="Prrafodelista"/>
        <w:numPr>
          <w:ilvl w:val="0"/>
          <w:numId w:val="384"/>
        </w:numPr>
        <w:ind w:left="1418"/>
        <w:rPr>
          <w:lang w:val="es-ES_tradnl" w:eastAsia="es-CO"/>
        </w:rPr>
      </w:pPr>
      <w:r w:rsidRPr="00E50CF7">
        <w:rPr>
          <w:b/>
          <w:bCs/>
          <w:lang w:val="es-ES_tradnl" w:eastAsia="es-CO"/>
        </w:rPr>
        <w:t>Categoría A</w:t>
      </w:r>
      <w:r w:rsidR="00A16565">
        <w:rPr>
          <w:b/>
          <w:bCs/>
          <w:lang w:val="es-ES_tradnl" w:eastAsia="es-CO"/>
        </w:rPr>
        <w:t>.</w:t>
      </w:r>
      <w:r w:rsidR="00114A44" w:rsidRPr="007A7545">
        <w:rPr>
          <w:lang w:val="es-CO"/>
        </w:rPr>
        <w:t xml:space="preserve"> </w:t>
      </w:r>
      <w:r w:rsidR="00114A44" w:rsidRPr="00114A44">
        <w:rPr>
          <w:b/>
          <w:bCs/>
          <w:lang w:val="es-ES_tradnl" w:eastAsia="es-CO"/>
        </w:rPr>
        <w:t>20 % de la mercancía supone el 80 % de las compras</w:t>
      </w:r>
      <w:r w:rsidR="00E50CF7" w:rsidRPr="00E50CF7">
        <w:rPr>
          <w:b/>
          <w:bCs/>
          <w:lang w:val="es-ES_tradnl" w:eastAsia="es-CO"/>
        </w:rPr>
        <w:t>:</w:t>
      </w:r>
      <w:r w:rsidR="00E50CF7" w:rsidRPr="00E50CF7">
        <w:rPr>
          <w:lang w:val="es-ES_tradnl" w:eastAsia="es-CO"/>
        </w:rPr>
        <w:t xml:space="preserve"> r</w:t>
      </w:r>
      <w:r w:rsidRPr="00E50CF7">
        <w:rPr>
          <w:lang w:val="es-ES_tradnl" w:eastAsia="es-CO"/>
        </w:rPr>
        <w:t xml:space="preserve">equiere mayor vigilancia, ya que es la que concentra el mayor valor del </w:t>
      </w:r>
      <w:r w:rsidR="00B86ECC">
        <w:rPr>
          <w:lang w:val="es-ES_tradnl" w:eastAsia="es-CO"/>
        </w:rPr>
        <w:t>“</w:t>
      </w:r>
      <w:r w:rsidRPr="00B86ECC">
        <w:rPr>
          <w:rStyle w:val="Extranjerismo"/>
          <w:lang w:val="es-CO"/>
        </w:rPr>
        <w:t>stock</w:t>
      </w:r>
      <w:r w:rsidR="00B86ECC" w:rsidRPr="00B86ECC">
        <w:rPr>
          <w:rStyle w:val="Extranjerismo"/>
          <w:lang w:val="es-CO"/>
        </w:rPr>
        <w:t>”</w:t>
      </w:r>
      <w:r w:rsidRPr="00E50CF7">
        <w:rPr>
          <w:lang w:val="es-ES_tradnl" w:eastAsia="es-CO"/>
        </w:rPr>
        <w:t xml:space="preserve">, con lo que los registros deben ser exactos, completos y detallados. Se suele realizar inventario de forma periódica, unidad por unidad, para evitar errores. </w:t>
      </w:r>
      <w:r w:rsidRPr="00E50CF7">
        <w:rPr>
          <w:b/>
          <w:bCs/>
          <w:lang w:val="es-ES_tradnl" w:eastAsia="es-CO"/>
        </w:rPr>
        <w:t>Medicamentos o productos farmacéuticos muy importantes desde el punto de vista económico.</w:t>
      </w:r>
    </w:p>
    <w:p w14:paraId="62F3EC52" w14:textId="3552CD3D" w:rsidR="00E50CF7" w:rsidRPr="00E50CF7" w:rsidRDefault="002C6531" w:rsidP="00E50CF7">
      <w:pPr>
        <w:pStyle w:val="Prrafodelista"/>
        <w:numPr>
          <w:ilvl w:val="0"/>
          <w:numId w:val="384"/>
        </w:numPr>
        <w:ind w:left="1418"/>
        <w:rPr>
          <w:lang w:val="es-ES_tradnl" w:eastAsia="es-CO"/>
        </w:rPr>
      </w:pPr>
      <w:r w:rsidRPr="00E50CF7">
        <w:rPr>
          <w:b/>
          <w:bCs/>
          <w:lang w:val="es-ES_tradnl" w:eastAsia="es-CO"/>
        </w:rPr>
        <w:t>Categoría B</w:t>
      </w:r>
      <w:r w:rsidR="00A16565">
        <w:rPr>
          <w:b/>
          <w:bCs/>
          <w:lang w:val="es-ES_tradnl" w:eastAsia="es-CO"/>
        </w:rPr>
        <w:t>.</w:t>
      </w:r>
      <w:r w:rsidR="00114A44" w:rsidRPr="007A7545">
        <w:rPr>
          <w:lang w:val="es-CO"/>
        </w:rPr>
        <w:t xml:space="preserve"> </w:t>
      </w:r>
      <w:r w:rsidR="00114A44" w:rsidRPr="00114A44">
        <w:rPr>
          <w:b/>
          <w:bCs/>
          <w:lang w:val="es-ES_tradnl" w:eastAsia="es-CO"/>
        </w:rPr>
        <w:t>30 % del “</w:t>
      </w:r>
      <w:r w:rsidR="00114A44" w:rsidRPr="00114A44">
        <w:rPr>
          <w:rStyle w:val="Extranjerismo"/>
          <w:b/>
          <w:bCs/>
          <w:lang w:val="es-ES_tradnl" w:eastAsia="es-CO"/>
        </w:rPr>
        <w:t>stock”</w:t>
      </w:r>
      <w:r w:rsidR="00114A44" w:rsidRPr="00114A44">
        <w:rPr>
          <w:b/>
          <w:bCs/>
          <w:lang w:val="es-ES_tradnl" w:eastAsia="es-CO"/>
        </w:rPr>
        <w:t xml:space="preserve"> se corresponde con el 15 % aproximado de las compras</w:t>
      </w:r>
      <w:r w:rsidR="00E50CF7" w:rsidRPr="00E50CF7">
        <w:rPr>
          <w:b/>
          <w:bCs/>
          <w:lang w:val="es-ES_tradnl" w:eastAsia="es-CO"/>
        </w:rPr>
        <w:t xml:space="preserve">: </w:t>
      </w:r>
      <w:r w:rsidR="00E50CF7" w:rsidRPr="00E50CF7">
        <w:rPr>
          <w:lang w:val="es-ES_tradnl" w:eastAsia="es-CO"/>
        </w:rPr>
        <w:t>r</w:t>
      </w:r>
      <w:r w:rsidRPr="00E50CF7">
        <w:rPr>
          <w:lang w:val="es-ES_tradnl" w:eastAsia="es-CO"/>
        </w:rPr>
        <w:t xml:space="preserve">equiere menor control por parte de la empresa, ya que rota menos, por lo que se suele actualizar el inventario por lotes, no por unidad. </w:t>
      </w:r>
      <w:r w:rsidRPr="00E50CF7">
        <w:rPr>
          <w:b/>
          <w:bCs/>
          <w:lang w:val="es-ES_tradnl" w:eastAsia="es-CO"/>
        </w:rPr>
        <w:t>Medicamentos o productos farmacéuticos moderadamente importantes desde el punto de vista económico.</w:t>
      </w:r>
    </w:p>
    <w:p w14:paraId="4098FBBB" w14:textId="2474F11E" w:rsidR="002C6531" w:rsidRPr="00E50CF7" w:rsidRDefault="002C6531" w:rsidP="00E50CF7">
      <w:pPr>
        <w:pStyle w:val="Prrafodelista"/>
        <w:numPr>
          <w:ilvl w:val="0"/>
          <w:numId w:val="384"/>
        </w:numPr>
        <w:ind w:left="1418"/>
        <w:rPr>
          <w:lang w:val="es-ES_tradnl" w:eastAsia="es-CO"/>
        </w:rPr>
      </w:pPr>
      <w:r w:rsidRPr="00E50CF7">
        <w:rPr>
          <w:b/>
          <w:bCs/>
          <w:lang w:val="es-ES_tradnl" w:eastAsia="es-CO"/>
        </w:rPr>
        <w:t>Categoría C</w:t>
      </w:r>
      <w:r w:rsidR="00A16565">
        <w:rPr>
          <w:b/>
          <w:bCs/>
          <w:lang w:val="es-ES_tradnl" w:eastAsia="es-CO"/>
        </w:rPr>
        <w:t>.</w:t>
      </w:r>
      <w:r w:rsidR="00114A44" w:rsidRPr="007A7545">
        <w:rPr>
          <w:lang w:val="es-CO"/>
        </w:rPr>
        <w:t xml:space="preserve"> </w:t>
      </w:r>
      <w:r w:rsidR="00114A44" w:rsidRPr="00114A44">
        <w:rPr>
          <w:b/>
          <w:bCs/>
          <w:lang w:val="es-ES_tradnl" w:eastAsia="es-CO"/>
        </w:rPr>
        <w:t>El 50 % de los artículos que menos rotación tienen representan el 5 % de las compras</w:t>
      </w:r>
      <w:r w:rsidR="00E50CF7" w:rsidRPr="00E50CF7">
        <w:rPr>
          <w:b/>
          <w:bCs/>
          <w:lang w:val="es-ES_tradnl" w:eastAsia="es-CO"/>
        </w:rPr>
        <w:t>:</w:t>
      </w:r>
      <w:r w:rsidR="00E50CF7" w:rsidRPr="00E50CF7">
        <w:rPr>
          <w:lang w:val="es-ES_tradnl" w:eastAsia="es-CO"/>
        </w:rPr>
        <w:t xml:space="preserve"> e</w:t>
      </w:r>
      <w:r w:rsidRPr="00E50CF7">
        <w:rPr>
          <w:lang w:val="es-ES_tradnl" w:eastAsia="es-CO"/>
        </w:rPr>
        <w:t xml:space="preserve">l control de este </w:t>
      </w:r>
      <w:r w:rsidR="00E50CF7" w:rsidRPr="00E50CF7">
        <w:rPr>
          <w:lang w:val="es-ES_tradnl" w:eastAsia="es-CO"/>
        </w:rPr>
        <w:t>“</w:t>
      </w:r>
      <w:r w:rsidRPr="00E50CF7">
        <w:rPr>
          <w:rStyle w:val="Extranjerismo"/>
          <w:lang w:val="es-ES_tradnl" w:eastAsia="es-CO"/>
        </w:rPr>
        <w:t>stock</w:t>
      </w:r>
      <w:r w:rsidR="00E50CF7" w:rsidRPr="00E50CF7">
        <w:rPr>
          <w:rStyle w:val="Extranjerismo"/>
          <w:lang w:val="es-ES_tradnl" w:eastAsia="es-CO"/>
        </w:rPr>
        <w:t>”</w:t>
      </w:r>
      <w:r w:rsidRPr="00E50CF7">
        <w:rPr>
          <w:lang w:val="es-ES_tradnl" w:eastAsia="es-CO"/>
        </w:rPr>
        <w:t xml:space="preserve"> es sencillo porque apenas rota y, con el simple recuento visual de las cajas, se revisa el inventario. </w:t>
      </w:r>
      <w:r w:rsidRPr="00E50CF7">
        <w:rPr>
          <w:b/>
          <w:bCs/>
          <w:lang w:val="es-ES_tradnl" w:eastAsia="es-CO"/>
        </w:rPr>
        <w:t>Medicamentos o productos farmacéuticos poco importantes desde el punto de vista económico.</w:t>
      </w:r>
    </w:p>
    <w:p w14:paraId="79D424BA" w14:textId="134B63B1" w:rsidR="002C6531" w:rsidRDefault="002C6531" w:rsidP="007A15A2">
      <w:pPr>
        <w:pStyle w:val="Ttulo2"/>
      </w:pPr>
      <w:bookmarkStart w:id="12" w:name="_Toc148089259"/>
      <w:r>
        <w:t>Sistema VEN</w:t>
      </w:r>
      <w:bookmarkEnd w:id="12"/>
    </w:p>
    <w:p w14:paraId="5A91E5C2" w14:textId="77777777" w:rsidR="002C6531" w:rsidRDefault="002C6531" w:rsidP="002C6531">
      <w:pPr>
        <w:rPr>
          <w:lang w:eastAsia="es-CO"/>
        </w:rPr>
      </w:pPr>
      <w:r>
        <w:rPr>
          <w:lang w:eastAsia="es-CO"/>
        </w:rPr>
        <w:t>El sistema VEN (Vitales, Esenciales y No esenciales) es otro sistema de control y manejo de inventarios de medicamentos esenciales en establecimientos y servicios farmacéuticos, el cual tiene gran aplicabilidad en momentos donde la institución o establecimiento no dispone del recurso económico para realizar la totalidad de la compra, por lo cual su importancia radica en la posibilidad que da de realizar de forma apropiada la priorización de la compra de cada producto.</w:t>
      </w:r>
    </w:p>
    <w:p w14:paraId="64B0C7C7" w14:textId="728E47AE" w:rsidR="002C6531" w:rsidRPr="00846EB8" w:rsidRDefault="00846EB8" w:rsidP="002C6531">
      <w:pPr>
        <w:rPr>
          <w:b/>
          <w:bCs/>
          <w:lang w:eastAsia="es-CO"/>
        </w:rPr>
      </w:pPr>
      <w:r w:rsidRPr="00846EB8">
        <w:rPr>
          <w:b/>
          <w:bCs/>
          <w:lang w:eastAsia="es-CO"/>
        </w:rPr>
        <w:t>V</w:t>
      </w:r>
      <w:r>
        <w:rPr>
          <w:b/>
          <w:bCs/>
          <w:lang w:eastAsia="es-CO"/>
        </w:rPr>
        <w:t xml:space="preserve"> =</w:t>
      </w:r>
      <w:r w:rsidR="002C6531" w:rsidRPr="00846EB8">
        <w:rPr>
          <w:b/>
          <w:bCs/>
          <w:lang w:eastAsia="es-CO"/>
        </w:rPr>
        <w:t>Vitales</w:t>
      </w:r>
      <w:r w:rsidR="000761E4">
        <w:rPr>
          <w:b/>
          <w:bCs/>
          <w:lang w:eastAsia="es-CO"/>
        </w:rPr>
        <w:t>:</w:t>
      </w:r>
    </w:p>
    <w:p w14:paraId="6CED188C" w14:textId="77777777" w:rsidR="002C6531" w:rsidRDefault="002C6531" w:rsidP="002C6531">
      <w:pPr>
        <w:rPr>
          <w:lang w:eastAsia="es-CO"/>
        </w:rPr>
      </w:pPr>
      <w:r>
        <w:rPr>
          <w:lang w:eastAsia="es-CO"/>
        </w:rPr>
        <w:t>Son medicamentos imprescindibles, por lo cual su inexistencia puede ocasionar graves consecuencias para los pacientes. Compromete la atención idónea, por lo tanto, la vida de los pacientes. Ocasionan recaídas, incapacidad laboral e incapacidad permanente.</w:t>
      </w:r>
    </w:p>
    <w:p w14:paraId="79612BCD" w14:textId="77777777" w:rsidR="002C6531" w:rsidRDefault="002C6531" w:rsidP="002C6531">
      <w:pPr>
        <w:rPr>
          <w:lang w:eastAsia="es-CO"/>
        </w:rPr>
      </w:pPr>
      <w:r>
        <w:rPr>
          <w:lang w:eastAsia="es-CO"/>
        </w:rPr>
        <w:t xml:space="preserve">Ejemplo: Adrenalina sol. inyectable, dinitrato de </w:t>
      </w:r>
      <w:proofErr w:type="spellStart"/>
      <w:r>
        <w:rPr>
          <w:lang w:eastAsia="es-CO"/>
        </w:rPr>
        <w:t>isosorbide</w:t>
      </w:r>
      <w:proofErr w:type="spellEnd"/>
      <w:r>
        <w:rPr>
          <w:lang w:eastAsia="es-CO"/>
        </w:rPr>
        <w:t xml:space="preserve"> 5 mg tableta sublingual, oxígeno.</w:t>
      </w:r>
    </w:p>
    <w:p w14:paraId="65FCE008" w14:textId="77777777" w:rsidR="00214178" w:rsidRDefault="00214178" w:rsidP="002C6531">
      <w:pPr>
        <w:rPr>
          <w:lang w:eastAsia="es-CO"/>
        </w:rPr>
      </w:pPr>
    </w:p>
    <w:p w14:paraId="7784077E" w14:textId="5D1906AF" w:rsidR="002C6531" w:rsidRPr="00846EB8" w:rsidRDefault="00846EB8" w:rsidP="002C6531">
      <w:pPr>
        <w:rPr>
          <w:b/>
          <w:bCs/>
          <w:lang w:eastAsia="es-CO"/>
        </w:rPr>
      </w:pPr>
      <w:r w:rsidRPr="00846EB8">
        <w:rPr>
          <w:b/>
          <w:bCs/>
          <w:lang w:eastAsia="es-CO"/>
        </w:rPr>
        <w:t>E</w:t>
      </w:r>
      <w:r>
        <w:rPr>
          <w:b/>
          <w:bCs/>
          <w:lang w:eastAsia="es-CO"/>
        </w:rPr>
        <w:t xml:space="preserve"> =</w:t>
      </w:r>
      <w:r w:rsidRPr="00846EB8">
        <w:rPr>
          <w:b/>
          <w:bCs/>
          <w:lang w:eastAsia="es-CO"/>
        </w:rPr>
        <w:t xml:space="preserve"> </w:t>
      </w:r>
      <w:r w:rsidR="002C6531" w:rsidRPr="00846EB8">
        <w:rPr>
          <w:b/>
          <w:bCs/>
          <w:lang w:eastAsia="es-CO"/>
        </w:rPr>
        <w:t>Esenciales o menos vitales</w:t>
      </w:r>
      <w:r w:rsidR="000761E4">
        <w:rPr>
          <w:b/>
          <w:bCs/>
          <w:lang w:eastAsia="es-CO"/>
        </w:rPr>
        <w:t>:</w:t>
      </w:r>
    </w:p>
    <w:p w14:paraId="1F20633D" w14:textId="77777777" w:rsidR="002C6531" w:rsidRDefault="002C6531" w:rsidP="002C6531">
      <w:pPr>
        <w:rPr>
          <w:lang w:eastAsia="es-CO"/>
        </w:rPr>
      </w:pPr>
      <w:r>
        <w:rPr>
          <w:lang w:eastAsia="es-CO"/>
        </w:rPr>
        <w:t>Su inexistencia o poca existencia no es tan grave como los primeros, pero aun así puede provocar incapacidades transitorias o limitantes en algunos casos. La frecuencia y gravedad de las enfermedades es menor que la del grupo de los vitales.</w:t>
      </w:r>
    </w:p>
    <w:p w14:paraId="6785C93F" w14:textId="77777777" w:rsidR="002C6531" w:rsidRDefault="002C6531" w:rsidP="002C6531">
      <w:pPr>
        <w:rPr>
          <w:lang w:eastAsia="es-CO"/>
        </w:rPr>
      </w:pPr>
      <w:r>
        <w:rPr>
          <w:lang w:eastAsia="es-CO"/>
        </w:rPr>
        <w:t>Ejemplo: Paracetamol 500 mg tabletas, naproxeno 250 mg tabletas, betametasona 4 mg sol. inyectable.</w:t>
      </w:r>
    </w:p>
    <w:p w14:paraId="4D074DFB" w14:textId="24225CC4" w:rsidR="002C6531" w:rsidRPr="00846EB8" w:rsidRDefault="00846EB8" w:rsidP="002C6531">
      <w:pPr>
        <w:rPr>
          <w:b/>
          <w:bCs/>
          <w:lang w:eastAsia="es-CO"/>
        </w:rPr>
      </w:pPr>
      <w:r w:rsidRPr="00846EB8">
        <w:rPr>
          <w:b/>
          <w:bCs/>
          <w:lang w:eastAsia="es-CO"/>
        </w:rPr>
        <w:t xml:space="preserve">N = </w:t>
      </w:r>
      <w:r w:rsidR="002C6531" w:rsidRPr="00846EB8">
        <w:rPr>
          <w:b/>
          <w:bCs/>
          <w:lang w:eastAsia="es-CO"/>
        </w:rPr>
        <w:t>No esenciales</w:t>
      </w:r>
      <w:r w:rsidR="000761E4">
        <w:rPr>
          <w:b/>
          <w:bCs/>
          <w:lang w:eastAsia="es-CO"/>
        </w:rPr>
        <w:t>:</w:t>
      </w:r>
    </w:p>
    <w:p w14:paraId="2C477B7D" w14:textId="77777777" w:rsidR="002C6531" w:rsidRDefault="002C6531" w:rsidP="002C6531">
      <w:pPr>
        <w:rPr>
          <w:lang w:eastAsia="es-CO"/>
        </w:rPr>
      </w:pPr>
      <w:r>
        <w:rPr>
          <w:lang w:eastAsia="es-CO"/>
        </w:rPr>
        <w:t>Su inexistencia o poca existencia no provoca mayores consecuencias negativas o agravamiento de los problemas de salud. Son medicamentos mínimamente indispensables, de acuerdo con la poca frecuencia y gravedad de las enfermedades para las cuales están indicados.</w:t>
      </w:r>
    </w:p>
    <w:p w14:paraId="234E6846" w14:textId="0C553169" w:rsidR="00574F75" w:rsidRDefault="002C6531" w:rsidP="002C6531">
      <w:pPr>
        <w:rPr>
          <w:lang w:eastAsia="es-CO"/>
        </w:rPr>
      </w:pPr>
      <w:r>
        <w:rPr>
          <w:lang w:eastAsia="es-CO"/>
        </w:rPr>
        <w:t>Ejemplo: Tinidazol 1 gr tabletas, betametasona 1 % crema, multivitamínicos polvos orales.</w:t>
      </w:r>
    </w:p>
    <w:p w14:paraId="188E9611" w14:textId="0662AA7B" w:rsidR="00BB00B9" w:rsidRPr="00F97DDD" w:rsidRDefault="00D97A6F" w:rsidP="00BB00B9">
      <w:pPr>
        <w:pStyle w:val="Ttulo1"/>
        <w:rPr>
          <w:lang w:val="es-CO"/>
        </w:rPr>
      </w:pPr>
      <w:bookmarkStart w:id="13" w:name="_Toc148089260"/>
      <w:r w:rsidRPr="00D97A6F">
        <w:rPr>
          <w:lang w:val="es-CO"/>
        </w:rPr>
        <w:t>Documentación proceso de inventarios</w:t>
      </w:r>
      <w:bookmarkEnd w:id="13"/>
      <w:r w:rsidR="00BB00B9" w:rsidRPr="00F97DDD">
        <w:rPr>
          <w:lang w:val="es-CO"/>
        </w:rPr>
        <w:t xml:space="preserve"> </w:t>
      </w:r>
    </w:p>
    <w:p w14:paraId="5866BAFA" w14:textId="77777777" w:rsidR="00337873" w:rsidRDefault="00337873" w:rsidP="00337873">
      <w:pPr>
        <w:rPr>
          <w:lang w:eastAsia="es-CO"/>
        </w:rPr>
      </w:pPr>
      <w:r>
        <w:rPr>
          <w:lang w:eastAsia="es-CO"/>
        </w:rPr>
        <w:t>Todo proceso o actividad que se lleve a cabo en el servicio o establecimiento farmacéutico debe documentarse, con el objetivo de estandarizar y, con esto, garantizar que todas las personas que intervienen en estos procesos o actividades las llevarán a cabo de una misma forma.</w:t>
      </w:r>
    </w:p>
    <w:p w14:paraId="7AB19A47" w14:textId="77777777" w:rsidR="00337873" w:rsidRPr="0018150C" w:rsidRDefault="00337873" w:rsidP="00337873">
      <w:pPr>
        <w:rPr>
          <w:b/>
          <w:bCs/>
          <w:lang w:eastAsia="es-CO"/>
        </w:rPr>
      </w:pPr>
      <w:r w:rsidRPr="0018150C">
        <w:rPr>
          <w:b/>
          <w:bCs/>
          <w:lang w:eastAsia="es-CO"/>
        </w:rPr>
        <w:t>Los procedimientos cuentan con una estructura definida, la cual consta de la siguiente información:</w:t>
      </w:r>
    </w:p>
    <w:p w14:paraId="4F362859" w14:textId="77777777" w:rsidR="00337873" w:rsidRPr="007A7545" w:rsidRDefault="00337873" w:rsidP="0018150C">
      <w:pPr>
        <w:pStyle w:val="Prrafodelista"/>
        <w:numPr>
          <w:ilvl w:val="0"/>
          <w:numId w:val="385"/>
        </w:numPr>
        <w:rPr>
          <w:lang w:val="es-CO" w:eastAsia="es-CO"/>
        </w:rPr>
      </w:pPr>
      <w:r w:rsidRPr="007A7545">
        <w:rPr>
          <w:lang w:val="es-CO" w:eastAsia="es-CO"/>
        </w:rPr>
        <w:t>Nombre del proceso o procedimiento.</w:t>
      </w:r>
    </w:p>
    <w:p w14:paraId="6BB6C415" w14:textId="77777777" w:rsidR="00337873" w:rsidRDefault="00337873" w:rsidP="0018150C">
      <w:pPr>
        <w:pStyle w:val="Prrafodelista"/>
        <w:numPr>
          <w:ilvl w:val="0"/>
          <w:numId w:val="385"/>
        </w:numPr>
        <w:rPr>
          <w:lang w:eastAsia="es-CO"/>
        </w:rPr>
      </w:pPr>
      <w:proofErr w:type="spellStart"/>
      <w:r>
        <w:rPr>
          <w:lang w:eastAsia="es-CO"/>
        </w:rPr>
        <w:t>Introducción</w:t>
      </w:r>
      <w:proofErr w:type="spellEnd"/>
      <w:r>
        <w:rPr>
          <w:lang w:eastAsia="es-CO"/>
        </w:rPr>
        <w:t>.</w:t>
      </w:r>
    </w:p>
    <w:p w14:paraId="5D8D4D18" w14:textId="77777777" w:rsidR="00337873" w:rsidRDefault="00337873" w:rsidP="0018150C">
      <w:pPr>
        <w:pStyle w:val="Prrafodelista"/>
        <w:numPr>
          <w:ilvl w:val="0"/>
          <w:numId w:val="385"/>
        </w:numPr>
        <w:rPr>
          <w:lang w:eastAsia="es-CO"/>
        </w:rPr>
      </w:pPr>
      <w:r>
        <w:rPr>
          <w:lang w:eastAsia="es-CO"/>
        </w:rPr>
        <w:t>Objetivo general.</w:t>
      </w:r>
    </w:p>
    <w:p w14:paraId="10D3681D" w14:textId="77777777" w:rsidR="00337873" w:rsidRDefault="00337873" w:rsidP="0018150C">
      <w:pPr>
        <w:pStyle w:val="Prrafodelista"/>
        <w:numPr>
          <w:ilvl w:val="0"/>
          <w:numId w:val="385"/>
        </w:numPr>
        <w:rPr>
          <w:lang w:eastAsia="es-CO"/>
        </w:rPr>
      </w:pPr>
      <w:r>
        <w:rPr>
          <w:lang w:eastAsia="es-CO"/>
        </w:rPr>
        <w:t>Objetivo específico.</w:t>
      </w:r>
    </w:p>
    <w:p w14:paraId="194DE493" w14:textId="77777777" w:rsidR="00337873" w:rsidRDefault="00337873" w:rsidP="0018150C">
      <w:pPr>
        <w:pStyle w:val="Prrafodelista"/>
        <w:numPr>
          <w:ilvl w:val="0"/>
          <w:numId w:val="385"/>
        </w:numPr>
        <w:rPr>
          <w:lang w:eastAsia="es-CO"/>
        </w:rPr>
      </w:pPr>
      <w:r>
        <w:rPr>
          <w:lang w:eastAsia="es-CO"/>
        </w:rPr>
        <w:t>Definiciones.</w:t>
      </w:r>
    </w:p>
    <w:p w14:paraId="5C468C2E" w14:textId="77777777" w:rsidR="00337873" w:rsidRDefault="00337873" w:rsidP="0018150C">
      <w:pPr>
        <w:pStyle w:val="Prrafodelista"/>
        <w:numPr>
          <w:ilvl w:val="0"/>
          <w:numId w:val="385"/>
        </w:numPr>
        <w:rPr>
          <w:lang w:eastAsia="es-CO"/>
        </w:rPr>
      </w:pPr>
      <w:r>
        <w:rPr>
          <w:lang w:eastAsia="es-CO"/>
        </w:rPr>
        <w:t>Indicadores.</w:t>
      </w:r>
    </w:p>
    <w:p w14:paraId="197CA412" w14:textId="77777777" w:rsidR="00337873" w:rsidRPr="007A7545" w:rsidRDefault="00337873" w:rsidP="0018150C">
      <w:pPr>
        <w:pStyle w:val="Prrafodelista"/>
        <w:numPr>
          <w:ilvl w:val="0"/>
          <w:numId w:val="385"/>
        </w:numPr>
        <w:rPr>
          <w:lang w:val="es-CO" w:eastAsia="es-CO"/>
        </w:rPr>
      </w:pPr>
      <w:r w:rsidRPr="007A7545">
        <w:rPr>
          <w:lang w:val="es-CO" w:eastAsia="es-CO"/>
        </w:rPr>
        <w:t>Descripción de actividades: diagrama de flujo.</w:t>
      </w:r>
    </w:p>
    <w:p w14:paraId="5DAEF478" w14:textId="77777777" w:rsidR="00337873" w:rsidRPr="007A7545" w:rsidRDefault="00337873" w:rsidP="0018150C">
      <w:pPr>
        <w:pStyle w:val="Prrafodelista"/>
        <w:numPr>
          <w:ilvl w:val="0"/>
          <w:numId w:val="385"/>
        </w:numPr>
        <w:rPr>
          <w:lang w:val="es-CO" w:eastAsia="es-CO"/>
        </w:rPr>
      </w:pPr>
      <w:r w:rsidRPr="007A7545">
        <w:rPr>
          <w:lang w:val="es-CO" w:eastAsia="es-CO"/>
        </w:rPr>
        <w:t>Requisitos legales y reglamentarios del proceso o procedimiento (marco legal).</w:t>
      </w:r>
    </w:p>
    <w:p w14:paraId="704AA7B1" w14:textId="5F20C61D" w:rsidR="00E000DA" w:rsidRDefault="00337873" w:rsidP="00B7679B">
      <w:pPr>
        <w:rPr>
          <w:lang w:eastAsia="es-CO"/>
        </w:rPr>
      </w:pPr>
      <w:r>
        <w:rPr>
          <w:lang w:eastAsia="es-CO"/>
        </w:rPr>
        <w:t>A continuación, se ampliará la información sobre cada uno de los componentes de esta estructura.</w:t>
      </w:r>
    </w:p>
    <w:p w14:paraId="3AC7C6A9" w14:textId="77777777" w:rsidR="00337873" w:rsidRPr="0018150C" w:rsidRDefault="00337873" w:rsidP="00337873">
      <w:pPr>
        <w:rPr>
          <w:b/>
          <w:bCs/>
          <w:lang w:eastAsia="es-CO"/>
        </w:rPr>
      </w:pPr>
      <w:r w:rsidRPr="0018150C">
        <w:rPr>
          <w:b/>
          <w:bCs/>
          <w:lang w:eastAsia="es-CO"/>
        </w:rPr>
        <w:t>Nombre del proceso o procedimiento</w:t>
      </w:r>
    </w:p>
    <w:p w14:paraId="1D1D03A2" w14:textId="77777777" w:rsidR="00337873" w:rsidRDefault="00337873" w:rsidP="00337873">
      <w:pPr>
        <w:rPr>
          <w:lang w:eastAsia="es-CO"/>
        </w:rPr>
      </w:pPr>
      <w:r>
        <w:rPr>
          <w:lang w:eastAsia="es-CO"/>
        </w:rPr>
        <w:t>Es importante nombrar el procedimiento para su correcta identificación. Debe ir acompañado del logo y/o nombre de la empresa, la codificación del documento, fecha de creación y versión.</w:t>
      </w:r>
    </w:p>
    <w:p w14:paraId="7BE9EF6C" w14:textId="77777777" w:rsidR="00337873" w:rsidRDefault="00337873" w:rsidP="00337873">
      <w:pPr>
        <w:rPr>
          <w:lang w:eastAsia="es-CO"/>
        </w:rPr>
      </w:pPr>
      <w:r>
        <w:rPr>
          <w:lang w:eastAsia="es-CO"/>
        </w:rPr>
        <w:t>Esta estructura se utiliza cuando el servicio o establecimiento farmacéutico trabaja bajo un sistema de calidad, el cual recomienda que toda la documentación debe ser controlada.</w:t>
      </w:r>
    </w:p>
    <w:p w14:paraId="18A96D44" w14:textId="77777777" w:rsidR="00337873" w:rsidRDefault="00337873" w:rsidP="00337873">
      <w:pPr>
        <w:rPr>
          <w:lang w:eastAsia="es-CO"/>
        </w:rPr>
      </w:pPr>
      <w:r>
        <w:rPr>
          <w:lang w:eastAsia="es-CO"/>
        </w:rPr>
        <w:t>A continuación, se mostrará un ejemplo de la estructura del encabezado:</w:t>
      </w:r>
    </w:p>
    <w:p w14:paraId="1CFD1A0A" w14:textId="77777777" w:rsidR="00B7679B" w:rsidRDefault="00B7679B" w:rsidP="00337873">
      <w:pPr>
        <w:rPr>
          <w:lang w:eastAsia="es-CO"/>
        </w:rPr>
      </w:pPr>
    </w:p>
    <w:p w14:paraId="0F86170C" w14:textId="77777777" w:rsidR="00B7679B" w:rsidRDefault="00B7679B" w:rsidP="00337873">
      <w:pPr>
        <w:rPr>
          <w:lang w:eastAsia="es-CO"/>
        </w:rPr>
      </w:pPr>
    </w:p>
    <w:p w14:paraId="5D1EEEAA" w14:textId="77777777" w:rsidR="00B7679B" w:rsidRDefault="00B7679B" w:rsidP="00337873">
      <w:pPr>
        <w:rPr>
          <w:lang w:eastAsia="es-CO"/>
        </w:rPr>
      </w:pPr>
    </w:p>
    <w:p w14:paraId="318294AA" w14:textId="77777777" w:rsidR="00B7679B" w:rsidRDefault="00B7679B" w:rsidP="00337873">
      <w:pPr>
        <w:rPr>
          <w:lang w:eastAsia="es-CO"/>
        </w:rPr>
      </w:pPr>
    </w:p>
    <w:p w14:paraId="57DA1707" w14:textId="1D541588" w:rsidR="009F75B6" w:rsidRPr="00F97DDD" w:rsidRDefault="009F75B6" w:rsidP="009F75B6">
      <w:pPr>
        <w:pStyle w:val="Figura"/>
      </w:pPr>
      <w:r w:rsidRPr="009F75B6">
        <w:t>Estructura encabezado proceso/procedimiento</w:t>
      </w:r>
    </w:p>
    <w:p w14:paraId="26FF257E" w14:textId="47A16FF2" w:rsidR="00337873" w:rsidRDefault="00C16365" w:rsidP="00C16365">
      <w:pPr>
        <w:ind w:firstLine="0"/>
        <w:jc w:val="center"/>
        <w:rPr>
          <w:lang w:eastAsia="es-CO"/>
        </w:rPr>
      </w:pPr>
      <w:r>
        <w:rPr>
          <w:noProof/>
        </w:rPr>
        <w:drawing>
          <wp:inline distT="0" distB="0" distL="0" distR="0" wp14:anchorId="175084C3" wp14:editId="2B31BE98">
            <wp:extent cx="6332220" cy="857885"/>
            <wp:effectExtent l="0" t="0" r="0" b="0"/>
            <wp:docPr id="856395954" name="Imagen 1" descr="Imagen con un ejemplo de la estructura encabezado proceso/procedimiento, que consta de la siguiente información:&#10;&#10;Nombre y/o logo de la droguería&#10;INVENTARIO FÍSICO GENERAL Y SELECTIVO EN EL ALMACÉN&#10;P-0-010&#10;Cartagena&#10;Febrero 2023&#10;Versión: 01&#10;Página 1 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95954" name="Imagen 1" descr="Imagen con un ejemplo de la estructura encabezado proceso/procedimiento, que consta de la siguiente información:&#10;&#10;Nombre y/o logo de la droguería&#10;INVENTARIO FÍSICO GENERAL Y SELECTIVO EN EL ALMACÉN&#10;P-0-010&#10;Cartagena&#10;Febrero 2023&#10;Versión: 01&#10;Página 1 de 7"/>
                    <pic:cNvPicPr/>
                  </pic:nvPicPr>
                  <pic:blipFill>
                    <a:blip r:embed="rId21"/>
                    <a:stretch>
                      <a:fillRect/>
                    </a:stretch>
                  </pic:blipFill>
                  <pic:spPr>
                    <a:xfrm>
                      <a:off x="0" y="0"/>
                      <a:ext cx="6332220" cy="857885"/>
                    </a:xfrm>
                    <a:prstGeom prst="rect">
                      <a:avLst/>
                    </a:prstGeom>
                  </pic:spPr>
                </pic:pic>
              </a:graphicData>
            </a:graphic>
          </wp:inline>
        </w:drawing>
      </w:r>
    </w:p>
    <w:p w14:paraId="5312FF83" w14:textId="77777777" w:rsidR="00337873" w:rsidRPr="00B1631E" w:rsidRDefault="00337873" w:rsidP="00337873">
      <w:pPr>
        <w:rPr>
          <w:b/>
          <w:bCs/>
          <w:lang w:eastAsia="es-CO"/>
        </w:rPr>
      </w:pPr>
      <w:r w:rsidRPr="00B1631E">
        <w:rPr>
          <w:b/>
          <w:bCs/>
          <w:lang w:eastAsia="es-CO"/>
        </w:rPr>
        <w:t>Objetivo y alcance del procedimiento</w:t>
      </w:r>
    </w:p>
    <w:p w14:paraId="1AE1209B" w14:textId="77777777" w:rsidR="00337873" w:rsidRDefault="00337873" w:rsidP="00337873">
      <w:pPr>
        <w:rPr>
          <w:lang w:eastAsia="es-CO"/>
        </w:rPr>
      </w:pPr>
      <w:r>
        <w:rPr>
          <w:lang w:eastAsia="es-CO"/>
        </w:rPr>
        <w:t>En el objetivo, se debe definir la finalidad que se busca con el procedimiento, debe ser claro, entendible y su descripción debe iniciar en infinitivo “ar” “</w:t>
      </w:r>
      <w:proofErr w:type="spellStart"/>
      <w:r>
        <w:rPr>
          <w:lang w:eastAsia="es-CO"/>
        </w:rPr>
        <w:t>er</w:t>
      </w:r>
      <w:proofErr w:type="spellEnd"/>
      <w:r>
        <w:rPr>
          <w:lang w:eastAsia="es-CO"/>
        </w:rPr>
        <w:t>” “ir”; y en el alcance, desde y hasta dónde abarcan las actividades del procedimiento.</w:t>
      </w:r>
    </w:p>
    <w:p w14:paraId="7C18A611" w14:textId="77777777" w:rsidR="00337873" w:rsidRPr="00500378" w:rsidRDefault="00337873" w:rsidP="00337873">
      <w:pPr>
        <w:rPr>
          <w:lang w:eastAsia="es-CO"/>
        </w:rPr>
      </w:pPr>
      <w:r w:rsidRPr="00500378">
        <w:rPr>
          <w:lang w:eastAsia="es-CO"/>
        </w:rPr>
        <w:t>A continuación, se presenta un ejemplo.</w:t>
      </w:r>
    </w:p>
    <w:p w14:paraId="438FD838" w14:textId="77777777" w:rsidR="00500378" w:rsidRDefault="00337873" w:rsidP="00500378">
      <w:pPr>
        <w:rPr>
          <w:b/>
          <w:bCs/>
          <w:lang w:eastAsia="es-CO"/>
        </w:rPr>
      </w:pPr>
      <w:r w:rsidRPr="00500378">
        <w:rPr>
          <w:b/>
          <w:bCs/>
          <w:lang w:eastAsia="es-CO"/>
        </w:rPr>
        <w:t>Objetivo</w:t>
      </w:r>
      <w:r w:rsidR="00500378">
        <w:rPr>
          <w:b/>
          <w:bCs/>
          <w:lang w:eastAsia="es-CO"/>
        </w:rPr>
        <w:t xml:space="preserve">: </w:t>
      </w:r>
      <w:r w:rsidR="00500378">
        <w:rPr>
          <w:lang w:eastAsia="es-CO"/>
        </w:rPr>
        <w:t>d</w:t>
      </w:r>
      <w:r>
        <w:rPr>
          <w:lang w:eastAsia="es-CO"/>
        </w:rPr>
        <w:t xml:space="preserve">eterminar la existencia de los medicamentos, insumos hospitalarios y dispositivos médicos recibidos en </w:t>
      </w:r>
      <w:r w:rsidRPr="00500378">
        <w:rPr>
          <w:b/>
          <w:bCs/>
          <w:lang w:eastAsia="es-CO"/>
        </w:rPr>
        <w:t>droguería ABC</w:t>
      </w:r>
      <w:r>
        <w:rPr>
          <w:lang w:eastAsia="es-CO"/>
        </w:rPr>
        <w:t>, con el fin de verificar, cotejar y controlar las existencias reales con los registrados en el sistema.</w:t>
      </w:r>
    </w:p>
    <w:p w14:paraId="3211054A" w14:textId="715FE054" w:rsidR="00337873" w:rsidRPr="00500378" w:rsidRDefault="00337873" w:rsidP="00500378">
      <w:pPr>
        <w:rPr>
          <w:b/>
          <w:bCs/>
          <w:lang w:eastAsia="es-CO"/>
        </w:rPr>
      </w:pPr>
      <w:r w:rsidRPr="00500378">
        <w:rPr>
          <w:b/>
          <w:bCs/>
          <w:lang w:eastAsia="es-CO"/>
        </w:rPr>
        <w:t>Alcance</w:t>
      </w:r>
      <w:r w:rsidR="00500378" w:rsidRPr="00500378">
        <w:rPr>
          <w:b/>
          <w:bCs/>
          <w:lang w:eastAsia="es-CO"/>
        </w:rPr>
        <w:t>:</w:t>
      </w:r>
      <w:r w:rsidR="00500378">
        <w:rPr>
          <w:b/>
          <w:bCs/>
          <w:lang w:eastAsia="es-CO"/>
        </w:rPr>
        <w:t xml:space="preserve"> </w:t>
      </w:r>
      <w:r w:rsidR="00500378">
        <w:rPr>
          <w:lang w:eastAsia="es-CO"/>
        </w:rPr>
        <w:t>e</w:t>
      </w:r>
      <w:r>
        <w:rPr>
          <w:lang w:eastAsia="es-CO"/>
        </w:rPr>
        <w:t xml:space="preserve">ste procedimiento aplica para el almacenamiento de medicamentos, insumos hospitalarios y dispositivos médicos recibidos en </w:t>
      </w:r>
      <w:r w:rsidRPr="00500378">
        <w:rPr>
          <w:b/>
          <w:bCs/>
          <w:lang w:eastAsia="es-CO"/>
        </w:rPr>
        <w:t>droguería ABC</w:t>
      </w:r>
      <w:r>
        <w:rPr>
          <w:lang w:eastAsia="es-CO"/>
        </w:rPr>
        <w:t>.</w:t>
      </w:r>
    </w:p>
    <w:p w14:paraId="187EABEE" w14:textId="77777777" w:rsidR="00337873" w:rsidRPr="00500378" w:rsidRDefault="00337873" w:rsidP="00337873">
      <w:pPr>
        <w:rPr>
          <w:b/>
          <w:bCs/>
          <w:lang w:eastAsia="es-CO"/>
        </w:rPr>
      </w:pPr>
      <w:r w:rsidRPr="00500378">
        <w:rPr>
          <w:b/>
          <w:bCs/>
          <w:lang w:eastAsia="es-CO"/>
        </w:rPr>
        <w:t>Responsables</w:t>
      </w:r>
    </w:p>
    <w:p w14:paraId="4E968268" w14:textId="77777777" w:rsidR="00337873" w:rsidRDefault="00337873" w:rsidP="00337873">
      <w:pPr>
        <w:rPr>
          <w:lang w:eastAsia="es-CO"/>
        </w:rPr>
      </w:pPr>
      <w:r>
        <w:rPr>
          <w:lang w:eastAsia="es-CO"/>
        </w:rPr>
        <w:t>Se deben definir los responsables del proceso, entendiendo que hay labores que son de gestión y otras operativas.</w:t>
      </w:r>
    </w:p>
    <w:p w14:paraId="7D5E0754" w14:textId="77777777" w:rsidR="00337873" w:rsidRDefault="00337873" w:rsidP="00337873">
      <w:pPr>
        <w:rPr>
          <w:lang w:eastAsia="es-CO"/>
        </w:rPr>
      </w:pPr>
      <w:r>
        <w:rPr>
          <w:lang w:eastAsia="es-CO"/>
        </w:rPr>
        <w:t>Ejemplo</w:t>
      </w:r>
    </w:p>
    <w:p w14:paraId="4F580863" w14:textId="77777777" w:rsidR="00337873" w:rsidRDefault="00337873" w:rsidP="00337873">
      <w:pPr>
        <w:rPr>
          <w:lang w:eastAsia="es-CO"/>
        </w:rPr>
      </w:pPr>
      <w:r>
        <w:rPr>
          <w:lang w:eastAsia="es-CO"/>
        </w:rPr>
        <w:t>Responsables de garantizar cumplimiento de las actividades:</w:t>
      </w:r>
    </w:p>
    <w:p w14:paraId="54821141" w14:textId="77777777" w:rsidR="00337873" w:rsidRDefault="00337873" w:rsidP="00F70C44">
      <w:pPr>
        <w:pStyle w:val="Prrafodelista"/>
        <w:numPr>
          <w:ilvl w:val="0"/>
          <w:numId w:val="386"/>
        </w:numPr>
        <w:rPr>
          <w:lang w:eastAsia="es-CO"/>
        </w:rPr>
      </w:pPr>
      <w:r>
        <w:rPr>
          <w:lang w:eastAsia="es-CO"/>
        </w:rPr>
        <w:t>Jefe almacén.</w:t>
      </w:r>
    </w:p>
    <w:p w14:paraId="1CDCCB7F" w14:textId="77777777" w:rsidR="00337873" w:rsidRDefault="00337873" w:rsidP="00F70C44">
      <w:pPr>
        <w:pStyle w:val="Prrafodelista"/>
        <w:numPr>
          <w:ilvl w:val="0"/>
          <w:numId w:val="386"/>
        </w:numPr>
        <w:rPr>
          <w:lang w:eastAsia="es-CO"/>
        </w:rPr>
      </w:pPr>
      <w:r>
        <w:rPr>
          <w:lang w:eastAsia="es-CO"/>
        </w:rPr>
        <w:t>Gerente administrativo.</w:t>
      </w:r>
    </w:p>
    <w:p w14:paraId="5D779BA8" w14:textId="77777777" w:rsidR="00337873" w:rsidRDefault="00337873" w:rsidP="00F70C44">
      <w:pPr>
        <w:pStyle w:val="Prrafodelista"/>
        <w:numPr>
          <w:ilvl w:val="0"/>
          <w:numId w:val="386"/>
        </w:numPr>
        <w:rPr>
          <w:lang w:eastAsia="es-CO"/>
        </w:rPr>
      </w:pPr>
      <w:r>
        <w:rPr>
          <w:lang w:eastAsia="es-CO"/>
        </w:rPr>
        <w:t>Director técnico.</w:t>
      </w:r>
    </w:p>
    <w:p w14:paraId="1B2A7217" w14:textId="77777777" w:rsidR="00337873" w:rsidRPr="00270512" w:rsidRDefault="00337873" w:rsidP="00337873">
      <w:pPr>
        <w:rPr>
          <w:b/>
          <w:bCs/>
          <w:lang w:eastAsia="es-CO"/>
        </w:rPr>
      </w:pPr>
      <w:r w:rsidRPr="00270512">
        <w:rPr>
          <w:b/>
          <w:bCs/>
          <w:lang w:eastAsia="es-CO"/>
        </w:rPr>
        <w:t>Referencias y definiciones</w:t>
      </w:r>
    </w:p>
    <w:p w14:paraId="466795AD" w14:textId="77777777" w:rsidR="00337873" w:rsidRDefault="00337873" w:rsidP="00337873">
      <w:pPr>
        <w:rPr>
          <w:lang w:eastAsia="es-CO"/>
        </w:rPr>
      </w:pPr>
      <w:r>
        <w:rPr>
          <w:lang w:eastAsia="es-CO"/>
        </w:rPr>
        <w:t>En las referencias, se deben registrar las normas que se tomaron como base para determinar los requisitos a cumplir. Por ejemplo: Resolución 1403 de 2007.</w:t>
      </w:r>
    </w:p>
    <w:p w14:paraId="24B3FF96" w14:textId="77777777" w:rsidR="00337873" w:rsidRDefault="00337873" w:rsidP="00337873">
      <w:pPr>
        <w:rPr>
          <w:lang w:eastAsia="es-CO"/>
        </w:rPr>
      </w:pPr>
      <w:r>
        <w:rPr>
          <w:lang w:eastAsia="es-CO"/>
        </w:rPr>
        <w:t>Es importante incluir las definiciones de los términos que se utilizan de manera más frecuente, con el objetivo de que sean comprendidos y se comprenda su significado durante el desarrollo del procedimiento.</w:t>
      </w:r>
    </w:p>
    <w:p w14:paraId="27E10D60" w14:textId="77777777" w:rsidR="00337873" w:rsidRDefault="00337873" w:rsidP="00337873">
      <w:pPr>
        <w:rPr>
          <w:lang w:eastAsia="es-CO"/>
        </w:rPr>
      </w:pPr>
      <w:r>
        <w:rPr>
          <w:lang w:eastAsia="es-CO"/>
        </w:rPr>
        <w:t>Ejemplo</w:t>
      </w:r>
    </w:p>
    <w:p w14:paraId="26C8B019" w14:textId="77777777" w:rsidR="00337873" w:rsidRDefault="00337873" w:rsidP="00337873">
      <w:pPr>
        <w:rPr>
          <w:lang w:eastAsia="es-CO"/>
        </w:rPr>
      </w:pPr>
      <w:r>
        <w:rPr>
          <w:lang w:eastAsia="es-CO"/>
        </w:rPr>
        <w:t>Referencias</w:t>
      </w:r>
    </w:p>
    <w:p w14:paraId="4EE5D57B" w14:textId="77777777" w:rsidR="00337873" w:rsidRDefault="00337873" w:rsidP="00ED606B">
      <w:pPr>
        <w:pStyle w:val="Prrafodelista"/>
        <w:numPr>
          <w:ilvl w:val="0"/>
          <w:numId w:val="387"/>
        </w:numPr>
        <w:rPr>
          <w:lang w:eastAsia="es-CO"/>
        </w:rPr>
      </w:pPr>
      <w:r>
        <w:rPr>
          <w:lang w:eastAsia="es-CO"/>
        </w:rPr>
        <w:t>N/A</w:t>
      </w:r>
    </w:p>
    <w:p w14:paraId="2913A6A0" w14:textId="36531AEB" w:rsidR="00337873" w:rsidRDefault="00337873" w:rsidP="00ED606B">
      <w:pPr>
        <w:rPr>
          <w:lang w:eastAsia="es-CO"/>
        </w:rPr>
      </w:pPr>
      <w:r>
        <w:rPr>
          <w:lang w:eastAsia="es-CO"/>
        </w:rPr>
        <w:t>Definiciones</w:t>
      </w:r>
    </w:p>
    <w:p w14:paraId="71EC0E08" w14:textId="77777777" w:rsidR="00337873" w:rsidRDefault="00337873" w:rsidP="00337873">
      <w:pPr>
        <w:rPr>
          <w:lang w:eastAsia="es-CO"/>
        </w:rPr>
      </w:pPr>
      <w:r w:rsidRPr="00ED606B">
        <w:rPr>
          <w:b/>
          <w:bCs/>
          <w:lang w:eastAsia="es-CO"/>
        </w:rPr>
        <w:t>Inventario general:</w:t>
      </w:r>
      <w:r>
        <w:rPr>
          <w:lang w:eastAsia="es-CO"/>
        </w:rPr>
        <w:t xml:space="preserve"> inventario masivo, incluye todos los productos almacenados en la bodega de la empresa y sirve de sustento a los estados financieros de la entidad. Este inventario requiere de un apropiado programa y se realiza por lo menos una vez en cada ejercicio. El inventario general normalmente se efectúa cerrando las operaciones del almacén por uno o varios días, pudiendo realizarse también en movimiento.</w:t>
      </w:r>
    </w:p>
    <w:p w14:paraId="07E334CF" w14:textId="77777777" w:rsidR="00337873" w:rsidRDefault="00337873" w:rsidP="00337873">
      <w:pPr>
        <w:rPr>
          <w:lang w:eastAsia="es-CO"/>
        </w:rPr>
      </w:pPr>
      <w:r w:rsidRPr="00ED606B">
        <w:rPr>
          <w:b/>
          <w:bCs/>
          <w:lang w:eastAsia="es-CO"/>
        </w:rPr>
        <w:t>Inventario selectivo:</w:t>
      </w:r>
      <w:r>
        <w:rPr>
          <w:lang w:eastAsia="es-CO"/>
        </w:rPr>
        <w:t xml:space="preserve"> comprende a un grupo de productos previamente seleccionados. Se realiza periódicamente o cada vez que sea necesario comprobar que los registros se mantienen al día, así como para verificar que las existencias físicas concuerdan con estos. Se realiza sin paralizar las actividades del almacén, pudiendo o no bloquear temporalmente la documentación y el despacho por el plazo que dure el mismo.</w:t>
      </w:r>
    </w:p>
    <w:p w14:paraId="2F9C877D" w14:textId="77777777" w:rsidR="00337873" w:rsidRPr="00ED606B" w:rsidRDefault="00337873" w:rsidP="00337873">
      <w:pPr>
        <w:rPr>
          <w:b/>
          <w:bCs/>
          <w:lang w:eastAsia="es-CO"/>
        </w:rPr>
      </w:pPr>
      <w:r w:rsidRPr="00ED606B">
        <w:rPr>
          <w:b/>
          <w:bCs/>
          <w:lang w:eastAsia="es-CO"/>
        </w:rPr>
        <w:t>Políticas</w:t>
      </w:r>
    </w:p>
    <w:p w14:paraId="73A31F76" w14:textId="77777777" w:rsidR="00450A19" w:rsidRDefault="00337873" w:rsidP="00450A19">
      <w:pPr>
        <w:rPr>
          <w:lang w:eastAsia="es-CO"/>
        </w:rPr>
      </w:pPr>
      <w:r>
        <w:rPr>
          <w:lang w:eastAsia="es-CO"/>
        </w:rPr>
        <w:t>Hace referencia a un conjunto de lineamientos o principios estructurados, en distintos niveles, que guían la toma de decisiones y la acción de una empresa. A continuación, observe un ejemplo de políticas enfocadas a las actividades y gestión del inventario.</w:t>
      </w:r>
    </w:p>
    <w:p w14:paraId="794EC4D3" w14:textId="77777777" w:rsidR="00450A19" w:rsidRPr="00450A19" w:rsidRDefault="00337873" w:rsidP="00450A19">
      <w:pPr>
        <w:pStyle w:val="Prrafodelista"/>
        <w:numPr>
          <w:ilvl w:val="0"/>
          <w:numId w:val="388"/>
        </w:numPr>
        <w:ind w:left="1418"/>
        <w:rPr>
          <w:lang w:val="es-ES_tradnl" w:eastAsia="es-CO"/>
        </w:rPr>
      </w:pPr>
      <w:r w:rsidRPr="00450A19">
        <w:rPr>
          <w:lang w:val="es-ES_tradnl" w:eastAsia="es-CO"/>
        </w:rPr>
        <w:t>La gerencia administrativa y financiera es la encargada de programar y organizar el inventario general; pero también puede disponer que se efectúe un inventario selectivo en caso de que sea necesario.</w:t>
      </w:r>
    </w:p>
    <w:p w14:paraId="2B2CDCC3" w14:textId="77777777" w:rsidR="00450A19" w:rsidRPr="00450A19" w:rsidRDefault="00337873" w:rsidP="00787C4C">
      <w:pPr>
        <w:pStyle w:val="Prrafodelista"/>
        <w:numPr>
          <w:ilvl w:val="0"/>
          <w:numId w:val="388"/>
        </w:numPr>
        <w:ind w:left="1418"/>
        <w:rPr>
          <w:lang w:val="es-ES_tradnl" w:eastAsia="es-CO"/>
        </w:rPr>
      </w:pPr>
      <w:r w:rsidRPr="00450A19">
        <w:rPr>
          <w:lang w:val="es-ES_tradnl" w:eastAsia="es-CO"/>
        </w:rPr>
        <w:t>El jefe de almacén será el responsable de realizar de manera periódica los inventarios selectivos en el almacén y reportar los resultados.</w:t>
      </w:r>
    </w:p>
    <w:p w14:paraId="0F339E5F" w14:textId="77777777" w:rsidR="00450A19" w:rsidRPr="00450A19" w:rsidRDefault="00337873" w:rsidP="00450A19">
      <w:pPr>
        <w:pStyle w:val="Prrafodelista"/>
        <w:numPr>
          <w:ilvl w:val="0"/>
          <w:numId w:val="388"/>
        </w:numPr>
        <w:ind w:left="1418"/>
        <w:rPr>
          <w:lang w:val="es-ES_tradnl" w:eastAsia="es-CO"/>
        </w:rPr>
      </w:pPr>
      <w:r w:rsidRPr="00450A19">
        <w:rPr>
          <w:lang w:val="es-ES_tradnl" w:eastAsia="es-CO"/>
        </w:rPr>
        <w:t>La gerencia administrativa y financiera será autorizada para realizar ajustes al inventario, en su defecto, por la gerencia general.</w:t>
      </w:r>
    </w:p>
    <w:p w14:paraId="366BD96B" w14:textId="77777777" w:rsidR="00450A19" w:rsidRPr="00450A19" w:rsidRDefault="00337873" w:rsidP="00450A19">
      <w:pPr>
        <w:pStyle w:val="Prrafodelista"/>
        <w:numPr>
          <w:ilvl w:val="0"/>
          <w:numId w:val="388"/>
        </w:numPr>
        <w:ind w:left="1418"/>
        <w:rPr>
          <w:lang w:val="es-ES_tradnl" w:eastAsia="es-CO"/>
        </w:rPr>
      </w:pPr>
      <w:r w:rsidRPr="00450A19">
        <w:rPr>
          <w:lang w:val="es-ES_tradnl" w:eastAsia="es-CO"/>
        </w:rPr>
        <w:t>Durante el inventario general, no se realizan ni recibos ni entregas de mercancías de la bodega.</w:t>
      </w:r>
    </w:p>
    <w:p w14:paraId="6064D1F9" w14:textId="694FD358" w:rsidR="00337873" w:rsidRDefault="00337873" w:rsidP="00450A19">
      <w:pPr>
        <w:pStyle w:val="Prrafodelista"/>
        <w:numPr>
          <w:ilvl w:val="0"/>
          <w:numId w:val="388"/>
        </w:numPr>
        <w:ind w:left="1418"/>
        <w:rPr>
          <w:lang w:val="es-ES_tradnl" w:eastAsia="es-CO"/>
        </w:rPr>
      </w:pPr>
      <w:r w:rsidRPr="00450A19">
        <w:rPr>
          <w:lang w:val="es-ES_tradnl" w:eastAsia="es-CO"/>
        </w:rPr>
        <w:t>En los inventarios selectivos, no es necesario frenar la actividad de recibo y entrega de mercancías, esto solo si se hace muy necesario, y se hará un comunicado por parte de la gerencia administrativa al respecto.</w:t>
      </w:r>
    </w:p>
    <w:p w14:paraId="6CF16AC9" w14:textId="77777777" w:rsidR="00214178" w:rsidRDefault="00214178" w:rsidP="00214178">
      <w:pPr>
        <w:rPr>
          <w:lang w:val="es-ES_tradnl" w:eastAsia="es-CO"/>
        </w:rPr>
      </w:pPr>
    </w:p>
    <w:p w14:paraId="24C2008C" w14:textId="77777777" w:rsidR="00214178" w:rsidRPr="00214178" w:rsidRDefault="00214178" w:rsidP="00214178">
      <w:pPr>
        <w:rPr>
          <w:lang w:val="es-ES_tradnl" w:eastAsia="es-CO"/>
        </w:rPr>
      </w:pPr>
    </w:p>
    <w:p w14:paraId="352FC0B7" w14:textId="77777777" w:rsidR="00337873" w:rsidRPr="00450A19" w:rsidRDefault="00337873" w:rsidP="00337873">
      <w:pPr>
        <w:rPr>
          <w:b/>
          <w:bCs/>
          <w:lang w:eastAsia="es-CO"/>
        </w:rPr>
      </w:pPr>
      <w:r w:rsidRPr="00450A19">
        <w:rPr>
          <w:b/>
          <w:bCs/>
          <w:lang w:eastAsia="es-CO"/>
        </w:rPr>
        <w:t>Desarrollo de las actividades</w:t>
      </w:r>
    </w:p>
    <w:p w14:paraId="0400FA09" w14:textId="77777777" w:rsidR="00337873" w:rsidRDefault="00337873" w:rsidP="00337873">
      <w:pPr>
        <w:rPr>
          <w:lang w:eastAsia="es-CO"/>
        </w:rPr>
      </w:pPr>
      <w:r>
        <w:rPr>
          <w:lang w:eastAsia="es-CO"/>
        </w:rPr>
        <w:t>Se detallan paso a paso las actividades correspondientes al proceso (Inventarios), definiendo los responsables de la ejecución de cada una de ellas. Las actividades deben ser redactadas de manera que todos entiendan y no se presenten confusiones.</w:t>
      </w:r>
    </w:p>
    <w:p w14:paraId="72897568" w14:textId="77777777" w:rsidR="00000D87" w:rsidRPr="00E000DA" w:rsidRDefault="00337873" w:rsidP="00000D87">
      <w:pPr>
        <w:rPr>
          <w:b/>
          <w:bCs/>
          <w:lang w:eastAsia="es-CO"/>
        </w:rPr>
      </w:pPr>
      <w:r w:rsidRPr="00E000DA">
        <w:rPr>
          <w:b/>
          <w:bCs/>
          <w:lang w:eastAsia="es-CO"/>
        </w:rPr>
        <w:t>Ejemplo de desarrollo de actividades en un inventario general:</w:t>
      </w:r>
    </w:p>
    <w:p w14:paraId="4AC934B4" w14:textId="77777777" w:rsidR="00000D87" w:rsidRPr="00000D87" w:rsidRDefault="00337873" w:rsidP="00000D87">
      <w:pPr>
        <w:pStyle w:val="Prrafodelista"/>
        <w:numPr>
          <w:ilvl w:val="0"/>
          <w:numId w:val="389"/>
        </w:numPr>
        <w:ind w:left="1418"/>
        <w:rPr>
          <w:lang w:val="es-ES_tradnl" w:eastAsia="es-CO"/>
        </w:rPr>
      </w:pPr>
      <w:r w:rsidRPr="00000D87">
        <w:rPr>
          <w:lang w:val="es-ES_tradnl" w:eastAsia="es-CO"/>
        </w:rPr>
        <w:t>La gerencia administrativa y financiera programa los inventarios generales para que sean ejecutados para cierre de cada año.</w:t>
      </w:r>
    </w:p>
    <w:p w14:paraId="4875FF9A" w14:textId="77777777" w:rsidR="00000D87" w:rsidRPr="00000D87" w:rsidRDefault="00337873" w:rsidP="00000D87">
      <w:pPr>
        <w:pStyle w:val="Prrafodelista"/>
        <w:numPr>
          <w:ilvl w:val="0"/>
          <w:numId w:val="389"/>
        </w:numPr>
        <w:ind w:left="1418"/>
        <w:rPr>
          <w:lang w:val="es-ES_tradnl" w:eastAsia="es-CO"/>
        </w:rPr>
      </w:pPr>
      <w:r w:rsidRPr="00000D87">
        <w:rPr>
          <w:lang w:val="es-ES_tradnl" w:eastAsia="es-CO"/>
        </w:rPr>
        <w:t>La gerencia administrativa y financiera hará la asignación y nombramiento de las personas involucradas, cada una con sus responsabilidades, y se encargará de la logística del inventario.</w:t>
      </w:r>
    </w:p>
    <w:p w14:paraId="188BECB3" w14:textId="77777777" w:rsidR="00000D87" w:rsidRPr="00000D87" w:rsidRDefault="00337873" w:rsidP="00000D87">
      <w:pPr>
        <w:pStyle w:val="Prrafodelista"/>
        <w:numPr>
          <w:ilvl w:val="0"/>
          <w:numId w:val="389"/>
        </w:numPr>
        <w:ind w:left="1418"/>
        <w:rPr>
          <w:lang w:val="es-ES_tradnl" w:eastAsia="es-CO"/>
        </w:rPr>
      </w:pPr>
      <w:r w:rsidRPr="00000D87">
        <w:rPr>
          <w:lang w:val="es-ES_tradnl" w:eastAsia="es-CO"/>
        </w:rPr>
        <w:t>Se pasará comunicado al personal involucrado en el inventario informando la fecha y duración de este, así como las demás instrucciones que se consideren necesarias.</w:t>
      </w:r>
    </w:p>
    <w:p w14:paraId="41712B7D" w14:textId="435B16F1" w:rsidR="00337873" w:rsidRPr="00000D87" w:rsidRDefault="00337873" w:rsidP="00000D87">
      <w:pPr>
        <w:pStyle w:val="Prrafodelista"/>
        <w:numPr>
          <w:ilvl w:val="0"/>
          <w:numId w:val="389"/>
        </w:numPr>
        <w:ind w:left="1418"/>
        <w:rPr>
          <w:lang w:val="es-ES_tradnl" w:eastAsia="es-CO"/>
        </w:rPr>
      </w:pPr>
      <w:r w:rsidRPr="00000D87">
        <w:rPr>
          <w:lang w:val="es-ES_tradnl" w:eastAsia="es-CO"/>
        </w:rPr>
        <w:t>El jefe de almacén dispondrá y preparará el almacén para la realización del inventario, poniendo mayor énfasis en el orden y la limpieza, y generará el listado actual de inventario y lo pasará a la gerencia administrativa y financiera.</w:t>
      </w:r>
    </w:p>
    <w:p w14:paraId="1DA53D04" w14:textId="77777777" w:rsidR="00337873" w:rsidRPr="00000D87" w:rsidRDefault="00337873" w:rsidP="00337873">
      <w:pPr>
        <w:rPr>
          <w:b/>
          <w:bCs/>
          <w:lang w:eastAsia="es-CO"/>
        </w:rPr>
      </w:pPr>
      <w:r w:rsidRPr="00000D87">
        <w:rPr>
          <w:b/>
          <w:bCs/>
          <w:lang w:eastAsia="es-CO"/>
        </w:rPr>
        <w:t>Registros</w:t>
      </w:r>
    </w:p>
    <w:p w14:paraId="6722910D" w14:textId="77777777" w:rsidR="00337873" w:rsidRDefault="00337873" w:rsidP="00337873">
      <w:pPr>
        <w:rPr>
          <w:lang w:eastAsia="es-CO"/>
        </w:rPr>
      </w:pPr>
      <w:r>
        <w:rPr>
          <w:lang w:eastAsia="es-CO"/>
        </w:rPr>
        <w:t>Son documentos que permiten evidenciar la realización de una actividad y, en cada procedimiento, se debe dejar consignada dicha información.</w:t>
      </w:r>
    </w:p>
    <w:p w14:paraId="53179729" w14:textId="77777777" w:rsidR="00337873" w:rsidRDefault="00337873" w:rsidP="00337873">
      <w:pPr>
        <w:rPr>
          <w:lang w:eastAsia="es-CO"/>
        </w:rPr>
      </w:pPr>
      <w:r>
        <w:rPr>
          <w:lang w:eastAsia="es-CO"/>
        </w:rPr>
        <w:t>A continuación, se observa el listado de registros que la empresa tiene para dejar evidencia de la realización del inventario:</w:t>
      </w:r>
    </w:p>
    <w:p w14:paraId="1519E395" w14:textId="77777777" w:rsidR="00337873" w:rsidRDefault="00337873" w:rsidP="00EB5E55">
      <w:pPr>
        <w:pStyle w:val="Prrafodelista"/>
        <w:numPr>
          <w:ilvl w:val="0"/>
          <w:numId w:val="387"/>
        </w:numPr>
        <w:rPr>
          <w:lang w:eastAsia="es-CO"/>
        </w:rPr>
      </w:pPr>
      <w:r>
        <w:rPr>
          <w:lang w:eastAsia="es-CO"/>
        </w:rPr>
        <w:t>F-O-022 Inventario general.</w:t>
      </w:r>
    </w:p>
    <w:p w14:paraId="1D3C8679" w14:textId="77777777" w:rsidR="00337873" w:rsidRDefault="00337873" w:rsidP="00EB5E55">
      <w:pPr>
        <w:pStyle w:val="Prrafodelista"/>
        <w:numPr>
          <w:ilvl w:val="0"/>
          <w:numId w:val="387"/>
        </w:numPr>
        <w:rPr>
          <w:lang w:eastAsia="es-CO"/>
        </w:rPr>
      </w:pPr>
      <w:r>
        <w:rPr>
          <w:lang w:eastAsia="es-CO"/>
        </w:rPr>
        <w:t>F-O-023 Inventario selectivo.</w:t>
      </w:r>
    </w:p>
    <w:p w14:paraId="35FFA467" w14:textId="77777777" w:rsidR="00337873" w:rsidRPr="007A7545" w:rsidRDefault="00337873" w:rsidP="00EB5E55">
      <w:pPr>
        <w:pStyle w:val="Prrafodelista"/>
        <w:numPr>
          <w:ilvl w:val="0"/>
          <w:numId w:val="387"/>
        </w:numPr>
        <w:rPr>
          <w:lang w:val="es-CO" w:eastAsia="es-CO"/>
        </w:rPr>
      </w:pPr>
      <w:r w:rsidRPr="007A7545">
        <w:rPr>
          <w:lang w:val="es-CO" w:eastAsia="es-CO"/>
        </w:rPr>
        <w:t>F-O-024 Ajustes de inventario.</w:t>
      </w:r>
    </w:p>
    <w:p w14:paraId="36805DFC" w14:textId="77777777" w:rsidR="00337873" w:rsidRPr="00EB5E55" w:rsidRDefault="00337873" w:rsidP="00337873">
      <w:pPr>
        <w:rPr>
          <w:b/>
          <w:bCs/>
          <w:lang w:eastAsia="es-CO"/>
        </w:rPr>
      </w:pPr>
      <w:r w:rsidRPr="00EB5E55">
        <w:rPr>
          <w:b/>
          <w:bCs/>
          <w:lang w:eastAsia="es-CO"/>
        </w:rPr>
        <w:t>Flujograma</w:t>
      </w:r>
    </w:p>
    <w:p w14:paraId="75A26FAD" w14:textId="77777777" w:rsidR="00337873" w:rsidRDefault="00337873" w:rsidP="00337873">
      <w:pPr>
        <w:rPr>
          <w:lang w:eastAsia="es-CO"/>
        </w:rPr>
      </w:pPr>
      <w:r>
        <w:rPr>
          <w:lang w:eastAsia="es-CO"/>
        </w:rPr>
        <w:t>Un flujograma o diagrama de flujo consiste en una figura o gráfica que representa una serie de procesos o un grupo de actividades por medio de símbolos, y permite tener una visión general del proceso, identificar los puntos críticos y otras ventajas más.</w:t>
      </w:r>
    </w:p>
    <w:p w14:paraId="54E65232" w14:textId="77777777" w:rsidR="00337873" w:rsidRPr="00D82B95" w:rsidRDefault="00337873" w:rsidP="00337873">
      <w:pPr>
        <w:rPr>
          <w:b/>
          <w:bCs/>
          <w:lang w:eastAsia="es-CO"/>
        </w:rPr>
      </w:pPr>
      <w:r w:rsidRPr="00D82B95">
        <w:rPr>
          <w:b/>
          <w:bCs/>
          <w:lang w:eastAsia="es-CO"/>
        </w:rPr>
        <w:t>A continuación, se observa un ejemplo de un flujograma del proceso de inventarios.</w:t>
      </w:r>
    </w:p>
    <w:p w14:paraId="1A25FB57" w14:textId="77777777" w:rsidR="007950F9" w:rsidRDefault="007950F9" w:rsidP="00B7679B">
      <w:pPr>
        <w:ind w:firstLine="0"/>
        <w:rPr>
          <w:lang w:eastAsia="es-CO"/>
        </w:rPr>
      </w:pPr>
    </w:p>
    <w:p w14:paraId="35C758AB" w14:textId="08939E74" w:rsidR="007950F9" w:rsidRDefault="007950F9" w:rsidP="007950F9">
      <w:pPr>
        <w:pStyle w:val="Figura"/>
      </w:pPr>
      <w:r w:rsidRPr="007950F9">
        <w:t>Flujograma inventarios</w:t>
      </w:r>
    </w:p>
    <w:p w14:paraId="6E41F9F3" w14:textId="5426B4C3" w:rsidR="00D82B95" w:rsidRPr="00D82B95" w:rsidRDefault="00D82B95" w:rsidP="00D82B95">
      <w:pPr>
        <w:jc w:val="center"/>
        <w:rPr>
          <w:lang w:eastAsia="es-CO"/>
        </w:rPr>
      </w:pPr>
      <w:r>
        <w:rPr>
          <w:noProof/>
        </w:rPr>
        <w:drawing>
          <wp:inline distT="0" distB="0" distL="0" distR="0" wp14:anchorId="2DFD5D4D" wp14:editId="6ED908C7">
            <wp:extent cx="5086350" cy="2607953"/>
            <wp:effectExtent l="0" t="0" r="0" b="1905"/>
            <wp:docPr id="1779795150" name="Imagen 2" descr="Imagen con un ejemplo de un flujograma de inventarios, el cual se representa de la siguiente manera:&#10;&#10;Verificar stock de MX en PC.&#10;Verificar stock físico.&#10;¿Concuerdan las cantidades?&#10;Sí&#10;Diligenciar formato&#10;No&#10;Buscar en bodegas, A. cuarentena, vencimiento, etc.&#10;Se encuentran los productos&#10;Sí&#10;Diligenciar formato&#10;No&#10;Informar al jefe inmedi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5150" name="Imagen 2" descr="Imagen con un ejemplo de un flujograma de inventarios, el cual se representa de la siguiente manera:&#10;&#10;Verificar stock de MX en PC.&#10;Verificar stock físico.&#10;¿Concuerdan las cantidades?&#10;Sí&#10;Diligenciar formato&#10;No&#10;Buscar en bodegas, A. cuarentena, vencimiento, etc.&#10;Se encuentran los productos&#10;Sí&#10;Diligenciar formato&#10;No&#10;Informar al jefe inmedia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0835" cy="2615380"/>
                    </a:xfrm>
                    <a:prstGeom prst="rect">
                      <a:avLst/>
                    </a:prstGeom>
                    <a:noFill/>
                    <a:ln>
                      <a:noFill/>
                    </a:ln>
                  </pic:spPr>
                </pic:pic>
              </a:graphicData>
            </a:graphic>
          </wp:inline>
        </w:drawing>
      </w:r>
    </w:p>
    <w:p w14:paraId="0E47E3DD" w14:textId="77777777" w:rsidR="00214178" w:rsidRDefault="00214178" w:rsidP="00337873">
      <w:pPr>
        <w:rPr>
          <w:b/>
          <w:bCs/>
          <w:lang w:eastAsia="es-CO"/>
        </w:rPr>
      </w:pPr>
    </w:p>
    <w:p w14:paraId="108AC2D6" w14:textId="419BBA53" w:rsidR="00337873" w:rsidRPr="00FA20DE" w:rsidRDefault="00337873" w:rsidP="00337873">
      <w:pPr>
        <w:rPr>
          <w:b/>
          <w:bCs/>
          <w:lang w:eastAsia="es-CO"/>
        </w:rPr>
      </w:pPr>
      <w:r w:rsidRPr="00FA20DE">
        <w:rPr>
          <w:b/>
          <w:bCs/>
          <w:lang w:eastAsia="es-CO"/>
        </w:rPr>
        <w:t>Control de cambios</w:t>
      </w:r>
    </w:p>
    <w:p w14:paraId="36613FF8" w14:textId="77777777" w:rsidR="00337873" w:rsidRDefault="00337873" w:rsidP="00337873">
      <w:pPr>
        <w:rPr>
          <w:lang w:eastAsia="es-CO"/>
        </w:rPr>
      </w:pPr>
      <w:r>
        <w:rPr>
          <w:lang w:eastAsia="es-CO"/>
        </w:rPr>
        <w:t>Todos los cambios que se realicen al documento deben estar registrados en los controles de cambios, incluyendo cuando cambien de versión. Con esto, se dará a conocer que el proceso ha venido teniendo mejoras y se utiliza la versión más actualizada.</w:t>
      </w:r>
    </w:p>
    <w:p w14:paraId="6563AABF" w14:textId="77777777" w:rsidR="00337873" w:rsidRPr="00B5110E" w:rsidRDefault="00337873" w:rsidP="00337873">
      <w:pPr>
        <w:rPr>
          <w:b/>
          <w:bCs/>
          <w:lang w:eastAsia="es-CO"/>
        </w:rPr>
      </w:pPr>
      <w:r w:rsidRPr="00B5110E">
        <w:rPr>
          <w:b/>
          <w:bCs/>
          <w:lang w:eastAsia="es-CO"/>
        </w:rPr>
        <w:t>A continuación, se muestra un ejemplo de los elementos a tener en cuenta para registrar los cambios en el documento:</w:t>
      </w:r>
    </w:p>
    <w:p w14:paraId="3B9A59B9" w14:textId="686A7F24" w:rsidR="00337873" w:rsidRDefault="00135655" w:rsidP="00214178">
      <w:pPr>
        <w:ind w:firstLine="284"/>
        <w:jc w:val="center"/>
        <w:rPr>
          <w:lang w:eastAsia="es-CO"/>
        </w:rPr>
      </w:pPr>
      <w:r>
        <w:rPr>
          <w:noProof/>
        </w:rPr>
        <w:drawing>
          <wp:inline distT="0" distB="0" distL="0" distR="0" wp14:anchorId="589C6F54" wp14:editId="6D229845">
            <wp:extent cx="6332220" cy="1327785"/>
            <wp:effectExtent l="0" t="0" r="0" b="5715"/>
            <wp:docPr id="52661040" name="Imagen 1" descr="Imagen de un formato sobre los elementos a tener en cuenta para registrar los cambios en el documento, el cual debe llevar:&#10;&#10;Versión&#10;Fechas&#10;Descripción mod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1040" name="Imagen 1" descr="Imagen de un formato sobre los elementos a tener en cuenta para registrar los cambios en el documento, el cual debe llevar:&#10;&#10;Versión&#10;Fechas&#10;Descripción modificación"/>
                    <pic:cNvPicPr/>
                  </pic:nvPicPr>
                  <pic:blipFill>
                    <a:blip r:embed="rId23"/>
                    <a:stretch>
                      <a:fillRect/>
                    </a:stretch>
                  </pic:blipFill>
                  <pic:spPr>
                    <a:xfrm>
                      <a:off x="0" y="0"/>
                      <a:ext cx="6332220" cy="1327785"/>
                    </a:xfrm>
                    <a:prstGeom prst="rect">
                      <a:avLst/>
                    </a:prstGeom>
                  </pic:spPr>
                </pic:pic>
              </a:graphicData>
            </a:graphic>
          </wp:inline>
        </w:drawing>
      </w:r>
    </w:p>
    <w:p w14:paraId="45973642" w14:textId="77777777" w:rsidR="00337873" w:rsidRPr="00135655" w:rsidRDefault="00337873" w:rsidP="00337873">
      <w:pPr>
        <w:rPr>
          <w:b/>
          <w:bCs/>
          <w:lang w:eastAsia="es-CO"/>
        </w:rPr>
      </w:pPr>
      <w:r w:rsidRPr="00135655">
        <w:rPr>
          <w:b/>
          <w:bCs/>
          <w:lang w:eastAsia="es-CO"/>
        </w:rPr>
        <w:t>Indicadores</w:t>
      </w:r>
    </w:p>
    <w:p w14:paraId="5509663B" w14:textId="77777777" w:rsidR="00337873" w:rsidRDefault="00337873" w:rsidP="00337873">
      <w:pPr>
        <w:rPr>
          <w:lang w:eastAsia="es-CO"/>
        </w:rPr>
      </w:pPr>
      <w:r>
        <w:rPr>
          <w:lang w:eastAsia="es-CO"/>
        </w:rPr>
        <w:t>Son de gran utilidad para medir el grado de cumplimiento con los objetivos propuestos. Para su creación, se debe determinar la siguiente información:</w:t>
      </w:r>
    </w:p>
    <w:p w14:paraId="79216FC5" w14:textId="132530D5" w:rsidR="00337873" w:rsidRPr="00A84C9F" w:rsidRDefault="00337873" w:rsidP="005261BB">
      <w:pPr>
        <w:pStyle w:val="Prrafodelista"/>
        <w:numPr>
          <w:ilvl w:val="0"/>
          <w:numId w:val="390"/>
        </w:numPr>
        <w:rPr>
          <w:lang w:val="es-ES_tradnl" w:eastAsia="es-CO"/>
        </w:rPr>
      </w:pPr>
      <w:r w:rsidRPr="00A84C9F">
        <w:rPr>
          <w:lang w:val="es-ES_tradnl" w:eastAsia="es-CO"/>
        </w:rPr>
        <w:t>Objetivo al que apunta.</w:t>
      </w:r>
    </w:p>
    <w:p w14:paraId="12C9DADF" w14:textId="77777777" w:rsidR="00337873" w:rsidRPr="00A84C9F" w:rsidRDefault="00337873" w:rsidP="005261BB">
      <w:pPr>
        <w:pStyle w:val="Prrafodelista"/>
        <w:numPr>
          <w:ilvl w:val="0"/>
          <w:numId w:val="390"/>
        </w:numPr>
        <w:rPr>
          <w:lang w:val="es-ES_tradnl" w:eastAsia="es-CO"/>
        </w:rPr>
      </w:pPr>
      <w:r w:rsidRPr="00A84C9F">
        <w:rPr>
          <w:lang w:val="es-ES_tradnl" w:eastAsia="es-CO"/>
        </w:rPr>
        <w:t>Nombre.</w:t>
      </w:r>
    </w:p>
    <w:p w14:paraId="64DE4BB1" w14:textId="77777777" w:rsidR="00337873" w:rsidRPr="00A84C9F" w:rsidRDefault="00337873" w:rsidP="005261BB">
      <w:pPr>
        <w:pStyle w:val="Prrafodelista"/>
        <w:numPr>
          <w:ilvl w:val="0"/>
          <w:numId w:val="390"/>
        </w:numPr>
        <w:rPr>
          <w:lang w:val="es-ES_tradnl" w:eastAsia="es-CO"/>
        </w:rPr>
      </w:pPr>
      <w:r w:rsidRPr="00A84C9F">
        <w:rPr>
          <w:lang w:val="es-ES_tradnl" w:eastAsia="es-CO"/>
        </w:rPr>
        <w:t>Fórmula.</w:t>
      </w:r>
    </w:p>
    <w:p w14:paraId="3F0AA55C" w14:textId="47A9D050" w:rsidR="00337873" w:rsidRPr="00A84C9F" w:rsidRDefault="00337873" w:rsidP="005261BB">
      <w:pPr>
        <w:pStyle w:val="Prrafodelista"/>
        <w:numPr>
          <w:ilvl w:val="0"/>
          <w:numId w:val="390"/>
        </w:numPr>
        <w:rPr>
          <w:lang w:val="es-ES_tradnl" w:eastAsia="es-CO"/>
        </w:rPr>
      </w:pPr>
      <w:r w:rsidRPr="00A84C9F">
        <w:rPr>
          <w:lang w:val="es-ES_tradnl" w:eastAsia="es-CO"/>
        </w:rPr>
        <w:t>Frecuencia de medición.</w:t>
      </w:r>
    </w:p>
    <w:p w14:paraId="765A8B55" w14:textId="54185011" w:rsidR="00B7679B" w:rsidRDefault="00337873" w:rsidP="00214178">
      <w:pPr>
        <w:rPr>
          <w:lang w:eastAsia="es-CO"/>
        </w:rPr>
      </w:pPr>
      <w:r>
        <w:rPr>
          <w:lang w:eastAsia="es-CO"/>
        </w:rPr>
        <w:t>En la siguiente tabla, se observan algunos ejemplos de indicadores para un servicio o establecimiento farmacéutico, además de un ejemplo de un indicador de inventario con: nombre, fórmula y frecuencia de medición (anual, mensual).</w:t>
      </w:r>
    </w:p>
    <w:p w14:paraId="1B212B36" w14:textId="73379146" w:rsidR="00BC7C83" w:rsidRDefault="00BC7C83" w:rsidP="00BC7C83">
      <w:pPr>
        <w:pStyle w:val="Tabla"/>
        <w:jc w:val="center"/>
        <w:rPr>
          <w:lang w:eastAsia="es-CO"/>
        </w:rPr>
      </w:pPr>
      <w:r w:rsidRPr="00BC7C83">
        <w:rPr>
          <w:lang w:eastAsia="es-CO"/>
        </w:rPr>
        <w:t>Ejemplos indicadores</w:t>
      </w:r>
    </w:p>
    <w:p w14:paraId="311FCEBD" w14:textId="1B29FC5B" w:rsidR="00BB00B9" w:rsidRDefault="00BC7C83" w:rsidP="00B7679B">
      <w:pPr>
        <w:ind w:left="-284" w:hanging="142"/>
        <w:jc w:val="center"/>
        <w:rPr>
          <w:lang w:eastAsia="es-CO"/>
        </w:rPr>
      </w:pPr>
      <w:r>
        <w:rPr>
          <w:noProof/>
        </w:rPr>
        <w:drawing>
          <wp:inline distT="0" distB="0" distL="0" distR="0" wp14:anchorId="01D75141" wp14:editId="1F4B0C95">
            <wp:extent cx="7043607" cy="5859780"/>
            <wp:effectExtent l="0" t="0" r="5080" b="7620"/>
            <wp:docPr id="2087312430" name="Imagen 3" descr="Imagen que contiene una tabla con un formato de ejemplos de indicadores, la cual tiene la siguiente información:&#10;&#10;Nombre - Fórmula - Periodicidad&#10;Indicadores de actividad&#10;Gestión adquisiciones&#10;Pedidos - Número de pedidos realizados - Mensual&#10;Procedimientos de compras - Número de concursos públicos - Anual&#10;Número de procedimientos negociados - Anual&#10;Número de especialidad concurso/número total de especialidades - Anual&#10;Número de especialidades negociadas/número total de especialidades - Anual&#10;Gestión almacenes&#10;Inventarios - Número de inventarios totales - Anual&#10; Número de inventarios parciales - Mensual&#10;Medicamentos inventariados/total medicamentos - Mensual&#10;Caducidades - Número de medicamentos caducados - Mensual&#10;Gestión de la información&#10;Número de informes a dirección - Trimestral&#10;Número de informes a unidades clínicas - Trimestral&#10;Número de informes a servicio murciano - Men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12430" name="Imagen 3" descr="Imagen que contiene una tabla con un formato de ejemplos de indicadores, la cual tiene la siguiente información:&#10;&#10;Nombre - Fórmula - Periodicidad&#10;Indicadores de actividad&#10;Gestión adquisiciones&#10;Pedidos - Número de pedidos realizados - Mensual&#10;Procedimientos de compras - Número de concursos públicos - Anual&#10;Número de procedimientos negociados - Anual&#10;Número de especialidad concurso/número total de especialidades - Anual&#10;Número de especialidades negociadas/número total de especialidades - Anual&#10;Gestión almacenes&#10;Inventarios - Número de inventarios totales - Anual&#10; Número de inventarios parciales - Mensual&#10;Medicamentos inventariados/total medicamentos - Mensual&#10;Caducidades - Número de medicamentos caducados - Mensual&#10;Gestión de la información&#10;Número de informes a dirección - Trimestral&#10;Número de informes a unidades clínicas - Trimestral&#10;Número de informes a servicio murciano - Mensu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10552" cy="5915473"/>
                    </a:xfrm>
                    <a:prstGeom prst="rect">
                      <a:avLst/>
                    </a:prstGeom>
                    <a:noFill/>
                    <a:ln>
                      <a:noFill/>
                    </a:ln>
                  </pic:spPr>
                </pic:pic>
              </a:graphicData>
            </a:graphic>
          </wp:inline>
        </w:drawing>
      </w:r>
    </w:p>
    <w:p w14:paraId="12F576A6" w14:textId="3EB2525D" w:rsidR="009B63C9" w:rsidRPr="00F97DDD" w:rsidRDefault="00D92284" w:rsidP="00D92284">
      <w:pPr>
        <w:pStyle w:val="Titulosgenerales"/>
        <w:rPr>
          <w:lang w:val="es-CO"/>
        </w:rPr>
      </w:pPr>
      <w:bookmarkStart w:id="14" w:name="_Toc148089261"/>
      <w:r w:rsidRPr="005A29DC">
        <w:rPr>
          <w:lang w:val="es-CO"/>
        </w:rPr>
        <w:t>Síntesis</w:t>
      </w:r>
      <w:bookmarkEnd w:id="14"/>
    </w:p>
    <w:p w14:paraId="6A6F5310" w14:textId="44F656BE" w:rsidR="005A29DC" w:rsidRDefault="005A29DC" w:rsidP="005A29DC">
      <w:pPr>
        <w:rPr>
          <w:lang w:eastAsia="es-CO"/>
        </w:rPr>
      </w:pPr>
      <w:r w:rsidRPr="005A29DC">
        <w:rPr>
          <w:lang w:eastAsia="es-CO"/>
        </w:rPr>
        <w:t>El sistema de control y registro de inventarios de productos farmacéuticos es una herramienta para gestionar de manera eficiente el inventario de una farmacia, controlando existencias, fechas de vencimiento y facilitando el registro y reabastecimiento de productos. Mejora la precisión, optimiza recursos y cumple con regulaciones farmacéuticas</w:t>
      </w:r>
      <w:r w:rsidRPr="003D68F7">
        <w:rPr>
          <w:lang w:eastAsia="es-CO"/>
        </w:rPr>
        <w:t>.</w:t>
      </w:r>
    </w:p>
    <w:p w14:paraId="4BD28C6A" w14:textId="770C9A54" w:rsidR="005A29DC" w:rsidRPr="00815AFA" w:rsidRDefault="005A29DC" w:rsidP="005A29DC">
      <w:pPr>
        <w:rPr>
          <w:lang w:eastAsia="es-CO"/>
        </w:rPr>
      </w:pPr>
      <w:r>
        <w:rPr>
          <w:noProof/>
        </w:rPr>
        <w:drawing>
          <wp:inline distT="0" distB="0" distL="0" distR="0" wp14:anchorId="5949624A" wp14:editId="0D88C726">
            <wp:extent cx="5533706" cy="4619625"/>
            <wp:effectExtent l="0" t="0" r="0" b="0"/>
            <wp:docPr id="249055475" name="Imagen 1" descr="Esquema gráfico que resume lo abordado en el componente formativo, indicando lo relacionado con el sistema de control y registro de inventarios, lo cual tiene que ver con todo lo relacionado con las existencias y ayuda a activar la efectividad y prevenir el fraude. Para ello, se debe tener en cuenta lo siguiente:&#10;&#10;- Sistemas de información.&#10;- Registros contables.&#10;- Gestión.&#10;-Herramientas operativas para el control.&#10;- Documentación en los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55475" name="Imagen 1" descr="Esquema gráfico que resume lo abordado en el componente formativo, indicando lo relacionado con el sistema de control y registro de inventarios, lo cual tiene que ver con todo lo relacionado con las existencias y ayuda a activar la efectividad y prevenir el fraude. Para ello, se debe tener en cuenta lo siguiente:&#10;&#10;- Sistemas de información.&#10;- Registros contables.&#10;- Gestión.&#10;-Herramientas operativas para el control.&#10;- Documentación en los procesos."/>
                    <pic:cNvPicPr>
                      <a:picLocks noChangeAspect="1" noChangeArrowheads="1"/>
                    </pic:cNvPicPr>
                  </pic:nvPicPr>
                  <pic:blipFill rotWithShape="1">
                    <a:blip r:embed="rId25">
                      <a:extLst>
                        <a:ext uri="{28A0092B-C50C-407E-A947-70E740481C1C}">
                          <a14:useLocalDpi xmlns:a14="http://schemas.microsoft.com/office/drawing/2010/main" val="0"/>
                        </a:ext>
                      </a:extLst>
                    </a:blip>
                    <a:srcRect l="13538" t="29408" r="15162" b="1735"/>
                    <a:stretch/>
                  </pic:blipFill>
                  <pic:spPr bwMode="auto">
                    <a:xfrm>
                      <a:off x="0" y="0"/>
                      <a:ext cx="5541607" cy="4626221"/>
                    </a:xfrm>
                    <a:prstGeom prst="rect">
                      <a:avLst/>
                    </a:prstGeom>
                    <a:noFill/>
                    <a:ln>
                      <a:noFill/>
                    </a:ln>
                    <a:extLst>
                      <a:ext uri="{53640926-AAD7-44D8-BBD7-CCE9431645EC}">
                        <a14:shadowObscured xmlns:a14="http://schemas.microsoft.com/office/drawing/2010/main"/>
                      </a:ext>
                    </a:extLst>
                  </pic:spPr>
                </pic:pic>
              </a:graphicData>
            </a:graphic>
          </wp:inline>
        </w:drawing>
      </w:r>
    </w:p>
    <w:p w14:paraId="6761A528" w14:textId="77777777" w:rsidR="005A29DC" w:rsidRPr="00815AFA" w:rsidRDefault="005A29DC" w:rsidP="005A29DC">
      <w:pPr>
        <w:jc w:val="center"/>
        <w:rPr>
          <w:lang w:eastAsia="es-CO"/>
        </w:rPr>
      </w:pPr>
    </w:p>
    <w:p w14:paraId="283EBF5D" w14:textId="5984DF57" w:rsidR="00754B36" w:rsidRPr="00F97DDD" w:rsidRDefault="00754B36" w:rsidP="00836F9D">
      <w:pPr>
        <w:spacing w:after="0" w:line="240" w:lineRule="auto"/>
        <w:ind w:firstLine="0"/>
        <w:jc w:val="center"/>
        <w:rPr>
          <w:rFonts w:ascii="Times New Roman" w:eastAsia="Times New Roman" w:hAnsi="Times New Roman" w:cs="Times New Roman"/>
          <w:color w:val="auto"/>
          <w:szCs w:val="24"/>
          <w:lang w:eastAsia="es-MX"/>
        </w:rPr>
      </w:pPr>
    </w:p>
    <w:p w14:paraId="0A1BBFD7" w14:textId="77831AF7" w:rsidR="00AA4C80" w:rsidRPr="00F97DDD" w:rsidRDefault="00AA4C80" w:rsidP="006666F4">
      <w:pPr>
        <w:pStyle w:val="Titulosgenerales"/>
        <w:rPr>
          <w:lang w:val="es-CO"/>
        </w:rPr>
      </w:pPr>
      <w:bookmarkStart w:id="15" w:name="_Toc148089262"/>
      <w:r w:rsidRPr="00F97DDD">
        <w:rPr>
          <w:lang w:val="es-CO"/>
        </w:rPr>
        <w:t>Material complementario</w:t>
      </w:r>
      <w:bookmarkEnd w:id="15"/>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F97DDD" w14:paraId="0B9C9AC6" w14:textId="77777777" w:rsidTr="00F20E45">
        <w:trPr>
          <w:cnfStyle w:val="100000000000" w:firstRow="1" w:lastRow="0" w:firstColumn="0" w:lastColumn="0" w:oddVBand="0" w:evenVBand="0" w:oddHBand="0" w:evenHBand="0" w:firstRowFirstColumn="0" w:firstRowLastColumn="0" w:lastRowFirstColumn="0" w:lastRowLastColumn="0"/>
          <w:cantSplit/>
          <w:trHeight w:val="658"/>
          <w:tblHeader/>
        </w:trPr>
        <w:tc>
          <w:tcPr>
            <w:tcW w:w="2405" w:type="dxa"/>
          </w:tcPr>
          <w:p w14:paraId="530C5433" w14:textId="77777777" w:rsidR="0028027A" w:rsidRPr="00F97DDD" w:rsidRDefault="0028027A" w:rsidP="00E6450E">
            <w:pPr>
              <w:pStyle w:val="Tablas"/>
              <w:spacing w:line="240" w:lineRule="auto"/>
            </w:pPr>
            <w:r w:rsidRPr="00F97DDD">
              <w:t>Tema</w:t>
            </w:r>
          </w:p>
        </w:tc>
        <w:tc>
          <w:tcPr>
            <w:tcW w:w="3119" w:type="dxa"/>
          </w:tcPr>
          <w:p w14:paraId="1B0718C6" w14:textId="2101693B" w:rsidR="0028027A" w:rsidRPr="00F97DDD" w:rsidRDefault="0028027A" w:rsidP="00E6450E">
            <w:pPr>
              <w:pStyle w:val="Tablas"/>
              <w:spacing w:line="240" w:lineRule="auto"/>
            </w:pPr>
            <w:r w:rsidRPr="00F97DDD">
              <w:t xml:space="preserve">Referencia </w:t>
            </w:r>
          </w:p>
        </w:tc>
        <w:tc>
          <w:tcPr>
            <w:tcW w:w="1701" w:type="dxa"/>
          </w:tcPr>
          <w:p w14:paraId="7A4E1B26" w14:textId="77777777" w:rsidR="0028027A" w:rsidRPr="00F97DDD" w:rsidRDefault="0028027A" w:rsidP="00E6450E">
            <w:pPr>
              <w:pStyle w:val="Tablas"/>
              <w:spacing w:line="240" w:lineRule="auto"/>
            </w:pPr>
            <w:r w:rsidRPr="00F97DDD">
              <w:t>Tipo de material</w:t>
            </w:r>
          </w:p>
        </w:tc>
        <w:tc>
          <w:tcPr>
            <w:tcW w:w="2847" w:type="dxa"/>
          </w:tcPr>
          <w:p w14:paraId="21747BFD" w14:textId="383DAE15" w:rsidR="007F228C" w:rsidRPr="00F97DDD" w:rsidRDefault="00905FE9" w:rsidP="007F228C">
            <w:pPr>
              <w:pStyle w:val="Tablas"/>
              <w:spacing w:line="240" w:lineRule="auto"/>
              <w:rPr>
                <w:b w:val="0"/>
              </w:rPr>
            </w:pPr>
            <w:r w:rsidRPr="00F97DDD">
              <w:t>En</w:t>
            </w:r>
            <w:r w:rsidR="0028027A" w:rsidRPr="00F97DDD">
              <w:t>lace del Recurso</w:t>
            </w:r>
          </w:p>
          <w:p w14:paraId="0CC56411" w14:textId="434C29A6" w:rsidR="0028027A" w:rsidRPr="00F97DDD" w:rsidRDefault="0028027A" w:rsidP="00E6450E">
            <w:pPr>
              <w:pStyle w:val="Tablas"/>
              <w:spacing w:line="240" w:lineRule="auto"/>
            </w:pPr>
          </w:p>
        </w:tc>
      </w:tr>
      <w:tr w:rsidR="001C1B56" w:rsidRPr="00F97DDD" w14:paraId="7C8B723A" w14:textId="77777777" w:rsidTr="00F20E45">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6581119B" w14:textId="6E96113E" w:rsidR="001C1B56" w:rsidRPr="00F97DDD" w:rsidRDefault="001C1B56" w:rsidP="001C1B56">
            <w:pPr>
              <w:pStyle w:val="Tablas"/>
              <w:rPr>
                <w:b/>
                <w:bCs w:val="0"/>
              </w:rPr>
            </w:pPr>
            <w:r w:rsidRPr="00F20E45">
              <w:rPr>
                <w:bCs w:val="0"/>
              </w:rPr>
              <w:t>Gestión de inventarios</w:t>
            </w:r>
            <w:r w:rsidRPr="00F20E45">
              <w:rPr>
                <w:bCs w:val="0"/>
              </w:rPr>
              <w:tab/>
            </w:r>
          </w:p>
        </w:tc>
        <w:tc>
          <w:tcPr>
            <w:tcW w:w="3119" w:type="dxa"/>
            <w:shd w:val="clear" w:color="auto" w:fill="auto"/>
          </w:tcPr>
          <w:p w14:paraId="238D5920" w14:textId="334933B8" w:rsidR="001C1B56" w:rsidRPr="00F97DDD" w:rsidRDefault="001C1B56" w:rsidP="001C1B56">
            <w:pPr>
              <w:pStyle w:val="Tablas"/>
              <w:rPr>
                <w:b/>
                <w:bCs w:val="0"/>
                <w:color w:val="1155CC"/>
                <w:u w:val="single"/>
              </w:rPr>
            </w:pPr>
            <w:r w:rsidRPr="001C1B56">
              <w:rPr>
                <w:bCs w:val="0"/>
              </w:rPr>
              <w:t>Resolución 1403 de 2007. [Ministerio de la Protección Social]. Por la cual se determina el Modelo de Gestión del Servicio Farmacéutico, se adopta el Manual de Condiciones Esenciales y Procedimientos y se dictan otras disposiciones. Mayo 14 de 2007.</w:t>
            </w:r>
          </w:p>
        </w:tc>
        <w:tc>
          <w:tcPr>
            <w:tcW w:w="1701" w:type="dxa"/>
            <w:shd w:val="clear" w:color="auto" w:fill="auto"/>
          </w:tcPr>
          <w:p w14:paraId="00A0F719" w14:textId="38633A94" w:rsidR="001C1B56" w:rsidRPr="00F97DDD" w:rsidRDefault="001C1B56" w:rsidP="001C1B56">
            <w:pPr>
              <w:pStyle w:val="Tablas"/>
              <w:rPr>
                <w:b/>
                <w:bCs w:val="0"/>
              </w:rPr>
            </w:pPr>
            <w:r>
              <w:rPr>
                <w:bCs w:val="0"/>
              </w:rPr>
              <w:t>PDF</w:t>
            </w:r>
          </w:p>
        </w:tc>
        <w:tc>
          <w:tcPr>
            <w:tcW w:w="2847" w:type="dxa"/>
            <w:shd w:val="clear" w:color="auto" w:fill="auto"/>
          </w:tcPr>
          <w:p w14:paraId="3A341EB9" w14:textId="04FD8684" w:rsidR="001C1B56" w:rsidRPr="00F97DDD" w:rsidRDefault="00000000" w:rsidP="001C1B56">
            <w:pPr>
              <w:pStyle w:val="Tablas"/>
              <w:rPr>
                <w:b/>
                <w:bCs w:val="0"/>
                <w:color w:val="1155CC"/>
                <w:u w:val="single"/>
              </w:rPr>
            </w:pPr>
            <w:hyperlink r:id="rId26" w:history="1">
              <w:r w:rsidR="00D7703F" w:rsidRPr="00B42E23">
                <w:rPr>
                  <w:rStyle w:val="Hipervnculo"/>
                </w:rPr>
                <w:t>http://autorregulacion.saludcapital.gov.co/leyes/Resolucion_1403_de_2007.pdf</w:t>
              </w:r>
            </w:hyperlink>
            <w:r w:rsidR="00D7703F">
              <w:t xml:space="preserve"> </w:t>
            </w:r>
          </w:p>
        </w:tc>
      </w:tr>
      <w:tr w:rsidR="001C1B56" w:rsidRPr="00F97DDD" w14:paraId="573CDBB5" w14:textId="77777777" w:rsidTr="00F20E45">
        <w:trPr>
          <w:cantSplit/>
          <w:trHeight w:val="979"/>
        </w:trPr>
        <w:tc>
          <w:tcPr>
            <w:tcW w:w="2405" w:type="dxa"/>
            <w:shd w:val="clear" w:color="auto" w:fill="auto"/>
          </w:tcPr>
          <w:p w14:paraId="3142D781" w14:textId="587D7150" w:rsidR="001C1B56" w:rsidRPr="00A209DE" w:rsidRDefault="001C1B56" w:rsidP="001C1B56">
            <w:pPr>
              <w:pStyle w:val="Tablas"/>
              <w:rPr>
                <w:bCs w:val="0"/>
              </w:rPr>
            </w:pPr>
            <w:r w:rsidRPr="00F20E45">
              <w:rPr>
                <w:bCs w:val="0"/>
              </w:rPr>
              <w:t>Gestión de inventarios</w:t>
            </w:r>
            <w:r w:rsidRPr="00F20E45">
              <w:rPr>
                <w:bCs w:val="0"/>
              </w:rPr>
              <w:tab/>
            </w:r>
          </w:p>
        </w:tc>
        <w:tc>
          <w:tcPr>
            <w:tcW w:w="3119" w:type="dxa"/>
            <w:shd w:val="clear" w:color="auto" w:fill="auto"/>
          </w:tcPr>
          <w:p w14:paraId="6C5231F3" w14:textId="59B47FCF" w:rsidR="001C1B56" w:rsidRPr="00A209DE" w:rsidRDefault="001C1B56" w:rsidP="001C1B56">
            <w:pPr>
              <w:pStyle w:val="Tablas"/>
              <w:rPr>
                <w:bCs w:val="0"/>
              </w:rPr>
            </w:pPr>
            <w:r w:rsidRPr="001C1B56">
              <w:rPr>
                <w:bCs w:val="0"/>
              </w:rPr>
              <w:t>Decreto 780 de 2016. Por medio del cual se expide el Decreto Único Reglamentario del Sector Salud y Protección Social. Mayo 6 de 2016.</w:t>
            </w:r>
          </w:p>
        </w:tc>
        <w:tc>
          <w:tcPr>
            <w:tcW w:w="1701" w:type="dxa"/>
            <w:shd w:val="clear" w:color="auto" w:fill="auto"/>
          </w:tcPr>
          <w:p w14:paraId="2853190F" w14:textId="598BE9A8" w:rsidR="001C1B56" w:rsidRDefault="001C1B56" w:rsidP="001C1B56">
            <w:pPr>
              <w:pStyle w:val="Tablas"/>
              <w:rPr>
                <w:bCs w:val="0"/>
              </w:rPr>
            </w:pPr>
            <w:r>
              <w:rPr>
                <w:bCs w:val="0"/>
              </w:rPr>
              <w:t>PDF</w:t>
            </w:r>
          </w:p>
        </w:tc>
        <w:tc>
          <w:tcPr>
            <w:tcW w:w="2847" w:type="dxa"/>
            <w:shd w:val="clear" w:color="auto" w:fill="auto"/>
          </w:tcPr>
          <w:p w14:paraId="16F52FF1" w14:textId="38BB141B" w:rsidR="001C1B56" w:rsidRDefault="00000000" w:rsidP="001C1B56">
            <w:pPr>
              <w:pStyle w:val="Tablas"/>
            </w:pPr>
            <w:hyperlink r:id="rId27" w:history="1">
              <w:r w:rsidR="00D7703F" w:rsidRPr="00B42E23">
                <w:rPr>
                  <w:rStyle w:val="Hipervnculo"/>
                </w:rPr>
                <w:t>https://www.minsalud.gov.co/Normatividad_Nuevo/Decreto%200780%20de%202016.pdf</w:t>
              </w:r>
            </w:hyperlink>
            <w:r w:rsidR="00D7703F">
              <w:t xml:space="preserve"> </w:t>
            </w:r>
          </w:p>
        </w:tc>
      </w:tr>
      <w:tr w:rsidR="001C1B56" w:rsidRPr="00F97DDD" w14:paraId="51DB86EA" w14:textId="77777777" w:rsidTr="00F20E45">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4399AFAE" w14:textId="74241E0D" w:rsidR="001C1B56" w:rsidRPr="00A209DE" w:rsidRDefault="001C1B56" w:rsidP="001C1B56">
            <w:pPr>
              <w:pStyle w:val="Tablas"/>
              <w:rPr>
                <w:bCs w:val="0"/>
              </w:rPr>
            </w:pPr>
            <w:r w:rsidRPr="00F20E45">
              <w:rPr>
                <w:bCs w:val="0"/>
              </w:rPr>
              <w:t>Métodos de evaluación de inventarios</w:t>
            </w:r>
            <w:r w:rsidRPr="00F20E45">
              <w:rPr>
                <w:bCs w:val="0"/>
              </w:rPr>
              <w:tab/>
            </w:r>
          </w:p>
        </w:tc>
        <w:tc>
          <w:tcPr>
            <w:tcW w:w="3119" w:type="dxa"/>
            <w:shd w:val="clear" w:color="auto" w:fill="auto"/>
          </w:tcPr>
          <w:p w14:paraId="79F56F7D" w14:textId="671D5286" w:rsidR="001C1B56" w:rsidRPr="00A209DE" w:rsidRDefault="001C1B56" w:rsidP="001C1B56">
            <w:pPr>
              <w:pStyle w:val="Tablas"/>
              <w:rPr>
                <w:bCs w:val="0"/>
              </w:rPr>
            </w:pPr>
            <w:r w:rsidRPr="001C1B56">
              <w:rPr>
                <w:bCs w:val="0"/>
              </w:rPr>
              <w:t>Resolución 2955 de 2007. [Ministerio de la Protección Social]. Por la cual se modifican algunos numerales del Manual de Condiciones Esenciales y Procedimientos del Servicio Farmacéutico, adoptado mediante Resolución 1403 de 2007 y se dictan otras disposiciones. Agosto 27 de 2007.</w:t>
            </w:r>
          </w:p>
        </w:tc>
        <w:tc>
          <w:tcPr>
            <w:tcW w:w="1701" w:type="dxa"/>
            <w:shd w:val="clear" w:color="auto" w:fill="auto"/>
          </w:tcPr>
          <w:p w14:paraId="57C300F9" w14:textId="6B0861A0" w:rsidR="001C1B56" w:rsidRDefault="001C1B56" w:rsidP="001C1B56">
            <w:pPr>
              <w:pStyle w:val="Tablas"/>
              <w:rPr>
                <w:bCs w:val="0"/>
              </w:rPr>
            </w:pPr>
            <w:r>
              <w:rPr>
                <w:bCs w:val="0"/>
              </w:rPr>
              <w:t>PDF</w:t>
            </w:r>
          </w:p>
        </w:tc>
        <w:tc>
          <w:tcPr>
            <w:tcW w:w="2847" w:type="dxa"/>
            <w:shd w:val="clear" w:color="auto" w:fill="auto"/>
          </w:tcPr>
          <w:p w14:paraId="6F094651" w14:textId="0720B7AD" w:rsidR="001C1B56" w:rsidRDefault="00000000" w:rsidP="001C1B56">
            <w:pPr>
              <w:pStyle w:val="Tablas"/>
            </w:pPr>
            <w:hyperlink r:id="rId28" w:history="1">
              <w:r w:rsidR="0056287E" w:rsidRPr="00B42E23">
                <w:rPr>
                  <w:rStyle w:val="Hipervnculo"/>
                </w:rPr>
                <w:t>https://www.minsalud.gov.co/Normatividad_Nuevo/RESOLUCI%C3%93N%202955%20DE%202007.pdf</w:t>
              </w:r>
            </w:hyperlink>
            <w:r w:rsidR="0056287E">
              <w:t xml:space="preserve"> </w:t>
            </w:r>
          </w:p>
        </w:tc>
      </w:tr>
      <w:tr w:rsidR="001C1B56" w:rsidRPr="00F97DDD" w14:paraId="2758ED95" w14:textId="77777777" w:rsidTr="00F20E45">
        <w:trPr>
          <w:cantSplit/>
          <w:trHeight w:val="979"/>
        </w:trPr>
        <w:tc>
          <w:tcPr>
            <w:tcW w:w="2405" w:type="dxa"/>
            <w:shd w:val="clear" w:color="auto" w:fill="auto"/>
          </w:tcPr>
          <w:p w14:paraId="255A94B9" w14:textId="3753A226" w:rsidR="001C1B56" w:rsidRPr="00792751" w:rsidRDefault="001C1B56" w:rsidP="001C1B56">
            <w:pPr>
              <w:pStyle w:val="Tablas"/>
              <w:rPr>
                <w:bCs w:val="0"/>
              </w:rPr>
            </w:pPr>
            <w:r w:rsidRPr="00F20E45">
              <w:rPr>
                <w:bCs w:val="0"/>
              </w:rPr>
              <w:t>Métodos de evaluación de inventarios</w:t>
            </w:r>
            <w:r w:rsidRPr="00F20E45">
              <w:rPr>
                <w:bCs w:val="0"/>
              </w:rPr>
              <w:tab/>
            </w:r>
          </w:p>
        </w:tc>
        <w:tc>
          <w:tcPr>
            <w:tcW w:w="3119" w:type="dxa"/>
            <w:shd w:val="clear" w:color="auto" w:fill="auto"/>
          </w:tcPr>
          <w:p w14:paraId="1F084AC3" w14:textId="03F71054" w:rsidR="001C1B56" w:rsidRPr="00A30659" w:rsidRDefault="001C1B56" w:rsidP="001C1B56">
            <w:pPr>
              <w:pStyle w:val="Tablas"/>
              <w:rPr>
                <w:bCs w:val="0"/>
              </w:rPr>
            </w:pPr>
            <w:r w:rsidRPr="001C1B56">
              <w:rPr>
                <w:bCs w:val="0"/>
              </w:rPr>
              <w:t>Contador Contado. (2018). Métodos de Inventario PEPS, UEPS, y Promedio.</w:t>
            </w:r>
          </w:p>
        </w:tc>
        <w:tc>
          <w:tcPr>
            <w:tcW w:w="1701" w:type="dxa"/>
            <w:shd w:val="clear" w:color="auto" w:fill="auto"/>
          </w:tcPr>
          <w:p w14:paraId="1C28CE3E" w14:textId="40FF5822" w:rsidR="001C1B56" w:rsidRDefault="001C1B56" w:rsidP="001C1B56">
            <w:pPr>
              <w:pStyle w:val="Tablas"/>
              <w:rPr>
                <w:bCs w:val="0"/>
              </w:rPr>
            </w:pPr>
            <w:r>
              <w:rPr>
                <w:bCs w:val="0"/>
              </w:rPr>
              <w:t>Video</w:t>
            </w:r>
          </w:p>
        </w:tc>
        <w:tc>
          <w:tcPr>
            <w:tcW w:w="2847" w:type="dxa"/>
            <w:shd w:val="clear" w:color="auto" w:fill="auto"/>
          </w:tcPr>
          <w:p w14:paraId="647CEB3A" w14:textId="57A9CF2E" w:rsidR="001C1B56" w:rsidRDefault="00000000" w:rsidP="001C1B56">
            <w:pPr>
              <w:pStyle w:val="Tablas"/>
            </w:pPr>
            <w:hyperlink r:id="rId29" w:history="1">
              <w:r w:rsidR="001C1B56" w:rsidRPr="008B6730">
                <w:rPr>
                  <w:rStyle w:val="Hipervnculo"/>
                  <w:bCs w:val="0"/>
                </w:rPr>
                <w:t>https://www.youtube.com/watch?v=JLB3KXGqXDc</w:t>
              </w:r>
            </w:hyperlink>
            <w:r w:rsidR="001C1B56">
              <w:rPr>
                <w:bCs w:val="0"/>
              </w:rPr>
              <w:t xml:space="preserve"> </w:t>
            </w:r>
          </w:p>
        </w:tc>
      </w:tr>
      <w:tr w:rsidR="001C1B56" w:rsidRPr="00F97DDD" w14:paraId="733EFE8B" w14:textId="77777777" w:rsidTr="00F20E45">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07156493" w14:textId="6049DDD3" w:rsidR="001C1B56" w:rsidRPr="00F20E45" w:rsidRDefault="001C1B56" w:rsidP="001C1B56">
            <w:pPr>
              <w:pStyle w:val="Tablas"/>
              <w:rPr>
                <w:bCs w:val="0"/>
              </w:rPr>
            </w:pPr>
            <w:r w:rsidRPr="00F20E45">
              <w:rPr>
                <w:bCs w:val="0"/>
              </w:rPr>
              <w:t>Métodos de evaluación de inventarios</w:t>
            </w:r>
            <w:r w:rsidRPr="00F20E45">
              <w:rPr>
                <w:bCs w:val="0"/>
              </w:rPr>
              <w:tab/>
            </w:r>
          </w:p>
        </w:tc>
        <w:tc>
          <w:tcPr>
            <w:tcW w:w="3119" w:type="dxa"/>
            <w:shd w:val="clear" w:color="auto" w:fill="auto"/>
          </w:tcPr>
          <w:p w14:paraId="5ABFFD58" w14:textId="3DF437A9" w:rsidR="001C1B56" w:rsidRPr="00A30659" w:rsidRDefault="001C1B56" w:rsidP="001C1B56">
            <w:pPr>
              <w:pStyle w:val="Tablas"/>
              <w:rPr>
                <w:bCs w:val="0"/>
              </w:rPr>
            </w:pPr>
            <w:proofErr w:type="spellStart"/>
            <w:r w:rsidRPr="001C1B56">
              <w:rPr>
                <w:bCs w:val="0"/>
              </w:rPr>
              <w:t>Rusbel</w:t>
            </w:r>
            <w:proofErr w:type="spellEnd"/>
            <w:r w:rsidRPr="001C1B56">
              <w:rPr>
                <w:bCs w:val="0"/>
              </w:rPr>
              <w:t xml:space="preserve"> 1507. (2015). PEPS método de valuación (Caso práctico)</w:t>
            </w:r>
            <w:r>
              <w:rPr>
                <w:bCs w:val="0"/>
              </w:rPr>
              <w:t>.</w:t>
            </w:r>
          </w:p>
        </w:tc>
        <w:tc>
          <w:tcPr>
            <w:tcW w:w="1701" w:type="dxa"/>
            <w:shd w:val="clear" w:color="auto" w:fill="auto"/>
          </w:tcPr>
          <w:p w14:paraId="1266FDAD" w14:textId="0CCFE16A" w:rsidR="001C1B56" w:rsidRDefault="001C1B56" w:rsidP="001C1B56">
            <w:pPr>
              <w:pStyle w:val="Tablas"/>
              <w:rPr>
                <w:bCs w:val="0"/>
              </w:rPr>
            </w:pPr>
            <w:r>
              <w:rPr>
                <w:bCs w:val="0"/>
              </w:rPr>
              <w:t>Video</w:t>
            </w:r>
          </w:p>
        </w:tc>
        <w:tc>
          <w:tcPr>
            <w:tcW w:w="2847" w:type="dxa"/>
            <w:shd w:val="clear" w:color="auto" w:fill="auto"/>
          </w:tcPr>
          <w:p w14:paraId="141E8E1F" w14:textId="5904C96C" w:rsidR="001C1B56" w:rsidRDefault="00000000" w:rsidP="001C1B56">
            <w:pPr>
              <w:pStyle w:val="Tablas"/>
            </w:pPr>
            <w:hyperlink r:id="rId30" w:history="1">
              <w:r w:rsidR="001C1B56" w:rsidRPr="008B6730">
                <w:rPr>
                  <w:rStyle w:val="Hipervnculo"/>
                  <w:bCs w:val="0"/>
                </w:rPr>
                <w:t>https://www.youtube.com/watch?v=Qv5Kh_LLSYs</w:t>
              </w:r>
            </w:hyperlink>
            <w:r w:rsidR="001C1B56">
              <w:rPr>
                <w:bCs w:val="0"/>
              </w:rPr>
              <w:t xml:space="preserve"> </w:t>
            </w:r>
          </w:p>
        </w:tc>
      </w:tr>
    </w:tbl>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16" w:name="_Toc148089263"/>
      <w:r w:rsidRPr="00F97DDD">
        <w:rPr>
          <w:lang w:val="es-CO"/>
        </w:rPr>
        <w:t>Glosario</w:t>
      </w:r>
      <w:bookmarkEnd w:id="16"/>
    </w:p>
    <w:p w14:paraId="42A4CFED" w14:textId="2A0DE068" w:rsidR="006A5D3C" w:rsidRPr="006A5D3C" w:rsidRDefault="006A5D3C" w:rsidP="006A5D3C">
      <w:r w:rsidRPr="006A5D3C">
        <w:rPr>
          <w:b/>
          <w:bCs/>
        </w:rPr>
        <w:t xml:space="preserve">Capital: </w:t>
      </w:r>
      <w:r w:rsidRPr="006A5D3C">
        <w:t>en economía, se entiende por capital un componente material de la producción, básicamente constituido por maquinaria, utillaje o instalaciones, que, en combinación con otros factores, como el trabajo, materias primas y los bienes intermedios, permite crear bienes de consumo.</w:t>
      </w:r>
    </w:p>
    <w:p w14:paraId="588BE1CD" w14:textId="0E7A4C7C" w:rsidR="006A5D3C" w:rsidRPr="006A5D3C" w:rsidRDefault="006A5D3C" w:rsidP="006A5D3C">
      <w:r w:rsidRPr="006A5D3C">
        <w:rPr>
          <w:b/>
          <w:bCs/>
        </w:rPr>
        <w:t>Flujo:</w:t>
      </w:r>
      <w:r w:rsidRPr="006A5D3C">
        <w:t xml:space="preserve"> es el sistema de métodos de control únicos que las empresas utilizan para regular la actividad de los productos dentro de sus operaciones. Este proceso abarca desde fabricantes que aprovisionan materias primas hasta minoristas que almacenan productos terminados.</w:t>
      </w:r>
    </w:p>
    <w:p w14:paraId="730CD826" w14:textId="743ED225" w:rsidR="006A5D3C" w:rsidRPr="006A5D3C" w:rsidRDefault="006A5D3C" w:rsidP="006A5D3C">
      <w:r w:rsidRPr="006A5D3C">
        <w:rPr>
          <w:b/>
          <w:bCs/>
        </w:rPr>
        <w:t>Indicador:</w:t>
      </w:r>
      <w:r w:rsidRPr="006A5D3C">
        <w:t xml:space="preserve"> herramienta para medir el grado de cumplimiento con los objetivos propuestos.</w:t>
      </w:r>
    </w:p>
    <w:p w14:paraId="48433885" w14:textId="0476BCFD" w:rsidR="006A5D3C" w:rsidRPr="006A5D3C" w:rsidRDefault="006A5D3C" w:rsidP="006A5D3C">
      <w:r w:rsidRPr="006A5D3C">
        <w:rPr>
          <w:b/>
          <w:bCs/>
        </w:rPr>
        <w:t>Logística:</w:t>
      </w:r>
      <w:r w:rsidRPr="006A5D3C">
        <w:t xml:space="preserve"> conjunto de medios y métodos necesarios para llevar a cabo la organización de una empresa, o de un servicio, especialmente de distribución.</w:t>
      </w:r>
    </w:p>
    <w:p w14:paraId="67F14656" w14:textId="6C20402A" w:rsidR="006A5D3C" w:rsidRPr="006A5D3C" w:rsidRDefault="006A5D3C" w:rsidP="006A5D3C">
      <w:r w:rsidRPr="006A5D3C">
        <w:rPr>
          <w:b/>
          <w:bCs/>
        </w:rPr>
        <w:t>Patrimonio:</w:t>
      </w:r>
      <w:r w:rsidRPr="006A5D3C">
        <w:t xml:space="preserve"> conjunto de bienes tangibles e intangibles, derechos y obligaciones futuras</w:t>
      </w:r>
    </w:p>
    <w:p w14:paraId="6E797888" w14:textId="3E48D411" w:rsidR="006A5D3C" w:rsidRPr="006A5D3C" w:rsidRDefault="006A5D3C" w:rsidP="006A5D3C">
      <w:r w:rsidRPr="006A5D3C">
        <w:rPr>
          <w:b/>
          <w:bCs/>
        </w:rPr>
        <w:t>RFID:</w:t>
      </w:r>
      <w:r w:rsidRPr="006A5D3C">
        <w:t xml:space="preserve"> identificación por radiofrecuencia.</w:t>
      </w:r>
    </w:p>
    <w:p w14:paraId="38F3E33E" w14:textId="0FAA1692" w:rsidR="00010336" w:rsidRPr="006A5D3C" w:rsidRDefault="006A5D3C" w:rsidP="006A5D3C">
      <w:r w:rsidRPr="006A5D3C">
        <w:rPr>
          <w:b/>
          <w:bCs/>
        </w:rPr>
        <w:t>VEN:</w:t>
      </w:r>
      <w:r w:rsidRPr="006A5D3C">
        <w:t xml:space="preserve"> </w:t>
      </w:r>
      <w:r>
        <w:t>V</w:t>
      </w:r>
      <w:r w:rsidRPr="006A5D3C">
        <w:t>itales, Esenciales, No esenciales</w:t>
      </w:r>
      <w:r w:rsidR="00010336" w:rsidRPr="006A5D3C">
        <w:t>.</w:t>
      </w:r>
    </w:p>
    <w:p w14:paraId="3C2893B7" w14:textId="6CAE16C3" w:rsidR="00AA4C80" w:rsidRPr="00F97DDD" w:rsidRDefault="00AA4C80" w:rsidP="006666F4">
      <w:pPr>
        <w:pStyle w:val="Titulosgenerales"/>
        <w:rPr>
          <w:lang w:val="es-CO"/>
        </w:rPr>
      </w:pPr>
      <w:bookmarkStart w:id="17" w:name="_Toc148089264"/>
      <w:r w:rsidRPr="00F97DDD">
        <w:rPr>
          <w:lang w:val="es-CO"/>
        </w:rPr>
        <w:t>Referencias bibliográficas</w:t>
      </w:r>
      <w:bookmarkEnd w:id="17"/>
    </w:p>
    <w:p w14:paraId="56DF7A24" w14:textId="6268BEDB" w:rsidR="00F44E31" w:rsidRDefault="00F44E31" w:rsidP="00FA3BBB">
      <w:pPr>
        <w:spacing w:line="259" w:lineRule="auto"/>
      </w:pPr>
      <w:r w:rsidRPr="00F44E31">
        <w:t xml:space="preserve">Arenal. (2020). </w:t>
      </w:r>
      <w:r>
        <w:t>Planificación y organización</w:t>
      </w:r>
      <w:r w:rsidRPr="00F44E31">
        <w:t xml:space="preserve">. Autor </w:t>
      </w:r>
    </w:p>
    <w:p w14:paraId="0BF625D5" w14:textId="0722A34D" w:rsidR="00FA3BBB" w:rsidRPr="00FA3BBB" w:rsidRDefault="00FA3BBB" w:rsidP="00FA3BBB">
      <w:pPr>
        <w:spacing w:line="259" w:lineRule="auto"/>
      </w:pPr>
      <w:r w:rsidRPr="00FA3BBB">
        <w:t xml:space="preserve">Cruz Fernández, A. (2007). UF0476: Gestión de inventarios. IC Editorial. </w:t>
      </w:r>
      <w:hyperlink r:id="rId31" w:history="1">
        <w:r w:rsidRPr="00FA3BBB">
          <w:rPr>
            <w:rStyle w:val="Hipervnculo"/>
          </w:rPr>
          <w:t>https://elibro-net.bdigital.sena.edu.co/es/ereader/senavirtual/59186</w:t>
        </w:r>
      </w:hyperlink>
      <w:r w:rsidRPr="00FA3BBB">
        <w:t xml:space="preserve"> </w:t>
      </w:r>
    </w:p>
    <w:p w14:paraId="4E43419A" w14:textId="0C23A449" w:rsidR="007C669F" w:rsidRDefault="007C669F" w:rsidP="007C669F">
      <w:pPr>
        <w:spacing w:line="259" w:lineRule="auto"/>
      </w:pPr>
      <w:proofErr w:type="spellStart"/>
      <w:r>
        <w:t>Tecnipesa</w:t>
      </w:r>
      <w:proofErr w:type="spellEnd"/>
      <w:r>
        <w:t xml:space="preserve">. (s. f.). Trazabilidad farmacéutica. </w:t>
      </w:r>
      <w:hyperlink r:id="rId32" w:history="1">
        <w:r w:rsidRPr="008B6730">
          <w:rPr>
            <w:rStyle w:val="Hipervnculo"/>
          </w:rPr>
          <w:t>https://www.tecnipesa.com/soluciones/trazabilidad-producto/trazabilidad-farmaceutica</w:t>
        </w:r>
      </w:hyperlink>
      <w:r>
        <w:t xml:space="preserve"> </w:t>
      </w:r>
    </w:p>
    <w:p w14:paraId="71F466F3" w14:textId="120ED99A" w:rsidR="00180266" w:rsidRPr="00DE37EC" w:rsidRDefault="007C669F" w:rsidP="007C669F">
      <w:pPr>
        <w:spacing w:line="259" w:lineRule="auto"/>
        <w:rPr>
          <w:lang w:val="en-US"/>
        </w:rPr>
      </w:pPr>
      <w:r>
        <w:t xml:space="preserve">Vega, D. (2019). 3 herramientas que facilitan el control de inventarios. </w:t>
      </w:r>
      <w:proofErr w:type="spellStart"/>
      <w:r w:rsidRPr="007A7545">
        <w:rPr>
          <w:lang w:val="en-US"/>
        </w:rPr>
        <w:t>ClickBalance</w:t>
      </w:r>
      <w:proofErr w:type="spellEnd"/>
      <w:r w:rsidRPr="007A7545">
        <w:rPr>
          <w:lang w:val="en-US"/>
        </w:rPr>
        <w:t xml:space="preserve">. </w:t>
      </w:r>
      <w:hyperlink r:id="rId33" w:history="1">
        <w:r w:rsidRPr="00DE37EC">
          <w:rPr>
            <w:rStyle w:val="Hipervnculo"/>
            <w:lang w:val="en-US"/>
          </w:rPr>
          <w:t>https://clickbalance.com/blog/nichos/3-herramientas-que-facilitan-el-control-de-inventarios</w:t>
        </w:r>
      </w:hyperlink>
      <w:r w:rsidRPr="00DE37EC">
        <w:rPr>
          <w:lang w:val="en-US"/>
        </w:rPr>
        <w:t xml:space="preserve"> </w:t>
      </w:r>
    </w:p>
    <w:p w14:paraId="43210574" w14:textId="77777777" w:rsidR="00023E7E" w:rsidRPr="00DE37EC" w:rsidRDefault="00023E7E" w:rsidP="007C669F">
      <w:pPr>
        <w:spacing w:line="259" w:lineRule="auto"/>
        <w:rPr>
          <w:lang w:val="en-US"/>
        </w:rPr>
      </w:pPr>
    </w:p>
    <w:p w14:paraId="38481424" w14:textId="342BA4F9" w:rsidR="00AA4C80" w:rsidRPr="00834BFF" w:rsidRDefault="00AA4C80" w:rsidP="006666F4">
      <w:pPr>
        <w:pStyle w:val="Titulosgenerales"/>
        <w:rPr>
          <w:lang w:val="es-CO"/>
        </w:rPr>
      </w:pPr>
      <w:bookmarkStart w:id="18" w:name="_Toc148089265"/>
      <w:r w:rsidRPr="005972B9">
        <w:rPr>
          <w:lang w:val="es-CO"/>
        </w:rPr>
        <w:t>Créditos</w:t>
      </w:r>
      <w:bookmarkEnd w:id="18"/>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28D42A17" w:rsidR="00D4287A" w:rsidRPr="00F97DDD" w:rsidRDefault="00D4287A" w:rsidP="00D4287A">
            <w:pPr>
              <w:pStyle w:val="TextoTablas"/>
              <w:rPr>
                <w:lang w:val="es-CO"/>
              </w:rPr>
            </w:pPr>
            <w:r w:rsidRPr="00F97DDD">
              <w:rPr>
                <w:lang w:val="es-CO"/>
              </w:rPr>
              <w:t>Claudia Patricia Aristizábal</w:t>
            </w:r>
            <w:r w:rsidRPr="00F97DDD">
              <w:rPr>
                <w:lang w:val="es-CO"/>
              </w:rPr>
              <w:tab/>
            </w:r>
          </w:p>
        </w:tc>
        <w:tc>
          <w:tcPr>
            <w:tcW w:w="3261" w:type="dxa"/>
          </w:tcPr>
          <w:p w14:paraId="29E5FFD6" w14:textId="1AB3E72C" w:rsidR="00D4287A" w:rsidRPr="00F97DDD" w:rsidRDefault="00B7679B" w:rsidP="00D4287A">
            <w:pPr>
              <w:pStyle w:val="TextoTablas"/>
              <w:rPr>
                <w:lang w:val="es-CO"/>
              </w:rPr>
            </w:pPr>
            <w:r>
              <w:rPr>
                <w:lang w:val="es-CO"/>
              </w:rPr>
              <w:t>Responsable del equipo</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A603F2"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5A70C2FE" w:rsidR="00A603F2" w:rsidRPr="00F97DDD" w:rsidRDefault="00047E6C" w:rsidP="00A603F2">
            <w:pPr>
              <w:pStyle w:val="TextoTablas"/>
              <w:rPr>
                <w:lang w:val="es-CO"/>
              </w:rPr>
            </w:pPr>
            <w:r w:rsidRPr="00047E6C">
              <w:rPr>
                <w:lang w:val="es-CO"/>
              </w:rPr>
              <w:t>Emilia Sarmiento Mora</w:t>
            </w:r>
          </w:p>
        </w:tc>
        <w:tc>
          <w:tcPr>
            <w:tcW w:w="3261" w:type="dxa"/>
          </w:tcPr>
          <w:p w14:paraId="57F74ECE" w14:textId="38F321D7" w:rsidR="00A603F2" w:rsidRPr="00F97DDD" w:rsidRDefault="00A603F2" w:rsidP="00A603F2">
            <w:pPr>
              <w:pStyle w:val="TextoTablas"/>
              <w:rPr>
                <w:lang w:val="es-CO"/>
              </w:rPr>
            </w:pPr>
            <w:r w:rsidRPr="00F97DDD">
              <w:rPr>
                <w:lang w:val="es-CO"/>
              </w:rPr>
              <w:t>Expert</w:t>
            </w:r>
            <w:r w:rsidR="0039175A">
              <w:rPr>
                <w:lang w:val="es-CO"/>
              </w:rPr>
              <w:t>a</w:t>
            </w:r>
            <w:r w:rsidRPr="00F97DDD">
              <w:rPr>
                <w:lang w:val="es-CO"/>
              </w:rPr>
              <w:t xml:space="preserve"> temátic</w:t>
            </w:r>
            <w:r w:rsidR="0039175A">
              <w:rPr>
                <w:lang w:val="es-CO"/>
              </w:rPr>
              <w:t>a</w:t>
            </w:r>
          </w:p>
        </w:tc>
        <w:tc>
          <w:tcPr>
            <w:tcW w:w="3969" w:type="dxa"/>
          </w:tcPr>
          <w:p w14:paraId="45971D5C" w14:textId="2EC4DB51" w:rsidR="00A603F2" w:rsidRPr="00F97DDD" w:rsidRDefault="00A603F2" w:rsidP="00A603F2">
            <w:pPr>
              <w:pStyle w:val="TextoTablas"/>
              <w:rPr>
                <w:lang w:val="es-CO"/>
              </w:rPr>
            </w:pPr>
            <w:r w:rsidRPr="00F97DDD">
              <w:rPr>
                <w:lang w:val="es-CO"/>
              </w:rPr>
              <w:t>Regional Antioquia - Centro de Servicios de Salud</w:t>
            </w:r>
          </w:p>
        </w:tc>
      </w:tr>
      <w:tr w:rsidR="008B39FF" w:rsidRPr="00F97DDD" w14:paraId="41AA7126" w14:textId="77777777" w:rsidTr="00502247">
        <w:trPr>
          <w:cantSplit/>
        </w:trPr>
        <w:tc>
          <w:tcPr>
            <w:tcW w:w="2830" w:type="dxa"/>
          </w:tcPr>
          <w:p w14:paraId="5CF2CF57" w14:textId="1F3199B1" w:rsidR="008B39FF" w:rsidRPr="00047E6C" w:rsidRDefault="008B39FF" w:rsidP="008B39FF">
            <w:pPr>
              <w:pStyle w:val="TextoTablas"/>
              <w:rPr>
                <w:lang w:val="es-CO"/>
              </w:rPr>
            </w:pPr>
            <w:r w:rsidRPr="008B39FF">
              <w:rPr>
                <w:lang w:val="es-CO"/>
              </w:rPr>
              <w:t>Lina Marcela Ayala Pardo</w:t>
            </w:r>
          </w:p>
        </w:tc>
        <w:tc>
          <w:tcPr>
            <w:tcW w:w="3261" w:type="dxa"/>
          </w:tcPr>
          <w:p w14:paraId="6A0915EB" w14:textId="0D613D57" w:rsidR="008B39FF" w:rsidRPr="00F97DDD" w:rsidRDefault="008B39FF" w:rsidP="008B39FF">
            <w:pPr>
              <w:pStyle w:val="TextoTablas"/>
              <w:rPr>
                <w:lang w:val="es-CO"/>
              </w:rPr>
            </w:pPr>
            <w:r w:rsidRPr="00F97DDD">
              <w:rPr>
                <w:lang w:val="es-CO"/>
              </w:rPr>
              <w:t>Expert</w:t>
            </w:r>
            <w:r>
              <w:rPr>
                <w:lang w:val="es-CO"/>
              </w:rPr>
              <w:t>a</w:t>
            </w:r>
            <w:r w:rsidRPr="00F97DDD">
              <w:rPr>
                <w:lang w:val="es-CO"/>
              </w:rPr>
              <w:t xml:space="preserve"> temátic</w:t>
            </w:r>
            <w:r>
              <w:rPr>
                <w:lang w:val="es-CO"/>
              </w:rPr>
              <w:t>a</w:t>
            </w:r>
          </w:p>
        </w:tc>
        <w:tc>
          <w:tcPr>
            <w:tcW w:w="3969" w:type="dxa"/>
          </w:tcPr>
          <w:p w14:paraId="799AC5FD" w14:textId="667AFA29" w:rsidR="008B39FF" w:rsidRPr="00F97DDD" w:rsidRDefault="008B39FF" w:rsidP="008B39FF">
            <w:pPr>
              <w:pStyle w:val="TextoTablas"/>
              <w:rPr>
                <w:lang w:val="es-CO"/>
              </w:rPr>
            </w:pPr>
            <w:r w:rsidRPr="00F97DDD">
              <w:rPr>
                <w:lang w:val="es-CO"/>
              </w:rPr>
              <w:t>Regional Antioquia - Centro de Servicios de Salud</w:t>
            </w:r>
          </w:p>
        </w:tc>
      </w:tr>
      <w:tr w:rsidR="008B39FF" w:rsidRPr="00F97DDD" w14:paraId="1937D949"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2BE0FBB" w14:textId="45998D12" w:rsidR="008B39FF" w:rsidRPr="008B39FF" w:rsidRDefault="008B39FF" w:rsidP="008B39FF">
            <w:pPr>
              <w:pStyle w:val="TextoTablas"/>
              <w:rPr>
                <w:lang w:val="es-CO"/>
              </w:rPr>
            </w:pPr>
            <w:r w:rsidRPr="008B39FF">
              <w:rPr>
                <w:lang w:val="es-CO"/>
              </w:rPr>
              <w:t xml:space="preserve">Edwing Amir Moreno </w:t>
            </w:r>
            <w:proofErr w:type="spellStart"/>
            <w:r w:rsidRPr="008B39FF">
              <w:rPr>
                <w:lang w:val="es-CO"/>
              </w:rPr>
              <w:t>Moreno</w:t>
            </w:r>
            <w:proofErr w:type="spellEnd"/>
          </w:p>
        </w:tc>
        <w:tc>
          <w:tcPr>
            <w:tcW w:w="3261" w:type="dxa"/>
          </w:tcPr>
          <w:p w14:paraId="006E6D74" w14:textId="65D4D832" w:rsidR="008B39FF" w:rsidRPr="00F97DDD" w:rsidRDefault="008B39FF" w:rsidP="008B39FF">
            <w:pPr>
              <w:pStyle w:val="TextoTablas"/>
              <w:rPr>
                <w:lang w:val="es-CO"/>
              </w:rPr>
            </w:pPr>
            <w:r w:rsidRPr="00F97DDD">
              <w:rPr>
                <w:lang w:val="es-CO"/>
              </w:rPr>
              <w:t>Expert</w:t>
            </w:r>
            <w:r>
              <w:rPr>
                <w:lang w:val="es-CO"/>
              </w:rPr>
              <w:t>o</w:t>
            </w:r>
            <w:r w:rsidRPr="00F97DDD">
              <w:rPr>
                <w:lang w:val="es-CO"/>
              </w:rPr>
              <w:t xml:space="preserve"> temátic</w:t>
            </w:r>
            <w:r>
              <w:rPr>
                <w:lang w:val="es-CO"/>
              </w:rPr>
              <w:t>o</w:t>
            </w:r>
          </w:p>
        </w:tc>
        <w:tc>
          <w:tcPr>
            <w:tcW w:w="3969" w:type="dxa"/>
          </w:tcPr>
          <w:p w14:paraId="276999A3" w14:textId="19F3CE79" w:rsidR="008B39FF" w:rsidRPr="00F97DDD" w:rsidRDefault="008B39FF" w:rsidP="008B39FF">
            <w:pPr>
              <w:pStyle w:val="TextoTablas"/>
              <w:rPr>
                <w:lang w:val="es-CO"/>
              </w:rPr>
            </w:pPr>
            <w:r w:rsidRPr="00F97DDD">
              <w:rPr>
                <w:lang w:val="es-CO"/>
              </w:rPr>
              <w:t>Regional Antioquia - Centro de Servicios de Salud</w:t>
            </w:r>
          </w:p>
        </w:tc>
      </w:tr>
      <w:tr w:rsidR="00A603F2" w:rsidRPr="00F97DDD" w14:paraId="61808124" w14:textId="77777777" w:rsidTr="00502247">
        <w:trPr>
          <w:cantSplit/>
        </w:trPr>
        <w:tc>
          <w:tcPr>
            <w:tcW w:w="2830" w:type="dxa"/>
          </w:tcPr>
          <w:p w14:paraId="17F57849" w14:textId="19CD1756" w:rsidR="00A603F2" w:rsidRPr="00F97DDD" w:rsidRDefault="00A603F2" w:rsidP="00A603F2">
            <w:pPr>
              <w:pStyle w:val="TextoTablas"/>
              <w:rPr>
                <w:lang w:val="es-CO"/>
              </w:rPr>
            </w:pPr>
            <w:r w:rsidRPr="00F97DDD">
              <w:rPr>
                <w:lang w:val="es-CO"/>
              </w:rPr>
              <w:t>Gustavo Santis Mancipe</w:t>
            </w:r>
          </w:p>
        </w:tc>
        <w:tc>
          <w:tcPr>
            <w:tcW w:w="3261" w:type="dxa"/>
          </w:tcPr>
          <w:p w14:paraId="3F144C68" w14:textId="18DEA1CC" w:rsidR="00A603F2" w:rsidRPr="00F97DDD" w:rsidRDefault="00A603F2" w:rsidP="00A603F2">
            <w:pPr>
              <w:pStyle w:val="TextoTablas"/>
              <w:rPr>
                <w:lang w:val="es-CO"/>
              </w:rPr>
            </w:pPr>
            <w:r w:rsidRPr="00F97DDD">
              <w:rPr>
                <w:lang w:val="es-CO"/>
              </w:rPr>
              <w:t>Diseñador instruccional</w:t>
            </w:r>
          </w:p>
        </w:tc>
        <w:tc>
          <w:tcPr>
            <w:tcW w:w="3969" w:type="dxa"/>
          </w:tcPr>
          <w:p w14:paraId="08C3FAFD" w14:textId="6AC82EE2" w:rsidR="00A603F2" w:rsidRPr="00F97DDD" w:rsidRDefault="00A603F2" w:rsidP="00A603F2">
            <w:pPr>
              <w:pStyle w:val="TextoTablas"/>
              <w:rPr>
                <w:lang w:val="es-CO"/>
              </w:rPr>
            </w:pPr>
            <w:r w:rsidRPr="00F97DDD">
              <w:rPr>
                <w:lang w:val="es-CO"/>
              </w:rPr>
              <w:t>Regional Distrito Capital - Centro de Diseño y Metrología</w:t>
            </w:r>
          </w:p>
        </w:tc>
      </w:tr>
      <w:tr w:rsidR="00A603F2" w:rsidRPr="00F97DDD" w14:paraId="0DDCD0E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140DE47" w14:textId="61359D1A" w:rsidR="00A603F2" w:rsidRPr="00F97DDD" w:rsidRDefault="00A603F2" w:rsidP="00A603F2">
            <w:pPr>
              <w:pStyle w:val="TextoTablas"/>
              <w:rPr>
                <w:lang w:val="es-CO"/>
              </w:rPr>
            </w:pPr>
            <w:r w:rsidRPr="00F97DDD">
              <w:rPr>
                <w:lang w:val="es-CO"/>
              </w:rPr>
              <w:t>Ana Catalina Córdoba Sus</w:t>
            </w:r>
          </w:p>
        </w:tc>
        <w:tc>
          <w:tcPr>
            <w:tcW w:w="3261" w:type="dxa"/>
          </w:tcPr>
          <w:p w14:paraId="709C14B8" w14:textId="7934B6EB" w:rsidR="00A603F2" w:rsidRPr="00F97DDD" w:rsidRDefault="00A603F2" w:rsidP="00A603F2">
            <w:pPr>
              <w:pStyle w:val="TextoTablas"/>
              <w:rPr>
                <w:lang w:val="es-CO"/>
              </w:rPr>
            </w:pPr>
            <w:r w:rsidRPr="00F97DDD">
              <w:rPr>
                <w:lang w:val="es-CO"/>
              </w:rPr>
              <w:t>Revisora metodológica y pedagógica</w:t>
            </w:r>
          </w:p>
        </w:tc>
        <w:tc>
          <w:tcPr>
            <w:tcW w:w="3969" w:type="dxa"/>
          </w:tcPr>
          <w:p w14:paraId="2ED3C943" w14:textId="0277DB64" w:rsidR="00A603F2" w:rsidRPr="00F97DDD" w:rsidRDefault="00A603F2" w:rsidP="00A603F2">
            <w:pPr>
              <w:pStyle w:val="TextoTablas"/>
              <w:rPr>
                <w:lang w:val="es-CO"/>
              </w:rPr>
            </w:pPr>
            <w:r w:rsidRPr="00F97DDD">
              <w:rPr>
                <w:lang w:val="es-CO"/>
              </w:rPr>
              <w:t>Regional Distrito Capital - Centro para la Industria de la Comunicación Gráfica</w:t>
            </w:r>
          </w:p>
        </w:tc>
      </w:tr>
      <w:tr w:rsidR="00A603F2" w:rsidRPr="00F97DDD" w14:paraId="7CB27B91" w14:textId="77777777" w:rsidTr="00502247">
        <w:trPr>
          <w:cantSplit/>
        </w:trPr>
        <w:tc>
          <w:tcPr>
            <w:tcW w:w="2830" w:type="dxa"/>
          </w:tcPr>
          <w:p w14:paraId="6B470548" w14:textId="63D5A14C" w:rsidR="00A603F2" w:rsidRPr="00F97DDD" w:rsidRDefault="00A603F2" w:rsidP="00A603F2">
            <w:pPr>
              <w:pStyle w:val="TextoTablas"/>
              <w:rPr>
                <w:lang w:val="es-CO"/>
              </w:rPr>
            </w:pPr>
            <w:r w:rsidRPr="00F97DDD">
              <w:rPr>
                <w:lang w:val="es-CO"/>
              </w:rPr>
              <w:t>Rafael Neftalí Lizcano Reyes</w:t>
            </w:r>
          </w:p>
        </w:tc>
        <w:tc>
          <w:tcPr>
            <w:tcW w:w="3261" w:type="dxa"/>
          </w:tcPr>
          <w:p w14:paraId="1EA2936B" w14:textId="4B273F2D" w:rsidR="00A603F2" w:rsidRPr="00F97DDD" w:rsidRDefault="00A603F2" w:rsidP="00A603F2">
            <w:pPr>
              <w:pStyle w:val="TextoTablas"/>
              <w:rPr>
                <w:lang w:val="es-CO"/>
              </w:rPr>
            </w:pPr>
            <w:r w:rsidRPr="00F97DDD">
              <w:rPr>
                <w:lang w:val="es-CO"/>
              </w:rPr>
              <w:t>Responsable Equipo desarrollo curricular</w:t>
            </w:r>
          </w:p>
        </w:tc>
        <w:tc>
          <w:tcPr>
            <w:tcW w:w="3969" w:type="dxa"/>
          </w:tcPr>
          <w:p w14:paraId="5DFE37E0" w14:textId="53C86C9F" w:rsidR="00A603F2" w:rsidRPr="00F97DDD" w:rsidRDefault="00A603F2" w:rsidP="00A603F2">
            <w:pPr>
              <w:pStyle w:val="TextoTablas"/>
              <w:rPr>
                <w:lang w:val="es-CO"/>
              </w:rPr>
            </w:pPr>
            <w:r w:rsidRPr="00F97DDD">
              <w:rPr>
                <w:lang w:val="es-CO"/>
              </w:rPr>
              <w:t>Regional Santander - Centro Industrial del Diseño y la Manufactura</w:t>
            </w:r>
          </w:p>
        </w:tc>
      </w:tr>
      <w:tr w:rsidR="00A603F2" w:rsidRPr="00F97DDD" w14:paraId="0ED010A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63B58CB" w14:textId="3C29821A" w:rsidR="00A603F2" w:rsidRPr="00F97DDD" w:rsidRDefault="00E72627" w:rsidP="00A603F2">
            <w:pPr>
              <w:pStyle w:val="TextoTablas"/>
              <w:rPr>
                <w:lang w:val="es-CO"/>
              </w:rPr>
            </w:pPr>
            <w:r w:rsidRPr="00E72627">
              <w:rPr>
                <w:lang w:val="es-CO"/>
              </w:rPr>
              <w:t>Darío González</w:t>
            </w:r>
          </w:p>
        </w:tc>
        <w:tc>
          <w:tcPr>
            <w:tcW w:w="3261" w:type="dxa"/>
          </w:tcPr>
          <w:p w14:paraId="0DCA4BFA" w14:textId="4658AA1F" w:rsidR="00A603F2" w:rsidRPr="00F97DDD" w:rsidRDefault="00A603F2" w:rsidP="00A603F2">
            <w:pPr>
              <w:pStyle w:val="TextoTablas"/>
              <w:rPr>
                <w:lang w:val="es-CO"/>
              </w:rPr>
            </w:pPr>
            <w:r w:rsidRPr="00F97DDD">
              <w:rPr>
                <w:lang w:val="es-CO"/>
              </w:rPr>
              <w:t>Corrector de estilo</w:t>
            </w:r>
          </w:p>
        </w:tc>
        <w:tc>
          <w:tcPr>
            <w:tcW w:w="3969" w:type="dxa"/>
          </w:tcPr>
          <w:p w14:paraId="24D15C56" w14:textId="12CB9F1C" w:rsidR="00A603F2" w:rsidRPr="00F97DDD" w:rsidRDefault="00A603F2" w:rsidP="00A603F2">
            <w:pPr>
              <w:pStyle w:val="TextoTablas"/>
              <w:rPr>
                <w:lang w:val="es-CO"/>
              </w:rPr>
            </w:pPr>
            <w:r w:rsidRPr="00F97DDD">
              <w:rPr>
                <w:lang w:val="es-CO"/>
              </w:rPr>
              <w:t>Regional Distrito Capital - Centro de Diseño y Metrología</w:t>
            </w:r>
          </w:p>
        </w:tc>
      </w:tr>
      <w:tr w:rsidR="006A4719" w:rsidRPr="00F97DDD" w14:paraId="6C282955" w14:textId="77777777" w:rsidTr="00502247">
        <w:trPr>
          <w:cantSplit/>
        </w:trPr>
        <w:tc>
          <w:tcPr>
            <w:tcW w:w="2830" w:type="dxa"/>
          </w:tcPr>
          <w:p w14:paraId="7D62A061" w14:textId="67BA0661" w:rsidR="006A4719" w:rsidRPr="00E72627" w:rsidRDefault="006A4719" w:rsidP="006A4719">
            <w:pPr>
              <w:pStyle w:val="TextoTablas"/>
              <w:rPr>
                <w:lang w:val="es-CO"/>
              </w:rPr>
            </w:pPr>
            <w:r w:rsidRPr="00E639AC">
              <w:t>Nelly Parra Guarín</w:t>
            </w:r>
          </w:p>
        </w:tc>
        <w:tc>
          <w:tcPr>
            <w:tcW w:w="3261" w:type="dxa"/>
          </w:tcPr>
          <w:p w14:paraId="4BAF9A74" w14:textId="66939353" w:rsidR="006A4719" w:rsidRPr="00F97DDD" w:rsidRDefault="006A4719" w:rsidP="006A4719">
            <w:pPr>
              <w:pStyle w:val="TextoTablas"/>
              <w:rPr>
                <w:lang w:val="es-CO"/>
              </w:rPr>
            </w:pPr>
            <w:r w:rsidRPr="00E639AC">
              <w:t>Adecuación instruccional - 2023</w:t>
            </w:r>
          </w:p>
        </w:tc>
        <w:tc>
          <w:tcPr>
            <w:tcW w:w="3969" w:type="dxa"/>
          </w:tcPr>
          <w:p w14:paraId="2AC53FAA" w14:textId="4687BA0F" w:rsidR="006A4719" w:rsidRPr="00F97DDD" w:rsidRDefault="006A4719" w:rsidP="006A4719">
            <w:pPr>
              <w:pStyle w:val="TextoTablas"/>
              <w:rPr>
                <w:lang w:val="es-CO"/>
              </w:rPr>
            </w:pPr>
            <w:r w:rsidRPr="00E639AC">
              <w:t>Regional Distrito Capital – Centro de Diseño y Metrología</w:t>
            </w:r>
          </w:p>
        </w:tc>
      </w:tr>
      <w:tr w:rsidR="006A4719" w:rsidRPr="00F97DDD" w14:paraId="522B524A"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BD1F22F" w14:textId="5FF9A24C" w:rsidR="006A4719" w:rsidRPr="00E72627" w:rsidRDefault="006A4719" w:rsidP="006A4719">
            <w:pPr>
              <w:pStyle w:val="TextoTablas"/>
              <w:rPr>
                <w:lang w:val="es-CO"/>
              </w:rPr>
            </w:pPr>
            <w:r w:rsidRPr="00E639AC">
              <w:t>Andrés Felipe Velandia Espitia</w:t>
            </w:r>
          </w:p>
        </w:tc>
        <w:tc>
          <w:tcPr>
            <w:tcW w:w="3261" w:type="dxa"/>
          </w:tcPr>
          <w:p w14:paraId="7044EA69" w14:textId="06D41714" w:rsidR="006A4719" w:rsidRPr="00F97DDD" w:rsidRDefault="006A4719" w:rsidP="006A4719">
            <w:pPr>
              <w:pStyle w:val="TextoTablas"/>
              <w:rPr>
                <w:lang w:val="es-CO"/>
              </w:rPr>
            </w:pPr>
            <w:r w:rsidRPr="00E639AC">
              <w:t>Metodología para la formación virtual</w:t>
            </w:r>
          </w:p>
        </w:tc>
        <w:tc>
          <w:tcPr>
            <w:tcW w:w="3969" w:type="dxa"/>
          </w:tcPr>
          <w:p w14:paraId="1EE1A95F" w14:textId="11860919" w:rsidR="006A4719" w:rsidRPr="00F97DDD" w:rsidRDefault="006A4719" w:rsidP="006A4719">
            <w:pPr>
              <w:pStyle w:val="TextoTablas"/>
              <w:rPr>
                <w:lang w:val="es-CO"/>
              </w:rPr>
            </w:pPr>
            <w:r w:rsidRPr="00E639AC">
              <w:t>Regional Distrito Capital – Centro de Diseño y Metrología</w:t>
            </w:r>
          </w:p>
        </w:tc>
      </w:tr>
      <w:tr w:rsidR="007D3580" w:rsidRPr="00F97DDD" w14:paraId="11D186E1" w14:textId="77777777" w:rsidTr="00502247">
        <w:trPr>
          <w:cantSplit/>
        </w:trPr>
        <w:tc>
          <w:tcPr>
            <w:tcW w:w="2830" w:type="dxa"/>
          </w:tcPr>
          <w:p w14:paraId="485C596C" w14:textId="6E2322BF" w:rsidR="007D3580" w:rsidRPr="00F97DDD" w:rsidRDefault="00A603F2" w:rsidP="007D3580">
            <w:pPr>
              <w:pStyle w:val="TextoTablas"/>
              <w:rPr>
                <w:lang w:val="es-CO"/>
              </w:rPr>
            </w:pPr>
            <w:r w:rsidRPr="00F97DDD">
              <w:rPr>
                <w:lang w:val="es-CO"/>
              </w:rPr>
              <w:t xml:space="preserve">Eulises Orduz </w:t>
            </w:r>
            <w:proofErr w:type="spellStart"/>
            <w:r w:rsidRPr="00F97DDD">
              <w:rPr>
                <w:lang w:val="es-CO"/>
              </w:rPr>
              <w:t>Amezquita</w:t>
            </w:r>
            <w:proofErr w:type="spellEnd"/>
          </w:p>
        </w:tc>
        <w:tc>
          <w:tcPr>
            <w:tcW w:w="3261" w:type="dxa"/>
          </w:tcPr>
          <w:p w14:paraId="19DF663E" w14:textId="55484A2C" w:rsidR="007D3580" w:rsidRPr="00F97DDD" w:rsidRDefault="00A603F2" w:rsidP="007D3580">
            <w:pPr>
              <w:pStyle w:val="TextoTablas"/>
              <w:rPr>
                <w:lang w:val="es-CO"/>
              </w:rPr>
            </w:pPr>
            <w:r w:rsidRPr="00F97DDD">
              <w:rPr>
                <w:lang w:val="es-CO"/>
              </w:rPr>
              <w:t>Diseñador de Contenidos Digitales</w:t>
            </w:r>
          </w:p>
        </w:tc>
        <w:tc>
          <w:tcPr>
            <w:tcW w:w="3969" w:type="dxa"/>
          </w:tcPr>
          <w:p w14:paraId="2A62227B" w14:textId="485A5FC2"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0F4AB6"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7A98E6E6" w:rsidR="000F4AB6" w:rsidRPr="00F97DDD" w:rsidRDefault="000F4AB6" w:rsidP="000F4AB6">
            <w:pPr>
              <w:pStyle w:val="TextoTablas"/>
              <w:rPr>
                <w:lang w:val="es-CO"/>
              </w:rPr>
            </w:pPr>
            <w:r w:rsidRPr="003C6CCC">
              <w:t>Luis Jesús Pérez Madariaga</w:t>
            </w:r>
          </w:p>
        </w:tc>
        <w:tc>
          <w:tcPr>
            <w:tcW w:w="3261" w:type="dxa"/>
          </w:tcPr>
          <w:p w14:paraId="68931E27" w14:textId="44E135BE" w:rsidR="000F4AB6" w:rsidRPr="00F97DDD" w:rsidRDefault="000F4AB6" w:rsidP="000F4AB6">
            <w:pPr>
              <w:pStyle w:val="TextoTablas"/>
              <w:rPr>
                <w:lang w:val="es-CO"/>
              </w:rPr>
            </w:pPr>
            <w:r w:rsidRPr="003C6CCC">
              <w:t>Desarrollo Fullstack-2023</w:t>
            </w:r>
          </w:p>
        </w:tc>
        <w:tc>
          <w:tcPr>
            <w:tcW w:w="3969" w:type="dxa"/>
          </w:tcPr>
          <w:p w14:paraId="6EF8B5C0" w14:textId="7D031177" w:rsidR="000F4AB6" w:rsidRPr="00F97DDD" w:rsidRDefault="000F4AB6" w:rsidP="000F4AB6">
            <w:pPr>
              <w:pStyle w:val="TextoTablas"/>
              <w:rPr>
                <w:lang w:val="es-CO"/>
              </w:rPr>
            </w:pPr>
            <w:r w:rsidRPr="003C6CCC">
              <w:t>Centro de Gestión de Mercados, Logística y Tecnologías de la Información - Regional Distrito Capital</w:t>
            </w:r>
          </w:p>
        </w:tc>
      </w:tr>
      <w:tr w:rsidR="003E1B64" w:rsidRPr="00F97DDD" w14:paraId="006561CE" w14:textId="77777777" w:rsidTr="00502247">
        <w:trPr>
          <w:cantSplit/>
        </w:trPr>
        <w:tc>
          <w:tcPr>
            <w:tcW w:w="2830" w:type="dxa"/>
          </w:tcPr>
          <w:p w14:paraId="6D1ABBDE" w14:textId="7FEBD558" w:rsidR="003E1B64" w:rsidRPr="00F97DDD" w:rsidRDefault="003E1B64" w:rsidP="003E1B64">
            <w:pPr>
              <w:pStyle w:val="TextoTablas"/>
              <w:rPr>
                <w:lang w:val="es-CO"/>
              </w:rPr>
            </w:pPr>
            <w:r w:rsidRPr="00B065D1">
              <w:t>Lady Adriana Ariza Luque</w:t>
            </w:r>
          </w:p>
        </w:tc>
        <w:tc>
          <w:tcPr>
            <w:tcW w:w="3261" w:type="dxa"/>
          </w:tcPr>
          <w:p w14:paraId="35A617D4" w14:textId="4CA98799" w:rsidR="003E1B64" w:rsidRPr="00F97DDD" w:rsidRDefault="003E1B64" w:rsidP="003E1B64">
            <w:pPr>
              <w:pStyle w:val="TextoTablas"/>
              <w:rPr>
                <w:lang w:val="es-CO"/>
              </w:rPr>
            </w:pPr>
            <w:r w:rsidRPr="00B065D1">
              <w:t>Animación y producción audiovisual</w:t>
            </w:r>
          </w:p>
        </w:tc>
        <w:tc>
          <w:tcPr>
            <w:tcW w:w="3969" w:type="dxa"/>
          </w:tcPr>
          <w:p w14:paraId="3FECF44F" w14:textId="59C566E5"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0F4AB6" w:rsidRPr="00F97DDD" w14:paraId="04B5CDC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CCE2A24" w14:textId="114AD800" w:rsidR="000F4AB6" w:rsidRPr="00B065D1" w:rsidRDefault="000F4AB6" w:rsidP="000F4AB6">
            <w:pPr>
              <w:pStyle w:val="TextoTablas"/>
            </w:pPr>
            <w:r w:rsidRPr="007769FC">
              <w:t>Laura Gisselle Murcia Pardo</w:t>
            </w:r>
          </w:p>
        </w:tc>
        <w:tc>
          <w:tcPr>
            <w:tcW w:w="3261" w:type="dxa"/>
          </w:tcPr>
          <w:p w14:paraId="2C33674B" w14:textId="7F4D3BBB" w:rsidR="000F4AB6" w:rsidRPr="00B065D1" w:rsidRDefault="000F4AB6" w:rsidP="000F4AB6">
            <w:pPr>
              <w:pStyle w:val="TextoTablas"/>
            </w:pPr>
            <w:r w:rsidRPr="007769FC">
              <w:t>Animación y Producción audiovisual</w:t>
            </w:r>
          </w:p>
        </w:tc>
        <w:tc>
          <w:tcPr>
            <w:tcW w:w="3969" w:type="dxa"/>
          </w:tcPr>
          <w:p w14:paraId="4B0E7546" w14:textId="50F97CEE" w:rsidR="000F4AB6" w:rsidRPr="00B065D1" w:rsidRDefault="000F4AB6" w:rsidP="000F4AB6">
            <w:pPr>
              <w:pStyle w:val="TextoTablas"/>
            </w:pPr>
            <w:r w:rsidRPr="007769FC">
              <w:t>Centro de Gestión de Mercados, Logística y Tecnologías de la Información - Regional Distrito Capital</w:t>
            </w:r>
          </w:p>
        </w:tc>
      </w:tr>
      <w:tr w:rsidR="000F4AB6" w:rsidRPr="00F97DDD" w14:paraId="57730D3A" w14:textId="77777777" w:rsidTr="00502247">
        <w:trPr>
          <w:cantSplit/>
        </w:trPr>
        <w:tc>
          <w:tcPr>
            <w:tcW w:w="2830" w:type="dxa"/>
          </w:tcPr>
          <w:p w14:paraId="0EDB70A8" w14:textId="0E3A8404" w:rsidR="000F4AB6" w:rsidRPr="00B065D1" w:rsidRDefault="000F4AB6" w:rsidP="000F4AB6">
            <w:pPr>
              <w:pStyle w:val="TextoTablas"/>
            </w:pPr>
            <w:r w:rsidRPr="007769FC">
              <w:t xml:space="preserve">Ernesto Navarro </w:t>
            </w:r>
            <w:proofErr w:type="spellStart"/>
            <w:r w:rsidRPr="007769FC">
              <w:t>Jaimes</w:t>
            </w:r>
            <w:proofErr w:type="spellEnd"/>
          </w:p>
        </w:tc>
        <w:tc>
          <w:tcPr>
            <w:tcW w:w="3261" w:type="dxa"/>
          </w:tcPr>
          <w:p w14:paraId="137D930F" w14:textId="75E740DA" w:rsidR="000F4AB6" w:rsidRPr="00B065D1" w:rsidRDefault="000F4AB6" w:rsidP="000F4AB6">
            <w:pPr>
              <w:pStyle w:val="TextoTablas"/>
            </w:pPr>
            <w:r w:rsidRPr="007769FC">
              <w:t>Animación y Producción audiovisual</w:t>
            </w:r>
          </w:p>
        </w:tc>
        <w:tc>
          <w:tcPr>
            <w:tcW w:w="3969" w:type="dxa"/>
          </w:tcPr>
          <w:p w14:paraId="537F5880" w14:textId="43AFDC43" w:rsidR="000F4AB6" w:rsidRPr="00B065D1" w:rsidRDefault="000F4AB6" w:rsidP="000F4AB6">
            <w:pPr>
              <w:pStyle w:val="TextoTablas"/>
            </w:pPr>
            <w:r w:rsidRPr="007769FC">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bl>
    <w:p w14:paraId="6892A892" w14:textId="77777777" w:rsidR="00D4287A" w:rsidRPr="00F97DDD" w:rsidRDefault="00D4287A">
      <w:pPr>
        <w:spacing w:after="160" w:line="259" w:lineRule="auto"/>
        <w:ind w:firstLine="0"/>
      </w:pPr>
    </w:p>
    <w:sectPr w:rsidR="00D4287A" w:rsidRPr="00F97DDD" w:rsidSect="00E82DE3">
      <w:headerReference w:type="default" r:id="rId34"/>
      <w:footerReference w:type="default" r:id="rId35"/>
      <w:footerReference w:type="first" r:id="rId36"/>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1A7C7" w14:textId="77777777" w:rsidR="0000305D" w:rsidRDefault="0000305D" w:rsidP="00BF2980">
      <w:pPr>
        <w:spacing w:after="0" w:line="240" w:lineRule="auto"/>
      </w:pPr>
      <w:r>
        <w:separator/>
      </w:r>
    </w:p>
  </w:endnote>
  <w:endnote w:type="continuationSeparator" w:id="0">
    <w:p w14:paraId="29F3D7F7" w14:textId="77777777" w:rsidR="0000305D" w:rsidRDefault="0000305D"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A3B2F" w14:textId="77777777" w:rsidR="0000305D" w:rsidRDefault="0000305D" w:rsidP="00BF2980">
      <w:pPr>
        <w:spacing w:after="0" w:line="240" w:lineRule="auto"/>
      </w:pPr>
      <w:r>
        <w:separator/>
      </w:r>
    </w:p>
  </w:footnote>
  <w:footnote w:type="continuationSeparator" w:id="0">
    <w:p w14:paraId="3142216C" w14:textId="77777777" w:rsidR="0000305D" w:rsidRDefault="0000305D"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9A4033"/>
    <w:multiLevelType w:val="hybridMultilevel"/>
    <w:tmpl w:val="266C68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12B0FF1"/>
    <w:multiLevelType w:val="hybridMultilevel"/>
    <w:tmpl w:val="ABD0E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14B3EFD"/>
    <w:multiLevelType w:val="hybridMultilevel"/>
    <w:tmpl w:val="5498E1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1BE10A1"/>
    <w:multiLevelType w:val="hybridMultilevel"/>
    <w:tmpl w:val="EA3A730C"/>
    <w:lvl w:ilvl="0" w:tplc="337ECDDC">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2D554A9"/>
    <w:multiLevelType w:val="hybridMultilevel"/>
    <w:tmpl w:val="1D1621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2EA6DE2"/>
    <w:multiLevelType w:val="hybridMultilevel"/>
    <w:tmpl w:val="89BC9D58"/>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04BC5EDD"/>
    <w:multiLevelType w:val="hybridMultilevel"/>
    <w:tmpl w:val="0FAEC90C"/>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05913271"/>
    <w:multiLevelType w:val="hybridMultilevel"/>
    <w:tmpl w:val="DC3C7E96"/>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C03C2ED0">
      <w:start w:val="1"/>
      <w:numFmt w:val="upperLetter"/>
      <w:lvlText w:val="%3."/>
      <w:lvlJc w:val="left"/>
      <w:pPr>
        <w:ind w:left="3049" w:hanging="360"/>
      </w:pPr>
      <w:rPr>
        <w:rFonts w:hint="default"/>
        <w:b/>
        <w:bCs/>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071A2AB4"/>
    <w:multiLevelType w:val="hybridMultilevel"/>
    <w:tmpl w:val="E4F634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8DB75C1"/>
    <w:multiLevelType w:val="hybridMultilevel"/>
    <w:tmpl w:val="6068E58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09565CAE"/>
    <w:multiLevelType w:val="hybridMultilevel"/>
    <w:tmpl w:val="E78ECF3E"/>
    <w:lvl w:ilvl="0" w:tplc="AD88C7CA">
      <w:start w:val="1"/>
      <w:numFmt w:val="decimal"/>
      <w:lvlText w:val="%1."/>
      <w:lvlJc w:val="left"/>
      <w:pPr>
        <w:ind w:left="1429" w:hanging="360"/>
      </w:pPr>
      <w:rPr>
        <w:rFonts w:hint="default"/>
        <w:b/>
        <w:bCs/>
      </w:rPr>
    </w:lvl>
    <w:lvl w:ilvl="1" w:tplc="07D00332">
      <w:start w:val="1"/>
      <w:numFmt w:val="upperLetter"/>
      <w:lvlText w:val="%2."/>
      <w:lvlJc w:val="left"/>
      <w:pPr>
        <w:ind w:left="2149" w:hanging="360"/>
      </w:pPr>
      <w:rPr>
        <w:rFonts w:hint="default"/>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09A83218"/>
    <w:multiLevelType w:val="hybridMultilevel"/>
    <w:tmpl w:val="7964675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7"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0AD825FC"/>
    <w:multiLevelType w:val="hybridMultilevel"/>
    <w:tmpl w:val="FE86E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4"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0D292106"/>
    <w:multiLevelType w:val="hybridMultilevel"/>
    <w:tmpl w:val="DE667450"/>
    <w:lvl w:ilvl="0" w:tplc="A9C0BE80">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0DDC5E15"/>
    <w:multiLevelType w:val="hybridMultilevel"/>
    <w:tmpl w:val="4FFA79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7" w15:restartNumberingAfterBreak="0">
    <w:nsid w:val="0E592814"/>
    <w:multiLevelType w:val="hybridMultilevel"/>
    <w:tmpl w:val="60F05B8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8" w15:restartNumberingAfterBreak="0">
    <w:nsid w:val="0E993E25"/>
    <w:multiLevelType w:val="hybridMultilevel"/>
    <w:tmpl w:val="AE2C44B4"/>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50" w15:restartNumberingAfterBreak="0">
    <w:nsid w:val="0EDC48F9"/>
    <w:multiLevelType w:val="hybridMultilevel"/>
    <w:tmpl w:val="6596B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0F573A5B"/>
    <w:multiLevelType w:val="hybridMultilevel"/>
    <w:tmpl w:val="056C493A"/>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4" w15:restartNumberingAfterBreak="0">
    <w:nsid w:val="0FEC076B"/>
    <w:multiLevelType w:val="hybridMultilevel"/>
    <w:tmpl w:val="6EA29C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7" w15:restartNumberingAfterBreak="0">
    <w:nsid w:val="10106735"/>
    <w:multiLevelType w:val="hybridMultilevel"/>
    <w:tmpl w:val="619E7D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10780BEF"/>
    <w:multiLevelType w:val="hybridMultilevel"/>
    <w:tmpl w:val="20D613C2"/>
    <w:lvl w:ilvl="0" w:tplc="240A0003">
      <w:start w:val="1"/>
      <w:numFmt w:val="bullet"/>
      <w:lvlText w:val="o"/>
      <w:lvlJc w:val="left"/>
      <w:pPr>
        <w:ind w:left="2869" w:hanging="360"/>
      </w:pPr>
      <w:rPr>
        <w:rFonts w:ascii="Courier New" w:hAnsi="Courier New" w:cs="Courier New"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60"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11B32B88"/>
    <w:multiLevelType w:val="hybridMultilevel"/>
    <w:tmpl w:val="7414AD56"/>
    <w:lvl w:ilvl="0" w:tplc="FFFFFFFF">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2" w15:restartNumberingAfterBreak="0">
    <w:nsid w:val="11EC3247"/>
    <w:multiLevelType w:val="hybridMultilevel"/>
    <w:tmpl w:val="1B1C78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1334693F"/>
    <w:multiLevelType w:val="hybridMultilevel"/>
    <w:tmpl w:val="AF88A1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5" w15:restartNumberingAfterBreak="0">
    <w:nsid w:val="144B27F8"/>
    <w:multiLevelType w:val="hybridMultilevel"/>
    <w:tmpl w:val="259050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7" w15:restartNumberingAfterBreak="0">
    <w:nsid w:val="15383388"/>
    <w:multiLevelType w:val="hybridMultilevel"/>
    <w:tmpl w:val="90B4B16C"/>
    <w:lvl w:ilvl="0" w:tplc="169A534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8" w15:restartNumberingAfterBreak="0">
    <w:nsid w:val="18152531"/>
    <w:multiLevelType w:val="hybridMultilevel"/>
    <w:tmpl w:val="2670F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0" w15:restartNumberingAfterBreak="0">
    <w:nsid w:val="186F0F6C"/>
    <w:multiLevelType w:val="hybridMultilevel"/>
    <w:tmpl w:val="0464EADC"/>
    <w:lvl w:ilvl="0" w:tplc="ACC47FA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1" w15:restartNumberingAfterBreak="0">
    <w:nsid w:val="196869F7"/>
    <w:multiLevelType w:val="hybridMultilevel"/>
    <w:tmpl w:val="7964675C"/>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2" w15:restartNumberingAfterBreak="0">
    <w:nsid w:val="19D00857"/>
    <w:multiLevelType w:val="hybridMultilevel"/>
    <w:tmpl w:val="4CACD60E"/>
    <w:lvl w:ilvl="0" w:tplc="904ACF6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3"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74"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5"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6" w15:restartNumberingAfterBreak="0">
    <w:nsid w:val="1B6A6790"/>
    <w:multiLevelType w:val="hybridMultilevel"/>
    <w:tmpl w:val="7F1002C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77"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8"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9" w15:restartNumberingAfterBreak="0">
    <w:nsid w:val="1CB8062E"/>
    <w:multiLevelType w:val="hybridMultilevel"/>
    <w:tmpl w:val="EAE041CC"/>
    <w:lvl w:ilvl="0" w:tplc="BEBCA56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0"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1" w15:restartNumberingAfterBreak="0">
    <w:nsid w:val="1D127DC1"/>
    <w:multiLevelType w:val="hybridMultilevel"/>
    <w:tmpl w:val="7944A5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2"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15:restartNumberingAfterBreak="0">
    <w:nsid w:val="1E112FBD"/>
    <w:multiLevelType w:val="hybridMultilevel"/>
    <w:tmpl w:val="2E4C976A"/>
    <w:lvl w:ilvl="0" w:tplc="E0060AF8">
      <w:start w:val="1"/>
      <w:numFmt w:val="decimal"/>
      <w:lvlText w:val="%1."/>
      <w:lvlJc w:val="left"/>
      <w:pPr>
        <w:ind w:left="249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4"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5"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6" w15:restartNumberingAfterBreak="0">
    <w:nsid w:val="1EBA778A"/>
    <w:multiLevelType w:val="hybridMultilevel"/>
    <w:tmpl w:val="FCDC0D92"/>
    <w:lvl w:ilvl="0" w:tplc="240A0015">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7" w15:restartNumberingAfterBreak="0">
    <w:nsid w:val="1EE626B7"/>
    <w:multiLevelType w:val="hybridMultilevel"/>
    <w:tmpl w:val="E9B0AC36"/>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8" w15:restartNumberingAfterBreak="0">
    <w:nsid w:val="1F692D99"/>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9"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90"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20923748"/>
    <w:multiLevelType w:val="hybridMultilevel"/>
    <w:tmpl w:val="01A442D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2"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21433855"/>
    <w:multiLevelType w:val="hybridMultilevel"/>
    <w:tmpl w:val="B6E287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4" w15:restartNumberingAfterBreak="0">
    <w:nsid w:val="215E3BFF"/>
    <w:multiLevelType w:val="hybridMultilevel"/>
    <w:tmpl w:val="B8089A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95" w15:restartNumberingAfterBreak="0">
    <w:nsid w:val="21FE4828"/>
    <w:multiLevelType w:val="hybridMultilevel"/>
    <w:tmpl w:val="36CE06D2"/>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6"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7"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8"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9" w15:restartNumberingAfterBreak="0">
    <w:nsid w:val="23117B06"/>
    <w:multiLevelType w:val="hybridMultilevel"/>
    <w:tmpl w:val="AD46F3E4"/>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0" w15:restartNumberingAfterBreak="0">
    <w:nsid w:val="238C65BE"/>
    <w:multiLevelType w:val="hybridMultilevel"/>
    <w:tmpl w:val="9EE8DAF2"/>
    <w:lvl w:ilvl="0" w:tplc="32900B2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1"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2"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3"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4"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5"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6"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7"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8" w15:restartNumberingAfterBreak="0">
    <w:nsid w:val="25753760"/>
    <w:multiLevelType w:val="hybridMultilevel"/>
    <w:tmpl w:val="25AEF7A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9" w15:restartNumberingAfterBreak="0">
    <w:nsid w:val="25805368"/>
    <w:multiLevelType w:val="hybridMultilevel"/>
    <w:tmpl w:val="E9841A36"/>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0"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1"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2"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3" w15:restartNumberingAfterBreak="0">
    <w:nsid w:val="266937D3"/>
    <w:multiLevelType w:val="hybridMultilevel"/>
    <w:tmpl w:val="3FEA4F4C"/>
    <w:lvl w:ilvl="0" w:tplc="9A50856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4"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5"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6" w15:restartNumberingAfterBreak="0">
    <w:nsid w:val="26D86DCD"/>
    <w:multiLevelType w:val="hybridMultilevel"/>
    <w:tmpl w:val="6068E582"/>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7" w15:restartNumberingAfterBreak="0">
    <w:nsid w:val="27412B07"/>
    <w:multiLevelType w:val="hybridMultilevel"/>
    <w:tmpl w:val="2BF005C0"/>
    <w:lvl w:ilvl="0" w:tplc="DF64B21A">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18" w15:restartNumberingAfterBreak="0">
    <w:nsid w:val="277D2907"/>
    <w:multiLevelType w:val="hybridMultilevel"/>
    <w:tmpl w:val="4DD0AC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9" w15:restartNumberingAfterBreak="0">
    <w:nsid w:val="27CB53EB"/>
    <w:multiLevelType w:val="hybridMultilevel"/>
    <w:tmpl w:val="32F8AEBA"/>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0"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1" w15:restartNumberingAfterBreak="0">
    <w:nsid w:val="27FF2E16"/>
    <w:multiLevelType w:val="hybridMultilevel"/>
    <w:tmpl w:val="5AA85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3"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4"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5"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6"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7"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8"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9" w15:restartNumberingAfterBreak="0">
    <w:nsid w:val="2A2A5945"/>
    <w:multiLevelType w:val="hybridMultilevel"/>
    <w:tmpl w:val="0FDA6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0" w15:restartNumberingAfterBreak="0">
    <w:nsid w:val="2AAD60E3"/>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1" w15:restartNumberingAfterBreak="0">
    <w:nsid w:val="2ABD50A7"/>
    <w:multiLevelType w:val="hybridMultilevel"/>
    <w:tmpl w:val="98F2E8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2AC7542F"/>
    <w:multiLevelType w:val="hybridMultilevel"/>
    <w:tmpl w:val="96CCB23C"/>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rPr>
        <w:rFonts w:hint="default"/>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33"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4" w15:restartNumberingAfterBreak="0">
    <w:nsid w:val="2B5468B5"/>
    <w:multiLevelType w:val="hybridMultilevel"/>
    <w:tmpl w:val="7772E86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5"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6"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37"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8" w15:restartNumberingAfterBreak="0">
    <w:nsid w:val="2B907FD1"/>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9"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0" w15:restartNumberingAfterBreak="0">
    <w:nsid w:val="2BCC7C26"/>
    <w:multiLevelType w:val="hybridMultilevel"/>
    <w:tmpl w:val="075241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1" w15:restartNumberingAfterBreak="0">
    <w:nsid w:val="2BF81391"/>
    <w:multiLevelType w:val="hybridMultilevel"/>
    <w:tmpl w:val="AD60C74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2" w15:restartNumberingAfterBreak="0">
    <w:nsid w:val="2C4753C5"/>
    <w:multiLevelType w:val="hybridMultilevel"/>
    <w:tmpl w:val="26725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2C5C0E45"/>
    <w:multiLevelType w:val="hybridMultilevel"/>
    <w:tmpl w:val="2B44269C"/>
    <w:lvl w:ilvl="0" w:tplc="B344EB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4"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5"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6"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2D7B15EF"/>
    <w:multiLevelType w:val="hybridMultilevel"/>
    <w:tmpl w:val="469C50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8"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1"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3" w15:restartNumberingAfterBreak="0">
    <w:nsid w:val="2E9A0876"/>
    <w:multiLevelType w:val="hybridMultilevel"/>
    <w:tmpl w:val="AA0875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54" w15:restartNumberingAfterBreak="0">
    <w:nsid w:val="2F021D9F"/>
    <w:multiLevelType w:val="hybridMultilevel"/>
    <w:tmpl w:val="8EB2DB0C"/>
    <w:lvl w:ilvl="0" w:tplc="E95AD3A8">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5"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6" w15:restartNumberingAfterBreak="0">
    <w:nsid w:val="2FA2280F"/>
    <w:multiLevelType w:val="hybridMultilevel"/>
    <w:tmpl w:val="FA3EE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7"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8" w15:restartNumberingAfterBreak="0">
    <w:nsid w:val="30A30D77"/>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9" w15:restartNumberingAfterBreak="0">
    <w:nsid w:val="30AB55AC"/>
    <w:multiLevelType w:val="hybridMultilevel"/>
    <w:tmpl w:val="C3784C36"/>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0"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1" w15:restartNumberingAfterBreak="0">
    <w:nsid w:val="32076D11"/>
    <w:multiLevelType w:val="hybridMultilevel"/>
    <w:tmpl w:val="0B2C1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2"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3"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4" w15:restartNumberingAfterBreak="0">
    <w:nsid w:val="325B0344"/>
    <w:multiLevelType w:val="hybridMultilevel"/>
    <w:tmpl w:val="A5F2D4CE"/>
    <w:lvl w:ilvl="0" w:tplc="240A0001">
      <w:start w:val="1"/>
      <w:numFmt w:val="bullet"/>
      <w:lvlText w:val=""/>
      <w:lvlJc w:val="left"/>
      <w:pPr>
        <w:ind w:left="2138" w:hanging="360"/>
      </w:pPr>
      <w:rPr>
        <w:rFonts w:ascii="Symbol" w:hAnsi="Symbol" w:hint="default"/>
        <w:b/>
        <w:bCs/>
      </w:rPr>
    </w:lvl>
    <w:lvl w:ilvl="1" w:tplc="854A0EF8">
      <w:start w:val="1"/>
      <w:numFmt w:val="upperLetter"/>
      <w:lvlText w:val="%2."/>
      <w:lvlJc w:val="left"/>
      <w:pPr>
        <w:ind w:left="2149" w:hanging="360"/>
      </w:pPr>
      <w:rPr>
        <w:rFonts w:hint="default"/>
        <w:b/>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5" w15:restartNumberingAfterBreak="0">
    <w:nsid w:val="332008DF"/>
    <w:multiLevelType w:val="hybridMultilevel"/>
    <w:tmpl w:val="F03029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6"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7"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8"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9"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0" w15:restartNumberingAfterBreak="0">
    <w:nsid w:val="33BB379B"/>
    <w:multiLevelType w:val="hybridMultilevel"/>
    <w:tmpl w:val="0C0EE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1" w15:restartNumberingAfterBreak="0">
    <w:nsid w:val="34933C72"/>
    <w:multiLevelType w:val="hybridMultilevel"/>
    <w:tmpl w:val="40B6F8E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72" w15:restartNumberingAfterBreak="0">
    <w:nsid w:val="35292CED"/>
    <w:multiLevelType w:val="hybridMultilevel"/>
    <w:tmpl w:val="056C493A"/>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3" w15:restartNumberingAfterBreak="0">
    <w:nsid w:val="35D602A8"/>
    <w:multiLevelType w:val="hybridMultilevel"/>
    <w:tmpl w:val="384ABA06"/>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4" w15:restartNumberingAfterBreak="0">
    <w:nsid w:val="360D614F"/>
    <w:multiLevelType w:val="hybridMultilevel"/>
    <w:tmpl w:val="07BC220C"/>
    <w:lvl w:ilvl="0" w:tplc="94FAB2D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6"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7"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8" w15:restartNumberingAfterBreak="0">
    <w:nsid w:val="389144AE"/>
    <w:multiLevelType w:val="hybridMultilevel"/>
    <w:tmpl w:val="02025B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9"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0"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1"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2"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3" w15:restartNumberingAfterBreak="0">
    <w:nsid w:val="38E606A8"/>
    <w:multiLevelType w:val="hybridMultilevel"/>
    <w:tmpl w:val="332223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4"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5"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6"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7"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8" w15:restartNumberingAfterBreak="0">
    <w:nsid w:val="399F3DEC"/>
    <w:multiLevelType w:val="hybridMultilevel"/>
    <w:tmpl w:val="9FD65FF6"/>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89"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0"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91" w15:restartNumberingAfterBreak="0">
    <w:nsid w:val="39F23CE5"/>
    <w:multiLevelType w:val="hybridMultilevel"/>
    <w:tmpl w:val="979A7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2"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3"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4"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5"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6"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7"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8" w15:restartNumberingAfterBreak="0">
    <w:nsid w:val="3D095162"/>
    <w:multiLevelType w:val="hybridMultilevel"/>
    <w:tmpl w:val="D4288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9"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0" w15:restartNumberingAfterBreak="0">
    <w:nsid w:val="3DB45FE4"/>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01" w15:restartNumberingAfterBreak="0">
    <w:nsid w:val="3DC60CF1"/>
    <w:multiLevelType w:val="hybridMultilevel"/>
    <w:tmpl w:val="54BC1E58"/>
    <w:lvl w:ilvl="0" w:tplc="FFFFFFFF">
      <w:start w:val="1"/>
      <w:numFmt w:val="upperLetter"/>
      <w:lvlText w:val="%1."/>
      <w:lvlJc w:val="left"/>
      <w:pPr>
        <w:ind w:left="2847"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202" w15:restartNumberingAfterBreak="0">
    <w:nsid w:val="3DD011BC"/>
    <w:multiLevelType w:val="hybridMultilevel"/>
    <w:tmpl w:val="2ED061CC"/>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03" w15:restartNumberingAfterBreak="0">
    <w:nsid w:val="3E55158A"/>
    <w:multiLevelType w:val="hybridMultilevel"/>
    <w:tmpl w:val="1EC4A51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4" w15:restartNumberingAfterBreak="0">
    <w:nsid w:val="3F71204B"/>
    <w:multiLevelType w:val="hybridMultilevel"/>
    <w:tmpl w:val="E3ACE610"/>
    <w:lvl w:ilvl="0" w:tplc="70CCCF3C">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5" w15:restartNumberingAfterBreak="0">
    <w:nsid w:val="406F1FBF"/>
    <w:multiLevelType w:val="hybridMultilevel"/>
    <w:tmpl w:val="2CAAC5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6" w15:restartNumberingAfterBreak="0">
    <w:nsid w:val="40971EB5"/>
    <w:multiLevelType w:val="hybridMultilevel"/>
    <w:tmpl w:val="5DECB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7" w15:restartNumberingAfterBreak="0">
    <w:nsid w:val="41615597"/>
    <w:multiLevelType w:val="hybridMultilevel"/>
    <w:tmpl w:val="9E0CA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8"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9" w15:restartNumberingAfterBreak="0">
    <w:nsid w:val="430319B3"/>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10" w15:restartNumberingAfterBreak="0">
    <w:nsid w:val="43112BE2"/>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1" w15:restartNumberingAfterBreak="0">
    <w:nsid w:val="433172A5"/>
    <w:multiLevelType w:val="hybridMultilevel"/>
    <w:tmpl w:val="E5DEF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2" w15:restartNumberingAfterBreak="0">
    <w:nsid w:val="43333940"/>
    <w:multiLevelType w:val="hybridMultilevel"/>
    <w:tmpl w:val="FB64D8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3" w15:restartNumberingAfterBreak="0">
    <w:nsid w:val="439444D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4" w15:restartNumberingAfterBreak="0">
    <w:nsid w:val="43A73204"/>
    <w:multiLevelType w:val="hybridMultilevel"/>
    <w:tmpl w:val="3A72A834"/>
    <w:lvl w:ilvl="0" w:tplc="137CF546">
      <w:start w:val="1"/>
      <w:numFmt w:val="upperRoman"/>
      <w:lvlText w:val="%1."/>
      <w:lvlJc w:val="left"/>
      <w:pPr>
        <w:ind w:left="1429" w:hanging="72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5" w15:restartNumberingAfterBreak="0">
    <w:nsid w:val="440B0E0B"/>
    <w:multiLevelType w:val="hybridMultilevel"/>
    <w:tmpl w:val="B5D6779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6"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7" w15:restartNumberingAfterBreak="0">
    <w:nsid w:val="446A5227"/>
    <w:multiLevelType w:val="hybridMultilevel"/>
    <w:tmpl w:val="F2286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8" w15:restartNumberingAfterBreak="0">
    <w:nsid w:val="44DC761E"/>
    <w:multiLevelType w:val="hybridMultilevel"/>
    <w:tmpl w:val="36A6FB22"/>
    <w:lvl w:ilvl="0" w:tplc="369A33A0">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9"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0" w15:restartNumberingAfterBreak="0">
    <w:nsid w:val="454C2D31"/>
    <w:multiLevelType w:val="hybridMultilevel"/>
    <w:tmpl w:val="CE2643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1"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2" w15:restartNumberingAfterBreak="0">
    <w:nsid w:val="45B57D2D"/>
    <w:multiLevelType w:val="hybridMultilevel"/>
    <w:tmpl w:val="FED601E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3" w15:restartNumberingAfterBreak="0">
    <w:nsid w:val="464044F6"/>
    <w:multiLevelType w:val="hybridMultilevel"/>
    <w:tmpl w:val="C4626E46"/>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4" w15:restartNumberingAfterBreak="0">
    <w:nsid w:val="46C11871"/>
    <w:multiLevelType w:val="hybridMultilevel"/>
    <w:tmpl w:val="AE14A19C"/>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225" w15:restartNumberingAfterBreak="0">
    <w:nsid w:val="46FD2CCE"/>
    <w:multiLevelType w:val="hybridMultilevel"/>
    <w:tmpl w:val="214CE30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6"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7" w15:restartNumberingAfterBreak="0">
    <w:nsid w:val="474C6DFE"/>
    <w:multiLevelType w:val="hybridMultilevel"/>
    <w:tmpl w:val="02502B7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8" w15:restartNumberingAfterBreak="0">
    <w:nsid w:val="47943604"/>
    <w:multiLevelType w:val="hybridMultilevel"/>
    <w:tmpl w:val="112C1538"/>
    <w:lvl w:ilvl="0" w:tplc="E3C0D172">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9" w15:restartNumberingAfterBreak="0">
    <w:nsid w:val="48471507"/>
    <w:multiLevelType w:val="hybridMultilevel"/>
    <w:tmpl w:val="01600094"/>
    <w:lvl w:ilvl="0" w:tplc="A08466C4">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0" w15:restartNumberingAfterBreak="0">
    <w:nsid w:val="48906D42"/>
    <w:multiLevelType w:val="hybridMultilevel"/>
    <w:tmpl w:val="B9C4387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31" w15:restartNumberingAfterBreak="0">
    <w:nsid w:val="48F05150"/>
    <w:multiLevelType w:val="hybridMultilevel"/>
    <w:tmpl w:val="279278D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2"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3"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4"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5"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6"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7"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8" w15:restartNumberingAfterBreak="0">
    <w:nsid w:val="4B4A2663"/>
    <w:multiLevelType w:val="hybridMultilevel"/>
    <w:tmpl w:val="BAEC8A72"/>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9"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0" w15:restartNumberingAfterBreak="0">
    <w:nsid w:val="4BC450D8"/>
    <w:multiLevelType w:val="hybridMultilevel"/>
    <w:tmpl w:val="6518C18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1" w15:restartNumberingAfterBreak="0">
    <w:nsid w:val="4C005AB1"/>
    <w:multiLevelType w:val="hybridMultilevel"/>
    <w:tmpl w:val="1A662352"/>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2" w15:restartNumberingAfterBreak="0">
    <w:nsid w:val="4C4F49A6"/>
    <w:multiLevelType w:val="hybridMultilevel"/>
    <w:tmpl w:val="4D2CEB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3"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4" w15:restartNumberingAfterBreak="0">
    <w:nsid w:val="4D6E3F38"/>
    <w:multiLevelType w:val="hybridMultilevel"/>
    <w:tmpl w:val="167872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5"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6"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7"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8" w15:restartNumberingAfterBreak="0">
    <w:nsid w:val="4E166C83"/>
    <w:multiLevelType w:val="hybridMultilevel"/>
    <w:tmpl w:val="34787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0"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1" w15:restartNumberingAfterBreak="0">
    <w:nsid w:val="4EDD379E"/>
    <w:multiLevelType w:val="hybridMultilevel"/>
    <w:tmpl w:val="E83CF57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2"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3" w15:restartNumberingAfterBreak="0">
    <w:nsid w:val="4F8A34F2"/>
    <w:multiLevelType w:val="hybridMultilevel"/>
    <w:tmpl w:val="F9CE0790"/>
    <w:lvl w:ilvl="0" w:tplc="6716257C">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4"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5"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6" w15:restartNumberingAfterBreak="0">
    <w:nsid w:val="4FF36D9E"/>
    <w:multiLevelType w:val="hybridMultilevel"/>
    <w:tmpl w:val="49A6EC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7"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8"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9" w15:restartNumberingAfterBreak="0">
    <w:nsid w:val="511854C0"/>
    <w:multiLevelType w:val="hybridMultilevel"/>
    <w:tmpl w:val="3DDA4A62"/>
    <w:lvl w:ilvl="0" w:tplc="0234C4B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0" w15:restartNumberingAfterBreak="0">
    <w:nsid w:val="51D652CA"/>
    <w:multiLevelType w:val="hybridMultilevel"/>
    <w:tmpl w:val="9BC696FA"/>
    <w:lvl w:ilvl="0" w:tplc="691829A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1" w15:restartNumberingAfterBreak="0">
    <w:nsid w:val="521245E7"/>
    <w:multiLevelType w:val="hybridMultilevel"/>
    <w:tmpl w:val="434E6DB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2" w15:restartNumberingAfterBreak="0">
    <w:nsid w:val="525D05C0"/>
    <w:multiLevelType w:val="hybridMultilevel"/>
    <w:tmpl w:val="87B4AE8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3"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4"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5"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6"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7" w15:restartNumberingAfterBreak="0">
    <w:nsid w:val="538C7A53"/>
    <w:multiLevelType w:val="hybridMultilevel"/>
    <w:tmpl w:val="397CBC0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68"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9" w15:restartNumberingAfterBreak="0">
    <w:nsid w:val="547E288E"/>
    <w:multiLevelType w:val="hybridMultilevel"/>
    <w:tmpl w:val="96CCB23C"/>
    <w:lvl w:ilvl="0" w:tplc="14CAEA48">
      <w:start w:val="1"/>
      <w:numFmt w:val="upperLetter"/>
      <w:lvlText w:val="%1."/>
      <w:lvlJc w:val="left"/>
      <w:pPr>
        <w:ind w:left="1069" w:hanging="360"/>
      </w:pPr>
      <w:rPr>
        <w:rFonts w:hint="default"/>
        <w:b/>
        <w:bCs/>
      </w:rPr>
    </w:lvl>
    <w:lvl w:ilvl="1" w:tplc="FBE2DAB2">
      <w:start w:val="1"/>
      <w:numFmt w:val="decimal"/>
      <w:lvlText w:val="%2."/>
      <w:lvlJc w:val="left"/>
      <w:pPr>
        <w:ind w:left="1789" w:hanging="360"/>
      </w:pPr>
      <w:rPr>
        <w:rFonts w:hint="default"/>
        <w:b/>
        <w:bCs/>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0"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1" w15:restartNumberingAfterBreak="0">
    <w:nsid w:val="5509075C"/>
    <w:multiLevelType w:val="hybridMultilevel"/>
    <w:tmpl w:val="15688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2"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3"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4" w15:restartNumberingAfterBreak="0">
    <w:nsid w:val="55613225"/>
    <w:multiLevelType w:val="hybridMultilevel"/>
    <w:tmpl w:val="6C50AF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5"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6"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7" w15:restartNumberingAfterBreak="0">
    <w:nsid w:val="55DA5550"/>
    <w:multiLevelType w:val="hybridMultilevel"/>
    <w:tmpl w:val="1320FAA0"/>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78"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9" w15:restartNumberingAfterBreak="0">
    <w:nsid w:val="562D465A"/>
    <w:multiLevelType w:val="hybridMultilevel"/>
    <w:tmpl w:val="571C42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0"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1" w15:restartNumberingAfterBreak="0">
    <w:nsid w:val="567171E1"/>
    <w:multiLevelType w:val="hybridMultilevel"/>
    <w:tmpl w:val="434E6DBE"/>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2"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3"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4"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85"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6"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7"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8"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89"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0" w15:restartNumberingAfterBreak="0">
    <w:nsid w:val="58284EA1"/>
    <w:multiLevelType w:val="hybridMultilevel"/>
    <w:tmpl w:val="56B6F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1"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2" w15:restartNumberingAfterBreak="0">
    <w:nsid w:val="58EC2403"/>
    <w:multiLevelType w:val="hybridMultilevel"/>
    <w:tmpl w:val="8F9CDD7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3" w15:restartNumberingAfterBreak="0">
    <w:nsid w:val="590B47DD"/>
    <w:multiLevelType w:val="hybridMultilevel"/>
    <w:tmpl w:val="3CEA2B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4" w15:restartNumberingAfterBreak="0">
    <w:nsid w:val="59387495"/>
    <w:multiLevelType w:val="hybridMultilevel"/>
    <w:tmpl w:val="4BE056E6"/>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95"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6"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7"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8"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9"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0" w15:restartNumberingAfterBreak="0">
    <w:nsid w:val="5B312231"/>
    <w:multiLevelType w:val="hybridMultilevel"/>
    <w:tmpl w:val="F3B03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1" w15:restartNumberingAfterBreak="0">
    <w:nsid w:val="5B7B5452"/>
    <w:multiLevelType w:val="hybridMultilevel"/>
    <w:tmpl w:val="2F7AC4D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02" w15:restartNumberingAfterBreak="0">
    <w:nsid w:val="5C1B4480"/>
    <w:multiLevelType w:val="hybridMultilevel"/>
    <w:tmpl w:val="2E165632"/>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3"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4"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5"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6" w15:restartNumberingAfterBreak="0">
    <w:nsid w:val="5DF414C0"/>
    <w:multiLevelType w:val="hybridMultilevel"/>
    <w:tmpl w:val="63D0B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7"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8" w15:restartNumberingAfterBreak="0">
    <w:nsid w:val="5E576A71"/>
    <w:multiLevelType w:val="hybridMultilevel"/>
    <w:tmpl w:val="65386E7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9" w15:restartNumberingAfterBreak="0">
    <w:nsid w:val="5E9F3409"/>
    <w:multiLevelType w:val="hybridMultilevel"/>
    <w:tmpl w:val="D5EA0E02"/>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10"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1"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2" w15:restartNumberingAfterBreak="0">
    <w:nsid w:val="5FAF1188"/>
    <w:multiLevelType w:val="hybridMultilevel"/>
    <w:tmpl w:val="4A18EAEA"/>
    <w:lvl w:ilvl="0" w:tplc="92FEBF9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3"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4"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5" w15:restartNumberingAfterBreak="0">
    <w:nsid w:val="60BD74CF"/>
    <w:multiLevelType w:val="hybridMultilevel"/>
    <w:tmpl w:val="E494B8B2"/>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16" w15:restartNumberingAfterBreak="0">
    <w:nsid w:val="60E5025D"/>
    <w:multiLevelType w:val="hybridMultilevel"/>
    <w:tmpl w:val="843EE0C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317" w15:restartNumberingAfterBreak="0">
    <w:nsid w:val="60E612A9"/>
    <w:multiLevelType w:val="hybridMultilevel"/>
    <w:tmpl w:val="5A828A56"/>
    <w:lvl w:ilvl="0" w:tplc="7776441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8" w15:restartNumberingAfterBreak="0">
    <w:nsid w:val="61566BEA"/>
    <w:multiLevelType w:val="hybridMultilevel"/>
    <w:tmpl w:val="A2BCAE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9"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0"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1"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2" w15:restartNumberingAfterBreak="0">
    <w:nsid w:val="62FF17BE"/>
    <w:multiLevelType w:val="hybridMultilevel"/>
    <w:tmpl w:val="81B8F17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3"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4"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5"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6" w15:restartNumberingAfterBreak="0">
    <w:nsid w:val="642B23C2"/>
    <w:multiLevelType w:val="hybridMultilevel"/>
    <w:tmpl w:val="1BD62A9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7"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8" w15:restartNumberingAfterBreak="0">
    <w:nsid w:val="65BE7EEB"/>
    <w:multiLevelType w:val="hybridMultilevel"/>
    <w:tmpl w:val="94841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9"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0"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1" w15:restartNumberingAfterBreak="0">
    <w:nsid w:val="667A163D"/>
    <w:multiLevelType w:val="hybridMultilevel"/>
    <w:tmpl w:val="B464CF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2" w15:restartNumberingAfterBreak="0">
    <w:nsid w:val="66DC45BC"/>
    <w:multiLevelType w:val="hybridMultilevel"/>
    <w:tmpl w:val="E438D6EA"/>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3"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4"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5" w15:restartNumberingAfterBreak="0">
    <w:nsid w:val="691D5A9A"/>
    <w:multiLevelType w:val="hybridMultilevel"/>
    <w:tmpl w:val="38101B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6" w15:restartNumberingAfterBreak="0">
    <w:nsid w:val="69401557"/>
    <w:multiLevelType w:val="hybridMultilevel"/>
    <w:tmpl w:val="DAB600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7" w15:restartNumberingAfterBreak="0">
    <w:nsid w:val="69FE1642"/>
    <w:multiLevelType w:val="hybridMultilevel"/>
    <w:tmpl w:val="B5BEB44C"/>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8"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9" w15:restartNumberingAfterBreak="0">
    <w:nsid w:val="6A88364C"/>
    <w:multiLevelType w:val="hybridMultilevel"/>
    <w:tmpl w:val="78D632C4"/>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0" w15:restartNumberingAfterBreak="0">
    <w:nsid w:val="6AB20FA0"/>
    <w:multiLevelType w:val="hybridMultilevel"/>
    <w:tmpl w:val="755A7FC8"/>
    <w:lvl w:ilvl="0" w:tplc="A7C0121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1" w15:restartNumberingAfterBreak="0">
    <w:nsid w:val="6B283DF6"/>
    <w:multiLevelType w:val="hybridMultilevel"/>
    <w:tmpl w:val="DCE01618"/>
    <w:lvl w:ilvl="0" w:tplc="E3C0D17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2" w15:restartNumberingAfterBreak="0">
    <w:nsid w:val="6D45300E"/>
    <w:multiLevelType w:val="hybridMultilevel"/>
    <w:tmpl w:val="0F523D18"/>
    <w:lvl w:ilvl="0" w:tplc="3B2C9A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3" w15:restartNumberingAfterBreak="0">
    <w:nsid w:val="6D4547E5"/>
    <w:multiLevelType w:val="hybridMultilevel"/>
    <w:tmpl w:val="B5A88434"/>
    <w:lvl w:ilvl="0" w:tplc="567A10F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4"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5" w15:restartNumberingAfterBreak="0">
    <w:nsid w:val="6E642F3A"/>
    <w:multiLevelType w:val="hybridMultilevel"/>
    <w:tmpl w:val="EB5E2B60"/>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46" w15:restartNumberingAfterBreak="0">
    <w:nsid w:val="6E94621F"/>
    <w:multiLevelType w:val="hybridMultilevel"/>
    <w:tmpl w:val="1DCEB6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7" w15:restartNumberingAfterBreak="0">
    <w:nsid w:val="6EE931E3"/>
    <w:multiLevelType w:val="hybridMultilevel"/>
    <w:tmpl w:val="30AECF0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48" w15:restartNumberingAfterBreak="0">
    <w:nsid w:val="6F387A70"/>
    <w:multiLevelType w:val="hybridMultilevel"/>
    <w:tmpl w:val="0DCE04E0"/>
    <w:lvl w:ilvl="0" w:tplc="45AA122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9"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0" w15:restartNumberingAfterBreak="0">
    <w:nsid w:val="70900750"/>
    <w:multiLevelType w:val="hybridMultilevel"/>
    <w:tmpl w:val="5A7A58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1" w15:restartNumberingAfterBreak="0">
    <w:nsid w:val="71146ED1"/>
    <w:multiLevelType w:val="hybridMultilevel"/>
    <w:tmpl w:val="47305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2" w15:restartNumberingAfterBreak="0">
    <w:nsid w:val="713D1293"/>
    <w:multiLevelType w:val="hybridMultilevel"/>
    <w:tmpl w:val="71761E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53" w15:restartNumberingAfterBreak="0">
    <w:nsid w:val="72103044"/>
    <w:multiLevelType w:val="hybridMultilevel"/>
    <w:tmpl w:val="BF42B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4"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5" w15:restartNumberingAfterBreak="0">
    <w:nsid w:val="73666027"/>
    <w:multiLevelType w:val="hybridMultilevel"/>
    <w:tmpl w:val="03D45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6" w15:restartNumberingAfterBreak="0">
    <w:nsid w:val="73763F7E"/>
    <w:multiLevelType w:val="hybridMultilevel"/>
    <w:tmpl w:val="E96C8778"/>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57" w15:restartNumberingAfterBreak="0">
    <w:nsid w:val="73A308AB"/>
    <w:multiLevelType w:val="hybridMultilevel"/>
    <w:tmpl w:val="7CECD0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8"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9" w15:restartNumberingAfterBreak="0">
    <w:nsid w:val="752A1919"/>
    <w:multiLevelType w:val="hybridMultilevel"/>
    <w:tmpl w:val="EE1AF8C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60"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1" w15:restartNumberingAfterBreak="0">
    <w:nsid w:val="758F524E"/>
    <w:multiLevelType w:val="hybridMultilevel"/>
    <w:tmpl w:val="901855C6"/>
    <w:lvl w:ilvl="0" w:tplc="2D68743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2" w15:restartNumberingAfterBreak="0">
    <w:nsid w:val="767C48F4"/>
    <w:multiLevelType w:val="hybridMultilevel"/>
    <w:tmpl w:val="FE8856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3"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64"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5" w15:restartNumberingAfterBreak="0">
    <w:nsid w:val="77717C27"/>
    <w:multiLevelType w:val="hybridMultilevel"/>
    <w:tmpl w:val="5230541C"/>
    <w:lvl w:ilvl="0" w:tplc="39EEAF6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6"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7"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8"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9" w15:restartNumberingAfterBreak="0">
    <w:nsid w:val="784C545E"/>
    <w:multiLevelType w:val="hybridMultilevel"/>
    <w:tmpl w:val="CB785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0" w15:restartNumberingAfterBreak="0">
    <w:nsid w:val="7945183A"/>
    <w:multiLevelType w:val="hybridMultilevel"/>
    <w:tmpl w:val="2102C07C"/>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1" w15:restartNumberingAfterBreak="0">
    <w:nsid w:val="79503CD2"/>
    <w:multiLevelType w:val="hybridMultilevel"/>
    <w:tmpl w:val="1B76CC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2" w15:restartNumberingAfterBreak="0">
    <w:nsid w:val="7A6B393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3" w15:restartNumberingAfterBreak="0">
    <w:nsid w:val="7A7E153A"/>
    <w:multiLevelType w:val="hybridMultilevel"/>
    <w:tmpl w:val="EF5C5EFE"/>
    <w:lvl w:ilvl="0" w:tplc="C678A16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4" w15:restartNumberingAfterBreak="0">
    <w:nsid w:val="7B990088"/>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5"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6"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7"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8"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9" w15:restartNumberingAfterBreak="0">
    <w:nsid w:val="7CE37053"/>
    <w:multiLevelType w:val="hybridMultilevel"/>
    <w:tmpl w:val="E2B267C6"/>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80"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1" w15:restartNumberingAfterBreak="0">
    <w:nsid w:val="7D805EC6"/>
    <w:multiLevelType w:val="hybridMultilevel"/>
    <w:tmpl w:val="40DC857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2" w15:restartNumberingAfterBreak="0">
    <w:nsid w:val="7DBB4CCB"/>
    <w:multiLevelType w:val="hybridMultilevel"/>
    <w:tmpl w:val="9C387EEE"/>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3" w15:restartNumberingAfterBreak="0">
    <w:nsid w:val="7E391341"/>
    <w:multiLevelType w:val="hybridMultilevel"/>
    <w:tmpl w:val="C29C8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4" w15:restartNumberingAfterBreak="0">
    <w:nsid w:val="7E6C5268"/>
    <w:multiLevelType w:val="hybridMultilevel"/>
    <w:tmpl w:val="5B960848"/>
    <w:lvl w:ilvl="0" w:tplc="29040A8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85"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6" w15:restartNumberingAfterBreak="0">
    <w:nsid w:val="7ECD5D0C"/>
    <w:multiLevelType w:val="hybridMultilevel"/>
    <w:tmpl w:val="DB3AC71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7"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8"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9" w15:restartNumberingAfterBreak="0">
    <w:nsid w:val="7FC327D6"/>
    <w:multiLevelType w:val="hybridMultilevel"/>
    <w:tmpl w:val="2B44269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475222480">
    <w:abstractNumId w:val="162"/>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17"/>
  </w:num>
  <w:num w:numId="13" w16cid:durableId="2064939077">
    <w:abstractNumId w:val="139"/>
  </w:num>
  <w:num w:numId="14" w16cid:durableId="1704164732">
    <w:abstractNumId w:val="249"/>
  </w:num>
  <w:num w:numId="15" w16cid:durableId="1593198095">
    <w:abstractNumId w:val="15"/>
  </w:num>
  <w:num w:numId="16" w16cid:durableId="997490427">
    <w:abstractNumId w:val="157"/>
  </w:num>
  <w:num w:numId="17" w16cid:durableId="538052419">
    <w:abstractNumId w:val="175"/>
  </w:num>
  <w:num w:numId="18" w16cid:durableId="747462975">
    <w:abstractNumId w:val="375"/>
  </w:num>
  <w:num w:numId="19" w16cid:durableId="1741367940">
    <w:abstractNumId w:val="286"/>
  </w:num>
  <w:num w:numId="20" w16cid:durableId="803086053">
    <w:abstractNumId w:val="330"/>
  </w:num>
  <w:num w:numId="21" w16cid:durableId="712734623">
    <w:abstractNumId w:val="264"/>
  </w:num>
  <w:num w:numId="22" w16cid:durableId="1021980708">
    <w:abstractNumId w:val="247"/>
  </w:num>
  <w:num w:numId="23" w16cid:durableId="1289359727">
    <w:abstractNumId w:val="388"/>
  </w:num>
  <w:num w:numId="24" w16cid:durableId="1059093904">
    <w:abstractNumId w:val="325"/>
  </w:num>
  <w:num w:numId="25" w16cid:durableId="2029133580">
    <w:abstractNumId w:val="246"/>
  </w:num>
  <w:num w:numId="26" w16cid:durableId="2118864334">
    <w:abstractNumId w:val="155"/>
  </w:num>
  <w:num w:numId="27" w16cid:durableId="1130636931">
    <w:abstractNumId w:val="163"/>
  </w:num>
  <w:num w:numId="28" w16cid:durableId="1847941349">
    <w:abstractNumId w:val="105"/>
  </w:num>
  <w:num w:numId="29" w16cid:durableId="436144015">
    <w:abstractNumId w:val="148"/>
  </w:num>
  <w:num w:numId="30" w16cid:durableId="1587114014">
    <w:abstractNumId w:val="13"/>
  </w:num>
  <w:num w:numId="31" w16cid:durableId="815411091">
    <w:abstractNumId w:val="333"/>
  </w:num>
  <w:num w:numId="32" w16cid:durableId="1309169799">
    <w:abstractNumId w:val="16"/>
  </w:num>
  <w:num w:numId="33" w16cid:durableId="798062527">
    <w:abstractNumId w:val="135"/>
  </w:num>
  <w:num w:numId="34" w16cid:durableId="890923837">
    <w:abstractNumId w:val="219"/>
  </w:num>
  <w:num w:numId="35" w16cid:durableId="26881843">
    <w:abstractNumId w:val="22"/>
  </w:num>
  <w:num w:numId="36" w16cid:durableId="1869945044">
    <w:abstractNumId w:val="189"/>
  </w:num>
  <w:num w:numId="37" w16cid:durableId="1910187188">
    <w:abstractNumId w:val="187"/>
  </w:num>
  <w:num w:numId="38" w16cid:durableId="850995511">
    <w:abstractNumId w:val="344"/>
  </w:num>
  <w:num w:numId="39" w16cid:durableId="428089570">
    <w:abstractNumId w:val="208"/>
  </w:num>
  <w:num w:numId="40" w16cid:durableId="208383">
    <w:abstractNumId w:val="280"/>
  </w:num>
  <w:num w:numId="41" w16cid:durableId="693192378">
    <w:abstractNumId w:val="39"/>
  </w:num>
  <w:num w:numId="42" w16cid:durableId="1054086981">
    <w:abstractNumId w:val="311"/>
  </w:num>
  <w:num w:numId="43" w16cid:durableId="1319119061">
    <w:abstractNumId w:val="151"/>
  </w:num>
  <w:num w:numId="44" w16cid:durableId="1072628019">
    <w:abstractNumId w:val="181"/>
  </w:num>
  <w:num w:numId="45" w16cid:durableId="2106266777">
    <w:abstractNumId w:val="276"/>
  </w:num>
  <w:num w:numId="46" w16cid:durableId="740758802">
    <w:abstractNumId w:val="367"/>
  </w:num>
  <w:num w:numId="47" w16cid:durableId="1022322320">
    <w:abstractNumId w:val="305"/>
  </w:num>
  <w:num w:numId="48" w16cid:durableId="1211041203">
    <w:abstractNumId w:val="313"/>
  </w:num>
  <w:num w:numId="49" w16cid:durableId="556739994">
    <w:abstractNumId w:val="124"/>
  </w:num>
  <w:num w:numId="50" w16cid:durableId="618487081">
    <w:abstractNumId w:val="167"/>
  </w:num>
  <w:num w:numId="51" w16cid:durableId="865678470">
    <w:abstractNumId w:val="226"/>
  </w:num>
  <w:num w:numId="52" w16cid:durableId="622076319">
    <w:abstractNumId w:val="55"/>
  </w:num>
  <w:num w:numId="53" w16cid:durableId="800391308">
    <w:abstractNumId w:val="194"/>
  </w:num>
  <w:num w:numId="54" w16cid:durableId="490560735">
    <w:abstractNumId w:val="92"/>
  </w:num>
  <w:num w:numId="55" w16cid:durableId="503860387">
    <w:abstractNumId w:val="299"/>
  </w:num>
  <w:num w:numId="56" w16cid:durableId="1931890571">
    <w:abstractNumId w:val="270"/>
  </w:num>
  <w:num w:numId="57" w16cid:durableId="870142491">
    <w:abstractNumId w:val="90"/>
  </w:num>
  <w:num w:numId="58" w16cid:durableId="1025325347">
    <w:abstractNumId w:val="146"/>
  </w:num>
  <w:num w:numId="59" w16cid:durableId="1833332972">
    <w:abstractNumId w:val="324"/>
  </w:num>
  <w:num w:numId="60" w16cid:durableId="2016027687">
    <w:abstractNumId w:val="176"/>
  </w:num>
  <w:num w:numId="61" w16cid:durableId="2059233052">
    <w:abstractNumId w:val="296"/>
  </w:num>
  <w:num w:numId="62" w16cid:durableId="46878516">
    <w:abstractNumId w:val="263"/>
  </w:num>
  <w:num w:numId="63" w16cid:durableId="264458144">
    <w:abstractNumId w:val="338"/>
  </w:num>
  <w:num w:numId="64" w16cid:durableId="142160415">
    <w:abstractNumId w:val="24"/>
  </w:num>
  <w:num w:numId="65" w16cid:durableId="2077437295">
    <w:abstractNumId w:val="234"/>
  </w:num>
  <w:num w:numId="66" w16cid:durableId="885681409">
    <w:abstractNumId w:val="28"/>
  </w:num>
  <w:num w:numId="67" w16cid:durableId="1097562581">
    <w:abstractNumId w:val="184"/>
  </w:num>
  <w:num w:numId="68" w16cid:durableId="805124487">
    <w:abstractNumId w:val="103"/>
  </w:num>
  <w:num w:numId="69" w16cid:durableId="73280160">
    <w:abstractNumId w:val="37"/>
  </w:num>
  <w:num w:numId="70" w16cid:durableId="1549611352">
    <w:abstractNumId w:val="233"/>
  </w:num>
  <w:num w:numId="71" w16cid:durableId="130487456">
    <w:abstractNumId w:val="380"/>
  </w:num>
  <w:num w:numId="72" w16cid:durableId="1498307745">
    <w:abstractNumId w:val="96"/>
  </w:num>
  <w:num w:numId="73" w16cid:durableId="278336277">
    <w:abstractNumId w:val="78"/>
  </w:num>
  <w:num w:numId="74" w16cid:durableId="1300114368">
    <w:abstractNumId w:val="74"/>
  </w:num>
  <w:num w:numId="75" w16cid:durableId="2130077021">
    <w:abstractNumId w:val="84"/>
  </w:num>
  <w:num w:numId="76" w16cid:durableId="102186914">
    <w:abstractNumId w:val="51"/>
  </w:num>
  <w:num w:numId="77" w16cid:durableId="1481144669">
    <w:abstractNumId w:val="32"/>
  </w:num>
  <w:num w:numId="78" w16cid:durableId="1571623561">
    <w:abstractNumId w:val="152"/>
  </w:num>
  <w:num w:numId="79" w16cid:durableId="2126849810">
    <w:abstractNumId w:val="128"/>
  </w:num>
  <w:num w:numId="80" w16cid:durableId="1870680309">
    <w:abstractNumId w:val="145"/>
  </w:num>
  <w:num w:numId="81" w16cid:durableId="200289685">
    <w:abstractNumId w:val="310"/>
  </w:num>
  <w:num w:numId="82" w16cid:durableId="442186735">
    <w:abstractNumId w:val="26"/>
  </w:num>
  <w:num w:numId="83" w16cid:durableId="12995509">
    <w:abstractNumId w:val="243"/>
  </w:num>
  <w:num w:numId="84" w16cid:durableId="2058427160">
    <w:abstractNumId w:val="122"/>
  </w:num>
  <w:num w:numId="85" w16cid:durableId="453059437">
    <w:abstractNumId w:val="168"/>
  </w:num>
  <w:num w:numId="86" w16cid:durableId="554391898">
    <w:abstractNumId w:val="111"/>
  </w:num>
  <w:num w:numId="87" w16cid:durableId="19359389">
    <w:abstractNumId w:val="266"/>
  </w:num>
  <w:num w:numId="88" w16cid:durableId="1546720183">
    <w:abstractNumId w:val="283"/>
  </w:num>
  <w:num w:numId="89" w16cid:durableId="1658268153">
    <w:abstractNumId w:val="265"/>
  </w:num>
  <w:num w:numId="90" w16cid:durableId="566765255">
    <w:abstractNumId w:val="42"/>
  </w:num>
  <w:num w:numId="91" w16cid:durableId="1458375447">
    <w:abstractNumId w:val="126"/>
  </w:num>
  <w:num w:numId="92" w16cid:durableId="1869222081">
    <w:abstractNumId w:val="364"/>
  </w:num>
  <w:num w:numId="93" w16cid:durableId="1687831726">
    <w:abstractNumId w:val="27"/>
  </w:num>
  <w:num w:numId="94" w16cid:durableId="974717414">
    <w:abstractNumId w:val="232"/>
  </w:num>
  <w:num w:numId="95" w16cid:durableId="1330908236">
    <w:abstractNumId w:val="320"/>
  </w:num>
  <w:num w:numId="96" w16cid:durableId="1456371272">
    <w:abstractNumId w:val="19"/>
  </w:num>
  <w:num w:numId="97" w16cid:durableId="533463629">
    <w:abstractNumId w:val="239"/>
  </w:num>
  <w:num w:numId="98" w16cid:durableId="411245918">
    <w:abstractNumId w:val="221"/>
  </w:num>
  <w:num w:numId="99" w16cid:durableId="881556169">
    <w:abstractNumId w:val="120"/>
  </w:num>
  <w:num w:numId="100" w16cid:durableId="1440569250">
    <w:abstractNumId w:val="166"/>
  </w:num>
  <w:num w:numId="101" w16cid:durableId="1200824442">
    <w:abstractNumId w:val="23"/>
  </w:num>
  <w:num w:numId="102" w16cid:durableId="778139967">
    <w:abstractNumId w:val="182"/>
  </w:num>
  <w:num w:numId="103" w16cid:durableId="293608168">
    <w:abstractNumId w:val="387"/>
  </w:num>
  <w:num w:numId="104" w16cid:durableId="1735229339">
    <w:abstractNumId w:val="112"/>
  </w:num>
  <w:num w:numId="105" w16cid:durableId="308561625">
    <w:abstractNumId w:val="179"/>
  </w:num>
  <w:num w:numId="106" w16cid:durableId="859969935">
    <w:abstractNumId w:val="349"/>
  </w:num>
  <w:num w:numId="107" w16cid:durableId="1790933621">
    <w:abstractNumId w:val="89"/>
  </w:num>
  <w:num w:numId="108" w16cid:durableId="1466848156">
    <w:abstractNumId w:val="56"/>
  </w:num>
  <w:num w:numId="109" w16cid:durableId="1663511850">
    <w:abstractNumId w:val="180"/>
  </w:num>
  <w:num w:numId="110" w16cid:durableId="2053922085">
    <w:abstractNumId w:val="255"/>
  </w:num>
  <w:num w:numId="111" w16cid:durableId="2048944008">
    <w:abstractNumId w:val="97"/>
  </w:num>
  <w:num w:numId="112" w16cid:durableId="1253053425">
    <w:abstractNumId w:val="327"/>
  </w:num>
  <w:num w:numId="113" w16cid:durableId="616984557">
    <w:abstractNumId w:val="149"/>
  </w:num>
  <w:num w:numId="114" w16cid:durableId="2067753501">
    <w:abstractNumId w:val="192"/>
  </w:num>
  <w:num w:numId="115" w16cid:durableId="703408219">
    <w:abstractNumId w:val="291"/>
  </w:num>
  <w:num w:numId="116" w16cid:durableId="1543513877">
    <w:abstractNumId w:val="31"/>
  </w:num>
  <w:num w:numId="117" w16cid:durableId="428895205">
    <w:abstractNumId w:val="58"/>
  </w:num>
  <w:num w:numId="118" w16cid:durableId="2059234222">
    <w:abstractNumId w:val="185"/>
  </w:num>
  <w:num w:numId="119" w16cid:durableId="1660690202">
    <w:abstractNumId w:val="127"/>
  </w:num>
  <w:num w:numId="120" w16cid:durableId="1590651147">
    <w:abstractNumId w:val="40"/>
  </w:num>
  <w:num w:numId="121" w16cid:durableId="1369259827">
    <w:abstractNumId w:val="278"/>
  </w:num>
  <w:num w:numId="122" w16cid:durableId="1449004034">
    <w:abstractNumId w:val="295"/>
  </w:num>
  <w:num w:numId="123" w16cid:durableId="1632520987">
    <w:abstractNumId w:val="385"/>
  </w:num>
  <w:num w:numId="124" w16cid:durableId="1515994186">
    <w:abstractNumId w:val="287"/>
  </w:num>
  <w:num w:numId="125" w16cid:durableId="1895506776">
    <w:abstractNumId w:val="236"/>
  </w:num>
  <w:num w:numId="126" w16cid:durableId="1025911285">
    <w:abstractNumId w:val="258"/>
  </w:num>
  <w:num w:numId="127" w16cid:durableId="1164248726">
    <w:abstractNumId w:val="98"/>
  </w:num>
  <w:num w:numId="128" w16cid:durableId="1891073907">
    <w:abstractNumId w:val="75"/>
  </w:num>
  <w:num w:numId="129" w16cid:durableId="1976911430">
    <w:abstractNumId w:val="195"/>
  </w:num>
  <w:num w:numId="130" w16cid:durableId="1721393219">
    <w:abstractNumId w:val="104"/>
  </w:num>
  <w:num w:numId="131" w16cid:durableId="1019962681">
    <w:abstractNumId w:val="366"/>
  </w:num>
  <w:num w:numId="132" w16cid:durableId="1443262014">
    <w:abstractNumId w:val="106"/>
  </w:num>
  <w:num w:numId="133" w16cid:durableId="1705447960">
    <w:abstractNumId w:val="272"/>
  </w:num>
  <w:num w:numId="134" w16cid:durableId="1219513150">
    <w:abstractNumId w:val="80"/>
  </w:num>
  <w:num w:numId="135" w16cid:durableId="1759447957">
    <w:abstractNumId w:val="252"/>
  </w:num>
  <w:num w:numId="136" w16cid:durableId="2136167612">
    <w:abstractNumId w:val="254"/>
  </w:num>
  <w:num w:numId="137" w16cid:durableId="1690449484">
    <w:abstractNumId w:val="38"/>
  </w:num>
  <w:num w:numId="138" w16cid:durableId="490752780">
    <w:abstractNumId w:val="288"/>
  </w:num>
  <w:num w:numId="139" w16cid:durableId="454368349">
    <w:abstractNumId w:val="298"/>
  </w:num>
  <w:num w:numId="140" w16cid:durableId="375356514">
    <w:abstractNumId w:val="77"/>
  </w:num>
  <w:num w:numId="141" w16cid:durableId="1980106467">
    <w:abstractNumId w:val="304"/>
  </w:num>
  <w:num w:numId="142" w16cid:durableId="1829709914">
    <w:abstractNumId w:val="196"/>
  </w:num>
  <w:num w:numId="143" w16cid:durableId="943537541">
    <w:abstractNumId w:val="289"/>
  </w:num>
  <w:num w:numId="144" w16cid:durableId="914558338">
    <w:abstractNumId w:val="268"/>
  </w:num>
  <w:num w:numId="145" w16cid:durableId="967517472">
    <w:abstractNumId w:val="150"/>
  </w:num>
  <w:num w:numId="146" w16cid:durableId="1571113754">
    <w:abstractNumId w:val="235"/>
  </w:num>
  <w:num w:numId="147" w16cid:durableId="1811048337">
    <w:abstractNumId w:val="314"/>
  </w:num>
  <w:num w:numId="148" w16cid:durableId="1863081851">
    <w:abstractNumId w:val="250"/>
  </w:num>
  <w:num w:numId="149" w16cid:durableId="177697274">
    <w:abstractNumId w:val="199"/>
  </w:num>
  <w:num w:numId="150" w16cid:durableId="1566917994">
    <w:abstractNumId w:val="107"/>
  </w:num>
  <w:num w:numId="151" w16cid:durableId="168102732">
    <w:abstractNumId w:val="60"/>
  </w:num>
  <w:num w:numId="152" w16cid:durableId="1680237554">
    <w:abstractNumId w:val="376"/>
  </w:num>
  <w:num w:numId="153" w16cid:durableId="784159223">
    <w:abstractNumId w:val="160"/>
  </w:num>
  <w:num w:numId="154" w16cid:durableId="1032804283">
    <w:abstractNumId w:val="282"/>
  </w:num>
  <w:num w:numId="155" w16cid:durableId="657878878">
    <w:abstractNumId w:val="216"/>
  </w:num>
  <w:num w:numId="156" w16cid:durableId="1361589138">
    <w:abstractNumId w:val="169"/>
  </w:num>
  <w:num w:numId="157" w16cid:durableId="1332640079">
    <w:abstractNumId w:val="125"/>
  </w:num>
  <w:num w:numId="158" w16cid:durableId="563610587">
    <w:abstractNumId w:val="245"/>
  </w:num>
  <w:num w:numId="159" w16cid:durableId="2003390189">
    <w:abstractNumId w:val="64"/>
  </w:num>
  <w:num w:numId="160" w16cid:durableId="293995661">
    <w:abstractNumId w:val="273"/>
  </w:num>
  <w:num w:numId="161" w16cid:durableId="599215049">
    <w:abstractNumId w:val="110"/>
  </w:num>
  <w:num w:numId="162" w16cid:durableId="1053042013">
    <w:abstractNumId w:val="69"/>
  </w:num>
  <w:num w:numId="163" w16cid:durableId="1542745864">
    <w:abstractNumId w:val="297"/>
  </w:num>
  <w:num w:numId="164" w16cid:durableId="1295135152">
    <w:abstractNumId w:val="360"/>
  </w:num>
  <w:num w:numId="165" w16cid:durableId="575435348">
    <w:abstractNumId w:val="303"/>
  </w:num>
  <w:num w:numId="166" w16cid:durableId="872691544">
    <w:abstractNumId w:val="329"/>
  </w:num>
  <w:num w:numId="167" w16cid:durableId="9451059">
    <w:abstractNumId w:val="358"/>
  </w:num>
  <w:num w:numId="168" w16cid:durableId="1988119849">
    <w:abstractNumId w:val="284"/>
  </w:num>
  <w:num w:numId="169" w16cid:durableId="426846838">
    <w:abstractNumId w:val="73"/>
  </w:num>
  <w:num w:numId="170" w16cid:durableId="1225794089">
    <w:abstractNumId w:val="190"/>
  </w:num>
  <w:num w:numId="171" w16cid:durableId="1401824165">
    <w:abstractNumId w:val="85"/>
  </w:num>
  <w:num w:numId="172" w16cid:durableId="510948784">
    <w:abstractNumId w:val="133"/>
  </w:num>
  <w:num w:numId="173" w16cid:durableId="1462651122">
    <w:abstractNumId w:val="144"/>
  </w:num>
  <w:num w:numId="174" w16cid:durableId="650207657">
    <w:abstractNumId w:val="307"/>
  </w:num>
  <w:num w:numId="175" w16cid:durableId="933055229">
    <w:abstractNumId w:val="36"/>
  </w:num>
  <w:num w:numId="176" w16cid:durableId="577250120">
    <w:abstractNumId w:val="186"/>
  </w:num>
  <w:num w:numId="177" w16cid:durableId="298076893">
    <w:abstractNumId w:val="102"/>
  </w:num>
  <w:num w:numId="178" w16cid:durableId="1089501116">
    <w:abstractNumId w:val="137"/>
  </w:num>
  <w:num w:numId="179" w16cid:durableId="2082680695">
    <w:abstractNumId w:val="115"/>
  </w:num>
  <w:num w:numId="180" w16cid:durableId="773939547">
    <w:abstractNumId w:val="82"/>
  </w:num>
  <w:num w:numId="181" w16cid:durableId="245236425">
    <w:abstractNumId w:val="377"/>
  </w:num>
  <w:num w:numId="182" w16cid:durableId="2081443341">
    <w:abstractNumId w:val="43"/>
  </w:num>
  <w:num w:numId="183" w16cid:durableId="184443392">
    <w:abstractNumId w:val="321"/>
  </w:num>
  <w:num w:numId="184" w16cid:durableId="745342217">
    <w:abstractNumId w:val="334"/>
  </w:num>
  <w:num w:numId="185" w16cid:durableId="32771254">
    <w:abstractNumId w:val="323"/>
  </w:num>
  <w:num w:numId="186" w16cid:durableId="1503231958">
    <w:abstractNumId w:val="368"/>
  </w:num>
  <w:num w:numId="187" w16cid:durableId="988097846">
    <w:abstractNumId w:val="193"/>
  </w:num>
  <w:num w:numId="188" w16cid:durableId="2080521047">
    <w:abstractNumId w:val="177"/>
  </w:num>
  <w:num w:numId="189" w16cid:durableId="1591350214">
    <w:abstractNumId w:val="237"/>
  </w:num>
  <w:num w:numId="190" w16cid:durableId="76488186">
    <w:abstractNumId w:val="123"/>
  </w:num>
  <w:num w:numId="191" w16cid:durableId="682827800">
    <w:abstractNumId w:val="354"/>
  </w:num>
  <w:num w:numId="192" w16cid:durableId="325281318">
    <w:abstractNumId w:val="378"/>
  </w:num>
  <w:num w:numId="193" w16cid:durableId="2064595342">
    <w:abstractNumId w:val="197"/>
  </w:num>
  <w:num w:numId="194" w16cid:durableId="1329482482">
    <w:abstractNumId w:val="319"/>
  </w:num>
  <w:num w:numId="195" w16cid:durableId="1579635320">
    <w:abstractNumId w:val="382"/>
  </w:num>
  <w:num w:numId="196" w16cid:durableId="366224967">
    <w:abstractNumId w:val="95"/>
  </w:num>
  <w:num w:numId="197" w16cid:durableId="1377200296">
    <w:abstractNumId w:val="173"/>
  </w:num>
  <w:num w:numId="198" w16cid:durableId="1166749865">
    <w:abstractNumId w:val="44"/>
  </w:num>
  <w:num w:numId="199" w16cid:durableId="742870450">
    <w:abstractNumId w:val="130"/>
  </w:num>
  <w:num w:numId="200" w16cid:durableId="1172835348">
    <w:abstractNumId w:val="158"/>
  </w:num>
  <w:num w:numId="201" w16cid:durableId="640887165">
    <w:abstractNumId w:val="81"/>
  </w:num>
  <w:num w:numId="202" w16cid:durableId="183791517">
    <w:abstractNumId w:val="99"/>
  </w:num>
  <w:num w:numId="203" w16cid:durableId="499152514">
    <w:abstractNumId w:val="159"/>
  </w:num>
  <w:num w:numId="204" w16cid:durableId="2125152774">
    <w:abstractNumId w:val="91"/>
  </w:num>
  <w:num w:numId="205" w16cid:durableId="1263731698">
    <w:abstractNumId w:val="66"/>
  </w:num>
  <w:num w:numId="206" w16cid:durableId="1224365586">
    <w:abstractNumId w:val="191"/>
  </w:num>
  <w:num w:numId="207" w16cid:durableId="1465614147">
    <w:abstractNumId w:val="21"/>
  </w:num>
  <w:num w:numId="208" w16cid:durableId="421991578">
    <w:abstractNumId w:val="20"/>
  </w:num>
  <w:num w:numId="209" w16cid:durableId="1868328210">
    <w:abstractNumId w:val="114"/>
  </w:num>
  <w:num w:numId="210" w16cid:durableId="128128908">
    <w:abstractNumId w:val="200"/>
  </w:num>
  <w:num w:numId="211" w16cid:durableId="340397019">
    <w:abstractNumId w:val="209"/>
  </w:num>
  <w:num w:numId="212" w16cid:durableId="1768768265">
    <w:abstractNumId w:val="363"/>
  </w:num>
  <w:num w:numId="213" w16cid:durableId="725027961">
    <w:abstractNumId w:val="136"/>
  </w:num>
  <w:num w:numId="214" w16cid:durableId="623385067">
    <w:abstractNumId w:val="53"/>
  </w:num>
  <w:num w:numId="215" w16cid:durableId="2010132294">
    <w:abstractNumId w:val="309"/>
  </w:num>
  <w:num w:numId="216" w16cid:durableId="227763917">
    <w:abstractNumId w:val="61"/>
  </w:num>
  <w:num w:numId="217" w16cid:durableId="1185359806">
    <w:abstractNumId w:val="257"/>
  </w:num>
  <w:num w:numId="218" w16cid:durableId="1338650091">
    <w:abstractNumId w:val="275"/>
  </w:num>
  <w:num w:numId="219" w16cid:durableId="398329164">
    <w:abstractNumId w:val="285"/>
  </w:num>
  <w:num w:numId="220" w16cid:durableId="352924275">
    <w:abstractNumId w:val="101"/>
  </w:num>
  <w:num w:numId="221" w16cid:durableId="960261136">
    <w:abstractNumId w:val="49"/>
  </w:num>
  <w:num w:numId="222" w16cid:durableId="237861871">
    <w:abstractNumId w:val="224"/>
  </w:num>
  <w:num w:numId="223" w16cid:durableId="1421943963">
    <w:abstractNumId w:val="54"/>
  </w:num>
  <w:num w:numId="224" w16cid:durableId="319192410">
    <w:abstractNumId w:val="143"/>
  </w:num>
  <w:num w:numId="225" w16cid:durableId="1807694531">
    <w:abstractNumId w:val="389"/>
  </w:num>
  <w:num w:numId="226" w16cid:durableId="844855232">
    <w:abstractNumId w:val="281"/>
  </w:num>
  <w:num w:numId="227" w16cid:durableId="1710883882">
    <w:abstractNumId w:val="261"/>
  </w:num>
  <w:num w:numId="228" w16cid:durableId="1369378523">
    <w:abstractNumId w:val="35"/>
  </w:num>
  <w:num w:numId="229" w16cid:durableId="885263299">
    <w:abstractNumId w:val="315"/>
  </w:num>
  <w:num w:numId="230" w16cid:durableId="854657547">
    <w:abstractNumId w:val="359"/>
  </w:num>
  <w:num w:numId="231" w16cid:durableId="2048597737">
    <w:abstractNumId w:val="379"/>
  </w:num>
  <w:num w:numId="232" w16cid:durableId="2030254318">
    <w:abstractNumId w:val="267"/>
  </w:num>
  <w:num w:numId="233" w16cid:durableId="1161045636">
    <w:abstractNumId w:val="202"/>
  </w:num>
  <w:num w:numId="234" w16cid:durableId="281110100">
    <w:abstractNumId w:val="356"/>
  </w:num>
  <w:num w:numId="235" w16cid:durableId="1898786086">
    <w:abstractNumId w:val="164"/>
  </w:num>
  <w:num w:numId="236" w16cid:durableId="122505150">
    <w:abstractNumId w:val="71"/>
  </w:num>
  <w:num w:numId="237" w16cid:durableId="14501997">
    <w:abstractNumId w:val="225"/>
  </w:num>
  <w:num w:numId="238" w16cid:durableId="686374790">
    <w:abstractNumId w:val="201"/>
  </w:num>
  <w:num w:numId="239" w16cid:durableId="1192111414">
    <w:abstractNumId w:val="171"/>
  </w:num>
  <w:num w:numId="240" w16cid:durableId="1344749487">
    <w:abstractNumId w:val="240"/>
  </w:num>
  <w:num w:numId="241" w16cid:durableId="857235895">
    <w:abstractNumId w:val="25"/>
  </w:num>
  <w:num w:numId="242" w16cid:durableId="265113517">
    <w:abstractNumId w:val="326"/>
  </w:num>
  <w:num w:numId="243" w16cid:durableId="1359156732">
    <w:abstractNumId w:val="119"/>
  </w:num>
  <w:num w:numId="244" w16cid:durableId="1408379212">
    <w:abstractNumId w:val="18"/>
  </w:num>
  <w:num w:numId="245" w16cid:durableId="921253171">
    <w:abstractNumId w:val="134"/>
  </w:num>
  <w:num w:numId="246" w16cid:durableId="435174556">
    <w:abstractNumId w:val="301"/>
  </w:num>
  <w:num w:numId="247" w16cid:durableId="20521533">
    <w:abstractNumId w:val="116"/>
  </w:num>
  <w:num w:numId="248" w16cid:durableId="977995902">
    <w:abstractNumId w:val="33"/>
  </w:num>
  <w:num w:numId="249" w16cid:durableId="1826360989">
    <w:abstractNumId w:val="207"/>
  </w:num>
  <w:num w:numId="250" w16cid:durableId="1488280149">
    <w:abstractNumId w:val="215"/>
  </w:num>
  <w:num w:numId="251" w16cid:durableId="874587111">
    <w:abstractNumId w:val="386"/>
  </w:num>
  <w:num w:numId="252" w16cid:durableId="1945335868">
    <w:abstractNumId w:val="339"/>
  </w:num>
  <w:num w:numId="253" w16cid:durableId="850408680">
    <w:abstractNumId w:val="292"/>
  </w:num>
  <w:num w:numId="254" w16cid:durableId="989091193">
    <w:abstractNumId w:val="198"/>
  </w:num>
  <w:num w:numId="255" w16cid:durableId="1036583249">
    <w:abstractNumId w:val="87"/>
  </w:num>
  <w:num w:numId="256" w16cid:durableId="1520894735">
    <w:abstractNumId w:val="253"/>
  </w:num>
  <w:num w:numId="257" w16cid:durableId="336006806">
    <w:abstractNumId w:val="262"/>
  </w:num>
  <w:num w:numId="258" w16cid:durableId="188035688">
    <w:abstractNumId w:val="370"/>
  </w:num>
  <w:num w:numId="259" w16cid:durableId="198204400">
    <w:abstractNumId w:val="251"/>
  </w:num>
  <w:num w:numId="260" w16cid:durableId="1482576542">
    <w:abstractNumId w:val="141"/>
  </w:num>
  <w:num w:numId="261" w16cid:durableId="1494684223">
    <w:abstractNumId w:val="109"/>
  </w:num>
  <w:num w:numId="262" w16cid:durableId="977102851">
    <w:abstractNumId w:val="52"/>
  </w:num>
  <w:num w:numId="263" w16cid:durableId="514422016">
    <w:abstractNumId w:val="293"/>
  </w:num>
  <w:num w:numId="264" w16cid:durableId="793407935">
    <w:abstractNumId w:val="383"/>
  </w:num>
  <w:num w:numId="265" w16cid:durableId="1956020070">
    <w:abstractNumId w:val="222"/>
  </w:num>
  <w:num w:numId="266" w16cid:durableId="768744929">
    <w:abstractNumId w:val="172"/>
  </w:num>
  <w:num w:numId="267" w16cid:durableId="770009440">
    <w:abstractNumId w:val="322"/>
  </w:num>
  <w:num w:numId="268" w16cid:durableId="1024555418">
    <w:abstractNumId w:val="213"/>
  </w:num>
  <w:num w:numId="269" w16cid:durableId="1012850">
    <w:abstractNumId w:val="374"/>
  </w:num>
  <w:num w:numId="270" w16cid:durableId="982806141">
    <w:abstractNumId w:val="372"/>
  </w:num>
  <w:num w:numId="271" w16cid:durableId="1401906086">
    <w:abstractNumId w:val="138"/>
  </w:num>
  <w:num w:numId="272" w16cid:durableId="781532901">
    <w:abstractNumId w:val="210"/>
  </w:num>
  <w:num w:numId="273" w16cid:durableId="145441615">
    <w:abstractNumId w:val="88"/>
  </w:num>
  <w:num w:numId="274" w16cid:durableId="417948217">
    <w:abstractNumId w:val="357"/>
  </w:num>
  <w:num w:numId="275" w16cid:durableId="1485854901">
    <w:abstractNumId w:val="248"/>
  </w:num>
  <w:num w:numId="276" w16cid:durableId="519125143">
    <w:abstractNumId w:val="211"/>
  </w:num>
  <w:num w:numId="277" w16cid:durableId="1873683142">
    <w:abstractNumId w:val="361"/>
  </w:num>
  <w:num w:numId="278" w16cid:durableId="882134740">
    <w:abstractNumId w:val="352"/>
  </w:num>
  <w:num w:numId="279" w16cid:durableId="1092048663">
    <w:abstractNumId w:val="316"/>
  </w:num>
  <w:num w:numId="280" w16cid:durableId="928004734">
    <w:abstractNumId w:val="277"/>
  </w:num>
  <w:num w:numId="281" w16cid:durableId="2068524947">
    <w:abstractNumId w:val="227"/>
  </w:num>
  <w:num w:numId="282" w16cid:durableId="945191606">
    <w:abstractNumId w:val="328"/>
  </w:num>
  <w:num w:numId="283" w16cid:durableId="1508711685">
    <w:abstractNumId w:val="30"/>
  </w:num>
  <w:num w:numId="284" w16cid:durableId="1326202820">
    <w:abstractNumId w:val="362"/>
  </w:num>
  <w:num w:numId="285" w16cid:durableId="308436933">
    <w:abstractNumId w:val="269"/>
  </w:num>
  <w:num w:numId="286" w16cid:durableId="1500268731">
    <w:abstractNumId w:val="332"/>
  </w:num>
  <w:num w:numId="287" w16cid:durableId="159734305">
    <w:abstractNumId w:val="337"/>
  </w:num>
  <w:num w:numId="288" w16cid:durableId="1630552990">
    <w:abstractNumId w:val="223"/>
  </w:num>
  <w:num w:numId="289" w16cid:durableId="1058940809">
    <w:abstractNumId w:val="302"/>
  </w:num>
  <w:num w:numId="290" w16cid:durableId="1437749908">
    <w:abstractNumId w:val="29"/>
  </w:num>
  <w:num w:numId="291" w16cid:durableId="1229463725">
    <w:abstractNumId w:val="203"/>
  </w:num>
  <w:num w:numId="292" w16cid:durableId="267615930">
    <w:abstractNumId w:val="345"/>
  </w:num>
  <w:num w:numId="293" w16cid:durableId="1209343510">
    <w:abstractNumId w:val="369"/>
  </w:num>
  <w:num w:numId="294" w16cid:durableId="983922846">
    <w:abstractNumId w:val="83"/>
  </w:num>
  <w:num w:numId="295" w16cid:durableId="954098058">
    <w:abstractNumId w:val="294"/>
  </w:num>
  <w:num w:numId="296" w16cid:durableId="2022511957">
    <w:abstractNumId w:val="108"/>
  </w:num>
  <w:num w:numId="297" w16cid:durableId="689644596">
    <w:abstractNumId w:val="76"/>
  </w:num>
  <w:num w:numId="298" w16cid:durableId="753283383">
    <w:abstractNumId w:val="271"/>
  </w:num>
  <w:num w:numId="299" w16cid:durableId="208803478">
    <w:abstractNumId w:val="206"/>
  </w:num>
  <w:num w:numId="300" w16cid:durableId="1907761522">
    <w:abstractNumId w:val="178"/>
  </w:num>
  <w:num w:numId="301" w16cid:durableId="1154226745">
    <w:abstractNumId w:val="161"/>
  </w:num>
  <w:num w:numId="302" w16cid:durableId="1498418890">
    <w:abstractNumId w:val="132"/>
  </w:num>
  <w:num w:numId="303" w16cid:durableId="1558273151">
    <w:abstractNumId w:val="156"/>
  </w:num>
  <w:num w:numId="304" w16cid:durableId="544876631">
    <w:abstractNumId w:val="212"/>
  </w:num>
  <w:num w:numId="305" w16cid:durableId="57825296">
    <w:abstractNumId w:val="312"/>
  </w:num>
  <w:num w:numId="306" w16cid:durableId="1267082756">
    <w:abstractNumId w:val="113"/>
  </w:num>
  <w:num w:numId="307" w16cid:durableId="1843809550">
    <w:abstractNumId w:val="300"/>
  </w:num>
  <w:num w:numId="308" w16cid:durableId="199052849">
    <w:abstractNumId w:val="331"/>
  </w:num>
  <w:num w:numId="309" w16cid:durableId="38676251">
    <w:abstractNumId w:val="342"/>
  </w:num>
  <w:num w:numId="310" w16cid:durableId="1846088421">
    <w:abstractNumId w:val="41"/>
  </w:num>
  <w:num w:numId="311" w16cid:durableId="517894306">
    <w:abstractNumId w:val="259"/>
  </w:num>
  <w:num w:numId="312" w16cid:durableId="1042947427">
    <w:abstractNumId w:val="214"/>
  </w:num>
  <w:num w:numId="313" w16cid:durableId="1329751367">
    <w:abstractNumId w:val="72"/>
  </w:num>
  <w:num w:numId="314" w16cid:durableId="1083648885">
    <w:abstractNumId w:val="353"/>
  </w:num>
  <w:num w:numId="315" w16cid:durableId="2038971322">
    <w:abstractNumId w:val="62"/>
  </w:num>
  <w:num w:numId="316" w16cid:durableId="1705323453">
    <w:abstractNumId w:val="142"/>
  </w:num>
  <w:num w:numId="317" w16cid:durableId="1679845209">
    <w:abstractNumId w:val="384"/>
  </w:num>
  <w:num w:numId="318" w16cid:durableId="1402751403">
    <w:abstractNumId w:val="351"/>
  </w:num>
  <w:num w:numId="319" w16cid:durableId="1006858177">
    <w:abstractNumId w:val="231"/>
  </w:num>
  <w:num w:numId="320" w16cid:durableId="313994802">
    <w:abstractNumId w:val="308"/>
  </w:num>
  <w:num w:numId="321" w16cid:durableId="1802336676">
    <w:abstractNumId w:val="238"/>
  </w:num>
  <w:num w:numId="322" w16cid:durableId="717970037">
    <w:abstractNumId w:val="48"/>
  </w:num>
  <w:num w:numId="323" w16cid:durableId="2046175046">
    <w:abstractNumId w:val="290"/>
  </w:num>
  <w:num w:numId="324" w16cid:durableId="526717671">
    <w:abstractNumId w:val="241"/>
  </w:num>
  <w:num w:numId="325" w16cid:durableId="135218537">
    <w:abstractNumId w:val="11"/>
  </w:num>
  <w:num w:numId="326" w16cid:durableId="1094088556">
    <w:abstractNumId w:val="153"/>
  </w:num>
  <w:num w:numId="327" w16cid:durableId="112218271">
    <w:abstractNumId w:val="94"/>
  </w:num>
  <w:num w:numId="328" w16cid:durableId="1915506911">
    <w:abstractNumId w:val="188"/>
  </w:num>
  <w:num w:numId="329" w16cid:durableId="1111316275">
    <w:abstractNumId w:val="59"/>
  </w:num>
  <w:num w:numId="330" w16cid:durableId="1998999362">
    <w:abstractNumId w:val="346"/>
  </w:num>
  <w:num w:numId="331" w16cid:durableId="719480426">
    <w:abstractNumId w:val="170"/>
  </w:num>
  <w:num w:numId="332" w16cid:durableId="1175269620">
    <w:abstractNumId w:val="317"/>
  </w:num>
  <w:num w:numId="333" w16cid:durableId="1559438593">
    <w:abstractNumId w:val="204"/>
  </w:num>
  <w:num w:numId="334" w16cid:durableId="1038699823">
    <w:abstractNumId w:val="86"/>
  </w:num>
  <w:num w:numId="335" w16cid:durableId="1926183972">
    <w:abstractNumId w:val="343"/>
  </w:num>
  <w:num w:numId="336" w16cid:durableId="1322656951">
    <w:abstractNumId w:val="118"/>
  </w:num>
  <w:num w:numId="337" w16cid:durableId="1559437412">
    <w:abstractNumId w:val="306"/>
  </w:num>
  <w:num w:numId="338" w16cid:durableId="1575971557">
    <w:abstractNumId w:val="121"/>
  </w:num>
  <w:num w:numId="339" w16cid:durableId="1349334629">
    <w:abstractNumId w:val="45"/>
  </w:num>
  <w:num w:numId="340" w16cid:durableId="1335573877">
    <w:abstractNumId w:val="336"/>
  </w:num>
  <w:num w:numId="341" w16cid:durableId="699665871">
    <w:abstractNumId w:val="17"/>
  </w:num>
  <w:num w:numId="342" w16cid:durableId="399330095">
    <w:abstractNumId w:val="14"/>
  </w:num>
  <w:num w:numId="343" w16cid:durableId="620260387">
    <w:abstractNumId w:val="217"/>
  </w:num>
  <w:num w:numId="344" w16cid:durableId="1555509243">
    <w:abstractNumId w:val="10"/>
  </w:num>
  <w:num w:numId="345" w16cid:durableId="383211876">
    <w:abstractNumId w:val="34"/>
  </w:num>
  <w:num w:numId="346" w16cid:durableId="1180394332">
    <w:abstractNumId w:val="348"/>
  </w:num>
  <w:num w:numId="347" w16cid:durableId="1823622792">
    <w:abstractNumId w:val="68"/>
  </w:num>
  <w:num w:numId="348" w16cid:durableId="46952940">
    <w:abstractNumId w:val="147"/>
  </w:num>
  <w:num w:numId="349" w16cid:durableId="2139181370">
    <w:abstractNumId w:val="350"/>
  </w:num>
  <w:num w:numId="350" w16cid:durableId="648092009">
    <w:abstractNumId w:val="50"/>
  </w:num>
  <w:num w:numId="351" w16cid:durableId="1563254591">
    <w:abstractNumId w:val="229"/>
  </w:num>
  <w:num w:numId="352" w16cid:durableId="1691374972">
    <w:abstractNumId w:val="131"/>
  </w:num>
  <w:num w:numId="353" w16cid:durableId="1929192557">
    <w:abstractNumId w:val="57"/>
  </w:num>
  <w:num w:numId="354" w16cid:durableId="1032918723">
    <w:abstractNumId w:val="340"/>
  </w:num>
  <w:num w:numId="355" w16cid:durableId="2070035013">
    <w:abstractNumId w:val="165"/>
  </w:num>
  <w:num w:numId="356" w16cid:durableId="160002031">
    <w:abstractNumId w:val="381"/>
  </w:num>
  <w:num w:numId="357" w16cid:durableId="1862207721">
    <w:abstractNumId w:val="46"/>
  </w:num>
  <w:num w:numId="358" w16cid:durableId="980035608">
    <w:abstractNumId w:val="335"/>
  </w:num>
  <w:num w:numId="359" w16cid:durableId="1816145683">
    <w:abstractNumId w:val="140"/>
  </w:num>
  <w:num w:numId="360" w16cid:durableId="83504399">
    <w:abstractNumId w:val="242"/>
  </w:num>
  <w:num w:numId="361" w16cid:durableId="1945189985">
    <w:abstractNumId w:val="205"/>
  </w:num>
  <w:num w:numId="362" w16cid:durableId="107554846">
    <w:abstractNumId w:val="100"/>
  </w:num>
  <w:num w:numId="363" w16cid:durableId="1834881324">
    <w:abstractNumId w:val="355"/>
  </w:num>
  <w:num w:numId="364" w16cid:durableId="1450976445">
    <w:abstractNumId w:val="65"/>
  </w:num>
  <w:num w:numId="365" w16cid:durableId="1162771690">
    <w:abstractNumId w:val="318"/>
  </w:num>
  <w:num w:numId="366" w16cid:durableId="731780921">
    <w:abstractNumId w:val="341"/>
  </w:num>
  <w:num w:numId="367" w16cid:durableId="1650287010">
    <w:abstractNumId w:val="228"/>
  </w:num>
  <w:num w:numId="368" w16cid:durableId="852039411">
    <w:abstractNumId w:val="129"/>
  </w:num>
  <w:num w:numId="369" w16cid:durableId="1147014413">
    <w:abstractNumId w:val="79"/>
  </w:num>
  <w:num w:numId="370" w16cid:durableId="1949922234">
    <w:abstractNumId w:val="373"/>
  </w:num>
  <w:num w:numId="371" w16cid:durableId="160511494">
    <w:abstractNumId w:val="220"/>
  </w:num>
  <w:num w:numId="372" w16cid:durableId="942611447">
    <w:abstractNumId w:val="67"/>
  </w:num>
  <w:num w:numId="373" w16cid:durableId="1842549930">
    <w:abstractNumId w:val="371"/>
  </w:num>
  <w:num w:numId="374" w16cid:durableId="1572232118">
    <w:abstractNumId w:val="63"/>
  </w:num>
  <w:num w:numId="375" w16cid:durableId="2114589380">
    <w:abstractNumId w:val="93"/>
  </w:num>
  <w:num w:numId="376" w16cid:durableId="1430157121">
    <w:abstractNumId w:val="174"/>
  </w:num>
  <w:num w:numId="377" w16cid:durableId="760182514">
    <w:abstractNumId w:val="12"/>
  </w:num>
  <w:num w:numId="378" w16cid:durableId="1911882276">
    <w:abstractNumId w:val="365"/>
  </w:num>
  <w:num w:numId="379" w16cid:durableId="178587952">
    <w:abstractNumId w:val="218"/>
  </w:num>
  <w:num w:numId="380" w16cid:durableId="117141603">
    <w:abstractNumId w:val="256"/>
  </w:num>
  <w:num w:numId="381" w16cid:durableId="485707174">
    <w:abstractNumId w:val="47"/>
  </w:num>
  <w:num w:numId="382" w16cid:durableId="1186405185">
    <w:abstractNumId w:val="230"/>
  </w:num>
  <w:num w:numId="383" w16cid:durableId="1022628230">
    <w:abstractNumId w:val="347"/>
  </w:num>
  <w:num w:numId="384" w16cid:durableId="1147623775">
    <w:abstractNumId w:val="70"/>
  </w:num>
  <w:num w:numId="385" w16cid:durableId="1632516441">
    <w:abstractNumId w:val="244"/>
  </w:num>
  <w:num w:numId="386" w16cid:durableId="2119249270">
    <w:abstractNumId w:val="183"/>
  </w:num>
  <w:num w:numId="387" w16cid:durableId="1203788324">
    <w:abstractNumId w:val="274"/>
  </w:num>
  <w:num w:numId="388" w16cid:durableId="1848135014">
    <w:abstractNumId w:val="260"/>
  </w:num>
  <w:num w:numId="389" w16cid:durableId="732314756">
    <w:abstractNumId w:val="154"/>
  </w:num>
  <w:num w:numId="390" w16cid:durableId="488400928">
    <w:abstractNumId w:val="27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0D87"/>
    <w:rsid w:val="0000305D"/>
    <w:rsid w:val="000036B6"/>
    <w:rsid w:val="00005122"/>
    <w:rsid w:val="00010336"/>
    <w:rsid w:val="00011688"/>
    <w:rsid w:val="00011DF8"/>
    <w:rsid w:val="00013F81"/>
    <w:rsid w:val="000154FA"/>
    <w:rsid w:val="00016A46"/>
    <w:rsid w:val="00017ADC"/>
    <w:rsid w:val="00021C30"/>
    <w:rsid w:val="000221BB"/>
    <w:rsid w:val="00022511"/>
    <w:rsid w:val="0002361D"/>
    <w:rsid w:val="00023E7E"/>
    <w:rsid w:val="000306A1"/>
    <w:rsid w:val="0003151A"/>
    <w:rsid w:val="000345DE"/>
    <w:rsid w:val="000356C1"/>
    <w:rsid w:val="00035870"/>
    <w:rsid w:val="00035B1A"/>
    <w:rsid w:val="00035FC6"/>
    <w:rsid w:val="000372F9"/>
    <w:rsid w:val="0004213B"/>
    <w:rsid w:val="00043742"/>
    <w:rsid w:val="00043CCC"/>
    <w:rsid w:val="00047E6C"/>
    <w:rsid w:val="0005189E"/>
    <w:rsid w:val="00053388"/>
    <w:rsid w:val="00054507"/>
    <w:rsid w:val="00061D35"/>
    <w:rsid w:val="000636E7"/>
    <w:rsid w:val="00064EC4"/>
    <w:rsid w:val="000668A7"/>
    <w:rsid w:val="00067666"/>
    <w:rsid w:val="0007168C"/>
    <w:rsid w:val="0007193D"/>
    <w:rsid w:val="00073020"/>
    <w:rsid w:val="00073205"/>
    <w:rsid w:val="00075879"/>
    <w:rsid w:val="000761E4"/>
    <w:rsid w:val="0008328D"/>
    <w:rsid w:val="000835B1"/>
    <w:rsid w:val="00090D46"/>
    <w:rsid w:val="00093A2C"/>
    <w:rsid w:val="00097C42"/>
    <w:rsid w:val="000A16AA"/>
    <w:rsid w:val="000A6B9A"/>
    <w:rsid w:val="000A6FA4"/>
    <w:rsid w:val="000A703C"/>
    <w:rsid w:val="000A7AAC"/>
    <w:rsid w:val="000B19BE"/>
    <w:rsid w:val="000B3423"/>
    <w:rsid w:val="000B3A8B"/>
    <w:rsid w:val="000B4E74"/>
    <w:rsid w:val="000B56B1"/>
    <w:rsid w:val="000B5E30"/>
    <w:rsid w:val="000B6C1C"/>
    <w:rsid w:val="000C0B22"/>
    <w:rsid w:val="000C3435"/>
    <w:rsid w:val="000C6253"/>
    <w:rsid w:val="000C696A"/>
    <w:rsid w:val="000C71B7"/>
    <w:rsid w:val="000D00D1"/>
    <w:rsid w:val="000D167A"/>
    <w:rsid w:val="000D1FF6"/>
    <w:rsid w:val="000D628C"/>
    <w:rsid w:val="000D63CA"/>
    <w:rsid w:val="000E1873"/>
    <w:rsid w:val="000E6E8A"/>
    <w:rsid w:val="000E732F"/>
    <w:rsid w:val="000E7440"/>
    <w:rsid w:val="000E752C"/>
    <w:rsid w:val="000F4AB6"/>
    <w:rsid w:val="00103249"/>
    <w:rsid w:val="001045BF"/>
    <w:rsid w:val="00105083"/>
    <w:rsid w:val="001129C0"/>
    <w:rsid w:val="00114A44"/>
    <w:rsid w:val="00124979"/>
    <w:rsid w:val="00125807"/>
    <w:rsid w:val="0013032A"/>
    <w:rsid w:val="00131A72"/>
    <w:rsid w:val="00131FE1"/>
    <w:rsid w:val="0013312F"/>
    <w:rsid w:val="0013352F"/>
    <w:rsid w:val="001348C1"/>
    <w:rsid w:val="00135625"/>
    <w:rsid w:val="00135655"/>
    <w:rsid w:val="0014432A"/>
    <w:rsid w:val="001464B6"/>
    <w:rsid w:val="00147962"/>
    <w:rsid w:val="00150DFA"/>
    <w:rsid w:val="00150F7F"/>
    <w:rsid w:val="0015435F"/>
    <w:rsid w:val="00154442"/>
    <w:rsid w:val="00164C7E"/>
    <w:rsid w:val="00166DA1"/>
    <w:rsid w:val="00173D81"/>
    <w:rsid w:val="0018001A"/>
    <w:rsid w:val="00180266"/>
    <w:rsid w:val="001805E5"/>
    <w:rsid w:val="001812C4"/>
    <w:rsid w:val="0018150C"/>
    <w:rsid w:val="00182C8A"/>
    <w:rsid w:val="001920C0"/>
    <w:rsid w:val="001949D7"/>
    <w:rsid w:val="00194A1A"/>
    <w:rsid w:val="00195A8C"/>
    <w:rsid w:val="001973A2"/>
    <w:rsid w:val="001A0C6C"/>
    <w:rsid w:val="001A0E06"/>
    <w:rsid w:val="001A0F36"/>
    <w:rsid w:val="001A27C0"/>
    <w:rsid w:val="001A3D6D"/>
    <w:rsid w:val="001A6BF1"/>
    <w:rsid w:val="001A7408"/>
    <w:rsid w:val="001B2454"/>
    <w:rsid w:val="001B39BA"/>
    <w:rsid w:val="001C0B00"/>
    <w:rsid w:val="001C1A4A"/>
    <w:rsid w:val="001C1B56"/>
    <w:rsid w:val="001C64A4"/>
    <w:rsid w:val="001D08A6"/>
    <w:rsid w:val="001D1458"/>
    <w:rsid w:val="001D2F65"/>
    <w:rsid w:val="001D39B6"/>
    <w:rsid w:val="001D49BA"/>
    <w:rsid w:val="001D676D"/>
    <w:rsid w:val="001D6B05"/>
    <w:rsid w:val="001E0489"/>
    <w:rsid w:val="001E1701"/>
    <w:rsid w:val="001E187F"/>
    <w:rsid w:val="001E6907"/>
    <w:rsid w:val="001E7774"/>
    <w:rsid w:val="001F053A"/>
    <w:rsid w:val="001F205D"/>
    <w:rsid w:val="001F2214"/>
    <w:rsid w:val="001F651D"/>
    <w:rsid w:val="001F6564"/>
    <w:rsid w:val="0020192B"/>
    <w:rsid w:val="00201EBE"/>
    <w:rsid w:val="00205184"/>
    <w:rsid w:val="00205F4C"/>
    <w:rsid w:val="00206144"/>
    <w:rsid w:val="002122B2"/>
    <w:rsid w:val="00214178"/>
    <w:rsid w:val="00215282"/>
    <w:rsid w:val="00220C7D"/>
    <w:rsid w:val="00221FE9"/>
    <w:rsid w:val="00222EBE"/>
    <w:rsid w:val="00225511"/>
    <w:rsid w:val="00230849"/>
    <w:rsid w:val="0023421C"/>
    <w:rsid w:val="00236B68"/>
    <w:rsid w:val="0024485D"/>
    <w:rsid w:val="00246285"/>
    <w:rsid w:val="0024663E"/>
    <w:rsid w:val="002471E4"/>
    <w:rsid w:val="00250AD7"/>
    <w:rsid w:val="00250EB3"/>
    <w:rsid w:val="0025269D"/>
    <w:rsid w:val="00252D51"/>
    <w:rsid w:val="002541A2"/>
    <w:rsid w:val="002579B4"/>
    <w:rsid w:val="002653B7"/>
    <w:rsid w:val="00265800"/>
    <w:rsid w:val="00265AEA"/>
    <w:rsid w:val="00270512"/>
    <w:rsid w:val="0027055C"/>
    <w:rsid w:val="002714D4"/>
    <w:rsid w:val="00273C63"/>
    <w:rsid w:val="0027584E"/>
    <w:rsid w:val="0028027A"/>
    <w:rsid w:val="002835E1"/>
    <w:rsid w:val="00286357"/>
    <w:rsid w:val="0029334F"/>
    <w:rsid w:val="00293F9A"/>
    <w:rsid w:val="0029401E"/>
    <w:rsid w:val="002951D5"/>
    <w:rsid w:val="002A048A"/>
    <w:rsid w:val="002A3FD1"/>
    <w:rsid w:val="002B3165"/>
    <w:rsid w:val="002B58D8"/>
    <w:rsid w:val="002B59E1"/>
    <w:rsid w:val="002C0094"/>
    <w:rsid w:val="002C1217"/>
    <w:rsid w:val="002C234C"/>
    <w:rsid w:val="002C35EE"/>
    <w:rsid w:val="002C4A83"/>
    <w:rsid w:val="002C5360"/>
    <w:rsid w:val="002C6531"/>
    <w:rsid w:val="002D0449"/>
    <w:rsid w:val="002D2386"/>
    <w:rsid w:val="002D4A98"/>
    <w:rsid w:val="002D4EDD"/>
    <w:rsid w:val="002D5C4B"/>
    <w:rsid w:val="002D6032"/>
    <w:rsid w:val="002E31A8"/>
    <w:rsid w:val="002E3C23"/>
    <w:rsid w:val="002E4421"/>
    <w:rsid w:val="002F1425"/>
    <w:rsid w:val="002F161E"/>
    <w:rsid w:val="002F38C8"/>
    <w:rsid w:val="002F6D96"/>
    <w:rsid w:val="00300541"/>
    <w:rsid w:val="00302899"/>
    <w:rsid w:val="00302E08"/>
    <w:rsid w:val="00307153"/>
    <w:rsid w:val="00307C4B"/>
    <w:rsid w:val="0031013A"/>
    <w:rsid w:val="0031255D"/>
    <w:rsid w:val="00313196"/>
    <w:rsid w:val="003134E5"/>
    <w:rsid w:val="00314AEF"/>
    <w:rsid w:val="003158A6"/>
    <w:rsid w:val="00315C6E"/>
    <w:rsid w:val="00315D5C"/>
    <w:rsid w:val="00316AF5"/>
    <w:rsid w:val="0031715F"/>
    <w:rsid w:val="003175E1"/>
    <w:rsid w:val="00325400"/>
    <w:rsid w:val="00325772"/>
    <w:rsid w:val="003304FE"/>
    <w:rsid w:val="00330ED7"/>
    <w:rsid w:val="00332A39"/>
    <w:rsid w:val="00335595"/>
    <w:rsid w:val="00337873"/>
    <w:rsid w:val="00342625"/>
    <w:rsid w:val="00345722"/>
    <w:rsid w:val="00347744"/>
    <w:rsid w:val="00347C18"/>
    <w:rsid w:val="0035213B"/>
    <w:rsid w:val="00357C33"/>
    <w:rsid w:val="00360D9F"/>
    <w:rsid w:val="0036183F"/>
    <w:rsid w:val="00361CC9"/>
    <w:rsid w:val="003638A7"/>
    <w:rsid w:val="00364F43"/>
    <w:rsid w:val="00364FC6"/>
    <w:rsid w:val="003669EB"/>
    <w:rsid w:val="00370846"/>
    <w:rsid w:val="00370CDA"/>
    <w:rsid w:val="003809A7"/>
    <w:rsid w:val="00381BF2"/>
    <w:rsid w:val="00384763"/>
    <w:rsid w:val="003860A2"/>
    <w:rsid w:val="003909CF"/>
    <w:rsid w:val="00390B9A"/>
    <w:rsid w:val="00390DBD"/>
    <w:rsid w:val="0039175A"/>
    <w:rsid w:val="00391FDF"/>
    <w:rsid w:val="00394BFC"/>
    <w:rsid w:val="003A2A9F"/>
    <w:rsid w:val="003A2D12"/>
    <w:rsid w:val="003A5CFC"/>
    <w:rsid w:val="003A6188"/>
    <w:rsid w:val="003A7972"/>
    <w:rsid w:val="003B1301"/>
    <w:rsid w:val="003B15EB"/>
    <w:rsid w:val="003B2E41"/>
    <w:rsid w:val="003B3EB2"/>
    <w:rsid w:val="003B44C3"/>
    <w:rsid w:val="003B5AE8"/>
    <w:rsid w:val="003B5F5A"/>
    <w:rsid w:val="003C0423"/>
    <w:rsid w:val="003C0838"/>
    <w:rsid w:val="003C2AB4"/>
    <w:rsid w:val="003C39D4"/>
    <w:rsid w:val="003C61EE"/>
    <w:rsid w:val="003C725C"/>
    <w:rsid w:val="003C7E9B"/>
    <w:rsid w:val="003D0C7E"/>
    <w:rsid w:val="003D17C7"/>
    <w:rsid w:val="003D28A0"/>
    <w:rsid w:val="003D298A"/>
    <w:rsid w:val="003D31F3"/>
    <w:rsid w:val="003D3DCC"/>
    <w:rsid w:val="003D4694"/>
    <w:rsid w:val="003D6FAA"/>
    <w:rsid w:val="003D728C"/>
    <w:rsid w:val="003D72D2"/>
    <w:rsid w:val="003D7352"/>
    <w:rsid w:val="003E1B64"/>
    <w:rsid w:val="003E2B2D"/>
    <w:rsid w:val="003E35DF"/>
    <w:rsid w:val="003E4364"/>
    <w:rsid w:val="003E5F7A"/>
    <w:rsid w:val="003E670E"/>
    <w:rsid w:val="003E694F"/>
    <w:rsid w:val="003E7034"/>
    <w:rsid w:val="003F24DB"/>
    <w:rsid w:val="003F58A6"/>
    <w:rsid w:val="003F5E63"/>
    <w:rsid w:val="003F7558"/>
    <w:rsid w:val="003F7D57"/>
    <w:rsid w:val="00400BAA"/>
    <w:rsid w:val="00400CCB"/>
    <w:rsid w:val="00402623"/>
    <w:rsid w:val="00402F7B"/>
    <w:rsid w:val="00402FC5"/>
    <w:rsid w:val="00403BA8"/>
    <w:rsid w:val="00407532"/>
    <w:rsid w:val="00407BC9"/>
    <w:rsid w:val="00411246"/>
    <w:rsid w:val="00412495"/>
    <w:rsid w:val="00412659"/>
    <w:rsid w:val="0041408F"/>
    <w:rsid w:val="004147D4"/>
    <w:rsid w:val="00414BCE"/>
    <w:rsid w:val="0041641F"/>
    <w:rsid w:val="0042054D"/>
    <w:rsid w:val="00424C55"/>
    <w:rsid w:val="00424E8A"/>
    <w:rsid w:val="00425F83"/>
    <w:rsid w:val="00425FC4"/>
    <w:rsid w:val="00426334"/>
    <w:rsid w:val="0043506F"/>
    <w:rsid w:val="004378C3"/>
    <w:rsid w:val="00442B0D"/>
    <w:rsid w:val="00442C1E"/>
    <w:rsid w:val="00443B21"/>
    <w:rsid w:val="0044735C"/>
    <w:rsid w:val="00450A19"/>
    <w:rsid w:val="00452985"/>
    <w:rsid w:val="00454A0D"/>
    <w:rsid w:val="00456AA5"/>
    <w:rsid w:val="004578F8"/>
    <w:rsid w:val="00460CEF"/>
    <w:rsid w:val="00460DED"/>
    <w:rsid w:val="00461F4B"/>
    <w:rsid w:val="00466A5E"/>
    <w:rsid w:val="004717C1"/>
    <w:rsid w:val="00472221"/>
    <w:rsid w:val="00474915"/>
    <w:rsid w:val="00480360"/>
    <w:rsid w:val="0048164C"/>
    <w:rsid w:val="004816A4"/>
    <w:rsid w:val="0048472B"/>
    <w:rsid w:val="00485021"/>
    <w:rsid w:val="0048572F"/>
    <w:rsid w:val="00485776"/>
    <w:rsid w:val="004874F5"/>
    <w:rsid w:val="00490E2B"/>
    <w:rsid w:val="00493F03"/>
    <w:rsid w:val="00494F11"/>
    <w:rsid w:val="00495DE0"/>
    <w:rsid w:val="00495E27"/>
    <w:rsid w:val="004A16CC"/>
    <w:rsid w:val="004A2443"/>
    <w:rsid w:val="004A570A"/>
    <w:rsid w:val="004A691F"/>
    <w:rsid w:val="004B3E0A"/>
    <w:rsid w:val="004B5512"/>
    <w:rsid w:val="004B6AF1"/>
    <w:rsid w:val="004B73EC"/>
    <w:rsid w:val="004C04ED"/>
    <w:rsid w:val="004C3E79"/>
    <w:rsid w:val="004D09C4"/>
    <w:rsid w:val="004D2A56"/>
    <w:rsid w:val="004D4B6C"/>
    <w:rsid w:val="004D5A04"/>
    <w:rsid w:val="004D6312"/>
    <w:rsid w:val="004D7683"/>
    <w:rsid w:val="004E33B0"/>
    <w:rsid w:val="004E39D2"/>
    <w:rsid w:val="004F3FEF"/>
    <w:rsid w:val="004F4C37"/>
    <w:rsid w:val="00500378"/>
    <w:rsid w:val="00502247"/>
    <w:rsid w:val="00502773"/>
    <w:rsid w:val="00503EEF"/>
    <w:rsid w:val="00506195"/>
    <w:rsid w:val="00507290"/>
    <w:rsid w:val="0051551E"/>
    <w:rsid w:val="005170DA"/>
    <w:rsid w:val="00520BE6"/>
    <w:rsid w:val="005231BD"/>
    <w:rsid w:val="0052374E"/>
    <w:rsid w:val="00524C65"/>
    <w:rsid w:val="00526195"/>
    <w:rsid w:val="005261BB"/>
    <w:rsid w:val="00527976"/>
    <w:rsid w:val="00527CFC"/>
    <w:rsid w:val="00527FEB"/>
    <w:rsid w:val="00533210"/>
    <w:rsid w:val="00533553"/>
    <w:rsid w:val="00534B0C"/>
    <w:rsid w:val="005364C8"/>
    <w:rsid w:val="00536F7C"/>
    <w:rsid w:val="00537403"/>
    <w:rsid w:val="00540771"/>
    <w:rsid w:val="00543B37"/>
    <w:rsid w:val="00545C7C"/>
    <w:rsid w:val="00551954"/>
    <w:rsid w:val="00553083"/>
    <w:rsid w:val="00557734"/>
    <w:rsid w:val="0056287E"/>
    <w:rsid w:val="00565DAE"/>
    <w:rsid w:val="0056767F"/>
    <w:rsid w:val="00567C3A"/>
    <w:rsid w:val="00571280"/>
    <w:rsid w:val="00572273"/>
    <w:rsid w:val="00572886"/>
    <w:rsid w:val="00573996"/>
    <w:rsid w:val="00574AAC"/>
    <w:rsid w:val="00574F75"/>
    <w:rsid w:val="00576B36"/>
    <w:rsid w:val="00580D63"/>
    <w:rsid w:val="005815C7"/>
    <w:rsid w:val="00582F99"/>
    <w:rsid w:val="005830F1"/>
    <w:rsid w:val="00586624"/>
    <w:rsid w:val="005906F7"/>
    <w:rsid w:val="005940DE"/>
    <w:rsid w:val="00594BDD"/>
    <w:rsid w:val="00594E21"/>
    <w:rsid w:val="005972B9"/>
    <w:rsid w:val="005975D1"/>
    <w:rsid w:val="005A0161"/>
    <w:rsid w:val="005A219A"/>
    <w:rsid w:val="005A29C1"/>
    <w:rsid w:val="005A29DC"/>
    <w:rsid w:val="005A3594"/>
    <w:rsid w:val="005A497D"/>
    <w:rsid w:val="005A634C"/>
    <w:rsid w:val="005A678F"/>
    <w:rsid w:val="005A6A17"/>
    <w:rsid w:val="005B1C74"/>
    <w:rsid w:val="005B21D6"/>
    <w:rsid w:val="005B2F55"/>
    <w:rsid w:val="005C1B71"/>
    <w:rsid w:val="005C1EE8"/>
    <w:rsid w:val="005C308C"/>
    <w:rsid w:val="005C3B43"/>
    <w:rsid w:val="005C5046"/>
    <w:rsid w:val="005D4A2A"/>
    <w:rsid w:val="005D6C6E"/>
    <w:rsid w:val="005E00B6"/>
    <w:rsid w:val="005E115F"/>
    <w:rsid w:val="005E22F0"/>
    <w:rsid w:val="005E37C8"/>
    <w:rsid w:val="005E3D29"/>
    <w:rsid w:val="005E4548"/>
    <w:rsid w:val="005E4A84"/>
    <w:rsid w:val="005E52EC"/>
    <w:rsid w:val="005F32A5"/>
    <w:rsid w:val="005F3710"/>
    <w:rsid w:val="005F4101"/>
    <w:rsid w:val="005F52EE"/>
    <w:rsid w:val="005F62E3"/>
    <w:rsid w:val="005F75B3"/>
    <w:rsid w:val="0060185F"/>
    <w:rsid w:val="00602F24"/>
    <w:rsid w:val="006043B0"/>
    <w:rsid w:val="00604DFF"/>
    <w:rsid w:val="00605441"/>
    <w:rsid w:val="00607911"/>
    <w:rsid w:val="00607A33"/>
    <w:rsid w:val="00607F5A"/>
    <w:rsid w:val="0061214A"/>
    <w:rsid w:val="006126B9"/>
    <w:rsid w:val="006129C2"/>
    <w:rsid w:val="0061318B"/>
    <w:rsid w:val="00613E3C"/>
    <w:rsid w:val="00615FAC"/>
    <w:rsid w:val="00616681"/>
    <w:rsid w:val="006167BF"/>
    <w:rsid w:val="00617D33"/>
    <w:rsid w:val="0062148E"/>
    <w:rsid w:val="00622FE6"/>
    <w:rsid w:val="00624196"/>
    <w:rsid w:val="0062772E"/>
    <w:rsid w:val="0063075A"/>
    <w:rsid w:val="00631C9E"/>
    <w:rsid w:val="00632497"/>
    <w:rsid w:val="006334B4"/>
    <w:rsid w:val="00633B66"/>
    <w:rsid w:val="00633BEB"/>
    <w:rsid w:val="00635D12"/>
    <w:rsid w:val="006364E9"/>
    <w:rsid w:val="006404A3"/>
    <w:rsid w:val="00641E6C"/>
    <w:rsid w:val="006432F6"/>
    <w:rsid w:val="00643AA9"/>
    <w:rsid w:val="006508CD"/>
    <w:rsid w:val="0065108C"/>
    <w:rsid w:val="006526DF"/>
    <w:rsid w:val="006567BA"/>
    <w:rsid w:val="006601DA"/>
    <w:rsid w:val="00660FC1"/>
    <w:rsid w:val="00661BEF"/>
    <w:rsid w:val="00662BB5"/>
    <w:rsid w:val="00663147"/>
    <w:rsid w:val="0066388E"/>
    <w:rsid w:val="00664DDB"/>
    <w:rsid w:val="00665885"/>
    <w:rsid w:val="006666F4"/>
    <w:rsid w:val="00670A6A"/>
    <w:rsid w:val="0067496E"/>
    <w:rsid w:val="006753CB"/>
    <w:rsid w:val="00676F8B"/>
    <w:rsid w:val="0068477B"/>
    <w:rsid w:val="00684C0E"/>
    <w:rsid w:val="00691FAB"/>
    <w:rsid w:val="00694420"/>
    <w:rsid w:val="006949A9"/>
    <w:rsid w:val="00695CBC"/>
    <w:rsid w:val="00696447"/>
    <w:rsid w:val="006A4719"/>
    <w:rsid w:val="006A5D3C"/>
    <w:rsid w:val="006A6680"/>
    <w:rsid w:val="006A6B6D"/>
    <w:rsid w:val="006B195F"/>
    <w:rsid w:val="006B32D0"/>
    <w:rsid w:val="006B40B8"/>
    <w:rsid w:val="006C03DF"/>
    <w:rsid w:val="006C2469"/>
    <w:rsid w:val="006C3591"/>
    <w:rsid w:val="006C4234"/>
    <w:rsid w:val="006D16AE"/>
    <w:rsid w:val="006D2C1D"/>
    <w:rsid w:val="006D45C2"/>
    <w:rsid w:val="006D6945"/>
    <w:rsid w:val="006E2873"/>
    <w:rsid w:val="006E3EC2"/>
    <w:rsid w:val="006E54E4"/>
    <w:rsid w:val="006F0091"/>
    <w:rsid w:val="006F04A1"/>
    <w:rsid w:val="006F11B5"/>
    <w:rsid w:val="006F20B3"/>
    <w:rsid w:val="006F2D69"/>
    <w:rsid w:val="006F56E8"/>
    <w:rsid w:val="007079E8"/>
    <w:rsid w:val="0071051E"/>
    <w:rsid w:val="00712540"/>
    <w:rsid w:val="00712FE7"/>
    <w:rsid w:val="00716791"/>
    <w:rsid w:val="00717C52"/>
    <w:rsid w:val="00724ECD"/>
    <w:rsid w:val="00726C9D"/>
    <w:rsid w:val="00730E59"/>
    <w:rsid w:val="00731ABD"/>
    <w:rsid w:val="00731F74"/>
    <w:rsid w:val="007328F7"/>
    <w:rsid w:val="00734256"/>
    <w:rsid w:val="0074057D"/>
    <w:rsid w:val="00740712"/>
    <w:rsid w:val="007411E0"/>
    <w:rsid w:val="007415DB"/>
    <w:rsid w:val="00741B50"/>
    <w:rsid w:val="00743B64"/>
    <w:rsid w:val="00743F70"/>
    <w:rsid w:val="007459F7"/>
    <w:rsid w:val="007460E3"/>
    <w:rsid w:val="00747C41"/>
    <w:rsid w:val="00747C66"/>
    <w:rsid w:val="00750444"/>
    <w:rsid w:val="0075175A"/>
    <w:rsid w:val="00752A1C"/>
    <w:rsid w:val="00753644"/>
    <w:rsid w:val="00754B36"/>
    <w:rsid w:val="00756E3D"/>
    <w:rsid w:val="00761838"/>
    <w:rsid w:val="00763BEF"/>
    <w:rsid w:val="0076471F"/>
    <w:rsid w:val="00771A91"/>
    <w:rsid w:val="00772077"/>
    <w:rsid w:val="00773E5A"/>
    <w:rsid w:val="007762C5"/>
    <w:rsid w:val="00776919"/>
    <w:rsid w:val="00780942"/>
    <w:rsid w:val="00783A7F"/>
    <w:rsid w:val="00786E71"/>
    <w:rsid w:val="00787AED"/>
    <w:rsid w:val="00787C36"/>
    <w:rsid w:val="00790A80"/>
    <w:rsid w:val="00790F17"/>
    <w:rsid w:val="00792751"/>
    <w:rsid w:val="00792B06"/>
    <w:rsid w:val="00794DF9"/>
    <w:rsid w:val="007950F9"/>
    <w:rsid w:val="00796A2F"/>
    <w:rsid w:val="00797615"/>
    <w:rsid w:val="007A15A2"/>
    <w:rsid w:val="007A2216"/>
    <w:rsid w:val="007A3B67"/>
    <w:rsid w:val="007A3B6C"/>
    <w:rsid w:val="007A4259"/>
    <w:rsid w:val="007A4FAA"/>
    <w:rsid w:val="007A7545"/>
    <w:rsid w:val="007B075A"/>
    <w:rsid w:val="007B7CBE"/>
    <w:rsid w:val="007C0762"/>
    <w:rsid w:val="007C0E96"/>
    <w:rsid w:val="007C3C22"/>
    <w:rsid w:val="007C4292"/>
    <w:rsid w:val="007C4A7B"/>
    <w:rsid w:val="007C6518"/>
    <w:rsid w:val="007C669F"/>
    <w:rsid w:val="007C7D4D"/>
    <w:rsid w:val="007D1394"/>
    <w:rsid w:val="007D3580"/>
    <w:rsid w:val="007D4282"/>
    <w:rsid w:val="007E1640"/>
    <w:rsid w:val="007E256E"/>
    <w:rsid w:val="007E3EEE"/>
    <w:rsid w:val="007E5021"/>
    <w:rsid w:val="007E6801"/>
    <w:rsid w:val="007F210B"/>
    <w:rsid w:val="007F228C"/>
    <w:rsid w:val="007F281B"/>
    <w:rsid w:val="007F5007"/>
    <w:rsid w:val="007F674D"/>
    <w:rsid w:val="007F779D"/>
    <w:rsid w:val="007F7CA3"/>
    <w:rsid w:val="0080077B"/>
    <w:rsid w:val="008017DE"/>
    <w:rsid w:val="0080224E"/>
    <w:rsid w:val="0080528E"/>
    <w:rsid w:val="0080547F"/>
    <w:rsid w:val="008142A9"/>
    <w:rsid w:val="00815AFA"/>
    <w:rsid w:val="00823606"/>
    <w:rsid w:val="00827D3C"/>
    <w:rsid w:val="00832905"/>
    <w:rsid w:val="00832D13"/>
    <w:rsid w:val="00834750"/>
    <w:rsid w:val="00834BFF"/>
    <w:rsid w:val="00836F9D"/>
    <w:rsid w:val="00837079"/>
    <w:rsid w:val="008429E4"/>
    <w:rsid w:val="00842F29"/>
    <w:rsid w:val="00844FE5"/>
    <w:rsid w:val="008450E8"/>
    <w:rsid w:val="00845575"/>
    <w:rsid w:val="0084575E"/>
    <w:rsid w:val="00846EB8"/>
    <w:rsid w:val="00850374"/>
    <w:rsid w:val="00850693"/>
    <w:rsid w:val="008525F3"/>
    <w:rsid w:val="00854110"/>
    <w:rsid w:val="0085441D"/>
    <w:rsid w:val="00854FB3"/>
    <w:rsid w:val="008554FA"/>
    <w:rsid w:val="008632B2"/>
    <w:rsid w:val="008644F7"/>
    <w:rsid w:val="0086508C"/>
    <w:rsid w:val="008703E0"/>
    <w:rsid w:val="00871240"/>
    <w:rsid w:val="00873212"/>
    <w:rsid w:val="008737B5"/>
    <w:rsid w:val="0087402C"/>
    <w:rsid w:val="008744B0"/>
    <w:rsid w:val="0087500B"/>
    <w:rsid w:val="00876947"/>
    <w:rsid w:val="00876E0D"/>
    <w:rsid w:val="0088057C"/>
    <w:rsid w:val="00884258"/>
    <w:rsid w:val="00885B27"/>
    <w:rsid w:val="00885EB5"/>
    <w:rsid w:val="00891A1E"/>
    <w:rsid w:val="00892ED5"/>
    <w:rsid w:val="00895ACA"/>
    <w:rsid w:val="008A14FA"/>
    <w:rsid w:val="008A1A6F"/>
    <w:rsid w:val="008A1E74"/>
    <w:rsid w:val="008A445B"/>
    <w:rsid w:val="008A5B70"/>
    <w:rsid w:val="008A5EB1"/>
    <w:rsid w:val="008A65BC"/>
    <w:rsid w:val="008A71B5"/>
    <w:rsid w:val="008B00D5"/>
    <w:rsid w:val="008B20F8"/>
    <w:rsid w:val="008B223A"/>
    <w:rsid w:val="008B235F"/>
    <w:rsid w:val="008B3066"/>
    <w:rsid w:val="008B39FF"/>
    <w:rsid w:val="008B4242"/>
    <w:rsid w:val="008C1C02"/>
    <w:rsid w:val="008C1D83"/>
    <w:rsid w:val="008C1DA3"/>
    <w:rsid w:val="008C23E9"/>
    <w:rsid w:val="008C26DE"/>
    <w:rsid w:val="008C684B"/>
    <w:rsid w:val="008C721E"/>
    <w:rsid w:val="008C7384"/>
    <w:rsid w:val="008C7EA5"/>
    <w:rsid w:val="008D2FA4"/>
    <w:rsid w:val="008D4562"/>
    <w:rsid w:val="008D6EBD"/>
    <w:rsid w:val="008D7363"/>
    <w:rsid w:val="008D7DB1"/>
    <w:rsid w:val="008E2085"/>
    <w:rsid w:val="008E3525"/>
    <w:rsid w:val="008E3F34"/>
    <w:rsid w:val="008F08F2"/>
    <w:rsid w:val="008F54B1"/>
    <w:rsid w:val="00902360"/>
    <w:rsid w:val="00902A3F"/>
    <w:rsid w:val="009047E4"/>
    <w:rsid w:val="00904F2B"/>
    <w:rsid w:val="00905B42"/>
    <w:rsid w:val="00905FE9"/>
    <w:rsid w:val="00906CA5"/>
    <w:rsid w:val="00906ED9"/>
    <w:rsid w:val="00907010"/>
    <w:rsid w:val="00907398"/>
    <w:rsid w:val="009100B3"/>
    <w:rsid w:val="009102A5"/>
    <w:rsid w:val="0091243E"/>
    <w:rsid w:val="009155FA"/>
    <w:rsid w:val="0091616D"/>
    <w:rsid w:val="009161EA"/>
    <w:rsid w:val="00916A25"/>
    <w:rsid w:val="00916F9A"/>
    <w:rsid w:val="00917C48"/>
    <w:rsid w:val="0092376E"/>
    <w:rsid w:val="00924358"/>
    <w:rsid w:val="00924C0E"/>
    <w:rsid w:val="00926240"/>
    <w:rsid w:val="00926AC0"/>
    <w:rsid w:val="00931D9E"/>
    <w:rsid w:val="00932AC0"/>
    <w:rsid w:val="00932D52"/>
    <w:rsid w:val="00933B80"/>
    <w:rsid w:val="00940DE4"/>
    <w:rsid w:val="00941004"/>
    <w:rsid w:val="00941337"/>
    <w:rsid w:val="00943971"/>
    <w:rsid w:val="00946081"/>
    <w:rsid w:val="00946816"/>
    <w:rsid w:val="00946D7D"/>
    <w:rsid w:val="009520D9"/>
    <w:rsid w:val="009559C4"/>
    <w:rsid w:val="0095713A"/>
    <w:rsid w:val="0096150D"/>
    <w:rsid w:val="00962196"/>
    <w:rsid w:val="00965252"/>
    <w:rsid w:val="00970ACB"/>
    <w:rsid w:val="00972783"/>
    <w:rsid w:val="009749B6"/>
    <w:rsid w:val="0097781F"/>
    <w:rsid w:val="00977EEA"/>
    <w:rsid w:val="00980E17"/>
    <w:rsid w:val="009810AF"/>
    <w:rsid w:val="00984C04"/>
    <w:rsid w:val="009855AA"/>
    <w:rsid w:val="00985F28"/>
    <w:rsid w:val="009941AA"/>
    <w:rsid w:val="00995015"/>
    <w:rsid w:val="00995695"/>
    <w:rsid w:val="0099721D"/>
    <w:rsid w:val="009A0563"/>
    <w:rsid w:val="009A1D3E"/>
    <w:rsid w:val="009A2962"/>
    <w:rsid w:val="009A361A"/>
    <w:rsid w:val="009A36B5"/>
    <w:rsid w:val="009B2882"/>
    <w:rsid w:val="009B2B78"/>
    <w:rsid w:val="009B352E"/>
    <w:rsid w:val="009B4065"/>
    <w:rsid w:val="009B4714"/>
    <w:rsid w:val="009B63C9"/>
    <w:rsid w:val="009B67C3"/>
    <w:rsid w:val="009C2FC1"/>
    <w:rsid w:val="009C342C"/>
    <w:rsid w:val="009C70A4"/>
    <w:rsid w:val="009D22AB"/>
    <w:rsid w:val="009D3A87"/>
    <w:rsid w:val="009D53B0"/>
    <w:rsid w:val="009D646D"/>
    <w:rsid w:val="009D668F"/>
    <w:rsid w:val="009E0A0C"/>
    <w:rsid w:val="009E19B9"/>
    <w:rsid w:val="009E3C8E"/>
    <w:rsid w:val="009E5C41"/>
    <w:rsid w:val="009F05B1"/>
    <w:rsid w:val="009F1B9C"/>
    <w:rsid w:val="009F230F"/>
    <w:rsid w:val="009F235A"/>
    <w:rsid w:val="009F5337"/>
    <w:rsid w:val="009F75B6"/>
    <w:rsid w:val="00A00C6D"/>
    <w:rsid w:val="00A03775"/>
    <w:rsid w:val="00A03F34"/>
    <w:rsid w:val="00A04460"/>
    <w:rsid w:val="00A04CDA"/>
    <w:rsid w:val="00A07059"/>
    <w:rsid w:val="00A0795E"/>
    <w:rsid w:val="00A07C9F"/>
    <w:rsid w:val="00A11EAF"/>
    <w:rsid w:val="00A14025"/>
    <w:rsid w:val="00A14157"/>
    <w:rsid w:val="00A15313"/>
    <w:rsid w:val="00A15CF4"/>
    <w:rsid w:val="00A161E6"/>
    <w:rsid w:val="00A16522"/>
    <w:rsid w:val="00A16565"/>
    <w:rsid w:val="00A209DE"/>
    <w:rsid w:val="00A220F7"/>
    <w:rsid w:val="00A23318"/>
    <w:rsid w:val="00A23F51"/>
    <w:rsid w:val="00A30022"/>
    <w:rsid w:val="00A30659"/>
    <w:rsid w:val="00A30AF6"/>
    <w:rsid w:val="00A3639D"/>
    <w:rsid w:val="00A3676E"/>
    <w:rsid w:val="00A37A8A"/>
    <w:rsid w:val="00A40070"/>
    <w:rsid w:val="00A41A6F"/>
    <w:rsid w:val="00A449C1"/>
    <w:rsid w:val="00A457C2"/>
    <w:rsid w:val="00A45AB4"/>
    <w:rsid w:val="00A51029"/>
    <w:rsid w:val="00A563C3"/>
    <w:rsid w:val="00A5651D"/>
    <w:rsid w:val="00A57A9E"/>
    <w:rsid w:val="00A57BCB"/>
    <w:rsid w:val="00A603F2"/>
    <w:rsid w:val="00A6063D"/>
    <w:rsid w:val="00A61769"/>
    <w:rsid w:val="00A67325"/>
    <w:rsid w:val="00A67D77"/>
    <w:rsid w:val="00A714AF"/>
    <w:rsid w:val="00A725F9"/>
    <w:rsid w:val="00A73CD3"/>
    <w:rsid w:val="00A74671"/>
    <w:rsid w:val="00A760DC"/>
    <w:rsid w:val="00A81150"/>
    <w:rsid w:val="00A8246C"/>
    <w:rsid w:val="00A82580"/>
    <w:rsid w:val="00A82878"/>
    <w:rsid w:val="00A830CA"/>
    <w:rsid w:val="00A83AAD"/>
    <w:rsid w:val="00A84B43"/>
    <w:rsid w:val="00A84B53"/>
    <w:rsid w:val="00A84BFD"/>
    <w:rsid w:val="00A84C9F"/>
    <w:rsid w:val="00A85359"/>
    <w:rsid w:val="00A877DE"/>
    <w:rsid w:val="00A92682"/>
    <w:rsid w:val="00A9340E"/>
    <w:rsid w:val="00A93D1E"/>
    <w:rsid w:val="00A96943"/>
    <w:rsid w:val="00A97542"/>
    <w:rsid w:val="00A97F3D"/>
    <w:rsid w:val="00AA1150"/>
    <w:rsid w:val="00AA2934"/>
    <w:rsid w:val="00AA49D7"/>
    <w:rsid w:val="00AA4C80"/>
    <w:rsid w:val="00AA6ED2"/>
    <w:rsid w:val="00AB239D"/>
    <w:rsid w:val="00AB31C3"/>
    <w:rsid w:val="00AB452A"/>
    <w:rsid w:val="00AB587D"/>
    <w:rsid w:val="00AC096E"/>
    <w:rsid w:val="00AC1ED2"/>
    <w:rsid w:val="00AC3429"/>
    <w:rsid w:val="00AC4293"/>
    <w:rsid w:val="00AD1B95"/>
    <w:rsid w:val="00AD2937"/>
    <w:rsid w:val="00AD5079"/>
    <w:rsid w:val="00AD73CB"/>
    <w:rsid w:val="00AE089B"/>
    <w:rsid w:val="00AE246B"/>
    <w:rsid w:val="00AE3C69"/>
    <w:rsid w:val="00AE5927"/>
    <w:rsid w:val="00AF0715"/>
    <w:rsid w:val="00AF2987"/>
    <w:rsid w:val="00AF2DD0"/>
    <w:rsid w:val="00AF4173"/>
    <w:rsid w:val="00AF7D1A"/>
    <w:rsid w:val="00B00AA3"/>
    <w:rsid w:val="00B02139"/>
    <w:rsid w:val="00B032A9"/>
    <w:rsid w:val="00B03D44"/>
    <w:rsid w:val="00B044A4"/>
    <w:rsid w:val="00B04557"/>
    <w:rsid w:val="00B1104C"/>
    <w:rsid w:val="00B15999"/>
    <w:rsid w:val="00B1631E"/>
    <w:rsid w:val="00B20230"/>
    <w:rsid w:val="00B25FC7"/>
    <w:rsid w:val="00B2742E"/>
    <w:rsid w:val="00B34C5F"/>
    <w:rsid w:val="00B36F7A"/>
    <w:rsid w:val="00B40282"/>
    <w:rsid w:val="00B403CC"/>
    <w:rsid w:val="00B40931"/>
    <w:rsid w:val="00B43CCB"/>
    <w:rsid w:val="00B452A8"/>
    <w:rsid w:val="00B476F3"/>
    <w:rsid w:val="00B50D6E"/>
    <w:rsid w:val="00B5110E"/>
    <w:rsid w:val="00B515F2"/>
    <w:rsid w:val="00B54931"/>
    <w:rsid w:val="00B5797C"/>
    <w:rsid w:val="00B61CA0"/>
    <w:rsid w:val="00B62F6D"/>
    <w:rsid w:val="00B65CD6"/>
    <w:rsid w:val="00B728E1"/>
    <w:rsid w:val="00B72B4D"/>
    <w:rsid w:val="00B7679B"/>
    <w:rsid w:val="00B80509"/>
    <w:rsid w:val="00B80E84"/>
    <w:rsid w:val="00B816E4"/>
    <w:rsid w:val="00B83CBA"/>
    <w:rsid w:val="00B83F36"/>
    <w:rsid w:val="00B84AEF"/>
    <w:rsid w:val="00B84F4F"/>
    <w:rsid w:val="00B86712"/>
    <w:rsid w:val="00B86904"/>
    <w:rsid w:val="00B86C53"/>
    <w:rsid w:val="00B86ECC"/>
    <w:rsid w:val="00B87409"/>
    <w:rsid w:val="00B87FFE"/>
    <w:rsid w:val="00B92881"/>
    <w:rsid w:val="00B93251"/>
    <w:rsid w:val="00B944F3"/>
    <w:rsid w:val="00B95B95"/>
    <w:rsid w:val="00B96B1A"/>
    <w:rsid w:val="00BA118F"/>
    <w:rsid w:val="00BA3951"/>
    <w:rsid w:val="00BA4D1D"/>
    <w:rsid w:val="00BB00B9"/>
    <w:rsid w:val="00BB2426"/>
    <w:rsid w:val="00BB26BC"/>
    <w:rsid w:val="00BB2D05"/>
    <w:rsid w:val="00BB2D69"/>
    <w:rsid w:val="00BB55A5"/>
    <w:rsid w:val="00BB6736"/>
    <w:rsid w:val="00BB6BB0"/>
    <w:rsid w:val="00BC2849"/>
    <w:rsid w:val="00BC2CC3"/>
    <w:rsid w:val="00BC2E95"/>
    <w:rsid w:val="00BC4387"/>
    <w:rsid w:val="00BC59FD"/>
    <w:rsid w:val="00BC7C83"/>
    <w:rsid w:val="00BD20CB"/>
    <w:rsid w:val="00BD40FF"/>
    <w:rsid w:val="00BD50A4"/>
    <w:rsid w:val="00BD5B21"/>
    <w:rsid w:val="00BD5CDA"/>
    <w:rsid w:val="00BD61D9"/>
    <w:rsid w:val="00BE0E9F"/>
    <w:rsid w:val="00BE294A"/>
    <w:rsid w:val="00BE46CC"/>
    <w:rsid w:val="00BE5650"/>
    <w:rsid w:val="00BE66A2"/>
    <w:rsid w:val="00BE6E80"/>
    <w:rsid w:val="00BE7021"/>
    <w:rsid w:val="00BE7302"/>
    <w:rsid w:val="00BE772C"/>
    <w:rsid w:val="00BF1DCF"/>
    <w:rsid w:val="00BF2980"/>
    <w:rsid w:val="00BF4519"/>
    <w:rsid w:val="00BF633C"/>
    <w:rsid w:val="00BF6399"/>
    <w:rsid w:val="00BF77A2"/>
    <w:rsid w:val="00C00280"/>
    <w:rsid w:val="00C00C58"/>
    <w:rsid w:val="00C02036"/>
    <w:rsid w:val="00C02BC8"/>
    <w:rsid w:val="00C04B59"/>
    <w:rsid w:val="00C06277"/>
    <w:rsid w:val="00C10CD7"/>
    <w:rsid w:val="00C11488"/>
    <w:rsid w:val="00C116C6"/>
    <w:rsid w:val="00C11D48"/>
    <w:rsid w:val="00C15B54"/>
    <w:rsid w:val="00C16365"/>
    <w:rsid w:val="00C20416"/>
    <w:rsid w:val="00C222BD"/>
    <w:rsid w:val="00C23FD6"/>
    <w:rsid w:val="00C24F5C"/>
    <w:rsid w:val="00C264ED"/>
    <w:rsid w:val="00C2793F"/>
    <w:rsid w:val="00C3003B"/>
    <w:rsid w:val="00C356F2"/>
    <w:rsid w:val="00C36C31"/>
    <w:rsid w:val="00C40683"/>
    <w:rsid w:val="00C42A27"/>
    <w:rsid w:val="00C44A6F"/>
    <w:rsid w:val="00C47D52"/>
    <w:rsid w:val="00C513E5"/>
    <w:rsid w:val="00C54443"/>
    <w:rsid w:val="00C60B60"/>
    <w:rsid w:val="00C61E89"/>
    <w:rsid w:val="00C6214C"/>
    <w:rsid w:val="00C62F79"/>
    <w:rsid w:val="00C64B9E"/>
    <w:rsid w:val="00C667FA"/>
    <w:rsid w:val="00C6723D"/>
    <w:rsid w:val="00C703B2"/>
    <w:rsid w:val="00C71AA3"/>
    <w:rsid w:val="00C72745"/>
    <w:rsid w:val="00C75623"/>
    <w:rsid w:val="00C75859"/>
    <w:rsid w:val="00C75ABD"/>
    <w:rsid w:val="00C76517"/>
    <w:rsid w:val="00C802B8"/>
    <w:rsid w:val="00C870E5"/>
    <w:rsid w:val="00C92A76"/>
    <w:rsid w:val="00C93602"/>
    <w:rsid w:val="00C955C7"/>
    <w:rsid w:val="00C95B13"/>
    <w:rsid w:val="00C965F7"/>
    <w:rsid w:val="00C9795D"/>
    <w:rsid w:val="00CA152B"/>
    <w:rsid w:val="00CA22F9"/>
    <w:rsid w:val="00CA2A08"/>
    <w:rsid w:val="00CA4248"/>
    <w:rsid w:val="00CA433D"/>
    <w:rsid w:val="00CA7420"/>
    <w:rsid w:val="00CB3380"/>
    <w:rsid w:val="00CB47C9"/>
    <w:rsid w:val="00CB48DB"/>
    <w:rsid w:val="00CB653F"/>
    <w:rsid w:val="00CC1582"/>
    <w:rsid w:val="00CC1AAB"/>
    <w:rsid w:val="00CC3BFD"/>
    <w:rsid w:val="00CC42D1"/>
    <w:rsid w:val="00CC59A0"/>
    <w:rsid w:val="00CC61E9"/>
    <w:rsid w:val="00CC6BCC"/>
    <w:rsid w:val="00CC6E74"/>
    <w:rsid w:val="00CC7FDE"/>
    <w:rsid w:val="00CD2C62"/>
    <w:rsid w:val="00CD3848"/>
    <w:rsid w:val="00CD519E"/>
    <w:rsid w:val="00CE0E02"/>
    <w:rsid w:val="00CE10BC"/>
    <w:rsid w:val="00CE10E2"/>
    <w:rsid w:val="00CE3AC6"/>
    <w:rsid w:val="00CE3F84"/>
    <w:rsid w:val="00CE4B3B"/>
    <w:rsid w:val="00CE59A2"/>
    <w:rsid w:val="00CF012E"/>
    <w:rsid w:val="00CF2DC3"/>
    <w:rsid w:val="00CF3066"/>
    <w:rsid w:val="00CF6025"/>
    <w:rsid w:val="00D02D48"/>
    <w:rsid w:val="00D04B3E"/>
    <w:rsid w:val="00D10357"/>
    <w:rsid w:val="00D155A7"/>
    <w:rsid w:val="00D159E1"/>
    <w:rsid w:val="00D15B34"/>
    <w:rsid w:val="00D16912"/>
    <w:rsid w:val="00D16BA0"/>
    <w:rsid w:val="00D1726D"/>
    <w:rsid w:val="00D17C2B"/>
    <w:rsid w:val="00D2043C"/>
    <w:rsid w:val="00D23906"/>
    <w:rsid w:val="00D30571"/>
    <w:rsid w:val="00D32FE0"/>
    <w:rsid w:val="00D33558"/>
    <w:rsid w:val="00D4038B"/>
    <w:rsid w:val="00D4287A"/>
    <w:rsid w:val="00D44239"/>
    <w:rsid w:val="00D44E7C"/>
    <w:rsid w:val="00D4552E"/>
    <w:rsid w:val="00D46240"/>
    <w:rsid w:val="00D47E33"/>
    <w:rsid w:val="00D50191"/>
    <w:rsid w:val="00D54B2B"/>
    <w:rsid w:val="00D554AE"/>
    <w:rsid w:val="00D55AB2"/>
    <w:rsid w:val="00D56675"/>
    <w:rsid w:val="00D61854"/>
    <w:rsid w:val="00D61B06"/>
    <w:rsid w:val="00D65BCD"/>
    <w:rsid w:val="00D65FBE"/>
    <w:rsid w:val="00D66353"/>
    <w:rsid w:val="00D666D1"/>
    <w:rsid w:val="00D703B2"/>
    <w:rsid w:val="00D711C5"/>
    <w:rsid w:val="00D7124D"/>
    <w:rsid w:val="00D71458"/>
    <w:rsid w:val="00D72BF7"/>
    <w:rsid w:val="00D74BD1"/>
    <w:rsid w:val="00D76D22"/>
    <w:rsid w:val="00D7703F"/>
    <w:rsid w:val="00D80E4E"/>
    <w:rsid w:val="00D810A0"/>
    <w:rsid w:val="00D81AC5"/>
    <w:rsid w:val="00D82B95"/>
    <w:rsid w:val="00D833C0"/>
    <w:rsid w:val="00D836B3"/>
    <w:rsid w:val="00D84314"/>
    <w:rsid w:val="00D84692"/>
    <w:rsid w:val="00D87095"/>
    <w:rsid w:val="00D91D34"/>
    <w:rsid w:val="00D92284"/>
    <w:rsid w:val="00D934AF"/>
    <w:rsid w:val="00D93A04"/>
    <w:rsid w:val="00D96599"/>
    <w:rsid w:val="00D972AF"/>
    <w:rsid w:val="00D973ED"/>
    <w:rsid w:val="00D97A6F"/>
    <w:rsid w:val="00DA2FC8"/>
    <w:rsid w:val="00DA382F"/>
    <w:rsid w:val="00DA4174"/>
    <w:rsid w:val="00DA59DD"/>
    <w:rsid w:val="00DB1D9E"/>
    <w:rsid w:val="00DB1ECF"/>
    <w:rsid w:val="00DB1FD8"/>
    <w:rsid w:val="00DB2967"/>
    <w:rsid w:val="00DB306E"/>
    <w:rsid w:val="00DB6D2F"/>
    <w:rsid w:val="00DC05ED"/>
    <w:rsid w:val="00DC0A09"/>
    <w:rsid w:val="00DC47DD"/>
    <w:rsid w:val="00DC4C2A"/>
    <w:rsid w:val="00DC60DF"/>
    <w:rsid w:val="00DD06D6"/>
    <w:rsid w:val="00DD1880"/>
    <w:rsid w:val="00DD1F3D"/>
    <w:rsid w:val="00DD4286"/>
    <w:rsid w:val="00DD50AE"/>
    <w:rsid w:val="00DD78A7"/>
    <w:rsid w:val="00DD7DEA"/>
    <w:rsid w:val="00DE08D1"/>
    <w:rsid w:val="00DE1AFE"/>
    <w:rsid w:val="00DE37EC"/>
    <w:rsid w:val="00DE444F"/>
    <w:rsid w:val="00DE64F0"/>
    <w:rsid w:val="00DE68CC"/>
    <w:rsid w:val="00DE7426"/>
    <w:rsid w:val="00DF0468"/>
    <w:rsid w:val="00DF209C"/>
    <w:rsid w:val="00DF302C"/>
    <w:rsid w:val="00DF45EF"/>
    <w:rsid w:val="00DF7B85"/>
    <w:rsid w:val="00E000DA"/>
    <w:rsid w:val="00E018DE"/>
    <w:rsid w:val="00E01C85"/>
    <w:rsid w:val="00E07E6A"/>
    <w:rsid w:val="00E12648"/>
    <w:rsid w:val="00E1422A"/>
    <w:rsid w:val="00E14A5E"/>
    <w:rsid w:val="00E14F28"/>
    <w:rsid w:val="00E15260"/>
    <w:rsid w:val="00E16ADC"/>
    <w:rsid w:val="00E16D0E"/>
    <w:rsid w:val="00E2385B"/>
    <w:rsid w:val="00E27302"/>
    <w:rsid w:val="00E279BD"/>
    <w:rsid w:val="00E27CB7"/>
    <w:rsid w:val="00E3140C"/>
    <w:rsid w:val="00E32A8B"/>
    <w:rsid w:val="00E32D52"/>
    <w:rsid w:val="00E33E93"/>
    <w:rsid w:val="00E340D5"/>
    <w:rsid w:val="00E3417D"/>
    <w:rsid w:val="00E35F0A"/>
    <w:rsid w:val="00E372E7"/>
    <w:rsid w:val="00E378A6"/>
    <w:rsid w:val="00E4084D"/>
    <w:rsid w:val="00E41EFD"/>
    <w:rsid w:val="00E42AB2"/>
    <w:rsid w:val="00E43A1C"/>
    <w:rsid w:val="00E44CC0"/>
    <w:rsid w:val="00E461A5"/>
    <w:rsid w:val="00E50403"/>
    <w:rsid w:val="00E50CF7"/>
    <w:rsid w:val="00E51ED2"/>
    <w:rsid w:val="00E6109D"/>
    <w:rsid w:val="00E62879"/>
    <w:rsid w:val="00E63301"/>
    <w:rsid w:val="00E63740"/>
    <w:rsid w:val="00E6450E"/>
    <w:rsid w:val="00E66E0B"/>
    <w:rsid w:val="00E6765B"/>
    <w:rsid w:val="00E6771D"/>
    <w:rsid w:val="00E72627"/>
    <w:rsid w:val="00E74400"/>
    <w:rsid w:val="00E7510C"/>
    <w:rsid w:val="00E77AA8"/>
    <w:rsid w:val="00E825EC"/>
    <w:rsid w:val="00E82AB0"/>
    <w:rsid w:val="00E82ABD"/>
    <w:rsid w:val="00E82DE3"/>
    <w:rsid w:val="00E86B86"/>
    <w:rsid w:val="00E907DD"/>
    <w:rsid w:val="00E913A6"/>
    <w:rsid w:val="00E94C2C"/>
    <w:rsid w:val="00EB08D3"/>
    <w:rsid w:val="00EB2D77"/>
    <w:rsid w:val="00EB3592"/>
    <w:rsid w:val="00EB3AA3"/>
    <w:rsid w:val="00EB5E55"/>
    <w:rsid w:val="00EC1C6B"/>
    <w:rsid w:val="00EC39B7"/>
    <w:rsid w:val="00EC5001"/>
    <w:rsid w:val="00EC7250"/>
    <w:rsid w:val="00EC7D1A"/>
    <w:rsid w:val="00ED041E"/>
    <w:rsid w:val="00ED542C"/>
    <w:rsid w:val="00ED549F"/>
    <w:rsid w:val="00ED606B"/>
    <w:rsid w:val="00ED7951"/>
    <w:rsid w:val="00EE0A05"/>
    <w:rsid w:val="00EE1D58"/>
    <w:rsid w:val="00EE3906"/>
    <w:rsid w:val="00EE4D69"/>
    <w:rsid w:val="00EE59A5"/>
    <w:rsid w:val="00EF0161"/>
    <w:rsid w:val="00EF07F8"/>
    <w:rsid w:val="00EF2BC7"/>
    <w:rsid w:val="00EF5437"/>
    <w:rsid w:val="00EF5503"/>
    <w:rsid w:val="00EF6953"/>
    <w:rsid w:val="00F01594"/>
    <w:rsid w:val="00F02C7A"/>
    <w:rsid w:val="00F03425"/>
    <w:rsid w:val="00F0390D"/>
    <w:rsid w:val="00F04F2A"/>
    <w:rsid w:val="00F0508C"/>
    <w:rsid w:val="00F065EE"/>
    <w:rsid w:val="00F07937"/>
    <w:rsid w:val="00F10DD0"/>
    <w:rsid w:val="00F12959"/>
    <w:rsid w:val="00F1488F"/>
    <w:rsid w:val="00F1607A"/>
    <w:rsid w:val="00F17A44"/>
    <w:rsid w:val="00F20E45"/>
    <w:rsid w:val="00F23180"/>
    <w:rsid w:val="00F24DA6"/>
    <w:rsid w:val="00F30730"/>
    <w:rsid w:val="00F3190D"/>
    <w:rsid w:val="00F319DE"/>
    <w:rsid w:val="00F341B2"/>
    <w:rsid w:val="00F36CEA"/>
    <w:rsid w:val="00F37570"/>
    <w:rsid w:val="00F4135E"/>
    <w:rsid w:val="00F42FFD"/>
    <w:rsid w:val="00F44E31"/>
    <w:rsid w:val="00F467E2"/>
    <w:rsid w:val="00F477C8"/>
    <w:rsid w:val="00F52EE4"/>
    <w:rsid w:val="00F552C3"/>
    <w:rsid w:val="00F56527"/>
    <w:rsid w:val="00F569BD"/>
    <w:rsid w:val="00F60576"/>
    <w:rsid w:val="00F60E30"/>
    <w:rsid w:val="00F62DE9"/>
    <w:rsid w:val="00F648A7"/>
    <w:rsid w:val="00F65798"/>
    <w:rsid w:val="00F66EAE"/>
    <w:rsid w:val="00F66F12"/>
    <w:rsid w:val="00F70C44"/>
    <w:rsid w:val="00F73061"/>
    <w:rsid w:val="00F73107"/>
    <w:rsid w:val="00F7415D"/>
    <w:rsid w:val="00F7467B"/>
    <w:rsid w:val="00F76881"/>
    <w:rsid w:val="00F81E7E"/>
    <w:rsid w:val="00F82005"/>
    <w:rsid w:val="00F83028"/>
    <w:rsid w:val="00F8592E"/>
    <w:rsid w:val="00F85D5B"/>
    <w:rsid w:val="00F868D9"/>
    <w:rsid w:val="00F92A56"/>
    <w:rsid w:val="00F938E4"/>
    <w:rsid w:val="00F958E4"/>
    <w:rsid w:val="00F9747D"/>
    <w:rsid w:val="00F97D01"/>
    <w:rsid w:val="00F97D80"/>
    <w:rsid w:val="00F97DDD"/>
    <w:rsid w:val="00FA1B64"/>
    <w:rsid w:val="00FA1C5D"/>
    <w:rsid w:val="00FA20DE"/>
    <w:rsid w:val="00FA3896"/>
    <w:rsid w:val="00FA3BBB"/>
    <w:rsid w:val="00FA59B5"/>
    <w:rsid w:val="00FA5AD1"/>
    <w:rsid w:val="00FA6203"/>
    <w:rsid w:val="00FA6D4D"/>
    <w:rsid w:val="00FB1CC8"/>
    <w:rsid w:val="00FB2DAB"/>
    <w:rsid w:val="00FB312F"/>
    <w:rsid w:val="00FB32C9"/>
    <w:rsid w:val="00FB541F"/>
    <w:rsid w:val="00FB6176"/>
    <w:rsid w:val="00FC13C3"/>
    <w:rsid w:val="00FC3B8B"/>
    <w:rsid w:val="00FC5E43"/>
    <w:rsid w:val="00FC7E02"/>
    <w:rsid w:val="00FD1D35"/>
    <w:rsid w:val="00FD522B"/>
    <w:rsid w:val="00FD5B26"/>
    <w:rsid w:val="00FD6023"/>
    <w:rsid w:val="00FD6CC1"/>
    <w:rsid w:val="00FD78FD"/>
    <w:rsid w:val="00FE0E14"/>
    <w:rsid w:val="00FE3ED7"/>
    <w:rsid w:val="00FE5FA6"/>
    <w:rsid w:val="00FE6D17"/>
    <w:rsid w:val="00FE7F4B"/>
    <w:rsid w:val="00FF066C"/>
    <w:rsid w:val="00FF0CF5"/>
    <w:rsid w:val="00FF1115"/>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1A3D6D"/>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1A3D6D"/>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lOP3Z3eStoE" TargetMode="External"/><Relationship Id="rId18" Type="http://schemas.openxmlformats.org/officeDocument/2006/relationships/hyperlink" Target="https://elibro-net.bdigital.sena.edu.co/es/ereader/senavirtual/59186" TargetMode="External"/><Relationship Id="rId26" Type="http://schemas.openxmlformats.org/officeDocument/2006/relationships/hyperlink" Target="http://autorregulacion.saludcapital.gov.co/leyes/Resolucion_1403_de_2007.pdf"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hyperlink" Target="https://clickbalance.com/blog/nichos/3-herramientas-que-facilitan-el-control-de-inventario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hyperlink" Target="https://www.youtube.com/watch?v=JLB3KXGqXDc"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hyperlink" Target="https://www.tecnipesa.com/soluciones/trazabilidad-producto/trazabilidad-farmaceutica"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minsalud.gov.co/Normatividad_Nuevo/RESOLUCI%C3%93N%202955%20DE%202007.pdf"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elibro-net.bdigital.sena.edu.co/es/ereader/senavirtual/5918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gif"/><Relationship Id="rId27" Type="http://schemas.openxmlformats.org/officeDocument/2006/relationships/hyperlink" Target="https://www.minsalud.gov.co/Normatividad_Nuevo/Decreto%200780%20de%202016.pdf" TargetMode="External"/><Relationship Id="rId30" Type="http://schemas.openxmlformats.org/officeDocument/2006/relationships/hyperlink" Target="https://www.youtube.com/watch?v=Qv5Kh_LLSYs" TargetMode="External"/><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BB17E6-7DC3-445A-B80B-23C39657FA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3.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4.xml><?xml version="1.0" encoding="utf-8"?>
<ds:datastoreItem xmlns:ds="http://schemas.openxmlformats.org/officeDocument/2006/customXml" ds:itemID="{D1463BA0-3B45-4DEC-B5D1-67B4D8CBD8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4750</TotalTime>
  <Pages>44</Pages>
  <Words>6655</Words>
  <Characters>36606</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Sistema de control y registro de inventarios</vt:lpstr>
    </vt:vector>
  </TitlesOfParts>
  <Company/>
  <LinksUpToDate>false</LinksUpToDate>
  <CharactersWithSpaces>43175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control y registro de inventarios</dc:title>
  <dc:subject/>
  <dc:creator>SENA</dc:creator>
  <cp:keywords/>
  <dc:description/>
  <cp:lastModifiedBy>PAR Academico</cp:lastModifiedBy>
  <cp:revision>1046</cp:revision>
  <cp:lastPrinted>2023-10-13T16:38:00Z</cp:lastPrinted>
  <dcterms:created xsi:type="dcterms:W3CDTF">2022-11-18T03:42:00Z</dcterms:created>
  <dcterms:modified xsi:type="dcterms:W3CDTF">2023-10-17T19:08:00Z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