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word/commentsExtended.xml" ContentType="application/vnd.openxmlformats-officedocument.wordprocessingml.commentsExtended+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1.xml" ContentType="application/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b w:val="0"/>
                <w:sz w:val="20"/>
                <w:szCs w:val="20"/>
              </w:rPr>
            </w:pPr>
            <w:r w:rsidDel="00000000" w:rsidR="00000000" w:rsidRPr="00000000">
              <w:rPr>
                <w:b w:val="0"/>
                <w:i w:val="1"/>
                <w:sz w:val="20"/>
                <w:szCs w:val="20"/>
                <w:rtl w:val="0"/>
              </w:rPr>
              <w:t xml:space="preserve">Blockchain</w:t>
            </w:r>
            <w:r w:rsidDel="00000000" w:rsidR="00000000" w:rsidRPr="00000000">
              <w:rPr>
                <w:b w:val="0"/>
                <w:sz w:val="20"/>
                <w:szCs w:val="20"/>
                <w:rtl w:val="0"/>
              </w:rPr>
              <w:t xml:space="preserve">: contratos inteligentes</w:t>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ind w:left="66" w:firstLine="0"/>
              <w:rPr>
                <w:b w:val="0"/>
                <w:sz w:val="20"/>
                <w:szCs w:val="20"/>
              </w:rPr>
            </w:pPr>
            <w:r w:rsidDel="00000000" w:rsidR="00000000" w:rsidRPr="00000000">
              <w:rPr>
                <w:b w:val="0"/>
                <w:sz w:val="20"/>
                <w:szCs w:val="20"/>
                <w:rtl w:val="0"/>
              </w:rPr>
              <w:t xml:space="preserve">220501110. Implementar el sistema de seguridad de la información según modelo y estándares técnicos.</w:t>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rPr>
                <w:b w:val="0"/>
                <w:sz w:val="20"/>
                <w:szCs w:val="20"/>
              </w:rPr>
            </w:pPr>
            <w:r w:rsidDel="00000000" w:rsidR="00000000" w:rsidRPr="00000000">
              <w:rPr>
                <w:b w:val="0"/>
                <w:sz w:val="20"/>
                <w:szCs w:val="20"/>
                <w:rtl w:val="0"/>
              </w:rPr>
              <w:t xml:space="preserve">220501110-01 Planificar el diseño de contratos inteligentes.</w:t>
            </w:r>
          </w:p>
        </w:tc>
      </w:tr>
    </w:tbl>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D">
            <w:pPr>
              <w:spacing w:line="276" w:lineRule="auto"/>
              <w:rPr>
                <w:b w:val="0"/>
                <w:sz w:val="20"/>
                <w:szCs w:val="20"/>
              </w:rPr>
            </w:pPr>
            <w:r w:rsidDel="00000000" w:rsidR="00000000" w:rsidRPr="00000000">
              <w:rPr>
                <w:sz w:val="20"/>
                <w:szCs w:val="20"/>
                <w:rtl w:val="0"/>
              </w:rPr>
              <w:t xml:space="preserve">01</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E">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F">
            <w:pPr>
              <w:spacing w:line="276" w:lineRule="auto"/>
              <w:rPr>
                <w:b w:val="0"/>
                <w:sz w:val="20"/>
                <w:szCs w:val="20"/>
              </w:rPr>
            </w:pPr>
            <w:r w:rsidDel="00000000" w:rsidR="00000000" w:rsidRPr="00000000">
              <w:rPr>
                <w:b w:val="0"/>
                <w:sz w:val="20"/>
                <w:szCs w:val="20"/>
                <w:rtl w:val="0"/>
              </w:rPr>
              <w:t xml:space="preserve">Diseño de contratos inteligentes</w:t>
            </w:r>
          </w:p>
        </w:tc>
      </w:tr>
      <w:tr>
        <w:trPr>
          <w:cantSplit w:val="0"/>
          <w:trHeight w:val="340" w:hRule="atLeast"/>
          <w:tblHeader w:val="0"/>
        </w:trPr>
        <w:tc>
          <w:tcPr>
            <w:vAlign w:val="center"/>
          </w:tcPr>
          <w:p w:rsidR="00000000" w:rsidDel="00000000" w:rsidP="00000000" w:rsidRDefault="00000000" w:rsidRPr="00000000" w14:paraId="00000010">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1">
            <w:pPr>
              <w:rPr>
                <w:b w:val="0"/>
                <w:color w:val="e36c09"/>
                <w:sz w:val="20"/>
                <w:szCs w:val="20"/>
              </w:rPr>
            </w:pPr>
            <w:r w:rsidDel="00000000" w:rsidR="00000000" w:rsidRPr="00000000">
              <w:rPr>
                <w:b w:val="0"/>
                <w:sz w:val="20"/>
                <w:szCs w:val="20"/>
                <w:rtl w:val="0"/>
              </w:rPr>
              <w:t xml:space="preserve">Mediante el presente componente se reconocerán los conceptos más importantes para el diseño y construcción de un contrato inteligente de una red de </w:t>
            </w:r>
            <w:r w:rsidDel="00000000" w:rsidR="00000000" w:rsidRPr="00000000">
              <w:rPr>
                <w:i w:val="1"/>
                <w:sz w:val="20"/>
                <w:szCs w:val="20"/>
                <w:rtl w:val="0"/>
              </w:rPr>
              <w:t xml:space="preserve">blockchain</w:t>
            </w:r>
            <w:r w:rsidDel="00000000" w:rsidR="00000000" w:rsidRPr="00000000">
              <w:rPr>
                <w:b w:val="0"/>
                <w:sz w:val="20"/>
                <w:szCs w:val="20"/>
                <w:rtl w:val="0"/>
              </w:rPr>
              <w:t xml:space="preserve"> y los elementos necesarios para su despliegue en producción.</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rPr>
                <w:b w:val="0"/>
                <w:sz w:val="20"/>
                <w:szCs w:val="20"/>
              </w:rPr>
            </w:pPr>
            <w:r w:rsidDel="00000000" w:rsidR="00000000" w:rsidRPr="00000000">
              <w:rPr>
                <w:b w:val="0"/>
                <w:sz w:val="20"/>
                <w:szCs w:val="20"/>
                <w:rtl w:val="0"/>
              </w:rPr>
              <w:t xml:space="preserve">Condición, contrato, criptografía, diseño, programación.</w:t>
            </w:r>
          </w:p>
        </w:tc>
      </w:tr>
    </w:tbl>
    <w:p w:rsidR="00000000" w:rsidDel="00000000" w:rsidP="00000000" w:rsidRDefault="00000000" w:rsidRPr="00000000" w14:paraId="00000014">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5">
            <w:pPr>
              <w:spacing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rPr>
                <w:b w:val="0"/>
                <w:sz w:val="20"/>
                <w:szCs w:val="20"/>
              </w:rPr>
            </w:pPr>
            <w:r w:rsidDel="00000000" w:rsidR="00000000" w:rsidRPr="00000000">
              <w:rPr>
                <w:b w:val="0"/>
                <w:sz w:val="20"/>
                <w:szCs w:val="20"/>
                <w:rtl w:val="0"/>
              </w:rPr>
              <w:t xml:space="preserve">6. Ventas y servicios</w:t>
            </w:r>
          </w:p>
        </w:tc>
      </w:tr>
      <w:tr>
        <w:trPr>
          <w:cantSplit w:val="0"/>
          <w:trHeight w:val="465" w:hRule="atLeast"/>
          <w:tblHeader w:val="0"/>
        </w:trPr>
        <w:tc>
          <w:tcPr>
            <w:vAlign w:val="center"/>
          </w:tcPr>
          <w:p w:rsidR="00000000" w:rsidDel="00000000" w:rsidP="00000000" w:rsidRDefault="00000000" w:rsidRPr="00000000" w14:paraId="00000017">
            <w:pPr>
              <w:spacing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a. TABLA DE CONTENIDOS</w:t>
      </w:r>
    </w:p>
    <w:p w:rsidR="00000000" w:rsidDel="00000000" w:rsidP="00000000" w:rsidRDefault="00000000" w:rsidRPr="00000000" w14:paraId="0000001B">
      <w:pPr>
        <w:rPr>
          <w:b w:val="1"/>
          <w:sz w:val="20"/>
          <w:szCs w:val="20"/>
        </w:rPr>
      </w:pPr>
      <w:r w:rsidDel="00000000" w:rsidR="00000000" w:rsidRPr="00000000">
        <w:rPr>
          <w:rtl w:val="0"/>
        </w:rPr>
      </w:r>
    </w:p>
    <w:p w:rsidR="00000000" w:rsidDel="00000000" w:rsidP="00000000" w:rsidRDefault="00000000" w:rsidRPr="00000000" w14:paraId="0000001C">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ind w:left="284" w:firstLine="0"/>
        <w:rPr>
          <w:b w:val="1"/>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Criptografía </w:t>
      </w:r>
    </w:p>
    <w:p w:rsidR="00000000" w:rsidDel="00000000" w:rsidP="00000000" w:rsidRDefault="00000000" w:rsidRPr="00000000" w14:paraId="0000001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w:t>
      </w:r>
    </w:p>
    <w:p w:rsidR="00000000" w:rsidDel="00000000" w:rsidP="00000000" w:rsidRDefault="00000000" w:rsidRPr="00000000" w14:paraId="0000002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relacionados con la criptografía   </w:t>
      </w:r>
    </w:p>
    <w:p w:rsidR="00000000" w:rsidDel="00000000" w:rsidP="00000000" w:rsidRDefault="00000000" w:rsidRPr="00000000" w14:paraId="0000002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Llave privada (simétrica)</w:t>
      </w:r>
    </w:p>
    <w:p w:rsidR="00000000" w:rsidDel="00000000" w:rsidP="00000000" w:rsidRDefault="00000000" w:rsidRPr="00000000" w14:paraId="0000002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pública (</w:t>
      </w:r>
      <w:r w:rsidDel="00000000" w:rsidR="00000000" w:rsidRPr="00000000">
        <w:rPr>
          <w:sz w:val="20"/>
          <w:szCs w:val="20"/>
          <w:rtl w:val="0"/>
        </w:rPr>
        <w:t xml:space="preserve">asimétrica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Algoritmos de cifrado</w:t>
      </w:r>
    </w:p>
    <w:p w:rsidR="00000000" w:rsidDel="00000000" w:rsidP="00000000" w:rsidRDefault="00000000" w:rsidRPr="00000000" w14:paraId="0000002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Hash</w:t>
      </w:r>
    </w:p>
    <w:p w:rsidR="00000000" w:rsidDel="00000000" w:rsidP="00000000" w:rsidRDefault="00000000" w:rsidRPr="00000000" w14:paraId="00000025">
      <w:pPr>
        <w:rPr>
          <w:b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Contratos inteligentes</w:t>
      </w:r>
    </w:p>
    <w:p w:rsidR="00000000" w:rsidDel="00000000" w:rsidP="00000000" w:rsidRDefault="00000000" w:rsidRPr="00000000" w14:paraId="0000002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de contrato inteligente</w:t>
      </w:r>
    </w:p>
    <w:p w:rsidR="00000000" w:rsidDel="00000000" w:rsidP="00000000" w:rsidRDefault="00000000" w:rsidRPr="00000000" w14:paraId="0000002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Reglas en los contratos inteligentes</w:t>
      </w:r>
    </w:p>
    <w:p w:rsidR="00000000" w:rsidDel="00000000" w:rsidP="00000000" w:rsidRDefault="00000000" w:rsidRPr="00000000" w14:paraId="0000002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contratos inteligentes</w:t>
      </w:r>
    </w:p>
    <w:p w:rsidR="00000000" w:rsidDel="00000000" w:rsidP="00000000" w:rsidRDefault="00000000" w:rsidRPr="00000000" w14:paraId="0000002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Interacción con otras aplicaciones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Sistema distribuido y red extendida</w:t>
      </w:r>
    </w:p>
    <w:p w:rsidR="00000000" w:rsidDel="00000000" w:rsidP="00000000" w:rsidRDefault="00000000" w:rsidRPr="00000000" w14:paraId="0000002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Conceptos, clasificación</w:t>
      </w:r>
    </w:p>
    <w:p w:rsidR="00000000" w:rsidDel="00000000" w:rsidP="00000000" w:rsidRDefault="00000000" w:rsidRPr="00000000" w14:paraId="000000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792" w:right="0" w:hanging="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sin intermediarios</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b. DESARROLLO DE CONTENIDOS</w:t>
      </w:r>
    </w:p>
    <w:p w:rsidR="00000000" w:rsidDel="00000000" w:rsidP="00000000" w:rsidRDefault="00000000" w:rsidRPr="00000000" w14:paraId="00000034">
      <w:pPr>
        <w:rPr>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una tecnología que permite llevar un registro seguro, descentralizado, sincronizado y distribuido de las operaciones digitales, sin necesidad de la intermediación de terceros. Se da la bienvenida al estudio del componente formativo “Diseño de contratos inteligentes”, para comenzar se invita a explorar el recurso que se presenta a continuación: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12700</wp:posOffset>
                </wp:positionV>
                <wp:extent cx="4821555" cy="732700"/>
                <wp:effectExtent b="0" l="0" r="0" t="0"/>
                <wp:wrapNone/>
                <wp:docPr id="1131767624" name=""/>
                <a:graphic>
                  <a:graphicData uri="http://schemas.microsoft.com/office/word/2010/wordprocessingShape">
                    <wps:wsp>
                      <wps:cNvSpPr/>
                      <wps:cNvPr id="2" name="Shape 2"/>
                      <wps:spPr>
                        <a:xfrm>
                          <a:off x="2941573" y="3420000"/>
                          <a:ext cx="4808855" cy="7200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Vídeo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12700</wp:posOffset>
                </wp:positionV>
                <wp:extent cx="4821555" cy="732700"/>
                <wp:effectExtent b="0" l="0" r="0" t="0"/>
                <wp:wrapNone/>
                <wp:docPr id="113176762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821555" cy="732700"/>
                        </a:xfrm>
                        <a:prstGeom prst="rect"/>
                        <a:ln/>
                      </pic:spPr>
                    </pic:pic>
                  </a:graphicData>
                </a:graphic>
              </wp:anchor>
            </w:drawing>
          </mc:Fallback>
        </mc:AlternateConten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Criptografía</w:t>
      </w:r>
    </w:p>
    <w:p w:rsidR="00000000" w:rsidDel="00000000" w:rsidP="00000000" w:rsidRDefault="00000000" w:rsidRPr="00000000" w14:paraId="00000042">
      <w:pPr>
        <w:jc w:val="both"/>
        <w:rPr>
          <w:sz w:val="20"/>
          <w:szCs w:val="20"/>
        </w:rPr>
      </w:pPr>
      <w:r w:rsidDel="00000000" w:rsidR="00000000" w:rsidRPr="00000000">
        <w:rPr>
          <w:rtl w:val="0"/>
        </w:rPr>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Son métodos y mecanismos para mantener segura la información, haciendo uso de técnicas, algoritmos y códigos que procesan un dato entrante, limitando la lectura o interpretación por un tercero no autorizado.</w:t>
      </w:r>
    </w:p>
    <w:p w:rsidR="00000000" w:rsidDel="00000000" w:rsidP="00000000" w:rsidRDefault="00000000" w:rsidRPr="00000000" w14:paraId="00000044">
      <w:pPr>
        <w:jc w:val="both"/>
        <w:rPr>
          <w:sz w:val="20"/>
          <w:szCs w:val="20"/>
        </w:rPr>
      </w:pPr>
      <w:r w:rsidDel="00000000" w:rsidR="00000000" w:rsidRPr="00000000">
        <w:rPr>
          <w:rtl w:val="0"/>
        </w:rPr>
      </w:r>
    </w:p>
    <w:tbl>
      <w:tblPr>
        <w:tblStyle w:val="Table5"/>
        <w:tblW w:w="996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976"/>
        <w:gridCol w:w="6990"/>
        <w:tblGridChange w:id="0">
          <w:tblGrid>
            <w:gridCol w:w="2976"/>
            <w:gridCol w:w="6990"/>
          </w:tblGrid>
        </w:tblGridChange>
      </w:tblGrid>
      <w:tr>
        <w:trPr>
          <w:cantSplit w:val="0"/>
          <w:tblHeader w:val="0"/>
        </w:trPr>
        <w:tc>
          <w:tcPr/>
          <w:p w:rsidR="00000000" w:rsidDel="00000000" w:rsidP="00000000" w:rsidRDefault="00000000" w:rsidRPr="00000000" w14:paraId="00000045">
            <w:pPr>
              <w:jc w:val="both"/>
              <w:rPr>
                <w:sz w:val="20"/>
                <w:szCs w:val="20"/>
              </w:rPr>
            </w:pPr>
            <w:sdt>
              <w:sdtPr>
                <w:tag w:val="goog_rdk_1"/>
              </w:sdtPr>
              <w:sdtContent>
                <w:commentRangeStart w:id="1"/>
              </w:sdtContent>
            </w:sdt>
            <w:r w:rsidDel="00000000" w:rsidR="00000000" w:rsidRPr="00000000">
              <w:rPr/>
              <w:drawing>
                <wp:inline distB="0" distT="0" distL="0" distR="0">
                  <wp:extent cx="1749652" cy="1165503"/>
                  <wp:effectExtent b="0" l="0" r="0" t="0"/>
                  <wp:docPr descr="Concepto de criptografía dibujada a mano vector gratuito" id="1131767640" name="image5.jpg"/>
                  <a:graphic>
                    <a:graphicData uri="http://schemas.openxmlformats.org/drawingml/2006/picture">
                      <pic:pic>
                        <pic:nvPicPr>
                          <pic:cNvPr descr="Concepto de criptografía dibujada a mano vector gratuito" id="0" name="image5.jpg"/>
                          <pic:cNvPicPr preferRelativeResize="0"/>
                        </pic:nvPicPr>
                        <pic:blipFill>
                          <a:blip r:embed="rId10"/>
                          <a:srcRect b="0" l="0" r="0" t="0"/>
                          <a:stretch>
                            <a:fillRect/>
                          </a:stretch>
                        </pic:blipFill>
                        <pic:spPr>
                          <a:xfrm>
                            <a:off x="0" y="0"/>
                            <a:ext cx="1749652" cy="1165503"/>
                          </a:xfrm>
                          <a:prstGeom prst="rect"/>
                          <a:ln/>
                        </pic:spPr>
                      </pic:pic>
                    </a:graphicData>
                  </a:graphic>
                </wp:inline>
              </w:drawing>
            </w:r>
            <w:commentRangeEnd w:id="1"/>
            <w:r w:rsidDel="00000000" w:rsidR="00000000" w:rsidRPr="00000000">
              <w:commentReference w:id="1"/>
            </w:r>
            <w:r w:rsidDel="00000000" w:rsidR="00000000" w:rsidRPr="00000000">
              <w:rPr>
                <w:rtl w:val="0"/>
              </w:rPr>
            </w:r>
          </w:p>
        </w:tc>
        <w:tc>
          <w:tcPr/>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Ahora bien, ya conoce que el </w:t>
            </w:r>
            <w:r w:rsidDel="00000000" w:rsidR="00000000" w:rsidRPr="00000000">
              <w:rPr>
                <w:i w:val="1"/>
                <w:sz w:val="20"/>
                <w:szCs w:val="20"/>
                <w:rtl w:val="0"/>
              </w:rPr>
              <w:t xml:space="preserve">blockchain</w:t>
            </w:r>
            <w:r w:rsidDel="00000000" w:rsidR="00000000" w:rsidRPr="00000000">
              <w:rPr>
                <w:sz w:val="20"/>
                <w:szCs w:val="20"/>
                <w:rtl w:val="0"/>
              </w:rPr>
              <w:t xml:space="preserve"> es una red segura y cifrada que almacena la información en bloques y, el hecho de necesitar interactuar con esta información obliga a mantener canales como mecanismos de operación seguros implementados en los contratos inteligentes, que en primer lugar logren interactuar con los protocolos nativos de la red, así como garantizar la seguridad de la información intercambiada.</w:t>
            </w:r>
          </w:p>
          <w:p w:rsidR="00000000" w:rsidDel="00000000" w:rsidP="00000000" w:rsidRDefault="00000000" w:rsidRPr="00000000" w14:paraId="00000047">
            <w:pPr>
              <w:jc w:val="both"/>
              <w:rPr>
                <w:sz w:val="20"/>
                <w:szCs w:val="20"/>
              </w:rPr>
            </w:pP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rPr>
          <w:b w:val="1"/>
          <w:sz w:val="20"/>
          <w:szCs w:val="20"/>
        </w:rPr>
      </w:pPr>
      <w:r w:rsidDel="00000000" w:rsidR="00000000" w:rsidRPr="00000000">
        <w:rPr>
          <w:b w:val="1"/>
          <w:sz w:val="20"/>
          <w:szCs w:val="20"/>
          <w:rtl w:val="0"/>
        </w:rPr>
        <w:t xml:space="preserve">1.1. Definición</w:t>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blockchain</w:t>
      </w:r>
      <w:r w:rsidDel="00000000" w:rsidR="00000000" w:rsidRPr="00000000">
        <w:rPr>
          <w:sz w:val="20"/>
          <w:szCs w:val="20"/>
          <w:rtl w:val="0"/>
        </w:rPr>
        <w:t xml:space="preserve"> es una estructura de datos que almacena información en bloques a los cuales puede agregarse información denominada metainformación, además cuenta con su propio </w:t>
      </w:r>
      <w:r w:rsidDel="00000000" w:rsidR="00000000" w:rsidRPr="00000000">
        <w:rPr>
          <w:i w:val="1"/>
          <w:sz w:val="20"/>
          <w:szCs w:val="20"/>
          <w:rtl w:val="0"/>
        </w:rPr>
        <w:t xml:space="preserve">hash</w:t>
      </w:r>
      <w:r w:rsidDel="00000000" w:rsidR="00000000" w:rsidRPr="00000000">
        <w:rPr>
          <w:sz w:val="20"/>
          <w:szCs w:val="20"/>
          <w:rtl w:val="0"/>
        </w:rPr>
        <w:t xml:space="preserve"> y el </w:t>
      </w:r>
      <w:r w:rsidDel="00000000" w:rsidR="00000000" w:rsidRPr="00000000">
        <w:rPr>
          <w:i w:val="1"/>
          <w:sz w:val="20"/>
          <w:szCs w:val="20"/>
          <w:rtl w:val="0"/>
        </w:rPr>
        <w:t xml:space="preserve">hash</w:t>
      </w:r>
      <w:r w:rsidDel="00000000" w:rsidR="00000000" w:rsidRPr="00000000">
        <w:rPr>
          <w:sz w:val="20"/>
          <w:szCs w:val="20"/>
          <w:rtl w:val="0"/>
        </w:rPr>
        <w:t xml:space="preserve"> del bloque inmediatamente anterior, la cual permite mantener una estrecha relación con otros bloques de una red sosteniendo una relación y línea temporal; la información se almacena haciendo uso.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b w:val="1"/>
          <w:sz w:val="20"/>
          <w:szCs w:val="20"/>
          <w:rtl w:val="0"/>
        </w:rPr>
        <w:t xml:space="preserve">1.2. Conceptos relacionados con la criptografía   </w:t>
      </w:r>
    </w:p>
    <w:p w:rsidR="00000000" w:rsidDel="00000000" w:rsidP="00000000" w:rsidRDefault="00000000" w:rsidRPr="00000000" w14:paraId="0000004E">
      <w:pPr>
        <w:jc w:val="both"/>
        <w:rPr>
          <w:sz w:val="20"/>
          <w:szCs w:val="20"/>
        </w:rPr>
      </w:pPr>
      <w:r w:rsidDel="00000000" w:rsidR="00000000" w:rsidRPr="00000000">
        <w:rPr>
          <w:rtl w:val="0"/>
        </w:rPr>
      </w:r>
    </w:p>
    <w:p w:rsidR="00000000" w:rsidDel="00000000" w:rsidP="00000000" w:rsidRDefault="00000000" w:rsidRPr="00000000" w14:paraId="0000004F">
      <w:pPr>
        <w:jc w:val="both"/>
        <w:rPr>
          <w:sz w:val="20"/>
          <w:szCs w:val="20"/>
        </w:rPr>
      </w:pPr>
      <w:r w:rsidDel="00000000" w:rsidR="00000000" w:rsidRPr="00000000">
        <w:rPr>
          <w:sz w:val="20"/>
          <w:szCs w:val="20"/>
          <w:rtl w:val="0"/>
        </w:rPr>
        <w:t xml:space="preserve">En relación a la criptografía son varios los términos de uso que se encuentran asociados, a continuación podrá relacionar aquellos indispensables para entender mejor este concepto, véalo:</w:t>
      </w:r>
    </w:p>
    <w:p w:rsidR="00000000" w:rsidDel="00000000" w:rsidP="00000000" w:rsidRDefault="00000000" w:rsidRPr="00000000" w14:paraId="00000050">
      <w:pPr>
        <w:jc w:val="both"/>
        <w:rPr>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4905375" cy="650875"/>
                <wp:effectExtent b="0" l="0" r="0" t="0"/>
                <wp:wrapNone/>
                <wp:docPr id="1131767638" name=""/>
                <a:graphic>
                  <a:graphicData uri="http://schemas.microsoft.com/office/word/2010/wordprocessingShape">
                    <wps:wsp>
                      <wps:cNvSpPr/>
                      <wps:cNvPr id="44" name="Shape 44"/>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DI_CF01_1.2_Conceptos de criptografía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4905375" cy="650875"/>
                <wp:effectExtent b="0" l="0" r="0" t="0"/>
                <wp:wrapNone/>
                <wp:docPr id="1131767638" name="image26.png"/>
                <a:graphic>
                  <a:graphicData uri="http://schemas.openxmlformats.org/drawingml/2006/picture">
                    <pic:pic>
                      <pic:nvPicPr>
                        <pic:cNvPr id="0" name="image26.png"/>
                        <pic:cNvPicPr preferRelativeResize="0"/>
                      </pic:nvPicPr>
                      <pic:blipFill>
                        <a:blip r:embed="rId11"/>
                        <a:srcRect/>
                        <a:stretch>
                          <a:fillRect/>
                        </a:stretch>
                      </pic:blipFill>
                      <pic:spPr>
                        <a:xfrm>
                          <a:off x="0" y="0"/>
                          <a:ext cx="4905375" cy="650875"/>
                        </a:xfrm>
                        <a:prstGeom prst="rect"/>
                        <a:ln/>
                      </pic:spPr>
                    </pic:pic>
                  </a:graphicData>
                </a:graphic>
              </wp:anchor>
            </w:drawing>
          </mc:Fallback>
        </mc:AlternateConten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2"/>
        </w:sdtPr>
        <w:sdtContent>
          <w:commentRangeStart w:id="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5655945" cy="1104900"/>
                <wp:effectExtent b="0" l="0" r="0" t="0"/>
                <wp:wrapNone/>
                <wp:docPr id="1131767637" name=""/>
                <a:graphic>
                  <a:graphicData uri="http://schemas.microsoft.com/office/word/2010/wordprocessingShape">
                    <wps:wsp>
                      <wps:cNvSpPr/>
                      <wps:cNvPr id="43" name="Shape 43"/>
                      <wps:spPr>
                        <a:xfrm>
                          <a:off x="2522790" y="3232313"/>
                          <a:ext cx="5646420" cy="1095375"/>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Puede conocer más sobre el proceso de cifrado en el siguiente video de la empresa ESET Latinoamérica titulado Cifrado de datos: qué es y cómo puede ayudarte a proteger tu información en Internet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wp:posOffset>
                </wp:positionH>
                <wp:positionV relativeFrom="paragraph">
                  <wp:posOffset>0</wp:posOffset>
                </wp:positionV>
                <wp:extent cx="5655945" cy="1104900"/>
                <wp:effectExtent b="0" l="0" r="0" t="0"/>
                <wp:wrapNone/>
                <wp:docPr id="1131767637" name="image25.png"/>
                <a:graphic>
                  <a:graphicData uri="http://schemas.openxmlformats.org/drawingml/2006/picture">
                    <pic:pic>
                      <pic:nvPicPr>
                        <pic:cNvPr id="0" name="image25.png"/>
                        <pic:cNvPicPr preferRelativeResize="0"/>
                      </pic:nvPicPr>
                      <pic:blipFill>
                        <a:blip r:embed="rId12"/>
                        <a:srcRect/>
                        <a:stretch>
                          <a:fillRect/>
                        </a:stretch>
                      </pic:blipFill>
                      <pic:spPr>
                        <a:xfrm>
                          <a:off x="0" y="0"/>
                          <a:ext cx="5655945" cy="1104900"/>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ind w:left="284" w:firstLine="0"/>
        <w:jc w:val="both"/>
        <w:rPr>
          <w:sz w:val="20"/>
          <w:szCs w:val="20"/>
        </w:rPr>
      </w:pPr>
      <w:r w:rsidDel="00000000" w:rsidR="00000000" w:rsidRPr="00000000">
        <w:rPr>
          <w:rtl w:val="0"/>
        </w:rPr>
      </w:r>
    </w:p>
    <w:p w:rsidR="00000000" w:rsidDel="00000000" w:rsidP="00000000" w:rsidRDefault="00000000" w:rsidRPr="00000000" w14:paraId="0000005A">
      <w:pPr>
        <w:ind w:left="284" w:firstLine="0"/>
        <w:jc w:val="both"/>
        <w:rPr>
          <w:sz w:val="20"/>
          <w:szCs w:val="20"/>
        </w:rPr>
      </w:pPr>
      <w:r w:rsidDel="00000000" w:rsidR="00000000" w:rsidRPr="00000000">
        <w:rPr>
          <w:rtl w:val="0"/>
        </w:rPr>
      </w:r>
    </w:p>
    <w:p w:rsidR="00000000" w:rsidDel="00000000" w:rsidP="00000000" w:rsidRDefault="00000000" w:rsidRPr="00000000" w14:paraId="0000005B">
      <w:pPr>
        <w:ind w:left="284" w:firstLine="0"/>
        <w:jc w:val="both"/>
        <w:rPr>
          <w:sz w:val="20"/>
          <w:szCs w:val="20"/>
        </w:rPr>
      </w:pPr>
      <w:r w:rsidDel="00000000" w:rsidR="00000000" w:rsidRPr="00000000">
        <w:rPr>
          <w:sz w:val="20"/>
          <w:szCs w:val="20"/>
          <w:rtl w:val="0"/>
        </w:rPr>
        <w:t xml:space="preserve">       </w:t>
      </w:r>
      <w:sdt>
        <w:sdtPr>
          <w:tag w:val="goog_rdk_3"/>
        </w:sdtPr>
        <w:sdtContent>
          <w:commentRangeStart w:id="3"/>
        </w:sdtContent>
      </w:sdt>
      <w:r w:rsidDel="00000000" w:rsidR="00000000" w:rsidRPr="00000000">
        <w:rPr>
          <w:sz w:val="20"/>
          <w:szCs w:val="20"/>
          <w:rtl w:val="0"/>
        </w:rPr>
        <w:t xml:space="preserve">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1.3. Llave privada (simétrica)</w:t>
      </w:r>
    </w:p>
    <w:p w:rsidR="00000000" w:rsidDel="00000000" w:rsidP="00000000" w:rsidRDefault="00000000" w:rsidRPr="00000000" w14:paraId="0000005D">
      <w:pPr>
        <w:jc w:val="both"/>
        <w:rPr>
          <w:sz w:val="20"/>
          <w:szCs w:val="20"/>
        </w:rPr>
      </w:pPr>
      <w:r w:rsidDel="00000000" w:rsidR="00000000" w:rsidRPr="00000000">
        <w:rPr>
          <w:rtl w:val="0"/>
        </w:rPr>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La criptografía basada en llave privada o también conocida como criptografía simétrica consta de una sola en el proceso, esta clave se utiliza tanto para el cifrado como para el proceso de descifrado, como se puede apreciar en la figura No. 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 </w:t>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Criptografía de llave privada / simétrica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4"/>
        </w:sdtPr>
        <w:sdtContent>
          <w:commentRangeStart w:id="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763692" cy="1872256"/>
            <wp:effectExtent b="0" l="0" r="0" t="0"/>
            <wp:docPr id="1131767642" name="image4.png"/>
            <a:graphic>
              <a:graphicData uri="http://schemas.openxmlformats.org/drawingml/2006/picture">
                <pic:pic>
                  <pic:nvPicPr>
                    <pic:cNvPr id="0" name="image4.png"/>
                    <pic:cNvPicPr preferRelativeResize="0"/>
                  </pic:nvPicPr>
                  <pic:blipFill>
                    <a:blip r:embed="rId13"/>
                    <a:srcRect b="0" l="2915" r="0" t="0"/>
                    <a:stretch>
                      <a:fillRect/>
                    </a:stretch>
                  </pic:blipFill>
                  <pic:spPr>
                    <a:xfrm>
                      <a:off x="0" y="0"/>
                      <a:ext cx="5763692" cy="1872256"/>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Nota. Adaptado de </w:t>
      </w:r>
      <w:hyperlink r:id="rId14">
        <w:r w:rsidDel="00000000" w:rsidR="00000000" w:rsidRPr="00000000">
          <w:rPr>
            <w:color w:val="0000ff"/>
            <w:sz w:val="20"/>
            <w:szCs w:val="20"/>
            <w:u w:val="single"/>
            <w:rtl w:val="0"/>
          </w:rPr>
          <w:t xml:space="preserve">la Oficina de Seguridad del Internauta (osi.es)</w:t>
        </w:r>
      </w:hyperlink>
      <w:r w:rsidDel="00000000" w:rsidR="00000000" w:rsidRPr="00000000">
        <w:rPr>
          <w:color w:val="0000ff"/>
          <w:sz w:val="20"/>
          <w:szCs w:val="20"/>
          <w:u w:val="single"/>
          <w:rtl w:val="0"/>
        </w:rPr>
        <w:t xml:space="preserve"> https://www.osi.es/sites/default/files/images/concienciacion/c9-img-blog-criptografia.png</w:t>
      </w: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Este tipo de criptografía cuenta con ciertas desventajas, entre las cuales se puede identificar que el hecho de usar una misma clave genera problemas con las transferencias de información segura en el momento de compartir sus claves.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1.4. Llave pública (asimétrica)</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La criptografía de llave pública o también conocida como asimétrica utiliza 2 claves, las cuales son: llave pública utilizada para el proceso de cifrado y la llave privada que es utilizada para el proceso de descifrado y la cual es compartida con el receptor de la información, tal como se presenta en la figura No 2.</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2 </w:t>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Criptografía de llave pública / asimétrica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619052" cy="1765077"/>
            <wp:effectExtent b="0" l="0" r="0" t="0"/>
            <wp:docPr id="113176764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619052" cy="1765077"/>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rtl w:val="0"/>
        </w:rPr>
        <w:t xml:space="preserve">Nota. Adaptado de la</w:t>
      </w:r>
      <w:hyperlink r:id="rId16">
        <w:r w:rsidDel="00000000" w:rsidR="00000000" w:rsidRPr="00000000">
          <w:rPr>
            <w:color w:val="0000ff"/>
            <w:sz w:val="20"/>
            <w:szCs w:val="20"/>
            <w:u w:val="single"/>
            <w:rtl w:val="0"/>
          </w:rPr>
          <w:t xml:space="preserve"> Oficina de Seguridad del Internauta (osi.es)</w:t>
        </w:r>
      </w:hyperlink>
      <w:r w:rsidDel="00000000" w:rsidR="00000000" w:rsidRPr="00000000">
        <w:rPr>
          <w:color w:val="0000ff"/>
          <w:sz w:val="20"/>
          <w:szCs w:val="20"/>
          <w:u w:val="single"/>
          <w:rtl w:val="0"/>
        </w:rPr>
        <w:t xml:space="preserve"> </w:t>
      </w:r>
      <w:hyperlink r:id="rId17">
        <w:r w:rsidDel="00000000" w:rsidR="00000000" w:rsidRPr="00000000">
          <w:rPr>
            <w:color w:val="0000ff"/>
            <w:sz w:val="20"/>
            <w:szCs w:val="20"/>
            <w:u w:val="single"/>
            <w:rtl w:val="0"/>
          </w:rPr>
          <w:t xml:space="preserve">https://www.osi.es/sites/default/files/images/concienciacion/c9-img-blog-criptografia.png</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2 claves son generadas con algoritmos diferentes, lo que dificulta obtener la llave privada a partir de la llave pública.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tipo de criptografía es muy útil cuando se requiere firmar documentos o compartir información sensible.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1.5. Algoritmos de cifrado</w:t>
      </w:r>
    </w:p>
    <w:p w:rsidR="00000000" w:rsidDel="00000000" w:rsidP="00000000" w:rsidRDefault="00000000" w:rsidRPr="00000000" w14:paraId="00000075">
      <w:pPr>
        <w:jc w:val="both"/>
        <w:rPr>
          <w:sz w:val="20"/>
          <w:szCs w:val="20"/>
        </w:rPr>
      </w:pPr>
      <w:r w:rsidDel="00000000" w:rsidR="00000000" w:rsidRPr="00000000">
        <w:rPr>
          <w:rtl w:val="0"/>
        </w:rPr>
      </w:r>
    </w:p>
    <w:p w:rsidR="00000000" w:rsidDel="00000000" w:rsidP="00000000" w:rsidRDefault="00000000" w:rsidRPr="00000000" w14:paraId="00000076">
      <w:pPr>
        <w:jc w:val="both"/>
        <w:rPr>
          <w:sz w:val="20"/>
          <w:szCs w:val="20"/>
        </w:rPr>
      </w:pPr>
      <w:r w:rsidDel="00000000" w:rsidR="00000000" w:rsidRPr="00000000">
        <w:rPr>
          <w:sz w:val="20"/>
          <w:szCs w:val="20"/>
          <w:rtl w:val="0"/>
        </w:rPr>
        <w:t xml:space="preserve">Como</w:t>
      </w:r>
      <w:r w:rsidDel="00000000" w:rsidR="00000000" w:rsidRPr="00000000">
        <w:rPr>
          <w:sz w:val="20"/>
          <w:szCs w:val="20"/>
          <w:rtl w:val="0"/>
        </w:rPr>
        <w:t xml:space="preserve"> pudo observar anteriormente, existen 2 tipos de criptografía como son la llave privada (simétrica) y llave pública (asimétrica), para lo cual se puede observar algunos de los siguientes algoritmos para cada uno de estos tipos de criptografía: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Llave privada (simétrica).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algoritmos utilizados en este tipo de criptografía al contar con una misma clave para el cifrado como para el descifrado cuentan con un factor importante que es su rapidez, la cual puede ser aprovechada por la nueva tecnología y realizar este proceso de manera inmediata.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2 algoritmos muy utilizados en este tipo de criptografía, que puede visualizar en la imagen que se presenta a continuación: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4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3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4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Algoritmos de la llave privada (simétrica)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486400" cy="3200400"/>
                <wp:effectExtent b="0" l="0" r="0" t="0"/>
                <wp:docPr id="1131767632"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11" name="Shape 11"/>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3380779" y="841480"/>
                              <a:ext cx="701337" cy="333772"/>
                            </a:xfrm>
                            <a:custGeom>
                              <a:rect b="b" l="l" r="r" t="t"/>
                              <a:pathLst>
                                <a:path extrusionOk="0" h="120000" w="120000">
                                  <a:moveTo>
                                    <a:pt x="0" y="0"/>
                                  </a:moveTo>
                                  <a:lnTo>
                                    <a:pt x="0" y="81777"/>
                                  </a:lnTo>
                                  <a:lnTo>
                                    <a:pt x="120000" y="81777"/>
                                  </a:lnTo>
                                  <a:lnTo>
                                    <a:pt x="12000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2679442" y="1904006"/>
                              <a:ext cx="2104012" cy="333772"/>
                            </a:xfrm>
                            <a:custGeom>
                              <a:rect b="b" l="l" r="r" t="t"/>
                              <a:pathLst>
                                <a:path extrusionOk="0" h="120000" w="120000">
                                  <a:moveTo>
                                    <a:pt x="0" y="0"/>
                                  </a:moveTo>
                                  <a:lnTo>
                                    <a:pt x="0" y="81777"/>
                                  </a:lnTo>
                                  <a:lnTo>
                                    <a:pt x="120000" y="81777"/>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2679442" y="1904006"/>
                              <a:ext cx="701337" cy="333772"/>
                            </a:xfrm>
                            <a:custGeom>
                              <a:rect b="b" l="l" r="r" t="t"/>
                              <a:pathLst>
                                <a:path extrusionOk="0" h="120000" w="120000">
                                  <a:moveTo>
                                    <a:pt x="0" y="0"/>
                                  </a:moveTo>
                                  <a:lnTo>
                                    <a:pt x="0" y="81777"/>
                                  </a:lnTo>
                                  <a:lnTo>
                                    <a:pt x="120000" y="81777"/>
                                  </a:lnTo>
                                  <a:lnTo>
                                    <a:pt x="12000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978104" y="1904006"/>
                              <a:ext cx="701337" cy="333772"/>
                            </a:xfrm>
                            <a:custGeom>
                              <a:rect b="b" l="l" r="r" t="t"/>
                              <a:pathLst>
                                <a:path extrusionOk="0" h="120000" w="120000">
                                  <a:moveTo>
                                    <a:pt x="120000" y="0"/>
                                  </a:moveTo>
                                  <a:lnTo>
                                    <a:pt x="120000" y="81777"/>
                                  </a:lnTo>
                                  <a:lnTo>
                                    <a:pt x="0" y="81777"/>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575429" y="1904006"/>
                              <a:ext cx="2104012" cy="333772"/>
                            </a:xfrm>
                            <a:custGeom>
                              <a:rect b="b" l="l" r="r" t="t"/>
                              <a:pathLst>
                                <a:path extrusionOk="0" h="120000" w="120000">
                                  <a:moveTo>
                                    <a:pt x="120000" y="0"/>
                                  </a:moveTo>
                                  <a:lnTo>
                                    <a:pt x="120000" y="81777"/>
                                  </a:lnTo>
                                  <a:lnTo>
                                    <a:pt x="0" y="81777"/>
                                  </a:lnTo>
                                  <a:lnTo>
                                    <a:pt x="0" y="120000"/>
                                  </a:lnTo>
                                </a:path>
                              </a:pathLst>
                            </a:custGeom>
                            <a:noFill/>
                            <a:ln cap="flat" cmpd="sng" w="25400">
                              <a:solidFill>
                                <a:schemeClr val="accent4"/>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2679442" y="841480"/>
                              <a:ext cx="701337" cy="333772"/>
                            </a:xfrm>
                            <a:custGeom>
                              <a:rect b="b" l="l" r="r" t="t"/>
                              <a:pathLst>
                                <a:path extrusionOk="0" h="120000" w="120000">
                                  <a:moveTo>
                                    <a:pt x="120000" y="0"/>
                                  </a:moveTo>
                                  <a:lnTo>
                                    <a:pt x="120000" y="81777"/>
                                  </a:lnTo>
                                  <a:lnTo>
                                    <a:pt x="0" y="81777"/>
                                  </a:lnTo>
                                  <a:lnTo>
                                    <a:pt x="0" y="120000"/>
                                  </a:lnTo>
                                </a:path>
                              </a:pathLst>
                            </a:custGeom>
                            <a:noFill/>
                            <a:ln cap="flat" cmpd="sng" w="25400">
                              <a:solidFill>
                                <a:schemeClr val="accent3"/>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2806957" y="112726"/>
                              <a:ext cx="1147643" cy="728753"/>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934473" y="233866"/>
                              <a:ext cx="1147643" cy="728753"/>
                            </a:xfrm>
                            <a:prstGeom prst="roundRect">
                              <a:avLst>
                                <a:gd fmla="val 10000" name="adj"/>
                              </a:avLst>
                            </a:prstGeom>
                            <a:solidFill>
                              <a:schemeClr val="lt1">
                                <a:alpha val="89803"/>
                              </a:schemeClr>
                            </a:solid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0" name="Shape 20"/>
                          <wps:spPr>
                            <a:xfrm>
                              <a:off x="2955817" y="255210"/>
                              <a:ext cx="1104955" cy="6860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Algoritmos de la llave privada </w:t>
                                </w:r>
                              </w:p>
                            </w:txbxContent>
                          </wps:txbx>
                          <wps:bodyPr anchorCtr="0" anchor="ctr" bIns="41900" lIns="41900" spcFirstLastPara="1" rIns="41900" wrap="square" tIns="41900">
                            <a:noAutofit/>
                          </wps:bodyPr>
                        </wps:wsp>
                        <wps:wsp>
                          <wps:cNvSpPr/>
                          <wps:cNvPr id="21" name="Shape 21"/>
                          <wps:spPr>
                            <a:xfrm>
                              <a:off x="2105620" y="1175253"/>
                              <a:ext cx="1147643" cy="728753"/>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233136" y="1296393"/>
                              <a:ext cx="1147643" cy="728753"/>
                            </a:xfrm>
                            <a:prstGeom prst="roundRect">
                              <a:avLst>
                                <a:gd fmla="val 10000" name="adj"/>
                              </a:avLst>
                            </a:prstGeom>
                            <a:solidFill>
                              <a:schemeClr val="lt1">
                                <a:alpha val="89803"/>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254480" y="1317737"/>
                              <a:ext cx="1104955" cy="6860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AES (Advanced Encryption Standard)</w:t>
                                </w:r>
                              </w:p>
                            </w:txbxContent>
                          </wps:txbx>
                          <wps:bodyPr anchorCtr="0" anchor="ctr" bIns="41900" lIns="41900" spcFirstLastPara="1" rIns="41900" wrap="square" tIns="41900">
                            <a:noAutofit/>
                          </wps:bodyPr>
                        </wps:wsp>
                        <wps:wsp>
                          <wps:cNvSpPr/>
                          <wps:cNvPr id="24" name="Shape 24"/>
                          <wps:spPr>
                            <a:xfrm>
                              <a:off x="1607" y="2237779"/>
                              <a:ext cx="1147643" cy="728753"/>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29123" y="2358919"/>
                              <a:ext cx="1147643" cy="728753"/>
                            </a:xfrm>
                            <a:prstGeom prst="roundRect">
                              <a:avLst>
                                <a:gd fmla="val 10000" name="adj"/>
                              </a:avLst>
                            </a:prstGeom>
                            <a:solidFill>
                              <a:schemeClr val="lt1">
                                <a:alpha val="8980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150467" y="2380263"/>
                              <a:ext cx="1104955" cy="6860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CBC (Cipher-block chaining)</w:t>
                                </w:r>
                              </w:p>
                            </w:txbxContent>
                          </wps:txbx>
                          <wps:bodyPr anchorCtr="0" anchor="ctr" bIns="41900" lIns="41900" spcFirstLastPara="1" rIns="41900" wrap="square" tIns="41900">
                            <a:noAutofit/>
                          </wps:bodyPr>
                        </wps:wsp>
                        <wps:wsp>
                          <wps:cNvSpPr/>
                          <wps:cNvPr id="27" name="Shape 27"/>
                          <wps:spPr>
                            <a:xfrm>
                              <a:off x="1404282" y="2237779"/>
                              <a:ext cx="1147643" cy="728753"/>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531798" y="2358919"/>
                              <a:ext cx="1147643" cy="728753"/>
                            </a:xfrm>
                            <a:prstGeom prst="roundRect">
                              <a:avLst>
                                <a:gd fmla="val 10000" name="adj"/>
                              </a:avLst>
                            </a:prstGeom>
                            <a:solidFill>
                              <a:schemeClr val="lt1">
                                <a:alpha val="8980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1553142" y="2380263"/>
                              <a:ext cx="1104955" cy="6860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OFB (Output feedback</w:t>
                                </w:r>
                              </w:p>
                            </w:txbxContent>
                          </wps:txbx>
                          <wps:bodyPr anchorCtr="0" anchor="ctr" bIns="41900" lIns="41900" spcFirstLastPara="1" rIns="41900" wrap="square" tIns="41900">
                            <a:noAutofit/>
                          </wps:bodyPr>
                        </wps:wsp>
                        <wps:wsp>
                          <wps:cNvSpPr/>
                          <wps:cNvPr id="30" name="Shape 30"/>
                          <wps:spPr>
                            <a:xfrm>
                              <a:off x="2806957" y="2237779"/>
                              <a:ext cx="1147643" cy="728753"/>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934473" y="2358919"/>
                              <a:ext cx="1147643" cy="728753"/>
                            </a:xfrm>
                            <a:prstGeom prst="roundRect">
                              <a:avLst>
                                <a:gd fmla="val 10000" name="adj"/>
                              </a:avLst>
                            </a:prstGeom>
                            <a:solidFill>
                              <a:schemeClr val="lt1">
                                <a:alpha val="8980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2955817" y="2380263"/>
                              <a:ext cx="1104955" cy="6860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CFB (Cipher feedback)</w:t>
                                </w:r>
                              </w:p>
                            </w:txbxContent>
                          </wps:txbx>
                          <wps:bodyPr anchorCtr="0" anchor="ctr" bIns="41900" lIns="41900" spcFirstLastPara="1" rIns="41900" wrap="square" tIns="41900">
                            <a:noAutofit/>
                          </wps:bodyPr>
                        </wps:wsp>
                        <wps:wsp>
                          <wps:cNvSpPr/>
                          <wps:cNvPr id="33" name="Shape 33"/>
                          <wps:spPr>
                            <a:xfrm>
                              <a:off x="4209633" y="2237779"/>
                              <a:ext cx="1147643" cy="728753"/>
                            </a:xfrm>
                            <a:prstGeom prst="roundRect">
                              <a:avLst>
                                <a:gd fmla="val 10000"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4337149" y="2358919"/>
                              <a:ext cx="1147643" cy="728753"/>
                            </a:xfrm>
                            <a:prstGeom prst="roundRect">
                              <a:avLst>
                                <a:gd fmla="val 10000" name="adj"/>
                              </a:avLst>
                            </a:prstGeom>
                            <a:solidFill>
                              <a:schemeClr val="lt1">
                                <a:alpha val="89803"/>
                              </a:schemeClr>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4358493" y="2380263"/>
                              <a:ext cx="1104955" cy="6860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GCM (Galois/Counter Mode)</w:t>
                                </w:r>
                              </w:p>
                            </w:txbxContent>
                          </wps:txbx>
                          <wps:bodyPr anchorCtr="0" anchor="ctr" bIns="41900" lIns="41900" spcFirstLastPara="1" rIns="41900" wrap="square" tIns="41900">
                            <a:noAutofit/>
                          </wps:bodyPr>
                        </wps:wsp>
                        <wps:wsp>
                          <wps:cNvSpPr/>
                          <wps:cNvPr id="36" name="Shape 36"/>
                          <wps:spPr>
                            <a:xfrm>
                              <a:off x="3508295" y="1175253"/>
                              <a:ext cx="1147643" cy="728753"/>
                            </a:xfrm>
                            <a:prstGeom prst="roundRect">
                              <a:avLst>
                                <a:gd fmla="val 10000"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635811" y="1296393"/>
                              <a:ext cx="1147643" cy="728753"/>
                            </a:xfrm>
                            <a:prstGeom prst="roundRect">
                              <a:avLst>
                                <a:gd fmla="val 10000" name="adj"/>
                              </a:avLst>
                            </a:prstGeom>
                            <a:solidFill>
                              <a:schemeClr val="lt1">
                                <a:alpha val="89803"/>
                              </a:schemeClr>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3657155" y="1317737"/>
                              <a:ext cx="1104955" cy="68606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ChaCha20</w:t>
                                </w:r>
                              </w:p>
                            </w:txbxContent>
                          </wps:txbx>
                          <wps:bodyPr anchorCtr="0" anchor="ctr" bIns="41900" lIns="41900" spcFirstLastPara="1" rIns="41900" wrap="square" tIns="41900">
                            <a:noAutofit/>
                          </wps:bodyPr>
                        </wps:wsp>
                      </wpg:grpSp>
                    </wpg:wgp>
                  </a:graphicData>
                </a:graphic>
              </wp:inline>
            </w:drawing>
          </mc:Choice>
          <mc:Fallback>
            <w:drawing>
              <wp:inline distB="0" distT="0" distL="0" distR="0">
                <wp:extent cx="5486400" cy="3200400"/>
                <wp:effectExtent b="0" l="0" r="0" t="0"/>
                <wp:docPr id="1131767632" name="image19.png"/>
                <a:graphic>
                  <a:graphicData uri="http://schemas.openxmlformats.org/drawingml/2006/picture">
                    <pic:pic>
                      <pic:nvPicPr>
                        <pic:cNvPr id="0" name="image19.png"/>
                        <pic:cNvPicPr preferRelativeResize="0"/>
                      </pic:nvPicPr>
                      <pic:blipFill>
                        <a:blip r:embed="rId18"/>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jc w:val="both"/>
        <w:rPr>
          <w:sz w:val="20"/>
          <w:szCs w:val="20"/>
        </w:rPr>
      </w:pP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Ahora se procederá a realizar una explicación de estos algoritmos:</w:t>
      </w:r>
    </w:p>
    <w:p w:rsidR="00000000" w:rsidDel="00000000" w:rsidP="00000000" w:rsidRDefault="00000000" w:rsidRPr="00000000" w14:paraId="00000083">
      <w:pPr>
        <w:jc w:val="both"/>
        <w:rPr>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81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AES (Advanced Encryption Standard).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algoritmo </w:t>
      </w:r>
      <w:r w:rsidDel="00000000" w:rsidR="00000000" w:rsidRPr="00000000">
        <w:rPr>
          <w:sz w:val="20"/>
          <w:szCs w:val="20"/>
          <w:rtl w:val="0"/>
        </w:rPr>
        <w:t xml:space="preserve">reemplazó</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algoritmo DES y se utiliza comúnmente en canales y protocolos seguros como TLS,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FTPES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VPS, entre otros. Además, puede ser aprovechado tanto por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por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este es un algoritmo de cifrado por bloques, cada bloque cuenta con un tamaño fijo de 128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 longitud de la clave puede ser variable entre 128, 192 y 256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5">
      <w:pPr>
        <w:jc w:val="both"/>
        <w:rPr>
          <w:sz w:val="20"/>
          <w:szCs w:val="20"/>
        </w:rPr>
      </w:pPr>
      <w:r w:rsidDel="00000000" w:rsidR="00000000" w:rsidRPr="00000000">
        <w:rPr>
          <w:rtl w:val="0"/>
        </w:rPr>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AES cuenta con diferentes modos de cifrado o manera de gestionar sus bloques, cada uno de ellos operando de manera diferente, entre los cuales se encuentra la siguiente distribución, como se aprecia en el recurso educativo a continuación:</w:t>
      </w:r>
    </w:p>
    <w:p w:rsidR="00000000" w:rsidDel="00000000" w:rsidP="00000000" w:rsidRDefault="00000000" w:rsidRPr="00000000" w14:paraId="00000087">
      <w:pPr>
        <w:ind w:left="737" w:firstLine="0"/>
        <w:jc w:val="both"/>
        <w:rPr>
          <w:sz w:val="20"/>
          <w:szCs w:val="20"/>
        </w:rPr>
      </w:pPr>
      <w:r w:rsidDel="00000000" w:rsidR="00000000" w:rsidRPr="00000000">
        <w:rPr>
          <w:rtl w:val="0"/>
        </w:rPr>
      </w:r>
    </w:p>
    <w:p w:rsidR="00000000" w:rsidDel="00000000" w:rsidP="00000000" w:rsidRDefault="00000000" w:rsidRPr="00000000" w14:paraId="00000088">
      <w:pPr>
        <w:ind w:left="284" w:firstLine="0"/>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18100" cy="755650"/>
                <wp:effectExtent b="0" l="0" r="0" t="0"/>
                <wp:wrapNone/>
                <wp:docPr id="1131767627" name=""/>
                <a:graphic>
                  <a:graphicData uri="http://schemas.microsoft.com/office/word/2010/wordprocessingShape">
                    <wps:wsp>
                      <wps:cNvSpPr/>
                      <wps:cNvPr id="5" name="Shape 5"/>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DI_CF01_1.5_AES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18100" cy="755650"/>
                <wp:effectExtent b="0" l="0" r="0" t="0"/>
                <wp:wrapNone/>
                <wp:docPr id="1131767627"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5118100" cy="755650"/>
                        </a:xfrm>
                        <a:prstGeom prst="rect"/>
                        <a:ln/>
                      </pic:spPr>
                    </pic:pic>
                  </a:graphicData>
                </a:graphic>
              </wp:anchor>
            </w:drawing>
          </mc:Fallback>
        </mc:AlternateContent>
      </w:r>
    </w:p>
    <w:p w:rsidR="00000000" w:rsidDel="00000000" w:rsidP="00000000" w:rsidRDefault="00000000" w:rsidRPr="00000000" w14:paraId="00000089">
      <w:pPr>
        <w:ind w:left="284" w:firstLine="0"/>
        <w:jc w:val="both"/>
        <w:rPr>
          <w:b w:val="1"/>
          <w:color w:val="000000"/>
          <w:sz w:val="20"/>
          <w:szCs w:val="20"/>
        </w:rPr>
      </w:pPr>
      <w:r w:rsidDel="00000000" w:rsidR="00000000" w:rsidRPr="00000000">
        <w:rPr>
          <w:b w:val="1"/>
          <w:color w:val="000000"/>
          <w:sz w:val="20"/>
          <w:szCs w:val="20"/>
          <w:rtl w:val="0"/>
        </w:rPr>
        <w:t xml:space="preserve">                        </w:t>
      </w:r>
      <w:sdt>
        <w:sdtPr>
          <w:tag w:val="goog_rdk_6"/>
        </w:sdtPr>
        <w:sdtContent>
          <w:commentRangeStart w:id="6"/>
        </w:sdtContent>
      </w:sdt>
      <w:r w:rsidDel="00000000" w:rsidR="00000000" w:rsidRPr="00000000">
        <w:rPr>
          <w:b w:val="1"/>
          <w:color w:val="000000"/>
          <w:sz w:val="20"/>
          <w:szCs w:val="20"/>
          <w:rtl w:val="0"/>
        </w:rPr>
        <w:t xml:space="preserv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A">
      <w:pPr>
        <w:ind w:left="284" w:firstLine="0"/>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8B">
      <w:pP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8C">
      <w:pP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AES es uno de los algoritmos más utilizados actualmente; pero el modo más recomendado es AES-GCM ya que incorpora AEAD</w:t>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9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ChaCha20.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algoritmo soporta claves de 128 y 256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de alta velocidad, a diferencia de AES que es un cifrado por bloques, este es un cifrado de flujo, presenta características similares a su predecesor Salsa20; pero con una función primitiva de 12 o 20 rondas distintas. Ver figura.</w:t>
      </w:r>
    </w:p>
    <w:p w:rsidR="00000000" w:rsidDel="00000000" w:rsidP="00000000" w:rsidRDefault="00000000" w:rsidRPr="00000000" w14:paraId="00000090">
      <w:pPr>
        <w:ind w:left="794" w:firstLine="0"/>
        <w:jc w:val="both"/>
        <w:rPr>
          <w:sz w:val="20"/>
          <w:szCs w:val="20"/>
        </w:rPr>
      </w:pPr>
      <w:r w:rsidDel="00000000" w:rsidR="00000000" w:rsidRPr="00000000">
        <w:rPr>
          <w:rtl w:val="0"/>
        </w:rPr>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Figura 4</w:t>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Algoritmo de cifrado ChaCha20</w:t>
      </w:r>
    </w:p>
    <w:p w:rsidR="00000000" w:rsidDel="00000000" w:rsidP="00000000" w:rsidRDefault="00000000" w:rsidRPr="00000000" w14:paraId="00000093">
      <w:pPr>
        <w:ind w:left="1512" w:firstLine="0"/>
        <w:jc w:val="center"/>
        <w:rPr>
          <w:sz w:val="20"/>
          <w:szCs w:val="20"/>
        </w:rPr>
      </w:pPr>
      <w:r w:rsidDel="00000000" w:rsidR="00000000" w:rsidRPr="00000000">
        <w:rPr/>
        <w:drawing>
          <wp:inline distB="0" distT="0" distL="0" distR="0">
            <wp:extent cx="2978422" cy="2094289"/>
            <wp:effectExtent b="0" l="0" r="0" t="0"/>
            <wp:docPr id="1131767644"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2978422" cy="209428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sz w:val="20"/>
          <w:szCs w:val="20"/>
        </w:rPr>
      </w:pPr>
      <w:r w:rsidDel="00000000" w:rsidR="00000000" w:rsidRPr="00000000">
        <w:rPr>
          <w:sz w:val="20"/>
          <w:szCs w:val="20"/>
          <w:rtl w:val="0"/>
        </w:rPr>
        <w:t xml:space="preserve">                                          Nota. Tomado de </w:t>
      </w:r>
      <w:sdt>
        <w:sdtPr>
          <w:tag w:val="goog_rdk_7"/>
        </w:sdtPr>
        <w:sdtContent>
          <w:commentRangeStart w:id="7"/>
        </w:sdtContent>
      </w:sdt>
      <w:hyperlink r:id="rId21">
        <w:r w:rsidDel="00000000" w:rsidR="00000000" w:rsidRPr="00000000">
          <w:rPr>
            <w:color w:val="0000ff"/>
            <w:u w:val="single"/>
            <w:rtl w:val="0"/>
          </w:rPr>
          <w:t xml:space="preserve"> A lightweight security scheme for advanced metering infrastructures in smart grid (researchgate.net)</w:t>
        </w:r>
      </w:hyperlink>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Llave pública (asimétrica).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algoritmos utilizados en esta criptografía asimétrica están basados en funciones matemáticas, lo que dificulta su descifrado, además de contar con 2 claves como se vio anteriormente, estas 2 claves tienen funciones primordiales como cifrar información, asegurar la integridad del dato y garantizar la autenticidad del emisor.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funciones matemáticas utilizadas están dadas por una estructura definida de acuerdo con la función que se realice, por ejemplo:</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8"/>
        </w:sdtPr>
        <w:sdtContent>
          <w:commentRangeStart w:id="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Mensaje + clave pública = mensaje cifrado</w:t>
      </w:r>
    </w:p>
    <w:p w:rsidR="00000000" w:rsidDel="00000000" w:rsidP="00000000" w:rsidRDefault="00000000" w:rsidRPr="00000000" w14:paraId="0000009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Mensaje encriptado + clave privada = mensaje descifrado</w:t>
      </w:r>
    </w:p>
    <w:p w:rsidR="00000000" w:rsidDel="00000000" w:rsidP="00000000" w:rsidRDefault="00000000" w:rsidRPr="00000000" w14:paraId="000000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Mensaje + clave privada = mensaje firmado</w:t>
      </w:r>
    </w:p>
    <w:p w:rsidR="00000000" w:rsidDel="00000000" w:rsidP="00000000" w:rsidRDefault="00000000" w:rsidRPr="00000000" w14:paraId="000000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0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Mensaje firmado + clave pública = autenticación</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Aquí también se encuentran algunos algoritmos propios para el cifrado y descifrado de información, los cuales se presentan en el siguiente recurso educativo: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ind w:left="737" w:firstLine="0"/>
        <w:jc w:val="both"/>
        <w:rPr>
          <w:sz w:val="20"/>
          <w:szCs w:val="20"/>
        </w:rPr>
      </w:pPr>
      <w:r w:rsidDel="00000000" w:rsidR="00000000" w:rsidRPr="00000000">
        <w:rPr>
          <w:rtl w:val="0"/>
        </w:rPr>
      </w:r>
    </w:p>
    <w:p w:rsidR="00000000" w:rsidDel="00000000" w:rsidP="00000000" w:rsidRDefault="00000000" w:rsidRPr="00000000" w14:paraId="000000A3">
      <w:pPr>
        <w:ind w:left="284" w:firstLine="0"/>
        <w:jc w:val="both"/>
        <w:rPr>
          <w:b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18100" cy="755650"/>
                <wp:effectExtent b="0" l="0" r="0" t="0"/>
                <wp:wrapNone/>
                <wp:docPr id="1131767635" name=""/>
                <a:graphic>
                  <a:graphicData uri="http://schemas.microsoft.com/office/word/2010/wordprocessingShape">
                    <wps:wsp>
                      <wps:cNvSpPr/>
                      <wps:cNvPr id="41" name="Shape 41"/>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DI_CF01_1.5_Llave_pública_asimétrica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18100" cy="755650"/>
                <wp:effectExtent b="0" l="0" r="0" t="0"/>
                <wp:wrapNone/>
                <wp:docPr id="1131767635" name="image23.png"/>
                <a:graphic>
                  <a:graphicData uri="http://schemas.openxmlformats.org/drawingml/2006/picture">
                    <pic:pic>
                      <pic:nvPicPr>
                        <pic:cNvPr id="0" name="image23.png"/>
                        <pic:cNvPicPr preferRelativeResize="0"/>
                      </pic:nvPicPr>
                      <pic:blipFill>
                        <a:blip r:embed="rId22"/>
                        <a:srcRect/>
                        <a:stretch>
                          <a:fillRect/>
                        </a:stretch>
                      </pic:blipFill>
                      <pic:spPr>
                        <a:xfrm>
                          <a:off x="0" y="0"/>
                          <a:ext cx="5118100" cy="755650"/>
                        </a:xfrm>
                        <a:prstGeom prst="rect"/>
                        <a:ln/>
                      </pic:spPr>
                    </pic:pic>
                  </a:graphicData>
                </a:graphic>
              </wp:anchor>
            </w:drawing>
          </mc:Fallback>
        </mc:AlternateContent>
      </w:r>
    </w:p>
    <w:p w:rsidR="00000000" w:rsidDel="00000000" w:rsidP="00000000" w:rsidRDefault="00000000" w:rsidRPr="00000000" w14:paraId="000000A4">
      <w:pPr>
        <w:ind w:left="284" w:firstLine="0"/>
        <w:jc w:val="both"/>
        <w:rPr>
          <w:b w:val="1"/>
          <w:color w:val="000000"/>
          <w:sz w:val="20"/>
          <w:szCs w:val="20"/>
        </w:rPr>
      </w:pPr>
      <w:r w:rsidDel="00000000" w:rsidR="00000000" w:rsidRPr="00000000">
        <w:rPr>
          <w:b w:val="1"/>
          <w:color w:val="000000"/>
          <w:sz w:val="20"/>
          <w:szCs w:val="20"/>
          <w:rtl w:val="0"/>
        </w:rPr>
        <w:t xml:space="preserve">                        </w:t>
      </w:r>
      <w:sdt>
        <w:sdtPr>
          <w:tag w:val="goog_rdk_9"/>
        </w:sdtPr>
        <w:sdtContent>
          <w:commentRangeStart w:id="9"/>
        </w:sdtContent>
      </w:sdt>
      <w:r w:rsidDel="00000000" w:rsidR="00000000" w:rsidRPr="00000000">
        <w:rPr>
          <w:b w:val="1"/>
          <w:color w:val="000000"/>
          <w:sz w:val="20"/>
          <w:szCs w:val="20"/>
          <w:rtl w:val="0"/>
        </w:rPr>
        <w:t xml:space="preserve">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5">
      <w:pPr>
        <w:ind w:left="284" w:firstLine="0"/>
        <w:jc w:val="both"/>
        <w:rPr>
          <w:b w:val="1"/>
          <w:color w:val="000000"/>
          <w:sz w:val="20"/>
          <w:szCs w:val="20"/>
        </w:rPr>
      </w:pPr>
      <w:r w:rsidDel="00000000" w:rsidR="00000000" w:rsidRPr="00000000">
        <w:rPr>
          <w:b w:val="1"/>
          <w:color w:val="000000"/>
          <w:sz w:val="20"/>
          <w:szCs w:val="20"/>
          <w:rtl w:val="0"/>
        </w:rPr>
        <w:t xml:space="preserve">                    </w:t>
      </w:r>
    </w:p>
    <w:p w:rsidR="00000000" w:rsidDel="00000000" w:rsidP="00000000" w:rsidRDefault="00000000" w:rsidRPr="00000000" w14:paraId="000000A6">
      <w:pP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A7">
      <w:pP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Estos algoritmos de cifrado pueden ser utilizados en diferentes modelos y lógicas de negocio de los contratos inteligentes que necesite diseñar, basta con identificar claramente los sistemas con los cuales se requiere interactuar y sobre cuáles componentes para tomar la decisión de uso.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b w:val="1"/>
          <w:sz w:val="20"/>
          <w:szCs w:val="20"/>
          <w:rtl w:val="0"/>
        </w:rPr>
        <w:t xml:space="preserve">1.6. </w:t>
      </w:r>
      <w:r w:rsidDel="00000000" w:rsidR="00000000" w:rsidRPr="00000000">
        <w:rPr>
          <w:b w:val="1"/>
          <w:i w:val="1"/>
          <w:sz w:val="20"/>
          <w:szCs w:val="20"/>
          <w:rtl w:val="0"/>
        </w:rPr>
        <w:t xml:space="preserve">Hash</w:t>
      </w:r>
      <w:r w:rsidDel="00000000" w:rsidR="00000000" w:rsidRPr="00000000">
        <w:rPr>
          <w:rtl w:val="0"/>
        </w:rPr>
      </w:r>
    </w:p>
    <w:p w:rsidR="00000000" w:rsidDel="00000000" w:rsidP="00000000" w:rsidRDefault="00000000" w:rsidRPr="00000000" w14:paraId="000000AC">
      <w:pPr>
        <w:jc w:val="both"/>
        <w:rPr>
          <w:sz w:val="20"/>
          <w:szCs w:val="20"/>
        </w:rPr>
      </w:pPr>
      <w:r w:rsidDel="00000000" w:rsidR="00000000" w:rsidRPr="00000000">
        <w:rPr>
          <w:rtl w:val="0"/>
        </w:rPr>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Es el resultado de generar un valor de longitud fija, a partir del cifrado de un dato sin formato con la ayuda de una función o algoritmo criptográfico; este proceso por lo general es irreversible.</w:t>
      </w:r>
    </w:p>
    <w:p w:rsidR="00000000" w:rsidDel="00000000" w:rsidP="00000000" w:rsidRDefault="00000000" w:rsidRPr="00000000" w14:paraId="000000AE">
      <w:pPr>
        <w:jc w:val="both"/>
        <w:rPr>
          <w:sz w:val="20"/>
          <w:szCs w:val="20"/>
        </w:rPr>
      </w:pPr>
      <w:r w:rsidDel="00000000" w:rsidR="00000000" w:rsidRPr="00000000">
        <w:rPr>
          <w:rtl w:val="0"/>
        </w:rPr>
      </w:r>
    </w:p>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Puede observar un ejemplo en la tabla No. 1, en la que se ha generado la función </w:t>
      </w:r>
      <w:r w:rsidDel="00000000" w:rsidR="00000000" w:rsidRPr="00000000">
        <w:rPr>
          <w:i w:val="1"/>
          <w:sz w:val="20"/>
          <w:szCs w:val="20"/>
          <w:rtl w:val="0"/>
        </w:rPr>
        <w:t xml:space="preserve">hash</w:t>
      </w:r>
      <w:r w:rsidDel="00000000" w:rsidR="00000000" w:rsidRPr="00000000">
        <w:rPr>
          <w:sz w:val="20"/>
          <w:szCs w:val="20"/>
          <w:rtl w:val="0"/>
        </w:rPr>
        <w:t xml:space="preserve"> de los algoritmos MD5 y SHA1 sobre un trozo de información, obteniendo el resultado </w:t>
      </w:r>
      <w:r w:rsidDel="00000000" w:rsidR="00000000" w:rsidRPr="00000000">
        <w:rPr>
          <w:i w:val="1"/>
          <w:sz w:val="20"/>
          <w:szCs w:val="20"/>
          <w:rtl w:val="0"/>
        </w:rPr>
        <w:t xml:space="preserve">hash</w:t>
      </w:r>
      <w:r w:rsidDel="00000000" w:rsidR="00000000" w:rsidRPr="00000000">
        <w:rPr>
          <w:sz w:val="20"/>
          <w:szCs w:val="20"/>
          <w:rtl w:val="0"/>
        </w:rPr>
        <w:t xml:space="preserve">, además puede realizar estos ejercicios de prueba y validación en sitios públicos como </w:t>
      </w:r>
      <w:hyperlink r:id="rId23">
        <w:r w:rsidDel="00000000" w:rsidR="00000000" w:rsidRPr="00000000">
          <w:rPr>
            <w:color w:val="0000ff"/>
            <w:sz w:val="20"/>
            <w:szCs w:val="20"/>
            <w:u w:val="single"/>
            <w:rtl w:val="0"/>
          </w:rPr>
          <w:t xml:space="preserve">http://www.sha1-online.com/</w:t>
        </w:r>
      </w:hyperlink>
      <w:r w:rsidDel="00000000" w:rsidR="00000000" w:rsidRPr="00000000">
        <w:rPr>
          <w:sz w:val="20"/>
          <w:szCs w:val="20"/>
          <w:rtl w:val="0"/>
        </w:rPr>
        <w:t xml:space="preserve"> o </w:t>
      </w:r>
      <w:hyperlink r:id="rId24">
        <w:r w:rsidDel="00000000" w:rsidR="00000000" w:rsidRPr="00000000">
          <w:rPr>
            <w:color w:val="0000ff"/>
            <w:sz w:val="20"/>
            <w:szCs w:val="20"/>
            <w:u w:val="single"/>
            <w:rtl w:val="0"/>
          </w:rPr>
          <w:t xml:space="preserve">https://www.md5hashgenerator.com/</w:t>
        </w:r>
      </w:hyperlink>
      <w:r w:rsidDel="00000000" w:rsidR="00000000" w:rsidRPr="00000000">
        <w:rPr>
          <w:sz w:val="20"/>
          <w:szCs w:val="20"/>
          <w:rtl w:val="0"/>
        </w:rPr>
        <w:t xml:space="preserve"> entre otros, y si se requiere integrar sobre algún sistema de información o programa, basta con revisar la documentación del mismo para su adopción.</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Tabla 1</w:t>
      </w:r>
    </w:p>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Ejemplo de generación de hash</w:t>
      </w:r>
    </w:p>
    <w:tbl>
      <w:tblPr>
        <w:tblStyle w:val="Table6"/>
        <w:tblW w:w="9116.0" w:type="dxa"/>
        <w:jc w:val="left"/>
        <w:tblInd w:w="846.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620"/>
      </w:tblPr>
      <w:tblGrid>
        <w:gridCol w:w="3402"/>
        <w:gridCol w:w="1383"/>
        <w:gridCol w:w="4331"/>
        <w:tblGridChange w:id="0">
          <w:tblGrid>
            <w:gridCol w:w="3402"/>
            <w:gridCol w:w="1383"/>
            <w:gridCol w:w="4331"/>
          </w:tblGrid>
        </w:tblGridChange>
      </w:tblGrid>
      <w:tr>
        <w:trPr>
          <w:cantSplit w:val="0"/>
          <w:trHeight w:val="170" w:hRule="atLeast"/>
          <w:tblHeader w:val="0"/>
        </w:trPr>
        <w:tc>
          <w:tcPr/>
          <w:p w:rsidR="00000000" w:rsidDel="00000000" w:rsidP="00000000" w:rsidRDefault="00000000" w:rsidRPr="00000000" w14:paraId="000000B4">
            <w:pPr>
              <w:jc w:val="center"/>
              <w:rPr>
                <w:sz w:val="20"/>
                <w:szCs w:val="20"/>
              </w:rPr>
            </w:pPr>
            <w:r w:rsidDel="00000000" w:rsidR="00000000" w:rsidRPr="00000000">
              <w:rPr>
                <w:color w:val="ffffff"/>
                <w:sz w:val="20"/>
                <w:szCs w:val="20"/>
                <w:rtl w:val="0"/>
              </w:rPr>
              <w:t xml:space="preserve">INFORMACIÓN</w:t>
            </w:r>
            <w:r w:rsidDel="00000000" w:rsidR="00000000" w:rsidRPr="00000000">
              <w:rPr>
                <w:rtl w:val="0"/>
              </w:rPr>
            </w:r>
          </w:p>
        </w:tc>
        <w:tc>
          <w:tcPr/>
          <w:p w:rsidR="00000000" w:rsidDel="00000000" w:rsidP="00000000" w:rsidRDefault="00000000" w:rsidRPr="00000000" w14:paraId="000000B5">
            <w:pPr>
              <w:jc w:val="center"/>
              <w:rPr>
                <w:sz w:val="20"/>
                <w:szCs w:val="20"/>
              </w:rPr>
            </w:pPr>
            <w:r w:rsidDel="00000000" w:rsidR="00000000" w:rsidRPr="00000000">
              <w:rPr>
                <w:color w:val="ffffff"/>
                <w:sz w:val="20"/>
                <w:szCs w:val="20"/>
                <w:rtl w:val="0"/>
              </w:rPr>
              <w:t xml:space="preserve">FUNCIÓN</w:t>
            </w:r>
            <w:r w:rsidDel="00000000" w:rsidR="00000000" w:rsidRPr="00000000">
              <w:rPr>
                <w:rtl w:val="0"/>
              </w:rPr>
            </w:r>
          </w:p>
        </w:tc>
        <w:tc>
          <w:tcPr/>
          <w:p w:rsidR="00000000" w:rsidDel="00000000" w:rsidP="00000000" w:rsidRDefault="00000000" w:rsidRPr="00000000" w14:paraId="000000B6">
            <w:pPr>
              <w:jc w:val="center"/>
              <w:rPr>
                <w:sz w:val="20"/>
                <w:szCs w:val="20"/>
              </w:rPr>
            </w:pPr>
            <w:r w:rsidDel="00000000" w:rsidR="00000000" w:rsidRPr="00000000">
              <w:rPr>
                <w:color w:val="ffffff"/>
                <w:sz w:val="20"/>
                <w:szCs w:val="20"/>
                <w:rtl w:val="0"/>
              </w:rPr>
              <w:t xml:space="preserve">SALIDA</w:t>
            </w:r>
            <w:r w:rsidDel="00000000" w:rsidR="00000000" w:rsidRPr="00000000">
              <w:rPr>
                <w:rtl w:val="0"/>
              </w:rPr>
            </w:r>
          </w:p>
        </w:tc>
      </w:tr>
      <w:tr>
        <w:trPr>
          <w:cantSplit w:val="0"/>
          <w:trHeight w:val="263" w:hRule="atLeast"/>
          <w:tblHeader w:val="0"/>
        </w:trPr>
        <w:tc>
          <w:tcPr>
            <w:vMerge w:val="restart"/>
            <w:vAlign w:val="center"/>
          </w:tcPr>
          <w:p w:rsidR="00000000" w:rsidDel="00000000" w:rsidP="00000000" w:rsidRDefault="00000000" w:rsidRPr="00000000" w14:paraId="000000B7">
            <w:pPr>
              <w:jc w:val="center"/>
              <w:rPr>
                <w:color w:val="000000"/>
                <w:sz w:val="20"/>
                <w:szCs w:val="20"/>
              </w:rPr>
            </w:pPr>
            <w:r w:rsidDel="00000000" w:rsidR="00000000" w:rsidRPr="00000000">
              <w:rPr>
                <w:color w:val="000000"/>
                <w:sz w:val="20"/>
                <w:szCs w:val="20"/>
                <w:rtl w:val="0"/>
              </w:rPr>
              <w:t xml:space="preserve">Saludos desde el complementario de b</w:t>
            </w:r>
            <w:r w:rsidDel="00000000" w:rsidR="00000000" w:rsidRPr="00000000">
              <w:rPr>
                <w:i w:val="1"/>
                <w:color w:val="000000"/>
                <w:sz w:val="20"/>
                <w:szCs w:val="20"/>
                <w:rtl w:val="0"/>
              </w:rPr>
              <w:t xml:space="preserve">lockchain</w:t>
            </w:r>
            <w:r w:rsidDel="00000000" w:rsidR="00000000" w:rsidRPr="00000000">
              <w:rPr>
                <w:color w:val="000000"/>
                <w:sz w:val="20"/>
                <w:szCs w:val="20"/>
                <w:rtl w:val="0"/>
              </w:rPr>
              <w:t xml:space="preserve">: contratos inteligentes</w:t>
            </w:r>
          </w:p>
          <w:p w:rsidR="00000000" w:rsidDel="00000000" w:rsidP="00000000" w:rsidRDefault="00000000" w:rsidRPr="00000000" w14:paraId="000000B8">
            <w:pPr>
              <w:jc w:val="center"/>
              <w:rPr>
                <w:sz w:val="20"/>
                <w:szCs w:val="20"/>
              </w:rPr>
            </w:pPr>
            <w:r w:rsidDel="00000000" w:rsidR="00000000" w:rsidRPr="00000000">
              <w:rPr>
                <w:rtl w:val="0"/>
              </w:rPr>
            </w:r>
          </w:p>
        </w:tc>
        <w:tc>
          <w:tcPr>
            <w:vAlign w:val="center"/>
          </w:tcPr>
          <w:p w:rsidR="00000000" w:rsidDel="00000000" w:rsidP="00000000" w:rsidRDefault="00000000" w:rsidRPr="00000000" w14:paraId="000000B9">
            <w:pPr>
              <w:jc w:val="center"/>
              <w:rPr>
                <w:sz w:val="20"/>
                <w:szCs w:val="20"/>
              </w:rPr>
            </w:pPr>
            <w:r w:rsidDel="00000000" w:rsidR="00000000" w:rsidRPr="00000000">
              <w:rPr>
                <w:color w:val="000000"/>
                <w:sz w:val="20"/>
                <w:szCs w:val="20"/>
                <w:rtl w:val="0"/>
              </w:rPr>
              <w:t xml:space="preserve">MD5 Hash</w:t>
            </w:r>
            <w:r w:rsidDel="00000000" w:rsidR="00000000" w:rsidRPr="00000000">
              <w:rPr>
                <w:rtl w:val="0"/>
              </w:rPr>
            </w:r>
          </w:p>
        </w:tc>
        <w:tc>
          <w:tcPr>
            <w:vAlign w:val="center"/>
          </w:tcPr>
          <w:p w:rsidR="00000000" w:rsidDel="00000000" w:rsidP="00000000" w:rsidRDefault="00000000" w:rsidRPr="00000000" w14:paraId="000000BA">
            <w:pPr>
              <w:jc w:val="center"/>
              <w:rPr>
                <w:sz w:val="20"/>
                <w:szCs w:val="20"/>
              </w:rPr>
            </w:pPr>
            <w:r w:rsidDel="00000000" w:rsidR="00000000" w:rsidRPr="00000000">
              <w:rPr>
                <w:color w:val="000000"/>
                <w:sz w:val="20"/>
                <w:szCs w:val="20"/>
                <w:rtl w:val="0"/>
              </w:rPr>
              <w:t xml:space="preserve">c2010e3db97c16402d7150cf2eae8591</w:t>
            </w:r>
            <w:r w:rsidDel="00000000" w:rsidR="00000000" w:rsidRPr="00000000">
              <w:rPr>
                <w:rtl w:val="0"/>
              </w:rPr>
            </w:r>
          </w:p>
        </w:tc>
      </w:tr>
      <w:tr>
        <w:trPr>
          <w:cantSplit w:val="0"/>
          <w:trHeight w:val="170" w:hRule="atLeast"/>
          <w:tblHeader w:val="0"/>
        </w:trPr>
        <w:tc>
          <w:tcPr>
            <w:vMerge w:val="continue"/>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0BC">
            <w:pPr>
              <w:jc w:val="center"/>
              <w:rPr>
                <w:sz w:val="20"/>
                <w:szCs w:val="20"/>
              </w:rPr>
            </w:pPr>
            <w:r w:rsidDel="00000000" w:rsidR="00000000" w:rsidRPr="00000000">
              <w:rPr>
                <w:color w:val="000000"/>
                <w:sz w:val="20"/>
                <w:szCs w:val="20"/>
                <w:rtl w:val="0"/>
              </w:rPr>
              <w:t xml:space="preserve">SHA1 Hash</w:t>
            </w:r>
            <w:r w:rsidDel="00000000" w:rsidR="00000000" w:rsidRPr="00000000">
              <w:rPr>
                <w:rtl w:val="0"/>
              </w:rPr>
            </w:r>
          </w:p>
        </w:tc>
        <w:tc>
          <w:tcPr>
            <w:vAlign w:val="center"/>
          </w:tcPr>
          <w:p w:rsidR="00000000" w:rsidDel="00000000" w:rsidP="00000000" w:rsidRDefault="00000000" w:rsidRPr="00000000" w14:paraId="000000BD">
            <w:pPr>
              <w:jc w:val="center"/>
              <w:rPr>
                <w:sz w:val="20"/>
                <w:szCs w:val="20"/>
              </w:rPr>
            </w:pPr>
            <w:r w:rsidDel="00000000" w:rsidR="00000000" w:rsidRPr="00000000">
              <w:rPr>
                <w:color w:val="000000"/>
                <w:sz w:val="20"/>
                <w:szCs w:val="20"/>
                <w:rtl w:val="0"/>
              </w:rPr>
              <w:t xml:space="preserve">16c1ffb640cbddc213dfefe4ce8ef34627bd3c3d</w:t>
            </w:r>
            <w:r w:rsidDel="00000000" w:rsidR="00000000" w:rsidRPr="00000000">
              <w:rPr>
                <w:rtl w:val="0"/>
              </w:rPr>
            </w:r>
          </w:p>
        </w:tc>
      </w:tr>
    </w:tb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valores resultantes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hash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son muy comunes para almacenar información sensible como, por ejemplo, contraseñas, métodos de pago, entre otros.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se ha visto, la tecnología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incorpora componentes seguros que garantizan la gestión y salvaguarda de la información, haciendo uso de métodos y algoritmos criptográficos, los cuales se convierten en un componente fundamental. Se invita a continuar conociendo más sobre este concepto, ya que deberá ser incluido en el proceso de construcción de los contratos inteligentes.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3617471</wp:posOffset>
            </wp:positionH>
            <wp:positionV relativeFrom="paragraph">
              <wp:posOffset>88307</wp:posOffset>
            </wp:positionV>
            <wp:extent cx="2752725" cy="1554480"/>
            <wp:effectExtent b="0" l="0" r="0" t="0"/>
            <wp:wrapNone/>
            <wp:docPr descr="Blockchain: Cómo hacer contratos inteligentes o smart contracts - Evaluando  Software" id="1131767639" name="image2.png"/>
            <a:graphic>
              <a:graphicData uri="http://schemas.openxmlformats.org/drawingml/2006/picture">
                <pic:pic>
                  <pic:nvPicPr>
                    <pic:cNvPr descr="Blockchain: Cómo hacer contratos inteligentes o smart contracts - Evaluando  Software" id="0" name="image2.png"/>
                    <pic:cNvPicPr preferRelativeResize="0"/>
                  </pic:nvPicPr>
                  <pic:blipFill>
                    <a:blip r:embed="rId25"/>
                    <a:srcRect b="0" l="0" r="0" t="0"/>
                    <a:stretch>
                      <a:fillRect/>
                    </a:stretch>
                  </pic:blipFill>
                  <pic:spPr>
                    <a:xfrm>
                      <a:off x="0" y="0"/>
                      <a:ext cx="2752725" cy="1554480"/>
                    </a:xfrm>
                    <a:prstGeom prst="rect"/>
                    <a:ln/>
                  </pic:spPr>
                </pic:pic>
              </a:graphicData>
            </a:graphic>
          </wp:anchor>
        </w:drawing>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Contratos Inteligentes</w:t>
      </w:r>
    </w:p>
    <w:p w:rsidR="00000000" w:rsidDel="00000000" w:rsidP="00000000" w:rsidRDefault="00000000" w:rsidRPr="00000000" w14:paraId="000000C5">
      <w:pPr>
        <w:jc w:val="both"/>
        <w:rPr>
          <w:b w:val="1"/>
          <w:sz w:val="20"/>
          <w:szCs w:val="20"/>
        </w:rPr>
      </w:pPr>
      <w:r w:rsidDel="00000000" w:rsidR="00000000" w:rsidRPr="00000000">
        <w:rPr>
          <w:rtl w:val="0"/>
        </w:rPr>
      </w:r>
    </w:p>
    <w:tbl>
      <w:tblPr>
        <w:tblStyle w:val="Table7"/>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 surgido con la aparición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mediados de los años 90, cuando el criptólogo Nick Szabo buscó cómo proporcionar mecanismos que permitieran el comercio electrónico adaptándose a los nuevos retos bajo la red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partir de ese momento han surgido iniciativas sobre cómo garantizar el desarrollo de estas actividades con la seguridad y confiabilidad necesaria y que brinde la confianza al usuario, de esta forma surgen los contratos inteligentes, los cuales permitieron programar técnicamente la lógica y controles necesarios para garantizar la seguridad y confidencialidad de la información.</w:t>
            </w:r>
          </w:p>
          <w:p w:rsidR="00000000" w:rsidDel="00000000" w:rsidP="00000000" w:rsidRDefault="00000000" w:rsidRPr="00000000" w14:paraId="000000C7">
            <w:pPr>
              <w:jc w:val="both"/>
              <w:rPr>
                <w:b w:val="1"/>
                <w:sz w:val="20"/>
                <w:szCs w:val="20"/>
              </w:rPr>
            </w:pPr>
            <w:r w:rsidDel="00000000" w:rsidR="00000000" w:rsidRPr="00000000">
              <w:rPr>
                <w:rtl w:val="0"/>
              </w:rPr>
            </w:r>
          </w:p>
        </w:tc>
        <w:tc>
          <w:tcPr/>
          <w:p w:rsidR="00000000" w:rsidDel="00000000" w:rsidP="00000000" w:rsidRDefault="00000000" w:rsidRPr="00000000" w14:paraId="000000C8">
            <w:pPr>
              <w:jc w:val="both"/>
              <w:rPr>
                <w:b w:val="1"/>
                <w:sz w:val="20"/>
                <w:szCs w:val="20"/>
              </w:rPr>
            </w:pPr>
            <w:sdt>
              <w:sdtPr>
                <w:tag w:val="goog_rdk_10"/>
              </w:sdtPr>
              <w:sdtContent>
                <w:commentRangeStart w:id="10"/>
              </w:sdtContent>
            </w:sdt>
            <w:commentRangeEnd w:id="10"/>
            <w:r w:rsidDel="00000000" w:rsidR="00000000" w:rsidRPr="00000000">
              <w:commentReference w:id="10"/>
            </w: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va a conocer un poco sobre qué son los contratos inteligentes y cómo se puede determinar las características para su construcción.</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rPr>
          <w:b w:val="1"/>
          <w:sz w:val="20"/>
          <w:szCs w:val="20"/>
        </w:rPr>
      </w:pPr>
      <w:r w:rsidDel="00000000" w:rsidR="00000000" w:rsidRPr="00000000">
        <w:rPr>
          <w:b w:val="1"/>
          <w:sz w:val="20"/>
          <w:szCs w:val="20"/>
          <w:rtl w:val="0"/>
        </w:rPr>
        <w:t xml:space="preserve">2.1. Definición  de contrato inteligente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8"/>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66"/>
        <w:gridCol w:w="6906"/>
        <w:tblGridChange w:id="0">
          <w:tblGrid>
            <w:gridCol w:w="3066"/>
            <w:gridCol w:w="6906"/>
          </w:tblGrid>
        </w:tblGridChange>
      </w:tblGrid>
      <w:tr>
        <w:trPr>
          <w:cantSplit w:val="0"/>
          <w:tblHeader w:val="0"/>
        </w:trPr>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800225" cy="1800225"/>
                  <wp:effectExtent b="0" l="0" r="0" t="0"/>
                  <wp:docPr descr="Contratos inteligentes - Iconos gratis de negocios y finanzas" id="1131767647" name="image3.png"/>
                  <a:graphic>
                    <a:graphicData uri="http://schemas.openxmlformats.org/drawingml/2006/picture">
                      <pic:pic>
                        <pic:nvPicPr>
                          <pic:cNvPr descr="Contratos inteligentes - Iconos gratis de negocios y finanzas" id="0" name="image3.png"/>
                          <pic:cNvPicPr preferRelativeResize="0"/>
                        </pic:nvPicPr>
                        <pic:blipFill>
                          <a:blip r:embed="rId26"/>
                          <a:srcRect b="0" l="0" r="0" t="0"/>
                          <a:stretch>
                            <a:fillRect/>
                          </a:stretch>
                        </pic:blipFill>
                        <pic:spPr>
                          <a:xfrm>
                            <a:off x="0" y="0"/>
                            <a:ext cx="1800225" cy="1800225"/>
                          </a:xfrm>
                          <a:prstGeom prst="rect"/>
                          <a:ln/>
                        </pic:spPr>
                      </pic:pic>
                    </a:graphicData>
                  </a:graphic>
                </wp:inline>
              </w:drawing>
            </w:r>
            <w:commentRangeEnd w:id="11"/>
            <w:r w:rsidDel="00000000" w:rsidR="00000000" w:rsidRPr="00000000">
              <w:commentReference w:id="11"/>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Smart contract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su nombre lo indica, son contratos iguales a los contratos ordinarios en donde se requería participar presencialmente, firmar y/o sellar, pero ahora se cuenta con un mecanismo y agilidad que permite establecer acciones para una transacción sin estar presente, bajo algunos controles y a un bajo costo de transacción. Para la creación de un contrato inteligente se hace uso de lenguajes de programación sobre los cuales se programan las reglas, condiciones y flujo de información para finalmente registrar dicha información sobre una red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término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smart contract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está asociado a contratos automatizados, lo cual es correcto; pero, vale la pena aclarar que si bien los orígenes del término y las intenciones de quien lo acuñó por primera vez quizás se centraron en permitir contratos automatizados, la implementación final sobre una red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blockchain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ubica más próximos a programas de computación de uso más o menos genérico, con la posibilidad de acceder a dinero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token´s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con algunas restricciones y costos de ejecución.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5</w:t>
      </w:r>
    </w:p>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Cómo funcionan los contratos inteligentes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2"/>
        </w:sdtPr>
        <w:sdtContent>
          <w:commentRangeStart w:id="1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282828" cy="2985581"/>
            <wp:effectExtent b="0" l="0" r="0" t="0"/>
            <wp:docPr id="1131767645" name="image8.png"/>
            <a:graphic>
              <a:graphicData uri="http://schemas.openxmlformats.org/drawingml/2006/picture">
                <pic:pic>
                  <pic:nvPicPr>
                    <pic:cNvPr id="0" name="image8.png"/>
                    <pic:cNvPicPr preferRelativeResize="0"/>
                  </pic:nvPicPr>
                  <pic:blipFill>
                    <a:blip r:embed="rId27"/>
                    <a:srcRect b="0" l="0" r="6041" t="0"/>
                    <a:stretch>
                      <a:fillRect/>
                    </a:stretch>
                  </pic:blipFill>
                  <pic:spPr>
                    <a:xfrm>
                      <a:off x="0" y="0"/>
                      <a:ext cx="5282828" cy="2985581"/>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D7">
      <w:pPr>
        <w:rPr>
          <w:sz w:val="20"/>
          <w:szCs w:val="20"/>
        </w:rPr>
      </w:pPr>
      <w:r w:rsidDel="00000000" w:rsidR="00000000" w:rsidRPr="00000000">
        <w:rPr>
          <w:sz w:val="20"/>
          <w:szCs w:val="20"/>
          <w:rtl w:val="0"/>
        </w:rPr>
        <w:t xml:space="preserve">Nota. Adaptado de </w:t>
      </w:r>
      <w:hyperlink r:id="rId28">
        <w:r w:rsidDel="00000000" w:rsidR="00000000" w:rsidRPr="00000000">
          <w:rPr>
            <w:color w:val="0000ff"/>
            <w:sz w:val="20"/>
            <w:szCs w:val="20"/>
            <w:u w:val="single"/>
            <w:rtl w:val="0"/>
          </w:rPr>
          <w:t xml:space="preserve">Los 5 Beneficios de los SMART CONTRACT (Morant</w:t>
        </w:r>
      </w:hyperlink>
      <w:r w:rsidDel="00000000" w:rsidR="00000000" w:rsidRPr="00000000">
        <w:rPr>
          <w:color w:val="0000ff"/>
          <w:sz w:val="20"/>
          <w:szCs w:val="20"/>
          <w:u w:val="single"/>
          <w:rtl w:val="0"/>
        </w:rPr>
        <w:t xml:space="preserve">, s.f.).</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Es así como se ha favorecido la inclusión de estos contratos inteligentes dentro de aplicaciones y soluciones de comercio electrónico basadas en </w:t>
      </w:r>
      <w:r w:rsidDel="00000000" w:rsidR="00000000" w:rsidRPr="00000000">
        <w:rPr>
          <w:i w:val="1"/>
          <w:sz w:val="20"/>
          <w:szCs w:val="20"/>
          <w:rtl w:val="0"/>
        </w:rPr>
        <w:t xml:space="preserve">blockchain</w:t>
      </w:r>
      <w:r w:rsidDel="00000000" w:rsidR="00000000" w:rsidRPr="00000000">
        <w:rPr>
          <w:sz w:val="20"/>
          <w:szCs w:val="20"/>
          <w:rtl w:val="0"/>
        </w:rPr>
        <w:t xml:space="preserve"> para facilitar diferentes actividades como se puede ver a continuación:</w:t>
      </w:r>
    </w:p>
    <w:p w:rsidR="00000000" w:rsidDel="00000000" w:rsidP="00000000" w:rsidRDefault="00000000" w:rsidRPr="00000000" w14:paraId="000000DA">
      <w:pPr>
        <w:jc w:val="both"/>
        <w:rPr>
          <w:sz w:val="20"/>
          <w:szCs w:val="20"/>
        </w:rPr>
      </w:pPr>
      <w:r w:rsidDel="00000000" w:rsidR="00000000" w:rsidRPr="00000000">
        <w:rPr>
          <w:rtl w:val="0"/>
        </w:rPr>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jc w:val="both"/>
        <w:rPr>
          <w:sz w:val="20"/>
          <w:szCs w:val="20"/>
        </w:rPr>
      </w:pPr>
      <w:r w:rsidDel="00000000" w:rsidR="00000000" w:rsidRPr="00000000">
        <w:rPr>
          <w:rtl w:val="0"/>
        </w:rPr>
      </w:r>
    </w:p>
    <w:p w:rsidR="00000000" w:rsidDel="00000000" w:rsidP="00000000" w:rsidRDefault="00000000" w:rsidRPr="00000000" w14:paraId="000000DD">
      <w:pPr>
        <w:jc w:val="both"/>
        <w:rPr>
          <w:sz w:val="20"/>
          <w:szCs w:val="20"/>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905375" cy="650875"/>
                <wp:effectExtent b="0" l="0" r="0" t="0"/>
                <wp:wrapNone/>
                <wp:docPr id="1131767625" name=""/>
                <a:graphic>
                  <a:graphicData uri="http://schemas.microsoft.com/office/word/2010/wordprocessingShape">
                    <wps:wsp>
                      <wps:cNvSpPr/>
                      <wps:cNvPr id="3" name="Shape 3"/>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Botones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DI_CF01_2.1_Contratos_inteligentes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905375" cy="650875"/>
                <wp:effectExtent b="0" l="0" r="0" t="0"/>
                <wp:wrapNone/>
                <wp:docPr id="1131767625"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4905375" cy="650875"/>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13"/>
      <w:r w:rsidDel="00000000" w:rsidR="00000000" w:rsidRPr="00000000">
        <w:commentReference w:id="13"/>
      </w:r>
      <w:r w:rsidDel="00000000" w:rsidR="00000000" w:rsidRPr="00000000">
        <w:rPr>
          <w:rFonts w:ascii="Arial" w:cs="Arial" w:eastAsia="Arial" w:hAnsi="Arial"/>
          <w:b w:val="0"/>
          <w:i w:val="0"/>
          <w:smallCaps w:val="0"/>
          <w:strike w:val="0"/>
          <w:color w:val="4a4a4a"/>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Si se realiza una comparación con los contratos tradicionales se puede ver una marcada diferencia que invita a estudiar la posibilidad de adopción de esta tecnología, en la siguiente figura podrá encontrar un paralelo que permite identificar la gran diferencia de los tipos de contratos.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6</w:t>
      </w:r>
    </w:p>
    <w:p w:rsidR="00000000" w:rsidDel="00000000" w:rsidP="00000000" w:rsidRDefault="00000000" w:rsidRPr="00000000" w14:paraId="000000E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1f497d"/>
          <w:sz w:val="22"/>
          <w:szCs w:val="22"/>
          <w:u w:val="none"/>
          <w:shd w:fill="auto" w:val="clear"/>
          <w:vertAlign w:val="baseline"/>
        </w:rPr>
      </w:pPr>
      <w:r w:rsidDel="00000000" w:rsidR="00000000" w:rsidRPr="00000000">
        <w:rPr>
          <w:i w:val="1"/>
          <w:sz w:val="20"/>
          <w:szCs w:val="20"/>
          <w:rtl w:val="0"/>
        </w:rPr>
        <w:t xml:space="preserve">Comparación de contratos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tradicionales vs. contratos inteligentes </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14"/>
        </w:sdtPr>
        <w:sdtContent>
          <w:commentRangeStart w:id="1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155783" cy="2392388"/>
            <wp:effectExtent b="0" l="0" r="0" t="0"/>
            <wp:docPr id="1131767648"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4155783" cy="2392388"/>
                    </a:xfrm>
                    <a:prstGeom prst="rect"/>
                    <a:ln/>
                  </pic:spPr>
                </pic:pic>
              </a:graphicData>
            </a:graphic>
          </wp:inline>
        </w:drawing>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Nota. Adaptado de </w:t>
      </w:r>
      <w:hyperlink r:id="rId31">
        <w:r w:rsidDel="00000000" w:rsidR="00000000" w:rsidRPr="00000000">
          <w:rPr>
            <w:color w:val="0000ff"/>
            <w:sz w:val="20"/>
            <w:szCs w:val="20"/>
            <w:u w:val="single"/>
            <w:rtl w:val="0"/>
          </w:rPr>
          <w:t xml:space="preserve">What are Smart Contracts. How Ethereum Smart Contract Work (Edureka</w:t>
        </w:r>
      </w:hyperlink>
      <w:r w:rsidDel="00000000" w:rsidR="00000000" w:rsidRPr="00000000">
        <w:rPr>
          <w:color w:val="0000ff"/>
          <w:sz w:val="20"/>
          <w:szCs w:val="20"/>
          <w:u w:val="single"/>
          <w:rtl w:val="0"/>
        </w:rPr>
        <w:t xml:space="preserve">, s.f.).</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jc w:val="both"/>
        <w:rPr>
          <w:sz w:val="20"/>
          <w:szCs w:val="20"/>
        </w:rPr>
      </w:pPr>
      <w:r w:rsidDel="00000000" w:rsidR="00000000" w:rsidRPr="00000000">
        <w:rPr>
          <w:sz w:val="20"/>
          <w:szCs w:val="20"/>
          <w:rtl w:val="0"/>
        </w:rPr>
        <w:t xml:space="preserve">Como se indicó anteriormente para la construcción de un contrato inteligente se debe hacer uso de lenguajes de programación, entre los más reconocidos y utilizados actualmente está Solidity, de este lenguaje de programación se puede encontrar en su documentación oficial (2022):</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63500</wp:posOffset>
                </wp:positionV>
                <wp:extent cx="5010150" cy="838200"/>
                <wp:effectExtent b="0" l="0" r="0" t="0"/>
                <wp:wrapNone/>
                <wp:docPr id="1131767629" name=""/>
                <a:graphic>
                  <a:graphicData uri="http://schemas.microsoft.com/office/word/2010/wordprocessingShape">
                    <wps:wsp>
                      <wps:cNvSpPr/>
                      <wps:cNvPr id="7" name="Shape 7"/>
                      <wps:spPr>
                        <a:xfrm>
                          <a:off x="2845688" y="3365663"/>
                          <a:ext cx="5000625" cy="828675"/>
                        </a:xfrm>
                        <a:prstGeom prst="rect">
                          <a:avLst/>
                        </a:prstGeom>
                        <a:solidFill>
                          <a:srgbClr val="B7CCE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Solidity es un lenguaje de alto nivel orientado a contratos. Su sintaxis es similar a la de JavaScript y está enfocado específicamente a la máquina virtual de Etehreum (EVM). Además, está tipado de manera estática y acepta entre otras cosas, herencias, librerías y tipos complejos definidos por el usuario.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63500</wp:posOffset>
                </wp:positionV>
                <wp:extent cx="5010150" cy="838200"/>
                <wp:effectExtent b="0" l="0" r="0" t="0"/>
                <wp:wrapNone/>
                <wp:docPr id="1131767629" name="image16.png"/>
                <a:graphic>
                  <a:graphicData uri="http://schemas.openxmlformats.org/drawingml/2006/picture">
                    <pic:pic>
                      <pic:nvPicPr>
                        <pic:cNvPr id="0" name="image16.png"/>
                        <pic:cNvPicPr preferRelativeResize="0"/>
                      </pic:nvPicPr>
                      <pic:blipFill>
                        <a:blip r:embed="rId32"/>
                        <a:srcRect/>
                        <a:stretch>
                          <a:fillRect/>
                        </a:stretch>
                      </pic:blipFill>
                      <pic:spPr>
                        <a:xfrm>
                          <a:off x="0" y="0"/>
                          <a:ext cx="5010150" cy="838200"/>
                        </a:xfrm>
                        <a:prstGeom prst="rect"/>
                        <a:ln/>
                      </pic:spPr>
                    </pic:pic>
                  </a:graphicData>
                </a:graphic>
              </wp:anchor>
            </w:drawing>
          </mc:Fallback>
        </mc:AlternateConten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Puede ver a continuación un ejemplo de un contrato inteligente programado en Solidity, el cual imprime la cadena de texto “¡Hola mundo!”</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5807.0" w:type="dxa"/>
        <w:jc w:val="center"/>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400"/>
      </w:tblPr>
      <w:tblGrid>
        <w:gridCol w:w="5807"/>
        <w:tblGridChange w:id="0">
          <w:tblGrid>
            <w:gridCol w:w="5807"/>
          </w:tblGrid>
        </w:tblGridChange>
      </w:tblGrid>
      <w:tr>
        <w:trPr>
          <w:cantSplit w:val="0"/>
          <w:tblHeader w:val="0"/>
        </w:trPr>
        <w:tc>
          <w:tcPr>
            <w:shd w:fill="d9d9d9" w:val="cle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Hola mundo en lenguaje de programación Solidity</w:t>
            </w:r>
          </w:p>
        </w:tc>
      </w:tr>
      <w:tr>
        <w:trPr>
          <w:cantSplit w:val="0"/>
          <w:tblHeader w:val="0"/>
        </w:trPr>
        <w:tc>
          <w:tcPr/>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contract HolaMundo {</w:t>
            </w:r>
          </w:p>
          <w:p w:rsidR="00000000" w:rsidDel="00000000" w:rsidP="00000000" w:rsidRDefault="00000000" w:rsidRPr="00000000" w14:paraId="000000F6">
            <w:pPr>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event Escribir(string out);</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function()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Escribir("¡Hola mundo!");</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con lo anterior, se puede  determinar que este lenguaje presenta una sintaxis amigable, con una curva de aprendizaje moderadamente compleja y que soporta el paradigma de la programación orientada a objetos, lo que permitirá reducir y reutilizar el código existente.</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165100</wp:posOffset>
                </wp:positionV>
                <wp:extent cx="5655945" cy="819150"/>
                <wp:effectExtent b="0" l="0" r="0" t="0"/>
                <wp:wrapNone/>
                <wp:docPr id="1131767634" name=""/>
                <a:graphic>
                  <a:graphicData uri="http://schemas.microsoft.com/office/word/2010/wordprocessingShape">
                    <wps:wsp>
                      <wps:cNvSpPr/>
                      <wps:cNvPr id="40" name="Shape 40"/>
                      <wps:spPr>
                        <a:xfrm>
                          <a:off x="2522790" y="3375188"/>
                          <a:ext cx="5646420" cy="809625"/>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Puede conocer más sobre este lenguaje de programación en su sitio web oficial, al cual puede acceder mediante este enlace: </w:t>
                            </w:r>
                            <w:r w:rsidDel="00000000" w:rsidR="00000000" w:rsidRPr="00000000">
                              <w:rPr>
                                <w:rFonts w:ascii="Arial" w:cs="Arial" w:eastAsia="Arial" w:hAnsi="Arial"/>
                                <w:b w:val="0"/>
                                <w:i w:val="0"/>
                                <w:smallCaps w:val="0"/>
                                <w:strike w:val="0"/>
                                <w:color w:val="0000ff"/>
                                <w:sz w:val="20"/>
                                <w:u w:val="single"/>
                                <w:vertAlign w:val="baseline"/>
                              </w:rPr>
                              <w:t xml:space="preserve">https://solidity-es.readthedocs.io/es/latest/</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165100</wp:posOffset>
                </wp:positionV>
                <wp:extent cx="5655945" cy="819150"/>
                <wp:effectExtent b="0" l="0" r="0" t="0"/>
                <wp:wrapNone/>
                <wp:docPr id="1131767634" name="image21.png"/>
                <a:graphic>
                  <a:graphicData uri="http://schemas.openxmlformats.org/drawingml/2006/picture">
                    <pic:pic>
                      <pic:nvPicPr>
                        <pic:cNvPr id="0" name="image21.png"/>
                        <pic:cNvPicPr preferRelativeResize="0"/>
                      </pic:nvPicPr>
                      <pic:blipFill>
                        <a:blip r:embed="rId33"/>
                        <a:srcRect/>
                        <a:stretch>
                          <a:fillRect/>
                        </a:stretch>
                      </pic:blipFill>
                      <pic:spPr>
                        <a:xfrm>
                          <a:off x="0" y="0"/>
                          <a:ext cx="5655945" cy="819150"/>
                        </a:xfrm>
                        <a:prstGeom prst="rect"/>
                        <a:ln/>
                      </pic:spPr>
                    </pic:pic>
                  </a:graphicData>
                </a:graphic>
              </wp:anchor>
            </w:drawing>
          </mc:Fallback>
        </mc:AlternateContent>
      </w:r>
    </w:p>
    <w:p w:rsidR="00000000" w:rsidDel="00000000" w:rsidP="00000000" w:rsidRDefault="00000000" w:rsidRPr="00000000" w14:paraId="000000FF">
      <w:pPr>
        <w:ind w:left="284" w:firstLine="0"/>
        <w:jc w:val="both"/>
        <w:rPr>
          <w:sz w:val="20"/>
          <w:szCs w:val="20"/>
        </w:rPr>
      </w:pPr>
      <w:r w:rsidDel="00000000" w:rsidR="00000000" w:rsidRPr="00000000">
        <w:rPr>
          <w:rtl w:val="0"/>
        </w:rPr>
      </w:r>
    </w:p>
    <w:p w:rsidR="00000000" w:rsidDel="00000000" w:rsidP="00000000" w:rsidRDefault="00000000" w:rsidRPr="00000000" w14:paraId="00000100">
      <w:pPr>
        <w:ind w:left="284" w:firstLine="0"/>
        <w:jc w:val="both"/>
        <w:rPr>
          <w:sz w:val="20"/>
          <w:szCs w:val="20"/>
        </w:rPr>
      </w:pPr>
      <w:r w:rsidDel="00000000" w:rsidR="00000000" w:rsidRPr="00000000">
        <w:rPr>
          <w:sz w:val="20"/>
          <w:szCs w:val="20"/>
          <w:rtl w:val="0"/>
        </w:rPr>
        <w:t xml:space="preserve">       </w:t>
      </w:r>
      <w:sdt>
        <w:sdtPr>
          <w:tag w:val="goog_rdk_15"/>
        </w:sdtPr>
        <w:sdtContent>
          <w:commentRangeStart w:id="15"/>
        </w:sdtContent>
      </w:sdt>
      <w:r w:rsidDel="00000000" w:rsidR="00000000" w:rsidRPr="00000000">
        <w:rPr>
          <w:sz w:val="20"/>
          <w:szCs w:val="20"/>
          <w:rtl w:val="0"/>
        </w:rPr>
        <w:t xml:space="preserve">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01">
      <w:pPr>
        <w:ind w:left="284" w:firstLine="0"/>
        <w:jc w:val="both"/>
        <w:rPr>
          <w:sz w:val="20"/>
          <w:szCs w:val="20"/>
        </w:rPr>
      </w:pPr>
      <w:r w:rsidDel="00000000" w:rsidR="00000000" w:rsidRPr="00000000">
        <w:rPr>
          <w:rtl w:val="0"/>
        </w:rPr>
      </w:r>
    </w:p>
    <w:p w:rsidR="00000000" w:rsidDel="00000000" w:rsidP="00000000" w:rsidRDefault="00000000" w:rsidRPr="00000000" w14:paraId="00000102">
      <w:pPr>
        <w:ind w:left="284" w:firstLine="0"/>
        <w:jc w:val="both"/>
        <w:rPr>
          <w:sz w:val="20"/>
          <w:szCs w:val="20"/>
        </w:rPr>
      </w:pPr>
      <w:r w:rsidDel="00000000" w:rsidR="00000000" w:rsidRPr="00000000">
        <w:rPr>
          <w:rtl w:val="0"/>
        </w:rPr>
      </w:r>
    </w:p>
    <w:p w:rsidR="00000000" w:rsidDel="00000000" w:rsidP="00000000" w:rsidRDefault="00000000" w:rsidRPr="00000000" w14:paraId="00000103">
      <w:pPr>
        <w:ind w:left="284" w:firstLine="0"/>
        <w:jc w:val="both"/>
        <w:rPr>
          <w:sz w:val="20"/>
          <w:szCs w:val="20"/>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existen alternativas para usuarios no técnicos o aquellos que no manejan lenguajes de programación, que les ayudan a construir una lógica del contrato inteligente apoyado en una interfaz de bloques, lo que permite comprender lo que se está programando, y que posteriormente se puede exportar para complementar y publicar, una de estas plataformas es </w:t>
      </w:r>
      <w:hyperlink r:id="rId3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https://etherscripter.com</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como se puede apreciar en la siguiente figura.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7</w:t>
      </w:r>
    </w:p>
    <w:p w:rsidR="00000000" w:rsidDel="00000000" w:rsidP="00000000" w:rsidRDefault="00000000" w:rsidRPr="00000000" w14:paraId="000001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Editor visual de contratos inteligentes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EtherScripter</w:t>
      </w:r>
      <w:r w:rsidDel="00000000" w:rsidR="00000000" w:rsidRPr="00000000">
        <w:rPr>
          <w:rtl w:val="0"/>
        </w:rPr>
      </w:r>
    </w:p>
    <w:p w:rsidR="00000000" w:rsidDel="00000000" w:rsidP="00000000" w:rsidRDefault="00000000" w:rsidRPr="00000000" w14:paraId="00000109">
      <w:pPr>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10A">
      <w:pPr>
        <w:rPr/>
      </w:pPr>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-720088</wp:posOffset>
            </wp:positionH>
            <wp:positionV relativeFrom="paragraph">
              <wp:posOffset>4445</wp:posOffset>
            </wp:positionV>
            <wp:extent cx="7048500" cy="4363963"/>
            <wp:effectExtent b="0" l="0" r="0" t="0"/>
            <wp:wrapNone/>
            <wp:docPr id="1131767646"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7048500" cy="4363963"/>
                    </a:xfrm>
                    <a:prstGeom prst="rect"/>
                    <a:ln/>
                  </pic:spPr>
                </pic:pic>
              </a:graphicData>
            </a:graphic>
          </wp:anchor>
        </w:drawing>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Nota: tomado de </w:t>
      </w:r>
      <w:hyperlink r:id="rId36">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EtherScripter</w:t>
        </w:r>
      </w:hyperlink>
      <w:hyperlink r:id="rId37">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 - Visual smart-contract builder for Ethereum</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 plataforma basada en bloques permite arrastrar bloques con enganches similares a un rompecabezas y a medida que los enganchamos cada parte sirve como condicional lógico, repeticiones, y todo lo necesario para poder generar un contrato inteligente básico.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rPr>
          <w:b w:val="1"/>
          <w:sz w:val="20"/>
          <w:szCs w:val="20"/>
        </w:rPr>
      </w:pPr>
      <w:r w:rsidDel="00000000" w:rsidR="00000000" w:rsidRPr="00000000">
        <w:rPr>
          <w:rtl w:val="0"/>
        </w:rPr>
      </w:r>
    </w:p>
    <w:p w:rsidR="00000000" w:rsidDel="00000000" w:rsidP="00000000" w:rsidRDefault="00000000" w:rsidRPr="00000000" w14:paraId="00000121">
      <w:pPr>
        <w:rPr>
          <w:b w:val="1"/>
          <w:sz w:val="20"/>
          <w:szCs w:val="20"/>
        </w:rPr>
      </w:pPr>
      <w:r w:rsidDel="00000000" w:rsidR="00000000" w:rsidRPr="00000000">
        <w:rPr>
          <w:rtl w:val="0"/>
        </w:rPr>
      </w:r>
    </w:p>
    <w:p w:rsidR="00000000" w:rsidDel="00000000" w:rsidP="00000000" w:rsidRDefault="00000000" w:rsidRPr="00000000" w14:paraId="00000122">
      <w:pPr>
        <w:rPr>
          <w:b w:val="1"/>
          <w:sz w:val="20"/>
          <w:szCs w:val="20"/>
        </w:rPr>
      </w:pPr>
      <w:r w:rsidDel="00000000" w:rsidR="00000000" w:rsidRPr="00000000">
        <w:rPr>
          <w:rtl w:val="0"/>
        </w:rPr>
      </w:r>
    </w:p>
    <w:p w:rsidR="00000000" w:rsidDel="00000000" w:rsidP="00000000" w:rsidRDefault="00000000" w:rsidRPr="00000000" w14:paraId="00000123">
      <w:pPr>
        <w:rPr>
          <w:b w:val="1"/>
          <w:sz w:val="20"/>
          <w:szCs w:val="20"/>
        </w:rPr>
      </w:pPr>
      <w:r w:rsidDel="00000000" w:rsidR="00000000" w:rsidRPr="00000000">
        <w:rPr>
          <w:rtl w:val="0"/>
        </w:rPr>
      </w:r>
    </w:p>
    <w:p w:rsidR="00000000" w:rsidDel="00000000" w:rsidP="00000000" w:rsidRDefault="00000000" w:rsidRPr="00000000" w14:paraId="00000124">
      <w:pPr>
        <w:rPr>
          <w:b w:val="1"/>
          <w:sz w:val="20"/>
          <w:szCs w:val="20"/>
        </w:rPr>
      </w:pPr>
      <w:r w:rsidDel="00000000" w:rsidR="00000000" w:rsidRPr="00000000">
        <w:rPr>
          <w:b w:val="1"/>
          <w:sz w:val="20"/>
          <w:szCs w:val="20"/>
          <w:rtl w:val="0"/>
        </w:rPr>
        <w:t xml:space="preserve">2.2. Reglas en contratos inteligentes</w:t>
      </w:r>
    </w:p>
    <w:p w:rsidR="00000000" w:rsidDel="00000000" w:rsidP="00000000" w:rsidRDefault="00000000" w:rsidRPr="00000000" w14:paraId="00000125">
      <w:pPr>
        <w:jc w:val="both"/>
        <w:rPr>
          <w:sz w:val="20"/>
          <w:szCs w:val="20"/>
        </w:rPr>
      </w:pPr>
      <w:r w:rsidDel="00000000" w:rsidR="00000000" w:rsidRPr="00000000">
        <w:rPr>
          <w:rtl w:val="0"/>
        </w:rPr>
      </w:r>
    </w:p>
    <w:p w:rsidR="00000000" w:rsidDel="00000000" w:rsidP="00000000" w:rsidRDefault="00000000" w:rsidRPr="00000000" w14:paraId="00000126">
      <w:pPr>
        <w:jc w:val="both"/>
        <w:rPr>
          <w:sz w:val="20"/>
          <w:szCs w:val="20"/>
        </w:rPr>
      </w:pPr>
      <w:r w:rsidDel="00000000" w:rsidR="00000000" w:rsidRPr="00000000">
        <w:rPr>
          <w:sz w:val="20"/>
          <w:szCs w:val="20"/>
          <w:rtl w:val="0"/>
        </w:rPr>
        <w:t xml:space="preserve">Sin duda, como en cualquier proceso de construcción de un programa o un proyecto de diseño de aplicaciones, este debe de cumplir con algunas fases y reglas que garantizan que al final del proceso, el contrato inteligente realice lo que se necesita sin errores, así las cosas, se va a enumerar algunas recomendaciones y reglas que se deben de tener presente en el momento de construir un contrato inteligente, como se muestra a continuación:</w:t>
      </w:r>
    </w:p>
    <w:p w:rsidR="00000000" w:rsidDel="00000000" w:rsidP="00000000" w:rsidRDefault="00000000" w:rsidRPr="00000000" w14:paraId="00000127">
      <w:pPr>
        <w:jc w:val="both"/>
        <w:rPr>
          <w:sz w:val="20"/>
          <w:szCs w:val="20"/>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7"/>
        </w:sdtPr>
        <w:sdtContent>
          <w:commentRangeStart w:id="1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905375" cy="650875"/>
                <wp:effectExtent b="0" l="0" r="0" t="0"/>
                <wp:wrapNone/>
                <wp:docPr id="1131767636" name=""/>
                <a:graphic>
                  <a:graphicData uri="http://schemas.microsoft.com/office/word/2010/wordprocessingShape">
                    <wps:wsp>
                      <wps:cNvSpPr/>
                      <wps:cNvPr id="42" name="Shape 42"/>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Infográfica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DI_CF01_2.2_Reglas_Contratos_inteligentes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905375" cy="650875"/>
                <wp:effectExtent b="0" l="0" r="0" t="0"/>
                <wp:wrapNone/>
                <wp:docPr id="1131767636" name="image24.png"/>
                <a:graphic>
                  <a:graphicData uri="http://schemas.openxmlformats.org/drawingml/2006/picture">
                    <pic:pic>
                      <pic:nvPicPr>
                        <pic:cNvPr id="0" name="image24.png"/>
                        <pic:cNvPicPr preferRelativeResize="0"/>
                      </pic:nvPicPr>
                      <pic:blipFill>
                        <a:blip r:embed="rId38"/>
                        <a:srcRect/>
                        <a:stretch>
                          <a:fillRect/>
                        </a:stretch>
                      </pic:blipFill>
                      <pic:spPr>
                        <a:xfrm>
                          <a:off x="0" y="0"/>
                          <a:ext cx="4905375" cy="650875"/>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17"/>
      <w:r w:rsidDel="00000000" w:rsidR="00000000" w:rsidRPr="00000000">
        <w:commentReference w:id="17"/>
      </w:r>
      <w:r w:rsidDel="00000000" w:rsidR="00000000" w:rsidRPr="00000000">
        <w:rPr>
          <w:rFonts w:ascii="Arial" w:cs="Arial" w:eastAsia="Arial" w:hAnsi="Arial"/>
          <w:b w:val="0"/>
          <w:i w:val="0"/>
          <w:smallCaps w:val="0"/>
          <w:strike w:val="0"/>
          <w:color w:val="4a4a4a"/>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25400</wp:posOffset>
                </wp:positionV>
                <wp:extent cx="5665470" cy="1152525"/>
                <wp:effectExtent b="0" l="0" r="0" t="0"/>
                <wp:wrapNone/>
                <wp:docPr id="1131767628" name=""/>
                <a:graphic>
                  <a:graphicData uri="http://schemas.microsoft.com/office/word/2010/wordprocessingShape">
                    <wps:wsp>
                      <wps:cNvSpPr/>
                      <wps:cNvPr id="6" name="Shape 6"/>
                      <wps:spPr>
                        <a:xfrm>
                          <a:off x="2518028" y="3208500"/>
                          <a:ext cx="5655945" cy="1143000"/>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Estas son algunas reglas y recomendaciones mínimas que deben de tenerse presente en el momento de crear un contrato inteligente. Si desea conocer algo más sobre Solidity y su entorno de desarrollo remix, puede acceder mediante este enlace: </w:t>
                            </w:r>
                            <w:r w:rsidDel="00000000" w:rsidR="00000000" w:rsidRPr="00000000">
                              <w:rPr>
                                <w:rFonts w:ascii="Arial" w:cs="Arial" w:eastAsia="Arial" w:hAnsi="Arial"/>
                                <w:b w:val="0"/>
                                <w:i w:val="0"/>
                                <w:smallCaps w:val="0"/>
                                <w:strike w:val="0"/>
                                <w:color w:val="0000ff"/>
                                <w:sz w:val="20"/>
                                <w:u w:val="single"/>
                                <w:vertAlign w:val="baseline"/>
                              </w:rPr>
                              <w:t xml:space="preserve">https://remix.ethereum.org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25400</wp:posOffset>
                </wp:positionV>
                <wp:extent cx="5665470" cy="1152525"/>
                <wp:effectExtent b="0" l="0" r="0" t="0"/>
                <wp:wrapNone/>
                <wp:docPr id="1131767628" name="image15.png"/>
                <a:graphic>
                  <a:graphicData uri="http://schemas.openxmlformats.org/drawingml/2006/picture">
                    <pic:pic>
                      <pic:nvPicPr>
                        <pic:cNvPr id="0" name="image15.png"/>
                        <pic:cNvPicPr preferRelativeResize="0"/>
                      </pic:nvPicPr>
                      <pic:blipFill>
                        <a:blip r:embed="rId39"/>
                        <a:srcRect/>
                        <a:stretch>
                          <a:fillRect/>
                        </a:stretch>
                      </pic:blipFill>
                      <pic:spPr>
                        <a:xfrm>
                          <a:off x="0" y="0"/>
                          <a:ext cx="5665470" cy="1152525"/>
                        </a:xfrm>
                        <a:prstGeom prst="rect"/>
                        <a:ln/>
                      </pic:spPr>
                    </pic:pic>
                  </a:graphicData>
                </a:graphic>
              </wp:anchor>
            </w:drawing>
          </mc:Fallback>
        </mc:AlternateContent>
      </w:r>
    </w:p>
    <w:p w:rsidR="00000000" w:rsidDel="00000000" w:rsidP="00000000" w:rsidRDefault="00000000" w:rsidRPr="00000000" w14:paraId="0000012D">
      <w:pPr>
        <w:ind w:left="284" w:firstLine="0"/>
        <w:jc w:val="both"/>
        <w:rPr>
          <w:sz w:val="20"/>
          <w:szCs w:val="20"/>
        </w:rPr>
      </w:pPr>
      <w:r w:rsidDel="00000000" w:rsidR="00000000" w:rsidRPr="00000000">
        <w:rPr>
          <w:sz w:val="20"/>
          <w:szCs w:val="20"/>
          <w:rtl w:val="0"/>
        </w:rPr>
        <w:t xml:space="preserve">       </w:t>
      </w:r>
      <w:sdt>
        <w:sdtPr>
          <w:tag w:val="goog_rdk_18"/>
        </w:sdtPr>
        <w:sdtContent>
          <w:commentRangeStart w:id="18"/>
        </w:sdtContent>
      </w:sdt>
      <w:r w:rsidDel="00000000" w:rsidR="00000000" w:rsidRPr="00000000">
        <w:rPr>
          <w:sz w:val="20"/>
          <w:szCs w:val="20"/>
          <w:rtl w:val="0"/>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2E">
      <w:pPr>
        <w:ind w:left="284" w:firstLine="0"/>
        <w:jc w:val="both"/>
        <w:rPr>
          <w:sz w:val="20"/>
          <w:szCs w:val="20"/>
        </w:rPr>
      </w:pPr>
      <w:r w:rsidDel="00000000" w:rsidR="00000000" w:rsidRPr="00000000">
        <w:rPr>
          <w:rtl w:val="0"/>
        </w:rPr>
      </w:r>
    </w:p>
    <w:p w:rsidR="00000000" w:rsidDel="00000000" w:rsidP="00000000" w:rsidRDefault="00000000" w:rsidRPr="00000000" w14:paraId="0000012F">
      <w:pPr>
        <w:ind w:left="284" w:firstLine="0"/>
        <w:jc w:val="both"/>
        <w:rPr>
          <w:sz w:val="20"/>
          <w:szCs w:val="20"/>
        </w:rPr>
      </w:pPr>
      <w:r w:rsidDel="00000000" w:rsidR="00000000" w:rsidRPr="00000000">
        <w:rPr>
          <w:rtl w:val="0"/>
        </w:rPr>
      </w:r>
    </w:p>
    <w:p w:rsidR="00000000" w:rsidDel="00000000" w:rsidP="00000000" w:rsidRDefault="00000000" w:rsidRPr="00000000" w14:paraId="00000130">
      <w:pPr>
        <w:ind w:left="284" w:firstLine="0"/>
        <w:jc w:val="both"/>
        <w:rPr>
          <w:sz w:val="20"/>
          <w:szCs w:val="20"/>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ind w:left="792" w:firstLine="0"/>
        <w:jc w:val="both"/>
        <w:rPr>
          <w:sz w:val="20"/>
          <w:szCs w:val="20"/>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rPr>
          <w:b w:val="1"/>
          <w:sz w:val="20"/>
          <w:szCs w:val="20"/>
        </w:rPr>
      </w:pPr>
      <w:r w:rsidDel="00000000" w:rsidR="00000000" w:rsidRPr="00000000">
        <w:rPr>
          <w:b w:val="1"/>
          <w:sz w:val="20"/>
          <w:szCs w:val="20"/>
          <w:rtl w:val="0"/>
        </w:rPr>
        <w:t xml:space="preserve">2.3. Tipos de contratos inteligentes</w:t>
      </w:r>
    </w:p>
    <w:p w:rsidR="00000000" w:rsidDel="00000000" w:rsidP="00000000" w:rsidRDefault="00000000" w:rsidRPr="00000000" w14:paraId="00000136">
      <w:pPr>
        <w:jc w:val="both"/>
        <w:rPr>
          <w:sz w:val="20"/>
          <w:szCs w:val="20"/>
        </w:rPr>
      </w:pPr>
      <w:r w:rsidDel="00000000" w:rsidR="00000000" w:rsidRPr="00000000">
        <w:rPr>
          <w:rtl w:val="0"/>
        </w:rPr>
      </w:r>
    </w:p>
    <w:p w:rsidR="00000000" w:rsidDel="00000000" w:rsidP="00000000" w:rsidRDefault="00000000" w:rsidRPr="00000000" w14:paraId="00000137">
      <w:pPr>
        <w:jc w:val="both"/>
        <w:rPr>
          <w:sz w:val="20"/>
          <w:szCs w:val="20"/>
        </w:rPr>
      </w:pPr>
      <w:r w:rsidDel="00000000" w:rsidR="00000000" w:rsidRPr="00000000">
        <w:rPr>
          <w:sz w:val="20"/>
          <w:szCs w:val="20"/>
          <w:rtl w:val="0"/>
        </w:rPr>
        <w:t xml:space="preserve">Teniendo en cuenta que el contrato inteligente es un código que permite la ejecución automatizada de las prestaciones pactadas dentro de las herramientas que ofrece la tecnología </w:t>
      </w:r>
      <w:r w:rsidDel="00000000" w:rsidR="00000000" w:rsidRPr="00000000">
        <w:rPr>
          <w:i w:val="1"/>
          <w:sz w:val="20"/>
          <w:szCs w:val="20"/>
          <w:rtl w:val="0"/>
        </w:rPr>
        <w:t xml:space="preserve">blockchain</w:t>
      </w:r>
      <w:r w:rsidDel="00000000" w:rsidR="00000000" w:rsidRPr="00000000">
        <w:rPr>
          <w:sz w:val="20"/>
          <w:szCs w:val="20"/>
          <w:rtl w:val="0"/>
        </w:rPr>
        <w:t xml:space="preserve"> y el auge que han venido adquiriendo en los últimos tiempos, en la actualidad existe una gran variedad de tipos de contratos inteligentes, entre los más importantes se destacan los siguientes:</w:t>
      </w:r>
    </w:p>
    <w:p w:rsidR="00000000" w:rsidDel="00000000" w:rsidP="00000000" w:rsidRDefault="00000000" w:rsidRPr="00000000" w14:paraId="00000138">
      <w:pPr>
        <w:jc w:val="both"/>
        <w:rPr>
          <w:sz w:val="20"/>
          <w:szCs w:val="20"/>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9"/>
        </w:sdtPr>
        <w:sdtContent>
          <w:commentRangeStart w:id="19"/>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905375" cy="650875"/>
                <wp:effectExtent b="0" l="0" r="0" t="0"/>
                <wp:wrapNone/>
                <wp:docPr id="1131767630" name=""/>
                <a:graphic>
                  <a:graphicData uri="http://schemas.microsoft.com/office/word/2010/wordprocessingShape">
                    <wps:wsp>
                      <wps:cNvSpPr/>
                      <wps:cNvPr id="8" name="Shape 8"/>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DI_CF01_2.3_Tipos_contratos_inteligentes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905375" cy="650875"/>
                <wp:effectExtent b="0" l="0" r="0" t="0"/>
                <wp:wrapNone/>
                <wp:docPr id="1131767630" name="image17.png"/>
                <a:graphic>
                  <a:graphicData uri="http://schemas.openxmlformats.org/drawingml/2006/picture">
                    <pic:pic>
                      <pic:nvPicPr>
                        <pic:cNvPr id="0" name="image17.png"/>
                        <pic:cNvPicPr preferRelativeResize="0"/>
                      </pic:nvPicPr>
                      <pic:blipFill>
                        <a:blip r:embed="rId40"/>
                        <a:srcRect/>
                        <a:stretch>
                          <a:fillRect/>
                        </a:stretch>
                      </pic:blipFill>
                      <pic:spPr>
                        <a:xfrm>
                          <a:off x="0" y="0"/>
                          <a:ext cx="4905375" cy="650875"/>
                        </a:xfrm>
                        <a:prstGeom prst="rect"/>
                        <a:ln/>
                      </pic:spPr>
                    </pic:pic>
                  </a:graphicData>
                </a:graphic>
              </wp:anchor>
            </w:drawing>
          </mc:Fallback>
        </mc:AlternateConten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19"/>
      <w:r w:rsidDel="00000000" w:rsidR="00000000" w:rsidRPr="00000000">
        <w:commentReference w:id="19"/>
      </w:r>
      <w:r w:rsidDel="00000000" w:rsidR="00000000" w:rsidRPr="00000000">
        <w:rPr>
          <w:rFonts w:ascii="Arial" w:cs="Arial" w:eastAsia="Arial" w:hAnsi="Arial"/>
          <w:b w:val="0"/>
          <w:i w:val="0"/>
          <w:smallCaps w:val="0"/>
          <w:strike w:val="0"/>
          <w:color w:val="4a4a4a"/>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rPr>
          <w:b w:val="1"/>
          <w:sz w:val="20"/>
          <w:szCs w:val="20"/>
        </w:rPr>
      </w:pPr>
      <w:r w:rsidDel="00000000" w:rsidR="00000000" w:rsidRPr="00000000">
        <w:rPr>
          <w:b w:val="1"/>
          <w:sz w:val="20"/>
          <w:szCs w:val="20"/>
          <w:rtl w:val="0"/>
        </w:rPr>
        <w:t xml:space="preserve">2.4. Interacción con otras aplicaciones</w:t>
      </w:r>
    </w:p>
    <w:p w:rsidR="00000000" w:rsidDel="00000000" w:rsidP="00000000" w:rsidRDefault="00000000" w:rsidRPr="00000000" w14:paraId="00000140">
      <w:pPr>
        <w:jc w:val="both"/>
        <w:rPr>
          <w:sz w:val="20"/>
          <w:szCs w:val="20"/>
        </w:rPr>
      </w:pPr>
      <w:r w:rsidDel="00000000" w:rsidR="00000000" w:rsidRPr="00000000">
        <w:rPr>
          <w:rtl w:val="0"/>
        </w:rPr>
      </w:r>
    </w:p>
    <w:p w:rsidR="00000000" w:rsidDel="00000000" w:rsidP="00000000" w:rsidRDefault="00000000" w:rsidRPr="00000000" w14:paraId="00000141">
      <w:pPr>
        <w:jc w:val="both"/>
        <w:rPr>
          <w:sz w:val="20"/>
          <w:szCs w:val="20"/>
        </w:rPr>
      </w:pPr>
      <w:r w:rsidDel="00000000" w:rsidR="00000000" w:rsidRPr="00000000">
        <w:rPr>
          <w:sz w:val="20"/>
          <w:szCs w:val="20"/>
          <w:rtl w:val="0"/>
        </w:rPr>
        <w:t xml:space="preserve">El </w:t>
      </w:r>
      <w:r w:rsidDel="00000000" w:rsidR="00000000" w:rsidRPr="00000000">
        <w:rPr>
          <w:i w:val="1"/>
          <w:sz w:val="20"/>
          <w:szCs w:val="20"/>
          <w:rtl w:val="0"/>
        </w:rPr>
        <w:t xml:space="preserve">blockchain</w:t>
      </w:r>
      <w:r w:rsidDel="00000000" w:rsidR="00000000" w:rsidRPr="00000000">
        <w:rPr>
          <w:sz w:val="20"/>
          <w:szCs w:val="20"/>
          <w:rtl w:val="0"/>
        </w:rPr>
        <w:t xml:space="preserve"> cuenta con un gran número de proyectos que permiten interactuar con sus redes de cadenas de bloques, cada proyecto presenta una propuesta tecnológica que contempla la inclusión de servicios DApps, wallet, infraestructura, finanzas descentralizadas, gaming, NFT entre otras soluciones, a continuación va a conocer las propuestas de algunos proyectos.</w:t>
      </w:r>
    </w:p>
    <w:p w:rsidR="00000000" w:rsidDel="00000000" w:rsidP="00000000" w:rsidRDefault="00000000" w:rsidRPr="00000000" w14:paraId="00000142">
      <w:pPr>
        <w:jc w:val="both"/>
        <w:rPr>
          <w:sz w:val="20"/>
          <w:szCs w:val="20"/>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0"/>
        </w:sdtPr>
        <w:sdtContent>
          <w:commentRangeStart w:id="20"/>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905375" cy="650875"/>
                <wp:effectExtent b="0" l="0" r="0" t="0"/>
                <wp:wrapNone/>
                <wp:docPr id="1131767633" name=""/>
                <a:graphic>
                  <a:graphicData uri="http://schemas.microsoft.com/office/word/2010/wordprocessingShape">
                    <wps:wsp>
                      <wps:cNvSpPr/>
                      <wps:cNvPr id="39" name="Shape 39"/>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DI_CF01_2.4_Interacción_otras_aplicaciones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905375" cy="650875"/>
                <wp:effectExtent b="0" l="0" r="0" t="0"/>
                <wp:wrapNone/>
                <wp:docPr id="1131767633" name="image20.png"/>
                <a:graphic>
                  <a:graphicData uri="http://schemas.openxmlformats.org/drawingml/2006/picture">
                    <pic:pic>
                      <pic:nvPicPr>
                        <pic:cNvPr id="0" name="image20.png"/>
                        <pic:cNvPicPr preferRelativeResize="0"/>
                      </pic:nvPicPr>
                      <pic:blipFill>
                        <a:blip r:embed="rId41"/>
                        <a:srcRect/>
                        <a:stretch>
                          <a:fillRect/>
                        </a:stretch>
                      </pic:blipFill>
                      <pic:spPr>
                        <a:xfrm>
                          <a:off x="0" y="0"/>
                          <a:ext cx="4905375" cy="650875"/>
                        </a:xfrm>
                        <a:prstGeom prst="rect"/>
                        <a:ln/>
                      </pic:spPr>
                    </pic:pic>
                  </a:graphicData>
                </a:graphic>
              </wp:anchor>
            </w:drawing>
          </mc:Fallback>
        </mc:AlternateConten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20"/>
      <w:r w:rsidDel="00000000" w:rsidR="00000000" w:rsidRPr="00000000">
        <w:commentReference w:id="20"/>
      </w:r>
      <w:r w:rsidDel="00000000" w:rsidR="00000000" w:rsidRPr="00000000">
        <w:rPr>
          <w:rFonts w:ascii="Arial" w:cs="Arial" w:eastAsia="Arial" w:hAnsi="Arial"/>
          <w:b w:val="0"/>
          <w:i w:val="0"/>
          <w:smallCaps w:val="0"/>
          <w:strike w:val="0"/>
          <w:color w:val="4a4a4a"/>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ind w:left="792" w:firstLine="0"/>
        <w:jc w:val="both"/>
        <w:rPr>
          <w:b w:val="1"/>
          <w:sz w:val="20"/>
          <w:szCs w:val="20"/>
        </w:rPr>
      </w:pPr>
      <w:r w:rsidDel="00000000" w:rsidR="00000000" w:rsidRPr="00000000">
        <w:rPr>
          <w:rtl w:val="0"/>
        </w:rPr>
      </w:r>
    </w:p>
    <w:p w:rsidR="00000000" w:rsidDel="00000000" w:rsidP="00000000" w:rsidRDefault="00000000" w:rsidRPr="00000000" w14:paraId="00000148">
      <w:pPr>
        <w:ind w:left="792" w:firstLine="0"/>
        <w:jc w:val="both"/>
        <w:rPr>
          <w:b w:val="1"/>
          <w:sz w:val="20"/>
          <w:szCs w:val="20"/>
        </w:rPr>
      </w:pPr>
      <w:r w:rsidDel="00000000" w:rsidR="00000000" w:rsidRPr="00000000">
        <w:rPr>
          <w:rtl w:val="0"/>
        </w:rPr>
      </w:r>
    </w:p>
    <w:p w:rsidR="00000000" w:rsidDel="00000000" w:rsidP="00000000" w:rsidRDefault="00000000" w:rsidRPr="00000000" w14:paraId="00000149">
      <w:pPr>
        <w:ind w:left="792" w:firstLine="0"/>
        <w:jc w:val="both"/>
        <w:rPr>
          <w:b w:val="1"/>
          <w:sz w:val="20"/>
          <w:szCs w:val="20"/>
        </w:rPr>
      </w:pPr>
      <w:r w:rsidDel="00000000" w:rsidR="00000000" w:rsidRPr="00000000">
        <w:rPr>
          <w:rtl w:val="0"/>
        </w:rPr>
      </w:r>
    </w:p>
    <w:p w:rsidR="00000000" w:rsidDel="00000000" w:rsidP="00000000" w:rsidRDefault="00000000" w:rsidRPr="00000000" w14:paraId="0000014A">
      <w:pPr>
        <w:ind w:left="284" w:firstLine="0"/>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38100</wp:posOffset>
                </wp:positionV>
                <wp:extent cx="5665470" cy="1828800"/>
                <wp:effectExtent b="0" l="0" r="0" t="0"/>
                <wp:wrapNone/>
                <wp:docPr id="1131767631" name=""/>
                <a:graphic>
                  <a:graphicData uri="http://schemas.microsoft.com/office/word/2010/wordprocessingShape">
                    <wps:wsp>
                      <wps:cNvSpPr/>
                      <wps:cNvPr id="9" name="Shape 9"/>
                      <wps:spPr>
                        <a:xfrm>
                          <a:off x="2518028" y="2870363"/>
                          <a:ext cx="5655945" cy="1819275"/>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Estos son los proyectos de cada uno de los ecosistemas revisados anteriormente, los cuales puede consultar en los siguientes enlaces a su disposición:</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Ecosistema Bitcoin </w:t>
                            </w:r>
                            <w:r w:rsidDel="00000000" w:rsidR="00000000" w:rsidRPr="00000000">
                              <w:rPr>
                                <w:rFonts w:ascii="Arial" w:cs="Arial" w:eastAsia="Arial" w:hAnsi="Arial"/>
                                <w:b w:val="0"/>
                                <w:i w:val="0"/>
                                <w:smallCaps w:val="0"/>
                                <w:strike w:val="0"/>
                                <w:color w:val="0000ff"/>
                                <w:sz w:val="20"/>
                                <w:u w:val="single"/>
                                <w:vertAlign w:val="baseline"/>
                              </w:rPr>
                              <w:t xml:space="preserve">https://bitcoin.org/</w:t>
                            </w:r>
                            <w:r w:rsidDel="00000000" w:rsidR="00000000" w:rsidRPr="00000000">
                              <w:rPr>
                                <w:rFonts w:ascii="Arial" w:cs="Arial" w:eastAsia="Arial" w:hAnsi="Arial"/>
                                <w:b w:val="1"/>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Ecosistema Ethereum </w:t>
                            </w:r>
                            <w:r w:rsidDel="00000000" w:rsidR="00000000" w:rsidRPr="00000000">
                              <w:rPr>
                                <w:rFonts w:ascii="Arial" w:cs="Arial" w:eastAsia="Arial" w:hAnsi="Arial"/>
                                <w:b w:val="0"/>
                                <w:i w:val="0"/>
                                <w:smallCaps w:val="0"/>
                                <w:strike w:val="0"/>
                                <w:color w:val="0000ff"/>
                                <w:sz w:val="20"/>
                                <w:u w:val="single"/>
                                <w:vertAlign w:val="baseline"/>
                              </w:rPr>
                              <w:t xml:space="preserve">https://ethereum.org/</w:t>
                            </w:r>
                            <w:r w:rsidDel="00000000" w:rsidR="00000000" w:rsidRPr="00000000">
                              <w:rPr>
                                <w:rFonts w:ascii="Arial" w:cs="Arial" w:eastAsia="Arial" w:hAnsi="Arial"/>
                                <w:b w:val="1"/>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Ecosistema Solana </w:t>
                            </w:r>
                            <w:r w:rsidDel="00000000" w:rsidR="00000000" w:rsidRPr="00000000">
                              <w:rPr>
                                <w:rFonts w:ascii="Arial" w:cs="Arial" w:eastAsia="Arial" w:hAnsi="Arial"/>
                                <w:b w:val="0"/>
                                <w:i w:val="0"/>
                                <w:smallCaps w:val="0"/>
                                <w:strike w:val="0"/>
                                <w:color w:val="0000ff"/>
                                <w:sz w:val="20"/>
                                <w:u w:val="single"/>
                                <w:vertAlign w:val="baseline"/>
                              </w:rPr>
                              <w:t xml:space="preserve">https://solana.com/</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ff"/>
                                <w:sz w:val="20"/>
                                <w:u w:val="single"/>
                                <w:vertAlign w:val="baseline"/>
                              </w:rPr>
                            </w:r>
                            <w:r w:rsidDel="00000000" w:rsidR="00000000" w:rsidRPr="00000000">
                              <w:rPr>
                                <w:rFonts w:ascii="Arial" w:cs="Arial" w:eastAsia="Arial" w:hAnsi="Arial"/>
                                <w:b w:val="1"/>
                                <w:i w:val="0"/>
                                <w:smallCaps w:val="0"/>
                                <w:strike w:val="0"/>
                                <w:color w:val="000000"/>
                                <w:sz w:val="20"/>
                                <w:vertAlign w:val="baseline"/>
                              </w:rPr>
                              <w:t xml:space="preserve">Ecosistema Cardano </w:t>
                            </w:r>
                            <w:r w:rsidDel="00000000" w:rsidR="00000000" w:rsidRPr="00000000">
                              <w:rPr>
                                <w:rFonts w:ascii="Arial" w:cs="Arial" w:eastAsia="Arial" w:hAnsi="Arial"/>
                                <w:b w:val="0"/>
                                <w:i w:val="0"/>
                                <w:smallCaps w:val="0"/>
                                <w:strike w:val="0"/>
                                <w:color w:val="0000ff"/>
                                <w:sz w:val="20"/>
                                <w:u w:val="single"/>
                                <w:vertAlign w:val="baseline"/>
                              </w:rPr>
                              <w:t xml:space="preserve">https://cardano.org/</w:t>
                            </w:r>
                            <w:r w:rsidDel="00000000" w:rsidR="00000000" w:rsidRPr="00000000">
                              <w:rPr>
                                <w:rFonts w:ascii="Arial" w:cs="Arial" w:eastAsia="Arial" w:hAnsi="Arial"/>
                                <w:b w:val="1"/>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20"/>
                                <w:vertAlign w:val="baseline"/>
                              </w:rPr>
                              <w:t xml:space="preserve">Ecosistema Polkadot </w:t>
                            </w:r>
                            <w:r w:rsidDel="00000000" w:rsidR="00000000" w:rsidRPr="00000000">
                              <w:rPr>
                                <w:rFonts w:ascii="Arial" w:cs="Arial" w:eastAsia="Arial" w:hAnsi="Arial"/>
                                <w:b w:val="0"/>
                                <w:i w:val="0"/>
                                <w:smallCaps w:val="0"/>
                                <w:strike w:val="0"/>
                                <w:color w:val="0000ff"/>
                                <w:sz w:val="20"/>
                                <w:u w:val="single"/>
                                <w:vertAlign w:val="baseline"/>
                              </w:rPr>
                              <w:t xml:space="preserve">https://polkadot.network/</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38100</wp:posOffset>
                </wp:positionV>
                <wp:extent cx="5665470" cy="1828800"/>
                <wp:effectExtent b="0" l="0" r="0" t="0"/>
                <wp:wrapNone/>
                <wp:docPr id="1131767631" name="image18.png"/>
                <a:graphic>
                  <a:graphicData uri="http://schemas.openxmlformats.org/drawingml/2006/picture">
                    <pic:pic>
                      <pic:nvPicPr>
                        <pic:cNvPr id="0" name="image18.png"/>
                        <pic:cNvPicPr preferRelativeResize="0"/>
                      </pic:nvPicPr>
                      <pic:blipFill>
                        <a:blip r:embed="rId42"/>
                        <a:srcRect/>
                        <a:stretch>
                          <a:fillRect/>
                        </a:stretch>
                      </pic:blipFill>
                      <pic:spPr>
                        <a:xfrm>
                          <a:off x="0" y="0"/>
                          <a:ext cx="5665470" cy="1828800"/>
                        </a:xfrm>
                        <a:prstGeom prst="rect"/>
                        <a:ln/>
                      </pic:spPr>
                    </pic:pic>
                  </a:graphicData>
                </a:graphic>
              </wp:anchor>
            </w:drawing>
          </mc:Fallback>
        </mc:AlternateContent>
      </w:r>
    </w:p>
    <w:p w:rsidR="00000000" w:rsidDel="00000000" w:rsidP="00000000" w:rsidRDefault="00000000" w:rsidRPr="00000000" w14:paraId="0000014B">
      <w:pPr>
        <w:ind w:left="284" w:firstLine="0"/>
        <w:jc w:val="both"/>
        <w:rPr>
          <w:sz w:val="20"/>
          <w:szCs w:val="20"/>
        </w:rPr>
      </w:pPr>
      <w:r w:rsidDel="00000000" w:rsidR="00000000" w:rsidRPr="00000000">
        <w:rPr>
          <w:sz w:val="20"/>
          <w:szCs w:val="20"/>
          <w:rtl w:val="0"/>
        </w:rPr>
        <w:t xml:space="preserve">       </w:t>
      </w:r>
      <w:sdt>
        <w:sdtPr>
          <w:tag w:val="goog_rdk_21"/>
        </w:sdtPr>
        <w:sdtContent>
          <w:commentRangeStart w:id="21"/>
        </w:sdtContent>
      </w:sdt>
      <w:r w:rsidDel="00000000" w:rsidR="00000000" w:rsidRPr="00000000">
        <w:rPr>
          <w:sz w:val="20"/>
          <w:szCs w:val="20"/>
          <w:rtl w:val="0"/>
        </w:rPr>
        <w:t xml:space="preserve"> </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4C">
      <w:pPr>
        <w:ind w:left="284" w:firstLine="0"/>
        <w:jc w:val="both"/>
        <w:rPr>
          <w:sz w:val="20"/>
          <w:szCs w:val="20"/>
        </w:rPr>
      </w:pPr>
      <w:r w:rsidDel="00000000" w:rsidR="00000000" w:rsidRPr="00000000">
        <w:rPr>
          <w:rtl w:val="0"/>
        </w:rPr>
      </w:r>
    </w:p>
    <w:p w:rsidR="00000000" w:rsidDel="00000000" w:rsidP="00000000" w:rsidRDefault="00000000" w:rsidRPr="00000000" w14:paraId="0000014D">
      <w:pPr>
        <w:ind w:left="284" w:firstLine="0"/>
        <w:jc w:val="both"/>
        <w:rPr>
          <w:sz w:val="20"/>
          <w:szCs w:val="20"/>
        </w:rPr>
      </w:pPr>
      <w:r w:rsidDel="00000000" w:rsidR="00000000" w:rsidRPr="00000000">
        <w:rPr>
          <w:rtl w:val="0"/>
        </w:rPr>
      </w:r>
    </w:p>
    <w:p w:rsidR="00000000" w:rsidDel="00000000" w:rsidP="00000000" w:rsidRDefault="00000000" w:rsidRPr="00000000" w14:paraId="0000014E">
      <w:pPr>
        <w:ind w:left="284" w:firstLine="0"/>
        <w:jc w:val="both"/>
        <w:rPr>
          <w:sz w:val="20"/>
          <w:szCs w:val="20"/>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ind w:left="792" w:firstLine="0"/>
        <w:jc w:val="both"/>
        <w:rPr>
          <w:sz w:val="20"/>
          <w:szCs w:val="20"/>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ind w:left="792" w:firstLine="0"/>
        <w:jc w:val="both"/>
        <w:rPr>
          <w:b w:val="1"/>
          <w:sz w:val="20"/>
          <w:szCs w:val="20"/>
        </w:rPr>
      </w:pPr>
      <w:r w:rsidDel="00000000" w:rsidR="00000000" w:rsidRPr="00000000">
        <w:rPr>
          <w:rtl w:val="0"/>
        </w:rPr>
      </w:r>
    </w:p>
    <w:p w:rsidR="00000000" w:rsidDel="00000000" w:rsidP="00000000" w:rsidRDefault="00000000" w:rsidRPr="00000000" w14:paraId="00000154">
      <w:pPr>
        <w:ind w:left="792" w:firstLine="0"/>
        <w:jc w:val="both"/>
        <w:rPr>
          <w:b w:val="1"/>
          <w:sz w:val="20"/>
          <w:szCs w:val="20"/>
        </w:rPr>
      </w:pPr>
      <w:r w:rsidDel="00000000" w:rsidR="00000000" w:rsidRPr="00000000">
        <w:rPr>
          <w:rtl w:val="0"/>
        </w:rPr>
      </w:r>
    </w:p>
    <w:p w:rsidR="00000000" w:rsidDel="00000000" w:rsidP="00000000" w:rsidRDefault="00000000" w:rsidRPr="00000000" w14:paraId="00000155">
      <w:pPr>
        <w:ind w:left="792" w:firstLine="0"/>
        <w:jc w:val="both"/>
        <w:rPr>
          <w:b w:val="1"/>
          <w:sz w:val="20"/>
          <w:szCs w:val="20"/>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jc w:val="both"/>
        <w:rPr>
          <w:sz w:val="20"/>
          <w:szCs w:val="20"/>
        </w:rPr>
      </w:pPr>
      <w:r w:rsidDel="00000000" w:rsidR="00000000" w:rsidRPr="00000000">
        <w:rPr>
          <w:sz w:val="20"/>
          <w:szCs w:val="20"/>
          <w:rtl w:val="0"/>
        </w:rPr>
        <w:t xml:space="preserve">Existen muchos más proyectos con infinidad de propuestas para aplicar en el mundo del </w:t>
      </w:r>
      <w:r w:rsidDel="00000000" w:rsidR="00000000" w:rsidRPr="00000000">
        <w:rPr>
          <w:i w:val="1"/>
          <w:sz w:val="20"/>
          <w:szCs w:val="20"/>
          <w:rtl w:val="0"/>
        </w:rPr>
        <w:t xml:space="preserve">blockchain</w:t>
      </w:r>
      <w:r w:rsidDel="00000000" w:rsidR="00000000" w:rsidRPr="00000000">
        <w:rPr>
          <w:sz w:val="20"/>
          <w:szCs w:val="20"/>
          <w:rtl w:val="0"/>
        </w:rPr>
        <w:t xml:space="preserve">, cerca de 10.000 proyectos activos y con infinidad de propuestas y aplicaciones con las cuales se puede implementar con contratos inteligentes, se invita a estudiarlos y tomar su propia decisión sobre con cuál trabajar en sus necesidades.</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9">
      <w:pPr>
        <w:jc w:val="both"/>
        <w:rPr>
          <w:b w:val="1"/>
          <w:sz w:val="20"/>
          <w:szCs w:val="20"/>
        </w:rPr>
      </w:pPr>
      <w:r w:rsidDel="00000000" w:rsidR="00000000" w:rsidRPr="00000000">
        <w:rPr>
          <w:b w:val="1"/>
          <w:sz w:val="20"/>
          <w:szCs w:val="20"/>
          <w:rtl w:val="0"/>
        </w:rPr>
        <w:t xml:space="preserve">3. Sistema distribuido y red extendida</w:t>
      </w:r>
    </w:p>
    <w:p w:rsidR="00000000" w:rsidDel="00000000" w:rsidP="00000000" w:rsidRDefault="00000000" w:rsidRPr="00000000" w14:paraId="0000015A">
      <w:pPr>
        <w:jc w:val="both"/>
        <w:rPr>
          <w:sz w:val="20"/>
          <w:szCs w:val="20"/>
        </w:rPr>
      </w:pPr>
      <w:r w:rsidDel="00000000" w:rsidR="00000000" w:rsidRPr="00000000">
        <w:rPr>
          <w:rtl w:val="0"/>
        </w:rPr>
      </w:r>
    </w:p>
    <w:p w:rsidR="00000000" w:rsidDel="00000000" w:rsidP="00000000" w:rsidRDefault="00000000" w:rsidRPr="00000000" w14:paraId="0000015B">
      <w:pPr>
        <w:jc w:val="both"/>
        <w:rPr>
          <w:sz w:val="20"/>
          <w:szCs w:val="20"/>
        </w:rPr>
      </w:pPr>
      <w:r w:rsidDel="00000000" w:rsidR="00000000" w:rsidRPr="00000000">
        <w:rPr>
          <w:sz w:val="20"/>
          <w:szCs w:val="20"/>
          <w:rtl w:val="0"/>
        </w:rPr>
        <w:t xml:space="preserve">Los contratos inteligentes operan sobre las redes de </w:t>
      </w:r>
      <w:r w:rsidDel="00000000" w:rsidR="00000000" w:rsidRPr="00000000">
        <w:rPr>
          <w:i w:val="1"/>
          <w:sz w:val="20"/>
          <w:szCs w:val="20"/>
          <w:rtl w:val="0"/>
        </w:rPr>
        <w:t xml:space="preserve">blockchain</w:t>
      </w:r>
      <w:r w:rsidDel="00000000" w:rsidR="00000000" w:rsidRPr="00000000">
        <w:rPr>
          <w:sz w:val="20"/>
          <w:szCs w:val="20"/>
          <w:rtl w:val="0"/>
        </w:rPr>
        <w:t xml:space="preserve">, por ende, heredan uno de sus principios que es la descentralización y aquí se puede tener presente que cualquier persona que tenga un requerimiento, y que cuente con los conocimientos básicos de programación, puede crear un contrato inteligente para interactuar con las DApps y otros contratos inteligentes existentes en las redes, permitiendo descentralizar la gestión y mantenimiento de los mismos.</w:t>
      </w:r>
    </w:p>
    <w:p w:rsidR="00000000" w:rsidDel="00000000" w:rsidP="00000000" w:rsidRDefault="00000000" w:rsidRPr="00000000" w14:paraId="0000015C">
      <w:pPr>
        <w:jc w:val="both"/>
        <w:rPr>
          <w:sz w:val="20"/>
          <w:szCs w:val="20"/>
        </w:rPr>
      </w:pPr>
      <w:r w:rsidDel="00000000" w:rsidR="00000000" w:rsidRPr="00000000">
        <w:rPr>
          <w:rtl w:val="0"/>
        </w:rPr>
      </w:r>
    </w:p>
    <w:p w:rsidR="00000000" w:rsidDel="00000000" w:rsidP="00000000" w:rsidRDefault="00000000" w:rsidRPr="00000000" w14:paraId="0000015D">
      <w:pPr>
        <w:jc w:val="both"/>
        <w:rPr>
          <w:sz w:val="20"/>
          <w:szCs w:val="20"/>
        </w:rPr>
      </w:pPr>
      <w:r w:rsidDel="00000000" w:rsidR="00000000" w:rsidRPr="00000000">
        <w:rPr>
          <w:sz w:val="20"/>
          <w:szCs w:val="20"/>
          <w:rtl w:val="0"/>
        </w:rPr>
        <w:t xml:space="preserve">A continuación va a recordar algunos principios básicos del </w:t>
      </w:r>
      <w:r w:rsidDel="00000000" w:rsidR="00000000" w:rsidRPr="00000000">
        <w:rPr>
          <w:i w:val="1"/>
          <w:sz w:val="20"/>
          <w:szCs w:val="20"/>
          <w:rtl w:val="0"/>
        </w:rPr>
        <w:t xml:space="preserve">blockchain </w:t>
      </w:r>
      <w:r w:rsidDel="00000000" w:rsidR="00000000" w:rsidRPr="00000000">
        <w:rPr>
          <w:sz w:val="20"/>
          <w:szCs w:val="20"/>
          <w:rtl w:val="0"/>
        </w:rPr>
        <w:t xml:space="preserve">y cómo los hereda los contratos inteligentes.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rPr>
          <w:b w:val="1"/>
          <w:sz w:val="20"/>
          <w:szCs w:val="20"/>
        </w:rPr>
      </w:pPr>
      <w:r w:rsidDel="00000000" w:rsidR="00000000" w:rsidRPr="00000000">
        <w:rPr>
          <w:b w:val="1"/>
          <w:sz w:val="20"/>
          <w:szCs w:val="20"/>
          <w:rtl w:val="0"/>
        </w:rPr>
        <w:t xml:space="preserve">3.1. Conceptos, clasificación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jc w:val="both"/>
        <w:rPr>
          <w:sz w:val="20"/>
          <w:szCs w:val="20"/>
        </w:rPr>
      </w:pPr>
      <w:r w:rsidDel="00000000" w:rsidR="00000000" w:rsidRPr="00000000">
        <w:rPr>
          <w:sz w:val="20"/>
          <w:szCs w:val="20"/>
          <w:rtl w:val="0"/>
        </w:rPr>
        <w:t xml:space="preserve">Recuerde que los sistemas distribuidos son sistemas cuyos componentes </w:t>
      </w:r>
      <w:r w:rsidDel="00000000" w:rsidR="00000000" w:rsidRPr="00000000">
        <w:rPr>
          <w:i w:val="1"/>
          <w:sz w:val="20"/>
          <w:szCs w:val="20"/>
          <w:rtl w:val="0"/>
        </w:rPr>
        <w:t xml:space="preserve">hardware</w:t>
      </w:r>
      <w:r w:rsidDel="00000000" w:rsidR="00000000" w:rsidRPr="00000000">
        <w:rPr>
          <w:sz w:val="20"/>
          <w:szCs w:val="20"/>
          <w:rtl w:val="0"/>
        </w:rPr>
        <w:t xml:space="preserve"> y </w:t>
      </w:r>
      <w:r w:rsidDel="00000000" w:rsidR="00000000" w:rsidRPr="00000000">
        <w:rPr>
          <w:i w:val="1"/>
          <w:sz w:val="20"/>
          <w:szCs w:val="20"/>
          <w:rtl w:val="0"/>
        </w:rPr>
        <w:t xml:space="preserve">software</w:t>
      </w:r>
      <w:r w:rsidDel="00000000" w:rsidR="00000000" w:rsidRPr="00000000">
        <w:rPr>
          <w:sz w:val="20"/>
          <w:szCs w:val="20"/>
          <w:rtl w:val="0"/>
        </w:rPr>
        <w:t xml:space="preserve"> están en computadoras conectadas en red, se comunican y coordinan sus acciones mediante el paso de mensajes para el logro de un objetivo. Se establece la comunicación mediante un protocolo preestablecido.</w:t>
      </w:r>
    </w:p>
    <w:p w:rsidR="00000000" w:rsidDel="00000000" w:rsidP="00000000" w:rsidRDefault="00000000" w:rsidRPr="00000000" w14:paraId="00000162">
      <w:pPr>
        <w:jc w:val="both"/>
        <w:rPr>
          <w:sz w:val="20"/>
          <w:szCs w:val="20"/>
        </w:rPr>
      </w:pPr>
      <w:r w:rsidDel="00000000" w:rsidR="00000000" w:rsidRPr="00000000">
        <w:rPr>
          <w:rtl w:val="0"/>
        </w:rPr>
      </w:r>
    </w:p>
    <w:p w:rsidR="00000000" w:rsidDel="00000000" w:rsidP="00000000" w:rsidRDefault="00000000" w:rsidRPr="00000000" w14:paraId="00000163">
      <w:pPr>
        <w:jc w:val="both"/>
        <w:rPr>
          <w:sz w:val="20"/>
          <w:szCs w:val="20"/>
        </w:rPr>
      </w:pPr>
      <w:r w:rsidDel="00000000" w:rsidR="00000000" w:rsidRPr="00000000">
        <w:rPr>
          <w:sz w:val="20"/>
          <w:szCs w:val="20"/>
          <w:rtl w:val="0"/>
        </w:rPr>
        <w:t xml:space="preserve">Su clasificación puede ser consultada en el siguiente recurso educativo:</w:t>
      </w:r>
    </w:p>
    <w:p w:rsidR="00000000" w:rsidDel="00000000" w:rsidP="00000000" w:rsidRDefault="00000000" w:rsidRPr="00000000" w14:paraId="00000164">
      <w:pPr>
        <w:jc w:val="both"/>
        <w:rPr>
          <w:sz w:val="20"/>
          <w:szCs w:val="20"/>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2"/>
        </w:sdtPr>
        <w:sdtContent>
          <w:commentRangeStart w:id="2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905375" cy="650875"/>
                <wp:effectExtent b="0" l="0" r="0" t="0"/>
                <wp:wrapNone/>
                <wp:docPr id="1131767626" name=""/>
                <a:graphic>
                  <a:graphicData uri="http://schemas.microsoft.com/office/word/2010/wordprocessingShape">
                    <wps:wsp>
                      <wps:cNvSpPr/>
                      <wps:cNvPr id="4" name="Shape 4"/>
                      <wps:spPr>
                        <a:xfrm>
                          <a:off x="2899663" y="3460913"/>
                          <a:ext cx="4892675" cy="6381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DI_CF01_3.1_Clasificación_sistemas_distribuidos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4905375" cy="650875"/>
                <wp:effectExtent b="0" l="0" r="0" t="0"/>
                <wp:wrapNone/>
                <wp:docPr id="1131767626" name="image13.png"/>
                <a:graphic>
                  <a:graphicData uri="http://schemas.openxmlformats.org/drawingml/2006/picture">
                    <pic:pic>
                      <pic:nvPicPr>
                        <pic:cNvPr id="0" name="image13.png"/>
                        <pic:cNvPicPr preferRelativeResize="0"/>
                      </pic:nvPicPr>
                      <pic:blipFill>
                        <a:blip r:embed="rId43"/>
                        <a:srcRect/>
                        <a:stretch>
                          <a:fillRect/>
                        </a:stretch>
                      </pic:blipFill>
                      <pic:spPr>
                        <a:xfrm>
                          <a:off x="0" y="0"/>
                          <a:ext cx="4905375" cy="650875"/>
                        </a:xfrm>
                        <a:prstGeom prst="rect"/>
                        <a:ln/>
                      </pic:spPr>
                    </pic:pic>
                  </a:graphicData>
                </a:graphic>
              </wp:anchor>
            </w:drawing>
          </mc:Fallback>
        </mc:AlternateConten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22"/>
      <w:r w:rsidDel="00000000" w:rsidR="00000000" w:rsidRPr="00000000">
        <w:commentReference w:id="22"/>
      </w:r>
      <w:r w:rsidDel="00000000" w:rsidR="00000000" w:rsidRPr="00000000">
        <w:rPr>
          <w:rFonts w:ascii="Arial" w:cs="Arial" w:eastAsia="Arial" w:hAnsi="Arial"/>
          <w:b w:val="0"/>
          <w:i w:val="0"/>
          <w:smallCaps w:val="0"/>
          <w:strike w:val="0"/>
          <w:color w:val="4a4a4a"/>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ind w:left="792" w:firstLine="0"/>
        <w:jc w:val="both"/>
        <w:rPr>
          <w:b w:val="1"/>
          <w:sz w:val="20"/>
          <w:szCs w:val="20"/>
        </w:rPr>
      </w:pPr>
      <w:r w:rsidDel="00000000" w:rsidR="00000000" w:rsidRPr="00000000">
        <w:rPr>
          <w:rtl w:val="0"/>
        </w:rPr>
      </w:r>
    </w:p>
    <w:p w:rsidR="00000000" w:rsidDel="00000000" w:rsidP="00000000" w:rsidRDefault="00000000" w:rsidRPr="00000000" w14:paraId="0000016A">
      <w:pPr>
        <w:jc w:val="both"/>
        <w:rPr>
          <w:sz w:val="20"/>
          <w:szCs w:val="20"/>
        </w:rPr>
      </w:pPr>
      <w:r w:rsidDel="00000000" w:rsidR="00000000" w:rsidRPr="00000000">
        <w:rPr>
          <w:rtl w:val="0"/>
        </w:rPr>
      </w:r>
    </w:p>
    <w:p w:rsidR="00000000" w:rsidDel="00000000" w:rsidP="00000000" w:rsidRDefault="00000000" w:rsidRPr="00000000" w14:paraId="0000016B">
      <w:pPr>
        <w:rPr>
          <w:b w:val="1"/>
          <w:sz w:val="20"/>
          <w:szCs w:val="20"/>
        </w:rPr>
      </w:pPr>
      <w:r w:rsidDel="00000000" w:rsidR="00000000" w:rsidRPr="00000000">
        <w:rPr>
          <w:b w:val="1"/>
          <w:sz w:val="20"/>
          <w:szCs w:val="20"/>
          <w:rtl w:val="0"/>
        </w:rPr>
        <w:t xml:space="preserve">3.2. Sistemas sin intermediarios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contrato inteligente busca no depender de una autoridad central, los contratos inteligentes se ejecutan sin intermediarios. En otras palabras, nadie tiene que apretar un botón, tomar una decisión, equivocarse o simplemente, cambiar de opinión en el último momento. Si las condiciones del contrato se cumplen, entonces, este se ejecuta gracias al procesamiento de datos de forma distribuida.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seguridad y fiabilidad que esto aporta a acuerdos entre partes simplemente no tiene comparación </w:t>
      </w:r>
      <w:r w:rsidDel="00000000" w:rsidR="00000000" w:rsidRPr="00000000">
        <w:rPr>
          <w:sz w:val="20"/>
          <w:szCs w:val="20"/>
          <w:rtl w:val="0"/>
        </w:rPr>
        <w:t xml:space="preserve">con los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métodos tradicionales.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ejemplo, un contrato civil puede haber sido firmado por dos o más partes e incluso regulado ante notario; pero, existe la posibilidad de que no se lleve a cabo. Un contrato inteligente no puede no cumplirse, </w:t>
      </w:r>
      <w:r w:rsidDel="00000000" w:rsidR="00000000" w:rsidRPr="00000000">
        <w:rPr>
          <w:sz w:val="20"/>
          <w:szCs w:val="20"/>
          <w:rtl w:val="0"/>
        </w:rPr>
        <w:t xml:space="preserve">eliminando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error humano.</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92"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jc w:val="both"/>
        <w:rPr>
          <w:sz w:val="20"/>
          <w:szCs w:val="20"/>
        </w:rPr>
      </w:pPr>
      <w:r w:rsidDel="00000000" w:rsidR="00000000" w:rsidRPr="00000000">
        <w:rPr>
          <w:sz w:val="20"/>
          <w:szCs w:val="20"/>
          <w:rtl w:val="0"/>
        </w:rPr>
        <w:t xml:space="preserve">Con lo anterior se ha reconocido algunos conceptos y fundamentos importantes para iniciar el proceso de construcción de un contrato inteligente, se invita a continuar estudiando los componentes técnicos que le permitirán plasmar, diseñar, construir y desplegar un contrato inteligente en una red de </w:t>
      </w:r>
      <w:r w:rsidDel="00000000" w:rsidR="00000000" w:rsidRPr="00000000">
        <w:rPr>
          <w:i w:val="1"/>
          <w:sz w:val="20"/>
          <w:szCs w:val="20"/>
          <w:rtl w:val="0"/>
        </w:rPr>
        <w:t xml:space="preserve">blockchain</w:t>
      </w:r>
      <w:r w:rsidDel="00000000" w:rsidR="00000000" w:rsidRPr="00000000">
        <w:rPr>
          <w:sz w:val="20"/>
          <w:szCs w:val="20"/>
          <w:rtl w:val="0"/>
        </w:rPr>
        <w:t xml:space="preserve">.</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176">
      <w:pPr>
        <w:rPr>
          <w:b w:val="1"/>
          <w:sz w:val="20"/>
          <w:szCs w:val="20"/>
        </w:rPr>
      </w:pPr>
      <w:r w:rsidDel="00000000" w:rsidR="00000000" w:rsidRPr="00000000">
        <w:rPr>
          <w:rtl w:val="0"/>
        </w:rPr>
      </w:r>
    </w:p>
    <w:p w:rsidR="00000000" w:rsidDel="00000000" w:rsidP="00000000" w:rsidRDefault="00000000" w:rsidRPr="00000000" w14:paraId="00000177">
      <w:pPr>
        <w:rPr>
          <w:sz w:val="20"/>
          <w:szCs w:val="20"/>
        </w:rPr>
      </w:pPr>
      <w:sdt>
        <w:sdtPr>
          <w:tag w:val="goog_rdk_23"/>
        </w:sdtPr>
        <w:sdtContent>
          <w:commentRangeStart w:id="23"/>
        </w:sdtContent>
      </w:sdt>
      <w:r w:rsidDel="00000000" w:rsidR="00000000" w:rsidRPr="00000000">
        <w:rPr>
          <w:sz w:val="20"/>
          <w:szCs w:val="20"/>
        </w:rPr>
        <w:drawing>
          <wp:inline distB="0" distT="0" distL="0" distR="0">
            <wp:extent cx="6597406" cy="3713851"/>
            <wp:effectExtent b="0" l="0" r="0" t="0"/>
            <wp:docPr id="1131767649" name="image11.png"/>
            <a:graphic>
              <a:graphicData uri="http://schemas.openxmlformats.org/drawingml/2006/picture">
                <pic:pic>
                  <pic:nvPicPr>
                    <pic:cNvPr id="0" name="image11.png"/>
                    <pic:cNvPicPr preferRelativeResize="0"/>
                  </pic:nvPicPr>
                  <pic:blipFill>
                    <a:blip r:embed="rId44"/>
                    <a:srcRect b="0" l="0" r="0" t="0"/>
                    <a:stretch>
                      <a:fillRect/>
                    </a:stretch>
                  </pic:blipFill>
                  <pic:spPr>
                    <a:xfrm>
                      <a:off x="0" y="0"/>
                      <a:ext cx="6597406" cy="3713851"/>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c. ACTIVIDADES DIDÁCTICAS (OPCIONALES SI SON SUGERIDAS)</w:t>
      </w:r>
    </w:p>
    <w:p w:rsidR="00000000" w:rsidDel="00000000" w:rsidP="00000000" w:rsidRDefault="00000000" w:rsidRPr="00000000" w14:paraId="0000017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7B">
      <w:pPr>
        <w:ind w:left="426" w:firstLine="0"/>
        <w:jc w:val="both"/>
        <w:rPr>
          <w:color w:val="7f7f7f"/>
          <w:sz w:val="20"/>
          <w:szCs w:val="20"/>
        </w:rPr>
      </w:pPr>
      <w:r w:rsidDel="00000000" w:rsidR="00000000" w:rsidRPr="00000000">
        <w:rPr>
          <w:rtl w:val="0"/>
        </w:rPr>
      </w:r>
    </w:p>
    <w:tbl>
      <w:tblPr>
        <w:tblStyle w:val="Table10"/>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7C">
            <w:pPr>
              <w:spacing w:line="240" w:lineRule="auto"/>
              <w:jc w:val="center"/>
              <w:rPr>
                <w:b w:val="1"/>
                <w:color w:val="000000"/>
              </w:rPr>
            </w:pPr>
            <w:r w:rsidDel="00000000" w:rsidR="00000000" w:rsidRPr="00000000">
              <w:rPr>
                <w:b w:val="1"/>
                <w:color w:val="00000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7E">
            <w:pPr>
              <w:spacing w:line="240" w:lineRule="auto"/>
              <w:rPr>
                <w:color w:val="000000"/>
              </w:rPr>
            </w:pPr>
            <w:r w:rsidDel="00000000" w:rsidR="00000000" w:rsidRPr="00000000">
              <w:rPr>
                <w:color w:val="000000"/>
                <w:rtl w:val="0"/>
              </w:rPr>
              <w:t xml:space="preserve">Nombre de la actividad</w:t>
            </w:r>
          </w:p>
        </w:tc>
        <w:tc>
          <w:tcPr>
            <w:shd w:fill="auto" w:val="clear"/>
            <w:vAlign w:val="center"/>
          </w:tcPr>
          <w:p w:rsidR="00000000" w:rsidDel="00000000" w:rsidP="00000000" w:rsidRDefault="00000000" w:rsidRPr="00000000" w14:paraId="0000017F">
            <w:pPr>
              <w:spacing w:line="240" w:lineRule="auto"/>
              <w:rPr>
                <w:color w:val="000000"/>
              </w:rPr>
            </w:pPr>
            <w:r w:rsidDel="00000000" w:rsidR="00000000" w:rsidRPr="00000000">
              <w:rPr>
                <w:color w:val="000000"/>
                <w:rtl w:val="0"/>
              </w:rPr>
              <w:t xml:space="preserve">Sea parte de los contratos inteligentes</w:t>
            </w:r>
          </w:p>
        </w:tc>
      </w:tr>
      <w:tr>
        <w:trPr>
          <w:cantSplit w:val="0"/>
          <w:trHeight w:val="806" w:hRule="atLeast"/>
          <w:tblHeader w:val="0"/>
        </w:trPr>
        <w:tc>
          <w:tcPr>
            <w:shd w:fill="fac896" w:val="clear"/>
            <w:vAlign w:val="center"/>
          </w:tcPr>
          <w:p w:rsidR="00000000" w:rsidDel="00000000" w:rsidP="00000000" w:rsidRDefault="00000000" w:rsidRPr="00000000" w14:paraId="00000180">
            <w:pPr>
              <w:spacing w:line="240" w:lineRule="auto"/>
              <w:rPr>
                <w:color w:val="000000"/>
              </w:rPr>
            </w:pPr>
            <w:r w:rsidDel="00000000" w:rsidR="00000000" w:rsidRPr="00000000">
              <w:rPr>
                <w:color w:val="000000"/>
                <w:rtl w:val="0"/>
              </w:rPr>
              <w:t xml:space="preserve">Objetivo de la actividad</w:t>
            </w:r>
          </w:p>
        </w:tc>
        <w:tc>
          <w:tcPr>
            <w:shd w:fill="auto" w:val="clear"/>
            <w:vAlign w:val="center"/>
          </w:tcPr>
          <w:p w:rsidR="00000000" w:rsidDel="00000000" w:rsidP="00000000" w:rsidRDefault="00000000" w:rsidRPr="00000000" w14:paraId="00000181">
            <w:pPr>
              <w:spacing w:line="240" w:lineRule="auto"/>
              <w:rPr>
                <w:color w:val="000000"/>
              </w:rPr>
            </w:pPr>
            <w:r w:rsidDel="00000000" w:rsidR="00000000" w:rsidRPr="00000000">
              <w:rPr>
                <w:color w:val="000000"/>
                <w:rtl w:val="0"/>
              </w:rPr>
              <w:t xml:space="preserve">Identificar conceptos, características y definiciones asociadas a los contratos inteligentes.</w:t>
            </w:r>
          </w:p>
        </w:tc>
      </w:tr>
      <w:tr>
        <w:trPr>
          <w:cantSplit w:val="0"/>
          <w:trHeight w:val="806" w:hRule="atLeast"/>
          <w:tblHeader w:val="0"/>
        </w:trPr>
        <w:tc>
          <w:tcPr>
            <w:shd w:fill="fac896" w:val="clear"/>
            <w:vAlign w:val="center"/>
          </w:tcPr>
          <w:p w:rsidR="00000000" w:rsidDel="00000000" w:rsidP="00000000" w:rsidRDefault="00000000" w:rsidRPr="00000000" w14:paraId="00000182">
            <w:pPr>
              <w:spacing w:line="240" w:lineRule="auto"/>
              <w:rPr>
                <w:color w:val="000000"/>
              </w:rPr>
            </w:pPr>
            <w:r w:rsidDel="00000000" w:rsidR="00000000" w:rsidRPr="00000000">
              <w:rPr>
                <w:color w:val="000000"/>
                <w:rtl w:val="0"/>
              </w:rPr>
              <w:t xml:space="preserve">Tipo de actividad sugerida</w:t>
            </w:r>
          </w:p>
        </w:tc>
        <w:tc>
          <w:tcPr>
            <w:shd w:fill="auto" w:val="clear"/>
            <w:vAlign w:val="center"/>
          </w:tcPr>
          <w:p w:rsidR="00000000" w:rsidDel="00000000" w:rsidP="00000000" w:rsidRDefault="00000000" w:rsidRPr="00000000" w14:paraId="00000183">
            <w:pPr>
              <w:spacing w:line="240" w:lineRule="auto"/>
              <w:rPr>
                <w:color w:val="000000"/>
              </w:rPr>
            </w:pPr>
            <w:r w:rsidDel="00000000" w:rsidR="00000000" w:rsidRPr="00000000">
              <w:rPr>
                <w:rtl w:val="0"/>
              </w:rPr>
              <w:t xml:space="preserve">Crucigrama</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84">
            <w:pPr>
              <w:spacing w:line="240" w:lineRule="auto"/>
              <w:rPr>
                <w:color w:val="000000"/>
              </w:rPr>
            </w:pPr>
            <w:r w:rsidDel="00000000" w:rsidR="00000000" w:rsidRPr="00000000">
              <w:rPr>
                <w:color w:val="000000"/>
                <w:rtl w:val="0"/>
              </w:rPr>
              <w:t xml:space="preserve">Archivo de la actividad </w:t>
            </w:r>
          </w:p>
          <w:p w:rsidR="00000000" w:rsidDel="00000000" w:rsidP="00000000" w:rsidRDefault="00000000" w:rsidRPr="00000000" w14:paraId="00000185">
            <w:pPr>
              <w:spacing w:line="240" w:lineRule="auto"/>
              <w:rPr>
                <w:color w:val="000000"/>
              </w:rPr>
            </w:pPr>
            <w:r w:rsidDel="00000000" w:rsidR="00000000" w:rsidRPr="00000000">
              <w:rPr>
                <w:color w:val="000000"/>
                <w:rtl w:val="0"/>
              </w:rPr>
              <w:t xml:space="preserve">(Anexo donde se describe la actividad propuesta)</w:t>
            </w:r>
          </w:p>
        </w:tc>
        <w:tc>
          <w:tcPr>
            <w:shd w:fill="auto" w:val="clear"/>
            <w:vAlign w:val="center"/>
          </w:tcPr>
          <w:p w:rsidR="00000000" w:rsidDel="00000000" w:rsidP="00000000" w:rsidRDefault="00000000" w:rsidRPr="00000000" w14:paraId="00000186">
            <w:pPr>
              <w:spacing w:line="240" w:lineRule="auto"/>
              <w:rPr>
                <w:color w:val="000000"/>
              </w:rPr>
            </w:pPr>
            <w:r w:rsidDel="00000000" w:rsidR="00000000" w:rsidRPr="00000000">
              <w:rPr>
                <w:color w:val="000000"/>
                <w:rtl w:val="0"/>
              </w:rPr>
              <w:t xml:space="preserve">Anexo 1. Actividad didáctica</w:t>
            </w:r>
          </w:p>
        </w:tc>
      </w:tr>
    </w:tbl>
    <w:p w:rsidR="00000000" w:rsidDel="00000000" w:rsidP="00000000" w:rsidRDefault="00000000" w:rsidRPr="00000000" w14:paraId="00000187">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88">
      <w:pPr>
        <w:rPr>
          <w:b w:val="1"/>
          <w:sz w:val="20"/>
          <w:szCs w:val="2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d. MATERIAL COMPLEMENTARIO </w:t>
      </w:r>
    </w:p>
    <w:p w:rsidR="00000000" w:rsidDel="00000000" w:rsidP="00000000" w:rsidRDefault="00000000" w:rsidRPr="00000000" w14:paraId="0000018A">
      <w:pPr>
        <w:rPr>
          <w:sz w:val="20"/>
          <w:szCs w:val="20"/>
        </w:rPr>
      </w:pPr>
      <w:r w:rsidDel="00000000" w:rsidR="00000000" w:rsidRPr="00000000">
        <w:rPr>
          <w:rtl w:val="0"/>
        </w:rPr>
      </w:r>
    </w:p>
    <w:tbl>
      <w:tblPr>
        <w:tblStyle w:val="Table11"/>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723"/>
        <w:gridCol w:w="2126"/>
        <w:gridCol w:w="2706"/>
        <w:tblGridChange w:id="0">
          <w:tblGrid>
            <w:gridCol w:w="2517"/>
            <w:gridCol w:w="2723"/>
            <w:gridCol w:w="2126"/>
            <w:gridCol w:w="2706"/>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8B">
            <w:pPr>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C">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D">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8E">
            <w:pPr>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F">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90">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1">
            <w:pPr>
              <w:rPr>
                <w:color w:val="000000"/>
                <w:sz w:val="20"/>
                <w:szCs w:val="20"/>
              </w:rPr>
            </w:pPr>
            <w:r w:rsidDel="00000000" w:rsidR="00000000" w:rsidRPr="00000000">
              <w:rPr>
                <w:sz w:val="20"/>
                <w:szCs w:val="20"/>
                <w:rtl w:val="0"/>
              </w:rPr>
              <w:t xml:space="preserve">Criptografía - cifrado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ESET Latinoamérica. (2016).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Cifrado de datos: qué es y cómo puede ayudarte a proteger tu información en Internet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[video]. YouTube. </w:t>
            </w:r>
            <w:hyperlink r:id="rId4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https://www.youtube.com/watch?v=wcJBmoz6Vlk</w:t>
              </w:r>
            </w:hyperlink>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4">
            <w:pPr>
              <w:rPr>
                <w:sz w:val="20"/>
                <w:szCs w:val="20"/>
              </w:rPr>
            </w:pPr>
            <w:r w:rsidDel="00000000" w:rsidR="00000000" w:rsidRPr="00000000">
              <w:rPr>
                <w:sz w:val="20"/>
                <w:szCs w:val="20"/>
                <w:rtl w:val="0"/>
              </w:rPr>
              <w:t xml:space="preserve">Video</w:t>
            </w:r>
          </w:p>
        </w:tc>
        <w:tc>
          <w:tcPr>
            <w:tcMar>
              <w:top w:w="100.0" w:type="dxa"/>
              <w:left w:w="100.0" w:type="dxa"/>
              <w:bottom w:w="100.0" w:type="dxa"/>
              <w:right w:w="100.0" w:type="dxa"/>
            </w:tcMar>
          </w:tcPr>
          <w:p w:rsidR="00000000" w:rsidDel="00000000" w:rsidP="00000000" w:rsidRDefault="00000000" w:rsidRPr="00000000" w14:paraId="00000195">
            <w:pPr>
              <w:rPr>
                <w:sz w:val="20"/>
                <w:szCs w:val="20"/>
              </w:rPr>
            </w:pPr>
            <w:hyperlink r:id="rId46">
              <w:r w:rsidDel="00000000" w:rsidR="00000000" w:rsidRPr="00000000">
                <w:rPr>
                  <w:color w:val="0000ff"/>
                  <w:sz w:val="20"/>
                  <w:szCs w:val="20"/>
                  <w:u w:val="single"/>
                  <w:rtl w:val="0"/>
                </w:rPr>
                <w:t xml:space="preserve">https://www.youtube.com/watch?v=wcJBmoz6Vlk</w:t>
              </w:r>
            </w:hyperlink>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6">
            <w:pPr>
              <w:rPr>
                <w:color w:val="000000"/>
                <w:sz w:val="20"/>
                <w:szCs w:val="20"/>
              </w:rPr>
            </w:pPr>
            <w:r w:rsidDel="00000000" w:rsidR="00000000" w:rsidRPr="00000000">
              <w:rPr>
                <w:color w:val="000000"/>
                <w:sz w:val="20"/>
                <w:szCs w:val="20"/>
                <w:rtl w:val="0"/>
              </w:rPr>
              <w:t xml:space="preserve">Documentación oficial del lenguaje de programación </w:t>
            </w:r>
            <w:r w:rsidDel="00000000" w:rsidR="00000000" w:rsidRPr="00000000">
              <w:rPr>
                <w:sz w:val="20"/>
                <w:szCs w:val="20"/>
                <w:rtl w:val="0"/>
              </w:rPr>
              <w:t xml:space="preserve">Solidity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7">
            <w:pPr>
              <w:rPr>
                <w:sz w:val="20"/>
                <w:szCs w:val="20"/>
              </w:rPr>
            </w:pPr>
            <w:r w:rsidDel="00000000" w:rsidR="00000000" w:rsidRPr="00000000">
              <w:rPr>
                <w:sz w:val="20"/>
                <w:szCs w:val="20"/>
                <w:rtl w:val="0"/>
              </w:rPr>
              <w:t xml:space="preserve">Solitidy. (2022). </w:t>
            </w:r>
            <w:r w:rsidDel="00000000" w:rsidR="00000000" w:rsidRPr="00000000">
              <w:rPr>
                <w:i w:val="1"/>
                <w:sz w:val="20"/>
                <w:szCs w:val="20"/>
                <w:rtl w:val="0"/>
              </w:rPr>
              <w:t xml:space="preserve">Solidity documentation</w:t>
            </w:r>
            <w:r w:rsidDel="00000000" w:rsidR="00000000" w:rsidRPr="00000000">
              <w:rPr>
                <w:sz w:val="20"/>
                <w:szCs w:val="20"/>
                <w:rtl w:val="0"/>
              </w:rPr>
              <w:t xml:space="preserve">. Solitidy</w:t>
            </w:r>
            <w:r w:rsidDel="00000000" w:rsidR="00000000" w:rsidRPr="00000000">
              <w:rPr>
                <w:rtl w:val="0"/>
              </w:rPr>
              <w:t xml:space="preserve">. </w:t>
            </w:r>
            <w:hyperlink r:id="rId47">
              <w:r w:rsidDel="00000000" w:rsidR="00000000" w:rsidRPr="00000000">
                <w:rPr>
                  <w:color w:val="0000ff"/>
                  <w:sz w:val="20"/>
                  <w:szCs w:val="20"/>
                  <w:u w:val="single"/>
                  <w:rtl w:val="0"/>
                </w:rPr>
                <w:t xml:space="preserve">https://docs.soliditylang.org/_/downloads/en/latest/pdf/</w:t>
              </w:r>
            </w:hyperlink>
            <w:r w:rsidDel="00000000" w:rsidR="00000000" w:rsidRPr="00000000">
              <w:rPr>
                <w:rtl w:val="0"/>
              </w:rPr>
            </w:r>
          </w:p>
          <w:p w:rsidR="00000000" w:rsidDel="00000000" w:rsidP="00000000" w:rsidRDefault="00000000" w:rsidRPr="00000000" w14:paraId="00000198">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9">
            <w:pPr>
              <w:rPr>
                <w:sz w:val="20"/>
                <w:szCs w:val="20"/>
              </w:rPr>
            </w:pPr>
            <w:r w:rsidDel="00000000" w:rsidR="00000000" w:rsidRPr="00000000">
              <w:rPr>
                <w:sz w:val="20"/>
                <w:szCs w:val="20"/>
                <w:rtl w:val="0"/>
              </w:rPr>
              <w:t xml:space="preserve">Manual electrónico</w:t>
            </w:r>
          </w:p>
        </w:tc>
        <w:tc>
          <w:tcPr>
            <w:tcMar>
              <w:top w:w="100.0" w:type="dxa"/>
              <w:left w:w="100.0" w:type="dxa"/>
              <w:bottom w:w="100.0" w:type="dxa"/>
              <w:right w:w="100.0" w:type="dxa"/>
            </w:tcMar>
          </w:tcPr>
          <w:p w:rsidR="00000000" w:rsidDel="00000000" w:rsidP="00000000" w:rsidRDefault="00000000" w:rsidRPr="00000000" w14:paraId="0000019A">
            <w:pPr>
              <w:rPr>
                <w:sz w:val="20"/>
                <w:szCs w:val="20"/>
              </w:rPr>
            </w:pPr>
            <w:hyperlink r:id="rId48">
              <w:r w:rsidDel="00000000" w:rsidR="00000000" w:rsidRPr="00000000">
                <w:rPr>
                  <w:color w:val="0000ff"/>
                  <w:sz w:val="20"/>
                  <w:szCs w:val="20"/>
                  <w:u w:val="single"/>
                  <w:rtl w:val="0"/>
                </w:rPr>
                <w:t xml:space="preserve">https://docs.soliditylang.org/_/downloads/en/latest/pdf/</w:t>
              </w:r>
            </w:hyperlink>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9C">
            <w:pPr>
              <w:rPr>
                <w:sz w:val="20"/>
                <w:szCs w:val="20"/>
              </w:rPr>
            </w:pPr>
            <w:r w:rsidDel="00000000" w:rsidR="00000000" w:rsidRPr="00000000">
              <w:rPr>
                <w:sz w:val="20"/>
                <w:szCs w:val="20"/>
                <w:rtl w:val="0"/>
              </w:rPr>
              <w:t xml:space="preserve">Definición de contrato inteligente</w:t>
            </w:r>
          </w:p>
        </w:tc>
        <w:tc>
          <w:tcPr>
            <w:tcMar>
              <w:top w:w="100.0" w:type="dxa"/>
              <w:left w:w="100.0" w:type="dxa"/>
              <w:bottom w:w="100.0" w:type="dxa"/>
              <w:right w:w="100.0" w:type="dxa"/>
            </w:tcMar>
          </w:tcPr>
          <w:p w:rsidR="00000000" w:rsidDel="00000000" w:rsidP="00000000" w:rsidRDefault="00000000" w:rsidRPr="00000000" w14:paraId="0000019D">
            <w:pPr>
              <w:rPr>
                <w:sz w:val="20"/>
                <w:szCs w:val="20"/>
              </w:rPr>
            </w:pPr>
            <w:r w:rsidDel="00000000" w:rsidR="00000000" w:rsidRPr="00000000">
              <w:rPr>
                <w:sz w:val="20"/>
                <w:szCs w:val="20"/>
                <w:rtl w:val="0"/>
              </w:rPr>
              <w:t xml:space="preserve">Remix. (s.f.). </w:t>
            </w:r>
            <w:r w:rsidDel="00000000" w:rsidR="00000000" w:rsidRPr="00000000">
              <w:rPr>
                <w:i w:val="1"/>
                <w:sz w:val="20"/>
                <w:szCs w:val="20"/>
                <w:rtl w:val="0"/>
              </w:rPr>
              <w:t xml:space="preserve">File explorers</w:t>
            </w:r>
            <w:r w:rsidDel="00000000" w:rsidR="00000000" w:rsidRPr="00000000">
              <w:rPr>
                <w:sz w:val="20"/>
                <w:szCs w:val="20"/>
                <w:rtl w:val="0"/>
              </w:rPr>
              <w:t xml:space="preserve">. Remix. </w:t>
            </w:r>
            <w:hyperlink r:id="rId49">
              <w:r w:rsidDel="00000000" w:rsidR="00000000" w:rsidRPr="00000000">
                <w:rPr>
                  <w:color w:val="0000ff"/>
                  <w:sz w:val="20"/>
                  <w:szCs w:val="20"/>
                  <w:u w:val="single"/>
                  <w:rtl w:val="0"/>
                </w:rPr>
                <w:t xml:space="preserve">https://remix.ethereum.org</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E">
            <w:pPr>
              <w:rPr>
                <w:sz w:val="20"/>
                <w:szCs w:val="20"/>
              </w:rPr>
            </w:pPr>
            <w:r w:rsidDel="00000000" w:rsidR="00000000" w:rsidRPr="00000000">
              <w:rPr>
                <w:sz w:val="20"/>
                <w:szCs w:val="20"/>
                <w:rtl w:val="0"/>
              </w:rPr>
              <w:t xml:space="preserve">Página web</w:t>
            </w:r>
          </w:p>
        </w:tc>
        <w:tc>
          <w:tcPr>
            <w:tcMar>
              <w:top w:w="100.0" w:type="dxa"/>
              <w:left w:w="100.0" w:type="dxa"/>
              <w:bottom w:w="100.0" w:type="dxa"/>
              <w:right w:w="100.0" w:type="dxa"/>
            </w:tcMar>
          </w:tcPr>
          <w:p w:rsidR="00000000" w:rsidDel="00000000" w:rsidP="00000000" w:rsidRDefault="00000000" w:rsidRPr="00000000" w14:paraId="0000019F">
            <w:pPr>
              <w:rPr>
                <w:color w:val="0000ff"/>
                <w:u w:val="single"/>
              </w:rPr>
            </w:pPr>
            <w:hyperlink r:id="rId50">
              <w:r w:rsidDel="00000000" w:rsidR="00000000" w:rsidRPr="00000000">
                <w:rPr>
                  <w:color w:val="0000ff"/>
                  <w:sz w:val="20"/>
                  <w:szCs w:val="20"/>
                  <w:u w:val="single"/>
                  <w:rtl w:val="0"/>
                </w:rPr>
                <w:t xml:space="preserve">https://remix.ethereum.org</w:t>
              </w:r>
            </w:hyperlink>
            <w:r w:rsidDel="00000000" w:rsidR="00000000" w:rsidRPr="00000000">
              <w:rPr>
                <w:rtl w:val="0"/>
              </w:rPr>
            </w:r>
          </w:p>
        </w:tc>
      </w:tr>
    </w:tbl>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e. GLOSARIO </w:t>
      </w:r>
    </w:p>
    <w:p w:rsidR="00000000" w:rsidDel="00000000" w:rsidP="00000000" w:rsidRDefault="00000000" w:rsidRPr="00000000" w14:paraId="000001A3">
      <w:pPr>
        <w:pBdr>
          <w:top w:space="0" w:sz="0" w:val="nil"/>
          <w:left w:space="0" w:sz="0" w:val="nil"/>
          <w:bottom w:space="0" w:sz="0" w:val="nil"/>
          <w:right w:space="0" w:sz="0" w:val="nil"/>
          <w:between w:space="0" w:sz="0" w:val="nil"/>
        </w:pBdr>
        <w:ind w:left="426" w:firstLine="0"/>
        <w:jc w:val="both"/>
        <w:rPr>
          <w:color w:val="000000"/>
          <w:sz w:val="20"/>
          <w:szCs w:val="20"/>
        </w:rPr>
      </w:pPr>
      <w:r w:rsidDel="00000000" w:rsidR="00000000" w:rsidRPr="00000000">
        <w:rPr>
          <w:rtl w:val="0"/>
        </w:rPr>
      </w:r>
    </w:p>
    <w:tbl>
      <w:tblPr>
        <w:tblStyle w:val="Table1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A4">
            <w:pPr>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A5">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6">
            <w:pPr>
              <w:rPr>
                <w:b w:val="1"/>
                <w:sz w:val="20"/>
                <w:szCs w:val="20"/>
              </w:rPr>
            </w:pPr>
            <w:r w:rsidDel="00000000" w:rsidR="00000000" w:rsidRPr="00000000">
              <w:rPr>
                <w:b w:val="1"/>
                <w:sz w:val="20"/>
                <w:szCs w:val="20"/>
                <w:rtl w:val="0"/>
              </w:rPr>
              <w:t xml:space="preserve">Contrato</w:t>
            </w:r>
          </w:p>
        </w:tc>
        <w:tc>
          <w:tcPr>
            <w:tcMar>
              <w:top w:w="100.0" w:type="dxa"/>
              <w:left w:w="100.0" w:type="dxa"/>
              <w:bottom w:w="100.0" w:type="dxa"/>
              <w:right w:w="100.0" w:type="dxa"/>
            </w:tcMar>
          </w:tcPr>
          <w:p w:rsidR="00000000" w:rsidDel="00000000" w:rsidP="00000000" w:rsidRDefault="00000000" w:rsidRPr="00000000" w14:paraId="000001A7">
            <w:pPr>
              <w:rPr>
                <w:sz w:val="20"/>
                <w:szCs w:val="20"/>
              </w:rPr>
            </w:pPr>
            <w:r w:rsidDel="00000000" w:rsidR="00000000" w:rsidRPr="00000000">
              <w:rPr>
                <w:sz w:val="20"/>
                <w:szCs w:val="20"/>
                <w:rtl w:val="0"/>
              </w:rPr>
              <w:t xml:space="preserve">Un conjunto de acuerdos o promesas entre agentes.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8">
            <w:pPr>
              <w:rPr>
                <w:b w:val="1"/>
                <w:sz w:val="20"/>
                <w:szCs w:val="20"/>
              </w:rPr>
            </w:pPr>
            <w:r w:rsidDel="00000000" w:rsidR="00000000" w:rsidRPr="00000000">
              <w:rPr>
                <w:b w:val="1"/>
                <w:sz w:val="20"/>
                <w:szCs w:val="20"/>
                <w:rtl w:val="0"/>
              </w:rPr>
              <w:t xml:space="preserve">DAO</w:t>
            </w:r>
          </w:p>
        </w:tc>
        <w:tc>
          <w:tcPr>
            <w:tcMar>
              <w:top w:w="100.0" w:type="dxa"/>
              <w:left w:w="100.0" w:type="dxa"/>
              <w:bottom w:w="100.0" w:type="dxa"/>
              <w:right w:w="100.0" w:type="dxa"/>
            </w:tcMar>
          </w:tcPr>
          <w:p w:rsidR="00000000" w:rsidDel="00000000" w:rsidP="00000000" w:rsidRDefault="00000000" w:rsidRPr="00000000" w14:paraId="000001A9">
            <w:pPr>
              <w:rPr>
                <w:sz w:val="20"/>
                <w:szCs w:val="20"/>
              </w:rPr>
            </w:pPr>
            <w:r w:rsidDel="00000000" w:rsidR="00000000" w:rsidRPr="00000000">
              <w:rPr>
                <w:sz w:val="20"/>
                <w:szCs w:val="20"/>
                <w:rtl w:val="0"/>
              </w:rPr>
              <w:t xml:space="preserve">Son sistemas programados autónomos que representan organizaciones y estas operan de forma autónoma.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A">
            <w:pPr>
              <w:rPr>
                <w:b w:val="1"/>
                <w:sz w:val="20"/>
                <w:szCs w:val="20"/>
              </w:rPr>
            </w:pPr>
            <w:r w:rsidDel="00000000" w:rsidR="00000000" w:rsidRPr="00000000">
              <w:rPr>
                <w:b w:val="1"/>
                <w:sz w:val="20"/>
                <w:szCs w:val="20"/>
                <w:rtl w:val="0"/>
              </w:rPr>
              <w:t xml:space="preserve">Firma digital</w:t>
            </w:r>
          </w:p>
        </w:tc>
        <w:tc>
          <w:tcPr>
            <w:tcMar>
              <w:top w:w="100.0" w:type="dxa"/>
              <w:left w:w="100.0" w:type="dxa"/>
              <w:bottom w:w="100.0" w:type="dxa"/>
              <w:right w:w="100.0" w:type="dxa"/>
            </w:tcMar>
          </w:tcPr>
          <w:p w:rsidR="00000000" w:rsidDel="00000000" w:rsidP="00000000" w:rsidRDefault="00000000" w:rsidRPr="00000000" w14:paraId="000001AB">
            <w:pPr>
              <w:rPr>
                <w:sz w:val="20"/>
                <w:szCs w:val="20"/>
              </w:rPr>
            </w:pPr>
            <w:r w:rsidDel="00000000" w:rsidR="00000000" w:rsidRPr="00000000">
              <w:rPr>
                <w:sz w:val="20"/>
                <w:szCs w:val="20"/>
                <w:rtl w:val="0"/>
              </w:rPr>
              <w:t xml:space="preserve">Protocolo criptográfico basado en criptografía de clave pública, que prueba que un objeto está en contacto activo con la clave privada; correspondiente a la firma, el objeto está activamente “firmado” con esa clave.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C">
            <w:pPr>
              <w:rPr>
                <w:b w:val="1"/>
                <w:sz w:val="20"/>
                <w:szCs w:val="20"/>
              </w:rPr>
            </w:pPr>
            <w:r w:rsidDel="00000000" w:rsidR="00000000" w:rsidRPr="00000000">
              <w:rPr>
                <w:b w:val="1"/>
                <w:sz w:val="20"/>
                <w:szCs w:val="20"/>
                <w:rtl w:val="0"/>
              </w:rPr>
              <w:t xml:space="preserve">Llave</w:t>
            </w:r>
          </w:p>
        </w:tc>
        <w:tc>
          <w:tcPr>
            <w:tcMar>
              <w:top w:w="100.0" w:type="dxa"/>
              <w:left w:w="100.0" w:type="dxa"/>
              <w:bottom w:w="100.0" w:type="dxa"/>
              <w:right w:w="100.0" w:type="dxa"/>
            </w:tcMar>
          </w:tcPr>
          <w:p w:rsidR="00000000" w:rsidDel="00000000" w:rsidP="00000000" w:rsidRDefault="00000000" w:rsidRPr="00000000" w14:paraId="000001AD">
            <w:pPr>
              <w:rPr>
                <w:sz w:val="20"/>
                <w:szCs w:val="20"/>
              </w:rPr>
            </w:pPr>
            <w:r w:rsidDel="00000000" w:rsidR="00000000" w:rsidRPr="00000000">
              <w:rPr>
                <w:sz w:val="20"/>
                <w:szCs w:val="20"/>
                <w:rtl w:val="0"/>
              </w:rPr>
              <w:t xml:space="preserve">Un número aleatorio extraído de un espacio de nombres tan grande que una conjetura afortunada es enormemente improbable.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E">
            <w:pPr>
              <w:rPr>
                <w:b w:val="1"/>
                <w:sz w:val="20"/>
                <w:szCs w:val="20"/>
              </w:rPr>
            </w:pPr>
            <w:r w:rsidDel="00000000" w:rsidR="00000000" w:rsidRPr="00000000">
              <w:rPr>
                <w:b w:val="1"/>
                <w:sz w:val="20"/>
                <w:szCs w:val="20"/>
                <w:rtl w:val="0"/>
              </w:rPr>
              <w:t xml:space="preserve">Protocolo</w:t>
            </w:r>
          </w:p>
        </w:tc>
        <w:tc>
          <w:tcPr>
            <w:tcMar>
              <w:top w:w="100.0" w:type="dxa"/>
              <w:left w:w="100.0" w:type="dxa"/>
              <w:bottom w:w="100.0" w:type="dxa"/>
              <w:right w:w="100.0" w:type="dxa"/>
            </w:tcMar>
          </w:tcPr>
          <w:p w:rsidR="00000000" w:rsidDel="00000000" w:rsidP="00000000" w:rsidRDefault="00000000" w:rsidRPr="00000000" w14:paraId="000001AF">
            <w:pPr>
              <w:rPr>
                <w:sz w:val="20"/>
                <w:szCs w:val="20"/>
              </w:rPr>
            </w:pPr>
            <w:r w:rsidDel="00000000" w:rsidR="00000000" w:rsidRPr="00000000">
              <w:rPr>
                <w:sz w:val="20"/>
                <w:szCs w:val="20"/>
                <w:rtl w:val="0"/>
              </w:rPr>
              <w:t xml:space="preserve">Una secuencia de mensajes entre múltiples agentes.</w:t>
            </w:r>
          </w:p>
        </w:tc>
      </w:tr>
    </w:tbl>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rPr>
          <w:sz w:val="20"/>
          <w:szCs w:val="2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f. REFERENCIAS BIBLIOGRÁFICAS </w:t>
      </w:r>
    </w:p>
    <w:p w:rsidR="00000000" w:rsidDel="00000000" w:rsidP="00000000" w:rsidRDefault="00000000" w:rsidRPr="00000000" w14:paraId="000001B3">
      <w:pPr>
        <w:rPr>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Arroyo, D., Díaz, J. y Hernández, L. (2019). </w:t>
      </w:r>
      <w:r w:rsidDel="00000000" w:rsidR="00000000" w:rsidRPr="00000000">
        <w:rPr>
          <w:i w:val="1"/>
          <w:color w:val="000000"/>
          <w:sz w:val="20"/>
          <w:szCs w:val="20"/>
          <w:rtl w:val="0"/>
        </w:rPr>
        <w:t xml:space="preserve">Blockchain</w:t>
      </w:r>
      <w:r w:rsidDel="00000000" w:rsidR="00000000" w:rsidRPr="00000000">
        <w:rPr>
          <w:color w:val="000000"/>
          <w:sz w:val="20"/>
          <w:szCs w:val="20"/>
          <w:rtl w:val="0"/>
        </w:rPr>
        <w:t xml:space="preserve">. Editorial CSIC Consejo Superior de Investigaciones Científicas. </w:t>
      </w:r>
      <w:hyperlink r:id="rId51">
        <w:r w:rsidDel="00000000" w:rsidR="00000000" w:rsidRPr="00000000">
          <w:rPr>
            <w:color w:val="0033cc"/>
            <w:sz w:val="20"/>
            <w:szCs w:val="20"/>
            <w:rtl w:val="0"/>
          </w:rPr>
          <w:t xml:space="preserve">https://elibro-net.bdigital.sena.edu.co/es/ereader/senavirtual/111431</w:t>
        </w:r>
      </w:hyperlink>
      <w:r w:rsidDel="00000000" w:rsidR="00000000" w:rsidRPr="00000000">
        <w:rPr>
          <w:color w:val="000000"/>
          <w:sz w:val="20"/>
          <w:szCs w:val="20"/>
          <w:rtl w:val="0"/>
        </w:rPr>
        <w:t xml:space="preserve"> </w:t>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jc w:val="both"/>
        <w:rPr>
          <w:color w:val="0033cc"/>
          <w:sz w:val="20"/>
          <w:szCs w:val="20"/>
          <w:u w:val="single"/>
        </w:rPr>
      </w:pPr>
      <w:r w:rsidDel="00000000" w:rsidR="00000000" w:rsidRPr="00000000">
        <w:rPr>
          <w:color w:val="000000"/>
          <w:sz w:val="20"/>
          <w:szCs w:val="20"/>
          <w:rtl w:val="0"/>
        </w:rPr>
        <w:t xml:space="preserve">Fuentes, E. (2022). </w:t>
      </w:r>
      <w:r w:rsidDel="00000000" w:rsidR="00000000" w:rsidRPr="00000000">
        <w:rPr>
          <w:i w:val="1"/>
          <w:color w:val="000000"/>
          <w:sz w:val="20"/>
          <w:szCs w:val="20"/>
          <w:rtl w:val="0"/>
        </w:rPr>
        <w:t xml:space="preserve">Contratos inteligentes: un análisis teórico desde la autonomía privada en el ordenamiento jurídico colombiano</w:t>
      </w:r>
      <w:r w:rsidDel="00000000" w:rsidR="00000000" w:rsidRPr="00000000">
        <w:rPr>
          <w:color w:val="000000"/>
          <w:sz w:val="20"/>
          <w:szCs w:val="20"/>
          <w:rtl w:val="0"/>
        </w:rPr>
        <w:t xml:space="preserve">. Editorial Unimagdalena. </w:t>
      </w:r>
      <w:hyperlink r:id="rId52">
        <w:r w:rsidDel="00000000" w:rsidR="00000000" w:rsidRPr="00000000">
          <w:rPr>
            <w:color w:val="0033cc"/>
            <w:sz w:val="20"/>
            <w:szCs w:val="20"/>
            <w:u w:val="single"/>
            <w:rtl w:val="0"/>
          </w:rPr>
          <w:t xml:space="preserve">https://elibro-net.bdigital.sena.edu.co/es/ereader/senavirtual/214513</w:t>
        </w:r>
      </w:hyperlink>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jc w:val="both"/>
        <w:rPr>
          <w:color w:val="0033cc"/>
          <w:sz w:val="20"/>
          <w:szCs w:val="20"/>
        </w:rPr>
      </w:pPr>
      <w:r w:rsidDel="00000000" w:rsidR="00000000" w:rsidRPr="00000000">
        <w:rPr>
          <w:color w:val="000000"/>
          <w:sz w:val="20"/>
          <w:szCs w:val="20"/>
          <w:rtl w:val="0"/>
        </w:rPr>
        <w:t xml:space="preserve">MinTIC. (2022). </w:t>
      </w:r>
      <w:r w:rsidDel="00000000" w:rsidR="00000000" w:rsidRPr="00000000">
        <w:rPr>
          <w:i w:val="1"/>
          <w:color w:val="000000"/>
          <w:sz w:val="20"/>
          <w:szCs w:val="20"/>
          <w:rtl w:val="0"/>
        </w:rPr>
        <w:t xml:space="preserve">Guía de referencia de blockchain para la adopción e implementación de proyectos en el Estado colombiano</w:t>
      </w:r>
      <w:r w:rsidDel="00000000" w:rsidR="00000000" w:rsidRPr="00000000">
        <w:rPr>
          <w:color w:val="000000"/>
          <w:sz w:val="20"/>
          <w:szCs w:val="20"/>
          <w:rtl w:val="0"/>
        </w:rPr>
        <w:t xml:space="preserve">. MinTIC. </w:t>
      </w:r>
      <w:hyperlink r:id="rId53">
        <w:r w:rsidDel="00000000" w:rsidR="00000000" w:rsidRPr="00000000">
          <w:rPr>
            <w:color w:val="0000ff"/>
            <w:sz w:val="20"/>
            <w:szCs w:val="20"/>
            <w:u w:val="single"/>
            <w:rtl w:val="0"/>
          </w:rPr>
          <w:t xml:space="preserve">https://gobiernodigital.mintic.gov.co/692/articles-161810_pdf.pdf</w:t>
        </w:r>
      </w:hyperlink>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BA">
      <w:pPr>
        <w:rPr>
          <w:sz w:val="20"/>
          <w:szCs w:val="20"/>
        </w:rPr>
      </w:pPr>
      <w:r w:rsidDel="00000000" w:rsidR="00000000" w:rsidRPr="00000000">
        <w:rPr>
          <w:sz w:val="20"/>
          <w:szCs w:val="20"/>
          <w:rtl w:val="0"/>
        </w:rPr>
        <w:t xml:space="preserve">Solitidy. (2022). </w:t>
      </w:r>
      <w:r w:rsidDel="00000000" w:rsidR="00000000" w:rsidRPr="00000000">
        <w:rPr>
          <w:i w:val="1"/>
          <w:sz w:val="20"/>
          <w:szCs w:val="20"/>
          <w:rtl w:val="0"/>
        </w:rPr>
        <w:t xml:space="preserve">Solidity documentation</w:t>
      </w:r>
      <w:r w:rsidDel="00000000" w:rsidR="00000000" w:rsidRPr="00000000">
        <w:rPr>
          <w:sz w:val="20"/>
          <w:szCs w:val="20"/>
          <w:rtl w:val="0"/>
        </w:rPr>
        <w:t xml:space="preserve">. Solitidy</w:t>
      </w:r>
      <w:r w:rsidDel="00000000" w:rsidR="00000000" w:rsidRPr="00000000">
        <w:rPr>
          <w:rtl w:val="0"/>
        </w:rPr>
        <w:t xml:space="preserve">. </w:t>
      </w:r>
      <w:hyperlink r:id="rId54">
        <w:r w:rsidDel="00000000" w:rsidR="00000000" w:rsidRPr="00000000">
          <w:rPr>
            <w:color w:val="0000ff"/>
            <w:sz w:val="20"/>
            <w:szCs w:val="20"/>
            <w:u w:val="single"/>
            <w:rtl w:val="0"/>
          </w:rPr>
          <w:t xml:space="preserve">https://docs.soliditylang.org/_/downloads/en/latest/pdf/</w:t>
        </w:r>
      </w:hyperlink>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ind w:left="720" w:hanging="720"/>
        <w:jc w:val="both"/>
        <w:rPr>
          <w:color w:val="000000"/>
          <w:sz w:val="20"/>
          <w:szCs w:val="20"/>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Tudela, L. (2019). </w:t>
      </w:r>
      <w:r w:rsidDel="00000000" w:rsidR="00000000" w:rsidRPr="00000000">
        <w:rPr>
          <w:i w:val="1"/>
          <w:color w:val="000000"/>
          <w:sz w:val="20"/>
          <w:szCs w:val="20"/>
          <w:rtl w:val="0"/>
        </w:rPr>
        <w:t xml:space="preserve">Arquitectura blockchain para la securización de dispositivos IOT mediante smart contracts</w:t>
      </w:r>
      <w:r w:rsidDel="00000000" w:rsidR="00000000" w:rsidRPr="00000000">
        <w:rPr>
          <w:color w:val="000000"/>
          <w:sz w:val="20"/>
          <w:szCs w:val="20"/>
          <w:rtl w:val="0"/>
        </w:rPr>
        <w:t xml:space="preserve">. </w:t>
      </w:r>
    </w:p>
    <w:p w:rsidR="00000000" w:rsidDel="00000000" w:rsidP="00000000" w:rsidRDefault="00000000" w:rsidRPr="00000000" w14:paraId="000001BE">
      <w:pPr>
        <w:rPr>
          <w:sz w:val="20"/>
          <w:szCs w:val="20"/>
        </w:rPr>
      </w:pPr>
      <w:r w:rsidDel="00000000" w:rsidR="00000000" w:rsidRPr="00000000">
        <w:rPr>
          <w:rtl w:val="0"/>
        </w:rPr>
      </w:r>
    </w:p>
    <w:p w:rsidR="00000000" w:rsidDel="00000000" w:rsidP="00000000" w:rsidRDefault="00000000" w:rsidRPr="00000000" w14:paraId="000001BF">
      <w:pPr>
        <w:rPr>
          <w:sz w:val="20"/>
          <w:szCs w:val="20"/>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g. CONTROL DEL DOCUMENTO</w:t>
      </w:r>
    </w:p>
    <w:p w:rsidR="00000000" w:rsidDel="00000000" w:rsidP="00000000" w:rsidRDefault="00000000" w:rsidRPr="00000000" w14:paraId="000001C1">
      <w:pPr>
        <w:jc w:val="both"/>
        <w:rPr>
          <w:b w:val="1"/>
          <w:sz w:val="20"/>
          <w:szCs w:val="20"/>
        </w:rPr>
      </w:pPr>
      <w:r w:rsidDel="00000000" w:rsidR="00000000" w:rsidRPr="00000000">
        <w:rPr>
          <w:rtl w:val="0"/>
        </w:rPr>
      </w:r>
    </w:p>
    <w:tbl>
      <w:tblPr>
        <w:tblStyle w:val="Table13"/>
        <w:tblW w:w="9915.0" w:type="dxa"/>
        <w:jc w:val="left"/>
        <w:tblInd w:w="0.0" w:type="dxa"/>
        <w:tblLayout w:type="fixed"/>
        <w:tblLook w:val="0400"/>
      </w:tblPr>
      <w:tblGrid>
        <w:gridCol w:w="1260"/>
        <w:gridCol w:w="1980"/>
        <w:gridCol w:w="1545"/>
        <w:gridCol w:w="3255"/>
        <w:gridCol w:w="1875"/>
        <w:tblGridChange w:id="0">
          <w:tblGrid>
            <w:gridCol w:w="1260"/>
            <w:gridCol w:w="1980"/>
            <w:gridCol w:w="1545"/>
            <w:gridCol w:w="3255"/>
            <w:gridCol w:w="1875"/>
          </w:tblGrid>
        </w:tblGridChange>
      </w:tblGrid>
      <w:tr>
        <w:trPr>
          <w:cantSplit w:val="0"/>
          <w:tblHeader w:val="0"/>
        </w:trPr>
        <w:tc>
          <w:tcPr>
            <w:tcBorders>
              <w:bottom w:color="000000" w:space="0" w:sz="6" w:val="single"/>
              <w:right w:color="000000" w:space="0" w:sz="6" w:val="single"/>
            </w:tcBorders>
          </w:tcPr>
          <w:p w:rsidR="00000000" w:rsidDel="00000000" w:rsidP="00000000" w:rsidRDefault="00000000" w:rsidRPr="00000000" w14:paraId="000001C2">
            <w:pPr>
              <w:jc w:val="both"/>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3">
            <w:pPr>
              <w:rPr>
                <w:color w:val="000000"/>
                <w:sz w:val="20"/>
                <w:szCs w:val="20"/>
              </w:rPr>
            </w:pPr>
            <w:r w:rsidDel="00000000" w:rsidR="00000000" w:rsidRPr="00000000">
              <w:rPr>
                <w:b w:val="1"/>
                <w:color w:val="000000"/>
                <w:sz w:val="20"/>
                <w:szCs w:val="20"/>
                <w:rtl w:val="0"/>
              </w:rPr>
              <w:t xml:space="preserve">Nombre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4">
            <w:pPr>
              <w:rPr>
                <w:color w:val="000000"/>
                <w:sz w:val="20"/>
                <w:szCs w:val="20"/>
              </w:rPr>
            </w:pPr>
            <w:r w:rsidDel="00000000" w:rsidR="00000000" w:rsidRPr="00000000">
              <w:rPr>
                <w:b w:val="1"/>
                <w:color w:val="000000"/>
                <w:sz w:val="20"/>
                <w:szCs w:val="20"/>
                <w:rtl w:val="0"/>
              </w:rPr>
              <w:t xml:space="preserve">Cargo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5">
            <w:pPr>
              <w:rPr>
                <w:color w:val="000000"/>
                <w:sz w:val="20"/>
                <w:szCs w:val="20"/>
              </w:rPr>
            </w:pPr>
            <w:r w:rsidDel="00000000" w:rsidR="00000000" w:rsidRPr="00000000">
              <w:rPr>
                <w:b w:val="1"/>
                <w:color w:val="000000"/>
                <w:sz w:val="20"/>
                <w:szCs w:val="20"/>
                <w:rtl w:val="0"/>
              </w:rPr>
              <w:t xml:space="preserve">Dependencia</w:t>
            </w:r>
            <w:r w:rsidDel="00000000" w:rsidR="00000000" w:rsidRPr="00000000">
              <w:rPr>
                <w:rtl w:val="0"/>
              </w:rPr>
            </w:r>
          </w:p>
          <w:p w:rsidR="00000000" w:rsidDel="00000000" w:rsidP="00000000" w:rsidRDefault="00000000" w:rsidRPr="00000000" w14:paraId="000001C6">
            <w:pPr>
              <w:rPr>
                <w:color w:val="595959"/>
                <w:sz w:val="18"/>
                <w:szCs w:val="18"/>
              </w:rPr>
            </w:pPr>
            <w:r w:rsidDel="00000000" w:rsidR="00000000" w:rsidRPr="00000000">
              <w:rPr>
                <w:b w:val="1"/>
                <w:i w:val="1"/>
                <w:color w:val="595959"/>
                <w:sz w:val="18"/>
                <w:szCs w:val="18"/>
                <w:rtl w:val="0"/>
              </w:rPr>
              <w:t xml:space="preserve">(Para el SENA indicar Regional y Centro de Formación)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7">
            <w:pPr>
              <w:rPr>
                <w:color w:val="000000"/>
                <w:sz w:val="20"/>
                <w:szCs w:val="20"/>
              </w:rPr>
            </w:pPr>
            <w:r w:rsidDel="00000000" w:rsidR="00000000" w:rsidRPr="00000000">
              <w:rPr>
                <w:b w:val="1"/>
                <w:color w:val="000000"/>
                <w:sz w:val="20"/>
                <w:szCs w:val="20"/>
                <w:rtl w:val="0"/>
              </w:rPr>
              <w:t xml:space="preserve">Fecha</w:t>
            </w:r>
            <w:r w:rsidDel="00000000" w:rsidR="00000000" w:rsidRPr="00000000">
              <w:rPr>
                <w:rtl w:val="0"/>
              </w:rPr>
            </w:r>
          </w:p>
        </w:tc>
      </w:tr>
      <w:tr>
        <w:trPr>
          <w:cantSplit w:val="0"/>
          <w:trHeight w:val="330" w:hRule="atLeast"/>
          <w:tblHeader w:val="0"/>
        </w:trPr>
        <w:tc>
          <w:tcPr>
            <w:vMerge w:val="restart"/>
            <w:tcBorders>
              <w:top w:color="000000" w:space="0" w:sz="6" w:val="single"/>
              <w:left w:color="000000" w:space="0" w:sz="6" w:val="single"/>
              <w:right w:color="000000" w:space="0" w:sz="6" w:val="single"/>
            </w:tcBorders>
          </w:tcPr>
          <w:p w:rsidR="00000000" w:rsidDel="00000000" w:rsidP="00000000" w:rsidRDefault="00000000" w:rsidRPr="00000000" w14:paraId="000001C8">
            <w:pPr>
              <w:jc w:val="both"/>
              <w:rPr>
                <w:color w:val="000000"/>
                <w:sz w:val="20"/>
                <w:szCs w:val="20"/>
              </w:rPr>
            </w:pPr>
            <w:r w:rsidDel="00000000" w:rsidR="00000000" w:rsidRPr="00000000">
              <w:rPr>
                <w:b w:val="1"/>
                <w:color w:val="000000"/>
                <w:sz w:val="20"/>
                <w:szCs w:val="20"/>
                <w:rtl w:val="0"/>
              </w:rPr>
              <w:t xml:space="preserve">Autor (es)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9">
            <w:pPr>
              <w:spacing w:line="259" w:lineRule="auto"/>
              <w:jc w:val="both"/>
              <w:rPr>
                <w:color w:val="000000"/>
                <w:sz w:val="20"/>
                <w:szCs w:val="20"/>
              </w:rPr>
            </w:pPr>
            <w:r w:rsidDel="00000000" w:rsidR="00000000" w:rsidRPr="00000000">
              <w:rPr>
                <w:color w:val="000000"/>
                <w:sz w:val="20"/>
                <w:szCs w:val="20"/>
                <w:rtl w:val="0"/>
              </w:rPr>
              <w:t xml:space="preserve">Hernando José Peña Hidalgo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A">
            <w:pPr>
              <w:rPr>
                <w:color w:val="000000"/>
                <w:sz w:val="20"/>
                <w:szCs w:val="20"/>
              </w:rPr>
            </w:pPr>
            <w:r w:rsidDel="00000000" w:rsidR="00000000" w:rsidRPr="00000000">
              <w:rPr>
                <w:color w:val="000000"/>
                <w:sz w:val="20"/>
                <w:szCs w:val="20"/>
                <w:rtl w:val="0"/>
              </w:rPr>
              <w:t xml:space="preserve">Experto temático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B">
            <w:pPr>
              <w:rPr>
                <w:color w:val="000000"/>
                <w:sz w:val="20"/>
                <w:szCs w:val="20"/>
              </w:rPr>
            </w:pPr>
            <w:r w:rsidDel="00000000" w:rsidR="00000000" w:rsidRPr="00000000">
              <w:rPr>
                <w:color w:val="000000"/>
                <w:sz w:val="20"/>
                <w:szCs w:val="20"/>
                <w:rtl w:val="0"/>
              </w:rPr>
              <w:t xml:space="preserve">Regional Cauca, Centro de Teleinformática y Producción Industrial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C">
            <w:pPr>
              <w:rPr>
                <w:color w:val="000000"/>
                <w:sz w:val="20"/>
                <w:szCs w:val="20"/>
              </w:rPr>
            </w:pPr>
            <w:r w:rsidDel="00000000" w:rsidR="00000000" w:rsidRPr="00000000">
              <w:rPr>
                <w:color w:val="000000"/>
                <w:sz w:val="20"/>
                <w:szCs w:val="20"/>
                <w:rtl w:val="0"/>
              </w:rPr>
              <w:t xml:space="preserve">Abril de  2022</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CE">
            <w:pPr>
              <w:spacing w:line="259" w:lineRule="auto"/>
              <w:jc w:val="both"/>
              <w:rPr>
                <w:color w:val="000000"/>
                <w:sz w:val="20"/>
                <w:szCs w:val="20"/>
              </w:rPr>
            </w:pPr>
            <w:r w:rsidDel="00000000" w:rsidR="00000000" w:rsidRPr="00000000">
              <w:rPr>
                <w:color w:val="000000"/>
                <w:sz w:val="20"/>
                <w:szCs w:val="20"/>
                <w:rtl w:val="0"/>
              </w:rPr>
              <w:t xml:space="preserve">María Inés Machado López</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F">
            <w:pPr>
              <w:rPr>
                <w:color w:val="000000"/>
                <w:sz w:val="20"/>
                <w:szCs w:val="20"/>
              </w:rPr>
            </w:pPr>
            <w:r w:rsidDel="00000000" w:rsidR="00000000" w:rsidRPr="00000000">
              <w:rPr>
                <w:sz w:val="20"/>
                <w:szCs w:val="20"/>
                <w:rtl w:val="0"/>
              </w:rPr>
              <w:t xml:space="preserve">Diseñadora instruccional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0">
            <w:pPr>
              <w:rPr>
                <w:color w:val="000000"/>
                <w:sz w:val="20"/>
                <w:szCs w:val="20"/>
              </w:rPr>
            </w:pPr>
            <w:r w:rsidDel="00000000" w:rsidR="00000000" w:rsidRPr="00000000">
              <w:rPr>
                <w:color w:val="000000"/>
                <w:sz w:val="20"/>
                <w:szCs w:val="20"/>
                <w:rtl w:val="0"/>
              </w:rPr>
              <w:t xml:space="preserve">Regional Norte de Santander. Centro de la Industria, la Empresa y los Servicios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1">
            <w:pPr>
              <w:rPr>
                <w:color w:val="000000"/>
                <w:sz w:val="20"/>
                <w:szCs w:val="20"/>
              </w:rPr>
            </w:pPr>
            <w:r w:rsidDel="00000000" w:rsidR="00000000" w:rsidRPr="00000000">
              <w:rPr>
                <w:sz w:val="20"/>
                <w:szCs w:val="20"/>
                <w:rtl w:val="0"/>
              </w:rPr>
              <w:t xml:space="preserve">Abril de 2022</w:t>
            </w:r>
            <w:r w:rsidDel="00000000" w:rsidR="00000000" w:rsidRPr="00000000">
              <w:rPr>
                <w:rtl w:val="0"/>
              </w:rPr>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3">
            <w:pPr>
              <w:spacing w:line="259" w:lineRule="auto"/>
              <w:jc w:val="both"/>
              <w:rPr>
                <w:color w:val="000000"/>
                <w:sz w:val="20"/>
                <w:szCs w:val="20"/>
              </w:rPr>
            </w:pPr>
            <w:r w:rsidDel="00000000" w:rsidR="00000000" w:rsidRPr="00000000">
              <w:rPr>
                <w:color w:val="000000"/>
                <w:sz w:val="20"/>
                <w:szCs w:val="20"/>
                <w:rtl w:val="0"/>
              </w:rPr>
              <w:t xml:space="preserve">Carolina Coca Salazar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4">
            <w:pPr>
              <w:rPr>
                <w:color w:val="000000"/>
                <w:sz w:val="20"/>
                <w:szCs w:val="20"/>
              </w:rPr>
            </w:pPr>
            <w:r w:rsidDel="00000000" w:rsidR="00000000" w:rsidRPr="00000000">
              <w:rPr>
                <w:color w:val="000000"/>
                <w:sz w:val="20"/>
                <w:szCs w:val="20"/>
                <w:rtl w:val="0"/>
              </w:rPr>
              <w:t xml:space="preserve">Asesora metodológica </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5">
            <w:pPr>
              <w:rPr>
                <w:color w:val="000000"/>
                <w:sz w:val="20"/>
                <w:szCs w:val="20"/>
              </w:rPr>
            </w:pPr>
            <w:r w:rsidDel="00000000" w:rsidR="00000000" w:rsidRPr="00000000">
              <w:rPr>
                <w:color w:val="000000"/>
                <w:sz w:val="20"/>
                <w:szCs w:val="20"/>
                <w:rtl w:val="0"/>
              </w:rPr>
              <w:t xml:space="preserve">Regional Distrito Capital- Centro de Diseño y Metrología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6">
            <w:pPr>
              <w:rPr>
                <w:color w:val="000000"/>
                <w:sz w:val="20"/>
                <w:szCs w:val="20"/>
              </w:rPr>
            </w:pPr>
            <w:r w:rsidDel="00000000" w:rsidR="00000000" w:rsidRPr="00000000">
              <w:rPr>
                <w:color w:val="000000"/>
                <w:sz w:val="20"/>
                <w:szCs w:val="20"/>
                <w:rtl w:val="0"/>
              </w:rPr>
              <w:t xml:space="preserve">Abril de 2022</w:t>
            </w:r>
          </w:p>
        </w:tc>
      </w:tr>
      <w:tr>
        <w:trPr>
          <w:cantSplit w:val="0"/>
          <w:trHeight w:val="330" w:hRule="atLeast"/>
          <w:tblHeader w:val="0"/>
        </w:trPr>
        <w:tc>
          <w:tcPr>
            <w:vMerge w:val="continue"/>
            <w:tcBorders>
              <w:top w:color="000000" w:space="0" w:sz="6" w:val="single"/>
              <w:left w:color="000000" w:space="0" w:sz="6" w:val="single"/>
              <w:right w:color="000000" w:space="0" w:sz="6" w:val="single"/>
            </w:tcBorders>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8">
            <w:pPr>
              <w:spacing w:line="259" w:lineRule="auto"/>
              <w:jc w:val="both"/>
              <w:rPr>
                <w:color w:val="000000"/>
                <w:sz w:val="20"/>
                <w:szCs w:val="20"/>
              </w:rPr>
            </w:pPr>
            <w:r w:rsidDel="00000000" w:rsidR="00000000" w:rsidRPr="00000000">
              <w:rPr>
                <w:color w:val="000000"/>
                <w:sz w:val="20"/>
                <w:szCs w:val="20"/>
                <w:rtl w:val="0"/>
              </w:rPr>
              <w:t xml:space="preserve">Rafael Neftalí Lizcano Reyes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9">
            <w:pPr>
              <w:rPr>
                <w:color w:val="000000"/>
                <w:sz w:val="20"/>
                <w:szCs w:val="20"/>
              </w:rPr>
            </w:pPr>
            <w:r w:rsidDel="00000000" w:rsidR="00000000" w:rsidRPr="00000000">
              <w:rPr>
                <w:sz w:val="20"/>
                <w:szCs w:val="20"/>
                <w:rtl w:val="0"/>
              </w:rPr>
              <w:t xml:space="preserve">Responsable Equipo desarrollo curricular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A">
            <w:pPr>
              <w:rPr>
                <w:color w:val="000000"/>
                <w:sz w:val="20"/>
                <w:szCs w:val="20"/>
              </w:rPr>
            </w:pPr>
            <w:r w:rsidDel="00000000" w:rsidR="00000000" w:rsidRPr="00000000">
              <w:rPr>
                <w:color w:val="000000"/>
                <w:sz w:val="20"/>
                <w:szCs w:val="20"/>
                <w:rtl w:val="0"/>
              </w:rPr>
              <w:t xml:space="preserve">Regional Santander - Centro Industrial del Diseño y la Manufactura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B">
            <w:pPr>
              <w:rPr>
                <w:color w:val="000000"/>
                <w:sz w:val="20"/>
                <w:szCs w:val="20"/>
              </w:rPr>
            </w:pPr>
            <w:r w:rsidDel="00000000" w:rsidR="00000000" w:rsidRPr="00000000">
              <w:rPr>
                <w:sz w:val="20"/>
                <w:szCs w:val="20"/>
                <w:rtl w:val="0"/>
              </w:rPr>
              <w:t xml:space="preserve">Abril de 2022</w:t>
            </w:r>
            <w:r w:rsidDel="00000000" w:rsidR="00000000" w:rsidRPr="00000000">
              <w:rPr>
                <w:rtl w:val="0"/>
              </w:rPr>
            </w:r>
          </w:p>
        </w:tc>
      </w:tr>
      <w:tr>
        <w:trPr>
          <w:cantSplit w:val="0"/>
          <w:trHeight w:val="330" w:hRule="atLeast"/>
          <w:tblHeader w:val="0"/>
        </w:trPr>
        <w:tc>
          <w:tcPr>
            <w:tcBorders>
              <w:left w:color="000000" w:space="0" w:sz="6" w:val="single"/>
              <w:bottom w:color="000000" w:space="0" w:sz="6" w:val="single"/>
              <w:right w:color="000000" w:space="0" w:sz="6" w:val="single"/>
            </w:tcBorders>
          </w:tcPr>
          <w:p w:rsidR="00000000" w:rsidDel="00000000" w:rsidP="00000000" w:rsidRDefault="00000000" w:rsidRPr="00000000" w14:paraId="000001DC">
            <w:pPr>
              <w:jc w:val="both"/>
              <w:rPr>
                <w:b w:val="1"/>
                <w:color w:val="0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DD">
            <w:pPr>
              <w:spacing w:line="259" w:lineRule="auto"/>
              <w:jc w:val="both"/>
              <w:rPr>
                <w:color w:val="000000"/>
                <w:sz w:val="20"/>
                <w:szCs w:val="20"/>
              </w:rPr>
            </w:pPr>
            <w:r w:rsidDel="00000000" w:rsidR="00000000" w:rsidRPr="00000000">
              <w:rPr>
                <w:color w:val="000000"/>
                <w:sz w:val="20"/>
                <w:szCs w:val="20"/>
                <w:rtl w:val="0"/>
              </w:rPr>
              <w:t xml:space="preserve">Julia Isabel Roberto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E">
            <w:pPr>
              <w:rPr>
                <w:sz w:val="20"/>
                <w:szCs w:val="20"/>
              </w:rPr>
            </w:pPr>
            <w:r w:rsidDel="00000000" w:rsidR="00000000" w:rsidRPr="00000000">
              <w:rPr>
                <w:sz w:val="20"/>
                <w:szCs w:val="20"/>
                <w:rtl w:val="0"/>
              </w:rPr>
              <w:t xml:space="preserve">Correctora de estilo</w:t>
            </w:r>
          </w:p>
        </w:tc>
        <w:tc>
          <w:tcPr>
            <w:tcBorders>
              <w:top w:color="000000" w:space="0" w:sz="6" w:val="single"/>
              <w:left w:color="000000" w:space="0" w:sz="6" w:val="single"/>
              <w:bottom w:color="000000" w:space="0" w:sz="6" w:val="single"/>
              <w:right w:color="000000" w:space="0" w:sz="6" w:val="single"/>
            </w:tcBorders>
            <w:vAlign w:val="bottom"/>
          </w:tcPr>
          <w:p w:rsidR="00000000" w:rsidDel="00000000" w:rsidP="00000000" w:rsidRDefault="00000000" w:rsidRPr="00000000" w14:paraId="000001DF">
            <w:pPr>
              <w:rPr>
                <w:color w:val="000000"/>
                <w:sz w:val="20"/>
                <w:szCs w:val="20"/>
              </w:rPr>
            </w:pPr>
            <w:r w:rsidDel="00000000" w:rsidR="00000000" w:rsidRPr="00000000">
              <w:rPr>
                <w:color w:val="000000"/>
                <w:sz w:val="20"/>
                <w:szCs w:val="20"/>
                <w:rtl w:val="0"/>
              </w:rPr>
              <w:t xml:space="preserve">Regional Distrito Capital- Centro de Diseño y Metrología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0">
            <w:pPr>
              <w:rPr>
                <w:sz w:val="20"/>
                <w:szCs w:val="20"/>
              </w:rPr>
            </w:pPr>
            <w:r w:rsidDel="00000000" w:rsidR="00000000" w:rsidRPr="00000000">
              <w:rPr>
                <w:sz w:val="20"/>
                <w:szCs w:val="20"/>
                <w:rtl w:val="0"/>
              </w:rPr>
              <w:t xml:space="preserve">Junio de 2022</w:t>
            </w:r>
          </w:p>
        </w:tc>
      </w:tr>
    </w:tbl>
    <w:p w:rsidR="00000000" w:rsidDel="00000000" w:rsidP="00000000" w:rsidRDefault="00000000" w:rsidRPr="00000000" w14:paraId="000001E1">
      <w:pPr>
        <w:jc w:val="both"/>
        <w:rPr>
          <w:b w:val="1"/>
          <w:sz w:val="20"/>
          <w:szCs w:val="20"/>
        </w:rPr>
      </w:pPr>
      <w:r w:rsidDel="00000000" w:rsidR="00000000" w:rsidRPr="00000000">
        <w:rPr>
          <w:rtl w:val="0"/>
        </w:rPr>
      </w:r>
    </w:p>
    <w:p w:rsidR="00000000" w:rsidDel="00000000" w:rsidP="00000000" w:rsidRDefault="00000000" w:rsidRPr="00000000" w14:paraId="000001E2">
      <w:pPr>
        <w:jc w:val="both"/>
        <w:rPr>
          <w:b w:val="1"/>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h. CONTROL DE CAMBIOS </w:t>
      </w:r>
    </w:p>
    <w:p w:rsidR="00000000" w:rsidDel="00000000" w:rsidP="00000000" w:rsidRDefault="00000000" w:rsidRPr="00000000" w14:paraId="000001E4">
      <w:pPr>
        <w:pBdr>
          <w:top w:space="0" w:sz="0" w:val="nil"/>
          <w:left w:space="0" w:sz="0" w:val="nil"/>
          <w:bottom w:space="0" w:sz="0" w:val="nil"/>
          <w:right w:space="0" w:sz="0" w:val="nil"/>
          <w:between w:space="0" w:sz="0" w:val="nil"/>
        </w:pBdr>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E5">
      <w:pPr>
        <w:rPr>
          <w:sz w:val="20"/>
          <w:szCs w:val="20"/>
        </w:rPr>
      </w:pPr>
      <w:r w:rsidDel="00000000" w:rsidR="00000000" w:rsidRPr="00000000">
        <w:rPr>
          <w:rtl w:val="0"/>
        </w:rPr>
      </w:r>
    </w:p>
    <w:tbl>
      <w:tblPr>
        <w:tblStyle w:val="Table14"/>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E6">
            <w:pPr>
              <w:jc w:val="both"/>
              <w:rPr>
                <w:b w:val="1"/>
                <w:sz w:val="20"/>
                <w:szCs w:val="20"/>
              </w:rPr>
            </w:pPr>
            <w:r w:rsidDel="00000000" w:rsidR="00000000" w:rsidRPr="00000000">
              <w:rPr>
                <w:rtl w:val="0"/>
              </w:rPr>
            </w:r>
          </w:p>
        </w:tc>
        <w:tc>
          <w:tcPr/>
          <w:p w:rsidR="00000000" w:rsidDel="00000000" w:rsidP="00000000" w:rsidRDefault="00000000" w:rsidRPr="00000000" w14:paraId="000001E7">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E8">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E9">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EA">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EB">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1EC">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ED">
            <w:pPr>
              <w:jc w:val="both"/>
              <w:rPr>
                <w:b w:val="1"/>
                <w:sz w:val="20"/>
                <w:szCs w:val="20"/>
              </w:rPr>
            </w:pPr>
            <w:r w:rsidDel="00000000" w:rsidR="00000000" w:rsidRPr="00000000">
              <w:rPr>
                <w:rtl w:val="0"/>
              </w:rPr>
            </w:r>
          </w:p>
        </w:tc>
        <w:tc>
          <w:tcPr/>
          <w:p w:rsidR="00000000" w:rsidDel="00000000" w:rsidP="00000000" w:rsidRDefault="00000000" w:rsidRPr="00000000" w14:paraId="000001EE">
            <w:pPr>
              <w:jc w:val="both"/>
              <w:rPr>
                <w:b w:val="1"/>
                <w:sz w:val="20"/>
                <w:szCs w:val="20"/>
              </w:rPr>
            </w:pPr>
            <w:r w:rsidDel="00000000" w:rsidR="00000000" w:rsidRPr="00000000">
              <w:rPr>
                <w:rtl w:val="0"/>
              </w:rPr>
            </w:r>
          </w:p>
        </w:tc>
        <w:tc>
          <w:tcPr/>
          <w:p w:rsidR="00000000" w:rsidDel="00000000" w:rsidP="00000000" w:rsidRDefault="00000000" w:rsidRPr="00000000" w14:paraId="000001EF">
            <w:pPr>
              <w:jc w:val="both"/>
              <w:rPr>
                <w:b w:val="1"/>
                <w:sz w:val="20"/>
                <w:szCs w:val="20"/>
              </w:rPr>
            </w:pPr>
            <w:r w:rsidDel="00000000" w:rsidR="00000000" w:rsidRPr="00000000">
              <w:rPr>
                <w:rtl w:val="0"/>
              </w:rPr>
            </w:r>
          </w:p>
        </w:tc>
        <w:tc>
          <w:tcPr/>
          <w:p w:rsidR="00000000" w:rsidDel="00000000" w:rsidP="00000000" w:rsidRDefault="00000000" w:rsidRPr="00000000" w14:paraId="000001F0">
            <w:pPr>
              <w:jc w:val="both"/>
              <w:rPr>
                <w:b w:val="1"/>
                <w:sz w:val="20"/>
                <w:szCs w:val="20"/>
              </w:rPr>
            </w:pPr>
            <w:r w:rsidDel="00000000" w:rsidR="00000000" w:rsidRPr="00000000">
              <w:rPr>
                <w:rtl w:val="0"/>
              </w:rPr>
            </w:r>
          </w:p>
        </w:tc>
        <w:tc>
          <w:tcPr/>
          <w:p w:rsidR="00000000" w:rsidDel="00000000" w:rsidP="00000000" w:rsidRDefault="00000000" w:rsidRPr="00000000" w14:paraId="000001F1">
            <w:pPr>
              <w:jc w:val="both"/>
              <w:rPr>
                <w:b w:val="1"/>
                <w:sz w:val="20"/>
                <w:szCs w:val="20"/>
              </w:rPr>
            </w:pPr>
            <w:r w:rsidDel="00000000" w:rsidR="00000000" w:rsidRPr="00000000">
              <w:rPr>
                <w:rtl w:val="0"/>
              </w:rPr>
            </w:r>
          </w:p>
        </w:tc>
      </w:tr>
    </w:tbl>
    <w:p w:rsidR="00000000" w:rsidDel="00000000" w:rsidP="00000000" w:rsidRDefault="00000000" w:rsidRPr="00000000" w14:paraId="000001F2">
      <w:pPr>
        <w:rPr>
          <w:color w:val="000000"/>
          <w:sz w:val="20"/>
          <w:szCs w:val="20"/>
        </w:rPr>
      </w:pPr>
      <w:r w:rsidDel="00000000" w:rsidR="00000000" w:rsidRPr="00000000">
        <w:rPr>
          <w:rtl w:val="0"/>
        </w:rPr>
      </w:r>
    </w:p>
    <w:sectPr>
      <w:headerReference r:id="rId55" w:type="default"/>
      <w:footerReference r:id="rId56"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2" w:date="2022-03-21T09:23: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DI_CF01_1.2_Conceptos de criptografía</w:t>
      </w:r>
    </w:p>
  </w:comment>
  <w:comment w:author="María Inés Machado López" w:id="9" w:date="2022-04-27T07:43: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DI_CF01_1.5_Llave_pública_asimétrica</w:t>
      </w:r>
    </w:p>
  </w:comment>
  <w:comment w:author="María Inés Machado López" w:id="22" w:date="2022-04-27T08:56: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DI_CF01_3.1_Clasificación_sistemas_distribuidos</w:t>
      </w:r>
    </w:p>
  </w:comment>
  <w:comment w:author="María Inés Machado López" w:id="6" w:date="2022-04-27T07:43: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DI_CF01_1.5_AES</w:t>
      </w:r>
    </w:p>
  </w:comment>
  <w:comment w:author="María Inés Machado López" w:id="11" w:date="2022-04-28T07:35: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https://cdn-icons-png.flaticon.com/512/5901/5901994.png</w:t>
      </w:r>
    </w:p>
  </w:comment>
  <w:comment w:author="María Inés Machado López" w:id="13" w:date="2022-04-27T08:56: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DI_CF01_2.1_Contratos_inteligentes</w:t>
      </w:r>
    </w:p>
  </w:comment>
  <w:comment w:author="María Inés Machado López" w:id="10" w:date="2022-04-27T08:49: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https://www.evaluandosoftware.com/wp-content/uploads/2018/05/281-ESW-C%C3%B3mo-hacer-contratos-inteligentes-o-smart-contracts-02.png</w:t>
      </w:r>
    </w:p>
  </w:comment>
  <w:comment w:author="María Inés Machado López" w:id="4" w:date="2022-04-27T06:47: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imagen se encuentra editable en Anexos, bajo el nombre de Criptografía de llave privada</w:t>
      </w:r>
    </w:p>
  </w:comment>
  <w:comment w:author="María Inés Machado López" w:id="17" w:date="2022-04-27T08:56: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DI_CF01_2.1_Contratos_inteligentes</w:t>
      </w:r>
    </w:p>
  </w:comment>
  <w:comment w:author="María Inés Machado López" w:id="1" w:date="2022-04-27T06:09: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https://www.freepik.es/vector-gratis/concepto-criptografia-dibujada-mano_20059355.htm#query=Criptograf%C3%ADa&amp;position=13&amp;from_view=search</w:t>
      </w:r>
    </w:p>
  </w:comment>
  <w:comment w:author="María Inés Machado López" w:id="8" w:date="2022-04-27T08:18: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utilizar listado no ordenado icono color</w:t>
      </w:r>
    </w:p>
  </w:comment>
  <w:comment w:author="María Inés Machado López" w:id="20" w:date="2022-04-27T08:56:0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DI_CF01_2.4_Interacción_otras_aplicaciones</w:t>
      </w:r>
    </w:p>
  </w:comment>
  <w:comment w:author="María Inés Machado López" w:id="5" w:date="2022-04-27T06:54: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imagen se encuentra editable en Anexos, bajo el nombre de Criptografía de llave pública</w:t>
      </w:r>
    </w:p>
  </w:comment>
  <w:comment w:author="María Inés Machado López" w:id="3" w:date="2021-11-12T15:06: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relaciona y explica el cifrado, se sugiere un LLAMADO A LA ACCIÓN como material complementario</w:t>
      </w:r>
    </w:p>
  </w:comment>
  <w:comment w:author="María Inés Machado López" w:id="23" w:date="2022-04-28T11:35: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imagen se encuentra editable en Anexos, bajo el nombre de SINTESIS</w:t>
      </w:r>
    </w:p>
  </w:comment>
  <w:comment w:author="María Inés Machado López" w:id="16" w:date="2022-04-28T11:20: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imagen está en Anexos en formato JPG, bajo el nombre EtherScripter</w:t>
      </w:r>
    </w:p>
  </w:comment>
  <w:comment w:author="María Inés Machado López" w:id="19" w:date="2022-04-27T08:56:00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DI_CF01_2.1_Tipos_contratos_inteligentes</w:t>
      </w:r>
    </w:p>
  </w:comment>
  <w:comment w:author="María Inés Machado López" w:id="7" w:date="2022-04-27T08:16: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no fue posible encontrar esta imagen en internet, se encuentra dentro de un PDF de Anexos, bajo el nombre de 166RAECASBEEI100120</w:t>
      </w:r>
    </w:p>
  </w:comment>
  <w:comment w:author="María Inés Machado López" w:id="14" w:date="2022-04-27T15:12: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imagen se encuentra editable en Anexos, bajo el nombre de Contratos tradicionales vs. inteligentes</w:t>
      </w:r>
    </w:p>
  </w:comment>
  <w:comment w:author="María Inés Machado López" w:id="0" w:date="2022-04-26T12:20: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recurso gráfico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DI_CF01_Introducción</w:t>
      </w:r>
    </w:p>
  </w:comment>
  <w:comment w:author="María Inés Machado López" w:id="18" w:date="2021-11-12T15:06: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explica sobre Solidity y su entorno, se sugiere un LLAMADO A LA ACCIÓN como material complementario</w:t>
      </w:r>
    </w:p>
  </w:comment>
  <w:comment w:author="María Inés Machado López" w:id="12" w:date="2022-04-27T08:54: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imagen se encuentra editable en Anexos, bajo el nombre de Contratos inteligentes</w:t>
      </w:r>
    </w:p>
  </w:comment>
  <w:comment w:author="María Inés Machado López" w:id="21" w:date="2021-11-12T15:06:0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explica sobre los diferentes proyectos de los ecosistemas revisados en el recurso educativo, se sugiere un LLAMADO A LA ACCIÓN como material complementario</w:t>
      </w:r>
    </w:p>
  </w:comment>
  <w:comment w:author="María Inés Machado López" w:id="15" w:date="2021-11-12T15:06:00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explica sobre el lenguaje de programación orientada a objetos, se sugiere un LLAMADO A LA ACCIÓN como material complementario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B" w15:done="0"/>
  <w15:commentEx w15:paraId="000001FD" w15:done="0"/>
  <w15:commentEx w15:paraId="000001FF" w15:done="0"/>
  <w15:commentEx w15:paraId="00000201" w15:done="0"/>
  <w15:commentEx w15:paraId="00000202" w15:done="0"/>
  <w15:commentEx w15:paraId="00000204" w15:done="0"/>
  <w15:commentEx w15:paraId="00000205" w15:done="0"/>
  <w15:commentEx w15:paraId="00000206" w15:done="0"/>
  <w15:commentEx w15:paraId="00000208" w15:done="0"/>
  <w15:commentEx w15:paraId="00000209" w15:done="0"/>
  <w15:commentEx w15:paraId="0000020A" w15:done="0"/>
  <w15:commentEx w15:paraId="0000020C" w15:done="0"/>
  <w15:commentEx w15:paraId="0000020D" w15:done="0"/>
  <w15:commentEx w15:paraId="0000020E" w15:done="0"/>
  <w15:commentEx w15:paraId="0000020F" w15:done="0"/>
  <w15:commentEx w15:paraId="00000210" w15:done="0"/>
  <w15:commentEx w15:paraId="00000212" w15:done="0"/>
  <w15:commentEx w15:paraId="00000213" w15:done="0"/>
  <w15:commentEx w15:paraId="00000214" w15:done="0"/>
  <w15:commentEx w15:paraId="00000216" w15:done="0"/>
  <w15:commentEx w15:paraId="00000217" w15:done="0"/>
  <w15:commentEx w15:paraId="00000218" w15:done="0"/>
  <w15:commentEx w15:paraId="00000219" w15:done="0"/>
  <w15:commentEx w15:paraId="0000021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F6">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31767643" name="image9.png"/>
          <a:graphic>
            <a:graphicData uri="http://schemas.openxmlformats.org/drawingml/2006/picture">
              <pic:pic>
                <pic:nvPicPr>
                  <pic:cNvPr id="0" name="image9.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3">
    <w:lvl w:ilvl="0">
      <w:start w:val="1"/>
      <w:numFmt w:val="bullet"/>
      <w:lvlText w:val="❖"/>
      <w:lvlJc w:val="left"/>
      <w:pPr>
        <w:ind w:left="1060" w:hanging="360"/>
      </w:pPr>
      <w:rPr>
        <w:rFonts w:ascii="Noto Sans Symbols" w:cs="Noto Sans Symbols" w:eastAsia="Noto Sans Symbols" w:hAnsi="Noto Sans Symbols"/>
      </w:rPr>
    </w:lvl>
    <w:lvl w:ilvl="1">
      <w:start w:val="1"/>
      <w:numFmt w:val="bullet"/>
      <w:lvlText w:val="o"/>
      <w:lvlJc w:val="left"/>
      <w:pPr>
        <w:ind w:left="1780" w:hanging="360"/>
      </w:pPr>
      <w:rPr>
        <w:rFonts w:ascii="Courier New" w:cs="Courier New" w:eastAsia="Courier New" w:hAnsi="Courier New"/>
      </w:rPr>
    </w:lvl>
    <w:lvl w:ilvl="2">
      <w:start w:val="1"/>
      <w:numFmt w:val="bullet"/>
      <w:lvlText w:val="▪"/>
      <w:lvlJc w:val="left"/>
      <w:pPr>
        <w:ind w:left="2500" w:hanging="360"/>
      </w:pPr>
      <w:rPr>
        <w:rFonts w:ascii="Noto Sans Symbols" w:cs="Noto Sans Symbols" w:eastAsia="Noto Sans Symbols" w:hAnsi="Noto Sans Symbols"/>
      </w:rPr>
    </w:lvl>
    <w:lvl w:ilvl="3">
      <w:start w:val="1"/>
      <w:numFmt w:val="bullet"/>
      <w:lvlText w:val="●"/>
      <w:lvlJc w:val="left"/>
      <w:pPr>
        <w:ind w:left="3220" w:hanging="360"/>
      </w:pPr>
      <w:rPr>
        <w:rFonts w:ascii="Noto Sans Symbols" w:cs="Noto Sans Symbols" w:eastAsia="Noto Sans Symbols" w:hAnsi="Noto Sans Symbols"/>
      </w:rPr>
    </w:lvl>
    <w:lvl w:ilvl="4">
      <w:start w:val="1"/>
      <w:numFmt w:val="bullet"/>
      <w:lvlText w:val="o"/>
      <w:lvlJc w:val="left"/>
      <w:pPr>
        <w:ind w:left="3940" w:hanging="360"/>
      </w:pPr>
      <w:rPr>
        <w:rFonts w:ascii="Courier New" w:cs="Courier New" w:eastAsia="Courier New" w:hAnsi="Courier New"/>
      </w:rPr>
    </w:lvl>
    <w:lvl w:ilvl="5">
      <w:start w:val="1"/>
      <w:numFmt w:val="bullet"/>
      <w:lvlText w:val="▪"/>
      <w:lvlJc w:val="left"/>
      <w:pPr>
        <w:ind w:left="4660" w:hanging="360"/>
      </w:pPr>
      <w:rPr>
        <w:rFonts w:ascii="Noto Sans Symbols" w:cs="Noto Sans Symbols" w:eastAsia="Noto Sans Symbols" w:hAnsi="Noto Sans Symbols"/>
      </w:rPr>
    </w:lvl>
    <w:lvl w:ilvl="6">
      <w:start w:val="1"/>
      <w:numFmt w:val="bullet"/>
      <w:lvlText w:val="●"/>
      <w:lvlJc w:val="left"/>
      <w:pPr>
        <w:ind w:left="5380" w:hanging="360"/>
      </w:pPr>
      <w:rPr>
        <w:rFonts w:ascii="Noto Sans Symbols" w:cs="Noto Sans Symbols" w:eastAsia="Noto Sans Symbols" w:hAnsi="Noto Sans Symbols"/>
      </w:rPr>
    </w:lvl>
    <w:lvl w:ilvl="7">
      <w:start w:val="1"/>
      <w:numFmt w:val="bullet"/>
      <w:lvlText w:val="o"/>
      <w:lvlJc w:val="left"/>
      <w:pPr>
        <w:ind w:left="6100" w:hanging="360"/>
      </w:pPr>
      <w:rPr>
        <w:rFonts w:ascii="Courier New" w:cs="Courier New" w:eastAsia="Courier New" w:hAnsi="Courier New"/>
      </w:rPr>
    </w:lvl>
    <w:lvl w:ilvl="8">
      <w:start w:val="1"/>
      <w:numFmt w:val="bullet"/>
      <w:lvlText w:val="▪"/>
      <w:lvlJc w:val="left"/>
      <w:pPr>
        <w:ind w:left="682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b w:val="0"/>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qFormat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unhideWhenUsed w:val="1"/>
    <w:qFormat w:val="1"/>
    <w:rsid w:val="00726CB3"/>
    <w:rPr>
      <w:sz w:val="16"/>
      <w:szCs w:val="16"/>
    </w:rPr>
  </w:style>
  <w:style w:type="paragraph" w:styleId="Textocomentario">
    <w:name w:val="annotation text"/>
    <w:basedOn w:val="Normal"/>
    <w:link w:val="TextocomentarioCar"/>
    <w:uiPriority w:val="99"/>
    <w:unhideWhenUsed w:val="1"/>
    <w:qFormat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qFormat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paragraph" w:styleId="paragraph" w:customStyle="1">
    <w:name w:val="paragraph"/>
    <w:basedOn w:val="Normal"/>
    <w:rsid w:val="008D11DD"/>
    <w:pPr>
      <w:spacing w:after="100" w:afterAutospacing="1" w:before="100" w:beforeAutospacing="1" w:line="240" w:lineRule="auto"/>
    </w:pPr>
    <w:rPr>
      <w:rFonts w:ascii="Times New Roman" w:cs="Times New Roman" w:eastAsia="Times New Roman" w:hAnsi="Times New Roman"/>
      <w:sz w:val="24"/>
      <w:szCs w:val="24"/>
      <w:lang w:eastAsia="es-419" w:val="es-419"/>
    </w:rPr>
  </w:style>
  <w:style w:type="character" w:styleId="normaltextrun" w:customStyle="1">
    <w:name w:val="normaltextrun"/>
    <w:basedOn w:val="Fuentedeprrafopredeter"/>
    <w:rsid w:val="008D11DD"/>
  </w:style>
  <w:style w:type="character" w:styleId="eop" w:customStyle="1">
    <w:name w:val="eop"/>
    <w:basedOn w:val="Fuentedeprrafopredeter"/>
    <w:rsid w:val="008D11DD"/>
  </w:style>
  <w:style w:type="character" w:styleId="Textoennegrita">
    <w:name w:val="Strong"/>
    <w:basedOn w:val="Fuentedeprrafopredeter"/>
    <w:uiPriority w:val="22"/>
    <w:qFormat w:val="1"/>
    <w:rsid w:val="00931BF1"/>
    <w:rPr>
      <w:b w:val="1"/>
      <w:bCs w:val="1"/>
    </w:rPr>
  </w:style>
  <w:style w:type="character" w:styleId="Mencinsinresolver2" w:customStyle="1">
    <w:name w:val="Mención sin resolver2"/>
    <w:basedOn w:val="Fuentedeprrafopredeter"/>
    <w:uiPriority w:val="99"/>
    <w:semiHidden w:val="1"/>
    <w:unhideWhenUsed w:val="1"/>
    <w:rsid w:val="00641912"/>
    <w:rPr>
      <w:color w:val="605e5c"/>
      <w:shd w:color="auto" w:fill="e1dfdd" w:val="clear"/>
    </w:rPr>
  </w:style>
  <w:style w:type="paragraph" w:styleId="Descripcin">
    <w:name w:val="caption"/>
    <w:basedOn w:val="Normal"/>
    <w:next w:val="Normal"/>
    <w:uiPriority w:val="35"/>
    <w:unhideWhenUsed w:val="1"/>
    <w:qFormat w:val="1"/>
    <w:rsid w:val="00485CF7"/>
    <w:pPr>
      <w:spacing w:after="200" w:line="240" w:lineRule="auto"/>
    </w:pPr>
    <w:rPr>
      <w:i w:val="1"/>
      <w:iCs w:val="1"/>
      <w:color w:val="1f497d" w:themeColor="text2"/>
      <w:sz w:val="18"/>
      <w:szCs w:val="18"/>
    </w:rPr>
  </w:style>
  <w:style w:type="paragraph" w:styleId="Textonotapie">
    <w:name w:val="footnote text"/>
    <w:basedOn w:val="Normal"/>
    <w:link w:val="TextonotapieCar"/>
    <w:uiPriority w:val="99"/>
    <w:semiHidden w:val="1"/>
    <w:unhideWhenUsed w:val="1"/>
    <w:rsid w:val="00684491"/>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684491"/>
    <w:rPr>
      <w:sz w:val="20"/>
      <w:szCs w:val="20"/>
    </w:rPr>
  </w:style>
  <w:style w:type="character" w:styleId="Refdenotaalpie">
    <w:name w:val="footnote reference"/>
    <w:basedOn w:val="Fuentedeprrafopredeter"/>
    <w:uiPriority w:val="99"/>
    <w:semiHidden w:val="1"/>
    <w:unhideWhenUsed w:val="1"/>
    <w:rsid w:val="00684491"/>
    <w:rPr>
      <w:vertAlign w:val="superscript"/>
    </w:rPr>
  </w:style>
  <w:style w:type="table" w:styleId="Tablaconcuadrcula4-nfasis1">
    <w:name w:val="Grid Table 4 Accent 1"/>
    <w:basedOn w:val="Tablanormal"/>
    <w:uiPriority w:val="49"/>
    <w:rsid w:val="006C1313"/>
    <w:pPr>
      <w:spacing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LO-normal" w:customStyle="1">
    <w:name w:val="LO-normal"/>
    <w:qFormat w:val="1"/>
    <w:rsid w:val="00737530"/>
    <w:pPr>
      <w:suppressAutoHyphens w:val="1"/>
    </w:pPr>
    <w:rPr>
      <w:lang w:bidi="hi-IN" w:eastAsia="zh-CN"/>
    </w:rPr>
  </w:style>
  <w:style w:type="paragraph" w:styleId="AAAAA" w:customStyle="1">
    <w:name w:val="AAAAA"/>
    <w:basedOn w:val="Normal"/>
    <w:link w:val="AAAAAChar"/>
    <w:qFormat w:val="1"/>
    <w:rsid w:val="00C9410B"/>
    <w:pPr>
      <w:suppressAutoHyphens w:val="1"/>
      <w:jc w:val="both"/>
    </w:pPr>
    <w:rPr>
      <w:sz w:val="20"/>
      <w:szCs w:val="20"/>
    </w:rPr>
  </w:style>
  <w:style w:type="character" w:styleId="AAAAAChar" w:customStyle="1">
    <w:name w:val="AAAAA Char"/>
    <w:basedOn w:val="Fuentedeprrafopredeter"/>
    <w:link w:val="AAAAA"/>
    <w:rsid w:val="00C9410B"/>
    <w:rPr>
      <w:sz w:val="20"/>
      <w:szCs w:val="20"/>
    </w:rPr>
  </w:style>
  <w:style w:type="paragraph" w:styleId="Revisin">
    <w:name w:val="Revision"/>
    <w:hidden w:val="1"/>
    <w:uiPriority w:val="99"/>
    <w:semiHidden w:val="1"/>
    <w:rsid w:val="00A7287D"/>
    <w:pPr>
      <w:spacing w:line="240" w:lineRule="auto"/>
    </w:pPr>
  </w:style>
  <w:style w:type="character" w:styleId="Mencinsinresolver">
    <w:name w:val="Unresolved Mention"/>
    <w:basedOn w:val="Fuentedeprrafopredeter"/>
    <w:uiPriority w:val="99"/>
    <w:semiHidden w:val="1"/>
    <w:unhideWhenUsed w:val="1"/>
    <w:rsid w:val="00B51E7C"/>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tblStylePr w:type="band1Horz">
      <w:tcPr>
        <w:shd w:fill="dbe5f1" w:val="clear"/>
      </w:tcPr>
    </w:tblStylePr>
    <w:tblStylePr w:type="band1Vert">
      <w:tcPr>
        <w:shd w:fill="dbe5f1" w:val="clear"/>
      </w:tcPr>
    </w:tblStylePr>
    <w:tblStylePr w:type="firstCol">
      <w:rPr>
        <w:b w:val="1"/>
      </w:rPr>
    </w:tblStylePr>
    <w:tblStylePr w:type="firstRow">
      <w:rPr>
        <w:b w:val="1"/>
        <w:color w:val="ffffff"/>
      </w:rPr>
      <w:tcPr>
        <w:tcBorders>
          <w:top w:color="4f81bd" w:space="0" w:sz="4" w:val="single"/>
          <w:left w:color="4f81bd" w:space="0" w:sz="4" w:val="single"/>
          <w:bottom w:color="4f81bd" w:space="0" w:sz="4" w:val="single"/>
          <w:right w:color="4f81bd" w:space="0" w:sz="4" w:val="single"/>
          <w:insideH w:color="000000" w:space="0" w:sz="0" w:val="nil"/>
          <w:insideV w:color="000000" w:space="0" w:sz="0" w:val="nil"/>
        </w:tcBorders>
        <w:shd w:fill="4f81bd" w:val="clear"/>
      </w:tcPr>
    </w:tblStylePr>
    <w:tblStylePr w:type="lastCol">
      <w:rPr>
        <w:b w:val="1"/>
      </w:rPr>
    </w:tblStylePr>
    <w:tblStylePr w:type="lastRow">
      <w:rPr>
        <w:b w:val="1"/>
      </w:rPr>
      <w:tcPr>
        <w:tcBorders>
          <w:top w:color="4f81bd" w:space="0" w:sz="4" w:val="single"/>
        </w:tcBorders>
      </w:tcPr>
    </w:tblStyle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s>
</file>

<file path=word/_rels/document.xml.rels><?xml version="1.0" encoding="UTF-8" standalone="yes"?>
<Relationships xmlns="http://schemas.openxmlformats.org/package/2006/relationships"><Relationship Id="rId39" Type="http://schemas.openxmlformats.org/officeDocument/2006/relationships/image" Target="media/image15.png"/><Relationship Id="rId26" Type="http://schemas.openxmlformats.org/officeDocument/2006/relationships/image" Target="media/image3.png"/><Relationship Id="rId13" Type="http://schemas.openxmlformats.org/officeDocument/2006/relationships/image" Target="media/image4.png"/><Relationship Id="rId18" Type="http://schemas.openxmlformats.org/officeDocument/2006/relationships/image" Target="media/image19.png"/><Relationship Id="rId42" Type="http://schemas.openxmlformats.org/officeDocument/2006/relationships/image" Target="media/image18.png"/><Relationship Id="rId47" Type="http://schemas.openxmlformats.org/officeDocument/2006/relationships/hyperlink" Target="https://docs.soliditylang.org/_/downloads/en/latest/pdf/" TargetMode="External"/><Relationship Id="rId34" Type="http://schemas.openxmlformats.org/officeDocument/2006/relationships/hyperlink" Target="https://etherscripter.com" TargetMode="External"/><Relationship Id="rId21" Type="http://schemas.openxmlformats.org/officeDocument/2006/relationships/hyperlink" Target="https://www.researchgate.net/publication/338422244_A_Lightweight_Security_Scheme_for_Advanced_Metering_Infrastructures_in_Smart_Grid" TargetMode="External"/><Relationship Id="rId50" Type="http://schemas.openxmlformats.org/officeDocument/2006/relationships/hyperlink" Target="https://remix.ethereum.org" TargetMode="External"/><Relationship Id="rId55" Type="http://schemas.openxmlformats.org/officeDocument/2006/relationships/header" Target="header1.xml"/><Relationship Id="rId7" Type="http://schemas.openxmlformats.org/officeDocument/2006/relationships/customXml" Target="../customXML/item1.xml"/><Relationship Id="rId2" Type="http://schemas.openxmlformats.org/officeDocument/2006/relationships/comments" Target="comments.xml"/><Relationship Id="rId29" Type="http://schemas.openxmlformats.org/officeDocument/2006/relationships/image" Target="media/image12.png"/><Relationship Id="rId16" Type="http://schemas.openxmlformats.org/officeDocument/2006/relationships/hyperlink" Target="https://www.osi.es/es/actualidad/blog/2019/07/10/sabias-que-existen-distintos-tipos-de-cifrado-para-proteger-la-privacidad" TargetMode="External"/><Relationship Id="rId40" Type="http://schemas.openxmlformats.org/officeDocument/2006/relationships/image" Target="media/image17.png"/><Relationship Id="rId45" Type="http://schemas.openxmlformats.org/officeDocument/2006/relationships/hyperlink" Target="https://www.youtube.com/watch?v=wcJBmoz6Vlk" TargetMode="External"/><Relationship Id="rId32" Type="http://schemas.openxmlformats.org/officeDocument/2006/relationships/image" Target="media/image16.png"/><Relationship Id="rId37" Type="http://schemas.openxmlformats.org/officeDocument/2006/relationships/hyperlink" Target="https://etherscripter.com/" TargetMode="External"/><Relationship Id="rId24" Type="http://schemas.openxmlformats.org/officeDocument/2006/relationships/hyperlink" Target="https://www.md5hashgenerator.com/" TargetMode="External"/><Relationship Id="rId53" Type="http://schemas.openxmlformats.org/officeDocument/2006/relationships/hyperlink" Target="https://gobiernodigital.mintic.gov.co/692/articles-161810_pdf.pdf" TargetMode="External"/><Relationship Id="rId11" Type="http://schemas.openxmlformats.org/officeDocument/2006/relationships/image" Target="media/image26.png"/><Relationship Id="rId58" Type="http://schemas.openxmlformats.org/officeDocument/2006/relationships/customXml" Target="../customXML/item3.xml"/><Relationship Id="rId5" Type="http://schemas.openxmlformats.org/officeDocument/2006/relationships/numbering" Target="numbering.xml"/><Relationship Id="rId19" Type="http://schemas.openxmlformats.org/officeDocument/2006/relationships/image" Target="media/image14.png"/><Relationship Id="rId43" Type="http://schemas.openxmlformats.org/officeDocument/2006/relationships/image" Target="media/image13.png"/><Relationship Id="rId4" Type="http://schemas.openxmlformats.org/officeDocument/2006/relationships/fontTable" Target="fontTable.xml"/><Relationship Id="rId9" Type="http://schemas.openxmlformats.org/officeDocument/2006/relationships/image" Target="media/image10.png"/><Relationship Id="rId48" Type="http://schemas.openxmlformats.org/officeDocument/2006/relationships/hyperlink" Target="https://docs.soliditylang.org/_/downloads/en/latest/pdf/" TargetMode="External"/><Relationship Id="rId30" Type="http://schemas.openxmlformats.org/officeDocument/2006/relationships/image" Target="media/image22.png"/><Relationship Id="rId35" Type="http://schemas.openxmlformats.org/officeDocument/2006/relationships/image" Target="media/image7.png"/><Relationship Id="rId22" Type="http://schemas.openxmlformats.org/officeDocument/2006/relationships/image" Target="media/image23.png"/><Relationship Id="rId27" Type="http://schemas.openxmlformats.org/officeDocument/2006/relationships/image" Target="media/image8.png"/><Relationship Id="rId56" Type="http://schemas.openxmlformats.org/officeDocument/2006/relationships/footer" Target="footer1.xml"/><Relationship Id="rId14" Type="http://schemas.openxmlformats.org/officeDocument/2006/relationships/hyperlink" Target="https://www.osi.es/es/actualidad/blog/2019/07/10/sabias-que-existen-distintos-tipos-de-cifrado-para-proteger-la-privacidad" TargetMode="External"/><Relationship Id="rId8" Type="http://schemas.microsoft.com/office/2011/relationships/commentsExtended" Target="commentsExtended.xml"/><Relationship Id="rId51" Type="http://schemas.openxmlformats.org/officeDocument/2006/relationships/hyperlink" Target="https://elibro-net.bdigital.sena.edu.co/es/ereader/senavirtual/111431" TargetMode="External"/><Relationship Id="rId3" Type="http://schemas.openxmlformats.org/officeDocument/2006/relationships/settings" Target="settings.xml"/><Relationship Id="rId46" Type="http://schemas.openxmlformats.org/officeDocument/2006/relationships/hyperlink" Target="https://www.youtube.com/watch?v=wcJBmoz6Vlk" TargetMode="External"/><Relationship Id="rId33" Type="http://schemas.openxmlformats.org/officeDocument/2006/relationships/image" Target="media/image21.png"/><Relationship Id="rId38" Type="http://schemas.openxmlformats.org/officeDocument/2006/relationships/image" Target="media/image24.png"/><Relationship Id="rId25" Type="http://schemas.openxmlformats.org/officeDocument/2006/relationships/image" Target="media/image2.png"/><Relationship Id="rId12" Type="http://schemas.openxmlformats.org/officeDocument/2006/relationships/image" Target="media/image25.png"/><Relationship Id="rId17" Type="http://schemas.openxmlformats.org/officeDocument/2006/relationships/hyperlink" Target="https://www.osi.es/sites/default/files/images/concienciacion/c9-img-blog-criptografia.png" TargetMode="External"/><Relationship Id="rId59" Type="http://schemas.openxmlformats.org/officeDocument/2006/relationships/customXml" Target="../customXML/item4.xml"/><Relationship Id="rId41" Type="http://schemas.openxmlformats.org/officeDocument/2006/relationships/image" Target="media/image20.png"/><Relationship Id="rId20" Type="http://schemas.openxmlformats.org/officeDocument/2006/relationships/image" Target="media/image1.jpg"/><Relationship Id="rId54" Type="http://schemas.openxmlformats.org/officeDocument/2006/relationships/hyperlink" Target="https://docs.soliditylang.org/_/downloads/en/latest/pdf/" TargetMode="External"/><Relationship Id="rId1" Type="http://schemas.openxmlformats.org/officeDocument/2006/relationships/theme" Target="theme/theme1.xml"/><Relationship Id="rId6" Type="http://schemas.openxmlformats.org/officeDocument/2006/relationships/styles" Target="styles.xml"/><Relationship Id="rId49" Type="http://schemas.openxmlformats.org/officeDocument/2006/relationships/hyperlink" Target="https://remix.ethereum.org" TargetMode="External"/><Relationship Id="rId36" Type="http://schemas.openxmlformats.org/officeDocument/2006/relationships/hyperlink" Target="https://etherscripter.com/" TargetMode="External"/><Relationship Id="rId23" Type="http://schemas.openxmlformats.org/officeDocument/2006/relationships/hyperlink" Target="http://www.sha1-online.com/" TargetMode="External"/><Relationship Id="rId28" Type="http://schemas.openxmlformats.org/officeDocument/2006/relationships/hyperlink" Target="https://www.alfonsomorant.com/5-beneficios-de-los-smart-contract/" TargetMode="External"/><Relationship Id="rId15" Type="http://schemas.openxmlformats.org/officeDocument/2006/relationships/image" Target="media/image6.png"/><Relationship Id="rId57" Type="http://schemas.openxmlformats.org/officeDocument/2006/relationships/customXml" Target="../customXML/item2.xml"/><Relationship Id="rId44" Type="http://schemas.openxmlformats.org/officeDocument/2006/relationships/image" Target="media/image11.png"/><Relationship Id="rId31" Type="http://schemas.openxmlformats.org/officeDocument/2006/relationships/hyperlink" Target="https://www.edureka.co/blog/smart-contracts/" TargetMode="External"/><Relationship Id="rId52" Type="http://schemas.openxmlformats.org/officeDocument/2006/relationships/hyperlink" Target="https://elibro-net.bdigital.sena.edu.co/es/ereader/senavirtual/214513" TargetMode="External"/><Relationship Id="rId10"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y2rmCZVg6tRgXhLV5KzvPh94hQ==">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</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FCCA2CB2-A736-4246-9B83-C863D3D6A061}"/>
</file>

<file path=customXML/itemProps3.xml><?xml version="1.0" encoding="utf-8"?>
<ds:datastoreItem xmlns:ds="http://schemas.openxmlformats.org/officeDocument/2006/customXml" ds:itemID="{E42E9670-CBD3-4000-91EF-AB5C67D9862A}"/>
</file>

<file path=customXML/itemProps4.xml><?xml version="1.0" encoding="utf-8"?>
<ds:datastoreItem xmlns:ds="http://schemas.openxmlformats.org/officeDocument/2006/customXml" ds:itemID="{933C8A2F-5BE2-4D03-B091-6516E75D5CC1}"/>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dcterms:created xsi:type="dcterms:W3CDTF">2022-07-03T05:11:00Z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16147100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ies>
</file>