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2335" w14:textId="77777777" w:rsidR="00A32553" w:rsidRDefault="00A32553">
      <w:pPr>
        <w:spacing w:after="160" w:line="259" w:lineRule="auto"/>
        <w:rPr>
          <w:sz w:val="20"/>
          <w:szCs w:val="20"/>
        </w:rPr>
      </w:pPr>
    </w:p>
    <w:tbl>
      <w:tblPr>
        <w:tblStyle w:val="a1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A32553" w14:paraId="2AD5D048" w14:textId="77777777" w:rsidTr="00A3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71548FF" w14:textId="77777777" w:rsidR="00A3255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5882EBB" wp14:editId="0475ADD4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69E46F1" w14:textId="77777777" w:rsidR="00A32553" w:rsidRDefault="00A32553">
            <w:pPr>
              <w:jc w:val="center"/>
              <w:rPr>
                <w:sz w:val="20"/>
                <w:szCs w:val="20"/>
              </w:rPr>
            </w:pPr>
          </w:p>
          <w:p w14:paraId="01144493" w14:textId="77777777" w:rsidR="00A32553" w:rsidRDefault="00000000">
            <w:pPr>
              <w:rPr>
                <w:color w:val="ED7D31"/>
                <w:sz w:val="20"/>
                <w:szCs w:val="20"/>
              </w:rPr>
            </w:pPr>
            <w:r>
              <w:rPr>
                <w:color w:val="ED7D31"/>
                <w:sz w:val="20"/>
                <w:szCs w:val="20"/>
              </w:rPr>
              <w:t>ACTIVIDAD DIDÁCTICA CUESTIONARIO</w:t>
            </w:r>
          </w:p>
          <w:p w14:paraId="019777A6" w14:textId="77777777" w:rsidR="00A32553" w:rsidRDefault="00A32553">
            <w:pPr>
              <w:jc w:val="center"/>
              <w:rPr>
                <w:sz w:val="20"/>
                <w:szCs w:val="20"/>
              </w:rPr>
            </w:pPr>
          </w:p>
        </w:tc>
      </w:tr>
      <w:tr w:rsidR="00A32553" w14:paraId="4B9522FD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67A4293D" w14:textId="77777777" w:rsidR="00A32553" w:rsidRDefault="00000000">
            <w:pPr>
              <w:spacing w:after="160"/>
              <w:rPr>
                <w:color w:val="595959"/>
                <w:sz w:val="20"/>
                <w:szCs w:val="20"/>
              </w:rPr>
            </w:pPr>
            <w:sdt>
              <w:sdtPr>
                <w:tag w:val="goog_rdk_0"/>
                <w:id w:val="1133751347"/>
              </w:sdtPr>
              <w:sdtContent>
                <w:r>
                  <w:rPr>
                    <w:color w:val="595959"/>
                    <w:sz w:val="20"/>
                    <w:szCs w:val="20"/>
                  </w:rPr>
                  <w:t>Generalidades de la actividad</w:t>
                </w:r>
              </w:sdtContent>
            </w:sdt>
          </w:p>
          <w:sdt>
            <w:sdtPr>
              <w:tag w:val="goog_rdk_1"/>
              <w:id w:val="-1823654294"/>
            </w:sdtPr>
            <w:sdtContent>
              <w:p w14:paraId="1FCEFADE" w14:textId="77777777" w:rsidR="00A32553" w:rsidRDefault="00000000" w:rsidP="004B5334">
                <w:pPr>
                  <w:numPr>
                    <w:ilvl w:val="0"/>
                    <w:numId w:val="1"/>
                  </w:numPr>
                  <w:jc w:val="both"/>
                  <w:rPr>
                    <w:color w:val="595959"/>
                    <w:sz w:val="20"/>
                    <w:szCs w:val="20"/>
                  </w:rPr>
                </w:pPr>
                <w:r>
                  <w:rPr>
                    <w:b w:val="0"/>
                    <w:color w:val="595959"/>
                    <w:sz w:val="20"/>
                    <w:szCs w:val="20"/>
                  </w:rPr>
                  <w:t>Las indicaciones, el mensaje de correcto e incorrecto debe estar la redacción en segundo persona.</w:t>
                </w:r>
              </w:p>
            </w:sdtContent>
          </w:sdt>
          <w:sdt>
            <w:sdtPr>
              <w:tag w:val="goog_rdk_2"/>
              <w:id w:val="-1462561755"/>
            </w:sdtPr>
            <w:sdtContent>
              <w:p w14:paraId="627ACF71" w14:textId="77777777" w:rsidR="00A32553" w:rsidRDefault="00000000" w:rsidP="004B5334">
                <w:pPr>
                  <w:numPr>
                    <w:ilvl w:val="0"/>
                    <w:numId w:val="1"/>
                  </w:numPr>
                  <w:spacing w:after="160" w:line="259" w:lineRule="auto"/>
                  <w:jc w:val="both"/>
                  <w:rPr>
                    <w:color w:val="595959"/>
                    <w:sz w:val="20"/>
                    <w:szCs w:val="20"/>
                  </w:rPr>
                </w:pPr>
                <w:r>
                  <w:rPr>
                    <w:b w:val="0"/>
                    <w:color w:val="595959"/>
                    <w:sz w:val="20"/>
                    <w:szCs w:val="20"/>
                  </w:rPr>
                  <w:t>Diligenciar solo los espacios en blanco.</w:t>
                </w:r>
              </w:p>
            </w:sdtContent>
          </w:sdt>
          <w:sdt>
            <w:sdtPr>
              <w:tag w:val="goog_rdk_3"/>
              <w:id w:val="740302679"/>
            </w:sdtPr>
            <w:sdtContent>
              <w:p w14:paraId="1C75161E" w14:textId="77777777" w:rsidR="00A32553" w:rsidRDefault="00000000" w:rsidP="004B5334">
                <w:pPr>
                  <w:numPr>
                    <w:ilvl w:val="0"/>
                    <w:numId w:val="1"/>
                  </w:numPr>
                  <w:jc w:val="both"/>
                  <w:rPr>
                    <w:color w:val="595959"/>
                    <w:sz w:val="20"/>
                    <w:szCs w:val="20"/>
                  </w:rPr>
                </w:pPr>
                <w:r>
                  <w:rPr>
                    <w:b w:val="0"/>
                    <w:color w:val="595959"/>
                    <w:sz w:val="20"/>
                    <w:szCs w:val="20"/>
                  </w:rPr>
                  <w:t>El aprendiz recibe una retroalimentación cuando responde de manera correcta o incorrecta cada pregunta.</w:t>
                </w:r>
              </w:p>
            </w:sdtContent>
          </w:sdt>
          <w:sdt>
            <w:sdtPr>
              <w:tag w:val="goog_rdk_4"/>
              <w:id w:val="-1904054815"/>
            </w:sdtPr>
            <w:sdtContent>
              <w:p w14:paraId="52DE3E3C" w14:textId="77777777" w:rsidR="00A32553" w:rsidRDefault="00000000" w:rsidP="004B5334">
                <w:pPr>
                  <w:numPr>
                    <w:ilvl w:val="0"/>
                    <w:numId w:val="1"/>
                  </w:numPr>
                  <w:jc w:val="both"/>
                  <w:rPr>
                    <w:color w:val="595959"/>
                    <w:sz w:val="20"/>
                    <w:szCs w:val="20"/>
                  </w:rPr>
                </w:pPr>
                <w:r>
                  <w:rPr>
                    <w:b w:val="0"/>
                    <w:color w:val="595959"/>
                    <w:sz w:val="20"/>
                    <w:szCs w:val="20"/>
                  </w:rPr>
                  <w:t xml:space="preserve">Señale en la columna </w:t>
                </w:r>
                <w:proofErr w:type="spellStart"/>
                <w:r>
                  <w:rPr>
                    <w:b w:val="0"/>
                    <w:color w:val="595959"/>
                    <w:sz w:val="20"/>
                    <w:szCs w:val="20"/>
                  </w:rPr>
                  <w:t>Rta</w:t>
                </w:r>
                <w:proofErr w:type="spellEnd"/>
                <w:r>
                  <w:rPr>
                    <w:b w:val="0"/>
                    <w:color w:val="595959"/>
                    <w:sz w:val="20"/>
                    <w:szCs w:val="20"/>
                  </w:rPr>
                  <w:t>. Correcta con una (x) de acuerdo con las opciones presentadas.</w:t>
                </w:r>
              </w:p>
            </w:sdtContent>
          </w:sdt>
          <w:sdt>
            <w:sdtPr>
              <w:tag w:val="goog_rdk_5"/>
              <w:id w:val="-1383164559"/>
            </w:sdtPr>
            <w:sdtContent>
              <w:p w14:paraId="33066C9F" w14:textId="77777777" w:rsidR="00A32553" w:rsidRDefault="00000000" w:rsidP="004B5334">
                <w:pPr>
                  <w:numPr>
                    <w:ilvl w:val="0"/>
                    <w:numId w:val="1"/>
                  </w:numPr>
                  <w:spacing w:after="160"/>
                  <w:jc w:val="both"/>
                  <w:rPr>
                    <w:color w:val="595959"/>
                    <w:sz w:val="20"/>
                    <w:szCs w:val="20"/>
                  </w:rPr>
                </w:pPr>
                <w:r>
                  <w:rPr>
                    <w:b w:val="0"/>
                    <w:color w:val="595959"/>
                    <w:sz w:val="20"/>
                    <w:szCs w:val="20"/>
                  </w:rPr>
                  <w:t>Al final de la actividad se muestra una retroalimentación de felicitación si logra el 70% de respuestas correctas o retroalimentación de mejora si es inferior a este porcentaje.</w:t>
                </w:r>
              </w:p>
            </w:sdtContent>
          </w:sdt>
          <w:sdt>
            <w:sdtPr>
              <w:tag w:val="goog_rdk_6"/>
              <w:id w:val="2021742228"/>
            </w:sdtPr>
            <w:sdtContent>
              <w:p w14:paraId="1881EE06" w14:textId="77777777" w:rsidR="00A32553" w:rsidRDefault="00000000" w:rsidP="004B5334">
                <w:pPr>
                  <w:spacing w:after="160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b w:val="0"/>
                    <w:color w:val="595959"/>
                    <w:sz w:val="20"/>
                    <w:szCs w:val="20"/>
                  </w:rPr>
                  <w:t>Para sugerir este tipo de actividad tener presente equipo de Diseño Instruccional, que solo debe haber máximo doce opciones de pregunta y que cada campo tiene un límite de palabras permitidas para garantizar el responsive web.</w:t>
                </w:r>
              </w:p>
            </w:sdtContent>
          </w:sdt>
        </w:tc>
      </w:tr>
      <w:tr w:rsidR="00A32553" w14:paraId="0CEECC71" w14:textId="77777777" w:rsidTr="00A32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6C1057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Instrucciones para el aprendiz</w:t>
            </w:r>
          </w:p>
          <w:p w14:paraId="53BB9792" w14:textId="77777777" w:rsidR="00A32553" w:rsidRDefault="00A32553">
            <w:pPr>
              <w:rPr>
                <w:color w:val="595959"/>
                <w:sz w:val="20"/>
                <w:szCs w:val="20"/>
              </w:rPr>
            </w:pPr>
          </w:p>
          <w:p w14:paraId="5EB29E32" w14:textId="77777777" w:rsidR="00A32553" w:rsidRDefault="00A32553">
            <w:pPr>
              <w:rPr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056BBC0F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/>
                <w:sz w:val="20"/>
                <w:szCs w:val="20"/>
              </w:rPr>
            </w:pPr>
          </w:p>
          <w:p w14:paraId="111A4167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shd w:val="clear" w:color="auto" w:fill="FFE599"/>
              </w:rPr>
            </w:pPr>
            <w:r>
              <w:rPr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formativo: </w:t>
            </w:r>
            <w:r>
              <w:rPr>
                <w:b/>
                <w:color w:val="202122"/>
                <w:sz w:val="20"/>
                <w:szCs w:val="20"/>
              </w:rPr>
              <w:t>Herramientas informáticas en las organizaciones</w:t>
            </w:r>
          </w:p>
          <w:p w14:paraId="374BB781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ECB9458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306F4EC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/>
                <w:sz w:val="20"/>
                <w:szCs w:val="20"/>
              </w:rPr>
            </w:pPr>
          </w:p>
        </w:tc>
      </w:tr>
      <w:tr w:rsidR="00A32553" w14:paraId="76541482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25C233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397EC62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Comprendiendo los sistemas informáticos   </w:t>
            </w:r>
          </w:p>
        </w:tc>
      </w:tr>
      <w:tr w:rsidR="00A32553" w14:paraId="1A902A46" w14:textId="77777777" w:rsidTr="00A32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2A3C62D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2FF66512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Reforzar los elementos conceptuales respecto a los sistemas informáticos tomando como base las necesidades y los requerimientos del entorno.</w:t>
            </w:r>
          </w:p>
        </w:tc>
      </w:tr>
      <w:tr w:rsidR="00A32553" w14:paraId="64E152CA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7B284E4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6A0E0EB" w14:textId="7E3B9A7D" w:rsidR="00A32553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siguiente actividad permitirá medir </w:t>
            </w:r>
            <w:r w:rsidR="004B5334">
              <w:rPr>
                <w:color w:val="000000"/>
                <w:sz w:val="20"/>
                <w:szCs w:val="20"/>
              </w:rPr>
              <w:t xml:space="preserve">lo que </w:t>
            </w:r>
            <w:r>
              <w:rPr>
                <w:color w:val="000000"/>
                <w:sz w:val="20"/>
                <w:szCs w:val="20"/>
              </w:rPr>
              <w:t xml:space="preserve"> adquirió de los conocimientos durante el desarrollo del componente formativo, lea muy bien el enunciado y seleccione la respuesta que considere correcta:</w:t>
            </w:r>
          </w:p>
        </w:tc>
      </w:tr>
      <w:tr w:rsidR="00A32553" w14:paraId="1D095EAA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331EACC" w14:textId="77777777" w:rsidR="00A32553" w:rsidRDefault="00000000">
            <w:pPr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PREGUNTAS</w:t>
            </w:r>
          </w:p>
        </w:tc>
      </w:tr>
      <w:tr w:rsidR="00A32553" w14:paraId="57F837CF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B816F56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F98E5F8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Seleccione las funciones que pueden realizar los sistemas operativos</w:t>
            </w:r>
          </w:p>
        </w:tc>
        <w:tc>
          <w:tcPr>
            <w:tcW w:w="2160" w:type="dxa"/>
          </w:tcPr>
          <w:p w14:paraId="27BB4FFC" w14:textId="77777777" w:rsidR="00A32553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Rta</w:t>
            </w:r>
            <w:proofErr w:type="spellEnd"/>
            <w:r>
              <w:rPr>
                <w:color w:val="000000"/>
                <w:sz w:val="20"/>
                <w:szCs w:val="20"/>
              </w:rPr>
              <w:t>(s) correcta(s) (x)</w:t>
            </w:r>
          </w:p>
        </w:tc>
      </w:tr>
      <w:tr w:rsidR="00A32553" w14:paraId="6231D37D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81E20E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9CA1577" w14:textId="77777777" w:rsidR="00A32553" w:rsidRDefault="00000000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Administrar los recursos de hardware de la computadora y proporcionar los componentes de la interfaz de usuario.</w:t>
            </w:r>
          </w:p>
        </w:tc>
        <w:tc>
          <w:tcPr>
            <w:tcW w:w="2160" w:type="dxa"/>
            <w:shd w:val="clear" w:color="auto" w:fill="FFFFFF"/>
          </w:tcPr>
          <w:p w14:paraId="38A66307" w14:textId="77777777" w:rsidR="00A32553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A32553" w14:paraId="7D6D6CFF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8B5B59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93C1F40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Ofrecer Velocidad de procesamiento a las aplicaciones y garantizar la eficacia de los programas.</w:t>
            </w:r>
          </w:p>
        </w:tc>
        <w:tc>
          <w:tcPr>
            <w:tcW w:w="2160" w:type="dxa"/>
            <w:shd w:val="clear" w:color="auto" w:fill="FFFFFF"/>
          </w:tcPr>
          <w:p w14:paraId="1287C3C1" w14:textId="77777777" w:rsidR="00A32553" w:rsidRDefault="00A3255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23E88EFF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FB6114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BC83293" w14:textId="77777777" w:rsidR="00A32553" w:rsidRDefault="0000000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Administrar energía eléctrica a los computadores.</w:t>
            </w:r>
          </w:p>
          <w:p w14:paraId="7A492A55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63EA05AC" w14:textId="77777777" w:rsidR="00A32553" w:rsidRDefault="00A325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535E5E95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BC29B9D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lastRenderedPageBreak/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D89ABE" w14:textId="01AE66D9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Facilitar la usabilidad del computador por medio de manuales </w:t>
            </w:r>
            <w:r w:rsidR="005F73A6">
              <w:rPr>
                <w:color w:val="000000"/>
                <w:sz w:val="20"/>
                <w:szCs w:val="20"/>
              </w:rPr>
              <w:t>técnicos.</w:t>
            </w:r>
          </w:p>
        </w:tc>
        <w:tc>
          <w:tcPr>
            <w:tcW w:w="2160" w:type="dxa"/>
            <w:shd w:val="clear" w:color="auto" w:fill="FFFFFF"/>
          </w:tcPr>
          <w:p w14:paraId="07B55A85" w14:textId="77777777" w:rsidR="00A32553" w:rsidRDefault="00A3255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17B993C4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65F51CB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D1C683" w14:textId="4C84B913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Felicitaciones, </w:t>
            </w:r>
            <w:r w:rsidR="00F63AE1" w:rsidRPr="00F63AE1">
              <w:rPr>
                <w:color w:val="000000"/>
                <w:sz w:val="20"/>
                <w:szCs w:val="20"/>
              </w:rPr>
              <w:t>programa vital que ejecuta dispositivos, permite tareas diarias y entretenimiento con instalación de programas utilitarios.</w:t>
            </w:r>
          </w:p>
        </w:tc>
      </w:tr>
      <w:tr w:rsidR="00A32553" w14:paraId="7C413D4F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668990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B83E78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es la respuesta correcta, es importante que retomes de nuevo los contenidos formativos.</w:t>
            </w:r>
          </w:p>
        </w:tc>
      </w:tr>
      <w:tr w:rsidR="00A32553" w14:paraId="3589CB55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D9F6FC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</w:tcPr>
          <w:p w14:paraId="5DE501FA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Algunos software de productividad son </w:t>
            </w:r>
          </w:p>
        </w:tc>
      </w:tr>
      <w:tr w:rsidR="00A32553" w14:paraId="5D0751DF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4A4ADB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77267844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Procesamiento de texto, hojas de cálculo, presentaciones </w:t>
            </w:r>
          </w:p>
        </w:tc>
        <w:tc>
          <w:tcPr>
            <w:tcW w:w="2160" w:type="dxa"/>
          </w:tcPr>
          <w:p w14:paraId="19E0B834" w14:textId="77777777" w:rsidR="00A32553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A32553" w14:paraId="4422092C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DCAD94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8FBF13D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Procesamiento solamente de graficas </w:t>
            </w:r>
          </w:p>
        </w:tc>
        <w:tc>
          <w:tcPr>
            <w:tcW w:w="2160" w:type="dxa"/>
            <w:shd w:val="clear" w:color="auto" w:fill="auto"/>
          </w:tcPr>
          <w:p w14:paraId="34628F59" w14:textId="77777777" w:rsidR="00A32553" w:rsidRDefault="00A325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1BD5CC95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C6AD88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</w:tcPr>
          <w:p w14:paraId="28FC1E5D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Procesamiento de software  y hardware </w:t>
            </w:r>
          </w:p>
        </w:tc>
        <w:tc>
          <w:tcPr>
            <w:tcW w:w="2160" w:type="dxa"/>
          </w:tcPr>
          <w:p w14:paraId="6B259519" w14:textId="77777777" w:rsidR="00A32553" w:rsidRDefault="00A3255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3E38ED" w14:paraId="6FE8A781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286CC4" w14:textId="3FF8A879" w:rsidR="003E38ED" w:rsidRDefault="003E38ED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</w:tcPr>
          <w:p w14:paraId="63E145C3" w14:textId="4A5A3C52" w:rsidR="003E38ED" w:rsidRDefault="00B6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Procesamiento de hojas de texto</w:t>
            </w:r>
          </w:p>
        </w:tc>
        <w:tc>
          <w:tcPr>
            <w:tcW w:w="2160" w:type="dxa"/>
          </w:tcPr>
          <w:p w14:paraId="543E2A46" w14:textId="77777777" w:rsidR="003E38ED" w:rsidRDefault="003E38E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5D583FD9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162434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C9A57FB" w14:textId="49E06FA9" w:rsidR="005F73A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Muy Bien</w:t>
            </w:r>
            <w:r w:rsidR="00C77BB0">
              <w:rPr>
                <w:color w:val="000000"/>
                <w:sz w:val="20"/>
                <w:szCs w:val="20"/>
              </w:rPr>
              <w:t>, l</w:t>
            </w:r>
            <w:r>
              <w:rPr>
                <w:color w:val="000000"/>
                <w:sz w:val="20"/>
                <w:szCs w:val="20"/>
              </w:rPr>
              <w:t>os aplicativos de productividad nos permiten realizar tareas que ayudan con labores personales o profesionales, facilitando y optimizando el trabajo</w:t>
            </w:r>
            <w:r w:rsidR="005F73A6">
              <w:rPr>
                <w:color w:val="000000"/>
                <w:sz w:val="20"/>
                <w:szCs w:val="20"/>
              </w:rPr>
              <w:t>.</w:t>
            </w:r>
          </w:p>
          <w:p w14:paraId="1077C1F3" w14:textId="382E030A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32553" w14:paraId="70257728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D9646FE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2E4BFA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 es la respuesta correcta, es importante que retomes de nuevo los contenidos formativos. </w:t>
            </w:r>
          </w:p>
        </w:tc>
      </w:tr>
      <w:tr w:rsidR="00A32553" w14:paraId="7CF87F77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59225B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3E87DB65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Dentro de la Organización los ERP son muy utilizados debido a que:</w:t>
            </w:r>
          </w:p>
        </w:tc>
      </w:tr>
      <w:tr w:rsidR="00A32553" w14:paraId="5F80E836" w14:textId="77777777" w:rsidTr="00A3255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3EE6E6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C2CEA55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Permiten organizar los procesos de la organización</w:t>
            </w:r>
          </w:p>
        </w:tc>
        <w:tc>
          <w:tcPr>
            <w:tcW w:w="2160" w:type="dxa"/>
            <w:shd w:val="clear" w:color="auto" w:fill="auto"/>
          </w:tcPr>
          <w:p w14:paraId="4226A47B" w14:textId="77777777" w:rsidR="00A32553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A32553" w14:paraId="5F085F87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593E2D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DB32707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Permiten el desarrollo de presentaciones </w:t>
            </w:r>
          </w:p>
        </w:tc>
        <w:tc>
          <w:tcPr>
            <w:tcW w:w="2160" w:type="dxa"/>
            <w:shd w:val="clear" w:color="auto" w:fill="auto"/>
          </w:tcPr>
          <w:p w14:paraId="6CED19EC" w14:textId="77777777" w:rsidR="00A32553" w:rsidRDefault="00A3255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3DBED011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45B45A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4D9A2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el bloque de ataques cibernéticos </w:t>
            </w:r>
          </w:p>
        </w:tc>
        <w:tc>
          <w:tcPr>
            <w:tcW w:w="2160" w:type="dxa"/>
            <w:shd w:val="clear" w:color="auto" w:fill="auto"/>
          </w:tcPr>
          <w:p w14:paraId="70BDD5C5" w14:textId="77777777" w:rsidR="00A32553" w:rsidRDefault="00A325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3E38ED" w14:paraId="6EC4369C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B0C02DD" w14:textId="1AE7959C" w:rsidR="003E38ED" w:rsidRDefault="003E38ED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6D69D25" w14:textId="331F3C94" w:rsidR="003E38ED" w:rsidRDefault="00B6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 </w:t>
            </w:r>
            <w:r w:rsidRPr="00B6123D">
              <w:rPr>
                <w:color w:val="000000"/>
                <w:sz w:val="20"/>
                <w:szCs w:val="20"/>
              </w:rPr>
              <w:t xml:space="preserve">permiten consolidar y gestionar datos de diferentes </w:t>
            </w:r>
            <w:r>
              <w:rPr>
                <w:color w:val="000000"/>
                <w:sz w:val="20"/>
                <w:szCs w:val="20"/>
              </w:rPr>
              <w:t>departamentos.</w:t>
            </w:r>
          </w:p>
        </w:tc>
        <w:tc>
          <w:tcPr>
            <w:tcW w:w="2160" w:type="dxa"/>
            <w:shd w:val="clear" w:color="auto" w:fill="auto"/>
          </w:tcPr>
          <w:p w14:paraId="02576B83" w14:textId="77777777" w:rsidR="003E38ED" w:rsidRDefault="003E38E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32C90FBA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C40EC6C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1BAD9AE" w14:textId="5EC66773" w:rsidR="00A32553" w:rsidRDefault="00000000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Excelente, los sistemas de información en cualquier organización ya sea pequeña, mediana o grande, permiten la optimización y control de todos sus procesos.</w:t>
            </w:r>
          </w:p>
          <w:p w14:paraId="383DB803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32553" w14:paraId="6BC23ADD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66D14BB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C132B0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es la respuesta correcta, es importante que retomes de nuevo los contenidos formativos.</w:t>
            </w:r>
          </w:p>
        </w:tc>
      </w:tr>
      <w:tr w:rsidR="00A32553" w14:paraId="5E38E404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5592195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76A0DE6" w14:textId="77777777" w:rsidR="00A32553" w:rsidRDefault="00000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 computación en la nube es muy importante en las organizaciones porque permite:</w:t>
            </w:r>
          </w:p>
          <w:p w14:paraId="5AA3EFF1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792625A8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79043C5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484C000" w14:textId="77777777" w:rsidR="00A32553" w:rsidRDefault="00000000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Guardar información en repositorios remotos y protegerla ante incidentes.</w:t>
            </w:r>
          </w:p>
          <w:p w14:paraId="73C674E6" w14:textId="77777777" w:rsidR="00A32553" w:rsidRDefault="00A3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1F7F7E8A" w14:textId="77777777" w:rsidR="00A32553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A32553" w14:paraId="386A64DC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77FA0B5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451134" w14:textId="77777777" w:rsidR="00A32553" w:rsidRDefault="0000000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Permite acceder a la información sin conexión a internet.</w:t>
            </w:r>
          </w:p>
          <w:p w14:paraId="22B1BC61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17948977" w14:textId="77777777" w:rsidR="00A32553" w:rsidRDefault="00A325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7DA5877C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AC2276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lastRenderedPageBreak/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B30134" w14:textId="515C5718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garantizar que cualquier persona pueda acceder a los datos </w:t>
            </w:r>
            <w:r w:rsidR="005D578F">
              <w:rPr>
                <w:color w:val="000000"/>
                <w:sz w:val="20"/>
                <w:szCs w:val="20"/>
              </w:rPr>
              <w:t>sin necesidad</w:t>
            </w:r>
            <w:r>
              <w:rPr>
                <w:color w:val="000000"/>
                <w:sz w:val="20"/>
                <w:szCs w:val="20"/>
              </w:rPr>
              <w:t xml:space="preserve"> de contraseñas </w:t>
            </w:r>
          </w:p>
        </w:tc>
        <w:tc>
          <w:tcPr>
            <w:tcW w:w="2160" w:type="dxa"/>
            <w:shd w:val="clear" w:color="auto" w:fill="FFFFFF"/>
          </w:tcPr>
          <w:p w14:paraId="0041F6CB" w14:textId="77777777" w:rsidR="00A32553" w:rsidRDefault="00A3255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3E38ED" w14:paraId="17F40C9A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D1BE51F" w14:textId="089439AE" w:rsidR="003E38ED" w:rsidRDefault="003E38ED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31AF34" w14:textId="44FAFF9E" w:rsidR="003E38ED" w:rsidRDefault="00C3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C3734C">
              <w:rPr>
                <w:color w:val="000000"/>
                <w:sz w:val="20"/>
                <w:szCs w:val="20"/>
              </w:rPr>
              <w:t>Cumplimiento regulatorio y de seguridad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71B28AB" w14:textId="77777777" w:rsidR="003E38ED" w:rsidRDefault="003E38E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149A8FB0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4B93A9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6CAD1C" w14:textId="77777777" w:rsidR="00A32553" w:rsidRDefault="00000000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Felicitaciones, podemos encontrar aplicativos para almacenar y compartir información como lo son Google Drive, </w:t>
            </w:r>
            <w:proofErr w:type="spellStart"/>
            <w:r>
              <w:rPr>
                <w:color w:val="000000"/>
                <w:sz w:val="20"/>
                <w:szCs w:val="20"/>
              </w:rPr>
              <w:t>Onedrive</w:t>
            </w:r>
            <w:proofErr w:type="spellEnd"/>
            <w:r>
              <w:rPr>
                <w:color w:val="000000"/>
                <w:sz w:val="20"/>
                <w:szCs w:val="20"/>
              </w:rPr>
              <w:t>, Dropbox entre otros.</w:t>
            </w:r>
          </w:p>
          <w:p w14:paraId="3C39E888" w14:textId="77777777" w:rsidR="00A32553" w:rsidRDefault="00A3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32553" w14:paraId="3824057E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870418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EB4C630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es la respuesta correcta, es importante que retomes de nuevo los contenidos formativos.</w:t>
            </w:r>
          </w:p>
        </w:tc>
      </w:tr>
      <w:tr w:rsidR="00A32553" w14:paraId="1BC783D0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F37562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0EEB1CCD" w14:textId="77777777" w:rsidR="00A32553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Los Lenguajes de programación permiten la creación de otros programas utilitarios que solucionan problemas específicos, entre estos lenguajes se encuentran:</w:t>
            </w:r>
          </w:p>
          <w:p w14:paraId="6CBCA309" w14:textId="77777777" w:rsidR="00A32553" w:rsidRDefault="00A3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636C6387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1879A2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FF2919" w14:textId="77777777" w:rsidR="00A32553" w:rsidRDefault="00000000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Lenguajes de máquina</w:t>
            </w:r>
          </w:p>
        </w:tc>
        <w:tc>
          <w:tcPr>
            <w:tcW w:w="2160" w:type="dxa"/>
            <w:shd w:val="clear" w:color="auto" w:fill="FFFFFF"/>
          </w:tcPr>
          <w:p w14:paraId="38D8777A" w14:textId="77777777" w:rsidR="00A32553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A32553" w14:paraId="41EA8702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331493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2A91FC5" w14:textId="77777777" w:rsidR="00A32553" w:rsidRDefault="000000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Lenguajes de Word</w:t>
            </w:r>
          </w:p>
          <w:p w14:paraId="3D34B6A3" w14:textId="77777777" w:rsidR="00A32553" w:rsidRDefault="00A3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2A4F5E89" w14:textId="77777777" w:rsidR="00A32553" w:rsidRDefault="00A3255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79D60E1A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D4A3E60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447E33D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Lenguajes integrales </w:t>
            </w:r>
          </w:p>
        </w:tc>
        <w:tc>
          <w:tcPr>
            <w:tcW w:w="2160" w:type="dxa"/>
            <w:shd w:val="clear" w:color="auto" w:fill="FFFFFF"/>
          </w:tcPr>
          <w:p w14:paraId="54E54006" w14:textId="77777777" w:rsidR="00A32553" w:rsidRDefault="00A325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3E38ED" w14:paraId="56CD59B4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FA0CC8" w14:textId="0A73353F" w:rsidR="003E38ED" w:rsidRDefault="003E38ED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3C93803" w14:textId="4880B424" w:rsidR="003E38ED" w:rsidRDefault="0051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Lenguajes de sistemas</w:t>
            </w:r>
          </w:p>
        </w:tc>
        <w:tc>
          <w:tcPr>
            <w:tcW w:w="2160" w:type="dxa"/>
            <w:shd w:val="clear" w:color="auto" w:fill="FFFFFF"/>
          </w:tcPr>
          <w:p w14:paraId="79769F62" w14:textId="77777777" w:rsidR="003E38ED" w:rsidRDefault="003E38E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138EC990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E7F92D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54F0566" w14:textId="6C4F3B96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Bien </w:t>
            </w:r>
            <w:sdt>
              <w:sdtPr>
                <w:tag w:val="goog_rdk_7"/>
                <w:id w:val="-1209948037"/>
              </w:sdtPr>
              <w:sdtContent>
                <w:r>
                  <w:rPr>
                    <w:color w:val="000000"/>
                    <w:sz w:val="20"/>
                    <w:szCs w:val="20"/>
                  </w:rPr>
                  <w:t>hecho</w:t>
                </w:r>
              </w:sdtContent>
            </w:sdt>
            <w:r w:rsidR="005F73A6">
              <w:t xml:space="preserve">. </w:t>
            </w:r>
            <w:r>
              <w:rPr>
                <w:color w:val="000000"/>
                <w:sz w:val="20"/>
                <w:szCs w:val="20"/>
              </w:rPr>
              <w:t>Las empresas pueden desarrollar sus propias aplicaciones, lo que permiten crear soluciones a la medida, mejorando así sus procedimientos</w:t>
            </w:r>
          </w:p>
        </w:tc>
      </w:tr>
      <w:tr w:rsidR="00A32553" w14:paraId="60D4E482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D752EE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956873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es la respuesta correcta, es importante que retomes de nuevo los contenidos formativos.</w:t>
            </w:r>
          </w:p>
        </w:tc>
      </w:tr>
      <w:tr w:rsidR="00A32553" w14:paraId="07D534A4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4F3C2C" w14:textId="698FF232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Pregunta </w:t>
            </w:r>
            <w:r w:rsidR="003E38ED">
              <w:rPr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4C441DF" w14:textId="77777777" w:rsidR="00A32553" w:rsidRDefault="00000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Las fuentes de información para análisis de datos en la organización pueden ser:</w:t>
            </w:r>
          </w:p>
          <w:p w14:paraId="481FD257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32553" w14:paraId="5E380A31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5133AC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381AE2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Fuente internas y externas</w:t>
            </w:r>
          </w:p>
        </w:tc>
        <w:tc>
          <w:tcPr>
            <w:tcW w:w="2160" w:type="dxa"/>
            <w:shd w:val="clear" w:color="auto" w:fill="FFFFFF"/>
          </w:tcPr>
          <w:p w14:paraId="126C424C" w14:textId="77777777" w:rsidR="00A32553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A32553" w14:paraId="76ECB5B5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EBD690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932735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Fuentes de seguridad</w:t>
            </w:r>
          </w:p>
        </w:tc>
        <w:tc>
          <w:tcPr>
            <w:tcW w:w="2160" w:type="dxa"/>
            <w:shd w:val="clear" w:color="auto" w:fill="FFFFFF"/>
          </w:tcPr>
          <w:p w14:paraId="6853EE60" w14:textId="77777777" w:rsidR="00A32553" w:rsidRDefault="00A325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338B3183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203E2FA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A278556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Fuentes tangibles e intangibles </w:t>
            </w:r>
          </w:p>
        </w:tc>
        <w:tc>
          <w:tcPr>
            <w:tcW w:w="2160" w:type="dxa"/>
            <w:shd w:val="clear" w:color="auto" w:fill="FFFFFF"/>
          </w:tcPr>
          <w:p w14:paraId="7932F919" w14:textId="77777777" w:rsidR="00A32553" w:rsidRDefault="00A3255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4E029CCA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F74B1F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309F0FB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F6E8574" w14:textId="77777777" w:rsidR="00A32553" w:rsidRDefault="00A325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A32553" w14:paraId="792C87F3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45CFB7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D0EB84" w14:textId="7D5F342B" w:rsidR="00C77BB0" w:rsidRDefault="00000000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Muy bien, </w:t>
            </w:r>
            <w:r w:rsidR="00C77BB0">
              <w:rPr>
                <w:color w:val="000000"/>
                <w:sz w:val="20"/>
                <w:szCs w:val="20"/>
              </w:rPr>
              <w:t>e</w:t>
            </w:r>
            <w:r w:rsidR="00C77BB0" w:rsidRPr="00C77BB0">
              <w:rPr>
                <w:color w:val="000000"/>
                <w:sz w:val="20"/>
                <w:szCs w:val="20"/>
              </w:rPr>
              <w:t>n el análisis empresarial, los datos son cruciales, pero a veces insuficientes internamente. Por ello, las empresas recurren a fuentes externas para enriquecer sus modelos de análisis.</w:t>
            </w:r>
          </w:p>
          <w:p w14:paraId="65B20311" w14:textId="77777777" w:rsidR="00A32553" w:rsidRDefault="00A3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32553" w14:paraId="11888A49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C68813E" w14:textId="77777777" w:rsidR="00A32553" w:rsidRDefault="00000000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0330D0E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es la respuesta correcta, es importante que retomes de nuevo los contenidos formativos.</w:t>
            </w:r>
          </w:p>
        </w:tc>
      </w:tr>
      <w:tr w:rsidR="00A32553" w14:paraId="7E64CA0B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E2DCED6" w14:textId="77777777" w:rsidR="00A32553" w:rsidRDefault="00000000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MENSAJE FINAL ACTIVIDAD</w:t>
            </w:r>
          </w:p>
        </w:tc>
      </w:tr>
      <w:tr w:rsidR="00A32553" w14:paraId="6BAFC86A" w14:textId="77777777" w:rsidTr="00A325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BA8142F" w14:textId="77777777" w:rsidR="00A32553" w:rsidRDefault="00000000">
            <w:pPr>
              <w:widowControl w:val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A1B4994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03E2B25F" w14:textId="77777777" w:rsidR="00A325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¡Excelente! Te felicito, has superado la actividad</w:t>
            </w:r>
          </w:p>
          <w:p w14:paraId="2AE1A6E0" w14:textId="77777777" w:rsidR="00A32553" w:rsidRDefault="00A325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DCBBA57" w14:textId="77777777" w:rsidR="00A32553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 tenido algunas respuestas incorrectas ¡debe estudiar más!</w:t>
            </w:r>
          </w:p>
          <w:p w14:paraId="7BB862B6" w14:textId="77777777" w:rsidR="00A32553" w:rsidRDefault="00A3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32553" w14:paraId="4D85CA0B" w14:textId="77777777" w:rsidTr="00A3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A884B7" w14:textId="77777777" w:rsidR="00A32553" w:rsidRDefault="00000000">
            <w:pPr>
              <w:widowControl w:val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8F84436" w14:textId="77777777" w:rsidR="00A32553" w:rsidRDefault="00A3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  <w:p w14:paraId="775D9C63" w14:textId="77777777" w:rsidR="00A325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 recomendamos volver a revisar el componente formativo e intentar nuevamente la actividad didáctica</w:t>
            </w:r>
          </w:p>
          <w:p w14:paraId="5D457AD3" w14:textId="77777777" w:rsidR="00A32553" w:rsidRDefault="00A3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</w:tbl>
    <w:p w14:paraId="20A4D639" w14:textId="77777777" w:rsidR="00A32553" w:rsidRDefault="00A32553">
      <w:pPr>
        <w:spacing w:after="160" w:line="259" w:lineRule="auto"/>
        <w:rPr>
          <w:sz w:val="20"/>
          <w:szCs w:val="20"/>
        </w:rPr>
      </w:pPr>
    </w:p>
    <w:p w14:paraId="6EBB1475" w14:textId="77777777" w:rsidR="00A32553" w:rsidRDefault="00A32553">
      <w:pPr>
        <w:rPr>
          <w:sz w:val="20"/>
          <w:szCs w:val="20"/>
        </w:rPr>
      </w:pPr>
    </w:p>
    <w:tbl>
      <w:tblPr>
        <w:tblStyle w:val="a2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32553" w14:paraId="7602457F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BED9" w14:textId="77777777" w:rsidR="00A32553" w:rsidRDefault="00000000">
            <w:pPr>
              <w:widowControl w:val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32553" w14:paraId="11788D6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21F5" w14:textId="77777777" w:rsidR="00A32553" w:rsidRDefault="00A32553">
            <w:pPr>
              <w:widowControl w:val="0"/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818F" w14:textId="77777777" w:rsidR="00A32553" w:rsidRDefault="00000000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FE5A" w14:textId="77777777" w:rsidR="00A32553" w:rsidRDefault="00000000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32553" w14:paraId="5D7D490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5F90" w14:textId="3554B992" w:rsidR="00A32553" w:rsidRDefault="008E0BF3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proofErr w:type="spellStart"/>
            <w:r>
              <w:rPr>
                <w:b/>
                <w:color w:val="595959"/>
                <w:sz w:val="20"/>
                <w:szCs w:val="20"/>
              </w:rPr>
              <w:t>Adecuador</w:t>
            </w:r>
            <w:proofErr w:type="spellEnd"/>
            <w:r>
              <w:rPr>
                <w:b/>
                <w:color w:val="595959"/>
                <w:sz w:val="20"/>
                <w:szCs w:val="20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0B88" w14:textId="2D4F4D5D" w:rsidR="00A32553" w:rsidRDefault="008E0BF3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0951" w14:textId="67DE5AD2" w:rsidR="00A32553" w:rsidRDefault="008E0BF3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4/07/2023</w:t>
            </w:r>
          </w:p>
        </w:tc>
      </w:tr>
      <w:tr w:rsidR="00A32553" w14:paraId="784C7B6C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B0BD" w14:textId="77777777" w:rsidR="00A32553" w:rsidRDefault="00000000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026D" w14:textId="77777777" w:rsidR="00A32553" w:rsidRDefault="00000000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 xml:space="preserve">Silvia Milena </w:t>
            </w:r>
            <w:proofErr w:type="spellStart"/>
            <w:r>
              <w:rPr>
                <w:b/>
                <w:color w:val="595959"/>
                <w:sz w:val="20"/>
                <w:szCs w:val="20"/>
              </w:rPr>
              <w:t>Sequeda</w:t>
            </w:r>
            <w:proofErr w:type="spellEnd"/>
            <w:r>
              <w:rPr>
                <w:b/>
                <w:color w:val="595959"/>
                <w:sz w:val="20"/>
                <w:szCs w:val="20"/>
              </w:rPr>
              <w:t xml:space="preserve"> Cárdenas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92D" w14:textId="77777777" w:rsidR="00A32553" w:rsidRDefault="00000000">
            <w:pPr>
              <w:widowControl w:val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12/12/2022</w:t>
            </w:r>
          </w:p>
        </w:tc>
      </w:tr>
    </w:tbl>
    <w:p w14:paraId="2927C39D" w14:textId="77777777" w:rsidR="00A32553" w:rsidRDefault="00A32553">
      <w:pPr>
        <w:rPr>
          <w:sz w:val="20"/>
          <w:szCs w:val="20"/>
        </w:rPr>
      </w:pPr>
    </w:p>
    <w:sectPr w:rsidR="00A32553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EE67" w14:textId="77777777" w:rsidR="00911B67" w:rsidRDefault="00911B67">
      <w:pPr>
        <w:spacing w:line="240" w:lineRule="auto"/>
      </w:pPr>
      <w:r>
        <w:separator/>
      </w:r>
    </w:p>
  </w:endnote>
  <w:endnote w:type="continuationSeparator" w:id="0">
    <w:p w14:paraId="605B58CB" w14:textId="77777777" w:rsidR="00911B67" w:rsidRDefault="009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01A4" w14:textId="77777777" w:rsidR="00911B67" w:rsidRDefault="00911B67">
      <w:pPr>
        <w:spacing w:line="240" w:lineRule="auto"/>
      </w:pPr>
      <w:r>
        <w:separator/>
      </w:r>
    </w:p>
  </w:footnote>
  <w:footnote w:type="continuationSeparator" w:id="0">
    <w:p w14:paraId="17F61E51" w14:textId="77777777" w:rsidR="00911B67" w:rsidRDefault="00911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6AF5" w14:textId="77777777" w:rsidR="00A325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0EA139B" wp14:editId="6EFF0808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8E41C3B" wp14:editId="721BF10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B75F6" w14:textId="77777777" w:rsidR="00A3255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DE92A1F" w14:textId="77777777" w:rsidR="00A3255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501B33D" w14:textId="77777777" w:rsidR="00A32553" w:rsidRDefault="00A3255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A26C2"/>
    <w:multiLevelType w:val="multilevel"/>
    <w:tmpl w:val="2D20719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7681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53"/>
    <w:rsid w:val="002E0511"/>
    <w:rsid w:val="003E38ED"/>
    <w:rsid w:val="004B5334"/>
    <w:rsid w:val="00512D56"/>
    <w:rsid w:val="005D578F"/>
    <w:rsid w:val="005F73A6"/>
    <w:rsid w:val="00680AB9"/>
    <w:rsid w:val="008E0BF3"/>
    <w:rsid w:val="00911B67"/>
    <w:rsid w:val="00A32553"/>
    <w:rsid w:val="00B6123D"/>
    <w:rsid w:val="00C3734C"/>
    <w:rsid w:val="00C77BB0"/>
    <w:rsid w:val="00E62832"/>
    <w:rsid w:val="00F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C7AA"/>
  <w15:docId w15:val="{1837589E-47F1-4BA0-BAF7-D905BF0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l++ITA+BW3WP8NraKz7zRBAvQ==">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DE32AE-DAC2-4256-9B75-B60B1D87F9AF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836DEDD7-2B8C-464E-BFE9-B0083B1D12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F8F7C-A985-443E-B2BB-FEB97D244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943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Jeimy</dc:creator>
  <cp:lastModifiedBy>Gloria Alzate</cp:lastModifiedBy>
  <cp:revision>16</cp:revision>
  <dcterms:created xsi:type="dcterms:W3CDTF">2022-12-09T18:24:00Z</dcterms:created>
  <dcterms:modified xsi:type="dcterms:W3CDTF">2023-07-04T20:03:00Z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8698200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</Properties>
</file>