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3B408B" w:rsidRDefault="003B408B" w14:paraId="00000001" w14:textId="77777777">
      <w:pPr>
        <w:pStyle w:val="Normal0"/>
        <w:spacing w:after="120"/>
        <w:jc w:val="center"/>
        <w:rPr>
          <w:b/>
        </w:rPr>
      </w:pPr>
      <w:bookmarkStart w:name="_heading=h.gjdgxs" w:colFirst="0" w:colLast="0" w:id="0"/>
      <w:bookmarkEnd w:id="0"/>
    </w:p>
    <w:p w:rsidR="003B408B" w:rsidRDefault="003B408B" w14:paraId="00000002" w14:textId="77777777">
      <w:pPr>
        <w:pStyle w:val="Normal0"/>
        <w:spacing w:after="120"/>
        <w:jc w:val="center"/>
        <w:rPr>
          <w:b/>
        </w:rPr>
      </w:pPr>
    </w:p>
    <w:p w:rsidR="003B408B" w:rsidRDefault="00A87890" w14:paraId="00000003" w14:textId="77777777">
      <w:pPr>
        <w:pStyle w:val="Normal0"/>
        <w:spacing w:after="120"/>
        <w:jc w:val="center"/>
        <w:rPr>
          <w:b/>
        </w:rPr>
      </w:pPr>
      <w:r>
        <w:rPr>
          <w:b/>
        </w:rPr>
        <w:t>FORMATO PARA EL DESARROLLO DE COMPONENTE FORMATIVO</w:t>
      </w:r>
    </w:p>
    <w:p w:rsidR="003B408B" w:rsidRDefault="003B408B" w14:paraId="00000004" w14:textId="77777777">
      <w:pPr>
        <w:pStyle w:val="Normal0"/>
        <w:tabs>
          <w:tab w:val="left" w:pos="3224"/>
        </w:tabs>
        <w:spacing w:after="120"/>
      </w:pPr>
    </w:p>
    <w:tbl>
      <w:tblPr>
        <w:tblStyle w:val="ab"/>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B408B" w14:paraId="6762DA53" w14:textId="77777777">
        <w:trPr>
          <w:trHeight w:val="340"/>
        </w:trPr>
        <w:tc>
          <w:tcPr>
            <w:tcW w:w="3397" w:type="dxa"/>
            <w:shd w:val="clear" w:color="auto" w:fill="EDF2F8"/>
            <w:vAlign w:val="center"/>
          </w:tcPr>
          <w:p w:rsidR="003B408B" w:rsidRDefault="00A87890" w14:paraId="00000005" w14:textId="77777777">
            <w:pPr>
              <w:pStyle w:val="Normal0"/>
              <w:spacing w:after="120"/>
              <w:rPr>
                <w:b/>
              </w:rPr>
            </w:pPr>
            <w:r>
              <w:rPr>
                <w:b/>
              </w:rPr>
              <w:t>PROGRAMA DE FORMACIÓN</w:t>
            </w:r>
          </w:p>
        </w:tc>
        <w:tc>
          <w:tcPr>
            <w:tcW w:w="6565" w:type="dxa"/>
            <w:shd w:val="clear" w:color="auto" w:fill="EDF2F8"/>
            <w:vAlign w:val="center"/>
          </w:tcPr>
          <w:p w:rsidR="003B408B" w:rsidRDefault="00A87890" w14:paraId="00000006" w14:textId="77777777">
            <w:pPr>
              <w:pStyle w:val="Normal0"/>
              <w:spacing w:after="120"/>
            </w:pPr>
            <w:r>
              <w:t>Regencia de farmacia</w:t>
            </w:r>
          </w:p>
        </w:tc>
      </w:tr>
    </w:tbl>
    <w:p w:rsidR="003B408B" w:rsidRDefault="003B408B" w14:paraId="00000007" w14:textId="77777777">
      <w:pPr>
        <w:pStyle w:val="Normal0"/>
        <w:spacing w:after="120"/>
      </w:pPr>
    </w:p>
    <w:tbl>
      <w:tblPr>
        <w:tblStyle w:val="a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3B408B" w14:paraId="170C932B" w14:textId="77777777">
        <w:trPr>
          <w:trHeight w:val="340"/>
        </w:trPr>
        <w:tc>
          <w:tcPr>
            <w:tcW w:w="1838" w:type="dxa"/>
            <w:shd w:val="clear" w:color="auto" w:fill="EDF2F8"/>
            <w:vAlign w:val="center"/>
          </w:tcPr>
          <w:p w:rsidR="003B408B" w:rsidRDefault="00A87890" w14:paraId="00000008" w14:textId="77777777">
            <w:pPr>
              <w:pStyle w:val="Normal0"/>
              <w:spacing w:after="120"/>
              <w:rPr>
                <w:b/>
              </w:rPr>
            </w:pPr>
            <w:r>
              <w:rPr>
                <w:b/>
              </w:rPr>
              <w:t>COMPETENCIA</w:t>
            </w:r>
          </w:p>
        </w:tc>
        <w:tc>
          <w:tcPr>
            <w:tcW w:w="2835" w:type="dxa"/>
            <w:shd w:val="clear" w:color="auto" w:fill="EDF2F8"/>
            <w:vAlign w:val="center"/>
          </w:tcPr>
          <w:p w:rsidR="003B408B" w:rsidRDefault="00A87890" w14:paraId="00000009" w14:textId="77777777">
            <w:pPr>
              <w:pStyle w:val="Normal0"/>
              <w:spacing w:after="120"/>
              <w:rPr>
                <w:b/>
              </w:rPr>
            </w:pPr>
            <w:r>
              <w:t>230101301 – Preparar productos farmacéuticos magistrales tópicos según prescripción médica y normativa de salud.</w:t>
            </w:r>
          </w:p>
        </w:tc>
        <w:tc>
          <w:tcPr>
            <w:tcW w:w="2126" w:type="dxa"/>
            <w:shd w:val="clear" w:color="auto" w:fill="EDF2F8"/>
            <w:vAlign w:val="center"/>
          </w:tcPr>
          <w:p w:rsidR="003B408B" w:rsidRDefault="00A87890" w14:paraId="0000000A" w14:textId="77777777">
            <w:pPr>
              <w:pStyle w:val="Normal0"/>
              <w:spacing w:after="120"/>
              <w:rPr>
                <w:b/>
              </w:rPr>
            </w:pPr>
            <w:r>
              <w:rPr>
                <w:b/>
              </w:rPr>
              <w:t>RESULTADOS DE APRENDIZAJE</w:t>
            </w:r>
          </w:p>
        </w:tc>
        <w:tc>
          <w:tcPr>
            <w:tcW w:w="3163" w:type="dxa"/>
            <w:shd w:val="clear" w:color="auto" w:fill="EDF2F8"/>
            <w:vAlign w:val="center"/>
          </w:tcPr>
          <w:p w:rsidR="003B408B" w:rsidRDefault="00A87890" w14:paraId="0000000B" w14:textId="77777777">
            <w:pPr>
              <w:pStyle w:val="Normal0"/>
              <w:spacing w:after="120"/>
              <w:rPr>
                <w:b/>
              </w:rPr>
            </w:pPr>
            <w:r>
              <w:t>230101301-03 - Verificar cumplimiento de los estándares de calidad en la elaboración de preparaciones magistrales tóp</w:t>
            </w:r>
            <w:r>
              <w:t>icas no estériles de acuerdo con la normatividad legal vigente y normas técnicas.</w:t>
            </w:r>
          </w:p>
        </w:tc>
      </w:tr>
    </w:tbl>
    <w:p w:rsidR="003B408B" w:rsidRDefault="003B408B" w14:paraId="0000000C" w14:textId="77777777">
      <w:pPr>
        <w:pStyle w:val="Normal0"/>
        <w:spacing w:after="120"/>
      </w:pPr>
    </w:p>
    <w:tbl>
      <w:tblPr>
        <w:tblStyle w:val="ad"/>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B408B" w14:paraId="76FF95B1" w14:textId="77777777">
        <w:trPr>
          <w:trHeight w:val="340"/>
        </w:trPr>
        <w:tc>
          <w:tcPr>
            <w:tcW w:w="3397" w:type="dxa"/>
            <w:shd w:val="clear" w:color="auto" w:fill="EDF2F8"/>
            <w:vAlign w:val="center"/>
          </w:tcPr>
          <w:p w:rsidR="003B408B" w:rsidRDefault="00A87890" w14:paraId="0000000D" w14:textId="77777777">
            <w:pPr>
              <w:pStyle w:val="Normal0"/>
              <w:spacing w:after="120"/>
              <w:rPr>
                <w:b/>
              </w:rPr>
            </w:pPr>
            <w:r>
              <w:rPr>
                <w:b/>
              </w:rPr>
              <w:t>NÚMERO DEL COMPONENTE FORMATIVO</w:t>
            </w:r>
          </w:p>
        </w:tc>
        <w:tc>
          <w:tcPr>
            <w:tcW w:w="6565" w:type="dxa"/>
            <w:shd w:val="clear" w:color="auto" w:fill="EDF2F8"/>
            <w:vAlign w:val="center"/>
          </w:tcPr>
          <w:p w:rsidR="003B408B" w:rsidRDefault="00A87890" w14:paraId="0000000E" w14:textId="77777777">
            <w:pPr>
              <w:pStyle w:val="Normal0"/>
              <w:spacing w:after="120"/>
              <w:rPr>
                <w:b/>
              </w:rPr>
            </w:pPr>
            <w:r>
              <w:t>21</w:t>
            </w:r>
          </w:p>
        </w:tc>
      </w:tr>
      <w:tr w:rsidR="003B408B" w14:paraId="7F6514BF" w14:textId="77777777">
        <w:trPr>
          <w:trHeight w:val="340"/>
        </w:trPr>
        <w:tc>
          <w:tcPr>
            <w:tcW w:w="3397" w:type="dxa"/>
            <w:shd w:val="clear" w:color="auto" w:fill="EDF2F8"/>
            <w:vAlign w:val="center"/>
          </w:tcPr>
          <w:p w:rsidR="003B408B" w:rsidRDefault="00A87890" w14:paraId="0000000F" w14:textId="77777777">
            <w:pPr>
              <w:pStyle w:val="Normal0"/>
              <w:spacing w:after="120"/>
              <w:rPr>
                <w:b/>
              </w:rPr>
            </w:pPr>
            <w:r>
              <w:rPr>
                <w:b/>
              </w:rPr>
              <w:t>NOMBRE DEL COMPONENTE FORMATIVO</w:t>
            </w:r>
          </w:p>
        </w:tc>
        <w:tc>
          <w:tcPr>
            <w:tcW w:w="6565" w:type="dxa"/>
            <w:shd w:val="clear" w:color="auto" w:fill="EDF2F8"/>
            <w:vAlign w:val="center"/>
          </w:tcPr>
          <w:p w:rsidR="003B408B" w:rsidRDefault="00A87890" w14:paraId="00000010" w14:textId="77777777">
            <w:pPr>
              <w:pStyle w:val="Normal0"/>
              <w:spacing w:after="120"/>
              <w:rPr>
                <w:b/>
              </w:rPr>
            </w:pPr>
            <w:r>
              <w:t>Farmacognosia y fitoquímica</w:t>
            </w:r>
          </w:p>
        </w:tc>
      </w:tr>
      <w:tr w:rsidR="003B408B" w14:paraId="7B564368" w14:textId="77777777">
        <w:trPr>
          <w:trHeight w:val="340"/>
        </w:trPr>
        <w:tc>
          <w:tcPr>
            <w:tcW w:w="3397" w:type="dxa"/>
            <w:shd w:val="clear" w:color="auto" w:fill="EDF2F8"/>
            <w:vAlign w:val="center"/>
          </w:tcPr>
          <w:p w:rsidR="003B408B" w:rsidRDefault="00A87890" w14:paraId="00000011" w14:textId="77777777">
            <w:pPr>
              <w:pStyle w:val="Normal0"/>
              <w:spacing w:after="120"/>
              <w:rPr>
                <w:b/>
              </w:rPr>
            </w:pPr>
            <w:r>
              <w:rPr>
                <w:b/>
              </w:rPr>
              <w:t>BREVE DESCRIPCIÓN</w:t>
            </w:r>
          </w:p>
        </w:tc>
        <w:tc>
          <w:tcPr>
            <w:tcW w:w="6565" w:type="dxa"/>
            <w:shd w:val="clear" w:color="auto" w:fill="EDF2F8"/>
            <w:vAlign w:val="center"/>
          </w:tcPr>
          <w:p w:rsidR="003B408B" w:rsidRDefault="00A87890" w14:paraId="00000012" w14:textId="77777777">
            <w:pPr>
              <w:pStyle w:val="Normal0"/>
              <w:spacing w:after="120"/>
              <w:jc w:val="both"/>
              <w:rPr>
                <w:b/>
              </w:rPr>
            </w:pPr>
            <w:r>
              <w:t>En este componente formativo se abordarán los temas relacionados con la farmacognosia y la fitoquímica, partiendo de su concepto, historia, evolución, las ramas que la componen, la relación con otras ciencias, sus aplicaciones, procesamiento de las plantas</w:t>
            </w:r>
            <w:r>
              <w:t>, conservación y métodos de extracción de estas.</w:t>
            </w:r>
          </w:p>
        </w:tc>
      </w:tr>
      <w:tr w:rsidR="003B408B" w14:paraId="785B0814" w14:textId="77777777">
        <w:trPr>
          <w:trHeight w:val="340"/>
        </w:trPr>
        <w:tc>
          <w:tcPr>
            <w:tcW w:w="3397" w:type="dxa"/>
            <w:shd w:val="clear" w:color="auto" w:fill="EDF2F8"/>
            <w:vAlign w:val="center"/>
          </w:tcPr>
          <w:p w:rsidR="003B408B" w:rsidRDefault="00A87890" w14:paraId="00000013" w14:textId="77777777">
            <w:pPr>
              <w:pStyle w:val="Normal0"/>
              <w:spacing w:after="120"/>
              <w:rPr>
                <w:b/>
              </w:rPr>
            </w:pPr>
            <w:r>
              <w:rPr>
                <w:b/>
              </w:rPr>
              <w:t>PALABRAS CLAVE</w:t>
            </w:r>
          </w:p>
        </w:tc>
        <w:tc>
          <w:tcPr>
            <w:tcW w:w="6565" w:type="dxa"/>
            <w:shd w:val="clear" w:color="auto" w:fill="EDF2F8"/>
            <w:vAlign w:val="center"/>
          </w:tcPr>
          <w:p w:rsidR="003B408B" w:rsidRDefault="00A87890" w14:paraId="00000014" w14:textId="77777777">
            <w:pPr>
              <w:pStyle w:val="Normal0"/>
              <w:spacing w:after="120"/>
              <w:rPr>
                <w:b/>
              </w:rPr>
            </w:pPr>
            <w:r>
              <w:t>Disolventes, drogas, extracción, farmacognosia, fitoquímica, medicamentos naturales, plantas medicinales, sustancias químicas.</w:t>
            </w:r>
          </w:p>
        </w:tc>
      </w:tr>
    </w:tbl>
    <w:p w:rsidR="003B408B" w:rsidRDefault="003B408B" w14:paraId="00000015" w14:textId="77777777">
      <w:pPr>
        <w:pStyle w:val="Normal0"/>
        <w:spacing w:after="120"/>
      </w:pPr>
    </w:p>
    <w:tbl>
      <w:tblPr>
        <w:tblStyle w:val="ae"/>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3B408B" w14:paraId="16B450DB" w14:textId="77777777">
        <w:trPr>
          <w:trHeight w:val="340"/>
        </w:trPr>
        <w:tc>
          <w:tcPr>
            <w:tcW w:w="3397" w:type="dxa"/>
            <w:shd w:val="clear" w:color="auto" w:fill="EDF2F8"/>
            <w:vAlign w:val="center"/>
          </w:tcPr>
          <w:p w:rsidR="003B408B" w:rsidRDefault="00A87890" w14:paraId="00000016" w14:textId="77777777">
            <w:pPr>
              <w:pStyle w:val="Normal0"/>
              <w:spacing w:after="120"/>
              <w:rPr>
                <w:b/>
              </w:rPr>
            </w:pPr>
            <w:r>
              <w:rPr>
                <w:b/>
              </w:rPr>
              <w:t>ÁREA OCUPACIONAL</w:t>
            </w:r>
          </w:p>
        </w:tc>
        <w:tc>
          <w:tcPr>
            <w:tcW w:w="6565" w:type="dxa"/>
            <w:shd w:val="clear" w:color="auto" w:fill="EDF2F8"/>
            <w:vAlign w:val="center"/>
          </w:tcPr>
          <w:p w:rsidR="003B408B" w:rsidRDefault="00A87890" w14:paraId="00000017" w14:textId="77777777">
            <w:pPr>
              <w:pStyle w:val="Normal0"/>
              <w:spacing w:after="120"/>
              <w:rPr>
                <w:b/>
              </w:rPr>
            </w:pPr>
            <w:r>
              <w:t>Salud</w:t>
            </w:r>
          </w:p>
        </w:tc>
      </w:tr>
      <w:tr w:rsidR="003B408B" w14:paraId="28F649EF" w14:textId="77777777">
        <w:trPr>
          <w:trHeight w:val="465"/>
        </w:trPr>
        <w:tc>
          <w:tcPr>
            <w:tcW w:w="3397" w:type="dxa"/>
            <w:shd w:val="clear" w:color="auto" w:fill="EDF2F8"/>
            <w:vAlign w:val="center"/>
          </w:tcPr>
          <w:p w:rsidR="003B408B" w:rsidRDefault="00A87890" w14:paraId="00000018" w14:textId="77777777">
            <w:pPr>
              <w:pStyle w:val="Normal0"/>
              <w:spacing w:after="120"/>
              <w:rPr>
                <w:b/>
              </w:rPr>
            </w:pPr>
            <w:r>
              <w:rPr>
                <w:b/>
              </w:rPr>
              <w:t>IDIOMA</w:t>
            </w:r>
          </w:p>
        </w:tc>
        <w:tc>
          <w:tcPr>
            <w:tcW w:w="6565" w:type="dxa"/>
            <w:shd w:val="clear" w:color="auto" w:fill="EDF2F8"/>
            <w:vAlign w:val="center"/>
          </w:tcPr>
          <w:p w:rsidR="003B408B" w:rsidRDefault="00A87890" w14:paraId="00000019" w14:textId="77777777">
            <w:pPr>
              <w:pStyle w:val="Normal0"/>
              <w:spacing w:after="120"/>
              <w:rPr>
                <w:b/>
              </w:rPr>
            </w:pPr>
            <w:r>
              <w:t>Español</w:t>
            </w:r>
          </w:p>
        </w:tc>
      </w:tr>
    </w:tbl>
    <w:p w:rsidR="003B408B" w:rsidRDefault="003B408B" w14:paraId="0000001A" w14:textId="77777777">
      <w:pPr>
        <w:pStyle w:val="Normal0"/>
        <w:spacing w:after="120"/>
      </w:pPr>
    </w:p>
    <w:p w:rsidR="003B408B" w:rsidRDefault="00A87890" w14:paraId="0000001B" w14:textId="77777777">
      <w:pPr>
        <w:pStyle w:val="Normal0"/>
        <w:numPr>
          <w:ilvl w:val="0"/>
          <w:numId w:val="5"/>
        </w:numPr>
        <w:pBdr>
          <w:top w:val="nil"/>
          <w:left w:val="nil"/>
          <w:bottom w:val="nil"/>
          <w:right w:val="nil"/>
          <w:between w:val="nil"/>
        </w:pBdr>
        <w:spacing w:after="120"/>
        <w:jc w:val="both"/>
        <w:rPr>
          <w:b/>
          <w:color w:val="000000"/>
        </w:rPr>
      </w:pPr>
      <w:r>
        <w:rPr>
          <w:b/>
          <w:color w:val="000000"/>
        </w:rPr>
        <w:t xml:space="preserve">TABLA DE CONTENIDOS </w:t>
      </w:r>
    </w:p>
    <w:p w:rsidR="003B408B" w:rsidRDefault="003B408B" w14:paraId="0000001C" w14:textId="77777777">
      <w:pPr>
        <w:pStyle w:val="Normal0"/>
        <w:spacing w:after="120"/>
        <w:rPr>
          <w:b/>
        </w:rPr>
      </w:pPr>
    </w:p>
    <w:p w:rsidR="003B408B" w:rsidRDefault="00A87890" w14:paraId="0000001D" w14:textId="77777777">
      <w:pPr>
        <w:pStyle w:val="Normal0"/>
        <w:spacing w:after="120"/>
        <w:rPr>
          <w:b/>
        </w:rPr>
      </w:pPr>
      <w:r>
        <w:rPr>
          <w:b/>
        </w:rPr>
        <w:t>Introducción</w:t>
      </w:r>
    </w:p>
    <w:p w:rsidR="003B408B" w:rsidRDefault="00A87890" w14:paraId="0000001E" w14:textId="77777777">
      <w:pPr>
        <w:pStyle w:val="Normal0"/>
        <w:spacing w:after="120"/>
        <w:rPr>
          <w:b/>
        </w:rPr>
      </w:pPr>
      <w:r>
        <w:rPr>
          <w:b/>
        </w:rPr>
        <w:t>1. Farmacognosia</w:t>
      </w:r>
    </w:p>
    <w:p w:rsidR="003B408B" w:rsidRDefault="00A87890" w14:paraId="0000001F" w14:textId="77777777">
      <w:pPr>
        <w:pStyle w:val="Normal0"/>
        <w:spacing w:after="120"/>
        <w:rPr>
          <w:b/>
        </w:rPr>
      </w:pPr>
      <w:r>
        <w:rPr>
          <w:b/>
        </w:rPr>
        <w:t>2. Aplicaciones y relaciones con otras ciencias</w:t>
      </w:r>
    </w:p>
    <w:p w:rsidR="003B408B" w:rsidRDefault="00A87890" w14:paraId="00000020" w14:textId="77777777">
      <w:pPr>
        <w:pStyle w:val="Normal0"/>
        <w:spacing w:after="120"/>
        <w:rPr>
          <w:b/>
        </w:rPr>
      </w:pPr>
      <w:r>
        <w:rPr>
          <w:b/>
        </w:rPr>
        <w:t>3. Fitoquímica</w:t>
      </w:r>
    </w:p>
    <w:p w:rsidR="003B408B" w:rsidRDefault="00A87890" w14:paraId="00000021" w14:textId="77777777">
      <w:pPr>
        <w:pStyle w:val="Normal0"/>
        <w:spacing w:after="120"/>
        <w:jc w:val="both"/>
        <w:rPr>
          <w:b/>
        </w:rPr>
      </w:pPr>
      <w:r>
        <w:rPr>
          <w:b/>
        </w:rPr>
        <w:t>4. Métodos de extracción</w:t>
      </w:r>
    </w:p>
    <w:p w:rsidR="003B408B" w:rsidRDefault="00A87890" w14:paraId="00000022" w14:textId="77777777">
      <w:pPr>
        <w:pStyle w:val="Normal0"/>
        <w:spacing w:after="120"/>
        <w:jc w:val="both"/>
      </w:pPr>
      <w:r>
        <w:t>4.1 Método de extracción mecánica</w:t>
      </w:r>
    </w:p>
    <w:p w:rsidR="003B408B" w:rsidRDefault="00A87890" w14:paraId="00000023" w14:textId="77777777">
      <w:pPr>
        <w:pStyle w:val="Normal0"/>
        <w:spacing w:after="120"/>
        <w:jc w:val="both"/>
      </w:pPr>
      <w:r>
        <w:t>4.2 Método de extracción por destilación</w:t>
      </w:r>
    </w:p>
    <w:p w:rsidR="003B408B" w:rsidRDefault="00A87890" w14:paraId="00000024" w14:textId="77777777">
      <w:pPr>
        <w:pStyle w:val="Normal0"/>
        <w:spacing w:after="120"/>
        <w:jc w:val="both"/>
      </w:pPr>
      <w:r>
        <w:t>4.3 Método de extracción con solventes</w:t>
      </w:r>
    </w:p>
    <w:p w:rsidR="003B408B" w:rsidRDefault="00A87890" w14:paraId="00000025" w14:textId="77777777">
      <w:pPr>
        <w:pStyle w:val="Normal0"/>
        <w:spacing w:after="120"/>
        <w:jc w:val="both"/>
      </w:pPr>
      <w:r>
        <w:t>4.</w:t>
      </w:r>
      <w:r>
        <w:t>4 Proceso de extracción con solventes</w:t>
      </w:r>
    </w:p>
    <w:p w:rsidR="003B408B" w:rsidRDefault="00A87890" w14:paraId="00000026" w14:textId="77777777">
      <w:pPr>
        <w:pStyle w:val="Normal0"/>
        <w:spacing w:after="120"/>
        <w:jc w:val="both"/>
      </w:pPr>
      <w:r>
        <w:t xml:space="preserve">             </w:t>
      </w:r>
    </w:p>
    <w:p w:rsidR="003B408B" w:rsidRDefault="00A87890" w14:paraId="00000027" w14:textId="77777777">
      <w:pPr>
        <w:pStyle w:val="Normal0"/>
        <w:numPr>
          <w:ilvl w:val="0"/>
          <w:numId w:val="5"/>
        </w:numPr>
        <w:pBdr>
          <w:top w:val="nil"/>
          <w:left w:val="nil"/>
          <w:bottom w:val="nil"/>
          <w:right w:val="nil"/>
          <w:between w:val="nil"/>
        </w:pBdr>
        <w:spacing w:after="120"/>
        <w:jc w:val="both"/>
        <w:rPr>
          <w:b/>
          <w:color w:val="000000"/>
        </w:rPr>
      </w:pPr>
      <w:r>
        <w:rPr>
          <w:b/>
          <w:color w:val="000000"/>
        </w:rPr>
        <w:t xml:space="preserve">DESARROLLO DE CONTENIDOS </w:t>
      </w:r>
    </w:p>
    <w:p w:rsidR="003B408B" w:rsidRDefault="003B408B" w14:paraId="00000028" w14:textId="77777777">
      <w:pPr>
        <w:pStyle w:val="Normal0"/>
        <w:spacing w:after="120"/>
        <w:rPr>
          <w:b/>
        </w:rPr>
      </w:pPr>
    </w:p>
    <w:p w:rsidR="003B408B" w:rsidRDefault="00A87890" w14:paraId="00000029" w14:textId="77777777">
      <w:pPr>
        <w:pStyle w:val="Normal0"/>
        <w:spacing w:after="120"/>
        <w:rPr>
          <w:b/>
        </w:rPr>
      </w:pPr>
      <w:r>
        <w:rPr>
          <w:b/>
        </w:rPr>
        <w:t>Introducción</w:t>
      </w:r>
    </w:p>
    <w:p w:rsidR="003B408B" w:rsidP="0FFB3FF7" w:rsidRDefault="00A87890" w14:paraId="0000002A" w14:textId="77777777">
      <w:pPr>
        <w:pStyle w:val="Normal0"/>
        <w:spacing w:after="120"/>
        <w:jc w:val="center"/>
        <w:rPr>
          <w:b w:val="1"/>
          <w:bCs w:val="1"/>
        </w:rPr>
      </w:pPr>
      <w:sdt>
        <w:sdtPr>
          <w:id w:val="495211915"/>
          <w:tag w:val="goog_rdk_0"/>
          <w:placeholder>
            <w:docPart w:val="DefaultPlaceholder_1081868574"/>
          </w:placeholder>
        </w:sdtPr>
        <w:sdtContent/>
      </w:sdt>
    </w:p>
    <w:p w:rsidR="003B408B" w:rsidRDefault="00A87890" w14:paraId="0000002B" w14:textId="77777777">
      <w:pPr>
        <w:pStyle w:val="Normal0"/>
        <w:spacing w:after="120"/>
        <w:jc w:val="both"/>
      </w:pPr>
      <w:commentRangeStart w:id="1101320055"/>
      <w:r w:rsidR="00A87890">
        <w:rPr/>
        <w:t>Desde hace milenios el hombre ha utilizado productos naturales en el tratamiento y cura de las enfermedades</w:t>
      </w:r>
      <w:sdt>
        <w:sdtPr>
          <w:tag w:val="goog_rdk_1"/>
          <w:id w:val="2074089509"/>
          <w:placeholder>
            <w:docPart w:val="DefaultPlaceholder_1081868574"/>
          </w:placeholder>
        </w:sdtPr>
        <w:sdtEndPr/>
        <w:sdtContent/>
      </w:sdt>
      <w:r w:rsidR="00A87890">
        <w:rPr/>
        <w:t>.  “La mayoría de las veces, las propiedades medicinales de aquellos se descubrieron casualmente y pasaron luego a formar parte de la tradición méd</w:t>
      </w:r>
      <w:r w:rsidR="00A87890">
        <w:rPr/>
        <w:t>ica de los pueblos.  Así, no solo los miembros de una comunidad sabían que tal o cual infusión era beneficiosa, sino que además algunos de ellos cumplían la función del médico actual, recopilando los datos de sus propiedades y la forma de administración” (</w:t>
      </w:r>
      <w:r w:rsidR="00A87890">
        <w:rPr/>
        <w:t>Salvat Editores, 1983).</w:t>
      </w:r>
      <w:r>
        <w:rPr>
          <w:noProof/>
        </w:rPr>
        <w:drawing>
          <wp:anchor distT="0" distB="0" distL="114300" distR="114300" simplePos="0" relativeHeight="251658240" behindDoc="0" locked="0" layoutInCell="1" hidden="0" allowOverlap="1" wp14:anchorId="371F3F97" wp14:editId="07777777">
            <wp:simplePos x="0" y="0"/>
            <wp:positionH relativeFrom="column">
              <wp:posOffset>2925</wp:posOffset>
            </wp:positionH>
            <wp:positionV relativeFrom="paragraph">
              <wp:posOffset>-1180</wp:posOffset>
            </wp:positionV>
            <wp:extent cx="2534949" cy="1689966"/>
            <wp:effectExtent l="0" t="0" r="0" b="0"/>
            <wp:wrapSquare wrapText="bothSides" distT="0" distB="0" distL="114300" distR="114300"/>
            <wp:docPr id="238" name="image7.jpg" descr="Hierbas colocadas en las manos. Foto gratis"/>
            <wp:cNvGraphicFramePr/>
            <a:graphic xmlns:a="http://schemas.openxmlformats.org/drawingml/2006/main">
              <a:graphicData uri="http://schemas.openxmlformats.org/drawingml/2006/picture">
                <pic:pic xmlns:pic="http://schemas.openxmlformats.org/drawingml/2006/picture">
                  <pic:nvPicPr>
                    <pic:cNvPr id="0" name="image7.jpg" descr="Hierbas colocadas en las manos. Foto gratis"/>
                    <pic:cNvPicPr preferRelativeResize="0"/>
                  </pic:nvPicPr>
                  <pic:blipFill>
                    <a:blip r:embed="rId14"/>
                    <a:srcRect/>
                    <a:stretch>
                      <a:fillRect/>
                    </a:stretch>
                  </pic:blipFill>
                  <pic:spPr>
                    <a:xfrm>
                      <a:off x="0" y="0"/>
                      <a:ext cx="2534949" cy="1689966"/>
                    </a:xfrm>
                    <a:prstGeom prst="rect">
                      <a:avLst/>
                    </a:prstGeom>
                    <a:ln/>
                  </pic:spPr>
                </pic:pic>
              </a:graphicData>
            </a:graphic>
          </wp:anchor>
        </w:drawing>
      </w:r>
    </w:p>
    <w:p w:rsidR="003B408B" w:rsidRDefault="00A87890" w14:paraId="0000002C" w14:textId="77777777">
      <w:pPr>
        <w:pStyle w:val="Normal0"/>
        <w:spacing w:after="120"/>
        <w:jc w:val="both"/>
      </w:pPr>
      <w:r>
        <w:t xml:space="preserve">    </w:t>
      </w:r>
    </w:p>
    <w:p w:rsidR="003B408B" w:rsidRDefault="00A87890" w14:paraId="0000002D" w14:textId="77777777">
      <w:pPr>
        <w:pStyle w:val="Normal0"/>
        <w:spacing w:after="120"/>
        <w:jc w:val="both"/>
      </w:pPr>
      <w:r w:rsidR="00A87890">
        <w:rPr/>
        <w:t>“</w:t>
      </w:r>
      <w:sdt>
        <w:sdtPr>
          <w:id w:val="1916974666"/>
          <w:tag w:val="goog_rdk_2"/>
          <w:placeholder>
            <w:docPart w:val="DefaultPlaceholder_1081868574"/>
          </w:placeholder>
        </w:sdtPr>
        <w:sdtContent/>
      </w:sdt>
      <w:r w:rsidR="00A87890">
        <w:rPr/>
        <w:t xml:space="preserve">Hasta comienzos del Siglo XIX, los medicamentos fueron sustancias naturales, principalmente de origen vegetal y, en menor medida, animal y </w:t>
      </w:r>
      <w:r w:rsidR="00A87890">
        <w:rPr/>
        <w:t>mineral”  (</w:t>
      </w:r>
      <w:r w:rsidR="00A87890">
        <w:rPr/>
        <w:t>López,  1985</w:t>
      </w:r>
      <w:r w:rsidR="00A87890">
        <w:rPr/>
        <w:t xml:space="preserve">). </w:t>
      </w:r>
    </w:p>
    <w:p w:rsidR="003B408B" w:rsidRDefault="00A87890" w14:paraId="0000002E" w14:textId="77777777">
      <w:pPr>
        <w:pStyle w:val="Normal0"/>
        <w:spacing w:after="120"/>
        <w:jc w:val="both"/>
      </w:pPr>
      <w:r w:rsidR="00A87890">
        <w:rPr/>
        <w:t xml:space="preserve">En el Siglo XIX se descubren y </w:t>
      </w:r>
      <w:r w:rsidR="00A87890">
        <w:rPr/>
        <w:t>aislan</w:t>
      </w:r>
      <w:r w:rsidR="00A87890">
        <w:rPr/>
        <w:t xml:space="preserve"> los principios químicos activos de los medicamentos naturales y es cuando la farmacognosia como tal ha tomado un nuevo auge, debido al aumento en el uso a nivel mundial de los productos </w:t>
      </w:r>
      <w:r w:rsidR="00A87890">
        <w:rPr/>
        <w:t>fitoterapéuticos</w:t>
      </w:r>
      <w:r w:rsidR="00A87890">
        <w:rPr/>
        <w:t xml:space="preserve">. Ahora, debido </w:t>
      </w:r>
      <w:r w:rsidR="00A87890">
        <w:rPr/>
        <w:t>a los avances con relación a la extracción, las nuevas drogas vegetales constituyen el punto de partida para el diseño de nuevos medicamentos.</w:t>
      </w:r>
      <w:commentRangeEnd w:id="1101320055"/>
      <w:r>
        <w:rPr>
          <w:rStyle w:val="CommentReference"/>
        </w:rPr>
        <w:commentReference w:id="1101320055"/>
      </w:r>
    </w:p>
    <w:p w:rsidR="003B408B" w:rsidRDefault="003B408B" w14:paraId="0000002F" w14:textId="77777777">
      <w:pPr>
        <w:pStyle w:val="Normal0"/>
        <w:spacing w:after="120"/>
        <w:jc w:val="both"/>
      </w:pPr>
    </w:p>
    <w:p w:rsidR="003B408B" w:rsidRDefault="00A87890" w14:paraId="00000030" w14:textId="77777777">
      <w:pPr>
        <w:pStyle w:val="Normal0"/>
        <w:numPr>
          <w:ilvl w:val="0"/>
          <w:numId w:val="1"/>
        </w:numPr>
        <w:pBdr>
          <w:top w:val="nil"/>
          <w:left w:val="nil"/>
          <w:bottom w:val="nil"/>
          <w:right w:val="nil"/>
          <w:between w:val="nil"/>
        </w:pBdr>
        <w:rPr>
          <w:b/>
          <w:color w:val="000000"/>
        </w:rPr>
      </w:pPr>
      <w:r>
        <w:rPr>
          <w:b/>
          <w:color w:val="000000"/>
        </w:rPr>
        <w:t>Farmacognosia</w:t>
      </w:r>
    </w:p>
    <w:p w:rsidR="003B408B" w:rsidRDefault="003B408B" w14:paraId="00000031" w14:textId="77777777">
      <w:pPr>
        <w:pStyle w:val="Normal0"/>
        <w:pBdr>
          <w:top w:val="nil"/>
          <w:left w:val="nil"/>
          <w:bottom w:val="nil"/>
          <w:right w:val="nil"/>
          <w:between w:val="nil"/>
        </w:pBdr>
        <w:rPr>
          <w:b/>
          <w:color w:val="000000"/>
        </w:rPr>
      </w:pPr>
    </w:p>
    <w:p w:rsidR="003B408B" w:rsidRDefault="00A87890" w14:paraId="00000032" w14:textId="77777777">
      <w:pPr>
        <w:pStyle w:val="Normal0"/>
        <w:pBdr>
          <w:top w:val="nil"/>
          <w:left w:val="nil"/>
          <w:bottom w:val="nil"/>
          <w:right w:val="nil"/>
          <w:between w:val="nil"/>
        </w:pBdr>
        <w:spacing w:after="120"/>
        <w:jc w:val="both"/>
        <w:rPr>
          <w:color w:val="000000"/>
        </w:rPr>
      </w:pPr>
      <w:r>
        <w:rPr>
          <w:color w:val="000000"/>
        </w:rPr>
        <w:t>El término fue utilizado por primera vez en el año 1815 (Analectas Pharmacognostica) por el alemá</w:t>
      </w:r>
      <w:r>
        <w:rPr>
          <w:color w:val="000000"/>
        </w:rPr>
        <w:t xml:space="preserve">n Aenotheus Seydler, quien lo </w:t>
      </w:r>
      <w:r>
        <w:t>usó</w:t>
      </w:r>
      <w:r>
        <w:rPr>
          <w:color w:val="000000"/>
        </w:rPr>
        <w:t xml:space="preserve"> en su tesis doctoral. El nombre farmacognosia se deriva del griego </w:t>
      </w:r>
      <w:r>
        <w:rPr>
          <w:b/>
          <w:i/>
          <w:color w:val="000000"/>
        </w:rPr>
        <w:t>phamakon</w:t>
      </w:r>
      <w:r>
        <w:rPr>
          <w:color w:val="000000"/>
        </w:rPr>
        <w:t xml:space="preserve">, que significa droga y </w:t>
      </w:r>
      <w:r>
        <w:rPr>
          <w:b/>
          <w:i/>
          <w:color w:val="000000"/>
        </w:rPr>
        <w:t>gignosco</w:t>
      </w:r>
      <w:r>
        <w:rPr>
          <w:color w:val="000000"/>
        </w:rPr>
        <w:t>, adquirir el conocimiento de algo. Por lo tanto, la farmacognosia es la ciencia farmacéutica que se ocupa del estu</w:t>
      </w:r>
      <w:r>
        <w:rPr>
          <w:color w:val="000000"/>
        </w:rPr>
        <w:t>dio de las drogas y las sustancias medicamentosas de origen natural, bien sean:</w:t>
      </w:r>
    </w:p>
    <w:p w:rsidR="003B408B" w:rsidRDefault="003B408B" w14:paraId="00000033" w14:textId="77777777">
      <w:pPr>
        <w:pStyle w:val="Normal0"/>
        <w:pBdr>
          <w:top w:val="nil"/>
          <w:left w:val="nil"/>
          <w:bottom w:val="nil"/>
          <w:right w:val="nil"/>
          <w:between w:val="nil"/>
        </w:pBdr>
        <w:spacing w:after="120"/>
        <w:jc w:val="both"/>
        <w:rPr>
          <w:color w:val="000000"/>
        </w:rPr>
      </w:pPr>
    </w:p>
    <w:p w:rsidR="003B408B" w:rsidRDefault="00A87890" w14:paraId="00000034" w14:textId="77777777">
      <w:pPr>
        <w:pStyle w:val="Normal0"/>
        <w:numPr>
          <w:ilvl w:val="0"/>
          <w:numId w:val="3"/>
        </w:numPr>
        <w:pBdr>
          <w:top w:val="nil"/>
          <w:left w:val="nil"/>
          <w:bottom w:val="nil"/>
          <w:right w:val="nil"/>
          <w:between w:val="nil"/>
        </w:pBdr>
        <w:spacing w:after="120"/>
        <w:jc w:val="both"/>
        <w:rPr>
          <w:color w:val="000000"/>
        </w:rPr>
      </w:pPr>
      <w:sdt>
        <w:sdtPr>
          <w:tag w:val="goog_rdk_3"/>
          <w:id w:val="1396461334"/>
        </w:sdtPr>
        <w:sdtEndPr/>
        <w:sdtContent>
          <w:commentRangeStart w:id="4"/>
        </w:sdtContent>
      </w:sdt>
      <w:r>
        <w:rPr>
          <w:color w:val="000000"/>
        </w:rPr>
        <w:t>Vegetal.</w:t>
      </w:r>
    </w:p>
    <w:p w:rsidR="003B408B" w:rsidRDefault="00A87890" w14:paraId="00000035" w14:textId="77777777">
      <w:pPr>
        <w:pStyle w:val="Normal0"/>
        <w:numPr>
          <w:ilvl w:val="0"/>
          <w:numId w:val="3"/>
        </w:numPr>
        <w:pBdr>
          <w:top w:val="nil"/>
          <w:left w:val="nil"/>
          <w:bottom w:val="nil"/>
          <w:right w:val="nil"/>
          <w:between w:val="nil"/>
        </w:pBdr>
        <w:spacing w:after="120"/>
        <w:jc w:val="both"/>
        <w:rPr>
          <w:color w:val="000000"/>
        </w:rPr>
      </w:pPr>
      <w:r>
        <w:rPr>
          <w:color w:val="000000"/>
        </w:rPr>
        <w:t>Microbiano (hongos. bacterias).</w:t>
      </w:r>
    </w:p>
    <w:p w:rsidR="003B408B" w:rsidRDefault="00A87890" w14:paraId="00000036" w14:textId="77777777">
      <w:pPr>
        <w:pStyle w:val="Normal0"/>
        <w:numPr>
          <w:ilvl w:val="0"/>
          <w:numId w:val="3"/>
        </w:numPr>
        <w:pBdr>
          <w:top w:val="nil"/>
          <w:left w:val="nil"/>
          <w:bottom w:val="nil"/>
          <w:right w:val="nil"/>
          <w:between w:val="nil"/>
        </w:pBdr>
        <w:spacing w:after="120"/>
        <w:jc w:val="both"/>
        <w:rPr>
          <w:color w:val="000000"/>
        </w:rPr>
      </w:pPr>
      <w:r>
        <w:rPr>
          <w:color w:val="000000"/>
        </w:rPr>
        <w:t>Animal.</w:t>
      </w:r>
      <w:commentRangeEnd w:id="4"/>
      <w:r>
        <w:commentReference w:id="4"/>
      </w:r>
    </w:p>
    <w:p w:rsidR="003B408B" w:rsidRDefault="003B408B" w14:paraId="00000037" w14:textId="77777777">
      <w:pPr>
        <w:pStyle w:val="Normal0"/>
        <w:pBdr>
          <w:top w:val="nil"/>
          <w:left w:val="nil"/>
          <w:bottom w:val="nil"/>
          <w:right w:val="nil"/>
          <w:between w:val="nil"/>
        </w:pBdr>
        <w:spacing w:after="120"/>
        <w:jc w:val="both"/>
        <w:rPr>
          <w:color w:val="000000"/>
        </w:rPr>
      </w:pPr>
    </w:p>
    <w:p w:rsidR="003B408B" w:rsidRDefault="00A87890" w14:paraId="00000038" w14:textId="77777777">
      <w:pPr>
        <w:pStyle w:val="Normal0"/>
        <w:pBdr>
          <w:top w:val="nil"/>
          <w:left w:val="nil"/>
          <w:bottom w:val="nil"/>
          <w:right w:val="nil"/>
          <w:between w:val="nil"/>
        </w:pBdr>
        <w:spacing w:after="120"/>
        <w:jc w:val="both"/>
        <w:rPr>
          <w:color w:val="000000"/>
        </w:rPr>
      </w:pPr>
      <w:r>
        <w:rPr>
          <w:color w:val="000000"/>
        </w:rPr>
        <w:t>Es la ciencia encargada del estudio de las fuentes naturales de materia prima de interés farmacéutico, estudiando tanto sustancias con propiedades terapéuticas como sustancias tóxicas, excipientes u otras sustancias de interés farmacéutico, aunque su uso s</w:t>
      </w:r>
      <w:r>
        <w:rPr>
          <w:color w:val="000000"/>
        </w:rPr>
        <w:t>ea básicamente tecnológico y no terapéutico (por ejemplo, el algodón y el almidón). En general, trata sobre los aspectos botánicos, químicos, biológicos y económicos de las drogas, destinadas a la preparación de medicamentos, de aquí que muchos autores des</w:t>
      </w:r>
      <w:r>
        <w:rPr>
          <w:color w:val="000000"/>
        </w:rPr>
        <w:t>ignan a la farmacognosia como “materia médica” o “materia farmacéutica”. La farmacognosia es la más antigua de las ciencias médicas, debido a que el hombre primitivo tuvo que aprender a distinguir los productos que le servían de alimento y los curativos de</w:t>
      </w:r>
      <w:r>
        <w:rPr>
          <w:color w:val="000000"/>
        </w:rPr>
        <w:t xml:space="preserve"> los tóxicos.</w:t>
      </w:r>
    </w:p>
    <w:p w:rsidR="003B408B" w:rsidRDefault="003B408B" w14:paraId="00000039" w14:textId="77777777">
      <w:pPr>
        <w:pStyle w:val="Normal0"/>
        <w:spacing w:after="120"/>
        <w:jc w:val="both"/>
      </w:pPr>
    </w:p>
    <w:p w:rsidR="003B408B" w:rsidRDefault="003B408B" w14:paraId="0000003A" w14:textId="77777777">
      <w:pPr>
        <w:pStyle w:val="Normal0"/>
        <w:spacing w:after="120"/>
        <w:jc w:val="both"/>
      </w:pPr>
    </w:p>
    <w:p w:rsidR="003B408B" w:rsidRDefault="00A87890" w14:paraId="0000003B" w14:textId="77777777">
      <w:pPr>
        <w:pStyle w:val="Normal0"/>
        <w:spacing w:after="120"/>
        <w:jc w:val="both"/>
      </w:pPr>
      <w:r>
        <w:t>Es importante realizar un recorrido por la historia para conocer la importancia y el impacto que ha tenido la farmacognosia desde las civilizaciones antiguas hasta nuestros tiempos.</w:t>
      </w:r>
    </w:p>
    <w:p w:rsidR="003B408B" w:rsidRDefault="00A87890" w14:paraId="0000003C" w14:textId="77777777">
      <w:pPr>
        <w:pStyle w:val="Normal0"/>
        <w:spacing w:after="120"/>
        <w:jc w:val="both"/>
      </w:pPr>
      <w:r>
        <w:t>En la siguiente línea de tiempo se podrán observar los apo</w:t>
      </w:r>
      <w:r>
        <w:t>rtes de esta ciencia en periodos específicos.</w:t>
      </w:r>
    </w:p>
    <w:p w:rsidR="003B408B" w:rsidRDefault="003B408B" w14:paraId="0000003D" w14:textId="77777777">
      <w:pPr>
        <w:pStyle w:val="Normal0"/>
        <w:spacing w:after="120"/>
      </w:pPr>
    </w:p>
    <w:p w:rsidR="003B408B" w:rsidRDefault="00A87890" w14:paraId="0000003E" w14:textId="77777777">
      <w:pPr>
        <w:pStyle w:val="Normal0"/>
        <w:spacing w:after="120"/>
        <w:jc w:val="center"/>
        <w:rPr>
          <w:b/>
        </w:rPr>
      </w:pPr>
      <w:sdt>
        <w:sdtPr>
          <w:tag w:val="goog_rdk_4"/>
          <w:id w:val="216452634"/>
        </w:sdtPr>
        <w:sdtEndPr/>
        <w:sdtContent>
          <w:commentRangeStart w:id="5"/>
        </w:sdtContent>
      </w:sdt>
      <w:r>
        <w:rPr>
          <w:noProof/>
        </w:rPr>
        <w:drawing>
          <wp:inline distT="0" distB="0" distL="0" distR="0" wp14:anchorId="53A3B0CE" wp14:editId="07777777">
            <wp:extent cx="4314891" cy="696125"/>
            <wp:effectExtent l="0" t="0" r="0" b="0"/>
            <wp:docPr id="24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4314891" cy="696125"/>
                    </a:xfrm>
                    <a:prstGeom prst="rect">
                      <a:avLst/>
                    </a:prstGeom>
                    <a:ln/>
                  </pic:spPr>
                </pic:pic>
              </a:graphicData>
            </a:graphic>
          </wp:inline>
        </w:drawing>
      </w:r>
      <w:commentRangeEnd w:id="5"/>
      <w:r>
        <w:commentReference w:id="5"/>
      </w:r>
    </w:p>
    <w:p w:rsidR="003B408B" w:rsidRDefault="003B408B" w14:paraId="0000003F" w14:textId="77777777">
      <w:pPr>
        <w:pStyle w:val="Normal0"/>
        <w:spacing w:after="120"/>
        <w:jc w:val="center"/>
        <w:rPr>
          <w:b/>
        </w:rPr>
      </w:pPr>
    </w:p>
    <w:p w:rsidR="003B408B" w:rsidRDefault="00A87890" w14:paraId="00000040" w14:textId="77777777">
      <w:pPr>
        <w:pStyle w:val="Normal0"/>
        <w:spacing w:after="120"/>
        <w:rPr>
          <w:b/>
          <w:i/>
          <w:color w:val="000000"/>
        </w:rPr>
      </w:pPr>
      <w:r>
        <w:rPr>
          <w:b/>
          <w:color w:val="000000"/>
        </w:rPr>
        <w:t>Clasificación de la farmacognosia</w:t>
      </w:r>
    </w:p>
    <w:p w:rsidR="003B408B" w:rsidRDefault="00A87890" w14:paraId="00000041" w14:textId="77777777">
      <w:pPr>
        <w:pStyle w:val="Normal0"/>
        <w:spacing w:after="120"/>
        <w:jc w:val="both"/>
      </w:pPr>
      <w:r>
        <w:t xml:space="preserve">La farmacognosia se clasifica en: </w:t>
      </w:r>
    </w:p>
    <w:p w:rsidR="003B408B" w:rsidRDefault="003B408B" w14:paraId="00000042" w14:textId="77777777">
      <w:pPr>
        <w:pStyle w:val="Normal0"/>
        <w:spacing w:after="120"/>
        <w:jc w:val="both"/>
      </w:pPr>
    </w:p>
    <w:p w:rsidR="003B408B" w:rsidRDefault="00A87890" w14:paraId="00000043" w14:textId="77777777">
      <w:pPr>
        <w:pStyle w:val="Normal0"/>
        <w:spacing w:after="120"/>
        <w:jc w:val="center"/>
      </w:pPr>
      <w:sdt>
        <w:sdtPr>
          <w:tag w:val="goog_rdk_5"/>
          <w:id w:val="632119449"/>
        </w:sdtPr>
        <w:sdtEndPr/>
        <w:sdtContent>
          <w:commentRangeStart w:id="6"/>
        </w:sdtContent>
      </w:sdt>
      <w:r>
        <w:rPr>
          <w:noProof/>
        </w:rPr>
        <w:drawing>
          <wp:inline distT="0" distB="0" distL="0" distR="0" wp14:anchorId="26FD4FF6" wp14:editId="07777777">
            <wp:extent cx="4268448" cy="684549"/>
            <wp:effectExtent l="0" t="0" r="0" b="0"/>
            <wp:docPr id="24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268448" cy="684549"/>
                    </a:xfrm>
                    <a:prstGeom prst="rect">
                      <a:avLst/>
                    </a:prstGeom>
                    <a:ln/>
                  </pic:spPr>
                </pic:pic>
              </a:graphicData>
            </a:graphic>
          </wp:inline>
        </w:drawing>
      </w:r>
      <w:commentRangeEnd w:id="6"/>
      <w:r>
        <w:commentReference w:id="6"/>
      </w:r>
    </w:p>
    <w:p w:rsidR="003B408B" w:rsidRDefault="003B408B" w14:paraId="00000044" w14:textId="77777777">
      <w:pPr>
        <w:pStyle w:val="Normal0"/>
        <w:spacing w:after="120"/>
        <w:jc w:val="both"/>
      </w:pPr>
    </w:p>
    <w:p w:rsidR="003B408B" w:rsidRDefault="00A87890" w14:paraId="00000045" w14:textId="77777777">
      <w:pPr>
        <w:pStyle w:val="Normal0"/>
        <w:spacing w:after="120"/>
        <w:jc w:val="both"/>
        <w:rPr>
          <w:b/>
        </w:rPr>
      </w:pPr>
      <w:r>
        <w:rPr>
          <w:b/>
        </w:rPr>
        <w:t xml:space="preserve">Ramas de la farmacognosia </w:t>
      </w:r>
    </w:p>
    <w:p w:rsidR="003B408B" w:rsidRDefault="00A87890" w14:paraId="00000046" w14:textId="77777777">
      <w:pPr>
        <w:pStyle w:val="Normal0"/>
        <w:spacing w:after="120"/>
        <w:jc w:val="both"/>
      </w:pPr>
      <w:r>
        <w:t>A inicios del siglo pasado el desarrollo de la farmacognosia había sido en el aspecto botánico, enfocándose en la identificación y descripción de las drogas enteras o las que se encontraban pulverizadas, teniendo en cuenta todo el proceso relacionado con s</w:t>
      </w:r>
      <w:r>
        <w:t xml:space="preserve">u historia, comercialización, proceso para recolectarla, prepararla y almacenarla. </w:t>
      </w:r>
    </w:p>
    <w:p w:rsidR="003B408B" w:rsidRDefault="00A87890" w14:paraId="00000047" w14:textId="77777777">
      <w:pPr>
        <w:pStyle w:val="Normal0"/>
        <w:spacing w:after="120"/>
        <w:jc w:val="both"/>
      </w:pPr>
      <w:r>
        <w:t>Estas ramas son:</w:t>
      </w:r>
    </w:p>
    <w:p w:rsidR="003B408B" w:rsidRDefault="00A87890" w14:paraId="00000048" w14:textId="77777777">
      <w:pPr>
        <w:pStyle w:val="Normal0"/>
        <w:tabs>
          <w:tab w:val="left" w:pos="7035"/>
        </w:tabs>
        <w:spacing w:after="120"/>
        <w:jc w:val="center"/>
      </w:pPr>
      <w:sdt>
        <w:sdtPr>
          <w:tag w:val="goog_rdk_6"/>
          <w:id w:val="15340222"/>
        </w:sdtPr>
        <w:sdtEndPr/>
        <w:sdtContent>
          <w:commentRangeStart w:id="7"/>
        </w:sdtContent>
      </w:sdt>
      <w:r>
        <w:rPr>
          <w:noProof/>
        </w:rPr>
        <w:drawing>
          <wp:inline distT="0" distB="0" distL="0" distR="0" wp14:anchorId="27B897F9" wp14:editId="07777777">
            <wp:extent cx="4370134" cy="701384"/>
            <wp:effectExtent l="0" t="0" r="0" b="0"/>
            <wp:docPr id="24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370134" cy="701384"/>
                    </a:xfrm>
                    <a:prstGeom prst="rect">
                      <a:avLst/>
                    </a:prstGeom>
                    <a:ln/>
                  </pic:spPr>
                </pic:pic>
              </a:graphicData>
            </a:graphic>
          </wp:inline>
        </w:drawing>
      </w:r>
      <w:commentRangeEnd w:id="7"/>
      <w:r>
        <w:commentReference w:id="7"/>
      </w:r>
    </w:p>
    <w:p w:rsidR="003B408B" w:rsidRDefault="003B408B" w14:paraId="00000049" w14:textId="77777777">
      <w:pPr>
        <w:pStyle w:val="Normal0"/>
        <w:spacing w:after="120"/>
        <w:jc w:val="both"/>
      </w:pPr>
    </w:p>
    <w:p w:rsidR="003B408B" w:rsidRDefault="00A87890" w14:paraId="0000004A" w14:textId="77777777">
      <w:pPr>
        <w:pStyle w:val="Normal0"/>
        <w:spacing w:after="120"/>
        <w:jc w:val="both"/>
      </w:pPr>
      <w:sdt>
        <w:sdtPr>
          <w:tag w:val="goog_rdk_7"/>
          <w:id w:val="1231284992"/>
        </w:sdtPr>
        <w:sdtEndPr/>
        <w:sdtContent>
          <w:commentRangeStart w:id="8"/>
        </w:sdtContent>
      </w:sdt>
      <w:r>
        <w:t>Las ramas de la farmacognosia son muy importantes; sin embargo, se enfrentan al reto del rápido desarrollo de otros sectores que han frenado su d</w:t>
      </w:r>
      <w:r>
        <w:t>esarrollo.</w:t>
      </w:r>
      <w:commentRangeEnd w:id="8"/>
      <w:r>
        <w:commentReference w:id="8"/>
      </w:r>
    </w:p>
    <w:p w:rsidR="003B408B" w:rsidRDefault="003B408B" w14:paraId="0000004B" w14:textId="77777777">
      <w:pPr>
        <w:pStyle w:val="Normal0"/>
        <w:tabs>
          <w:tab w:val="left" w:pos="7035"/>
        </w:tabs>
        <w:spacing w:after="120"/>
      </w:pPr>
    </w:p>
    <w:p w:rsidR="003B408B" w:rsidRDefault="00A87890" w14:paraId="0000004C" w14:textId="77777777">
      <w:pPr>
        <w:pStyle w:val="Normal0"/>
        <w:spacing w:after="120"/>
        <w:rPr>
          <w:b/>
        </w:rPr>
      </w:pPr>
      <w:r>
        <w:rPr>
          <w:b/>
        </w:rPr>
        <w:t>2. Aplicaciones y relaciones con otras ciencias</w:t>
      </w:r>
    </w:p>
    <w:p w:rsidR="003B408B" w:rsidRDefault="00A87890" w14:paraId="0000004D" w14:textId="77777777">
      <w:pPr>
        <w:pStyle w:val="Normal0"/>
        <w:spacing w:after="120"/>
        <w:jc w:val="both"/>
      </w:pPr>
      <w:r>
        <w:t>Cuando la farmacognosia se estableció como ciencia enfocó sus estudios en las sustancias de origen natural, interesándose más las drogas vegetales y su:</w:t>
      </w:r>
    </w:p>
    <w:p w:rsidR="003B408B" w:rsidRDefault="00A87890" w14:paraId="0000004E" w14:textId="77777777">
      <w:pPr>
        <w:pStyle w:val="Normal0"/>
        <w:spacing w:after="120"/>
        <w:jc w:val="both"/>
      </w:pPr>
      <w:sdt>
        <w:sdtPr>
          <w:tag w:val="goog_rdk_8"/>
          <w:id w:val="205972326"/>
        </w:sdtPr>
        <w:sdtEndPr/>
        <w:sdtContent>
          <w:commentRangeStart w:id="9"/>
        </w:sdtContent>
      </w:sdt>
    </w:p>
    <w:p w:rsidR="003B408B" w:rsidRDefault="00A87890" w14:paraId="0000004F" w14:textId="77777777">
      <w:pPr>
        <w:pStyle w:val="Normal0"/>
        <w:numPr>
          <w:ilvl w:val="0"/>
          <w:numId w:val="2"/>
        </w:numPr>
        <w:pBdr>
          <w:top w:val="nil"/>
          <w:left w:val="nil"/>
          <w:bottom w:val="nil"/>
          <w:right w:val="nil"/>
          <w:between w:val="nil"/>
        </w:pBdr>
        <w:spacing w:after="120"/>
        <w:jc w:val="both"/>
        <w:rPr>
          <w:color w:val="000000"/>
        </w:rPr>
      </w:pPr>
      <w:r>
        <w:rPr>
          <w:color w:val="000000"/>
        </w:rPr>
        <w:t>Identificación.</w:t>
      </w:r>
    </w:p>
    <w:p w:rsidR="003B408B" w:rsidRDefault="00A87890" w14:paraId="00000050" w14:textId="77777777">
      <w:pPr>
        <w:pStyle w:val="Normal0"/>
        <w:numPr>
          <w:ilvl w:val="0"/>
          <w:numId w:val="2"/>
        </w:numPr>
        <w:pBdr>
          <w:top w:val="nil"/>
          <w:left w:val="nil"/>
          <w:bottom w:val="nil"/>
          <w:right w:val="nil"/>
          <w:between w:val="nil"/>
        </w:pBdr>
        <w:spacing w:after="120"/>
        <w:jc w:val="both"/>
        <w:rPr>
          <w:color w:val="000000"/>
        </w:rPr>
      </w:pPr>
      <w:r>
        <w:rPr>
          <w:color w:val="000000"/>
        </w:rPr>
        <w:t>Descripción.</w:t>
      </w:r>
    </w:p>
    <w:p w:rsidR="003B408B" w:rsidRDefault="00A87890" w14:paraId="00000051" w14:textId="77777777">
      <w:pPr>
        <w:pStyle w:val="Normal0"/>
        <w:numPr>
          <w:ilvl w:val="0"/>
          <w:numId w:val="2"/>
        </w:numPr>
        <w:pBdr>
          <w:top w:val="nil"/>
          <w:left w:val="nil"/>
          <w:bottom w:val="nil"/>
          <w:right w:val="nil"/>
          <w:between w:val="nil"/>
        </w:pBdr>
        <w:spacing w:after="120"/>
        <w:jc w:val="both"/>
        <w:rPr>
          <w:color w:val="000000"/>
        </w:rPr>
      </w:pPr>
      <w:r>
        <w:rPr>
          <w:color w:val="000000"/>
        </w:rPr>
        <w:t>Análisis.</w:t>
      </w:r>
    </w:p>
    <w:p w:rsidR="003B408B" w:rsidRDefault="00A87890" w14:paraId="00000052" w14:textId="77777777">
      <w:pPr>
        <w:pStyle w:val="Normal0"/>
        <w:numPr>
          <w:ilvl w:val="0"/>
          <w:numId w:val="2"/>
        </w:numPr>
        <w:pBdr>
          <w:top w:val="nil"/>
          <w:left w:val="nil"/>
          <w:bottom w:val="nil"/>
          <w:right w:val="nil"/>
          <w:between w:val="nil"/>
        </w:pBdr>
        <w:spacing w:after="120"/>
        <w:jc w:val="both"/>
        <w:rPr>
          <w:color w:val="000000"/>
        </w:rPr>
      </w:pPr>
      <w:r>
        <w:rPr>
          <w:color w:val="000000"/>
        </w:rPr>
        <w:t>Comercio.</w:t>
      </w:r>
    </w:p>
    <w:p w:rsidR="003B408B" w:rsidRDefault="00A87890" w14:paraId="00000053" w14:textId="77777777">
      <w:pPr>
        <w:pStyle w:val="Normal0"/>
        <w:numPr>
          <w:ilvl w:val="0"/>
          <w:numId w:val="2"/>
        </w:numPr>
        <w:pBdr>
          <w:top w:val="nil"/>
          <w:left w:val="nil"/>
          <w:bottom w:val="nil"/>
          <w:right w:val="nil"/>
          <w:between w:val="nil"/>
        </w:pBdr>
        <w:spacing w:after="120"/>
        <w:jc w:val="both"/>
        <w:rPr>
          <w:color w:val="000000"/>
        </w:rPr>
      </w:pPr>
      <w:r>
        <w:rPr>
          <w:color w:val="000000"/>
        </w:rPr>
        <w:t>Utilidad terapéutica.</w:t>
      </w:r>
      <w:commentRangeEnd w:id="9"/>
      <w:r>
        <w:commentReference w:id="9"/>
      </w:r>
    </w:p>
    <w:p w:rsidR="003B408B" w:rsidRDefault="003B408B" w14:paraId="00000054" w14:textId="77777777">
      <w:pPr>
        <w:pStyle w:val="Normal0"/>
        <w:spacing w:after="120"/>
        <w:jc w:val="both"/>
      </w:pPr>
    </w:p>
    <w:p w:rsidR="003B408B" w:rsidRDefault="00A87890" w14:paraId="00000055" w14:textId="77777777">
      <w:pPr>
        <w:pStyle w:val="Normal0"/>
        <w:spacing w:after="120"/>
        <w:jc w:val="both"/>
      </w:pPr>
      <w:r>
        <w:t>Actualmente, la farmacognosia tiene un alto grado de perfeccionamiento en las actividades relacionadas con la extracción de los principios activos de fuentes naturales y la biosíntesis de sustancias con aplicaciones industriales y actividad terapéutica. Es</w:t>
      </w:r>
      <w:r>
        <w:t>to se debe al avance de otras ciencias y de la tecnología.</w:t>
      </w:r>
    </w:p>
    <w:p w:rsidR="003B408B" w:rsidRDefault="00A87890" w14:paraId="00000056" w14:textId="77777777">
      <w:pPr>
        <w:pStyle w:val="Normal0"/>
        <w:spacing w:after="120"/>
        <w:jc w:val="both"/>
      </w:pPr>
      <w:r>
        <w:t>Es así como la farmacognosia ha tenido la oportunidad de relacionarse con diferentes ciencias, generando muchos beneficios en diferentes campos de acción. En la siguiente figura se observará las di</w:t>
      </w:r>
      <w:r>
        <w:t>ferentes aplicaciones de esta ciencia.</w:t>
      </w:r>
    </w:p>
    <w:p w:rsidR="003B408B" w:rsidRDefault="003B408B" w14:paraId="00000057" w14:textId="77777777">
      <w:pPr>
        <w:pStyle w:val="Normal0"/>
        <w:spacing w:after="120"/>
        <w:jc w:val="both"/>
        <w:rPr>
          <w:b/>
        </w:rPr>
      </w:pPr>
    </w:p>
    <w:p w:rsidR="003B408B" w:rsidRDefault="00A87890" w14:paraId="00000058" w14:textId="77777777">
      <w:pPr>
        <w:pStyle w:val="Normal0"/>
        <w:spacing w:after="120"/>
        <w:rPr>
          <w:b/>
        </w:rPr>
      </w:pPr>
      <w:r>
        <w:rPr>
          <w:b/>
        </w:rPr>
        <w:t xml:space="preserve">                                                     Figura 1</w:t>
      </w:r>
    </w:p>
    <w:p w:rsidR="003B408B" w:rsidRDefault="00A87890" w14:paraId="00000059" w14:textId="77777777">
      <w:pPr>
        <w:pStyle w:val="Normal0"/>
        <w:spacing w:after="120"/>
        <w:jc w:val="center"/>
        <w:rPr>
          <w:i/>
        </w:rPr>
      </w:pPr>
      <w:r>
        <w:rPr>
          <w:i/>
        </w:rPr>
        <w:t>Relación de la farmacognosia con otras ciencias</w:t>
      </w:r>
    </w:p>
    <w:p w:rsidR="003B408B" w:rsidRDefault="00A87890" w14:paraId="0000005A" w14:textId="77777777">
      <w:pPr>
        <w:pStyle w:val="Normal0"/>
        <w:spacing w:after="120"/>
        <w:jc w:val="center"/>
        <w:rPr>
          <w:i/>
        </w:rPr>
      </w:pPr>
      <w:sdt>
        <w:sdtPr>
          <w:tag w:val="goog_rdk_9"/>
          <w:id w:val="971332629"/>
        </w:sdtPr>
        <w:sdtEndPr/>
        <w:sdtContent>
          <w:commentRangeStart w:id="10"/>
        </w:sdtContent>
      </w:sdt>
      <w:r>
        <w:rPr>
          <w:i/>
          <w:noProof/>
        </w:rPr>
        <mc:AlternateContent>
          <mc:Choice Requires="wpg">
            <w:drawing>
              <wp:inline distT="0" distB="0" distL="0" distR="0" wp14:anchorId="45E2095D" wp14:editId="07777777">
                <wp:extent cx="6400800" cy="3695700"/>
                <wp:effectExtent l="0" t="0" r="0" b="0"/>
                <wp:docPr id="237" name=""/>
                <wp:cNvGraphicFramePr/>
                <a:graphic xmlns:a="http://schemas.openxmlformats.org/drawingml/2006/main">
                  <a:graphicData uri="http://schemas.microsoft.com/office/word/2010/wordprocessingGroup">
                    <wpg:wgp>
                      <wpg:cNvGrpSpPr/>
                      <wpg:grpSpPr>
                        <a:xfrm>
                          <a:off x="0" y="0"/>
                          <a:ext cx="6400800" cy="3695700"/>
                          <a:chOff x="0" y="0"/>
                          <a:chExt cx="6400800" cy="3695700"/>
                        </a:xfrm>
                      </wpg:grpSpPr>
                      <wpg:grpSp>
                        <wpg:cNvPr id="1" name="Grupo 1"/>
                        <wpg:cNvGrpSpPr/>
                        <wpg:grpSpPr>
                          <a:xfrm>
                            <a:off x="0" y="0"/>
                            <a:ext cx="6400800" cy="3695700"/>
                            <a:chOff x="0" y="0"/>
                            <a:chExt cx="6400800" cy="3695700"/>
                          </a:xfrm>
                        </wpg:grpSpPr>
                        <wps:wsp>
                          <wps:cNvPr id="2" name="Rectángulo 2"/>
                          <wps:cNvSpPr/>
                          <wps:spPr>
                            <a:xfrm>
                              <a:off x="0" y="0"/>
                              <a:ext cx="6400800" cy="3695700"/>
                            </a:xfrm>
                            <a:prstGeom prst="rect">
                              <a:avLst/>
                            </a:prstGeom>
                            <a:noFill/>
                            <a:ln>
                              <a:noFill/>
                            </a:ln>
                          </wps:spPr>
                          <wps:txbx>
                            <w:txbxContent>
                              <w:p w:rsidR="003B408B" w:rsidRDefault="003B408B" w14:paraId="672A6659" w14:textId="77777777">
                                <w:pPr>
                                  <w:pStyle w:val="Normal0"/>
                                  <w:spacing w:line="240" w:lineRule="auto"/>
                                  <w:textDirection w:val="btLr"/>
                                </w:pPr>
                              </w:p>
                            </w:txbxContent>
                          </wps:txbx>
                          <wps:bodyPr spcFirstLastPara="1" wrap="square" lIns="91425" tIns="91425" rIns="91425" bIns="91425" anchor="ctr" anchorCtr="0">
                            <a:noAutofit/>
                          </wps:bodyPr>
                        </wps:wsp>
                        <wps:wsp>
                          <wps:cNvPr id="3" name="Elipse 3"/>
                          <wps:cNvSpPr/>
                          <wps:spPr>
                            <a:xfrm>
                              <a:off x="2806600" y="1499206"/>
                              <a:ext cx="787598" cy="787598"/>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3B408B" w:rsidRDefault="003B408B" w14:paraId="0A37501D" w14:textId="77777777">
                                <w:pPr>
                                  <w:pStyle w:val="Normal0"/>
                                  <w:spacing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2921941" y="1614547"/>
                              <a:ext cx="556916" cy="556916"/>
                            </a:xfrm>
                            <a:prstGeom prst="rect">
                              <a:avLst/>
                            </a:prstGeom>
                            <a:noFill/>
                            <a:ln>
                              <a:noFill/>
                            </a:ln>
                          </wps:spPr>
                          <wps:txbx>
                            <w:txbxContent>
                              <w:p w:rsidR="003B408B" w:rsidRDefault="00A87890" w14:paraId="2D041BE5" w14:textId="77777777">
                                <w:pPr>
                                  <w:pStyle w:val="Normal0"/>
                                  <w:spacing w:line="215" w:lineRule="auto"/>
                                  <w:jc w:val="center"/>
                                  <w:textDirection w:val="btLr"/>
                                </w:pPr>
                                <w:r>
                                  <w:rPr>
                                    <w:rFonts w:ascii="Cambria" w:hAnsi="Cambria" w:eastAsia="Cambria" w:cs="Cambria"/>
                                    <w:color w:val="000000"/>
                                    <w:sz w:val="12"/>
                                  </w:rPr>
                                  <w:t>Farmacognosia</w:t>
                                </w:r>
                              </w:p>
                            </w:txbxContent>
                          </wps:txbx>
                          <wps:bodyPr spcFirstLastPara="1" wrap="square" lIns="3800" tIns="3800" rIns="3800" bIns="3800" anchor="ctr" anchorCtr="0">
                            <a:noAutofit/>
                          </wps:bodyPr>
                        </wps:wsp>
                        <wps:wsp>
                          <wps:cNvPr id="5" name="Forma libre: forma 5"/>
                          <wps:cNvSpPr/>
                          <wps:spPr>
                            <a:xfrm rot="-5400000">
                              <a:off x="2845432" y="1133164"/>
                              <a:ext cx="709935" cy="22148"/>
                            </a:xfrm>
                            <a:custGeom>
                              <a:avLst/>
                              <a:gdLst/>
                              <a:ahLst/>
                              <a:cxnLst/>
                              <a:rect l="l" t="t" r="r" b="b"/>
                              <a:pathLst>
                                <a:path w="120000" h="120000" extrusionOk="0">
                                  <a:moveTo>
                                    <a:pt x="0" y="60000"/>
                                  </a:moveTo>
                                  <a:lnTo>
                                    <a:pt x="120000" y="60000"/>
                                  </a:lnTo>
                                </a:path>
                              </a:pathLst>
                            </a:custGeom>
                            <a:noFill/>
                            <a:ln w="25400" cap="flat" cmpd="sng">
                              <a:solidFill>
                                <a:srgbClr val="BF504D"/>
                              </a:solidFill>
                              <a:prstDash val="solid"/>
                              <a:round/>
                              <a:headEnd type="none" w="sm" len="sm"/>
                              <a:tailEnd type="none" w="sm" len="sm"/>
                            </a:ln>
                          </wps:spPr>
                          <wps:txbx>
                            <w:txbxContent>
                              <w:p w:rsidR="003B408B" w:rsidRDefault="003B408B" w14:paraId="5DAB6C7B" w14:textId="77777777">
                                <w:pPr>
                                  <w:pStyle w:val="Normal0"/>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rot="-5400000">
                              <a:off x="3182651" y="1126490"/>
                              <a:ext cx="35496" cy="35496"/>
                            </a:xfrm>
                            <a:prstGeom prst="rect">
                              <a:avLst/>
                            </a:prstGeom>
                            <a:noFill/>
                            <a:ln>
                              <a:noFill/>
                            </a:ln>
                          </wps:spPr>
                          <wps:txbx>
                            <w:txbxContent>
                              <w:p w:rsidR="003B408B" w:rsidRDefault="003B408B" w14:paraId="02EB378F" w14:textId="77777777">
                                <w:pPr>
                                  <w:pStyle w:val="Normal0"/>
                                  <w:spacing w:line="215" w:lineRule="auto"/>
                                  <w:jc w:val="center"/>
                                  <w:textDirection w:val="btLr"/>
                                </w:pPr>
                              </w:p>
                            </w:txbxContent>
                          </wps:txbx>
                          <wps:bodyPr spcFirstLastPara="1" wrap="square" lIns="12700" tIns="0" rIns="12700" bIns="0" anchor="ctr" anchorCtr="0">
                            <a:noAutofit/>
                          </wps:bodyPr>
                        </wps:wsp>
                        <wps:wsp>
                          <wps:cNvPr id="7" name="Elipse 7"/>
                          <wps:cNvSpPr/>
                          <wps:spPr>
                            <a:xfrm>
                              <a:off x="2806600" y="1672"/>
                              <a:ext cx="787598" cy="787598"/>
                            </a:xfrm>
                            <a:prstGeom prst="ellipse">
                              <a:avLst/>
                            </a:prstGeom>
                            <a:solidFill>
                              <a:srgbClr val="BF504D"/>
                            </a:solidFill>
                            <a:ln w="25400" cap="flat" cmpd="sng">
                              <a:solidFill>
                                <a:schemeClr val="lt1"/>
                              </a:solidFill>
                              <a:prstDash val="solid"/>
                              <a:round/>
                              <a:headEnd type="none" w="sm" len="sm"/>
                              <a:tailEnd type="none" w="sm" len="sm"/>
                            </a:ln>
                          </wps:spPr>
                          <wps:txbx>
                            <w:txbxContent>
                              <w:p w:rsidR="003B408B" w:rsidRDefault="003B408B" w14:paraId="6A05A809" w14:textId="77777777">
                                <w:pPr>
                                  <w:pStyle w:val="Normal0"/>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2921941" y="117013"/>
                              <a:ext cx="556916" cy="556916"/>
                            </a:xfrm>
                            <a:prstGeom prst="rect">
                              <a:avLst/>
                            </a:prstGeom>
                            <a:noFill/>
                            <a:ln>
                              <a:noFill/>
                            </a:ln>
                          </wps:spPr>
                          <wps:txbx>
                            <w:txbxContent>
                              <w:p w:rsidR="003B408B" w:rsidRDefault="00A87890" w14:paraId="6F1BCA85" w14:textId="77777777">
                                <w:pPr>
                                  <w:pStyle w:val="Normal0"/>
                                  <w:spacing w:line="215" w:lineRule="auto"/>
                                  <w:jc w:val="center"/>
                                  <w:textDirection w:val="btLr"/>
                                </w:pPr>
                                <w:r>
                                  <w:rPr>
                                    <w:rFonts w:ascii="Cambria" w:hAnsi="Cambria" w:eastAsia="Cambria" w:cs="Cambria"/>
                                    <w:color w:val="000000"/>
                                    <w:sz w:val="12"/>
                                  </w:rPr>
                                  <w:t>Farmacotecnia</w:t>
                                </w:r>
                              </w:p>
                            </w:txbxContent>
                          </wps:txbx>
                          <wps:bodyPr spcFirstLastPara="1" wrap="square" lIns="3800" tIns="3800" rIns="3800" bIns="3800" anchor="ctr" anchorCtr="0">
                            <a:noAutofit/>
                          </wps:bodyPr>
                        </wps:wsp>
                        <wps:wsp>
                          <wps:cNvPr id="9" name="Forma libre: forma 9"/>
                          <wps:cNvSpPr/>
                          <wps:spPr>
                            <a:xfrm rot="-3000000">
                              <a:off x="3326730" y="1308343"/>
                              <a:ext cx="709935" cy="22148"/>
                            </a:xfrm>
                            <a:custGeom>
                              <a:avLst/>
                              <a:gdLst/>
                              <a:ahLst/>
                              <a:cxnLst/>
                              <a:rect l="l" t="t" r="r" b="b"/>
                              <a:pathLst>
                                <a:path w="120000" h="120000" extrusionOk="0">
                                  <a:moveTo>
                                    <a:pt x="0" y="60000"/>
                                  </a:moveTo>
                                  <a:lnTo>
                                    <a:pt x="120000" y="60000"/>
                                  </a:lnTo>
                                </a:path>
                              </a:pathLst>
                            </a:custGeom>
                            <a:noFill/>
                            <a:ln w="25400" cap="flat" cmpd="sng">
                              <a:solidFill>
                                <a:srgbClr val="BF504D"/>
                              </a:solidFill>
                              <a:prstDash val="solid"/>
                              <a:round/>
                              <a:headEnd type="none" w="sm" len="sm"/>
                              <a:tailEnd type="none" w="sm" len="sm"/>
                            </a:ln>
                          </wps:spPr>
                          <wps:txbx>
                            <w:txbxContent>
                              <w:p w:rsidR="003B408B" w:rsidRDefault="003B408B" w14:paraId="5A39BBE3" w14:textId="77777777">
                                <w:pPr>
                                  <w:pStyle w:val="Normal0"/>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rot="-3000000">
                              <a:off x="3663949" y="1301668"/>
                              <a:ext cx="35496" cy="35496"/>
                            </a:xfrm>
                            <a:prstGeom prst="rect">
                              <a:avLst/>
                            </a:prstGeom>
                            <a:noFill/>
                            <a:ln>
                              <a:noFill/>
                            </a:ln>
                          </wps:spPr>
                          <wps:txbx>
                            <w:txbxContent>
                              <w:p w:rsidR="003B408B" w:rsidRDefault="003B408B" w14:paraId="41C8F396" w14:textId="77777777">
                                <w:pPr>
                                  <w:pStyle w:val="Normal0"/>
                                  <w:spacing w:line="215" w:lineRule="auto"/>
                                  <w:jc w:val="center"/>
                                  <w:textDirection w:val="btLr"/>
                                </w:pPr>
                              </w:p>
                            </w:txbxContent>
                          </wps:txbx>
                          <wps:bodyPr spcFirstLastPara="1" wrap="square" lIns="12700" tIns="0" rIns="12700" bIns="0" anchor="ctr" anchorCtr="0">
                            <a:noAutofit/>
                          </wps:bodyPr>
                        </wps:wsp>
                        <wps:wsp>
                          <wps:cNvPr id="11" name="Elipse 11"/>
                          <wps:cNvSpPr/>
                          <wps:spPr>
                            <a:xfrm>
                              <a:off x="3769197" y="352029"/>
                              <a:ext cx="787598" cy="787598"/>
                            </a:xfrm>
                            <a:prstGeom prst="ellipse">
                              <a:avLst/>
                            </a:prstGeom>
                            <a:solidFill>
                              <a:schemeClr val="accent3"/>
                            </a:solidFill>
                            <a:ln w="25400" cap="flat" cmpd="sng">
                              <a:solidFill>
                                <a:schemeClr val="lt1"/>
                              </a:solidFill>
                              <a:prstDash val="solid"/>
                              <a:round/>
                              <a:headEnd type="none" w="sm" len="sm"/>
                              <a:tailEnd type="none" w="sm" len="sm"/>
                            </a:ln>
                          </wps:spPr>
                          <wps:txbx>
                            <w:txbxContent>
                              <w:p w:rsidR="003B408B" w:rsidRDefault="003B408B" w14:paraId="72A3D3EC" w14:textId="77777777">
                                <w:pPr>
                                  <w:pStyle w:val="Normal0"/>
                                  <w:spacing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a:off x="3884538" y="467370"/>
                              <a:ext cx="556916" cy="556916"/>
                            </a:xfrm>
                            <a:prstGeom prst="rect">
                              <a:avLst/>
                            </a:prstGeom>
                            <a:noFill/>
                            <a:ln>
                              <a:noFill/>
                            </a:ln>
                          </wps:spPr>
                          <wps:txbx>
                            <w:txbxContent>
                              <w:p w:rsidR="003B408B" w:rsidRDefault="00A87890" w14:paraId="704AAFAD" w14:textId="77777777">
                                <w:pPr>
                                  <w:pStyle w:val="Normal0"/>
                                  <w:spacing w:line="215" w:lineRule="auto"/>
                                  <w:jc w:val="center"/>
                                  <w:textDirection w:val="btLr"/>
                                </w:pPr>
                                <w:r>
                                  <w:rPr>
                                    <w:rFonts w:ascii="Cambria" w:hAnsi="Cambria" w:eastAsia="Cambria" w:cs="Cambria"/>
                                    <w:color w:val="000000"/>
                                    <w:sz w:val="12"/>
                                  </w:rPr>
                                  <w:t>Análisis químico</w:t>
                                </w:r>
                              </w:p>
                            </w:txbxContent>
                          </wps:txbx>
                          <wps:bodyPr spcFirstLastPara="1" wrap="square" lIns="3800" tIns="3800" rIns="3800" bIns="3800" anchor="ctr" anchorCtr="0">
                            <a:noAutofit/>
                          </wps:bodyPr>
                        </wps:wsp>
                        <wps:wsp>
                          <wps:cNvPr id="13" name="Forma libre: forma 13"/>
                          <wps:cNvSpPr/>
                          <wps:spPr>
                            <a:xfrm rot="-600000">
                              <a:off x="3582823" y="1751909"/>
                              <a:ext cx="709935" cy="22148"/>
                            </a:xfrm>
                            <a:custGeom>
                              <a:avLst/>
                              <a:gdLst/>
                              <a:ahLst/>
                              <a:cxnLst/>
                              <a:rect l="l" t="t" r="r" b="b"/>
                              <a:pathLst>
                                <a:path w="120000" h="120000" extrusionOk="0">
                                  <a:moveTo>
                                    <a:pt x="0" y="60000"/>
                                  </a:moveTo>
                                  <a:lnTo>
                                    <a:pt x="120000" y="60000"/>
                                  </a:lnTo>
                                </a:path>
                              </a:pathLst>
                            </a:custGeom>
                            <a:noFill/>
                            <a:ln w="25400" cap="flat" cmpd="sng">
                              <a:solidFill>
                                <a:srgbClr val="BF504D"/>
                              </a:solidFill>
                              <a:prstDash val="solid"/>
                              <a:round/>
                              <a:headEnd type="none" w="sm" len="sm"/>
                              <a:tailEnd type="none" w="sm" len="sm"/>
                            </a:ln>
                          </wps:spPr>
                          <wps:txbx>
                            <w:txbxContent>
                              <w:p w:rsidR="003B408B" w:rsidRDefault="003B408B" w14:paraId="0D0B940D" w14:textId="77777777">
                                <w:pPr>
                                  <w:pStyle w:val="Normal0"/>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rot="-600000">
                              <a:off x="3920043" y="1745235"/>
                              <a:ext cx="35496" cy="35496"/>
                            </a:xfrm>
                            <a:prstGeom prst="rect">
                              <a:avLst/>
                            </a:prstGeom>
                            <a:noFill/>
                            <a:ln>
                              <a:noFill/>
                            </a:ln>
                          </wps:spPr>
                          <wps:txbx>
                            <w:txbxContent>
                              <w:p w:rsidR="003B408B" w:rsidRDefault="003B408B" w14:paraId="0E27B00A" w14:textId="77777777">
                                <w:pPr>
                                  <w:pStyle w:val="Normal0"/>
                                  <w:spacing w:line="215" w:lineRule="auto"/>
                                  <w:jc w:val="center"/>
                                  <w:textDirection w:val="btLr"/>
                                </w:pPr>
                              </w:p>
                            </w:txbxContent>
                          </wps:txbx>
                          <wps:bodyPr spcFirstLastPara="1" wrap="square" lIns="12700" tIns="0" rIns="12700" bIns="0" anchor="ctr" anchorCtr="0">
                            <a:noAutofit/>
                          </wps:bodyPr>
                        </wps:wsp>
                        <wps:wsp>
                          <wps:cNvPr id="15" name="Elipse 15"/>
                          <wps:cNvSpPr/>
                          <wps:spPr>
                            <a:xfrm>
                              <a:off x="4281383" y="1239162"/>
                              <a:ext cx="787598" cy="787598"/>
                            </a:xfrm>
                            <a:prstGeom prst="ellipse">
                              <a:avLst/>
                            </a:prstGeom>
                            <a:solidFill>
                              <a:schemeClr val="accent4"/>
                            </a:solidFill>
                            <a:ln w="25400" cap="flat" cmpd="sng">
                              <a:solidFill>
                                <a:schemeClr val="lt1"/>
                              </a:solidFill>
                              <a:prstDash val="solid"/>
                              <a:round/>
                              <a:headEnd type="none" w="sm" len="sm"/>
                              <a:tailEnd type="none" w="sm" len="sm"/>
                            </a:ln>
                          </wps:spPr>
                          <wps:txbx>
                            <w:txbxContent>
                              <w:p w:rsidR="003B408B" w:rsidRDefault="003B408B" w14:paraId="60061E4C" w14:textId="77777777">
                                <w:pPr>
                                  <w:pStyle w:val="Normal0"/>
                                  <w:spacing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4396724" y="1354503"/>
                              <a:ext cx="556916" cy="556916"/>
                            </a:xfrm>
                            <a:prstGeom prst="rect">
                              <a:avLst/>
                            </a:prstGeom>
                            <a:noFill/>
                            <a:ln>
                              <a:noFill/>
                            </a:ln>
                          </wps:spPr>
                          <wps:txbx>
                            <w:txbxContent>
                              <w:p w:rsidR="003B408B" w:rsidRDefault="00A87890" w14:paraId="5EB02ACF" w14:textId="77777777">
                                <w:pPr>
                                  <w:pStyle w:val="Normal0"/>
                                  <w:spacing w:line="215" w:lineRule="auto"/>
                                  <w:jc w:val="center"/>
                                  <w:textDirection w:val="btLr"/>
                                </w:pPr>
                                <w:r>
                                  <w:rPr>
                                    <w:rFonts w:ascii="Cambria" w:hAnsi="Cambria" w:eastAsia="Cambria" w:cs="Cambria"/>
                                    <w:color w:val="000000"/>
                                    <w:sz w:val="12"/>
                                  </w:rPr>
                                  <w:t>Toxicología</w:t>
                                </w:r>
                              </w:p>
                            </w:txbxContent>
                          </wps:txbx>
                          <wps:bodyPr spcFirstLastPara="1" wrap="square" lIns="3800" tIns="3800" rIns="3800" bIns="3800" anchor="ctr" anchorCtr="0">
                            <a:noAutofit/>
                          </wps:bodyPr>
                        </wps:wsp>
                        <wps:wsp>
                          <wps:cNvPr id="17" name="Forma libre: forma 17"/>
                          <wps:cNvSpPr/>
                          <wps:spPr>
                            <a:xfrm rot="1800000">
                              <a:off x="3493883" y="2256315"/>
                              <a:ext cx="709935" cy="22148"/>
                            </a:xfrm>
                            <a:custGeom>
                              <a:avLst/>
                              <a:gdLst/>
                              <a:ahLst/>
                              <a:cxnLst/>
                              <a:rect l="l" t="t" r="r" b="b"/>
                              <a:pathLst>
                                <a:path w="120000" h="120000" extrusionOk="0">
                                  <a:moveTo>
                                    <a:pt x="0" y="60000"/>
                                  </a:moveTo>
                                  <a:lnTo>
                                    <a:pt x="120000" y="60000"/>
                                  </a:lnTo>
                                </a:path>
                              </a:pathLst>
                            </a:custGeom>
                            <a:noFill/>
                            <a:ln w="25400" cap="flat" cmpd="sng">
                              <a:solidFill>
                                <a:srgbClr val="BF504D"/>
                              </a:solidFill>
                              <a:prstDash val="solid"/>
                              <a:round/>
                              <a:headEnd type="none" w="sm" len="sm"/>
                              <a:tailEnd type="none" w="sm" len="sm"/>
                            </a:ln>
                          </wps:spPr>
                          <wps:txbx>
                            <w:txbxContent>
                              <w:p w:rsidR="003B408B" w:rsidRDefault="003B408B" w14:paraId="44EAFD9C" w14:textId="77777777">
                                <w:pPr>
                                  <w:pStyle w:val="Normal0"/>
                                  <w:spacing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rot="1800000">
                              <a:off x="3831102" y="2249641"/>
                              <a:ext cx="35496" cy="35496"/>
                            </a:xfrm>
                            <a:prstGeom prst="rect">
                              <a:avLst/>
                            </a:prstGeom>
                            <a:noFill/>
                            <a:ln>
                              <a:noFill/>
                            </a:ln>
                          </wps:spPr>
                          <wps:txbx>
                            <w:txbxContent>
                              <w:p w:rsidR="003B408B" w:rsidRDefault="003B408B" w14:paraId="4B94D5A5" w14:textId="77777777">
                                <w:pPr>
                                  <w:pStyle w:val="Normal0"/>
                                  <w:spacing w:line="215" w:lineRule="auto"/>
                                  <w:jc w:val="center"/>
                                  <w:textDirection w:val="btLr"/>
                                </w:pPr>
                              </w:p>
                            </w:txbxContent>
                          </wps:txbx>
                          <wps:bodyPr spcFirstLastPara="1" wrap="square" lIns="12700" tIns="0" rIns="12700" bIns="0" anchor="ctr" anchorCtr="0">
                            <a:noAutofit/>
                          </wps:bodyPr>
                        </wps:wsp>
                        <wps:wsp>
                          <wps:cNvPr id="19" name="Elipse 19"/>
                          <wps:cNvSpPr/>
                          <wps:spPr>
                            <a:xfrm>
                              <a:off x="4103503" y="2247973"/>
                              <a:ext cx="787598" cy="787598"/>
                            </a:xfrm>
                            <a:prstGeom prst="ellipse">
                              <a:avLst/>
                            </a:prstGeom>
                            <a:solidFill>
                              <a:srgbClr val="49ACC5"/>
                            </a:solidFill>
                            <a:ln w="25400" cap="flat" cmpd="sng">
                              <a:solidFill>
                                <a:schemeClr val="lt1"/>
                              </a:solidFill>
                              <a:prstDash val="solid"/>
                              <a:round/>
                              <a:headEnd type="none" w="sm" len="sm"/>
                              <a:tailEnd type="none" w="sm" len="sm"/>
                            </a:ln>
                          </wps:spPr>
                          <wps:txbx>
                            <w:txbxContent>
                              <w:p w:rsidR="003B408B" w:rsidRDefault="003B408B" w14:paraId="3DEEC669" w14:textId="77777777">
                                <w:pPr>
                                  <w:pStyle w:val="Normal0"/>
                                  <w:spacing w:line="240" w:lineRule="auto"/>
                                  <w:textDirection w:val="btLr"/>
                                </w:pPr>
                              </w:p>
                            </w:txbxContent>
                          </wps:txbx>
                          <wps:bodyPr spcFirstLastPara="1" wrap="square" lIns="91425" tIns="91425" rIns="91425" bIns="91425" anchor="ctr" anchorCtr="0">
                            <a:noAutofit/>
                          </wps:bodyPr>
                        </wps:wsp>
                        <wps:wsp>
                          <wps:cNvPr id="20" name="Cuadro de texto 20"/>
                          <wps:cNvSpPr txBox="1"/>
                          <wps:spPr>
                            <a:xfrm>
                              <a:off x="4218844" y="2363314"/>
                              <a:ext cx="556916" cy="556916"/>
                            </a:xfrm>
                            <a:prstGeom prst="rect">
                              <a:avLst/>
                            </a:prstGeom>
                            <a:noFill/>
                            <a:ln>
                              <a:noFill/>
                            </a:ln>
                          </wps:spPr>
                          <wps:txbx>
                            <w:txbxContent>
                              <w:p w:rsidR="003B408B" w:rsidRDefault="00A87890" w14:paraId="208BB287" w14:textId="77777777">
                                <w:pPr>
                                  <w:pStyle w:val="Normal0"/>
                                  <w:spacing w:line="215" w:lineRule="auto"/>
                                  <w:jc w:val="center"/>
                                  <w:textDirection w:val="btLr"/>
                                </w:pPr>
                                <w:r>
                                  <w:rPr>
                                    <w:rFonts w:ascii="Cambria" w:hAnsi="Cambria" w:eastAsia="Cambria" w:cs="Cambria"/>
                                    <w:color w:val="000000"/>
                                    <w:sz w:val="12"/>
                                  </w:rPr>
                                  <w:t>Bioquímica</w:t>
                                </w:r>
                              </w:p>
                            </w:txbxContent>
                          </wps:txbx>
                          <wps:bodyPr spcFirstLastPara="1" wrap="square" lIns="3800" tIns="3800" rIns="3800" bIns="3800" anchor="ctr" anchorCtr="0">
                            <a:noAutofit/>
                          </wps:bodyPr>
                        </wps:wsp>
                        <wps:wsp>
                          <wps:cNvPr id="21" name="Forma libre: forma 21"/>
                          <wps:cNvSpPr/>
                          <wps:spPr>
                            <a:xfrm rot="4200000">
                              <a:off x="3101525" y="2585542"/>
                              <a:ext cx="709935" cy="22148"/>
                            </a:xfrm>
                            <a:custGeom>
                              <a:avLst/>
                              <a:gdLst/>
                              <a:ahLst/>
                              <a:cxnLst/>
                              <a:rect l="l" t="t" r="r" b="b"/>
                              <a:pathLst>
                                <a:path w="120000" h="120000" extrusionOk="0">
                                  <a:moveTo>
                                    <a:pt x="0" y="60000"/>
                                  </a:moveTo>
                                  <a:lnTo>
                                    <a:pt x="120000" y="60000"/>
                                  </a:lnTo>
                                </a:path>
                              </a:pathLst>
                            </a:custGeom>
                            <a:noFill/>
                            <a:ln w="25400" cap="flat" cmpd="sng">
                              <a:solidFill>
                                <a:srgbClr val="BF504D"/>
                              </a:solidFill>
                              <a:prstDash val="solid"/>
                              <a:round/>
                              <a:headEnd type="none" w="sm" len="sm"/>
                              <a:tailEnd type="none" w="sm" len="sm"/>
                            </a:ln>
                          </wps:spPr>
                          <wps:txbx>
                            <w:txbxContent>
                              <w:p w:rsidR="003B408B" w:rsidRDefault="003B408B" w14:paraId="3656B9AB" w14:textId="77777777">
                                <w:pPr>
                                  <w:pStyle w:val="Normal0"/>
                                  <w:spacing w:line="240" w:lineRule="auto"/>
                                  <w:textDirection w:val="btLr"/>
                                </w:pPr>
                              </w:p>
                            </w:txbxContent>
                          </wps:txbx>
                          <wps:bodyPr spcFirstLastPara="1" wrap="square" lIns="91425" tIns="91425" rIns="91425" bIns="91425" anchor="ctr" anchorCtr="0">
                            <a:noAutofit/>
                          </wps:bodyPr>
                        </wps:wsp>
                        <wps:wsp>
                          <wps:cNvPr id="22" name="Cuadro de texto 22"/>
                          <wps:cNvSpPr txBox="1"/>
                          <wps:spPr>
                            <a:xfrm rot="4200000">
                              <a:off x="3438745" y="2578868"/>
                              <a:ext cx="35496" cy="35496"/>
                            </a:xfrm>
                            <a:prstGeom prst="rect">
                              <a:avLst/>
                            </a:prstGeom>
                            <a:noFill/>
                            <a:ln>
                              <a:noFill/>
                            </a:ln>
                          </wps:spPr>
                          <wps:txbx>
                            <w:txbxContent>
                              <w:p w:rsidR="003B408B" w:rsidRDefault="003B408B" w14:paraId="45FB0818" w14:textId="77777777">
                                <w:pPr>
                                  <w:pStyle w:val="Normal0"/>
                                  <w:spacing w:line="215" w:lineRule="auto"/>
                                  <w:jc w:val="center"/>
                                  <w:textDirection w:val="btLr"/>
                                </w:pPr>
                              </w:p>
                            </w:txbxContent>
                          </wps:txbx>
                          <wps:bodyPr spcFirstLastPara="1" wrap="square" lIns="12700" tIns="0" rIns="12700" bIns="0" anchor="ctr" anchorCtr="0">
                            <a:noAutofit/>
                          </wps:bodyPr>
                        </wps:wsp>
                        <wps:wsp>
                          <wps:cNvPr id="23" name="Elipse 23"/>
                          <wps:cNvSpPr/>
                          <wps:spPr>
                            <a:xfrm>
                              <a:off x="3318787" y="2906428"/>
                              <a:ext cx="787598" cy="787598"/>
                            </a:xfrm>
                            <a:prstGeom prst="ellipse">
                              <a:avLst/>
                            </a:prstGeom>
                            <a:solidFill>
                              <a:srgbClr val="F79543"/>
                            </a:solidFill>
                            <a:ln w="25400" cap="flat" cmpd="sng">
                              <a:solidFill>
                                <a:schemeClr val="lt1"/>
                              </a:solidFill>
                              <a:prstDash val="solid"/>
                              <a:round/>
                              <a:headEnd type="none" w="sm" len="sm"/>
                              <a:tailEnd type="none" w="sm" len="sm"/>
                            </a:ln>
                          </wps:spPr>
                          <wps:txbx>
                            <w:txbxContent>
                              <w:p w:rsidR="003B408B" w:rsidRDefault="003B408B" w14:paraId="049F31CB" w14:textId="77777777">
                                <w:pPr>
                                  <w:pStyle w:val="Normal0"/>
                                  <w:spacing w:line="240" w:lineRule="auto"/>
                                  <w:textDirection w:val="btLr"/>
                                </w:pPr>
                              </w:p>
                            </w:txbxContent>
                          </wps:txbx>
                          <wps:bodyPr spcFirstLastPara="1" wrap="square" lIns="91425" tIns="91425" rIns="91425" bIns="91425" anchor="ctr" anchorCtr="0">
                            <a:noAutofit/>
                          </wps:bodyPr>
                        </wps:wsp>
                        <wps:wsp>
                          <wps:cNvPr id="24" name="Cuadro de texto 24"/>
                          <wps:cNvSpPr txBox="1"/>
                          <wps:spPr>
                            <a:xfrm>
                              <a:off x="3434128" y="3021769"/>
                              <a:ext cx="556916" cy="556916"/>
                            </a:xfrm>
                            <a:prstGeom prst="rect">
                              <a:avLst/>
                            </a:prstGeom>
                            <a:noFill/>
                            <a:ln>
                              <a:noFill/>
                            </a:ln>
                          </wps:spPr>
                          <wps:txbx>
                            <w:txbxContent>
                              <w:p w:rsidR="003B408B" w:rsidRDefault="00A87890" w14:paraId="4346A6E9" w14:textId="77777777">
                                <w:pPr>
                                  <w:pStyle w:val="Normal0"/>
                                  <w:spacing w:line="215" w:lineRule="auto"/>
                                  <w:jc w:val="center"/>
                                  <w:textDirection w:val="btLr"/>
                                </w:pPr>
                                <w:r>
                                  <w:rPr>
                                    <w:rFonts w:ascii="Cambria" w:hAnsi="Cambria" w:eastAsia="Cambria" w:cs="Cambria"/>
                                    <w:color w:val="000000"/>
                                    <w:sz w:val="12"/>
                                  </w:rPr>
                                  <w:t>Biología</w:t>
                                </w:r>
                              </w:p>
                            </w:txbxContent>
                          </wps:txbx>
                          <wps:bodyPr spcFirstLastPara="1" wrap="square" lIns="3800" tIns="3800" rIns="3800" bIns="3800" anchor="ctr" anchorCtr="0">
                            <a:noAutofit/>
                          </wps:bodyPr>
                        </wps:wsp>
                        <wps:wsp>
                          <wps:cNvPr id="25" name="Forma libre: forma 25"/>
                          <wps:cNvSpPr/>
                          <wps:spPr>
                            <a:xfrm rot="6600000">
                              <a:off x="2589338" y="2585542"/>
                              <a:ext cx="709935" cy="22148"/>
                            </a:xfrm>
                            <a:custGeom>
                              <a:avLst/>
                              <a:gdLst/>
                              <a:ahLst/>
                              <a:cxnLst/>
                              <a:rect l="l" t="t" r="r" b="b"/>
                              <a:pathLst>
                                <a:path w="120000" h="120000" extrusionOk="0">
                                  <a:moveTo>
                                    <a:pt x="0" y="60000"/>
                                  </a:moveTo>
                                  <a:lnTo>
                                    <a:pt x="120000" y="60000"/>
                                  </a:lnTo>
                                </a:path>
                              </a:pathLst>
                            </a:custGeom>
                            <a:noFill/>
                            <a:ln w="25400" cap="flat" cmpd="sng">
                              <a:solidFill>
                                <a:srgbClr val="BF504D"/>
                              </a:solidFill>
                              <a:prstDash val="solid"/>
                              <a:round/>
                              <a:headEnd type="none" w="sm" len="sm"/>
                              <a:tailEnd type="none" w="sm" len="sm"/>
                            </a:ln>
                          </wps:spPr>
                          <wps:txbx>
                            <w:txbxContent>
                              <w:p w:rsidR="003B408B" w:rsidRDefault="003B408B" w14:paraId="53128261" w14:textId="77777777">
                                <w:pPr>
                                  <w:pStyle w:val="Normal0"/>
                                  <w:spacing w:line="240" w:lineRule="auto"/>
                                  <w:textDirection w:val="btLr"/>
                                </w:pPr>
                              </w:p>
                            </w:txbxContent>
                          </wps:txbx>
                          <wps:bodyPr spcFirstLastPara="1" wrap="square" lIns="91425" tIns="91425" rIns="91425" bIns="91425" anchor="ctr" anchorCtr="0">
                            <a:noAutofit/>
                          </wps:bodyPr>
                        </wps:wsp>
                        <wps:wsp>
                          <wps:cNvPr id="26" name="Cuadro de texto 26"/>
                          <wps:cNvSpPr txBox="1"/>
                          <wps:spPr>
                            <a:xfrm rot="-4200000">
                              <a:off x="2926558" y="2578868"/>
                              <a:ext cx="35496" cy="35496"/>
                            </a:xfrm>
                            <a:prstGeom prst="rect">
                              <a:avLst/>
                            </a:prstGeom>
                            <a:noFill/>
                            <a:ln>
                              <a:noFill/>
                            </a:ln>
                          </wps:spPr>
                          <wps:txbx>
                            <w:txbxContent>
                              <w:p w:rsidR="003B408B" w:rsidRDefault="003B408B" w14:paraId="62486C05" w14:textId="77777777">
                                <w:pPr>
                                  <w:pStyle w:val="Normal0"/>
                                  <w:spacing w:line="215" w:lineRule="auto"/>
                                  <w:jc w:val="center"/>
                                  <w:textDirection w:val="btLr"/>
                                </w:pPr>
                              </w:p>
                            </w:txbxContent>
                          </wps:txbx>
                          <wps:bodyPr spcFirstLastPara="1" wrap="square" lIns="12700" tIns="0" rIns="12700" bIns="0" anchor="ctr" anchorCtr="0">
                            <a:noAutofit/>
                          </wps:bodyPr>
                        </wps:wsp>
                        <wps:wsp>
                          <wps:cNvPr id="27" name="Elipse 27"/>
                          <wps:cNvSpPr/>
                          <wps:spPr>
                            <a:xfrm>
                              <a:off x="2294413" y="2906428"/>
                              <a:ext cx="787598" cy="787598"/>
                            </a:xfrm>
                            <a:prstGeom prst="ellipse">
                              <a:avLst/>
                            </a:prstGeom>
                            <a:solidFill>
                              <a:srgbClr val="BF504D"/>
                            </a:solidFill>
                            <a:ln w="25400" cap="flat" cmpd="sng">
                              <a:solidFill>
                                <a:schemeClr val="lt1"/>
                              </a:solidFill>
                              <a:prstDash val="solid"/>
                              <a:round/>
                              <a:headEnd type="none" w="sm" len="sm"/>
                              <a:tailEnd type="none" w="sm" len="sm"/>
                            </a:ln>
                          </wps:spPr>
                          <wps:txbx>
                            <w:txbxContent>
                              <w:p w:rsidR="003B408B" w:rsidRDefault="003B408B" w14:paraId="4101652C" w14:textId="77777777">
                                <w:pPr>
                                  <w:pStyle w:val="Normal0"/>
                                  <w:spacing w:line="240" w:lineRule="auto"/>
                                  <w:textDirection w:val="btLr"/>
                                </w:pPr>
                              </w:p>
                            </w:txbxContent>
                          </wps:txbx>
                          <wps:bodyPr spcFirstLastPara="1" wrap="square" lIns="91425" tIns="91425" rIns="91425" bIns="91425" anchor="ctr" anchorCtr="0">
                            <a:noAutofit/>
                          </wps:bodyPr>
                        </wps:wsp>
                        <wps:wsp>
                          <wps:cNvPr id="28" name="Cuadro de texto 28"/>
                          <wps:cNvSpPr txBox="1"/>
                          <wps:spPr>
                            <a:xfrm>
                              <a:off x="2409754" y="3021769"/>
                              <a:ext cx="556916" cy="556916"/>
                            </a:xfrm>
                            <a:prstGeom prst="rect">
                              <a:avLst/>
                            </a:prstGeom>
                            <a:noFill/>
                            <a:ln>
                              <a:noFill/>
                            </a:ln>
                          </wps:spPr>
                          <wps:txbx>
                            <w:txbxContent>
                              <w:p w:rsidR="003B408B" w:rsidRDefault="00A87890" w14:paraId="0E253F59" w14:textId="77777777">
                                <w:pPr>
                                  <w:pStyle w:val="Normal0"/>
                                  <w:spacing w:line="215" w:lineRule="auto"/>
                                  <w:jc w:val="center"/>
                                  <w:textDirection w:val="btLr"/>
                                </w:pPr>
                                <w:r>
                                  <w:rPr>
                                    <w:rFonts w:ascii="Cambria" w:hAnsi="Cambria" w:eastAsia="Cambria" w:cs="Cambria"/>
                                    <w:color w:val="000000"/>
                                    <w:sz w:val="12"/>
                                  </w:rPr>
                                  <w:t>Botánica</w:t>
                                </w:r>
                              </w:p>
                            </w:txbxContent>
                          </wps:txbx>
                          <wps:bodyPr spcFirstLastPara="1" wrap="square" lIns="3800" tIns="3800" rIns="3800" bIns="3800" anchor="ctr" anchorCtr="0">
                            <a:noAutofit/>
                          </wps:bodyPr>
                        </wps:wsp>
                        <wps:wsp>
                          <wps:cNvPr id="29" name="Forma libre: forma 29"/>
                          <wps:cNvSpPr/>
                          <wps:spPr>
                            <a:xfrm rot="9000000">
                              <a:off x="2196980" y="2256315"/>
                              <a:ext cx="709935" cy="22148"/>
                            </a:xfrm>
                            <a:custGeom>
                              <a:avLst/>
                              <a:gdLst/>
                              <a:ahLst/>
                              <a:cxnLst/>
                              <a:rect l="l" t="t" r="r" b="b"/>
                              <a:pathLst>
                                <a:path w="120000" h="120000" extrusionOk="0">
                                  <a:moveTo>
                                    <a:pt x="0" y="60000"/>
                                  </a:moveTo>
                                  <a:lnTo>
                                    <a:pt x="120000" y="60000"/>
                                  </a:lnTo>
                                </a:path>
                              </a:pathLst>
                            </a:custGeom>
                            <a:noFill/>
                            <a:ln w="25400" cap="flat" cmpd="sng">
                              <a:solidFill>
                                <a:srgbClr val="BF504D"/>
                              </a:solidFill>
                              <a:prstDash val="solid"/>
                              <a:round/>
                              <a:headEnd type="none" w="sm" len="sm"/>
                              <a:tailEnd type="none" w="sm" len="sm"/>
                            </a:ln>
                          </wps:spPr>
                          <wps:txbx>
                            <w:txbxContent>
                              <w:p w:rsidR="003B408B" w:rsidRDefault="003B408B" w14:paraId="4B99056E" w14:textId="77777777">
                                <w:pPr>
                                  <w:pStyle w:val="Normal0"/>
                                  <w:spacing w:line="240" w:lineRule="auto"/>
                                  <w:textDirection w:val="btLr"/>
                                </w:pPr>
                              </w:p>
                            </w:txbxContent>
                          </wps:txbx>
                          <wps:bodyPr spcFirstLastPara="1" wrap="square" lIns="91425" tIns="91425" rIns="91425" bIns="91425" anchor="ctr" anchorCtr="0">
                            <a:noAutofit/>
                          </wps:bodyPr>
                        </wps:wsp>
                        <wps:wsp>
                          <wps:cNvPr id="30" name="Cuadro de texto 30"/>
                          <wps:cNvSpPr txBox="1"/>
                          <wps:spPr>
                            <a:xfrm rot="-1800000">
                              <a:off x="2534200" y="2249641"/>
                              <a:ext cx="35496" cy="35496"/>
                            </a:xfrm>
                            <a:prstGeom prst="rect">
                              <a:avLst/>
                            </a:prstGeom>
                            <a:noFill/>
                            <a:ln>
                              <a:noFill/>
                            </a:ln>
                          </wps:spPr>
                          <wps:txbx>
                            <w:txbxContent>
                              <w:p w:rsidR="003B408B" w:rsidRDefault="003B408B" w14:paraId="1299C43A" w14:textId="77777777">
                                <w:pPr>
                                  <w:pStyle w:val="Normal0"/>
                                  <w:spacing w:line="215" w:lineRule="auto"/>
                                  <w:jc w:val="center"/>
                                  <w:textDirection w:val="btLr"/>
                                </w:pPr>
                              </w:p>
                            </w:txbxContent>
                          </wps:txbx>
                          <wps:bodyPr spcFirstLastPara="1" wrap="square" lIns="12700" tIns="0" rIns="12700" bIns="0" anchor="ctr" anchorCtr="0">
                            <a:noAutofit/>
                          </wps:bodyPr>
                        </wps:wsp>
                        <wps:wsp>
                          <wps:cNvPr id="31" name="Elipse 31"/>
                          <wps:cNvSpPr/>
                          <wps:spPr>
                            <a:xfrm>
                              <a:off x="1509698" y="2247973"/>
                              <a:ext cx="787598" cy="787598"/>
                            </a:xfrm>
                            <a:prstGeom prst="ellipse">
                              <a:avLst/>
                            </a:prstGeom>
                            <a:solidFill>
                              <a:schemeClr val="accent3"/>
                            </a:solidFill>
                            <a:ln w="25400" cap="flat" cmpd="sng">
                              <a:solidFill>
                                <a:schemeClr val="lt1"/>
                              </a:solidFill>
                              <a:prstDash val="solid"/>
                              <a:round/>
                              <a:headEnd type="none" w="sm" len="sm"/>
                              <a:tailEnd type="none" w="sm" len="sm"/>
                            </a:ln>
                          </wps:spPr>
                          <wps:txbx>
                            <w:txbxContent>
                              <w:p w:rsidR="003B408B" w:rsidRDefault="003B408B" w14:paraId="4DDBEF00" w14:textId="77777777">
                                <w:pPr>
                                  <w:pStyle w:val="Normal0"/>
                                  <w:spacing w:line="240" w:lineRule="auto"/>
                                  <w:textDirection w:val="btLr"/>
                                </w:pPr>
                              </w:p>
                            </w:txbxContent>
                          </wps:txbx>
                          <wps:bodyPr spcFirstLastPara="1" wrap="square" lIns="91425" tIns="91425" rIns="91425" bIns="91425" anchor="ctr" anchorCtr="0">
                            <a:noAutofit/>
                          </wps:bodyPr>
                        </wps:wsp>
                        <wps:wsp>
                          <wps:cNvPr id="32" name="Cuadro de texto 32"/>
                          <wps:cNvSpPr txBox="1"/>
                          <wps:spPr>
                            <a:xfrm>
                              <a:off x="1625039" y="2363314"/>
                              <a:ext cx="556916" cy="556916"/>
                            </a:xfrm>
                            <a:prstGeom prst="rect">
                              <a:avLst/>
                            </a:prstGeom>
                            <a:noFill/>
                            <a:ln>
                              <a:noFill/>
                            </a:ln>
                          </wps:spPr>
                          <wps:txbx>
                            <w:txbxContent>
                              <w:p w:rsidR="003B408B" w:rsidRDefault="00A87890" w14:paraId="15FB0494" w14:textId="77777777">
                                <w:pPr>
                                  <w:pStyle w:val="Normal0"/>
                                  <w:spacing w:line="215" w:lineRule="auto"/>
                                  <w:jc w:val="center"/>
                                  <w:textDirection w:val="btLr"/>
                                </w:pPr>
                                <w:r>
                                  <w:rPr>
                                    <w:rFonts w:ascii="Cambria" w:hAnsi="Cambria" w:eastAsia="Cambria" w:cs="Cambria"/>
                                    <w:color w:val="000000"/>
                                    <w:sz w:val="12"/>
                                  </w:rPr>
                                  <w:t>Fitoterapia</w:t>
                                </w:r>
                              </w:p>
                            </w:txbxContent>
                          </wps:txbx>
                          <wps:bodyPr spcFirstLastPara="1" wrap="square" lIns="3800" tIns="3800" rIns="3800" bIns="3800" anchor="ctr" anchorCtr="0">
                            <a:noAutofit/>
                          </wps:bodyPr>
                        </wps:wsp>
                        <wps:wsp>
                          <wps:cNvPr id="33" name="Forma libre: forma 33"/>
                          <wps:cNvSpPr/>
                          <wps:spPr>
                            <a:xfrm rot="-10200000">
                              <a:off x="2108040" y="1751909"/>
                              <a:ext cx="709935" cy="22148"/>
                            </a:xfrm>
                            <a:custGeom>
                              <a:avLst/>
                              <a:gdLst/>
                              <a:ahLst/>
                              <a:cxnLst/>
                              <a:rect l="l" t="t" r="r" b="b"/>
                              <a:pathLst>
                                <a:path w="120000" h="120000" extrusionOk="0">
                                  <a:moveTo>
                                    <a:pt x="0" y="60000"/>
                                  </a:moveTo>
                                  <a:lnTo>
                                    <a:pt x="120000" y="60000"/>
                                  </a:lnTo>
                                </a:path>
                              </a:pathLst>
                            </a:custGeom>
                            <a:noFill/>
                            <a:ln w="25400" cap="flat" cmpd="sng">
                              <a:solidFill>
                                <a:srgbClr val="BF504D"/>
                              </a:solidFill>
                              <a:prstDash val="solid"/>
                              <a:round/>
                              <a:headEnd type="none" w="sm" len="sm"/>
                              <a:tailEnd type="none" w="sm" len="sm"/>
                            </a:ln>
                          </wps:spPr>
                          <wps:txbx>
                            <w:txbxContent>
                              <w:p w:rsidR="003B408B" w:rsidRDefault="003B408B" w14:paraId="3461D779" w14:textId="77777777">
                                <w:pPr>
                                  <w:pStyle w:val="Normal0"/>
                                  <w:spacing w:line="240" w:lineRule="auto"/>
                                  <w:textDirection w:val="btLr"/>
                                </w:pPr>
                              </w:p>
                            </w:txbxContent>
                          </wps:txbx>
                          <wps:bodyPr spcFirstLastPara="1" wrap="square" lIns="91425" tIns="91425" rIns="91425" bIns="91425" anchor="ctr" anchorCtr="0">
                            <a:noAutofit/>
                          </wps:bodyPr>
                        </wps:wsp>
                        <wps:wsp>
                          <wps:cNvPr id="34" name="Cuadro de texto 34"/>
                          <wps:cNvSpPr txBox="1"/>
                          <wps:spPr>
                            <a:xfrm rot="600000">
                              <a:off x="2445260" y="1745235"/>
                              <a:ext cx="35496" cy="35496"/>
                            </a:xfrm>
                            <a:prstGeom prst="rect">
                              <a:avLst/>
                            </a:prstGeom>
                            <a:noFill/>
                            <a:ln>
                              <a:noFill/>
                            </a:ln>
                          </wps:spPr>
                          <wps:txbx>
                            <w:txbxContent>
                              <w:p w:rsidR="003B408B" w:rsidRDefault="003B408B" w14:paraId="3CF2D8B6" w14:textId="77777777">
                                <w:pPr>
                                  <w:pStyle w:val="Normal0"/>
                                  <w:spacing w:line="215" w:lineRule="auto"/>
                                  <w:jc w:val="center"/>
                                  <w:textDirection w:val="btLr"/>
                                </w:pPr>
                              </w:p>
                            </w:txbxContent>
                          </wps:txbx>
                          <wps:bodyPr spcFirstLastPara="1" wrap="square" lIns="12700" tIns="0" rIns="12700" bIns="0" anchor="ctr" anchorCtr="0">
                            <a:noAutofit/>
                          </wps:bodyPr>
                        </wps:wsp>
                        <wps:wsp>
                          <wps:cNvPr id="35" name="Elipse 35"/>
                          <wps:cNvSpPr/>
                          <wps:spPr>
                            <a:xfrm>
                              <a:off x="1331817" y="1239162"/>
                              <a:ext cx="787598" cy="787598"/>
                            </a:xfrm>
                            <a:prstGeom prst="ellipse">
                              <a:avLst/>
                            </a:prstGeom>
                            <a:solidFill>
                              <a:schemeClr val="accent4"/>
                            </a:solidFill>
                            <a:ln w="25400" cap="flat" cmpd="sng">
                              <a:solidFill>
                                <a:schemeClr val="lt1"/>
                              </a:solidFill>
                              <a:prstDash val="solid"/>
                              <a:round/>
                              <a:headEnd type="none" w="sm" len="sm"/>
                              <a:tailEnd type="none" w="sm" len="sm"/>
                            </a:ln>
                          </wps:spPr>
                          <wps:txbx>
                            <w:txbxContent>
                              <w:p w:rsidR="003B408B" w:rsidRDefault="003B408B" w14:paraId="0FB78278" w14:textId="77777777">
                                <w:pPr>
                                  <w:pStyle w:val="Normal0"/>
                                  <w:spacing w:line="240" w:lineRule="auto"/>
                                  <w:textDirection w:val="btLr"/>
                                </w:pPr>
                              </w:p>
                            </w:txbxContent>
                          </wps:txbx>
                          <wps:bodyPr spcFirstLastPara="1" wrap="square" lIns="91425" tIns="91425" rIns="91425" bIns="91425" anchor="ctr" anchorCtr="0">
                            <a:noAutofit/>
                          </wps:bodyPr>
                        </wps:wsp>
                        <wps:wsp>
                          <wps:cNvPr id="36" name="Cuadro de texto 36"/>
                          <wps:cNvSpPr txBox="1"/>
                          <wps:spPr>
                            <a:xfrm>
                              <a:off x="1447158" y="1354503"/>
                              <a:ext cx="556916" cy="556916"/>
                            </a:xfrm>
                            <a:prstGeom prst="rect">
                              <a:avLst/>
                            </a:prstGeom>
                            <a:noFill/>
                            <a:ln>
                              <a:noFill/>
                            </a:ln>
                          </wps:spPr>
                          <wps:txbx>
                            <w:txbxContent>
                              <w:p w:rsidR="003B408B" w:rsidRDefault="00A87890" w14:paraId="4430F639" w14:textId="77777777">
                                <w:pPr>
                                  <w:pStyle w:val="Normal0"/>
                                  <w:spacing w:line="215" w:lineRule="auto"/>
                                  <w:jc w:val="center"/>
                                  <w:textDirection w:val="btLr"/>
                                </w:pPr>
                                <w:r>
                                  <w:rPr>
                                    <w:rFonts w:ascii="Cambria" w:hAnsi="Cambria" w:eastAsia="Cambria" w:cs="Cambria"/>
                                    <w:color w:val="000000"/>
                                    <w:sz w:val="12"/>
                                  </w:rPr>
                                  <w:t xml:space="preserve">Farmacia galénica </w:t>
                                </w:r>
                              </w:p>
                            </w:txbxContent>
                          </wps:txbx>
                          <wps:bodyPr spcFirstLastPara="1" wrap="square" lIns="3800" tIns="3800" rIns="3800" bIns="3800" anchor="ctr" anchorCtr="0">
                            <a:noAutofit/>
                          </wps:bodyPr>
                        </wps:wsp>
                        <wps:wsp>
                          <wps:cNvPr id="37" name="Forma libre: forma 37"/>
                          <wps:cNvSpPr/>
                          <wps:spPr>
                            <a:xfrm rot="-7800000">
                              <a:off x="2364134" y="1308343"/>
                              <a:ext cx="709935" cy="22148"/>
                            </a:xfrm>
                            <a:custGeom>
                              <a:avLst/>
                              <a:gdLst/>
                              <a:ahLst/>
                              <a:cxnLst/>
                              <a:rect l="l" t="t" r="r" b="b"/>
                              <a:pathLst>
                                <a:path w="120000" h="120000" extrusionOk="0">
                                  <a:moveTo>
                                    <a:pt x="0" y="60000"/>
                                  </a:moveTo>
                                  <a:lnTo>
                                    <a:pt x="120000" y="60000"/>
                                  </a:lnTo>
                                </a:path>
                              </a:pathLst>
                            </a:custGeom>
                            <a:noFill/>
                            <a:ln w="25400" cap="flat" cmpd="sng">
                              <a:solidFill>
                                <a:srgbClr val="BF504D"/>
                              </a:solidFill>
                              <a:prstDash val="solid"/>
                              <a:round/>
                              <a:headEnd type="none" w="sm" len="sm"/>
                              <a:tailEnd type="none" w="sm" len="sm"/>
                            </a:ln>
                          </wps:spPr>
                          <wps:txbx>
                            <w:txbxContent>
                              <w:p w:rsidR="003B408B" w:rsidRDefault="003B408B" w14:paraId="1FC39945" w14:textId="77777777">
                                <w:pPr>
                                  <w:pStyle w:val="Normal0"/>
                                  <w:spacing w:line="240" w:lineRule="auto"/>
                                  <w:textDirection w:val="btLr"/>
                                </w:pPr>
                              </w:p>
                            </w:txbxContent>
                          </wps:txbx>
                          <wps:bodyPr spcFirstLastPara="1" wrap="square" lIns="91425" tIns="91425" rIns="91425" bIns="91425" anchor="ctr" anchorCtr="0">
                            <a:noAutofit/>
                          </wps:bodyPr>
                        </wps:wsp>
                        <wps:wsp>
                          <wps:cNvPr id="38" name="Cuadro de texto 38"/>
                          <wps:cNvSpPr txBox="1"/>
                          <wps:spPr>
                            <a:xfrm rot="3000000">
                              <a:off x="2701353" y="1301668"/>
                              <a:ext cx="35496" cy="35496"/>
                            </a:xfrm>
                            <a:prstGeom prst="rect">
                              <a:avLst/>
                            </a:prstGeom>
                            <a:noFill/>
                            <a:ln>
                              <a:noFill/>
                            </a:ln>
                          </wps:spPr>
                          <wps:txbx>
                            <w:txbxContent>
                              <w:p w:rsidR="003B408B" w:rsidRDefault="003B408B" w14:paraId="0562CB0E" w14:textId="77777777">
                                <w:pPr>
                                  <w:pStyle w:val="Normal0"/>
                                  <w:spacing w:line="215" w:lineRule="auto"/>
                                  <w:jc w:val="center"/>
                                  <w:textDirection w:val="btLr"/>
                                </w:pPr>
                              </w:p>
                            </w:txbxContent>
                          </wps:txbx>
                          <wps:bodyPr spcFirstLastPara="1" wrap="square" lIns="12700" tIns="0" rIns="12700" bIns="0" anchor="ctr" anchorCtr="0">
                            <a:noAutofit/>
                          </wps:bodyPr>
                        </wps:wsp>
                        <wps:wsp>
                          <wps:cNvPr id="39" name="Elipse 39"/>
                          <wps:cNvSpPr/>
                          <wps:spPr>
                            <a:xfrm>
                              <a:off x="1844004" y="352029"/>
                              <a:ext cx="787598" cy="787598"/>
                            </a:xfrm>
                            <a:prstGeom prst="ellipse">
                              <a:avLst/>
                            </a:prstGeom>
                            <a:solidFill>
                              <a:srgbClr val="49ACC5"/>
                            </a:solidFill>
                            <a:ln w="25400" cap="flat" cmpd="sng">
                              <a:solidFill>
                                <a:schemeClr val="lt1"/>
                              </a:solidFill>
                              <a:prstDash val="solid"/>
                              <a:round/>
                              <a:headEnd type="none" w="sm" len="sm"/>
                              <a:tailEnd type="none" w="sm" len="sm"/>
                            </a:ln>
                          </wps:spPr>
                          <wps:txbx>
                            <w:txbxContent>
                              <w:p w:rsidR="003B408B" w:rsidRDefault="003B408B" w14:paraId="34CE0A41" w14:textId="77777777">
                                <w:pPr>
                                  <w:pStyle w:val="Normal0"/>
                                  <w:spacing w:line="240" w:lineRule="auto"/>
                                  <w:textDirection w:val="btLr"/>
                                </w:pPr>
                              </w:p>
                            </w:txbxContent>
                          </wps:txbx>
                          <wps:bodyPr spcFirstLastPara="1" wrap="square" lIns="91425" tIns="91425" rIns="91425" bIns="91425" anchor="ctr" anchorCtr="0">
                            <a:noAutofit/>
                          </wps:bodyPr>
                        </wps:wsp>
                        <wps:wsp>
                          <wps:cNvPr id="40" name="Cuadro de texto 40"/>
                          <wps:cNvSpPr txBox="1"/>
                          <wps:spPr>
                            <a:xfrm>
                              <a:off x="1959345" y="467370"/>
                              <a:ext cx="556916" cy="556916"/>
                            </a:xfrm>
                            <a:prstGeom prst="rect">
                              <a:avLst/>
                            </a:prstGeom>
                            <a:noFill/>
                            <a:ln>
                              <a:noFill/>
                            </a:ln>
                          </wps:spPr>
                          <wps:txbx>
                            <w:txbxContent>
                              <w:p w:rsidR="003B408B" w:rsidRDefault="00A87890" w14:paraId="5B183CF3" w14:textId="77777777">
                                <w:pPr>
                                  <w:pStyle w:val="Normal0"/>
                                  <w:spacing w:line="215" w:lineRule="auto"/>
                                  <w:jc w:val="center"/>
                                  <w:textDirection w:val="btLr"/>
                                </w:pPr>
                                <w:r>
                                  <w:rPr>
                                    <w:rFonts w:ascii="Cambria" w:hAnsi="Cambria" w:eastAsia="Cambria" w:cs="Cambria"/>
                                    <w:color w:val="000000"/>
                                    <w:sz w:val="12"/>
                                  </w:rPr>
                                  <w:t>Farmacología</w:t>
                                </w:r>
                              </w:p>
                            </w:txbxContent>
                          </wps:txbx>
                          <wps:bodyPr spcFirstLastPara="1" wrap="square" lIns="3800" tIns="3800" rIns="3800" bIns="3800"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72A799DC" wp14:editId="7777777">
                <wp:extent cx="6400800" cy="3695700"/>
                <wp:effectExtent l="0" t="0" r="0" b="0"/>
                <wp:docPr id="1418635334"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6400800" cy="3695700"/>
                        </a:xfrm>
                        <a:prstGeom prst="rect"/>
                        <a:ln/>
                      </pic:spPr>
                    </pic:pic>
                  </a:graphicData>
                </a:graphic>
              </wp:inline>
            </w:drawing>
          </mc:Fallback>
        </mc:AlternateContent>
      </w:r>
      <w:commentRangeEnd w:id="10"/>
      <w:r>
        <w:commentReference w:id="10"/>
      </w:r>
    </w:p>
    <w:p w:rsidR="003B408B" w:rsidRDefault="003B408B" w14:paraId="0000005B" w14:textId="77777777">
      <w:pPr>
        <w:pStyle w:val="Normal0"/>
        <w:spacing w:after="120"/>
        <w:rPr>
          <w:b/>
        </w:rPr>
      </w:pPr>
    </w:p>
    <w:p w:rsidR="003B408B" w:rsidRDefault="00A87890" w14:paraId="0000005C" w14:textId="77777777">
      <w:pPr>
        <w:pStyle w:val="Normal0"/>
        <w:spacing w:after="120"/>
        <w:rPr>
          <w:b/>
        </w:rPr>
      </w:pPr>
      <w:r>
        <w:rPr>
          <w:b/>
        </w:rPr>
        <w:t>3. Fitoquímica</w:t>
      </w:r>
    </w:p>
    <w:p w:rsidR="003B408B" w:rsidRDefault="00A87890" w14:paraId="0000005D" w14:textId="77777777">
      <w:pPr>
        <w:pStyle w:val="Normal0"/>
        <w:spacing w:after="120"/>
        <w:jc w:val="both"/>
      </w:pPr>
      <w:r>
        <w:t xml:space="preserve">Al igual que la farmacognosia, con la cual guarda una relación muy estrecha, la fitoquímica es una ciencia muy importante y de gran aporte en diversos sectores, siendo el más notorio en el farmacéutico y la salud. </w:t>
      </w:r>
    </w:p>
    <w:p w:rsidR="003B408B" w:rsidRDefault="003B408B" w14:paraId="0000005E" w14:textId="77777777">
      <w:pPr>
        <w:pStyle w:val="Normal0"/>
        <w:spacing w:after="120"/>
        <w:jc w:val="both"/>
      </w:pPr>
    </w:p>
    <w:p w:rsidR="003B408B" w:rsidRDefault="00A87890" w14:paraId="0000005F" w14:textId="77777777">
      <w:pPr>
        <w:pStyle w:val="Normal0"/>
        <w:spacing w:after="120"/>
        <w:jc w:val="both"/>
      </w:pPr>
      <w:sdt>
        <w:sdtPr>
          <w:tag w:val="goog_rdk_10"/>
          <w:id w:val="1761565924"/>
        </w:sdtPr>
        <w:sdtEndPr/>
        <w:sdtContent>
          <w:commentRangeStart w:id="11"/>
        </w:sdtContent>
      </w:sdt>
    </w:p>
    <w:p w:rsidR="003B408B" w:rsidRDefault="00A87890" w14:paraId="00000060" w14:textId="77777777">
      <w:pPr>
        <w:pStyle w:val="Normal0"/>
        <w:pBdr>
          <w:top w:val="nil"/>
          <w:left w:val="nil"/>
          <w:bottom w:val="nil"/>
          <w:right w:val="nil"/>
          <w:between w:val="nil"/>
        </w:pBdr>
        <w:ind w:left="720"/>
        <w:rPr>
          <w:color w:val="000000"/>
        </w:rPr>
      </w:pPr>
      <w:commentRangeEnd w:id="11"/>
      <w:r>
        <w:commentReference w:id="11"/>
      </w:r>
      <w:r>
        <w:rPr>
          <w:color w:val="000000"/>
        </w:rPr>
        <w:t xml:space="preserve">- </w:t>
      </w:r>
      <w:sdt>
        <w:sdtPr>
          <w:tag w:val="goog_rdk_11"/>
          <w:id w:val="1529376705"/>
        </w:sdtPr>
        <w:sdtEndPr/>
        <w:sdtContent>
          <w:commentRangeStart w:id="12"/>
        </w:sdtContent>
      </w:sdt>
      <w:r>
        <w:rPr>
          <w:color w:val="000000"/>
        </w:rPr>
        <w:t>Es una rama de la química que estudia los metabolitos secundarios  extraídos de las plantas.</w:t>
      </w:r>
      <w:r>
        <w:rPr>
          <w:noProof/>
        </w:rPr>
        <w:drawing>
          <wp:anchor distT="0" distB="0" distL="114300" distR="114300" simplePos="0" relativeHeight="251659264" behindDoc="0" locked="0" layoutInCell="1" hidden="0" allowOverlap="1" wp14:anchorId="29F28B2E" wp14:editId="07777777">
            <wp:simplePos x="0" y="0"/>
            <wp:positionH relativeFrom="column">
              <wp:posOffset>16511</wp:posOffset>
            </wp:positionH>
            <wp:positionV relativeFrom="paragraph">
              <wp:posOffset>39370</wp:posOffset>
            </wp:positionV>
            <wp:extent cx="1802130" cy="1200785"/>
            <wp:effectExtent l="0" t="0" r="0" b="0"/>
            <wp:wrapSquare wrapText="bothSides" distT="0" distB="0" distL="114300" distR="114300"/>
            <wp:docPr id="239" name="image2.jpg" descr="Toronja, Pomelo Rojo, Pomelo Amarillo, Limón, Lima"/>
            <wp:cNvGraphicFramePr/>
            <a:graphic xmlns:a="http://schemas.openxmlformats.org/drawingml/2006/main">
              <a:graphicData uri="http://schemas.openxmlformats.org/drawingml/2006/picture">
                <pic:pic xmlns:pic="http://schemas.openxmlformats.org/drawingml/2006/picture">
                  <pic:nvPicPr>
                    <pic:cNvPr id="0" name="image2.jpg" descr="Toronja, Pomelo Rojo, Pomelo Amarillo, Limón, Lima"/>
                    <pic:cNvPicPr preferRelativeResize="0"/>
                  </pic:nvPicPr>
                  <pic:blipFill>
                    <a:blip r:embed="rId19"/>
                    <a:srcRect/>
                    <a:stretch>
                      <a:fillRect/>
                    </a:stretch>
                  </pic:blipFill>
                  <pic:spPr>
                    <a:xfrm>
                      <a:off x="0" y="0"/>
                      <a:ext cx="1802130" cy="1200785"/>
                    </a:xfrm>
                    <a:prstGeom prst="rect">
                      <a:avLst/>
                    </a:prstGeom>
                    <a:ln/>
                  </pic:spPr>
                </pic:pic>
              </a:graphicData>
            </a:graphic>
          </wp:anchor>
        </w:drawing>
      </w:r>
    </w:p>
    <w:p w:rsidR="003B408B" w:rsidRDefault="003B408B" w14:paraId="00000061" w14:textId="77777777">
      <w:pPr>
        <w:pStyle w:val="Normal0"/>
        <w:pBdr>
          <w:top w:val="nil"/>
          <w:left w:val="nil"/>
          <w:bottom w:val="nil"/>
          <w:right w:val="nil"/>
          <w:between w:val="nil"/>
        </w:pBdr>
        <w:ind w:left="720"/>
        <w:rPr>
          <w:color w:val="000000"/>
        </w:rPr>
      </w:pPr>
    </w:p>
    <w:p w:rsidR="003B408B" w:rsidRDefault="00A87890" w14:paraId="00000062" w14:textId="77777777">
      <w:pPr>
        <w:pStyle w:val="Normal0"/>
        <w:pBdr>
          <w:top w:val="nil"/>
          <w:left w:val="nil"/>
          <w:bottom w:val="nil"/>
          <w:right w:val="nil"/>
          <w:between w:val="nil"/>
        </w:pBdr>
        <w:ind w:left="720"/>
        <w:rPr>
          <w:color w:val="000000"/>
        </w:rPr>
      </w:pPr>
      <w:r>
        <w:rPr>
          <w:color w:val="000000"/>
        </w:rPr>
        <w:t xml:space="preserve">- Estudia cada grupo de la planta, desde su estructura química molecular hasta las propiedades biológicas. </w:t>
      </w:r>
    </w:p>
    <w:p w:rsidR="003B408B" w:rsidRDefault="003B408B" w14:paraId="00000063" w14:textId="77777777">
      <w:pPr>
        <w:pStyle w:val="Normal0"/>
        <w:pBdr>
          <w:top w:val="nil"/>
          <w:left w:val="nil"/>
          <w:bottom w:val="nil"/>
          <w:right w:val="nil"/>
          <w:between w:val="nil"/>
        </w:pBdr>
        <w:ind w:left="720"/>
        <w:rPr>
          <w:color w:val="000000"/>
        </w:rPr>
      </w:pPr>
    </w:p>
    <w:p w:rsidR="003B408B" w:rsidRDefault="00A87890" w14:paraId="00000064" w14:textId="77777777">
      <w:pPr>
        <w:pStyle w:val="Normal0"/>
        <w:pBdr>
          <w:top w:val="nil"/>
          <w:left w:val="nil"/>
          <w:bottom w:val="nil"/>
          <w:right w:val="nil"/>
          <w:between w:val="nil"/>
        </w:pBdr>
        <w:ind w:left="720"/>
        <w:rPr>
          <w:color w:val="000000"/>
        </w:rPr>
      </w:pPr>
      <w:r>
        <w:rPr>
          <w:color w:val="000000"/>
        </w:rPr>
        <w:t>- Realiza relevamientos y análisis de los componente</w:t>
      </w:r>
      <w:r>
        <w:rPr>
          <w:color w:val="000000"/>
        </w:rPr>
        <w:t>s químicos de las plantas, como los principios activos, los olores, pigmentos, etc.</w:t>
      </w:r>
      <w:commentRangeEnd w:id="12"/>
      <w:r>
        <w:commentReference w:id="12"/>
      </w:r>
    </w:p>
    <w:p w:rsidR="003B408B" w:rsidRDefault="003B408B" w14:paraId="00000065" w14:textId="77777777">
      <w:pPr>
        <w:pStyle w:val="Normal0"/>
      </w:pPr>
    </w:p>
    <w:p w:rsidR="003B408B" w:rsidRDefault="003B408B" w14:paraId="00000066" w14:textId="77777777">
      <w:pPr>
        <w:pStyle w:val="Normal0"/>
        <w:spacing w:after="120"/>
      </w:pPr>
    </w:p>
    <w:p w:rsidR="003B408B" w:rsidRDefault="00A87890" w14:paraId="00000067" w14:textId="77777777">
      <w:pPr>
        <w:pStyle w:val="Normal0"/>
        <w:spacing w:after="120"/>
        <w:rPr>
          <w:b/>
        </w:rPr>
      </w:pPr>
      <w:sdt>
        <w:sdtPr>
          <w:tag w:val="goog_rdk_12"/>
          <w:id w:val="1638453765"/>
        </w:sdtPr>
        <w:sdtEndPr/>
        <w:sdtContent>
          <w:commentRangeStart w:id="13"/>
        </w:sdtContent>
      </w:sdt>
      <w:r>
        <w:rPr>
          <w:b/>
        </w:rPr>
        <w:t>Objetivo de la fitoquímica</w:t>
      </w:r>
    </w:p>
    <w:p w:rsidR="003B408B" w:rsidRDefault="00A87890" w14:paraId="00000068" w14:textId="77777777">
      <w:pPr>
        <w:pStyle w:val="Normal0"/>
        <w:spacing w:after="120"/>
      </w:pPr>
      <w:r>
        <w:t>Es una disciplina que tiene como objeto el aislamiento, purificación, análisis, elucidación de la estructura y caracterización de la activ</w:t>
      </w:r>
      <w:r>
        <w:t>idad biológica de diversas sustancias producidas por los vegetales.</w:t>
      </w:r>
    </w:p>
    <w:p w:rsidR="003B408B" w:rsidRDefault="00A87890" w14:paraId="00000069" w14:textId="77777777">
      <w:pPr>
        <w:pStyle w:val="Normal0"/>
        <w:spacing w:after="120"/>
      </w:pPr>
      <w:commentRangeEnd w:id="13"/>
      <w:r>
        <w:commentReference w:id="13"/>
      </w:r>
      <w:r>
        <w:t>Mediante el proceso mencionado anteriormente, se obtienen las:</w:t>
      </w:r>
    </w:p>
    <w:p w:rsidR="003B408B" w:rsidRDefault="00A87890" w14:paraId="0000006A" w14:textId="77777777">
      <w:pPr>
        <w:pStyle w:val="Normal0"/>
        <w:spacing w:after="120"/>
        <w:rPr>
          <w:b/>
        </w:rPr>
      </w:pPr>
      <w:sdt>
        <w:sdtPr>
          <w:tag w:val="goog_rdk_13"/>
          <w:id w:val="1096643119"/>
        </w:sdtPr>
        <w:sdtEndPr/>
        <w:sdtContent>
          <w:commentRangeStart w:id="14"/>
        </w:sdtContent>
      </w:sdt>
      <w:r>
        <w:rPr>
          <w:b/>
        </w:rPr>
        <w:t>Sustancias químicas de origen vegetal</w:t>
      </w:r>
    </w:p>
    <w:p w:rsidR="003B408B" w:rsidRDefault="00A87890" w14:paraId="0000006B" w14:textId="77777777">
      <w:pPr>
        <w:pStyle w:val="Normal0"/>
        <w:spacing w:after="120"/>
      </w:pPr>
      <w:r>
        <w:t>Compuestos orgánicos constituyentes de alimentos de origen vegetal, que no son nutrientes y que proporcionan al alimento unas propiedades fisiológicas que van más allá de las nutricionales propiamente dichas.</w:t>
      </w:r>
    </w:p>
    <w:p w:rsidR="003B408B" w:rsidRDefault="00A87890" w14:paraId="0000006C" w14:textId="77777777">
      <w:pPr>
        <w:pStyle w:val="Normal0"/>
        <w:spacing w:after="120"/>
      </w:pPr>
      <w:commentRangeEnd w:id="14"/>
      <w:r>
        <w:commentReference w:id="14"/>
      </w:r>
      <w:r>
        <w:t xml:space="preserve">Algunos de los nombres de dichas sustancias </w:t>
      </w:r>
      <w:r>
        <w:t>químicas son:</w:t>
      </w:r>
    </w:p>
    <w:p w:rsidR="003B408B" w:rsidRDefault="003B408B" w14:paraId="0000006D" w14:textId="77777777">
      <w:pPr>
        <w:pStyle w:val="Normal0"/>
        <w:spacing w:after="120"/>
      </w:pPr>
    </w:p>
    <w:p w:rsidR="003B408B" w:rsidRDefault="00A87890" w14:paraId="0000006E" w14:textId="77777777">
      <w:pPr>
        <w:pStyle w:val="Normal0"/>
        <w:spacing w:after="120"/>
        <w:jc w:val="center"/>
      </w:pPr>
      <w:sdt>
        <w:sdtPr>
          <w:tag w:val="goog_rdk_14"/>
          <w:id w:val="1504166971"/>
        </w:sdtPr>
        <w:sdtEndPr/>
        <w:sdtContent>
          <w:commentRangeStart w:id="15"/>
        </w:sdtContent>
      </w:sdt>
      <w:r>
        <w:rPr>
          <w:noProof/>
        </w:rPr>
        <w:drawing>
          <wp:inline distT="0" distB="0" distL="0" distR="0" wp14:anchorId="125D01AE" wp14:editId="07777777">
            <wp:extent cx="4171619" cy="673011"/>
            <wp:effectExtent l="0" t="0" r="0" b="0"/>
            <wp:docPr id="2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4171619" cy="673011"/>
                    </a:xfrm>
                    <a:prstGeom prst="rect">
                      <a:avLst/>
                    </a:prstGeom>
                    <a:ln/>
                  </pic:spPr>
                </pic:pic>
              </a:graphicData>
            </a:graphic>
          </wp:inline>
        </w:drawing>
      </w:r>
      <w:commentRangeEnd w:id="15"/>
      <w:r>
        <w:commentReference w:id="15"/>
      </w:r>
    </w:p>
    <w:p w:rsidR="003B408B" w:rsidRDefault="003B408B" w14:paraId="0000006F" w14:textId="77777777">
      <w:pPr>
        <w:pStyle w:val="Normal0"/>
        <w:spacing w:after="120"/>
        <w:jc w:val="center"/>
      </w:pPr>
    </w:p>
    <w:p w:rsidR="003B408B" w:rsidRDefault="00A87890" w14:paraId="00000070" w14:textId="77777777">
      <w:pPr>
        <w:pStyle w:val="Normal0"/>
        <w:spacing w:after="120"/>
        <w:jc w:val="both"/>
      </w:pPr>
      <w:r>
        <w:t>Dentro de las sustancias fitoquímicas más importantes se pueden encontrar las siguientes:</w:t>
      </w:r>
    </w:p>
    <w:p w:rsidR="003B408B" w:rsidRDefault="003B408B" w14:paraId="00000071" w14:textId="77777777">
      <w:pPr>
        <w:pStyle w:val="Normal0"/>
        <w:spacing w:after="120"/>
        <w:jc w:val="both"/>
      </w:pPr>
    </w:p>
    <w:p w:rsidR="003B408B" w:rsidRDefault="00A87890" w14:paraId="00000072" w14:textId="77777777">
      <w:pPr>
        <w:pStyle w:val="Normal0"/>
        <w:spacing w:after="120"/>
        <w:jc w:val="center"/>
      </w:pPr>
      <w:sdt>
        <w:sdtPr>
          <w:tag w:val="goog_rdk_15"/>
          <w:id w:val="710850720"/>
        </w:sdtPr>
        <w:sdtEndPr/>
        <w:sdtContent>
          <w:commentRangeStart w:id="16"/>
        </w:sdtContent>
      </w:sdt>
      <w:r>
        <w:rPr>
          <w:noProof/>
        </w:rPr>
        <w:drawing>
          <wp:inline distT="0" distB="0" distL="0" distR="0" wp14:anchorId="49DACD5B" wp14:editId="07777777">
            <wp:extent cx="3881305" cy="622461"/>
            <wp:effectExtent l="0" t="0" r="0" b="0"/>
            <wp:docPr id="24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881305" cy="622461"/>
                    </a:xfrm>
                    <a:prstGeom prst="rect">
                      <a:avLst/>
                    </a:prstGeom>
                    <a:ln/>
                  </pic:spPr>
                </pic:pic>
              </a:graphicData>
            </a:graphic>
          </wp:inline>
        </w:drawing>
      </w:r>
      <w:commentRangeEnd w:id="16"/>
      <w:r>
        <w:commentReference w:id="16"/>
      </w:r>
    </w:p>
    <w:p w:rsidR="003B408B" w:rsidRDefault="003B408B" w14:paraId="00000073" w14:textId="77777777">
      <w:pPr>
        <w:pStyle w:val="Normal0"/>
        <w:spacing w:after="120"/>
      </w:pPr>
    </w:p>
    <w:p w:rsidR="003B408B" w:rsidRDefault="00A87890" w14:paraId="00000074" w14:textId="77777777">
      <w:pPr>
        <w:pStyle w:val="Normal0"/>
        <w:spacing w:after="120"/>
        <w:jc w:val="both"/>
      </w:pPr>
      <w:r>
        <w:t>Para el estudio de las plantas medicinales se requiere de una alta rigurosidad y del cumplimiento de cada una de las etapas para garan</w:t>
      </w:r>
      <w:r>
        <w:t>tizar la calidad de las sustancias químicas. Las etapas constan de los siguientes pasos:</w:t>
      </w:r>
    </w:p>
    <w:p w:rsidR="003B408B" w:rsidRDefault="00A87890" w14:paraId="00000075" w14:textId="77777777">
      <w:pPr>
        <w:pStyle w:val="Normal0"/>
        <w:spacing w:after="120"/>
        <w:jc w:val="both"/>
      </w:pPr>
      <w:sdt>
        <w:sdtPr>
          <w:tag w:val="goog_rdk_16"/>
          <w:id w:val="12312800"/>
        </w:sdtPr>
        <w:sdtEndPr/>
        <w:sdtContent>
          <w:commentRangeStart w:id="17"/>
        </w:sdtContent>
      </w:sdt>
      <w:r>
        <w:t>Identificación.</w:t>
      </w:r>
    </w:p>
    <w:p w:rsidR="003B408B" w:rsidRDefault="00A87890" w14:paraId="00000076" w14:textId="77777777">
      <w:pPr>
        <w:pStyle w:val="Normal0"/>
        <w:spacing w:after="120"/>
        <w:jc w:val="both"/>
      </w:pPr>
      <w:r>
        <w:t>Recolección.</w:t>
      </w:r>
    </w:p>
    <w:p w:rsidR="003B408B" w:rsidRDefault="00A87890" w14:paraId="00000077" w14:textId="77777777">
      <w:pPr>
        <w:pStyle w:val="Normal0"/>
        <w:spacing w:after="120"/>
        <w:jc w:val="both"/>
      </w:pPr>
      <w:r>
        <w:t>Higiene.</w:t>
      </w:r>
    </w:p>
    <w:p w:rsidR="003B408B" w:rsidRDefault="00A87890" w14:paraId="00000078" w14:textId="77777777">
      <w:pPr>
        <w:pStyle w:val="Normal0"/>
        <w:spacing w:after="120"/>
        <w:jc w:val="both"/>
      </w:pPr>
      <w:r>
        <w:t>Transporte.</w:t>
      </w:r>
    </w:p>
    <w:p w:rsidR="003B408B" w:rsidRDefault="00A87890" w14:paraId="00000079" w14:textId="77777777">
      <w:pPr>
        <w:pStyle w:val="Normal0"/>
        <w:spacing w:after="120"/>
        <w:jc w:val="both"/>
      </w:pPr>
      <w:r>
        <w:t>Recolección.</w:t>
      </w:r>
    </w:p>
    <w:p w:rsidR="003B408B" w:rsidRDefault="00A87890" w14:paraId="0000007A" w14:textId="77777777">
      <w:pPr>
        <w:pStyle w:val="Normal0"/>
        <w:spacing w:after="120"/>
        <w:jc w:val="both"/>
      </w:pPr>
      <w:r>
        <w:t>Secado.</w:t>
      </w:r>
    </w:p>
    <w:p w:rsidR="003B408B" w:rsidRDefault="00A87890" w14:paraId="0000007B" w14:textId="77777777">
      <w:pPr>
        <w:pStyle w:val="Normal0"/>
        <w:spacing w:after="120"/>
        <w:jc w:val="both"/>
      </w:pPr>
      <w:r>
        <w:t>Conservación.</w:t>
      </w:r>
    </w:p>
    <w:p w:rsidR="003B408B" w:rsidRDefault="00A87890" w14:paraId="0000007C" w14:textId="77777777">
      <w:pPr>
        <w:pStyle w:val="Normal0"/>
        <w:spacing w:after="120"/>
        <w:jc w:val="both"/>
      </w:pPr>
      <w:r>
        <w:t>Envasado.</w:t>
      </w:r>
    </w:p>
    <w:p w:rsidR="003B408B" w:rsidRDefault="00A87890" w14:paraId="0000007D" w14:textId="77777777">
      <w:pPr>
        <w:pStyle w:val="Normal0"/>
        <w:spacing w:after="120"/>
        <w:jc w:val="both"/>
      </w:pPr>
      <w:r>
        <w:t>Extracción.</w:t>
      </w:r>
    </w:p>
    <w:p w:rsidR="003B408B" w:rsidRDefault="00A87890" w14:paraId="0000007E" w14:textId="77777777">
      <w:pPr>
        <w:pStyle w:val="Normal0"/>
        <w:spacing w:after="120"/>
        <w:jc w:val="both"/>
      </w:pPr>
      <w:commentRangeEnd w:id="17"/>
      <w:r>
        <w:commentReference w:id="17"/>
      </w:r>
      <w:r>
        <w:t>A continuación se definen las características de cada una de las etapas del proceso de estudio de las plantas medicinales:</w:t>
      </w:r>
    </w:p>
    <w:p w:rsidR="003B408B" w:rsidRDefault="003B408B" w14:paraId="0000007F" w14:textId="77777777">
      <w:pPr>
        <w:pStyle w:val="Normal0"/>
        <w:spacing w:after="120"/>
      </w:pPr>
    </w:p>
    <w:p w:rsidR="003B408B" w:rsidRDefault="00A87890" w14:paraId="00000080" w14:textId="77777777">
      <w:pPr>
        <w:pStyle w:val="Normal0"/>
        <w:spacing w:after="120"/>
        <w:jc w:val="center"/>
      </w:pPr>
      <w:sdt>
        <w:sdtPr>
          <w:tag w:val="goog_rdk_17"/>
          <w:id w:val="1111084256"/>
        </w:sdtPr>
        <w:sdtEndPr/>
        <w:sdtContent>
          <w:commentRangeStart w:id="18"/>
        </w:sdtContent>
      </w:sdt>
      <w:r>
        <w:rPr>
          <w:noProof/>
        </w:rPr>
        <w:drawing>
          <wp:inline distT="0" distB="0" distL="0" distR="0" wp14:anchorId="01012D65" wp14:editId="07777777">
            <wp:extent cx="3635471" cy="586514"/>
            <wp:effectExtent l="0" t="0" r="0" b="0"/>
            <wp:docPr id="2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635471" cy="586514"/>
                    </a:xfrm>
                    <a:prstGeom prst="rect">
                      <a:avLst/>
                    </a:prstGeom>
                    <a:ln/>
                  </pic:spPr>
                </pic:pic>
              </a:graphicData>
            </a:graphic>
          </wp:inline>
        </w:drawing>
      </w:r>
      <w:commentRangeEnd w:id="18"/>
      <w:r>
        <w:commentReference w:id="18"/>
      </w:r>
    </w:p>
    <w:p w:rsidR="003B408B" w:rsidRDefault="003B408B" w14:paraId="00000081" w14:textId="77777777">
      <w:pPr>
        <w:pStyle w:val="Normal0"/>
        <w:spacing w:after="120"/>
        <w:rPr>
          <w:i/>
          <w:highlight w:val="darkGray"/>
        </w:rPr>
      </w:pPr>
    </w:p>
    <w:p w:rsidR="003B408B" w:rsidRDefault="00A87890" w14:paraId="00000082" w14:textId="77777777">
      <w:pPr>
        <w:pStyle w:val="Normal0"/>
        <w:spacing w:after="120"/>
        <w:jc w:val="both"/>
        <w:rPr>
          <w:b/>
        </w:rPr>
      </w:pPr>
      <w:r>
        <w:rPr>
          <w:b/>
        </w:rPr>
        <w:t>4. Métodos de extracción</w:t>
      </w:r>
    </w:p>
    <w:p w:rsidR="003B408B" w:rsidRDefault="00A87890" w14:paraId="00000083" w14:textId="77777777">
      <w:pPr>
        <w:pStyle w:val="Normal0"/>
        <w:spacing w:after="120"/>
        <w:jc w:val="both"/>
      </w:pPr>
      <w:r>
        <w:t>Para la realización de esta actividad se parte de la droga y se lleva a cabo el proceso de extracción para realizar el aislamiento de los principios activos de manera directa de las drogas. Entre los métodos de extracción existen los siguientes:</w:t>
      </w:r>
    </w:p>
    <w:p w:rsidR="003B408B" w:rsidRDefault="00A87890" w14:paraId="00000084" w14:textId="77777777">
      <w:pPr>
        <w:pStyle w:val="Normal0"/>
        <w:numPr>
          <w:ilvl w:val="0"/>
          <w:numId w:val="4"/>
        </w:numPr>
        <w:pBdr>
          <w:top w:val="nil"/>
          <w:left w:val="nil"/>
          <w:bottom w:val="nil"/>
          <w:right w:val="nil"/>
          <w:between w:val="nil"/>
        </w:pBdr>
        <w:jc w:val="both"/>
        <w:rPr>
          <w:color w:val="000000"/>
        </w:rPr>
      </w:pPr>
      <w:r>
        <w:rPr>
          <w:color w:val="000000"/>
        </w:rPr>
        <w:t xml:space="preserve">Método de </w:t>
      </w:r>
      <w:r>
        <w:rPr>
          <w:color w:val="000000"/>
        </w:rPr>
        <w:t>extracción mecánica.</w:t>
      </w:r>
    </w:p>
    <w:p w:rsidR="003B408B" w:rsidRDefault="00A87890" w14:paraId="00000085" w14:textId="77777777">
      <w:pPr>
        <w:pStyle w:val="Normal0"/>
        <w:numPr>
          <w:ilvl w:val="0"/>
          <w:numId w:val="4"/>
        </w:numPr>
        <w:pBdr>
          <w:top w:val="nil"/>
          <w:left w:val="nil"/>
          <w:bottom w:val="nil"/>
          <w:right w:val="nil"/>
          <w:between w:val="nil"/>
        </w:pBdr>
        <w:jc w:val="both"/>
        <w:rPr>
          <w:color w:val="000000"/>
        </w:rPr>
      </w:pPr>
      <w:r>
        <w:rPr>
          <w:color w:val="000000"/>
        </w:rPr>
        <w:t>Método de extracción por destilación.</w:t>
      </w:r>
    </w:p>
    <w:p w:rsidR="003B408B" w:rsidRDefault="00A87890" w14:paraId="00000086" w14:textId="77777777">
      <w:pPr>
        <w:pStyle w:val="Normal0"/>
        <w:numPr>
          <w:ilvl w:val="0"/>
          <w:numId w:val="4"/>
        </w:numPr>
        <w:pBdr>
          <w:top w:val="nil"/>
          <w:left w:val="nil"/>
          <w:bottom w:val="nil"/>
          <w:right w:val="nil"/>
          <w:between w:val="nil"/>
        </w:pBdr>
        <w:jc w:val="both"/>
        <w:rPr>
          <w:color w:val="000000"/>
        </w:rPr>
      </w:pPr>
      <w:r>
        <w:rPr>
          <w:color w:val="000000"/>
        </w:rPr>
        <w:t>Método de extracción con solventes.</w:t>
      </w:r>
    </w:p>
    <w:p w:rsidR="003B408B" w:rsidRDefault="00A87890" w14:paraId="00000087" w14:textId="77777777">
      <w:pPr>
        <w:pStyle w:val="Normal0"/>
        <w:numPr>
          <w:ilvl w:val="0"/>
          <w:numId w:val="4"/>
        </w:numPr>
        <w:pBdr>
          <w:top w:val="nil"/>
          <w:left w:val="nil"/>
          <w:bottom w:val="nil"/>
          <w:right w:val="nil"/>
          <w:between w:val="nil"/>
        </w:pBdr>
        <w:spacing w:after="120"/>
        <w:jc w:val="both"/>
        <w:rPr>
          <w:color w:val="000000"/>
        </w:rPr>
      </w:pPr>
      <w:r>
        <w:rPr>
          <w:color w:val="000000"/>
        </w:rPr>
        <w:t>Proceso de extracción con solventes.</w:t>
      </w:r>
    </w:p>
    <w:p w:rsidR="003B408B" w:rsidRDefault="003B408B" w14:paraId="00000088" w14:textId="77777777">
      <w:pPr>
        <w:pStyle w:val="Normal0"/>
        <w:spacing w:after="120"/>
        <w:jc w:val="both"/>
      </w:pPr>
    </w:p>
    <w:p w:rsidR="003B408B" w:rsidRDefault="00A87890" w14:paraId="00000089" w14:textId="77777777">
      <w:pPr>
        <w:pStyle w:val="Normal0"/>
        <w:spacing w:after="120"/>
        <w:jc w:val="both"/>
      </w:pPr>
      <w:r>
        <w:t>Analice cada uno de ellos.</w:t>
      </w:r>
    </w:p>
    <w:p w:rsidR="003B408B" w:rsidRDefault="003B408B" w14:paraId="0000008A" w14:textId="77777777">
      <w:pPr>
        <w:pStyle w:val="Normal0"/>
        <w:spacing w:after="120"/>
        <w:jc w:val="both"/>
      </w:pPr>
    </w:p>
    <w:p w:rsidR="003B408B" w:rsidRDefault="00A87890" w14:paraId="0000008B" w14:textId="77777777">
      <w:pPr>
        <w:pStyle w:val="Normal0"/>
        <w:spacing w:after="120"/>
        <w:jc w:val="both"/>
        <w:rPr>
          <w:b/>
        </w:rPr>
      </w:pPr>
      <w:r>
        <w:rPr>
          <w:b/>
        </w:rPr>
        <w:t>4.1 Método de extracción mecánica</w:t>
      </w:r>
    </w:p>
    <w:p w:rsidR="003B408B" w:rsidRDefault="00A87890" w14:paraId="0000008C" w14:textId="77777777">
      <w:pPr>
        <w:pStyle w:val="Normal0"/>
        <w:spacing w:after="120"/>
        <w:jc w:val="both"/>
      </w:pPr>
      <w:r>
        <w:t>Permite obtener los principios activos disueltos en los fluid</w:t>
      </w:r>
      <w:r>
        <w:t>os propios de la planta, los cuales una vez extraídos se denominan jugo. La extracción mecánica se puede realizar por expresión, la cual consiste en ejercer una presión sobre la droga, por calor o mediante incisiones por las que fluyen los fluidos de la pl</w:t>
      </w:r>
      <w:r>
        <w:t>anta.</w:t>
      </w:r>
    </w:p>
    <w:p w:rsidR="003B408B" w:rsidRDefault="00A87890" w14:paraId="0000008D" w14:textId="77777777">
      <w:pPr>
        <w:pStyle w:val="Normal0"/>
        <w:spacing w:after="120"/>
        <w:jc w:val="both"/>
        <w:rPr>
          <w:color w:val="000000"/>
          <w:highlight w:val="white"/>
        </w:rPr>
      </w:pPr>
      <w:r>
        <w:rPr>
          <w:color w:val="000000"/>
          <w:highlight w:val="white"/>
        </w:rPr>
        <w:t>A continuación se muestra un ejemplo del método de expresión por calor y presión, el cual se refiere a la acción mecánica que se lleva a cabo cuando se exprime un material vegetal para obtener la esencia de este</w:t>
      </w:r>
      <w:r>
        <w:rPr>
          <w:b/>
          <w:color w:val="000000"/>
          <w:highlight w:val="white"/>
        </w:rPr>
        <w:t>.</w:t>
      </w:r>
      <w:r>
        <w:rPr>
          <w:color w:val="000000"/>
          <w:highlight w:val="white"/>
        </w:rPr>
        <w:t xml:space="preserve"> Se utiliza en casos como la lima, lim</w:t>
      </w:r>
      <w:r>
        <w:rPr>
          <w:color w:val="000000"/>
          <w:highlight w:val="white"/>
        </w:rPr>
        <w:t>ón, mandarina y naranja. Se exprimen todas las esencias que contienen los materiales vegetales dentro de este y se realiza la recolección para su uso luego de pasar por el proceso de filtración.</w:t>
      </w:r>
    </w:p>
    <w:p w:rsidR="003B408B" w:rsidRDefault="003B408B" w14:paraId="0000008E" w14:textId="77777777">
      <w:pPr>
        <w:pStyle w:val="Normal0"/>
        <w:spacing w:after="120"/>
        <w:jc w:val="both"/>
        <w:rPr>
          <w:color w:val="000000"/>
          <w:highlight w:val="white"/>
        </w:rPr>
      </w:pPr>
    </w:p>
    <w:p w:rsidR="003B408B" w:rsidRDefault="00A87890" w14:paraId="0000008F" w14:textId="77777777">
      <w:pPr>
        <w:pStyle w:val="Normal0"/>
        <w:spacing w:after="120"/>
        <w:jc w:val="center"/>
        <w:rPr>
          <w:color w:val="000000"/>
          <w:highlight w:val="white"/>
        </w:rPr>
      </w:pPr>
      <w:sdt>
        <w:sdtPr>
          <w:tag w:val="goog_rdk_18"/>
          <w:id w:val="724082171"/>
        </w:sdtPr>
        <w:sdtEndPr/>
        <w:sdtContent>
          <w:commentRangeStart w:id="19"/>
        </w:sdtContent>
      </w:sdt>
      <w:r>
        <w:rPr>
          <w:noProof/>
          <w:color w:val="000000"/>
          <w:highlight w:val="white"/>
        </w:rPr>
        <w:drawing>
          <wp:inline distT="0" distB="0" distL="0" distR="0" wp14:anchorId="19818729" wp14:editId="07777777">
            <wp:extent cx="3966619" cy="639457"/>
            <wp:effectExtent l="0" t="0" r="0" b="0"/>
            <wp:docPr id="2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3966619" cy="639457"/>
                    </a:xfrm>
                    <a:prstGeom prst="rect">
                      <a:avLst/>
                    </a:prstGeom>
                    <a:ln/>
                  </pic:spPr>
                </pic:pic>
              </a:graphicData>
            </a:graphic>
          </wp:inline>
        </w:drawing>
      </w:r>
      <w:commentRangeEnd w:id="19"/>
      <w:r>
        <w:commentReference w:id="19"/>
      </w:r>
    </w:p>
    <w:p w:rsidR="003B408B" w:rsidRDefault="003B408B" w14:paraId="00000090" w14:textId="77777777">
      <w:pPr>
        <w:pStyle w:val="Normal0"/>
        <w:spacing w:after="120"/>
        <w:rPr>
          <w:i/>
        </w:rPr>
      </w:pPr>
    </w:p>
    <w:p w:rsidR="003B408B" w:rsidRDefault="00A87890" w14:paraId="00000091" w14:textId="77777777">
      <w:pPr>
        <w:pStyle w:val="Normal0"/>
        <w:spacing w:after="120"/>
        <w:jc w:val="both"/>
        <w:rPr>
          <w:b/>
        </w:rPr>
      </w:pPr>
      <w:r>
        <w:rPr>
          <w:b/>
        </w:rPr>
        <w:t>4.2 Método de extracción por destilación</w:t>
      </w:r>
    </w:p>
    <w:p w:rsidR="003B408B" w:rsidRDefault="00A87890" w14:paraId="00000092" w14:textId="77777777">
      <w:pPr>
        <w:pStyle w:val="Normal0"/>
        <w:spacing w:after="120"/>
        <w:jc w:val="both"/>
      </w:pPr>
      <w:r>
        <w:t>Es una técnica que se basa en la diferente volatilidad de los componentes de la droga, lo cual permite la separación de componentes volátiles de otros que son menos o nada volátiles. Se suelen hacer destilaciones po</w:t>
      </w:r>
      <w:r>
        <w:t xml:space="preserve">r arrastre de vapor o de hidrodestilaciones que facilitan la extracción de los principios activos volátiles. La destilación permite obtener, por ejemplo, las esencias de las drogas. Es un método en el que se utiliza una fuente de calor, por lo que solo es </w:t>
      </w:r>
      <w:r>
        <w:t>aplicable a principios activos termoestables.</w:t>
      </w:r>
    </w:p>
    <w:p w:rsidR="003B408B" w:rsidRDefault="003B408B" w14:paraId="00000093" w14:textId="77777777">
      <w:pPr>
        <w:pStyle w:val="Normal0"/>
        <w:spacing w:after="120"/>
        <w:jc w:val="both"/>
      </w:pPr>
    </w:p>
    <w:p w:rsidR="003B408B" w:rsidRDefault="003B408B" w14:paraId="00000094" w14:textId="77777777">
      <w:pPr>
        <w:pStyle w:val="Normal0"/>
        <w:spacing w:after="120"/>
        <w:jc w:val="both"/>
      </w:pPr>
    </w:p>
    <w:p w:rsidR="003B408B" w:rsidRDefault="003B408B" w14:paraId="00000095" w14:textId="77777777">
      <w:pPr>
        <w:pStyle w:val="Normal0"/>
        <w:spacing w:after="120"/>
        <w:jc w:val="both"/>
      </w:pPr>
    </w:p>
    <w:p w:rsidR="003B408B" w:rsidRDefault="003B408B" w14:paraId="00000096" w14:textId="77777777">
      <w:pPr>
        <w:pStyle w:val="Normal0"/>
        <w:spacing w:after="120"/>
        <w:jc w:val="both"/>
      </w:pPr>
    </w:p>
    <w:p w:rsidR="003B408B" w:rsidRDefault="00A87890" w14:paraId="00000097" w14:textId="77777777">
      <w:pPr>
        <w:pStyle w:val="Normal0"/>
        <w:spacing w:after="120"/>
        <w:jc w:val="both"/>
      </w:pPr>
      <w:r>
        <w:t>En la siguiente figura se muestra el montaje que se debe hacer, los implementos y el proceso para este tipo de extracción.</w:t>
      </w:r>
    </w:p>
    <w:p w:rsidR="003B408B" w:rsidRDefault="003B408B" w14:paraId="00000098" w14:textId="77777777">
      <w:pPr>
        <w:pStyle w:val="Normal0"/>
        <w:spacing w:after="120"/>
        <w:jc w:val="both"/>
      </w:pPr>
    </w:p>
    <w:p w:rsidR="003B408B" w:rsidRDefault="00A87890" w14:paraId="00000099" w14:textId="77777777">
      <w:pPr>
        <w:pStyle w:val="Normal0"/>
        <w:spacing w:after="120"/>
        <w:jc w:val="center"/>
      </w:pPr>
      <w:sdt>
        <w:sdtPr>
          <w:tag w:val="goog_rdk_19"/>
          <w:id w:val="1501101189"/>
        </w:sdtPr>
        <w:sdtEndPr/>
        <w:sdtContent>
          <w:commentRangeStart w:id="20"/>
        </w:sdtContent>
      </w:sdt>
      <w:r>
        <w:rPr>
          <w:noProof/>
        </w:rPr>
        <w:drawing>
          <wp:inline distT="0" distB="0" distL="0" distR="0" wp14:anchorId="2F0DF49A" wp14:editId="07777777">
            <wp:extent cx="3584717" cy="575329"/>
            <wp:effectExtent l="0" t="0" r="0" b="0"/>
            <wp:docPr id="2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3584717" cy="575329"/>
                    </a:xfrm>
                    <a:prstGeom prst="rect">
                      <a:avLst/>
                    </a:prstGeom>
                    <a:ln/>
                  </pic:spPr>
                </pic:pic>
              </a:graphicData>
            </a:graphic>
          </wp:inline>
        </w:drawing>
      </w:r>
      <w:commentRangeEnd w:id="20"/>
      <w:r>
        <w:commentReference w:id="20"/>
      </w:r>
    </w:p>
    <w:p w:rsidR="003B408B" w:rsidRDefault="003B408B" w14:paraId="0000009A" w14:textId="77777777">
      <w:pPr>
        <w:pStyle w:val="Normal0"/>
        <w:spacing w:after="120"/>
        <w:jc w:val="center"/>
      </w:pPr>
    </w:p>
    <w:p w:rsidR="003B408B" w:rsidRDefault="00A87890" w14:paraId="0000009B" w14:textId="77777777">
      <w:pPr>
        <w:pStyle w:val="Normal0"/>
        <w:spacing w:after="120"/>
        <w:jc w:val="both"/>
        <w:rPr>
          <w:b/>
        </w:rPr>
      </w:pPr>
      <w:r>
        <w:rPr>
          <w:b/>
        </w:rPr>
        <w:t>4.3 Método de extracción con solventes</w:t>
      </w:r>
    </w:p>
    <w:p w:rsidR="003B408B" w:rsidRDefault="00A87890" w14:paraId="0000009C" w14:textId="77777777">
      <w:pPr>
        <w:pStyle w:val="Normal0"/>
        <w:spacing w:after="120"/>
        <w:jc w:val="both"/>
      </w:pPr>
      <w:r>
        <w:t xml:space="preserve">Los procesos de extracción con solventes son los más utilizados para la obtención de </w:t>
      </w:r>
      <w:r>
        <w:t>principios activos, consisten en poner en contacto la droga con solventes en los cuales sea solubles. Los principios activos deben pasar de la droga al disolvente, con el fin de obtener un extracto líquido. Luego de este proceso, el extracto se debe concen</w:t>
      </w:r>
      <w:r>
        <w:t xml:space="preserve">trar hasta que la cantidad de disolvente sea mínima. </w:t>
      </w:r>
    </w:p>
    <w:p w:rsidR="003B408B" w:rsidRDefault="00A87890" w14:paraId="0000009D" w14:textId="77777777">
      <w:pPr>
        <w:pStyle w:val="Normal0"/>
        <w:spacing w:after="120"/>
        <w:jc w:val="both"/>
      </w:pPr>
      <w:r>
        <w:t xml:space="preserve">Para que la extracción se lleve a cabo de manera correcta hay que tener presente las siguientes recomendaciones: </w:t>
      </w:r>
    </w:p>
    <w:p w:rsidR="003B408B" w:rsidRDefault="003B408B" w14:paraId="0000009E" w14:textId="77777777">
      <w:pPr>
        <w:pStyle w:val="Normal0"/>
        <w:spacing w:after="120"/>
        <w:jc w:val="both"/>
      </w:pPr>
    </w:p>
    <w:p w:rsidR="003B408B" w:rsidRDefault="00A87890" w14:paraId="0000009F" w14:textId="77777777">
      <w:pPr>
        <w:pStyle w:val="Normal0"/>
        <w:spacing w:after="120"/>
        <w:jc w:val="center"/>
      </w:pPr>
      <w:sdt>
        <w:sdtPr>
          <w:tag w:val="goog_rdk_20"/>
          <w:id w:val="1655158843"/>
        </w:sdtPr>
        <w:sdtEndPr/>
        <w:sdtContent>
          <w:commentRangeStart w:id="21"/>
        </w:sdtContent>
      </w:sdt>
      <w:r>
        <w:rPr>
          <w:noProof/>
        </w:rPr>
        <w:drawing>
          <wp:inline distT="0" distB="0" distL="0" distR="0" wp14:anchorId="71009D9E" wp14:editId="07777777">
            <wp:extent cx="4044551" cy="652510"/>
            <wp:effectExtent l="0" t="0" r="0" b="0"/>
            <wp:docPr id="24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044551" cy="652510"/>
                    </a:xfrm>
                    <a:prstGeom prst="rect">
                      <a:avLst/>
                    </a:prstGeom>
                    <a:ln/>
                  </pic:spPr>
                </pic:pic>
              </a:graphicData>
            </a:graphic>
          </wp:inline>
        </w:drawing>
      </w:r>
      <w:commentRangeEnd w:id="21"/>
      <w:r>
        <w:commentReference w:id="21"/>
      </w:r>
    </w:p>
    <w:p w:rsidR="003B408B" w:rsidRDefault="003B408B" w14:paraId="000000A0" w14:textId="77777777">
      <w:pPr>
        <w:pStyle w:val="Normal0"/>
        <w:spacing w:after="120"/>
        <w:jc w:val="center"/>
      </w:pPr>
    </w:p>
    <w:p w:rsidR="003B408B" w:rsidRDefault="00A87890" w14:paraId="000000A1" w14:textId="77777777">
      <w:pPr>
        <w:pStyle w:val="Normal0"/>
        <w:spacing w:after="120"/>
        <w:jc w:val="both"/>
        <w:rPr>
          <w:b/>
        </w:rPr>
      </w:pPr>
      <w:r>
        <w:rPr>
          <w:b/>
        </w:rPr>
        <w:t>4.4 Proceso de extracción con solventes</w:t>
      </w:r>
    </w:p>
    <w:p w:rsidR="003B408B" w:rsidRDefault="00A87890" w14:paraId="000000A2" w14:textId="77777777">
      <w:pPr>
        <w:pStyle w:val="Normal0"/>
        <w:spacing w:after="120"/>
        <w:jc w:val="both"/>
      </w:pPr>
      <w:r>
        <w:t xml:space="preserve">Los procesos de extracción más simples </w:t>
      </w:r>
      <w:r>
        <w:t>que se utilizan se dividen de acuerdo con el tipo de disolvente utilizado. Se conocen dos tipos:</w:t>
      </w:r>
    </w:p>
    <w:p w:rsidR="003B408B" w:rsidRDefault="00A87890" w14:paraId="000000A3" w14:textId="77777777">
      <w:pPr>
        <w:pStyle w:val="Normal0"/>
        <w:spacing w:after="120"/>
        <w:jc w:val="both"/>
        <w:rPr>
          <w:b/>
        </w:rPr>
      </w:pPr>
      <w:r>
        <w:rPr>
          <w:b/>
        </w:rPr>
        <w:t>Extracción con agua:</w:t>
      </w:r>
    </w:p>
    <w:p w:rsidR="003B408B" w:rsidRDefault="003B408B" w14:paraId="000000A4" w14:textId="77777777">
      <w:pPr>
        <w:pStyle w:val="Normal0"/>
        <w:spacing w:after="120"/>
        <w:ind w:left="720"/>
        <w:jc w:val="both"/>
      </w:pPr>
    </w:p>
    <w:p w:rsidR="003B408B" w:rsidRDefault="00A87890" w14:paraId="000000A5" w14:textId="77777777">
      <w:pPr>
        <w:pStyle w:val="Normal0"/>
        <w:spacing w:after="120"/>
        <w:ind w:left="720"/>
        <w:jc w:val="center"/>
      </w:pPr>
      <w:sdt>
        <w:sdtPr>
          <w:tag w:val="goog_rdk_21"/>
          <w:id w:val="1199798733"/>
        </w:sdtPr>
        <w:sdtEndPr/>
        <w:sdtContent>
          <w:commentRangeStart w:id="22"/>
        </w:sdtContent>
      </w:sdt>
      <w:r>
        <w:rPr>
          <w:noProof/>
        </w:rPr>
        <w:drawing>
          <wp:inline distT="0" distB="0" distL="0" distR="0" wp14:anchorId="36F70467" wp14:editId="07777777">
            <wp:extent cx="3990247" cy="640414"/>
            <wp:effectExtent l="0" t="0" r="0" b="0"/>
            <wp:docPr id="2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990247" cy="640414"/>
                    </a:xfrm>
                    <a:prstGeom prst="rect">
                      <a:avLst/>
                    </a:prstGeom>
                    <a:ln/>
                  </pic:spPr>
                </pic:pic>
              </a:graphicData>
            </a:graphic>
          </wp:inline>
        </w:drawing>
      </w:r>
      <w:commentRangeEnd w:id="22"/>
      <w:r>
        <w:commentReference w:id="22"/>
      </w:r>
    </w:p>
    <w:p w:rsidR="003B408B" w:rsidRDefault="003B408B" w14:paraId="000000A6" w14:textId="77777777">
      <w:pPr>
        <w:pStyle w:val="Normal0"/>
        <w:spacing w:after="120"/>
        <w:ind w:left="720"/>
        <w:jc w:val="both"/>
      </w:pPr>
    </w:p>
    <w:p w:rsidR="003B408B" w:rsidRDefault="00A87890" w14:paraId="000000A7" w14:textId="77777777">
      <w:pPr>
        <w:pStyle w:val="Normal0"/>
        <w:spacing w:after="120"/>
        <w:jc w:val="both"/>
        <w:rPr>
          <w:b/>
        </w:rPr>
      </w:pPr>
      <w:r>
        <w:rPr>
          <w:b/>
        </w:rPr>
        <w:t>Extracción con disolventes orgánicos:</w:t>
      </w:r>
    </w:p>
    <w:p w:rsidR="003B408B" w:rsidRDefault="003B408B" w14:paraId="000000A8" w14:textId="77777777">
      <w:pPr>
        <w:pStyle w:val="Normal0"/>
        <w:spacing w:after="120"/>
        <w:ind w:left="720"/>
        <w:jc w:val="both"/>
      </w:pPr>
    </w:p>
    <w:p w:rsidR="003B408B" w:rsidRDefault="00A87890" w14:paraId="000000A9" w14:textId="77777777">
      <w:pPr>
        <w:pStyle w:val="Normal0"/>
        <w:spacing w:after="120"/>
        <w:ind w:left="720"/>
        <w:jc w:val="center"/>
      </w:pPr>
      <w:sdt>
        <w:sdtPr>
          <w:tag w:val="goog_rdk_22"/>
          <w:id w:val="2080414908"/>
        </w:sdtPr>
        <w:sdtEndPr/>
        <w:sdtContent>
          <w:commentRangeStart w:id="23"/>
        </w:sdtContent>
      </w:sdt>
      <w:r>
        <w:rPr>
          <w:noProof/>
        </w:rPr>
        <w:drawing>
          <wp:inline distT="0" distB="0" distL="0" distR="0" wp14:anchorId="3C5B047E" wp14:editId="07777777">
            <wp:extent cx="4063061" cy="655495"/>
            <wp:effectExtent l="0" t="0" r="0" b="0"/>
            <wp:docPr id="2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4063061" cy="655495"/>
                    </a:xfrm>
                    <a:prstGeom prst="rect">
                      <a:avLst/>
                    </a:prstGeom>
                    <a:ln/>
                  </pic:spPr>
                </pic:pic>
              </a:graphicData>
            </a:graphic>
          </wp:inline>
        </w:drawing>
      </w:r>
      <w:commentRangeEnd w:id="23"/>
      <w:r>
        <w:commentReference w:id="23"/>
      </w:r>
    </w:p>
    <w:p w:rsidR="003B408B" w:rsidRDefault="003B408B" w14:paraId="000000AA" w14:textId="77777777">
      <w:pPr>
        <w:pStyle w:val="Normal0"/>
        <w:spacing w:after="120"/>
        <w:ind w:left="720"/>
        <w:jc w:val="both"/>
      </w:pPr>
    </w:p>
    <w:p w:rsidR="003B408B" w:rsidRDefault="00A87890" w14:paraId="000000AB" w14:textId="77777777">
      <w:pPr>
        <w:pStyle w:val="Normal0"/>
        <w:numPr>
          <w:ilvl w:val="0"/>
          <w:numId w:val="5"/>
        </w:numPr>
        <w:pBdr>
          <w:top w:val="nil"/>
          <w:left w:val="nil"/>
          <w:bottom w:val="nil"/>
          <w:right w:val="nil"/>
          <w:between w:val="nil"/>
        </w:pBdr>
        <w:spacing w:after="120"/>
        <w:jc w:val="both"/>
        <w:rPr>
          <w:b/>
          <w:color w:val="000000"/>
        </w:rPr>
      </w:pPr>
      <w:r>
        <w:rPr>
          <w:b/>
          <w:color w:val="000000"/>
        </w:rPr>
        <w:t>ACTIVIDADES DIDÁCTICAS (OPCIONALES SI SON SUGERIDAS)</w:t>
      </w:r>
    </w:p>
    <w:p w:rsidR="003B408B" w:rsidRDefault="003B408B" w14:paraId="000000AC" w14:textId="77777777">
      <w:pPr>
        <w:pStyle w:val="Normal0"/>
        <w:spacing w:after="120"/>
        <w:jc w:val="both"/>
      </w:pPr>
    </w:p>
    <w:tbl>
      <w:tblPr>
        <w:tblStyle w:val="af"/>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3B408B" w14:paraId="6A8E6588" w14:textId="77777777">
        <w:trPr>
          <w:trHeight w:val="298"/>
        </w:trPr>
        <w:tc>
          <w:tcPr>
            <w:tcW w:w="9541" w:type="dxa"/>
            <w:gridSpan w:val="2"/>
            <w:shd w:val="clear" w:color="auto" w:fill="FAC896"/>
            <w:vAlign w:val="center"/>
          </w:tcPr>
          <w:p w:rsidR="003B408B" w:rsidRDefault="00A87890" w14:paraId="000000AD" w14:textId="77777777">
            <w:pPr>
              <w:pStyle w:val="Normal0"/>
              <w:spacing w:after="120"/>
              <w:jc w:val="center"/>
              <w:rPr>
                <w:b/>
              </w:rPr>
            </w:pPr>
            <w:r>
              <w:rPr>
                <w:b/>
              </w:rPr>
              <w:t>DESCRIPCIÓN DE LA ACTIVIDAD DIDÁCTICA</w:t>
            </w:r>
          </w:p>
        </w:tc>
      </w:tr>
      <w:tr w:rsidR="003B408B" w14:paraId="7D1A1563" w14:textId="77777777">
        <w:trPr>
          <w:trHeight w:val="806"/>
        </w:trPr>
        <w:tc>
          <w:tcPr>
            <w:tcW w:w="2835" w:type="dxa"/>
            <w:shd w:val="clear" w:color="auto" w:fill="FAC896"/>
            <w:vAlign w:val="center"/>
          </w:tcPr>
          <w:p w:rsidR="003B408B" w:rsidRDefault="00A87890" w14:paraId="000000AF" w14:textId="77777777">
            <w:pPr>
              <w:pStyle w:val="Normal0"/>
              <w:spacing w:after="120"/>
              <w:rPr>
                <w:b/>
              </w:rPr>
            </w:pPr>
            <w:r>
              <w:rPr>
                <w:b/>
              </w:rPr>
              <w:t>Nombre de la actividad</w:t>
            </w:r>
          </w:p>
        </w:tc>
        <w:tc>
          <w:tcPr>
            <w:tcW w:w="6706" w:type="dxa"/>
            <w:shd w:val="clear" w:color="auto" w:fill="auto"/>
            <w:vAlign w:val="center"/>
          </w:tcPr>
          <w:p w:rsidR="003B408B" w:rsidRDefault="003B408B" w14:paraId="000000B0" w14:textId="77777777">
            <w:pPr>
              <w:pStyle w:val="Normal0"/>
              <w:spacing w:after="120"/>
            </w:pPr>
          </w:p>
        </w:tc>
      </w:tr>
      <w:tr w:rsidR="003B408B" w14:paraId="13CADAA4" w14:textId="77777777">
        <w:trPr>
          <w:trHeight w:val="806"/>
        </w:trPr>
        <w:tc>
          <w:tcPr>
            <w:tcW w:w="2835" w:type="dxa"/>
            <w:shd w:val="clear" w:color="auto" w:fill="FAC896"/>
            <w:vAlign w:val="center"/>
          </w:tcPr>
          <w:p w:rsidR="003B408B" w:rsidRDefault="00A87890" w14:paraId="000000B1" w14:textId="77777777">
            <w:pPr>
              <w:pStyle w:val="Normal0"/>
              <w:spacing w:after="120"/>
              <w:rPr>
                <w:b/>
              </w:rPr>
            </w:pPr>
            <w:r>
              <w:rPr>
                <w:b/>
              </w:rPr>
              <w:t>Objetivo de la actividad</w:t>
            </w:r>
          </w:p>
        </w:tc>
        <w:tc>
          <w:tcPr>
            <w:tcW w:w="6706" w:type="dxa"/>
            <w:shd w:val="clear" w:color="auto" w:fill="auto"/>
            <w:vAlign w:val="center"/>
          </w:tcPr>
          <w:p w:rsidR="003B408B" w:rsidRDefault="003B408B" w14:paraId="000000B2" w14:textId="77777777">
            <w:pPr>
              <w:pStyle w:val="Normal0"/>
              <w:spacing w:after="120"/>
            </w:pPr>
          </w:p>
        </w:tc>
      </w:tr>
      <w:tr w:rsidR="003B408B" w14:paraId="7C48933B" w14:textId="77777777">
        <w:trPr>
          <w:trHeight w:val="806"/>
        </w:trPr>
        <w:tc>
          <w:tcPr>
            <w:tcW w:w="2835" w:type="dxa"/>
            <w:shd w:val="clear" w:color="auto" w:fill="FAC896"/>
            <w:vAlign w:val="center"/>
          </w:tcPr>
          <w:p w:rsidR="003B408B" w:rsidRDefault="00A87890" w14:paraId="000000B3" w14:textId="77777777">
            <w:pPr>
              <w:pStyle w:val="Normal0"/>
              <w:spacing w:after="120"/>
              <w:rPr>
                <w:b/>
              </w:rPr>
            </w:pPr>
            <w:r>
              <w:rPr>
                <w:b/>
              </w:rPr>
              <w:t>Tipo de actividad sugerida</w:t>
            </w:r>
          </w:p>
        </w:tc>
        <w:tc>
          <w:tcPr>
            <w:tcW w:w="6706" w:type="dxa"/>
            <w:shd w:val="clear" w:color="auto" w:fill="auto"/>
            <w:vAlign w:val="center"/>
          </w:tcPr>
          <w:p w:rsidR="003B408B" w:rsidRDefault="003B408B" w14:paraId="000000B4" w14:textId="77777777">
            <w:pPr>
              <w:pStyle w:val="Normal0"/>
              <w:spacing w:after="120"/>
            </w:pPr>
          </w:p>
        </w:tc>
      </w:tr>
      <w:tr w:rsidR="003B408B" w14:paraId="61289E3A" w14:textId="77777777">
        <w:trPr>
          <w:trHeight w:val="806"/>
        </w:trPr>
        <w:tc>
          <w:tcPr>
            <w:tcW w:w="2835" w:type="dxa"/>
            <w:shd w:val="clear" w:color="auto" w:fill="FAC896"/>
            <w:vAlign w:val="center"/>
          </w:tcPr>
          <w:p w:rsidR="003B408B" w:rsidRDefault="00A87890" w14:paraId="000000B5" w14:textId="77777777">
            <w:pPr>
              <w:pStyle w:val="Normal0"/>
              <w:spacing w:after="120"/>
              <w:rPr>
                <w:b/>
              </w:rPr>
            </w:pPr>
            <w:r>
              <w:rPr>
                <w:b/>
              </w:rPr>
              <w:t xml:space="preserve">Archivo de la actividad </w:t>
            </w:r>
          </w:p>
          <w:p w:rsidR="003B408B" w:rsidRDefault="00A87890" w14:paraId="000000B6" w14:textId="77777777">
            <w:pPr>
              <w:pStyle w:val="Normal0"/>
              <w:spacing w:after="120"/>
              <w:rPr>
                <w:b/>
              </w:rPr>
            </w:pPr>
            <w:r>
              <w:rPr>
                <w:b/>
              </w:rPr>
              <w:t>(Anexo donde se describe la actividad propuesta)</w:t>
            </w:r>
          </w:p>
        </w:tc>
        <w:tc>
          <w:tcPr>
            <w:tcW w:w="6706" w:type="dxa"/>
            <w:shd w:val="clear" w:color="auto" w:fill="auto"/>
            <w:vAlign w:val="center"/>
          </w:tcPr>
          <w:p w:rsidR="003B408B" w:rsidRDefault="003B408B" w14:paraId="000000B7" w14:textId="77777777">
            <w:pPr>
              <w:pStyle w:val="Normal0"/>
              <w:spacing w:after="120"/>
            </w:pPr>
          </w:p>
        </w:tc>
      </w:tr>
    </w:tbl>
    <w:p w:rsidR="003B408B" w:rsidRDefault="003B408B" w14:paraId="000000B8" w14:textId="77777777">
      <w:pPr>
        <w:pStyle w:val="Normal0"/>
        <w:spacing w:after="120"/>
        <w:jc w:val="both"/>
      </w:pPr>
    </w:p>
    <w:p w:rsidR="003B408B" w:rsidRDefault="00A87890" w14:paraId="000000B9" w14:textId="77777777">
      <w:pPr>
        <w:pStyle w:val="Normal0"/>
        <w:numPr>
          <w:ilvl w:val="0"/>
          <w:numId w:val="5"/>
        </w:numPr>
        <w:pBdr>
          <w:top w:val="nil"/>
          <w:left w:val="nil"/>
          <w:bottom w:val="nil"/>
          <w:right w:val="nil"/>
          <w:between w:val="nil"/>
        </w:pBdr>
        <w:spacing w:after="120"/>
        <w:jc w:val="both"/>
        <w:rPr>
          <w:b/>
          <w:color w:val="000000"/>
        </w:rPr>
      </w:pPr>
      <w:r>
        <w:rPr>
          <w:b/>
          <w:color w:val="000000"/>
        </w:rPr>
        <w:t>MATERIAL COMPLEMENTARIO</w:t>
      </w:r>
    </w:p>
    <w:p w:rsidR="003B408B" w:rsidRDefault="003B408B" w14:paraId="000000BA" w14:textId="77777777">
      <w:pPr>
        <w:pStyle w:val="Normal0"/>
        <w:spacing w:after="120"/>
      </w:pPr>
    </w:p>
    <w:tbl>
      <w:tblPr>
        <w:tblStyle w:val="af0"/>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2977"/>
        <w:gridCol w:w="2313"/>
        <w:gridCol w:w="2519"/>
      </w:tblGrid>
      <w:tr w:rsidR="003B408B" w14:paraId="1CBDBE38" w14:textId="77777777">
        <w:trPr>
          <w:trHeight w:val="658"/>
        </w:trPr>
        <w:tc>
          <w:tcPr>
            <w:tcW w:w="2263" w:type="dxa"/>
            <w:shd w:val="clear" w:color="auto" w:fill="F9CB9C"/>
            <w:tcMar>
              <w:top w:w="100" w:type="dxa"/>
              <w:left w:w="100" w:type="dxa"/>
              <w:bottom w:w="100" w:type="dxa"/>
              <w:right w:w="100" w:type="dxa"/>
            </w:tcMar>
            <w:vAlign w:val="center"/>
          </w:tcPr>
          <w:p w:rsidR="003B408B" w:rsidRDefault="00A87890" w14:paraId="000000BB" w14:textId="77777777">
            <w:pPr>
              <w:pStyle w:val="Normal0"/>
              <w:spacing w:after="120"/>
              <w:jc w:val="center"/>
              <w:rPr>
                <w:b/>
              </w:rPr>
            </w:pPr>
            <w:r>
              <w:rPr>
                <w:b/>
              </w:rPr>
              <w:t>Tema</w:t>
            </w:r>
          </w:p>
        </w:tc>
        <w:tc>
          <w:tcPr>
            <w:tcW w:w="2977" w:type="dxa"/>
            <w:shd w:val="clear" w:color="auto" w:fill="F9CB9C"/>
            <w:tcMar>
              <w:top w:w="100" w:type="dxa"/>
              <w:left w:w="100" w:type="dxa"/>
              <w:bottom w:w="100" w:type="dxa"/>
              <w:right w:w="100" w:type="dxa"/>
            </w:tcMar>
            <w:vAlign w:val="center"/>
          </w:tcPr>
          <w:p w:rsidR="003B408B" w:rsidRDefault="00A87890" w14:paraId="000000BC" w14:textId="77777777">
            <w:pPr>
              <w:pStyle w:val="Normal0"/>
              <w:spacing w:after="120"/>
              <w:jc w:val="center"/>
              <w:rPr>
                <w:b/>
              </w:rPr>
            </w:pPr>
            <w:r>
              <w:rPr>
                <w:b/>
              </w:rPr>
              <w:t>Referencia APA del material</w:t>
            </w:r>
          </w:p>
        </w:tc>
        <w:tc>
          <w:tcPr>
            <w:tcW w:w="2313" w:type="dxa"/>
            <w:shd w:val="clear" w:color="auto" w:fill="F9CB9C"/>
            <w:tcMar>
              <w:top w:w="100" w:type="dxa"/>
              <w:left w:w="100" w:type="dxa"/>
              <w:bottom w:w="100" w:type="dxa"/>
              <w:right w:w="100" w:type="dxa"/>
            </w:tcMar>
            <w:vAlign w:val="center"/>
          </w:tcPr>
          <w:p w:rsidR="003B408B" w:rsidRDefault="00A87890" w14:paraId="000000BD" w14:textId="77777777">
            <w:pPr>
              <w:pStyle w:val="Normal0"/>
              <w:spacing w:after="120"/>
              <w:jc w:val="center"/>
              <w:rPr>
                <w:b/>
              </w:rPr>
            </w:pPr>
            <w:r>
              <w:rPr>
                <w:b/>
              </w:rPr>
              <w:t>Tipo de material</w:t>
            </w:r>
          </w:p>
          <w:p w:rsidR="003B408B" w:rsidRDefault="00A87890" w14:paraId="000000BE" w14:textId="77777777">
            <w:pPr>
              <w:pStyle w:val="Normal0"/>
              <w:spacing w:after="120"/>
              <w:jc w:val="center"/>
              <w:rPr>
                <w:b/>
              </w:rPr>
            </w:pPr>
            <w:r>
              <w:rPr>
                <w:b/>
              </w:rPr>
              <w:t>(Video, capítulo de libro, artículo, otro)</w:t>
            </w:r>
          </w:p>
        </w:tc>
        <w:tc>
          <w:tcPr>
            <w:tcW w:w="2519" w:type="dxa"/>
            <w:shd w:val="clear" w:color="auto" w:fill="F9CB9C"/>
            <w:tcMar>
              <w:top w:w="100" w:type="dxa"/>
              <w:left w:w="100" w:type="dxa"/>
              <w:bottom w:w="100" w:type="dxa"/>
              <w:right w:w="100" w:type="dxa"/>
            </w:tcMar>
            <w:vAlign w:val="center"/>
          </w:tcPr>
          <w:p w:rsidR="003B408B" w:rsidRDefault="00A87890" w14:paraId="000000BF" w14:textId="77777777">
            <w:pPr>
              <w:pStyle w:val="Normal0"/>
              <w:spacing w:after="120"/>
              <w:jc w:val="center"/>
              <w:rPr>
                <w:b/>
              </w:rPr>
            </w:pPr>
            <w:r>
              <w:rPr>
                <w:b/>
              </w:rPr>
              <w:t>Enlace del recurso o</w:t>
            </w:r>
          </w:p>
          <w:p w:rsidR="003B408B" w:rsidRDefault="00A87890" w14:paraId="000000C0" w14:textId="77777777">
            <w:pPr>
              <w:pStyle w:val="Normal0"/>
              <w:spacing w:after="120"/>
              <w:jc w:val="center"/>
              <w:rPr>
                <w:b/>
              </w:rPr>
            </w:pPr>
            <w:r>
              <w:rPr>
                <w:b/>
              </w:rPr>
              <w:t>archivo del documento o material</w:t>
            </w:r>
          </w:p>
        </w:tc>
      </w:tr>
      <w:tr w:rsidR="003B408B" w14:paraId="5C4B45F8" w14:textId="77777777">
        <w:trPr>
          <w:trHeight w:val="182"/>
        </w:trPr>
        <w:tc>
          <w:tcPr>
            <w:tcW w:w="2263" w:type="dxa"/>
            <w:vMerge w:val="restart"/>
            <w:tcMar>
              <w:top w:w="100" w:type="dxa"/>
              <w:left w:w="100" w:type="dxa"/>
              <w:bottom w:w="100" w:type="dxa"/>
              <w:right w:w="100" w:type="dxa"/>
            </w:tcMar>
            <w:vAlign w:val="center"/>
          </w:tcPr>
          <w:p w:rsidR="003B408B" w:rsidRDefault="00A87890" w14:paraId="000000C1" w14:textId="77777777">
            <w:pPr>
              <w:pStyle w:val="Normal0"/>
              <w:spacing w:after="120"/>
            </w:pPr>
            <w:r>
              <w:t>Farmacognosia</w:t>
            </w:r>
          </w:p>
        </w:tc>
        <w:tc>
          <w:tcPr>
            <w:tcW w:w="2977" w:type="dxa"/>
            <w:tcMar>
              <w:top w:w="100" w:type="dxa"/>
              <w:left w:w="100" w:type="dxa"/>
              <w:bottom w:w="100" w:type="dxa"/>
              <w:right w:w="100" w:type="dxa"/>
            </w:tcMar>
            <w:vAlign w:val="center"/>
          </w:tcPr>
          <w:p w:rsidR="003B408B" w:rsidRDefault="00A87890" w14:paraId="000000C2" w14:textId="77777777">
            <w:pPr>
              <w:pStyle w:val="Normal0"/>
              <w:spacing w:after="120"/>
            </w:pPr>
            <w:r>
              <w:t xml:space="preserve">Brunete, J. (1993). </w:t>
            </w:r>
            <w:r>
              <w:rPr>
                <w:i/>
              </w:rPr>
              <w:t>Farmacognosia</w:t>
            </w:r>
            <w:r>
              <w:t xml:space="preserve">. </w:t>
            </w:r>
            <w:r>
              <w:rPr>
                <w:i/>
              </w:rPr>
              <w:t xml:space="preserve">Fitoquímica Plantas medicinales. </w:t>
            </w:r>
            <w:r>
              <w:t xml:space="preserve">Editorial Acribia. </w:t>
            </w:r>
          </w:p>
        </w:tc>
        <w:tc>
          <w:tcPr>
            <w:tcW w:w="2313" w:type="dxa"/>
            <w:tcMar>
              <w:top w:w="100" w:type="dxa"/>
              <w:left w:w="100" w:type="dxa"/>
              <w:bottom w:w="100" w:type="dxa"/>
              <w:right w:w="100" w:type="dxa"/>
            </w:tcMar>
            <w:vAlign w:val="center"/>
          </w:tcPr>
          <w:p w:rsidR="003B408B" w:rsidRDefault="00A87890" w14:paraId="000000C3" w14:textId="77777777">
            <w:pPr>
              <w:pStyle w:val="Normal0"/>
              <w:spacing w:after="120"/>
              <w:jc w:val="center"/>
            </w:pPr>
            <w:r>
              <w:t>Libro PDF</w:t>
            </w:r>
          </w:p>
        </w:tc>
        <w:tc>
          <w:tcPr>
            <w:tcW w:w="2519" w:type="dxa"/>
            <w:tcMar>
              <w:top w:w="100" w:type="dxa"/>
              <w:left w:w="100" w:type="dxa"/>
              <w:bottom w:w="100" w:type="dxa"/>
              <w:right w:w="100" w:type="dxa"/>
            </w:tcMar>
            <w:vAlign w:val="center"/>
          </w:tcPr>
          <w:p w:rsidR="003B408B" w:rsidRDefault="00A87890" w14:paraId="000000C4" w14:textId="77777777">
            <w:pPr>
              <w:pStyle w:val="Normal0"/>
              <w:spacing w:after="120"/>
            </w:pPr>
            <w:r>
              <w:t>Anexos/ Anexo1_CF021_Farmacognosia_bruneton.pdf</w:t>
            </w:r>
          </w:p>
        </w:tc>
      </w:tr>
      <w:tr w:rsidR="003B408B" w14:paraId="322BD803" w14:textId="77777777">
        <w:trPr>
          <w:trHeight w:val="182"/>
        </w:trPr>
        <w:tc>
          <w:tcPr>
            <w:tcW w:w="2263" w:type="dxa"/>
            <w:vMerge/>
            <w:tcMar>
              <w:top w:w="100" w:type="dxa"/>
              <w:left w:w="100" w:type="dxa"/>
              <w:bottom w:w="100" w:type="dxa"/>
              <w:right w:w="100" w:type="dxa"/>
            </w:tcMar>
            <w:vAlign w:val="center"/>
          </w:tcPr>
          <w:p w:rsidR="003B408B" w:rsidRDefault="003B408B" w14:paraId="000000C5" w14:textId="77777777">
            <w:pPr>
              <w:pStyle w:val="Normal0"/>
              <w:widowControl w:val="0"/>
              <w:pBdr>
                <w:top w:val="nil"/>
                <w:left w:val="nil"/>
                <w:bottom w:val="nil"/>
                <w:right w:val="nil"/>
                <w:between w:val="nil"/>
              </w:pBdr>
            </w:pPr>
          </w:p>
        </w:tc>
        <w:tc>
          <w:tcPr>
            <w:tcW w:w="2977" w:type="dxa"/>
            <w:tcMar>
              <w:top w:w="100" w:type="dxa"/>
              <w:left w:w="100" w:type="dxa"/>
              <w:bottom w:w="100" w:type="dxa"/>
              <w:right w:w="100" w:type="dxa"/>
            </w:tcMar>
            <w:vAlign w:val="center"/>
          </w:tcPr>
          <w:p w:rsidR="003B408B" w:rsidRDefault="00A87890" w14:paraId="000000C6" w14:textId="77777777">
            <w:pPr>
              <w:pStyle w:val="Normal0"/>
              <w:spacing w:after="120"/>
            </w:pPr>
            <w:r>
              <w:t xml:space="preserve">Palacios, M. (2013). </w:t>
            </w:r>
            <w:r>
              <w:rPr>
                <w:i/>
              </w:rPr>
              <w:t xml:space="preserve">Texto digital de farmacognosia y fitoquímica. </w:t>
            </w:r>
            <w:r>
              <w:t>Issuu.</w:t>
            </w:r>
            <w:r>
              <w:rPr>
                <w:i/>
              </w:rPr>
              <w:t xml:space="preserve"> </w:t>
            </w:r>
            <w:hyperlink r:id="rId28">
              <w:r>
                <w:rPr>
                  <w:color w:val="0000FF"/>
                  <w:u w:val="single"/>
                </w:rPr>
                <w:t>https://issuu.com/leono/docs/farmacognosia_y_fitoqu__mica_tf</w:t>
              </w:r>
            </w:hyperlink>
            <w:r>
              <w:t xml:space="preserve"> </w:t>
            </w:r>
          </w:p>
        </w:tc>
        <w:tc>
          <w:tcPr>
            <w:tcW w:w="2313" w:type="dxa"/>
            <w:tcMar>
              <w:top w:w="100" w:type="dxa"/>
              <w:left w:w="100" w:type="dxa"/>
              <w:bottom w:w="100" w:type="dxa"/>
              <w:right w:w="100" w:type="dxa"/>
            </w:tcMar>
            <w:vAlign w:val="center"/>
          </w:tcPr>
          <w:p w:rsidR="003B408B" w:rsidRDefault="00A87890" w14:paraId="000000C7" w14:textId="77777777">
            <w:pPr>
              <w:pStyle w:val="Normal0"/>
              <w:spacing w:after="120"/>
              <w:jc w:val="center"/>
            </w:pPr>
            <w:r>
              <w:t>Texto digital</w:t>
            </w:r>
          </w:p>
        </w:tc>
        <w:bookmarkStart w:name="_heading=h.30j0zll" w:colFirst="0" w:colLast="0" w:id="24"/>
        <w:bookmarkEnd w:id="24"/>
        <w:tc>
          <w:tcPr>
            <w:tcW w:w="2519" w:type="dxa"/>
            <w:tcMar>
              <w:top w:w="100" w:type="dxa"/>
              <w:left w:w="100" w:type="dxa"/>
              <w:bottom w:w="100" w:type="dxa"/>
              <w:right w:w="100" w:type="dxa"/>
            </w:tcMar>
            <w:vAlign w:val="center"/>
          </w:tcPr>
          <w:p w:rsidR="003B408B" w:rsidRDefault="00A87890" w14:paraId="000000C8" w14:textId="77777777">
            <w:pPr>
              <w:pStyle w:val="Normal0"/>
              <w:spacing w:after="120"/>
            </w:pPr>
            <w:r>
              <w:fldChar w:fldCharType="begin"/>
            </w:r>
            <w:r>
              <w:instrText>HYPERLINK "</w:instrText>
            </w:r>
            <w:r>
              <w:instrText>https://issuu.com/leono/docs/farmacognosia_y_fitoqu__mica_tf" \h</w:instrText>
            </w:r>
            <w:r>
              <w:fldChar w:fldCharType="separate"/>
            </w:r>
            <w:r>
              <w:rPr>
                <w:color w:val="0000FF"/>
                <w:u w:val="single"/>
              </w:rPr>
              <w:t>https://issuu.com/leono/docs/farmacognosia_y_fitoqu__mica_tf</w:t>
            </w:r>
            <w:r>
              <w:rPr>
                <w:color w:val="0000FF"/>
                <w:u w:val="single"/>
              </w:rPr>
              <w:fldChar w:fldCharType="end"/>
            </w:r>
            <w:r>
              <w:t xml:space="preserve"> </w:t>
            </w:r>
          </w:p>
          <w:p w:rsidR="003B408B" w:rsidRDefault="003B408B" w14:paraId="000000C9" w14:textId="77777777">
            <w:pPr>
              <w:pStyle w:val="Normal0"/>
              <w:spacing w:after="120"/>
            </w:pPr>
          </w:p>
        </w:tc>
      </w:tr>
      <w:tr w:rsidR="003B408B" w14:paraId="3E3C0992" w14:textId="77777777">
        <w:trPr>
          <w:trHeight w:val="182"/>
        </w:trPr>
        <w:tc>
          <w:tcPr>
            <w:tcW w:w="2263" w:type="dxa"/>
            <w:tcMar>
              <w:top w:w="100" w:type="dxa"/>
              <w:left w:w="100" w:type="dxa"/>
              <w:bottom w:w="100" w:type="dxa"/>
              <w:right w:w="100" w:type="dxa"/>
            </w:tcMar>
            <w:vAlign w:val="center"/>
          </w:tcPr>
          <w:p w:rsidR="003B408B" w:rsidRDefault="00A87890" w14:paraId="000000CA" w14:textId="77777777">
            <w:pPr>
              <w:pStyle w:val="Normal0"/>
              <w:spacing w:after="120"/>
            </w:pPr>
            <w:r>
              <w:t>Métodos de extracción</w:t>
            </w:r>
          </w:p>
        </w:tc>
        <w:tc>
          <w:tcPr>
            <w:tcW w:w="2977" w:type="dxa"/>
            <w:tcMar>
              <w:top w:w="100" w:type="dxa"/>
              <w:left w:w="100" w:type="dxa"/>
              <w:bottom w:w="100" w:type="dxa"/>
              <w:right w:w="100" w:type="dxa"/>
            </w:tcMar>
            <w:vAlign w:val="center"/>
          </w:tcPr>
          <w:p w:rsidR="003B408B" w:rsidRDefault="00A87890" w14:paraId="000000CB" w14:textId="77777777">
            <w:pPr>
              <w:pStyle w:val="Normal0"/>
              <w:spacing w:after="120"/>
            </w:pPr>
            <w:r>
              <w:t xml:space="preserve">Moreno, E. (2019). </w:t>
            </w:r>
            <w:r>
              <w:rPr>
                <w:i/>
              </w:rPr>
              <w:t>Métodos de extracción de plantas medicinales.</w:t>
            </w:r>
          </w:p>
        </w:tc>
        <w:tc>
          <w:tcPr>
            <w:tcW w:w="2313" w:type="dxa"/>
            <w:tcMar>
              <w:top w:w="100" w:type="dxa"/>
              <w:left w:w="100" w:type="dxa"/>
              <w:bottom w:w="100" w:type="dxa"/>
              <w:right w:w="100" w:type="dxa"/>
            </w:tcMar>
            <w:vAlign w:val="center"/>
          </w:tcPr>
          <w:p w:rsidR="003B408B" w:rsidRDefault="00A87890" w14:paraId="000000CC" w14:textId="77777777">
            <w:pPr>
              <w:pStyle w:val="Normal0"/>
              <w:spacing w:after="120"/>
              <w:jc w:val="center"/>
            </w:pPr>
            <w:r>
              <w:t>Documento</w:t>
            </w:r>
          </w:p>
        </w:tc>
        <w:tc>
          <w:tcPr>
            <w:tcW w:w="2519" w:type="dxa"/>
            <w:tcMar>
              <w:top w:w="100" w:type="dxa"/>
              <w:left w:w="100" w:type="dxa"/>
              <w:bottom w:w="100" w:type="dxa"/>
              <w:right w:w="100" w:type="dxa"/>
            </w:tcMar>
            <w:vAlign w:val="center"/>
          </w:tcPr>
          <w:p w:rsidR="003B408B" w:rsidRDefault="00A87890" w14:paraId="000000CD" w14:textId="77777777">
            <w:pPr>
              <w:pStyle w:val="Normal0"/>
              <w:spacing w:after="120"/>
            </w:pPr>
            <w:r>
              <w:t>Anexos/ Anexo2_CF021_Métodos_de_Extracción_de_plantas_medicinales.pdf</w:t>
            </w:r>
          </w:p>
        </w:tc>
      </w:tr>
    </w:tbl>
    <w:p w:rsidR="003B408B" w:rsidRDefault="003B408B" w14:paraId="000000CE" w14:textId="77777777">
      <w:pPr>
        <w:pStyle w:val="Normal0"/>
        <w:spacing w:after="120"/>
        <w:rPr>
          <w:b/>
        </w:rPr>
      </w:pPr>
    </w:p>
    <w:p w:rsidR="003B408B" w:rsidRDefault="00A87890" w14:paraId="000000CF" w14:textId="77777777">
      <w:pPr>
        <w:pStyle w:val="Normal0"/>
        <w:numPr>
          <w:ilvl w:val="0"/>
          <w:numId w:val="5"/>
        </w:numPr>
        <w:pBdr>
          <w:top w:val="nil"/>
          <w:left w:val="nil"/>
          <w:bottom w:val="nil"/>
          <w:right w:val="nil"/>
          <w:between w:val="nil"/>
        </w:pBdr>
        <w:spacing w:after="120"/>
        <w:ind w:left="284" w:hanging="284"/>
        <w:jc w:val="both"/>
        <w:rPr>
          <w:b/>
        </w:rPr>
      </w:pPr>
      <w:r>
        <w:rPr>
          <w:b/>
        </w:rPr>
        <w:t xml:space="preserve">GLOSARIO </w:t>
      </w:r>
    </w:p>
    <w:p w:rsidR="003B408B" w:rsidRDefault="003B408B" w14:paraId="000000D0" w14:textId="77777777">
      <w:pPr>
        <w:pStyle w:val="Normal0"/>
        <w:pBdr>
          <w:top w:val="nil"/>
          <w:left w:val="nil"/>
          <w:bottom w:val="nil"/>
          <w:right w:val="nil"/>
          <w:between w:val="nil"/>
        </w:pBdr>
        <w:spacing w:after="120"/>
        <w:ind w:left="426"/>
        <w:jc w:val="both"/>
      </w:pPr>
    </w:p>
    <w:tbl>
      <w:tblPr>
        <w:tblStyle w:val="af1"/>
        <w:tblW w:w="103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8221"/>
      </w:tblGrid>
      <w:tr w:rsidR="003B408B" w:rsidTr="7A77E914" w14:paraId="4A65FD8B" w14:textId="77777777">
        <w:trPr>
          <w:trHeight w:val="214"/>
        </w:trPr>
        <w:tc>
          <w:tcPr>
            <w:tcW w:w="2122" w:type="dxa"/>
            <w:shd w:val="clear" w:color="auto" w:fill="F9CB9C"/>
            <w:tcMar>
              <w:top w:w="100" w:type="dxa"/>
              <w:left w:w="100" w:type="dxa"/>
              <w:bottom w:w="100" w:type="dxa"/>
              <w:right w:w="100" w:type="dxa"/>
            </w:tcMar>
          </w:tcPr>
          <w:p w:rsidR="003B408B" w:rsidRDefault="00A87890" w14:paraId="000000D1" w14:textId="77777777">
            <w:pPr>
              <w:pStyle w:val="Normal0"/>
              <w:spacing w:after="120"/>
              <w:jc w:val="center"/>
              <w:rPr>
                <w:b/>
              </w:rPr>
            </w:pPr>
            <w:r>
              <w:rPr>
                <w:b/>
              </w:rPr>
              <w:t>TÉRMINO</w:t>
            </w:r>
          </w:p>
        </w:tc>
        <w:tc>
          <w:tcPr>
            <w:tcW w:w="8221" w:type="dxa"/>
            <w:shd w:val="clear" w:color="auto" w:fill="F9CB9C"/>
            <w:tcMar>
              <w:top w:w="100" w:type="dxa"/>
              <w:left w:w="100" w:type="dxa"/>
              <w:bottom w:w="100" w:type="dxa"/>
              <w:right w:w="100" w:type="dxa"/>
            </w:tcMar>
          </w:tcPr>
          <w:p w:rsidR="003B408B" w:rsidRDefault="00A87890" w14:paraId="000000D2" w14:textId="77777777">
            <w:pPr>
              <w:pStyle w:val="Normal0"/>
              <w:spacing w:after="120"/>
              <w:jc w:val="center"/>
              <w:rPr>
                <w:b/>
              </w:rPr>
            </w:pPr>
            <w:r>
              <w:rPr>
                <w:b/>
              </w:rPr>
              <w:t>SIGNIFICADO</w:t>
            </w:r>
          </w:p>
        </w:tc>
      </w:tr>
      <w:tr w:rsidR="003B408B" w:rsidTr="7A77E914" w14:paraId="4E372FF5" w14:textId="77777777">
        <w:trPr>
          <w:trHeight w:val="253"/>
        </w:trPr>
        <w:tc>
          <w:tcPr>
            <w:tcW w:w="2122" w:type="dxa"/>
            <w:tcMar>
              <w:top w:w="100" w:type="dxa"/>
              <w:left w:w="100" w:type="dxa"/>
              <w:bottom w:w="100" w:type="dxa"/>
              <w:right w:w="100" w:type="dxa"/>
            </w:tcMar>
            <w:vAlign w:val="center"/>
          </w:tcPr>
          <w:p w:rsidR="003B408B" w:rsidP="7A77E914" w:rsidRDefault="00A87890" w14:paraId="000000D3" w14:textId="5A411029">
            <w:pPr>
              <w:pStyle w:val="Normal0"/>
              <w:spacing w:after="120"/>
              <w:rPr>
                <w:b w:val="1"/>
                <w:bCs w:val="1"/>
              </w:rPr>
            </w:pPr>
            <w:r w:rsidRPr="7A77E914" w:rsidR="00A87890">
              <w:rPr>
                <w:b w:val="1"/>
                <w:bCs w:val="1"/>
              </w:rPr>
              <w:t>Disolventes</w:t>
            </w:r>
            <w:r w:rsidRPr="7A77E914" w:rsidR="40B8C9B5">
              <w:rPr>
                <w:b w:val="1"/>
                <w:bCs w:val="1"/>
              </w:rPr>
              <w:t>:</w:t>
            </w:r>
          </w:p>
        </w:tc>
        <w:tc>
          <w:tcPr>
            <w:tcW w:w="8221" w:type="dxa"/>
            <w:tcMar>
              <w:top w:w="100" w:type="dxa"/>
              <w:left w:w="100" w:type="dxa"/>
              <w:bottom w:w="100" w:type="dxa"/>
              <w:right w:w="100" w:type="dxa"/>
            </w:tcMar>
            <w:vAlign w:val="center"/>
          </w:tcPr>
          <w:p w:rsidR="003B408B" w:rsidRDefault="00A87890" w14:paraId="000000D4" w14:textId="0214C660">
            <w:pPr>
              <w:pStyle w:val="Normal0"/>
              <w:spacing w:after="120"/>
            </w:pPr>
            <w:r w:rsidR="6C817D3D">
              <w:rPr/>
              <w:t>s</w:t>
            </w:r>
            <w:r w:rsidR="00A87890">
              <w:rPr/>
              <w:t>on conocidos como sustancias que se usan para disolver, extraer o suspender otras sustancias con el objetivo de poder formar una disolución.</w:t>
            </w:r>
          </w:p>
        </w:tc>
      </w:tr>
      <w:tr w:rsidR="003B408B" w:rsidTr="7A77E914" w14:paraId="73B89AAF" w14:textId="77777777">
        <w:trPr>
          <w:trHeight w:val="253"/>
        </w:trPr>
        <w:tc>
          <w:tcPr>
            <w:tcW w:w="2122" w:type="dxa"/>
            <w:tcMar>
              <w:top w:w="100" w:type="dxa"/>
              <w:left w:w="100" w:type="dxa"/>
              <w:bottom w:w="100" w:type="dxa"/>
              <w:right w:w="100" w:type="dxa"/>
            </w:tcMar>
            <w:vAlign w:val="center"/>
          </w:tcPr>
          <w:p w:rsidR="003B408B" w:rsidP="7A77E914" w:rsidRDefault="00A87890" w14:paraId="000000D5" w14:textId="743625E7">
            <w:pPr>
              <w:pStyle w:val="Normal0"/>
              <w:spacing w:after="120"/>
              <w:rPr>
                <w:b w:val="1"/>
                <w:bCs w:val="1"/>
              </w:rPr>
            </w:pPr>
            <w:r w:rsidRPr="7A77E914" w:rsidR="00A87890">
              <w:rPr>
                <w:b w:val="1"/>
                <w:bCs w:val="1"/>
              </w:rPr>
              <w:t>Droga</w:t>
            </w:r>
            <w:r w:rsidRPr="7A77E914" w:rsidR="0D02E818">
              <w:rPr>
                <w:b w:val="1"/>
                <w:bCs w:val="1"/>
              </w:rPr>
              <w:t>:</w:t>
            </w:r>
          </w:p>
        </w:tc>
        <w:tc>
          <w:tcPr>
            <w:tcW w:w="8221" w:type="dxa"/>
            <w:tcMar>
              <w:top w:w="100" w:type="dxa"/>
              <w:left w:w="100" w:type="dxa"/>
              <w:bottom w:w="100" w:type="dxa"/>
              <w:right w:w="100" w:type="dxa"/>
            </w:tcMar>
            <w:vAlign w:val="center"/>
          </w:tcPr>
          <w:p w:rsidR="003B408B" w:rsidRDefault="00A87890" w14:paraId="000000D6" w14:textId="44EE1E74">
            <w:pPr>
              <w:pStyle w:val="Normal0"/>
              <w:spacing w:after="120"/>
            </w:pPr>
            <w:r w:rsidR="5F1EDB52">
              <w:rPr/>
              <w:t>t</w:t>
            </w:r>
            <w:r w:rsidR="00A87890">
              <w:rPr/>
              <w:t>oda sustancia farmacológicamente activa, cualquiera que sea su origen y características, que se utilice para la prevención, alivio, diagnóstico, tratamiento, curación o rehabilitación de las enfermedades del hombre o de los animales.</w:t>
            </w:r>
          </w:p>
        </w:tc>
      </w:tr>
      <w:tr w:rsidR="003B408B" w:rsidTr="7A77E914" w14:paraId="3A1EB214" w14:textId="77777777">
        <w:trPr>
          <w:trHeight w:val="253"/>
        </w:trPr>
        <w:tc>
          <w:tcPr>
            <w:tcW w:w="2122" w:type="dxa"/>
            <w:tcMar>
              <w:top w:w="100" w:type="dxa"/>
              <w:left w:w="100" w:type="dxa"/>
              <w:bottom w:w="100" w:type="dxa"/>
              <w:right w:w="100" w:type="dxa"/>
            </w:tcMar>
            <w:vAlign w:val="center"/>
          </w:tcPr>
          <w:p w:rsidR="003B408B" w:rsidP="7A77E914" w:rsidRDefault="00A87890" w14:paraId="000000D7" w14:textId="7B651511">
            <w:pPr>
              <w:pStyle w:val="Normal0"/>
              <w:spacing w:after="120"/>
              <w:rPr>
                <w:b w:val="1"/>
                <w:bCs w:val="1"/>
              </w:rPr>
            </w:pPr>
            <w:r w:rsidRPr="7A77E914" w:rsidR="00A87890">
              <w:rPr>
                <w:b w:val="1"/>
                <w:bCs w:val="1"/>
              </w:rPr>
              <w:t>Droga vegetal</w:t>
            </w:r>
            <w:r w:rsidRPr="7A77E914" w:rsidR="6A74EA03">
              <w:rPr>
                <w:b w:val="1"/>
                <w:bCs w:val="1"/>
              </w:rPr>
              <w:t>:</w:t>
            </w:r>
          </w:p>
        </w:tc>
        <w:tc>
          <w:tcPr>
            <w:tcW w:w="8221" w:type="dxa"/>
            <w:tcMar>
              <w:top w:w="100" w:type="dxa"/>
              <w:left w:w="100" w:type="dxa"/>
              <w:bottom w:w="100" w:type="dxa"/>
              <w:right w:w="100" w:type="dxa"/>
            </w:tcMar>
            <w:vAlign w:val="center"/>
          </w:tcPr>
          <w:p w:rsidR="003B408B" w:rsidRDefault="00A87890" w14:paraId="000000D8" w14:textId="30D911CC">
            <w:pPr>
              <w:pStyle w:val="Normal0"/>
              <w:spacing w:after="120"/>
            </w:pPr>
            <w:r w:rsidR="6A74EA03">
              <w:rPr/>
              <w:t>p</w:t>
            </w:r>
            <w:r w:rsidR="00A87890">
              <w:rPr/>
              <w:t xml:space="preserve">arte </w:t>
            </w:r>
            <w:r w:rsidR="00A87890">
              <w:rPr/>
              <w:t>de la planta que contiene los principios activos que se utiliza en terapéutica.</w:t>
            </w:r>
          </w:p>
        </w:tc>
      </w:tr>
      <w:tr w:rsidR="003B408B" w:rsidTr="7A77E914" w14:paraId="18545472" w14:textId="77777777">
        <w:trPr>
          <w:trHeight w:val="253"/>
        </w:trPr>
        <w:tc>
          <w:tcPr>
            <w:tcW w:w="2122" w:type="dxa"/>
            <w:tcMar>
              <w:top w:w="100" w:type="dxa"/>
              <w:left w:w="100" w:type="dxa"/>
              <w:bottom w:w="100" w:type="dxa"/>
              <w:right w:w="100" w:type="dxa"/>
            </w:tcMar>
            <w:vAlign w:val="center"/>
          </w:tcPr>
          <w:p w:rsidR="003B408B" w:rsidP="7A77E914" w:rsidRDefault="00A87890" w14:paraId="000000D9" w14:textId="58D27CDF">
            <w:pPr>
              <w:pStyle w:val="Normal0"/>
              <w:spacing w:after="120"/>
              <w:rPr>
                <w:b w:val="1"/>
                <w:bCs w:val="1"/>
              </w:rPr>
            </w:pPr>
            <w:r w:rsidRPr="7A77E914" w:rsidR="00A87890">
              <w:rPr>
                <w:b w:val="1"/>
                <w:bCs w:val="1"/>
              </w:rPr>
              <w:t>Extracto vegetal</w:t>
            </w:r>
            <w:r w:rsidRPr="7A77E914" w:rsidR="093D9599">
              <w:rPr>
                <w:b w:val="1"/>
                <w:bCs w:val="1"/>
              </w:rPr>
              <w:t>:</w:t>
            </w:r>
          </w:p>
        </w:tc>
        <w:tc>
          <w:tcPr>
            <w:tcW w:w="8221" w:type="dxa"/>
            <w:tcMar>
              <w:top w:w="100" w:type="dxa"/>
              <w:left w:w="100" w:type="dxa"/>
              <w:bottom w:w="100" w:type="dxa"/>
              <w:right w:w="100" w:type="dxa"/>
            </w:tcMar>
            <w:vAlign w:val="center"/>
          </w:tcPr>
          <w:p w:rsidR="003B408B" w:rsidRDefault="00A87890" w14:paraId="000000DA" w14:textId="0FDDCA21">
            <w:pPr>
              <w:pStyle w:val="Normal0"/>
              <w:spacing w:after="120"/>
            </w:pPr>
            <w:r w:rsidR="093D9599">
              <w:rPr/>
              <w:t>s</w:t>
            </w:r>
            <w:r w:rsidR="00A87890">
              <w:rPr/>
              <w:t xml:space="preserve">on compuestos que se producen por la obtención de sustancias activas a nivel biológico y que se encuentran en los tejidos de las plantas y que son extraídas </w:t>
            </w:r>
            <w:r w:rsidR="00A87890">
              <w:rPr/>
              <w:t>por medio de solventes y otros procesos de extracción.</w:t>
            </w:r>
          </w:p>
        </w:tc>
      </w:tr>
      <w:tr w:rsidR="003B408B" w:rsidTr="7A77E914" w14:paraId="4662038A" w14:textId="77777777">
        <w:trPr>
          <w:trHeight w:val="253"/>
        </w:trPr>
        <w:tc>
          <w:tcPr>
            <w:tcW w:w="2122" w:type="dxa"/>
            <w:tcMar>
              <w:top w:w="100" w:type="dxa"/>
              <w:left w:w="100" w:type="dxa"/>
              <w:bottom w:w="100" w:type="dxa"/>
              <w:right w:w="100" w:type="dxa"/>
            </w:tcMar>
            <w:vAlign w:val="center"/>
          </w:tcPr>
          <w:p w:rsidR="003B408B" w:rsidP="7A77E914" w:rsidRDefault="00A87890" w14:paraId="000000DB" w14:textId="225EAC45">
            <w:pPr>
              <w:pStyle w:val="Normal0"/>
              <w:spacing w:after="120"/>
              <w:rPr>
                <w:b w:val="1"/>
                <w:bCs w:val="1"/>
              </w:rPr>
            </w:pPr>
            <w:r w:rsidRPr="7A77E914" w:rsidR="00A87890">
              <w:rPr>
                <w:b w:val="1"/>
                <w:bCs w:val="1"/>
              </w:rPr>
              <w:t>Farmacognosia</w:t>
            </w:r>
            <w:r w:rsidRPr="7A77E914" w:rsidR="70F6173F">
              <w:rPr>
                <w:b w:val="1"/>
                <w:bCs w:val="1"/>
              </w:rPr>
              <w:t>:</w:t>
            </w:r>
          </w:p>
        </w:tc>
        <w:tc>
          <w:tcPr>
            <w:tcW w:w="8221" w:type="dxa"/>
            <w:tcMar>
              <w:top w:w="100" w:type="dxa"/>
              <w:left w:w="100" w:type="dxa"/>
              <w:bottom w:w="100" w:type="dxa"/>
              <w:right w:w="100" w:type="dxa"/>
            </w:tcMar>
            <w:vAlign w:val="center"/>
          </w:tcPr>
          <w:p w:rsidR="003B408B" w:rsidRDefault="00A87890" w14:paraId="000000DC" w14:textId="317F6834">
            <w:pPr>
              <w:pStyle w:val="Normal0"/>
              <w:spacing w:after="120"/>
            </w:pPr>
            <w:r w:rsidR="70F6173F">
              <w:rPr/>
              <w:t>c</w:t>
            </w:r>
            <w:r w:rsidR="00A87890">
              <w:rPr/>
              <w:t>iencia enfocada particularmente al estudio de los principios activos de origen vegetal, animal y mineral, así como de los derivados que pudieran tener una aplicación terapéutica, comerc</w:t>
            </w:r>
            <w:r w:rsidR="00A87890">
              <w:rPr/>
              <w:t xml:space="preserve">ial o industrial. En un sentido más amplio la farmacognosia abarca el estudio de la historia, el cultivo, la recolección, preparación, preservación, comercialización, distribución, identificación y evaluación de los componentes químicos de origen natural, </w:t>
            </w:r>
            <w:r w:rsidR="00A87890">
              <w:rPr/>
              <w:t>la farmacología y el uso tradicional de esos compuestos o sus derivados para mejorar la salud y el bienestar del ser humano.</w:t>
            </w:r>
          </w:p>
        </w:tc>
      </w:tr>
      <w:tr w:rsidR="003B408B" w:rsidTr="7A77E914" w14:paraId="056AA170" w14:textId="77777777">
        <w:trPr>
          <w:trHeight w:val="253"/>
        </w:trPr>
        <w:tc>
          <w:tcPr>
            <w:tcW w:w="2122" w:type="dxa"/>
            <w:tcMar>
              <w:top w:w="100" w:type="dxa"/>
              <w:left w:w="100" w:type="dxa"/>
              <w:bottom w:w="100" w:type="dxa"/>
              <w:right w:w="100" w:type="dxa"/>
            </w:tcMar>
            <w:vAlign w:val="center"/>
          </w:tcPr>
          <w:p w:rsidR="003B408B" w:rsidP="7A77E914" w:rsidRDefault="00A87890" w14:paraId="000000DD" w14:textId="34C20D24">
            <w:pPr>
              <w:pStyle w:val="Normal0"/>
              <w:spacing w:after="120"/>
              <w:rPr>
                <w:b w:val="1"/>
                <w:bCs w:val="1"/>
              </w:rPr>
            </w:pPr>
            <w:r w:rsidRPr="7A77E914" w:rsidR="00A87890">
              <w:rPr>
                <w:b w:val="1"/>
                <w:bCs w:val="1"/>
              </w:rPr>
              <w:t>Fitoquímica</w:t>
            </w:r>
            <w:r w:rsidRPr="7A77E914" w:rsidR="4E627222">
              <w:rPr>
                <w:b w:val="1"/>
                <w:bCs w:val="1"/>
              </w:rPr>
              <w:t>:</w:t>
            </w:r>
          </w:p>
        </w:tc>
        <w:tc>
          <w:tcPr>
            <w:tcW w:w="8221" w:type="dxa"/>
            <w:tcMar>
              <w:top w:w="100" w:type="dxa"/>
              <w:left w:w="100" w:type="dxa"/>
              <w:bottom w:w="100" w:type="dxa"/>
              <w:right w:w="100" w:type="dxa"/>
            </w:tcMar>
            <w:vAlign w:val="center"/>
          </w:tcPr>
          <w:p w:rsidR="003B408B" w:rsidRDefault="00A87890" w14:paraId="000000DE" w14:textId="58258845">
            <w:pPr>
              <w:pStyle w:val="Normal0"/>
              <w:spacing w:after="120"/>
            </w:pPr>
            <w:r w:rsidRPr="7A77E914" w:rsidR="4E627222">
              <w:rPr>
                <w:color w:val="202124"/>
                <w:highlight w:val="white"/>
              </w:rPr>
              <w:t>e</w:t>
            </w:r>
            <w:r w:rsidRPr="7A77E914" w:rsidR="00A87890">
              <w:rPr>
                <w:color w:val="202124"/>
                <w:highlight w:val="white"/>
              </w:rPr>
              <w:t>studia las estructuras y propiedades químicas de los productos naturales de las plantas.</w:t>
            </w:r>
          </w:p>
        </w:tc>
      </w:tr>
      <w:tr w:rsidR="003B408B" w:rsidTr="7A77E914" w14:paraId="18D3F359" w14:textId="77777777">
        <w:trPr>
          <w:trHeight w:val="680"/>
        </w:trPr>
        <w:tc>
          <w:tcPr>
            <w:tcW w:w="2122" w:type="dxa"/>
            <w:tcMar>
              <w:top w:w="100" w:type="dxa"/>
              <w:left w:w="100" w:type="dxa"/>
              <w:bottom w:w="100" w:type="dxa"/>
              <w:right w:w="100" w:type="dxa"/>
            </w:tcMar>
            <w:vAlign w:val="center"/>
          </w:tcPr>
          <w:p w:rsidR="003B408B" w:rsidP="7A77E914" w:rsidRDefault="00A87890" w14:paraId="000000DF" w14:textId="5C1939D7">
            <w:pPr>
              <w:pStyle w:val="Normal0"/>
              <w:spacing w:after="120"/>
              <w:rPr>
                <w:b w:val="1"/>
                <w:bCs w:val="1"/>
              </w:rPr>
            </w:pPr>
            <w:r w:rsidRPr="7A77E914" w:rsidR="00A87890">
              <w:rPr>
                <w:b w:val="1"/>
                <w:bCs w:val="1"/>
              </w:rPr>
              <w:t>Medicamento</w:t>
            </w:r>
            <w:r w:rsidRPr="7A77E914" w:rsidR="6D1CE686">
              <w:rPr>
                <w:b w:val="1"/>
                <w:bCs w:val="1"/>
              </w:rPr>
              <w:t>:</w:t>
            </w:r>
          </w:p>
        </w:tc>
        <w:tc>
          <w:tcPr>
            <w:tcW w:w="8221" w:type="dxa"/>
            <w:tcMar>
              <w:top w:w="100" w:type="dxa"/>
              <w:left w:w="100" w:type="dxa"/>
              <w:bottom w:w="100" w:type="dxa"/>
              <w:right w:w="100" w:type="dxa"/>
            </w:tcMar>
            <w:vAlign w:val="center"/>
          </w:tcPr>
          <w:p w:rsidR="003B408B" w:rsidRDefault="00A87890" w14:paraId="000000E0" w14:textId="0D1523D3">
            <w:pPr>
              <w:pStyle w:val="Normal0"/>
              <w:spacing w:after="120"/>
            </w:pPr>
            <w:r w:rsidR="6D1CE686">
              <w:rPr/>
              <w:t>t</w:t>
            </w:r>
            <w:r w:rsidR="00A87890">
              <w:rPr/>
              <w:t>oda droga o me</w:t>
            </w:r>
            <w:r w:rsidR="00A87890">
              <w:rPr/>
              <w:t>zcla de drogas, con o sin adición de sustancias auxiliares, preparada para ser presentada como formas farmacéuticas que se utilizan para la prevención, alivio, diagnóstico, tratamiento, curación o rehabilitación de las enfermedades del hombre y de los anim</w:t>
            </w:r>
            <w:r w:rsidR="00A87890">
              <w:rPr/>
              <w:t>ales.</w:t>
            </w:r>
          </w:p>
        </w:tc>
      </w:tr>
      <w:tr w:rsidR="003B408B" w:rsidTr="7A77E914" w14:paraId="0B9F2DBB" w14:textId="77777777">
        <w:trPr>
          <w:trHeight w:val="113"/>
        </w:trPr>
        <w:tc>
          <w:tcPr>
            <w:tcW w:w="2122" w:type="dxa"/>
            <w:tcMar>
              <w:top w:w="100" w:type="dxa"/>
              <w:left w:w="100" w:type="dxa"/>
              <w:bottom w:w="100" w:type="dxa"/>
              <w:right w:w="100" w:type="dxa"/>
            </w:tcMar>
            <w:vAlign w:val="center"/>
          </w:tcPr>
          <w:p w:rsidR="003B408B" w:rsidP="7A77E914" w:rsidRDefault="00A87890" w14:paraId="000000E1" w14:textId="64398473">
            <w:pPr>
              <w:pStyle w:val="Normal0"/>
              <w:spacing w:after="120"/>
              <w:rPr>
                <w:b w:val="1"/>
                <w:bCs w:val="1"/>
              </w:rPr>
            </w:pPr>
            <w:r w:rsidRPr="7A77E914" w:rsidR="00A87890">
              <w:rPr>
                <w:b w:val="1"/>
                <w:bCs w:val="1"/>
              </w:rPr>
              <w:t>Planta medicinal</w:t>
            </w:r>
            <w:r w:rsidRPr="7A77E914" w:rsidR="3D80B1EF">
              <w:rPr>
                <w:b w:val="1"/>
                <w:bCs w:val="1"/>
              </w:rPr>
              <w:t>:</w:t>
            </w:r>
          </w:p>
        </w:tc>
        <w:tc>
          <w:tcPr>
            <w:tcW w:w="8221" w:type="dxa"/>
            <w:tcMar>
              <w:top w:w="100" w:type="dxa"/>
              <w:left w:w="100" w:type="dxa"/>
              <w:bottom w:w="100" w:type="dxa"/>
              <w:right w:w="100" w:type="dxa"/>
            </w:tcMar>
            <w:vAlign w:val="center"/>
          </w:tcPr>
          <w:p w:rsidR="003B408B" w:rsidRDefault="00A87890" w14:paraId="000000E2" w14:textId="2038D92B">
            <w:pPr>
              <w:pStyle w:val="Normal0"/>
              <w:spacing w:after="120"/>
            </w:pPr>
            <w:r w:rsidR="3D80B1EF">
              <w:rPr/>
              <w:t>c</w:t>
            </w:r>
            <w:r w:rsidR="00A87890">
              <w:rPr/>
              <w:t>ualquier especie vegetal que contenga en uno de sus órganos los principios activos con actividad farmacológica, que se puedan utilizar con fines terapéuticos.</w:t>
            </w:r>
          </w:p>
        </w:tc>
      </w:tr>
      <w:tr w:rsidR="003B408B" w:rsidTr="7A77E914" w14:paraId="02B144EA" w14:textId="77777777">
        <w:trPr>
          <w:trHeight w:val="253"/>
        </w:trPr>
        <w:tc>
          <w:tcPr>
            <w:tcW w:w="2122" w:type="dxa"/>
            <w:tcMar>
              <w:top w:w="100" w:type="dxa"/>
              <w:left w:w="100" w:type="dxa"/>
              <w:bottom w:w="100" w:type="dxa"/>
              <w:right w:w="100" w:type="dxa"/>
            </w:tcMar>
            <w:vAlign w:val="center"/>
          </w:tcPr>
          <w:p w:rsidR="003B408B" w:rsidP="7A77E914" w:rsidRDefault="00A87890" w14:paraId="000000E3" w14:textId="27775FD6">
            <w:pPr>
              <w:pStyle w:val="Normal0"/>
              <w:spacing w:after="120"/>
              <w:rPr>
                <w:b w:val="1"/>
                <w:bCs w:val="1"/>
              </w:rPr>
            </w:pPr>
            <w:r w:rsidRPr="7A77E914" w:rsidR="00A87890">
              <w:rPr>
                <w:b w:val="1"/>
                <w:bCs w:val="1"/>
              </w:rPr>
              <w:t>Principio activo</w:t>
            </w:r>
            <w:r w:rsidRPr="7A77E914" w:rsidR="0A0AD79B">
              <w:rPr>
                <w:b w:val="1"/>
                <w:bCs w:val="1"/>
              </w:rPr>
              <w:t>:</w:t>
            </w:r>
          </w:p>
        </w:tc>
        <w:tc>
          <w:tcPr>
            <w:tcW w:w="8221" w:type="dxa"/>
            <w:tcMar>
              <w:top w:w="100" w:type="dxa"/>
              <w:left w:w="100" w:type="dxa"/>
              <w:bottom w:w="100" w:type="dxa"/>
              <w:right w:w="100" w:type="dxa"/>
            </w:tcMar>
            <w:vAlign w:val="center"/>
          </w:tcPr>
          <w:p w:rsidR="003B408B" w:rsidRDefault="00A87890" w14:paraId="000000E4" w14:textId="614085DD">
            <w:pPr>
              <w:pStyle w:val="Normal0"/>
              <w:spacing w:after="120"/>
            </w:pPr>
            <w:r w:rsidR="0A0AD79B">
              <w:rPr/>
              <w:t>s</w:t>
            </w:r>
            <w:r w:rsidR="00A87890">
              <w:rPr/>
              <w:t>ustancia químicamente pura responsable de la actividad farmacológica y del us</w:t>
            </w:r>
            <w:r w:rsidR="00A87890">
              <w:rPr/>
              <w:t>o terapéutico que se atribuye a esa droga.</w:t>
            </w:r>
          </w:p>
        </w:tc>
      </w:tr>
      <w:tr w:rsidR="003B408B" w:rsidTr="7A77E914" w14:paraId="39C3343F" w14:textId="77777777">
        <w:trPr>
          <w:trHeight w:val="253"/>
        </w:trPr>
        <w:tc>
          <w:tcPr>
            <w:tcW w:w="2122" w:type="dxa"/>
            <w:tcMar>
              <w:top w:w="100" w:type="dxa"/>
              <w:left w:w="100" w:type="dxa"/>
              <w:bottom w:w="100" w:type="dxa"/>
              <w:right w:w="100" w:type="dxa"/>
            </w:tcMar>
          </w:tcPr>
          <w:p w:rsidR="003B408B" w:rsidP="7A77E914" w:rsidRDefault="00A87890" w14:paraId="000000E5" w14:textId="5CE63D93">
            <w:pPr>
              <w:pStyle w:val="Normal0"/>
              <w:spacing w:after="120"/>
              <w:jc w:val="both"/>
              <w:rPr>
                <w:b w:val="1"/>
                <w:bCs w:val="1"/>
              </w:rPr>
            </w:pPr>
            <w:r w:rsidRPr="7A77E914" w:rsidR="00A87890">
              <w:rPr>
                <w:b w:val="1"/>
                <w:bCs w:val="1"/>
              </w:rPr>
              <w:t xml:space="preserve">Productos </w:t>
            </w:r>
            <w:r w:rsidRPr="7A77E914" w:rsidR="00A87890">
              <w:rPr>
                <w:b w:val="1"/>
                <w:bCs w:val="1"/>
              </w:rPr>
              <w:t>fitoterapéuticos</w:t>
            </w:r>
            <w:r w:rsidRPr="7A77E914" w:rsidR="5A4A9729">
              <w:rPr>
                <w:b w:val="1"/>
                <w:bCs w:val="1"/>
              </w:rPr>
              <w:t>:</w:t>
            </w:r>
          </w:p>
        </w:tc>
        <w:tc>
          <w:tcPr>
            <w:tcW w:w="8221" w:type="dxa"/>
            <w:tcMar>
              <w:top w:w="100" w:type="dxa"/>
              <w:left w:w="100" w:type="dxa"/>
              <w:bottom w:w="100" w:type="dxa"/>
              <w:right w:w="100" w:type="dxa"/>
            </w:tcMar>
          </w:tcPr>
          <w:p w:rsidR="003B408B" w:rsidRDefault="00A87890" w14:paraId="000000E6" w14:textId="7CD5558A">
            <w:pPr>
              <w:pStyle w:val="Normal0"/>
              <w:spacing w:after="120"/>
              <w:jc w:val="both"/>
            </w:pPr>
            <w:r w:rsidR="5A4A9729">
              <w:rPr/>
              <w:t>s</w:t>
            </w:r>
            <w:r w:rsidR="00A87890">
              <w:rPr/>
              <w:t>egún el Decreto 2266 de 2004 es el producto medicinal empacado y etiquetado, cuyas sustancias activas provienen del material de una planta medicinal o asociaciones de esta, presentado en estado bruto o en forma farmacéutica que se utiliza con fines terapé</w:t>
            </w:r>
            <w:r w:rsidR="00A87890">
              <w:rPr/>
              <w:t>uticos. También puede provenir de extractos, tinturas y aceites.</w:t>
            </w:r>
          </w:p>
        </w:tc>
      </w:tr>
    </w:tbl>
    <w:p w:rsidR="003B408B" w:rsidRDefault="003B408B" w14:paraId="000000E7" w14:textId="77777777">
      <w:pPr>
        <w:pStyle w:val="Normal0"/>
        <w:spacing w:after="120"/>
      </w:pPr>
    </w:p>
    <w:p w:rsidR="003B408B" w:rsidRDefault="003B408B" w14:paraId="000000E8" w14:textId="77777777">
      <w:pPr>
        <w:pStyle w:val="Normal0"/>
        <w:spacing w:after="120"/>
      </w:pPr>
    </w:p>
    <w:p w:rsidR="003B408B" w:rsidRDefault="00A87890" w14:paraId="000000E9" w14:textId="77777777">
      <w:pPr>
        <w:pStyle w:val="Normal0"/>
        <w:numPr>
          <w:ilvl w:val="0"/>
          <w:numId w:val="5"/>
        </w:numPr>
        <w:pBdr>
          <w:top w:val="nil"/>
          <w:left w:val="nil"/>
          <w:bottom w:val="nil"/>
          <w:right w:val="nil"/>
          <w:between w:val="nil"/>
        </w:pBdr>
        <w:spacing w:after="120"/>
        <w:ind w:left="284" w:hanging="284"/>
        <w:jc w:val="both"/>
        <w:rPr>
          <w:b/>
        </w:rPr>
      </w:pPr>
      <w:r>
        <w:rPr>
          <w:b/>
        </w:rPr>
        <w:t>REFERENCIAS BIBLIOGRÁFICAS</w:t>
      </w:r>
    </w:p>
    <w:p w:rsidR="003B408B" w:rsidRDefault="00A87890" w14:paraId="000000EA" w14:textId="77777777">
      <w:pPr>
        <w:pStyle w:val="Normal0"/>
        <w:spacing w:after="120"/>
        <w:jc w:val="both"/>
      </w:pPr>
      <w:r>
        <w:t xml:space="preserve">Bruneton, J. (1993). </w:t>
      </w:r>
      <w:r>
        <w:rPr>
          <w:i/>
        </w:rPr>
        <w:t>Farmacognosia. Fitoquímica plantas medicinales</w:t>
      </w:r>
      <w:r>
        <w:t xml:space="preserve">. Editorial Acribia. </w:t>
      </w:r>
    </w:p>
    <w:p w:rsidR="003B408B" w:rsidRDefault="00A87890" w14:paraId="000000EB" w14:textId="77777777">
      <w:pPr>
        <w:pStyle w:val="Normal0"/>
        <w:spacing w:after="120"/>
        <w:jc w:val="both"/>
      </w:pPr>
      <w:r w:rsidR="00A87890">
        <w:rPr/>
        <w:t xml:space="preserve">Cruz, J.  (2007). </w:t>
      </w:r>
      <w:r w:rsidRPr="7A77E914" w:rsidR="00A87890">
        <w:rPr>
          <w:i w:val="1"/>
          <w:iCs w:val="1"/>
        </w:rPr>
        <w:t>Más de 100 plantas medicinales</w:t>
      </w:r>
      <w:r w:rsidR="00A87890">
        <w:rPr/>
        <w:t xml:space="preserve">. Obra social de la caja de Canarias. </w:t>
      </w:r>
    </w:p>
    <w:p w:rsidR="003B408B" w:rsidRDefault="00A87890" w14:paraId="000000EF" w14:textId="77777777">
      <w:pPr>
        <w:pStyle w:val="Normal0"/>
        <w:spacing w:after="120"/>
        <w:jc w:val="both"/>
      </w:pPr>
      <w:r w:rsidR="00A87890">
        <w:rPr/>
        <w:t xml:space="preserve">Kuklinski, C. (2000). </w:t>
      </w:r>
      <w:r w:rsidRPr="7A77E914" w:rsidR="00A87890">
        <w:rPr>
          <w:i w:val="1"/>
          <w:iCs w:val="1"/>
        </w:rPr>
        <w:t>Farmacognosia. Estudio de las drogas y sustancias medicamentosas de origen natural</w:t>
      </w:r>
      <w:r w:rsidR="00A87890">
        <w:rPr/>
        <w:t xml:space="preserve">. Editorial Omega. </w:t>
      </w:r>
    </w:p>
    <w:p w:rsidR="003B408B" w:rsidRDefault="003B408B" w14:paraId="000000F1" w14:textId="77777777">
      <w:pPr>
        <w:pStyle w:val="Normal0"/>
        <w:spacing w:after="120"/>
      </w:pPr>
    </w:p>
    <w:p w:rsidR="003B408B" w:rsidRDefault="00A87890" w14:paraId="000000F2" w14:textId="77777777">
      <w:pPr>
        <w:pStyle w:val="Normal0"/>
        <w:numPr>
          <w:ilvl w:val="0"/>
          <w:numId w:val="5"/>
        </w:numPr>
        <w:pBdr>
          <w:top w:val="nil"/>
          <w:left w:val="nil"/>
          <w:bottom w:val="nil"/>
          <w:right w:val="nil"/>
          <w:between w:val="nil"/>
        </w:pBdr>
        <w:spacing w:after="120"/>
        <w:ind w:left="284" w:hanging="284"/>
        <w:jc w:val="both"/>
        <w:rPr>
          <w:b/>
        </w:rPr>
      </w:pPr>
      <w:r>
        <w:rPr>
          <w:b/>
        </w:rPr>
        <w:t>CONTROL DEL DOCUMENTO</w:t>
      </w:r>
    </w:p>
    <w:p w:rsidR="003B408B" w:rsidRDefault="003B408B" w14:paraId="000000F3" w14:textId="77777777">
      <w:pPr>
        <w:pStyle w:val="Normal0"/>
        <w:spacing w:after="120"/>
        <w:jc w:val="both"/>
        <w:rPr>
          <w:b/>
        </w:rPr>
      </w:pPr>
    </w:p>
    <w:tbl>
      <w:tblPr>
        <w:tblStyle w:val="af2"/>
        <w:tblW w:w="9967" w:type="dxa"/>
        <w:tblInd w:w="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3B408B" w14:paraId="26B2C380" w14:textId="77777777">
        <w:tc>
          <w:tcPr>
            <w:tcW w:w="1272" w:type="dxa"/>
            <w:tcBorders>
              <w:top w:val="nil"/>
              <w:left w:val="nil"/>
            </w:tcBorders>
          </w:tcPr>
          <w:p w:rsidR="003B408B" w:rsidRDefault="003B408B" w14:paraId="000000F4" w14:textId="77777777">
            <w:pPr>
              <w:pStyle w:val="Normal0"/>
              <w:spacing w:after="120"/>
              <w:jc w:val="both"/>
              <w:rPr>
                <w:b/>
              </w:rPr>
            </w:pPr>
          </w:p>
        </w:tc>
        <w:tc>
          <w:tcPr>
            <w:tcW w:w="1991" w:type="dxa"/>
            <w:vAlign w:val="center"/>
          </w:tcPr>
          <w:p w:rsidR="003B408B" w:rsidRDefault="00A87890" w14:paraId="000000F5" w14:textId="77777777">
            <w:pPr>
              <w:pStyle w:val="Normal0"/>
              <w:spacing w:after="120"/>
              <w:jc w:val="center"/>
              <w:rPr>
                <w:b/>
              </w:rPr>
            </w:pPr>
            <w:r>
              <w:rPr>
                <w:b/>
              </w:rPr>
              <w:t>Nombre</w:t>
            </w:r>
          </w:p>
        </w:tc>
        <w:tc>
          <w:tcPr>
            <w:tcW w:w="1559" w:type="dxa"/>
            <w:vAlign w:val="center"/>
          </w:tcPr>
          <w:p w:rsidR="003B408B" w:rsidRDefault="00A87890" w14:paraId="000000F6" w14:textId="77777777">
            <w:pPr>
              <w:pStyle w:val="Normal0"/>
              <w:spacing w:after="120"/>
              <w:jc w:val="center"/>
              <w:rPr>
                <w:b/>
              </w:rPr>
            </w:pPr>
            <w:r>
              <w:rPr>
                <w:b/>
              </w:rPr>
              <w:t>Cargo</w:t>
            </w:r>
          </w:p>
        </w:tc>
        <w:tc>
          <w:tcPr>
            <w:tcW w:w="3257" w:type="dxa"/>
            <w:vAlign w:val="center"/>
          </w:tcPr>
          <w:p w:rsidR="003B408B" w:rsidRDefault="00A87890" w14:paraId="000000F7" w14:textId="77777777">
            <w:pPr>
              <w:pStyle w:val="Normal0"/>
              <w:spacing w:after="120"/>
              <w:jc w:val="center"/>
              <w:rPr>
                <w:b/>
              </w:rPr>
            </w:pPr>
            <w:r>
              <w:rPr>
                <w:b/>
              </w:rPr>
              <w:t>Dependencia</w:t>
            </w:r>
          </w:p>
        </w:tc>
        <w:tc>
          <w:tcPr>
            <w:tcW w:w="1888" w:type="dxa"/>
            <w:vAlign w:val="center"/>
          </w:tcPr>
          <w:p w:rsidR="003B408B" w:rsidRDefault="00A87890" w14:paraId="000000F8" w14:textId="77777777">
            <w:pPr>
              <w:pStyle w:val="Normal0"/>
              <w:spacing w:after="120"/>
              <w:jc w:val="center"/>
              <w:rPr>
                <w:b/>
              </w:rPr>
            </w:pPr>
            <w:r>
              <w:rPr>
                <w:b/>
              </w:rPr>
              <w:t>Fecha</w:t>
            </w:r>
          </w:p>
        </w:tc>
      </w:tr>
      <w:tr w:rsidR="003B408B" w14:paraId="58ABC853" w14:textId="77777777">
        <w:trPr>
          <w:trHeight w:val="340"/>
        </w:trPr>
        <w:tc>
          <w:tcPr>
            <w:tcW w:w="1272" w:type="dxa"/>
            <w:vMerge w:val="restart"/>
            <w:vAlign w:val="center"/>
          </w:tcPr>
          <w:p w:rsidR="003B408B" w:rsidRDefault="00A87890" w14:paraId="000000F9" w14:textId="77777777">
            <w:pPr>
              <w:pStyle w:val="Normal0"/>
              <w:spacing w:after="120"/>
              <w:rPr>
                <w:b/>
              </w:rPr>
            </w:pPr>
            <w:r>
              <w:rPr>
                <w:b/>
              </w:rPr>
              <w:t>Autor(es)</w:t>
            </w:r>
          </w:p>
        </w:tc>
        <w:tc>
          <w:tcPr>
            <w:tcW w:w="1991" w:type="dxa"/>
            <w:vAlign w:val="center"/>
          </w:tcPr>
          <w:p w:rsidR="003B408B" w:rsidRDefault="00A87890" w14:paraId="000000FA" w14:textId="77777777">
            <w:pPr>
              <w:pStyle w:val="Normal0"/>
              <w:spacing w:after="120"/>
            </w:pPr>
            <w:r>
              <w:t>Edwin Amir Moreno Moreno</w:t>
            </w:r>
          </w:p>
        </w:tc>
        <w:tc>
          <w:tcPr>
            <w:tcW w:w="1559" w:type="dxa"/>
            <w:vAlign w:val="center"/>
          </w:tcPr>
          <w:p w:rsidR="003B408B" w:rsidRDefault="00A87890" w14:paraId="000000FB" w14:textId="77777777">
            <w:pPr>
              <w:pStyle w:val="Normal0"/>
              <w:spacing w:after="120"/>
            </w:pPr>
            <w:r>
              <w:t>Experto temático</w:t>
            </w:r>
          </w:p>
        </w:tc>
        <w:tc>
          <w:tcPr>
            <w:tcW w:w="3257" w:type="dxa"/>
            <w:vAlign w:val="center"/>
          </w:tcPr>
          <w:p w:rsidR="003B408B" w:rsidRDefault="00A87890" w14:paraId="000000FC" w14:textId="77777777">
            <w:pPr>
              <w:pStyle w:val="Normal0"/>
              <w:spacing w:after="120"/>
            </w:pPr>
            <w:r>
              <w:t>Regional Antioquia – Centro de Servicios de Salud</w:t>
            </w:r>
          </w:p>
        </w:tc>
        <w:tc>
          <w:tcPr>
            <w:tcW w:w="1888" w:type="dxa"/>
            <w:vAlign w:val="center"/>
          </w:tcPr>
          <w:p w:rsidR="003B408B" w:rsidRDefault="00A87890" w14:paraId="000000FD" w14:textId="77777777">
            <w:pPr>
              <w:pStyle w:val="Normal0"/>
              <w:spacing w:after="120"/>
            </w:pPr>
            <w:r>
              <w:t>Septiembre</w:t>
            </w:r>
            <w:r>
              <w:rPr>
                <w:color w:val="000000"/>
              </w:rPr>
              <w:t xml:space="preserve"> 2021</w:t>
            </w:r>
          </w:p>
        </w:tc>
      </w:tr>
      <w:tr w:rsidR="003B408B" w14:paraId="500C8088" w14:textId="77777777">
        <w:trPr>
          <w:trHeight w:val="340"/>
        </w:trPr>
        <w:tc>
          <w:tcPr>
            <w:tcW w:w="1272" w:type="dxa"/>
            <w:vMerge/>
            <w:vAlign w:val="center"/>
          </w:tcPr>
          <w:p w:rsidR="003B408B" w:rsidRDefault="003B408B" w14:paraId="000000FE" w14:textId="77777777">
            <w:pPr>
              <w:pStyle w:val="Normal0"/>
              <w:widowControl w:val="0"/>
              <w:pBdr>
                <w:top w:val="nil"/>
                <w:left w:val="nil"/>
                <w:bottom w:val="nil"/>
                <w:right w:val="nil"/>
                <w:between w:val="nil"/>
              </w:pBdr>
            </w:pPr>
          </w:p>
        </w:tc>
        <w:tc>
          <w:tcPr>
            <w:tcW w:w="1991" w:type="dxa"/>
            <w:vAlign w:val="center"/>
          </w:tcPr>
          <w:p w:rsidR="003B408B" w:rsidRDefault="00A87890" w14:paraId="000000FF" w14:textId="77777777">
            <w:pPr>
              <w:pStyle w:val="Normal0"/>
              <w:spacing w:after="120"/>
            </w:pPr>
            <w:r>
              <w:t>Gustavo Santis Mancipe</w:t>
            </w:r>
          </w:p>
        </w:tc>
        <w:tc>
          <w:tcPr>
            <w:tcW w:w="1559" w:type="dxa"/>
            <w:vAlign w:val="center"/>
          </w:tcPr>
          <w:p w:rsidR="003B408B" w:rsidRDefault="00A87890" w14:paraId="00000100" w14:textId="77777777">
            <w:pPr>
              <w:pStyle w:val="Normal0"/>
              <w:spacing w:after="120"/>
            </w:pPr>
            <w:r>
              <w:t>Diseñador instruccional</w:t>
            </w:r>
          </w:p>
        </w:tc>
        <w:tc>
          <w:tcPr>
            <w:tcW w:w="3257" w:type="dxa"/>
            <w:vAlign w:val="center"/>
          </w:tcPr>
          <w:p w:rsidR="003B408B" w:rsidRDefault="00A87890" w14:paraId="00000101" w14:textId="77777777">
            <w:pPr>
              <w:pStyle w:val="Normal0"/>
              <w:spacing w:after="120"/>
              <w:ind w:right="112"/>
            </w:pPr>
            <w:r>
              <w:t>Regional Distrito Capital – Centro de Diseño y Metrología</w:t>
            </w:r>
          </w:p>
        </w:tc>
        <w:tc>
          <w:tcPr>
            <w:tcW w:w="1888" w:type="dxa"/>
            <w:vAlign w:val="center"/>
          </w:tcPr>
          <w:p w:rsidR="003B408B" w:rsidRDefault="00A87890" w14:paraId="00000102" w14:textId="77777777">
            <w:pPr>
              <w:pStyle w:val="Normal0"/>
              <w:spacing w:after="120"/>
            </w:pPr>
            <w:r>
              <w:t>Septiembre</w:t>
            </w:r>
            <w:r>
              <w:rPr>
                <w:color w:val="000000"/>
              </w:rPr>
              <w:t xml:space="preserve"> 2021</w:t>
            </w:r>
          </w:p>
        </w:tc>
      </w:tr>
      <w:tr w:rsidR="003B408B" w14:paraId="61368E61" w14:textId="77777777">
        <w:trPr>
          <w:trHeight w:val="340"/>
        </w:trPr>
        <w:tc>
          <w:tcPr>
            <w:tcW w:w="1272" w:type="dxa"/>
            <w:vMerge/>
            <w:vAlign w:val="center"/>
          </w:tcPr>
          <w:p w:rsidR="003B408B" w:rsidRDefault="003B408B" w14:paraId="00000103" w14:textId="77777777">
            <w:pPr>
              <w:pStyle w:val="Normal0"/>
              <w:widowControl w:val="0"/>
              <w:pBdr>
                <w:top w:val="nil"/>
                <w:left w:val="nil"/>
                <w:bottom w:val="nil"/>
                <w:right w:val="nil"/>
                <w:between w:val="nil"/>
              </w:pBdr>
            </w:pPr>
          </w:p>
        </w:tc>
        <w:tc>
          <w:tcPr>
            <w:tcW w:w="1991" w:type="dxa"/>
            <w:vAlign w:val="center"/>
          </w:tcPr>
          <w:p w:rsidR="003B408B" w:rsidRDefault="00A87890" w14:paraId="00000104" w14:textId="77777777">
            <w:pPr>
              <w:pStyle w:val="Normal0"/>
              <w:spacing w:after="120"/>
            </w:pPr>
            <w:r>
              <w:t>Ana Catalina Córdoba Sus</w:t>
            </w:r>
          </w:p>
        </w:tc>
        <w:tc>
          <w:tcPr>
            <w:tcW w:w="1559" w:type="dxa"/>
            <w:vAlign w:val="center"/>
          </w:tcPr>
          <w:p w:rsidR="003B408B" w:rsidRDefault="00A87890" w14:paraId="00000105" w14:textId="77777777">
            <w:pPr>
              <w:pStyle w:val="Normal0"/>
              <w:spacing w:after="120"/>
            </w:pPr>
            <w:r>
              <w:t>Revisora metodológica y pedagógica</w:t>
            </w:r>
          </w:p>
        </w:tc>
        <w:tc>
          <w:tcPr>
            <w:tcW w:w="3257" w:type="dxa"/>
            <w:vAlign w:val="center"/>
          </w:tcPr>
          <w:p w:rsidR="003B408B" w:rsidRDefault="00A87890" w14:paraId="00000106" w14:textId="77777777">
            <w:pPr>
              <w:pStyle w:val="Normal0"/>
              <w:spacing w:after="120"/>
              <w:ind w:right="112"/>
            </w:pPr>
            <w:r>
              <w:t>Regional Distrito Capital – Centro para la Industria de la Comunicación Gráfica</w:t>
            </w:r>
          </w:p>
        </w:tc>
        <w:tc>
          <w:tcPr>
            <w:tcW w:w="1888" w:type="dxa"/>
            <w:vAlign w:val="center"/>
          </w:tcPr>
          <w:p w:rsidR="003B408B" w:rsidRDefault="00A87890" w14:paraId="00000107" w14:textId="77777777">
            <w:pPr>
              <w:pStyle w:val="Normal0"/>
              <w:spacing w:after="120"/>
            </w:pPr>
            <w:r>
              <w:t>Octubre</w:t>
            </w:r>
            <w:r>
              <w:rPr>
                <w:color w:val="000000"/>
              </w:rPr>
              <w:t xml:space="preserve"> 2021</w:t>
            </w:r>
          </w:p>
        </w:tc>
      </w:tr>
      <w:tr w:rsidR="003B408B" w14:paraId="330498C1" w14:textId="77777777">
        <w:trPr>
          <w:trHeight w:val="340"/>
        </w:trPr>
        <w:tc>
          <w:tcPr>
            <w:tcW w:w="1272" w:type="dxa"/>
            <w:vMerge/>
            <w:vAlign w:val="center"/>
          </w:tcPr>
          <w:p w:rsidR="003B408B" w:rsidRDefault="003B408B" w14:paraId="00000108" w14:textId="77777777">
            <w:pPr>
              <w:pStyle w:val="Normal0"/>
              <w:widowControl w:val="0"/>
              <w:pBdr>
                <w:top w:val="nil"/>
                <w:left w:val="nil"/>
                <w:bottom w:val="nil"/>
                <w:right w:val="nil"/>
                <w:between w:val="nil"/>
              </w:pBdr>
            </w:pPr>
          </w:p>
        </w:tc>
        <w:tc>
          <w:tcPr>
            <w:tcW w:w="1991" w:type="dxa"/>
            <w:vAlign w:val="center"/>
          </w:tcPr>
          <w:p w:rsidR="003B408B" w:rsidRDefault="00A87890" w14:paraId="00000109" w14:textId="77777777">
            <w:pPr>
              <w:pStyle w:val="Normal0"/>
              <w:spacing w:after="120"/>
            </w:pPr>
            <w:r>
              <w:t>Rafael Neftalí Lizcano Reyes</w:t>
            </w:r>
          </w:p>
        </w:tc>
        <w:tc>
          <w:tcPr>
            <w:tcW w:w="1559" w:type="dxa"/>
            <w:vAlign w:val="center"/>
          </w:tcPr>
          <w:p w:rsidR="003B408B" w:rsidRDefault="00A87890" w14:paraId="0000010A" w14:textId="77777777">
            <w:pPr>
              <w:pStyle w:val="Normal0"/>
              <w:spacing w:after="120"/>
            </w:pPr>
            <w:r>
              <w:t>Responsable</w:t>
            </w:r>
          </w:p>
          <w:p w:rsidR="003B408B" w:rsidRDefault="00A87890" w14:paraId="0000010B" w14:textId="77777777">
            <w:pPr>
              <w:pStyle w:val="Normal0"/>
              <w:spacing w:after="120"/>
            </w:pPr>
            <w:r>
              <w:t>Equipo desarrollo curricular</w:t>
            </w:r>
          </w:p>
        </w:tc>
        <w:tc>
          <w:tcPr>
            <w:tcW w:w="3257" w:type="dxa"/>
            <w:vAlign w:val="center"/>
          </w:tcPr>
          <w:p w:rsidR="003B408B" w:rsidRDefault="00A87890" w14:paraId="0000010C" w14:textId="77777777">
            <w:pPr>
              <w:pStyle w:val="Normal0"/>
              <w:spacing w:after="120"/>
              <w:ind w:right="112"/>
            </w:pPr>
            <w:r>
              <w:t>Regional Santander - Centro Industrial del Diseño y la Manufactura</w:t>
            </w:r>
          </w:p>
        </w:tc>
        <w:tc>
          <w:tcPr>
            <w:tcW w:w="1888" w:type="dxa"/>
            <w:vAlign w:val="center"/>
          </w:tcPr>
          <w:p w:rsidR="003B408B" w:rsidRDefault="00A87890" w14:paraId="0000010D" w14:textId="77777777">
            <w:pPr>
              <w:pStyle w:val="Normal0"/>
              <w:spacing w:after="120"/>
            </w:pPr>
            <w:r>
              <w:t>Octubre</w:t>
            </w:r>
            <w:r>
              <w:rPr>
                <w:color w:val="000000"/>
              </w:rPr>
              <w:t xml:space="preserve"> 2021</w:t>
            </w:r>
          </w:p>
        </w:tc>
      </w:tr>
      <w:tr w:rsidR="003B408B" w14:paraId="36F055F5" w14:textId="77777777">
        <w:trPr>
          <w:trHeight w:val="340"/>
        </w:trPr>
        <w:tc>
          <w:tcPr>
            <w:tcW w:w="1272" w:type="dxa"/>
          </w:tcPr>
          <w:p w:rsidR="003B408B" w:rsidRDefault="003B408B" w14:paraId="0000010E" w14:textId="77777777">
            <w:pPr>
              <w:pStyle w:val="Normal0"/>
              <w:widowControl w:val="0"/>
              <w:pBdr>
                <w:top w:val="nil"/>
                <w:left w:val="nil"/>
                <w:bottom w:val="nil"/>
                <w:right w:val="nil"/>
                <w:between w:val="nil"/>
              </w:pBdr>
              <w:spacing w:after="120"/>
              <w:rPr>
                <w:b/>
              </w:rPr>
            </w:pPr>
          </w:p>
        </w:tc>
        <w:tc>
          <w:tcPr>
            <w:tcW w:w="1991" w:type="dxa"/>
            <w:vAlign w:val="center"/>
          </w:tcPr>
          <w:p w:rsidR="003B408B" w:rsidRDefault="00A87890" w14:paraId="0000010F" w14:textId="77777777">
            <w:pPr>
              <w:pStyle w:val="Normal0"/>
              <w:spacing w:after="120"/>
            </w:pPr>
            <w:r>
              <w:t>Julia Isabel Roberto</w:t>
            </w:r>
          </w:p>
        </w:tc>
        <w:tc>
          <w:tcPr>
            <w:tcW w:w="1559" w:type="dxa"/>
            <w:vAlign w:val="center"/>
          </w:tcPr>
          <w:p w:rsidR="003B408B" w:rsidRDefault="00A87890" w14:paraId="00000110" w14:textId="77777777">
            <w:pPr>
              <w:pStyle w:val="Normal0"/>
              <w:spacing w:after="120"/>
            </w:pPr>
            <w:r>
              <w:t>Correctora de estilo</w:t>
            </w:r>
          </w:p>
        </w:tc>
        <w:tc>
          <w:tcPr>
            <w:tcW w:w="3257" w:type="dxa"/>
            <w:vAlign w:val="center"/>
          </w:tcPr>
          <w:p w:rsidR="003B408B" w:rsidRDefault="00A87890" w14:paraId="00000111" w14:textId="77777777">
            <w:pPr>
              <w:pStyle w:val="Normal0"/>
              <w:spacing w:after="120"/>
              <w:ind w:right="112"/>
            </w:pPr>
            <w:r>
              <w:t>Regional Distrito Capital – Centro de Diseño y Metrología</w:t>
            </w:r>
          </w:p>
        </w:tc>
        <w:tc>
          <w:tcPr>
            <w:tcW w:w="1888" w:type="dxa"/>
            <w:vAlign w:val="center"/>
          </w:tcPr>
          <w:p w:rsidR="003B408B" w:rsidRDefault="00A87890" w14:paraId="00000112" w14:textId="77777777">
            <w:pPr>
              <w:pStyle w:val="Normal0"/>
              <w:spacing w:after="120"/>
            </w:pPr>
            <w:r>
              <w:t>Junio 2022</w:t>
            </w:r>
          </w:p>
        </w:tc>
      </w:tr>
    </w:tbl>
    <w:p w:rsidR="003B408B" w:rsidRDefault="003B408B" w14:paraId="00000113" w14:textId="77777777">
      <w:pPr>
        <w:pStyle w:val="Normal0"/>
        <w:spacing w:after="120"/>
      </w:pPr>
    </w:p>
    <w:p w:rsidR="003B408B" w:rsidRDefault="003B408B" w14:paraId="00000114" w14:textId="77777777">
      <w:pPr>
        <w:pStyle w:val="Normal0"/>
        <w:spacing w:after="120"/>
      </w:pPr>
    </w:p>
    <w:p w:rsidR="003B408B" w:rsidRDefault="00A87890" w14:paraId="00000115" w14:textId="77777777">
      <w:pPr>
        <w:pStyle w:val="Normal0"/>
        <w:numPr>
          <w:ilvl w:val="0"/>
          <w:numId w:val="5"/>
        </w:numPr>
        <w:pBdr>
          <w:top w:val="nil"/>
          <w:left w:val="nil"/>
          <w:bottom w:val="nil"/>
          <w:right w:val="nil"/>
          <w:between w:val="nil"/>
        </w:pBdr>
        <w:spacing w:after="120"/>
        <w:ind w:left="284" w:hanging="284"/>
        <w:jc w:val="both"/>
        <w:rPr>
          <w:b/>
        </w:rPr>
      </w:pPr>
      <w:r>
        <w:rPr>
          <w:b/>
        </w:rPr>
        <w:t xml:space="preserve">CONTROL DE CAMBIOS </w:t>
      </w:r>
    </w:p>
    <w:p w:rsidR="003B408B" w:rsidRDefault="00A87890" w14:paraId="00000116" w14:textId="77777777">
      <w:pPr>
        <w:pStyle w:val="Normal0"/>
        <w:pBdr>
          <w:top w:val="nil"/>
          <w:left w:val="nil"/>
          <w:bottom w:val="nil"/>
          <w:right w:val="nil"/>
          <w:between w:val="nil"/>
        </w:pBdr>
        <w:spacing w:after="120"/>
        <w:jc w:val="both"/>
        <w:rPr>
          <w:b/>
        </w:rPr>
      </w:pPr>
      <w:r>
        <w:rPr>
          <w:b/>
        </w:rPr>
        <w:t>(Diligenciar únicamente si realiza ajustes a la Unidad Temática)</w:t>
      </w:r>
    </w:p>
    <w:p w:rsidR="003B408B" w:rsidRDefault="003B408B" w14:paraId="00000117" w14:textId="77777777">
      <w:pPr>
        <w:pStyle w:val="Normal0"/>
        <w:spacing w:after="120"/>
      </w:pPr>
    </w:p>
    <w:tbl>
      <w:tblPr>
        <w:tblStyle w:val="af3"/>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3B408B" w14:paraId="31F82D5C" w14:textId="77777777">
        <w:tc>
          <w:tcPr>
            <w:tcW w:w="1264" w:type="dxa"/>
            <w:tcBorders>
              <w:top w:val="nil"/>
              <w:left w:val="nil"/>
            </w:tcBorders>
          </w:tcPr>
          <w:p w:rsidR="003B408B" w:rsidRDefault="003B408B" w14:paraId="00000118" w14:textId="77777777">
            <w:pPr>
              <w:pStyle w:val="Normal0"/>
              <w:spacing w:after="120"/>
              <w:jc w:val="both"/>
              <w:rPr>
                <w:b/>
              </w:rPr>
            </w:pPr>
          </w:p>
        </w:tc>
        <w:tc>
          <w:tcPr>
            <w:tcW w:w="2138" w:type="dxa"/>
          </w:tcPr>
          <w:p w:rsidR="003B408B" w:rsidRDefault="00A87890" w14:paraId="00000119" w14:textId="77777777">
            <w:pPr>
              <w:pStyle w:val="Normal0"/>
              <w:spacing w:after="120"/>
              <w:jc w:val="both"/>
              <w:rPr>
                <w:b/>
              </w:rPr>
            </w:pPr>
            <w:r>
              <w:rPr>
                <w:b/>
              </w:rPr>
              <w:t>Nombre</w:t>
            </w:r>
          </w:p>
        </w:tc>
        <w:tc>
          <w:tcPr>
            <w:tcW w:w="1701" w:type="dxa"/>
          </w:tcPr>
          <w:p w:rsidR="003B408B" w:rsidRDefault="00A87890" w14:paraId="0000011A" w14:textId="77777777">
            <w:pPr>
              <w:pStyle w:val="Normal0"/>
              <w:spacing w:after="120"/>
              <w:jc w:val="both"/>
              <w:rPr>
                <w:b/>
              </w:rPr>
            </w:pPr>
            <w:r>
              <w:rPr>
                <w:b/>
              </w:rPr>
              <w:t>Cargo</w:t>
            </w:r>
          </w:p>
        </w:tc>
        <w:tc>
          <w:tcPr>
            <w:tcW w:w="1843" w:type="dxa"/>
          </w:tcPr>
          <w:p w:rsidR="003B408B" w:rsidRDefault="00A87890" w14:paraId="0000011B" w14:textId="77777777">
            <w:pPr>
              <w:pStyle w:val="Normal0"/>
              <w:spacing w:after="120"/>
              <w:jc w:val="both"/>
              <w:rPr>
                <w:b/>
              </w:rPr>
            </w:pPr>
            <w:r>
              <w:rPr>
                <w:b/>
              </w:rPr>
              <w:t>Dependencia</w:t>
            </w:r>
          </w:p>
        </w:tc>
        <w:tc>
          <w:tcPr>
            <w:tcW w:w="1044" w:type="dxa"/>
          </w:tcPr>
          <w:p w:rsidR="003B408B" w:rsidRDefault="00A87890" w14:paraId="0000011C" w14:textId="77777777">
            <w:pPr>
              <w:pStyle w:val="Normal0"/>
              <w:spacing w:after="120"/>
              <w:jc w:val="both"/>
              <w:rPr>
                <w:b/>
              </w:rPr>
            </w:pPr>
            <w:r>
              <w:rPr>
                <w:b/>
              </w:rPr>
              <w:t>Fecha</w:t>
            </w:r>
          </w:p>
        </w:tc>
        <w:tc>
          <w:tcPr>
            <w:tcW w:w="1977" w:type="dxa"/>
          </w:tcPr>
          <w:p w:rsidR="003B408B" w:rsidRDefault="00A87890" w14:paraId="0000011D" w14:textId="77777777">
            <w:pPr>
              <w:pStyle w:val="Normal0"/>
              <w:spacing w:after="120"/>
              <w:jc w:val="both"/>
              <w:rPr>
                <w:b/>
              </w:rPr>
            </w:pPr>
            <w:r>
              <w:rPr>
                <w:b/>
              </w:rPr>
              <w:t>Razón del Cambio</w:t>
            </w:r>
          </w:p>
        </w:tc>
      </w:tr>
      <w:tr w:rsidR="003B408B" w14:paraId="2FF467CA" w14:textId="77777777">
        <w:tc>
          <w:tcPr>
            <w:tcW w:w="1264" w:type="dxa"/>
          </w:tcPr>
          <w:p w:rsidR="003B408B" w:rsidRDefault="00A87890" w14:paraId="0000011E" w14:textId="77777777">
            <w:pPr>
              <w:pStyle w:val="Normal0"/>
              <w:spacing w:after="120"/>
              <w:jc w:val="both"/>
              <w:rPr>
                <w:b/>
              </w:rPr>
            </w:pPr>
            <w:r>
              <w:rPr>
                <w:b/>
              </w:rPr>
              <w:t>Autor (es)</w:t>
            </w:r>
          </w:p>
        </w:tc>
        <w:tc>
          <w:tcPr>
            <w:tcW w:w="2138" w:type="dxa"/>
          </w:tcPr>
          <w:p w:rsidR="003B408B" w:rsidRDefault="003B408B" w14:paraId="0000011F" w14:textId="77777777">
            <w:pPr>
              <w:pStyle w:val="Normal0"/>
              <w:spacing w:after="120"/>
              <w:jc w:val="both"/>
              <w:rPr>
                <w:b/>
              </w:rPr>
            </w:pPr>
          </w:p>
        </w:tc>
        <w:tc>
          <w:tcPr>
            <w:tcW w:w="1701" w:type="dxa"/>
          </w:tcPr>
          <w:p w:rsidR="003B408B" w:rsidRDefault="003B408B" w14:paraId="00000120" w14:textId="77777777">
            <w:pPr>
              <w:pStyle w:val="Normal0"/>
              <w:spacing w:after="120"/>
              <w:jc w:val="both"/>
              <w:rPr>
                <w:b/>
              </w:rPr>
            </w:pPr>
          </w:p>
        </w:tc>
        <w:tc>
          <w:tcPr>
            <w:tcW w:w="1843" w:type="dxa"/>
          </w:tcPr>
          <w:p w:rsidR="003B408B" w:rsidRDefault="003B408B" w14:paraId="00000121" w14:textId="77777777">
            <w:pPr>
              <w:pStyle w:val="Normal0"/>
              <w:spacing w:after="120"/>
              <w:jc w:val="both"/>
              <w:rPr>
                <w:b/>
              </w:rPr>
            </w:pPr>
          </w:p>
        </w:tc>
        <w:tc>
          <w:tcPr>
            <w:tcW w:w="1044" w:type="dxa"/>
          </w:tcPr>
          <w:p w:rsidR="003B408B" w:rsidRDefault="003B408B" w14:paraId="00000122" w14:textId="77777777">
            <w:pPr>
              <w:pStyle w:val="Normal0"/>
              <w:spacing w:after="120"/>
              <w:jc w:val="both"/>
              <w:rPr>
                <w:b/>
              </w:rPr>
            </w:pPr>
          </w:p>
        </w:tc>
        <w:tc>
          <w:tcPr>
            <w:tcW w:w="1977" w:type="dxa"/>
          </w:tcPr>
          <w:p w:rsidR="003B408B" w:rsidRDefault="003B408B" w14:paraId="00000123" w14:textId="77777777">
            <w:pPr>
              <w:pStyle w:val="Normal0"/>
              <w:spacing w:after="120"/>
              <w:jc w:val="both"/>
              <w:rPr>
                <w:b/>
              </w:rPr>
            </w:pPr>
          </w:p>
        </w:tc>
      </w:tr>
    </w:tbl>
    <w:p w:rsidR="003B408B" w:rsidRDefault="003B408B" w14:paraId="00000124" w14:textId="77777777">
      <w:pPr>
        <w:pStyle w:val="Normal0"/>
        <w:spacing w:after="120"/>
      </w:pPr>
    </w:p>
    <w:p w:rsidR="003B408B" w:rsidRDefault="003B408B" w14:paraId="00000125" w14:textId="77777777">
      <w:pPr>
        <w:pStyle w:val="Normal0"/>
        <w:spacing w:after="120"/>
      </w:pPr>
    </w:p>
    <w:sectPr w:rsidR="003B408B">
      <w:headerReference w:type="default" r:id="rId29"/>
      <w:footerReference w:type="default" r:id="rId30"/>
      <w:pgSz w:w="12240" w:h="15840" w:orient="portrait"/>
      <w:pgMar w:top="1021" w:right="964" w:bottom="737"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Gustavo Santis Mancipe" w:date="2021-09-14T23:39:00Z" w:id="4">
    <w:p w:rsidR="003B408B" w:rsidRDefault="00A87890" w14:paraId="00000145"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5T00:24:00Z" w:id="5">
    <w:p w:rsidR="003B408B" w:rsidRDefault="00A87890" w14:paraId="0000015B"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w:t>
      </w:r>
      <w:r>
        <w:rPr>
          <w:color w:val="000000"/>
          <w:sz w:val="22"/>
          <w:szCs w:val="22"/>
        </w:rPr>
        <w:t>ormación para desarrollar el recurso se encuentra la carpeta Formatos DI archivo:</w:t>
      </w:r>
    </w:p>
    <w:p w:rsidR="003B408B" w:rsidRDefault="003B408B" w14:paraId="0000015C" w14:textId="77777777">
      <w:pPr>
        <w:pStyle w:val="Normal0"/>
        <w:widowControl w:val="0"/>
        <w:pBdr>
          <w:top w:val="nil"/>
          <w:left w:val="nil"/>
          <w:bottom w:val="nil"/>
          <w:right w:val="nil"/>
          <w:between w:val="nil"/>
        </w:pBdr>
        <w:spacing w:line="240" w:lineRule="auto"/>
        <w:rPr>
          <w:color w:val="000000"/>
          <w:sz w:val="22"/>
          <w:szCs w:val="22"/>
        </w:rPr>
      </w:pPr>
    </w:p>
    <w:p w:rsidR="003B408B" w:rsidRDefault="00A87890" w14:paraId="0000015D"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CF021_1_1_farmacohistoria.pptx</w:t>
      </w:r>
    </w:p>
  </w:comment>
  <w:comment w:initials="" w:author="Gustavo Santis Mancipe" w:date="2021-09-15T00:48:00Z" w:id="6">
    <w:p w:rsidR="003B408B" w:rsidRDefault="00A87890" w14:paraId="0000014A"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3B408B" w:rsidRDefault="003B408B" w14:paraId="0000014B" w14:textId="77777777">
      <w:pPr>
        <w:pStyle w:val="Normal0"/>
        <w:widowControl w:val="0"/>
        <w:pBdr>
          <w:top w:val="nil"/>
          <w:left w:val="nil"/>
          <w:bottom w:val="nil"/>
          <w:right w:val="nil"/>
          <w:between w:val="nil"/>
        </w:pBdr>
        <w:spacing w:line="240" w:lineRule="auto"/>
        <w:rPr>
          <w:color w:val="000000"/>
          <w:sz w:val="22"/>
          <w:szCs w:val="22"/>
        </w:rPr>
      </w:pPr>
    </w:p>
    <w:p w:rsidR="003B408B" w:rsidRDefault="00A87890" w14:paraId="0000014C"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CF021_1_2_clasificación.pptx</w:t>
      </w:r>
    </w:p>
  </w:comment>
  <w:comment w:initials="" w:author="Gustavo Santis Mancipe" w:date="2021-09-15T01:12:00Z" w:id="7">
    <w:p w:rsidR="003B408B" w:rsidRDefault="00A87890" w14:paraId="00000151"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3B408B" w:rsidRDefault="003B408B" w14:paraId="00000152" w14:textId="77777777">
      <w:pPr>
        <w:pStyle w:val="Normal0"/>
        <w:widowControl w:val="0"/>
        <w:pBdr>
          <w:top w:val="nil"/>
          <w:left w:val="nil"/>
          <w:bottom w:val="nil"/>
          <w:right w:val="nil"/>
          <w:between w:val="nil"/>
        </w:pBdr>
        <w:spacing w:line="240" w:lineRule="auto"/>
        <w:rPr>
          <w:color w:val="000000"/>
          <w:sz w:val="22"/>
          <w:szCs w:val="22"/>
        </w:rPr>
      </w:pPr>
    </w:p>
    <w:p w:rsidR="003B408B" w:rsidRDefault="00A87890" w14:paraId="00000153"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CF021_1_3_ramas.pptx</w:t>
      </w:r>
    </w:p>
  </w:comment>
  <w:comment w:initials="" w:author="Microsoft Office User" w:date="2021-10-08T16:56:00Z" w:id="8">
    <w:p w:rsidR="003B408B" w:rsidRDefault="00A87890" w14:paraId="0000013B"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w:t>
      </w:r>
    </w:p>
  </w:comment>
  <w:comment w:initials="" w:author="Gustavo Santis Mancipe" w:date="2021-09-15T02:09:00Z" w:id="9">
    <w:p w:rsidR="003B408B" w:rsidRDefault="00A87890" w14:paraId="0000012D"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Microsoft Office User" w:date="2021-10-08T16:58:00Z" w:id="10">
    <w:p w:rsidR="003B408B" w:rsidRDefault="00A87890" w14:paraId="0000013F"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Realizar una imagen como la que se indica.</w:t>
      </w:r>
    </w:p>
  </w:comment>
  <w:comment w:initials="" w:author="Gustavo Santis Mancipe [2]" w:date="2021-09-15T20:33:00Z" w:id="11">
    <w:p w:rsidR="003B408B" w:rsidRDefault="00A87890" w14:paraId="00000146"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Descargada de</w:t>
      </w:r>
    </w:p>
    <w:p w:rsidR="003B408B" w:rsidRDefault="003B408B" w14:paraId="00000147" w14:textId="77777777">
      <w:pPr>
        <w:pStyle w:val="Normal0"/>
        <w:widowControl w:val="0"/>
        <w:pBdr>
          <w:top w:val="nil"/>
          <w:left w:val="nil"/>
          <w:bottom w:val="nil"/>
          <w:right w:val="nil"/>
          <w:between w:val="nil"/>
        </w:pBdr>
        <w:spacing w:line="240" w:lineRule="auto"/>
        <w:rPr>
          <w:color w:val="000000"/>
          <w:sz w:val="22"/>
          <w:szCs w:val="22"/>
        </w:rPr>
      </w:pPr>
    </w:p>
    <w:p w:rsidR="003B408B" w:rsidRDefault="00A87890" w14:paraId="00000148"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https:</w:t>
      </w:r>
      <w:r>
        <w:rPr>
          <w:color w:val="000000"/>
          <w:sz w:val="22"/>
          <w:szCs w:val="22"/>
        </w:rPr>
        <w:t>//pixabay.com/es/photos/toronja-pomelo-rojo-pomelo-amarillo-2542947/</w:t>
      </w:r>
    </w:p>
  </w:comment>
  <w:comment w:initials="" w:author="Gustavo Santis Mancipe" w:date="2021-09-15T02:16:00Z" w:id="12">
    <w:p w:rsidR="003B408B" w:rsidRDefault="00A87890" w14:paraId="00000150"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Microsoft Office User" w:date="2021-10-08T17:00:00Z" w:id="13">
    <w:p w:rsidR="003B408B" w:rsidRDefault="00A87890" w14:paraId="00000134"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w:t>
      </w:r>
      <w:r>
        <w:rPr>
          <w:color w:val="000000"/>
          <w:sz w:val="22"/>
          <w:szCs w:val="22"/>
        </w:rPr>
        <w:t xml:space="preserve"> A.</w:t>
      </w:r>
    </w:p>
  </w:comment>
  <w:comment w:initials="" w:author="Microsoft Office User" w:date="2021-10-08T17:01:00Z" w:id="14">
    <w:p w:rsidR="003B408B" w:rsidRDefault="00A87890" w14:paraId="00000157"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 A.</w:t>
      </w:r>
    </w:p>
  </w:comment>
  <w:comment w:initials="" w:author="Gustavo Santis Mancipe" w:date="2021-09-15T10:36:00Z" w:id="15">
    <w:p w:rsidR="003B408B" w:rsidRDefault="00A87890" w14:paraId="00000131"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3B408B" w:rsidRDefault="003B408B" w14:paraId="00000132" w14:textId="77777777">
      <w:pPr>
        <w:pStyle w:val="Normal0"/>
        <w:widowControl w:val="0"/>
        <w:pBdr>
          <w:top w:val="nil"/>
          <w:left w:val="nil"/>
          <w:bottom w:val="nil"/>
          <w:right w:val="nil"/>
          <w:between w:val="nil"/>
        </w:pBdr>
        <w:spacing w:line="240" w:lineRule="auto"/>
        <w:rPr>
          <w:color w:val="000000"/>
          <w:sz w:val="22"/>
          <w:szCs w:val="22"/>
        </w:rPr>
      </w:pPr>
    </w:p>
    <w:p w:rsidR="003B408B" w:rsidRDefault="00A87890" w14:paraId="00000133"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CF021_3_1_conceptos.pptx</w:t>
      </w:r>
    </w:p>
  </w:comment>
  <w:comment w:initials="" w:author="Gustavo Santis Mancipe" w:date="2021-09-15T08:33:00Z" w:id="16">
    <w:p w:rsidR="003B408B" w:rsidRDefault="00A87890" w14:paraId="00000135"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3B408B" w:rsidRDefault="003B408B" w14:paraId="00000136" w14:textId="77777777">
      <w:pPr>
        <w:pStyle w:val="Normal0"/>
        <w:widowControl w:val="0"/>
        <w:pBdr>
          <w:top w:val="nil"/>
          <w:left w:val="nil"/>
          <w:bottom w:val="nil"/>
          <w:right w:val="nil"/>
          <w:between w:val="nil"/>
        </w:pBdr>
        <w:spacing w:line="240" w:lineRule="auto"/>
        <w:rPr>
          <w:color w:val="000000"/>
          <w:sz w:val="22"/>
          <w:szCs w:val="22"/>
        </w:rPr>
      </w:pPr>
    </w:p>
    <w:p w:rsidR="003B408B" w:rsidRDefault="00A87890" w14:paraId="00000137"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CF021_3_2_clases_sustancias.pptx</w:t>
      </w:r>
    </w:p>
  </w:comment>
  <w:comment w:initials="" w:author="Microsoft Office User" w:date="2021-10-08T17:09:00Z" w:id="17">
    <w:p w:rsidR="003B408B" w:rsidRDefault="00A87890" w14:paraId="00000140"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Pasos A tipo I.</w:t>
      </w:r>
    </w:p>
  </w:comment>
  <w:comment w:initials="" w:author="Gustavo Santis Mancipe" w:date="2021-09-15T17:16:00Z" w:id="18">
    <w:p w:rsidR="003B408B" w:rsidRDefault="00A87890" w14:paraId="00000158"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3B408B" w:rsidRDefault="003B408B" w14:paraId="00000159" w14:textId="77777777">
      <w:pPr>
        <w:pStyle w:val="Normal0"/>
        <w:widowControl w:val="0"/>
        <w:pBdr>
          <w:top w:val="nil"/>
          <w:left w:val="nil"/>
          <w:bottom w:val="nil"/>
          <w:right w:val="nil"/>
          <w:between w:val="nil"/>
        </w:pBdr>
        <w:spacing w:line="240" w:lineRule="auto"/>
        <w:rPr>
          <w:color w:val="000000"/>
          <w:sz w:val="22"/>
          <w:szCs w:val="22"/>
        </w:rPr>
      </w:pPr>
    </w:p>
    <w:p w:rsidR="003B408B" w:rsidRDefault="00A87890" w14:paraId="0000015A"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CF021_3_3_metodologia.pptx</w:t>
      </w:r>
    </w:p>
  </w:comment>
  <w:comment w:initials="" w:author="Gustavo Santis Mancipe" w:date="2021-09-15T12:22:00Z" w:id="19">
    <w:p w:rsidR="003B408B" w:rsidRDefault="00A87890" w14:paraId="00000141"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3B408B" w:rsidRDefault="003B408B" w14:paraId="00000142" w14:textId="77777777">
      <w:pPr>
        <w:pStyle w:val="Normal0"/>
        <w:widowControl w:val="0"/>
        <w:pBdr>
          <w:top w:val="nil"/>
          <w:left w:val="nil"/>
          <w:bottom w:val="nil"/>
          <w:right w:val="nil"/>
          <w:between w:val="nil"/>
        </w:pBdr>
        <w:spacing w:line="240" w:lineRule="auto"/>
        <w:rPr>
          <w:color w:val="000000"/>
          <w:sz w:val="22"/>
          <w:szCs w:val="22"/>
        </w:rPr>
      </w:pPr>
    </w:p>
    <w:p w:rsidR="003B408B" w:rsidRDefault="00A87890" w14:paraId="00000143"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CF021_4_1_extraccion_mecanica.pptx</w:t>
      </w:r>
    </w:p>
  </w:comment>
  <w:comment w:initials="" w:author="Gustavo Santis Mancipe" w:date="2021-09-15T13:46:00Z" w:id="20">
    <w:p w:rsidR="003B408B" w:rsidRDefault="00A87890" w14:paraId="0000012E"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3B408B" w:rsidRDefault="003B408B" w14:paraId="0000012F" w14:textId="77777777">
      <w:pPr>
        <w:pStyle w:val="Normal0"/>
        <w:widowControl w:val="0"/>
        <w:pBdr>
          <w:top w:val="nil"/>
          <w:left w:val="nil"/>
          <w:bottom w:val="nil"/>
          <w:right w:val="nil"/>
          <w:between w:val="nil"/>
        </w:pBdr>
        <w:spacing w:line="240" w:lineRule="auto"/>
        <w:rPr>
          <w:color w:val="000000"/>
          <w:sz w:val="22"/>
          <w:szCs w:val="22"/>
        </w:rPr>
      </w:pPr>
    </w:p>
    <w:p w:rsidR="003B408B" w:rsidRDefault="00A87890" w14:paraId="00000130"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CF021_4_2_destilacion.pptx</w:t>
      </w:r>
    </w:p>
  </w:comment>
  <w:comment w:initials="" w:author="Gustavo Santis Mancipe" w:date="2021-09-15T14:02:00Z" w:id="21">
    <w:p w:rsidR="003B408B" w:rsidRDefault="00A87890" w14:paraId="00000154"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w:t>
      </w:r>
      <w:r>
        <w:rPr>
          <w:color w:val="000000"/>
          <w:sz w:val="22"/>
          <w:szCs w:val="22"/>
        </w:rPr>
        <w:t>esarrollar el recurso se encuentra la carpeta Formatos DI archivo:</w:t>
      </w:r>
    </w:p>
    <w:p w:rsidR="003B408B" w:rsidRDefault="003B408B" w14:paraId="00000155" w14:textId="77777777">
      <w:pPr>
        <w:pStyle w:val="Normal0"/>
        <w:widowControl w:val="0"/>
        <w:pBdr>
          <w:top w:val="nil"/>
          <w:left w:val="nil"/>
          <w:bottom w:val="nil"/>
          <w:right w:val="nil"/>
          <w:between w:val="nil"/>
        </w:pBdr>
        <w:spacing w:line="240" w:lineRule="auto"/>
        <w:rPr>
          <w:color w:val="000000"/>
          <w:sz w:val="22"/>
          <w:szCs w:val="22"/>
        </w:rPr>
      </w:pPr>
    </w:p>
    <w:p w:rsidR="003B408B" w:rsidRDefault="00A87890" w14:paraId="00000156"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CF021_4_3_extraccion_solventes.pptx</w:t>
      </w:r>
    </w:p>
  </w:comment>
  <w:comment w:initials="" w:author="Gustavo Santis Mancipe" w:date="2021-09-15T15:38:00Z" w:id="22">
    <w:p w:rsidR="003B408B" w:rsidRDefault="00A87890" w14:paraId="0000013C"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3B408B" w:rsidRDefault="003B408B" w14:paraId="0000013D" w14:textId="77777777">
      <w:pPr>
        <w:pStyle w:val="Normal0"/>
        <w:widowControl w:val="0"/>
        <w:pBdr>
          <w:top w:val="nil"/>
          <w:left w:val="nil"/>
          <w:bottom w:val="nil"/>
          <w:right w:val="nil"/>
          <w:between w:val="nil"/>
        </w:pBdr>
        <w:spacing w:line="240" w:lineRule="auto"/>
        <w:rPr>
          <w:color w:val="000000"/>
          <w:sz w:val="22"/>
          <w:szCs w:val="22"/>
        </w:rPr>
      </w:pPr>
    </w:p>
    <w:p w:rsidR="003B408B" w:rsidRDefault="00A87890" w14:paraId="0000013E"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CF021_4_4_solvente_agua.</w:t>
      </w:r>
      <w:r>
        <w:rPr>
          <w:color w:val="000000"/>
          <w:sz w:val="22"/>
          <w:szCs w:val="22"/>
        </w:rPr>
        <w:t>pptx</w:t>
      </w:r>
    </w:p>
  </w:comment>
  <w:comment w:initials="" w:author="Gustavo Santis Mancipe" w:date="2021-09-15T16:17:00Z" w:id="23">
    <w:p w:rsidR="003B408B" w:rsidRDefault="00A87890" w14:paraId="00000138"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3B408B" w:rsidRDefault="003B408B" w14:paraId="00000139" w14:textId="77777777">
      <w:pPr>
        <w:pStyle w:val="Normal0"/>
        <w:widowControl w:val="0"/>
        <w:pBdr>
          <w:top w:val="nil"/>
          <w:left w:val="nil"/>
          <w:bottom w:val="nil"/>
          <w:right w:val="nil"/>
          <w:between w:val="nil"/>
        </w:pBdr>
        <w:spacing w:line="240" w:lineRule="auto"/>
        <w:rPr>
          <w:color w:val="000000"/>
          <w:sz w:val="22"/>
          <w:szCs w:val="22"/>
        </w:rPr>
      </w:pPr>
    </w:p>
    <w:p w:rsidR="003B408B" w:rsidRDefault="00A87890" w14:paraId="0000013A"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CF021_4_4_disolvente.pptx</w:t>
      </w:r>
    </w:p>
  </w:comment>
  <w:comment w:initials="LG" w:author="Liliana Victoria Morales Gualdron" w:date="2023-05-05T14:43:58" w:id="1101320055">
    <w:p w:rsidR="0FFB3FF7" w:rsidRDefault="0FFB3FF7" w14:paraId="5E6AC2A2" w14:textId="13647105">
      <w:pPr>
        <w:pStyle w:val="CommentText"/>
      </w:pPr>
      <w:r w:rsidR="0FFB3FF7">
        <w:rPr/>
        <w:t>Esto será un video a realizar por el equipo LP DC-2023</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145"/>
  <w15:commentEx w15:done="0" w15:paraId="0000015D"/>
  <w15:commentEx w15:done="0" w15:paraId="0000014C"/>
  <w15:commentEx w15:done="0" w15:paraId="00000153"/>
  <w15:commentEx w15:done="0" w15:paraId="0000013B"/>
  <w15:commentEx w15:done="0" w15:paraId="0000012D"/>
  <w15:commentEx w15:done="0" w15:paraId="0000013F"/>
  <w15:commentEx w15:done="0" w15:paraId="00000148"/>
  <w15:commentEx w15:done="0" w15:paraId="00000150"/>
  <w15:commentEx w15:done="0" w15:paraId="00000134"/>
  <w15:commentEx w15:done="0" w15:paraId="00000157"/>
  <w15:commentEx w15:done="0" w15:paraId="00000133"/>
  <w15:commentEx w15:done="0" w15:paraId="00000137"/>
  <w15:commentEx w15:done="0" w15:paraId="00000140"/>
  <w15:commentEx w15:done="0" w15:paraId="0000015A"/>
  <w15:commentEx w15:done="0" w15:paraId="00000143"/>
  <w15:commentEx w15:done="0" w15:paraId="00000130"/>
  <w15:commentEx w15:done="0" w15:paraId="00000156"/>
  <w15:commentEx w15:done="0" w15:paraId="0000013E"/>
  <w15:commentEx w15:done="0" w15:paraId="0000013A"/>
  <w15:commentEx w15:done="0" w15:paraId="5E6AC2A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F3C1E18" w16cex:dateUtc="2023-05-05T19:43:58.251Z"/>
</w16cex:commentsExtensible>
</file>

<file path=word/commentsIds.xml><?xml version="1.0" encoding="utf-8"?>
<w16cid:commentsIds xmlns:mc="http://schemas.openxmlformats.org/markup-compatibility/2006" xmlns:w16cid="http://schemas.microsoft.com/office/word/2016/wordml/cid" mc:Ignorable="w16cid">
  <w16cid:commentId w16cid:paraId="00000145" w16cid:durableId="27FF7852"/>
  <w16cid:commentId w16cid:paraId="0000015D" w16cid:durableId="27FF7851"/>
  <w16cid:commentId w16cid:paraId="0000014C" w16cid:durableId="27FF7850"/>
  <w16cid:commentId w16cid:paraId="00000153" w16cid:durableId="27FF784F"/>
  <w16cid:commentId w16cid:paraId="0000013B" w16cid:durableId="27FF784E"/>
  <w16cid:commentId w16cid:paraId="0000012D" w16cid:durableId="27FF784D"/>
  <w16cid:commentId w16cid:paraId="0000013F" w16cid:durableId="27FF784C"/>
  <w16cid:commentId w16cid:paraId="00000148" w16cid:durableId="27FF784B"/>
  <w16cid:commentId w16cid:paraId="00000150" w16cid:durableId="27FF784A"/>
  <w16cid:commentId w16cid:paraId="00000134" w16cid:durableId="27FF7849"/>
  <w16cid:commentId w16cid:paraId="00000157" w16cid:durableId="27FF7848"/>
  <w16cid:commentId w16cid:paraId="00000133" w16cid:durableId="27FF7847"/>
  <w16cid:commentId w16cid:paraId="00000137" w16cid:durableId="27FF7846"/>
  <w16cid:commentId w16cid:paraId="00000140" w16cid:durableId="27FF7845"/>
  <w16cid:commentId w16cid:paraId="0000015A" w16cid:durableId="27FF7844"/>
  <w16cid:commentId w16cid:paraId="00000143" w16cid:durableId="27FF7843"/>
  <w16cid:commentId w16cid:paraId="00000130" w16cid:durableId="27FF7842"/>
  <w16cid:commentId w16cid:paraId="00000156" w16cid:durableId="27FF7841"/>
  <w16cid:commentId w16cid:paraId="0000013E" w16cid:durableId="27FF7840"/>
  <w16cid:commentId w16cid:paraId="0000013A" w16cid:durableId="27FF783F"/>
  <w16cid:commentId w16cid:paraId="5E6AC2A2" w16cid:durableId="4F3C1E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87890" w14:paraId="6AEC5DDC" w14:textId="77777777">
      <w:pPr>
        <w:spacing w:line="240" w:lineRule="auto"/>
      </w:pPr>
      <w:r>
        <w:separator/>
      </w:r>
    </w:p>
  </w:endnote>
  <w:endnote w:type="continuationSeparator" w:id="0">
    <w:p w:rsidR="00000000" w:rsidRDefault="00A87890" w14:paraId="27E6AF5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408B" w:rsidRDefault="003B408B" w14:paraId="00000128"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rPr>
    </w:pPr>
  </w:p>
  <w:p w:rsidR="003B408B" w:rsidRDefault="003B408B" w14:paraId="00000129" w14:textId="77777777">
    <w:pPr>
      <w:pStyle w:val="Normal0"/>
      <w:spacing w:line="240" w:lineRule="auto"/>
      <w:ind w:left="-2" w:hanging="2"/>
      <w:jc w:val="right"/>
      <w:rPr>
        <w:rFonts w:ascii="Times New Roman" w:hAnsi="Times New Roman" w:eastAsia="Times New Roman" w:cs="Times New Roman"/>
        <w:sz w:val="24"/>
        <w:szCs w:val="24"/>
      </w:rPr>
    </w:pPr>
  </w:p>
  <w:p w:rsidR="003B408B" w:rsidRDefault="003B408B" w14:paraId="0000012A" w14:textId="77777777">
    <w:pPr>
      <w:pStyle w:val="Normal0"/>
      <w:spacing w:line="240" w:lineRule="auto"/>
      <w:rPr>
        <w:rFonts w:ascii="Times New Roman" w:hAnsi="Times New Roman" w:eastAsia="Times New Roman" w:cs="Times New Roman"/>
        <w:sz w:val="24"/>
        <w:szCs w:val="24"/>
      </w:rPr>
    </w:pPr>
  </w:p>
  <w:p w:rsidR="003B408B" w:rsidRDefault="003B408B" w14:paraId="0000012B"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3B408B" w:rsidRDefault="003B408B" w14:paraId="0000012C"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87890" w14:paraId="747E6E1A" w14:textId="77777777">
      <w:pPr>
        <w:spacing w:line="240" w:lineRule="auto"/>
      </w:pPr>
      <w:r>
        <w:separator/>
      </w:r>
    </w:p>
  </w:footnote>
  <w:footnote w:type="continuationSeparator" w:id="0">
    <w:p w:rsidR="00000000" w:rsidRDefault="00A87890" w14:paraId="5C6E4EE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B408B" w:rsidRDefault="00A87890" w14:paraId="00000126"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3B8FE48" wp14:editId="07777777">
          <wp:simplePos x="0" y="0"/>
          <wp:positionH relativeFrom="margin">
            <wp:align>center</wp:align>
          </wp:positionH>
          <wp:positionV relativeFrom="page">
            <wp:posOffset>276225</wp:posOffset>
          </wp:positionV>
          <wp:extent cx="629920" cy="588645"/>
          <wp:effectExtent l="0" t="0" r="0" b="0"/>
          <wp:wrapNone/>
          <wp:docPr id="2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3B408B" w:rsidRDefault="003B408B" w14:paraId="00000127"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838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2520C3"/>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875FD4"/>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3" w15:restartNumberingAfterBreak="0">
    <w:nsid w:val="4D6B41C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540A5658"/>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num w:numId="1" w16cid:durableId="360208672">
    <w:abstractNumId w:val="0"/>
  </w:num>
  <w:num w:numId="2" w16cid:durableId="1862469622">
    <w:abstractNumId w:val="2"/>
  </w:num>
  <w:num w:numId="3" w16cid:durableId="1212309727">
    <w:abstractNumId w:val="4"/>
  </w:num>
  <w:num w:numId="4" w16cid:durableId="964045485">
    <w:abstractNumId w:val="3"/>
  </w:num>
  <w:num w:numId="5" w16cid:durableId="1715618214">
    <w:abstractNumId w:val="1"/>
  </w:num>
</w:numbering>
</file>

<file path=word/people.xml><?xml version="1.0" encoding="utf-8"?>
<w15:people xmlns:mc="http://schemas.openxmlformats.org/markup-compatibility/2006" xmlns:w15="http://schemas.microsoft.com/office/word/2012/wordml" mc:Ignorable="w15">
  <w15:person w15:author="Liliana Victoria Morales Gualdron">
    <w15:presenceInfo w15:providerId="AD" w15:userId="S::lvmoralesg@sena.edu.co::c1cdd32a-831a-447f-9f5e-943a2078a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08B"/>
    <w:rsid w:val="003B408B"/>
    <w:rsid w:val="00A87890"/>
    <w:rsid w:val="093D9599"/>
    <w:rsid w:val="0A0AD79B"/>
    <w:rsid w:val="0D02E818"/>
    <w:rsid w:val="0FFB3FF7"/>
    <w:rsid w:val="1FAA2EF4"/>
    <w:rsid w:val="3D80B1EF"/>
    <w:rsid w:val="40B8C9B5"/>
    <w:rsid w:val="4E627222"/>
    <w:rsid w:val="52E0AF83"/>
    <w:rsid w:val="5A4A9729"/>
    <w:rsid w:val="5F1EDB52"/>
    <w:rsid w:val="624EC5DF"/>
    <w:rsid w:val="6A74EA03"/>
    <w:rsid w:val="6C817D3D"/>
    <w:rsid w:val="6D1CE686"/>
    <w:rsid w:val="70F6173F"/>
    <w:rsid w:val="7A77E9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25ACB41"/>
  <w15:docId w15:val="{82E3ED31-AA03-4971-A7C8-48FA664A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rsid w:val="00930490"/>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paragraph" w:styleId="Title0" w:customStyle="1">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Cambria" w:hAnsi="Cambria" w:eastAsia="Cambria" w:cs="Cambria"/>
      <w:sz w:val="24"/>
      <w:szCs w:val="24"/>
    </w:rPr>
  </w:style>
  <w:style w:type="character" w:styleId="Listavistosa-nfasis1Car" w:customStyle="1">
    <w:name w:val="Lista vistosa - Énfasis 1 Car"/>
    <w:link w:val="Listavistosa-nfasis1"/>
    <w:uiPriority w:val="34"/>
    <w:rsid w:val="0005659E"/>
    <w:rPr>
      <w:rFonts w:ascii="Calibri" w:hAnsi="Calibri"/>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Cambria" w:hAnsi="Cambria" w:cs="Cambria"/>
      <w:sz w:val="18"/>
      <w:szCs w:val="18"/>
    </w:rPr>
  </w:style>
  <w:style w:type="character" w:styleId="TextodegloboCar" w:customStyle="1">
    <w:name w:val="Texto de globo Car"/>
    <w:basedOn w:val="Fuentedeprrafopredeter"/>
    <w:link w:val="Textodeglobo"/>
    <w:uiPriority w:val="99"/>
    <w:semiHidden/>
    <w:rsid w:val="00476490"/>
    <w:rPr>
      <w:rFonts w:ascii="Cambria" w:hAnsi="Cambria" w:cs="Cambria"/>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style>
  <w:style w:type="character" w:styleId="TextocomentarioCar" w:customStyle="1">
    <w:name w:val="Texto comentario Car"/>
    <w:basedOn w:val="Fuentedeprrafopredeter"/>
    <w:link w:val="Textocomentario"/>
    <w:uiPriority w:val="99"/>
    <w:rsid w:val="00726CB3"/>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0"/>
    <w:tblPr>
      <w:tblStyleRowBandSize w:val="1"/>
      <w:tblStyleColBandSize w:val="1"/>
      <w:tblCellMar>
        <w:left w:w="70" w:type="dxa"/>
        <w:right w:w="70" w:type="dxa"/>
      </w:tblCellMar>
    </w:tblPr>
  </w:style>
  <w:style w:type="table" w:styleId="a7" w:customStyle="1">
    <w:basedOn w:val="NormalTable0"/>
    <w:tblPr>
      <w:tblStyleRowBandSize w:val="1"/>
      <w:tblStyleColBandSize w:val="1"/>
      <w:tblCellMar>
        <w:top w:w="15" w:type="dxa"/>
        <w:left w:w="15" w:type="dxa"/>
        <w:bottom w:w="15" w:type="dxa"/>
        <w:right w:w="15" w:type="dxa"/>
      </w:tblCellMar>
    </w:tblPr>
  </w:style>
  <w:style w:type="table" w:styleId="a8" w:customStyle="1">
    <w:basedOn w:val="NormalTable0"/>
    <w:tblPr>
      <w:tblStyleRowBandSize w:val="1"/>
      <w:tblStyleColBandSize w:val="1"/>
      <w:tblCellMar>
        <w:top w:w="15" w:type="dxa"/>
        <w:left w:w="15" w:type="dxa"/>
        <w:bottom w:w="15" w:type="dxa"/>
        <w:right w:w="15" w:type="dxa"/>
      </w:tblCellMar>
    </w:tblPr>
  </w:style>
  <w:style w:type="table" w:styleId="a9" w:customStyle="1">
    <w:basedOn w:val="NormalTable0"/>
    <w:tblPr>
      <w:tblStyleRowBandSize w:val="1"/>
      <w:tblStyleColBandSize w:val="1"/>
      <w:tblCellMar>
        <w:left w:w="115" w:type="dxa"/>
        <w:right w:w="115" w:type="dxa"/>
      </w:tblCellMar>
    </w:tblPr>
  </w:style>
  <w:style w:type="table" w:styleId="aa" w:customStyle="1">
    <w:basedOn w:val="NormalTable0"/>
    <w:tblPr>
      <w:tblStyleRowBandSize w:val="1"/>
      <w:tblStyleColBandSize w:val="1"/>
      <w:tblCellMar>
        <w:left w:w="115" w:type="dxa"/>
        <w:right w:w="115" w:type="dxa"/>
      </w:tblCellMar>
    </w:tblPr>
  </w:style>
  <w:style w:type="paragraph" w:styleId="Default" w:customStyle="1">
    <w:name w:val="Default"/>
    <w:rsid w:val="00F63F3C"/>
    <w:pPr>
      <w:autoSpaceDE w:val="0"/>
      <w:autoSpaceDN w:val="0"/>
      <w:adjustRightInd w:val="0"/>
      <w:spacing w:line="240" w:lineRule="auto"/>
    </w:pPr>
    <w:rPr>
      <w:rFonts w:ascii="Wingdings" w:hAnsi="Wingdings" w:cs="Wingdings"/>
      <w:color w:val="000000"/>
      <w:sz w:val="24"/>
      <w:szCs w:val="24"/>
    </w:rPr>
  </w:style>
  <w:style w:type="character" w:styleId="Mencinsinresolver2" w:customStyle="1">
    <w:name w:val="Mención sin resolver2"/>
    <w:basedOn w:val="Fuentedeprrafopredeter"/>
    <w:uiPriority w:val="99"/>
    <w:semiHidden/>
    <w:unhideWhenUsed/>
    <w:rsid w:val="000826D1"/>
    <w:rPr>
      <w:color w:val="605E5C"/>
      <w:shd w:val="clear" w:color="auto" w:fill="E1DFDD"/>
    </w:rPr>
  </w:style>
  <w:style w:type="character" w:styleId="Textoennegrita">
    <w:name w:val="Strong"/>
    <w:basedOn w:val="Fuentedeprrafopredeter"/>
    <w:uiPriority w:val="22"/>
    <w:qFormat/>
    <w:rsid w:val="008E0798"/>
    <w:rPr>
      <w:b/>
      <w:bCs/>
    </w:rPr>
  </w:style>
  <w:style w:type="paragraph" w:styleId="TtuloTDC">
    <w:name w:val="TOC Heading"/>
    <w:basedOn w:val="heading10"/>
    <w:next w:val="Normal0"/>
    <w:uiPriority w:val="39"/>
    <w:unhideWhenUsed/>
    <w:qFormat/>
    <w:rsid w:val="00DD0C45"/>
    <w:pPr>
      <w:spacing w:before="240" w:after="0" w:line="259" w:lineRule="auto"/>
      <w:outlineLvl w:val="9"/>
    </w:pPr>
    <w:rPr>
      <w:rFonts w:asciiTheme="majorHAnsi" w:hAnsiTheme="majorHAnsi" w:eastAsiaTheme="majorEastAsia" w:cstheme="majorBidi"/>
      <w:color w:val="365F91" w:themeColor="accent1" w:themeShade="BF"/>
      <w:sz w:val="32"/>
      <w:szCs w:val="32"/>
    </w:rPr>
  </w:style>
  <w:style w:type="paragraph" w:styleId="Pa12" w:customStyle="1">
    <w:name w:val="Pa12"/>
    <w:basedOn w:val="Default"/>
    <w:next w:val="Default"/>
    <w:uiPriority w:val="99"/>
    <w:rsid w:val="00834B29"/>
    <w:pPr>
      <w:spacing w:line="221" w:lineRule="atLeast"/>
    </w:pPr>
    <w:rPr>
      <w:rFonts w:ascii="Courier New" w:hAnsi="Courier New" w:cs="Calibri"/>
      <w:color w:val="auto"/>
    </w:rPr>
  </w:style>
  <w:style w:type="paragraph" w:styleId="Pa27" w:customStyle="1">
    <w:name w:val="Pa27"/>
    <w:basedOn w:val="Default"/>
    <w:next w:val="Default"/>
    <w:uiPriority w:val="99"/>
    <w:rsid w:val="00913FDE"/>
    <w:pPr>
      <w:spacing w:line="221" w:lineRule="atLeast"/>
    </w:pPr>
    <w:rPr>
      <w:rFonts w:ascii="Courier New" w:hAnsi="Courier New" w:cs="Calibri"/>
      <w:color w:val="auto"/>
    </w:rPr>
  </w:style>
  <w:style w:type="paragraph" w:styleId="Pa33" w:customStyle="1">
    <w:name w:val="Pa33"/>
    <w:basedOn w:val="Default"/>
    <w:next w:val="Default"/>
    <w:uiPriority w:val="99"/>
    <w:rsid w:val="00303D44"/>
    <w:pPr>
      <w:spacing w:line="241" w:lineRule="atLeast"/>
    </w:pPr>
    <w:rPr>
      <w:rFonts w:ascii="Symbol" w:hAnsi="Symbol" w:cs="Calibri"/>
      <w:color w:val="auto"/>
    </w:rPr>
  </w:style>
  <w:style w:type="character" w:styleId="nfasis">
    <w:name w:val="Emphasis"/>
    <w:basedOn w:val="Fuentedeprrafopredeter"/>
    <w:uiPriority w:val="20"/>
    <w:qFormat/>
    <w:rsid w:val="00A06F2E"/>
    <w:rPr>
      <w:i/>
      <w:iCs/>
    </w:rPr>
  </w:style>
  <w:style w:type="table" w:styleId="TableNormal1" w:customStyle="1">
    <w:name w:val="Table Normal1"/>
    <w:rsid w:val="00A946BA"/>
    <w:tblPr>
      <w:tblCellMar>
        <w:top w:w="0" w:type="dxa"/>
        <w:left w:w="0" w:type="dxa"/>
        <w:bottom w:w="0" w:type="dxa"/>
        <w:right w:w="0" w:type="dxa"/>
      </w:tblCellMar>
    </w:tblPr>
  </w:style>
  <w:style w:type="paragraph" w:styleId="Revisin">
    <w:name w:val="Revision"/>
    <w:hidden/>
    <w:uiPriority w:val="99"/>
    <w:semiHidden/>
    <w:rsid w:val="009C37A3"/>
    <w:pPr>
      <w:spacing w:line="240" w:lineRule="auto"/>
    </w:pPr>
  </w:style>
  <w:style w:type="character" w:styleId="Mencinsinresolver">
    <w:name w:val="Unresolved Mention"/>
    <w:basedOn w:val="Fuentedeprrafopredeter"/>
    <w:uiPriority w:val="99"/>
    <w:rsid w:val="00700840"/>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b" w:customStyle="1">
    <w:basedOn w:val="Tablanormal"/>
    <w:tblPr>
      <w:tblStyleRowBandSize w:val="1"/>
      <w:tblStyleColBandSize w:val="1"/>
      <w:tblCellMar>
        <w:left w:w="115" w:type="dxa"/>
        <w:right w:w="115" w:type="dxa"/>
      </w:tblCellMar>
    </w:tblPr>
  </w:style>
  <w:style w:type="table" w:styleId="ac" w:customStyle="1">
    <w:basedOn w:val="Tablanormal"/>
    <w:tblPr>
      <w:tblStyleRowBandSize w:val="1"/>
      <w:tblStyleColBandSize w:val="1"/>
      <w:tblCellMar>
        <w:left w:w="115" w:type="dxa"/>
        <w:right w:w="115" w:type="dxa"/>
      </w:tblCellMar>
    </w:tblPr>
  </w:style>
  <w:style w:type="table" w:styleId="ad" w:customStyle="1">
    <w:basedOn w:val="Tablanormal"/>
    <w:tblPr>
      <w:tblStyleRowBandSize w:val="1"/>
      <w:tblStyleColBandSize w:val="1"/>
      <w:tblCellMar>
        <w:left w:w="115" w:type="dxa"/>
        <w:right w:w="115" w:type="dxa"/>
      </w:tblCellMar>
    </w:tblPr>
  </w:style>
  <w:style w:type="table" w:styleId="ae" w:customStyle="1">
    <w:basedOn w:val="Tablanormal"/>
    <w:tblPr>
      <w:tblStyleRowBandSize w:val="1"/>
      <w:tblStyleColBandSize w:val="1"/>
      <w:tblCellMar>
        <w:left w:w="115" w:type="dxa"/>
        <w:right w:w="115" w:type="dxa"/>
      </w:tblCellMar>
    </w:tblPr>
  </w:style>
  <w:style w:type="table" w:styleId="af" w:customStyle="1">
    <w:basedOn w:val="Tablanormal"/>
    <w:tblPr>
      <w:tblStyleRowBandSize w:val="1"/>
      <w:tblStyleColBandSize w:val="1"/>
      <w:tblCellMar>
        <w:left w:w="70" w:type="dxa"/>
        <w:right w:w="70" w:type="dxa"/>
      </w:tblCellMar>
    </w:tblPr>
  </w:style>
  <w:style w:type="table" w:styleId="af0" w:customStyle="1">
    <w:basedOn w:val="Tablanormal"/>
    <w:tblPr>
      <w:tblStyleRowBandSize w:val="1"/>
      <w:tblStyleColBandSize w:val="1"/>
      <w:tblCellMar>
        <w:top w:w="15" w:type="dxa"/>
        <w:left w:w="15" w:type="dxa"/>
        <w:bottom w:w="15" w:type="dxa"/>
        <w:right w:w="15" w:type="dxa"/>
      </w:tblCellMar>
    </w:tblPr>
  </w:style>
  <w:style w:type="table" w:styleId="af1" w:customStyle="1">
    <w:basedOn w:val="Tablanormal"/>
    <w:tblPr>
      <w:tblStyleRowBandSize w:val="1"/>
      <w:tblStyleColBandSize w:val="1"/>
      <w:tblCellMar>
        <w:top w:w="15" w:type="dxa"/>
        <w:left w:w="15" w:type="dxa"/>
        <w:bottom w:w="15" w:type="dxa"/>
        <w:right w:w="15" w:type="dxa"/>
      </w:tblCellMar>
    </w:tblPr>
  </w:style>
  <w:style w:type="table" w:styleId="af2" w:customStyle="1">
    <w:basedOn w:val="Tablanormal"/>
    <w:tblPr>
      <w:tblStyleRowBandSize w:val="1"/>
      <w:tblStyleColBandSize w:val="1"/>
      <w:tblCellMar>
        <w:left w:w="115" w:type="dxa"/>
        <w:right w:w="115" w:type="dxa"/>
      </w:tblCellMar>
    </w:tblPr>
  </w:style>
  <w:style w:type="table" w:styleId="af3" w:customStyle="1">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image" Target="media/image11.png" Id="rId18" /><Relationship Type="http://schemas.openxmlformats.org/officeDocument/2006/relationships/image" Target="media/image13.png" Id="rId26"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4.png" Id="rId17" /><Relationship Type="http://schemas.openxmlformats.org/officeDocument/2006/relationships/image" Target="media/image12.png" Id="rId25"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6.png"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image" Target="media/image10.png"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2.png" Id="rId15" /><Relationship Type="http://schemas.openxmlformats.org/officeDocument/2006/relationships/image" Target="media/image9.png" Id="rId23" /><Relationship Type="http://schemas.openxmlformats.org/officeDocument/2006/relationships/hyperlink" Target="https://issuu.com/leono/docs/farmacognosia_y_fitoqu__mica_tf" TargetMode="External" Id="rId28" /><Relationship Type="http://schemas.openxmlformats.org/officeDocument/2006/relationships/endnotes" Target="endnotes.xml" Id="rId10" /><Relationship Type="http://schemas.openxmlformats.org/officeDocument/2006/relationships/image" Target="media/image5.jp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jpg" Id="rId14" /><Relationship Type="http://schemas.openxmlformats.org/officeDocument/2006/relationships/image" Target="media/image8.png" Id="rId22" /><Relationship Type="http://schemas.openxmlformats.org/officeDocument/2006/relationships/image" Target="media/image14.png" Id="rId27" /><Relationship Type="http://schemas.openxmlformats.org/officeDocument/2006/relationships/footer" Target="footer1.xml" Id="rId30" /><Relationship Type="http://schemas.microsoft.com/office/2011/relationships/people" Target="people.xml" Id="Rda8ea9cfa80b47d1" /><Relationship Type="http://schemas.microsoft.com/office/2018/08/relationships/commentsExtensible" Target="commentsExtensible.xml" Id="Re53d8029bbe54cd6" /><Relationship Type="http://schemas.openxmlformats.org/officeDocument/2006/relationships/glossaryDocument" Target="glossary/document.xml" Id="R763876d1c57a467e" /></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8cff33-3e2b-4217-a814-373dcfb3306f}"/>
      </w:docPartPr>
      <w:docPartBody>
        <w:p w14:paraId="6235DF2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1SoGGnvNA0XSfwVDY52p0HcBrg==">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</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2855F80-CA1C-4CBE-A500-3D31DB984D8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69BE3D26-77CA-416C-9C9D-483A6D89324A}">
  <ds:schemaRefs>
    <ds:schemaRef ds:uri="http://schemas.microsoft.com/sharepoint/v3/contenttype/forms"/>
  </ds:schemaRefs>
</ds:datastoreItem>
</file>

<file path=customXml/itemProps4.xml><?xml version="1.0" encoding="utf-8"?>
<ds:datastoreItem xmlns:ds="http://schemas.openxmlformats.org/officeDocument/2006/customXml" ds:itemID="{F13AB8F4-41CD-4396-AB9F-BA3AE1E85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Gloria Amparo Lopez Escudero</lastModifiedBy>
  <revision>3</revision>
  <dcterms:created xsi:type="dcterms:W3CDTF">2023-05-05T19:42:00.0000000Z</dcterms:created>
  <dcterms:modified xsi:type="dcterms:W3CDTF">2023-06-01T14:51:13.6532744Z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4077800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2023-05-05T19:42:37Z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85e94bef-0cea-46a7-8d06-98ffa81ee3a6</vt:lpwstr>
  </property>
  <property fmtid="{D5CDD505-2E9C-101B-9397-08002B2CF9AE}" pid="16" name="MSIP_Label_1299739c-ad3d-4908-806e-4d91151a6e13_ContentBits">
    <vt:lpwstr>0</vt:lpwstr>
  </property>
</Properties>
</file>