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4E1007" w:rsidRDefault="00CF443E" w14:paraId="00000001" w14:textId="77777777">
      <w:pPr>
        <w:pStyle w:val="Normal0"/>
        <w:spacing w:after="120"/>
        <w:jc w:val="center"/>
        <w:rPr>
          <w:b/>
        </w:rPr>
      </w:pPr>
      <w:r>
        <w:rPr>
          <w:b/>
        </w:rPr>
        <w:t>FORMATO PARA EL DESARROLLO DE COMPONENTE FORMATIVO</w:t>
      </w:r>
    </w:p>
    <w:p w:rsidR="004E1007" w:rsidRDefault="004E1007" w14:paraId="00000002" w14:textId="77777777">
      <w:pPr>
        <w:pStyle w:val="Normal0"/>
        <w:tabs>
          <w:tab w:val="left" w:pos="3224"/>
        </w:tabs>
        <w:spacing w:after="120"/>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E1007" w14:paraId="0F30455F" w14:textId="77777777">
        <w:trPr>
          <w:trHeight w:val="340"/>
        </w:trPr>
        <w:tc>
          <w:tcPr>
            <w:tcW w:w="3397" w:type="dxa"/>
            <w:shd w:val="clear" w:color="auto" w:fill="EDF2F8"/>
            <w:vAlign w:val="center"/>
          </w:tcPr>
          <w:p w:rsidR="004E1007" w:rsidRDefault="00CF443E" w14:paraId="00000003" w14:textId="77777777">
            <w:pPr>
              <w:pStyle w:val="Normal0"/>
              <w:spacing w:after="120"/>
              <w:rPr>
                <w:b/>
              </w:rPr>
            </w:pPr>
            <w:r>
              <w:rPr>
                <w:b/>
              </w:rPr>
              <w:t>PROGRAMA DE FORMACIÓN</w:t>
            </w:r>
          </w:p>
        </w:tc>
        <w:tc>
          <w:tcPr>
            <w:tcW w:w="6565" w:type="dxa"/>
            <w:shd w:val="clear" w:color="auto" w:fill="EDF2F8"/>
            <w:vAlign w:val="center"/>
          </w:tcPr>
          <w:p w:rsidR="004E1007" w:rsidRDefault="00CF443E" w14:paraId="00000004" w14:textId="77777777">
            <w:pPr>
              <w:pStyle w:val="Normal0"/>
              <w:spacing w:after="120"/>
            </w:pPr>
            <w:r>
              <w:t>TECNOLOGÍA EN REGENCIA DE FARMACIA</w:t>
            </w:r>
          </w:p>
        </w:tc>
      </w:tr>
    </w:tbl>
    <w:p w:rsidR="004E1007" w:rsidRDefault="004E1007" w14:paraId="00000005" w14:textId="77777777">
      <w:pPr>
        <w:pStyle w:val="Normal0"/>
        <w:spacing w:after="120"/>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4E1007" w14:paraId="2F6103B8" w14:textId="77777777">
        <w:trPr>
          <w:trHeight w:val="340"/>
        </w:trPr>
        <w:tc>
          <w:tcPr>
            <w:tcW w:w="1838" w:type="dxa"/>
            <w:shd w:val="clear" w:color="auto" w:fill="EDF2F8"/>
            <w:vAlign w:val="center"/>
          </w:tcPr>
          <w:p w:rsidR="004E1007" w:rsidRDefault="00CF443E" w14:paraId="00000006" w14:textId="77777777">
            <w:pPr>
              <w:pStyle w:val="Normal0"/>
              <w:spacing w:after="120"/>
              <w:rPr>
                <w:b/>
              </w:rPr>
            </w:pPr>
            <w:r>
              <w:rPr>
                <w:b/>
              </w:rPr>
              <w:t>COMPETENCIA</w:t>
            </w:r>
          </w:p>
        </w:tc>
        <w:tc>
          <w:tcPr>
            <w:tcW w:w="2835" w:type="dxa"/>
            <w:shd w:val="clear" w:color="auto" w:fill="EDF2F8"/>
            <w:vAlign w:val="center"/>
          </w:tcPr>
          <w:p w:rsidR="004E1007" w:rsidRDefault="00CF443E" w14:paraId="00000007" w14:textId="77777777">
            <w:pPr>
              <w:pStyle w:val="Normal0"/>
              <w:spacing w:after="120"/>
              <w:jc w:val="both"/>
              <w:rPr>
                <w:u w:val="single"/>
              </w:rPr>
            </w:pPr>
            <w:r>
              <w:t>230101263 – Administrar medicamentos vía intramuscular de acuerdo con prescripción médica y normativa de salud.</w:t>
            </w:r>
          </w:p>
        </w:tc>
        <w:tc>
          <w:tcPr>
            <w:tcW w:w="2126" w:type="dxa"/>
            <w:shd w:val="clear" w:color="auto" w:fill="EDF2F8"/>
            <w:vAlign w:val="center"/>
          </w:tcPr>
          <w:p w:rsidR="004E1007" w:rsidRDefault="00CF443E" w14:paraId="00000008" w14:textId="77777777">
            <w:pPr>
              <w:pStyle w:val="Normal0"/>
              <w:spacing w:after="120"/>
              <w:rPr>
                <w:b/>
              </w:rPr>
            </w:pPr>
            <w:r>
              <w:rPr>
                <w:b/>
              </w:rPr>
              <w:t>RESULTADOS DE APRENDIZAJE</w:t>
            </w:r>
          </w:p>
        </w:tc>
        <w:tc>
          <w:tcPr>
            <w:tcW w:w="3163" w:type="dxa"/>
            <w:shd w:val="clear" w:color="auto" w:fill="EDF2F8"/>
            <w:vAlign w:val="center"/>
          </w:tcPr>
          <w:p w:rsidR="004E1007" w:rsidRDefault="00CF443E" w14:paraId="00000009" w14:textId="77777777">
            <w:pPr>
              <w:pStyle w:val="Normal0"/>
              <w:spacing w:after="120"/>
              <w:ind w:left="66"/>
              <w:jc w:val="both"/>
            </w:pPr>
            <w:r>
              <w:t>230101263-01 Alistar equipos, materiales, herramientas requeridas para la preparación y administración de medicamentos</w:t>
            </w:r>
            <w:r>
              <w:t xml:space="preserve"> por vía intramuscular teniendo en cuenta prescripción médica y protocolos de salud.</w:t>
            </w:r>
          </w:p>
          <w:p w:rsidR="004E1007" w:rsidRDefault="00CF443E" w14:paraId="0000000A" w14:textId="77777777">
            <w:pPr>
              <w:pStyle w:val="Normal0"/>
              <w:spacing w:after="120"/>
              <w:ind w:left="66"/>
              <w:jc w:val="both"/>
            </w:pPr>
            <w:r>
              <w:t>230101263-02 Preparar los medicamentos por vía intramuscular de acuerdo con la prescripción médica, protocolos establecidos y recomendaciones del laboratorio.</w:t>
            </w:r>
          </w:p>
          <w:p w:rsidR="004E1007" w:rsidRDefault="00CF443E" w14:paraId="0000000B" w14:textId="77777777">
            <w:pPr>
              <w:pStyle w:val="Normal0"/>
              <w:spacing w:after="120"/>
              <w:ind w:left="66"/>
              <w:jc w:val="both"/>
            </w:pPr>
            <w:r>
              <w:t>230101263-03 Aplicar medicamentos por vía intramuscular teniendo en cuenta: técnica aséptica, prescripción médica, protocolos de bioseguridad y normativa vigente.</w:t>
            </w:r>
          </w:p>
          <w:p w:rsidR="004E1007" w:rsidRDefault="004E1007" w14:paraId="0000000C" w14:textId="77777777">
            <w:pPr>
              <w:pStyle w:val="Normal0"/>
              <w:spacing w:after="120"/>
              <w:ind w:left="66"/>
              <w:rPr>
                <w:b/>
              </w:rPr>
            </w:pPr>
          </w:p>
        </w:tc>
      </w:tr>
    </w:tbl>
    <w:p w:rsidR="004E1007" w:rsidRDefault="004E1007" w14:paraId="0000000D" w14:textId="77777777">
      <w:pPr>
        <w:pStyle w:val="Normal0"/>
        <w:spacing w:after="120"/>
      </w:pPr>
    </w:p>
    <w:tbl>
      <w:tblPr>
        <w:tblStyle w:val="ad"/>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E1007" w14:paraId="6AB0B0D2" w14:textId="77777777">
        <w:trPr>
          <w:trHeight w:val="340"/>
        </w:trPr>
        <w:tc>
          <w:tcPr>
            <w:tcW w:w="3397" w:type="dxa"/>
            <w:shd w:val="clear" w:color="auto" w:fill="EDF2F8"/>
            <w:vAlign w:val="center"/>
          </w:tcPr>
          <w:p w:rsidR="004E1007" w:rsidRDefault="00CF443E" w14:paraId="0000000E" w14:textId="77777777">
            <w:pPr>
              <w:pStyle w:val="Normal0"/>
              <w:spacing w:after="120"/>
              <w:rPr>
                <w:b/>
              </w:rPr>
            </w:pPr>
            <w:r>
              <w:rPr>
                <w:b/>
              </w:rPr>
              <w:t>NÚMERO DEL COMPONENTE FORMATIVO</w:t>
            </w:r>
          </w:p>
        </w:tc>
        <w:tc>
          <w:tcPr>
            <w:tcW w:w="6565" w:type="dxa"/>
            <w:shd w:val="clear" w:color="auto" w:fill="EDF2F8"/>
            <w:vAlign w:val="center"/>
          </w:tcPr>
          <w:p w:rsidR="004E1007" w:rsidRDefault="00CF443E" w14:paraId="0000000F" w14:textId="77777777">
            <w:pPr>
              <w:pStyle w:val="Normal0"/>
              <w:spacing w:after="120"/>
            </w:pPr>
            <w:r>
              <w:t>24</w:t>
            </w:r>
          </w:p>
        </w:tc>
      </w:tr>
      <w:tr w:rsidR="004E1007" w14:paraId="3E294119" w14:textId="77777777">
        <w:trPr>
          <w:trHeight w:val="340"/>
        </w:trPr>
        <w:tc>
          <w:tcPr>
            <w:tcW w:w="3397" w:type="dxa"/>
            <w:shd w:val="clear" w:color="auto" w:fill="EDF2F8"/>
            <w:vAlign w:val="center"/>
          </w:tcPr>
          <w:p w:rsidR="004E1007" w:rsidRDefault="00CF443E" w14:paraId="00000010" w14:textId="77777777">
            <w:pPr>
              <w:pStyle w:val="Normal0"/>
              <w:spacing w:after="120"/>
              <w:rPr>
                <w:b/>
              </w:rPr>
            </w:pPr>
            <w:r>
              <w:rPr>
                <w:b/>
              </w:rPr>
              <w:t>NOMBRE DEL COMPONENTE FORMATIVO</w:t>
            </w:r>
          </w:p>
        </w:tc>
        <w:tc>
          <w:tcPr>
            <w:tcW w:w="6565" w:type="dxa"/>
            <w:shd w:val="clear" w:color="auto" w:fill="EDF2F8"/>
            <w:vAlign w:val="center"/>
          </w:tcPr>
          <w:p w:rsidR="004E1007" w:rsidRDefault="00CF443E" w14:paraId="00000011" w14:textId="77777777">
            <w:pPr>
              <w:pStyle w:val="Normal0"/>
              <w:spacing w:after="120"/>
            </w:pPr>
            <w:r>
              <w:t>Administración de medicamentos vía IM en servicios farmacéuticos</w:t>
            </w:r>
          </w:p>
        </w:tc>
      </w:tr>
      <w:tr w:rsidR="004E1007" w14:paraId="456472C8" w14:textId="77777777">
        <w:trPr>
          <w:trHeight w:val="340"/>
        </w:trPr>
        <w:tc>
          <w:tcPr>
            <w:tcW w:w="3397" w:type="dxa"/>
            <w:shd w:val="clear" w:color="auto" w:fill="EDF2F8"/>
            <w:vAlign w:val="center"/>
          </w:tcPr>
          <w:p w:rsidR="004E1007" w:rsidRDefault="00CF443E" w14:paraId="00000012" w14:textId="77777777">
            <w:pPr>
              <w:pStyle w:val="Normal0"/>
              <w:spacing w:after="120"/>
              <w:rPr>
                <w:b/>
              </w:rPr>
            </w:pPr>
            <w:r>
              <w:rPr>
                <w:b/>
              </w:rPr>
              <w:t>BREVE DESCRIPCIÓN</w:t>
            </w:r>
          </w:p>
        </w:tc>
        <w:tc>
          <w:tcPr>
            <w:tcW w:w="6565" w:type="dxa"/>
            <w:shd w:val="clear" w:color="auto" w:fill="EDF2F8"/>
            <w:vAlign w:val="center"/>
          </w:tcPr>
          <w:p w:rsidR="004E1007" w:rsidRDefault="00CF443E" w14:paraId="00000013" w14:textId="77777777">
            <w:pPr>
              <w:pStyle w:val="Normal0"/>
              <w:spacing w:after="120"/>
              <w:jc w:val="both"/>
            </w:pPr>
            <w:r>
              <w:t>El uso seguro de los medicamentos envuelve a los pacientes, cuidadores, personal de salud calificado, instituciones prestadoras de servicios</w:t>
            </w:r>
            <w:r>
              <w:t xml:space="preserve"> de salud y demás actores del Sistema General de Seguridad Social en Salud; ya que comprende las acciones de detección, prevención y tratamiento oportuno de los eventos adversos relacionados con la administración de medicamentos.</w:t>
            </w:r>
          </w:p>
        </w:tc>
      </w:tr>
      <w:tr w:rsidR="004E1007" w14:paraId="25FEEE08" w14:textId="77777777">
        <w:trPr>
          <w:trHeight w:val="340"/>
        </w:trPr>
        <w:tc>
          <w:tcPr>
            <w:tcW w:w="3397" w:type="dxa"/>
            <w:shd w:val="clear" w:color="auto" w:fill="EDF2F8"/>
            <w:vAlign w:val="center"/>
          </w:tcPr>
          <w:p w:rsidR="004E1007" w:rsidRDefault="00CF443E" w14:paraId="00000014" w14:textId="77777777">
            <w:pPr>
              <w:pStyle w:val="Normal0"/>
              <w:spacing w:after="120"/>
              <w:rPr>
                <w:b/>
              </w:rPr>
            </w:pPr>
            <w:r>
              <w:rPr>
                <w:b/>
              </w:rPr>
              <w:t>PALABRAS CLAVE</w:t>
            </w:r>
          </w:p>
        </w:tc>
        <w:tc>
          <w:tcPr>
            <w:tcW w:w="6565" w:type="dxa"/>
            <w:shd w:val="clear" w:color="auto" w:fill="EDF2F8"/>
            <w:vAlign w:val="center"/>
          </w:tcPr>
          <w:p w:rsidR="004E1007" w:rsidRDefault="00CF443E" w14:paraId="00000015" w14:textId="77777777">
            <w:pPr>
              <w:pStyle w:val="Normal0"/>
              <w:spacing w:after="120"/>
            </w:pPr>
            <w:r>
              <w:t>Asepsia, I</w:t>
            </w:r>
            <w:r>
              <w:t>VC, microbiano, protocolo.</w:t>
            </w:r>
          </w:p>
        </w:tc>
      </w:tr>
    </w:tbl>
    <w:p w:rsidR="004E1007" w:rsidRDefault="004E1007" w14:paraId="00000016" w14:textId="77777777">
      <w:pPr>
        <w:pStyle w:val="Normal0"/>
        <w:spacing w:after="120"/>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4E1007" w14:paraId="2E8E1A7B" w14:textId="77777777">
        <w:trPr>
          <w:trHeight w:val="340"/>
        </w:trPr>
        <w:tc>
          <w:tcPr>
            <w:tcW w:w="3397" w:type="dxa"/>
            <w:shd w:val="clear" w:color="auto" w:fill="EDF2F8"/>
            <w:vAlign w:val="center"/>
          </w:tcPr>
          <w:p w:rsidR="004E1007" w:rsidRDefault="00CF443E" w14:paraId="00000017" w14:textId="77777777">
            <w:pPr>
              <w:pStyle w:val="Normal0"/>
              <w:spacing w:after="120"/>
              <w:rPr>
                <w:b/>
              </w:rPr>
            </w:pPr>
            <w:r>
              <w:rPr>
                <w:b/>
              </w:rPr>
              <w:t>ÁREA OCUPACIONAL</w:t>
            </w:r>
          </w:p>
        </w:tc>
        <w:tc>
          <w:tcPr>
            <w:tcW w:w="6565" w:type="dxa"/>
            <w:shd w:val="clear" w:color="auto" w:fill="EDF2F8"/>
            <w:vAlign w:val="center"/>
          </w:tcPr>
          <w:p w:rsidR="004E1007" w:rsidRDefault="00CF443E" w14:paraId="00000018" w14:textId="77777777">
            <w:pPr>
              <w:pStyle w:val="Normal0"/>
              <w:spacing w:after="120"/>
            </w:pPr>
            <w:r>
              <w:t>3 - SALUD</w:t>
            </w:r>
          </w:p>
        </w:tc>
      </w:tr>
      <w:tr w:rsidR="004E1007" w14:paraId="28F649EF" w14:textId="77777777">
        <w:trPr>
          <w:trHeight w:val="465"/>
        </w:trPr>
        <w:tc>
          <w:tcPr>
            <w:tcW w:w="3397" w:type="dxa"/>
            <w:shd w:val="clear" w:color="auto" w:fill="EDF2F8"/>
            <w:vAlign w:val="center"/>
          </w:tcPr>
          <w:p w:rsidR="004E1007" w:rsidRDefault="00CF443E" w14:paraId="00000019" w14:textId="77777777">
            <w:pPr>
              <w:pStyle w:val="Normal0"/>
              <w:spacing w:after="120"/>
              <w:rPr>
                <w:b/>
              </w:rPr>
            </w:pPr>
            <w:r>
              <w:rPr>
                <w:b/>
              </w:rPr>
              <w:t>IDIOMA</w:t>
            </w:r>
          </w:p>
        </w:tc>
        <w:tc>
          <w:tcPr>
            <w:tcW w:w="6565" w:type="dxa"/>
            <w:shd w:val="clear" w:color="auto" w:fill="EDF2F8"/>
            <w:vAlign w:val="center"/>
          </w:tcPr>
          <w:p w:rsidR="004E1007" w:rsidRDefault="00CF443E" w14:paraId="0000001A" w14:textId="77777777">
            <w:pPr>
              <w:pStyle w:val="Normal0"/>
              <w:spacing w:after="120"/>
            </w:pPr>
            <w:r>
              <w:t>Español</w:t>
            </w:r>
          </w:p>
        </w:tc>
      </w:tr>
    </w:tbl>
    <w:p w:rsidR="004E1007" w:rsidRDefault="004E1007" w14:paraId="0000001B" w14:textId="77777777">
      <w:pPr>
        <w:pStyle w:val="Normal0"/>
        <w:spacing w:after="120"/>
      </w:pPr>
    </w:p>
    <w:p w:rsidR="004E1007" w:rsidRDefault="00CF443E" w14:paraId="0000001C" w14:textId="77777777">
      <w:pPr>
        <w:pStyle w:val="Normal0"/>
        <w:numPr>
          <w:ilvl w:val="0"/>
          <w:numId w:val="6"/>
        </w:numPr>
        <w:pBdr>
          <w:top w:val="nil"/>
          <w:left w:val="nil"/>
          <w:bottom w:val="nil"/>
          <w:right w:val="nil"/>
          <w:between w:val="nil"/>
        </w:pBdr>
        <w:spacing w:after="120"/>
        <w:jc w:val="both"/>
        <w:rPr>
          <w:b/>
          <w:color w:val="000000"/>
        </w:rPr>
      </w:pPr>
      <w:r>
        <w:rPr>
          <w:b/>
          <w:color w:val="000000"/>
        </w:rPr>
        <w:t xml:space="preserve">TABLA DE CONTENIDOS: </w:t>
      </w:r>
    </w:p>
    <w:p w:rsidR="004E1007" w:rsidRDefault="004E1007" w14:paraId="0000001D" w14:textId="77777777">
      <w:pPr>
        <w:pStyle w:val="Normal0"/>
        <w:spacing w:after="120"/>
        <w:rPr>
          <w:b/>
        </w:rPr>
      </w:pPr>
    </w:p>
    <w:p w:rsidR="004E1007" w:rsidRDefault="00CF443E" w14:paraId="0000001E" w14:textId="77777777">
      <w:pPr>
        <w:pStyle w:val="Normal0"/>
        <w:spacing w:after="120"/>
        <w:ind w:left="284"/>
        <w:rPr>
          <w:b/>
        </w:rPr>
      </w:pPr>
      <w:r>
        <w:rPr>
          <w:b/>
        </w:rPr>
        <w:t>Introducción</w:t>
      </w:r>
    </w:p>
    <w:p w:rsidR="004E1007" w:rsidRDefault="00CF443E" w14:paraId="0000001F" w14:textId="77777777">
      <w:pPr>
        <w:pStyle w:val="Normal0"/>
        <w:numPr>
          <w:ilvl w:val="1"/>
          <w:numId w:val="12"/>
        </w:numPr>
        <w:pBdr>
          <w:top w:val="nil"/>
          <w:left w:val="nil"/>
          <w:bottom w:val="nil"/>
          <w:right w:val="nil"/>
          <w:between w:val="nil"/>
        </w:pBdr>
        <w:spacing w:after="120"/>
        <w:ind w:left="567" w:hanging="283"/>
        <w:rPr>
          <w:b/>
          <w:color w:val="000000"/>
        </w:rPr>
      </w:pPr>
      <w:bookmarkStart w:name="_heading=h.gjdgxs" w:colFirst="0" w:colLast="0" w:id="0"/>
      <w:bookmarkEnd w:id="0"/>
      <w:r>
        <w:rPr>
          <w:b/>
          <w:color w:val="000000"/>
        </w:rPr>
        <w:t>Normativa para la administración de medicamentos en farmacias y droguerías</w:t>
      </w:r>
    </w:p>
    <w:p w:rsidR="004E1007" w:rsidRDefault="00CF443E" w14:paraId="00000020" w14:textId="77777777">
      <w:pPr>
        <w:pStyle w:val="Normal0"/>
        <w:numPr>
          <w:ilvl w:val="1"/>
          <w:numId w:val="12"/>
        </w:numPr>
        <w:pBdr>
          <w:top w:val="nil"/>
          <w:left w:val="nil"/>
          <w:bottom w:val="nil"/>
          <w:right w:val="nil"/>
          <w:between w:val="nil"/>
        </w:pBdr>
        <w:spacing w:after="120"/>
        <w:ind w:left="567" w:hanging="283"/>
        <w:rPr>
          <w:b/>
          <w:color w:val="000000"/>
        </w:rPr>
      </w:pPr>
      <w:r>
        <w:rPr>
          <w:b/>
        </w:rPr>
        <w:t xml:space="preserve"> Almacenamiento de medicamentos y dispositivos médico</w:t>
      </w:r>
    </w:p>
    <w:p w:rsidR="004E1007" w:rsidRDefault="00CF443E" w14:paraId="00000021" w14:textId="77777777">
      <w:pPr>
        <w:pStyle w:val="Normal0"/>
        <w:numPr>
          <w:ilvl w:val="1"/>
          <w:numId w:val="12"/>
        </w:numPr>
        <w:pBdr>
          <w:top w:val="nil"/>
          <w:left w:val="nil"/>
          <w:bottom w:val="nil"/>
          <w:right w:val="nil"/>
          <w:between w:val="nil"/>
        </w:pBdr>
        <w:spacing w:after="120"/>
        <w:ind w:left="567" w:hanging="283"/>
        <w:rPr>
          <w:b/>
          <w:color w:val="000000"/>
        </w:rPr>
      </w:pPr>
      <w:r>
        <w:rPr>
          <w:b/>
          <w:color w:val="000000"/>
        </w:rPr>
        <w:t>Seguridad del paciente</w:t>
      </w:r>
    </w:p>
    <w:p w:rsidR="004E1007" w:rsidRDefault="00CF443E" w14:paraId="00000022" w14:textId="77777777">
      <w:pPr>
        <w:pStyle w:val="Normal0"/>
        <w:numPr>
          <w:ilvl w:val="1"/>
          <w:numId w:val="12"/>
        </w:numPr>
        <w:pBdr>
          <w:top w:val="nil"/>
          <w:left w:val="nil"/>
          <w:bottom w:val="nil"/>
          <w:right w:val="nil"/>
          <w:between w:val="nil"/>
        </w:pBdr>
        <w:spacing w:after="120"/>
        <w:ind w:left="567" w:hanging="283"/>
        <w:rPr>
          <w:b/>
          <w:color w:val="000000"/>
        </w:rPr>
      </w:pPr>
      <w:r>
        <w:rPr>
          <w:b/>
          <w:color w:val="000000"/>
        </w:rPr>
        <w:t>Generalidades de microbiología</w:t>
      </w:r>
    </w:p>
    <w:p w:rsidR="004E1007" w:rsidRDefault="00CF443E" w14:paraId="00000023" w14:textId="77777777">
      <w:pPr>
        <w:pStyle w:val="Normal0"/>
        <w:pBdr>
          <w:top w:val="nil"/>
          <w:left w:val="nil"/>
          <w:bottom w:val="nil"/>
          <w:right w:val="nil"/>
          <w:between w:val="nil"/>
        </w:pBdr>
        <w:spacing w:after="120"/>
        <w:ind w:left="567"/>
        <w:rPr>
          <w:color w:val="000000"/>
        </w:rPr>
      </w:pPr>
      <w:r>
        <w:rPr>
          <w:color w:val="000000"/>
        </w:rPr>
        <w:t>4.1 Bacterias, virus, hongos, protozoos</w:t>
      </w:r>
    </w:p>
    <w:p w:rsidR="004E1007" w:rsidRDefault="00CF443E" w14:paraId="00000024" w14:textId="77777777">
      <w:pPr>
        <w:pStyle w:val="Normal0"/>
        <w:pBdr>
          <w:top w:val="nil"/>
          <w:left w:val="nil"/>
          <w:bottom w:val="nil"/>
          <w:right w:val="nil"/>
          <w:between w:val="nil"/>
        </w:pBdr>
        <w:spacing w:after="120"/>
        <w:ind w:left="567"/>
        <w:rPr>
          <w:color w:val="000000"/>
        </w:rPr>
      </w:pPr>
      <w:r>
        <w:rPr>
          <w:color w:val="000000"/>
        </w:rPr>
        <w:t>4.2. Flora humana</w:t>
      </w:r>
    </w:p>
    <w:p w:rsidR="004E1007" w:rsidRDefault="00CF443E" w14:paraId="00000025" w14:textId="77777777">
      <w:pPr>
        <w:pStyle w:val="Normal0"/>
        <w:pBdr>
          <w:top w:val="nil"/>
          <w:left w:val="nil"/>
          <w:bottom w:val="nil"/>
          <w:right w:val="nil"/>
          <w:between w:val="nil"/>
        </w:pBdr>
        <w:spacing w:after="120"/>
        <w:ind w:left="567"/>
        <w:rPr>
          <w:color w:val="000000"/>
        </w:rPr>
      </w:pPr>
      <w:r>
        <w:rPr>
          <w:color w:val="000000"/>
        </w:rPr>
        <w:t>4.3. Cadena de trasmisión</w:t>
      </w:r>
    </w:p>
    <w:p w:rsidR="004E1007" w:rsidRDefault="00CF443E" w14:paraId="00000026" w14:textId="77777777">
      <w:pPr>
        <w:pStyle w:val="Normal0"/>
        <w:pBdr>
          <w:top w:val="nil"/>
          <w:left w:val="nil"/>
          <w:bottom w:val="nil"/>
          <w:right w:val="nil"/>
          <w:between w:val="nil"/>
        </w:pBdr>
        <w:spacing w:after="120"/>
        <w:ind w:left="567"/>
        <w:rPr>
          <w:color w:val="000000"/>
        </w:rPr>
      </w:pPr>
      <w:r>
        <w:rPr>
          <w:color w:val="000000"/>
        </w:rPr>
        <w:t xml:space="preserve">4.4. Bioseguridad </w:t>
      </w:r>
    </w:p>
    <w:p w:rsidR="004E1007" w:rsidRDefault="00CF443E" w14:paraId="00000027" w14:textId="77777777">
      <w:pPr>
        <w:pStyle w:val="Normal0"/>
        <w:pBdr>
          <w:top w:val="nil"/>
          <w:left w:val="nil"/>
          <w:bottom w:val="nil"/>
          <w:right w:val="nil"/>
          <w:between w:val="nil"/>
        </w:pBdr>
        <w:spacing w:after="120"/>
        <w:ind w:left="567"/>
        <w:rPr>
          <w:color w:val="000000"/>
        </w:rPr>
      </w:pPr>
      <w:bookmarkStart w:name="_heading=h.30j0zll" w:colFirst="0" w:colLast="0" w:id="1"/>
      <w:bookmarkEnd w:id="1"/>
      <w:r>
        <w:rPr>
          <w:color w:val="000000"/>
        </w:rPr>
        <w:t>4.5. Técnica aséptica</w:t>
      </w:r>
    </w:p>
    <w:p w:rsidR="004E1007" w:rsidRDefault="00CF443E" w14:paraId="00000028" w14:textId="77777777">
      <w:pPr>
        <w:pStyle w:val="Normal0"/>
        <w:numPr>
          <w:ilvl w:val="1"/>
          <w:numId w:val="12"/>
        </w:numPr>
        <w:pBdr>
          <w:top w:val="nil"/>
          <w:left w:val="nil"/>
          <w:bottom w:val="nil"/>
          <w:right w:val="nil"/>
          <w:between w:val="nil"/>
        </w:pBdr>
        <w:spacing w:after="120"/>
        <w:ind w:left="568" w:hanging="284"/>
        <w:rPr>
          <w:b/>
          <w:color w:val="000000"/>
        </w:rPr>
      </w:pPr>
      <w:r>
        <w:rPr>
          <w:b/>
          <w:color w:val="000000"/>
        </w:rPr>
        <w:t>Precauciones durante la preparación y envasado</w:t>
      </w:r>
    </w:p>
    <w:p w:rsidR="004E1007" w:rsidRDefault="00CF443E" w14:paraId="00000029" w14:textId="77777777">
      <w:pPr>
        <w:pStyle w:val="Normal0"/>
        <w:numPr>
          <w:ilvl w:val="1"/>
          <w:numId w:val="12"/>
        </w:numPr>
        <w:pBdr>
          <w:top w:val="nil"/>
          <w:left w:val="nil"/>
          <w:bottom w:val="nil"/>
          <w:right w:val="nil"/>
          <w:between w:val="nil"/>
        </w:pBdr>
        <w:spacing w:after="120"/>
        <w:ind w:left="568" w:hanging="284"/>
        <w:rPr>
          <w:b/>
          <w:color w:val="000000"/>
        </w:rPr>
      </w:pPr>
      <w:r>
        <w:rPr>
          <w:b/>
          <w:color w:val="000000"/>
        </w:rPr>
        <w:t>Protocolo para la administración de medicamentos vía intramuscular</w:t>
      </w:r>
    </w:p>
    <w:p w:rsidR="004E1007" w:rsidRDefault="004E1007" w14:paraId="0000002A" w14:textId="77777777">
      <w:pPr>
        <w:pStyle w:val="Normal0"/>
        <w:pBdr>
          <w:top w:val="nil"/>
          <w:left w:val="nil"/>
          <w:bottom w:val="nil"/>
          <w:right w:val="nil"/>
          <w:between w:val="nil"/>
        </w:pBdr>
        <w:spacing w:after="120"/>
        <w:rPr>
          <w:b/>
        </w:rPr>
      </w:pPr>
    </w:p>
    <w:p w:rsidR="004E1007" w:rsidRDefault="00CF443E" w14:paraId="0000002B" w14:textId="77777777">
      <w:pPr>
        <w:pStyle w:val="Normal0"/>
        <w:numPr>
          <w:ilvl w:val="0"/>
          <w:numId w:val="6"/>
        </w:numPr>
        <w:pBdr>
          <w:top w:val="nil"/>
          <w:left w:val="nil"/>
          <w:bottom w:val="nil"/>
          <w:right w:val="nil"/>
          <w:between w:val="nil"/>
        </w:pBdr>
        <w:spacing w:after="120"/>
        <w:jc w:val="both"/>
        <w:rPr>
          <w:b/>
          <w:color w:val="000000"/>
        </w:rPr>
      </w:pPr>
      <w:r>
        <w:rPr>
          <w:b/>
          <w:color w:val="000000"/>
        </w:rPr>
        <w:t xml:space="preserve">DESARROLLO DE CONTENIDOS </w:t>
      </w:r>
    </w:p>
    <w:p w:rsidR="004E1007" w:rsidRDefault="004E1007" w14:paraId="0000002C" w14:textId="77777777">
      <w:pPr>
        <w:pStyle w:val="Normal0"/>
        <w:spacing w:after="120"/>
      </w:pPr>
    </w:p>
    <w:p w:rsidR="004E1007" w:rsidRDefault="00CF443E" w14:paraId="0000002D" w14:textId="77777777">
      <w:pPr>
        <w:pStyle w:val="Normal0"/>
        <w:spacing w:after="120"/>
        <w:rPr>
          <w:b/>
        </w:rPr>
      </w:pPr>
      <w:r>
        <w:rPr>
          <w:b/>
        </w:rPr>
        <w:t>Introducción</w:t>
      </w:r>
    </w:p>
    <w:p w:rsidR="004E1007" w:rsidRDefault="00CF443E" w14:paraId="0000002E" w14:textId="77777777">
      <w:pPr>
        <w:pStyle w:val="Normal0"/>
        <w:spacing w:after="120"/>
        <w:rPr>
          <w:color w:val="948A54"/>
        </w:rPr>
      </w:pPr>
      <w:sdt>
        <w:sdtPr>
          <w:tag w:val="goog_rdk_0"/>
          <w:id w:val="1995869545"/>
        </w:sdtPr>
        <w:sdtEndPr/>
        <w:sdtContent>
          <w:commentRangeStart w:id="2"/>
        </w:sdtContent>
      </w:sdt>
      <w:r>
        <w:rPr>
          <w:noProof/>
        </w:rPr>
        <w:drawing>
          <wp:anchor distT="0" distB="0" distL="114300" distR="114300" simplePos="0" relativeHeight="251658240" behindDoc="0" locked="0" layoutInCell="1" hidden="0" allowOverlap="1" wp14:anchorId="4048A591" wp14:editId="07777777">
            <wp:simplePos x="0" y="0"/>
            <wp:positionH relativeFrom="column">
              <wp:posOffset>1676400</wp:posOffset>
            </wp:positionH>
            <wp:positionV relativeFrom="paragraph">
              <wp:posOffset>158418</wp:posOffset>
            </wp:positionV>
            <wp:extent cx="2530549" cy="1682723"/>
            <wp:effectExtent l="0" t="0" r="0" b="0"/>
            <wp:wrapSquare wrapText="bothSides" distT="0" distB="0" distL="114300" distR="114300"/>
            <wp:docPr id="263" name="image5.jpg" descr="Doctor sosteniendo preparando una vacuna mientras usa equipo de protección Foto gratis"/>
            <wp:cNvGraphicFramePr/>
            <a:graphic xmlns:a="http://schemas.openxmlformats.org/drawingml/2006/main">
              <a:graphicData uri="http://schemas.openxmlformats.org/drawingml/2006/picture">
                <pic:pic xmlns:pic="http://schemas.openxmlformats.org/drawingml/2006/picture">
                  <pic:nvPicPr>
                    <pic:cNvPr id="0" name="image5.jpg" descr="Doctor sosteniendo preparando una vacuna mientras usa equipo de protección Foto gratis"/>
                    <pic:cNvPicPr preferRelativeResize="0"/>
                  </pic:nvPicPr>
                  <pic:blipFill>
                    <a:blip r:embed="rId11"/>
                    <a:srcRect/>
                    <a:stretch>
                      <a:fillRect/>
                    </a:stretch>
                  </pic:blipFill>
                  <pic:spPr>
                    <a:xfrm>
                      <a:off x="0" y="0"/>
                      <a:ext cx="2530549" cy="1682723"/>
                    </a:xfrm>
                    <a:prstGeom prst="rect">
                      <a:avLst/>
                    </a:prstGeom>
                    <a:ln/>
                  </pic:spPr>
                </pic:pic>
              </a:graphicData>
            </a:graphic>
          </wp:anchor>
        </w:drawing>
      </w:r>
    </w:p>
    <w:p w:rsidR="004E1007" w:rsidP="7A3F9FF0" w:rsidRDefault="00CF443E" w14:paraId="0000002F" w14:textId="77777777">
      <w:pPr>
        <w:pStyle w:val="Normal0"/>
        <w:spacing w:after="120"/>
        <w:jc w:val="both"/>
        <w:rPr>
          <w:color w:val="auto"/>
        </w:rPr>
      </w:pPr>
      <w:commentRangeEnd w:id="2"/>
      <w:r>
        <w:rPr>
          <w:rStyle w:val="CommentReference"/>
        </w:rPr>
        <w:commentReference w:id="2"/>
      </w:r>
    </w:p>
    <w:p w:rsidR="004E1007" w:rsidP="7A3F9FF0" w:rsidRDefault="004E1007" w14:paraId="00000030" w14:textId="77777777">
      <w:pPr>
        <w:pStyle w:val="Normal0"/>
        <w:spacing w:after="120"/>
        <w:jc w:val="both"/>
        <w:rPr>
          <w:color w:val="auto"/>
        </w:rPr>
      </w:pPr>
    </w:p>
    <w:p w:rsidR="004E1007" w:rsidP="7A3F9FF0" w:rsidRDefault="004E1007" w14:paraId="00000031" w14:textId="77777777">
      <w:pPr>
        <w:pStyle w:val="Normal0"/>
        <w:spacing w:after="120"/>
        <w:jc w:val="both"/>
        <w:rPr>
          <w:color w:val="auto"/>
        </w:rPr>
      </w:pPr>
    </w:p>
    <w:p w:rsidR="004E1007" w:rsidP="7A3F9FF0" w:rsidRDefault="004E1007" w14:paraId="00000032" w14:textId="77777777">
      <w:pPr>
        <w:pStyle w:val="Normal0"/>
        <w:spacing w:after="120"/>
        <w:jc w:val="both"/>
        <w:rPr>
          <w:color w:val="auto"/>
        </w:rPr>
      </w:pPr>
    </w:p>
    <w:p w:rsidR="004E1007" w:rsidP="7A3F9FF0" w:rsidRDefault="004E1007" w14:paraId="00000033" w14:textId="77777777">
      <w:pPr>
        <w:pStyle w:val="Normal0"/>
        <w:spacing w:after="120"/>
        <w:jc w:val="both"/>
        <w:rPr>
          <w:color w:val="auto"/>
        </w:rPr>
      </w:pPr>
    </w:p>
    <w:p w:rsidR="004E1007" w:rsidP="7A3F9FF0" w:rsidRDefault="004E1007" w14:paraId="00000034" w14:textId="77777777">
      <w:pPr>
        <w:pStyle w:val="Normal0"/>
        <w:spacing w:after="120"/>
        <w:jc w:val="both"/>
        <w:rPr>
          <w:color w:val="auto"/>
        </w:rPr>
      </w:pPr>
    </w:p>
    <w:p w:rsidR="004E1007" w:rsidP="7A3F9FF0" w:rsidRDefault="004E1007" w14:paraId="00000035" w14:textId="77777777">
      <w:pPr>
        <w:pStyle w:val="Normal0"/>
        <w:spacing w:after="120"/>
        <w:jc w:val="both"/>
        <w:rPr>
          <w:color w:val="auto"/>
        </w:rPr>
      </w:pPr>
    </w:p>
    <w:p w:rsidR="004E1007" w:rsidP="7A3F9FF0" w:rsidRDefault="004E1007" w14:paraId="00000036" w14:textId="77777777">
      <w:pPr>
        <w:pStyle w:val="Normal0"/>
        <w:spacing w:after="120"/>
        <w:jc w:val="both"/>
        <w:rPr>
          <w:color w:val="auto"/>
        </w:rPr>
      </w:pPr>
    </w:p>
    <w:p w:rsidR="004E1007" w:rsidRDefault="00CF443E" w14:paraId="00000037" w14:textId="77777777">
      <w:pPr>
        <w:pStyle w:val="Normal0"/>
        <w:spacing w:after="120"/>
        <w:jc w:val="both"/>
      </w:pPr>
      <w:commentRangeStart w:id="1748349888"/>
      <w:r w:rsidR="00CF443E">
        <w:rPr/>
        <w:t>Las acciones de detección, prevención y tratamiento oportuno de los eventos adversos relacionados con la administración de medicamentos son frecuentes tanto en los entornos hospitalarios como en los ambulatorios, se reflejan en un aumento de la morbimortal</w:t>
      </w:r>
      <w:r w:rsidR="00CF443E">
        <w:rPr/>
        <w:t>idad y por lo tanto se considera un problema de salud pública con alto costo económico. De acuerdo con la política de seguridad del paciente, a nivel nacional como internacional, se ha encontrado que el uso seguro de medicamentos es una de las medidas efec</w:t>
      </w:r>
      <w:r w:rsidR="00CF443E">
        <w:rPr/>
        <w:t>tivas para la prevención de situaciones de riesgo para la salud humana.</w:t>
      </w:r>
    </w:p>
    <w:p w:rsidR="004E1007" w:rsidRDefault="004E1007" w14:paraId="00000038" w14:textId="77777777">
      <w:pPr>
        <w:pStyle w:val="Normal0"/>
        <w:spacing w:after="120"/>
        <w:jc w:val="both"/>
      </w:pPr>
    </w:p>
    <w:p w:rsidR="004E1007" w:rsidRDefault="00CF443E" w14:paraId="00000039" w14:textId="77777777">
      <w:pPr>
        <w:pStyle w:val="Normal0"/>
        <w:spacing w:after="120"/>
        <w:jc w:val="both"/>
      </w:pPr>
      <w:r w:rsidRPr="7A3F9FF0" w:rsidR="00CF443E">
        <w:rPr>
          <w:b w:val="1"/>
          <w:bCs w:val="1"/>
        </w:rPr>
        <w:t>La Legislación colombiana mediante el decreto 2330 de 2006</w:t>
      </w:r>
      <w:r w:rsidR="00CF443E">
        <w:rPr/>
        <w:t xml:space="preserve"> autoriza a las droguerías para prestar el servicio de inyectología, por esta razón es indispensable capacitar al personal de</w:t>
      </w:r>
      <w:r w:rsidR="00CF443E">
        <w:rPr/>
        <w:t xml:space="preserve"> estos establecimientos para lograr eficiencia y calidad dentro de unas condiciones seguras tanto para el usuario/paciente/cliente, como para la Farmacia-Droguería</w:t>
      </w:r>
      <w:sdt>
        <w:sdtPr>
          <w:id w:val="1055371304"/>
          <w:tag w:val="goog_rdk_1"/>
          <w:placeholder>
            <w:docPart w:val="DefaultPlaceholder_1081868574"/>
          </w:placeholder>
        </w:sdtPr>
        <w:sdtContent/>
      </w:sdt>
      <w:r w:rsidR="00CF443E">
        <w:rPr/>
        <w:t>.</w:t>
      </w:r>
    </w:p>
    <w:p w:rsidR="004E1007" w:rsidRDefault="00CF443E" w14:paraId="0000003A" w14:textId="77777777">
      <w:pPr>
        <w:pStyle w:val="Normal0"/>
        <w:spacing w:after="120"/>
        <w:jc w:val="both"/>
      </w:pPr>
      <w:r>
        <w:t>El Regente de Farmacia, no solo debe ser hábil en la administración de los medicamento</w:t>
      </w:r>
      <w:r>
        <w:t>s por vía intramuscular sino también conocer, operar y aplicar los principios de seguridad y salud en el trabajo, bioseguridad, manejo de residuos derivados de la atención en salud y seguridad del paciente.</w:t>
      </w:r>
    </w:p>
    <w:p w:rsidR="004E1007" w:rsidRDefault="00CF443E" w14:paraId="0000003B" w14:textId="77777777">
      <w:pPr>
        <w:pStyle w:val="Normal0"/>
        <w:spacing w:after="120"/>
        <w:jc w:val="both"/>
      </w:pPr>
      <w:r>
        <w:t>La administración segura de medicamentos es una n</w:t>
      </w:r>
      <w:r>
        <w:t xml:space="preserve">ecesidad actual y permanente en los servicios de salud de todo el mundo. Colombia en los últimos años se ha unido a la iniciativa de farmacovigilancia fomentando una cultura institucional orientada a la seguridad en la administración de medicamentos. </w:t>
      </w:r>
    </w:p>
    <w:p w:rsidR="004E1007" w:rsidP="7A3F9FF0" w:rsidRDefault="00CF443E" w14:paraId="0000003C" w14:textId="77777777">
      <w:pPr>
        <w:pStyle w:val="Normal0"/>
        <w:spacing w:after="120"/>
        <w:jc w:val="both"/>
        <w:rPr>
          <w:b w:val="1"/>
          <w:bCs w:val="1"/>
        </w:rPr>
      </w:pPr>
      <w:sdt>
        <w:sdtPr>
          <w:id w:val="48802506"/>
          <w:tag w:val="goog_rdk_2"/>
          <w:placeholder>
            <w:docPart w:val="DefaultPlaceholder_1081868574"/>
          </w:placeholder>
        </w:sdtPr>
        <w:sdtContent/>
      </w:sdt>
      <w:r w:rsidR="00CF443E">
        <w:rPr/>
        <w:t>“</w:t>
      </w:r>
      <w:r w:rsidR="00CF443E">
        <w:rPr/>
        <w:t>E</w:t>
      </w:r>
      <w:r w:rsidR="00CF443E">
        <w:rPr/>
        <w:t xml:space="preserve">s de vital importancia, actualizar los conocimientos y habilidades específicas para promover y ejecutar un proceso de administración de medicamentos seguro y ético que apunte a la reducción de eventos adversos de esta naturaleza.” </w:t>
      </w:r>
      <w:r w:rsidRPr="7A3F9FF0" w:rsidR="00CF443E">
        <w:rPr>
          <w:b w:val="1"/>
          <w:bCs w:val="1"/>
        </w:rPr>
        <w:t>(Ministerio de la Protecc</w:t>
      </w:r>
      <w:r w:rsidRPr="7A3F9FF0" w:rsidR="00CF443E">
        <w:rPr>
          <w:b w:val="1"/>
          <w:bCs w:val="1"/>
        </w:rPr>
        <w:t>ión Social, 2009)</w:t>
      </w:r>
    </w:p>
    <w:p w:rsidR="004E1007" w:rsidRDefault="00CF443E" w14:paraId="0000003D" w14:textId="77777777">
      <w:pPr>
        <w:pStyle w:val="Normal0"/>
        <w:spacing w:after="120"/>
        <w:jc w:val="both"/>
      </w:pPr>
      <w:r>
        <w:t>Como conocimientos previos para dar inicio al estudio de este componente, es importante que el aprendiz conozca en profundidad las temáticas que se trataron con anterioridad en el componente formativo 12 (Farmacología) de este programa</w:t>
      </w:r>
      <w:r>
        <w:t xml:space="preserve"> de formación: </w:t>
      </w:r>
      <w:r>
        <w:rPr>
          <w:b/>
        </w:rPr>
        <w:t>Fisiología por sistemas del cuerpo, sistema tegumentario</w:t>
      </w:r>
      <w:r>
        <w:t>, para comprender las generalidades de anatomía y fisiología de la piel.</w:t>
      </w:r>
    </w:p>
    <w:p w:rsidR="004E1007" w:rsidRDefault="00CF443E" w14:paraId="0000003E" w14:textId="77777777">
      <w:pPr>
        <w:pStyle w:val="Normal0"/>
        <w:spacing w:after="120"/>
        <w:jc w:val="both"/>
      </w:pPr>
      <w:r w:rsidR="00CF443E">
        <w:rPr/>
        <w:t xml:space="preserve">También es necesario revisar de manera detenida en el componente formativo 16, de este programa de formación el último tema: </w:t>
      </w:r>
      <w:r w:rsidRPr="7A3F9FF0" w:rsidR="00CF443E">
        <w:rPr>
          <w:b w:val="1"/>
          <w:bCs w:val="1"/>
        </w:rPr>
        <w:t>código de colores, manejo de bolsas de residuos y calibre, transporte de residuos</w:t>
      </w:r>
      <w:r w:rsidR="00CF443E">
        <w:rPr/>
        <w:t>, para entender el manejo de residuos peligrosos.</w:t>
      </w:r>
      <w:commentRangeEnd w:id="1748349888"/>
      <w:r>
        <w:rPr>
          <w:rStyle w:val="CommentReference"/>
        </w:rPr>
        <w:commentReference w:id="1748349888"/>
      </w:r>
    </w:p>
    <w:p w:rsidR="004E1007" w:rsidRDefault="004E1007" w14:paraId="0000003F" w14:textId="77777777">
      <w:pPr>
        <w:pStyle w:val="Normal0"/>
        <w:spacing w:after="120"/>
        <w:jc w:val="both"/>
      </w:pPr>
    </w:p>
    <w:p w:rsidR="004E1007" w:rsidRDefault="00CF443E" w14:paraId="00000040" w14:textId="77777777">
      <w:pPr>
        <w:pStyle w:val="Normal0"/>
        <w:numPr>
          <w:ilvl w:val="0"/>
          <w:numId w:val="3"/>
        </w:numPr>
        <w:pBdr>
          <w:top w:val="nil"/>
          <w:left w:val="nil"/>
          <w:bottom w:val="nil"/>
          <w:right w:val="nil"/>
          <w:between w:val="nil"/>
        </w:pBdr>
        <w:spacing w:after="120"/>
        <w:jc w:val="both"/>
        <w:rPr>
          <w:b/>
          <w:color w:val="000000"/>
        </w:rPr>
      </w:pPr>
      <w:r>
        <w:rPr>
          <w:b/>
          <w:color w:val="000000"/>
        </w:rPr>
        <w:t>Normativa para la administración de medicamentos en farmacias y droguerías</w:t>
      </w:r>
    </w:p>
    <w:p w:rsidR="004E1007" w:rsidRDefault="00CF443E" w14:paraId="00000041" w14:textId="77777777">
      <w:pPr>
        <w:pStyle w:val="Normal0"/>
        <w:spacing w:after="120"/>
        <w:jc w:val="both"/>
      </w:pPr>
      <w:r>
        <w:t>El procedimiento de inyectología en droguerías no contaba con ningún tipo de normativa, por lo que aún es una actividad considerada como un problema de salud pública, porque, a pes</w:t>
      </w:r>
      <w:r>
        <w:t>ar de las normas vigentes, culturalmente en nuestro territorio encontramos personas que, sin ningún tipo de formación, administran medicamentos dentro y fuera de farmacias y/o droguerías.</w:t>
      </w:r>
    </w:p>
    <w:p w:rsidR="004E1007" w:rsidRDefault="00CF443E" w14:paraId="00000042" w14:textId="77777777">
      <w:pPr>
        <w:pStyle w:val="Normal0"/>
        <w:spacing w:after="120"/>
        <w:jc w:val="both"/>
      </w:pPr>
      <w:r>
        <w:t>En droguerías y farmacias–droguerías está prohibido administrar medi</w:t>
      </w:r>
      <w:r>
        <w:t>camentos por vías diferentes a la intramuscular (intravenosa, subcutánea, etc) y realizar pruebas de sensibilidad a los medicamentos (PPS). La prescripción o fórmula médica es exigencia para la administración de los medicamentos por vía intramuscular (IM);</w:t>
      </w:r>
      <w:r>
        <w:t xml:space="preserve"> así lo determina el </w:t>
      </w:r>
      <w:r>
        <w:rPr>
          <w:b/>
        </w:rPr>
        <w:t>Decreto 2330 de 2006</w:t>
      </w:r>
      <w:r>
        <w:t>, que establece las condiciones que deben cumplir las droguerías y farmacias-droguerías para poder ofrecer a sus clientes el servicio de inyectología.</w:t>
      </w:r>
    </w:p>
    <w:p w:rsidR="004E1007" w:rsidRDefault="004E1007" w14:paraId="00000043" w14:textId="77777777">
      <w:pPr>
        <w:pStyle w:val="Normal0"/>
        <w:spacing w:after="120"/>
        <w:jc w:val="both"/>
      </w:pPr>
    </w:p>
    <w:p w:rsidR="004E1007" w:rsidRDefault="00CF443E" w14:paraId="00000044" w14:textId="77777777">
      <w:pPr>
        <w:pStyle w:val="Normal0"/>
        <w:spacing w:after="120"/>
        <w:jc w:val="both"/>
      </w:pPr>
      <w:sdt>
        <w:sdtPr>
          <w:tag w:val="goog_rdk_3"/>
          <w:id w:val="159832761"/>
        </w:sdtPr>
        <w:sdtEndPr/>
        <w:sdtContent>
          <w:commentRangeStart w:id="5"/>
        </w:sdtContent>
      </w:sdt>
      <w:r>
        <w:rPr>
          <w:b/>
        </w:rPr>
        <w:t>El Decreto 780 de 2016</w:t>
      </w:r>
      <w:r>
        <w:t xml:space="preserve"> se tomará como referencia ya que en es</w:t>
      </w:r>
      <w:r>
        <w:t>te se encuentra compilada toda la información del Decreto 2200 de 2005, Decreto 2330 del 2006 y la Resolución 1403 de 2007, el cual podrá consultar en la sección de material complementario.</w:t>
      </w:r>
    </w:p>
    <w:p w:rsidR="004E1007" w:rsidRDefault="00CF443E" w14:paraId="00000045" w14:textId="77777777">
      <w:pPr>
        <w:pStyle w:val="Normal0"/>
        <w:spacing w:after="120"/>
        <w:jc w:val="both"/>
      </w:pPr>
      <w:commentRangeEnd w:id="5"/>
      <w:r>
        <w:commentReference w:id="5"/>
      </w:r>
    </w:p>
    <w:p w:rsidR="004E1007" w:rsidRDefault="00CF443E" w14:paraId="00000046" w14:textId="77777777">
      <w:pPr>
        <w:pStyle w:val="Normal0"/>
        <w:spacing w:after="120"/>
        <w:jc w:val="both"/>
      </w:pPr>
      <w:r>
        <w:t xml:space="preserve">Las normas generales son: </w:t>
      </w:r>
    </w:p>
    <w:p w:rsidR="004E1007" w:rsidRDefault="004E1007" w14:paraId="00000047" w14:textId="77777777">
      <w:pPr>
        <w:pStyle w:val="Normal0"/>
        <w:spacing w:after="120"/>
        <w:jc w:val="both"/>
      </w:pPr>
    </w:p>
    <w:p w:rsidR="004E1007" w:rsidRDefault="00CF443E" w14:paraId="00000048" w14:textId="77777777">
      <w:pPr>
        <w:pStyle w:val="Normal0"/>
        <w:spacing w:after="120"/>
        <w:jc w:val="center"/>
      </w:pPr>
      <w:sdt>
        <w:sdtPr>
          <w:tag w:val="goog_rdk_4"/>
          <w:id w:val="85875308"/>
        </w:sdtPr>
        <w:sdtEndPr/>
        <w:sdtContent>
          <w:commentRangeStart w:id="6"/>
        </w:sdtContent>
      </w:sdt>
      <w:r>
        <w:rPr>
          <w:noProof/>
        </w:rPr>
        <w:drawing>
          <wp:inline distT="0" distB="0" distL="0" distR="0" wp14:anchorId="3B51E035" wp14:editId="07777777">
            <wp:extent cx="4291246" cy="692310"/>
            <wp:effectExtent l="0" t="0" r="0" b="0"/>
            <wp:docPr id="26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291246" cy="692310"/>
                    </a:xfrm>
                    <a:prstGeom prst="rect">
                      <a:avLst/>
                    </a:prstGeom>
                    <a:ln/>
                  </pic:spPr>
                </pic:pic>
              </a:graphicData>
            </a:graphic>
          </wp:inline>
        </w:drawing>
      </w:r>
      <w:commentRangeEnd w:id="6"/>
      <w:r>
        <w:commentReference w:id="6"/>
      </w:r>
    </w:p>
    <w:p w:rsidR="004E1007" w:rsidRDefault="004E1007" w14:paraId="00000049" w14:textId="77777777">
      <w:pPr>
        <w:pStyle w:val="Normal0"/>
        <w:spacing w:after="120"/>
        <w:rPr>
          <w:color w:val="948A54"/>
        </w:rPr>
      </w:pPr>
    </w:p>
    <w:p w:rsidR="004E1007" w:rsidRDefault="00CF443E" w14:paraId="0000004A" w14:textId="77777777">
      <w:pPr>
        <w:pStyle w:val="Normal0"/>
        <w:numPr>
          <w:ilvl w:val="0"/>
          <w:numId w:val="3"/>
        </w:numPr>
        <w:pBdr>
          <w:top w:val="nil"/>
          <w:left w:val="nil"/>
          <w:bottom w:val="nil"/>
          <w:right w:val="nil"/>
          <w:between w:val="nil"/>
        </w:pBdr>
        <w:spacing w:after="120"/>
        <w:rPr>
          <w:b/>
          <w:color w:val="000000"/>
        </w:rPr>
      </w:pPr>
      <w:r>
        <w:rPr>
          <w:b/>
          <w:color w:val="000000"/>
        </w:rPr>
        <w:t>Almacenamiento de medicame</w:t>
      </w:r>
      <w:r>
        <w:rPr>
          <w:b/>
          <w:color w:val="000000"/>
        </w:rPr>
        <w:t>ntos y dispositivos médicos</w:t>
      </w:r>
    </w:p>
    <w:p w:rsidR="004E1007" w:rsidRDefault="00CF443E" w14:paraId="0000004B" w14:textId="77777777">
      <w:pPr>
        <w:pStyle w:val="Normal0"/>
        <w:spacing w:after="120"/>
      </w:pPr>
      <w:r>
        <w:t>Para garantizar una adecuada vida útil de los medicamentos y dispositivos médicos, desde su fabricación hasta el almacenamiento y dispensación o administración directa al usuario/paciente final, se deben tener en cuenta las siguientes recomendaciones:</w:t>
      </w:r>
    </w:p>
    <w:p w:rsidR="004E1007" w:rsidRDefault="004E1007" w14:paraId="0000004C" w14:textId="77777777">
      <w:pPr>
        <w:pStyle w:val="Normal0"/>
        <w:spacing w:after="120"/>
        <w:rPr>
          <w:b/>
        </w:rPr>
      </w:pPr>
    </w:p>
    <w:p w:rsidR="004E1007" w:rsidRDefault="00CF443E" w14:paraId="0000004D" w14:textId="77777777">
      <w:pPr>
        <w:pStyle w:val="Normal0"/>
        <w:spacing w:after="120"/>
        <w:ind w:left="2409"/>
        <w:rPr>
          <w:b/>
        </w:rPr>
      </w:pPr>
      <w:r>
        <w:rPr>
          <w:b/>
        </w:rPr>
        <w:t>Tab</w:t>
      </w:r>
      <w:r>
        <w:rPr>
          <w:b/>
        </w:rPr>
        <w:t>la 1</w:t>
      </w:r>
    </w:p>
    <w:p w:rsidR="004E1007" w:rsidRDefault="00CF443E" w14:paraId="0000004E" w14:textId="77777777">
      <w:pPr>
        <w:pStyle w:val="Normal0"/>
        <w:spacing w:after="120"/>
        <w:ind w:left="2409"/>
        <w:rPr>
          <w:i/>
        </w:rPr>
      </w:pPr>
      <w:r>
        <w:rPr>
          <w:i/>
        </w:rPr>
        <w:t>Recomendaciones para el almacenamiento de medicamentos y dispositivos médicos</w:t>
      </w:r>
    </w:p>
    <w:tbl>
      <w:tblPr>
        <w:tblStyle w:val="af"/>
        <w:tblW w:w="4819" w:type="dxa"/>
        <w:tblInd w:w="25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34"/>
        <w:gridCol w:w="2385"/>
      </w:tblGrid>
      <w:tr w:rsidR="004E1007" w14:paraId="7B1CC923" w14:textId="77777777">
        <w:tc>
          <w:tcPr>
            <w:tcW w:w="2434" w:type="dxa"/>
          </w:tcPr>
          <w:p w:rsidR="004E1007" w:rsidRDefault="00CF443E" w14:paraId="0000004F" w14:textId="77777777">
            <w:pPr>
              <w:pStyle w:val="Normal0"/>
              <w:spacing w:after="120" w:line="276" w:lineRule="auto"/>
              <w:jc w:val="center"/>
            </w:pPr>
            <w:sdt>
              <w:sdtPr>
                <w:tag w:val="goog_rdk_5"/>
                <w:id w:val="80436228"/>
              </w:sdtPr>
              <w:sdtEndPr/>
              <w:sdtContent>
                <w:commentRangeStart w:id="7"/>
              </w:sdtContent>
            </w:sdt>
            <w:r>
              <w:t>Variable</w:t>
            </w:r>
          </w:p>
        </w:tc>
        <w:tc>
          <w:tcPr>
            <w:tcW w:w="2385" w:type="dxa"/>
          </w:tcPr>
          <w:p w:rsidR="004E1007" w:rsidRDefault="00CF443E" w14:paraId="00000050" w14:textId="77777777">
            <w:pPr>
              <w:pStyle w:val="Normal0"/>
              <w:spacing w:after="120" w:line="276" w:lineRule="auto"/>
              <w:jc w:val="center"/>
            </w:pPr>
            <w:r>
              <w:t>Rango recomendado</w:t>
            </w:r>
          </w:p>
        </w:tc>
      </w:tr>
      <w:tr w:rsidR="004E1007" w14:paraId="0C8A9BC2" w14:textId="77777777">
        <w:tc>
          <w:tcPr>
            <w:tcW w:w="2434" w:type="dxa"/>
          </w:tcPr>
          <w:p w:rsidR="004E1007" w:rsidRDefault="00CF443E" w14:paraId="00000051" w14:textId="77777777">
            <w:pPr>
              <w:pStyle w:val="Normal0"/>
              <w:spacing w:after="120" w:line="276" w:lineRule="auto"/>
              <w:jc w:val="center"/>
            </w:pPr>
            <w:r>
              <w:t>Temperatura</w:t>
            </w:r>
          </w:p>
        </w:tc>
        <w:tc>
          <w:tcPr>
            <w:tcW w:w="2385" w:type="dxa"/>
          </w:tcPr>
          <w:p w:rsidR="004E1007" w:rsidRDefault="00CF443E" w14:paraId="00000052" w14:textId="77777777">
            <w:pPr>
              <w:pStyle w:val="Normal0"/>
              <w:spacing w:after="120" w:line="276" w:lineRule="auto"/>
              <w:jc w:val="center"/>
            </w:pPr>
            <w:r>
              <w:t>15 °C a 25 °C</w:t>
            </w:r>
          </w:p>
        </w:tc>
      </w:tr>
      <w:tr w:rsidR="004E1007" w14:paraId="485AFC68" w14:textId="77777777">
        <w:tc>
          <w:tcPr>
            <w:tcW w:w="2434" w:type="dxa"/>
          </w:tcPr>
          <w:p w:rsidR="004E1007" w:rsidRDefault="00CF443E" w14:paraId="00000053" w14:textId="77777777">
            <w:pPr>
              <w:pStyle w:val="Normal0"/>
              <w:spacing w:after="120" w:line="276" w:lineRule="auto"/>
              <w:jc w:val="center"/>
            </w:pPr>
            <w:r>
              <w:t>Refrigeración</w:t>
            </w:r>
          </w:p>
        </w:tc>
        <w:tc>
          <w:tcPr>
            <w:tcW w:w="2385" w:type="dxa"/>
          </w:tcPr>
          <w:p w:rsidR="004E1007" w:rsidRDefault="00CF443E" w14:paraId="00000054" w14:textId="77777777">
            <w:pPr>
              <w:pStyle w:val="Normal0"/>
              <w:spacing w:after="120" w:line="276" w:lineRule="auto"/>
              <w:jc w:val="center"/>
            </w:pPr>
            <w:r>
              <w:t>2 °C a 8°C</w:t>
            </w:r>
          </w:p>
        </w:tc>
      </w:tr>
      <w:tr w:rsidR="004E1007" w14:paraId="11175A6E" w14:textId="77777777">
        <w:tc>
          <w:tcPr>
            <w:tcW w:w="2434" w:type="dxa"/>
          </w:tcPr>
          <w:p w:rsidR="004E1007" w:rsidRDefault="00CF443E" w14:paraId="00000055" w14:textId="77777777">
            <w:pPr>
              <w:pStyle w:val="Normal0"/>
              <w:spacing w:after="120" w:line="276" w:lineRule="auto"/>
              <w:jc w:val="center"/>
            </w:pPr>
            <w:r>
              <w:t>Congelación</w:t>
            </w:r>
          </w:p>
        </w:tc>
        <w:tc>
          <w:tcPr>
            <w:tcW w:w="2385" w:type="dxa"/>
          </w:tcPr>
          <w:p w:rsidR="004E1007" w:rsidRDefault="00CF443E" w14:paraId="00000056" w14:textId="77777777">
            <w:pPr>
              <w:pStyle w:val="Normal0"/>
              <w:spacing w:after="120" w:line="276" w:lineRule="auto"/>
              <w:jc w:val="center"/>
            </w:pPr>
            <w:r>
              <w:t>-20 °C a 0 °C</w:t>
            </w:r>
          </w:p>
        </w:tc>
      </w:tr>
      <w:tr w:rsidR="004E1007" w14:paraId="5806689C" w14:textId="77777777">
        <w:tc>
          <w:tcPr>
            <w:tcW w:w="2434" w:type="dxa"/>
          </w:tcPr>
          <w:p w:rsidR="004E1007" w:rsidRDefault="00CF443E" w14:paraId="00000057" w14:textId="77777777">
            <w:pPr>
              <w:pStyle w:val="Normal0"/>
              <w:spacing w:after="120" w:line="276" w:lineRule="auto"/>
              <w:jc w:val="center"/>
            </w:pPr>
            <w:r>
              <w:t>Humedad Relativa</w:t>
            </w:r>
          </w:p>
        </w:tc>
        <w:tc>
          <w:tcPr>
            <w:tcW w:w="2385" w:type="dxa"/>
          </w:tcPr>
          <w:p w:rsidR="004E1007" w:rsidRDefault="00CF443E" w14:paraId="00000058" w14:textId="77777777">
            <w:pPr>
              <w:pStyle w:val="Normal0"/>
              <w:spacing w:after="120" w:line="276" w:lineRule="auto"/>
              <w:jc w:val="center"/>
            </w:pPr>
            <w:commentRangeEnd w:id="7"/>
            <w:r>
              <w:commentReference w:id="7"/>
            </w:r>
            <w:r>
              <w:t>60% Hr a 70%Hr</w:t>
            </w:r>
          </w:p>
        </w:tc>
      </w:tr>
    </w:tbl>
    <w:p w:rsidR="004E1007" w:rsidRDefault="004E1007" w14:paraId="00000059" w14:textId="77777777">
      <w:pPr>
        <w:pStyle w:val="Normal0"/>
        <w:spacing w:after="120"/>
      </w:pPr>
    </w:p>
    <w:p w:rsidR="004E1007" w:rsidRDefault="00CF443E" w14:paraId="0000005A" w14:textId="77777777">
      <w:pPr>
        <w:pStyle w:val="Normal0"/>
        <w:spacing w:after="120"/>
      </w:pPr>
      <w:r>
        <w:t xml:space="preserve">Las condiciones higiénicas que se deben tener en cuenta son: </w:t>
      </w:r>
    </w:p>
    <w:p w:rsidR="004E1007" w:rsidRDefault="004E1007" w14:paraId="0000005B" w14:textId="77777777">
      <w:pPr>
        <w:pStyle w:val="Normal0"/>
        <w:spacing w:after="120"/>
      </w:pPr>
    </w:p>
    <w:p w:rsidR="004E1007" w:rsidRDefault="00CF443E" w14:paraId="0000005C" w14:textId="77777777">
      <w:pPr>
        <w:pStyle w:val="Normal0"/>
        <w:spacing w:after="120"/>
      </w:pPr>
      <w:sdt>
        <w:sdtPr>
          <w:tag w:val="goog_rdk_6"/>
          <w:id w:val="1711973238"/>
        </w:sdtPr>
        <w:sdtEndPr/>
        <w:sdtContent>
          <w:commentRangeStart w:id="8"/>
        </w:sdtContent>
      </w:sdt>
      <w:r>
        <w:t xml:space="preserve">• Limpieza y desinfección de las áreas para evitar la proliferación de hongos y bacterias. </w:t>
      </w:r>
    </w:p>
    <w:p w:rsidR="004E1007" w:rsidRDefault="00CF443E" w14:paraId="0000005D" w14:textId="77777777">
      <w:pPr>
        <w:pStyle w:val="Normal0"/>
        <w:spacing w:after="120"/>
      </w:pPr>
      <w:r>
        <w:t xml:space="preserve">• Medicamentos y dispositivos médicos libres de polvo y partículas adheridas a las cajas y envases. </w:t>
      </w:r>
    </w:p>
    <w:p w:rsidR="004E1007" w:rsidRDefault="00CF443E" w14:paraId="0000005E" w14:textId="77777777">
      <w:pPr>
        <w:pStyle w:val="Normal0"/>
        <w:spacing w:after="120"/>
      </w:pPr>
      <w:r>
        <w:t xml:space="preserve">• Nevera limpia y exclusiva para almacenar medicamentos. </w:t>
      </w:r>
    </w:p>
    <w:p w:rsidR="004E1007" w:rsidRDefault="00CF443E" w14:paraId="0000005F" w14:textId="77777777">
      <w:pPr>
        <w:pStyle w:val="Normal0"/>
        <w:spacing w:after="120"/>
      </w:pPr>
      <w:r>
        <w:t>• La limpieza y desinfección deben obedecer a un cronograma de aseo periódico.</w:t>
      </w:r>
      <w:commentRangeEnd w:id="8"/>
      <w:r>
        <w:commentReference w:id="8"/>
      </w:r>
    </w:p>
    <w:p w:rsidR="004E1007" w:rsidRDefault="004E1007" w14:paraId="00000060" w14:textId="77777777">
      <w:pPr>
        <w:pStyle w:val="Normal0"/>
        <w:spacing w:after="120"/>
      </w:pPr>
    </w:p>
    <w:p w:rsidR="004E1007" w:rsidRDefault="00CF443E" w14:paraId="00000061" w14:textId="77777777">
      <w:pPr>
        <w:pStyle w:val="Normal0"/>
        <w:spacing w:after="120"/>
      </w:pPr>
      <w:r>
        <w:t>Adicionalmente</w:t>
      </w:r>
      <w:r>
        <w:t>, se deben tener en cuenta algunas condiciones ambientales como:</w:t>
      </w:r>
    </w:p>
    <w:p w:rsidR="004E1007" w:rsidRDefault="004E1007" w14:paraId="00000062" w14:textId="77777777">
      <w:pPr>
        <w:pStyle w:val="Normal0"/>
        <w:spacing w:after="120"/>
      </w:pPr>
    </w:p>
    <w:p w:rsidR="004E1007" w:rsidRDefault="00CF443E" w14:paraId="00000063" w14:textId="77777777">
      <w:pPr>
        <w:pStyle w:val="Normal0"/>
        <w:spacing w:after="120"/>
        <w:jc w:val="center"/>
      </w:pPr>
      <w:sdt>
        <w:sdtPr>
          <w:tag w:val="goog_rdk_7"/>
          <w:id w:val="161835884"/>
        </w:sdtPr>
        <w:sdtEndPr/>
        <w:sdtContent>
          <w:commentRangeStart w:id="9"/>
        </w:sdtContent>
      </w:sdt>
      <w:r>
        <w:rPr>
          <w:noProof/>
        </w:rPr>
        <w:drawing>
          <wp:inline distT="0" distB="0" distL="0" distR="0" wp14:anchorId="4BED1BDD" wp14:editId="07777777">
            <wp:extent cx="3984736" cy="639530"/>
            <wp:effectExtent l="0" t="0" r="0" b="0"/>
            <wp:docPr id="2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984736" cy="639530"/>
                    </a:xfrm>
                    <a:prstGeom prst="rect">
                      <a:avLst/>
                    </a:prstGeom>
                    <a:ln/>
                  </pic:spPr>
                </pic:pic>
              </a:graphicData>
            </a:graphic>
          </wp:inline>
        </w:drawing>
      </w:r>
      <w:commentRangeEnd w:id="9"/>
      <w:r>
        <w:commentReference w:id="9"/>
      </w:r>
    </w:p>
    <w:p w:rsidR="004E1007" w:rsidRDefault="004E1007" w14:paraId="00000064" w14:textId="77777777">
      <w:pPr>
        <w:pStyle w:val="Normal0"/>
        <w:spacing w:after="120"/>
      </w:pPr>
    </w:p>
    <w:p w:rsidR="004E1007" w:rsidRDefault="00CF443E" w14:paraId="00000065" w14:textId="77777777">
      <w:pPr>
        <w:pStyle w:val="Normal0"/>
        <w:spacing w:after="120"/>
        <w:jc w:val="both"/>
      </w:pPr>
      <w:sdt>
        <w:sdtPr>
          <w:tag w:val="goog_rdk_8"/>
          <w:id w:val="1158678964"/>
        </w:sdtPr>
        <w:sdtEndPr/>
        <w:sdtContent>
          <w:commentRangeStart w:id="10"/>
        </w:sdtContent>
      </w:sdt>
      <w:r>
        <w:rPr>
          <w:b/>
        </w:rPr>
        <w:t>Según la Resolución 1403 de 2007 del Ministerio de la Protección Social</w:t>
      </w:r>
      <w:r>
        <w:t>, los servicios farmacéuticos deben contar con mecanismos que garanticen las condiciones de temperatura y hum</w:t>
      </w:r>
      <w:r>
        <w:t>edad relativa recomendadas por el fabricante del medicamento o dispositivo médico.</w:t>
      </w:r>
      <w:commentRangeEnd w:id="10"/>
      <w:r>
        <w:commentReference w:id="10"/>
      </w:r>
      <w:r>
        <w:t xml:space="preserve"> La siguiente imagen muestra algunos de estos mecanismos:</w:t>
      </w:r>
    </w:p>
    <w:p w:rsidR="004E1007" w:rsidRDefault="004E1007" w14:paraId="00000066" w14:textId="77777777">
      <w:pPr>
        <w:pStyle w:val="Normal0"/>
        <w:spacing w:after="120"/>
        <w:jc w:val="both"/>
      </w:pPr>
    </w:p>
    <w:p w:rsidR="004E1007" w:rsidRDefault="00CF443E" w14:paraId="00000067" w14:textId="77777777">
      <w:pPr>
        <w:pStyle w:val="Normal0"/>
        <w:spacing w:after="120"/>
        <w:rPr>
          <w:b/>
          <w:i/>
        </w:rPr>
      </w:pPr>
      <w:r>
        <w:rPr>
          <w:b/>
        </w:rPr>
        <w:t>Figura 1</w:t>
      </w:r>
    </w:p>
    <w:p w:rsidR="004E1007" w:rsidRDefault="00CF443E" w14:paraId="00000068" w14:textId="77777777">
      <w:pPr>
        <w:pStyle w:val="Normal0"/>
        <w:spacing w:after="120"/>
        <w:rPr>
          <w:i/>
        </w:rPr>
      </w:pPr>
      <w:r>
        <w:rPr>
          <w:i/>
        </w:rPr>
        <w:t>Mecanismos que garanticen las condiciones de almacenamiento</w:t>
      </w:r>
    </w:p>
    <w:p w:rsidR="004E1007" w:rsidRDefault="00CF443E" w14:paraId="00000069" w14:textId="77777777">
      <w:pPr>
        <w:pStyle w:val="Normal0"/>
        <w:spacing w:after="120"/>
        <w:jc w:val="both"/>
      </w:pPr>
      <w:sdt>
        <w:sdtPr>
          <w:tag w:val="goog_rdk_9"/>
          <w:id w:val="1742222473"/>
        </w:sdtPr>
        <w:sdtEndPr/>
        <w:sdtContent>
          <w:commentRangeStart w:id="11"/>
        </w:sdtContent>
      </w:sdt>
      <w:r>
        <w:rPr>
          <w:noProof/>
        </w:rPr>
        <mc:AlternateContent>
          <mc:Choice Requires="wpg">
            <w:drawing>
              <wp:inline distT="0" distB="0" distL="0" distR="0" wp14:anchorId="7566C533" wp14:editId="07777777">
                <wp:extent cx="4413320" cy="2838638"/>
                <wp:effectExtent l="0" t="0" r="0" b="0"/>
                <wp:docPr id="251" name=""/>
                <wp:cNvGraphicFramePr/>
                <a:graphic xmlns:a="http://schemas.openxmlformats.org/drawingml/2006/main">
                  <a:graphicData uri="http://schemas.microsoft.com/office/word/2010/wordprocessingGroup">
                    <wpg:wgp>
                      <wpg:cNvGrpSpPr/>
                      <wpg:grpSpPr>
                        <a:xfrm>
                          <a:off x="0" y="0"/>
                          <a:ext cx="4413320" cy="2838638"/>
                          <a:chOff x="0" y="0"/>
                          <a:chExt cx="4413320" cy="2838625"/>
                        </a:xfrm>
                      </wpg:grpSpPr>
                      <wpg:grpSp>
                        <wpg:cNvPr id="1" name="Grupo 1"/>
                        <wpg:cNvGrpSpPr/>
                        <wpg:grpSpPr>
                          <a:xfrm>
                            <a:off x="0" y="0"/>
                            <a:ext cx="4413320" cy="2838625"/>
                            <a:chOff x="0" y="0"/>
                            <a:chExt cx="4413320" cy="2838625"/>
                          </a:xfrm>
                        </wpg:grpSpPr>
                        <wps:wsp>
                          <wps:cNvPr id="2" name="Rectángulo 2"/>
                          <wps:cNvSpPr/>
                          <wps:spPr>
                            <a:xfrm>
                              <a:off x="0" y="0"/>
                              <a:ext cx="4413300" cy="2838625"/>
                            </a:xfrm>
                            <a:prstGeom prst="rect">
                              <a:avLst/>
                            </a:prstGeom>
                            <a:noFill/>
                            <a:ln>
                              <a:noFill/>
                            </a:ln>
                          </wps:spPr>
                          <wps:txbx>
                            <w:txbxContent>
                              <w:p w:rsidR="004E1007" w:rsidRDefault="004E1007" w14:paraId="672A6659" w14:textId="77777777">
                                <w:pPr>
                                  <w:pStyle w:val="Normal0"/>
                                  <w:spacing w:line="240" w:lineRule="auto"/>
                                  <w:textDirection w:val="btLr"/>
                                </w:pPr>
                              </w:p>
                            </w:txbxContent>
                          </wps:txbx>
                          <wps:bodyPr spcFirstLastPara="1" wrap="square" lIns="91425" tIns="91425" rIns="91425" bIns="91425" anchor="ctr" anchorCtr="0">
                            <a:noAutofit/>
                          </wps:bodyPr>
                        </wps:wsp>
                        <wps:wsp>
                          <wps:cNvPr id="3" name="Flecha: a la derecha 3"/>
                          <wps:cNvSpPr/>
                          <wps:spPr>
                            <a:xfrm>
                              <a:off x="0" y="347220"/>
                              <a:ext cx="4413320" cy="642747"/>
                            </a:xfrm>
                            <a:prstGeom prst="rightArrow">
                              <a:avLst>
                                <a:gd name="adj1" fmla="val 50000"/>
                                <a:gd name="adj2" fmla="val 50000"/>
                              </a:avLst>
                            </a:prstGeom>
                            <a:solidFill>
                              <a:srgbClr val="BF504D"/>
                            </a:solidFill>
                            <a:ln w="25400" cap="flat" cmpd="sng">
                              <a:solidFill>
                                <a:schemeClr val="lt1"/>
                              </a:solidFill>
                              <a:prstDash val="solid"/>
                              <a:round/>
                              <a:headEnd type="none" w="sm" len="sm"/>
                              <a:tailEnd type="none" w="sm" len="sm"/>
                            </a:ln>
                          </wps:spPr>
                          <wps:txbx>
                            <w:txbxContent>
                              <w:p w:rsidR="004E1007" w:rsidRDefault="004E1007" w14:paraId="0A37501D" w14:textId="77777777">
                                <w:pPr>
                                  <w:pStyle w:val="Normal0"/>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0" y="507907"/>
                              <a:ext cx="4252633" cy="321373"/>
                            </a:xfrm>
                            <a:prstGeom prst="rect">
                              <a:avLst/>
                            </a:prstGeom>
                            <a:noFill/>
                            <a:ln>
                              <a:noFill/>
                            </a:ln>
                          </wps:spPr>
                          <wps:txbx>
                            <w:txbxContent>
                              <w:p w:rsidR="004E1007" w:rsidRDefault="00CF443E" w14:paraId="291D265D" w14:textId="77777777">
                                <w:pPr>
                                  <w:pStyle w:val="Normal0"/>
                                  <w:spacing w:line="215" w:lineRule="auto"/>
                                  <w:textDirection w:val="btLr"/>
                                </w:pPr>
                                <w:r>
                                  <w:rPr>
                                    <w:rFonts w:ascii="Cambria" w:hAnsi="Cambria" w:eastAsia="Cambria" w:cs="Cambria"/>
                                    <w:color w:val="000000"/>
                                    <w:sz w:val="14"/>
                                  </w:rPr>
                                  <w:t>Registro INVIMA y fecha de vencimiento</w:t>
                                </w:r>
                              </w:p>
                            </w:txbxContent>
                          </wps:txbx>
                          <wps:bodyPr spcFirstLastPara="1" wrap="square" lIns="26650" tIns="26650" rIns="254000" bIns="102025" anchor="ctr" anchorCtr="0">
                            <a:noAutofit/>
                          </wps:bodyPr>
                        </wps:wsp>
                        <wps:wsp>
                          <wps:cNvPr id="5" name="Rectángulo 5"/>
                          <wps:cNvSpPr/>
                          <wps:spPr>
                            <a:xfrm>
                              <a:off x="0" y="842871"/>
                              <a:ext cx="1359302" cy="1238168"/>
                            </a:xfrm>
                            <a:prstGeom prst="rect">
                              <a:avLst/>
                            </a:prstGeom>
                            <a:solidFill>
                              <a:schemeClr val="lt1"/>
                            </a:solidFill>
                            <a:ln w="25400" cap="flat" cmpd="sng">
                              <a:solidFill>
                                <a:srgbClr val="BF504D"/>
                              </a:solidFill>
                              <a:prstDash val="solid"/>
                              <a:round/>
                              <a:headEnd type="none" w="sm" len="sm"/>
                              <a:tailEnd type="none" w="sm" len="sm"/>
                            </a:ln>
                          </wps:spPr>
                          <wps:txbx>
                            <w:txbxContent>
                              <w:p w:rsidR="004E1007" w:rsidRDefault="004E1007" w14:paraId="5DAB6C7B" w14:textId="77777777">
                                <w:pPr>
                                  <w:pStyle w:val="Normal0"/>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0" y="842871"/>
                              <a:ext cx="1359302" cy="1238168"/>
                            </a:xfrm>
                            <a:prstGeom prst="rect">
                              <a:avLst/>
                            </a:prstGeom>
                            <a:noFill/>
                            <a:ln>
                              <a:noFill/>
                            </a:ln>
                          </wps:spPr>
                          <wps:txbx>
                            <w:txbxContent>
                              <w:p w:rsidR="004E1007" w:rsidRDefault="00CF443E" w14:paraId="33EF0D11" w14:textId="77777777">
                                <w:pPr>
                                  <w:pStyle w:val="Normal0"/>
                                  <w:spacing w:line="215" w:lineRule="auto"/>
                                  <w:textDirection w:val="btLr"/>
                                </w:pPr>
                                <w:r>
                                  <w:rPr>
                                    <w:rFonts w:ascii="Cambria" w:hAnsi="Cambria" w:eastAsia="Cambria" w:cs="Cambria"/>
                                    <w:b/>
                                    <w:color w:val="000000"/>
                                    <w:sz w:val="14"/>
                                  </w:rPr>
                                  <w:t>Revisar</w:t>
                                </w:r>
                              </w:p>
                            </w:txbxContent>
                          </wps:txbx>
                          <wps:bodyPr spcFirstLastPara="1" wrap="square" lIns="26650" tIns="26650" rIns="26650" bIns="26650" anchor="t" anchorCtr="0">
                            <a:noAutofit/>
                          </wps:bodyPr>
                        </wps:wsp>
                        <wps:wsp>
                          <wps:cNvPr id="7" name="Flecha: a la derecha 7"/>
                          <wps:cNvSpPr/>
                          <wps:spPr>
                            <a:xfrm>
                              <a:off x="1359302" y="561469"/>
                              <a:ext cx="3054017" cy="642747"/>
                            </a:xfrm>
                            <a:prstGeom prst="rightArrow">
                              <a:avLst>
                                <a:gd name="adj1" fmla="val 50000"/>
                                <a:gd name="adj2" fmla="val 50000"/>
                              </a:avLst>
                            </a:prstGeom>
                            <a:solidFill>
                              <a:schemeClr val="accent3"/>
                            </a:solidFill>
                            <a:ln w="25400" cap="flat" cmpd="sng">
                              <a:solidFill>
                                <a:schemeClr val="lt1"/>
                              </a:solidFill>
                              <a:prstDash val="solid"/>
                              <a:round/>
                              <a:headEnd type="none" w="sm" len="sm"/>
                              <a:tailEnd type="none" w="sm" len="sm"/>
                            </a:ln>
                          </wps:spPr>
                          <wps:txbx>
                            <w:txbxContent>
                              <w:p w:rsidR="004E1007" w:rsidRDefault="004E1007" w14:paraId="02EB378F" w14:textId="77777777">
                                <w:pPr>
                                  <w:pStyle w:val="Normal0"/>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1359302" y="722156"/>
                              <a:ext cx="2893330" cy="321373"/>
                            </a:xfrm>
                            <a:prstGeom prst="rect">
                              <a:avLst/>
                            </a:prstGeom>
                            <a:noFill/>
                            <a:ln>
                              <a:noFill/>
                            </a:ln>
                          </wps:spPr>
                          <wps:txbx>
                            <w:txbxContent>
                              <w:p w:rsidR="004E1007" w:rsidRDefault="00CF443E" w14:paraId="254AC4D8" w14:textId="77777777">
                                <w:pPr>
                                  <w:pStyle w:val="Normal0"/>
                                  <w:spacing w:line="215" w:lineRule="auto"/>
                                  <w:textDirection w:val="btLr"/>
                                </w:pPr>
                                <w:r>
                                  <w:rPr>
                                    <w:rFonts w:ascii="Cambria" w:hAnsi="Cambria" w:eastAsia="Cambria" w:cs="Cambria"/>
                                    <w:color w:val="000000"/>
                                    <w:sz w:val="14"/>
                                  </w:rPr>
                                  <w:t>Temperatura de congelación, refrigeración, ambiente.</w:t>
                                </w:r>
                              </w:p>
                            </w:txbxContent>
                          </wps:txbx>
                          <wps:bodyPr spcFirstLastPara="1" wrap="square" lIns="26650" tIns="26650" rIns="254000" bIns="102025" anchor="ctr" anchorCtr="0">
                            <a:noAutofit/>
                          </wps:bodyPr>
                        </wps:wsp>
                        <wps:wsp>
                          <wps:cNvPr id="9" name="Rectángulo 9"/>
                          <wps:cNvSpPr/>
                          <wps:spPr>
                            <a:xfrm>
                              <a:off x="1359302" y="1057120"/>
                              <a:ext cx="1359302" cy="1238168"/>
                            </a:xfrm>
                            <a:prstGeom prst="rect">
                              <a:avLst/>
                            </a:prstGeom>
                            <a:solidFill>
                              <a:schemeClr val="lt1"/>
                            </a:solidFill>
                            <a:ln w="25400" cap="flat" cmpd="sng">
                              <a:solidFill>
                                <a:schemeClr val="accent3"/>
                              </a:solidFill>
                              <a:prstDash val="solid"/>
                              <a:round/>
                              <a:headEnd type="none" w="sm" len="sm"/>
                              <a:tailEnd type="none" w="sm" len="sm"/>
                            </a:ln>
                          </wps:spPr>
                          <wps:txbx>
                            <w:txbxContent>
                              <w:p w:rsidR="004E1007" w:rsidRDefault="004E1007" w14:paraId="6A05A809" w14:textId="77777777">
                                <w:pPr>
                                  <w:pStyle w:val="Normal0"/>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1359302" y="1057120"/>
                              <a:ext cx="1359302" cy="1238168"/>
                            </a:xfrm>
                            <a:prstGeom prst="rect">
                              <a:avLst/>
                            </a:prstGeom>
                            <a:noFill/>
                            <a:ln>
                              <a:noFill/>
                            </a:ln>
                          </wps:spPr>
                          <wps:txbx>
                            <w:txbxContent>
                              <w:p w:rsidR="004E1007" w:rsidRDefault="00CF443E" w14:paraId="2B8171E8" w14:textId="77777777">
                                <w:pPr>
                                  <w:pStyle w:val="Normal0"/>
                                  <w:spacing w:line="215" w:lineRule="auto"/>
                                  <w:textDirection w:val="btLr"/>
                                </w:pPr>
                                <w:r>
                                  <w:rPr>
                                    <w:rFonts w:ascii="Cambria" w:hAnsi="Cambria" w:eastAsia="Cambria" w:cs="Cambria"/>
                                    <w:b/>
                                    <w:color w:val="000000"/>
                                    <w:sz w:val="14"/>
                                  </w:rPr>
                                  <w:t>Verificar y controlar</w:t>
                                </w:r>
                              </w:p>
                            </w:txbxContent>
                          </wps:txbx>
                          <wps:bodyPr spcFirstLastPara="1" wrap="square" lIns="26650" tIns="26650" rIns="26650" bIns="26650" anchor="t" anchorCtr="0">
                            <a:noAutofit/>
                          </wps:bodyPr>
                        </wps:wsp>
                        <wps:wsp>
                          <wps:cNvPr id="11" name="Flecha: a la derecha 11"/>
                          <wps:cNvSpPr/>
                          <wps:spPr>
                            <a:xfrm>
                              <a:off x="2718605" y="775718"/>
                              <a:ext cx="1694714" cy="642747"/>
                            </a:xfrm>
                            <a:prstGeom prst="rightArrow">
                              <a:avLst>
                                <a:gd name="adj1" fmla="val 50000"/>
                                <a:gd name="adj2" fmla="val 50000"/>
                              </a:avLst>
                            </a:prstGeom>
                            <a:solidFill>
                              <a:schemeClr val="accent4"/>
                            </a:solidFill>
                            <a:ln w="25400" cap="flat" cmpd="sng">
                              <a:solidFill>
                                <a:schemeClr val="lt1"/>
                              </a:solidFill>
                              <a:prstDash val="solid"/>
                              <a:round/>
                              <a:headEnd type="none" w="sm" len="sm"/>
                              <a:tailEnd type="none" w="sm" len="sm"/>
                            </a:ln>
                          </wps:spPr>
                          <wps:txbx>
                            <w:txbxContent>
                              <w:p w:rsidR="004E1007" w:rsidRDefault="004E1007" w14:paraId="5A39BBE3" w14:textId="77777777">
                                <w:pPr>
                                  <w:pStyle w:val="Normal0"/>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2718605" y="936405"/>
                              <a:ext cx="1534027" cy="321373"/>
                            </a:xfrm>
                            <a:prstGeom prst="rect">
                              <a:avLst/>
                            </a:prstGeom>
                            <a:noFill/>
                            <a:ln>
                              <a:noFill/>
                            </a:ln>
                          </wps:spPr>
                          <wps:txbx>
                            <w:txbxContent>
                              <w:p w:rsidR="004E1007" w:rsidRDefault="00CF443E" w14:paraId="3CA2BA8E" w14:textId="77777777">
                                <w:pPr>
                                  <w:pStyle w:val="Normal0"/>
                                  <w:spacing w:line="215" w:lineRule="auto"/>
                                  <w:textDirection w:val="btLr"/>
                                </w:pPr>
                                <w:r>
                                  <w:rPr>
                                    <w:rFonts w:ascii="Cambria" w:hAnsi="Cambria" w:eastAsia="Cambria" w:cs="Cambria"/>
                                    <w:color w:val="000000"/>
                                    <w:sz w:val="14"/>
                                  </w:rPr>
                                  <w:t>Lugar seco NO exposición directa a la luz solar y/o artificial</w:t>
                                </w:r>
                              </w:p>
                            </w:txbxContent>
                          </wps:txbx>
                          <wps:bodyPr spcFirstLastPara="1" wrap="square" lIns="26650" tIns="26650" rIns="254000" bIns="102025" anchor="ctr" anchorCtr="0">
                            <a:noAutofit/>
                          </wps:bodyPr>
                        </wps:wsp>
                        <wps:wsp>
                          <wps:cNvPr id="13" name="Rectángulo 13"/>
                          <wps:cNvSpPr/>
                          <wps:spPr>
                            <a:xfrm>
                              <a:off x="2718605" y="1271369"/>
                              <a:ext cx="1359302" cy="1220047"/>
                            </a:xfrm>
                            <a:prstGeom prst="rect">
                              <a:avLst/>
                            </a:prstGeom>
                            <a:solidFill>
                              <a:schemeClr val="lt1"/>
                            </a:solidFill>
                            <a:ln w="25400" cap="flat" cmpd="sng">
                              <a:solidFill>
                                <a:schemeClr val="accent4"/>
                              </a:solidFill>
                              <a:prstDash val="solid"/>
                              <a:round/>
                              <a:headEnd type="none" w="sm" len="sm"/>
                              <a:tailEnd type="none" w="sm" len="sm"/>
                            </a:ln>
                          </wps:spPr>
                          <wps:txbx>
                            <w:txbxContent>
                              <w:p w:rsidR="004E1007" w:rsidRDefault="004E1007" w14:paraId="41C8F396" w14:textId="77777777">
                                <w:pPr>
                                  <w:pStyle w:val="Normal0"/>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2718605" y="1271369"/>
                              <a:ext cx="1359302" cy="1220047"/>
                            </a:xfrm>
                            <a:prstGeom prst="rect">
                              <a:avLst/>
                            </a:prstGeom>
                            <a:noFill/>
                            <a:ln>
                              <a:noFill/>
                            </a:ln>
                          </wps:spPr>
                          <wps:txbx>
                            <w:txbxContent>
                              <w:p w:rsidR="004E1007" w:rsidRDefault="00CF443E" w14:paraId="40579046" w14:textId="77777777">
                                <w:pPr>
                                  <w:pStyle w:val="Normal0"/>
                                  <w:spacing w:line="215" w:lineRule="auto"/>
                                  <w:textDirection w:val="btLr"/>
                                </w:pPr>
                                <w:r>
                                  <w:rPr>
                                    <w:rFonts w:ascii="Cambria" w:hAnsi="Cambria" w:eastAsia="Cambria" w:cs="Cambria"/>
                                    <w:b/>
                                    <w:color w:val="000000"/>
                                    <w:sz w:val="14"/>
                                  </w:rPr>
                                  <w:t>Conservar</w:t>
                                </w:r>
                              </w:p>
                            </w:txbxContent>
                          </wps:txbx>
                          <wps:bodyPr spcFirstLastPara="1" wrap="square" lIns="26650" tIns="26650" rIns="26650" bIns="26650" anchor="t"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D85D22E" wp14:editId="7777777">
                <wp:extent cx="4413320" cy="2838638"/>
                <wp:effectExtent l="0" t="0" r="0" b="0"/>
                <wp:docPr id="729189239"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4413320" cy="2838638"/>
                        </a:xfrm>
                        <a:prstGeom prst="rect"/>
                        <a:ln/>
                      </pic:spPr>
                    </pic:pic>
                  </a:graphicData>
                </a:graphic>
              </wp:inline>
            </w:drawing>
          </mc:Fallback>
        </mc:AlternateContent>
      </w:r>
      <w:commentRangeEnd w:id="11"/>
      <w:r>
        <w:commentReference w:id="11"/>
      </w:r>
      <w:r>
        <w:rPr>
          <w:noProof/>
        </w:rPr>
        <mc:AlternateContent>
          <mc:Choice Requires="wpg">
            <w:drawing>
              <wp:anchor distT="0" distB="0" distL="114300" distR="114300" simplePos="0" relativeHeight="251659264" behindDoc="0" locked="0" layoutInCell="1" hidden="0" allowOverlap="1" wp14:anchorId="7C4C01F8" wp14:editId="07777777">
                <wp:simplePos x="0" y="0"/>
                <wp:positionH relativeFrom="column">
                  <wp:posOffset>38101</wp:posOffset>
                </wp:positionH>
                <wp:positionV relativeFrom="paragraph">
                  <wp:posOffset>508000</wp:posOffset>
                </wp:positionV>
                <wp:extent cx="6783704" cy="2096994"/>
                <wp:effectExtent l="0" t="0" r="0" b="0"/>
                <wp:wrapNone/>
                <wp:docPr id="252" name=""/>
                <wp:cNvGraphicFramePr/>
                <a:graphic xmlns:a="http://schemas.openxmlformats.org/drawingml/2006/main">
                  <a:graphicData uri="http://schemas.microsoft.com/office/word/2010/wordprocessingGroup">
                    <wpg:wgp>
                      <wpg:cNvGrpSpPr/>
                      <wpg:grpSpPr>
                        <a:xfrm>
                          <a:off x="0" y="0"/>
                          <a:ext cx="6783704" cy="2096994"/>
                          <a:chOff x="1954148" y="2731503"/>
                          <a:chExt cx="6783704" cy="2096994"/>
                        </a:xfrm>
                      </wpg:grpSpPr>
                      <wpg:grpSp>
                        <wpg:cNvPr id="15" name="Grupo 15"/>
                        <wpg:cNvGrpSpPr/>
                        <wpg:grpSpPr>
                          <a:xfrm>
                            <a:off x="1954148" y="2731503"/>
                            <a:ext cx="6783704" cy="2096994"/>
                            <a:chOff x="0" y="0"/>
                            <a:chExt cx="6783704" cy="2096994"/>
                          </a:xfrm>
                        </wpg:grpSpPr>
                        <wps:wsp>
                          <wps:cNvPr id="16" name="Rectángulo 16"/>
                          <wps:cNvSpPr/>
                          <wps:spPr>
                            <a:xfrm>
                              <a:off x="0" y="0"/>
                              <a:ext cx="6783700" cy="2096975"/>
                            </a:xfrm>
                            <a:prstGeom prst="rect">
                              <a:avLst/>
                            </a:prstGeom>
                            <a:noFill/>
                            <a:ln>
                              <a:noFill/>
                            </a:ln>
                          </wps:spPr>
                          <wps:txbx>
                            <w:txbxContent>
                              <w:p w:rsidR="004E1007" w:rsidRDefault="004E1007" w14:paraId="72A3D3EC" w14:textId="77777777">
                                <w:pPr>
                                  <w:pStyle w:val="Normal0"/>
                                  <w:spacing w:line="240" w:lineRule="auto"/>
                                  <w:textDirection w:val="btLr"/>
                                </w:pPr>
                              </w:p>
                            </w:txbxContent>
                          </wps:txbx>
                          <wps:bodyPr spcFirstLastPara="1" wrap="square" lIns="91425" tIns="91425" rIns="91425" bIns="91425" anchor="ctr" anchorCtr="0">
                            <a:noAutofit/>
                          </wps:bodyPr>
                        </wps:wsp>
                        <wps:wsp>
                          <wps:cNvPr id="17" name="Rectángulo 17"/>
                          <wps:cNvSpPr/>
                          <wps:spPr>
                            <a:xfrm>
                              <a:off x="0" y="894304"/>
                              <a:ext cx="4029075" cy="12026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E1007" w:rsidRDefault="00CF443E" w14:paraId="5AC65580" w14:textId="77777777">
                                <w:pPr>
                                  <w:pStyle w:val="Normal0"/>
                                  <w:spacing w:line="275" w:lineRule="auto"/>
                                  <w:ind w:left="720" w:firstLine="360"/>
                                  <w:textDirection w:val="btLr"/>
                                </w:pPr>
                                <w:r>
                                  <w:rPr>
                                    <w:color w:val="000000"/>
                                    <w:sz w:val="16"/>
                                  </w:rPr>
                                  <w:t xml:space="preserve">Registrar la lectura de temperatura en los formatos correspondientes en caso de temperatura ambiente y humedad relativa </w:t>
                                </w:r>
                              </w:p>
                              <w:p w:rsidR="004E1007" w:rsidRDefault="00CF443E" w14:paraId="02007C86" w14:textId="77777777">
                                <w:pPr>
                                  <w:pStyle w:val="Normal0"/>
                                  <w:spacing w:line="275" w:lineRule="auto"/>
                                  <w:ind w:left="720" w:firstLine="360"/>
                                  <w:textDirection w:val="btLr"/>
                                </w:pPr>
                                <w:r>
                                  <w:rPr>
                                    <w:color w:val="000000"/>
                                    <w:sz w:val="16"/>
                                  </w:rPr>
                                  <w:t xml:space="preserve">Registrar la lectura de temperatura de refrigerador </w:t>
                                </w:r>
                              </w:p>
                              <w:p w:rsidR="004E1007" w:rsidRDefault="00CF443E" w14:paraId="3823886D" w14:textId="77777777">
                                <w:pPr>
                                  <w:pStyle w:val="Normal0"/>
                                  <w:spacing w:line="275" w:lineRule="auto"/>
                                  <w:ind w:left="720" w:firstLine="360"/>
                                  <w:textDirection w:val="btLr"/>
                                </w:pPr>
                                <w:r>
                                  <w:rPr>
                                    <w:color w:val="000000"/>
                                    <w:sz w:val="16"/>
                                  </w:rPr>
                                  <w:t>Colocar rotulo al mobiliario y contenedores, asegurando la correcta identificación</w:t>
                                </w:r>
                                <w:r>
                                  <w:rPr>
                                    <w:color w:val="000000"/>
                                    <w:sz w:val="16"/>
                                  </w:rPr>
                                  <w:t xml:space="preserve"> de las divisiones dentro del crea de almacenamiento. </w:t>
                                </w:r>
                              </w:p>
                              <w:p w:rsidR="004E1007" w:rsidRDefault="00CF443E" w14:paraId="691CAA86" w14:textId="77777777">
                                <w:pPr>
                                  <w:pStyle w:val="Normal0"/>
                                  <w:spacing w:line="240" w:lineRule="auto"/>
                                  <w:ind w:left="720" w:firstLine="360"/>
                                  <w:textDirection w:val="btLr"/>
                                </w:pPr>
                                <w:r>
                                  <w:rPr>
                                    <w:color w:val="000000"/>
                                    <w:sz w:val="16"/>
                                  </w:rPr>
                                  <w:t>Mantener cada medicamento y demás insumo para la salud en la división, anaquel y contenedor asignado, corroborar que el rotulo de identificación corresponda a lo contenido</w:t>
                                </w:r>
                              </w:p>
                            </w:txbxContent>
                          </wps:txbx>
                          <wps:bodyPr spcFirstLastPara="1" wrap="square" lIns="91425" tIns="45700" rIns="91425" bIns="45700" anchor="t" anchorCtr="0">
                            <a:noAutofit/>
                          </wps:bodyPr>
                        </wps:wsp>
                        <pic:pic xmlns:pic="http://schemas.openxmlformats.org/drawingml/2006/picture">
                          <pic:nvPicPr>
                            <pic:cNvPr id="18" name="Shape 18" descr="Imagen que contiene Interfaz de usuario gráfica&#10;&#10;Descripción generada automáticamente"/>
                            <pic:cNvPicPr preferRelativeResize="0"/>
                          </pic:nvPicPr>
                          <pic:blipFill rotWithShape="1">
                            <a:blip r:embed="rId18">
                              <a:alphaModFix/>
                            </a:blip>
                            <a:srcRect l="57920" b="28913"/>
                            <a:stretch/>
                          </pic:blipFill>
                          <pic:spPr>
                            <a:xfrm>
                              <a:off x="4391129" y="0"/>
                              <a:ext cx="2392575" cy="1808480"/>
                            </a:xfrm>
                            <a:prstGeom prst="rect">
                              <a:avLst/>
                            </a:prstGeom>
                            <a:noFill/>
                            <a:ln>
                              <a:noFill/>
                            </a:ln>
                          </pic:spPr>
                        </pic:pic>
                      </wpg:grpSp>
                    </wpg:wg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2FF8CEB" wp14:editId="7777777">
                <wp:simplePos x="0" y="0"/>
                <wp:positionH relativeFrom="column">
                  <wp:posOffset>38101</wp:posOffset>
                </wp:positionH>
                <wp:positionV relativeFrom="paragraph">
                  <wp:posOffset>508000</wp:posOffset>
                </wp:positionV>
                <wp:extent cx="6783704" cy="2096994"/>
                <wp:effectExtent l="0" t="0" r="0" b="0"/>
                <wp:wrapNone/>
                <wp:docPr id="487489979"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6783704" cy="2096994"/>
                        </a:xfrm>
                        <a:prstGeom prst="rect"/>
                        <a:ln/>
                      </pic:spPr>
                    </pic:pic>
                  </a:graphicData>
                </a:graphic>
              </wp:anchor>
            </w:drawing>
          </mc:Fallback>
        </mc:AlternateContent>
      </w:r>
    </w:p>
    <w:p w:rsidR="004E1007" w:rsidRDefault="004E1007" w14:paraId="0000006A" w14:textId="77777777">
      <w:pPr>
        <w:pStyle w:val="Normal0"/>
        <w:pBdr>
          <w:top w:val="nil"/>
          <w:left w:val="nil"/>
          <w:bottom w:val="nil"/>
          <w:right w:val="nil"/>
          <w:between w:val="nil"/>
        </w:pBdr>
        <w:spacing w:after="120"/>
        <w:ind w:left="360"/>
        <w:rPr>
          <w:b/>
          <w:color w:val="000000"/>
        </w:rPr>
      </w:pPr>
    </w:p>
    <w:p w:rsidR="004E1007" w:rsidRDefault="00CF443E" w14:paraId="0000006B" w14:textId="77777777">
      <w:pPr>
        <w:pStyle w:val="Normal0"/>
        <w:numPr>
          <w:ilvl w:val="0"/>
          <w:numId w:val="3"/>
        </w:numPr>
        <w:pBdr>
          <w:top w:val="nil"/>
          <w:left w:val="nil"/>
          <w:bottom w:val="nil"/>
          <w:right w:val="nil"/>
          <w:between w:val="nil"/>
        </w:pBdr>
        <w:spacing w:after="120"/>
        <w:rPr>
          <w:b/>
          <w:color w:val="000000"/>
        </w:rPr>
      </w:pPr>
      <w:r>
        <w:rPr>
          <w:b/>
          <w:color w:val="000000"/>
        </w:rPr>
        <w:t>Seguridad del paciente</w:t>
      </w:r>
    </w:p>
    <w:p w:rsidR="004E1007" w:rsidRDefault="00CF443E" w14:paraId="0000006C" w14:textId="77777777">
      <w:pPr>
        <w:pStyle w:val="Normal0"/>
        <w:spacing w:after="120"/>
        <w:jc w:val="both"/>
      </w:pPr>
      <w:r>
        <w:t>La política de seguridad del paciente, no solo se refiere a</w:t>
      </w:r>
      <w:r>
        <w:t>l ambiente hospitalario, también se pueden presentar fallas activas o acciones inseguras durante la administración de un medicamento en la residencia de los pacientes, en las droguerías y farmacias-droguerías y en los transportes asistenciales básicos o me</w:t>
      </w:r>
      <w:r>
        <w:t>dicalizados, por lo que se prioriza la búsqueda de barreras de seguridad para minimizar los incidentes y eventos adversos durante la administración de un medicamento.</w:t>
      </w:r>
    </w:p>
    <w:p w:rsidR="004E1007" w:rsidRDefault="00CF443E" w14:paraId="0000006D" w14:textId="77777777">
      <w:pPr>
        <w:pStyle w:val="Normal0"/>
        <w:spacing w:after="120"/>
      </w:pPr>
      <w:r>
        <w:t>A continuación, se definen algunos conceptos necesarios para entender la diferencia entre</w:t>
      </w:r>
      <w:r>
        <w:t xml:space="preserve"> incidentes y eventos adversos (INVIMA, 2015)</w:t>
      </w:r>
    </w:p>
    <w:p w:rsidR="004E1007" w:rsidRDefault="00CF443E" w14:paraId="0000006E" w14:textId="77777777">
      <w:pPr>
        <w:pStyle w:val="Normal0"/>
        <w:spacing w:after="120"/>
        <w:jc w:val="center"/>
      </w:pPr>
      <w:sdt>
        <w:sdtPr>
          <w:tag w:val="goog_rdk_10"/>
          <w:id w:val="1868282102"/>
        </w:sdtPr>
        <w:sdtEndPr/>
        <w:sdtContent>
          <w:commentRangeStart w:id="12"/>
        </w:sdtContent>
      </w:sdt>
      <w:r>
        <w:rPr>
          <w:noProof/>
        </w:rPr>
        <w:drawing>
          <wp:inline distT="0" distB="0" distL="0" distR="0" wp14:anchorId="7F2FE7C2" wp14:editId="07777777">
            <wp:extent cx="4266389" cy="684734"/>
            <wp:effectExtent l="0" t="0" r="0" b="0"/>
            <wp:docPr id="26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4266389" cy="684734"/>
                    </a:xfrm>
                    <a:prstGeom prst="rect">
                      <a:avLst/>
                    </a:prstGeom>
                    <a:ln/>
                  </pic:spPr>
                </pic:pic>
              </a:graphicData>
            </a:graphic>
          </wp:inline>
        </w:drawing>
      </w:r>
      <w:commentRangeEnd w:id="12"/>
      <w:r>
        <w:commentReference w:id="12"/>
      </w:r>
    </w:p>
    <w:p w:rsidR="004E1007" w:rsidRDefault="004E1007" w14:paraId="0000006F" w14:textId="77777777">
      <w:pPr>
        <w:pStyle w:val="Normal0"/>
        <w:spacing w:after="120"/>
      </w:pPr>
    </w:p>
    <w:p w:rsidR="004E1007" w:rsidRDefault="00CF443E" w14:paraId="00000070" w14:textId="77777777">
      <w:pPr>
        <w:pStyle w:val="Normal0"/>
        <w:spacing w:after="120"/>
        <w:jc w:val="both"/>
      </w:pPr>
      <w:bookmarkStart w:name="_heading=h.1fob9te" w:colFirst="0" w:colLast="0" w:id="13"/>
      <w:bookmarkEnd w:id="13"/>
      <w:r>
        <w:t>Los eventos adversos a medicamentos (EAM) ocurren con frecuencia y aumentan la morbimortalidad de los pacientes, constituyéndose en un nuevo problema de la salud pública. El evento adverso a medicamento</w:t>
      </w:r>
      <w:r>
        <w:t xml:space="preserve"> (EAM) cubre la reacción adversa a medicamentos (RAM) y el error de medicación (EM), como se muestra en las siguientes imágenes.</w:t>
      </w:r>
    </w:p>
    <w:p w:rsidR="004E1007" w:rsidRDefault="00CF443E" w14:paraId="00000071" w14:textId="77777777">
      <w:pPr>
        <w:pStyle w:val="Normal0"/>
        <w:spacing w:after="120"/>
        <w:jc w:val="center"/>
      </w:pPr>
      <w:sdt>
        <w:sdtPr>
          <w:tag w:val="goog_rdk_11"/>
          <w:id w:val="12679403"/>
        </w:sdtPr>
        <w:sdtEndPr/>
        <w:sdtContent>
          <w:commentRangeStart w:id="14"/>
        </w:sdtContent>
      </w:sdt>
      <w:r>
        <w:rPr>
          <w:noProof/>
        </w:rPr>
        <w:drawing>
          <wp:inline distT="0" distB="0" distL="0" distR="0" wp14:anchorId="6598ED76" wp14:editId="07777777">
            <wp:extent cx="4607469" cy="742768"/>
            <wp:effectExtent l="0" t="0" r="0" b="0"/>
            <wp:docPr id="267" name="image3.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Texto, Aplicación&#10;&#10;Descripción generada automáticamente"/>
                    <pic:cNvPicPr preferRelativeResize="0"/>
                  </pic:nvPicPr>
                  <pic:blipFill>
                    <a:blip r:embed="rId21"/>
                    <a:srcRect/>
                    <a:stretch>
                      <a:fillRect/>
                    </a:stretch>
                  </pic:blipFill>
                  <pic:spPr>
                    <a:xfrm>
                      <a:off x="0" y="0"/>
                      <a:ext cx="4607469" cy="742768"/>
                    </a:xfrm>
                    <a:prstGeom prst="rect">
                      <a:avLst/>
                    </a:prstGeom>
                    <a:ln/>
                  </pic:spPr>
                </pic:pic>
              </a:graphicData>
            </a:graphic>
          </wp:inline>
        </w:drawing>
      </w:r>
      <w:commentRangeEnd w:id="14"/>
      <w:r>
        <w:commentReference w:id="14"/>
      </w:r>
    </w:p>
    <w:p w:rsidR="004E1007" w:rsidRDefault="004E1007" w14:paraId="00000072" w14:textId="77777777">
      <w:pPr>
        <w:pStyle w:val="Normal0"/>
        <w:spacing w:after="120"/>
        <w:jc w:val="both"/>
      </w:pPr>
    </w:p>
    <w:p w:rsidR="004E1007" w:rsidRDefault="00CF443E" w14:paraId="00000073" w14:textId="77777777">
      <w:pPr>
        <w:pStyle w:val="Normal0"/>
        <w:spacing w:after="120"/>
      </w:pPr>
      <w:r>
        <w:t>A través de la observación detallada de las anteriores imágenes surgen las siguientes preguntas:</w:t>
      </w:r>
    </w:p>
    <w:p w:rsidR="004E1007" w:rsidRDefault="004E1007" w14:paraId="00000074" w14:textId="77777777">
      <w:pPr>
        <w:pStyle w:val="Normal0"/>
        <w:spacing w:after="120"/>
      </w:pPr>
    </w:p>
    <w:p w:rsidR="004E1007" w:rsidRDefault="00CF443E" w14:paraId="00000075" w14:textId="77777777">
      <w:pPr>
        <w:pStyle w:val="Normal0"/>
        <w:numPr>
          <w:ilvl w:val="0"/>
          <w:numId w:val="5"/>
        </w:numPr>
        <w:pBdr>
          <w:top w:val="nil"/>
          <w:left w:val="nil"/>
          <w:bottom w:val="nil"/>
          <w:right w:val="nil"/>
          <w:between w:val="nil"/>
        </w:pBdr>
        <w:tabs>
          <w:tab w:val="left" w:pos="4320"/>
          <w:tab w:val="left" w:pos="4485"/>
          <w:tab w:val="left" w:pos="5445"/>
        </w:tabs>
        <w:spacing w:after="120"/>
        <w:jc w:val="both"/>
        <w:rPr>
          <w:color w:val="000000"/>
        </w:rPr>
      </w:pPr>
      <w:sdt>
        <w:sdtPr>
          <w:tag w:val="goog_rdk_12"/>
          <w:id w:val="1028660458"/>
        </w:sdtPr>
        <w:sdtEndPr/>
        <w:sdtContent>
          <w:commentRangeStart w:id="15"/>
        </w:sdtContent>
      </w:sdt>
      <w:r>
        <w:rPr>
          <w:color w:val="000000"/>
        </w:rPr>
        <w:t>¿Cuál de estas imágenes puede ser un EAM ocasionado por la administración de un medicamento?</w:t>
      </w:r>
    </w:p>
    <w:p w:rsidR="004E1007" w:rsidRDefault="00CF443E" w14:paraId="00000076" w14:textId="77777777">
      <w:pPr>
        <w:pStyle w:val="Normal0"/>
        <w:numPr>
          <w:ilvl w:val="0"/>
          <w:numId w:val="5"/>
        </w:numPr>
        <w:pBdr>
          <w:top w:val="nil"/>
          <w:left w:val="nil"/>
          <w:bottom w:val="nil"/>
          <w:right w:val="nil"/>
          <w:between w:val="nil"/>
        </w:pBdr>
        <w:tabs>
          <w:tab w:val="left" w:pos="4320"/>
          <w:tab w:val="left" w:pos="4485"/>
          <w:tab w:val="left" w:pos="5445"/>
        </w:tabs>
        <w:spacing w:after="120"/>
        <w:jc w:val="both"/>
        <w:rPr>
          <w:color w:val="000000"/>
        </w:rPr>
      </w:pPr>
      <w:r>
        <w:rPr>
          <w:color w:val="000000"/>
        </w:rPr>
        <w:t>¿Qué gravedad pueden tener los EAM por la administración de un medicamento?</w:t>
      </w:r>
    </w:p>
    <w:p w:rsidR="004E1007" w:rsidRDefault="00CF443E" w14:paraId="00000077" w14:textId="77777777">
      <w:pPr>
        <w:pStyle w:val="Normal0"/>
        <w:numPr>
          <w:ilvl w:val="0"/>
          <w:numId w:val="5"/>
        </w:numPr>
        <w:pBdr>
          <w:top w:val="nil"/>
          <w:left w:val="nil"/>
          <w:bottom w:val="nil"/>
          <w:right w:val="nil"/>
          <w:between w:val="nil"/>
        </w:pBdr>
        <w:tabs>
          <w:tab w:val="left" w:pos="4320"/>
          <w:tab w:val="left" w:pos="4485"/>
          <w:tab w:val="left" w:pos="5445"/>
        </w:tabs>
        <w:spacing w:after="120"/>
        <w:jc w:val="both"/>
        <w:rPr>
          <w:color w:val="000000"/>
        </w:rPr>
      </w:pPr>
      <w:r>
        <w:rPr>
          <w:color w:val="000000"/>
        </w:rPr>
        <w:t>¿Qué puede suceder si se comete un error en la administración de un medicamento?</w:t>
      </w:r>
    </w:p>
    <w:p w:rsidR="004E1007" w:rsidRDefault="00CF443E" w14:paraId="00000078" w14:textId="77777777">
      <w:pPr>
        <w:pStyle w:val="Normal0"/>
        <w:numPr>
          <w:ilvl w:val="0"/>
          <w:numId w:val="5"/>
        </w:numPr>
        <w:pBdr>
          <w:top w:val="nil"/>
          <w:left w:val="nil"/>
          <w:bottom w:val="nil"/>
          <w:right w:val="nil"/>
          <w:between w:val="nil"/>
        </w:pBdr>
        <w:tabs>
          <w:tab w:val="left" w:pos="4320"/>
          <w:tab w:val="left" w:pos="4485"/>
          <w:tab w:val="left" w:pos="5445"/>
        </w:tabs>
        <w:spacing w:after="120"/>
        <w:jc w:val="both"/>
        <w:rPr>
          <w:color w:val="000000"/>
        </w:rPr>
      </w:pPr>
      <w:r>
        <w:rPr>
          <w:color w:val="000000"/>
        </w:rPr>
        <w:t>¿Qué responsabilidad tiene administrar un medicamento?</w:t>
      </w:r>
    </w:p>
    <w:p w:rsidR="004E1007" w:rsidRDefault="00CF443E" w14:paraId="00000079" w14:textId="77777777">
      <w:pPr>
        <w:pStyle w:val="Normal0"/>
        <w:numPr>
          <w:ilvl w:val="0"/>
          <w:numId w:val="5"/>
        </w:numPr>
        <w:pBdr>
          <w:top w:val="nil"/>
          <w:left w:val="nil"/>
          <w:bottom w:val="nil"/>
          <w:right w:val="nil"/>
          <w:between w:val="nil"/>
        </w:pBdr>
        <w:tabs>
          <w:tab w:val="left" w:pos="4320"/>
          <w:tab w:val="left" w:pos="4485"/>
          <w:tab w:val="left" w:pos="5445"/>
        </w:tabs>
        <w:spacing w:after="120"/>
        <w:jc w:val="both"/>
        <w:rPr>
          <w:color w:val="000000"/>
        </w:rPr>
      </w:pPr>
      <w:r>
        <w:rPr>
          <w:color w:val="000000"/>
        </w:rPr>
        <w:t>¿Qué consecuencias puede tener administrar inadecuadamente un medicamento?</w:t>
      </w:r>
      <w:commentRangeEnd w:id="15"/>
      <w:r>
        <w:commentReference w:id="15"/>
      </w:r>
    </w:p>
    <w:p w:rsidR="004E1007" w:rsidRDefault="00CF443E" w14:paraId="0000007A" w14:textId="77777777">
      <w:pPr>
        <w:pStyle w:val="Normal0"/>
        <w:tabs>
          <w:tab w:val="left" w:pos="4320"/>
          <w:tab w:val="left" w:pos="4485"/>
          <w:tab w:val="left" w:pos="5445"/>
        </w:tabs>
        <w:spacing w:after="120"/>
        <w:jc w:val="both"/>
      </w:pPr>
      <w:r>
        <w:t>El error de medicación es uno de los más f</w:t>
      </w:r>
      <w:r>
        <w:t>recuentes tipos de Eventos Adversos a Medicamentos y tienen como características el hecho de poder ser evitado, esto ocurre en cualquier etapa del proceso de medicación:</w:t>
      </w:r>
    </w:p>
    <w:p w:rsidR="004E1007" w:rsidRDefault="00CF443E" w14:paraId="0000007B" w14:textId="77777777">
      <w:pPr>
        <w:pStyle w:val="Normal0"/>
        <w:numPr>
          <w:ilvl w:val="0"/>
          <w:numId w:val="7"/>
        </w:numPr>
        <w:pBdr>
          <w:top w:val="nil"/>
          <w:left w:val="nil"/>
          <w:bottom w:val="nil"/>
          <w:right w:val="nil"/>
          <w:between w:val="nil"/>
        </w:pBdr>
        <w:spacing w:after="120"/>
        <w:jc w:val="both"/>
        <w:rPr>
          <w:color w:val="000000"/>
        </w:rPr>
      </w:pPr>
      <w:sdt>
        <w:sdtPr>
          <w:tag w:val="goog_rdk_13"/>
          <w:id w:val="795600824"/>
        </w:sdtPr>
        <w:sdtEndPr/>
        <w:sdtContent>
          <w:commentRangeStart w:id="16"/>
        </w:sdtContent>
      </w:sdt>
      <w:r>
        <w:rPr>
          <w:color w:val="000000"/>
        </w:rPr>
        <w:t>Prescripción.</w:t>
      </w:r>
    </w:p>
    <w:p w:rsidR="004E1007" w:rsidRDefault="00CF443E" w14:paraId="0000007C" w14:textId="77777777">
      <w:pPr>
        <w:pStyle w:val="Normal0"/>
        <w:numPr>
          <w:ilvl w:val="0"/>
          <w:numId w:val="7"/>
        </w:numPr>
        <w:pBdr>
          <w:top w:val="nil"/>
          <w:left w:val="nil"/>
          <w:bottom w:val="nil"/>
          <w:right w:val="nil"/>
          <w:between w:val="nil"/>
        </w:pBdr>
        <w:spacing w:after="120"/>
        <w:jc w:val="both"/>
        <w:rPr>
          <w:color w:val="000000"/>
        </w:rPr>
      </w:pPr>
      <w:r>
        <w:rPr>
          <w:color w:val="000000"/>
        </w:rPr>
        <w:t>Distribución.</w:t>
      </w:r>
    </w:p>
    <w:p w:rsidR="004E1007" w:rsidRDefault="00CF443E" w14:paraId="0000007D" w14:textId="77777777">
      <w:pPr>
        <w:pStyle w:val="Normal0"/>
        <w:numPr>
          <w:ilvl w:val="0"/>
          <w:numId w:val="7"/>
        </w:numPr>
        <w:pBdr>
          <w:top w:val="nil"/>
          <w:left w:val="nil"/>
          <w:bottom w:val="nil"/>
          <w:right w:val="nil"/>
          <w:between w:val="nil"/>
        </w:pBdr>
        <w:spacing w:after="120"/>
        <w:jc w:val="both"/>
        <w:rPr>
          <w:color w:val="000000"/>
        </w:rPr>
      </w:pPr>
      <w:r>
        <w:rPr>
          <w:color w:val="000000"/>
        </w:rPr>
        <w:t>Administración de medicamentos.</w:t>
      </w:r>
      <w:commentRangeEnd w:id="16"/>
      <w:r>
        <w:commentReference w:id="16"/>
      </w:r>
    </w:p>
    <w:p w:rsidR="004E1007" w:rsidRDefault="00CF443E" w14:paraId="0000007E" w14:textId="77777777">
      <w:pPr>
        <w:pStyle w:val="Normal0"/>
        <w:spacing w:after="120"/>
        <w:jc w:val="both"/>
      </w:pPr>
      <w:r>
        <w:t xml:space="preserve"> </w:t>
      </w:r>
    </w:p>
    <w:p w:rsidR="004E1007" w:rsidRDefault="00CF443E" w14:paraId="0000007F" w14:textId="77777777">
      <w:pPr>
        <w:pStyle w:val="Normal0"/>
        <w:spacing w:after="120"/>
        <w:jc w:val="both"/>
      </w:pPr>
      <w:r>
        <w:t>Ocurre con cualquier profesional del equipo multidisciplinar, responsable por acciones dirigidas a la terapia medicamentosa: médicos, farmacéuticos y enfermeros.</w:t>
      </w:r>
    </w:p>
    <w:p w:rsidR="004E1007" w:rsidRDefault="004E1007" w14:paraId="00000080" w14:textId="77777777">
      <w:pPr>
        <w:pStyle w:val="Normal0"/>
        <w:spacing w:after="120"/>
        <w:ind w:left="360"/>
        <w:jc w:val="both"/>
        <w:rPr>
          <w:b/>
        </w:rPr>
      </w:pPr>
    </w:p>
    <w:p w:rsidR="004E1007" w:rsidRDefault="00CF443E" w14:paraId="00000081" w14:textId="77777777">
      <w:pPr>
        <w:pStyle w:val="Normal0"/>
        <w:spacing w:after="120"/>
        <w:jc w:val="both"/>
      </w:pPr>
      <w:sdt>
        <w:sdtPr>
          <w:tag w:val="goog_rdk_14"/>
          <w:id w:val="1165035759"/>
        </w:sdtPr>
        <w:sdtEndPr/>
        <w:sdtContent>
          <w:commentRangeStart w:id="17"/>
        </w:sdtContent>
      </w:sdt>
      <w:r>
        <w:rPr>
          <w:b/>
        </w:rPr>
        <w:t>El evento adverso medicamentoso</w:t>
      </w:r>
      <w:r>
        <w:t xml:space="preserve"> es cualquier signo no intencionado o desfavorable o enferme</w:t>
      </w:r>
      <w:r>
        <w:t>dad asociada temporalmente con el uso de un producto farmacéutico, provocada como respuesta a cualquier dosis usada” definición que se asemeja a la de reacción adversa al medicamento, con la diferencia que la reacción adversa se puede prever por las descri</w:t>
      </w:r>
      <w:r>
        <w:t>pciones técnicas y no tiene que ver con error en la prescripción, solicitud y administración del mismo.</w:t>
      </w:r>
      <w:commentRangeEnd w:id="17"/>
      <w:r>
        <w:commentReference w:id="17"/>
      </w:r>
    </w:p>
    <w:p w:rsidR="004E1007" w:rsidRDefault="004E1007" w14:paraId="00000082" w14:textId="77777777">
      <w:pPr>
        <w:pStyle w:val="Normal0"/>
        <w:spacing w:after="120"/>
        <w:jc w:val="both"/>
      </w:pPr>
    </w:p>
    <w:p w:rsidR="004E1007" w:rsidRDefault="00CF443E" w14:paraId="00000083" w14:textId="77777777">
      <w:pPr>
        <w:pStyle w:val="Normal0"/>
        <w:spacing w:after="120"/>
        <w:jc w:val="both"/>
      </w:pPr>
      <w:r>
        <w:t>Los pasos susceptibles de error en el proceso de medicación son:</w:t>
      </w:r>
    </w:p>
    <w:p w:rsidR="004E1007" w:rsidRDefault="004E1007" w14:paraId="00000084" w14:textId="77777777">
      <w:pPr>
        <w:pStyle w:val="Normal0"/>
        <w:spacing w:after="120"/>
        <w:jc w:val="both"/>
      </w:pPr>
    </w:p>
    <w:p w:rsidR="004E1007" w:rsidRDefault="00CF443E" w14:paraId="00000085" w14:textId="77777777">
      <w:pPr>
        <w:pStyle w:val="Normal0"/>
        <w:spacing w:after="120"/>
        <w:ind w:left="284"/>
        <w:jc w:val="center"/>
      </w:pPr>
      <w:sdt>
        <w:sdtPr>
          <w:tag w:val="goog_rdk_15"/>
          <w:id w:val="1165953400"/>
        </w:sdtPr>
        <w:sdtEndPr/>
        <w:sdtContent>
          <w:commentRangeStart w:id="18"/>
        </w:sdtContent>
      </w:sdt>
      <w:r>
        <w:rPr>
          <w:noProof/>
        </w:rPr>
        <w:drawing>
          <wp:inline distT="0" distB="0" distL="0" distR="0" wp14:anchorId="0A5AF4D6" wp14:editId="07777777">
            <wp:extent cx="3671732" cy="588851"/>
            <wp:effectExtent l="0" t="0" r="0" b="0"/>
            <wp:docPr id="27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3671732" cy="588851"/>
                    </a:xfrm>
                    <a:prstGeom prst="rect">
                      <a:avLst/>
                    </a:prstGeom>
                    <a:ln/>
                  </pic:spPr>
                </pic:pic>
              </a:graphicData>
            </a:graphic>
          </wp:inline>
        </w:drawing>
      </w:r>
      <w:commentRangeEnd w:id="18"/>
      <w:r>
        <w:commentReference w:id="18"/>
      </w:r>
    </w:p>
    <w:p w:rsidR="004E1007" w:rsidRDefault="004E1007" w14:paraId="00000086" w14:textId="77777777">
      <w:pPr>
        <w:pStyle w:val="Normal0"/>
        <w:spacing w:after="120"/>
        <w:jc w:val="both"/>
      </w:pPr>
    </w:p>
    <w:p w:rsidR="004E1007" w:rsidRDefault="00CF443E" w14:paraId="00000087" w14:textId="77777777">
      <w:pPr>
        <w:pStyle w:val="Normal0"/>
        <w:spacing w:after="120"/>
        <w:jc w:val="both"/>
      </w:pPr>
      <w:r>
        <w:t>Ahora, la toxicidad de los fármacos (efectos nocivos de un fármaco para un</w:t>
      </w:r>
      <w:r>
        <w:t xml:space="preserve"> organismo o tejido) se debe a:</w:t>
      </w:r>
    </w:p>
    <w:p w:rsidR="004E1007" w:rsidRDefault="004E1007" w14:paraId="00000088" w14:textId="77777777">
      <w:pPr>
        <w:pStyle w:val="Normal0"/>
        <w:spacing w:after="120"/>
        <w:ind w:left="284"/>
        <w:jc w:val="both"/>
      </w:pPr>
    </w:p>
    <w:p w:rsidR="004E1007" w:rsidRDefault="00CF443E" w14:paraId="00000089" w14:textId="77777777">
      <w:pPr>
        <w:pStyle w:val="Normal0"/>
        <w:numPr>
          <w:ilvl w:val="0"/>
          <w:numId w:val="8"/>
        </w:numPr>
        <w:pBdr>
          <w:top w:val="nil"/>
          <w:left w:val="nil"/>
          <w:bottom w:val="nil"/>
          <w:right w:val="nil"/>
          <w:between w:val="nil"/>
        </w:pBdr>
        <w:spacing w:after="120"/>
        <w:jc w:val="both"/>
        <w:rPr>
          <w:color w:val="000000"/>
        </w:rPr>
      </w:pPr>
      <w:sdt>
        <w:sdtPr>
          <w:tag w:val="goog_rdk_16"/>
          <w:id w:val="95450884"/>
        </w:sdtPr>
        <w:sdtEndPr/>
        <w:sdtContent>
          <w:commentRangeStart w:id="19"/>
        </w:sdtContent>
      </w:sdt>
      <w:r>
        <w:rPr>
          <w:color w:val="000000"/>
        </w:rPr>
        <w:t>La administración de dosis excesivas.</w:t>
      </w:r>
    </w:p>
    <w:p w:rsidR="004E1007" w:rsidRDefault="00CF443E" w14:paraId="0000008A" w14:textId="77777777">
      <w:pPr>
        <w:pStyle w:val="Normal0"/>
        <w:numPr>
          <w:ilvl w:val="0"/>
          <w:numId w:val="8"/>
        </w:numPr>
        <w:pBdr>
          <w:top w:val="nil"/>
          <w:left w:val="nil"/>
          <w:bottom w:val="nil"/>
          <w:right w:val="nil"/>
          <w:between w:val="nil"/>
        </w:pBdr>
        <w:spacing w:after="120"/>
        <w:jc w:val="both"/>
        <w:rPr>
          <w:color w:val="000000"/>
        </w:rPr>
      </w:pPr>
      <w:r>
        <w:rPr>
          <w:color w:val="000000"/>
        </w:rPr>
        <w:t>La ingesta de un fármaco destinado para uso externo.</w:t>
      </w:r>
    </w:p>
    <w:p w:rsidR="004E1007" w:rsidRDefault="00CF443E" w14:paraId="0000008B" w14:textId="77777777">
      <w:pPr>
        <w:pStyle w:val="Normal0"/>
        <w:numPr>
          <w:ilvl w:val="0"/>
          <w:numId w:val="8"/>
        </w:numPr>
        <w:pBdr>
          <w:top w:val="nil"/>
          <w:left w:val="nil"/>
          <w:bottom w:val="nil"/>
          <w:right w:val="nil"/>
          <w:between w:val="nil"/>
        </w:pBdr>
        <w:spacing w:after="120"/>
        <w:jc w:val="both"/>
        <w:rPr>
          <w:color w:val="000000"/>
        </w:rPr>
      </w:pPr>
      <w:r>
        <w:rPr>
          <w:color w:val="000000"/>
        </w:rPr>
        <w:t>La acumulación del fármaco en la sangre por la alteración del metabolismo o la eliminación (efecto acumulativo).</w:t>
      </w:r>
      <w:commentRangeEnd w:id="19"/>
      <w:r>
        <w:commentReference w:id="19"/>
      </w:r>
    </w:p>
    <w:p w:rsidR="004E1007" w:rsidRDefault="004E1007" w14:paraId="0000008C" w14:textId="77777777">
      <w:pPr>
        <w:pStyle w:val="Normal0"/>
        <w:pBdr>
          <w:top w:val="nil"/>
          <w:left w:val="nil"/>
          <w:bottom w:val="nil"/>
          <w:right w:val="nil"/>
          <w:between w:val="nil"/>
        </w:pBdr>
        <w:spacing w:after="120"/>
        <w:ind w:left="1004"/>
        <w:jc w:val="both"/>
        <w:rPr>
          <w:color w:val="000000"/>
        </w:rPr>
      </w:pPr>
    </w:p>
    <w:p w:rsidR="004E1007" w:rsidRDefault="00CF443E" w14:paraId="0000008D" w14:textId="77777777">
      <w:pPr>
        <w:pStyle w:val="Normal0"/>
        <w:spacing w:after="120"/>
        <w:jc w:val="both"/>
      </w:pPr>
      <w:r>
        <w:t xml:space="preserve">Algunos efectos tóxicos aparecen de inmediato, mientras que otros lo hacen pasadas semanas o meses. Una alergia a un fármaco es una reacción inmunitaria provocada por un medicamento. En la primera exposición del paciente a una sustancia extraña (antígeno) </w:t>
      </w:r>
      <w:r>
        <w:t>el organismo reacciona produciendo anticuerpos. En las exposiciones siguientes el paciente puede reaccionar frente al fármaco como lo hace frente a un antígeno, y desarrollar síntomas de reacción alérgica. Las reacciones alérgicas pueden ser leves o graves</w:t>
      </w:r>
      <w:r>
        <w:t xml:space="preserve">, la reacción leve se caracteriza por distintos síntomas, desde la erupción cutánea hasta la diarrea. </w:t>
      </w:r>
    </w:p>
    <w:p w:rsidR="004E1007" w:rsidRDefault="00CF443E" w14:paraId="0000008E" w14:textId="77777777">
      <w:pPr>
        <w:pStyle w:val="Normal0"/>
        <w:spacing w:after="120"/>
        <w:jc w:val="both"/>
      </w:pPr>
      <w:r>
        <w:t>Por todo lo anterior, se concluye que:</w:t>
      </w:r>
    </w:p>
    <w:p w:rsidR="004E1007" w:rsidRDefault="00CF443E" w14:paraId="0000008F" w14:textId="77777777">
      <w:pPr>
        <w:pStyle w:val="Normal0"/>
        <w:spacing w:after="120"/>
        <w:jc w:val="both"/>
      </w:pPr>
      <w:r>
        <w:t>L</w:t>
      </w:r>
      <w:sdt>
        <w:sdtPr>
          <w:tag w:val="goog_rdk_17"/>
          <w:id w:val="359335651"/>
        </w:sdtPr>
        <w:sdtEndPr/>
        <w:sdtContent>
          <w:commentRangeStart w:id="20"/>
        </w:sdtContent>
      </w:sdt>
      <w:r>
        <w:t>a administración de cualquier tipo de medicamento requiere de una alta responsabilidad, más aún cuando el proce</w:t>
      </w:r>
      <w:r>
        <w:t>dimiento se realiza fuera del área hospitalaria y no se cuenta con apoyo técnico y tecnológico que se pueda utilizar en el momento oportuno.</w:t>
      </w:r>
      <w:commentRangeEnd w:id="20"/>
      <w:r>
        <w:commentReference w:id="20"/>
      </w:r>
    </w:p>
    <w:p w:rsidR="004E1007" w:rsidRDefault="004E1007" w14:paraId="00000090" w14:textId="77777777">
      <w:pPr>
        <w:pStyle w:val="Normal0"/>
        <w:spacing w:after="120"/>
      </w:pPr>
    </w:p>
    <w:p w:rsidR="004E1007" w:rsidRDefault="00CF443E" w14:paraId="00000091" w14:textId="77777777">
      <w:pPr>
        <w:pStyle w:val="Normal0"/>
        <w:spacing w:after="120"/>
        <w:jc w:val="both"/>
      </w:pPr>
      <w:r>
        <w:t>Una estrategia para disminuir el error o fallo en la administración de medicamentos es definitivamente la verificación de los 10 correctos y los 4 YO, como se puede ver a continuación:</w:t>
      </w:r>
    </w:p>
    <w:p w:rsidR="004E1007" w:rsidRDefault="004E1007" w14:paraId="00000092" w14:textId="77777777">
      <w:pPr>
        <w:pStyle w:val="Normal0"/>
        <w:spacing w:after="120"/>
      </w:pPr>
    </w:p>
    <w:p w:rsidR="004E1007" w:rsidRDefault="00CF443E" w14:paraId="00000093" w14:textId="77777777">
      <w:pPr>
        <w:pStyle w:val="Normal0"/>
        <w:spacing w:after="120"/>
        <w:jc w:val="center"/>
      </w:pPr>
      <w:sdt>
        <w:sdtPr>
          <w:tag w:val="goog_rdk_18"/>
          <w:id w:val="692344239"/>
        </w:sdtPr>
        <w:sdtEndPr/>
        <w:sdtContent>
          <w:commentRangeStart w:id="21"/>
        </w:sdtContent>
      </w:sdt>
      <w:r>
        <w:rPr>
          <w:noProof/>
        </w:rPr>
        <w:drawing>
          <wp:inline distT="0" distB="0" distL="0" distR="0" wp14:anchorId="6DCAA2A5" wp14:editId="07777777">
            <wp:extent cx="4883764" cy="787309"/>
            <wp:effectExtent l="0" t="0" r="0" b="0"/>
            <wp:docPr id="26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4883764" cy="787309"/>
                    </a:xfrm>
                    <a:prstGeom prst="rect">
                      <a:avLst/>
                    </a:prstGeom>
                    <a:ln/>
                  </pic:spPr>
                </pic:pic>
              </a:graphicData>
            </a:graphic>
          </wp:inline>
        </w:drawing>
      </w:r>
      <w:commentRangeEnd w:id="21"/>
      <w:r>
        <w:commentReference w:id="21"/>
      </w:r>
    </w:p>
    <w:p w:rsidR="004E1007" w:rsidRDefault="004E1007" w14:paraId="00000094" w14:textId="77777777">
      <w:pPr>
        <w:pStyle w:val="Normal0"/>
        <w:spacing w:after="120"/>
      </w:pPr>
    </w:p>
    <w:p w:rsidR="004E1007" w:rsidRDefault="00CF443E" w14:paraId="00000095" w14:textId="77777777">
      <w:pPr>
        <w:pStyle w:val="Normal0"/>
        <w:spacing w:after="120"/>
      </w:pPr>
      <w:r>
        <w:t xml:space="preserve">Otras estrategias para disminuir errores en la administración </w:t>
      </w:r>
      <w:r>
        <w:t>de los medicamentos son:</w:t>
      </w:r>
    </w:p>
    <w:p w:rsidR="004E1007" w:rsidRDefault="00CF443E" w14:paraId="00000096" w14:textId="77777777">
      <w:pPr>
        <w:pStyle w:val="Normal0"/>
        <w:spacing w:after="120"/>
        <w:rPr>
          <w:b/>
        </w:rPr>
      </w:pPr>
      <w:r>
        <w:rPr>
          <w:b/>
        </w:rPr>
        <w:t>Tabla 2</w:t>
      </w:r>
    </w:p>
    <w:p w:rsidR="004E1007" w:rsidRDefault="00CF443E" w14:paraId="00000097" w14:textId="77777777">
      <w:pPr>
        <w:pStyle w:val="Normal0"/>
        <w:spacing w:after="120"/>
        <w:rPr>
          <w:i/>
        </w:rPr>
      </w:pPr>
      <w:r>
        <w:rPr>
          <w:i/>
        </w:rPr>
        <w:t>Estrategia para disminuir errores en la administración de medicamentos</w:t>
      </w:r>
    </w:p>
    <w:tbl>
      <w:tblPr>
        <w:tblStyle w:val="af0"/>
        <w:tblW w:w="10196" w:type="dxa"/>
        <w:tblLayout w:type="fixed"/>
        <w:tblLook w:val="0400" w:firstRow="0" w:lastRow="0" w:firstColumn="0" w:lastColumn="0" w:noHBand="0" w:noVBand="1"/>
      </w:tblPr>
      <w:tblGrid>
        <w:gridCol w:w="1984"/>
        <w:gridCol w:w="1834"/>
        <w:gridCol w:w="3099"/>
        <w:gridCol w:w="3279"/>
      </w:tblGrid>
      <w:tr w:rsidR="004E1007" w14:paraId="6544C56C"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98" w14:textId="77777777">
            <w:pPr>
              <w:pStyle w:val="Normal0"/>
              <w:spacing w:after="120"/>
              <w:jc w:val="center"/>
            </w:pPr>
            <w:sdt>
              <w:sdtPr>
                <w:tag w:val="goog_rdk_19"/>
                <w:id w:val="390464621"/>
              </w:sdtPr>
              <w:sdtEndPr/>
              <w:sdtContent>
                <w:commentRangeStart w:id="22"/>
              </w:sdtContent>
            </w:sdt>
            <w:r>
              <w:rPr>
                <w:b/>
              </w:rPr>
              <w:t>Caracterización del proceso</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99" w14:textId="77777777">
            <w:pPr>
              <w:pStyle w:val="Normal0"/>
              <w:spacing w:after="120"/>
              <w:jc w:val="center"/>
            </w:pPr>
            <w:r>
              <w:rPr>
                <w:b/>
              </w:rPr>
              <w:t>Posibles fallas activas o acciones inseguras</w:t>
            </w: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9A" w14:textId="77777777">
            <w:pPr>
              <w:pStyle w:val="Normal0"/>
              <w:spacing w:after="120"/>
              <w:jc w:val="center"/>
            </w:pPr>
            <w:r>
              <w:rPr>
                <w:b/>
              </w:rPr>
              <w:t>Barreras de seguridad</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9B" w14:textId="77777777">
            <w:pPr>
              <w:pStyle w:val="Normal0"/>
              <w:spacing w:after="120"/>
              <w:jc w:val="center"/>
            </w:pPr>
            <w:r>
              <w:rPr>
                <w:b/>
              </w:rPr>
              <w:t>Justificación de la intervención</w:t>
            </w:r>
          </w:p>
        </w:tc>
      </w:tr>
      <w:tr w:rsidR="004E1007" w14:paraId="4E31EECB"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9C" w14:textId="77777777">
            <w:pPr>
              <w:pStyle w:val="Normal0"/>
              <w:spacing w:after="120"/>
              <w:jc w:val="both"/>
            </w:pPr>
            <w:r>
              <w:t>Lavado de manos.</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9D" w14:textId="77777777">
            <w:pPr>
              <w:pStyle w:val="Normal0"/>
              <w:spacing w:after="120"/>
              <w:jc w:val="both"/>
            </w:pPr>
            <w:r>
              <w:t>Infección en el área de inserción.</w:t>
            </w: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9E" w14:textId="77777777">
            <w:pPr>
              <w:pStyle w:val="Normal0"/>
              <w:spacing w:after="120"/>
              <w:jc w:val="both"/>
            </w:pPr>
            <w:r>
              <w:t>Lavarse las manos con agua y solución desinfectante.</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9F" w14:textId="77777777">
            <w:pPr>
              <w:pStyle w:val="Normal0"/>
              <w:spacing w:after="120"/>
              <w:jc w:val="both"/>
            </w:pPr>
            <w:r>
              <w:t>Previene la transmisión de infecciones</w:t>
            </w:r>
          </w:p>
        </w:tc>
      </w:tr>
      <w:tr w:rsidR="004E1007" w14:paraId="587885C2"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0" w14:textId="77777777">
            <w:pPr>
              <w:pStyle w:val="Normal0"/>
              <w:spacing w:after="120"/>
              <w:jc w:val="both"/>
            </w:pPr>
            <w:r>
              <w:t>Se alistan los equipos.</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A1"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2" w14:textId="77777777">
            <w:pPr>
              <w:pStyle w:val="Normal0"/>
              <w:spacing w:after="120"/>
              <w:jc w:val="both"/>
            </w:pPr>
            <w:r>
              <w:t>Acuda al lado del paciente con la bandeja con el equipo completo.</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3" w14:textId="77777777">
            <w:pPr>
              <w:pStyle w:val="Normal0"/>
              <w:spacing w:after="120"/>
              <w:jc w:val="both"/>
            </w:pPr>
            <w:r>
              <w:t>Ofrece seguridad y o</w:t>
            </w:r>
            <w:r>
              <w:t>portunidad en la atención.</w:t>
            </w:r>
          </w:p>
        </w:tc>
      </w:tr>
      <w:tr w:rsidR="004E1007" w14:paraId="719CE72C" w14:textId="77777777">
        <w:trPr>
          <w:trHeight w:val="466"/>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4" w14:textId="77777777">
            <w:pPr>
              <w:pStyle w:val="Normal0"/>
              <w:spacing w:after="120"/>
              <w:jc w:val="both"/>
            </w:pPr>
            <w:r>
              <w:t>Identificación de los 10 correctos y los 4 YO.</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5" w14:textId="77777777">
            <w:pPr>
              <w:pStyle w:val="Normal0"/>
              <w:spacing w:after="120"/>
              <w:jc w:val="both"/>
            </w:pPr>
            <w:r>
              <w:t>Paciente alérgico a las penicilinas.</w:t>
            </w: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6" w14:textId="77777777">
            <w:pPr>
              <w:pStyle w:val="Normal0"/>
              <w:spacing w:after="120"/>
              <w:jc w:val="both"/>
            </w:pPr>
            <w:r>
              <w:t xml:space="preserve">Identifique el paciente y verifique los diez correctos: paciente, orden médica, medicamento, dosis vía de administración. </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7" w14:textId="77777777">
            <w:pPr>
              <w:pStyle w:val="Normal0"/>
              <w:spacing w:after="120"/>
              <w:jc w:val="both"/>
            </w:pPr>
            <w:r>
              <w:t>Es un principio básic</w:t>
            </w:r>
            <w:r>
              <w:t>o y el practicarlo evita cometer errores.</w:t>
            </w:r>
          </w:p>
        </w:tc>
      </w:tr>
      <w:tr w:rsidR="004E1007" w14:paraId="70860B77"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8" w14:textId="77777777">
            <w:pPr>
              <w:pStyle w:val="Normal0"/>
              <w:spacing w:after="120"/>
              <w:jc w:val="both"/>
            </w:pPr>
            <w:r>
              <w:t>Informar al paciente del procedimiento.</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A9"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A" w14:textId="77777777">
            <w:pPr>
              <w:pStyle w:val="Normal0"/>
              <w:spacing w:after="120"/>
              <w:jc w:val="both"/>
            </w:pPr>
            <w:r>
              <w:t>Explique el procedimiento al paciente.</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B" w14:textId="77777777">
            <w:pPr>
              <w:pStyle w:val="Normal0"/>
              <w:spacing w:after="120"/>
              <w:jc w:val="both"/>
            </w:pPr>
            <w:r>
              <w:t>Disminuye la ansiedad y favorece la colaboración.</w:t>
            </w:r>
          </w:p>
        </w:tc>
      </w:tr>
      <w:tr w:rsidR="004E1007" w14:paraId="6F2DD5C2"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C" w14:textId="77777777">
            <w:pPr>
              <w:pStyle w:val="Normal0"/>
              <w:spacing w:after="120"/>
              <w:jc w:val="both"/>
            </w:pPr>
            <w:r>
              <w:t>Preparación del medicamento según orden médica.</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AD"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E" w14:textId="77777777">
            <w:pPr>
              <w:pStyle w:val="Normal0"/>
              <w:spacing w:after="120"/>
              <w:jc w:val="both"/>
            </w:pPr>
            <w:r>
              <w:t>Prepare el medicamento prescrito según orden médica.</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AF" w14:textId="77777777">
            <w:pPr>
              <w:pStyle w:val="Normal0"/>
              <w:spacing w:after="120"/>
              <w:jc w:val="both"/>
            </w:pPr>
            <w:r>
              <w:t>Garantiza un tratamiento estricto y específico para el paciente.</w:t>
            </w:r>
          </w:p>
        </w:tc>
      </w:tr>
      <w:tr w:rsidR="004E1007" w14:paraId="4F38DBF8"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0" w14:textId="77777777">
            <w:pPr>
              <w:pStyle w:val="Normal0"/>
              <w:spacing w:after="120"/>
              <w:jc w:val="both"/>
            </w:pPr>
            <w:r>
              <w:t>Posición y ubicación de la zona a puncionar.</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B1"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2" w14:textId="77777777">
            <w:pPr>
              <w:pStyle w:val="Normal0"/>
              <w:spacing w:after="120"/>
              <w:jc w:val="both"/>
            </w:pPr>
            <w:r>
              <w:t>Coloque al paciente</w:t>
            </w:r>
            <w:r>
              <w:t xml:space="preserve"> en la posición correcta según la zona de punción: dorso glúteo.</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3" w14:textId="77777777">
            <w:pPr>
              <w:pStyle w:val="Normal0"/>
              <w:spacing w:after="120"/>
              <w:jc w:val="both"/>
            </w:pPr>
            <w:r>
              <w:t>Evita cometer errores y provoca menos dolor en el paciente.</w:t>
            </w:r>
          </w:p>
        </w:tc>
      </w:tr>
      <w:tr w:rsidR="004E1007" w14:paraId="63A41085"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4" w14:textId="77777777">
            <w:pPr>
              <w:pStyle w:val="Normal0"/>
              <w:spacing w:after="120"/>
              <w:jc w:val="both"/>
            </w:pPr>
            <w:r>
              <w:t>Desinfección de la zona de punción.</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B5"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6" w14:textId="77777777">
            <w:pPr>
              <w:pStyle w:val="Normal0"/>
              <w:spacing w:after="120"/>
              <w:jc w:val="both"/>
            </w:pPr>
            <w:r>
              <w:t>Desinfecte con torundas impregnadas de solución desinfectante en un área de 5 cm de diámetro.</w:t>
            </w:r>
            <w:r>
              <w:t xml:space="preserve"> Espere que se seque antes de puncionar.</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7" w14:textId="77777777">
            <w:pPr>
              <w:pStyle w:val="Normal0"/>
              <w:spacing w:after="120"/>
              <w:jc w:val="both"/>
            </w:pPr>
            <w:r>
              <w:t>Utilice un movimiento circular de adentro hacia afuera.</w:t>
            </w:r>
          </w:p>
        </w:tc>
      </w:tr>
      <w:tr w:rsidR="004E1007" w14:paraId="0CEAD09C"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8" w14:textId="77777777">
            <w:pPr>
              <w:pStyle w:val="Normal0"/>
              <w:spacing w:after="120"/>
              <w:jc w:val="both"/>
            </w:pPr>
            <w:r>
              <w:t>Puncionar.</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B9"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A" w14:textId="77777777">
            <w:pPr>
              <w:pStyle w:val="Normal0"/>
              <w:spacing w:after="120"/>
              <w:jc w:val="both"/>
            </w:pPr>
            <w:r>
              <w:t>Puncione con la jeringa perpendicularmente a la piel, en forma rápida y firme en el ángulo interno del cuadrante superior externo.</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B" w14:textId="77777777">
            <w:pPr>
              <w:pStyle w:val="Normal0"/>
              <w:spacing w:after="120"/>
              <w:jc w:val="both"/>
            </w:pPr>
            <w:r>
              <w:t>La incisión ráp</w:t>
            </w:r>
            <w:r>
              <w:t>ida disminuye en dolor al introducir la aguja.</w:t>
            </w:r>
          </w:p>
        </w:tc>
      </w:tr>
      <w:tr w:rsidR="004E1007" w14:paraId="2F4024FB"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C" w14:textId="77777777">
            <w:pPr>
              <w:pStyle w:val="Normal0"/>
              <w:spacing w:after="120"/>
              <w:jc w:val="both"/>
            </w:pPr>
            <w:r>
              <w:t>Aspiración en verificación de la zona del procedimiento.</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BD"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E" w14:textId="77777777">
            <w:pPr>
              <w:pStyle w:val="Normal0"/>
              <w:spacing w:after="120"/>
              <w:jc w:val="both"/>
            </w:pPr>
            <w:r>
              <w:t>Aspire, si sale sangre retire un milímetro la aguja y vuelva a aspirar.</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BF" w14:textId="77777777">
            <w:pPr>
              <w:pStyle w:val="Normal0"/>
              <w:spacing w:after="120"/>
              <w:jc w:val="both"/>
            </w:pPr>
            <w:r>
              <w:t>Garantiza que la aplicación sea intramuscular verdadera.</w:t>
            </w:r>
          </w:p>
        </w:tc>
      </w:tr>
      <w:tr w:rsidR="004E1007" w14:paraId="79F9AFA8"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0" w14:textId="77777777">
            <w:pPr>
              <w:pStyle w:val="Normal0"/>
              <w:spacing w:after="120"/>
              <w:jc w:val="both"/>
            </w:pPr>
            <w:r>
              <w:t>Administrar el medicamento.</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C1"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2" w14:textId="77777777">
            <w:pPr>
              <w:pStyle w:val="Normal0"/>
              <w:spacing w:after="120"/>
              <w:jc w:val="both"/>
            </w:pPr>
            <w:r>
              <w:t>Inyecte el líquido lentamente.</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3" w14:textId="77777777">
            <w:pPr>
              <w:pStyle w:val="Normal0"/>
              <w:spacing w:after="120"/>
              <w:jc w:val="both"/>
            </w:pPr>
            <w:r>
              <w:t>La inyección lenta, permite una buena difusión tisular del medicamento y disminuye el dolor.</w:t>
            </w:r>
          </w:p>
        </w:tc>
      </w:tr>
      <w:tr w:rsidR="004E1007" w14:paraId="0F7EC991"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4" w14:textId="77777777">
            <w:pPr>
              <w:pStyle w:val="Normal0"/>
              <w:spacing w:after="120"/>
              <w:jc w:val="both"/>
            </w:pPr>
            <w:r>
              <w:t>Retirar la aguja.</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C5"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6" w14:textId="77777777">
            <w:pPr>
              <w:pStyle w:val="Normal0"/>
              <w:spacing w:after="120"/>
              <w:jc w:val="both"/>
            </w:pPr>
            <w:r>
              <w:t>Retire la aguja con movim</w:t>
            </w:r>
            <w:r>
              <w:t>iento rápido, haga presión con algodón en el sitio de punción.</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7" w14:textId="77777777">
            <w:pPr>
              <w:pStyle w:val="Normal0"/>
              <w:spacing w:after="120"/>
              <w:jc w:val="both"/>
            </w:pPr>
            <w:r>
              <w:t>Hacer hemostasia en el caso de sangrado.</w:t>
            </w:r>
          </w:p>
        </w:tc>
      </w:tr>
      <w:tr w:rsidR="004E1007" w14:paraId="305A3BEC"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8" w14:textId="77777777">
            <w:pPr>
              <w:pStyle w:val="Normal0"/>
              <w:spacing w:after="120"/>
              <w:jc w:val="both"/>
            </w:pPr>
            <w:r>
              <w:t>Observar reacciones adversas si las hay.</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C9"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A" w14:textId="77777777">
            <w:pPr>
              <w:pStyle w:val="Normal0"/>
              <w:spacing w:after="120"/>
              <w:jc w:val="both"/>
            </w:pPr>
            <w:r>
              <w:t>Observe si el paciente presenta alguna reacción adversa.</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B" w14:textId="77777777">
            <w:pPr>
              <w:pStyle w:val="Normal0"/>
              <w:spacing w:after="120"/>
              <w:jc w:val="both"/>
            </w:pPr>
            <w:r>
              <w:t>Algunos medicamentos pueden producir reacciones de h</w:t>
            </w:r>
            <w:r>
              <w:t xml:space="preserve">ipersensibilidad que requieren ser tratadas de inmediato. </w:t>
            </w:r>
          </w:p>
        </w:tc>
      </w:tr>
      <w:tr w:rsidR="004E1007" w14:paraId="526555AC"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C" w14:textId="77777777">
            <w:pPr>
              <w:pStyle w:val="Normal0"/>
              <w:spacing w:after="120"/>
              <w:jc w:val="both"/>
            </w:pPr>
            <w:r>
              <w:t>Organizar el equipo.</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CD"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E" w14:textId="77777777">
            <w:pPr>
              <w:pStyle w:val="Normal0"/>
              <w:spacing w:after="120"/>
              <w:jc w:val="both"/>
            </w:pPr>
            <w:r>
              <w:t>Retire el equipo y organícelo en el sitio correspondiente.</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CF" w14:textId="77777777">
            <w:pPr>
              <w:pStyle w:val="Normal0"/>
              <w:spacing w:after="120"/>
              <w:jc w:val="both"/>
            </w:pPr>
            <w:r>
              <w:t>Garantiza que se mantendrá disponibles los elementos necesarios.</w:t>
            </w:r>
          </w:p>
        </w:tc>
      </w:tr>
      <w:tr w:rsidR="004E1007" w14:paraId="52EC4881"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D0" w14:textId="77777777">
            <w:pPr>
              <w:pStyle w:val="Normal0"/>
              <w:spacing w:after="120"/>
              <w:jc w:val="both"/>
            </w:pPr>
            <w:r>
              <w:t>Lavado de manos.</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D1"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D2" w14:textId="77777777">
            <w:pPr>
              <w:pStyle w:val="Normal0"/>
              <w:spacing w:after="120"/>
              <w:jc w:val="both"/>
            </w:pPr>
            <w:r>
              <w:t>Lávese las manos.</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D3" w14:textId="77777777">
            <w:pPr>
              <w:pStyle w:val="Normal0"/>
              <w:spacing w:after="120"/>
              <w:jc w:val="both"/>
            </w:pPr>
            <w:r>
              <w:t>El lavado de manos disminuye los microorganismos patógenos de la piel y evita la diseminación de estos hacía unos mismos o hacia los otros pacientes.</w:t>
            </w:r>
          </w:p>
        </w:tc>
      </w:tr>
      <w:tr w:rsidR="004E1007" w14:paraId="20E0F699"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D4" w14:textId="77777777">
            <w:pPr>
              <w:pStyle w:val="Normal0"/>
              <w:spacing w:after="120"/>
              <w:jc w:val="both"/>
            </w:pPr>
            <w:r>
              <w:t>Inf</w:t>
            </w:r>
            <w:r>
              <w:t>ormar al personal de salud.</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D5"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D6" w14:textId="77777777">
            <w:pPr>
              <w:pStyle w:val="Normal0"/>
              <w:spacing w:after="120"/>
              <w:jc w:val="both"/>
            </w:pPr>
            <w:r>
              <w:t xml:space="preserve">De información al paciente sobre la fecha, hora, de la próxima aplicación de medicamento. </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D7" w14:textId="77777777">
            <w:pPr>
              <w:pStyle w:val="Normal0"/>
              <w:spacing w:after="120"/>
              <w:jc w:val="both"/>
            </w:pPr>
            <w:r>
              <w:t>Garantiza la adherencia y continuidad del paciente al tratamiento.</w:t>
            </w:r>
          </w:p>
        </w:tc>
      </w:tr>
      <w:tr w:rsidR="004E1007" w14:paraId="51C4EF83" w14:textId="77777777">
        <w:trPr>
          <w:trHeight w:val="584"/>
        </w:trPr>
        <w:tc>
          <w:tcPr>
            <w:tcW w:w="198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D8" w14:textId="77777777">
            <w:pPr>
              <w:pStyle w:val="Normal0"/>
              <w:spacing w:after="120"/>
              <w:jc w:val="both"/>
            </w:pPr>
            <w:r>
              <w:t>Registrar medicamentos utilizados y sus respectivos insumos.</w:t>
            </w:r>
          </w:p>
        </w:tc>
        <w:tc>
          <w:tcPr>
            <w:tcW w:w="1834"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4E1007" w14:paraId="000000D9" w14:textId="77777777">
            <w:pPr>
              <w:pStyle w:val="Normal0"/>
              <w:spacing w:after="120"/>
              <w:jc w:val="both"/>
            </w:pPr>
          </w:p>
        </w:tc>
        <w:tc>
          <w:tcPr>
            <w:tcW w:w="309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DA" w14:textId="77777777">
            <w:pPr>
              <w:pStyle w:val="Normal0"/>
              <w:spacing w:after="120"/>
              <w:jc w:val="both"/>
            </w:pPr>
            <w:r>
              <w:t>Registre los medicamentos e insumos utilizados.</w:t>
            </w:r>
          </w:p>
        </w:tc>
        <w:tc>
          <w:tcPr>
            <w:tcW w:w="3279"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vAlign w:val="center"/>
          </w:tcPr>
          <w:p w:rsidR="004E1007" w:rsidRDefault="00CF443E" w14:paraId="000000DB" w14:textId="77777777">
            <w:pPr>
              <w:pStyle w:val="Normal0"/>
              <w:spacing w:after="120"/>
              <w:jc w:val="both"/>
            </w:pPr>
            <w:r>
              <w:t>Hacer los registros pertinentes en la historia clínica inmediatamente concluya el proceso de administración de medicamentos. Utilizar la hora militar para evitar confusiones.</w:t>
            </w:r>
          </w:p>
          <w:p w:rsidR="004E1007" w:rsidRDefault="00CF443E" w14:paraId="000000DC" w14:textId="77777777">
            <w:pPr>
              <w:pStyle w:val="Normal0"/>
              <w:spacing w:after="120"/>
              <w:jc w:val="both"/>
            </w:pPr>
            <w:r>
              <w:t xml:space="preserve">Firmar la hora de administración </w:t>
            </w:r>
            <w:r>
              <w:t>de medicamentos con la inicial del nombre apellido completo, con letra legible. No deben registrar medicamentos que hayan sido administrados por otras personas.</w:t>
            </w:r>
            <w:commentRangeEnd w:id="22"/>
            <w:r>
              <w:commentReference w:id="22"/>
            </w:r>
          </w:p>
        </w:tc>
      </w:tr>
    </w:tbl>
    <w:p w:rsidR="004E1007" w:rsidRDefault="004E1007" w14:paraId="000000DD" w14:textId="77777777">
      <w:pPr>
        <w:pStyle w:val="Normal0"/>
        <w:spacing w:after="120"/>
      </w:pPr>
    </w:p>
    <w:p w:rsidR="004E1007" w:rsidRDefault="004E1007" w14:paraId="000000DE" w14:textId="77777777">
      <w:pPr>
        <w:pStyle w:val="Normal0"/>
        <w:spacing w:after="120"/>
      </w:pPr>
    </w:p>
    <w:p w:rsidR="004E1007" w:rsidRDefault="00CF443E" w14:paraId="000000DF" w14:textId="77777777">
      <w:pPr>
        <w:pStyle w:val="Normal0"/>
        <w:numPr>
          <w:ilvl w:val="0"/>
          <w:numId w:val="3"/>
        </w:numPr>
        <w:pBdr>
          <w:top w:val="nil"/>
          <w:left w:val="nil"/>
          <w:bottom w:val="nil"/>
          <w:right w:val="nil"/>
          <w:between w:val="nil"/>
        </w:pBdr>
        <w:spacing w:after="120"/>
        <w:rPr>
          <w:b/>
          <w:color w:val="000000"/>
        </w:rPr>
      </w:pPr>
      <w:r>
        <w:rPr>
          <w:b/>
          <w:color w:val="000000"/>
        </w:rPr>
        <w:t>Generalidades de microbiología</w:t>
      </w:r>
      <w:sdt>
        <w:sdtPr>
          <w:tag w:val="goog_rdk_20"/>
          <w:id w:val="918226847"/>
        </w:sdtPr>
        <w:sdtEndPr/>
        <w:sdtContent>
          <w:commentRangeStart w:id="23"/>
        </w:sdtContent>
      </w:sdt>
    </w:p>
    <w:p w:rsidR="004E1007" w:rsidRDefault="00CF443E" w14:paraId="000000E0" w14:textId="77777777">
      <w:pPr>
        <w:pStyle w:val="Normal0"/>
        <w:spacing w:after="120"/>
        <w:jc w:val="both"/>
      </w:pPr>
      <w:commentRangeEnd w:id="23"/>
      <w:r>
        <w:commentReference w:id="23"/>
      </w:r>
      <w:r>
        <w:t xml:space="preserve"> </w:t>
      </w:r>
      <w:r>
        <w:rPr>
          <w:noProof/>
        </w:rPr>
        <w:drawing>
          <wp:anchor distT="0" distB="0" distL="114300" distR="114300" simplePos="0" relativeHeight="251660288" behindDoc="0" locked="0" layoutInCell="1" hidden="0" allowOverlap="1" wp14:anchorId="11D08400" wp14:editId="07777777">
            <wp:simplePos x="0" y="0"/>
            <wp:positionH relativeFrom="column">
              <wp:posOffset>2114550</wp:posOffset>
            </wp:positionH>
            <wp:positionV relativeFrom="paragraph">
              <wp:posOffset>200025</wp:posOffset>
            </wp:positionV>
            <wp:extent cx="1490400" cy="838800"/>
            <wp:effectExtent l="0" t="0" r="0" b="0"/>
            <wp:wrapSquare wrapText="bothSides" distT="0" distB="0" distL="114300" distR="114300"/>
            <wp:docPr id="271" name="image26.jpg" descr="Cerrar científico borroso sosteniendo placa de petri Foto gratis"/>
            <wp:cNvGraphicFramePr/>
            <a:graphic xmlns:a="http://schemas.openxmlformats.org/drawingml/2006/main">
              <a:graphicData uri="http://schemas.openxmlformats.org/drawingml/2006/picture">
                <pic:pic xmlns:pic="http://schemas.openxmlformats.org/drawingml/2006/picture">
                  <pic:nvPicPr>
                    <pic:cNvPr id="0" name="image26.jpg" descr="Cerrar científico borroso sosteniendo placa de petri Foto gratis"/>
                    <pic:cNvPicPr preferRelativeResize="0"/>
                  </pic:nvPicPr>
                  <pic:blipFill>
                    <a:blip r:embed="rId24"/>
                    <a:srcRect/>
                    <a:stretch>
                      <a:fillRect/>
                    </a:stretch>
                  </pic:blipFill>
                  <pic:spPr>
                    <a:xfrm>
                      <a:off x="0" y="0"/>
                      <a:ext cx="1490400" cy="838800"/>
                    </a:xfrm>
                    <a:prstGeom prst="rect">
                      <a:avLst/>
                    </a:prstGeom>
                    <a:ln/>
                  </pic:spPr>
                </pic:pic>
              </a:graphicData>
            </a:graphic>
          </wp:anchor>
        </w:drawing>
      </w:r>
    </w:p>
    <w:p w:rsidR="004E1007" w:rsidRDefault="004E1007" w14:paraId="000000E1" w14:textId="77777777">
      <w:pPr>
        <w:pStyle w:val="Normal0"/>
        <w:spacing w:after="120"/>
        <w:jc w:val="both"/>
      </w:pPr>
    </w:p>
    <w:p w:rsidR="004E1007" w:rsidRDefault="004E1007" w14:paraId="000000E2" w14:textId="77777777">
      <w:pPr>
        <w:pStyle w:val="Normal0"/>
        <w:spacing w:after="120"/>
        <w:jc w:val="both"/>
      </w:pPr>
    </w:p>
    <w:p w:rsidR="004E1007" w:rsidRDefault="004E1007" w14:paraId="000000E3" w14:textId="77777777">
      <w:pPr>
        <w:pStyle w:val="Normal0"/>
        <w:spacing w:after="120"/>
        <w:jc w:val="both"/>
      </w:pPr>
    </w:p>
    <w:p w:rsidR="004E1007" w:rsidRDefault="004E1007" w14:paraId="000000E4" w14:textId="77777777">
      <w:pPr>
        <w:pStyle w:val="Normal0"/>
        <w:spacing w:after="120"/>
        <w:jc w:val="both"/>
      </w:pPr>
    </w:p>
    <w:p w:rsidR="004E1007" w:rsidRDefault="00CF443E" w14:paraId="000000E5" w14:textId="77777777">
      <w:pPr>
        <w:pStyle w:val="Normal0"/>
        <w:spacing w:after="120"/>
        <w:jc w:val="both"/>
      </w:pPr>
      <w:r>
        <w:t>La microbiología es la ciencia que estudia los microorganismos como los virus, las bacterias, los hongos y los parásitos; todos son organismos microscópicos que hacen parte de la biología de los seres vivos. A este grupo de microorganismos también se les d</w:t>
      </w:r>
      <w:r>
        <w:t>enomina Microbios o Gérmenes.</w:t>
      </w:r>
    </w:p>
    <w:p w:rsidR="004E1007" w:rsidRDefault="004E1007" w14:paraId="000000E6" w14:textId="77777777">
      <w:pPr>
        <w:pStyle w:val="Normal0"/>
        <w:spacing w:after="120"/>
      </w:pPr>
    </w:p>
    <w:p w:rsidR="004E1007" w:rsidRDefault="00CF443E" w14:paraId="000000E7" w14:textId="77777777">
      <w:pPr>
        <w:pStyle w:val="Normal0"/>
        <w:spacing w:after="120"/>
        <w:jc w:val="both"/>
      </w:pPr>
      <w:r>
        <w:t>Los microorganismos son células capaces de existir de forma libre o independiente, son los seres vivos más diminutos que solo pueden ser observados a través de un microscopio; la mayoría son unicelulares, son de diferentes ta</w:t>
      </w:r>
      <w:r>
        <w:t xml:space="preserve">maños y formas, cada uno posee diversas características por lo que pueden ser patógenos, o sea, causantes de infecciones y enfermedad. </w:t>
      </w:r>
    </w:p>
    <w:p w:rsidR="004E1007" w:rsidRDefault="004E1007" w14:paraId="000000E8" w14:textId="77777777">
      <w:pPr>
        <w:pStyle w:val="Normal0"/>
        <w:spacing w:after="120"/>
        <w:jc w:val="both"/>
      </w:pPr>
    </w:p>
    <w:p w:rsidR="004E1007" w:rsidRDefault="00CF443E" w14:paraId="000000E9" w14:textId="77777777">
      <w:pPr>
        <w:pStyle w:val="Normal0"/>
        <w:spacing w:after="120"/>
        <w:jc w:val="both"/>
      </w:pPr>
      <w:sdt>
        <w:sdtPr>
          <w:tag w:val="goog_rdk_21"/>
          <w:id w:val="988207063"/>
        </w:sdtPr>
        <w:sdtEndPr/>
        <w:sdtContent>
          <w:commentRangeStart w:id="24"/>
        </w:sdtContent>
      </w:sdt>
      <w:r>
        <w:rPr>
          <w:b/>
        </w:rPr>
        <w:t>El microorganismo patógeno o infeccioso,</w:t>
      </w:r>
      <w:r>
        <w:t xml:space="preserve"> es cualquier germen capaz de producir en el ser humano (huésped) infección o</w:t>
      </w:r>
      <w:r>
        <w:t xml:space="preserve"> enfermedad. Tal capacidad es dada por la concentración microbiana, la resistencia microbiana, el tamaño del inóculo y el ciclo en que se encuentre.</w:t>
      </w:r>
      <w:commentRangeEnd w:id="24"/>
      <w:r>
        <w:commentReference w:id="24"/>
      </w:r>
    </w:p>
    <w:p w:rsidR="004E1007" w:rsidRDefault="004E1007" w14:paraId="000000EA" w14:textId="77777777">
      <w:pPr>
        <w:pStyle w:val="Normal0"/>
        <w:spacing w:after="120"/>
        <w:jc w:val="both"/>
      </w:pPr>
    </w:p>
    <w:p w:rsidR="004E1007" w:rsidRDefault="00CF443E" w14:paraId="000000EB" w14:textId="77777777">
      <w:pPr>
        <w:pStyle w:val="Normal0"/>
        <w:spacing w:after="120"/>
        <w:jc w:val="both"/>
      </w:pPr>
      <w:r>
        <w:t>La vía de transmisión es el mecanismo mediante el cual el germen ingresa al huésped susceptible (aquel que no ha desarrollado inmunidad activa o pasiva frente al germen infectante). Esta puede ser por:</w:t>
      </w:r>
    </w:p>
    <w:p w:rsidR="004E1007" w:rsidRDefault="004E1007" w14:paraId="000000EC" w14:textId="77777777">
      <w:pPr>
        <w:pStyle w:val="Normal0"/>
        <w:spacing w:after="120"/>
        <w:jc w:val="both"/>
      </w:pPr>
    </w:p>
    <w:p w:rsidR="004E1007" w:rsidRDefault="00CF443E" w14:paraId="000000ED" w14:textId="77777777">
      <w:pPr>
        <w:pStyle w:val="Normal0"/>
        <w:numPr>
          <w:ilvl w:val="0"/>
          <w:numId w:val="9"/>
        </w:numPr>
        <w:pBdr>
          <w:top w:val="nil"/>
          <w:left w:val="nil"/>
          <w:bottom w:val="nil"/>
          <w:right w:val="nil"/>
          <w:between w:val="nil"/>
        </w:pBdr>
        <w:spacing w:after="120"/>
        <w:jc w:val="both"/>
        <w:rPr>
          <w:color w:val="000000"/>
        </w:rPr>
      </w:pPr>
      <w:sdt>
        <w:sdtPr>
          <w:tag w:val="goog_rdk_22"/>
          <w:id w:val="2109879518"/>
        </w:sdtPr>
        <w:sdtEndPr/>
        <w:sdtContent>
          <w:commentRangeStart w:id="25"/>
        </w:sdtContent>
      </w:sdt>
      <w:r>
        <w:rPr>
          <w:color w:val="000000"/>
        </w:rPr>
        <w:t>Contacto.</w:t>
      </w:r>
    </w:p>
    <w:p w:rsidR="004E1007" w:rsidRDefault="00CF443E" w14:paraId="000000EE" w14:textId="77777777">
      <w:pPr>
        <w:pStyle w:val="Normal0"/>
        <w:numPr>
          <w:ilvl w:val="0"/>
          <w:numId w:val="9"/>
        </w:numPr>
        <w:pBdr>
          <w:top w:val="nil"/>
          <w:left w:val="nil"/>
          <w:bottom w:val="nil"/>
          <w:right w:val="nil"/>
          <w:between w:val="nil"/>
        </w:pBdr>
        <w:spacing w:after="120"/>
        <w:jc w:val="both"/>
        <w:rPr>
          <w:color w:val="000000"/>
        </w:rPr>
      </w:pPr>
      <w:r>
        <w:rPr>
          <w:color w:val="000000"/>
        </w:rPr>
        <w:t>Gotas.</w:t>
      </w:r>
    </w:p>
    <w:p w:rsidR="004E1007" w:rsidRDefault="00CF443E" w14:paraId="000000EF" w14:textId="77777777">
      <w:pPr>
        <w:pStyle w:val="Normal0"/>
        <w:numPr>
          <w:ilvl w:val="0"/>
          <w:numId w:val="9"/>
        </w:numPr>
        <w:pBdr>
          <w:top w:val="nil"/>
          <w:left w:val="nil"/>
          <w:bottom w:val="nil"/>
          <w:right w:val="nil"/>
          <w:between w:val="nil"/>
        </w:pBdr>
        <w:spacing w:after="120"/>
        <w:jc w:val="both"/>
        <w:rPr>
          <w:color w:val="000000"/>
        </w:rPr>
      </w:pPr>
      <w:r>
        <w:rPr>
          <w:color w:val="000000"/>
        </w:rPr>
        <w:t>Aerosoles.</w:t>
      </w:r>
    </w:p>
    <w:p w:rsidR="004E1007" w:rsidRDefault="00CF443E" w14:paraId="000000F0" w14:textId="77777777">
      <w:pPr>
        <w:pStyle w:val="Normal0"/>
        <w:numPr>
          <w:ilvl w:val="0"/>
          <w:numId w:val="9"/>
        </w:numPr>
        <w:pBdr>
          <w:top w:val="nil"/>
          <w:left w:val="nil"/>
          <w:bottom w:val="nil"/>
          <w:right w:val="nil"/>
          <w:between w:val="nil"/>
        </w:pBdr>
        <w:spacing w:after="120"/>
        <w:jc w:val="both"/>
        <w:rPr>
          <w:color w:val="000000"/>
        </w:rPr>
      </w:pPr>
      <w:r>
        <w:rPr>
          <w:color w:val="000000"/>
        </w:rPr>
        <w:t>Un vehículo común.</w:t>
      </w:r>
    </w:p>
    <w:p w:rsidR="004E1007" w:rsidRDefault="00CF443E" w14:paraId="000000F1" w14:textId="77777777">
      <w:pPr>
        <w:pStyle w:val="Normal0"/>
        <w:numPr>
          <w:ilvl w:val="0"/>
          <w:numId w:val="9"/>
        </w:numPr>
        <w:pBdr>
          <w:top w:val="nil"/>
          <w:left w:val="nil"/>
          <w:bottom w:val="nil"/>
          <w:right w:val="nil"/>
          <w:between w:val="nil"/>
        </w:pBdr>
        <w:spacing w:after="120"/>
        <w:jc w:val="both"/>
        <w:rPr>
          <w:color w:val="000000"/>
        </w:rPr>
      </w:pPr>
      <w:r>
        <w:rPr>
          <w:color w:val="000000"/>
        </w:rPr>
        <w:t>Vect</w:t>
      </w:r>
      <w:r>
        <w:rPr>
          <w:color w:val="000000"/>
        </w:rPr>
        <w:t>ores.</w:t>
      </w:r>
    </w:p>
    <w:p w:rsidR="004E1007" w:rsidRDefault="00CF443E" w14:paraId="000000F2" w14:textId="77777777">
      <w:pPr>
        <w:pStyle w:val="Normal0"/>
        <w:spacing w:after="120"/>
      </w:pPr>
      <w:commentRangeEnd w:id="25"/>
      <w:r>
        <w:commentReference w:id="25"/>
      </w:r>
    </w:p>
    <w:p w:rsidR="004E1007" w:rsidRDefault="00CF443E" w14:paraId="000000F3" w14:textId="77777777">
      <w:pPr>
        <w:pStyle w:val="Normal0"/>
        <w:spacing w:after="120"/>
        <w:rPr>
          <w:b/>
        </w:rPr>
      </w:pPr>
      <w:r>
        <w:rPr>
          <w:b/>
        </w:rPr>
        <w:t>4.1. Bacterias, virus, hongos, protozoos</w:t>
      </w:r>
    </w:p>
    <w:p w:rsidR="004E1007" w:rsidRDefault="00CF443E" w14:paraId="000000F4" w14:textId="77777777">
      <w:pPr>
        <w:pStyle w:val="Normal0"/>
        <w:spacing w:after="120"/>
      </w:pPr>
      <w:r>
        <w:t>A continuación, se describen las características de los diferentes microorganismos mencionados anteriormente.</w:t>
      </w:r>
    </w:p>
    <w:p w:rsidR="004E1007" w:rsidRDefault="004E1007" w14:paraId="000000F5" w14:textId="77777777">
      <w:pPr>
        <w:pStyle w:val="Normal0"/>
        <w:spacing w:after="120"/>
      </w:pPr>
    </w:p>
    <w:p w:rsidR="004E1007" w:rsidRDefault="00CF443E" w14:paraId="000000F6" w14:textId="77777777">
      <w:pPr>
        <w:pStyle w:val="Normal0"/>
        <w:spacing w:after="120"/>
        <w:rPr>
          <w:b/>
          <w:color w:val="000000"/>
        </w:rPr>
      </w:pPr>
      <w:r>
        <w:rPr>
          <w:b/>
          <w:color w:val="000000"/>
        </w:rPr>
        <w:t>Bacterias</w:t>
      </w:r>
    </w:p>
    <w:p w:rsidR="004E1007" w:rsidRDefault="00CF443E" w14:paraId="000000F7" w14:textId="77777777">
      <w:pPr>
        <w:pStyle w:val="Normal0"/>
        <w:spacing w:after="120"/>
        <w:rPr>
          <w:b/>
        </w:rPr>
      </w:pPr>
      <w:r>
        <w:t>Organismos unicelulares procariotas, se reproducen sin invadir la célula (tuberculosis, cólera, etc.) se caracterizan por:</w:t>
      </w:r>
    </w:p>
    <w:p w:rsidR="004E1007" w:rsidRDefault="00CF443E" w14:paraId="000000F8" w14:textId="77777777">
      <w:pPr>
        <w:pStyle w:val="Normal0"/>
        <w:spacing w:after="120"/>
        <w:jc w:val="center"/>
      </w:pPr>
      <w:sdt>
        <w:sdtPr>
          <w:tag w:val="goog_rdk_23"/>
          <w:id w:val="163391577"/>
        </w:sdtPr>
        <w:sdtEndPr/>
        <w:sdtContent>
          <w:commentRangeStart w:id="26"/>
        </w:sdtContent>
      </w:sdt>
      <w:r>
        <w:rPr>
          <w:noProof/>
        </w:rPr>
        <w:drawing>
          <wp:inline distT="0" distB="0" distL="0" distR="0" wp14:anchorId="75BC569B" wp14:editId="07777777">
            <wp:extent cx="4705946" cy="759215"/>
            <wp:effectExtent l="0" t="0" r="0" b="0"/>
            <wp:docPr id="27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4705946" cy="759215"/>
                    </a:xfrm>
                    <a:prstGeom prst="rect">
                      <a:avLst/>
                    </a:prstGeom>
                    <a:ln/>
                  </pic:spPr>
                </pic:pic>
              </a:graphicData>
            </a:graphic>
          </wp:inline>
        </w:drawing>
      </w:r>
      <w:commentRangeEnd w:id="26"/>
      <w:r>
        <w:commentReference w:id="26"/>
      </w:r>
    </w:p>
    <w:p w:rsidR="004E1007" w:rsidRDefault="004E1007" w14:paraId="000000F9" w14:textId="77777777">
      <w:pPr>
        <w:pStyle w:val="Normal0"/>
        <w:spacing w:after="120"/>
        <w:ind w:left="360"/>
        <w:rPr>
          <w:b/>
        </w:rPr>
      </w:pPr>
    </w:p>
    <w:p w:rsidR="004E1007" w:rsidRDefault="00CF443E" w14:paraId="000000FA" w14:textId="77777777">
      <w:pPr>
        <w:pStyle w:val="Normal0"/>
        <w:spacing w:after="120"/>
        <w:rPr>
          <w:b/>
        </w:rPr>
      </w:pPr>
      <w:r>
        <w:rPr>
          <w:b/>
        </w:rPr>
        <w:t>Virus</w:t>
      </w:r>
    </w:p>
    <w:p w:rsidR="004E1007" w:rsidRDefault="00CF443E" w14:paraId="000000FB" w14:textId="77777777">
      <w:pPr>
        <w:pStyle w:val="Normal0"/>
        <w:spacing w:after="120"/>
        <w:rPr>
          <w:b/>
        </w:rPr>
      </w:pPr>
      <w:r>
        <w:t xml:space="preserve">Parásitos celulares que se introducen en la célula para reproducirse (gripe, sida, dengue, etc.) algunas generalidades </w:t>
      </w:r>
      <w:r>
        <w:t>sobre los virus son:</w:t>
      </w:r>
    </w:p>
    <w:p w:rsidR="004E1007" w:rsidRDefault="00CF443E" w14:paraId="000000FC" w14:textId="77777777">
      <w:pPr>
        <w:pStyle w:val="Normal0"/>
        <w:spacing w:after="120"/>
        <w:jc w:val="center"/>
      </w:pPr>
      <w:sdt>
        <w:sdtPr>
          <w:tag w:val="goog_rdk_24"/>
          <w:id w:val="1944806188"/>
        </w:sdtPr>
        <w:sdtEndPr/>
        <w:sdtContent>
          <w:commentRangeStart w:id="27"/>
        </w:sdtContent>
      </w:sdt>
      <w:r>
        <w:rPr>
          <w:noProof/>
        </w:rPr>
        <w:drawing>
          <wp:inline distT="0" distB="0" distL="0" distR="0" wp14:anchorId="37EC4DA8" wp14:editId="07777777">
            <wp:extent cx="5238006" cy="845051"/>
            <wp:effectExtent l="0" t="0" r="0" b="0"/>
            <wp:docPr id="2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6"/>
                    <a:srcRect/>
                    <a:stretch>
                      <a:fillRect/>
                    </a:stretch>
                  </pic:blipFill>
                  <pic:spPr>
                    <a:xfrm>
                      <a:off x="0" y="0"/>
                      <a:ext cx="5238006" cy="845051"/>
                    </a:xfrm>
                    <a:prstGeom prst="rect">
                      <a:avLst/>
                    </a:prstGeom>
                    <a:ln/>
                  </pic:spPr>
                </pic:pic>
              </a:graphicData>
            </a:graphic>
          </wp:inline>
        </w:drawing>
      </w:r>
      <w:commentRangeEnd w:id="27"/>
      <w:r>
        <w:commentReference w:id="27"/>
      </w:r>
    </w:p>
    <w:p w:rsidR="004E1007" w:rsidRDefault="004E1007" w14:paraId="000000FD" w14:textId="77777777">
      <w:pPr>
        <w:pStyle w:val="Normal0"/>
        <w:spacing w:after="120"/>
      </w:pPr>
    </w:p>
    <w:p w:rsidR="004E1007" w:rsidRDefault="00CF443E" w14:paraId="000000FE" w14:textId="77777777">
      <w:pPr>
        <w:pStyle w:val="Normal0"/>
        <w:spacing w:after="120"/>
      </w:pPr>
      <w:r>
        <w:t xml:space="preserve">Se invita al aprendiz a ver el vídeo explicativo </w:t>
      </w:r>
      <w:r>
        <w:rPr>
          <w:b/>
        </w:rPr>
        <w:t>Cómo mutan los virus y cómo podría evolucionar el coronavirus,</w:t>
      </w:r>
      <w:r>
        <w:t xml:space="preserve"> ubicado en el material complementario.</w:t>
      </w:r>
    </w:p>
    <w:p w:rsidR="004E1007" w:rsidRDefault="004E1007" w14:paraId="000000FF" w14:textId="77777777">
      <w:pPr>
        <w:pStyle w:val="Normal0"/>
        <w:spacing w:after="120"/>
        <w:jc w:val="both"/>
      </w:pPr>
    </w:p>
    <w:p w:rsidR="004E1007" w:rsidRDefault="00CF443E" w14:paraId="00000100" w14:textId="77777777">
      <w:pPr>
        <w:pStyle w:val="Normal0"/>
        <w:spacing w:after="120"/>
        <w:rPr>
          <w:b/>
        </w:rPr>
      </w:pPr>
      <w:r>
        <w:rPr>
          <w:b/>
        </w:rPr>
        <w:t>Hongos</w:t>
      </w:r>
    </w:p>
    <w:p w:rsidR="004E1007" w:rsidRDefault="00CF443E" w14:paraId="00000101" w14:textId="77777777">
      <w:pPr>
        <w:pStyle w:val="Normal0"/>
        <w:spacing w:after="120"/>
        <w:rPr>
          <w:b/>
        </w:rPr>
      </w:pPr>
      <w:r>
        <w:t xml:space="preserve">Organismos </w:t>
      </w:r>
      <w:hyperlink r:id="rId27">
        <w:r>
          <w:t>unicelulares</w:t>
        </w:r>
      </w:hyperlink>
      <w:r>
        <w:t xml:space="preserve"> microscópicos o multicelulares macroscópicos; aerobios y heterótrofos, parecidos a las plantas, se caracterizan por:</w:t>
      </w:r>
    </w:p>
    <w:p w:rsidR="004E1007" w:rsidRDefault="004E1007" w14:paraId="00000102" w14:textId="77777777">
      <w:pPr>
        <w:pStyle w:val="Normal0"/>
        <w:spacing w:after="120"/>
      </w:pPr>
    </w:p>
    <w:p w:rsidR="004E1007" w:rsidRDefault="00CF443E" w14:paraId="00000103" w14:textId="77777777">
      <w:pPr>
        <w:pStyle w:val="Normal0"/>
        <w:spacing w:after="120"/>
        <w:jc w:val="center"/>
      </w:pPr>
      <w:sdt>
        <w:sdtPr>
          <w:tag w:val="goog_rdk_25"/>
          <w:id w:val="448884867"/>
        </w:sdtPr>
        <w:sdtEndPr/>
        <w:sdtContent>
          <w:commentRangeStart w:id="28"/>
        </w:sdtContent>
      </w:sdt>
      <w:r>
        <w:rPr>
          <w:noProof/>
        </w:rPr>
        <w:drawing>
          <wp:inline distT="0" distB="0" distL="0" distR="0" wp14:anchorId="3978522E" wp14:editId="07777777">
            <wp:extent cx="5238420" cy="845118"/>
            <wp:effectExtent l="0" t="0" r="0" b="0"/>
            <wp:docPr id="27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5238420" cy="845118"/>
                    </a:xfrm>
                    <a:prstGeom prst="rect">
                      <a:avLst/>
                    </a:prstGeom>
                    <a:ln/>
                  </pic:spPr>
                </pic:pic>
              </a:graphicData>
            </a:graphic>
          </wp:inline>
        </w:drawing>
      </w:r>
      <w:commentRangeEnd w:id="28"/>
      <w:r>
        <w:commentReference w:id="28"/>
      </w:r>
    </w:p>
    <w:p w:rsidR="004E1007" w:rsidRDefault="004E1007" w14:paraId="00000104" w14:textId="77777777">
      <w:pPr>
        <w:pStyle w:val="Normal0"/>
        <w:spacing w:after="120"/>
      </w:pPr>
    </w:p>
    <w:p w:rsidR="004E1007" w:rsidRDefault="00CF443E" w14:paraId="00000105" w14:textId="77777777">
      <w:pPr>
        <w:pStyle w:val="Normal0"/>
        <w:spacing w:after="120"/>
        <w:rPr>
          <w:b/>
        </w:rPr>
      </w:pPr>
      <w:r>
        <w:rPr>
          <w:b/>
        </w:rPr>
        <w:t>Protozoos</w:t>
      </w:r>
    </w:p>
    <w:p w:rsidR="004E1007" w:rsidRDefault="00CF443E" w14:paraId="00000106" w14:textId="77777777">
      <w:pPr>
        <w:pStyle w:val="Normal0"/>
        <w:spacing w:after="120"/>
        <w:rPr>
          <w:b/>
        </w:rPr>
      </w:pPr>
      <w:r>
        <w:t>Organismos unicelulares, como las bacterias, se hallan en ambientes húmedos o acuáticos, y se pueden considerar animale</w:t>
      </w:r>
      <w:r>
        <w:t xml:space="preserve">s microscópicos. </w:t>
      </w:r>
    </w:p>
    <w:p w:rsidR="004E1007" w:rsidRDefault="00CF443E" w14:paraId="00000107" w14:textId="77777777">
      <w:pPr>
        <w:pStyle w:val="Normal0"/>
        <w:spacing w:after="120"/>
        <w:jc w:val="center"/>
      </w:pPr>
      <w:sdt>
        <w:sdtPr>
          <w:tag w:val="goog_rdk_26"/>
          <w:id w:val="2005713212"/>
        </w:sdtPr>
        <w:sdtEndPr/>
        <w:sdtContent>
          <w:commentRangeStart w:id="29"/>
        </w:sdtContent>
      </w:sdt>
      <w:r>
        <w:rPr>
          <w:noProof/>
        </w:rPr>
        <w:drawing>
          <wp:inline distT="0" distB="0" distL="0" distR="0" wp14:anchorId="01A9E4B9" wp14:editId="07777777">
            <wp:extent cx="5652419" cy="911908"/>
            <wp:effectExtent l="0" t="0" r="0" b="0"/>
            <wp:docPr id="27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5652419" cy="911908"/>
                    </a:xfrm>
                    <a:prstGeom prst="rect">
                      <a:avLst/>
                    </a:prstGeom>
                    <a:ln/>
                  </pic:spPr>
                </pic:pic>
              </a:graphicData>
            </a:graphic>
          </wp:inline>
        </w:drawing>
      </w:r>
      <w:commentRangeEnd w:id="29"/>
      <w:r>
        <w:commentReference w:id="29"/>
      </w:r>
    </w:p>
    <w:p w:rsidR="004E1007" w:rsidRDefault="004E1007" w14:paraId="00000108" w14:textId="77777777">
      <w:pPr>
        <w:pStyle w:val="Normal0"/>
        <w:spacing w:after="120"/>
      </w:pPr>
    </w:p>
    <w:p w:rsidR="004E1007" w:rsidRDefault="00CF443E" w14:paraId="00000109" w14:textId="77777777">
      <w:pPr>
        <w:pStyle w:val="Normal0"/>
        <w:spacing w:after="120"/>
      </w:pPr>
      <w:r>
        <w:rPr>
          <w:b/>
        </w:rPr>
        <w:t>Priones</w:t>
      </w:r>
    </w:p>
    <w:p w:rsidR="004E1007" w:rsidRDefault="00CF443E" w14:paraId="0000010A" w14:textId="77777777">
      <w:pPr>
        <w:pStyle w:val="Normal0"/>
        <w:spacing w:after="120"/>
        <w:jc w:val="center"/>
      </w:pPr>
      <w:sdt>
        <w:sdtPr>
          <w:tag w:val="goog_rdk_27"/>
          <w:id w:val="113067248"/>
        </w:sdtPr>
        <w:sdtEndPr/>
        <w:sdtContent>
          <w:commentRangeStart w:id="30"/>
        </w:sdtContent>
      </w:sdt>
      <w:r>
        <w:rPr>
          <w:noProof/>
        </w:rPr>
        <w:drawing>
          <wp:inline distT="0" distB="0" distL="0" distR="0" wp14:anchorId="5EDC0682" wp14:editId="07777777">
            <wp:extent cx="1736868" cy="1113116"/>
            <wp:effectExtent l="0" t="0" r="0" b="0"/>
            <wp:docPr id="276" name="image27.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7.png" descr="Interfaz de usuario gráfica, Aplicación&#10;&#10;Descripción generada automáticamente"/>
                    <pic:cNvPicPr preferRelativeResize="0"/>
                  </pic:nvPicPr>
                  <pic:blipFill>
                    <a:blip r:embed="rId30"/>
                    <a:srcRect l="15604" t="80399" r="62711"/>
                    <a:stretch>
                      <a:fillRect/>
                    </a:stretch>
                  </pic:blipFill>
                  <pic:spPr>
                    <a:xfrm>
                      <a:off x="0" y="0"/>
                      <a:ext cx="1736868" cy="1113116"/>
                    </a:xfrm>
                    <a:prstGeom prst="rect">
                      <a:avLst/>
                    </a:prstGeom>
                    <a:ln/>
                  </pic:spPr>
                </pic:pic>
              </a:graphicData>
            </a:graphic>
          </wp:inline>
        </w:drawing>
      </w:r>
      <w:commentRangeEnd w:id="30"/>
      <w:r>
        <w:commentReference w:id="30"/>
      </w:r>
    </w:p>
    <w:p w:rsidR="004E1007" w:rsidRDefault="00CF443E" w14:paraId="0000010B" w14:textId="77777777">
      <w:pPr>
        <w:pStyle w:val="Normal0"/>
        <w:spacing w:after="120"/>
        <w:jc w:val="both"/>
      </w:pPr>
      <w:r>
        <w:t>Prion de la encefalopatía espongiforme (“enfermedad de la vaca loca”).</w:t>
      </w:r>
    </w:p>
    <w:p w:rsidR="004E1007" w:rsidRDefault="004E1007" w14:paraId="0000010C" w14:textId="77777777">
      <w:pPr>
        <w:pStyle w:val="Normal0"/>
        <w:spacing w:after="120"/>
        <w:jc w:val="center"/>
      </w:pPr>
    </w:p>
    <w:p w:rsidR="004E1007" w:rsidRDefault="004E1007" w14:paraId="0000010D" w14:textId="77777777">
      <w:pPr>
        <w:pStyle w:val="Normal0"/>
        <w:spacing w:after="120"/>
        <w:jc w:val="center"/>
      </w:pPr>
    </w:p>
    <w:p w:rsidR="004E1007" w:rsidRDefault="00CF443E" w14:paraId="0000010E" w14:textId="77777777">
      <w:pPr>
        <w:pStyle w:val="Normal0"/>
        <w:spacing w:after="120"/>
        <w:jc w:val="both"/>
        <w:rPr>
          <w:b/>
        </w:rPr>
      </w:pPr>
      <w:r>
        <w:rPr>
          <w:b/>
        </w:rPr>
        <w:t>4.2. Flora humana</w:t>
      </w:r>
    </w:p>
    <w:p w:rsidR="004E1007" w:rsidRDefault="00CF443E" w14:paraId="0000010F" w14:textId="77777777">
      <w:pPr>
        <w:pStyle w:val="Normal0"/>
        <w:spacing w:after="120"/>
        <w:jc w:val="both"/>
      </w:pPr>
      <w:r>
        <w:t>La piel y las mucosas del cuerpo humano representa una gran superficie de contacto con el medio ambiente; en ella residen microorganismos con características distintas de humedad, temperatura, pH y disponibilidad de nutrientes.</w:t>
      </w:r>
    </w:p>
    <w:p w:rsidR="004E1007" w:rsidRDefault="00CF443E" w14:paraId="00000110" w14:textId="77777777">
      <w:pPr>
        <w:pStyle w:val="Normal0"/>
        <w:spacing w:after="120"/>
        <w:jc w:val="both"/>
      </w:pPr>
      <w:r>
        <w:t>Los microorganismos que vive</w:t>
      </w:r>
      <w:r>
        <w:t>n con el huésped en su estado normal, sin causarle enfermedad, es lo que se llama la flora humana; sin embargo, si aumentan en cantidad o llegan nuevas especies pueden dar origen a infecciones o enfermedades; es ahí donde representa un importante mecanismo</w:t>
      </w:r>
      <w:r>
        <w:t xml:space="preserve"> de defensa del huésped. Contribuye al desarrollo de la respuesta inmunológica, además ayuda a evitar la colonización de la piel o las mucosas por bacterias que pueden ser patógenas.</w:t>
      </w:r>
    </w:p>
    <w:p w:rsidR="004E1007" w:rsidRDefault="004E1007" w14:paraId="00000111" w14:textId="77777777">
      <w:pPr>
        <w:pStyle w:val="Normal0"/>
        <w:spacing w:after="120"/>
        <w:jc w:val="both"/>
      </w:pPr>
    </w:p>
    <w:p w:rsidR="004E1007" w:rsidRDefault="00CF443E" w14:paraId="00000112" w14:textId="77777777">
      <w:pPr>
        <w:pStyle w:val="Normal0"/>
        <w:spacing w:after="120"/>
        <w:jc w:val="both"/>
      </w:pPr>
      <w:sdt>
        <w:sdtPr>
          <w:tag w:val="goog_rdk_28"/>
          <w:id w:val="2120576369"/>
        </w:sdtPr>
        <w:sdtEndPr/>
        <w:sdtContent>
          <w:commentRangeStart w:id="31"/>
        </w:sdtContent>
      </w:sdt>
      <w:r>
        <w:t>La</w:t>
      </w:r>
      <w:r>
        <w:rPr>
          <w:b/>
        </w:rPr>
        <w:t xml:space="preserve"> </w:t>
      </w:r>
      <w:r>
        <w:t>flora normal son microorganismos (bacterias y levaduras) que</w:t>
      </w:r>
      <w:r>
        <w:rPr>
          <w:b/>
        </w:rPr>
        <w:t xml:space="preserve"> </w:t>
      </w:r>
      <w:r>
        <w:t>coloni</w:t>
      </w:r>
      <w:r>
        <w:t>zan las mucosas y la piel, sin embargo, en el cuerpo humano existen partes que son estériles en condiciones normales.</w:t>
      </w:r>
      <w:commentRangeEnd w:id="31"/>
      <w:r>
        <w:commentReference w:id="31"/>
      </w:r>
    </w:p>
    <w:p w:rsidR="004E1007" w:rsidRDefault="004E1007" w14:paraId="00000113" w14:textId="77777777">
      <w:pPr>
        <w:pStyle w:val="Normal0"/>
        <w:spacing w:after="120"/>
        <w:jc w:val="both"/>
      </w:pPr>
    </w:p>
    <w:p w:rsidR="004E1007" w:rsidRDefault="00CF443E" w14:paraId="00000114" w14:textId="77777777">
      <w:pPr>
        <w:pStyle w:val="Normal0"/>
        <w:spacing w:after="120"/>
        <w:jc w:val="both"/>
        <w:rPr>
          <w:b/>
        </w:rPr>
      </w:pPr>
      <w:r>
        <w:rPr>
          <w:b/>
        </w:rPr>
        <w:t>Flora basal o residente</w:t>
      </w:r>
    </w:p>
    <w:p w:rsidR="004E1007" w:rsidRDefault="00CF443E" w14:paraId="00000115" w14:textId="77777777">
      <w:pPr>
        <w:pStyle w:val="Normal0"/>
        <w:spacing w:after="120"/>
        <w:jc w:val="both"/>
      </w:pPr>
      <w:r>
        <w:t>Está constituida por gérmenes que siempre están presentes, sin mayor potencial de enfermar. Por ejemplo: Staph</w:t>
      </w:r>
      <w:r>
        <w:t>ylococcus epidermidis en la piel o E. coli en el intestino.</w:t>
      </w:r>
    </w:p>
    <w:p w:rsidR="004E1007" w:rsidRDefault="004E1007" w14:paraId="00000116" w14:textId="77777777">
      <w:pPr>
        <w:pStyle w:val="Normal0"/>
        <w:spacing w:after="120"/>
        <w:jc w:val="both"/>
      </w:pPr>
    </w:p>
    <w:p w:rsidR="004E1007" w:rsidRDefault="00CF443E" w14:paraId="00000117" w14:textId="77777777">
      <w:pPr>
        <w:pStyle w:val="Normal0"/>
        <w:spacing w:after="120"/>
        <w:ind w:left="3543"/>
        <w:rPr>
          <w:b/>
        </w:rPr>
      </w:pPr>
      <w:r>
        <w:rPr>
          <w:b/>
        </w:rPr>
        <w:t>Figura 2</w:t>
      </w:r>
    </w:p>
    <w:p w:rsidR="004E1007" w:rsidRDefault="00CF443E" w14:paraId="00000118" w14:textId="77777777">
      <w:pPr>
        <w:pStyle w:val="Normal0"/>
        <w:spacing w:after="120"/>
        <w:ind w:left="3543"/>
        <w:rPr>
          <w:i/>
          <w:color w:val="000000"/>
        </w:rPr>
      </w:pPr>
      <w:r>
        <w:rPr>
          <w:i/>
          <w:color w:val="000000"/>
        </w:rPr>
        <w:t>Flora residente y transitoria de la piel</w:t>
      </w:r>
    </w:p>
    <w:p w:rsidR="004E1007" w:rsidRDefault="00CF443E" w14:paraId="00000119" w14:textId="77777777">
      <w:pPr>
        <w:pStyle w:val="Normal0"/>
        <w:spacing w:after="120"/>
        <w:jc w:val="center"/>
        <w:rPr>
          <w:i/>
        </w:rPr>
      </w:pPr>
      <w:sdt>
        <w:sdtPr>
          <w:tag w:val="goog_rdk_29"/>
          <w:id w:val="1167980886"/>
        </w:sdtPr>
        <w:sdtEndPr/>
        <w:sdtContent>
          <w:commentRangeStart w:id="32"/>
        </w:sdtContent>
      </w:sdt>
      <w:r>
        <w:rPr>
          <w:noProof/>
        </w:rPr>
        <w:drawing>
          <wp:inline distT="0" distB="0" distL="0" distR="0" wp14:anchorId="48D1C803" wp14:editId="07777777">
            <wp:extent cx="1860455" cy="2119221"/>
            <wp:effectExtent l="0" t="0" r="0" b="0"/>
            <wp:docPr id="277" name="image22.jp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2.jpg" descr="Diagrama&#10;&#10;Descripción generada automáticamente"/>
                    <pic:cNvPicPr preferRelativeResize="0"/>
                  </pic:nvPicPr>
                  <pic:blipFill>
                    <a:blip r:embed="rId31"/>
                    <a:srcRect/>
                    <a:stretch>
                      <a:fillRect/>
                    </a:stretch>
                  </pic:blipFill>
                  <pic:spPr>
                    <a:xfrm>
                      <a:off x="0" y="0"/>
                      <a:ext cx="1860455" cy="2119221"/>
                    </a:xfrm>
                    <a:prstGeom prst="rect">
                      <a:avLst/>
                    </a:prstGeom>
                    <a:ln/>
                  </pic:spPr>
                </pic:pic>
              </a:graphicData>
            </a:graphic>
          </wp:inline>
        </w:drawing>
      </w:r>
      <w:commentRangeEnd w:id="32"/>
      <w:r>
        <w:commentReference w:id="32"/>
      </w:r>
    </w:p>
    <w:p w:rsidR="004E1007" w:rsidRDefault="004E1007" w14:paraId="0000011A" w14:textId="77777777">
      <w:pPr>
        <w:pStyle w:val="Normal0"/>
        <w:spacing w:after="120"/>
        <w:jc w:val="both"/>
      </w:pPr>
    </w:p>
    <w:p w:rsidR="004E1007" w:rsidRDefault="00CF443E" w14:paraId="0000011B" w14:textId="77777777">
      <w:pPr>
        <w:pStyle w:val="Normal0"/>
        <w:spacing w:after="120"/>
        <w:jc w:val="both"/>
      </w:pPr>
      <w:r>
        <w:t xml:space="preserve">Algunas generalidades de la flora humana son: </w:t>
      </w:r>
    </w:p>
    <w:p w:rsidR="004E1007" w:rsidRDefault="004E1007" w14:paraId="0000011C" w14:textId="77777777">
      <w:pPr>
        <w:pStyle w:val="Normal0"/>
        <w:spacing w:after="120"/>
        <w:jc w:val="both"/>
      </w:pPr>
    </w:p>
    <w:p w:rsidR="004E1007" w:rsidRDefault="00CF443E" w14:paraId="0000011D" w14:textId="77777777">
      <w:pPr>
        <w:pStyle w:val="Normal0"/>
        <w:spacing w:after="120"/>
        <w:jc w:val="center"/>
      </w:pPr>
      <w:sdt>
        <w:sdtPr>
          <w:tag w:val="goog_rdk_30"/>
          <w:id w:val="375376950"/>
        </w:sdtPr>
        <w:sdtEndPr/>
        <w:sdtContent>
          <w:commentRangeStart w:id="33"/>
        </w:sdtContent>
      </w:sdt>
      <w:r>
        <w:rPr>
          <w:noProof/>
        </w:rPr>
        <w:drawing>
          <wp:inline distT="0" distB="0" distL="0" distR="0" wp14:anchorId="23458FC0" wp14:editId="07777777">
            <wp:extent cx="5394749" cy="865178"/>
            <wp:effectExtent l="0" t="0" r="0" b="0"/>
            <wp:docPr id="27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2"/>
                    <a:srcRect/>
                    <a:stretch>
                      <a:fillRect/>
                    </a:stretch>
                  </pic:blipFill>
                  <pic:spPr>
                    <a:xfrm>
                      <a:off x="0" y="0"/>
                      <a:ext cx="5394749" cy="865178"/>
                    </a:xfrm>
                    <a:prstGeom prst="rect">
                      <a:avLst/>
                    </a:prstGeom>
                    <a:ln/>
                  </pic:spPr>
                </pic:pic>
              </a:graphicData>
            </a:graphic>
          </wp:inline>
        </w:drawing>
      </w:r>
      <w:commentRangeEnd w:id="33"/>
      <w:r>
        <w:commentReference w:id="33"/>
      </w:r>
    </w:p>
    <w:p w:rsidR="004E1007" w:rsidRDefault="004E1007" w14:paraId="0000011E" w14:textId="77777777">
      <w:pPr>
        <w:pStyle w:val="Normal0"/>
        <w:spacing w:after="120"/>
        <w:jc w:val="center"/>
      </w:pPr>
    </w:p>
    <w:p w:rsidR="004E1007" w:rsidRDefault="00CF443E" w14:paraId="0000011F" w14:textId="77777777">
      <w:pPr>
        <w:pStyle w:val="Normal0"/>
        <w:spacing w:after="120"/>
        <w:jc w:val="both"/>
      </w:pPr>
      <w:r>
        <w:t>A continuación, se describe la flora normal en distintas partes del cuerpo humano</w:t>
      </w:r>
      <w:r>
        <w:t>.</w:t>
      </w:r>
    </w:p>
    <w:p w:rsidR="004E1007" w:rsidRDefault="004E1007" w14:paraId="00000120" w14:textId="77777777">
      <w:pPr>
        <w:pStyle w:val="Normal0"/>
        <w:spacing w:after="120"/>
        <w:jc w:val="both"/>
      </w:pPr>
    </w:p>
    <w:p w:rsidR="004E1007" w:rsidRDefault="00CF443E" w14:paraId="00000121" w14:textId="77777777">
      <w:pPr>
        <w:pStyle w:val="Normal0"/>
        <w:spacing w:after="120"/>
        <w:rPr>
          <w:b/>
        </w:rPr>
      </w:pPr>
      <w:r>
        <w:rPr>
          <w:b/>
        </w:rPr>
        <w:t>Tabla 3</w:t>
      </w:r>
    </w:p>
    <w:p w:rsidR="004E1007" w:rsidRDefault="00CF443E" w14:paraId="00000122" w14:textId="77777777">
      <w:pPr>
        <w:pStyle w:val="Normal0"/>
        <w:spacing w:after="120"/>
        <w:rPr>
          <w:i/>
        </w:rPr>
      </w:pPr>
      <w:r>
        <w:rPr>
          <w:i/>
        </w:rPr>
        <w:t>Flora normal del cuerpo humano</w:t>
      </w:r>
    </w:p>
    <w:tbl>
      <w:tblPr>
        <w:tblStyle w:val="af1"/>
        <w:tblW w:w="9989" w:type="dxa"/>
        <w:tblLayout w:type="fixed"/>
        <w:tblLook w:val="0400" w:firstRow="0" w:lastRow="0" w:firstColumn="0" w:lastColumn="0" w:noHBand="0" w:noVBand="1"/>
      </w:tblPr>
      <w:tblGrid>
        <w:gridCol w:w="1939"/>
        <w:gridCol w:w="8050"/>
      </w:tblGrid>
      <w:tr w:rsidR="004E1007" w14:paraId="02CEBB7A" w14:textId="77777777">
        <w:trPr>
          <w:trHeight w:val="500"/>
        </w:trPr>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rsidR="004E1007" w:rsidRDefault="00CF443E" w14:paraId="00000123" w14:textId="77777777">
            <w:pPr>
              <w:pStyle w:val="Normal0"/>
              <w:spacing w:after="120"/>
              <w:jc w:val="center"/>
              <w:rPr>
                <w:b/>
              </w:rPr>
            </w:pPr>
            <w:sdt>
              <w:sdtPr>
                <w:tag w:val="goog_rdk_31"/>
                <w:id w:val="37925146"/>
              </w:sdtPr>
              <w:sdtEndPr/>
              <w:sdtContent>
                <w:commentRangeStart w:id="34"/>
              </w:sdtContent>
            </w:sdt>
            <w:r>
              <w:rPr>
                <w:b/>
              </w:rPr>
              <w:t>Cavidad oral</w:t>
            </w:r>
          </w:p>
        </w:tc>
        <w:tc>
          <w:tcPr>
            <w:tcW w:w="8050" w:type="dxa"/>
            <w:tcBorders>
              <w:top w:val="single" w:color="000000" w:sz="4" w:space="0"/>
              <w:left w:val="nil"/>
              <w:bottom w:val="single" w:color="000000" w:sz="4" w:space="0"/>
              <w:right w:val="single" w:color="000000" w:sz="4" w:space="0"/>
            </w:tcBorders>
            <w:shd w:val="clear" w:color="auto" w:fill="auto"/>
          </w:tcPr>
          <w:p w:rsidR="004E1007" w:rsidRDefault="00CF443E" w14:paraId="00000124" w14:textId="77777777">
            <w:pPr>
              <w:pStyle w:val="Normal0"/>
              <w:spacing w:after="120"/>
              <w:jc w:val="both"/>
            </w:pPr>
            <w:r>
              <w:t>La flora oral es de tipo mixto, gérmenes aerobios y anaerobios. Las bacterias que se adhieren a la superficie dental, al aumentar por falta de higiene. producen enfermedades como caries y periodontitis.</w:t>
            </w:r>
          </w:p>
        </w:tc>
      </w:tr>
      <w:tr w:rsidR="004E1007" w14:paraId="3B534AF2" w14:textId="77777777">
        <w:trPr>
          <w:trHeight w:val="751"/>
        </w:trPr>
        <w:tc>
          <w:tcPr>
            <w:tcW w:w="1939" w:type="dxa"/>
            <w:tcBorders>
              <w:top w:val="nil"/>
              <w:left w:val="single" w:color="000000" w:sz="4" w:space="0"/>
              <w:bottom w:val="single" w:color="000000" w:sz="4" w:space="0"/>
              <w:right w:val="single" w:color="000000" w:sz="4" w:space="0"/>
            </w:tcBorders>
            <w:shd w:val="clear" w:color="auto" w:fill="auto"/>
            <w:vAlign w:val="center"/>
          </w:tcPr>
          <w:p w:rsidR="004E1007" w:rsidRDefault="00CF443E" w14:paraId="00000125" w14:textId="77777777">
            <w:pPr>
              <w:pStyle w:val="Normal0"/>
              <w:spacing w:after="120"/>
              <w:jc w:val="center"/>
              <w:rPr>
                <w:b/>
              </w:rPr>
            </w:pPr>
            <w:r>
              <w:rPr>
                <w:b/>
              </w:rPr>
              <w:t>Aparato digestivo</w:t>
            </w:r>
          </w:p>
        </w:tc>
        <w:tc>
          <w:tcPr>
            <w:tcW w:w="8050" w:type="dxa"/>
            <w:tcBorders>
              <w:top w:val="nil"/>
              <w:left w:val="nil"/>
              <w:bottom w:val="single" w:color="000000" w:sz="4" w:space="0"/>
              <w:right w:val="single" w:color="000000" w:sz="4" w:space="0"/>
            </w:tcBorders>
            <w:shd w:val="clear" w:color="auto" w:fill="auto"/>
          </w:tcPr>
          <w:p w:rsidR="004E1007" w:rsidRDefault="00CF443E" w14:paraId="00000126" w14:textId="77777777">
            <w:pPr>
              <w:pStyle w:val="Normal0"/>
              <w:spacing w:after="120"/>
              <w:jc w:val="both"/>
            </w:pPr>
            <w:r>
              <w:t>El tubo digestivo alberga muchas b</w:t>
            </w:r>
            <w:r>
              <w:t>acterias responsables de la síntesis de Vit K y Vit del complejo B. Además, compite con los microorganismos patógenos por nutrientes y receptores y elabora bacteriocinas.</w:t>
            </w:r>
          </w:p>
        </w:tc>
      </w:tr>
      <w:tr w:rsidR="004E1007" w14:paraId="75404274" w14:textId="77777777">
        <w:trPr>
          <w:trHeight w:val="562"/>
        </w:trPr>
        <w:tc>
          <w:tcPr>
            <w:tcW w:w="1939" w:type="dxa"/>
            <w:tcBorders>
              <w:top w:val="nil"/>
              <w:left w:val="single" w:color="000000" w:sz="4" w:space="0"/>
              <w:bottom w:val="single" w:color="000000" w:sz="4" w:space="0"/>
              <w:right w:val="single" w:color="000000" w:sz="4" w:space="0"/>
            </w:tcBorders>
            <w:shd w:val="clear" w:color="auto" w:fill="auto"/>
            <w:vAlign w:val="center"/>
          </w:tcPr>
          <w:p w:rsidR="004E1007" w:rsidRDefault="00CF443E" w14:paraId="00000127" w14:textId="77777777">
            <w:pPr>
              <w:pStyle w:val="Normal0"/>
              <w:spacing w:after="120"/>
              <w:jc w:val="center"/>
              <w:rPr>
                <w:b/>
              </w:rPr>
            </w:pPr>
            <w:r>
              <w:rPr>
                <w:b/>
              </w:rPr>
              <w:t>Vaginal</w:t>
            </w:r>
          </w:p>
        </w:tc>
        <w:tc>
          <w:tcPr>
            <w:tcW w:w="8050" w:type="dxa"/>
            <w:tcBorders>
              <w:top w:val="nil"/>
              <w:left w:val="nil"/>
              <w:bottom w:val="single" w:color="000000" w:sz="4" w:space="0"/>
              <w:right w:val="single" w:color="000000" w:sz="4" w:space="0"/>
            </w:tcBorders>
            <w:shd w:val="clear" w:color="auto" w:fill="auto"/>
          </w:tcPr>
          <w:p w:rsidR="004E1007" w:rsidRDefault="00CF443E" w14:paraId="00000128" w14:textId="77777777">
            <w:pPr>
              <w:pStyle w:val="Normal0"/>
              <w:spacing w:after="120"/>
              <w:jc w:val="both"/>
            </w:pPr>
            <w:r>
              <w:t>Depende de la cantidad de estrógenos, ya que estos determinan el número de células epiteliales, aumentando el glucógeno y disminuyendo el pH. La acidez inhibe las bacterias. Funciones: protege de la infección vaginal, en especial durante el embarazo.</w:t>
            </w:r>
            <w:r>
              <w:rPr>
                <w:rFonts w:ascii="MingLiU" w:hAnsi="MingLiU" w:eastAsia="MingLiU" w:cs="MingLiU"/>
              </w:rPr>
              <w:br/>
            </w:r>
            <w:r>
              <w:t>•Pube</w:t>
            </w:r>
            <w:r>
              <w:t>rtad: dominan las enterobacterias y algunos bacilos Gram negativos anaerobios.</w:t>
            </w:r>
            <w:r>
              <w:br/>
            </w:r>
            <w:r>
              <w:t>•Edad genital activa: predominan los Lactobacillus.</w:t>
            </w:r>
            <w:r>
              <w:rPr>
                <w:rFonts w:ascii="MingLiU" w:hAnsi="MingLiU" w:eastAsia="MingLiU" w:cs="MingLiU"/>
              </w:rPr>
              <w:br/>
            </w:r>
            <w:r>
              <w:t>•Gestación: aumentan Lactobacillus y levaduras que en ocasiones pueden causar síntomas.</w:t>
            </w:r>
            <w:r>
              <w:rPr>
                <w:rFonts w:ascii="MingLiU" w:hAnsi="MingLiU" w:eastAsia="MingLiU" w:cs="MingLiU"/>
              </w:rPr>
              <w:br/>
            </w:r>
            <w:r>
              <w:t>•Postmenopausia: al final del estímul</w:t>
            </w:r>
            <w:r>
              <w:t>o hormonal, la flora retorna al patrón de la infancia.</w:t>
            </w:r>
          </w:p>
        </w:tc>
      </w:tr>
      <w:tr w:rsidR="004E1007" w14:paraId="2B2A8708" w14:textId="77777777">
        <w:trPr>
          <w:trHeight w:val="751"/>
        </w:trPr>
        <w:tc>
          <w:tcPr>
            <w:tcW w:w="1939" w:type="dxa"/>
            <w:tcBorders>
              <w:top w:val="nil"/>
              <w:left w:val="single" w:color="000000" w:sz="4" w:space="0"/>
              <w:bottom w:val="single" w:color="000000" w:sz="4" w:space="0"/>
              <w:right w:val="single" w:color="000000" w:sz="4" w:space="0"/>
            </w:tcBorders>
            <w:shd w:val="clear" w:color="auto" w:fill="auto"/>
            <w:vAlign w:val="center"/>
          </w:tcPr>
          <w:p w:rsidR="004E1007" w:rsidRDefault="00CF443E" w14:paraId="00000129" w14:textId="77777777">
            <w:pPr>
              <w:pStyle w:val="Normal0"/>
              <w:spacing w:after="120"/>
              <w:jc w:val="center"/>
              <w:rPr>
                <w:b/>
              </w:rPr>
            </w:pPr>
            <w:r>
              <w:rPr>
                <w:b/>
              </w:rPr>
              <w:t>Aparato respiratorio</w:t>
            </w:r>
          </w:p>
        </w:tc>
        <w:tc>
          <w:tcPr>
            <w:tcW w:w="8050" w:type="dxa"/>
            <w:tcBorders>
              <w:top w:val="nil"/>
              <w:left w:val="nil"/>
              <w:bottom w:val="single" w:color="000000" w:sz="4" w:space="0"/>
              <w:right w:val="single" w:color="000000" w:sz="4" w:space="0"/>
            </w:tcBorders>
            <w:shd w:val="clear" w:color="auto" w:fill="auto"/>
          </w:tcPr>
          <w:p w:rsidR="004E1007" w:rsidRDefault="00CF443E" w14:paraId="0000012A" w14:textId="77777777">
            <w:pPr>
              <w:pStyle w:val="Normal0"/>
              <w:spacing w:after="120"/>
              <w:jc w:val="both"/>
            </w:pPr>
            <w:r>
              <w:t>El aparato respiratorio está dividido en dos: alto y bajo. En el sujeto normal solamente el árbol respiratorio alto (fosas nasales y faringe) presenta flora normal: los senos para</w:t>
            </w:r>
            <w:r>
              <w:t>nasales, oído medio, tráquea, bronquios pulmonares y pleura son estériles.</w:t>
            </w:r>
          </w:p>
        </w:tc>
      </w:tr>
      <w:tr w:rsidR="004E1007" w14:paraId="18A26DBB" w14:textId="77777777">
        <w:trPr>
          <w:trHeight w:val="500"/>
        </w:trPr>
        <w:tc>
          <w:tcPr>
            <w:tcW w:w="1939" w:type="dxa"/>
            <w:tcBorders>
              <w:top w:val="nil"/>
              <w:left w:val="single" w:color="000000" w:sz="4" w:space="0"/>
              <w:bottom w:val="single" w:color="000000" w:sz="4" w:space="0"/>
              <w:right w:val="single" w:color="000000" w:sz="4" w:space="0"/>
            </w:tcBorders>
            <w:shd w:val="clear" w:color="auto" w:fill="auto"/>
            <w:vAlign w:val="center"/>
          </w:tcPr>
          <w:p w:rsidR="004E1007" w:rsidRDefault="00CF443E" w14:paraId="0000012B" w14:textId="77777777">
            <w:pPr>
              <w:pStyle w:val="Normal0"/>
              <w:spacing w:after="120"/>
              <w:jc w:val="center"/>
              <w:rPr>
                <w:b/>
              </w:rPr>
            </w:pPr>
            <w:r>
              <w:rPr>
                <w:b/>
              </w:rPr>
              <w:t>Aparato urinario</w:t>
            </w:r>
          </w:p>
        </w:tc>
        <w:tc>
          <w:tcPr>
            <w:tcW w:w="8050" w:type="dxa"/>
            <w:tcBorders>
              <w:top w:val="nil"/>
              <w:left w:val="nil"/>
              <w:bottom w:val="single" w:color="000000" w:sz="4" w:space="0"/>
              <w:right w:val="single" w:color="000000" w:sz="4" w:space="0"/>
            </w:tcBorders>
            <w:shd w:val="clear" w:color="auto" w:fill="auto"/>
          </w:tcPr>
          <w:p w:rsidR="004E1007" w:rsidRDefault="00CF443E" w14:paraId="0000012C" w14:textId="77777777">
            <w:pPr>
              <w:pStyle w:val="Normal0"/>
              <w:spacing w:after="120"/>
              <w:jc w:val="both"/>
            </w:pPr>
            <w:r>
              <w:t xml:space="preserve">Salvo la uretra anterior, el aparato urinario es estéril. La orina contribuye a mantener la vía urinaria libre de gérmenes, debido al arrastre, al pH ácido y a su </w:t>
            </w:r>
            <w:r>
              <w:t>elevada osmolaridad.</w:t>
            </w:r>
            <w:commentRangeEnd w:id="34"/>
            <w:r>
              <w:commentReference w:id="34"/>
            </w:r>
          </w:p>
        </w:tc>
      </w:tr>
    </w:tbl>
    <w:p w:rsidR="004E1007" w:rsidRDefault="004E1007" w14:paraId="0000012D" w14:textId="77777777">
      <w:pPr>
        <w:pStyle w:val="Normal0"/>
        <w:spacing w:after="120"/>
      </w:pPr>
    </w:p>
    <w:p w:rsidR="004E1007" w:rsidRDefault="00CF443E" w14:paraId="0000012E" w14:textId="77777777">
      <w:pPr>
        <w:pStyle w:val="Normal0"/>
        <w:spacing w:after="120"/>
        <w:rPr>
          <w:b/>
        </w:rPr>
      </w:pPr>
      <w:r>
        <w:rPr>
          <w:b/>
        </w:rPr>
        <w:t>4.3. Cadena de transmisión</w:t>
      </w:r>
    </w:p>
    <w:p w:rsidR="004E1007" w:rsidRDefault="00CF443E" w14:paraId="0000012F" w14:textId="77777777">
      <w:pPr>
        <w:pStyle w:val="Normal0"/>
        <w:spacing w:after="120"/>
        <w:jc w:val="both"/>
      </w:pPr>
      <w:r>
        <w:t>La ruta o serie de eslabones del agente infeccioso desde la fuente y los elementos que se articulan en la transmisión del germen hasta ocasionar una infección en el huésped vulnerable, es lo que se llama cadena de transmisión o epidemiológica.</w:t>
      </w:r>
    </w:p>
    <w:p w:rsidR="004E1007" w:rsidRDefault="004E1007" w14:paraId="00000130" w14:textId="77777777">
      <w:pPr>
        <w:pStyle w:val="Normal0"/>
        <w:spacing w:after="120"/>
        <w:jc w:val="both"/>
      </w:pPr>
    </w:p>
    <w:p w:rsidR="004E1007" w:rsidRDefault="00CF443E" w14:paraId="00000131" w14:textId="77777777">
      <w:pPr>
        <w:pStyle w:val="Normal0"/>
        <w:spacing w:after="120"/>
        <w:jc w:val="both"/>
      </w:pPr>
      <w:sdt>
        <w:sdtPr>
          <w:tag w:val="goog_rdk_32"/>
          <w:id w:val="1523563108"/>
        </w:sdtPr>
        <w:sdtEndPr/>
        <w:sdtContent>
          <w:commentRangeStart w:id="35"/>
        </w:sdtContent>
      </w:sdt>
      <w:r>
        <w:t>Una infec</w:t>
      </w:r>
      <w:r>
        <w:t>ción es un estado de enfermedad resultante de la invasión y el crecimiento de microbios en el cuerpo. El equipo de salud debe seguir ciertos prácticos que previenen la propagación de la infección. El objetivo es proteger de las infecciones a pacientes, vis</w:t>
      </w:r>
      <w:r>
        <w:t>itantes y al propio personal</w:t>
      </w:r>
      <w:commentRangeEnd w:id="35"/>
      <w:r>
        <w:commentReference w:id="35"/>
      </w:r>
      <w:r>
        <w:t>.</w:t>
      </w:r>
    </w:p>
    <w:p w:rsidR="004E1007" w:rsidRDefault="004E1007" w14:paraId="00000132" w14:textId="77777777">
      <w:pPr>
        <w:pStyle w:val="Normal0"/>
        <w:spacing w:after="120"/>
        <w:jc w:val="both"/>
      </w:pPr>
    </w:p>
    <w:p w:rsidR="004E1007" w:rsidRDefault="00CF443E" w14:paraId="00000133" w14:textId="77777777">
      <w:pPr>
        <w:pStyle w:val="Normal0"/>
        <w:spacing w:after="120"/>
        <w:jc w:val="both"/>
      </w:pPr>
      <w:r>
        <w:t>Los actores que participan en la cadena de transmisión son:</w:t>
      </w:r>
      <w:sdt>
        <w:sdtPr>
          <w:tag w:val="goog_rdk_33"/>
          <w:id w:val="61336341"/>
        </w:sdtPr>
        <w:sdtEndPr/>
        <w:sdtContent>
          <w:commentRangeStart w:id="36"/>
        </w:sdtContent>
      </w:sdt>
    </w:p>
    <w:p w:rsidR="004E1007" w:rsidRDefault="00CF443E" w14:paraId="00000134" w14:textId="77777777">
      <w:pPr>
        <w:pStyle w:val="Normal0"/>
        <w:spacing w:after="120"/>
        <w:jc w:val="center"/>
      </w:pPr>
      <w:commentRangeEnd w:id="36"/>
      <w:r>
        <w:commentReference w:id="36"/>
      </w:r>
      <w:r>
        <w:rPr>
          <w:noProof/>
        </w:rPr>
        <w:drawing>
          <wp:inline distT="0" distB="0" distL="0" distR="0" wp14:anchorId="7635147E" wp14:editId="07777777">
            <wp:extent cx="5368533" cy="903540"/>
            <wp:effectExtent l="0" t="0" r="0" b="0"/>
            <wp:docPr id="27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5368533" cy="903540"/>
                    </a:xfrm>
                    <a:prstGeom prst="rect">
                      <a:avLst/>
                    </a:prstGeom>
                    <a:ln/>
                  </pic:spPr>
                </pic:pic>
              </a:graphicData>
            </a:graphic>
          </wp:inline>
        </w:drawing>
      </w:r>
    </w:p>
    <w:p w:rsidR="004E1007" w:rsidRDefault="004E1007" w14:paraId="00000135" w14:textId="77777777">
      <w:pPr>
        <w:pStyle w:val="Normal0"/>
        <w:spacing w:after="120"/>
        <w:jc w:val="both"/>
      </w:pPr>
    </w:p>
    <w:p w:rsidR="004E1007" w:rsidRDefault="00CF443E" w14:paraId="00000136" w14:textId="77777777">
      <w:pPr>
        <w:pStyle w:val="Normal0"/>
        <w:spacing w:after="120"/>
        <w:jc w:val="both"/>
      </w:pPr>
      <w:r>
        <w:t>Y los métodos de transmisión son:</w:t>
      </w:r>
    </w:p>
    <w:p w:rsidR="004E1007" w:rsidRDefault="00CF443E" w14:paraId="00000137" w14:textId="77777777">
      <w:pPr>
        <w:pStyle w:val="Normal0"/>
        <w:spacing w:after="120"/>
        <w:jc w:val="center"/>
      </w:pPr>
      <w:r>
        <w:rPr>
          <w:noProof/>
        </w:rPr>
        <w:drawing>
          <wp:inline distT="0" distB="0" distL="0" distR="0" wp14:anchorId="5AAFB81A" wp14:editId="07777777">
            <wp:extent cx="5125536" cy="903540"/>
            <wp:effectExtent l="0" t="0" r="0" b="0"/>
            <wp:docPr id="28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4"/>
                    <a:srcRect/>
                    <a:stretch>
                      <a:fillRect/>
                    </a:stretch>
                  </pic:blipFill>
                  <pic:spPr>
                    <a:xfrm>
                      <a:off x="0" y="0"/>
                      <a:ext cx="5125536" cy="903540"/>
                    </a:xfrm>
                    <a:prstGeom prst="rect">
                      <a:avLst/>
                    </a:prstGeom>
                    <a:ln/>
                  </pic:spPr>
                </pic:pic>
              </a:graphicData>
            </a:graphic>
          </wp:inline>
        </w:drawing>
      </w:r>
    </w:p>
    <w:p w:rsidR="004E1007" w:rsidRDefault="004E1007" w14:paraId="00000138" w14:textId="77777777">
      <w:pPr>
        <w:pStyle w:val="Normal0"/>
        <w:spacing w:after="120"/>
        <w:jc w:val="both"/>
      </w:pPr>
    </w:p>
    <w:p w:rsidR="004E1007" w:rsidRDefault="00CF443E" w14:paraId="00000139" w14:textId="77777777">
      <w:pPr>
        <w:pStyle w:val="Normal0"/>
        <w:spacing w:after="120"/>
        <w:rPr>
          <w:b/>
        </w:rPr>
      </w:pPr>
      <w:r>
        <w:rPr>
          <w:b/>
        </w:rPr>
        <w:t>4.4. Bioseguridad</w:t>
      </w:r>
    </w:p>
    <w:p w:rsidR="004E1007" w:rsidRDefault="00CF443E" w14:paraId="0000013A" w14:textId="77777777">
      <w:pPr>
        <w:pStyle w:val="Normal0"/>
        <w:spacing w:after="120"/>
        <w:jc w:val="both"/>
      </w:pPr>
      <w:r>
        <w:t>Es el conjunto de principios, normas, protocolos, tecnologías y prácticas que se realizan como medi</w:t>
      </w:r>
      <w:r>
        <w:t>das preventivas, con el fin de mantener el control de factores de riesgo laborales originarios de agentes biológicos, físicos o químicos, al realizar procedimientos que pueden afectar la salud y la seguridad de los trabajadores de la salud, pacientes, cuid</w:t>
      </w:r>
      <w:r>
        <w:t xml:space="preserve">adores, visitantes y del medio ambiente. </w:t>
      </w:r>
    </w:p>
    <w:p w:rsidR="004E1007" w:rsidRDefault="004E1007" w14:paraId="0000013B" w14:textId="77777777">
      <w:pPr>
        <w:pStyle w:val="Normal0"/>
        <w:spacing w:after="120"/>
        <w:jc w:val="center"/>
      </w:pPr>
    </w:p>
    <w:p w:rsidR="004E1007" w:rsidRDefault="00CF443E" w14:paraId="0000013C" w14:textId="77777777">
      <w:pPr>
        <w:pStyle w:val="Normal0"/>
        <w:spacing w:after="120"/>
        <w:jc w:val="both"/>
      </w:pPr>
      <w:sdt>
        <w:sdtPr>
          <w:tag w:val="goog_rdk_34"/>
          <w:id w:val="26710846"/>
        </w:sdtPr>
        <w:sdtEndPr/>
        <w:sdtContent>
          <w:commentRangeStart w:id="37"/>
        </w:sdtContent>
      </w:sdt>
      <w:r>
        <w:t xml:space="preserve">Se debe evitar el contacto y/o exposición de la piel (intacta o lesionada) o mucosas, con </w:t>
      </w:r>
      <w:r>
        <w:rPr>
          <w:b/>
        </w:rPr>
        <w:t>los fluidos corporales</w:t>
      </w:r>
      <w:r>
        <w:t>, teniendo como premisa que todos los pacientes son considerados potencialmente infecciosos, sin importar el diagnóstico o la afinidad con el individuo. Por lo anterior, se debe fomentar el uso correcto de los Elementos de protección personal (E.P.P), el l</w:t>
      </w:r>
      <w:r>
        <w:t xml:space="preserve">avado de manos antes y después del contacto con áreas, equipos, pacientes, talento humano en salud, cuidadores o familiares, higienización o desinfección de manos, los cinco momentos. </w:t>
      </w:r>
      <w:commentRangeEnd w:id="37"/>
      <w:r>
        <w:commentReference w:id="37"/>
      </w:r>
    </w:p>
    <w:p w:rsidR="004E1007" w:rsidRDefault="004E1007" w14:paraId="0000013D" w14:textId="77777777">
      <w:pPr>
        <w:pStyle w:val="Normal0"/>
        <w:spacing w:after="120"/>
        <w:jc w:val="center"/>
      </w:pPr>
    </w:p>
    <w:p w:rsidR="004E1007" w:rsidRDefault="00CF443E" w14:paraId="0000013E" w14:textId="77777777">
      <w:pPr>
        <w:pStyle w:val="Normal0"/>
        <w:spacing w:after="120"/>
      </w:pPr>
      <w:r>
        <w:t>Los fluidos del cuerpo son:</w:t>
      </w:r>
    </w:p>
    <w:p w:rsidR="004E1007" w:rsidRDefault="004E1007" w14:paraId="0000013F" w14:textId="77777777">
      <w:pPr>
        <w:pStyle w:val="Normal0"/>
        <w:spacing w:after="120"/>
      </w:pPr>
    </w:p>
    <w:p w:rsidR="004E1007" w:rsidRDefault="00CF443E" w14:paraId="00000140" w14:textId="77777777">
      <w:pPr>
        <w:pStyle w:val="Normal0"/>
        <w:spacing w:after="120"/>
        <w:ind w:left="720"/>
      </w:pPr>
      <w:sdt>
        <w:sdtPr>
          <w:tag w:val="goog_rdk_35"/>
          <w:id w:val="1400685329"/>
        </w:sdtPr>
        <w:sdtEndPr/>
        <w:sdtContent>
          <w:commentRangeStart w:id="38"/>
        </w:sdtContent>
      </w:sdt>
      <w:r>
        <w:t>• Sangre.</w:t>
      </w:r>
    </w:p>
    <w:p w:rsidR="004E1007" w:rsidRDefault="00CF443E" w14:paraId="00000141" w14:textId="77777777">
      <w:pPr>
        <w:pStyle w:val="Normal0"/>
        <w:spacing w:after="120"/>
        <w:ind w:left="720"/>
      </w:pPr>
      <w:r>
        <w:t>• Semen.</w:t>
      </w:r>
    </w:p>
    <w:p w:rsidR="004E1007" w:rsidRDefault="00CF443E" w14:paraId="00000142" w14:textId="77777777">
      <w:pPr>
        <w:pStyle w:val="Normal0"/>
        <w:spacing w:after="120"/>
        <w:ind w:left="720"/>
      </w:pPr>
      <w:r>
        <w:t xml:space="preserve">• Secreción vaginal. </w:t>
      </w:r>
    </w:p>
    <w:p w:rsidR="004E1007" w:rsidRDefault="00CF443E" w14:paraId="00000143" w14:textId="77777777">
      <w:pPr>
        <w:pStyle w:val="Normal0"/>
        <w:spacing w:after="120"/>
        <w:ind w:left="720"/>
      </w:pPr>
      <w:r>
        <w:t xml:space="preserve">• Leche materna. </w:t>
      </w:r>
    </w:p>
    <w:p w:rsidR="004E1007" w:rsidRDefault="00CF443E" w14:paraId="00000144" w14:textId="77777777">
      <w:pPr>
        <w:pStyle w:val="Normal0"/>
        <w:spacing w:after="120"/>
        <w:ind w:left="720"/>
      </w:pPr>
      <w:r>
        <w:t xml:space="preserve">• Líquido cefalorraquídeo. </w:t>
      </w:r>
    </w:p>
    <w:p w:rsidR="004E1007" w:rsidRDefault="00CF443E" w14:paraId="00000145" w14:textId="77777777">
      <w:pPr>
        <w:pStyle w:val="Normal0"/>
        <w:spacing w:after="120"/>
        <w:ind w:left="720"/>
      </w:pPr>
      <w:r>
        <w:t xml:space="preserve">• Líquido sinovial. </w:t>
      </w:r>
    </w:p>
    <w:p w:rsidR="004E1007" w:rsidRDefault="00CF443E" w14:paraId="00000146" w14:textId="77777777">
      <w:pPr>
        <w:pStyle w:val="Normal0"/>
        <w:spacing w:after="120"/>
        <w:ind w:left="720"/>
      </w:pPr>
      <w:r>
        <w:t xml:space="preserve">• Líquido pleural. </w:t>
      </w:r>
    </w:p>
    <w:p w:rsidR="004E1007" w:rsidRDefault="00CF443E" w14:paraId="00000147" w14:textId="77777777">
      <w:pPr>
        <w:pStyle w:val="Normal0"/>
        <w:spacing w:after="120"/>
        <w:ind w:left="720"/>
      </w:pPr>
      <w:r>
        <w:t xml:space="preserve">• Líquido amniótico. </w:t>
      </w:r>
    </w:p>
    <w:p w:rsidR="004E1007" w:rsidRDefault="00CF443E" w14:paraId="00000148" w14:textId="77777777">
      <w:pPr>
        <w:pStyle w:val="Normal0"/>
        <w:spacing w:after="120"/>
        <w:ind w:left="720"/>
      </w:pPr>
      <w:r>
        <w:t xml:space="preserve">• Líquido peritoneal. </w:t>
      </w:r>
    </w:p>
    <w:p w:rsidR="004E1007" w:rsidRDefault="00CF443E" w14:paraId="00000149" w14:textId="77777777">
      <w:pPr>
        <w:pStyle w:val="Normal0"/>
        <w:spacing w:after="120"/>
        <w:ind w:left="720"/>
      </w:pPr>
      <w:r>
        <w:t xml:space="preserve">• Líquido pericárdico. </w:t>
      </w:r>
    </w:p>
    <w:p w:rsidR="004E1007" w:rsidRDefault="00CF443E" w14:paraId="0000014A" w14:textId="77777777">
      <w:pPr>
        <w:pStyle w:val="Normal0"/>
        <w:spacing w:after="120"/>
        <w:ind w:left="720"/>
      </w:pPr>
      <w:r>
        <w:t>• Cualquier otro líquido contaminado con sangre.</w:t>
      </w:r>
      <w:commentRangeEnd w:id="38"/>
      <w:r>
        <w:commentReference w:id="38"/>
      </w:r>
    </w:p>
    <w:p w:rsidR="004E1007" w:rsidRDefault="004E1007" w14:paraId="0000014B" w14:textId="77777777">
      <w:pPr>
        <w:pStyle w:val="Normal0"/>
        <w:spacing w:after="120"/>
      </w:pPr>
    </w:p>
    <w:p w:rsidR="004E1007" w:rsidRDefault="00CF443E" w14:paraId="0000014C" w14:textId="77777777">
      <w:pPr>
        <w:pStyle w:val="Normal0"/>
        <w:spacing w:after="120"/>
      </w:pPr>
      <w:r>
        <w:t>Las heces. orina, secreci</w:t>
      </w:r>
      <w:r>
        <w:t>ón nasal, esputo, vómito y saliva, no se consideran líquidos potencialmente infectantes. excepto si están visiblemente contaminados con sangre.</w:t>
      </w:r>
    </w:p>
    <w:p w:rsidR="004E1007" w:rsidRDefault="00CF443E" w14:paraId="0000014D" w14:textId="77777777">
      <w:pPr>
        <w:pStyle w:val="Normal0"/>
        <w:spacing w:after="120"/>
      </w:pPr>
      <w:r>
        <w:t>Es así como los Elementos de protección Personal que debe usar un regente de farmacia son:</w:t>
      </w:r>
    </w:p>
    <w:p w:rsidR="004E1007" w:rsidRDefault="004E1007" w14:paraId="0000014E" w14:textId="77777777">
      <w:pPr>
        <w:pStyle w:val="Normal0"/>
        <w:spacing w:after="120"/>
      </w:pPr>
    </w:p>
    <w:p w:rsidR="004E1007" w:rsidRDefault="00CF443E" w14:paraId="0000014F" w14:textId="77777777">
      <w:pPr>
        <w:pStyle w:val="Normal0"/>
        <w:spacing w:after="120"/>
        <w:jc w:val="center"/>
      </w:pPr>
      <w:sdt>
        <w:sdtPr>
          <w:tag w:val="goog_rdk_36"/>
          <w:id w:val="1142280649"/>
        </w:sdtPr>
        <w:sdtEndPr/>
        <w:sdtContent>
          <w:commentRangeStart w:id="39"/>
        </w:sdtContent>
      </w:sdt>
      <w:r>
        <w:rPr>
          <w:noProof/>
        </w:rPr>
        <w:drawing>
          <wp:inline distT="0" distB="0" distL="0" distR="0" wp14:anchorId="3F9F50F3" wp14:editId="07777777">
            <wp:extent cx="4793918" cy="773406"/>
            <wp:effectExtent l="0" t="0" r="0" b="0"/>
            <wp:docPr id="28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4793918" cy="773406"/>
                    </a:xfrm>
                    <a:prstGeom prst="rect">
                      <a:avLst/>
                    </a:prstGeom>
                    <a:ln/>
                  </pic:spPr>
                </pic:pic>
              </a:graphicData>
            </a:graphic>
          </wp:inline>
        </w:drawing>
      </w:r>
      <w:commentRangeEnd w:id="39"/>
      <w:r>
        <w:commentReference w:id="39"/>
      </w:r>
    </w:p>
    <w:p w:rsidR="004E1007" w:rsidRDefault="004E1007" w14:paraId="00000150" w14:textId="77777777">
      <w:pPr>
        <w:pStyle w:val="Normal0"/>
        <w:spacing w:after="120"/>
        <w:jc w:val="center"/>
      </w:pPr>
    </w:p>
    <w:p w:rsidR="004E1007" w:rsidRDefault="00CF443E" w14:paraId="00000151" w14:textId="77777777">
      <w:pPr>
        <w:pStyle w:val="Normal0"/>
        <w:spacing w:after="120"/>
      </w:pPr>
      <w:r>
        <w:t>Y las normas</w:t>
      </w:r>
      <w:r>
        <w:t xml:space="preserve"> de bioseguridad para un correcto cuidado son:</w:t>
      </w:r>
    </w:p>
    <w:p w:rsidR="004E1007" w:rsidRDefault="004E1007" w14:paraId="00000152" w14:textId="77777777">
      <w:pPr>
        <w:pStyle w:val="Normal0"/>
        <w:spacing w:after="120"/>
      </w:pPr>
    </w:p>
    <w:p w:rsidR="004E1007" w:rsidRDefault="00CF443E" w14:paraId="00000153" w14:textId="77777777">
      <w:pPr>
        <w:pStyle w:val="Normal0"/>
        <w:spacing w:after="120"/>
        <w:jc w:val="center"/>
      </w:pPr>
      <w:sdt>
        <w:sdtPr>
          <w:tag w:val="goog_rdk_37"/>
          <w:id w:val="821488479"/>
        </w:sdtPr>
        <w:sdtEndPr/>
        <w:sdtContent>
          <w:commentRangeStart w:id="40"/>
        </w:sdtContent>
      </w:sdt>
      <w:r>
        <w:rPr>
          <w:noProof/>
        </w:rPr>
        <w:drawing>
          <wp:inline distT="0" distB="0" distL="0" distR="0" wp14:anchorId="7F1AE4FF" wp14:editId="07777777">
            <wp:extent cx="4827302" cy="778793"/>
            <wp:effectExtent l="0" t="0" r="0" b="0"/>
            <wp:docPr id="28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6"/>
                    <a:srcRect/>
                    <a:stretch>
                      <a:fillRect/>
                    </a:stretch>
                  </pic:blipFill>
                  <pic:spPr>
                    <a:xfrm>
                      <a:off x="0" y="0"/>
                      <a:ext cx="4827302" cy="778793"/>
                    </a:xfrm>
                    <a:prstGeom prst="rect">
                      <a:avLst/>
                    </a:prstGeom>
                    <a:ln/>
                  </pic:spPr>
                </pic:pic>
              </a:graphicData>
            </a:graphic>
          </wp:inline>
        </w:drawing>
      </w:r>
      <w:commentRangeEnd w:id="40"/>
      <w:r>
        <w:commentReference w:id="40"/>
      </w:r>
    </w:p>
    <w:p w:rsidR="004E1007" w:rsidRDefault="004E1007" w14:paraId="00000154" w14:textId="77777777">
      <w:pPr>
        <w:pStyle w:val="Normal0"/>
        <w:spacing w:after="120"/>
        <w:jc w:val="center"/>
      </w:pPr>
    </w:p>
    <w:p w:rsidR="004E1007" w:rsidRDefault="00CF443E" w14:paraId="00000155" w14:textId="77777777">
      <w:pPr>
        <w:pStyle w:val="Normal0"/>
        <w:spacing w:after="120"/>
        <w:jc w:val="both"/>
        <w:rPr>
          <w:b/>
        </w:rPr>
      </w:pPr>
      <w:r>
        <w:rPr>
          <w:b/>
        </w:rPr>
        <w:t>Bioseguridad y seguridad del paciente</w:t>
      </w:r>
    </w:p>
    <w:p w:rsidR="004E1007" w:rsidRDefault="00CF443E" w14:paraId="00000156" w14:textId="77777777">
      <w:pPr>
        <w:pStyle w:val="Normal0"/>
        <w:numPr>
          <w:ilvl w:val="0"/>
          <w:numId w:val="11"/>
        </w:numPr>
        <w:pBdr>
          <w:top w:val="nil"/>
          <w:left w:val="nil"/>
          <w:bottom w:val="nil"/>
          <w:right w:val="nil"/>
          <w:between w:val="nil"/>
        </w:pBdr>
        <w:spacing w:after="120"/>
        <w:jc w:val="both"/>
        <w:rPr>
          <w:color w:val="000000"/>
        </w:rPr>
      </w:pPr>
      <w:r>
        <w:rPr>
          <w:color w:val="000000"/>
        </w:rPr>
        <w:t xml:space="preserve">Se </w:t>
      </w:r>
      <w:r>
        <w:t>lava las manos</w:t>
      </w:r>
      <w:r>
        <w:rPr>
          <w:color w:val="000000"/>
        </w:rPr>
        <w:t xml:space="preserve"> con la técnica de la OMS antes y después del procedimiento.</w:t>
      </w:r>
    </w:p>
    <w:p w:rsidR="004E1007" w:rsidRDefault="00CF443E" w14:paraId="00000157" w14:textId="77777777">
      <w:pPr>
        <w:pStyle w:val="Normal0"/>
        <w:numPr>
          <w:ilvl w:val="0"/>
          <w:numId w:val="11"/>
        </w:numPr>
        <w:pBdr>
          <w:top w:val="nil"/>
          <w:left w:val="nil"/>
          <w:bottom w:val="nil"/>
          <w:right w:val="nil"/>
          <w:between w:val="nil"/>
        </w:pBdr>
        <w:spacing w:after="120"/>
        <w:jc w:val="both"/>
        <w:rPr>
          <w:color w:val="000000"/>
        </w:rPr>
      </w:pPr>
      <w:r>
        <w:t>Higienizar</w:t>
      </w:r>
      <w:r>
        <w:rPr>
          <w:color w:val="000000"/>
        </w:rPr>
        <w:t xml:space="preserve"> las manos antes y después de la preparación del medicamento.</w:t>
      </w:r>
    </w:p>
    <w:p w:rsidR="004E1007" w:rsidRDefault="00CF443E" w14:paraId="00000158" w14:textId="77777777">
      <w:pPr>
        <w:pStyle w:val="Normal0"/>
        <w:numPr>
          <w:ilvl w:val="0"/>
          <w:numId w:val="11"/>
        </w:numPr>
        <w:pBdr>
          <w:top w:val="nil"/>
          <w:left w:val="nil"/>
          <w:bottom w:val="nil"/>
          <w:right w:val="nil"/>
          <w:between w:val="nil"/>
        </w:pBdr>
        <w:spacing w:after="120"/>
        <w:jc w:val="both"/>
        <w:rPr>
          <w:color w:val="000000"/>
        </w:rPr>
      </w:pPr>
      <w:r>
        <w:rPr>
          <w:color w:val="000000"/>
        </w:rPr>
        <w:t>Utiliza los elementos de protección personal (gafas de seguridad, guantes, gorro, tapabocas y bata) según corresponda.</w:t>
      </w:r>
    </w:p>
    <w:p w:rsidR="004E1007" w:rsidRDefault="00CF443E" w14:paraId="00000159" w14:textId="77777777">
      <w:pPr>
        <w:pStyle w:val="Normal0"/>
        <w:numPr>
          <w:ilvl w:val="0"/>
          <w:numId w:val="11"/>
        </w:numPr>
        <w:pBdr>
          <w:top w:val="nil"/>
          <w:left w:val="nil"/>
          <w:bottom w:val="nil"/>
          <w:right w:val="nil"/>
          <w:between w:val="nil"/>
        </w:pBdr>
        <w:spacing w:after="120"/>
        <w:jc w:val="both"/>
        <w:rPr>
          <w:color w:val="000000"/>
        </w:rPr>
      </w:pPr>
      <w:r>
        <w:rPr>
          <w:color w:val="000000"/>
        </w:rPr>
        <w:t>Mantiene los dispositivos médicos y el ambiente limpio y organizado.</w:t>
      </w:r>
    </w:p>
    <w:p w:rsidR="004E1007" w:rsidRDefault="00CF443E" w14:paraId="0000015A" w14:textId="77777777">
      <w:pPr>
        <w:pStyle w:val="Normal0"/>
        <w:numPr>
          <w:ilvl w:val="0"/>
          <w:numId w:val="11"/>
        </w:numPr>
        <w:pBdr>
          <w:top w:val="nil"/>
          <w:left w:val="nil"/>
          <w:bottom w:val="nil"/>
          <w:right w:val="nil"/>
          <w:between w:val="nil"/>
        </w:pBdr>
        <w:spacing w:after="120"/>
        <w:jc w:val="both"/>
        <w:rPr>
          <w:color w:val="000000"/>
        </w:rPr>
      </w:pPr>
      <w:r>
        <w:rPr>
          <w:color w:val="000000"/>
        </w:rPr>
        <w:t>Mantie</w:t>
      </w:r>
      <w:r>
        <w:rPr>
          <w:color w:val="000000"/>
        </w:rPr>
        <w:t>ne la técnica aséptica: Desinfecta los equipos que entran en contacto con la piel del paciente o del profesional .</w:t>
      </w:r>
    </w:p>
    <w:p w:rsidR="004E1007" w:rsidRDefault="004E1007" w14:paraId="0000015B" w14:textId="77777777">
      <w:pPr>
        <w:pStyle w:val="Normal0"/>
        <w:spacing w:after="120"/>
      </w:pPr>
    </w:p>
    <w:p w:rsidR="004E1007" w:rsidRDefault="00CF443E" w14:paraId="0000015C" w14:textId="77777777">
      <w:pPr>
        <w:pStyle w:val="Normal0"/>
        <w:spacing w:after="120"/>
        <w:rPr>
          <w:b/>
        </w:rPr>
      </w:pPr>
      <w:r>
        <w:rPr>
          <w:b/>
        </w:rPr>
        <w:t>Guantes desechables</w:t>
      </w:r>
      <w:sdt>
        <w:sdtPr>
          <w:tag w:val="goog_rdk_38"/>
          <w:id w:val="1352637587"/>
        </w:sdtPr>
        <w:sdtEndPr/>
        <w:sdtContent>
          <w:commentRangeStart w:id="41"/>
        </w:sdtContent>
      </w:sdt>
    </w:p>
    <w:p w:rsidR="004E1007" w:rsidRDefault="00CF443E" w14:paraId="0000015D" w14:textId="77777777">
      <w:pPr>
        <w:pStyle w:val="Normal0"/>
        <w:spacing w:after="120"/>
      </w:pPr>
      <w:commentRangeEnd w:id="41"/>
      <w:r>
        <w:commentReference w:id="41"/>
      </w:r>
      <w:r>
        <w:rPr>
          <w:noProof/>
        </w:rPr>
        <w:drawing>
          <wp:anchor distT="0" distB="0" distL="114300" distR="114300" simplePos="0" relativeHeight="251661312" behindDoc="0" locked="0" layoutInCell="1" hidden="0" allowOverlap="1" wp14:anchorId="606115BC" wp14:editId="07777777">
            <wp:simplePos x="0" y="0"/>
            <wp:positionH relativeFrom="column">
              <wp:posOffset>2124075</wp:posOffset>
            </wp:positionH>
            <wp:positionV relativeFrom="paragraph">
              <wp:posOffset>114300</wp:posOffset>
            </wp:positionV>
            <wp:extent cx="1708150" cy="1202055"/>
            <wp:effectExtent l="0" t="0" r="0" b="0"/>
            <wp:wrapSquare wrapText="bothSides" distT="0" distB="0" distL="114300" distR="114300"/>
            <wp:docPr id="256" name="image4.jpg" descr="Primer plano de las manos de una persona con guantes azules Foto gratis"/>
            <wp:cNvGraphicFramePr/>
            <a:graphic xmlns:a="http://schemas.openxmlformats.org/drawingml/2006/main">
              <a:graphicData uri="http://schemas.openxmlformats.org/drawingml/2006/picture">
                <pic:pic xmlns:pic="http://schemas.openxmlformats.org/drawingml/2006/picture">
                  <pic:nvPicPr>
                    <pic:cNvPr id="0" name="image4.jpg" descr="Primer plano de las manos de una persona con guantes azules Foto gratis"/>
                    <pic:cNvPicPr preferRelativeResize="0"/>
                  </pic:nvPicPr>
                  <pic:blipFill>
                    <a:blip r:embed="rId37"/>
                    <a:srcRect/>
                    <a:stretch>
                      <a:fillRect/>
                    </a:stretch>
                  </pic:blipFill>
                  <pic:spPr>
                    <a:xfrm>
                      <a:off x="0" y="0"/>
                      <a:ext cx="1708150" cy="1202055"/>
                    </a:xfrm>
                    <a:prstGeom prst="rect">
                      <a:avLst/>
                    </a:prstGeom>
                    <a:ln/>
                  </pic:spPr>
                </pic:pic>
              </a:graphicData>
            </a:graphic>
          </wp:anchor>
        </w:drawing>
      </w:r>
    </w:p>
    <w:p w:rsidR="004E1007" w:rsidRDefault="004E1007" w14:paraId="0000015E" w14:textId="77777777">
      <w:pPr>
        <w:pStyle w:val="Normal0"/>
        <w:pBdr>
          <w:top w:val="nil"/>
          <w:left w:val="nil"/>
          <w:bottom w:val="nil"/>
          <w:right w:val="nil"/>
          <w:between w:val="nil"/>
        </w:pBdr>
        <w:spacing w:after="120"/>
        <w:jc w:val="both"/>
      </w:pPr>
    </w:p>
    <w:p w:rsidR="004E1007" w:rsidRDefault="004E1007" w14:paraId="0000015F" w14:textId="77777777">
      <w:pPr>
        <w:pStyle w:val="Normal0"/>
        <w:pBdr>
          <w:top w:val="nil"/>
          <w:left w:val="nil"/>
          <w:bottom w:val="nil"/>
          <w:right w:val="nil"/>
          <w:between w:val="nil"/>
        </w:pBdr>
        <w:spacing w:after="120"/>
        <w:jc w:val="both"/>
      </w:pPr>
    </w:p>
    <w:p w:rsidR="004E1007" w:rsidRDefault="004E1007" w14:paraId="00000160" w14:textId="77777777">
      <w:pPr>
        <w:pStyle w:val="Normal0"/>
        <w:pBdr>
          <w:top w:val="nil"/>
          <w:left w:val="nil"/>
          <w:bottom w:val="nil"/>
          <w:right w:val="nil"/>
          <w:between w:val="nil"/>
        </w:pBdr>
        <w:spacing w:after="120"/>
        <w:jc w:val="both"/>
      </w:pPr>
    </w:p>
    <w:p w:rsidR="004E1007" w:rsidRDefault="004E1007" w14:paraId="00000161" w14:textId="77777777">
      <w:pPr>
        <w:pStyle w:val="Normal0"/>
        <w:pBdr>
          <w:top w:val="nil"/>
          <w:left w:val="nil"/>
          <w:bottom w:val="nil"/>
          <w:right w:val="nil"/>
          <w:between w:val="nil"/>
        </w:pBdr>
        <w:spacing w:after="120"/>
        <w:jc w:val="both"/>
      </w:pPr>
    </w:p>
    <w:p w:rsidR="004E1007" w:rsidRDefault="004E1007" w14:paraId="00000162" w14:textId="77777777">
      <w:pPr>
        <w:pStyle w:val="Normal0"/>
        <w:pBdr>
          <w:top w:val="nil"/>
          <w:left w:val="nil"/>
          <w:bottom w:val="nil"/>
          <w:right w:val="nil"/>
          <w:between w:val="nil"/>
        </w:pBdr>
        <w:spacing w:after="120"/>
        <w:jc w:val="both"/>
      </w:pPr>
    </w:p>
    <w:p w:rsidR="004E1007" w:rsidRDefault="00CF443E" w14:paraId="00000163" w14:textId="77777777">
      <w:pPr>
        <w:pStyle w:val="Normal0"/>
        <w:pBdr>
          <w:top w:val="nil"/>
          <w:left w:val="nil"/>
          <w:bottom w:val="nil"/>
          <w:right w:val="nil"/>
          <w:between w:val="nil"/>
        </w:pBdr>
        <w:spacing w:after="120"/>
        <w:jc w:val="both"/>
        <w:rPr>
          <w:color w:val="000000"/>
        </w:rPr>
      </w:pPr>
      <w:r>
        <w:rPr>
          <w:color w:val="000000"/>
        </w:rPr>
        <w:t>Los guantes desechables, de látex o nitrilo, son para un solo uso, para evitar cualquier tipo de contaminación cruzada. Primero que todo, debe seleccionar la talla que corresponde a la mano. Es conveniente que el guante quede ajustado para evitar arrugas y</w:t>
      </w:r>
      <w:r>
        <w:rPr>
          <w:color w:val="000000"/>
        </w:rPr>
        <w:t xml:space="preserve"> aumentar la sensibilidad y el tacto.</w:t>
      </w:r>
    </w:p>
    <w:p w:rsidR="004E1007" w:rsidRDefault="00CF443E" w14:paraId="00000164" w14:textId="77777777">
      <w:pPr>
        <w:pStyle w:val="Normal0"/>
        <w:pBdr>
          <w:top w:val="nil"/>
          <w:left w:val="nil"/>
          <w:bottom w:val="nil"/>
          <w:right w:val="nil"/>
          <w:between w:val="nil"/>
        </w:pBdr>
        <w:spacing w:after="120"/>
        <w:jc w:val="both"/>
        <w:rPr>
          <w:color w:val="000000"/>
        </w:rPr>
      </w:pPr>
      <w:r>
        <w:rPr>
          <w:color w:val="000000"/>
        </w:rPr>
        <w:t>Antes de su colocación es necesario observar el par de guantes para asegurarse de imperfecciones o mal estado de conservación, de tal manera que se puedan descartar con tiempo.</w:t>
      </w:r>
    </w:p>
    <w:p w:rsidR="004E1007" w:rsidRDefault="00CF443E" w14:paraId="00000165" w14:textId="77777777">
      <w:pPr>
        <w:pStyle w:val="Normal0"/>
        <w:pBdr>
          <w:top w:val="nil"/>
          <w:left w:val="nil"/>
          <w:bottom w:val="nil"/>
          <w:right w:val="nil"/>
          <w:between w:val="nil"/>
        </w:pBdr>
        <w:spacing w:after="120"/>
        <w:jc w:val="both"/>
        <w:rPr>
          <w:color w:val="000000"/>
        </w:rPr>
      </w:pPr>
      <w:r>
        <w:rPr>
          <w:color w:val="000000"/>
        </w:rPr>
        <w:t xml:space="preserve">A continuación, se muestra cómo debe ser </w:t>
      </w:r>
      <w:r>
        <w:rPr>
          <w:color w:val="000000"/>
        </w:rPr>
        <w:t>la postura y el retiro de los guantes desechables.</w:t>
      </w:r>
    </w:p>
    <w:p w:rsidR="004E1007" w:rsidRDefault="004E1007" w14:paraId="00000166" w14:textId="77777777">
      <w:pPr>
        <w:pStyle w:val="Normal0"/>
        <w:pBdr>
          <w:top w:val="nil"/>
          <w:left w:val="nil"/>
          <w:bottom w:val="nil"/>
          <w:right w:val="nil"/>
          <w:between w:val="nil"/>
        </w:pBdr>
        <w:spacing w:after="120"/>
        <w:jc w:val="both"/>
        <w:rPr>
          <w:b/>
          <w:color w:val="000000"/>
        </w:rPr>
      </w:pPr>
    </w:p>
    <w:p w:rsidR="004E1007" w:rsidRDefault="00CF443E" w14:paraId="00000167" w14:textId="77777777">
      <w:pPr>
        <w:pStyle w:val="Normal0"/>
        <w:spacing w:after="120"/>
        <w:jc w:val="center"/>
      </w:pPr>
      <w:sdt>
        <w:sdtPr>
          <w:tag w:val="goog_rdk_39"/>
          <w:id w:val="1579317559"/>
        </w:sdtPr>
        <w:sdtEndPr/>
        <w:sdtContent>
          <w:commentRangeStart w:id="42"/>
        </w:sdtContent>
      </w:sdt>
      <w:r>
        <w:rPr>
          <w:noProof/>
        </w:rPr>
        <w:drawing>
          <wp:inline distT="0" distB="0" distL="0" distR="0" wp14:anchorId="2DCA0547" wp14:editId="07777777">
            <wp:extent cx="5533723" cy="892089"/>
            <wp:effectExtent l="0" t="0" r="0" b="0"/>
            <wp:docPr id="25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5533723" cy="892089"/>
                    </a:xfrm>
                    <a:prstGeom prst="rect">
                      <a:avLst/>
                    </a:prstGeom>
                    <a:ln/>
                  </pic:spPr>
                </pic:pic>
              </a:graphicData>
            </a:graphic>
          </wp:inline>
        </w:drawing>
      </w:r>
      <w:commentRangeEnd w:id="42"/>
      <w:r>
        <w:commentReference w:id="42"/>
      </w:r>
    </w:p>
    <w:p w:rsidR="004E1007" w:rsidRDefault="004E1007" w14:paraId="00000168" w14:textId="77777777">
      <w:pPr>
        <w:pStyle w:val="Normal0"/>
        <w:spacing w:after="120"/>
      </w:pPr>
    </w:p>
    <w:p w:rsidR="004E1007" w:rsidRDefault="00CF443E" w14:paraId="00000169" w14:textId="77777777">
      <w:pPr>
        <w:pStyle w:val="Normal0"/>
        <w:pBdr>
          <w:top w:val="nil"/>
          <w:left w:val="nil"/>
          <w:bottom w:val="nil"/>
          <w:right w:val="nil"/>
          <w:between w:val="nil"/>
        </w:pBdr>
        <w:spacing w:after="120"/>
        <w:jc w:val="both"/>
        <w:rPr>
          <w:b/>
          <w:color w:val="000000"/>
        </w:rPr>
      </w:pPr>
      <w:r>
        <w:rPr>
          <w:b/>
          <w:color w:val="000000"/>
        </w:rPr>
        <w:t>4.5. Técnica aséptica</w:t>
      </w:r>
    </w:p>
    <w:p w:rsidR="004E1007" w:rsidRDefault="00CF443E" w14:paraId="0000016A" w14:textId="77777777">
      <w:pPr>
        <w:pStyle w:val="Normal0"/>
        <w:pBdr>
          <w:top w:val="nil"/>
          <w:left w:val="nil"/>
          <w:bottom w:val="nil"/>
          <w:right w:val="nil"/>
          <w:between w:val="nil"/>
        </w:pBdr>
        <w:spacing w:after="120"/>
        <w:jc w:val="both"/>
        <w:rPr>
          <w:color w:val="000000"/>
        </w:rPr>
      </w:pPr>
      <w:r>
        <w:rPr>
          <w:color w:val="000000"/>
        </w:rPr>
        <w:t xml:space="preserve">Es la técnica que se utiliza para eliminar la presencia de microorganismos patógenos en un área u objeto determinado, </w:t>
      </w:r>
      <w:r>
        <w:t>siendo</w:t>
      </w:r>
      <w:r>
        <w:rPr>
          <w:color w:val="000000"/>
        </w:rPr>
        <w:t xml:space="preserve"> los siguientes, los términos importantes para ent</w:t>
      </w:r>
      <w:r>
        <w:rPr>
          <w:color w:val="000000"/>
        </w:rPr>
        <w:t>ender la técnica:</w:t>
      </w:r>
    </w:p>
    <w:p w:rsidR="004E1007" w:rsidRDefault="004E1007" w14:paraId="0000016B" w14:textId="77777777">
      <w:pPr>
        <w:pStyle w:val="Normal0"/>
        <w:pBdr>
          <w:top w:val="nil"/>
          <w:left w:val="nil"/>
          <w:bottom w:val="nil"/>
          <w:right w:val="nil"/>
          <w:between w:val="nil"/>
        </w:pBdr>
        <w:spacing w:after="120"/>
        <w:jc w:val="both"/>
        <w:rPr>
          <w:color w:val="000000"/>
        </w:rPr>
      </w:pPr>
    </w:p>
    <w:p w:rsidR="004E1007" w:rsidRDefault="00CF443E" w14:paraId="0000016C" w14:textId="77777777">
      <w:pPr>
        <w:pStyle w:val="Normal0"/>
        <w:pBdr>
          <w:top w:val="nil"/>
          <w:left w:val="nil"/>
          <w:bottom w:val="nil"/>
          <w:right w:val="nil"/>
          <w:between w:val="nil"/>
        </w:pBdr>
        <w:spacing w:after="120"/>
        <w:jc w:val="center"/>
      </w:pPr>
      <w:sdt>
        <w:sdtPr>
          <w:tag w:val="goog_rdk_40"/>
          <w:id w:val="823995626"/>
        </w:sdtPr>
        <w:sdtEndPr/>
        <w:sdtContent>
          <w:commentRangeStart w:id="43"/>
        </w:sdtContent>
      </w:sdt>
      <w:r>
        <w:rPr>
          <w:noProof/>
        </w:rPr>
        <w:drawing>
          <wp:inline distT="0" distB="0" distL="0" distR="0" wp14:anchorId="63964133" wp14:editId="07777777">
            <wp:extent cx="5175944" cy="830711"/>
            <wp:effectExtent l="0" t="0" r="0" b="0"/>
            <wp:docPr id="2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5175944" cy="830711"/>
                    </a:xfrm>
                    <a:prstGeom prst="rect">
                      <a:avLst/>
                    </a:prstGeom>
                    <a:ln/>
                  </pic:spPr>
                </pic:pic>
              </a:graphicData>
            </a:graphic>
          </wp:inline>
        </w:drawing>
      </w:r>
      <w:commentRangeEnd w:id="43"/>
      <w:r>
        <w:commentReference w:id="43"/>
      </w:r>
    </w:p>
    <w:p w:rsidR="004E1007" w:rsidRDefault="004E1007" w14:paraId="0000016D" w14:textId="77777777">
      <w:pPr>
        <w:pStyle w:val="Normal0"/>
        <w:pBdr>
          <w:top w:val="nil"/>
          <w:left w:val="nil"/>
          <w:bottom w:val="nil"/>
          <w:right w:val="nil"/>
          <w:between w:val="nil"/>
        </w:pBdr>
        <w:spacing w:after="120"/>
        <w:jc w:val="center"/>
      </w:pPr>
    </w:p>
    <w:p w:rsidR="004E1007" w:rsidRDefault="00CF443E" w14:paraId="0000016E" w14:textId="77777777">
      <w:pPr>
        <w:pStyle w:val="Normal0"/>
        <w:pBdr>
          <w:top w:val="nil"/>
          <w:left w:val="nil"/>
          <w:bottom w:val="nil"/>
          <w:right w:val="nil"/>
          <w:between w:val="nil"/>
        </w:pBdr>
        <w:spacing w:after="120"/>
        <w:rPr>
          <w:b/>
          <w:color w:val="000000"/>
        </w:rPr>
      </w:pPr>
      <w:r>
        <w:rPr>
          <w:b/>
          <w:color w:val="000000"/>
        </w:rPr>
        <w:t>Compuestos utilizados en limpieza, desinfección y antisepsia</w:t>
      </w:r>
    </w:p>
    <w:p w:rsidR="004E1007" w:rsidRDefault="00CF443E" w14:paraId="0000016F" w14:textId="77777777">
      <w:pPr>
        <w:pStyle w:val="Normal0"/>
        <w:pBdr>
          <w:top w:val="nil"/>
          <w:left w:val="nil"/>
          <w:bottom w:val="nil"/>
          <w:right w:val="nil"/>
          <w:between w:val="nil"/>
        </w:pBdr>
        <w:spacing w:after="120"/>
        <w:jc w:val="both"/>
        <w:rPr>
          <w:color w:val="000000"/>
        </w:rPr>
      </w:pPr>
      <w:r>
        <w:rPr>
          <w:color w:val="000000"/>
        </w:rPr>
        <w:t>En el entorno hospitalario y donde se atiende pacientes, como consultorios, droguerías, farmacias, la desinfección se realiza utilizando diferentes agentes químicos; la desinfección se clasifica de acuerdo con el nivel o al espectro de actividad del agente</w:t>
      </w:r>
      <w:r>
        <w:rPr>
          <w:color w:val="000000"/>
        </w:rPr>
        <w:t>:</w:t>
      </w:r>
    </w:p>
    <w:p w:rsidR="004E1007" w:rsidRDefault="004E1007" w14:paraId="00000170" w14:textId="77777777">
      <w:pPr>
        <w:pStyle w:val="Normal0"/>
        <w:pBdr>
          <w:top w:val="nil"/>
          <w:left w:val="nil"/>
          <w:bottom w:val="nil"/>
          <w:right w:val="nil"/>
          <w:between w:val="nil"/>
        </w:pBdr>
        <w:spacing w:after="120"/>
        <w:jc w:val="both"/>
        <w:rPr>
          <w:color w:val="000000"/>
        </w:rPr>
      </w:pPr>
    </w:p>
    <w:p w:rsidR="004E1007" w:rsidRDefault="00CF443E" w14:paraId="00000171" w14:textId="77777777">
      <w:pPr>
        <w:pStyle w:val="Normal0"/>
        <w:pBdr>
          <w:top w:val="nil"/>
          <w:left w:val="nil"/>
          <w:bottom w:val="nil"/>
          <w:right w:val="nil"/>
          <w:between w:val="nil"/>
        </w:pBdr>
        <w:spacing w:after="120"/>
        <w:jc w:val="center"/>
        <w:rPr>
          <w:color w:val="000000"/>
        </w:rPr>
      </w:pPr>
      <w:sdt>
        <w:sdtPr>
          <w:tag w:val="goog_rdk_41"/>
          <w:id w:val="849279575"/>
        </w:sdtPr>
        <w:sdtEndPr/>
        <w:sdtContent>
          <w:commentRangeStart w:id="44"/>
        </w:sdtContent>
      </w:sdt>
      <w:r>
        <w:rPr>
          <w:noProof/>
          <w:color w:val="000000"/>
        </w:rPr>
        <w:drawing>
          <wp:inline distT="0" distB="0" distL="0" distR="0" wp14:anchorId="2DB45698" wp14:editId="07777777">
            <wp:extent cx="5512131" cy="884005"/>
            <wp:effectExtent l="0" t="0" r="0" b="0"/>
            <wp:docPr id="25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5512131" cy="884005"/>
                    </a:xfrm>
                    <a:prstGeom prst="rect">
                      <a:avLst/>
                    </a:prstGeom>
                    <a:ln/>
                  </pic:spPr>
                </pic:pic>
              </a:graphicData>
            </a:graphic>
          </wp:inline>
        </w:drawing>
      </w:r>
      <w:commentRangeEnd w:id="44"/>
      <w:r>
        <w:commentReference w:id="44"/>
      </w:r>
    </w:p>
    <w:p w:rsidR="004E1007" w:rsidRDefault="004E1007" w14:paraId="00000172" w14:textId="77777777">
      <w:pPr>
        <w:pStyle w:val="Normal0"/>
        <w:pBdr>
          <w:top w:val="nil"/>
          <w:left w:val="nil"/>
          <w:bottom w:val="nil"/>
          <w:right w:val="nil"/>
          <w:between w:val="nil"/>
        </w:pBdr>
        <w:spacing w:after="120"/>
        <w:jc w:val="center"/>
        <w:rPr>
          <w:color w:val="000000"/>
        </w:rPr>
      </w:pPr>
    </w:p>
    <w:p w:rsidR="004E1007" w:rsidRDefault="00CF443E" w14:paraId="00000173" w14:textId="77777777">
      <w:pPr>
        <w:pStyle w:val="Normal0"/>
        <w:pBdr>
          <w:top w:val="nil"/>
          <w:left w:val="nil"/>
          <w:bottom w:val="nil"/>
          <w:right w:val="nil"/>
          <w:between w:val="nil"/>
        </w:pBdr>
        <w:spacing w:after="120"/>
        <w:jc w:val="both"/>
        <w:rPr>
          <w:color w:val="000000"/>
        </w:rPr>
      </w:pPr>
      <w:r>
        <w:rPr>
          <w:color w:val="000000"/>
        </w:rPr>
        <w:t>En la siguiente tabla se describen los niveles de desinfección:</w:t>
      </w:r>
    </w:p>
    <w:p w:rsidR="004E1007" w:rsidRDefault="004E1007" w14:paraId="00000174" w14:textId="77777777">
      <w:pPr>
        <w:pStyle w:val="Normal0"/>
        <w:pBdr>
          <w:top w:val="nil"/>
          <w:left w:val="nil"/>
          <w:bottom w:val="nil"/>
          <w:right w:val="nil"/>
          <w:between w:val="nil"/>
        </w:pBdr>
        <w:spacing w:after="120"/>
        <w:jc w:val="both"/>
      </w:pPr>
    </w:p>
    <w:p w:rsidR="004E1007" w:rsidRDefault="004E1007" w14:paraId="00000175" w14:textId="77777777">
      <w:pPr>
        <w:pStyle w:val="Normal0"/>
        <w:pBdr>
          <w:top w:val="nil"/>
          <w:left w:val="nil"/>
          <w:bottom w:val="nil"/>
          <w:right w:val="nil"/>
          <w:between w:val="nil"/>
        </w:pBdr>
        <w:spacing w:after="120"/>
        <w:jc w:val="both"/>
      </w:pPr>
    </w:p>
    <w:p w:rsidR="004E1007" w:rsidRDefault="004E1007" w14:paraId="00000176" w14:textId="77777777">
      <w:pPr>
        <w:pStyle w:val="Normal0"/>
        <w:pBdr>
          <w:top w:val="nil"/>
          <w:left w:val="nil"/>
          <w:bottom w:val="nil"/>
          <w:right w:val="nil"/>
          <w:between w:val="nil"/>
        </w:pBdr>
        <w:spacing w:after="120"/>
        <w:jc w:val="both"/>
      </w:pPr>
    </w:p>
    <w:p w:rsidR="004E1007" w:rsidRDefault="004E1007" w14:paraId="00000177" w14:textId="77777777">
      <w:pPr>
        <w:pStyle w:val="Normal0"/>
        <w:pBdr>
          <w:top w:val="nil"/>
          <w:left w:val="nil"/>
          <w:bottom w:val="nil"/>
          <w:right w:val="nil"/>
          <w:between w:val="nil"/>
        </w:pBdr>
        <w:spacing w:after="120"/>
        <w:jc w:val="both"/>
      </w:pPr>
    </w:p>
    <w:p w:rsidR="004E1007" w:rsidRDefault="004E1007" w14:paraId="00000178" w14:textId="77777777">
      <w:pPr>
        <w:pStyle w:val="Normal0"/>
        <w:pBdr>
          <w:top w:val="nil"/>
          <w:left w:val="nil"/>
          <w:bottom w:val="nil"/>
          <w:right w:val="nil"/>
          <w:between w:val="nil"/>
        </w:pBdr>
        <w:spacing w:after="120"/>
        <w:jc w:val="both"/>
      </w:pPr>
    </w:p>
    <w:p w:rsidR="004E1007" w:rsidRDefault="004E1007" w14:paraId="00000179" w14:textId="77777777">
      <w:pPr>
        <w:pStyle w:val="Normal0"/>
        <w:pBdr>
          <w:top w:val="nil"/>
          <w:left w:val="nil"/>
          <w:bottom w:val="nil"/>
          <w:right w:val="nil"/>
          <w:between w:val="nil"/>
        </w:pBdr>
        <w:spacing w:after="120"/>
        <w:jc w:val="both"/>
      </w:pPr>
    </w:p>
    <w:p w:rsidR="004E1007" w:rsidRDefault="004E1007" w14:paraId="0000017A" w14:textId="77777777">
      <w:pPr>
        <w:pStyle w:val="Normal0"/>
        <w:pBdr>
          <w:top w:val="nil"/>
          <w:left w:val="nil"/>
          <w:bottom w:val="nil"/>
          <w:right w:val="nil"/>
          <w:between w:val="nil"/>
        </w:pBdr>
        <w:spacing w:after="120"/>
        <w:jc w:val="both"/>
      </w:pPr>
    </w:p>
    <w:p w:rsidR="004E1007" w:rsidRDefault="004E1007" w14:paraId="0000017B" w14:textId="77777777">
      <w:pPr>
        <w:pStyle w:val="Normal0"/>
        <w:pBdr>
          <w:top w:val="nil"/>
          <w:left w:val="nil"/>
          <w:bottom w:val="nil"/>
          <w:right w:val="nil"/>
          <w:between w:val="nil"/>
        </w:pBdr>
        <w:spacing w:after="120"/>
        <w:jc w:val="both"/>
      </w:pPr>
    </w:p>
    <w:p w:rsidR="004E1007" w:rsidRDefault="00CF443E" w14:paraId="0000017C" w14:textId="77777777">
      <w:pPr>
        <w:pStyle w:val="Normal0"/>
        <w:pBdr>
          <w:top w:val="nil"/>
          <w:left w:val="nil"/>
          <w:bottom w:val="nil"/>
          <w:right w:val="nil"/>
          <w:between w:val="nil"/>
        </w:pBdr>
        <w:spacing w:after="120"/>
        <w:rPr>
          <w:b/>
          <w:color w:val="000000"/>
        </w:rPr>
      </w:pPr>
      <w:r>
        <w:rPr>
          <w:b/>
          <w:color w:val="000000"/>
        </w:rPr>
        <w:t>Tabla 4</w:t>
      </w:r>
    </w:p>
    <w:p w:rsidR="004E1007" w:rsidRDefault="00CF443E" w14:paraId="0000017D" w14:textId="77777777">
      <w:pPr>
        <w:pStyle w:val="Normal0"/>
        <w:pBdr>
          <w:top w:val="nil"/>
          <w:left w:val="nil"/>
          <w:bottom w:val="nil"/>
          <w:right w:val="nil"/>
          <w:between w:val="nil"/>
        </w:pBdr>
        <w:spacing w:after="120"/>
        <w:rPr>
          <w:i/>
          <w:color w:val="000000"/>
        </w:rPr>
      </w:pPr>
      <w:r>
        <w:rPr>
          <w:i/>
          <w:color w:val="000000"/>
        </w:rPr>
        <w:t>Nivel de desinfección de acuerdo con el tipo de microorganismos</w:t>
      </w:r>
    </w:p>
    <w:tbl>
      <w:tblPr>
        <w:tblStyle w:val="af2"/>
        <w:tblW w:w="9962" w:type="dxa"/>
        <w:tblLayout w:type="fixed"/>
        <w:tblLook w:val="0400" w:firstRow="0" w:lastRow="0" w:firstColumn="0" w:lastColumn="0" w:noHBand="0" w:noVBand="1"/>
      </w:tblPr>
      <w:tblGrid>
        <w:gridCol w:w="1163"/>
        <w:gridCol w:w="2030"/>
        <w:gridCol w:w="1252"/>
        <w:gridCol w:w="1396"/>
        <w:gridCol w:w="930"/>
        <w:gridCol w:w="885"/>
        <w:gridCol w:w="1148"/>
        <w:gridCol w:w="1158"/>
      </w:tblGrid>
      <w:tr w:rsidR="004E1007" w14:paraId="22A847EE" w14:textId="77777777">
        <w:trPr>
          <w:trHeight w:val="292"/>
        </w:trPr>
        <w:tc>
          <w:tcPr>
            <w:tcW w:w="1163" w:type="dxa"/>
            <w:vMerge w:val="restart"/>
            <w:tcBorders>
              <w:top w:val="single" w:color="000000" w:sz="4" w:space="0"/>
              <w:left w:val="single" w:color="000000" w:sz="4" w:space="0"/>
              <w:right w:val="single" w:color="000000" w:sz="4" w:space="0"/>
            </w:tcBorders>
          </w:tcPr>
          <w:p w:rsidR="004E1007" w:rsidRDefault="00CF443E" w14:paraId="0000017E" w14:textId="77777777">
            <w:pPr>
              <w:pStyle w:val="Normal0"/>
              <w:spacing w:after="120"/>
              <w:jc w:val="center"/>
              <w:rPr>
                <w:b/>
              </w:rPr>
            </w:pPr>
            <w:sdt>
              <w:sdtPr>
                <w:tag w:val="goog_rdk_42"/>
                <w:id w:val="1921964447"/>
              </w:sdtPr>
              <w:sdtEndPr/>
              <w:sdtContent>
                <w:commentRangeStart w:id="45"/>
              </w:sdtContent>
            </w:sdt>
            <w:r>
              <w:rPr>
                <w:b/>
              </w:rPr>
              <w:t>Nivel</w:t>
            </w:r>
          </w:p>
        </w:tc>
        <w:tc>
          <w:tcPr>
            <w:tcW w:w="203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4E1007" w:rsidRDefault="00CF443E" w14:paraId="0000017F" w14:textId="77777777">
            <w:pPr>
              <w:pStyle w:val="Normal0"/>
              <w:spacing w:after="120"/>
              <w:jc w:val="center"/>
              <w:rPr>
                <w:b/>
              </w:rPr>
            </w:pPr>
            <w:r>
              <w:rPr>
                <w:b/>
              </w:rPr>
              <w:t>Desinfectantes</w:t>
            </w:r>
          </w:p>
        </w:tc>
        <w:tc>
          <w:tcPr>
            <w:tcW w:w="3578" w:type="dxa"/>
            <w:gridSpan w:val="3"/>
            <w:tcBorders>
              <w:top w:val="single" w:color="000000" w:sz="4" w:space="0"/>
              <w:left w:val="nil"/>
              <w:bottom w:val="single" w:color="000000" w:sz="4" w:space="0"/>
              <w:right w:val="single" w:color="000000" w:sz="4" w:space="0"/>
            </w:tcBorders>
            <w:shd w:val="clear" w:color="auto" w:fill="auto"/>
            <w:vAlign w:val="center"/>
          </w:tcPr>
          <w:p w:rsidR="004E1007" w:rsidRDefault="00CF443E" w14:paraId="00000180" w14:textId="77777777">
            <w:pPr>
              <w:pStyle w:val="Normal0"/>
              <w:spacing w:after="120"/>
              <w:jc w:val="center"/>
              <w:rPr>
                <w:b/>
              </w:rPr>
            </w:pPr>
            <w:r>
              <w:rPr>
                <w:b/>
              </w:rPr>
              <w:t>Bacterias</w:t>
            </w:r>
          </w:p>
        </w:tc>
        <w:tc>
          <w:tcPr>
            <w:tcW w:w="88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rsidR="004E1007" w:rsidRDefault="00CF443E" w14:paraId="00000183" w14:textId="77777777">
            <w:pPr>
              <w:pStyle w:val="Normal0"/>
              <w:spacing w:after="120"/>
              <w:jc w:val="center"/>
              <w:rPr>
                <w:b/>
                <w:sz w:val="18"/>
                <w:szCs w:val="18"/>
              </w:rPr>
            </w:pPr>
            <w:r>
              <w:rPr>
                <w:b/>
                <w:sz w:val="18"/>
                <w:szCs w:val="18"/>
              </w:rPr>
              <w:t>Hongos</w:t>
            </w:r>
          </w:p>
        </w:tc>
        <w:tc>
          <w:tcPr>
            <w:tcW w:w="2306" w:type="dxa"/>
            <w:gridSpan w:val="2"/>
            <w:tcBorders>
              <w:top w:val="single" w:color="000000" w:sz="4" w:space="0"/>
              <w:left w:val="nil"/>
              <w:bottom w:val="single" w:color="000000" w:sz="4" w:space="0"/>
              <w:right w:val="single" w:color="000000" w:sz="4" w:space="0"/>
            </w:tcBorders>
            <w:shd w:val="clear" w:color="auto" w:fill="auto"/>
            <w:vAlign w:val="center"/>
          </w:tcPr>
          <w:p w:rsidR="004E1007" w:rsidRDefault="00CF443E" w14:paraId="00000184" w14:textId="77777777">
            <w:pPr>
              <w:pStyle w:val="Normal0"/>
              <w:spacing w:after="120"/>
              <w:jc w:val="center"/>
              <w:rPr>
                <w:b/>
              </w:rPr>
            </w:pPr>
            <w:r>
              <w:rPr>
                <w:b/>
              </w:rPr>
              <w:t>Virus</w:t>
            </w:r>
          </w:p>
        </w:tc>
      </w:tr>
      <w:tr w:rsidR="004E1007" w14:paraId="5327B4B7" w14:textId="77777777">
        <w:trPr>
          <w:trHeight w:val="693"/>
        </w:trPr>
        <w:tc>
          <w:tcPr>
            <w:tcW w:w="1163" w:type="dxa"/>
            <w:vMerge/>
            <w:tcBorders>
              <w:top w:val="single" w:color="000000" w:sz="4" w:space="0"/>
              <w:left w:val="single" w:color="000000" w:sz="4" w:space="0"/>
              <w:right w:val="single" w:color="000000" w:sz="4" w:space="0"/>
            </w:tcBorders>
          </w:tcPr>
          <w:p w:rsidR="004E1007" w:rsidRDefault="004E1007" w14:paraId="00000186" w14:textId="77777777">
            <w:pPr>
              <w:pStyle w:val="Normal0"/>
              <w:widowControl w:val="0"/>
              <w:pBdr>
                <w:top w:val="nil"/>
                <w:left w:val="nil"/>
                <w:bottom w:val="nil"/>
                <w:right w:val="nil"/>
                <w:between w:val="nil"/>
              </w:pBdr>
              <w:rPr>
                <w:b/>
              </w:rPr>
            </w:pPr>
          </w:p>
        </w:tc>
        <w:tc>
          <w:tcPr>
            <w:tcW w:w="2030"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4E1007" w:rsidRDefault="004E1007" w14:paraId="00000187" w14:textId="77777777">
            <w:pPr>
              <w:pStyle w:val="Normal0"/>
              <w:widowControl w:val="0"/>
              <w:pBdr>
                <w:top w:val="nil"/>
                <w:left w:val="nil"/>
                <w:bottom w:val="nil"/>
                <w:right w:val="nil"/>
                <w:between w:val="nil"/>
              </w:pBdr>
              <w:rPr>
                <w:b/>
              </w:rPr>
            </w:pPr>
          </w:p>
        </w:tc>
        <w:tc>
          <w:tcPr>
            <w:tcW w:w="1252" w:type="dxa"/>
            <w:tcBorders>
              <w:top w:val="nil"/>
              <w:left w:val="nil"/>
              <w:bottom w:val="single" w:color="000000" w:sz="4" w:space="0"/>
              <w:right w:val="single" w:color="000000" w:sz="4" w:space="0"/>
            </w:tcBorders>
            <w:shd w:val="clear" w:color="auto" w:fill="auto"/>
            <w:vAlign w:val="center"/>
          </w:tcPr>
          <w:p w:rsidR="004E1007" w:rsidRDefault="00CF443E" w14:paraId="00000188" w14:textId="77777777">
            <w:pPr>
              <w:pStyle w:val="Normal0"/>
              <w:spacing w:after="120"/>
              <w:jc w:val="center"/>
              <w:rPr>
                <w:b/>
                <w:sz w:val="18"/>
                <w:szCs w:val="18"/>
              </w:rPr>
            </w:pPr>
            <w:r>
              <w:rPr>
                <w:b/>
                <w:sz w:val="18"/>
                <w:szCs w:val="18"/>
              </w:rPr>
              <w:t>Vegetativas</w:t>
            </w:r>
          </w:p>
        </w:tc>
        <w:tc>
          <w:tcPr>
            <w:tcW w:w="1396" w:type="dxa"/>
            <w:tcBorders>
              <w:top w:val="nil"/>
              <w:left w:val="nil"/>
              <w:bottom w:val="single" w:color="000000" w:sz="4" w:space="0"/>
              <w:right w:val="single" w:color="000000" w:sz="4" w:space="0"/>
            </w:tcBorders>
            <w:shd w:val="clear" w:color="auto" w:fill="auto"/>
            <w:vAlign w:val="center"/>
          </w:tcPr>
          <w:p w:rsidR="004E1007" w:rsidRDefault="00CF443E" w14:paraId="00000189" w14:textId="77777777">
            <w:pPr>
              <w:pStyle w:val="Normal0"/>
              <w:spacing w:after="120"/>
              <w:jc w:val="center"/>
              <w:rPr>
                <w:b/>
                <w:sz w:val="18"/>
                <w:szCs w:val="18"/>
              </w:rPr>
            </w:pPr>
            <w:r>
              <w:rPr>
                <w:b/>
                <w:sz w:val="18"/>
                <w:szCs w:val="18"/>
              </w:rPr>
              <w:t>Bacilos</w:t>
            </w:r>
            <w:r>
              <w:rPr>
                <w:b/>
                <w:sz w:val="18"/>
                <w:szCs w:val="18"/>
              </w:rPr>
              <w:br/>
            </w:r>
            <w:r>
              <w:rPr>
                <w:b/>
                <w:sz w:val="18"/>
                <w:szCs w:val="18"/>
              </w:rPr>
              <w:t>tuberculosos</w:t>
            </w:r>
          </w:p>
        </w:tc>
        <w:tc>
          <w:tcPr>
            <w:tcW w:w="930" w:type="dxa"/>
            <w:tcBorders>
              <w:top w:val="nil"/>
              <w:left w:val="nil"/>
              <w:bottom w:val="single" w:color="000000" w:sz="4" w:space="0"/>
              <w:right w:val="single" w:color="000000" w:sz="4" w:space="0"/>
            </w:tcBorders>
            <w:shd w:val="clear" w:color="auto" w:fill="auto"/>
            <w:vAlign w:val="center"/>
          </w:tcPr>
          <w:p w:rsidR="004E1007" w:rsidRDefault="00CF443E" w14:paraId="0000018A" w14:textId="77777777">
            <w:pPr>
              <w:pStyle w:val="Normal0"/>
              <w:spacing w:after="120"/>
              <w:jc w:val="center"/>
              <w:rPr>
                <w:b/>
                <w:sz w:val="18"/>
                <w:szCs w:val="18"/>
              </w:rPr>
            </w:pPr>
            <w:r>
              <w:rPr>
                <w:b/>
                <w:sz w:val="18"/>
                <w:szCs w:val="18"/>
              </w:rPr>
              <w:t>Esporas</w:t>
            </w:r>
          </w:p>
        </w:tc>
        <w:tc>
          <w:tcPr>
            <w:tcW w:w="885" w:type="dxa"/>
            <w:vMerge/>
            <w:tcBorders>
              <w:top w:val="single" w:color="000000" w:sz="4" w:space="0"/>
              <w:left w:val="single" w:color="000000" w:sz="4" w:space="0"/>
              <w:bottom w:val="single" w:color="000000" w:sz="4" w:space="0"/>
              <w:right w:val="single" w:color="000000" w:sz="4" w:space="0"/>
            </w:tcBorders>
            <w:shd w:val="clear" w:color="auto" w:fill="auto"/>
            <w:vAlign w:val="center"/>
          </w:tcPr>
          <w:p w:rsidR="004E1007" w:rsidRDefault="004E1007" w14:paraId="0000018B" w14:textId="77777777">
            <w:pPr>
              <w:pStyle w:val="Normal0"/>
              <w:widowControl w:val="0"/>
              <w:pBdr>
                <w:top w:val="nil"/>
                <w:left w:val="nil"/>
                <w:bottom w:val="nil"/>
                <w:right w:val="nil"/>
                <w:between w:val="nil"/>
              </w:pBdr>
              <w:rPr>
                <w:b/>
              </w:rPr>
            </w:pPr>
          </w:p>
        </w:tc>
        <w:tc>
          <w:tcPr>
            <w:tcW w:w="1148" w:type="dxa"/>
            <w:tcBorders>
              <w:top w:val="nil"/>
              <w:left w:val="nil"/>
              <w:bottom w:val="single" w:color="000000" w:sz="4" w:space="0"/>
              <w:right w:val="single" w:color="000000" w:sz="4" w:space="0"/>
            </w:tcBorders>
            <w:shd w:val="clear" w:color="auto" w:fill="auto"/>
            <w:vAlign w:val="center"/>
          </w:tcPr>
          <w:p w:rsidR="004E1007" w:rsidRDefault="00CF443E" w14:paraId="0000018C" w14:textId="77777777">
            <w:pPr>
              <w:pStyle w:val="Normal0"/>
              <w:spacing w:after="120"/>
              <w:jc w:val="center"/>
              <w:rPr>
                <w:b/>
                <w:sz w:val="18"/>
                <w:szCs w:val="18"/>
              </w:rPr>
            </w:pPr>
            <w:r>
              <w:rPr>
                <w:b/>
                <w:sz w:val="18"/>
                <w:szCs w:val="18"/>
              </w:rPr>
              <w:t>Lípido y tamaño medio</w:t>
            </w:r>
          </w:p>
        </w:tc>
        <w:tc>
          <w:tcPr>
            <w:tcW w:w="1158" w:type="dxa"/>
            <w:tcBorders>
              <w:top w:val="nil"/>
              <w:left w:val="nil"/>
              <w:bottom w:val="single" w:color="000000" w:sz="4" w:space="0"/>
              <w:right w:val="single" w:color="000000" w:sz="4" w:space="0"/>
            </w:tcBorders>
            <w:shd w:val="clear" w:color="auto" w:fill="auto"/>
            <w:vAlign w:val="center"/>
          </w:tcPr>
          <w:p w:rsidR="004E1007" w:rsidRDefault="00CF443E" w14:paraId="0000018D" w14:textId="77777777">
            <w:pPr>
              <w:pStyle w:val="Normal0"/>
              <w:spacing w:after="120"/>
              <w:jc w:val="center"/>
              <w:rPr>
                <w:b/>
                <w:sz w:val="18"/>
                <w:szCs w:val="18"/>
              </w:rPr>
            </w:pPr>
            <w:r>
              <w:rPr>
                <w:b/>
                <w:sz w:val="18"/>
                <w:szCs w:val="18"/>
              </w:rPr>
              <w:t>Lípido y tamaño pequeño</w:t>
            </w:r>
          </w:p>
        </w:tc>
      </w:tr>
      <w:tr w:rsidR="004E1007" w14:paraId="1EEA2597" w14:textId="77777777">
        <w:trPr>
          <w:trHeight w:val="1933"/>
        </w:trPr>
        <w:tc>
          <w:tcPr>
            <w:tcW w:w="1163" w:type="dxa"/>
            <w:tcBorders>
              <w:top w:val="nil"/>
              <w:left w:val="single" w:color="000000" w:sz="4" w:space="0"/>
              <w:bottom w:val="single" w:color="000000" w:sz="4" w:space="0"/>
              <w:right w:val="single" w:color="000000" w:sz="4" w:space="0"/>
            </w:tcBorders>
            <w:vAlign w:val="center"/>
          </w:tcPr>
          <w:p w:rsidR="004E1007" w:rsidRDefault="00CF443E" w14:paraId="0000018E" w14:textId="77777777">
            <w:pPr>
              <w:pStyle w:val="Normal0"/>
              <w:spacing w:after="120"/>
              <w:rPr>
                <w:b/>
              </w:rPr>
            </w:pPr>
            <w:r>
              <w:rPr>
                <w:b/>
              </w:rPr>
              <w:t>Alto</w:t>
            </w:r>
          </w:p>
        </w:tc>
        <w:tc>
          <w:tcPr>
            <w:tcW w:w="2030" w:type="dxa"/>
            <w:tcBorders>
              <w:top w:val="nil"/>
              <w:left w:val="single" w:color="000000" w:sz="4" w:space="0"/>
              <w:bottom w:val="single" w:color="000000" w:sz="4" w:space="0"/>
              <w:right w:val="single" w:color="000000" w:sz="4" w:space="0"/>
            </w:tcBorders>
            <w:shd w:val="clear" w:color="auto" w:fill="auto"/>
            <w:vAlign w:val="center"/>
          </w:tcPr>
          <w:p w:rsidR="004E1007" w:rsidRDefault="00CF443E" w14:paraId="0000018F" w14:textId="77777777">
            <w:pPr>
              <w:pStyle w:val="Normal0"/>
              <w:spacing w:after="120"/>
              <w:jc w:val="both"/>
            </w:pPr>
            <w:r>
              <w:t>Glutaraldehído amonio cuaternario de quinta generación, formaldehído, ácido peracético al 1%, peróxido de hidrógeno al 6%, ortoftalaldehído al 0 55%, ácido peracético con peróxido de hidrógeno</w:t>
            </w:r>
          </w:p>
        </w:tc>
        <w:tc>
          <w:tcPr>
            <w:tcW w:w="1252" w:type="dxa"/>
            <w:tcBorders>
              <w:top w:val="nil"/>
              <w:left w:val="nil"/>
              <w:bottom w:val="single" w:color="000000" w:sz="4" w:space="0"/>
              <w:right w:val="single" w:color="000000" w:sz="4" w:space="0"/>
            </w:tcBorders>
            <w:shd w:val="clear" w:color="auto" w:fill="auto"/>
            <w:vAlign w:val="center"/>
          </w:tcPr>
          <w:p w:rsidR="004E1007" w:rsidRDefault="00CF443E" w14:paraId="00000190" w14:textId="77777777">
            <w:pPr>
              <w:pStyle w:val="Normal0"/>
              <w:spacing w:after="120"/>
              <w:jc w:val="center"/>
            </w:pPr>
            <w:r>
              <w:t>+</w:t>
            </w:r>
          </w:p>
        </w:tc>
        <w:tc>
          <w:tcPr>
            <w:tcW w:w="1396" w:type="dxa"/>
            <w:tcBorders>
              <w:top w:val="nil"/>
              <w:left w:val="nil"/>
              <w:bottom w:val="single" w:color="000000" w:sz="4" w:space="0"/>
              <w:right w:val="single" w:color="000000" w:sz="4" w:space="0"/>
            </w:tcBorders>
            <w:shd w:val="clear" w:color="auto" w:fill="auto"/>
            <w:vAlign w:val="center"/>
          </w:tcPr>
          <w:p w:rsidR="004E1007" w:rsidRDefault="00CF443E" w14:paraId="00000191" w14:textId="77777777">
            <w:pPr>
              <w:pStyle w:val="Normal0"/>
              <w:spacing w:after="120"/>
              <w:jc w:val="center"/>
            </w:pPr>
            <w:r>
              <w:t>+</w:t>
            </w:r>
          </w:p>
        </w:tc>
        <w:tc>
          <w:tcPr>
            <w:tcW w:w="930" w:type="dxa"/>
            <w:tcBorders>
              <w:top w:val="nil"/>
              <w:left w:val="nil"/>
              <w:bottom w:val="single" w:color="000000" w:sz="4" w:space="0"/>
              <w:right w:val="single" w:color="000000" w:sz="4" w:space="0"/>
            </w:tcBorders>
            <w:shd w:val="clear" w:color="auto" w:fill="auto"/>
            <w:vAlign w:val="center"/>
          </w:tcPr>
          <w:p w:rsidR="004E1007" w:rsidRDefault="00CF443E" w14:paraId="00000192" w14:textId="77777777">
            <w:pPr>
              <w:pStyle w:val="Normal0"/>
              <w:spacing w:after="120"/>
              <w:jc w:val="center"/>
            </w:pPr>
            <w:r>
              <w:t>+</w:t>
            </w:r>
          </w:p>
        </w:tc>
        <w:tc>
          <w:tcPr>
            <w:tcW w:w="885" w:type="dxa"/>
            <w:tcBorders>
              <w:top w:val="nil"/>
              <w:left w:val="nil"/>
              <w:bottom w:val="single" w:color="000000" w:sz="4" w:space="0"/>
              <w:right w:val="single" w:color="000000" w:sz="4" w:space="0"/>
            </w:tcBorders>
            <w:shd w:val="clear" w:color="auto" w:fill="auto"/>
            <w:vAlign w:val="center"/>
          </w:tcPr>
          <w:p w:rsidR="004E1007" w:rsidRDefault="00CF443E" w14:paraId="00000193" w14:textId="77777777">
            <w:pPr>
              <w:pStyle w:val="Normal0"/>
              <w:spacing w:after="120"/>
              <w:jc w:val="center"/>
            </w:pPr>
            <w:r>
              <w:t>+</w:t>
            </w:r>
          </w:p>
        </w:tc>
        <w:tc>
          <w:tcPr>
            <w:tcW w:w="1148" w:type="dxa"/>
            <w:tcBorders>
              <w:top w:val="nil"/>
              <w:left w:val="nil"/>
              <w:bottom w:val="single" w:color="000000" w:sz="4" w:space="0"/>
              <w:right w:val="single" w:color="000000" w:sz="4" w:space="0"/>
            </w:tcBorders>
            <w:shd w:val="clear" w:color="auto" w:fill="auto"/>
            <w:vAlign w:val="center"/>
          </w:tcPr>
          <w:p w:rsidR="004E1007" w:rsidRDefault="00CF443E" w14:paraId="00000194" w14:textId="77777777">
            <w:pPr>
              <w:pStyle w:val="Normal0"/>
              <w:spacing w:after="120"/>
              <w:jc w:val="center"/>
            </w:pPr>
            <w:r>
              <w:t>+</w:t>
            </w:r>
          </w:p>
        </w:tc>
        <w:tc>
          <w:tcPr>
            <w:tcW w:w="1158" w:type="dxa"/>
            <w:tcBorders>
              <w:top w:val="nil"/>
              <w:left w:val="nil"/>
              <w:bottom w:val="single" w:color="000000" w:sz="4" w:space="0"/>
              <w:right w:val="single" w:color="000000" w:sz="4" w:space="0"/>
            </w:tcBorders>
            <w:shd w:val="clear" w:color="auto" w:fill="auto"/>
            <w:vAlign w:val="center"/>
          </w:tcPr>
          <w:p w:rsidR="004E1007" w:rsidRDefault="00CF443E" w14:paraId="00000195" w14:textId="77777777">
            <w:pPr>
              <w:pStyle w:val="Normal0"/>
              <w:spacing w:after="120"/>
              <w:jc w:val="center"/>
            </w:pPr>
            <w:r>
              <w:t>+</w:t>
            </w:r>
          </w:p>
        </w:tc>
      </w:tr>
      <w:tr w:rsidR="004E1007" w14:paraId="00A2359A" w14:textId="77777777">
        <w:trPr>
          <w:trHeight w:val="1228"/>
        </w:trPr>
        <w:tc>
          <w:tcPr>
            <w:tcW w:w="1163" w:type="dxa"/>
            <w:tcBorders>
              <w:top w:val="nil"/>
              <w:left w:val="single" w:color="000000" w:sz="4" w:space="0"/>
              <w:bottom w:val="single" w:color="000000" w:sz="4" w:space="0"/>
              <w:right w:val="single" w:color="000000" w:sz="4" w:space="0"/>
            </w:tcBorders>
            <w:vAlign w:val="center"/>
          </w:tcPr>
          <w:p w:rsidR="004E1007" w:rsidRDefault="00CF443E" w14:paraId="00000196" w14:textId="77777777">
            <w:pPr>
              <w:pStyle w:val="Normal0"/>
              <w:spacing w:after="120"/>
              <w:rPr>
                <w:b/>
              </w:rPr>
            </w:pPr>
            <w:r>
              <w:rPr>
                <w:b/>
              </w:rPr>
              <w:t>Intermedio</w:t>
            </w:r>
          </w:p>
        </w:tc>
        <w:tc>
          <w:tcPr>
            <w:tcW w:w="2030" w:type="dxa"/>
            <w:tcBorders>
              <w:top w:val="nil"/>
              <w:left w:val="single" w:color="000000" w:sz="4" w:space="0"/>
              <w:bottom w:val="single" w:color="000000" w:sz="4" w:space="0"/>
              <w:right w:val="single" w:color="000000" w:sz="4" w:space="0"/>
            </w:tcBorders>
            <w:shd w:val="clear" w:color="auto" w:fill="auto"/>
            <w:vAlign w:val="center"/>
          </w:tcPr>
          <w:p w:rsidR="004E1007" w:rsidRDefault="00CF443E" w14:paraId="00000197" w14:textId="77777777">
            <w:pPr>
              <w:pStyle w:val="Normal0"/>
              <w:spacing w:after="120"/>
              <w:jc w:val="both"/>
            </w:pPr>
            <w:r>
              <w:t>Alcoholes, cloro y compuestos clorados, amonio cuaternario de tercera y cuarta generación.</w:t>
            </w:r>
          </w:p>
        </w:tc>
        <w:tc>
          <w:tcPr>
            <w:tcW w:w="1252" w:type="dxa"/>
            <w:tcBorders>
              <w:top w:val="nil"/>
              <w:left w:val="nil"/>
              <w:bottom w:val="single" w:color="000000" w:sz="4" w:space="0"/>
              <w:right w:val="single" w:color="000000" w:sz="4" w:space="0"/>
            </w:tcBorders>
            <w:shd w:val="clear" w:color="auto" w:fill="auto"/>
            <w:vAlign w:val="center"/>
          </w:tcPr>
          <w:p w:rsidR="004E1007" w:rsidRDefault="00CF443E" w14:paraId="00000198" w14:textId="77777777">
            <w:pPr>
              <w:pStyle w:val="Normal0"/>
              <w:spacing w:after="120"/>
              <w:jc w:val="center"/>
            </w:pPr>
            <w:r>
              <w:t>+</w:t>
            </w:r>
          </w:p>
        </w:tc>
        <w:tc>
          <w:tcPr>
            <w:tcW w:w="1396" w:type="dxa"/>
            <w:tcBorders>
              <w:top w:val="nil"/>
              <w:left w:val="nil"/>
              <w:bottom w:val="single" w:color="000000" w:sz="4" w:space="0"/>
              <w:right w:val="single" w:color="000000" w:sz="4" w:space="0"/>
            </w:tcBorders>
            <w:shd w:val="clear" w:color="auto" w:fill="auto"/>
            <w:vAlign w:val="center"/>
          </w:tcPr>
          <w:p w:rsidR="004E1007" w:rsidRDefault="00CF443E" w14:paraId="00000199" w14:textId="77777777">
            <w:pPr>
              <w:pStyle w:val="Normal0"/>
              <w:spacing w:after="120"/>
              <w:jc w:val="center"/>
            </w:pPr>
            <w:r>
              <w:t>+</w:t>
            </w:r>
          </w:p>
        </w:tc>
        <w:tc>
          <w:tcPr>
            <w:tcW w:w="930" w:type="dxa"/>
            <w:tcBorders>
              <w:top w:val="nil"/>
              <w:left w:val="nil"/>
              <w:bottom w:val="single" w:color="000000" w:sz="4" w:space="0"/>
              <w:right w:val="single" w:color="000000" w:sz="4" w:space="0"/>
            </w:tcBorders>
            <w:shd w:val="clear" w:color="auto" w:fill="auto"/>
            <w:vAlign w:val="center"/>
          </w:tcPr>
          <w:p w:rsidR="004E1007" w:rsidRDefault="00CF443E" w14:paraId="0000019A" w14:textId="77777777">
            <w:pPr>
              <w:pStyle w:val="Normal0"/>
              <w:spacing w:after="120"/>
              <w:jc w:val="center"/>
            </w:pPr>
            <w:r>
              <w:t>-</w:t>
            </w:r>
          </w:p>
        </w:tc>
        <w:tc>
          <w:tcPr>
            <w:tcW w:w="885" w:type="dxa"/>
            <w:tcBorders>
              <w:top w:val="nil"/>
              <w:left w:val="nil"/>
              <w:bottom w:val="single" w:color="000000" w:sz="4" w:space="0"/>
              <w:right w:val="single" w:color="000000" w:sz="4" w:space="0"/>
            </w:tcBorders>
            <w:shd w:val="clear" w:color="auto" w:fill="auto"/>
            <w:vAlign w:val="center"/>
          </w:tcPr>
          <w:p w:rsidR="004E1007" w:rsidRDefault="00CF443E" w14:paraId="0000019B" w14:textId="77777777">
            <w:pPr>
              <w:pStyle w:val="Normal0"/>
              <w:spacing w:after="120"/>
              <w:jc w:val="center"/>
            </w:pPr>
            <w:r>
              <w:t>+</w:t>
            </w:r>
          </w:p>
        </w:tc>
        <w:tc>
          <w:tcPr>
            <w:tcW w:w="1148" w:type="dxa"/>
            <w:tcBorders>
              <w:top w:val="nil"/>
              <w:left w:val="nil"/>
              <w:bottom w:val="single" w:color="000000" w:sz="4" w:space="0"/>
              <w:right w:val="single" w:color="000000" w:sz="4" w:space="0"/>
            </w:tcBorders>
            <w:shd w:val="clear" w:color="auto" w:fill="auto"/>
            <w:vAlign w:val="center"/>
          </w:tcPr>
          <w:p w:rsidR="004E1007" w:rsidRDefault="00CF443E" w14:paraId="0000019C" w14:textId="77777777">
            <w:pPr>
              <w:pStyle w:val="Normal0"/>
              <w:spacing w:after="120"/>
              <w:jc w:val="center"/>
            </w:pPr>
            <w:r>
              <w:t>+</w:t>
            </w:r>
          </w:p>
        </w:tc>
        <w:tc>
          <w:tcPr>
            <w:tcW w:w="1158" w:type="dxa"/>
            <w:tcBorders>
              <w:top w:val="nil"/>
              <w:left w:val="nil"/>
              <w:bottom w:val="single" w:color="000000" w:sz="4" w:space="0"/>
              <w:right w:val="single" w:color="000000" w:sz="4" w:space="0"/>
            </w:tcBorders>
            <w:shd w:val="clear" w:color="auto" w:fill="auto"/>
            <w:vAlign w:val="center"/>
          </w:tcPr>
          <w:p w:rsidR="004E1007" w:rsidRDefault="00CF443E" w14:paraId="0000019D" w14:textId="77777777">
            <w:pPr>
              <w:pStyle w:val="Normal0"/>
              <w:spacing w:after="120"/>
              <w:jc w:val="center"/>
            </w:pPr>
            <w:r>
              <w:t>+</w:t>
            </w:r>
          </w:p>
        </w:tc>
      </w:tr>
      <w:tr w:rsidR="004E1007" w14:paraId="608A911F" w14:textId="77777777">
        <w:trPr>
          <w:trHeight w:val="876"/>
        </w:trPr>
        <w:tc>
          <w:tcPr>
            <w:tcW w:w="1163" w:type="dxa"/>
            <w:tcBorders>
              <w:top w:val="nil"/>
              <w:left w:val="single" w:color="000000" w:sz="4" w:space="0"/>
              <w:bottom w:val="single" w:color="000000" w:sz="4" w:space="0"/>
              <w:right w:val="single" w:color="000000" w:sz="4" w:space="0"/>
            </w:tcBorders>
            <w:vAlign w:val="center"/>
          </w:tcPr>
          <w:p w:rsidR="004E1007" w:rsidRDefault="00CF443E" w14:paraId="0000019E" w14:textId="77777777">
            <w:pPr>
              <w:pStyle w:val="Normal0"/>
              <w:spacing w:after="120"/>
              <w:rPr>
                <w:b/>
              </w:rPr>
            </w:pPr>
            <w:r>
              <w:rPr>
                <w:b/>
              </w:rPr>
              <w:t>Bajo</w:t>
            </w:r>
          </w:p>
        </w:tc>
        <w:tc>
          <w:tcPr>
            <w:tcW w:w="2030" w:type="dxa"/>
            <w:tcBorders>
              <w:top w:val="nil"/>
              <w:left w:val="single" w:color="000000" w:sz="4" w:space="0"/>
              <w:bottom w:val="single" w:color="000000" w:sz="4" w:space="0"/>
              <w:right w:val="single" w:color="000000" w:sz="4" w:space="0"/>
            </w:tcBorders>
            <w:shd w:val="clear" w:color="auto" w:fill="auto"/>
            <w:vAlign w:val="center"/>
          </w:tcPr>
          <w:p w:rsidR="004E1007" w:rsidRDefault="00CF443E" w14:paraId="0000019F" w14:textId="77777777">
            <w:pPr>
              <w:pStyle w:val="Normal0"/>
              <w:spacing w:after="120"/>
              <w:jc w:val="both"/>
            </w:pPr>
            <w:r>
              <w:t>Amonio cuaternario de primera y segunda generación.</w:t>
            </w:r>
          </w:p>
        </w:tc>
        <w:tc>
          <w:tcPr>
            <w:tcW w:w="1252" w:type="dxa"/>
            <w:tcBorders>
              <w:top w:val="nil"/>
              <w:left w:val="nil"/>
              <w:bottom w:val="single" w:color="000000" w:sz="4" w:space="0"/>
              <w:right w:val="single" w:color="000000" w:sz="4" w:space="0"/>
            </w:tcBorders>
            <w:shd w:val="clear" w:color="auto" w:fill="auto"/>
            <w:vAlign w:val="center"/>
          </w:tcPr>
          <w:p w:rsidR="004E1007" w:rsidRDefault="00CF443E" w14:paraId="000001A0" w14:textId="77777777">
            <w:pPr>
              <w:pStyle w:val="Normal0"/>
              <w:spacing w:after="120"/>
              <w:jc w:val="center"/>
              <w:rPr>
                <w:color w:val="000000"/>
              </w:rPr>
            </w:pPr>
            <w:r>
              <w:rPr>
                <w:color w:val="000000"/>
              </w:rPr>
              <w:t>+</w:t>
            </w:r>
          </w:p>
        </w:tc>
        <w:tc>
          <w:tcPr>
            <w:tcW w:w="1396" w:type="dxa"/>
            <w:tcBorders>
              <w:top w:val="nil"/>
              <w:left w:val="nil"/>
              <w:bottom w:val="single" w:color="000000" w:sz="4" w:space="0"/>
              <w:right w:val="single" w:color="000000" w:sz="4" w:space="0"/>
            </w:tcBorders>
            <w:shd w:val="clear" w:color="auto" w:fill="auto"/>
            <w:vAlign w:val="center"/>
          </w:tcPr>
          <w:p w:rsidR="004E1007" w:rsidRDefault="00CF443E" w14:paraId="000001A1" w14:textId="77777777">
            <w:pPr>
              <w:pStyle w:val="Normal0"/>
              <w:spacing w:after="120"/>
              <w:jc w:val="center"/>
              <w:rPr>
                <w:color w:val="000000"/>
              </w:rPr>
            </w:pPr>
            <w:r>
              <w:rPr>
                <w:color w:val="000000"/>
              </w:rPr>
              <w:t>-</w:t>
            </w:r>
          </w:p>
        </w:tc>
        <w:tc>
          <w:tcPr>
            <w:tcW w:w="930" w:type="dxa"/>
            <w:tcBorders>
              <w:top w:val="nil"/>
              <w:left w:val="nil"/>
              <w:bottom w:val="single" w:color="000000" w:sz="4" w:space="0"/>
              <w:right w:val="single" w:color="000000" w:sz="4" w:space="0"/>
            </w:tcBorders>
            <w:shd w:val="clear" w:color="auto" w:fill="auto"/>
            <w:vAlign w:val="center"/>
          </w:tcPr>
          <w:p w:rsidR="004E1007" w:rsidRDefault="00CF443E" w14:paraId="000001A2" w14:textId="77777777">
            <w:pPr>
              <w:pStyle w:val="Normal0"/>
              <w:spacing w:after="120"/>
              <w:jc w:val="center"/>
              <w:rPr>
                <w:color w:val="000000"/>
              </w:rPr>
            </w:pPr>
            <w:r>
              <w:rPr>
                <w:color w:val="000000"/>
              </w:rPr>
              <w:t>-</w:t>
            </w:r>
          </w:p>
        </w:tc>
        <w:tc>
          <w:tcPr>
            <w:tcW w:w="885" w:type="dxa"/>
            <w:tcBorders>
              <w:top w:val="nil"/>
              <w:left w:val="nil"/>
              <w:bottom w:val="single" w:color="000000" w:sz="4" w:space="0"/>
              <w:right w:val="single" w:color="000000" w:sz="4" w:space="0"/>
            </w:tcBorders>
            <w:shd w:val="clear" w:color="auto" w:fill="auto"/>
            <w:vAlign w:val="center"/>
          </w:tcPr>
          <w:p w:rsidR="004E1007" w:rsidRDefault="00CF443E" w14:paraId="000001A3" w14:textId="77777777">
            <w:pPr>
              <w:pStyle w:val="Normal0"/>
              <w:spacing w:after="120"/>
              <w:jc w:val="center"/>
              <w:rPr>
                <w:color w:val="000000"/>
              </w:rPr>
            </w:pPr>
            <w:r>
              <w:rPr>
                <w:color w:val="000000"/>
              </w:rPr>
              <w:t>-/+ </w:t>
            </w:r>
          </w:p>
        </w:tc>
        <w:tc>
          <w:tcPr>
            <w:tcW w:w="1148" w:type="dxa"/>
            <w:tcBorders>
              <w:top w:val="nil"/>
              <w:left w:val="nil"/>
              <w:bottom w:val="single" w:color="000000" w:sz="4" w:space="0"/>
              <w:right w:val="single" w:color="000000" w:sz="4" w:space="0"/>
            </w:tcBorders>
            <w:shd w:val="clear" w:color="auto" w:fill="auto"/>
            <w:vAlign w:val="center"/>
          </w:tcPr>
          <w:p w:rsidR="004E1007" w:rsidRDefault="00CF443E" w14:paraId="000001A4" w14:textId="77777777">
            <w:pPr>
              <w:pStyle w:val="Normal0"/>
              <w:spacing w:after="120"/>
              <w:jc w:val="center"/>
              <w:rPr>
                <w:color w:val="000000"/>
              </w:rPr>
            </w:pPr>
            <w:r>
              <w:rPr>
                <w:color w:val="000000"/>
              </w:rPr>
              <w:t>-</w:t>
            </w:r>
          </w:p>
        </w:tc>
        <w:tc>
          <w:tcPr>
            <w:tcW w:w="1158" w:type="dxa"/>
            <w:tcBorders>
              <w:top w:val="nil"/>
              <w:left w:val="nil"/>
              <w:bottom w:val="single" w:color="000000" w:sz="4" w:space="0"/>
              <w:right w:val="single" w:color="000000" w:sz="4" w:space="0"/>
            </w:tcBorders>
            <w:shd w:val="clear" w:color="auto" w:fill="auto"/>
            <w:vAlign w:val="center"/>
          </w:tcPr>
          <w:p w:rsidR="004E1007" w:rsidRDefault="00CF443E" w14:paraId="000001A5" w14:textId="77777777">
            <w:pPr>
              <w:pStyle w:val="Normal0"/>
              <w:spacing w:after="120"/>
              <w:jc w:val="center"/>
              <w:rPr>
                <w:color w:val="000000"/>
              </w:rPr>
            </w:pPr>
            <w:r>
              <w:rPr>
                <w:color w:val="000000"/>
              </w:rPr>
              <w:t>-/+ </w:t>
            </w:r>
            <w:commentRangeEnd w:id="45"/>
            <w:r>
              <w:commentReference w:id="45"/>
            </w:r>
          </w:p>
        </w:tc>
      </w:tr>
    </w:tbl>
    <w:p w:rsidR="004E1007" w:rsidRDefault="004E1007" w14:paraId="000001A6" w14:textId="77777777">
      <w:pPr>
        <w:pStyle w:val="Normal0"/>
        <w:pBdr>
          <w:top w:val="nil"/>
          <w:left w:val="nil"/>
          <w:bottom w:val="nil"/>
          <w:right w:val="nil"/>
          <w:between w:val="nil"/>
        </w:pBdr>
        <w:spacing w:after="120"/>
        <w:rPr>
          <w:b/>
          <w:color w:val="000000"/>
        </w:rPr>
      </w:pPr>
    </w:p>
    <w:p w:rsidR="004E1007" w:rsidRDefault="00CF443E" w14:paraId="000001A7" w14:textId="77777777">
      <w:pPr>
        <w:pStyle w:val="Normal0"/>
        <w:pBdr>
          <w:top w:val="nil"/>
          <w:left w:val="nil"/>
          <w:bottom w:val="nil"/>
          <w:right w:val="nil"/>
          <w:between w:val="nil"/>
        </w:pBdr>
        <w:spacing w:after="120"/>
        <w:rPr>
          <w:color w:val="000000"/>
        </w:rPr>
      </w:pPr>
      <w:r>
        <w:rPr>
          <w:color w:val="000000"/>
        </w:rPr>
        <w:t>El protocolo de limpieza de limpieza y desinfección de las superficies y áreas, está dictado por el siguiente procedimiento</w:t>
      </w:r>
      <w:sdt>
        <w:sdtPr>
          <w:tag w:val="goog_rdk_43"/>
          <w:id w:val="1564685903"/>
        </w:sdtPr>
        <w:sdtEndPr/>
        <w:sdtContent>
          <w:commentRangeStart w:id="46"/>
        </w:sdtContent>
      </w:sdt>
      <w:r>
        <w:rPr>
          <w:color w:val="000000"/>
        </w:rPr>
        <w:t>:</w:t>
      </w:r>
      <w:commentRangeEnd w:id="46"/>
      <w:r>
        <w:commentReference w:id="46"/>
      </w:r>
    </w:p>
    <w:p w:rsidR="004E1007" w:rsidRDefault="00CF443E" w14:paraId="000001A8" w14:textId="77777777">
      <w:pPr>
        <w:pStyle w:val="Normal0"/>
        <w:pBdr>
          <w:top w:val="nil"/>
          <w:left w:val="nil"/>
          <w:bottom w:val="nil"/>
          <w:right w:val="nil"/>
          <w:between w:val="nil"/>
        </w:pBdr>
        <w:spacing w:after="120"/>
        <w:jc w:val="center"/>
        <w:rPr>
          <w:color w:val="000000"/>
        </w:rPr>
      </w:pPr>
      <w:sdt>
        <w:sdtPr>
          <w:tag w:val="goog_rdk_44"/>
          <w:id w:val="690167438"/>
        </w:sdtPr>
        <w:sdtEndPr/>
        <w:sdtContent>
          <w:commentRangeStart w:id="47"/>
        </w:sdtContent>
      </w:sdt>
      <w:r>
        <w:rPr>
          <w:noProof/>
          <w:color w:val="000000"/>
        </w:rPr>
        <w:drawing>
          <wp:inline distT="0" distB="0" distL="0" distR="0" wp14:anchorId="376F6B4E" wp14:editId="07777777">
            <wp:extent cx="5431964" cy="876342"/>
            <wp:effectExtent l="0" t="0" r="0" b="0"/>
            <wp:docPr id="2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5431964" cy="876342"/>
                    </a:xfrm>
                    <a:prstGeom prst="rect">
                      <a:avLst/>
                    </a:prstGeom>
                    <a:ln/>
                  </pic:spPr>
                </pic:pic>
              </a:graphicData>
            </a:graphic>
          </wp:inline>
        </w:drawing>
      </w:r>
      <w:commentRangeEnd w:id="47"/>
      <w:r>
        <w:commentReference w:id="47"/>
      </w:r>
    </w:p>
    <w:p w:rsidR="004E1007" w:rsidRDefault="004E1007" w14:paraId="000001A9" w14:textId="77777777">
      <w:pPr>
        <w:pStyle w:val="Normal0"/>
        <w:pBdr>
          <w:top w:val="nil"/>
          <w:left w:val="nil"/>
          <w:bottom w:val="nil"/>
          <w:right w:val="nil"/>
          <w:between w:val="nil"/>
        </w:pBdr>
        <w:spacing w:after="120"/>
        <w:jc w:val="center"/>
        <w:rPr>
          <w:color w:val="000000"/>
        </w:rPr>
      </w:pPr>
    </w:p>
    <w:p w:rsidR="004E1007" w:rsidRDefault="00CF443E" w14:paraId="000001AA" w14:textId="77777777">
      <w:pPr>
        <w:pStyle w:val="Normal0"/>
        <w:numPr>
          <w:ilvl w:val="0"/>
          <w:numId w:val="3"/>
        </w:numPr>
        <w:pBdr>
          <w:top w:val="nil"/>
          <w:left w:val="nil"/>
          <w:bottom w:val="nil"/>
          <w:right w:val="nil"/>
          <w:between w:val="nil"/>
        </w:pBdr>
        <w:spacing w:after="120"/>
        <w:rPr>
          <w:b/>
          <w:color w:val="000000"/>
        </w:rPr>
      </w:pPr>
      <w:r>
        <w:rPr>
          <w:b/>
          <w:color w:val="000000"/>
        </w:rPr>
        <w:t>Precauciones durante la preparación y envasado</w:t>
      </w:r>
    </w:p>
    <w:p w:rsidR="004E1007" w:rsidRDefault="00CF443E" w14:paraId="000001AB" w14:textId="77777777">
      <w:pPr>
        <w:pStyle w:val="Normal0"/>
        <w:spacing w:after="120"/>
        <w:rPr>
          <w:color w:val="000000"/>
        </w:rPr>
      </w:pPr>
      <w:r>
        <w:rPr>
          <w:color w:val="000000"/>
        </w:rPr>
        <w:t>A continuación se describen las precauciones a tener en cuenta durante la preparación y envasado de los medicamentos en ampolla y vial:</w:t>
      </w:r>
    </w:p>
    <w:p w:rsidR="004E1007" w:rsidRDefault="004E1007" w14:paraId="000001AC" w14:textId="77777777">
      <w:pPr>
        <w:pStyle w:val="Normal0"/>
        <w:spacing w:after="120"/>
        <w:jc w:val="center"/>
        <w:rPr>
          <w:b/>
        </w:rPr>
      </w:pPr>
    </w:p>
    <w:p w:rsidR="004E1007" w:rsidRDefault="004E1007" w14:paraId="000001AD" w14:textId="77777777">
      <w:pPr>
        <w:pStyle w:val="Normal0"/>
        <w:spacing w:after="120"/>
        <w:jc w:val="center"/>
        <w:rPr>
          <w:b/>
        </w:rPr>
      </w:pPr>
    </w:p>
    <w:p w:rsidR="004E1007" w:rsidRDefault="00CF443E" w14:paraId="000001AE" w14:textId="77777777">
      <w:pPr>
        <w:pStyle w:val="Normal0"/>
        <w:pBdr>
          <w:top w:val="nil"/>
          <w:left w:val="nil"/>
          <w:bottom w:val="nil"/>
          <w:right w:val="nil"/>
          <w:between w:val="nil"/>
        </w:pBdr>
        <w:spacing w:after="120"/>
        <w:jc w:val="both"/>
        <w:rPr>
          <w:b/>
          <w:color w:val="000000"/>
        </w:rPr>
      </w:pPr>
      <w:r>
        <w:rPr>
          <w:b/>
          <w:color w:val="000000"/>
        </w:rPr>
        <w:t>Medicamentos en ampolla</w:t>
      </w:r>
      <w:sdt>
        <w:sdtPr>
          <w:tag w:val="goog_rdk_45"/>
          <w:id w:val="1684961087"/>
        </w:sdtPr>
        <w:sdtEndPr/>
        <w:sdtContent>
          <w:commentRangeStart w:id="48"/>
        </w:sdtContent>
      </w:sdt>
    </w:p>
    <w:p w:rsidR="004E1007" w:rsidRDefault="00CF443E" w14:paraId="000001AF" w14:textId="77777777">
      <w:pPr>
        <w:pStyle w:val="Normal0"/>
        <w:pBdr>
          <w:top w:val="nil"/>
          <w:left w:val="nil"/>
          <w:bottom w:val="nil"/>
          <w:right w:val="nil"/>
          <w:between w:val="nil"/>
        </w:pBdr>
        <w:spacing w:after="120"/>
        <w:rPr>
          <w:b/>
        </w:rPr>
      </w:pPr>
      <w:commentRangeEnd w:id="48"/>
      <w:r>
        <w:commentReference w:id="48"/>
      </w:r>
      <w:r>
        <w:rPr>
          <w:noProof/>
        </w:rPr>
        <w:drawing>
          <wp:anchor distT="0" distB="0" distL="114300" distR="114300" simplePos="0" relativeHeight="251662336" behindDoc="0" locked="0" layoutInCell="1" hidden="0" allowOverlap="1" wp14:anchorId="474926BC" wp14:editId="07777777">
            <wp:simplePos x="0" y="0"/>
            <wp:positionH relativeFrom="column">
              <wp:posOffset>1847850</wp:posOffset>
            </wp:positionH>
            <wp:positionV relativeFrom="paragraph">
              <wp:posOffset>123825</wp:posOffset>
            </wp:positionV>
            <wp:extent cx="2444885" cy="1630659"/>
            <wp:effectExtent l="0" t="0" r="0" b="0"/>
            <wp:wrapSquare wrapText="bothSides" distT="0" distB="0" distL="114300" distR="114300"/>
            <wp:docPr id="264" name="image15.jpg" descr="Inyección, Jeringuilla Desechable, Aguja, Ampolla"/>
            <wp:cNvGraphicFramePr/>
            <a:graphic xmlns:a="http://schemas.openxmlformats.org/drawingml/2006/main">
              <a:graphicData uri="http://schemas.openxmlformats.org/drawingml/2006/picture">
                <pic:pic xmlns:pic="http://schemas.openxmlformats.org/drawingml/2006/picture">
                  <pic:nvPicPr>
                    <pic:cNvPr id="0" name="image15.jpg" descr="Inyección, Jeringuilla Desechable, Aguja, Ampolla"/>
                    <pic:cNvPicPr preferRelativeResize="0"/>
                  </pic:nvPicPr>
                  <pic:blipFill>
                    <a:blip r:embed="rId42"/>
                    <a:srcRect/>
                    <a:stretch>
                      <a:fillRect/>
                    </a:stretch>
                  </pic:blipFill>
                  <pic:spPr>
                    <a:xfrm>
                      <a:off x="0" y="0"/>
                      <a:ext cx="2444885" cy="1630659"/>
                    </a:xfrm>
                    <a:prstGeom prst="rect">
                      <a:avLst/>
                    </a:prstGeom>
                    <a:ln/>
                  </pic:spPr>
                </pic:pic>
              </a:graphicData>
            </a:graphic>
          </wp:anchor>
        </w:drawing>
      </w:r>
    </w:p>
    <w:p w:rsidR="004E1007" w:rsidRDefault="004E1007" w14:paraId="000001B0" w14:textId="77777777">
      <w:pPr>
        <w:pStyle w:val="Normal0"/>
        <w:pBdr>
          <w:top w:val="nil"/>
          <w:left w:val="nil"/>
          <w:bottom w:val="nil"/>
          <w:right w:val="nil"/>
          <w:between w:val="nil"/>
        </w:pBdr>
        <w:spacing w:after="120"/>
        <w:rPr>
          <w:b/>
        </w:rPr>
      </w:pPr>
    </w:p>
    <w:p w:rsidR="004E1007" w:rsidRDefault="004E1007" w14:paraId="000001B1" w14:textId="77777777">
      <w:pPr>
        <w:pStyle w:val="Normal0"/>
        <w:pBdr>
          <w:top w:val="nil"/>
          <w:left w:val="nil"/>
          <w:bottom w:val="nil"/>
          <w:right w:val="nil"/>
          <w:between w:val="nil"/>
        </w:pBdr>
        <w:spacing w:after="120"/>
        <w:rPr>
          <w:b/>
        </w:rPr>
      </w:pPr>
    </w:p>
    <w:p w:rsidR="004E1007" w:rsidRDefault="004E1007" w14:paraId="000001B2" w14:textId="77777777">
      <w:pPr>
        <w:pStyle w:val="Normal0"/>
        <w:pBdr>
          <w:top w:val="nil"/>
          <w:left w:val="nil"/>
          <w:bottom w:val="nil"/>
          <w:right w:val="nil"/>
          <w:between w:val="nil"/>
        </w:pBdr>
        <w:spacing w:after="120"/>
        <w:rPr>
          <w:b/>
        </w:rPr>
      </w:pPr>
    </w:p>
    <w:p w:rsidR="004E1007" w:rsidRDefault="004E1007" w14:paraId="000001B3" w14:textId="77777777">
      <w:pPr>
        <w:pStyle w:val="Normal0"/>
        <w:pBdr>
          <w:top w:val="nil"/>
          <w:left w:val="nil"/>
          <w:bottom w:val="nil"/>
          <w:right w:val="nil"/>
          <w:between w:val="nil"/>
        </w:pBdr>
        <w:spacing w:after="120"/>
        <w:rPr>
          <w:b/>
        </w:rPr>
      </w:pPr>
    </w:p>
    <w:p w:rsidR="004E1007" w:rsidRDefault="004E1007" w14:paraId="000001B4" w14:textId="77777777">
      <w:pPr>
        <w:pStyle w:val="Normal0"/>
        <w:pBdr>
          <w:top w:val="nil"/>
          <w:left w:val="nil"/>
          <w:bottom w:val="nil"/>
          <w:right w:val="nil"/>
          <w:between w:val="nil"/>
        </w:pBdr>
        <w:spacing w:after="120"/>
        <w:rPr>
          <w:b/>
        </w:rPr>
      </w:pPr>
    </w:p>
    <w:p w:rsidR="004E1007" w:rsidRDefault="004E1007" w14:paraId="000001B5" w14:textId="77777777">
      <w:pPr>
        <w:pStyle w:val="Normal0"/>
        <w:pBdr>
          <w:top w:val="nil"/>
          <w:left w:val="nil"/>
          <w:bottom w:val="nil"/>
          <w:right w:val="nil"/>
          <w:between w:val="nil"/>
        </w:pBdr>
        <w:spacing w:after="120"/>
        <w:rPr>
          <w:b/>
        </w:rPr>
      </w:pPr>
    </w:p>
    <w:p w:rsidR="004E1007" w:rsidRDefault="00CF443E" w14:paraId="000001B6" w14:textId="77777777">
      <w:pPr>
        <w:pStyle w:val="Normal0"/>
        <w:pBdr>
          <w:top w:val="nil"/>
          <w:left w:val="nil"/>
          <w:bottom w:val="nil"/>
          <w:right w:val="nil"/>
          <w:between w:val="nil"/>
        </w:pBdr>
        <w:spacing w:after="120"/>
        <w:rPr>
          <w:b/>
        </w:rPr>
      </w:pPr>
      <w:sdt>
        <w:sdtPr>
          <w:tag w:val="goog_rdk_46"/>
          <w:id w:val="1846291513"/>
        </w:sdtPr>
        <w:sdtEndPr/>
        <w:sdtContent>
          <w:commentRangeStart w:id="49"/>
        </w:sdtContent>
      </w:sdt>
    </w:p>
    <w:p w:rsidR="004E1007" w:rsidRDefault="00CF443E" w14:paraId="000001B7" w14:textId="77777777">
      <w:pPr>
        <w:pStyle w:val="Normal0"/>
        <w:pBdr>
          <w:top w:val="nil"/>
          <w:left w:val="nil"/>
          <w:bottom w:val="nil"/>
          <w:right w:val="nil"/>
          <w:between w:val="nil"/>
        </w:pBdr>
        <w:spacing w:after="120"/>
        <w:jc w:val="both"/>
        <w:rPr>
          <w:color w:val="000000"/>
        </w:rPr>
      </w:pPr>
      <w:r>
        <w:rPr>
          <w:color w:val="000000"/>
        </w:rPr>
        <w:t>1.</w:t>
      </w:r>
      <w:r>
        <w:rPr>
          <w:color w:val="000000"/>
        </w:rPr>
        <w:tab/>
      </w:r>
      <w:r>
        <w:rPr>
          <w:color w:val="000000"/>
        </w:rPr>
        <w:t>Verificar previamente prescripción médica, recuerde que solo se administra medicamentos por vía intramuscular.</w:t>
      </w:r>
    </w:p>
    <w:p w:rsidR="004E1007" w:rsidRDefault="00CF443E" w14:paraId="000001B8" w14:textId="77777777">
      <w:pPr>
        <w:pStyle w:val="Normal0"/>
        <w:pBdr>
          <w:top w:val="nil"/>
          <w:left w:val="nil"/>
          <w:bottom w:val="nil"/>
          <w:right w:val="nil"/>
          <w:between w:val="nil"/>
        </w:pBdr>
        <w:spacing w:after="120"/>
        <w:jc w:val="both"/>
        <w:rPr>
          <w:color w:val="000000"/>
        </w:rPr>
      </w:pPr>
      <w:r>
        <w:rPr>
          <w:color w:val="000000"/>
        </w:rPr>
        <w:t>2.</w:t>
      </w:r>
      <w:r>
        <w:rPr>
          <w:color w:val="000000"/>
        </w:rPr>
        <w:tab/>
      </w:r>
      <w:r>
        <w:rPr>
          <w:color w:val="000000"/>
        </w:rPr>
        <w:t>Preparar el equipo requerido para la preparación y envase del medicamento.</w:t>
      </w:r>
    </w:p>
    <w:p w:rsidR="004E1007" w:rsidRDefault="00CF443E" w14:paraId="000001B9" w14:textId="77777777">
      <w:pPr>
        <w:pStyle w:val="Normal0"/>
        <w:pBdr>
          <w:top w:val="nil"/>
          <w:left w:val="nil"/>
          <w:bottom w:val="nil"/>
          <w:right w:val="nil"/>
          <w:between w:val="nil"/>
        </w:pBdr>
        <w:spacing w:after="120"/>
        <w:jc w:val="both"/>
        <w:rPr>
          <w:color w:val="000000"/>
        </w:rPr>
      </w:pPr>
      <w:r>
        <w:rPr>
          <w:color w:val="000000"/>
        </w:rPr>
        <w:t>3.</w:t>
      </w:r>
      <w:r>
        <w:rPr>
          <w:color w:val="000000"/>
        </w:rPr>
        <w:tab/>
      </w:r>
      <w:r>
        <w:rPr>
          <w:color w:val="000000"/>
        </w:rPr>
        <w:t>Lavado de manos con técnica de la OMS.</w:t>
      </w:r>
    </w:p>
    <w:p w:rsidR="004E1007" w:rsidRDefault="00CF443E" w14:paraId="000001BA" w14:textId="77777777">
      <w:pPr>
        <w:pStyle w:val="Normal0"/>
        <w:pBdr>
          <w:top w:val="nil"/>
          <w:left w:val="nil"/>
          <w:bottom w:val="nil"/>
          <w:right w:val="nil"/>
          <w:between w:val="nil"/>
        </w:pBdr>
        <w:spacing w:after="120"/>
        <w:jc w:val="both"/>
        <w:rPr>
          <w:color w:val="000000"/>
        </w:rPr>
      </w:pPr>
      <w:r>
        <w:rPr>
          <w:color w:val="000000"/>
        </w:rPr>
        <w:t>4.</w:t>
      </w:r>
      <w:r>
        <w:rPr>
          <w:color w:val="000000"/>
        </w:rPr>
        <w:tab/>
      </w:r>
      <w:r>
        <w:rPr>
          <w:color w:val="000000"/>
        </w:rPr>
        <w:t xml:space="preserve">Desinfectar las manos </w:t>
      </w:r>
      <w:r>
        <w:rPr>
          <w:color w:val="000000"/>
        </w:rPr>
        <w:t>con alcohol glicerinado técnica OMS.</w:t>
      </w:r>
    </w:p>
    <w:p w:rsidR="004E1007" w:rsidRDefault="00CF443E" w14:paraId="000001BB" w14:textId="77777777">
      <w:pPr>
        <w:pStyle w:val="Normal0"/>
        <w:pBdr>
          <w:top w:val="nil"/>
          <w:left w:val="nil"/>
          <w:bottom w:val="nil"/>
          <w:right w:val="nil"/>
          <w:between w:val="nil"/>
        </w:pBdr>
        <w:spacing w:after="120"/>
        <w:jc w:val="both"/>
        <w:rPr>
          <w:color w:val="000000"/>
        </w:rPr>
      </w:pPr>
      <w:r>
        <w:rPr>
          <w:color w:val="000000"/>
        </w:rPr>
        <w:t>5.</w:t>
      </w:r>
      <w:r>
        <w:rPr>
          <w:color w:val="000000"/>
        </w:rPr>
        <w:tab/>
      </w:r>
      <w:r>
        <w:rPr>
          <w:color w:val="000000"/>
        </w:rPr>
        <w:t>Verificar con el paciente los 10 correctos.</w:t>
      </w:r>
    </w:p>
    <w:p w:rsidR="004E1007" w:rsidRDefault="00CF443E" w14:paraId="000001BC" w14:textId="77777777">
      <w:pPr>
        <w:pStyle w:val="Normal0"/>
        <w:pBdr>
          <w:top w:val="nil"/>
          <w:left w:val="nil"/>
          <w:bottom w:val="nil"/>
          <w:right w:val="nil"/>
          <w:between w:val="nil"/>
        </w:pBdr>
        <w:spacing w:after="120"/>
        <w:jc w:val="both"/>
        <w:rPr>
          <w:color w:val="000000"/>
        </w:rPr>
      </w:pPr>
      <w:r>
        <w:rPr>
          <w:color w:val="000000"/>
        </w:rPr>
        <w:t>6.</w:t>
      </w:r>
      <w:r>
        <w:rPr>
          <w:color w:val="000000"/>
        </w:rPr>
        <w:tab/>
      </w:r>
      <w:r>
        <w:rPr>
          <w:color w:val="000000"/>
        </w:rPr>
        <w:t>Realizar cálculos para la administración del medicamento.</w:t>
      </w:r>
    </w:p>
    <w:p w:rsidR="004E1007" w:rsidRDefault="00CF443E" w14:paraId="000001BD" w14:textId="77777777">
      <w:pPr>
        <w:pStyle w:val="Normal0"/>
        <w:pBdr>
          <w:top w:val="nil"/>
          <w:left w:val="nil"/>
          <w:bottom w:val="nil"/>
          <w:right w:val="nil"/>
          <w:between w:val="nil"/>
        </w:pBdr>
        <w:spacing w:after="120"/>
        <w:jc w:val="both"/>
        <w:rPr>
          <w:color w:val="000000"/>
        </w:rPr>
      </w:pPr>
      <w:r>
        <w:rPr>
          <w:color w:val="000000"/>
        </w:rPr>
        <w:t>7.</w:t>
      </w:r>
      <w:r>
        <w:rPr>
          <w:color w:val="000000"/>
        </w:rPr>
        <w:tab/>
      </w:r>
      <w:r>
        <w:rPr>
          <w:color w:val="000000"/>
        </w:rPr>
        <w:t>Seleccionar la aguja de acuerdo con la vía de administración y contextura del paciente.</w:t>
      </w:r>
    </w:p>
    <w:p w:rsidR="004E1007" w:rsidRDefault="00CF443E" w14:paraId="000001BE" w14:textId="77777777">
      <w:pPr>
        <w:pStyle w:val="Normal0"/>
        <w:pBdr>
          <w:top w:val="nil"/>
          <w:left w:val="nil"/>
          <w:bottom w:val="nil"/>
          <w:right w:val="nil"/>
          <w:between w:val="nil"/>
        </w:pBdr>
        <w:spacing w:after="120"/>
        <w:jc w:val="both"/>
        <w:rPr>
          <w:color w:val="000000"/>
        </w:rPr>
      </w:pPr>
      <w:r>
        <w:rPr>
          <w:color w:val="000000"/>
        </w:rPr>
        <w:t>8.</w:t>
      </w:r>
      <w:r>
        <w:rPr>
          <w:color w:val="000000"/>
        </w:rPr>
        <w:tab/>
      </w:r>
      <w:r>
        <w:rPr>
          <w:color w:val="000000"/>
        </w:rPr>
        <w:t xml:space="preserve">Golpear la parte </w:t>
      </w:r>
      <w:r>
        <w:rPr>
          <w:color w:val="000000"/>
        </w:rPr>
        <w:t>superior de la ampolla.</w:t>
      </w:r>
    </w:p>
    <w:p w:rsidR="004E1007" w:rsidRDefault="00CF443E" w14:paraId="000001BF" w14:textId="77777777">
      <w:pPr>
        <w:pStyle w:val="Normal0"/>
        <w:pBdr>
          <w:top w:val="nil"/>
          <w:left w:val="nil"/>
          <w:bottom w:val="nil"/>
          <w:right w:val="nil"/>
          <w:between w:val="nil"/>
        </w:pBdr>
        <w:spacing w:after="120"/>
        <w:jc w:val="both"/>
        <w:rPr>
          <w:color w:val="000000"/>
        </w:rPr>
      </w:pPr>
      <w:r>
        <w:rPr>
          <w:color w:val="000000"/>
        </w:rPr>
        <w:t>9.</w:t>
      </w:r>
      <w:r>
        <w:rPr>
          <w:color w:val="000000"/>
        </w:rPr>
        <w:tab/>
      </w:r>
      <w:r>
        <w:rPr>
          <w:color w:val="000000"/>
        </w:rPr>
        <w:t>Colocar gasa o algodón alrededor del cuello de la ampolla.</w:t>
      </w:r>
    </w:p>
    <w:p w:rsidR="004E1007" w:rsidRDefault="00CF443E" w14:paraId="000001C0" w14:textId="77777777">
      <w:pPr>
        <w:pStyle w:val="Normal0"/>
        <w:pBdr>
          <w:top w:val="nil"/>
          <w:left w:val="nil"/>
          <w:bottom w:val="nil"/>
          <w:right w:val="nil"/>
          <w:between w:val="nil"/>
        </w:pBdr>
        <w:spacing w:after="120"/>
        <w:jc w:val="both"/>
        <w:rPr>
          <w:color w:val="000000"/>
        </w:rPr>
      </w:pPr>
      <w:r>
        <w:rPr>
          <w:color w:val="000000"/>
        </w:rPr>
        <w:t>10.</w:t>
      </w:r>
      <w:r>
        <w:rPr>
          <w:color w:val="000000"/>
        </w:rPr>
        <w:tab/>
      </w:r>
      <w:r>
        <w:rPr>
          <w:color w:val="000000"/>
        </w:rPr>
        <w:t>Sujetar la ampolla con la mano no dominante.</w:t>
      </w:r>
    </w:p>
    <w:p w:rsidR="004E1007" w:rsidRDefault="00CF443E" w14:paraId="000001C1" w14:textId="77777777">
      <w:pPr>
        <w:pStyle w:val="Normal0"/>
        <w:pBdr>
          <w:top w:val="nil"/>
          <w:left w:val="nil"/>
          <w:bottom w:val="nil"/>
          <w:right w:val="nil"/>
          <w:between w:val="nil"/>
        </w:pBdr>
        <w:spacing w:after="120"/>
        <w:jc w:val="both"/>
        <w:rPr>
          <w:color w:val="000000"/>
        </w:rPr>
      </w:pPr>
      <w:r>
        <w:rPr>
          <w:color w:val="000000"/>
        </w:rPr>
        <w:t>11.</w:t>
      </w:r>
      <w:r>
        <w:rPr>
          <w:color w:val="000000"/>
        </w:rPr>
        <w:tab/>
      </w:r>
      <w:r>
        <w:rPr>
          <w:color w:val="000000"/>
        </w:rPr>
        <w:t>Con los dedos pulgar e índice de la otra mano rompe el cuello de la ampolla en dirección opuesta al cuerpo.</w:t>
      </w:r>
    </w:p>
    <w:p w:rsidR="004E1007" w:rsidRDefault="00CF443E" w14:paraId="000001C2" w14:textId="77777777">
      <w:pPr>
        <w:pStyle w:val="Normal0"/>
        <w:pBdr>
          <w:top w:val="nil"/>
          <w:left w:val="nil"/>
          <w:bottom w:val="nil"/>
          <w:right w:val="nil"/>
          <w:between w:val="nil"/>
        </w:pBdr>
        <w:spacing w:after="120"/>
        <w:jc w:val="both"/>
        <w:rPr>
          <w:color w:val="000000"/>
        </w:rPr>
      </w:pPr>
      <w:r>
        <w:rPr>
          <w:color w:val="000000"/>
        </w:rPr>
        <w:t>12.</w:t>
      </w:r>
      <w:r>
        <w:rPr>
          <w:color w:val="000000"/>
        </w:rPr>
        <w:tab/>
      </w:r>
      <w:r>
        <w:rPr>
          <w:color w:val="000000"/>
        </w:rPr>
        <w:t>Introducir la aguja a la ampolla sin tocar los bordes de la ampolla.</w:t>
      </w:r>
    </w:p>
    <w:p w:rsidR="004E1007" w:rsidRDefault="00CF443E" w14:paraId="000001C3" w14:textId="77777777">
      <w:pPr>
        <w:pStyle w:val="Normal0"/>
        <w:pBdr>
          <w:top w:val="nil"/>
          <w:left w:val="nil"/>
          <w:bottom w:val="nil"/>
          <w:right w:val="nil"/>
          <w:between w:val="nil"/>
        </w:pBdr>
        <w:spacing w:after="120"/>
        <w:jc w:val="both"/>
        <w:rPr>
          <w:color w:val="000000"/>
        </w:rPr>
      </w:pPr>
      <w:r>
        <w:rPr>
          <w:color w:val="000000"/>
        </w:rPr>
        <w:t>13.</w:t>
      </w:r>
      <w:r>
        <w:rPr>
          <w:color w:val="000000"/>
        </w:rPr>
        <w:tab/>
      </w:r>
      <w:r>
        <w:rPr>
          <w:color w:val="000000"/>
        </w:rPr>
        <w:t>Aspirar el medicamento de la ampolla dando un adecuado manejo de jering</w:t>
      </w:r>
      <w:r>
        <w:rPr>
          <w:color w:val="000000"/>
        </w:rPr>
        <w:t>a, NO contaminar el embolo.</w:t>
      </w:r>
    </w:p>
    <w:p w:rsidR="004E1007" w:rsidRDefault="00CF443E" w14:paraId="000001C4" w14:textId="77777777">
      <w:pPr>
        <w:pStyle w:val="Normal0"/>
        <w:pBdr>
          <w:top w:val="nil"/>
          <w:left w:val="nil"/>
          <w:bottom w:val="nil"/>
          <w:right w:val="nil"/>
          <w:between w:val="nil"/>
        </w:pBdr>
        <w:spacing w:after="120"/>
        <w:jc w:val="both"/>
        <w:rPr>
          <w:color w:val="000000"/>
        </w:rPr>
      </w:pPr>
      <w:r>
        <w:rPr>
          <w:color w:val="000000"/>
        </w:rPr>
        <w:t>14.</w:t>
      </w:r>
      <w:r>
        <w:rPr>
          <w:color w:val="000000"/>
        </w:rPr>
        <w:tab/>
      </w:r>
      <w:r>
        <w:rPr>
          <w:color w:val="000000"/>
        </w:rPr>
        <w:t>No dejar burbujas de aire en la jeringa.</w:t>
      </w:r>
    </w:p>
    <w:p w:rsidR="004E1007" w:rsidRDefault="00CF443E" w14:paraId="000001C5" w14:textId="77777777">
      <w:pPr>
        <w:pStyle w:val="Normal0"/>
        <w:pBdr>
          <w:top w:val="nil"/>
          <w:left w:val="nil"/>
          <w:bottom w:val="nil"/>
          <w:right w:val="nil"/>
          <w:between w:val="nil"/>
        </w:pBdr>
        <w:spacing w:after="120"/>
        <w:jc w:val="both"/>
        <w:rPr>
          <w:color w:val="000000"/>
        </w:rPr>
      </w:pPr>
      <w:r>
        <w:rPr>
          <w:color w:val="000000"/>
        </w:rPr>
        <w:t>15.</w:t>
      </w:r>
      <w:r>
        <w:rPr>
          <w:color w:val="000000"/>
        </w:rPr>
        <w:tab/>
      </w:r>
      <w:r>
        <w:rPr>
          <w:color w:val="000000"/>
        </w:rPr>
        <w:t>Deje la jeringa sobre la bandeja listar para ser administrada.</w:t>
      </w:r>
    </w:p>
    <w:p w:rsidR="004E1007" w:rsidRDefault="00CF443E" w14:paraId="000001C6" w14:textId="77777777">
      <w:pPr>
        <w:pStyle w:val="Normal0"/>
        <w:pBdr>
          <w:top w:val="nil"/>
          <w:left w:val="nil"/>
          <w:bottom w:val="nil"/>
          <w:right w:val="nil"/>
          <w:between w:val="nil"/>
        </w:pBdr>
        <w:spacing w:after="120"/>
        <w:jc w:val="both"/>
        <w:rPr>
          <w:color w:val="000000"/>
        </w:rPr>
      </w:pPr>
      <w:r>
        <w:rPr>
          <w:color w:val="000000"/>
        </w:rPr>
        <w:t>16.</w:t>
      </w:r>
      <w:r>
        <w:rPr>
          <w:color w:val="000000"/>
        </w:rPr>
        <w:tab/>
      </w:r>
      <w:r>
        <w:rPr>
          <w:color w:val="000000"/>
        </w:rPr>
        <w:t>Deposita el objeto corto punzante en el recipiente adecuado.</w:t>
      </w:r>
    </w:p>
    <w:p w:rsidR="004E1007" w:rsidRDefault="00CF443E" w14:paraId="000001C7" w14:textId="77777777">
      <w:pPr>
        <w:pStyle w:val="Normal0"/>
        <w:pBdr>
          <w:top w:val="nil"/>
          <w:left w:val="nil"/>
          <w:bottom w:val="nil"/>
          <w:right w:val="nil"/>
          <w:between w:val="nil"/>
        </w:pBdr>
        <w:spacing w:after="120"/>
        <w:jc w:val="both"/>
        <w:rPr>
          <w:color w:val="000000"/>
        </w:rPr>
      </w:pPr>
      <w:r>
        <w:rPr>
          <w:color w:val="000000"/>
        </w:rPr>
        <w:t>17.</w:t>
      </w:r>
      <w:r>
        <w:rPr>
          <w:color w:val="000000"/>
        </w:rPr>
        <w:tab/>
      </w:r>
      <w:r>
        <w:rPr>
          <w:color w:val="000000"/>
        </w:rPr>
        <w:t>Realiza una adecuada disposición de desechos.</w:t>
      </w:r>
    </w:p>
    <w:p w:rsidR="004E1007" w:rsidRDefault="00CF443E" w14:paraId="000001C8" w14:textId="77777777">
      <w:pPr>
        <w:pStyle w:val="Normal0"/>
        <w:pBdr>
          <w:top w:val="nil"/>
          <w:left w:val="nil"/>
          <w:bottom w:val="nil"/>
          <w:right w:val="nil"/>
          <w:between w:val="nil"/>
        </w:pBdr>
        <w:spacing w:after="120"/>
        <w:jc w:val="both"/>
        <w:rPr>
          <w:color w:val="000000"/>
        </w:rPr>
      </w:pPr>
      <w:r>
        <w:rPr>
          <w:color w:val="000000"/>
        </w:rPr>
        <w:t>1</w:t>
      </w:r>
      <w:r>
        <w:rPr>
          <w:color w:val="000000"/>
        </w:rPr>
        <w:t>8.</w:t>
      </w:r>
      <w:r>
        <w:rPr>
          <w:color w:val="000000"/>
        </w:rPr>
        <w:tab/>
      </w:r>
      <w:r>
        <w:rPr>
          <w:color w:val="000000"/>
        </w:rPr>
        <w:t>Lavado de manos con técnica de la OMS</w:t>
      </w:r>
      <w:commentRangeEnd w:id="49"/>
      <w:r>
        <w:commentReference w:id="49"/>
      </w:r>
    </w:p>
    <w:p w:rsidR="004E1007" w:rsidRDefault="004E1007" w14:paraId="000001C9" w14:textId="77777777">
      <w:pPr>
        <w:pStyle w:val="Normal0"/>
        <w:pBdr>
          <w:top w:val="nil"/>
          <w:left w:val="nil"/>
          <w:bottom w:val="nil"/>
          <w:right w:val="nil"/>
          <w:between w:val="nil"/>
        </w:pBdr>
        <w:spacing w:after="120"/>
        <w:jc w:val="both"/>
        <w:rPr>
          <w:b/>
        </w:rPr>
      </w:pPr>
    </w:p>
    <w:p w:rsidR="004E1007" w:rsidRDefault="004E1007" w14:paraId="000001CA" w14:textId="77777777">
      <w:pPr>
        <w:pStyle w:val="Normal0"/>
        <w:pBdr>
          <w:top w:val="nil"/>
          <w:left w:val="nil"/>
          <w:bottom w:val="nil"/>
          <w:right w:val="nil"/>
          <w:between w:val="nil"/>
        </w:pBdr>
        <w:spacing w:after="120"/>
        <w:jc w:val="both"/>
        <w:rPr>
          <w:b/>
        </w:rPr>
      </w:pPr>
    </w:p>
    <w:p w:rsidR="004E1007" w:rsidRDefault="004E1007" w14:paraId="000001CB" w14:textId="77777777">
      <w:pPr>
        <w:pStyle w:val="Normal0"/>
        <w:pBdr>
          <w:top w:val="nil"/>
          <w:left w:val="nil"/>
          <w:bottom w:val="nil"/>
          <w:right w:val="nil"/>
          <w:between w:val="nil"/>
        </w:pBdr>
        <w:spacing w:after="120"/>
        <w:jc w:val="both"/>
        <w:rPr>
          <w:b/>
        </w:rPr>
      </w:pPr>
    </w:p>
    <w:p w:rsidR="004E1007" w:rsidRDefault="004E1007" w14:paraId="000001CC" w14:textId="77777777">
      <w:pPr>
        <w:pStyle w:val="Normal0"/>
        <w:pBdr>
          <w:top w:val="nil"/>
          <w:left w:val="nil"/>
          <w:bottom w:val="nil"/>
          <w:right w:val="nil"/>
          <w:between w:val="nil"/>
        </w:pBdr>
        <w:spacing w:after="120"/>
        <w:jc w:val="both"/>
        <w:rPr>
          <w:b/>
        </w:rPr>
      </w:pPr>
    </w:p>
    <w:p w:rsidR="004E1007" w:rsidRDefault="004E1007" w14:paraId="000001CD" w14:textId="77777777">
      <w:pPr>
        <w:pStyle w:val="Normal0"/>
        <w:pBdr>
          <w:top w:val="nil"/>
          <w:left w:val="nil"/>
          <w:bottom w:val="nil"/>
          <w:right w:val="nil"/>
          <w:between w:val="nil"/>
        </w:pBdr>
        <w:spacing w:after="120"/>
        <w:jc w:val="both"/>
        <w:rPr>
          <w:b/>
        </w:rPr>
      </w:pPr>
    </w:p>
    <w:p w:rsidR="004E1007" w:rsidRDefault="00CF443E" w14:paraId="000001CE" w14:textId="77777777">
      <w:pPr>
        <w:pStyle w:val="Normal0"/>
        <w:pBdr>
          <w:top w:val="nil"/>
          <w:left w:val="nil"/>
          <w:bottom w:val="nil"/>
          <w:right w:val="nil"/>
          <w:between w:val="nil"/>
        </w:pBdr>
        <w:spacing w:after="120"/>
        <w:jc w:val="both"/>
        <w:rPr>
          <w:b/>
          <w:color w:val="000000"/>
        </w:rPr>
      </w:pPr>
      <w:r>
        <w:rPr>
          <w:b/>
          <w:color w:val="000000"/>
        </w:rPr>
        <w:t>Medicamentos en vial</w:t>
      </w:r>
    </w:p>
    <w:p w:rsidR="004E1007" w:rsidRDefault="004E1007" w14:paraId="000001CF" w14:textId="77777777">
      <w:pPr>
        <w:pStyle w:val="Normal0"/>
        <w:pBdr>
          <w:top w:val="nil"/>
          <w:left w:val="nil"/>
          <w:bottom w:val="nil"/>
          <w:right w:val="nil"/>
          <w:between w:val="nil"/>
        </w:pBdr>
        <w:spacing w:after="120"/>
        <w:jc w:val="both"/>
        <w:rPr>
          <w:b/>
          <w:color w:val="000000"/>
        </w:rPr>
      </w:pPr>
    </w:p>
    <w:p w:rsidR="004E1007" w:rsidRDefault="00CF443E" w14:paraId="000001D0" w14:textId="77777777">
      <w:pPr>
        <w:pStyle w:val="Normal0"/>
        <w:pBdr>
          <w:top w:val="nil"/>
          <w:left w:val="nil"/>
          <w:bottom w:val="nil"/>
          <w:right w:val="nil"/>
          <w:between w:val="nil"/>
        </w:pBdr>
        <w:spacing w:after="120"/>
        <w:jc w:val="center"/>
        <w:rPr>
          <w:b/>
          <w:color w:val="000000"/>
        </w:rPr>
      </w:pPr>
      <w:sdt>
        <w:sdtPr>
          <w:tag w:val="goog_rdk_47"/>
          <w:id w:val="1000749105"/>
        </w:sdtPr>
        <w:sdtEndPr/>
        <w:sdtContent>
          <w:commentRangeStart w:id="50"/>
        </w:sdtContent>
      </w:sdt>
    </w:p>
    <w:p w:rsidR="004E1007" w:rsidRDefault="00CF443E" w14:paraId="000001D1" w14:textId="77777777">
      <w:pPr>
        <w:pStyle w:val="Normal0"/>
        <w:pBdr>
          <w:top w:val="nil"/>
          <w:left w:val="nil"/>
          <w:bottom w:val="nil"/>
          <w:right w:val="nil"/>
          <w:between w:val="nil"/>
        </w:pBdr>
        <w:spacing w:after="120"/>
        <w:rPr>
          <w:b/>
          <w:color w:val="000000"/>
        </w:rPr>
      </w:pPr>
      <w:commentRangeEnd w:id="50"/>
      <w:r>
        <w:commentReference w:id="50"/>
      </w:r>
      <w:r>
        <w:rPr>
          <w:noProof/>
        </w:rPr>
        <w:drawing>
          <wp:anchor distT="0" distB="0" distL="114300" distR="114300" simplePos="0" relativeHeight="251663360" behindDoc="0" locked="0" layoutInCell="1" hidden="0" allowOverlap="1" wp14:anchorId="28AEA2C8" wp14:editId="07777777">
            <wp:simplePos x="0" y="0"/>
            <wp:positionH relativeFrom="column">
              <wp:posOffset>3392</wp:posOffset>
            </wp:positionH>
            <wp:positionV relativeFrom="paragraph">
              <wp:posOffset>-3551</wp:posOffset>
            </wp:positionV>
            <wp:extent cx="2826057" cy="1879328"/>
            <wp:effectExtent l="0" t="0" r="0" b="0"/>
            <wp:wrapSquare wrapText="bothSides" distT="0" distB="0" distL="114300" distR="114300"/>
            <wp:docPr id="254" name="image9.jpg" descr="Etiqueta blanca en blanco en frasco de inyección frasco de vidrio con jeringa Foto gratis"/>
            <wp:cNvGraphicFramePr/>
            <a:graphic xmlns:a="http://schemas.openxmlformats.org/drawingml/2006/main">
              <a:graphicData uri="http://schemas.openxmlformats.org/drawingml/2006/picture">
                <pic:pic xmlns:pic="http://schemas.openxmlformats.org/drawingml/2006/picture">
                  <pic:nvPicPr>
                    <pic:cNvPr id="0" name="image9.jpg" descr="Etiqueta blanca en blanco en frasco de inyección frasco de vidrio con jeringa Foto gratis"/>
                    <pic:cNvPicPr preferRelativeResize="0"/>
                  </pic:nvPicPr>
                  <pic:blipFill>
                    <a:blip r:embed="rId43"/>
                    <a:srcRect/>
                    <a:stretch>
                      <a:fillRect/>
                    </a:stretch>
                  </pic:blipFill>
                  <pic:spPr>
                    <a:xfrm>
                      <a:off x="0" y="0"/>
                      <a:ext cx="2826057" cy="1879328"/>
                    </a:xfrm>
                    <a:prstGeom prst="rect">
                      <a:avLst/>
                    </a:prstGeom>
                    <a:ln/>
                  </pic:spPr>
                </pic:pic>
              </a:graphicData>
            </a:graphic>
          </wp:anchor>
        </w:drawing>
      </w:r>
    </w:p>
    <w:p w:rsidR="004E1007" w:rsidRDefault="00CF443E" w14:paraId="000001D2" w14:textId="77777777">
      <w:pPr>
        <w:pStyle w:val="Normal0"/>
        <w:numPr>
          <w:ilvl w:val="0"/>
          <w:numId w:val="4"/>
        </w:numPr>
        <w:pBdr>
          <w:top w:val="nil"/>
          <w:left w:val="nil"/>
          <w:bottom w:val="nil"/>
          <w:right w:val="nil"/>
          <w:between w:val="nil"/>
        </w:pBdr>
        <w:spacing w:after="120"/>
        <w:jc w:val="both"/>
        <w:rPr>
          <w:color w:val="000000"/>
        </w:rPr>
      </w:pPr>
      <w:sdt>
        <w:sdtPr>
          <w:tag w:val="goog_rdk_48"/>
          <w:id w:val="1721041516"/>
        </w:sdtPr>
        <w:sdtEndPr/>
        <w:sdtContent>
          <w:commentRangeStart w:id="51"/>
        </w:sdtContent>
      </w:sdt>
      <w:r>
        <w:rPr>
          <w:color w:val="000000"/>
        </w:rPr>
        <w:t>Verificar previamente prescripción médica, recuerde que solo se administra medicamentos por vía intramuscular.</w:t>
      </w:r>
    </w:p>
    <w:p w:rsidR="004E1007" w:rsidRDefault="00CF443E" w14:paraId="000001D3" w14:textId="77777777">
      <w:pPr>
        <w:pStyle w:val="Normal0"/>
        <w:numPr>
          <w:ilvl w:val="0"/>
          <w:numId w:val="4"/>
        </w:numPr>
        <w:pBdr>
          <w:top w:val="nil"/>
          <w:left w:val="nil"/>
          <w:bottom w:val="nil"/>
          <w:right w:val="nil"/>
          <w:between w:val="nil"/>
        </w:pBdr>
        <w:spacing w:after="120"/>
        <w:jc w:val="both"/>
        <w:rPr>
          <w:color w:val="000000"/>
        </w:rPr>
      </w:pPr>
      <w:r>
        <w:rPr>
          <w:color w:val="000000"/>
        </w:rPr>
        <w:t>Preparar el equipo requerido para la preparación y envase del medicamento.</w:t>
      </w:r>
    </w:p>
    <w:p w:rsidR="004E1007" w:rsidRDefault="00CF443E" w14:paraId="000001D4" w14:textId="77777777">
      <w:pPr>
        <w:pStyle w:val="Normal0"/>
        <w:numPr>
          <w:ilvl w:val="0"/>
          <w:numId w:val="4"/>
        </w:numPr>
        <w:pBdr>
          <w:top w:val="nil"/>
          <w:left w:val="nil"/>
          <w:bottom w:val="nil"/>
          <w:right w:val="nil"/>
          <w:between w:val="nil"/>
        </w:pBdr>
        <w:spacing w:after="120"/>
        <w:jc w:val="both"/>
        <w:rPr>
          <w:color w:val="000000"/>
        </w:rPr>
      </w:pPr>
      <w:r>
        <w:rPr>
          <w:color w:val="000000"/>
        </w:rPr>
        <w:t>Lavado de manos con técnica de la OMS.</w:t>
      </w:r>
    </w:p>
    <w:p w:rsidR="004E1007" w:rsidRDefault="00CF443E" w14:paraId="000001D5" w14:textId="77777777">
      <w:pPr>
        <w:pStyle w:val="Normal0"/>
        <w:numPr>
          <w:ilvl w:val="0"/>
          <w:numId w:val="4"/>
        </w:numPr>
        <w:pBdr>
          <w:top w:val="nil"/>
          <w:left w:val="nil"/>
          <w:bottom w:val="nil"/>
          <w:right w:val="nil"/>
          <w:between w:val="nil"/>
        </w:pBdr>
        <w:spacing w:after="120"/>
        <w:jc w:val="both"/>
        <w:rPr>
          <w:color w:val="000000"/>
        </w:rPr>
      </w:pPr>
      <w:r>
        <w:rPr>
          <w:color w:val="000000"/>
        </w:rPr>
        <w:t>Desinfectar las manos con alcoh</w:t>
      </w:r>
      <w:r>
        <w:rPr>
          <w:color w:val="000000"/>
        </w:rPr>
        <w:t>ol glicerinado técnica OMS.</w:t>
      </w:r>
    </w:p>
    <w:p w:rsidR="004E1007" w:rsidRDefault="00CF443E" w14:paraId="000001D6" w14:textId="77777777">
      <w:pPr>
        <w:pStyle w:val="Normal0"/>
        <w:numPr>
          <w:ilvl w:val="0"/>
          <w:numId w:val="4"/>
        </w:numPr>
        <w:pBdr>
          <w:top w:val="nil"/>
          <w:left w:val="nil"/>
          <w:bottom w:val="nil"/>
          <w:right w:val="nil"/>
          <w:between w:val="nil"/>
        </w:pBdr>
        <w:spacing w:after="120"/>
        <w:jc w:val="both"/>
        <w:rPr>
          <w:color w:val="000000"/>
        </w:rPr>
      </w:pPr>
      <w:r>
        <w:rPr>
          <w:color w:val="000000"/>
        </w:rPr>
        <w:t>Verificar con el paciente los 10 correctos.</w:t>
      </w:r>
    </w:p>
    <w:p w:rsidR="004E1007" w:rsidRDefault="00CF443E" w14:paraId="000001D7" w14:textId="77777777">
      <w:pPr>
        <w:pStyle w:val="Normal0"/>
        <w:numPr>
          <w:ilvl w:val="0"/>
          <w:numId w:val="4"/>
        </w:numPr>
        <w:pBdr>
          <w:top w:val="nil"/>
          <w:left w:val="nil"/>
          <w:bottom w:val="nil"/>
          <w:right w:val="nil"/>
          <w:between w:val="nil"/>
        </w:pBdr>
        <w:spacing w:after="120"/>
        <w:jc w:val="both"/>
        <w:rPr>
          <w:color w:val="000000"/>
        </w:rPr>
      </w:pPr>
      <w:r>
        <w:rPr>
          <w:color w:val="000000"/>
        </w:rPr>
        <w:t>Realizar cálculos para la administración del medicamento.</w:t>
      </w:r>
    </w:p>
    <w:p w:rsidR="004E1007" w:rsidRDefault="00CF443E" w14:paraId="000001D8" w14:textId="77777777">
      <w:pPr>
        <w:pStyle w:val="Normal0"/>
        <w:numPr>
          <w:ilvl w:val="0"/>
          <w:numId w:val="4"/>
        </w:numPr>
        <w:pBdr>
          <w:top w:val="nil"/>
          <w:left w:val="nil"/>
          <w:bottom w:val="nil"/>
          <w:right w:val="nil"/>
          <w:between w:val="nil"/>
        </w:pBdr>
        <w:spacing w:after="120"/>
        <w:jc w:val="both"/>
        <w:rPr>
          <w:color w:val="000000"/>
        </w:rPr>
      </w:pPr>
      <w:r>
        <w:rPr>
          <w:color w:val="000000"/>
        </w:rPr>
        <w:t>Seleccionar la aguja de acuerdo con la vía de administración y contextura del paciente.</w:t>
      </w:r>
    </w:p>
    <w:p w:rsidR="004E1007" w:rsidRDefault="00CF443E" w14:paraId="000001D9" w14:textId="77777777">
      <w:pPr>
        <w:pStyle w:val="Normal0"/>
        <w:numPr>
          <w:ilvl w:val="0"/>
          <w:numId w:val="4"/>
        </w:numPr>
        <w:pBdr>
          <w:top w:val="nil"/>
          <w:left w:val="nil"/>
          <w:bottom w:val="nil"/>
          <w:right w:val="nil"/>
          <w:between w:val="nil"/>
        </w:pBdr>
        <w:spacing w:after="120"/>
        <w:jc w:val="both"/>
        <w:rPr>
          <w:color w:val="000000"/>
        </w:rPr>
      </w:pPr>
      <w:r>
        <w:rPr>
          <w:color w:val="000000"/>
        </w:rPr>
        <w:t>Realizar desinfección del tapón de via</w:t>
      </w:r>
      <w:r>
        <w:rPr>
          <w:color w:val="000000"/>
        </w:rPr>
        <w:t>l con alcohol al 70%, en un solo movimiento las veces que sean necesarias.</w:t>
      </w:r>
    </w:p>
    <w:p w:rsidR="004E1007" w:rsidRDefault="00CF443E" w14:paraId="000001DA" w14:textId="77777777">
      <w:pPr>
        <w:pStyle w:val="Normal0"/>
        <w:numPr>
          <w:ilvl w:val="0"/>
          <w:numId w:val="4"/>
        </w:numPr>
        <w:pBdr>
          <w:top w:val="nil"/>
          <w:left w:val="nil"/>
          <w:bottom w:val="nil"/>
          <w:right w:val="nil"/>
          <w:between w:val="nil"/>
        </w:pBdr>
        <w:spacing w:after="120"/>
        <w:jc w:val="both"/>
        <w:rPr>
          <w:color w:val="000000"/>
        </w:rPr>
      </w:pPr>
      <w:r>
        <w:rPr>
          <w:color w:val="000000"/>
        </w:rPr>
        <w:t>Si requiere reconstituir aplicar el diluyente respectivo.</w:t>
      </w:r>
    </w:p>
    <w:p w:rsidR="004E1007" w:rsidRDefault="00CF443E" w14:paraId="000001DB" w14:textId="77777777">
      <w:pPr>
        <w:pStyle w:val="Normal0"/>
        <w:numPr>
          <w:ilvl w:val="0"/>
          <w:numId w:val="4"/>
        </w:numPr>
        <w:pBdr>
          <w:top w:val="nil"/>
          <w:left w:val="nil"/>
          <w:bottom w:val="nil"/>
          <w:right w:val="nil"/>
          <w:between w:val="nil"/>
        </w:pBdr>
        <w:spacing w:after="120"/>
        <w:jc w:val="both"/>
        <w:rPr>
          <w:color w:val="000000"/>
        </w:rPr>
      </w:pPr>
      <w:r>
        <w:rPr>
          <w:color w:val="000000"/>
        </w:rPr>
        <w:t>Colocar aire en el vial en la misma cantidad del medicamento a administrar.</w:t>
      </w:r>
    </w:p>
    <w:p w:rsidR="004E1007" w:rsidRDefault="00CF443E" w14:paraId="000001DC" w14:textId="77777777">
      <w:pPr>
        <w:pStyle w:val="Normal0"/>
        <w:numPr>
          <w:ilvl w:val="0"/>
          <w:numId w:val="4"/>
        </w:numPr>
        <w:pBdr>
          <w:top w:val="nil"/>
          <w:left w:val="nil"/>
          <w:bottom w:val="nil"/>
          <w:right w:val="nil"/>
          <w:between w:val="nil"/>
        </w:pBdr>
        <w:spacing w:after="120"/>
        <w:jc w:val="both"/>
        <w:rPr>
          <w:color w:val="000000"/>
        </w:rPr>
      </w:pPr>
      <w:r>
        <w:rPr>
          <w:color w:val="000000"/>
        </w:rPr>
        <w:t>Envasar el medicamento.</w:t>
      </w:r>
    </w:p>
    <w:p w:rsidR="004E1007" w:rsidRDefault="00CF443E" w14:paraId="000001DD" w14:textId="77777777">
      <w:pPr>
        <w:pStyle w:val="Normal0"/>
        <w:numPr>
          <w:ilvl w:val="0"/>
          <w:numId w:val="4"/>
        </w:numPr>
        <w:pBdr>
          <w:top w:val="nil"/>
          <w:left w:val="nil"/>
          <w:bottom w:val="nil"/>
          <w:right w:val="nil"/>
          <w:between w:val="nil"/>
        </w:pBdr>
        <w:spacing w:after="120"/>
        <w:jc w:val="both"/>
        <w:rPr>
          <w:color w:val="000000"/>
        </w:rPr>
      </w:pPr>
      <w:r>
        <w:rPr>
          <w:color w:val="000000"/>
        </w:rPr>
        <w:t xml:space="preserve">Evitar el retorno de </w:t>
      </w:r>
      <w:r>
        <w:t>medicamentos</w:t>
      </w:r>
      <w:r>
        <w:rPr>
          <w:color w:val="000000"/>
        </w:rPr>
        <w:t xml:space="preserve"> al vial.</w:t>
      </w:r>
    </w:p>
    <w:p w:rsidR="004E1007" w:rsidRDefault="00CF443E" w14:paraId="000001DE" w14:textId="77777777">
      <w:pPr>
        <w:pStyle w:val="Normal0"/>
        <w:numPr>
          <w:ilvl w:val="0"/>
          <w:numId w:val="4"/>
        </w:numPr>
        <w:pBdr>
          <w:top w:val="nil"/>
          <w:left w:val="nil"/>
          <w:bottom w:val="nil"/>
          <w:right w:val="nil"/>
          <w:between w:val="nil"/>
        </w:pBdr>
        <w:spacing w:after="120"/>
        <w:jc w:val="both"/>
        <w:rPr>
          <w:color w:val="000000"/>
        </w:rPr>
      </w:pPr>
      <w:r>
        <w:rPr>
          <w:color w:val="000000"/>
        </w:rPr>
        <w:t>No dejar burbujas de aire en la jeringa.</w:t>
      </w:r>
    </w:p>
    <w:p w:rsidR="004E1007" w:rsidRDefault="00CF443E" w14:paraId="000001DF" w14:textId="77777777">
      <w:pPr>
        <w:pStyle w:val="Normal0"/>
        <w:numPr>
          <w:ilvl w:val="0"/>
          <w:numId w:val="4"/>
        </w:numPr>
        <w:pBdr>
          <w:top w:val="nil"/>
          <w:left w:val="nil"/>
          <w:bottom w:val="nil"/>
          <w:right w:val="nil"/>
          <w:between w:val="nil"/>
        </w:pBdr>
        <w:spacing w:after="120"/>
        <w:jc w:val="both"/>
        <w:rPr>
          <w:color w:val="000000"/>
        </w:rPr>
      </w:pPr>
      <w:r>
        <w:rPr>
          <w:color w:val="000000"/>
        </w:rPr>
        <w:t>Cambiar la aguja para evitar lesiones de la piel con la aguja roma.</w:t>
      </w:r>
    </w:p>
    <w:p w:rsidR="004E1007" w:rsidRDefault="00CF443E" w14:paraId="000001E0" w14:textId="77777777">
      <w:pPr>
        <w:pStyle w:val="Normal0"/>
        <w:numPr>
          <w:ilvl w:val="0"/>
          <w:numId w:val="4"/>
        </w:numPr>
        <w:pBdr>
          <w:top w:val="nil"/>
          <w:left w:val="nil"/>
          <w:bottom w:val="nil"/>
          <w:right w:val="nil"/>
          <w:between w:val="nil"/>
        </w:pBdr>
        <w:spacing w:after="120"/>
        <w:jc w:val="both"/>
        <w:rPr>
          <w:color w:val="000000"/>
        </w:rPr>
      </w:pPr>
      <w:r>
        <w:rPr>
          <w:color w:val="000000"/>
        </w:rPr>
        <w:t>Sele</w:t>
      </w:r>
      <w:r>
        <w:rPr>
          <w:color w:val="000000"/>
        </w:rPr>
        <w:t>ccionar la aguja de acuerdo con la vía de administración y contextura del paciente.</w:t>
      </w:r>
    </w:p>
    <w:p w:rsidR="004E1007" w:rsidRDefault="00CF443E" w14:paraId="000001E1" w14:textId="77777777">
      <w:pPr>
        <w:pStyle w:val="Normal0"/>
        <w:numPr>
          <w:ilvl w:val="0"/>
          <w:numId w:val="4"/>
        </w:numPr>
        <w:pBdr>
          <w:top w:val="nil"/>
          <w:left w:val="nil"/>
          <w:bottom w:val="nil"/>
          <w:right w:val="nil"/>
          <w:between w:val="nil"/>
        </w:pBdr>
        <w:spacing w:after="120"/>
        <w:jc w:val="both"/>
        <w:rPr>
          <w:color w:val="000000"/>
        </w:rPr>
      </w:pPr>
      <w:r>
        <w:rPr>
          <w:color w:val="000000"/>
        </w:rPr>
        <w:t>Deposita el objeto corto punzante en el recipiente adecuado.</w:t>
      </w:r>
    </w:p>
    <w:p w:rsidR="004E1007" w:rsidRDefault="00CF443E" w14:paraId="000001E2" w14:textId="77777777">
      <w:pPr>
        <w:pStyle w:val="Normal0"/>
        <w:numPr>
          <w:ilvl w:val="0"/>
          <w:numId w:val="4"/>
        </w:numPr>
        <w:pBdr>
          <w:top w:val="nil"/>
          <w:left w:val="nil"/>
          <w:bottom w:val="nil"/>
          <w:right w:val="nil"/>
          <w:between w:val="nil"/>
        </w:pBdr>
        <w:spacing w:after="120"/>
        <w:jc w:val="both"/>
        <w:rPr>
          <w:color w:val="000000"/>
        </w:rPr>
      </w:pPr>
      <w:r>
        <w:rPr>
          <w:color w:val="000000"/>
        </w:rPr>
        <w:t>Realiza una adecuada disposición de desechos.</w:t>
      </w:r>
    </w:p>
    <w:p w:rsidR="004E1007" w:rsidRDefault="00CF443E" w14:paraId="000001E3" w14:textId="77777777">
      <w:pPr>
        <w:pStyle w:val="Normal0"/>
        <w:numPr>
          <w:ilvl w:val="0"/>
          <w:numId w:val="4"/>
        </w:numPr>
        <w:pBdr>
          <w:top w:val="nil"/>
          <w:left w:val="nil"/>
          <w:bottom w:val="nil"/>
          <w:right w:val="nil"/>
          <w:between w:val="nil"/>
        </w:pBdr>
        <w:spacing w:after="120"/>
        <w:jc w:val="both"/>
        <w:rPr>
          <w:color w:val="000000"/>
        </w:rPr>
      </w:pPr>
      <w:r>
        <w:rPr>
          <w:color w:val="000000"/>
        </w:rPr>
        <w:t>Lavado de manos con técnica de la OMS</w:t>
      </w:r>
      <w:commentRangeEnd w:id="51"/>
      <w:r>
        <w:commentReference w:id="51"/>
      </w:r>
      <w:r>
        <w:rPr>
          <w:color w:val="000000"/>
        </w:rPr>
        <w:t>.</w:t>
      </w:r>
    </w:p>
    <w:p w:rsidR="004E1007" w:rsidRDefault="004E1007" w14:paraId="000001E4" w14:textId="77777777">
      <w:pPr>
        <w:pStyle w:val="Normal0"/>
        <w:pBdr>
          <w:top w:val="nil"/>
          <w:left w:val="nil"/>
          <w:bottom w:val="nil"/>
          <w:right w:val="nil"/>
          <w:between w:val="nil"/>
        </w:pBdr>
        <w:spacing w:after="120"/>
        <w:jc w:val="both"/>
        <w:rPr>
          <w:color w:val="000000"/>
        </w:rPr>
      </w:pPr>
    </w:p>
    <w:p w:rsidR="004E1007" w:rsidRDefault="00CF443E" w14:paraId="000001E5" w14:textId="77777777">
      <w:pPr>
        <w:pStyle w:val="Normal0"/>
        <w:pBdr>
          <w:top w:val="nil"/>
          <w:left w:val="nil"/>
          <w:bottom w:val="nil"/>
          <w:right w:val="nil"/>
          <w:between w:val="nil"/>
        </w:pBdr>
        <w:spacing w:after="120"/>
        <w:jc w:val="both"/>
        <w:rPr>
          <w:color w:val="000000"/>
        </w:rPr>
      </w:pPr>
      <w:r>
        <w:rPr>
          <w:color w:val="000000"/>
        </w:rPr>
        <w:t>Y las siguientes imáge</w:t>
      </w:r>
      <w:r>
        <w:rPr>
          <w:color w:val="000000"/>
        </w:rPr>
        <w:t>nes muestran cómo se debe extraer el medicamento de los viales y ampollas:</w:t>
      </w:r>
    </w:p>
    <w:p w:rsidR="004E1007" w:rsidRDefault="004E1007" w14:paraId="000001E6" w14:textId="77777777">
      <w:pPr>
        <w:pStyle w:val="Normal0"/>
        <w:pBdr>
          <w:top w:val="nil"/>
          <w:left w:val="nil"/>
          <w:bottom w:val="nil"/>
          <w:right w:val="nil"/>
          <w:between w:val="nil"/>
        </w:pBdr>
        <w:spacing w:after="120"/>
        <w:jc w:val="both"/>
        <w:rPr>
          <w:color w:val="000000"/>
        </w:rPr>
      </w:pPr>
    </w:p>
    <w:p w:rsidR="004E1007" w:rsidRDefault="00CF443E" w14:paraId="000001E7" w14:textId="77777777">
      <w:pPr>
        <w:pStyle w:val="Normal0"/>
        <w:pBdr>
          <w:top w:val="nil"/>
          <w:left w:val="nil"/>
          <w:bottom w:val="nil"/>
          <w:right w:val="nil"/>
          <w:between w:val="nil"/>
        </w:pBdr>
        <w:spacing w:after="120"/>
        <w:jc w:val="center"/>
        <w:rPr>
          <w:color w:val="000000"/>
        </w:rPr>
      </w:pPr>
      <w:sdt>
        <w:sdtPr>
          <w:tag w:val="goog_rdk_49"/>
          <w:id w:val="1192860678"/>
        </w:sdtPr>
        <w:sdtEndPr/>
        <w:sdtContent>
          <w:commentRangeStart w:id="52"/>
        </w:sdtContent>
      </w:sdt>
      <w:r>
        <w:rPr>
          <w:noProof/>
          <w:color w:val="000000"/>
        </w:rPr>
        <w:drawing>
          <wp:inline distT="0" distB="0" distL="0" distR="0" wp14:anchorId="44BCFB7F" wp14:editId="07777777">
            <wp:extent cx="5467887" cy="881475"/>
            <wp:effectExtent l="0" t="0" r="0" b="0"/>
            <wp:docPr id="26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4"/>
                    <a:srcRect/>
                    <a:stretch>
                      <a:fillRect/>
                    </a:stretch>
                  </pic:blipFill>
                  <pic:spPr>
                    <a:xfrm>
                      <a:off x="0" y="0"/>
                      <a:ext cx="5467887" cy="881475"/>
                    </a:xfrm>
                    <a:prstGeom prst="rect">
                      <a:avLst/>
                    </a:prstGeom>
                    <a:ln/>
                  </pic:spPr>
                </pic:pic>
              </a:graphicData>
            </a:graphic>
          </wp:inline>
        </w:drawing>
      </w:r>
      <w:commentRangeEnd w:id="52"/>
      <w:r>
        <w:commentReference w:id="52"/>
      </w:r>
    </w:p>
    <w:p w:rsidR="004E1007" w:rsidRDefault="00CF443E" w14:paraId="000001E8" w14:textId="77777777">
      <w:pPr>
        <w:pStyle w:val="Normal0"/>
        <w:pBdr>
          <w:top w:val="nil"/>
          <w:left w:val="nil"/>
          <w:bottom w:val="nil"/>
          <w:right w:val="nil"/>
          <w:between w:val="nil"/>
        </w:pBdr>
        <w:spacing w:after="120"/>
        <w:jc w:val="both"/>
      </w:pPr>
      <w:r>
        <w:t xml:space="preserve"> </w:t>
      </w:r>
    </w:p>
    <w:p w:rsidR="004E1007" w:rsidRDefault="004E1007" w14:paraId="000001E9" w14:textId="77777777">
      <w:pPr>
        <w:pStyle w:val="Normal0"/>
        <w:pBdr>
          <w:top w:val="nil"/>
          <w:left w:val="nil"/>
          <w:bottom w:val="nil"/>
          <w:right w:val="nil"/>
          <w:between w:val="nil"/>
        </w:pBdr>
        <w:spacing w:after="120"/>
        <w:jc w:val="both"/>
      </w:pPr>
    </w:p>
    <w:p w:rsidR="004E1007" w:rsidRDefault="00CF443E" w14:paraId="000001EA" w14:textId="77777777">
      <w:pPr>
        <w:pStyle w:val="Normal0"/>
        <w:numPr>
          <w:ilvl w:val="0"/>
          <w:numId w:val="3"/>
        </w:numPr>
        <w:pBdr>
          <w:top w:val="nil"/>
          <w:left w:val="nil"/>
          <w:bottom w:val="nil"/>
          <w:right w:val="nil"/>
          <w:between w:val="nil"/>
        </w:pBdr>
        <w:spacing w:after="120"/>
        <w:jc w:val="both"/>
        <w:rPr>
          <w:b/>
          <w:color w:val="000000"/>
        </w:rPr>
      </w:pPr>
      <w:r>
        <w:rPr>
          <w:b/>
          <w:color w:val="000000"/>
        </w:rPr>
        <w:t>Protocolos para la administración de medicamentos</w:t>
      </w:r>
    </w:p>
    <w:p w:rsidR="004E1007" w:rsidRDefault="00CF443E" w14:paraId="000001EB" w14:textId="77777777">
      <w:pPr>
        <w:pStyle w:val="Normal0"/>
        <w:pBdr>
          <w:top w:val="nil"/>
          <w:left w:val="nil"/>
          <w:bottom w:val="nil"/>
          <w:right w:val="nil"/>
          <w:between w:val="nil"/>
        </w:pBdr>
        <w:spacing w:after="120"/>
        <w:jc w:val="both"/>
        <w:rPr>
          <w:color w:val="000000"/>
        </w:rPr>
      </w:pPr>
      <w:r>
        <w:rPr>
          <w:color w:val="000000"/>
        </w:rPr>
        <w:t xml:space="preserve">Para la administración de medicamentos se deben aplicar los protocolos establecidos para tal fin, según el tipo y/o área de administración: </w:t>
      </w:r>
    </w:p>
    <w:p w:rsidR="004E1007" w:rsidRDefault="004E1007" w14:paraId="000001EC" w14:textId="77777777">
      <w:pPr>
        <w:pStyle w:val="Normal0"/>
        <w:pBdr>
          <w:top w:val="nil"/>
          <w:left w:val="nil"/>
          <w:bottom w:val="nil"/>
          <w:right w:val="nil"/>
          <w:between w:val="nil"/>
        </w:pBdr>
        <w:spacing w:after="120"/>
        <w:jc w:val="both"/>
        <w:rPr>
          <w:b/>
          <w:color w:val="000000"/>
        </w:rPr>
      </w:pPr>
    </w:p>
    <w:p w:rsidR="004E1007" w:rsidRDefault="00CF443E" w14:paraId="000001ED" w14:textId="77777777">
      <w:pPr>
        <w:pStyle w:val="Normal0"/>
        <w:pBdr>
          <w:top w:val="nil"/>
          <w:left w:val="nil"/>
          <w:bottom w:val="nil"/>
          <w:right w:val="nil"/>
          <w:between w:val="nil"/>
        </w:pBdr>
        <w:spacing w:after="120"/>
        <w:jc w:val="both"/>
        <w:rPr>
          <w:b/>
          <w:color w:val="000000"/>
        </w:rPr>
      </w:pPr>
      <w:r>
        <w:rPr>
          <w:b/>
          <w:color w:val="000000"/>
        </w:rPr>
        <w:t>Protocolo para la administración de medicamento Intramuscular</w:t>
      </w:r>
    </w:p>
    <w:p w:rsidR="004E1007" w:rsidRDefault="004E1007" w14:paraId="000001EE" w14:textId="77777777">
      <w:pPr>
        <w:pStyle w:val="Normal0"/>
        <w:pBdr>
          <w:top w:val="nil"/>
          <w:left w:val="nil"/>
          <w:bottom w:val="nil"/>
          <w:right w:val="nil"/>
          <w:between w:val="nil"/>
        </w:pBdr>
        <w:spacing w:after="120"/>
        <w:jc w:val="both"/>
        <w:rPr>
          <w:color w:val="000000"/>
        </w:rPr>
      </w:pPr>
    </w:p>
    <w:p w:rsidR="004E1007" w:rsidRDefault="00CF443E" w14:paraId="000001EF" w14:textId="77777777">
      <w:pPr>
        <w:pStyle w:val="Normal0"/>
        <w:numPr>
          <w:ilvl w:val="0"/>
          <w:numId w:val="1"/>
        </w:numPr>
        <w:pBdr>
          <w:top w:val="nil"/>
          <w:left w:val="nil"/>
          <w:bottom w:val="nil"/>
          <w:right w:val="nil"/>
          <w:between w:val="nil"/>
        </w:pBdr>
        <w:spacing w:after="120"/>
        <w:jc w:val="both"/>
        <w:rPr>
          <w:color w:val="000000"/>
        </w:rPr>
      </w:pPr>
      <w:sdt>
        <w:sdtPr>
          <w:tag w:val="goog_rdk_50"/>
          <w:id w:val="1021226752"/>
        </w:sdtPr>
        <w:sdtEndPr/>
        <w:sdtContent>
          <w:commentRangeStart w:id="53"/>
        </w:sdtContent>
      </w:sdt>
      <w:r>
        <w:rPr>
          <w:color w:val="000000"/>
        </w:rPr>
        <w:t>Verifica medicamento, vía y dosis; fecha de elaboración de la formula, registro médico del profesional con base en la prescripción médica entregada por el paciente.</w:t>
      </w:r>
    </w:p>
    <w:p w:rsidR="004E1007" w:rsidRDefault="00CF443E" w14:paraId="000001F0" w14:textId="77777777">
      <w:pPr>
        <w:pStyle w:val="Normal0"/>
        <w:numPr>
          <w:ilvl w:val="0"/>
          <w:numId w:val="1"/>
        </w:numPr>
        <w:pBdr>
          <w:top w:val="nil"/>
          <w:left w:val="nil"/>
          <w:bottom w:val="nil"/>
          <w:right w:val="nil"/>
          <w:between w:val="nil"/>
        </w:pBdr>
        <w:spacing w:after="120"/>
        <w:jc w:val="both"/>
        <w:rPr>
          <w:color w:val="000000"/>
        </w:rPr>
      </w:pPr>
      <w:r>
        <w:rPr>
          <w:color w:val="000000"/>
        </w:rPr>
        <w:t>Seleccionan apropiadamente los dispositivos médicos para la administración del medicamento.</w:t>
      </w:r>
      <w:r>
        <w:rPr>
          <w:color w:val="000000"/>
        </w:rPr>
        <w:t xml:space="preserve"> </w:t>
      </w:r>
    </w:p>
    <w:p w:rsidR="004E1007" w:rsidRDefault="00CF443E" w14:paraId="000001F1" w14:textId="77777777">
      <w:pPr>
        <w:pStyle w:val="Normal0"/>
        <w:numPr>
          <w:ilvl w:val="0"/>
          <w:numId w:val="1"/>
        </w:numPr>
        <w:pBdr>
          <w:top w:val="nil"/>
          <w:left w:val="nil"/>
          <w:bottom w:val="nil"/>
          <w:right w:val="nil"/>
          <w:between w:val="nil"/>
        </w:pBdr>
        <w:spacing w:after="120"/>
        <w:jc w:val="both"/>
        <w:rPr>
          <w:color w:val="000000"/>
        </w:rPr>
      </w:pPr>
      <w:r>
        <w:rPr>
          <w:color w:val="000000"/>
        </w:rPr>
        <w:t>Proporcionan cuidados al paciente teniendo en cuenta la prescripción médica.</w:t>
      </w:r>
    </w:p>
    <w:p w:rsidR="004E1007" w:rsidRDefault="00CF443E" w14:paraId="000001F2" w14:textId="77777777">
      <w:pPr>
        <w:pStyle w:val="Normal0"/>
        <w:numPr>
          <w:ilvl w:val="0"/>
          <w:numId w:val="1"/>
        </w:numPr>
        <w:pBdr>
          <w:top w:val="nil"/>
          <w:left w:val="nil"/>
          <w:bottom w:val="nil"/>
          <w:right w:val="nil"/>
          <w:between w:val="nil"/>
        </w:pBdr>
        <w:spacing w:after="120"/>
        <w:jc w:val="both"/>
        <w:rPr>
          <w:color w:val="000000"/>
        </w:rPr>
      </w:pPr>
      <w:r>
        <w:rPr>
          <w:color w:val="000000"/>
        </w:rPr>
        <w:t xml:space="preserve">Saluda y se </w:t>
      </w:r>
      <w:r>
        <w:t>presenta</w:t>
      </w:r>
      <w:r>
        <w:rPr>
          <w:color w:val="000000"/>
        </w:rPr>
        <w:t xml:space="preserve"> al paciente. </w:t>
      </w:r>
    </w:p>
    <w:p w:rsidR="004E1007" w:rsidRDefault="00CF443E" w14:paraId="000001F3" w14:textId="77777777">
      <w:pPr>
        <w:pStyle w:val="Normal0"/>
        <w:numPr>
          <w:ilvl w:val="0"/>
          <w:numId w:val="1"/>
        </w:numPr>
        <w:pBdr>
          <w:top w:val="nil"/>
          <w:left w:val="nil"/>
          <w:bottom w:val="nil"/>
          <w:right w:val="nil"/>
          <w:between w:val="nil"/>
        </w:pBdr>
        <w:spacing w:after="120"/>
        <w:jc w:val="both"/>
        <w:rPr>
          <w:color w:val="000000"/>
        </w:rPr>
      </w:pPr>
      <w:r>
        <w:rPr>
          <w:color w:val="000000"/>
        </w:rPr>
        <w:t>Confirma la identidad del paciente y se dirigen a él por el nombre.</w:t>
      </w:r>
    </w:p>
    <w:p w:rsidR="004E1007" w:rsidRDefault="00CF443E" w14:paraId="000001F4" w14:textId="77777777">
      <w:pPr>
        <w:pStyle w:val="Normal0"/>
        <w:numPr>
          <w:ilvl w:val="0"/>
          <w:numId w:val="1"/>
        </w:numPr>
        <w:pBdr>
          <w:top w:val="nil"/>
          <w:left w:val="nil"/>
          <w:bottom w:val="nil"/>
          <w:right w:val="nil"/>
          <w:between w:val="nil"/>
        </w:pBdr>
        <w:spacing w:after="120"/>
        <w:jc w:val="both"/>
        <w:rPr>
          <w:color w:val="000000"/>
        </w:rPr>
      </w:pPr>
      <w:r>
        <w:rPr>
          <w:color w:val="000000"/>
        </w:rPr>
        <w:t>Informa y explica lo que van a hacer al paciente.</w:t>
      </w:r>
    </w:p>
    <w:p w:rsidR="004E1007" w:rsidRDefault="00CF443E" w14:paraId="000001F5" w14:textId="77777777">
      <w:pPr>
        <w:pStyle w:val="Normal0"/>
        <w:numPr>
          <w:ilvl w:val="0"/>
          <w:numId w:val="1"/>
        </w:numPr>
        <w:pBdr>
          <w:top w:val="nil"/>
          <w:left w:val="nil"/>
          <w:bottom w:val="nil"/>
          <w:right w:val="nil"/>
          <w:between w:val="nil"/>
        </w:pBdr>
        <w:spacing w:after="120"/>
        <w:jc w:val="both"/>
        <w:rPr>
          <w:color w:val="000000"/>
        </w:rPr>
      </w:pPr>
      <w:r>
        <w:rPr>
          <w:color w:val="000000"/>
        </w:rPr>
        <w:t>Solicita el consentimien</w:t>
      </w:r>
      <w:r>
        <w:rPr>
          <w:color w:val="000000"/>
        </w:rPr>
        <w:t>to al paciente para realizar el/los procedimientos.</w:t>
      </w:r>
    </w:p>
    <w:p w:rsidR="004E1007" w:rsidRDefault="00CF443E" w14:paraId="000001F6" w14:textId="77777777">
      <w:pPr>
        <w:pStyle w:val="Normal0"/>
        <w:numPr>
          <w:ilvl w:val="0"/>
          <w:numId w:val="1"/>
        </w:numPr>
        <w:pBdr>
          <w:top w:val="nil"/>
          <w:left w:val="nil"/>
          <w:bottom w:val="nil"/>
          <w:right w:val="nil"/>
          <w:between w:val="nil"/>
        </w:pBdr>
        <w:spacing w:after="120"/>
        <w:jc w:val="both"/>
        <w:rPr>
          <w:color w:val="000000"/>
        </w:rPr>
      </w:pPr>
      <w:r>
        <w:rPr>
          <w:color w:val="000000"/>
        </w:rPr>
        <w:t xml:space="preserve">Pregunta </w:t>
      </w:r>
      <w:r>
        <w:t>qué</w:t>
      </w:r>
      <w:r>
        <w:rPr>
          <w:color w:val="000000"/>
        </w:rPr>
        <w:t xml:space="preserve"> conocimientos previos tiene el paciente en relación con la administración de medicamentos (historia medicamentosa del paciente, alergias a otros medicamentos)</w:t>
      </w:r>
    </w:p>
    <w:p w:rsidR="004E1007" w:rsidRDefault="00CF443E" w14:paraId="000001F7" w14:textId="77777777">
      <w:pPr>
        <w:pStyle w:val="Normal0"/>
        <w:numPr>
          <w:ilvl w:val="0"/>
          <w:numId w:val="1"/>
        </w:numPr>
        <w:pBdr>
          <w:top w:val="nil"/>
          <w:left w:val="nil"/>
          <w:bottom w:val="nil"/>
          <w:right w:val="nil"/>
          <w:between w:val="nil"/>
        </w:pBdr>
        <w:spacing w:after="120"/>
        <w:jc w:val="both"/>
        <w:rPr>
          <w:color w:val="000000"/>
        </w:rPr>
      </w:pPr>
      <w:r>
        <w:rPr>
          <w:color w:val="000000"/>
        </w:rPr>
        <w:t>Confirma si la paciente lo ha en</w:t>
      </w:r>
      <w:r>
        <w:rPr>
          <w:color w:val="000000"/>
        </w:rPr>
        <w:t>tendido y realizan retroalimentación.</w:t>
      </w:r>
    </w:p>
    <w:p w:rsidR="004E1007" w:rsidRDefault="00CF443E" w14:paraId="000001F8" w14:textId="77777777">
      <w:pPr>
        <w:pStyle w:val="Normal0"/>
        <w:numPr>
          <w:ilvl w:val="0"/>
          <w:numId w:val="1"/>
        </w:numPr>
        <w:pBdr>
          <w:top w:val="nil"/>
          <w:left w:val="nil"/>
          <w:bottom w:val="nil"/>
          <w:right w:val="nil"/>
          <w:between w:val="nil"/>
        </w:pBdr>
        <w:spacing w:after="120"/>
        <w:jc w:val="both"/>
        <w:rPr>
          <w:color w:val="000000"/>
        </w:rPr>
      </w:pPr>
      <w:r>
        <w:rPr>
          <w:color w:val="000000"/>
        </w:rPr>
        <w:t>Pregunta al paciente al respecto de su estado emocional con preguntas Ej. ¿</w:t>
      </w:r>
      <w:r>
        <w:t>Cómo</w:t>
      </w:r>
      <w:r>
        <w:rPr>
          <w:color w:val="000000"/>
        </w:rPr>
        <w:t xml:space="preserve"> se siente?</w:t>
      </w:r>
    </w:p>
    <w:p w:rsidR="004E1007" w:rsidRDefault="00CF443E" w14:paraId="000001F9" w14:textId="77777777">
      <w:pPr>
        <w:pStyle w:val="Normal0"/>
        <w:numPr>
          <w:ilvl w:val="0"/>
          <w:numId w:val="1"/>
        </w:numPr>
        <w:pBdr>
          <w:top w:val="nil"/>
          <w:left w:val="nil"/>
          <w:bottom w:val="nil"/>
          <w:right w:val="nil"/>
          <w:between w:val="nil"/>
        </w:pBdr>
        <w:spacing w:after="120"/>
        <w:jc w:val="both"/>
        <w:rPr>
          <w:color w:val="000000"/>
        </w:rPr>
      </w:pPr>
      <w:r>
        <w:rPr>
          <w:color w:val="000000"/>
        </w:rPr>
        <w:t>Mantiene el respeto y la intimidad del paciente</w:t>
      </w:r>
    </w:p>
    <w:p w:rsidR="004E1007" w:rsidRDefault="00CF443E" w14:paraId="000001FA" w14:textId="77777777">
      <w:pPr>
        <w:pStyle w:val="Normal0"/>
        <w:numPr>
          <w:ilvl w:val="0"/>
          <w:numId w:val="1"/>
        </w:numPr>
        <w:pBdr>
          <w:top w:val="nil"/>
          <w:left w:val="nil"/>
          <w:bottom w:val="nil"/>
          <w:right w:val="nil"/>
          <w:between w:val="nil"/>
        </w:pBdr>
        <w:spacing w:after="120"/>
        <w:jc w:val="both"/>
        <w:rPr>
          <w:color w:val="000000"/>
        </w:rPr>
      </w:pPr>
      <w:r>
        <w:rPr>
          <w:color w:val="000000"/>
        </w:rPr>
        <w:t>Mantiene una comunicación asertiva de acuerdo con la situación y la edad del pa</w:t>
      </w:r>
      <w:r>
        <w:rPr>
          <w:color w:val="000000"/>
        </w:rPr>
        <w:t>ciente. No utilizan diminutivos</w:t>
      </w:r>
    </w:p>
    <w:p w:rsidR="004E1007" w:rsidRDefault="00CF443E" w14:paraId="000001FB" w14:textId="77777777">
      <w:pPr>
        <w:pStyle w:val="Normal0"/>
        <w:numPr>
          <w:ilvl w:val="0"/>
          <w:numId w:val="1"/>
        </w:numPr>
        <w:pBdr>
          <w:top w:val="nil"/>
          <w:left w:val="nil"/>
          <w:bottom w:val="nil"/>
          <w:right w:val="nil"/>
          <w:between w:val="nil"/>
        </w:pBdr>
        <w:spacing w:after="120"/>
        <w:jc w:val="both"/>
        <w:rPr>
          <w:color w:val="000000"/>
        </w:rPr>
      </w:pPr>
      <w:r>
        <w:rPr>
          <w:color w:val="000000"/>
        </w:rPr>
        <w:t>Emplea una comunicación verbal y no verbal profesional y coherente. El lenguaje corporal demuestra seguridad.</w:t>
      </w:r>
    </w:p>
    <w:p w:rsidR="004E1007" w:rsidRDefault="00CF443E" w14:paraId="000001FC" w14:textId="77777777">
      <w:pPr>
        <w:pStyle w:val="Normal0"/>
        <w:numPr>
          <w:ilvl w:val="0"/>
          <w:numId w:val="1"/>
        </w:numPr>
        <w:pBdr>
          <w:top w:val="nil"/>
          <w:left w:val="nil"/>
          <w:bottom w:val="nil"/>
          <w:right w:val="nil"/>
          <w:between w:val="nil"/>
        </w:pBdr>
        <w:spacing w:after="120"/>
        <w:jc w:val="both"/>
        <w:rPr>
          <w:color w:val="000000"/>
        </w:rPr>
      </w:pPr>
      <w:r>
        <w:rPr>
          <w:color w:val="000000"/>
        </w:rPr>
        <w:t>Solicita autorización si va a movilizar partes corporales o utilizar objetos del paciente.</w:t>
      </w:r>
    </w:p>
    <w:p w:rsidR="004E1007" w:rsidRDefault="00CF443E" w14:paraId="000001FD" w14:textId="77777777">
      <w:pPr>
        <w:pStyle w:val="Normal0"/>
        <w:numPr>
          <w:ilvl w:val="0"/>
          <w:numId w:val="1"/>
        </w:numPr>
        <w:pBdr>
          <w:top w:val="nil"/>
          <w:left w:val="nil"/>
          <w:bottom w:val="nil"/>
          <w:right w:val="nil"/>
          <w:between w:val="nil"/>
        </w:pBdr>
        <w:spacing w:after="120"/>
        <w:jc w:val="both"/>
        <w:rPr>
          <w:color w:val="000000"/>
        </w:rPr>
      </w:pPr>
      <w:r>
        <w:rPr>
          <w:color w:val="000000"/>
        </w:rPr>
        <w:t xml:space="preserve">Interroga </w:t>
      </w:r>
      <w:r>
        <w:t>al</w:t>
      </w:r>
      <w:r>
        <w:rPr>
          <w:color w:val="000000"/>
        </w:rPr>
        <w:t xml:space="preserve"> paciente s</w:t>
      </w:r>
      <w:r>
        <w:rPr>
          <w:color w:val="000000"/>
        </w:rPr>
        <w:t>obre su comodidad al terminar el procedimiento. Informa al paciente cuando terminan el procedimiento y cuando se retira.</w:t>
      </w:r>
    </w:p>
    <w:p w:rsidR="004E1007" w:rsidRDefault="00CF443E" w14:paraId="000001FE" w14:textId="77777777">
      <w:pPr>
        <w:pStyle w:val="Normal0"/>
        <w:numPr>
          <w:ilvl w:val="0"/>
          <w:numId w:val="1"/>
        </w:numPr>
        <w:pBdr>
          <w:top w:val="nil"/>
          <w:left w:val="nil"/>
          <w:bottom w:val="nil"/>
          <w:right w:val="nil"/>
          <w:between w:val="nil"/>
        </w:pBdr>
        <w:spacing w:after="120"/>
        <w:jc w:val="both"/>
        <w:rPr>
          <w:color w:val="000000"/>
        </w:rPr>
      </w:pPr>
      <w:r>
        <w:rPr>
          <w:color w:val="000000"/>
        </w:rPr>
        <w:t>Los registros de la actividad tienen secuencia en el tiempo, son completos y coherentes, utiliza términos técnicos.</w:t>
      </w:r>
    </w:p>
    <w:p w:rsidR="004E1007" w:rsidRDefault="00CF443E" w14:paraId="000001FF" w14:textId="77777777">
      <w:pPr>
        <w:pStyle w:val="Normal0"/>
        <w:numPr>
          <w:ilvl w:val="0"/>
          <w:numId w:val="1"/>
        </w:numPr>
        <w:pBdr>
          <w:top w:val="nil"/>
          <w:left w:val="nil"/>
          <w:bottom w:val="nil"/>
          <w:right w:val="nil"/>
          <w:between w:val="nil"/>
        </w:pBdr>
        <w:spacing w:after="120"/>
        <w:jc w:val="both"/>
        <w:rPr>
          <w:color w:val="000000"/>
        </w:rPr>
      </w:pPr>
      <w:r>
        <w:rPr>
          <w:color w:val="000000"/>
        </w:rPr>
        <w:t>Firma, con documento de identidad en los registros respectivos.</w:t>
      </w:r>
      <w:commentRangeEnd w:id="53"/>
      <w:r>
        <w:commentReference w:id="53"/>
      </w:r>
    </w:p>
    <w:p w:rsidR="004E1007" w:rsidRDefault="004E1007" w14:paraId="00000200" w14:textId="77777777">
      <w:pPr>
        <w:pStyle w:val="Normal0"/>
        <w:pBdr>
          <w:top w:val="nil"/>
          <w:left w:val="nil"/>
          <w:bottom w:val="nil"/>
          <w:right w:val="nil"/>
          <w:between w:val="nil"/>
        </w:pBdr>
        <w:spacing w:after="120"/>
        <w:jc w:val="both"/>
        <w:rPr>
          <w:color w:val="000000"/>
        </w:rPr>
      </w:pPr>
    </w:p>
    <w:p w:rsidR="004E1007" w:rsidRDefault="00CF443E" w14:paraId="00000201" w14:textId="77777777">
      <w:pPr>
        <w:pStyle w:val="Normal0"/>
        <w:pBdr>
          <w:top w:val="nil"/>
          <w:left w:val="nil"/>
          <w:bottom w:val="nil"/>
          <w:right w:val="nil"/>
          <w:between w:val="nil"/>
        </w:pBdr>
        <w:spacing w:after="120"/>
        <w:jc w:val="both"/>
        <w:rPr>
          <w:b/>
          <w:color w:val="000000"/>
        </w:rPr>
      </w:pPr>
      <w:r>
        <w:rPr>
          <w:b/>
          <w:color w:val="000000"/>
        </w:rPr>
        <w:t>Administración intramuscular glúteo / deltoides</w:t>
      </w:r>
    </w:p>
    <w:p w:rsidR="004E1007" w:rsidRDefault="00CF443E" w14:paraId="00000202" w14:textId="77777777">
      <w:pPr>
        <w:pStyle w:val="Normal0"/>
        <w:numPr>
          <w:ilvl w:val="0"/>
          <w:numId w:val="2"/>
        </w:numPr>
        <w:pBdr>
          <w:top w:val="nil"/>
          <w:left w:val="nil"/>
          <w:bottom w:val="nil"/>
          <w:right w:val="nil"/>
          <w:between w:val="nil"/>
        </w:pBdr>
        <w:spacing w:after="120"/>
        <w:jc w:val="both"/>
        <w:rPr>
          <w:color w:val="000000"/>
        </w:rPr>
      </w:pPr>
      <w:sdt>
        <w:sdtPr>
          <w:tag w:val="goog_rdk_51"/>
          <w:id w:val="2131442348"/>
        </w:sdtPr>
        <w:sdtEndPr/>
        <w:sdtContent>
          <w:commentRangeStart w:id="54"/>
        </w:sdtContent>
      </w:sdt>
      <w:r>
        <w:rPr>
          <w:color w:val="000000"/>
        </w:rPr>
        <w:t>Prepara psicológicamente al paciente.</w:t>
      </w:r>
    </w:p>
    <w:p w:rsidR="004E1007" w:rsidRDefault="00CF443E" w14:paraId="00000203" w14:textId="77777777">
      <w:pPr>
        <w:pStyle w:val="Normal0"/>
        <w:numPr>
          <w:ilvl w:val="0"/>
          <w:numId w:val="2"/>
        </w:numPr>
        <w:pBdr>
          <w:top w:val="nil"/>
          <w:left w:val="nil"/>
          <w:bottom w:val="nil"/>
          <w:right w:val="nil"/>
          <w:between w:val="nil"/>
        </w:pBdr>
        <w:spacing w:after="120"/>
        <w:jc w:val="both"/>
        <w:rPr>
          <w:color w:val="000000"/>
        </w:rPr>
      </w:pPr>
      <w:r>
        <w:rPr>
          <w:color w:val="000000"/>
        </w:rPr>
        <w:t>Proporciona al paciente una posición cómoda para la administración del medicamento y/o inmunobiológico. (Toxoide tetánico)</w:t>
      </w:r>
    </w:p>
    <w:p w:rsidR="004E1007" w:rsidRDefault="00CF443E" w14:paraId="00000204" w14:textId="77777777">
      <w:pPr>
        <w:pStyle w:val="Normal0"/>
        <w:numPr>
          <w:ilvl w:val="0"/>
          <w:numId w:val="2"/>
        </w:numPr>
        <w:pBdr>
          <w:top w:val="nil"/>
          <w:left w:val="nil"/>
          <w:bottom w:val="nil"/>
          <w:right w:val="nil"/>
          <w:between w:val="nil"/>
        </w:pBdr>
        <w:spacing w:after="120"/>
        <w:jc w:val="both"/>
        <w:rPr>
          <w:color w:val="000000"/>
        </w:rPr>
      </w:pPr>
      <w:r>
        <w:rPr>
          <w:color w:val="000000"/>
        </w:rPr>
        <w:t>Prepara el medicamento y /o inmunobiológico para administración vía IM según prescripción médica e indicaciones.</w:t>
      </w:r>
    </w:p>
    <w:p w:rsidR="004E1007" w:rsidRDefault="00CF443E" w14:paraId="00000205" w14:textId="77777777">
      <w:pPr>
        <w:pStyle w:val="Normal0"/>
        <w:numPr>
          <w:ilvl w:val="0"/>
          <w:numId w:val="2"/>
        </w:numPr>
        <w:pBdr>
          <w:top w:val="nil"/>
          <w:left w:val="nil"/>
          <w:bottom w:val="nil"/>
          <w:right w:val="nil"/>
          <w:between w:val="nil"/>
        </w:pBdr>
        <w:spacing w:after="120"/>
        <w:jc w:val="both"/>
        <w:rPr>
          <w:color w:val="000000"/>
        </w:rPr>
      </w:pPr>
      <w:r>
        <w:rPr>
          <w:color w:val="000000"/>
        </w:rPr>
        <w:t>Verifica con el paci</w:t>
      </w:r>
      <w:r>
        <w:rPr>
          <w:color w:val="000000"/>
        </w:rPr>
        <w:t>ente los 10 correctos en la preparación y administración de medicamentos (medicamento correcto, paciente correcto, hora correcta, dosis correcta, vía correcta, fecha de vencimiento del medicamento, historia medicamentosa del paciente, alergias a otros medi</w:t>
      </w:r>
      <w:r>
        <w:rPr>
          <w:color w:val="000000"/>
        </w:rPr>
        <w:t>camentos, yo preparo, yo aplico, yo registro, yo me responsabilizo)</w:t>
      </w:r>
    </w:p>
    <w:p w:rsidR="004E1007" w:rsidRDefault="00CF443E" w14:paraId="00000206" w14:textId="77777777">
      <w:pPr>
        <w:pStyle w:val="Normal0"/>
        <w:numPr>
          <w:ilvl w:val="0"/>
          <w:numId w:val="2"/>
        </w:numPr>
        <w:pBdr>
          <w:top w:val="nil"/>
          <w:left w:val="nil"/>
          <w:bottom w:val="nil"/>
          <w:right w:val="nil"/>
          <w:between w:val="nil"/>
        </w:pBdr>
        <w:spacing w:after="120"/>
        <w:jc w:val="both"/>
        <w:rPr>
          <w:color w:val="000000"/>
        </w:rPr>
      </w:pPr>
      <w:r>
        <w:rPr>
          <w:color w:val="000000"/>
        </w:rPr>
        <w:t xml:space="preserve">Selecciona el área a puncionar: </w:t>
      </w:r>
    </w:p>
    <w:p w:rsidR="004E1007" w:rsidRDefault="00CF443E" w14:paraId="00000207" w14:textId="77777777">
      <w:pPr>
        <w:pStyle w:val="Normal0"/>
        <w:pBdr>
          <w:top w:val="nil"/>
          <w:left w:val="nil"/>
          <w:bottom w:val="nil"/>
          <w:right w:val="nil"/>
          <w:between w:val="nil"/>
        </w:pBdr>
        <w:spacing w:after="120"/>
        <w:ind w:left="1080"/>
        <w:jc w:val="both"/>
        <w:rPr>
          <w:color w:val="000000"/>
        </w:rPr>
      </w:pPr>
      <w:r>
        <w:rPr>
          <w:color w:val="000000"/>
        </w:rPr>
        <w:t>Realiza división imaginaria del glúteo (cuadrante superior externo)</w:t>
      </w:r>
    </w:p>
    <w:p w:rsidR="004E1007" w:rsidRDefault="00CF443E" w14:paraId="00000208" w14:textId="77777777">
      <w:pPr>
        <w:pStyle w:val="Normal0"/>
        <w:pBdr>
          <w:top w:val="nil"/>
          <w:left w:val="nil"/>
          <w:bottom w:val="nil"/>
          <w:right w:val="nil"/>
          <w:between w:val="nil"/>
        </w:pBdr>
        <w:spacing w:after="120"/>
        <w:ind w:left="1080"/>
        <w:jc w:val="both"/>
        <w:rPr>
          <w:color w:val="000000"/>
        </w:rPr>
      </w:pPr>
      <w:r>
        <w:rPr>
          <w:color w:val="000000"/>
        </w:rPr>
        <w:t xml:space="preserve">Deltoides a 3 o 4 </w:t>
      </w:r>
      <w:r>
        <w:t>traveses</w:t>
      </w:r>
      <w:r>
        <w:rPr>
          <w:color w:val="000000"/>
        </w:rPr>
        <w:t xml:space="preserve"> de dedo o a 5 cm por debajo del acromion.</w:t>
      </w:r>
    </w:p>
    <w:p w:rsidR="004E1007" w:rsidRDefault="00CF443E" w14:paraId="00000209" w14:textId="77777777">
      <w:pPr>
        <w:pStyle w:val="Normal0"/>
        <w:numPr>
          <w:ilvl w:val="0"/>
          <w:numId w:val="2"/>
        </w:numPr>
        <w:pBdr>
          <w:top w:val="nil"/>
          <w:left w:val="nil"/>
          <w:bottom w:val="nil"/>
          <w:right w:val="nil"/>
          <w:between w:val="nil"/>
        </w:pBdr>
        <w:spacing w:after="120"/>
        <w:jc w:val="both"/>
        <w:rPr>
          <w:color w:val="000000"/>
        </w:rPr>
      </w:pPr>
      <w:r>
        <w:rPr>
          <w:color w:val="000000"/>
        </w:rPr>
        <w:t>Realizan antisepsi</w:t>
      </w:r>
      <w:r>
        <w:rPr>
          <w:color w:val="000000"/>
        </w:rPr>
        <w:t>a cutánea, del centro a la periferia, abarcando un diámetro de aprox. 5 cm: Utiliza alcohol al 70%, o Clorhexidina al 2%. (3 veces)</w:t>
      </w:r>
    </w:p>
    <w:p w:rsidR="004E1007" w:rsidRDefault="00CF443E" w14:paraId="0000020A" w14:textId="77777777">
      <w:pPr>
        <w:pStyle w:val="Normal0"/>
        <w:numPr>
          <w:ilvl w:val="0"/>
          <w:numId w:val="2"/>
        </w:numPr>
        <w:pBdr>
          <w:top w:val="nil"/>
          <w:left w:val="nil"/>
          <w:bottom w:val="nil"/>
          <w:right w:val="nil"/>
          <w:between w:val="nil"/>
        </w:pBdr>
        <w:spacing w:after="120"/>
        <w:jc w:val="both"/>
        <w:rPr>
          <w:color w:val="000000"/>
        </w:rPr>
      </w:pPr>
      <w:r>
        <w:rPr>
          <w:color w:val="000000"/>
        </w:rPr>
        <w:t>Realizan un pliegue o pellizco del tejido seleccionado en el paciente con los dedos índice y pulgar. Si el medicamento es ol</w:t>
      </w:r>
      <w:r>
        <w:rPr>
          <w:color w:val="000000"/>
        </w:rPr>
        <w:t>eoso estirando, con un movimiento firme en forma perpendicular a la piel.</w:t>
      </w:r>
    </w:p>
    <w:p w:rsidR="004E1007" w:rsidRDefault="00CF443E" w14:paraId="0000020B" w14:textId="77777777">
      <w:pPr>
        <w:pStyle w:val="Normal0"/>
        <w:numPr>
          <w:ilvl w:val="0"/>
          <w:numId w:val="2"/>
        </w:numPr>
        <w:pBdr>
          <w:top w:val="nil"/>
          <w:left w:val="nil"/>
          <w:bottom w:val="nil"/>
          <w:right w:val="nil"/>
          <w:between w:val="nil"/>
        </w:pBdr>
        <w:spacing w:after="120"/>
        <w:jc w:val="both"/>
        <w:rPr>
          <w:color w:val="000000"/>
        </w:rPr>
      </w:pPr>
      <w:r>
        <w:rPr>
          <w:color w:val="000000"/>
        </w:rPr>
        <w:t>La orientación de la aguja forma un ángulo de 90 grados, con bisel hacia arriba.</w:t>
      </w:r>
    </w:p>
    <w:p w:rsidR="004E1007" w:rsidRDefault="00CF443E" w14:paraId="0000020C" w14:textId="77777777">
      <w:pPr>
        <w:pStyle w:val="Normal0"/>
        <w:numPr>
          <w:ilvl w:val="0"/>
          <w:numId w:val="2"/>
        </w:numPr>
        <w:pBdr>
          <w:top w:val="nil"/>
          <w:left w:val="nil"/>
          <w:bottom w:val="nil"/>
          <w:right w:val="nil"/>
          <w:between w:val="nil"/>
        </w:pBdr>
        <w:spacing w:after="120"/>
        <w:jc w:val="both"/>
        <w:rPr>
          <w:color w:val="000000"/>
        </w:rPr>
      </w:pPr>
      <w:r>
        <w:rPr>
          <w:color w:val="000000"/>
        </w:rPr>
        <w:t xml:space="preserve">Realiza aspiración con el </w:t>
      </w:r>
      <w:r>
        <w:t>émbolo</w:t>
      </w:r>
      <w:r>
        <w:rPr>
          <w:color w:val="000000"/>
        </w:rPr>
        <w:t>.</w:t>
      </w:r>
    </w:p>
    <w:p w:rsidR="004E1007" w:rsidRDefault="00CF443E" w14:paraId="0000020D" w14:textId="77777777">
      <w:pPr>
        <w:pStyle w:val="Normal0"/>
        <w:numPr>
          <w:ilvl w:val="0"/>
          <w:numId w:val="2"/>
        </w:numPr>
        <w:pBdr>
          <w:top w:val="nil"/>
          <w:left w:val="nil"/>
          <w:bottom w:val="nil"/>
          <w:right w:val="nil"/>
          <w:between w:val="nil"/>
        </w:pBdr>
        <w:spacing w:after="120"/>
        <w:jc w:val="both"/>
        <w:rPr>
          <w:color w:val="000000"/>
        </w:rPr>
      </w:pPr>
      <w:r>
        <w:rPr>
          <w:color w:val="000000"/>
        </w:rPr>
        <w:t>Aplica el medicamento lentamente y de acuerdo con indicaciones del laboratorio productor.</w:t>
      </w:r>
    </w:p>
    <w:p w:rsidR="004E1007" w:rsidRDefault="00CF443E" w14:paraId="0000020E" w14:textId="77777777">
      <w:pPr>
        <w:pStyle w:val="Normal0"/>
        <w:numPr>
          <w:ilvl w:val="0"/>
          <w:numId w:val="2"/>
        </w:numPr>
        <w:pBdr>
          <w:top w:val="nil"/>
          <w:left w:val="nil"/>
          <w:bottom w:val="nil"/>
          <w:right w:val="nil"/>
          <w:between w:val="nil"/>
        </w:pBdr>
        <w:spacing w:after="120"/>
        <w:jc w:val="both"/>
        <w:rPr>
          <w:color w:val="000000"/>
        </w:rPr>
      </w:pPr>
      <w:r>
        <w:rPr>
          <w:color w:val="000000"/>
        </w:rPr>
        <w:t>Espera aproximadamente 5 segundos antes de retirar la aguja.</w:t>
      </w:r>
    </w:p>
    <w:p w:rsidR="004E1007" w:rsidRDefault="00CF443E" w14:paraId="0000020F" w14:textId="77777777">
      <w:pPr>
        <w:pStyle w:val="Normal0"/>
        <w:numPr>
          <w:ilvl w:val="0"/>
          <w:numId w:val="2"/>
        </w:numPr>
        <w:pBdr>
          <w:top w:val="nil"/>
          <w:left w:val="nil"/>
          <w:bottom w:val="nil"/>
          <w:right w:val="nil"/>
          <w:between w:val="nil"/>
        </w:pBdr>
        <w:spacing w:after="120"/>
        <w:jc w:val="both"/>
        <w:rPr>
          <w:color w:val="000000"/>
        </w:rPr>
      </w:pPr>
      <w:r>
        <w:rPr>
          <w:color w:val="000000"/>
        </w:rPr>
        <w:t xml:space="preserve">Realiza presión con algodón o gasa seca sobre el sitio de punción, inmediatamente se retira la aguja. NO </w:t>
      </w:r>
      <w:r>
        <w:rPr>
          <w:color w:val="000000"/>
        </w:rPr>
        <w:t>hacer masaje.</w:t>
      </w:r>
      <w:commentRangeEnd w:id="54"/>
      <w:r>
        <w:commentReference w:id="54"/>
      </w:r>
    </w:p>
    <w:p w:rsidR="004E1007" w:rsidRDefault="004E1007" w14:paraId="00000210" w14:textId="77777777">
      <w:pPr>
        <w:pStyle w:val="Normal0"/>
        <w:pBdr>
          <w:top w:val="nil"/>
          <w:left w:val="nil"/>
          <w:bottom w:val="nil"/>
          <w:right w:val="nil"/>
          <w:between w:val="nil"/>
        </w:pBdr>
        <w:spacing w:after="120"/>
        <w:jc w:val="both"/>
        <w:rPr>
          <w:color w:val="000000"/>
        </w:rPr>
      </w:pPr>
    </w:p>
    <w:p w:rsidR="004E1007" w:rsidRDefault="00CF443E" w14:paraId="00000211" w14:textId="77777777">
      <w:pPr>
        <w:pStyle w:val="Normal0"/>
        <w:pBdr>
          <w:top w:val="nil"/>
          <w:left w:val="nil"/>
          <w:bottom w:val="nil"/>
          <w:right w:val="nil"/>
          <w:between w:val="nil"/>
        </w:pBdr>
        <w:spacing w:after="120"/>
        <w:jc w:val="both"/>
        <w:rPr>
          <w:color w:val="000000"/>
        </w:rPr>
      </w:pPr>
      <w:r>
        <w:rPr>
          <w:color w:val="000000"/>
        </w:rPr>
        <w:t>Es importante estar comprometido con el medio ambiente y desarrollar estas tareas de forma sostenible.</w:t>
      </w:r>
    </w:p>
    <w:p w:rsidR="004E1007" w:rsidRDefault="00CF443E" w14:paraId="00000212" w14:textId="77777777">
      <w:pPr>
        <w:pStyle w:val="Normal0"/>
        <w:pBdr>
          <w:top w:val="nil"/>
          <w:left w:val="nil"/>
          <w:bottom w:val="nil"/>
          <w:right w:val="nil"/>
          <w:between w:val="nil"/>
        </w:pBdr>
        <w:spacing w:after="120"/>
        <w:jc w:val="both"/>
        <w:rPr>
          <w:color w:val="000000"/>
        </w:rPr>
      </w:pPr>
      <w:sdt>
        <w:sdtPr>
          <w:tag w:val="goog_rdk_52"/>
          <w:id w:val="100582895"/>
        </w:sdtPr>
        <w:sdtEndPr/>
        <w:sdtContent>
          <w:commentRangeStart w:id="55"/>
        </w:sdtContent>
      </w:sdt>
    </w:p>
    <w:p w:rsidR="004E1007" w:rsidRDefault="00CF443E" w14:paraId="00000213" w14:textId="77777777">
      <w:pPr>
        <w:pStyle w:val="Normal0"/>
        <w:pBdr>
          <w:top w:val="nil"/>
          <w:left w:val="nil"/>
          <w:bottom w:val="nil"/>
          <w:right w:val="nil"/>
          <w:between w:val="nil"/>
        </w:pBdr>
        <w:spacing w:after="120"/>
        <w:jc w:val="both"/>
        <w:rPr>
          <w:b/>
          <w:color w:val="000000"/>
        </w:rPr>
      </w:pPr>
      <w:r>
        <w:rPr>
          <w:b/>
          <w:color w:val="000000"/>
        </w:rPr>
        <w:t>Pensamiento ecológico - desarrollo sostenible</w:t>
      </w:r>
      <w:r>
        <w:rPr>
          <w:noProof/>
        </w:rPr>
        <w:drawing>
          <wp:anchor distT="0" distB="0" distL="114300" distR="114300" simplePos="0" relativeHeight="251664384" behindDoc="0" locked="0" layoutInCell="1" hidden="0" allowOverlap="1" wp14:anchorId="6B87F18B" wp14:editId="07777777">
            <wp:simplePos x="0" y="0"/>
            <wp:positionH relativeFrom="column">
              <wp:posOffset>4306186</wp:posOffset>
            </wp:positionH>
            <wp:positionV relativeFrom="paragraph">
              <wp:posOffset>5435</wp:posOffset>
            </wp:positionV>
            <wp:extent cx="1690370" cy="1126490"/>
            <wp:effectExtent l="0" t="0" r="0" b="0"/>
            <wp:wrapSquare wrapText="bothSides" distT="0" distB="0" distL="114300" distR="114300"/>
            <wp:docPr id="253" name="image14.jpg" descr="Separación de contenedores de reciclaje. concepto de gestión de residuos. basura y residuos, concepto de signo de basura, contenedor y lata. vector gratuito"/>
            <wp:cNvGraphicFramePr/>
            <a:graphic xmlns:a="http://schemas.openxmlformats.org/drawingml/2006/main">
              <a:graphicData uri="http://schemas.openxmlformats.org/drawingml/2006/picture">
                <pic:pic xmlns:pic="http://schemas.openxmlformats.org/drawingml/2006/picture">
                  <pic:nvPicPr>
                    <pic:cNvPr id="0" name="image14.jpg" descr="Separación de contenedores de reciclaje. concepto de gestión de residuos. basura y residuos, concepto de signo de basura, contenedor y lata. vector gratuito"/>
                    <pic:cNvPicPr preferRelativeResize="0"/>
                  </pic:nvPicPr>
                  <pic:blipFill>
                    <a:blip r:embed="rId45"/>
                    <a:srcRect/>
                    <a:stretch>
                      <a:fillRect/>
                    </a:stretch>
                  </pic:blipFill>
                  <pic:spPr>
                    <a:xfrm>
                      <a:off x="0" y="0"/>
                      <a:ext cx="1690370" cy="1126490"/>
                    </a:xfrm>
                    <a:prstGeom prst="rect">
                      <a:avLst/>
                    </a:prstGeom>
                    <a:ln/>
                  </pic:spPr>
                </pic:pic>
              </a:graphicData>
            </a:graphic>
          </wp:anchor>
        </w:drawing>
      </w:r>
    </w:p>
    <w:p w:rsidR="004E1007" w:rsidRDefault="004E1007" w14:paraId="00000214" w14:textId="77777777">
      <w:pPr>
        <w:pStyle w:val="Normal0"/>
        <w:pBdr>
          <w:top w:val="nil"/>
          <w:left w:val="nil"/>
          <w:bottom w:val="nil"/>
          <w:right w:val="nil"/>
          <w:between w:val="nil"/>
        </w:pBdr>
        <w:spacing w:after="120"/>
        <w:jc w:val="both"/>
        <w:rPr>
          <w:b/>
          <w:color w:val="000000"/>
        </w:rPr>
      </w:pPr>
    </w:p>
    <w:p w:rsidR="004E1007" w:rsidRDefault="00CF443E" w14:paraId="00000215" w14:textId="77777777">
      <w:pPr>
        <w:pStyle w:val="Normal0"/>
        <w:numPr>
          <w:ilvl w:val="0"/>
          <w:numId w:val="10"/>
        </w:numPr>
        <w:pBdr>
          <w:top w:val="nil"/>
          <w:left w:val="nil"/>
          <w:bottom w:val="nil"/>
          <w:right w:val="nil"/>
          <w:between w:val="nil"/>
        </w:pBdr>
        <w:spacing w:after="120"/>
        <w:jc w:val="both"/>
        <w:rPr>
          <w:color w:val="000000"/>
        </w:rPr>
      </w:pPr>
      <w:r>
        <w:rPr>
          <w:color w:val="000000"/>
        </w:rPr>
        <w:t>Utiliza racionalmente los recursos, sin desperdiciar, (deja el grifo del agua abierto el tiempo estrictamente necesario, utiliza el jabón necesario para el lavado de manos, utiliza racionalmente el alcohol y el gel antibacterial).</w:t>
      </w:r>
    </w:p>
    <w:p w:rsidR="004E1007" w:rsidRDefault="00CF443E" w14:paraId="00000216" w14:textId="77777777">
      <w:pPr>
        <w:pStyle w:val="Normal0"/>
        <w:numPr>
          <w:ilvl w:val="0"/>
          <w:numId w:val="10"/>
        </w:numPr>
        <w:pBdr>
          <w:top w:val="nil"/>
          <w:left w:val="nil"/>
          <w:bottom w:val="nil"/>
          <w:right w:val="nil"/>
          <w:between w:val="nil"/>
        </w:pBdr>
        <w:spacing w:after="120"/>
        <w:jc w:val="both"/>
        <w:rPr>
          <w:color w:val="000000"/>
        </w:rPr>
      </w:pPr>
      <w:r>
        <w:rPr>
          <w:color w:val="000000"/>
        </w:rPr>
        <w:t>Realiza disposición de los residuos según clasificación vigente.</w:t>
      </w:r>
      <w:commentRangeEnd w:id="55"/>
      <w:r>
        <w:commentReference w:id="55"/>
      </w:r>
    </w:p>
    <w:p w:rsidR="004E1007" w:rsidRDefault="004E1007" w14:paraId="00000217" w14:textId="77777777">
      <w:pPr>
        <w:pStyle w:val="Normal0"/>
        <w:spacing w:after="120"/>
      </w:pPr>
    </w:p>
    <w:p w:rsidR="004E1007" w:rsidRDefault="004E1007" w14:paraId="00000218" w14:textId="77777777">
      <w:pPr>
        <w:pStyle w:val="Normal0"/>
        <w:spacing w:after="120"/>
      </w:pPr>
    </w:p>
    <w:p w:rsidR="004E1007" w:rsidRDefault="004E1007" w14:paraId="00000219" w14:textId="77777777">
      <w:pPr>
        <w:pStyle w:val="Normal0"/>
        <w:spacing w:after="120"/>
      </w:pPr>
    </w:p>
    <w:p w:rsidR="004E1007" w:rsidRDefault="004E1007" w14:paraId="0000021A" w14:textId="77777777">
      <w:pPr>
        <w:pStyle w:val="Normal0"/>
        <w:spacing w:after="120"/>
      </w:pPr>
    </w:p>
    <w:p w:rsidR="004E1007" w:rsidRDefault="004E1007" w14:paraId="0000021B" w14:textId="77777777">
      <w:pPr>
        <w:pStyle w:val="Normal0"/>
        <w:spacing w:after="120"/>
      </w:pPr>
    </w:p>
    <w:p w:rsidR="004E1007" w:rsidRDefault="004E1007" w14:paraId="0000021C" w14:textId="77777777">
      <w:pPr>
        <w:pStyle w:val="Normal0"/>
        <w:spacing w:after="120"/>
      </w:pPr>
    </w:p>
    <w:p w:rsidR="004E1007" w:rsidRDefault="004E1007" w14:paraId="0000021D" w14:textId="77777777">
      <w:pPr>
        <w:pStyle w:val="Normal0"/>
        <w:spacing w:after="120"/>
      </w:pPr>
    </w:p>
    <w:p w:rsidR="004E1007" w:rsidRDefault="004E1007" w14:paraId="0000021E" w14:textId="77777777">
      <w:pPr>
        <w:pStyle w:val="Normal0"/>
        <w:spacing w:after="120"/>
      </w:pPr>
    </w:p>
    <w:p w:rsidR="004E1007" w:rsidRDefault="004E1007" w14:paraId="0000021F" w14:textId="77777777">
      <w:pPr>
        <w:pStyle w:val="Normal0"/>
        <w:spacing w:after="120"/>
      </w:pPr>
    </w:p>
    <w:p w:rsidR="004E1007" w:rsidRDefault="004E1007" w14:paraId="00000220" w14:textId="77777777">
      <w:pPr>
        <w:pStyle w:val="Normal0"/>
        <w:spacing w:after="120"/>
      </w:pPr>
    </w:p>
    <w:p w:rsidR="004E1007" w:rsidRDefault="00CF443E" w14:paraId="00000221" w14:textId="77777777">
      <w:pPr>
        <w:pStyle w:val="Normal0"/>
        <w:numPr>
          <w:ilvl w:val="0"/>
          <w:numId w:val="6"/>
        </w:numPr>
        <w:pBdr>
          <w:top w:val="nil"/>
          <w:left w:val="nil"/>
          <w:bottom w:val="nil"/>
          <w:right w:val="nil"/>
          <w:between w:val="nil"/>
        </w:pBdr>
        <w:spacing w:after="120"/>
        <w:rPr>
          <w:b/>
          <w:color w:val="000000"/>
        </w:rPr>
      </w:pPr>
      <w:r>
        <w:rPr>
          <w:b/>
          <w:color w:val="000000"/>
        </w:rPr>
        <w:t>ACTIVIDADES DIDÁCTICAS (OPCIONALES SI SON SUGERIDAS)</w:t>
      </w:r>
    </w:p>
    <w:p w:rsidR="004E1007" w:rsidRDefault="004E1007" w14:paraId="00000222" w14:textId="77777777">
      <w:pPr>
        <w:pStyle w:val="Normal0"/>
        <w:spacing w:after="120"/>
        <w:jc w:val="both"/>
        <w:rPr>
          <w:color w:val="7F7F7F"/>
        </w:rPr>
      </w:pPr>
    </w:p>
    <w:tbl>
      <w:tblPr>
        <w:tblStyle w:val="af3"/>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4E1007" w14:paraId="1D305820" w14:textId="77777777">
        <w:trPr>
          <w:trHeight w:val="298"/>
        </w:trPr>
        <w:tc>
          <w:tcPr>
            <w:tcW w:w="9541" w:type="dxa"/>
            <w:gridSpan w:val="2"/>
            <w:shd w:val="clear" w:color="auto" w:fill="FAC896"/>
            <w:vAlign w:val="center"/>
          </w:tcPr>
          <w:p w:rsidR="004E1007" w:rsidRDefault="00CF443E" w14:paraId="00000223" w14:textId="77777777">
            <w:pPr>
              <w:pStyle w:val="Normal0"/>
              <w:spacing w:after="120"/>
              <w:jc w:val="center"/>
              <w:rPr>
                <w:b/>
                <w:color w:val="000000"/>
              </w:rPr>
            </w:pPr>
            <w:r>
              <w:rPr>
                <w:b/>
                <w:color w:val="000000"/>
              </w:rPr>
              <w:t>DESCRIPCIÓN DE ACTIVIDAD DIDÁCTICA</w:t>
            </w:r>
          </w:p>
        </w:tc>
      </w:tr>
      <w:tr w:rsidR="004E1007" w14:paraId="7D1A1563" w14:textId="77777777">
        <w:trPr>
          <w:trHeight w:val="806"/>
        </w:trPr>
        <w:tc>
          <w:tcPr>
            <w:tcW w:w="2835" w:type="dxa"/>
            <w:shd w:val="clear" w:color="auto" w:fill="FAC896"/>
            <w:vAlign w:val="center"/>
          </w:tcPr>
          <w:p w:rsidR="004E1007" w:rsidRDefault="00CF443E" w14:paraId="00000225" w14:textId="77777777">
            <w:pPr>
              <w:pStyle w:val="Normal0"/>
              <w:spacing w:after="120"/>
              <w:rPr>
                <w:b/>
                <w:color w:val="000000"/>
              </w:rPr>
            </w:pPr>
            <w:r>
              <w:rPr>
                <w:b/>
                <w:color w:val="000000"/>
              </w:rPr>
              <w:t xml:space="preserve">Nombre de la </w:t>
            </w:r>
            <w:r>
              <w:rPr>
                <w:b/>
              </w:rPr>
              <w:t>a</w:t>
            </w:r>
            <w:r>
              <w:rPr>
                <w:b/>
                <w:color w:val="000000"/>
              </w:rPr>
              <w:t>ctividad</w:t>
            </w:r>
          </w:p>
        </w:tc>
        <w:tc>
          <w:tcPr>
            <w:tcW w:w="6706" w:type="dxa"/>
            <w:shd w:val="clear" w:color="auto" w:fill="auto"/>
            <w:vAlign w:val="center"/>
          </w:tcPr>
          <w:p w:rsidR="004E1007" w:rsidRDefault="004E1007" w14:paraId="00000226" w14:textId="77777777">
            <w:pPr>
              <w:pStyle w:val="Normal0"/>
              <w:spacing w:after="120"/>
              <w:rPr>
                <w:color w:val="000000"/>
              </w:rPr>
            </w:pPr>
          </w:p>
        </w:tc>
      </w:tr>
      <w:tr w:rsidR="004E1007" w14:paraId="13CADAA4" w14:textId="77777777">
        <w:trPr>
          <w:trHeight w:val="806"/>
        </w:trPr>
        <w:tc>
          <w:tcPr>
            <w:tcW w:w="2835" w:type="dxa"/>
            <w:shd w:val="clear" w:color="auto" w:fill="FAC896"/>
            <w:vAlign w:val="center"/>
          </w:tcPr>
          <w:p w:rsidR="004E1007" w:rsidRDefault="00CF443E" w14:paraId="00000227" w14:textId="77777777">
            <w:pPr>
              <w:pStyle w:val="Normal0"/>
              <w:spacing w:after="120"/>
              <w:rPr>
                <w:b/>
                <w:color w:val="000000"/>
              </w:rPr>
            </w:pPr>
            <w:r>
              <w:rPr>
                <w:b/>
                <w:color w:val="000000"/>
              </w:rPr>
              <w:t>Objetivo de la actividad</w:t>
            </w:r>
          </w:p>
        </w:tc>
        <w:tc>
          <w:tcPr>
            <w:tcW w:w="6706" w:type="dxa"/>
            <w:shd w:val="clear" w:color="auto" w:fill="auto"/>
            <w:vAlign w:val="center"/>
          </w:tcPr>
          <w:p w:rsidR="004E1007" w:rsidRDefault="004E1007" w14:paraId="00000228" w14:textId="77777777">
            <w:pPr>
              <w:pStyle w:val="Normal0"/>
              <w:spacing w:after="120"/>
              <w:rPr>
                <w:color w:val="000000"/>
              </w:rPr>
            </w:pPr>
          </w:p>
        </w:tc>
      </w:tr>
      <w:tr w:rsidR="004E1007" w14:paraId="7C48933B" w14:textId="77777777">
        <w:trPr>
          <w:trHeight w:val="806"/>
        </w:trPr>
        <w:tc>
          <w:tcPr>
            <w:tcW w:w="2835" w:type="dxa"/>
            <w:shd w:val="clear" w:color="auto" w:fill="FAC896"/>
            <w:vAlign w:val="center"/>
          </w:tcPr>
          <w:p w:rsidR="004E1007" w:rsidRDefault="00CF443E" w14:paraId="00000229" w14:textId="77777777">
            <w:pPr>
              <w:pStyle w:val="Normal0"/>
              <w:spacing w:after="120"/>
              <w:rPr>
                <w:b/>
                <w:color w:val="000000"/>
              </w:rPr>
            </w:pPr>
            <w:r>
              <w:rPr>
                <w:b/>
                <w:color w:val="000000"/>
              </w:rPr>
              <w:t>Tipo de actividad sugerida</w:t>
            </w:r>
          </w:p>
        </w:tc>
        <w:tc>
          <w:tcPr>
            <w:tcW w:w="6706" w:type="dxa"/>
            <w:shd w:val="clear" w:color="auto" w:fill="auto"/>
            <w:vAlign w:val="center"/>
          </w:tcPr>
          <w:p w:rsidR="004E1007" w:rsidRDefault="00CF443E" w14:paraId="0000022A" w14:textId="77777777">
            <w:pPr>
              <w:pStyle w:val="Normal0"/>
              <w:spacing w:after="120"/>
              <w:rPr>
                <w:color w:val="000000"/>
              </w:rPr>
            </w:pPr>
            <w:r>
              <w:rPr>
                <w:noProof/>
              </w:rPr>
              <w:drawing>
                <wp:inline distT="0" distB="0" distL="0" distR="0" wp14:anchorId="3C764A08" wp14:editId="07777777">
                  <wp:extent cx="4169410" cy="2410460"/>
                  <wp:effectExtent l="0" t="0" r="0" b="0"/>
                  <wp:docPr id="26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6"/>
                          <a:srcRect/>
                          <a:stretch>
                            <a:fillRect/>
                          </a:stretch>
                        </pic:blipFill>
                        <pic:spPr>
                          <a:xfrm>
                            <a:off x="0" y="0"/>
                            <a:ext cx="4169410" cy="2410460"/>
                          </a:xfrm>
                          <a:prstGeom prst="rect">
                            <a:avLst/>
                          </a:prstGeom>
                          <a:ln/>
                        </pic:spPr>
                      </pic:pic>
                    </a:graphicData>
                  </a:graphic>
                </wp:inline>
              </w:drawing>
            </w:r>
          </w:p>
        </w:tc>
      </w:tr>
      <w:tr w:rsidR="004E1007" w14:paraId="61289E3A" w14:textId="77777777">
        <w:trPr>
          <w:trHeight w:val="806"/>
        </w:trPr>
        <w:tc>
          <w:tcPr>
            <w:tcW w:w="2835" w:type="dxa"/>
            <w:shd w:val="clear" w:color="auto" w:fill="FAC896"/>
            <w:vAlign w:val="center"/>
          </w:tcPr>
          <w:p w:rsidR="004E1007" w:rsidRDefault="00CF443E" w14:paraId="0000022B" w14:textId="77777777">
            <w:pPr>
              <w:pStyle w:val="Normal0"/>
              <w:spacing w:after="120"/>
              <w:rPr>
                <w:b/>
                <w:color w:val="000000"/>
              </w:rPr>
            </w:pPr>
            <w:r>
              <w:rPr>
                <w:b/>
                <w:color w:val="000000"/>
              </w:rPr>
              <w:t xml:space="preserve">Archivo de la actividad </w:t>
            </w:r>
          </w:p>
          <w:p w:rsidR="004E1007" w:rsidRDefault="00CF443E" w14:paraId="0000022C" w14:textId="77777777">
            <w:pPr>
              <w:pStyle w:val="Normal0"/>
              <w:spacing w:after="120"/>
              <w:rPr>
                <w:b/>
                <w:color w:val="000000"/>
              </w:rPr>
            </w:pPr>
            <w:r>
              <w:rPr>
                <w:b/>
                <w:color w:val="000000"/>
              </w:rPr>
              <w:t>(Anexo donde se describe la actividad propuesta)</w:t>
            </w:r>
          </w:p>
        </w:tc>
        <w:tc>
          <w:tcPr>
            <w:tcW w:w="6706" w:type="dxa"/>
            <w:shd w:val="clear" w:color="auto" w:fill="auto"/>
            <w:vAlign w:val="center"/>
          </w:tcPr>
          <w:p w:rsidR="004E1007" w:rsidRDefault="004E1007" w14:paraId="0000022D" w14:textId="77777777">
            <w:pPr>
              <w:pStyle w:val="Normal0"/>
              <w:spacing w:after="120"/>
              <w:rPr>
                <w:color w:val="000000"/>
              </w:rPr>
            </w:pPr>
          </w:p>
        </w:tc>
      </w:tr>
    </w:tbl>
    <w:p w:rsidR="004E1007" w:rsidRDefault="004E1007" w14:paraId="0000022E" w14:textId="77777777">
      <w:pPr>
        <w:pStyle w:val="Normal0"/>
        <w:spacing w:after="120"/>
        <w:rPr>
          <w:b/>
        </w:rPr>
      </w:pPr>
    </w:p>
    <w:p w:rsidR="004E1007" w:rsidRDefault="00CF443E" w14:paraId="0000022F" w14:textId="77777777">
      <w:pPr>
        <w:pStyle w:val="Normal0"/>
        <w:numPr>
          <w:ilvl w:val="0"/>
          <w:numId w:val="6"/>
        </w:numPr>
        <w:pBdr>
          <w:top w:val="nil"/>
          <w:left w:val="nil"/>
          <w:bottom w:val="nil"/>
          <w:right w:val="nil"/>
          <w:between w:val="nil"/>
        </w:pBdr>
        <w:spacing w:after="120"/>
        <w:jc w:val="both"/>
        <w:rPr>
          <w:b/>
          <w:color w:val="000000"/>
        </w:rPr>
      </w:pPr>
      <w:r>
        <w:rPr>
          <w:b/>
          <w:color w:val="000000"/>
        </w:rPr>
        <w:t>MATERIAL COMPLEMENTARIO</w:t>
      </w:r>
    </w:p>
    <w:p w:rsidR="004E1007" w:rsidRDefault="004E1007" w14:paraId="00000230" w14:textId="77777777">
      <w:pPr>
        <w:pStyle w:val="Normal0"/>
        <w:spacing w:after="120"/>
      </w:pPr>
    </w:p>
    <w:tbl>
      <w:tblPr>
        <w:tblStyle w:val="af4"/>
        <w:tblW w:w="9690" w:type="dxa"/>
        <w:tblInd w:w="3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730"/>
        <w:gridCol w:w="2415"/>
        <w:gridCol w:w="2025"/>
        <w:gridCol w:w="2520"/>
      </w:tblGrid>
      <w:tr w:rsidR="004E1007" w14:paraId="7DFDA2BB" w14:textId="77777777">
        <w:trPr>
          <w:trHeight w:val="658"/>
        </w:trPr>
        <w:tc>
          <w:tcPr>
            <w:tcW w:w="2730" w:type="dxa"/>
            <w:shd w:val="clear" w:color="auto" w:fill="F9CB9C"/>
            <w:tcMar>
              <w:top w:w="100" w:type="dxa"/>
              <w:left w:w="100" w:type="dxa"/>
              <w:bottom w:w="100" w:type="dxa"/>
              <w:right w:w="100" w:type="dxa"/>
            </w:tcMar>
            <w:vAlign w:val="center"/>
          </w:tcPr>
          <w:p w:rsidR="004E1007" w:rsidRDefault="00CF443E" w14:paraId="00000231" w14:textId="77777777">
            <w:pPr>
              <w:pStyle w:val="Normal0"/>
              <w:spacing w:after="120"/>
              <w:jc w:val="center"/>
              <w:rPr>
                <w:b/>
              </w:rPr>
            </w:pPr>
            <w:r>
              <w:rPr>
                <w:b/>
              </w:rPr>
              <w:t>Tema</w:t>
            </w:r>
          </w:p>
        </w:tc>
        <w:tc>
          <w:tcPr>
            <w:tcW w:w="2415" w:type="dxa"/>
            <w:shd w:val="clear" w:color="auto" w:fill="F9CB9C"/>
            <w:tcMar>
              <w:top w:w="100" w:type="dxa"/>
              <w:left w:w="100" w:type="dxa"/>
              <w:bottom w:w="100" w:type="dxa"/>
              <w:right w:w="100" w:type="dxa"/>
            </w:tcMar>
            <w:vAlign w:val="center"/>
          </w:tcPr>
          <w:p w:rsidR="004E1007" w:rsidRDefault="00CF443E" w14:paraId="00000232" w14:textId="77777777">
            <w:pPr>
              <w:pStyle w:val="Normal0"/>
              <w:spacing w:after="120"/>
              <w:jc w:val="center"/>
              <w:rPr>
                <w:b/>
                <w:color w:val="000000"/>
              </w:rPr>
            </w:pPr>
            <w:r>
              <w:rPr>
                <w:b/>
              </w:rPr>
              <w:t>Referencia APA del Material</w:t>
            </w:r>
          </w:p>
        </w:tc>
        <w:tc>
          <w:tcPr>
            <w:tcW w:w="2025" w:type="dxa"/>
            <w:shd w:val="clear" w:color="auto" w:fill="F9CB9C"/>
            <w:tcMar>
              <w:top w:w="100" w:type="dxa"/>
              <w:left w:w="100" w:type="dxa"/>
              <w:bottom w:w="100" w:type="dxa"/>
              <w:right w:w="100" w:type="dxa"/>
            </w:tcMar>
            <w:vAlign w:val="center"/>
          </w:tcPr>
          <w:p w:rsidR="004E1007" w:rsidRDefault="00CF443E" w14:paraId="00000233" w14:textId="77777777">
            <w:pPr>
              <w:pStyle w:val="Normal0"/>
              <w:spacing w:after="120"/>
              <w:jc w:val="center"/>
              <w:rPr>
                <w:b/>
              </w:rPr>
            </w:pPr>
            <w:r>
              <w:rPr>
                <w:b/>
              </w:rPr>
              <w:t>Tipo de material</w:t>
            </w:r>
          </w:p>
          <w:p w:rsidR="004E1007" w:rsidRDefault="00CF443E" w14:paraId="00000234" w14:textId="77777777">
            <w:pPr>
              <w:pStyle w:val="Normal0"/>
              <w:spacing w:after="120"/>
              <w:jc w:val="center"/>
              <w:rPr>
                <w:b/>
                <w:color w:val="000000"/>
              </w:rPr>
            </w:pPr>
            <w:r>
              <w:rPr>
                <w:b/>
              </w:rPr>
              <w:t>(Video, capítulo de libro, artículo, otro)</w:t>
            </w:r>
          </w:p>
        </w:tc>
        <w:tc>
          <w:tcPr>
            <w:tcW w:w="2520" w:type="dxa"/>
            <w:shd w:val="clear" w:color="auto" w:fill="F9CB9C"/>
            <w:tcMar>
              <w:top w:w="100" w:type="dxa"/>
              <w:left w:w="100" w:type="dxa"/>
              <w:bottom w:w="100" w:type="dxa"/>
              <w:right w:w="100" w:type="dxa"/>
            </w:tcMar>
            <w:vAlign w:val="center"/>
          </w:tcPr>
          <w:p w:rsidR="004E1007" w:rsidRDefault="00CF443E" w14:paraId="00000235" w14:textId="77777777">
            <w:pPr>
              <w:pStyle w:val="Normal0"/>
              <w:spacing w:after="120"/>
              <w:jc w:val="center"/>
              <w:rPr>
                <w:b/>
              </w:rPr>
            </w:pPr>
            <w:r>
              <w:rPr>
                <w:b/>
              </w:rPr>
              <w:t>Enlace del recurso o</w:t>
            </w:r>
          </w:p>
          <w:p w:rsidR="004E1007" w:rsidRDefault="00CF443E" w14:paraId="00000236" w14:textId="77777777">
            <w:pPr>
              <w:pStyle w:val="Normal0"/>
              <w:spacing w:after="120"/>
              <w:jc w:val="center"/>
              <w:rPr>
                <w:b/>
                <w:color w:val="000000"/>
              </w:rPr>
            </w:pPr>
            <w:r>
              <w:rPr>
                <w:b/>
              </w:rPr>
              <w:t>archivo del documento o material</w:t>
            </w:r>
          </w:p>
        </w:tc>
      </w:tr>
      <w:tr w:rsidR="004E1007" w14:paraId="341D20FC" w14:textId="77777777">
        <w:trPr>
          <w:trHeight w:val="182"/>
        </w:trPr>
        <w:tc>
          <w:tcPr>
            <w:tcW w:w="2730" w:type="dxa"/>
            <w:vMerge w:val="restart"/>
            <w:tcMar>
              <w:top w:w="100" w:type="dxa"/>
              <w:left w:w="100" w:type="dxa"/>
              <w:bottom w:w="100" w:type="dxa"/>
              <w:right w:w="100" w:type="dxa"/>
            </w:tcMar>
            <w:vAlign w:val="center"/>
          </w:tcPr>
          <w:p w:rsidR="004E1007" w:rsidRDefault="00CF443E" w14:paraId="00000237" w14:textId="77777777">
            <w:pPr>
              <w:pStyle w:val="Normal0"/>
              <w:spacing w:after="120"/>
            </w:pPr>
            <w:r>
              <w:t>Normativa para la administración de medicamentos en farmacias y droguerías</w:t>
            </w:r>
          </w:p>
        </w:tc>
        <w:tc>
          <w:tcPr>
            <w:tcW w:w="2415" w:type="dxa"/>
            <w:tcMar>
              <w:top w:w="100" w:type="dxa"/>
              <w:left w:w="100" w:type="dxa"/>
              <w:bottom w:w="100" w:type="dxa"/>
              <w:right w:w="100" w:type="dxa"/>
            </w:tcMar>
            <w:vAlign w:val="center"/>
          </w:tcPr>
          <w:p w:rsidR="004E1007" w:rsidRDefault="00CF443E" w14:paraId="00000238" w14:textId="77777777">
            <w:pPr>
              <w:pStyle w:val="Normal0"/>
              <w:spacing w:after="120"/>
            </w:pPr>
            <w:r>
              <w:t xml:space="preserve">Resolución 1403 - 2007. Por la cual se determina el Modelo de Gestión del Servicio Farmacéutico, se adopta el Manual de Condiciones Esenciales y Procedimientos y se dictan otras disposiciones. Ministerio de la Protección Social. </w:t>
            </w:r>
          </w:p>
        </w:tc>
        <w:tc>
          <w:tcPr>
            <w:tcW w:w="2025" w:type="dxa"/>
            <w:tcMar>
              <w:top w:w="100" w:type="dxa"/>
              <w:left w:w="100" w:type="dxa"/>
              <w:bottom w:w="100" w:type="dxa"/>
              <w:right w:w="100" w:type="dxa"/>
            </w:tcMar>
            <w:vAlign w:val="center"/>
          </w:tcPr>
          <w:p w:rsidR="004E1007" w:rsidRDefault="00CF443E" w14:paraId="00000239" w14:textId="77777777">
            <w:pPr>
              <w:pStyle w:val="Normal0"/>
              <w:spacing w:after="120"/>
              <w:jc w:val="center"/>
            </w:pPr>
            <w:r>
              <w:t>PDF</w:t>
            </w:r>
          </w:p>
        </w:tc>
        <w:tc>
          <w:tcPr>
            <w:tcW w:w="2520" w:type="dxa"/>
            <w:tcMar>
              <w:top w:w="100" w:type="dxa"/>
              <w:left w:w="100" w:type="dxa"/>
              <w:bottom w:w="100" w:type="dxa"/>
              <w:right w:w="100" w:type="dxa"/>
            </w:tcMar>
            <w:vAlign w:val="center"/>
          </w:tcPr>
          <w:p w:rsidR="004E1007" w:rsidRDefault="00CF443E" w14:paraId="0000023A" w14:textId="77777777">
            <w:pPr>
              <w:pStyle w:val="Normal0"/>
              <w:spacing w:after="120"/>
            </w:pPr>
            <w:r>
              <w:t>Anexos/Anexo1_CF024_Re</w:t>
            </w:r>
            <w:r>
              <w:t>solución_1403_de_2007.pdf</w:t>
            </w:r>
          </w:p>
        </w:tc>
      </w:tr>
      <w:tr w:rsidR="004E1007" w14:paraId="7C9E8F04" w14:textId="77777777">
        <w:trPr>
          <w:trHeight w:val="182"/>
        </w:trPr>
        <w:tc>
          <w:tcPr>
            <w:tcW w:w="2730" w:type="dxa"/>
            <w:vMerge/>
            <w:tcMar>
              <w:top w:w="100" w:type="dxa"/>
              <w:left w:w="100" w:type="dxa"/>
              <w:bottom w:w="100" w:type="dxa"/>
              <w:right w:w="100" w:type="dxa"/>
            </w:tcMar>
            <w:vAlign w:val="center"/>
          </w:tcPr>
          <w:p w:rsidR="004E1007" w:rsidRDefault="004E1007" w14:paraId="0000023B" w14:textId="77777777">
            <w:pPr>
              <w:pStyle w:val="Normal0"/>
              <w:widowControl w:val="0"/>
              <w:pBdr>
                <w:top w:val="nil"/>
                <w:left w:val="nil"/>
                <w:bottom w:val="nil"/>
                <w:right w:val="nil"/>
                <w:between w:val="nil"/>
              </w:pBdr>
            </w:pPr>
          </w:p>
        </w:tc>
        <w:tc>
          <w:tcPr>
            <w:tcW w:w="2415" w:type="dxa"/>
            <w:tcMar>
              <w:top w:w="100" w:type="dxa"/>
              <w:left w:w="100" w:type="dxa"/>
              <w:bottom w:w="100" w:type="dxa"/>
              <w:right w:w="100" w:type="dxa"/>
            </w:tcMar>
            <w:vAlign w:val="center"/>
          </w:tcPr>
          <w:p w:rsidR="004E1007" w:rsidRDefault="00CF443E" w14:paraId="0000023C" w14:textId="77777777">
            <w:pPr>
              <w:pStyle w:val="Normal0"/>
              <w:spacing w:after="120"/>
            </w:pPr>
            <w:r>
              <w:t xml:space="preserve">Decreto 2330 - 2006 </w:t>
            </w:r>
          </w:p>
          <w:p w:rsidR="004E1007" w:rsidRDefault="00CF443E" w14:paraId="0000023D" w14:textId="77777777">
            <w:pPr>
              <w:pStyle w:val="Normal0"/>
              <w:spacing w:after="120"/>
            </w:pPr>
            <w:r>
              <w:t>Por el cual se modifica el Decreto 2200 de 2005 y se dictan otras disposiciones.</w:t>
            </w:r>
          </w:p>
        </w:tc>
        <w:tc>
          <w:tcPr>
            <w:tcW w:w="2025" w:type="dxa"/>
            <w:tcMar>
              <w:top w:w="100" w:type="dxa"/>
              <w:left w:w="100" w:type="dxa"/>
              <w:bottom w:w="100" w:type="dxa"/>
              <w:right w:w="100" w:type="dxa"/>
            </w:tcMar>
            <w:vAlign w:val="center"/>
          </w:tcPr>
          <w:p w:rsidR="004E1007" w:rsidRDefault="00CF443E" w14:paraId="0000023E" w14:textId="77777777">
            <w:pPr>
              <w:pStyle w:val="Normal0"/>
              <w:spacing w:after="120"/>
              <w:jc w:val="center"/>
            </w:pPr>
            <w:r>
              <w:t>PDF</w:t>
            </w:r>
          </w:p>
        </w:tc>
        <w:tc>
          <w:tcPr>
            <w:tcW w:w="2520" w:type="dxa"/>
            <w:tcMar>
              <w:top w:w="100" w:type="dxa"/>
              <w:left w:w="100" w:type="dxa"/>
              <w:bottom w:w="100" w:type="dxa"/>
              <w:right w:w="100" w:type="dxa"/>
            </w:tcMar>
            <w:vAlign w:val="center"/>
          </w:tcPr>
          <w:p w:rsidR="004E1007" w:rsidRDefault="00CF443E" w14:paraId="0000023F" w14:textId="77777777">
            <w:pPr>
              <w:pStyle w:val="Normal0"/>
              <w:spacing w:after="120"/>
            </w:pPr>
            <w:r>
              <w:t>Anexos/Anexo2_CF024_Decret_2330_de_2006.pdf</w:t>
            </w:r>
          </w:p>
        </w:tc>
      </w:tr>
      <w:tr w:rsidR="004E1007" w14:paraId="62281078" w14:textId="77777777">
        <w:trPr>
          <w:trHeight w:val="182"/>
        </w:trPr>
        <w:tc>
          <w:tcPr>
            <w:tcW w:w="2730" w:type="dxa"/>
            <w:vMerge/>
            <w:tcMar>
              <w:top w:w="100" w:type="dxa"/>
              <w:left w:w="100" w:type="dxa"/>
              <w:bottom w:w="100" w:type="dxa"/>
              <w:right w:w="100" w:type="dxa"/>
            </w:tcMar>
            <w:vAlign w:val="center"/>
          </w:tcPr>
          <w:p w:rsidR="004E1007" w:rsidRDefault="004E1007" w14:paraId="00000240" w14:textId="77777777">
            <w:pPr>
              <w:pStyle w:val="Normal0"/>
              <w:widowControl w:val="0"/>
              <w:pBdr>
                <w:top w:val="nil"/>
                <w:left w:val="nil"/>
                <w:bottom w:val="nil"/>
                <w:right w:val="nil"/>
                <w:between w:val="nil"/>
              </w:pBdr>
            </w:pPr>
          </w:p>
        </w:tc>
        <w:tc>
          <w:tcPr>
            <w:tcW w:w="2415" w:type="dxa"/>
            <w:tcMar>
              <w:top w:w="100" w:type="dxa"/>
              <w:left w:w="100" w:type="dxa"/>
              <w:bottom w:w="100" w:type="dxa"/>
              <w:right w:w="100" w:type="dxa"/>
            </w:tcMar>
            <w:vAlign w:val="center"/>
          </w:tcPr>
          <w:p w:rsidR="004E1007" w:rsidRDefault="00CF443E" w14:paraId="00000241" w14:textId="77777777">
            <w:pPr>
              <w:pStyle w:val="Normal0"/>
              <w:spacing w:after="120"/>
            </w:pPr>
            <w:r>
              <w:t xml:space="preserve">Decreto 2200 - 2005. Por el cual se reglamenta el servicio farmacéutico y se dictan otras disposiciones. Ministerio de la Protección Social. </w:t>
            </w:r>
          </w:p>
        </w:tc>
        <w:tc>
          <w:tcPr>
            <w:tcW w:w="2025" w:type="dxa"/>
            <w:tcMar>
              <w:top w:w="100" w:type="dxa"/>
              <w:left w:w="100" w:type="dxa"/>
              <w:bottom w:w="100" w:type="dxa"/>
              <w:right w:w="100" w:type="dxa"/>
            </w:tcMar>
            <w:vAlign w:val="center"/>
          </w:tcPr>
          <w:p w:rsidR="004E1007" w:rsidRDefault="00CF443E" w14:paraId="00000242" w14:textId="77777777">
            <w:pPr>
              <w:pStyle w:val="Normal0"/>
              <w:spacing w:after="120"/>
              <w:jc w:val="center"/>
            </w:pPr>
            <w:r>
              <w:t>PDF</w:t>
            </w:r>
          </w:p>
        </w:tc>
        <w:tc>
          <w:tcPr>
            <w:tcW w:w="2520" w:type="dxa"/>
            <w:tcMar>
              <w:top w:w="100" w:type="dxa"/>
              <w:left w:w="100" w:type="dxa"/>
              <w:bottom w:w="100" w:type="dxa"/>
              <w:right w:w="100" w:type="dxa"/>
            </w:tcMar>
            <w:vAlign w:val="center"/>
          </w:tcPr>
          <w:p w:rsidR="004E1007" w:rsidRDefault="00CF443E" w14:paraId="00000243" w14:textId="77777777">
            <w:pPr>
              <w:pStyle w:val="Normal0"/>
              <w:spacing w:after="120"/>
            </w:pPr>
            <w:r>
              <w:t>Anexos/Anexo3_CF024_Decreto_2200_de_2005.pdf</w:t>
            </w:r>
          </w:p>
          <w:p w:rsidR="004E1007" w:rsidRDefault="004E1007" w14:paraId="00000244" w14:textId="77777777">
            <w:pPr>
              <w:pStyle w:val="Normal0"/>
              <w:spacing w:after="120"/>
            </w:pPr>
          </w:p>
        </w:tc>
      </w:tr>
      <w:tr w:rsidR="004E1007" w14:paraId="50EB37B4" w14:textId="77777777">
        <w:trPr>
          <w:trHeight w:val="182"/>
        </w:trPr>
        <w:tc>
          <w:tcPr>
            <w:tcW w:w="2730" w:type="dxa"/>
            <w:tcMar>
              <w:top w:w="100" w:type="dxa"/>
              <w:left w:w="100" w:type="dxa"/>
              <w:bottom w:w="100" w:type="dxa"/>
              <w:right w:w="100" w:type="dxa"/>
            </w:tcMar>
            <w:vAlign w:val="center"/>
          </w:tcPr>
          <w:p w:rsidR="004E1007" w:rsidRDefault="00CF443E" w14:paraId="00000245" w14:textId="77777777">
            <w:pPr>
              <w:pStyle w:val="Normal0"/>
              <w:spacing w:after="120"/>
            </w:pPr>
            <w:r>
              <w:t>Bacterias, virus, hongos, protozoos</w:t>
            </w:r>
          </w:p>
        </w:tc>
        <w:tc>
          <w:tcPr>
            <w:tcW w:w="2415" w:type="dxa"/>
            <w:tcMar>
              <w:top w:w="100" w:type="dxa"/>
              <w:left w:w="100" w:type="dxa"/>
              <w:bottom w:w="100" w:type="dxa"/>
              <w:right w:w="100" w:type="dxa"/>
            </w:tcMar>
            <w:vAlign w:val="center"/>
          </w:tcPr>
          <w:p w:rsidR="004E1007" w:rsidRDefault="00CF443E" w14:paraId="00000246" w14:textId="77777777">
            <w:pPr>
              <w:pStyle w:val="Normal0"/>
              <w:spacing w:after="120"/>
            </w:pPr>
            <w:r>
              <w:t>BBC News Mundo. [BBC News M</w:t>
            </w:r>
            <w:r>
              <w:t xml:space="preserve">undo]. (2020, 23 de mayo). </w:t>
            </w:r>
            <w:r>
              <w:rPr>
                <w:i/>
              </w:rPr>
              <w:t xml:space="preserve">Cómo mutan los virus y cómo podría evolucionar el coronavirus | BBC Mundo </w:t>
            </w:r>
            <w:r>
              <w:t xml:space="preserve">[vídeo].Youtube. </w:t>
            </w:r>
            <w:hyperlink r:id="rId47">
              <w:r>
                <w:rPr>
                  <w:color w:val="0000FF"/>
                  <w:u w:val="single"/>
                </w:rPr>
                <w:t>https://www.youtube.com/watch?v=ARrMFeZEfmU</w:t>
              </w:r>
            </w:hyperlink>
            <w:r>
              <w:t xml:space="preserve"> </w:t>
            </w:r>
          </w:p>
        </w:tc>
        <w:tc>
          <w:tcPr>
            <w:tcW w:w="2025" w:type="dxa"/>
            <w:tcMar>
              <w:top w:w="100" w:type="dxa"/>
              <w:left w:w="100" w:type="dxa"/>
              <w:bottom w:w="100" w:type="dxa"/>
              <w:right w:w="100" w:type="dxa"/>
            </w:tcMar>
            <w:vAlign w:val="center"/>
          </w:tcPr>
          <w:p w:rsidR="004E1007" w:rsidRDefault="00CF443E" w14:paraId="00000247" w14:textId="77777777">
            <w:pPr>
              <w:pStyle w:val="Normal0"/>
              <w:spacing w:after="120"/>
              <w:jc w:val="center"/>
            </w:pPr>
            <w:r>
              <w:t>Vídeo</w:t>
            </w:r>
          </w:p>
        </w:tc>
        <w:tc>
          <w:tcPr>
            <w:tcW w:w="2520" w:type="dxa"/>
            <w:tcMar>
              <w:top w:w="100" w:type="dxa"/>
              <w:left w:w="100" w:type="dxa"/>
              <w:bottom w:w="100" w:type="dxa"/>
              <w:right w:w="100" w:type="dxa"/>
            </w:tcMar>
            <w:vAlign w:val="center"/>
          </w:tcPr>
          <w:p w:rsidR="004E1007" w:rsidRDefault="00CF443E" w14:paraId="00000248" w14:textId="77777777">
            <w:pPr>
              <w:pStyle w:val="Normal0"/>
              <w:spacing w:after="120"/>
            </w:pPr>
            <w:hyperlink r:id="rId48">
              <w:r>
                <w:rPr>
                  <w:color w:val="0000FF"/>
                  <w:u w:val="single"/>
                </w:rPr>
                <w:t>https://www.youtube.com/watch?v=ARrMFeZEfmU</w:t>
              </w:r>
            </w:hyperlink>
            <w:r>
              <w:t xml:space="preserve"> </w:t>
            </w:r>
          </w:p>
        </w:tc>
      </w:tr>
      <w:tr w:rsidR="004E1007" w14:paraId="119D9010" w14:textId="77777777">
        <w:trPr>
          <w:trHeight w:val="182"/>
        </w:trPr>
        <w:tc>
          <w:tcPr>
            <w:tcW w:w="2730" w:type="dxa"/>
            <w:tcMar>
              <w:top w:w="100" w:type="dxa"/>
              <w:left w:w="100" w:type="dxa"/>
              <w:bottom w:w="100" w:type="dxa"/>
              <w:right w:w="100" w:type="dxa"/>
            </w:tcMar>
            <w:vAlign w:val="center"/>
          </w:tcPr>
          <w:p w:rsidR="004E1007" w:rsidRDefault="00CF443E" w14:paraId="00000249" w14:textId="77777777">
            <w:pPr>
              <w:pStyle w:val="Normal0"/>
              <w:spacing w:after="120"/>
            </w:pPr>
            <w:r>
              <w:t>Bioseguridad</w:t>
            </w:r>
          </w:p>
        </w:tc>
        <w:tc>
          <w:tcPr>
            <w:tcW w:w="2415" w:type="dxa"/>
            <w:tcMar>
              <w:top w:w="100" w:type="dxa"/>
              <w:left w:w="100" w:type="dxa"/>
              <w:bottom w:w="100" w:type="dxa"/>
              <w:right w:w="100" w:type="dxa"/>
            </w:tcMar>
            <w:vAlign w:val="center"/>
          </w:tcPr>
          <w:p w:rsidR="004E1007" w:rsidRDefault="00CF443E" w14:paraId="0000024A" w14:textId="77777777">
            <w:pPr>
              <w:pStyle w:val="Normal0"/>
              <w:spacing w:after="120"/>
            </w:pPr>
            <w:r>
              <w:t xml:space="preserve">De Salud, S. D. [Monitor fantasma]. (2020, 31 de marzo). </w:t>
            </w:r>
            <w:r>
              <w:rPr>
                <w:i/>
              </w:rPr>
              <w:t xml:space="preserve">Recomendaciones al momento de usar el tapabocas  </w:t>
            </w:r>
            <w:r>
              <w:t xml:space="preserve">[vídeo]. Youtube. </w:t>
            </w:r>
            <w:hyperlink r:id="rId49">
              <w:r>
                <w:rPr>
                  <w:color w:val="0000FF"/>
                  <w:u w:val="single"/>
                </w:rPr>
                <w:t>https://www.youtube.</w:t>
              </w:r>
              <w:r>
                <w:rPr>
                  <w:color w:val="0000FF"/>
                  <w:u w:val="single"/>
                </w:rPr>
                <w:t>com/watch?v=zCnOxRfbQHs</w:t>
              </w:r>
            </w:hyperlink>
            <w:r>
              <w:t xml:space="preserve"> </w:t>
            </w:r>
          </w:p>
        </w:tc>
        <w:tc>
          <w:tcPr>
            <w:tcW w:w="2025" w:type="dxa"/>
            <w:tcMar>
              <w:top w:w="100" w:type="dxa"/>
              <w:left w:w="100" w:type="dxa"/>
              <w:bottom w:w="100" w:type="dxa"/>
              <w:right w:w="100" w:type="dxa"/>
            </w:tcMar>
            <w:vAlign w:val="center"/>
          </w:tcPr>
          <w:p w:rsidR="004E1007" w:rsidRDefault="00CF443E" w14:paraId="0000024B" w14:textId="77777777">
            <w:pPr>
              <w:pStyle w:val="Normal0"/>
              <w:spacing w:after="120"/>
              <w:jc w:val="center"/>
            </w:pPr>
            <w:r>
              <w:t>Video</w:t>
            </w:r>
          </w:p>
        </w:tc>
        <w:tc>
          <w:tcPr>
            <w:tcW w:w="2520" w:type="dxa"/>
            <w:tcMar>
              <w:top w:w="100" w:type="dxa"/>
              <w:left w:w="100" w:type="dxa"/>
              <w:bottom w:w="100" w:type="dxa"/>
              <w:right w:w="100" w:type="dxa"/>
            </w:tcMar>
            <w:vAlign w:val="center"/>
          </w:tcPr>
          <w:p w:rsidR="004E1007" w:rsidRDefault="00CF443E" w14:paraId="0000024C" w14:textId="77777777">
            <w:pPr>
              <w:pStyle w:val="Normal0"/>
              <w:spacing w:after="120"/>
            </w:pPr>
            <w:hyperlink r:id="rId50">
              <w:r>
                <w:rPr>
                  <w:color w:val="0000FF"/>
                  <w:u w:val="single"/>
                </w:rPr>
                <w:t>https://www.youtube.com/watch?v=zCnOxRfbQHs</w:t>
              </w:r>
            </w:hyperlink>
            <w:r>
              <w:t xml:space="preserve"> </w:t>
            </w:r>
          </w:p>
        </w:tc>
      </w:tr>
    </w:tbl>
    <w:p w:rsidR="004E1007" w:rsidRDefault="004E1007" w14:paraId="0000024D" w14:textId="77777777">
      <w:pPr>
        <w:pStyle w:val="Normal0"/>
        <w:spacing w:after="120"/>
      </w:pPr>
    </w:p>
    <w:p w:rsidR="004E1007" w:rsidRDefault="004E1007" w14:paraId="0000024E" w14:textId="77777777">
      <w:pPr>
        <w:pStyle w:val="Normal0"/>
        <w:spacing w:after="120"/>
      </w:pPr>
    </w:p>
    <w:p w:rsidR="004E1007" w:rsidRDefault="004E1007" w14:paraId="0000024F" w14:textId="77777777">
      <w:pPr>
        <w:pStyle w:val="Normal0"/>
        <w:spacing w:after="120"/>
      </w:pPr>
    </w:p>
    <w:p w:rsidR="004E1007" w:rsidRDefault="00CF443E" w14:paraId="00000250" w14:textId="77777777">
      <w:pPr>
        <w:pStyle w:val="Normal0"/>
        <w:numPr>
          <w:ilvl w:val="0"/>
          <w:numId w:val="6"/>
        </w:numPr>
        <w:pBdr>
          <w:top w:val="nil"/>
          <w:left w:val="nil"/>
          <w:bottom w:val="nil"/>
          <w:right w:val="nil"/>
          <w:between w:val="nil"/>
        </w:pBdr>
        <w:spacing w:after="120"/>
        <w:ind w:left="284" w:hanging="284"/>
        <w:jc w:val="both"/>
        <w:rPr>
          <w:b/>
          <w:color w:val="000000"/>
        </w:rPr>
      </w:pPr>
      <w:r>
        <w:rPr>
          <w:b/>
          <w:color w:val="000000"/>
        </w:rPr>
        <w:t>GLOSARIO</w:t>
      </w:r>
    </w:p>
    <w:p w:rsidR="004E1007" w:rsidRDefault="004E1007" w14:paraId="00000251" w14:textId="77777777">
      <w:pPr>
        <w:pStyle w:val="Normal0"/>
        <w:pBdr>
          <w:top w:val="nil"/>
          <w:left w:val="nil"/>
          <w:bottom w:val="nil"/>
          <w:right w:val="nil"/>
          <w:between w:val="nil"/>
        </w:pBdr>
        <w:spacing w:after="120"/>
        <w:ind w:left="426"/>
        <w:jc w:val="both"/>
        <w:rPr>
          <w:color w:val="000000"/>
        </w:rPr>
      </w:pPr>
    </w:p>
    <w:tbl>
      <w:tblPr>
        <w:tblStyle w:val="af5"/>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7699"/>
      </w:tblGrid>
      <w:tr w:rsidR="004E1007" w:rsidTr="7B08AC34" w14:paraId="4A65FD8B" w14:textId="77777777">
        <w:trPr>
          <w:trHeight w:val="214"/>
        </w:trPr>
        <w:tc>
          <w:tcPr>
            <w:tcW w:w="2263" w:type="dxa"/>
            <w:shd w:val="clear" w:color="auto" w:fill="F9CB9C"/>
            <w:tcMar>
              <w:top w:w="100" w:type="dxa"/>
              <w:left w:w="100" w:type="dxa"/>
              <w:bottom w:w="100" w:type="dxa"/>
              <w:right w:w="100" w:type="dxa"/>
            </w:tcMar>
          </w:tcPr>
          <w:p w:rsidR="004E1007" w:rsidRDefault="00CF443E" w14:paraId="00000252" w14:textId="77777777">
            <w:pPr>
              <w:pStyle w:val="Normal0"/>
              <w:spacing w:after="120"/>
              <w:jc w:val="center"/>
              <w:rPr>
                <w:b/>
                <w:color w:val="000000"/>
              </w:rPr>
            </w:pPr>
            <w:r>
              <w:rPr>
                <w:b/>
              </w:rPr>
              <w:t>TÉRMINO</w:t>
            </w:r>
          </w:p>
        </w:tc>
        <w:tc>
          <w:tcPr>
            <w:tcW w:w="7699" w:type="dxa"/>
            <w:shd w:val="clear" w:color="auto" w:fill="F9CB9C"/>
            <w:tcMar>
              <w:top w:w="100" w:type="dxa"/>
              <w:left w:w="100" w:type="dxa"/>
              <w:bottom w:w="100" w:type="dxa"/>
              <w:right w:w="100" w:type="dxa"/>
            </w:tcMar>
          </w:tcPr>
          <w:p w:rsidR="004E1007" w:rsidRDefault="00CF443E" w14:paraId="00000253" w14:textId="77777777">
            <w:pPr>
              <w:pStyle w:val="Normal0"/>
              <w:spacing w:after="120"/>
              <w:jc w:val="center"/>
              <w:rPr>
                <w:b/>
                <w:color w:val="000000"/>
              </w:rPr>
            </w:pPr>
            <w:r>
              <w:rPr>
                <w:b/>
                <w:color w:val="000000"/>
              </w:rPr>
              <w:t>SIGNIFICADO</w:t>
            </w:r>
          </w:p>
        </w:tc>
      </w:tr>
      <w:tr w:rsidR="004E1007" w:rsidTr="7B08AC34" w14:paraId="47EBDEBA" w14:textId="77777777">
        <w:trPr>
          <w:trHeight w:val="253"/>
        </w:trPr>
        <w:tc>
          <w:tcPr>
            <w:tcW w:w="2263" w:type="dxa"/>
            <w:tcMar>
              <w:top w:w="100" w:type="dxa"/>
              <w:left w:w="100" w:type="dxa"/>
              <w:bottom w:w="100" w:type="dxa"/>
              <w:right w:w="100" w:type="dxa"/>
            </w:tcMar>
            <w:vAlign w:val="center"/>
          </w:tcPr>
          <w:p w:rsidR="004E1007" w:rsidP="7B08AC34" w:rsidRDefault="00CF443E" w14:paraId="00000254" w14:textId="564F5EF7">
            <w:pPr>
              <w:pStyle w:val="Normal0"/>
              <w:spacing w:after="120"/>
              <w:rPr>
                <w:b w:val="1"/>
                <w:bCs w:val="1"/>
              </w:rPr>
            </w:pPr>
            <w:r w:rsidRPr="7B08AC34" w:rsidR="00CF443E">
              <w:rPr>
                <w:b w:val="1"/>
                <w:bCs w:val="1"/>
              </w:rPr>
              <w:t>ADN</w:t>
            </w:r>
            <w:r w:rsidRPr="7B08AC34" w:rsidR="33BC0F6B">
              <w:rPr>
                <w:b w:val="1"/>
                <w:bCs w:val="1"/>
              </w:rPr>
              <w:t>:</w:t>
            </w:r>
          </w:p>
        </w:tc>
        <w:tc>
          <w:tcPr>
            <w:tcW w:w="7699" w:type="dxa"/>
            <w:tcMar>
              <w:top w:w="100" w:type="dxa"/>
              <w:left w:w="100" w:type="dxa"/>
              <w:bottom w:w="100" w:type="dxa"/>
              <w:right w:w="100" w:type="dxa"/>
            </w:tcMar>
            <w:vAlign w:val="center"/>
          </w:tcPr>
          <w:p w:rsidR="004E1007" w:rsidRDefault="00CF443E" w14:paraId="00000255" w14:textId="77777777">
            <w:pPr>
              <w:pStyle w:val="Normal0"/>
              <w:spacing w:after="120"/>
            </w:pPr>
            <w:r>
              <w:t>Ácido desoxirribonucleico, molécula que contiene la información genética de todos los seres vivos, incluso algunos virus.</w:t>
            </w:r>
          </w:p>
        </w:tc>
      </w:tr>
      <w:tr w:rsidR="004E1007" w:rsidTr="7B08AC34" w14:paraId="3D4C78A6" w14:textId="77777777">
        <w:trPr>
          <w:trHeight w:val="253"/>
        </w:trPr>
        <w:tc>
          <w:tcPr>
            <w:tcW w:w="2263" w:type="dxa"/>
            <w:tcMar>
              <w:top w:w="100" w:type="dxa"/>
              <w:left w:w="100" w:type="dxa"/>
              <w:bottom w:w="100" w:type="dxa"/>
              <w:right w:w="100" w:type="dxa"/>
            </w:tcMar>
            <w:vAlign w:val="center"/>
          </w:tcPr>
          <w:p w:rsidR="004E1007" w:rsidP="7B08AC34" w:rsidRDefault="00CF443E" w14:paraId="00000256" w14:textId="0367E44C">
            <w:pPr>
              <w:pStyle w:val="Normal0"/>
              <w:spacing w:after="120"/>
              <w:rPr>
                <w:b w:val="1"/>
                <w:bCs w:val="1"/>
              </w:rPr>
            </w:pPr>
            <w:r w:rsidRPr="7B08AC34" w:rsidR="00CF443E">
              <w:rPr>
                <w:b w:val="1"/>
                <w:bCs w:val="1"/>
              </w:rPr>
              <w:t>Aerobio</w:t>
            </w:r>
            <w:r w:rsidRPr="7B08AC34" w:rsidR="63FD2D3B">
              <w:rPr>
                <w:b w:val="1"/>
                <w:bCs w:val="1"/>
              </w:rPr>
              <w:t>:</w:t>
            </w:r>
          </w:p>
        </w:tc>
        <w:tc>
          <w:tcPr>
            <w:tcW w:w="7699" w:type="dxa"/>
            <w:tcMar>
              <w:top w:w="100" w:type="dxa"/>
              <w:left w:w="100" w:type="dxa"/>
              <w:bottom w:w="100" w:type="dxa"/>
              <w:right w:w="100" w:type="dxa"/>
            </w:tcMar>
            <w:vAlign w:val="center"/>
          </w:tcPr>
          <w:p w:rsidR="004E1007" w:rsidRDefault="00CF443E" w14:paraId="00000257" w14:textId="23F4EB13">
            <w:pPr>
              <w:pStyle w:val="Normal0"/>
              <w:spacing w:after="120"/>
            </w:pPr>
            <w:r w:rsidR="63FD2D3B">
              <w:rPr/>
              <w:t>m</w:t>
            </w:r>
            <w:r w:rsidR="00CF443E">
              <w:rPr/>
              <w:t>icroorganismos que requieren oxígeno para vivir.</w:t>
            </w:r>
          </w:p>
        </w:tc>
      </w:tr>
      <w:tr w:rsidR="004E1007" w:rsidTr="7B08AC34" w14:paraId="08AE63B4" w14:textId="77777777">
        <w:trPr>
          <w:trHeight w:val="253"/>
        </w:trPr>
        <w:tc>
          <w:tcPr>
            <w:tcW w:w="2263" w:type="dxa"/>
            <w:tcMar>
              <w:top w:w="100" w:type="dxa"/>
              <w:left w:w="100" w:type="dxa"/>
              <w:bottom w:w="100" w:type="dxa"/>
              <w:right w:w="100" w:type="dxa"/>
            </w:tcMar>
            <w:vAlign w:val="center"/>
          </w:tcPr>
          <w:p w:rsidR="004E1007" w:rsidP="7B08AC34" w:rsidRDefault="00CF443E" w14:paraId="00000258" w14:textId="3244987B">
            <w:pPr>
              <w:pStyle w:val="Normal0"/>
              <w:spacing w:after="120"/>
              <w:rPr>
                <w:b w:val="1"/>
                <w:bCs w:val="1"/>
              </w:rPr>
            </w:pPr>
            <w:r w:rsidRPr="7B08AC34" w:rsidR="00CF443E">
              <w:rPr>
                <w:b w:val="1"/>
                <w:bCs w:val="1"/>
              </w:rPr>
              <w:t>Anaerobio</w:t>
            </w:r>
            <w:r w:rsidRPr="7B08AC34" w:rsidR="75BC4ADC">
              <w:rPr>
                <w:b w:val="1"/>
                <w:bCs w:val="1"/>
              </w:rPr>
              <w:t>:</w:t>
            </w:r>
          </w:p>
        </w:tc>
        <w:tc>
          <w:tcPr>
            <w:tcW w:w="7699" w:type="dxa"/>
            <w:tcMar>
              <w:top w:w="100" w:type="dxa"/>
              <w:left w:w="100" w:type="dxa"/>
              <w:bottom w:w="100" w:type="dxa"/>
              <w:right w:w="100" w:type="dxa"/>
            </w:tcMar>
            <w:vAlign w:val="center"/>
          </w:tcPr>
          <w:p w:rsidR="004E1007" w:rsidRDefault="00CF443E" w14:paraId="00000259" w14:textId="0C8B0ACE">
            <w:pPr>
              <w:pStyle w:val="Normal0"/>
              <w:spacing w:after="120"/>
            </w:pPr>
            <w:r w:rsidR="75BC4ADC">
              <w:rPr/>
              <w:t>m</w:t>
            </w:r>
            <w:r w:rsidR="00CF443E">
              <w:rPr/>
              <w:t>icroorganismos que no requieren oxígeno para vivir.</w:t>
            </w:r>
          </w:p>
        </w:tc>
      </w:tr>
      <w:tr w:rsidR="004E1007" w:rsidTr="7B08AC34" w14:paraId="57145F0B" w14:textId="77777777">
        <w:trPr>
          <w:trHeight w:val="253"/>
        </w:trPr>
        <w:tc>
          <w:tcPr>
            <w:tcW w:w="2263" w:type="dxa"/>
            <w:tcMar>
              <w:top w:w="100" w:type="dxa"/>
              <w:left w:w="100" w:type="dxa"/>
              <w:bottom w:w="100" w:type="dxa"/>
              <w:right w:w="100" w:type="dxa"/>
            </w:tcMar>
            <w:vAlign w:val="center"/>
          </w:tcPr>
          <w:p w:rsidR="004E1007" w:rsidP="7B08AC34" w:rsidRDefault="00CF443E" w14:paraId="0000025A" w14:textId="1D9EA4E2">
            <w:pPr>
              <w:pStyle w:val="Normal0"/>
              <w:spacing w:after="120"/>
              <w:rPr>
                <w:b w:val="1"/>
                <w:bCs w:val="1"/>
              </w:rPr>
            </w:pPr>
            <w:r w:rsidRPr="7B08AC34" w:rsidR="00CF443E">
              <w:rPr>
                <w:b w:val="1"/>
                <w:bCs w:val="1"/>
              </w:rPr>
              <w:t>ARN</w:t>
            </w:r>
            <w:r w:rsidRPr="7B08AC34" w:rsidR="56F0BF1D">
              <w:rPr>
                <w:b w:val="1"/>
                <w:bCs w:val="1"/>
              </w:rPr>
              <w:t>:</w:t>
            </w:r>
          </w:p>
        </w:tc>
        <w:tc>
          <w:tcPr>
            <w:tcW w:w="7699" w:type="dxa"/>
            <w:tcMar>
              <w:top w:w="100" w:type="dxa"/>
              <w:left w:w="100" w:type="dxa"/>
              <w:bottom w:w="100" w:type="dxa"/>
              <w:right w:w="100" w:type="dxa"/>
            </w:tcMar>
            <w:vAlign w:val="center"/>
          </w:tcPr>
          <w:p w:rsidR="004E1007" w:rsidRDefault="00CF443E" w14:paraId="0000025B" w14:textId="77777777">
            <w:pPr>
              <w:pStyle w:val="Normal0"/>
              <w:spacing w:after="120"/>
            </w:pPr>
            <w:r>
              <w:t xml:space="preserve">Ácido </w:t>
            </w:r>
            <w:r>
              <w:t>ribonucleico que permite la síntesis de proteínas haciendo que la célula comprenda toda la información genética.</w:t>
            </w:r>
          </w:p>
        </w:tc>
      </w:tr>
      <w:tr w:rsidR="004E1007" w:rsidTr="7B08AC34" w14:paraId="56A2D917" w14:textId="77777777">
        <w:trPr>
          <w:trHeight w:val="253"/>
        </w:trPr>
        <w:tc>
          <w:tcPr>
            <w:tcW w:w="2263" w:type="dxa"/>
            <w:tcMar>
              <w:top w:w="100" w:type="dxa"/>
              <w:left w:w="100" w:type="dxa"/>
              <w:bottom w:w="100" w:type="dxa"/>
              <w:right w:w="100" w:type="dxa"/>
            </w:tcMar>
            <w:vAlign w:val="center"/>
          </w:tcPr>
          <w:p w:rsidR="004E1007" w:rsidP="7B08AC34" w:rsidRDefault="00CF443E" w14:paraId="0000025C" w14:textId="209B4D11">
            <w:pPr>
              <w:pStyle w:val="Normal0"/>
              <w:spacing w:after="120"/>
              <w:rPr>
                <w:b w:val="1"/>
                <w:bCs w:val="1"/>
              </w:rPr>
            </w:pPr>
            <w:r w:rsidRPr="7B08AC34" w:rsidR="00CF443E">
              <w:rPr>
                <w:b w:val="1"/>
                <w:bCs w:val="1"/>
              </w:rPr>
              <w:t>Autótrofo</w:t>
            </w:r>
            <w:r w:rsidRPr="7B08AC34" w:rsidR="590B0FFC">
              <w:rPr>
                <w:b w:val="1"/>
                <w:bCs w:val="1"/>
              </w:rPr>
              <w:t>:</w:t>
            </w:r>
          </w:p>
        </w:tc>
        <w:tc>
          <w:tcPr>
            <w:tcW w:w="7699" w:type="dxa"/>
            <w:tcMar>
              <w:top w:w="100" w:type="dxa"/>
              <w:left w:w="100" w:type="dxa"/>
              <w:bottom w:w="100" w:type="dxa"/>
              <w:right w:w="100" w:type="dxa"/>
            </w:tcMar>
            <w:vAlign w:val="center"/>
          </w:tcPr>
          <w:p w:rsidR="004E1007" w:rsidRDefault="00CF443E" w14:paraId="0000025D" w14:textId="63C72579">
            <w:pPr>
              <w:pStyle w:val="Normal0"/>
              <w:spacing w:after="120"/>
            </w:pPr>
            <w:r w:rsidR="590B0FFC">
              <w:rPr/>
              <w:t>o</w:t>
            </w:r>
            <w:r w:rsidR="00CF443E">
              <w:rPr/>
              <w:t>rganismos capaces de gestionar la producción de su propia energía, sacando provecho a los elementos ambientales.</w:t>
            </w:r>
          </w:p>
        </w:tc>
      </w:tr>
      <w:tr w:rsidR="004E1007" w:rsidTr="7B08AC34" w14:paraId="2B1135A5" w14:textId="77777777">
        <w:trPr>
          <w:trHeight w:val="253"/>
        </w:trPr>
        <w:tc>
          <w:tcPr>
            <w:tcW w:w="2263" w:type="dxa"/>
            <w:tcMar>
              <w:top w:w="100" w:type="dxa"/>
              <w:left w:w="100" w:type="dxa"/>
              <w:bottom w:w="100" w:type="dxa"/>
              <w:right w:w="100" w:type="dxa"/>
            </w:tcMar>
            <w:vAlign w:val="center"/>
          </w:tcPr>
          <w:p w:rsidR="004E1007" w:rsidP="7B08AC34" w:rsidRDefault="00CF443E" w14:paraId="0000025E" w14:textId="4BE23571">
            <w:pPr>
              <w:pStyle w:val="Normal0"/>
              <w:spacing w:after="120"/>
              <w:rPr>
                <w:b w:val="1"/>
                <w:bCs w:val="1"/>
              </w:rPr>
            </w:pPr>
            <w:r w:rsidRPr="7B08AC34" w:rsidR="00CF443E">
              <w:rPr>
                <w:b w:val="1"/>
                <w:bCs w:val="1"/>
              </w:rPr>
              <w:t>Diseminación</w:t>
            </w:r>
            <w:r w:rsidRPr="7B08AC34" w:rsidR="6EDF88AA">
              <w:rPr>
                <w:b w:val="1"/>
                <w:bCs w:val="1"/>
              </w:rPr>
              <w:t>:</w:t>
            </w:r>
          </w:p>
        </w:tc>
        <w:tc>
          <w:tcPr>
            <w:tcW w:w="7699" w:type="dxa"/>
            <w:tcMar>
              <w:top w:w="100" w:type="dxa"/>
              <w:left w:w="100" w:type="dxa"/>
              <w:bottom w:w="100" w:type="dxa"/>
              <w:right w:w="100" w:type="dxa"/>
            </w:tcMar>
            <w:vAlign w:val="center"/>
          </w:tcPr>
          <w:p w:rsidR="004E1007" w:rsidRDefault="00CF443E" w14:paraId="0000025F" w14:textId="0C42C330">
            <w:pPr>
              <w:pStyle w:val="Normal0"/>
              <w:spacing w:after="120"/>
            </w:pPr>
            <w:r w:rsidR="6EDF88AA">
              <w:rPr/>
              <w:t>e</w:t>
            </w:r>
            <w:r w:rsidR="00CF443E">
              <w:rPr/>
              <w:t>spa</w:t>
            </w:r>
            <w:r w:rsidR="00CF443E">
              <w:rPr/>
              <w:t>rcimiento, dispersión de algo por distintos lugares, áreas o secciones.</w:t>
            </w:r>
          </w:p>
        </w:tc>
      </w:tr>
      <w:tr w:rsidR="004E1007" w:rsidTr="7B08AC34" w14:paraId="59F53061" w14:textId="77777777">
        <w:trPr>
          <w:trHeight w:val="253"/>
        </w:trPr>
        <w:tc>
          <w:tcPr>
            <w:tcW w:w="2263" w:type="dxa"/>
            <w:tcMar>
              <w:top w:w="100" w:type="dxa"/>
              <w:left w:w="100" w:type="dxa"/>
              <w:bottom w:w="100" w:type="dxa"/>
              <w:right w:w="100" w:type="dxa"/>
            </w:tcMar>
            <w:vAlign w:val="center"/>
          </w:tcPr>
          <w:p w:rsidR="004E1007" w:rsidP="7B08AC34" w:rsidRDefault="00CF443E" w14:paraId="00000260" w14:textId="3EDA6DFD">
            <w:pPr>
              <w:pStyle w:val="Normal0"/>
              <w:spacing w:after="120"/>
              <w:rPr>
                <w:b w:val="1"/>
                <w:bCs w:val="1"/>
              </w:rPr>
            </w:pPr>
            <w:r w:rsidRPr="7B08AC34" w:rsidR="00CF443E">
              <w:rPr>
                <w:b w:val="1"/>
                <w:bCs w:val="1"/>
              </w:rPr>
              <w:t>EAM</w:t>
            </w:r>
            <w:r w:rsidRPr="7B08AC34" w:rsidR="0D16B44A">
              <w:rPr>
                <w:b w:val="1"/>
                <w:bCs w:val="1"/>
              </w:rPr>
              <w:t>:</w:t>
            </w:r>
          </w:p>
        </w:tc>
        <w:tc>
          <w:tcPr>
            <w:tcW w:w="7699" w:type="dxa"/>
            <w:tcMar>
              <w:top w:w="100" w:type="dxa"/>
              <w:left w:w="100" w:type="dxa"/>
              <w:bottom w:w="100" w:type="dxa"/>
              <w:right w:w="100" w:type="dxa"/>
            </w:tcMar>
            <w:vAlign w:val="center"/>
          </w:tcPr>
          <w:p w:rsidR="004E1007" w:rsidRDefault="00CF443E" w14:paraId="00000261" w14:textId="77777777">
            <w:pPr>
              <w:pStyle w:val="Normal0"/>
              <w:spacing w:after="120"/>
            </w:pPr>
            <w:r>
              <w:t>Eventos adversos a medicamentos.</w:t>
            </w:r>
          </w:p>
        </w:tc>
      </w:tr>
      <w:tr w:rsidR="004E1007" w:rsidTr="7B08AC34" w14:paraId="4367AF68" w14:textId="77777777">
        <w:trPr>
          <w:trHeight w:val="253"/>
        </w:trPr>
        <w:tc>
          <w:tcPr>
            <w:tcW w:w="2263" w:type="dxa"/>
            <w:tcMar>
              <w:top w:w="100" w:type="dxa"/>
              <w:left w:w="100" w:type="dxa"/>
              <w:bottom w:w="100" w:type="dxa"/>
              <w:right w:w="100" w:type="dxa"/>
            </w:tcMar>
            <w:vAlign w:val="center"/>
          </w:tcPr>
          <w:p w:rsidR="004E1007" w:rsidP="7B08AC34" w:rsidRDefault="00CF443E" w14:paraId="00000262" w14:textId="1C9FB951">
            <w:pPr>
              <w:pStyle w:val="Normal0"/>
              <w:spacing w:after="120"/>
              <w:rPr>
                <w:b w:val="1"/>
                <w:bCs w:val="1"/>
              </w:rPr>
            </w:pPr>
            <w:r w:rsidRPr="7B08AC34" w:rsidR="00CF443E">
              <w:rPr>
                <w:b w:val="1"/>
                <w:bCs w:val="1"/>
              </w:rPr>
              <w:t>EM</w:t>
            </w:r>
            <w:r w:rsidRPr="7B08AC34" w:rsidR="480F18AC">
              <w:rPr>
                <w:b w:val="1"/>
                <w:bCs w:val="1"/>
              </w:rPr>
              <w:t>:</w:t>
            </w:r>
          </w:p>
        </w:tc>
        <w:tc>
          <w:tcPr>
            <w:tcW w:w="7699" w:type="dxa"/>
            <w:tcMar>
              <w:top w:w="100" w:type="dxa"/>
              <w:left w:w="100" w:type="dxa"/>
              <w:bottom w:w="100" w:type="dxa"/>
              <w:right w:w="100" w:type="dxa"/>
            </w:tcMar>
            <w:vAlign w:val="center"/>
          </w:tcPr>
          <w:p w:rsidR="004E1007" w:rsidRDefault="00CF443E" w14:paraId="00000263" w14:textId="7504C741">
            <w:pPr>
              <w:pStyle w:val="Normal0"/>
              <w:spacing w:after="120"/>
            </w:pPr>
            <w:r w:rsidR="480F18AC">
              <w:rPr/>
              <w:t>e</w:t>
            </w:r>
            <w:r w:rsidR="00CF443E">
              <w:rPr/>
              <w:t>rror de medicación.</w:t>
            </w:r>
          </w:p>
        </w:tc>
      </w:tr>
      <w:tr w:rsidR="004E1007" w:rsidTr="7B08AC34" w14:paraId="5A6CF097" w14:textId="77777777">
        <w:trPr>
          <w:trHeight w:val="253"/>
        </w:trPr>
        <w:tc>
          <w:tcPr>
            <w:tcW w:w="2263" w:type="dxa"/>
            <w:tcMar>
              <w:top w:w="100" w:type="dxa"/>
              <w:left w:w="100" w:type="dxa"/>
              <w:bottom w:w="100" w:type="dxa"/>
              <w:right w:w="100" w:type="dxa"/>
            </w:tcMar>
            <w:vAlign w:val="center"/>
          </w:tcPr>
          <w:p w:rsidR="004E1007" w:rsidP="7B08AC34" w:rsidRDefault="00CF443E" w14:paraId="00000264" w14:textId="4CB769BF">
            <w:pPr>
              <w:pStyle w:val="Normal0"/>
              <w:spacing w:after="120"/>
              <w:rPr>
                <w:b w:val="1"/>
                <w:bCs w:val="1"/>
              </w:rPr>
            </w:pPr>
            <w:r w:rsidRPr="7B08AC34" w:rsidR="00CF443E">
              <w:rPr>
                <w:b w:val="1"/>
                <w:bCs w:val="1"/>
              </w:rPr>
              <w:t>EPP</w:t>
            </w:r>
            <w:r w:rsidRPr="7B08AC34" w:rsidR="65E74999">
              <w:rPr>
                <w:b w:val="1"/>
                <w:bCs w:val="1"/>
              </w:rPr>
              <w:t>:</w:t>
            </w:r>
          </w:p>
        </w:tc>
        <w:tc>
          <w:tcPr>
            <w:tcW w:w="7699" w:type="dxa"/>
            <w:tcMar>
              <w:top w:w="100" w:type="dxa"/>
              <w:left w:w="100" w:type="dxa"/>
              <w:bottom w:w="100" w:type="dxa"/>
              <w:right w:w="100" w:type="dxa"/>
            </w:tcMar>
            <w:vAlign w:val="center"/>
          </w:tcPr>
          <w:p w:rsidR="004E1007" w:rsidRDefault="00CF443E" w14:paraId="00000265" w14:textId="653406DF">
            <w:pPr>
              <w:pStyle w:val="Normal0"/>
              <w:spacing w:after="120"/>
            </w:pPr>
            <w:r w:rsidR="00CF443E">
              <w:rPr/>
              <w:t>Elementos de</w:t>
            </w:r>
            <w:r w:rsidR="1A9E7B34">
              <w:rPr/>
              <w:t xml:space="preserve"> p</w:t>
            </w:r>
            <w:r w:rsidR="00CF443E">
              <w:rPr/>
              <w:t>rotección personal.</w:t>
            </w:r>
          </w:p>
        </w:tc>
      </w:tr>
      <w:tr w:rsidR="004E1007" w:rsidTr="7B08AC34" w14:paraId="0A7E6187" w14:textId="77777777">
        <w:trPr>
          <w:trHeight w:val="253"/>
        </w:trPr>
        <w:tc>
          <w:tcPr>
            <w:tcW w:w="2263" w:type="dxa"/>
            <w:tcMar>
              <w:top w:w="100" w:type="dxa"/>
              <w:left w:w="100" w:type="dxa"/>
              <w:bottom w:w="100" w:type="dxa"/>
              <w:right w:w="100" w:type="dxa"/>
            </w:tcMar>
            <w:vAlign w:val="center"/>
          </w:tcPr>
          <w:p w:rsidR="004E1007" w:rsidP="7B08AC34" w:rsidRDefault="00CF443E" w14:paraId="00000266" w14:textId="1A8158F1">
            <w:pPr>
              <w:pStyle w:val="Normal0"/>
              <w:spacing w:after="120"/>
              <w:rPr>
                <w:b w:val="1"/>
                <w:bCs w:val="1"/>
              </w:rPr>
            </w:pPr>
            <w:r w:rsidRPr="7B08AC34" w:rsidR="00CF443E">
              <w:rPr>
                <w:b w:val="1"/>
                <w:bCs w:val="1"/>
              </w:rPr>
              <w:t>Eucariota</w:t>
            </w:r>
            <w:r w:rsidRPr="7B08AC34" w:rsidR="6C6926E2">
              <w:rPr>
                <w:b w:val="1"/>
                <w:bCs w:val="1"/>
              </w:rPr>
              <w:t>:</w:t>
            </w:r>
          </w:p>
        </w:tc>
        <w:tc>
          <w:tcPr>
            <w:tcW w:w="7699" w:type="dxa"/>
            <w:tcMar>
              <w:top w:w="100" w:type="dxa"/>
              <w:left w:w="100" w:type="dxa"/>
              <w:bottom w:w="100" w:type="dxa"/>
              <w:right w:w="100" w:type="dxa"/>
            </w:tcMar>
            <w:vAlign w:val="center"/>
          </w:tcPr>
          <w:p w:rsidR="004E1007" w:rsidRDefault="00CF443E" w14:paraId="00000267" w14:textId="0A6F8E79">
            <w:pPr>
              <w:pStyle w:val="Normal0"/>
              <w:spacing w:after="120"/>
            </w:pPr>
            <w:r w:rsidR="6C6926E2">
              <w:rPr/>
              <w:t>c</w:t>
            </w:r>
            <w:r w:rsidR="00CF443E">
              <w:rPr/>
              <w:t>élulas que tienen un núcleo y una membrana celular.</w:t>
            </w:r>
          </w:p>
        </w:tc>
      </w:tr>
      <w:tr w:rsidR="004E1007" w:rsidTr="7B08AC34" w14:paraId="31C6622E" w14:textId="77777777">
        <w:trPr>
          <w:trHeight w:val="253"/>
        </w:trPr>
        <w:tc>
          <w:tcPr>
            <w:tcW w:w="2263" w:type="dxa"/>
            <w:tcMar>
              <w:top w:w="100" w:type="dxa"/>
              <w:left w:w="100" w:type="dxa"/>
              <w:bottom w:w="100" w:type="dxa"/>
              <w:right w:w="100" w:type="dxa"/>
            </w:tcMar>
            <w:vAlign w:val="center"/>
          </w:tcPr>
          <w:p w:rsidR="004E1007" w:rsidP="7B08AC34" w:rsidRDefault="00CF443E" w14:paraId="00000268" w14:textId="526324A9">
            <w:pPr>
              <w:pStyle w:val="Normal0"/>
              <w:spacing w:after="120"/>
              <w:rPr>
                <w:b w:val="1"/>
                <w:bCs w:val="1"/>
              </w:rPr>
            </w:pPr>
            <w:r w:rsidRPr="7B08AC34" w:rsidR="00CF443E">
              <w:rPr>
                <w:b w:val="1"/>
                <w:bCs w:val="1"/>
              </w:rPr>
              <w:t>Heterótrofo</w:t>
            </w:r>
            <w:r w:rsidRPr="7B08AC34" w:rsidR="0A91F9A4">
              <w:rPr>
                <w:b w:val="1"/>
                <w:bCs w:val="1"/>
              </w:rPr>
              <w:t>:</w:t>
            </w:r>
          </w:p>
        </w:tc>
        <w:tc>
          <w:tcPr>
            <w:tcW w:w="7699" w:type="dxa"/>
            <w:tcMar>
              <w:top w:w="100" w:type="dxa"/>
              <w:left w:w="100" w:type="dxa"/>
              <w:bottom w:w="100" w:type="dxa"/>
              <w:right w:w="100" w:type="dxa"/>
            </w:tcMar>
            <w:vAlign w:val="center"/>
          </w:tcPr>
          <w:p w:rsidR="004E1007" w:rsidRDefault="00CF443E" w14:paraId="00000269" w14:textId="62C4AB62">
            <w:pPr>
              <w:pStyle w:val="Normal0"/>
              <w:spacing w:after="120"/>
            </w:pPr>
            <w:r w:rsidR="0A91F9A4">
              <w:rPr/>
              <w:t>o</w:t>
            </w:r>
            <w:r w:rsidR="00CF443E">
              <w:rPr/>
              <w:t xml:space="preserve">rganismos que deben consumir </w:t>
            </w:r>
            <w:hyperlink r:id="R666640bc69f041dd">
              <w:r w:rsidRPr="7B08AC34" w:rsidR="00CF443E">
                <w:rPr>
                  <w:color w:val="000000" w:themeColor="text1" w:themeTint="FF" w:themeShade="FF"/>
                </w:rPr>
                <w:t>materia orgánica</w:t>
              </w:r>
            </w:hyperlink>
            <w:r w:rsidR="00CF443E">
              <w:rPr/>
              <w:t xml:space="preserve"> proveniente de otros </w:t>
            </w:r>
            <w:hyperlink r:id="Rd0a60205af884a10">
              <w:r w:rsidRPr="7B08AC34" w:rsidR="00CF443E">
                <w:rPr>
                  <w:color w:val="000000" w:themeColor="text1" w:themeTint="FF" w:themeShade="FF"/>
                </w:rPr>
                <w:t>seres vivos</w:t>
              </w:r>
            </w:hyperlink>
            <w:r w:rsidR="00CF443E">
              <w:rPr/>
              <w:t>, para obtener energía.</w:t>
            </w:r>
          </w:p>
        </w:tc>
      </w:tr>
      <w:tr w:rsidR="004E1007" w:rsidTr="7B08AC34" w14:paraId="1933070D" w14:textId="77777777">
        <w:trPr>
          <w:trHeight w:val="253"/>
        </w:trPr>
        <w:tc>
          <w:tcPr>
            <w:tcW w:w="2263" w:type="dxa"/>
            <w:tcMar>
              <w:top w:w="100" w:type="dxa"/>
              <w:left w:w="100" w:type="dxa"/>
              <w:bottom w:w="100" w:type="dxa"/>
              <w:right w:w="100" w:type="dxa"/>
            </w:tcMar>
            <w:vAlign w:val="center"/>
          </w:tcPr>
          <w:p w:rsidR="004E1007" w:rsidP="7B08AC34" w:rsidRDefault="00CF443E" w14:paraId="0000026A" w14:textId="17542D7B">
            <w:pPr>
              <w:pStyle w:val="Normal0"/>
              <w:spacing w:after="120"/>
              <w:rPr>
                <w:b w:val="1"/>
                <w:bCs w:val="1"/>
              </w:rPr>
            </w:pPr>
            <w:r w:rsidRPr="7B08AC34" w:rsidR="00CF443E">
              <w:rPr>
                <w:b w:val="1"/>
                <w:bCs w:val="1"/>
              </w:rPr>
              <w:t>IM</w:t>
            </w:r>
            <w:r w:rsidRPr="7B08AC34" w:rsidR="41B543B3">
              <w:rPr>
                <w:b w:val="1"/>
                <w:bCs w:val="1"/>
              </w:rPr>
              <w:t>:</w:t>
            </w:r>
          </w:p>
        </w:tc>
        <w:tc>
          <w:tcPr>
            <w:tcW w:w="7699" w:type="dxa"/>
            <w:tcMar>
              <w:top w:w="100" w:type="dxa"/>
              <w:left w:w="100" w:type="dxa"/>
              <w:bottom w:w="100" w:type="dxa"/>
              <w:right w:w="100" w:type="dxa"/>
            </w:tcMar>
            <w:vAlign w:val="center"/>
          </w:tcPr>
          <w:p w:rsidR="004E1007" w:rsidRDefault="00CF443E" w14:paraId="0000026B" w14:textId="39D5DC43">
            <w:pPr>
              <w:pStyle w:val="Normal0"/>
              <w:spacing w:after="120"/>
            </w:pPr>
            <w:r w:rsidR="519B4E7F">
              <w:rPr/>
              <w:t>i</w:t>
            </w:r>
            <w:r w:rsidR="00CF443E">
              <w:rPr/>
              <w:t>ntramuscular.</w:t>
            </w:r>
          </w:p>
        </w:tc>
      </w:tr>
      <w:tr w:rsidR="004E1007" w:rsidTr="7B08AC34" w14:paraId="2D665C9B" w14:textId="77777777">
        <w:trPr>
          <w:trHeight w:val="253"/>
        </w:trPr>
        <w:tc>
          <w:tcPr>
            <w:tcW w:w="2263" w:type="dxa"/>
            <w:tcMar>
              <w:top w:w="100" w:type="dxa"/>
              <w:left w:w="100" w:type="dxa"/>
              <w:bottom w:w="100" w:type="dxa"/>
              <w:right w:w="100" w:type="dxa"/>
            </w:tcMar>
            <w:vAlign w:val="center"/>
          </w:tcPr>
          <w:p w:rsidR="004E1007" w:rsidP="7B08AC34" w:rsidRDefault="00CF443E" w14:paraId="0000026C" w14:textId="3638FE6B">
            <w:pPr>
              <w:pStyle w:val="Normal0"/>
              <w:spacing w:after="120"/>
              <w:rPr>
                <w:b w:val="1"/>
                <w:bCs w:val="1"/>
              </w:rPr>
            </w:pPr>
            <w:r w:rsidRPr="7B08AC34" w:rsidR="00CF443E">
              <w:rPr>
                <w:b w:val="1"/>
                <w:bCs w:val="1"/>
              </w:rPr>
              <w:t>Inmunogenicidad</w:t>
            </w:r>
            <w:r w:rsidRPr="7B08AC34" w:rsidR="716DFEAC">
              <w:rPr>
                <w:b w:val="1"/>
                <w:bCs w:val="1"/>
              </w:rPr>
              <w:t>:</w:t>
            </w:r>
          </w:p>
        </w:tc>
        <w:tc>
          <w:tcPr>
            <w:tcW w:w="7699" w:type="dxa"/>
            <w:tcMar>
              <w:top w:w="100" w:type="dxa"/>
              <w:left w:w="100" w:type="dxa"/>
              <w:bottom w:w="100" w:type="dxa"/>
              <w:right w:w="100" w:type="dxa"/>
            </w:tcMar>
            <w:vAlign w:val="center"/>
          </w:tcPr>
          <w:p w:rsidR="004E1007" w:rsidRDefault="00CF443E" w14:paraId="0000026D" w14:textId="776E19AE">
            <w:pPr>
              <w:pStyle w:val="Normal0"/>
              <w:spacing w:after="120"/>
            </w:pPr>
            <w:r w:rsidR="59007FAD">
              <w:rPr/>
              <w:t>c</w:t>
            </w:r>
            <w:r w:rsidR="00CF443E">
              <w:rPr/>
              <w:t>apacidad para inducir una respuesta inmunitaria específica y duradera en el huésped.</w:t>
            </w:r>
          </w:p>
        </w:tc>
      </w:tr>
      <w:tr w:rsidR="004E1007" w:rsidTr="7B08AC34" w14:paraId="0C32D7FF" w14:textId="77777777">
        <w:trPr>
          <w:trHeight w:val="253"/>
        </w:trPr>
        <w:tc>
          <w:tcPr>
            <w:tcW w:w="2263" w:type="dxa"/>
            <w:tcMar>
              <w:top w:w="100" w:type="dxa"/>
              <w:left w:w="100" w:type="dxa"/>
              <w:bottom w:w="100" w:type="dxa"/>
              <w:right w:w="100" w:type="dxa"/>
            </w:tcMar>
            <w:vAlign w:val="center"/>
          </w:tcPr>
          <w:p w:rsidR="004E1007" w:rsidP="7B08AC34" w:rsidRDefault="00CF443E" w14:paraId="0000026E" w14:textId="0A6E9EC2">
            <w:pPr>
              <w:pStyle w:val="Normal0"/>
              <w:spacing w:after="120"/>
              <w:rPr>
                <w:b w:val="1"/>
                <w:bCs w:val="1"/>
              </w:rPr>
            </w:pPr>
            <w:r w:rsidRPr="7B08AC34" w:rsidR="00CF443E">
              <w:rPr>
                <w:b w:val="1"/>
                <w:bCs w:val="1"/>
              </w:rPr>
              <w:t>Patogenicidad</w:t>
            </w:r>
            <w:r w:rsidRPr="7B08AC34" w:rsidR="6692FF63">
              <w:rPr>
                <w:b w:val="1"/>
                <w:bCs w:val="1"/>
              </w:rPr>
              <w:t>:</w:t>
            </w:r>
          </w:p>
        </w:tc>
        <w:tc>
          <w:tcPr>
            <w:tcW w:w="7699" w:type="dxa"/>
            <w:tcMar>
              <w:top w:w="100" w:type="dxa"/>
              <w:left w:w="100" w:type="dxa"/>
              <w:bottom w:w="100" w:type="dxa"/>
              <w:right w:w="100" w:type="dxa"/>
            </w:tcMar>
            <w:vAlign w:val="center"/>
          </w:tcPr>
          <w:p w:rsidR="004E1007" w:rsidRDefault="00CF443E" w14:paraId="0000026F" w14:textId="084E2F8B">
            <w:pPr>
              <w:pStyle w:val="Normal0"/>
              <w:spacing w:after="120"/>
            </w:pPr>
            <w:r w:rsidR="6692FF63">
              <w:rPr/>
              <w:t>c</w:t>
            </w:r>
            <w:r w:rsidR="00CF443E">
              <w:rPr/>
              <w:t>apacidad para producir enfermedad. También llamada virulencia.</w:t>
            </w:r>
          </w:p>
        </w:tc>
      </w:tr>
      <w:tr w:rsidR="004E1007" w:rsidTr="7B08AC34" w14:paraId="2474992A" w14:textId="77777777">
        <w:trPr>
          <w:trHeight w:val="253"/>
        </w:trPr>
        <w:tc>
          <w:tcPr>
            <w:tcW w:w="2263" w:type="dxa"/>
            <w:tcMar>
              <w:top w:w="100" w:type="dxa"/>
              <w:left w:w="100" w:type="dxa"/>
              <w:bottom w:w="100" w:type="dxa"/>
              <w:right w:w="100" w:type="dxa"/>
            </w:tcMar>
            <w:vAlign w:val="center"/>
          </w:tcPr>
          <w:p w:rsidR="004E1007" w:rsidP="7B08AC34" w:rsidRDefault="00CF443E" w14:paraId="00000270" w14:textId="37D609E9">
            <w:pPr>
              <w:pStyle w:val="Normal0"/>
              <w:spacing w:after="120"/>
              <w:rPr>
                <w:b w:val="1"/>
                <w:bCs w:val="1"/>
              </w:rPr>
            </w:pPr>
            <w:r w:rsidRPr="7B08AC34" w:rsidR="00CF443E">
              <w:rPr>
                <w:b w:val="1"/>
                <w:bCs w:val="1"/>
              </w:rPr>
              <w:t>PPS</w:t>
            </w:r>
            <w:r w:rsidRPr="7B08AC34" w:rsidR="043EF14E">
              <w:rPr>
                <w:b w:val="1"/>
                <w:bCs w:val="1"/>
              </w:rPr>
              <w:t>:</w:t>
            </w:r>
          </w:p>
        </w:tc>
        <w:tc>
          <w:tcPr>
            <w:tcW w:w="7699" w:type="dxa"/>
            <w:tcMar>
              <w:top w:w="100" w:type="dxa"/>
              <w:left w:w="100" w:type="dxa"/>
              <w:bottom w:w="100" w:type="dxa"/>
              <w:right w:w="100" w:type="dxa"/>
            </w:tcMar>
            <w:vAlign w:val="center"/>
          </w:tcPr>
          <w:p w:rsidR="004E1007" w:rsidRDefault="00CF443E" w14:paraId="00000271" w14:textId="77777777">
            <w:pPr>
              <w:pStyle w:val="Normal0"/>
              <w:spacing w:after="120"/>
            </w:pPr>
            <w:r>
              <w:t>Prueba de sensibilidad.</w:t>
            </w:r>
          </w:p>
        </w:tc>
      </w:tr>
      <w:tr w:rsidR="004E1007" w:rsidTr="7B08AC34" w14:paraId="47ECB037" w14:textId="77777777">
        <w:trPr>
          <w:trHeight w:val="253"/>
        </w:trPr>
        <w:tc>
          <w:tcPr>
            <w:tcW w:w="2263" w:type="dxa"/>
            <w:tcMar>
              <w:top w:w="100" w:type="dxa"/>
              <w:left w:w="100" w:type="dxa"/>
              <w:bottom w:w="100" w:type="dxa"/>
              <w:right w:w="100" w:type="dxa"/>
            </w:tcMar>
            <w:vAlign w:val="center"/>
          </w:tcPr>
          <w:p w:rsidR="004E1007" w:rsidP="7B08AC34" w:rsidRDefault="00CF443E" w14:paraId="00000272" w14:textId="67AB9E10">
            <w:pPr>
              <w:pStyle w:val="Normal0"/>
              <w:spacing w:after="120"/>
              <w:rPr>
                <w:b w:val="1"/>
                <w:bCs w:val="1"/>
              </w:rPr>
            </w:pPr>
            <w:r w:rsidRPr="7B08AC34" w:rsidR="00CF443E">
              <w:rPr>
                <w:b w:val="1"/>
                <w:bCs w:val="1"/>
              </w:rPr>
              <w:t>Procariota</w:t>
            </w:r>
            <w:r w:rsidRPr="7B08AC34" w:rsidR="2304E685">
              <w:rPr>
                <w:b w:val="1"/>
                <w:bCs w:val="1"/>
              </w:rPr>
              <w:t>:</w:t>
            </w:r>
          </w:p>
        </w:tc>
        <w:tc>
          <w:tcPr>
            <w:tcW w:w="7699" w:type="dxa"/>
            <w:tcMar>
              <w:top w:w="100" w:type="dxa"/>
              <w:left w:w="100" w:type="dxa"/>
              <w:bottom w:w="100" w:type="dxa"/>
              <w:right w:w="100" w:type="dxa"/>
            </w:tcMar>
            <w:vAlign w:val="center"/>
          </w:tcPr>
          <w:p w:rsidR="004E1007" w:rsidRDefault="00CF443E" w14:paraId="00000273" w14:textId="77777777">
            <w:pPr>
              <w:pStyle w:val="Normal0"/>
              <w:spacing w:after="120"/>
            </w:pPr>
            <w:r>
              <w:t>célula que no posee núcleo.</w:t>
            </w:r>
          </w:p>
        </w:tc>
      </w:tr>
      <w:tr w:rsidR="004E1007" w:rsidTr="7B08AC34" w14:paraId="07BCABF4" w14:textId="77777777">
        <w:trPr>
          <w:trHeight w:val="253"/>
        </w:trPr>
        <w:tc>
          <w:tcPr>
            <w:tcW w:w="2263" w:type="dxa"/>
            <w:tcMar>
              <w:top w:w="100" w:type="dxa"/>
              <w:left w:w="100" w:type="dxa"/>
              <w:bottom w:w="100" w:type="dxa"/>
              <w:right w:w="100" w:type="dxa"/>
            </w:tcMar>
            <w:vAlign w:val="center"/>
          </w:tcPr>
          <w:p w:rsidR="004E1007" w:rsidP="7B08AC34" w:rsidRDefault="00CF443E" w14:paraId="00000274" w14:textId="359C4467">
            <w:pPr>
              <w:pStyle w:val="Normal0"/>
              <w:spacing w:after="120"/>
              <w:rPr>
                <w:b w:val="1"/>
                <w:bCs w:val="1"/>
              </w:rPr>
            </w:pPr>
            <w:r w:rsidRPr="7B08AC34" w:rsidR="00CF443E">
              <w:rPr>
                <w:b w:val="1"/>
                <w:bCs w:val="1"/>
              </w:rPr>
              <w:t>Proliferación</w:t>
            </w:r>
            <w:r w:rsidRPr="7B08AC34" w:rsidR="58049421">
              <w:rPr>
                <w:b w:val="1"/>
                <w:bCs w:val="1"/>
              </w:rPr>
              <w:t>:</w:t>
            </w:r>
          </w:p>
        </w:tc>
        <w:tc>
          <w:tcPr>
            <w:tcW w:w="7699" w:type="dxa"/>
            <w:tcMar>
              <w:top w:w="100" w:type="dxa"/>
              <w:left w:w="100" w:type="dxa"/>
              <w:bottom w:w="100" w:type="dxa"/>
              <w:right w:w="100" w:type="dxa"/>
            </w:tcMar>
            <w:vAlign w:val="center"/>
          </w:tcPr>
          <w:p w:rsidR="004E1007" w:rsidRDefault="00CF443E" w14:paraId="00000275" w14:textId="7ED6E068">
            <w:pPr>
              <w:pStyle w:val="Normal0"/>
              <w:spacing w:after="120"/>
            </w:pPr>
            <w:r w:rsidR="58049421">
              <w:rPr/>
              <w:t>i</w:t>
            </w:r>
            <w:r w:rsidR="00CF443E">
              <w:rPr/>
              <w:t>ncremento de la cantidad o el número de algo de forma rápida. Reproducción o multiplicación de algún organismo vivo, especialmente de las células.</w:t>
            </w:r>
          </w:p>
        </w:tc>
      </w:tr>
      <w:tr w:rsidR="004E1007" w:rsidTr="7B08AC34" w14:paraId="25088170" w14:textId="77777777">
        <w:trPr>
          <w:trHeight w:val="253"/>
        </w:trPr>
        <w:tc>
          <w:tcPr>
            <w:tcW w:w="2263" w:type="dxa"/>
            <w:tcMar>
              <w:top w:w="100" w:type="dxa"/>
              <w:left w:w="100" w:type="dxa"/>
              <w:bottom w:w="100" w:type="dxa"/>
              <w:right w:w="100" w:type="dxa"/>
            </w:tcMar>
            <w:vAlign w:val="center"/>
          </w:tcPr>
          <w:p w:rsidR="004E1007" w:rsidP="7B08AC34" w:rsidRDefault="00CF443E" w14:paraId="00000276" w14:textId="4A594E4A">
            <w:pPr>
              <w:pStyle w:val="Normal0"/>
              <w:spacing w:after="120"/>
              <w:rPr>
                <w:b w:val="1"/>
                <w:bCs w:val="1"/>
              </w:rPr>
            </w:pPr>
            <w:r w:rsidRPr="7B08AC34" w:rsidR="00CF443E">
              <w:rPr>
                <w:b w:val="1"/>
                <w:bCs w:val="1"/>
              </w:rPr>
              <w:t>Putrefacción</w:t>
            </w:r>
            <w:r w:rsidRPr="7B08AC34" w:rsidR="22AA7252">
              <w:rPr>
                <w:b w:val="1"/>
                <w:bCs w:val="1"/>
              </w:rPr>
              <w:t>:</w:t>
            </w:r>
          </w:p>
        </w:tc>
        <w:tc>
          <w:tcPr>
            <w:tcW w:w="7699" w:type="dxa"/>
            <w:tcMar>
              <w:top w:w="100" w:type="dxa"/>
              <w:left w:w="100" w:type="dxa"/>
              <w:bottom w:w="100" w:type="dxa"/>
              <w:right w:w="100" w:type="dxa"/>
            </w:tcMar>
            <w:vAlign w:val="center"/>
          </w:tcPr>
          <w:p w:rsidR="004E1007" w:rsidRDefault="00CF443E" w14:paraId="00000277" w14:textId="567BDF80">
            <w:pPr>
              <w:pStyle w:val="Normal0"/>
              <w:spacing w:after="120"/>
            </w:pPr>
            <w:r w:rsidR="22AA7252">
              <w:rPr/>
              <w:t>d</w:t>
            </w:r>
            <w:r w:rsidR="00CF443E">
              <w:rPr/>
              <w:t>egradación de las proteínas para en anaerobiosis.</w:t>
            </w:r>
          </w:p>
        </w:tc>
      </w:tr>
      <w:tr w:rsidR="004E1007" w:rsidTr="7B08AC34" w14:paraId="0B0A7FC9" w14:textId="77777777">
        <w:trPr>
          <w:trHeight w:val="253"/>
        </w:trPr>
        <w:tc>
          <w:tcPr>
            <w:tcW w:w="2263" w:type="dxa"/>
            <w:tcMar>
              <w:top w:w="100" w:type="dxa"/>
              <w:left w:w="100" w:type="dxa"/>
              <w:bottom w:w="100" w:type="dxa"/>
              <w:right w:w="100" w:type="dxa"/>
            </w:tcMar>
            <w:vAlign w:val="center"/>
          </w:tcPr>
          <w:p w:rsidR="004E1007" w:rsidP="7B08AC34" w:rsidRDefault="00CF443E" w14:paraId="00000278" w14:textId="2767236C">
            <w:pPr>
              <w:pStyle w:val="Normal0"/>
              <w:spacing w:after="120"/>
              <w:rPr>
                <w:b w:val="1"/>
                <w:bCs w:val="1"/>
              </w:rPr>
            </w:pPr>
            <w:r w:rsidRPr="7B08AC34" w:rsidR="00CF443E">
              <w:rPr>
                <w:b w:val="1"/>
                <w:bCs w:val="1"/>
              </w:rPr>
              <w:t>RAM</w:t>
            </w:r>
            <w:r w:rsidRPr="7B08AC34" w:rsidR="6C744720">
              <w:rPr>
                <w:b w:val="1"/>
                <w:bCs w:val="1"/>
              </w:rPr>
              <w:t>:</w:t>
            </w:r>
          </w:p>
        </w:tc>
        <w:tc>
          <w:tcPr>
            <w:tcW w:w="7699" w:type="dxa"/>
            <w:tcMar>
              <w:top w:w="100" w:type="dxa"/>
              <w:left w:w="100" w:type="dxa"/>
              <w:bottom w:w="100" w:type="dxa"/>
              <w:right w:w="100" w:type="dxa"/>
            </w:tcMar>
            <w:vAlign w:val="center"/>
          </w:tcPr>
          <w:p w:rsidR="004E1007" w:rsidRDefault="00CF443E" w14:paraId="00000279" w14:textId="77777777">
            <w:pPr>
              <w:pStyle w:val="Normal0"/>
              <w:spacing w:after="120"/>
            </w:pPr>
            <w:r>
              <w:t>Reacción adversa médica.</w:t>
            </w:r>
          </w:p>
        </w:tc>
      </w:tr>
      <w:tr w:rsidR="004E1007" w:rsidTr="7B08AC34" w14:paraId="17CD0669" w14:textId="77777777">
        <w:trPr>
          <w:trHeight w:val="253"/>
        </w:trPr>
        <w:tc>
          <w:tcPr>
            <w:tcW w:w="2263" w:type="dxa"/>
            <w:tcMar>
              <w:top w:w="100" w:type="dxa"/>
              <w:left w:w="100" w:type="dxa"/>
              <w:bottom w:w="100" w:type="dxa"/>
              <w:right w:w="100" w:type="dxa"/>
            </w:tcMar>
            <w:vAlign w:val="center"/>
          </w:tcPr>
          <w:p w:rsidR="004E1007" w:rsidP="7B08AC34" w:rsidRDefault="00CF443E" w14:paraId="0000027A" w14:textId="5BC08549">
            <w:pPr>
              <w:pStyle w:val="Normal0"/>
              <w:spacing w:after="120"/>
              <w:rPr>
                <w:b w:val="1"/>
                <w:bCs w:val="1"/>
              </w:rPr>
            </w:pPr>
            <w:r w:rsidRPr="7B08AC34" w:rsidR="00CF443E">
              <w:rPr>
                <w:b w:val="1"/>
                <w:bCs w:val="1"/>
              </w:rPr>
              <w:t>Resistencia</w:t>
            </w:r>
            <w:r w:rsidRPr="7B08AC34" w:rsidR="0816F556">
              <w:rPr>
                <w:b w:val="1"/>
                <w:bCs w:val="1"/>
              </w:rPr>
              <w:t>:</w:t>
            </w:r>
          </w:p>
        </w:tc>
        <w:tc>
          <w:tcPr>
            <w:tcW w:w="7699" w:type="dxa"/>
            <w:tcMar>
              <w:top w:w="100" w:type="dxa"/>
              <w:left w:w="100" w:type="dxa"/>
              <w:bottom w:w="100" w:type="dxa"/>
              <w:right w:w="100" w:type="dxa"/>
            </w:tcMar>
            <w:vAlign w:val="center"/>
          </w:tcPr>
          <w:p w:rsidR="004E1007" w:rsidRDefault="00CF443E" w14:paraId="0000027B" w14:textId="24B1968C">
            <w:pPr>
              <w:pStyle w:val="Normal0"/>
              <w:spacing w:after="120"/>
            </w:pPr>
            <w:r w:rsidR="0816F556">
              <w:rPr/>
              <w:t>c</w:t>
            </w:r>
            <w:r w:rsidR="00CF443E">
              <w:rPr/>
              <w:t>onjunto de mecanismos del cuerpo, para la defensa contra la invasión o multiplicación del microorganismo, o de efectos nocivos producidos por productos tóxicos.</w:t>
            </w:r>
          </w:p>
        </w:tc>
      </w:tr>
      <w:tr w:rsidR="004E1007" w:rsidTr="7B08AC34" w14:paraId="20A2ECDC" w14:textId="77777777">
        <w:trPr>
          <w:trHeight w:val="253"/>
        </w:trPr>
        <w:tc>
          <w:tcPr>
            <w:tcW w:w="2263" w:type="dxa"/>
            <w:tcMar>
              <w:top w:w="100" w:type="dxa"/>
              <w:left w:w="100" w:type="dxa"/>
              <w:bottom w:w="100" w:type="dxa"/>
              <w:right w:w="100" w:type="dxa"/>
            </w:tcMar>
            <w:vAlign w:val="center"/>
          </w:tcPr>
          <w:p w:rsidR="004E1007" w:rsidP="7B08AC34" w:rsidRDefault="00CF443E" w14:paraId="0000027C" w14:textId="430C08B8">
            <w:pPr>
              <w:pStyle w:val="Normal0"/>
              <w:spacing w:after="120"/>
              <w:rPr>
                <w:b w:val="1"/>
                <w:bCs w:val="1"/>
              </w:rPr>
            </w:pPr>
            <w:r w:rsidRPr="7B08AC34" w:rsidR="00CF443E">
              <w:rPr>
                <w:b w:val="1"/>
                <w:bCs w:val="1"/>
              </w:rPr>
              <w:t>Susceptible</w:t>
            </w:r>
            <w:r w:rsidRPr="7B08AC34" w:rsidR="71D38D92">
              <w:rPr>
                <w:b w:val="1"/>
                <w:bCs w:val="1"/>
              </w:rPr>
              <w:t>:</w:t>
            </w:r>
          </w:p>
        </w:tc>
        <w:tc>
          <w:tcPr>
            <w:tcW w:w="7699" w:type="dxa"/>
            <w:tcMar>
              <w:top w:w="100" w:type="dxa"/>
              <w:left w:w="100" w:type="dxa"/>
              <w:bottom w:w="100" w:type="dxa"/>
              <w:right w:w="100" w:type="dxa"/>
            </w:tcMar>
            <w:vAlign w:val="center"/>
          </w:tcPr>
          <w:p w:rsidR="004E1007" w:rsidRDefault="00CF443E" w14:paraId="0000027D" w14:textId="61291575">
            <w:pPr>
              <w:pStyle w:val="Normal0"/>
              <w:spacing w:after="120"/>
            </w:pPr>
            <w:r w:rsidR="71D38D92">
              <w:rPr/>
              <w:t>p</w:t>
            </w:r>
            <w:r w:rsidR="00CF443E">
              <w:rPr/>
              <w:t>ersona o animal que no tiene resistencia contra un agente patógeno que le proteja contra la enfermedad si entra en contacto con ese germen.</w:t>
            </w:r>
          </w:p>
        </w:tc>
      </w:tr>
      <w:tr w:rsidR="004E1007" w:rsidTr="7B08AC34" w14:paraId="66F9B957" w14:textId="77777777">
        <w:trPr>
          <w:trHeight w:val="253"/>
        </w:trPr>
        <w:tc>
          <w:tcPr>
            <w:tcW w:w="2263" w:type="dxa"/>
            <w:tcMar>
              <w:top w:w="100" w:type="dxa"/>
              <w:left w:w="100" w:type="dxa"/>
              <w:bottom w:w="100" w:type="dxa"/>
              <w:right w:w="100" w:type="dxa"/>
            </w:tcMar>
            <w:vAlign w:val="center"/>
          </w:tcPr>
          <w:p w:rsidR="004E1007" w:rsidP="7B08AC34" w:rsidRDefault="00CF443E" w14:paraId="0000027E" w14:textId="14FF00C5">
            <w:pPr>
              <w:pStyle w:val="Normal0"/>
              <w:spacing w:after="120"/>
              <w:rPr>
                <w:b w:val="1"/>
                <w:bCs w:val="1"/>
              </w:rPr>
            </w:pPr>
            <w:r w:rsidRPr="7B08AC34" w:rsidR="00CF443E">
              <w:rPr>
                <w:b w:val="1"/>
                <w:bCs w:val="1"/>
              </w:rPr>
              <w:t>Transmisibilidad</w:t>
            </w:r>
            <w:r w:rsidRPr="7B08AC34" w:rsidR="6D2EBD5E">
              <w:rPr>
                <w:b w:val="1"/>
                <w:bCs w:val="1"/>
              </w:rPr>
              <w:t>:</w:t>
            </w:r>
          </w:p>
        </w:tc>
        <w:tc>
          <w:tcPr>
            <w:tcW w:w="7699" w:type="dxa"/>
            <w:tcMar>
              <w:top w:w="100" w:type="dxa"/>
              <w:left w:w="100" w:type="dxa"/>
              <w:bottom w:w="100" w:type="dxa"/>
              <w:right w:w="100" w:type="dxa"/>
            </w:tcMar>
            <w:vAlign w:val="center"/>
          </w:tcPr>
          <w:p w:rsidR="004E1007" w:rsidRDefault="00CF443E" w14:paraId="0000027F" w14:textId="7C7316C4">
            <w:pPr>
              <w:pStyle w:val="Normal0"/>
              <w:spacing w:after="120"/>
            </w:pPr>
            <w:r w:rsidR="6D2EBD5E">
              <w:rPr/>
              <w:t>c</w:t>
            </w:r>
            <w:r w:rsidR="00CF443E">
              <w:rPr/>
              <w:t>apacidad del microorganismo para propagarse de un huésped a otro.</w:t>
            </w:r>
          </w:p>
        </w:tc>
      </w:tr>
    </w:tbl>
    <w:p w:rsidR="004E1007" w:rsidRDefault="004E1007" w14:paraId="00000280" w14:textId="77777777">
      <w:pPr>
        <w:pStyle w:val="Normal0"/>
        <w:spacing w:after="120"/>
      </w:pPr>
    </w:p>
    <w:p w:rsidR="004E1007" w:rsidRDefault="004E1007" w14:paraId="00000281" w14:textId="77777777">
      <w:pPr>
        <w:pStyle w:val="Normal0"/>
        <w:spacing w:after="120"/>
      </w:pPr>
    </w:p>
    <w:p w:rsidR="004E1007" w:rsidRDefault="00CF443E" w14:paraId="00000282" w14:textId="77777777">
      <w:pPr>
        <w:pStyle w:val="Normal0"/>
        <w:numPr>
          <w:ilvl w:val="0"/>
          <w:numId w:val="6"/>
        </w:numPr>
        <w:pBdr>
          <w:top w:val="nil"/>
          <w:left w:val="nil"/>
          <w:bottom w:val="nil"/>
          <w:right w:val="nil"/>
          <w:between w:val="nil"/>
        </w:pBdr>
        <w:spacing w:after="120"/>
        <w:ind w:left="284" w:hanging="284"/>
        <w:jc w:val="both"/>
        <w:rPr>
          <w:b/>
          <w:color w:val="000000"/>
        </w:rPr>
      </w:pPr>
      <w:r>
        <w:rPr>
          <w:b/>
          <w:color w:val="000000"/>
        </w:rPr>
        <w:t xml:space="preserve">REFERENCIAS BIBLIOGRÁFICAS </w:t>
      </w:r>
    </w:p>
    <w:p w:rsidR="004E1007" w:rsidRDefault="004E1007" w14:paraId="00000283" w14:textId="77777777">
      <w:pPr>
        <w:pStyle w:val="Normal0"/>
        <w:pBdr>
          <w:top w:val="nil"/>
          <w:left w:val="nil"/>
          <w:bottom w:val="nil"/>
          <w:right w:val="nil"/>
          <w:between w:val="nil"/>
        </w:pBdr>
        <w:spacing w:after="120"/>
        <w:ind w:left="284"/>
        <w:jc w:val="both"/>
        <w:rPr>
          <w:b/>
          <w:color w:val="000000"/>
        </w:rPr>
      </w:pPr>
    </w:p>
    <w:p w:rsidR="004E1007" w:rsidRDefault="00CF443E" w14:paraId="00000284" w14:textId="77777777">
      <w:pPr>
        <w:pStyle w:val="Normal0"/>
        <w:spacing w:after="120"/>
        <w:jc w:val="both"/>
      </w:pPr>
      <w:r>
        <w:t xml:space="preserve">Protozoos. (2021) Equipo editorial, Etecé. Argentina. Concepto </w:t>
      </w:r>
      <w:hyperlink w:anchor=":~:text=Se%20denomina%20protozoos%20o%20protozoarios,podr%C3%ADan%20considerarse%20como%20animales%20microsc%C3%B3picos" r:id="rId53">
        <w:r>
          <w:rPr>
            <w:color w:val="1155CC"/>
            <w:u w:val="single"/>
          </w:rPr>
          <w:t>https://concepto.de/protozoos/#:~:text=Se%20denomina%20protozoos%20o%20protozoarios,p</w:t>
        </w:r>
        <w:r>
          <w:rPr>
            <w:color w:val="1155CC"/>
            <w:u w:val="single"/>
          </w:rPr>
          <w:t>odr%C3%ADan%20considerarse%20como%20animales%20microsc%C3%B3picos</w:t>
        </w:r>
      </w:hyperlink>
      <w:r>
        <w:t>.</w:t>
      </w:r>
    </w:p>
    <w:p w:rsidR="004E1007" w:rsidRDefault="00CF443E" w14:paraId="00000285" w14:textId="77777777">
      <w:pPr>
        <w:pStyle w:val="Normal0"/>
        <w:spacing w:after="120"/>
        <w:jc w:val="both"/>
      </w:pPr>
      <w:r>
        <w:t>Decreto 780 de 2016 “Por medio del cual se expide el Decreto Único Reglamentario del Sector Salud y Protección Social” Ministerio de Salud y Protección S</w:t>
      </w:r>
      <w:r>
        <w:t>ocial. 6 de mayo de 2016. Capítulo 10 Droguerías y servicio farmacéutico. Artículo 2.5.3.10.21 Procedimiento de inyectología en farmacias- droguerías y droguerías. (p. 294).</w:t>
      </w:r>
    </w:p>
    <w:p w:rsidR="004E1007" w:rsidRDefault="00CF443E" w14:paraId="00000286" w14:textId="77777777">
      <w:pPr>
        <w:pStyle w:val="Normal0"/>
        <w:spacing w:after="120"/>
      </w:pPr>
      <w:r>
        <w:t>Módulo de Principios de Epidemiología para el Control de Enfermedades (MOPECE) Seg</w:t>
      </w:r>
      <w:r>
        <w:t xml:space="preserve">unda Edición Revisada Salud y enfermedad en la población. OPS. </w:t>
      </w:r>
      <w:hyperlink r:id="rId54">
        <w:r>
          <w:rPr>
            <w:color w:val="1155CC"/>
            <w:u w:val="single"/>
          </w:rPr>
          <w:t>https://www.paho.org/col/dmdocuments/MOPECE2.pdf</w:t>
        </w:r>
      </w:hyperlink>
    </w:p>
    <w:p w:rsidR="004E1007" w:rsidRDefault="00CF443E" w14:paraId="00000287" w14:textId="77777777">
      <w:pPr>
        <w:pStyle w:val="Normal0"/>
        <w:spacing w:after="120"/>
      </w:pPr>
      <w:r>
        <w:t>Nociones de Salud Pública. Juan Martínez H</w:t>
      </w:r>
      <w:r>
        <w:t xml:space="preserve">ernández. Editorial: Diaz de Santos. 2013. Ciencias médicas, Medicina PDF. Capítulo VI pág. 64 </w:t>
      </w:r>
      <w:hyperlink r:id="rId55">
        <w:r>
          <w:rPr>
            <w:color w:val="1155CC"/>
            <w:u w:val="single"/>
          </w:rPr>
          <w:t>https://www-ebooks7-24-com.bdigital.sena.edu.co/?il=4152</w:t>
        </w:r>
      </w:hyperlink>
    </w:p>
    <w:p w:rsidR="004E1007" w:rsidRDefault="00CF443E" w14:paraId="00000288" w14:textId="77777777">
      <w:pPr>
        <w:pStyle w:val="Normal0"/>
        <w:spacing w:after="120"/>
      </w:pPr>
      <w:r>
        <w:t xml:space="preserve">Salud Pública y Medicina Preventiva. Rafael Álvarez Alva. Editorial: Manual Moderno. 2018. PDF capítulo p. 31 </w:t>
      </w:r>
      <w:hyperlink r:id="rId56">
        <w:r>
          <w:rPr>
            <w:color w:val="1155CC"/>
            <w:u w:val="single"/>
          </w:rPr>
          <w:t>https://www-ebooks7-24com.bdigital.sena.edu.co/?il=5873&amp;pg=29</w:t>
        </w:r>
      </w:hyperlink>
    </w:p>
    <w:p w:rsidR="004E1007" w:rsidRDefault="004E1007" w14:paraId="00000289" w14:textId="77777777">
      <w:pPr>
        <w:pStyle w:val="Normal0"/>
        <w:spacing w:after="120"/>
      </w:pPr>
    </w:p>
    <w:p w:rsidR="004E1007" w:rsidRDefault="004E1007" w14:paraId="0000028A" w14:textId="77777777">
      <w:pPr>
        <w:pStyle w:val="Normal0"/>
        <w:spacing w:after="120"/>
      </w:pPr>
    </w:p>
    <w:p w:rsidR="004E1007" w:rsidRDefault="004E1007" w14:paraId="0000028B" w14:textId="77777777">
      <w:pPr>
        <w:pStyle w:val="Normal0"/>
        <w:spacing w:after="120"/>
      </w:pPr>
    </w:p>
    <w:p w:rsidR="004E1007" w:rsidRDefault="004E1007" w14:paraId="0000028C" w14:textId="77777777">
      <w:pPr>
        <w:pStyle w:val="Normal0"/>
        <w:spacing w:after="120"/>
      </w:pPr>
    </w:p>
    <w:p w:rsidR="004E1007" w:rsidRDefault="004E1007" w14:paraId="0000028D" w14:textId="77777777">
      <w:pPr>
        <w:pStyle w:val="Normal0"/>
        <w:spacing w:after="120"/>
      </w:pPr>
    </w:p>
    <w:p w:rsidR="004E1007" w:rsidRDefault="004E1007" w14:paraId="0000028E" w14:textId="77777777">
      <w:pPr>
        <w:pStyle w:val="Normal0"/>
        <w:spacing w:after="120"/>
      </w:pPr>
    </w:p>
    <w:p w:rsidR="004E1007" w:rsidRDefault="004E1007" w14:paraId="0000028F" w14:textId="77777777">
      <w:pPr>
        <w:pStyle w:val="Normal0"/>
        <w:spacing w:after="120"/>
      </w:pPr>
    </w:p>
    <w:p w:rsidR="004E1007" w:rsidRDefault="00CF443E" w14:paraId="00000290" w14:textId="77777777">
      <w:pPr>
        <w:pStyle w:val="Normal0"/>
        <w:numPr>
          <w:ilvl w:val="0"/>
          <w:numId w:val="6"/>
        </w:numPr>
        <w:pBdr>
          <w:top w:val="nil"/>
          <w:left w:val="nil"/>
          <w:bottom w:val="nil"/>
          <w:right w:val="nil"/>
          <w:between w:val="nil"/>
        </w:pBdr>
        <w:spacing w:after="120"/>
        <w:ind w:left="284" w:hanging="284"/>
        <w:jc w:val="both"/>
        <w:rPr>
          <w:b/>
          <w:color w:val="000000"/>
        </w:rPr>
      </w:pPr>
      <w:r>
        <w:rPr>
          <w:b/>
          <w:color w:val="000000"/>
        </w:rPr>
        <w:t>CONTROL DEL DOCUMENTO</w:t>
      </w:r>
    </w:p>
    <w:p w:rsidR="004E1007" w:rsidRDefault="004E1007" w14:paraId="00000291" w14:textId="77777777">
      <w:pPr>
        <w:pStyle w:val="Normal0"/>
        <w:spacing w:after="120"/>
      </w:pPr>
    </w:p>
    <w:tbl>
      <w:tblPr>
        <w:tblStyle w:val="af6"/>
        <w:tblW w:w="9967"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4E1007" w14:paraId="26B2C380" w14:textId="77777777">
        <w:tc>
          <w:tcPr>
            <w:tcW w:w="1272" w:type="dxa"/>
            <w:tcBorders>
              <w:top w:val="nil"/>
              <w:left w:val="nil"/>
            </w:tcBorders>
          </w:tcPr>
          <w:p w:rsidR="004E1007" w:rsidRDefault="004E1007" w14:paraId="00000292" w14:textId="77777777">
            <w:pPr>
              <w:pStyle w:val="Normal0"/>
              <w:spacing w:after="120"/>
              <w:rPr>
                <w:b/>
              </w:rPr>
            </w:pPr>
          </w:p>
        </w:tc>
        <w:tc>
          <w:tcPr>
            <w:tcW w:w="1991" w:type="dxa"/>
            <w:vAlign w:val="center"/>
          </w:tcPr>
          <w:p w:rsidR="004E1007" w:rsidRDefault="00CF443E" w14:paraId="00000293" w14:textId="77777777">
            <w:pPr>
              <w:pStyle w:val="Normal0"/>
              <w:spacing w:after="120"/>
              <w:jc w:val="center"/>
              <w:rPr>
                <w:b/>
              </w:rPr>
            </w:pPr>
            <w:r>
              <w:rPr>
                <w:b/>
              </w:rPr>
              <w:t>Nombre</w:t>
            </w:r>
          </w:p>
        </w:tc>
        <w:tc>
          <w:tcPr>
            <w:tcW w:w="1559" w:type="dxa"/>
            <w:vAlign w:val="center"/>
          </w:tcPr>
          <w:p w:rsidR="004E1007" w:rsidRDefault="00CF443E" w14:paraId="00000294" w14:textId="77777777">
            <w:pPr>
              <w:pStyle w:val="Normal0"/>
              <w:spacing w:after="120"/>
              <w:jc w:val="center"/>
              <w:rPr>
                <w:b/>
              </w:rPr>
            </w:pPr>
            <w:r>
              <w:rPr>
                <w:b/>
              </w:rPr>
              <w:t>Cargo</w:t>
            </w:r>
          </w:p>
        </w:tc>
        <w:tc>
          <w:tcPr>
            <w:tcW w:w="3257" w:type="dxa"/>
            <w:vAlign w:val="center"/>
          </w:tcPr>
          <w:p w:rsidR="004E1007" w:rsidRDefault="00CF443E" w14:paraId="00000295" w14:textId="77777777">
            <w:pPr>
              <w:pStyle w:val="Normal0"/>
              <w:spacing w:after="120"/>
              <w:jc w:val="center"/>
              <w:rPr>
                <w:b/>
              </w:rPr>
            </w:pPr>
            <w:r>
              <w:rPr>
                <w:b/>
              </w:rPr>
              <w:t>Dependencia</w:t>
            </w:r>
          </w:p>
        </w:tc>
        <w:tc>
          <w:tcPr>
            <w:tcW w:w="1888" w:type="dxa"/>
            <w:vAlign w:val="center"/>
          </w:tcPr>
          <w:p w:rsidR="004E1007" w:rsidRDefault="00CF443E" w14:paraId="00000296" w14:textId="77777777">
            <w:pPr>
              <w:pStyle w:val="Normal0"/>
              <w:spacing w:after="120"/>
              <w:jc w:val="center"/>
              <w:rPr>
                <w:b/>
              </w:rPr>
            </w:pPr>
            <w:r>
              <w:rPr>
                <w:b/>
              </w:rPr>
              <w:t>Fecha</w:t>
            </w:r>
          </w:p>
        </w:tc>
      </w:tr>
      <w:tr w:rsidR="004E1007" w14:paraId="0E53715B" w14:textId="77777777">
        <w:trPr>
          <w:trHeight w:val="679"/>
        </w:trPr>
        <w:tc>
          <w:tcPr>
            <w:tcW w:w="1272" w:type="dxa"/>
            <w:vMerge w:val="restart"/>
            <w:vAlign w:val="center"/>
          </w:tcPr>
          <w:p w:rsidR="004E1007" w:rsidRDefault="00CF443E" w14:paraId="00000297" w14:textId="77777777">
            <w:pPr>
              <w:pStyle w:val="Normal0"/>
              <w:spacing w:after="120"/>
              <w:jc w:val="center"/>
              <w:rPr>
                <w:b/>
              </w:rPr>
            </w:pPr>
            <w:r>
              <w:rPr>
                <w:b/>
              </w:rPr>
              <w:t>Autor (es)</w:t>
            </w:r>
          </w:p>
        </w:tc>
        <w:tc>
          <w:tcPr>
            <w:tcW w:w="1991" w:type="dxa"/>
            <w:vAlign w:val="center"/>
          </w:tcPr>
          <w:p w:rsidR="004E1007" w:rsidRDefault="00CF443E" w14:paraId="00000298" w14:textId="77777777">
            <w:pPr>
              <w:pStyle w:val="Normal0"/>
              <w:spacing w:after="120"/>
            </w:pPr>
            <w:r>
              <w:t>Emilia Sarmiento Mora</w:t>
            </w:r>
          </w:p>
        </w:tc>
        <w:tc>
          <w:tcPr>
            <w:tcW w:w="1559" w:type="dxa"/>
            <w:vAlign w:val="center"/>
          </w:tcPr>
          <w:p w:rsidR="004E1007" w:rsidRDefault="00CF443E" w14:paraId="00000299" w14:textId="77777777">
            <w:pPr>
              <w:pStyle w:val="Normal0"/>
              <w:spacing w:after="120"/>
            </w:pPr>
            <w:r>
              <w:t>Experta temática</w:t>
            </w:r>
          </w:p>
        </w:tc>
        <w:tc>
          <w:tcPr>
            <w:tcW w:w="3257" w:type="dxa"/>
            <w:vAlign w:val="center"/>
          </w:tcPr>
          <w:p w:rsidR="004E1007" w:rsidRDefault="00CF443E" w14:paraId="0000029A" w14:textId="77777777">
            <w:pPr>
              <w:pStyle w:val="Normal0"/>
              <w:spacing w:after="120"/>
            </w:pPr>
            <w:r>
              <w:t>Regional Antioquia – Centro de Servicios de Salud.</w:t>
            </w:r>
          </w:p>
        </w:tc>
        <w:tc>
          <w:tcPr>
            <w:tcW w:w="1888" w:type="dxa"/>
            <w:vAlign w:val="center"/>
          </w:tcPr>
          <w:p w:rsidR="004E1007" w:rsidRDefault="00CF443E" w14:paraId="0000029B" w14:textId="77777777">
            <w:pPr>
              <w:pStyle w:val="Normal0"/>
              <w:spacing w:after="120"/>
            </w:pPr>
            <w:r>
              <w:t>Septiembre 2021</w:t>
            </w:r>
          </w:p>
        </w:tc>
      </w:tr>
      <w:tr w:rsidR="004E1007" w14:paraId="4211E2B9" w14:textId="77777777">
        <w:trPr>
          <w:trHeight w:val="340"/>
        </w:trPr>
        <w:tc>
          <w:tcPr>
            <w:tcW w:w="1272" w:type="dxa"/>
            <w:vMerge/>
            <w:vAlign w:val="center"/>
          </w:tcPr>
          <w:p w:rsidR="004E1007" w:rsidRDefault="004E1007" w14:paraId="0000029C" w14:textId="77777777">
            <w:pPr>
              <w:pStyle w:val="Normal0"/>
              <w:widowControl w:val="0"/>
              <w:pBdr>
                <w:top w:val="nil"/>
                <w:left w:val="nil"/>
                <w:bottom w:val="nil"/>
                <w:right w:val="nil"/>
                <w:between w:val="nil"/>
              </w:pBdr>
              <w:spacing w:line="240" w:lineRule="auto"/>
            </w:pPr>
          </w:p>
        </w:tc>
        <w:tc>
          <w:tcPr>
            <w:tcW w:w="1991" w:type="dxa"/>
            <w:vAlign w:val="center"/>
          </w:tcPr>
          <w:p w:rsidR="004E1007" w:rsidRDefault="00CF443E" w14:paraId="0000029D" w14:textId="77777777">
            <w:pPr>
              <w:pStyle w:val="Normal0"/>
              <w:spacing w:after="120"/>
            </w:pPr>
            <w:r>
              <w:t>Gustavo Santis Mancipe</w:t>
            </w:r>
          </w:p>
        </w:tc>
        <w:tc>
          <w:tcPr>
            <w:tcW w:w="1559" w:type="dxa"/>
            <w:vAlign w:val="center"/>
          </w:tcPr>
          <w:p w:rsidR="004E1007" w:rsidRDefault="00CF443E" w14:paraId="0000029E" w14:textId="77777777">
            <w:pPr>
              <w:pStyle w:val="Normal0"/>
              <w:spacing w:after="120"/>
            </w:pPr>
            <w:r>
              <w:t>Diseñador instruccional</w:t>
            </w:r>
          </w:p>
        </w:tc>
        <w:tc>
          <w:tcPr>
            <w:tcW w:w="3257" w:type="dxa"/>
            <w:vAlign w:val="center"/>
          </w:tcPr>
          <w:p w:rsidR="004E1007" w:rsidRDefault="00CF443E" w14:paraId="0000029F" w14:textId="77777777">
            <w:pPr>
              <w:pStyle w:val="Normal0"/>
              <w:spacing w:after="120"/>
              <w:ind w:right="112"/>
            </w:pPr>
            <w:r>
              <w:t>Regional Distrito Capital – Centro de Diseño y Metrología.</w:t>
            </w:r>
          </w:p>
        </w:tc>
        <w:tc>
          <w:tcPr>
            <w:tcW w:w="1888" w:type="dxa"/>
            <w:vAlign w:val="center"/>
          </w:tcPr>
          <w:p w:rsidR="004E1007" w:rsidRDefault="00CF443E" w14:paraId="000002A0" w14:textId="77777777">
            <w:pPr>
              <w:pStyle w:val="Normal0"/>
              <w:spacing w:after="120"/>
            </w:pPr>
            <w:r>
              <w:t>Septiembre 2021</w:t>
            </w:r>
          </w:p>
        </w:tc>
      </w:tr>
      <w:tr w:rsidR="004E1007" w14:paraId="78C870A0" w14:textId="77777777">
        <w:trPr>
          <w:trHeight w:val="340"/>
        </w:trPr>
        <w:tc>
          <w:tcPr>
            <w:tcW w:w="1272" w:type="dxa"/>
            <w:vMerge/>
            <w:vAlign w:val="center"/>
          </w:tcPr>
          <w:p w:rsidR="004E1007" w:rsidRDefault="004E1007" w14:paraId="000002A1" w14:textId="77777777">
            <w:pPr>
              <w:pStyle w:val="Normal0"/>
              <w:widowControl w:val="0"/>
              <w:pBdr>
                <w:top w:val="nil"/>
                <w:left w:val="nil"/>
                <w:bottom w:val="nil"/>
                <w:right w:val="nil"/>
                <w:between w:val="nil"/>
              </w:pBdr>
              <w:spacing w:line="240" w:lineRule="auto"/>
            </w:pPr>
          </w:p>
        </w:tc>
        <w:tc>
          <w:tcPr>
            <w:tcW w:w="1991" w:type="dxa"/>
            <w:vAlign w:val="center"/>
          </w:tcPr>
          <w:p w:rsidR="004E1007" w:rsidRDefault="00CF443E" w14:paraId="000002A2" w14:textId="77777777">
            <w:pPr>
              <w:pStyle w:val="Normal0"/>
              <w:spacing w:after="120"/>
            </w:pPr>
            <w:r>
              <w:t>Ana Catalina Córdoba Sus</w:t>
            </w:r>
          </w:p>
        </w:tc>
        <w:tc>
          <w:tcPr>
            <w:tcW w:w="1559" w:type="dxa"/>
            <w:vAlign w:val="center"/>
          </w:tcPr>
          <w:p w:rsidR="004E1007" w:rsidRDefault="00CF443E" w14:paraId="000002A3" w14:textId="77777777">
            <w:pPr>
              <w:pStyle w:val="Normal0"/>
              <w:spacing w:after="120"/>
            </w:pPr>
            <w:r>
              <w:t>Revisora metodológica y pedagógica</w:t>
            </w:r>
          </w:p>
        </w:tc>
        <w:tc>
          <w:tcPr>
            <w:tcW w:w="3257" w:type="dxa"/>
            <w:vAlign w:val="center"/>
          </w:tcPr>
          <w:p w:rsidR="004E1007" w:rsidRDefault="00CF443E" w14:paraId="000002A4" w14:textId="77777777">
            <w:pPr>
              <w:pStyle w:val="Normal0"/>
              <w:spacing w:after="120"/>
              <w:ind w:right="112"/>
            </w:pPr>
            <w:r>
              <w:t>Regional Distrito Capital – Centro para la Industria de la Comunicación Gráfica.</w:t>
            </w:r>
          </w:p>
        </w:tc>
        <w:tc>
          <w:tcPr>
            <w:tcW w:w="1888" w:type="dxa"/>
            <w:vAlign w:val="center"/>
          </w:tcPr>
          <w:p w:rsidR="004E1007" w:rsidRDefault="00CF443E" w14:paraId="000002A5" w14:textId="77777777">
            <w:pPr>
              <w:pStyle w:val="Normal0"/>
              <w:spacing w:after="120"/>
            </w:pPr>
            <w:r>
              <w:t>Octubre</w:t>
            </w:r>
            <w:r>
              <w:rPr>
                <w:color w:val="000000"/>
              </w:rPr>
              <w:t xml:space="preserve"> 2021</w:t>
            </w:r>
          </w:p>
        </w:tc>
      </w:tr>
      <w:tr w:rsidR="004E1007" w14:paraId="6C8CFAED" w14:textId="77777777">
        <w:trPr>
          <w:trHeight w:val="340"/>
        </w:trPr>
        <w:tc>
          <w:tcPr>
            <w:tcW w:w="1272" w:type="dxa"/>
            <w:vMerge/>
            <w:vAlign w:val="center"/>
          </w:tcPr>
          <w:p w:rsidR="004E1007" w:rsidRDefault="004E1007" w14:paraId="000002A6" w14:textId="77777777">
            <w:pPr>
              <w:pStyle w:val="Normal0"/>
              <w:widowControl w:val="0"/>
              <w:pBdr>
                <w:top w:val="nil"/>
                <w:left w:val="nil"/>
                <w:bottom w:val="nil"/>
                <w:right w:val="nil"/>
                <w:between w:val="nil"/>
              </w:pBdr>
              <w:spacing w:line="240" w:lineRule="auto"/>
            </w:pPr>
          </w:p>
        </w:tc>
        <w:tc>
          <w:tcPr>
            <w:tcW w:w="1991" w:type="dxa"/>
            <w:vAlign w:val="center"/>
          </w:tcPr>
          <w:p w:rsidR="004E1007" w:rsidRDefault="00CF443E" w14:paraId="000002A7" w14:textId="77777777">
            <w:pPr>
              <w:pStyle w:val="Normal0"/>
              <w:spacing w:after="120"/>
            </w:pPr>
            <w:r>
              <w:rPr>
                <w:color w:val="000000"/>
              </w:rPr>
              <w:t>Rafael Neftalí Lizcano Reyes</w:t>
            </w:r>
          </w:p>
        </w:tc>
        <w:tc>
          <w:tcPr>
            <w:tcW w:w="1559" w:type="dxa"/>
            <w:vAlign w:val="center"/>
          </w:tcPr>
          <w:p w:rsidR="004E1007" w:rsidRDefault="00CF443E" w14:paraId="000002A8" w14:textId="77777777">
            <w:pPr>
              <w:pStyle w:val="Normal0"/>
              <w:spacing w:after="120"/>
            </w:pPr>
            <w:r>
              <w:rPr>
                <w:color w:val="000000"/>
              </w:rPr>
              <w:t>Asesor pedagógico</w:t>
            </w:r>
          </w:p>
        </w:tc>
        <w:tc>
          <w:tcPr>
            <w:tcW w:w="3257" w:type="dxa"/>
            <w:vAlign w:val="center"/>
          </w:tcPr>
          <w:p w:rsidR="004E1007" w:rsidRDefault="00CF443E" w14:paraId="000002A9" w14:textId="77777777">
            <w:pPr>
              <w:pStyle w:val="Normal0"/>
              <w:spacing w:after="120"/>
              <w:ind w:right="112"/>
            </w:pPr>
            <w:r>
              <w:rPr>
                <w:color w:val="000000"/>
              </w:rPr>
              <w:t>Centro Industrial del Diseño y la Manufactura – Regional Santander.</w:t>
            </w:r>
          </w:p>
        </w:tc>
        <w:tc>
          <w:tcPr>
            <w:tcW w:w="1888" w:type="dxa"/>
            <w:vAlign w:val="center"/>
          </w:tcPr>
          <w:p w:rsidR="004E1007" w:rsidRDefault="00CF443E" w14:paraId="000002AA" w14:textId="77777777">
            <w:pPr>
              <w:pStyle w:val="Normal0"/>
              <w:spacing w:after="120"/>
            </w:pPr>
            <w:r>
              <w:t>Octubre</w:t>
            </w:r>
            <w:r>
              <w:rPr>
                <w:color w:val="000000"/>
              </w:rPr>
              <w:t xml:space="preserve"> 2021</w:t>
            </w:r>
          </w:p>
        </w:tc>
      </w:tr>
      <w:tr w:rsidR="004E1007" w14:paraId="669D5D9D" w14:textId="77777777">
        <w:trPr>
          <w:trHeight w:val="340"/>
        </w:trPr>
        <w:tc>
          <w:tcPr>
            <w:tcW w:w="1272" w:type="dxa"/>
            <w:vMerge/>
            <w:vAlign w:val="center"/>
          </w:tcPr>
          <w:p w:rsidR="004E1007" w:rsidRDefault="004E1007" w14:paraId="000002AB" w14:textId="77777777">
            <w:pPr>
              <w:pStyle w:val="Normal0"/>
              <w:widowControl w:val="0"/>
              <w:pBdr>
                <w:top w:val="nil"/>
                <w:left w:val="nil"/>
                <w:bottom w:val="nil"/>
                <w:right w:val="nil"/>
                <w:between w:val="nil"/>
              </w:pBdr>
              <w:spacing w:line="240" w:lineRule="auto"/>
            </w:pPr>
          </w:p>
        </w:tc>
        <w:tc>
          <w:tcPr>
            <w:tcW w:w="1991" w:type="dxa"/>
            <w:vAlign w:val="center"/>
          </w:tcPr>
          <w:p w:rsidR="004E1007" w:rsidRDefault="00CF443E" w14:paraId="000002AC" w14:textId="77777777">
            <w:pPr>
              <w:pStyle w:val="Normal0"/>
              <w:spacing w:after="120"/>
              <w:rPr>
                <w:color w:val="000000"/>
              </w:rPr>
            </w:pPr>
            <w:r>
              <w:t>Sandra Patricia Hoyos Sepúlveda</w:t>
            </w:r>
          </w:p>
        </w:tc>
        <w:tc>
          <w:tcPr>
            <w:tcW w:w="1559" w:type="dxa"/>
            <w:vAlign w:val="center"/>
          </w:tcPr>
          <w:p w:rsidR="004E1007" w:rsidRDefault="00CF443E" w14:paraId="000002AD" w14:textId="77777777">
            <w:pPr>
              <w:pStyle w:val="Normal0"/>
              <w:spacing w:after="120"/>
              <w:rPr>
                <w:color w:val="000000"/>
              </w:rPr>
            </w:pPr>
            <w:r>
              <w:t>Corrección de estilo</w:t>
            </w:r>
          </w:p>
        </w:tc>
        <w:tc>
          <w:tcPr>
            <w:tcW w:w="3257" w:type="dxa"/>
            <w:vAlign w:val="center"/>
          </w:tcPr>
          <w:p w:rsidR="004E1007" w:rsidRDefault="00CF443E" w14:paraId="000002AE" w14:textId="77777777">
            <w:pPr>
              <w:pStyle w:val="Normal0"/>
              <w:spacing w:after="120"/>
              <w:ind w:right="112"/>
              <w:rPr>
                <w:color w:val="000000"/>
              </w:rPr>
            </w:pPr>
            <w:r>
              <w:t>Regional Distrito Capital - Centro de Diseño y Metrología</w:t>
            </w:r>
          </w:p>
        </w:tc>
        <w:tc>
          <w:tcPr>
            <w:tcW w:w="1888" w:type="dxa"/>
            <w:vAlign w:val="center"/>
          </w:tcPr>
          <w:p w:rsidR="004E1007" w:rsidRDefault="00CF443E" w14:paraId="000002AF" w14:textId="77777777">
            <w:pPr>
              <w:pStyle w:val="Normal0"/>
              <w:spacing w:after="120"/>
            </w:pPr>
            <w:r>
              <w:t>Junio 2022</w:t>
            </w:r>
          </w:p>
        </w:tc>
      </w:tr>
    </w:tbl>
    <w:p w:rsidR="004E1007" w:rsidRDefault="004E1007" w14:paraId="000002B0" w14:textId="77777777">
      <w:pPr>
        <w:pStyle w:val="Normal0"/>
        <w:spacing w:after="120"/>
      </w:pPr>
    </w:p>
    <w:p w:rsidR="004E1007" w:rsidRDefault="004E1007" w14:paraId="000002B1" w14:textId="77777777">
      <w:pPr>
        <w:pStyle w:val="Normal0"/>
        <w:spacing w:after="120"/>
      </w:pPr>
    </w:p>
    <w:p w:rsidR="004E1007" w:rsidRDefault="00CF443E" w14:paraId="000002B2" w14:textId="77777777">
      <w:pPr>
        <w:pStyle w:val="Normal0"/>
        <w:numPr>
          <w:ilvl w:val="0"/>
          <w:numId w:val="6"/>
        </w:numPr>
        <w:pBdr>
          <w:top w:val="nil"/>
          <w:left w:val="nil"/>
          <w:bottom w:val="nil"/>
          <w:right w:val="nil"/>
          <w:between w:val="nil"/>
        </w:pBdr>
        <w:spacing w:after="120"/>
        <w:ind w:left="284" w:hanging="284"/>
        <w:jc w:val="both"/>
        <w:rPr>
          <w:b/>
          <w:color w:val="000000"/>
        </w:rPr>
      </w:pPr>
      <w:r>
        <w:rPr>
          <w:b/>
          <w:color w:val="000000"/>
        </w:rPr>
        <w:t xml:space="preserve">CONTROL DE CAMBIOS </w:t>
      </w:r>
    </w:p>
    <w:p w:rsidR="004E1007" w:rsidRDefault="00CF443E" w14:paraId="000002B3" w14:textId="77777777">
      <w:pPr>
        <w:pStyle w:val="Normal0"/>
        <w:pBdr>
          <w:top w:val="nil"/>
          <w:left w:val="nil"/>
          <w:bottom w:val="nil"/>
          <w:right w:val="nil"/>
          <w:between w:val="nil"/>
        </w:pBdr>
        <w:spacing w:after="120"/>
        <w:jc w:val="both"/>
        <w:rPr>
          <w:b/>
          <w:color w:val="808080"/>
        </w:rPr>
      </w:pPr>
      <w:r>
        <w:rPr>
          <w:b/>
          <w:color w:val="808080"/>
        </w:rPr>
        <w:t>(Diligenciar únicamente si realiza ajustes a la Unidad Temática)</w:t>
      </w:r>
    </w:p>
    <w:p w:rsidR="004E1007" w:rsidRDefault="004E1007" w14:paraId="000002B4" w14:textId="77777777">
      <w:pPr>
        <w:pStyle w:val="Normal0"/>
        <w:spacing w:after="120"/>
      </w:pPr>
    </w:p>
    <w:tbl>
      <w:tblPr>
        <w:tblStyle w:val="af7"/>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4E1007" w14:paraId="484584C9" w14:textId="77777777">
        <w:tc>
          <w:tcPr>
            <w:tcW w:w="1264" w:type="dxa"/>
            <w:tcBorders>
              <w:top w:val="nil"/>
              <w:left w:val="nil"/>
            </w:tcBorders>
          </w:tcPr>
          <w:p w:rsidR="004E1007" w:rsidRDefault="004E1007" w14:paraId="000002B5" w14:textId="77777777">
            <w:pPr>
              <w:pStyle w:val="Normal0"/>
              <w:spacing w:after="120"/>
              <w:jc w:val="both"/>
              <w:rPr>
                <w:b/>
              </w:rPr>
            </w:pPr>
          </w:p>
        </w:tc>
        <w:tc>
          <w:tcPr>
            <w:tcW w:w="2138" w:type="dxa"/>
          </w:tcPr>
          <w:p w:rsidR="004E1007" w:rsidRDefault="00CF443E" w14:paraId="000002B6" w14:textId="77777777">
            <w:pPr>
              <w:pStyle w:val="Normal0"/>
              <w:spacing w:after="120"/>
              <w:jc w:val="both"/>
              <w:rPr>
                <w:b/>
              </w:rPr>
            </w:pPr>
            <w:r>
              <w:rPr>
                <w:b/>
              </w:rPr>
              <w:t>Nombre</w:t>
            </w:r>
          </w:p>
        </w:tc>
        <w:tc>
          <w:tcPr>
            <w:tcW w:w="1701" w:type="dxa"/>
          </w:tcPr>
          <w:p w:rsidR="004E1007" w:rsidRDefault="00CF443E" w14:paraId="000002B7" w14:textId="77777777">
            <w:pPr>
              <w:pStyle w:val="Normal0"/>
              <w:spacing w:after="120"/>
              <w:jc w:val="both"/>
              <w:rPr>
                <w:b/>
              </w:rPr>
            </w:pPr>
            <w:r>
              <w:rPr>
                <w:b/>
              </w:rPr>
              <w:t>Cargo</w:t>
            </w:r>
          </w:p>
        </w:tc>
        <w:tc>
          <w:tcPr>
            <w:tcW w:w="1843" w:type="dxa"/>
          </w:tcPr>
          <w:p w:rsidR="004E1007" w:rsidRDefault="00CF443E" w14:paraId="000002B8" w14:textId="77777777">
            <w:pPr>
              <w:pStyle w:val="Normal0"/>
              <w:spacing w:after="120"/>
              <w:jc w:val="both"/>
              <w:rPr>
                <w:b/>
              </w:rPr>
            </w:pPr>
            <w:r>
              <w:rPr>
                <w:b/>
              </w:rPr>
              <w:t>Dependencia</w:t>
            </w:r>
          </w:p>
        </w:tc>
        <w:tc>
          <w:tcPr>
            <w:tcW w:w="1044" w:type="dxa"/>
          </w:tcPr>
          <w:p w:rsidR="004E1007" w:rsidRDefault="00CF443E" w14:paraId="000002B9" w14:textId="77777777">
            <w:pPr>
              <w:pStyle w:val="Normal0"/>
              <w:spacing w:after="120"/>
              <w:jc w:val="both"/>
              <w:rPr>
                <w:b/>
              </w:rPr>
            </w:pPr>
            <w:r>
              <w:rPr>
                <w:b/>
              </w:rPr>
              <w:t>Fecha</w:t>
            </w:r>
          </w:p>
        </w:tc>
        <w:tc>
          <w:tcPr>
            <w:tcW w:w="1977" w:type="dxa"/>
          </w:tcPr>
          <w:p w:rsidR="004E1007" w:rsidRDefault="00CF443E" w14:paraId="000002BA" w14:textId="77777777">
            <w:pPr>
              <w:pStyle w:val="Normal0"/>
              <w:spacing w:after="120"/>
              <w:jc w:val="both"/>
              <w:rPr>
                <w:b/>
              </w:rPr>
            </w:pPr>
            <w:r>
              <w:rPr>
                <w:b/>
              </w:rPr>
              <w:t>Razón del cambio</w:t>
            </w:r>
          </w:p>
        </w:tc>
      </w:tr>
      <w:tr w:rsidR="004E1007" w14:paraId="2FF467CA" w14:textId="77777777">
        <w:tc>
          <w:tcPr>
            <w:tcW w:w="1264" w:type="dxa"/>
          </w:tcPr>
          <w:p w:rsidR="004E1007" w:rsidRDefault="00CF443E" w14:paraId="000002BB" w14:textId="77777777">
            <w:pPr>
              <w:pStyle w:val="Normal0"/>
              <w:spacing w:after="120"/>
              <w:jc w:val="both"/>
              <w:rPr>
                <w:b/>
              </w:rPr>
            </w:pPr>
            <w:r>
              <w:rPr>
                <w:b/>
              </w:rPr>
              <w:t>Autor (es)</w:t>
            </w:r>
          </w:p>
        </w:tc>
        <w:tc>
          <w:tcPr>
            <w:tcW w:w="2138" w:type="dxa"/>
          </w:tcPr>
          <w:p w:rsidR="004E1007" w:rsidRDefault="004E1007" w14:paraId="000002BC" w14:textId="77777777">
            <w:pPr>
              <w:pStyle w:val="Normal0"/>
              <w:spacing w:after="120"/>
              <w:jc w:val="both"/>
              <w:rPr>
                <w:b/>
              </w:rPr>
            </w:pPr>
          </w:p>
        </w:tc>
        <w:tc>
          <w:tcPr>
            <w:tcW w:w="1701" w:type="dxa"/>
          </w:tcPr>
          <w:p w:rsidR="004E1007" w:rsidRDefault="004E1007" w14:paraId="000002BD" w14:textId="77777777">
            <w:pPr>
              <w:pStyle w:val="Normal0"/>
              <w:spacing w:after="120"/>
              <w:jc w:val="both"/>
              <w:rPr>
                <w:b/>
              </w:rPr>
            </w:pPr>
          </w:p>
        </w:tc>
        <w:tc>
          <w:tcPr>
            <w:tcW w:w="1843" w:type="dxa"/>
          </w:tcPr>
          <w:p w:rsidR="004E1007" w:rsidRDefault="004E1007" w14:paraId="000002BE" w14:textId="77777777">
            <w:pPr>
              <w:pStyle w:val="Normal0"/>
              <w:spacing w:after="120"/>
              <w:jc w:val="both"/>
              <w:rPr>
                <w:b/>
              </w:rPr>
            </w:pPr>
          </w:p>
        </w:tc>
        <w:tc>
          <w:tcPr>
            <w:tcW w:w="1044" w:type="dxa"/>
          </w:tcPr>
          <w:p w:rsidR="004E1007" w:rsidRDefault="004E1007" w14:paraId="000002BF" w14:textId="77777777">
            <w:pPr>
              <w:pStyle w:val="Normal0"/>
              <w:spacing w:after="120"/>
              <w:jc w:val="both"/>
              <w:rPr>
                <w:b/>
              </w:rPr>
            </w:pPr>
          </w:p>
        </w:tc>
        <w:tc>
          <w:tcPr>
            <w:tcW w:w="1977" w:type="dxa"/>
          </w:tcPr>
          <w:p w:rsidR="004E1007" w:rsidRDefault="004E1007" w14:paraId="000002C0" w14:textId="77777777">
            <w:pPr>
              <w:pStyle w:val="Normal0"/>
              <w:spacing w:after="120"/>
              <w:jc w:val="both"/>
              <w:rPr>
                <w:b/>
              </w:rPr>
            </w:pPr>
          </w:p>
        </w:tc>
      </w:tr>
    </w:tbl>
    <w:p w:rsidR="004E1007" w:rsidRDefault="004E1007" w14:paraId="000002C1" w14:textId="77777777">
      <w:pPr>
        <w:pStyle w:val="Normal0"/>
        <w:spacing w:after="120"/>
        <w:rPr>
          <w:color w:val="000000"/>
        </w:rPr>
      </w:pPr>
    </w:p>
    <w:p w:rsidR="004E1007" w:rsidRDefault="004E1007" w14:paraId="000002C2" w14:textId="77777777">
      <w:pPr>
        <w:pStyle w:val="Normal0"/>
        <w:spacing w:after="120"/>
        <w:jc w:val="both"/>
      </w:pPr>
    </w:p>
    <w:sectPr w:rsidR="004E1007">
      <w:headerReference w:type="default" r:id="rId57"/>
      <w:footerReference w:type="default" r:id="rId58"/>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ustavo Santis Mancipe" w:date="2021-09-16T23:26:00Z" w:id="2">
    <w:p w:rsidR="004E1007" w:rsidRDefault="00CF443E" w14:paraId="0000032F"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rsidR="004E1007" w:rsidRDefault="004E1007" w14:paraId="00000330"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31"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https://www.freepik.es/foto-gratis/doctor-sosteniendo-preparando-vacuna-mientras-usa-equipo-proteccion_12336834.htm#page=1&amp;query=inyecci%C3%B3n&amp;position=2</w:t>
      </w:r>
    </w:p>
  </w:comment>
  <w:comment w:initials="" w:author="Gustavo Santis Mancipe" w:date="2021-09-19T01:56:00Z" w:id="5">
    <w:p w:rsidR="004E1007" w:rsidRDefault="00CF443E" w14:paraId="0000032E"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 A</w:t>
      </w:r>
    </w:p>
  </w:comment>
  <w:comment w:initials="" w:author="Gustavo Santis Mancipe" w:date="2021-09-17T00:03:00Z" w:id="6">
    <w:p w:rsidR="004E1007" w:rsidRDefault="00CF443E" w14:paraId="000002F4"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2F5"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2F6"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CF024_1_normas_generales.pptx</w:t>
      </w:r>
    </w:p>
  </w:comment>
  <w:comment w:initials="" w:author="Gustavo Santis Mancipe" w:date="2021-09-17T00:06:00Z" w:id="7">
    <w:p w:rsidR="004E1007" w:rsidRDefault="00CF443E" w14:paraId="00000325"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7T00:17:00Z" w:id="8">
    <w:p w:rsidR="004E1007" w:rsidRDefault="00CF443E" w14:paraId="00000326"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w:t>
      </w:r>
      <w:r>
        <w:rPr>
          <w:color w:val="000000"/>
          <w:sz w:val="22"/>
          <w:szCs w:val="22"/>
        </w:rPr>
        <w:t>izar</w:t>
      </w:r>
    </w:p>
  </w:comment>
  <w:comment w:initials="" w:author="Gustavo Santis Mancipe" w:date="2021-09-17T00:54:00Z" w:id="9">
    <w:p w:rsidR="004E1007" w:rsidRDefault="00CF443E" w14:paraId="000002F1"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 xml:space="preserve">La información </w:t>
      </w:r>
      <w:r>
        <w:rPr>
          <w:color w:val="000000"/>
          <w:sz w:val="22"/>
          <w:szCs w:val="22"/>
        </w:rPr>
        <w:t>para desarrollar el recurso se encuentra la carpeta Formatos DI archivo:</w:t>
      </w:r>
    </w:p>
    <w:p w:rsidR="004E1007" w:rsidRDefault="004E1007" w14:paraId="000002F2"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2F3"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CF024_2_condiciones_ambientales.pptx</w:t>
      </w:r>
    </w:p>
  </w:comment>
  <w:comment w:initials="" w:author="Gustavo Santis Mancipe" w:date="2021-09-17T00:29:00Z" w:id="10">
    <w:p w:rsidR="004E1007" w:rsidRDefault="00CF443E" w14:paraId="000002FF"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w:t>
      </w:r>
    </w:p>
  </w:comment>
  <w:comment w:initials="" w:author="Gustavo Santis Mancipe" w:date="2021-09-19T13:32:00Z" w:id="11">
    <w:p w:rsidR="004E1007" w:rsidRDefault="00CF443E" w14:paraId="000002ED"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 xml:space="preserve">Se solicita crear una imagen como la de </w:t>
      </w:r>
      <w:r>
        <w:rPr>
          <w:color w:val="000000"/>
          <w:sz w:val="22"/>
          <w:szCs w:val="22"/>
        </w:rPr>
        <w:tab/>
      </w:r>
      <w:r>
        <w:rPr>
          <w:color w:val="000000"/>
          <w:sz w:val="22"/>
          <w:szCs w:val="22"/>
        </w:rPr>
        <w:t>referencia con los textos en el Smart art</w:t>
      </w:r>
    </w:p>
    <w:p w:rsidR="004E1007" w:rsidRDefault="004E1007" w14:paraId="000002EE"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2EF"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Referencia de la imagen</w:t>
      </w:r>
    </w:p>
    <w:p w:rsidR="004E1007" w:rsidRDefault="00CF443E" w14:paraId="000002F0"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https://www.freepik.es/vector-gratis/lindos-personajes-medicamentos-jeringa_16734585.htm#page=1&amp;query=jeringas%20animado&amp;position=16</w:t>
      </w:r>
    </w:p>
  </w:comment>
  <w:comment w:initials="" w:author="Gustavo Santis Mancipe" w:date="2021-09-17T01:15:00Z" w:id="12">
    <w:p w:rsidR="004E1007" w:rsidRDefault="00CF443E" w14:paraId="00000321"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22"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23"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CF024_3_seguridad_paciente.pptx</w:t>
      </w:r>
    </w:p>
  </w:comment>
  <w:comment w:initials="" w:author="Gustavo Santis Mancipe" w:date="2021-09-17T07:45:00Z" w:id="14">
    <w:p w:rsidR="004E1007" w:rsidRDefault="00CF443E" w14:paraId="00000332"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33"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34"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CF024_3_eventos_adversos.pptx</w:t>
      </w:r>
    </w:p>
  </w:comment>
  <w:comment w:initials="" w:author="Gustavo Santis Mancipe" w:date="2021-09-18T19:46:00Z" w:id="15">
    <w:p w:rsidR="004E1007" w:rsidRDefault="00CF443E" w14:paraId="000002DC"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7T07:48:00Z" w:id="16">
    <w:p w:rsidR="004E1007" w:rsidRDefault="00CF443E" w14:paraId="0000031B"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7T07:49:00Z" w:id="17">
    <w:p w:rsidR="004E1007" w:rsidRDefault="00CF443E" w14:paraId="0000032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nitials="" w:author="Gustavo Santis Mancipe" w:date="2021-09-17T09:16:00Z" w:id="18">
    <w:p w:rsidR="004E1007" w:rsidRDefault="00CF443E" w14:paraId="00000318"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19"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1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CF024_3_pasos_error.pptx</w:t>
      </w:r>
    </w:p>
  </w:comment>
  <w:comment w:initials="" w:author="Gustavo Santis Mancipe" w:date="2021-09-17T07:52:00Z" w:id="19">
    <w:p w:rsidR="004E1007" w:rsidRDefault="00CF443E" w14:paraId="0000030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7T07:53:00Z" w:id="20">
    <w:p w:rsidR="004E1007" w:rsidRDefault="00CF443E" w14:paraId="0000031D"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nitials="" w:author="Gustavo Santis Mancipe" w:date="2021-09-17T07:57:00Z" w:id="21">
    <w:p w:rsidR="004E1007" w:rsidRDefault="00CF443E" w14:paraId="0000030B"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w:t>
      </w:r>
      <w:r>
        <w:rPr>
          <w:color w:val="000000"/>
          <w:sz w:val="22"/>
          <w:szCs w:val="22"/>
        </w:rPr>
        <w:t>entra la carpeta Formatos DI archivo:</w:t>
      </w:r>
    </w:p>
    <w:p w:rsidR="004E1007" w:rsidRDefault="004E1007" w14:paraId="0000030C"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0D"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CF024_3_ estrategia.pptx</w:t>
      </w:r>
    </w:p>
  </w:comment>
  <w:comment w:initials="" w:author="Gustavo Santis Mancipe" w:date="2021-09-17T23:24:00Z" w:id="22">
    <w:p w:rsidR="004E1007" w:rsidRDefault="00CF443E" w14:paraId="000002E0"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2]" w:date="2021-09-19T21:48:00Z" w:id="23">
    <w:p w:rsidR="004E1007" w:rsidRDefault="00CF443E" w14:paraId="000002E1"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rsidR="004E1007" w:rsidRDefault="004E1007" w14:paraId="000002E2"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2E3"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https://www.freepik.es/foto-gratis/cerrar-cientifico-borroso-sosteniendo-placa-petri_12892395.htm#page=1&amp;query=microbiolog%C3%ADa%20&amp;position</w:t>
      </w:r>
      <w:r>
        <w:rPr>
          <w:color w:val="000000"/>
          <w:sz w:val="22"/>
          <w:szCs w:val="22"/>
        </w:rPr>
        <w:t>=0</w:t>
      </w:r>
    </w:p>
  </w:comment>
  <w:comment w:initials="" w:author="Gustavo Santis Mancipe" w:date="2021-09-17T09:52:00Z" w:id="24">
    <w:p w:rsidR="004E1007" w:rsidRDefault="00CF443E" w14:paraId="000002E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nitials="" w:author="Gustavo Santis Mancipe" w:date="2021-09-17T09:59:00Z" w:id="25">
    <w:p w:rsidR="004E1007" w:rsidRDefault="00CF443E" w14:paraId="00000304"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8T00:12:00Z" w:id="26">
    <w:p w:rsidR="004E1007" w:rsidRDefault="00CF443E" w14:paraId="000002DD"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w:t>
      </w:r>
      <w:r>
        <w:rPr>
          <w:color w:val="000000"/>
          <w:sz w:val="22"/>
          <w:szCs w:val="22"/>
        </w:rPr>
        <w:t>arrollar el recurso se encuentra la carpeta Formatos DI archivo:</w:t>
      </w:r>
    </w:p>
    <w:p w:rsidR="004E1007" w:rsidRDefault="004E1007" w14:paraId="000002DE"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2DF"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CF024_4_1_bacterias.pptx</w:t>
      </w:r>
    </w:p>
  </w:comment>
  <w:comment w:initials="" w:author="Gustavo Santis Mancipe" w:date="2021-09-18T10:02:00Z" w:id="27">
    <w:p w:rsidR="004E1007" w:rsidRDefault="00CF443E" w14:paraId="000002FC"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2FD"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2FE"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CF024_4_1_virus.pptx</w:t>
      </w:r>
    </w:p>
  </w:comment>
  <w:comment w:initials="" w:author="Gustavo Santis Mancipe" w:date="2021-09-18T11:01:00Z" w:id="28">
    <w:p w:rsidR="004E1007" w:rsidRDefault="00CF443E" w14:paraId="0000033D"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3E"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3F"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CF024_4_1_hongos.pptx</w:t>
      </w:r>
    </w:p>
  </w:comment>
  <w:comment w:initials="" w:author="Gustavo Santis Mancipe" w:date="2021-09-19T14:14:00Z" w:id="29">
    <w:p w:rsidR="004E1007" w:rsidRDefault="00CF443E" w14:paraId="0000033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w:t>
      </w:r>
      <w:r>
        <w:rPr>
          <w:color w:val="000000"/>
          <w:sz w:val="22"/>
          <w:szCs w:val="22"/>
        </w:rPr>
        <w:t>a carpeta Formatos DI archivo:</w:t>
      </w:r>
    </w:p>
    <w:p w:rsidR="004E1007" w:rsidRDefault="004E1007" w14:paraId="0000033B"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3C"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CF024_4_1_protozoos.pptx</w:t>
      </w:r>
    </w:p>
  </w:comment>
  <w:comment w:initials="" w:author="Microsoft Office User" w:date="2021-10-17T17:03:00Z" w:id="30">
    <w:p w:rsidR="004E1007" w:rsidRDefault="00CF443E" w14:paraId="00000310"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 xml:space="preserve">Buscar una imagen o realizar </w:t>
      </w:r>
      <w:r>
        <w:rPr>
          <w:color w:val="000000"/>
          <w:sz w:val="22"/>
          <w:szCs w:val="22"/>
        </w:rPr>
        <w:t>una como la que se indica.</w:t>
      </w:r>
    </w:p>
  </w:comment>
  <w:comment w:initials="" w:author="Gustavo Santis Mancipe" w:date="2021-09-18T00:21:00Z" w:id="31">
    <w:p w:rsidR="004E1007" w:rsidRDefault="00CF443E" w14:paraId="000002E8"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nitials="" w:author="Gustavo Santis Mancipe" w:date="2021-09-18T17:24:00Z" w:id="32">
    <w:p w:rsidR="004E1007" w:rsidRDefault="00CF443E" w14:paraId="000002CD"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Se solicita crear imagen como la de referencia: los textos son:</w:t>
      </w:r>
    </w:p>
    <w:p w:rsidR="004E1007" w:rsidRDefault="00CF443E" w14:paraId="000002CE"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Mi nombre es Bacillus SP soy un contaminante normal.</w:t>
      </w:r>
    </w:p>
    <w:p w:rsidR="004E1007" w:rsidRDefault="00CF443E" w14:paraId="000002CF"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Me llamo Streptococcus beta grupo a me gusta la garganta.</w:t>
      </w:r>
    </w:p>
    <w:p w:rsidR="004E1007" w:rsidRDefault="00CF443E" w14:paraId="000002D0"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Causo diarreas mi nombre es Shigella.</w:t>
      </w:r>
    </w:p>
    <w:p w:rsidR="004E1007" w:rsidRDefault="00CF443E" w14:paraId="000002D1"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Yo me llamo Influenza “A” y amo la neumonía</w:t>
      </w:r>
      <w:r>
        <w:rPr>
          <w:color w:val="000000"/>
          <w:sz w:val="22"/>
          <w:szCs w:val="22"/>
        </w:rPr>
        <w:t>.</w:t>
      </w:r>
    </w:p>
    <w:p w:rsidR="004E1007" w:rsidRDefault="00CF443E" w14:paraId="000002D2"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Yo soy Klebsiella puendo infectar heridas.</w:t>
      </w:r>
    </w:p>
    <w:p w:rsidR="004E1007" w:rsidRDefault="00CF443E" w14:paraId="000002D3"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Yo soy Clostridium difficile y causo colitis.</w:t>
      </w:r>
    </w:p>
    <w:p w:rsidR="004E1007" w:rsidRDefault="00CF443E" w14:paraId="000002D4"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¡Hola! Soy Starhylococcus puedo causarte infecciones graves.</w:t>
      </w:r>
    </w:p>
    <w:p w:rsidR="004E1007" w:rsidRDefault="00CF443E" w14:paraId="000002D5"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Llámame Bacteroide ¿te gustaría una infección de oído o una vaginitis?</w:t>
      </w:r>
    </w:p>
    <w:p w:rsidR="004E1007" w:rsidRDefault="00CF443E" w14:paraId="000002D6"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Me llamo Haemophilus soy altamente contagioso en conjuntivitis.</w:t>
      </w:r>
    </w:p>
    <w:p w:rsidR="004E1007" w:rsidRDefault="00CF443E" w14:paraId="000002D7"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¡Amo a la gente! Causo infecciones urinarias. Me llamo Proteus.</w:t>
      </w:r>
    </w:p>
    <w:p w:rsidR="004E1007" w:rsidRDefault="00CF443E" w14:paraId="000002D8"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Soy un arma llamada Pseudomona aeruginosa yo infecto heri</w:t>
      </w:r>
      <w:r>
        <w:rPr>
          <w:color w:val="000000"/>
          <w:sz w:val="22"/>
          <w:szCs w:val="22"/>
        </w:rPr>
        <w:t>das con pus azul-verdoso.</w:t>
      </w:r>
    </w:p>
    <w:p w:rsidR="004E1007" w:rsidRDefault="00CF443E" w14:paraId="000002D9"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¡Bu! Yo soy Escherichia coli. Causo diarreas e infecciones del tracto urinario.</w:t>
      </w:r>
    </w:p>
    <w:p w:rsidR="004E1007" w:rsidRDefault="00CF443E" w14:paraId="000002D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imagen de referencia se encuentra en:</w:t>
      </w:r>
    </w:p>
    <w:p w:rsidR="004E1007" w:rsidRDefault="00CF443E" w14:paraId="000002DB"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http://escuelapacientes.weebly.com/uploads/3/8/1/9/38195131/7853682.jpg?409=</w:t>
      </w:r>
    </w:p>
  </w:comment>
  <w:comment w:initials="" w:author="Gustavo Santis Mancipe" w:date="2021-09-18T00:28:00Z" w:id="33">
    <w:p w:rsidR="004E1007" w:rsidRDefault="00CF443E" w14:paraId="00000337"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38"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39"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CF024_4_2_flora_humana.pptx</w:t>
      </w:r>
    </w:p>
  </w:comment>
  <w:comment w:initials="" w:author="Gustavo Santis Mancipe" w:date="2021-09-18T17:25:00Z" w:id="34">
    <w:p w:rsidR="004E1007" w:rsidRDefault="00CF443E" w14:paraId="00000324"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8T17:26:00Z" w:id="35">
    <w:p w:rsidR="004E1007" w:rsidRDefault="00CF443E" w14:paraId="00000303"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 A</w:t>
      </w:r>
    </w:p>
  </w:comment>
  <w:comment w:initials="" w:author="Gustavo Santis Mancipe" w:date="2021-09-18T17:19:00Z" w:id="36">
    <w:p w:rsidR="004E1007" w:rsidRDefault="00CF443E" w14:paraId="00000300"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01"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02"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CF024_4_3_cadena_transmision.pptx</w:t>
      </w:r>
    </w:p>
  </w:comment>
  <w:comment w:initials="" w:author="Gustavo Santis Mancipe" w:date="2021-09-18T17:27:00Z" w:id="37">
    <w:p w:rsidR="004E1007" w:rsidRDefault="00CF443E" w14:paraId="00000311"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Cajón texto color</w:t>
      </w:r>
    </w:p>
  </w:comment>
  <w:comment w:initials="" w:author="Gustavo Santis Mancipe" w:date="2021-09-18T13:18:00Z" w:id="38">
    <w:p w:rsidR="004E1007" w:rsidRDefault="00CF443E" w14:paraId="000002EC"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9T13:58:00Z" w:id="39">
    <w:p w:rsidR="004E1007" w:rsidRDefault="00CF443E" w14:paraId="000002E5"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2E6"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2E7"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CF024_4_4_elementos.pptx</w:t>
      </w:r>
    </w:p>
  </w:comment>
  <w:comment w:initials="" w:author="Gustavo Santis Mancipe" w:date="2021-09-19T14:12:00Z" w:id="40">
    <w:p w:rsidR="004E1007" w:rsidRDefault="00CF443E" w14:paraId="0000032B"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2C"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2D"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CF024_4_4_bioseguridad.pptx</w:t>
      </w:r>
    </w:p>
  </w:comment>
  <w:comment w:initials="" w:author="Gustavo Santis Mancipe" w:date="2021-09-18T18:06:00Z" w:id="41">
    <w:p w:rsidR="004E1007" w:rsidRDefault="00CF443E" w14:paraId="00000327"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rsidR="004E1007" w:rsidRDefault="004E1007" w14:paraId="00000328"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29"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https://www.freepik.es/foto-gratis/primer-plano-manos-persona-guantes-azules_10860349.htm#page=1&amp;query=guantes&amp;position=3</w:t>
      </w:r>
    </w:p>
  </w:comment>
  <w:comment w:initials="" w:author="Gustavo Santis Mancipe" w:date="2021-09-19T14:42:00Z" w:id="42">
    <w:p w:rsidR="004E1007" w:rsidRDefault="00CF443E" w14:paraId="00000315"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16"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17"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CF024_4_4_guantes.pptx</w:t>
      </w:r>
    </w:p>
  </w:comment>
  <w:comment w:initials="" w:author="Gustavo Santis Mancipe" w:date="2021-09-18T18:16:00Z" w:id="43">
    <w:p w:rsidR="004E1007" w:rsidRDefault="00CF443E" w14:paraId="00000307"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08"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09"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CF024_4_5_tecnica_aseptica.pptx</w:t>
      </w:r>
    </w:p>
  </w:comment>
  <w:comment w:initials="" w:author="Gustavo Santis Mancipe" w:date="2021-09-18T18:24:00Z" w:id="44">
    <w:p w:rsidR="004E1007" w:rsidRDefault="00CF443E" w14:paraId="0000031E"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1F"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20"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CF024_4_5_limpieza.pptx</w:t>
      </w:r>
    </w:p>
  </w:comment>
  <w:comment w:initials="" w:author="Gustavo Santis Mancipe" w:date="2021-09-18T15:15:00Z" w:id="45">
    <w:p w:rsidR="004E1007" w:rsidRDefault="00CF443E" w14:paraId="000002E4"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8T14:25:00Z" w:id="46">
    <w:p w:rsidR="004E1007" w:rsidRDefault="00CF443E" w14:paraId="000002C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Pasos (línea de tiempo)</w:t>
      </w:r>
    </w:p>
    <w:p w:rsidR="004E1007" w:rsidRDefault="004E1007" w14:paraId="000002CB"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2CC"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9T15:56:00Z" w:id="47">
    <w:p w:rsidR="004E1007" w:rsidRDefault="00CF443E" w14:paraId="000002F8"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w:t>
      </w:r>
      <w:r>
        <w:rPr>
          <w:color w:val="000000"/>
          <w:sz w:val="22"/>
          <w:szCs w:val="22"/>
        </w:rPr>
        <w:t>ra desarrollar el recurso se encuentra la carpeta Formatos DI archivo:</w:t>
      </w:r>
    </w:p>
    <w:p w:rsidR="004E1007" w:rsidRDefault="004E1007" w14:paraId="000002F9"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2FA"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CF024_4_5_protocolo_limpieza.pptx</w:t>
      </w:r>
    </w:p>
  </w:comment>
  <w:comment w:initials="" w:author="Gustavo Santis Mancipe" w:date="2021-09-18T15:18:00Z" w:id="48">
    <w:p w:rsidR="004E1007" w:rsidRDefault="00CF443E" w14:paraId="00000335"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rsidR="004E1007" w:rsidRDefault="00CF443E" w14:paraId="00000336"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https://pixabay.com/images/id-866543/</w:t>
      </w:r>
    </w:p>
  </w:comment>
  <w:comment w:initials="" w:author="Gustavo Santis Mancipe" w:date="2021-09-18T15:16:00Z" w:id="49">
    <w:p w:rsidR="004E1007" w:rsidRDefault="00CF443E" w14:paraId="000002EB"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8T15:20:00Z" w:id="50">
    <w:p w:rsidR="004E1007" w:rsidRDefault="00CF443E" w14:paraId="0000030E"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Descargada de</w:t>
      </w:r>
    </w:p>
    <w:p w:rsidR="004E1007" w:rsidRDefault="00CF443E" w14:paraId="0000030F"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https://www.freepik.es/foto-gratis/etiqueta-blanca-blanco-frasco-inyeccion-frasco-vidrio-jeringa_13300566.htm#page=1&amp;query=vial%20jeringa&amp;position=2</w:t>
      </w:r>
    </w:p>
  </w:comment>
  <w:comment w:initials="" w:author="Gustavo Santis Mancipe" w:date="2021-09-18T15:21:00Z" w:id="51">
    <w:p w:rsidR="004E1007" w:rsidRDefault="00CF443E" w14:paraId="00000305"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8T18:40:00Z" w:id="52">
    <w:p w:rsidR="004E1007" w:rsidRDefault="00CF443E" w14:paraId="00000312"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La información para desarrollar el recurso se encuentra la carpeta Formatos DI archivo:</w:t>
      </w:r>
    </w:p>
    <w:p w:rsidR="004E1007" w:rsidRDefault="004E1007" w14:paraId="00000313" w14:textId="77777777">
      <w:pPr>
        <w:pStyle w:val="Normal0"/>
        <w:widowControl w:val="0"/>
        <w:pBdr>
          <w:top w:val="nil"/>
          <w:left w:val="nil"/>
          <w:bottom w:val="nil"/>
          <w:right w:val="nil"/>
          <w:between w:val="nil"/>
        </w:pBdr>
        <w:spacing w:line="240" w:lineRule="auto"/>
        <w:rPr>
          <w:color w:val="000000"/>
          <w:sz w:val="22"/>
          <w:szCs w:val="22"/>
        </w:rPr>
      </w:pPr>
    </w:p>
    <w:p w:rsidR="004E1007" w:rsidRDefault="00CF443E" w14:paraId="00000314"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CF024_5_precauciones.pptx</w:t>
      </w:r>
    </w:p>
  </w:comment>
  <w:comment w:initials="" w:author="Gustavo Santis Mancipe" w:date="2021-09-18T18:51:00Z" w:id="53">
    <w:p w:rsidR="004E1007" w:rsidRDefault="00CF443E" w14:paraId="000002FB"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8T18:51:00Z" w:id="54">
    <w:p w:rsidR="004E1007" w:rsidRDefault="00CF443E" w14:paraId="000002F7"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w:t>
      </w:r>
    </w:p>
  </w:comment>
  <w:comment w:initials="" w:author="Gustavo Santis Mancipe" w:date="2021-09-19T16:00:00Z" w:id="55">
    <w:p w:rsidR="004E1007" w:rsidRDefault="00CF443E" w14:paraId="0000031C" w14:textId="77777777">
      <w:pPr>
        <w:pStyle w:val="Normal0"/>
        <w:widowControl w:val="0"/>
        <w:pBdr>
          <w:top w:val="nil"/>
          <w:left w:val="nil"/>
          <w:bottom w:val="nil"/>
          <w:right w:val="nil"/>
          <w:between w:val="nil"/>
        </w:pBdr>
        <w:spacing w:line="240" w:lineRule="auto"/>
        <w:rPr>
          <w:color w:val="000000"/>
          <w:sz w:val="22"/>
          <w:szCs w:val="22"/>
        </w:rPr>
      </w:pPr>
      <w:r>
        <w:rPr>
          <w:color w:val="000000"/>
          <w:sz w:val="22"/>
          <w:szCs w:val="22"/>
        </w:rPr>
        <w:t>Utilizar Modal</w:t>
      </w:r>
    </w:p>
  </w:comment>
  <w:comment w:initials="LG" w:author="Liliana Victoria Morales Gualdron" w:date="2023-05-05T14:48:26" w:id="1748349888">
    <w:p w:rsidR="7A3F9FF0" w:rsidRDefault="7A3F9FF0" w14:paraId="58A3EBA1" w14:textId="6BE97CA6">
      <w:pPr>
        <w:pStyle w:val="CommentText"/>
      </w:pPr>
      <w:r w:rsidR="7A3F9FF0">
        <w:rPr/>
        <w:t>Esto será un video a producir por LP DC-2023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331"/>
  <w15:commentEx w15:done="0" w15:paraId="0000032E"/>
  <w15:commentEx w15:done="0" w15:paraId="000002F6"/>
  <w15:commentEx w15:done="0" w15:paraId="00000325"/>
  <w15:commentEx w15:done="0" w15:paraId="00000326"/>
  <w15:commentEx w15:done="0" w15:paraId="000002F3"/>
  <w15:commentEx w15:done="0" w15:paraId="000002FF"/>
  <w15:commentEx w15:done="0" w15:paraId="000002F0"/>
  <w15:commentEx w15:done="0" w15:paraId="00000323"/>
  <w15:commentEx w15:done="0" w15:paraId="00000334"/>
  <w15:commentEx w15:done="0" w15:paraId="000002DC"/>
  <w15:commentEx w15:done="0" w15:paraId="0000031B"/>
  <w15:commentEx w15:done="0" w15:paraId="0000032A"/>
  <w15:commentEx w15:done="0" w15:paraId="0000031A"/>
  <w15:commentEx w15:done="0" w15:paraId="0000030A"/>
  <w15:commentEx w15:done="0" w15:paraId="0000031D"/>
  <w15:commentEx w15:done="0" w15:paraId="0000030D"/>
  <w15:commentEx w15:done="0" w15:paraId="000002E0"/>
  <w15:commentEx w15:done="0" w15:paraId="000002E3"/>
  <w15:commentEx w15:done="0" w15:paraId="000002EA"/>
  <w15:commentEx w15:done="0" w15:paraId="00000304"/>
  <w15:commentEx w15:done="0" w15:paraId="000002DF"/>
  <w15:commentEx w15:done="0" w15:paraId="000002FE"/>
  <w15:commentEx w15:done="0" w15:paraId="0000033F"/>
  <w15:commentEx w15:done="0" w15:paraId="0000033C"/>
  <w15:commentEx w15:done="0" w15:paraId="00000310"/>
  <w15:commentEx w15:done="0" w15:paraId="000002E8"/>
  <w15:commentEx w15:done="0" w15:paraId="000002DB"/>
  <w15:commentEx w15:done="0" w15:paraId="00000339"/>
  <w15:commentEx w15:done="0" w15:paraId="00000324"/>
  <w15:commentEx w15:done="0" w15:paraId="00000303"/>
  <w15:commentEx w15:done="0" w15:paraId="00000302"/>
  <w15:commentEx w15:done="0" w15:paraId="00000311"/>
  <w15:commentEx w15:done="0" w15:paraId="000002EC"/>
  <w15:commentEx w15:done="0" w15:paraId="000002E7"/>
  <w15:commentEx w15:done="0" w15:paraId="0000032D"/>
  <w15:commentEx w15:done="0" w15:paraId="00000329"/>
  <w15:commentEx w15:done="0" w15:paraId="00000317"/>
  <w15:commentEx w15:done="0" w15:paraId="00000309"/>
  <w15:commentEx w15:done="0" w15:paraId="00000320"/>
  <w15:commentEx w15:done="0" w15:paraId="000002E4"/>
  <w15:commentEx w15:done="0" w15:paraId="000002CC"/>
  <w15:commentEx w15:done="0" w15:paraId="000002FA"/>
  <w15:commentEx w15:done="0" w15:paraId="00000336"/>
  <w15:commentEx w15:done="0" w15:paraId="000002EB"/>
  <w15:commentEx w15:done="0" w15:paraId="0000030F"/>
  <w15:commentEx w15:done="0" w15:paraId="00000305"/>
  <w15:commentEx w15:done="0" w15:paraId="00000314"/>
  <w15:commentEx w15:done="0" w15:paraId="000002FB"/>
  <w15:commentEx w15:done="0" w15:paraId="000002F7"/>
  <w15:commentEx w15:done="0" w15:paraId="0000031C"/>
  <w15:commentEx w15:done="0" w15:paraId="58A3EBA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05AC27C" w16cex:dateUtc="2023-05-05T19:48:26.412Z"/>
</w16cex:commentsExtensible>
</file>

<file path=word/commentsIds.xml><?xml version="1.0" encoding="utf-8"?>
<w16cid:commentsIds xmlns:mc="http://schemas.openxmlformats.org/markup-compatibility/2006" xmlns:w16cid="http://schemas.microsoft.com/office/word/2016/wordml/cid" mc:Ignorable="w16cid">
  <w16cid:commentId w16cid:paraId="00000331" w16cid:durableId="27FF7999"/>
  <w16cid:commentId w16cid:paraId="0000032E" w16cid:durableId="27FF7996"/>
  <w16cid:commentId w16cid:paraId="000002F6" w16cid:durableId="27FF7995"/>
  <w16cid:commentId w16cid:paraId="00000325" w16cid:durableId="27FF7994"/>
  <w16cid:commentId w16cid:paraId="00000326" w16cid:durableId="27FF7993"/>
  <w16cid:commentId w16cid:paraId="000002F3" w16cid:durableId="27FF7992"/>
  <w16cid:commentId w16cid:paraId="000002FF" w16cid:durableId="27FF7991"/>
  <w16cid:commentId w16cid:paraId="000002F0" w16cid:durableId="27FF7990"/>
  <w16cid:commentId w16cid:paraId="00000323" w16cid:durableId="27FF798F"/>
  <w16cid:commentId w16cid:paraId="00000334" w16cid:durableId="27FF798E"/>
  <w16cid:commentId w16cid:paraId="000002DC" w16cid:durableId="27FF798D"/>
  <w16cid:commentId w16cid:paraId="0000031B" w16cid:durableId="27FF798C"/>
  <w16cid:commentId w16cid:paraId="0000032A" w16cid:durableId="27FF798B"/>
  <w16cid:commentId w16cid:paraId="0000031A" w16cid:durableId="27FF798A"/>
  <w16cid:commentId w16cid:paraId="0000030A" w16cid:durableId="27FF7989"/>
  <w16cid:commentId w16cid:paraId="0000031D" w16cid:durableId="27FF7988"/>
  <w16cid:commentId w16cid:paraId="0000030D" w16cid:durableId="27FF7987"/>
  <w16cid:commentId w16cid:paraId="000002E0" w16cid:durableId="27FF7986"/>
  <w16cid:commentId w16cid:paraId="000002E3" w16cid:durableId="27FF7985"/>
  <w16cid:commentId w16cid:paraId="000002EA" w16cid:durableId="27FF7984"/>
  <w16cid:commentId w16cid:paraId="00000304" w16cid:durableId="27FF7983"/>
  <w16cid:commentId w16cid:paraId="000002DF" w16cid:durableId="27FF7982"/>
  <w16cid:commentId w16cid:paraId="000002FE" w16cid:durableId="27FF7981"/>
  <w16cid:commentId w16cid:paraId="0000033F" w16cid:durableId="27FF7980"/>
  <w16cid:commentId w16cid:paraId="0000033C" w16cid:durableId="27FF797F"/>
  <w16cid:commentId w16cid:paraId="00000310" w16cid:durableId="27FF797E"/>
  <w16cid:commentId w16cid:paraId="000002E8" w16cid:durableId="27FF797D"/>
  <w16cid:commentId w16cid:paraId="000002DB" w16cid:durableId="27FF797C"/>
  <w16cid:commentId w16cid:paraId="00000339" w16cid:durableId="27FF797B"/>
  <w16cid:commentId w16cid:paraId="00000324" w16cid:durableId="27FF797A"/>
  <w16cid:commentId w16cid:paraId="00000303" w16cid:durableId="27FF7979"/>
  <w16cid:commentId w16cid:paraId="00000302" w16cid:durableId="27FF7978"/>
  <w16cid:commentId w16cid:paraId="00000311" w16cid:durableId="27FF7977"/>
  <w16cid:commentId w16cid:paraId="000002EC" w16cid:durableId="27FF7976"/>
  <w16cid:commentId w16cid:paraId="000002E7" w16cid:durableId="27FF7975"/>
  <w16cid:commentId w16cid:paraId="0000032D" w16cid:durableId="27FF7974"/>
  <w16cid:commentId w16cid:paraId="00000329" w16cid:durableId="27FF7973"/>
  <w16cid:commentId w16cid:paraId="00000317" w16cid:durableId="27FF7972"/>
  <w16cid:commentId w16cid:paraId="00000309" w16cid:durableId="27FF7971"/>
  <w16cid:commentId w16cid:paraId="00000320" w16cid:durableId="27FF7970"/>
  <w16cid:commentId w16cid:paraId="000002E4" w16cid:durableId="27FF796F"/>
  <w16cid:commentId w16cid:paraId="000002CC" w16cid:durableId="27FF796E"/>
  <w16cid:commentId w16cid:paraId="000002FA" w16cid:durableId="27FF796D"/>
  <w16cid:commentId w16cid:paraId="00000336" w16cid:durableId="27FF796C"/>
  <w16cid:commentId w16cid:paraId="000002EB" w16cid:durableId="27FF796B"/>
  <w16cid:commentId w16cid:paraId="0000030F" w16cid:durableId="27FF796A"/>
  <w16cid:commentId w16cid:paraId="00000305" w16cid:durableId="27FF7969"/>
  <w16cid:commentId w16cid:paraId="00000314" w16cid:durableId="27FF7968"/>
  <w16cid:commentId w16cid:paraId="000002FB" w16cid:durableId="27FF7967"/>
  <w16cid:commentId w16cid:paraId="000002F7" w16cid:durableId="27FF7966"/>
  <w16cid:commentId w16cid:paraId="0000031C" w16cid:durableId="27FF7965"/>
  <w16cid:commentId w16cid:paraId="58A3EBA1" w16cid:durableId="605AC2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CF443E" w14:paraId="5EB81B72" w14:textId="77777777">
      <w:pPr>
        <w:spacing w:line="240" w:lineRule="auto"/>
      </w:pPr>
      <w:r>
        <w:separator/>
      </w:r>
    </w:p>
  </w:endnote>
  <w:endnote w:type="continuationSeparator" w:id="0">
    <w:p w:rsidR="00000000" w:rsidRDefault="00CF443E" w14:paraId="5C1643C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ambria Math">
    <w:panose1 w:val="02040503050406030204"/>
    <w:charset w:val="00"/>
    <w:family w:val="roman"/>
    <w:pitch w:val="variable"/>
    <w:sig w:usb0="E00006FF" w:usb1="420024FF" w:usb2="02000000" w:usb3="00000000" w:csb0="0000019F" w:csb1="00000000"/>
  </w:font>
  <w:font w:name="Yu Mincho Light">
    <w:panose1 w:val="020203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1007" w:rsidRDefault="004E1007" w14:paraId="000002C5"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rPr>
    </w:pPr>
  </w:p>
  <w:p w:rsidR="004E1007" w:rsidRDefault="004E1007" w14:paraId="000002C6" w14:textId="77777777">
    <w:pPr>
      <w:pStyle w:val="Normal0"/>
      <w:spacing w:line="240" w:lineRule="auto"/>
      <w:ind w:left="-2" w:hanging="2"/>
      <w:jc w:val="right"/>
      <w:rPr>
        <w:rFonts w:ascii="Cambria" w:hAnsi="Cambria" w:eastAsia="Cambria" w:cs="Cambria"/>
        <w:sz w:val="24"/>
        <w:szCs w:val="24"/>
      </w:rPr>
    </w:pPr>
  </w:p>
  <w:p w:rsidR="004E1007" w:rsidRDefault="004E1007" w14:paraId="000002C7" w14:textId="77777777">
    <w:pPr>
      <w:pStyle w:val="Normal0"/>
      <w:spacing w:line="240" w:lineRule="auto"/>
      <w:rPr>
        <w:rFonts w:ascii="Cambria" w:hAnsi="Cambria" w:eastAsia="Cambria" w:cs="Cambria"/>
        <w:sz w:val="24"/>
        <w:szCs w:val="24"/>
      </w:rPr>
    </w:pPr>
  </w:p>
  <w:p w:rsidR="004E1007" w:rsidRDefault="004E1007" w14:paraId="000002C8"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4E1007" w:rsidRDefault="004E1007" w14:paraId="000002C9"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CF443E" w14:paraId="5AB8F701" w14:textId="77777777">
      <w:pPr>
        <w:spacing w:line="240" w:lineRule="auto"/>
      </w:pPr>
      <w:r>
        <w:separator/>
      </w:r>
    </w:p>
  </w:footnote>
  <w:footnote w:type="continuationSeparator" w:id="0">
    <w:p w:rsidR="00000000" w:rsidRDefault="00CF443E" w14:paraId="34BB9E6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4E1007" w:rsidRDefault="00CF443E" w14:paraId="000002C3"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33131C8A" wp14:editId="07777777">
          <wp:simplePos x="0" y="0"/>
          <wp:positionH relativeFrom="margin">
            <wp:align>center</wp:align>
          </wp:positionH>
          <wp:positionV relativeFrom="page">
            <wp:posOffset>276225</wp:posOffset>
          </wp:positionV>
          <wp:extent cx="629920" cy="588645"/>
          <wp:effectExtent l="0" t="0" r="0" b="0"/>
          <wp:wrapNone/>
          <wp:docPr id="25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4E1007" w:rsidRDefault="004E1007" w14:paraId="000002C4"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EBE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ambria Math" w:hAnsi="Cambria Math" w:eastAsia="Cambria Math" w:cs="Cambria Math"/>
      </w:rPr>
    </w:lvl>
    <w:lvl w:ilvl="2">
      <w:start w:val="1"/>
      <w:numFmt w:val="bullet"/>
      <w:lvlText w:val=""/>
      <w:lvlJc w:val="left"/>
      <w:pPr>
        <w:ind w:left="2160" w:hanging="360"/>
      </w:pPr>
      <w:rPr>
        <w:rFonts w:ascii="Yu Mincho Light" w:hAnsi="Yu Mincho Light" w:eastAsia="Yu Mincho Light" w:cs="Yu Mincho Light"/>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ambria Math" w:hAnsi="Cambria Math" w:eastAsia="Cambria Math" w:cs="Cambria Math"/>
      </w:rPr>
    </w:lvl>
    <w:lvl w:ilvl="5">
      <w:start w:val="1"/>
      <w:numFmt w:val="bullet"/>
      <w:lvlText w:val=""/>
      <w:lvlJc w:val="left"/>
      <w:pPr>
        <w:ind w:left="4320" w:hanging="360"/>
      </w:pPr>
      <w:rPr>
        <w:rFonts w:ascii="Yu Mincho Light" w:hAnsi="Yu Mincho Light" w:eastAsia="Yu Mincho Light" w:cs="Yu Mincho Light"/>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ambria Math" w:hAnsi="Cambria Math" w:eastAsia="Cambria Math" w:cs="Cambria Math"/>
      </w:rPr>
    </w:lvl>
    <w:lvl w:ilvl="8">
      <w:start w:val="1"/>
      <w:numFmt w:val="bullet"/>
      <w:lvlText w:val=""/>
      <w:lvlJc w:val="left"/>
      <w:pPr>
        <w:ind w:left="6480" w:hanging="360"/>
      </w:pPr>
      <w:rPr>
        <w:rFonts w:ascii="Yu Mincho Light" w:hAnsi="Yu Mincho Light" w:eastAsia="Yu Mincho Light" w:cs="Yu Mincho Light"/>
      </w:rPr>
    </w:lvl>
  </w:abstractNum>
  <w:abstractNum w:abstractNumId="1" w15:restartNumberingAfterBreak="0">
    <w:nsid w:val="17D0A68F"/>
    <w:multiLevelType w:val="multilevel"/>
    <w:tmpl w:val="FFFFFFFF"/>
    <w:lvl w:ilvl="0">
      <w:start w:val="1"/>
      <w:numFmt w:val="decimal"/>
      <w:lvlText w:val="%1."/>
      <w:lvlJc w:val="left"/>
      <w:pPr>
        <w:ind w:left="720" w:hanging="360"/>
      </w:pPr>
    </w:lvl>
    <w:lvl w:ilvl="1">
      <w:start w:val="1"/>
      <w:numFmt w:val="decimal"/>
      <w:lvlText w:val="%2."/>
      <w:lvlJc w:val="left"/>
      <w:pPr>
        <w:ind w:left="786"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72041BE"/>
    <w:multiLevelType w:val="multilevel"/>
    <w:tmpl w:val="FFFFFFFF"/>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3" w15:restartNumberingAfterBreak="0">
    <w:nsid w:val="2D5C8531"/>
    <w:multiLevelType w:val="multilevel"/>
    <w:tmpl w:val="FFFFFFFF"/>
    <w:lvl w:ilvl="0">
      <w:start w:val="1"/>
      <w:numFmt w:val="bullet"/>
      <w:lvlText w:val="●"/>
      <w:lvlJc w:val="left"/>
      <w:pPr>
        <w:ind w:left="1004" w:hanging="360"/>
      </w:pPr>
      <w:rPr>
        <w:rFonts w:ascii="Noto Sans Symbols" w:hAnsi="Noto Sans Symbols" w:eastAsia="Noto Sans Symbols" w:cs="Noto Sans Symbols"/>
      </w:rPr>
    </w:lvl>
    <w:lvl w:ilvl="1">
      <w:start w:val="1"/>
      <w:numFmt w:val="bullet"/>
      <w:lvlText w:val="o"/>
      <w:lvlJc w:val="left"/>
      <w:pPr>
        <w:ind w:left="1724" w:hanging="360"/>
      </w:pPr>
      <w:rPr>
        <w:rFonts w:ascii="Courier New" w:hAnsi="Courier New" w:eastAsia="Courier New" w:cs="Courier New"/>
      </w:rPr>
    </w:lvl>
    <w:lvl w:ilvl="2">
      <w:start w:val="1"/>
      <w:numFmt w:val="bullet"/>
      <w:lvlText w:val="▪"/>
      <w:lvlJc w:val="left"/>
      <w:pPr>
        <w:ind w:left="2444" w:hanging="360"/>
      </w:pPr>
      <w:rPr>
        <w:rFonts w:ascii="Noto Sans Symbols" w:hAnsi="Noto Sans Symbols" w:eastAsia="Noto Sans Symbols" w:cs="Noto Sans Symbols"/>
      </w:rPr>
    </w:lvl>
    <w:lvl w:ilvl="3">
      <w:start w:val="1"/>
      <w:numFmt w:val="bullet"/>
      <w:lvlText w:val="●"/>
      <w:lvlJc w:val="left"/>
      <w:pPr>
        <w:ind w:left="3164" w:hanging="360"/>
      </w:pPr>
      <w:rPr>
        <w:rFonts w:ascii="Noto Sans Symbols" w:hAnsi="Noto Sans Symbols" w:eastAsia="Noto Sans Symbols" w:cs="Noto Sans Symbols"/>
      </w:rPr>
    </w:lvl>
    <w:lvl w:ilvl="4">
      <w:start w:val="1"/>
      <w:numFmt w:val="bullet"/>
      <w:lvlText w:val="o"/>
      <w:lvlJc w:val="left"/>
      <w:pPr>
        <w:ind w:left="3884" w:hanging="360"/>
      </w:pPr>
      <w:rPr>
        <w:rFonts w:ascii="Courier New" w:hAnsi="Courier New" w:eastAsia="Courier New" w:cs="Courier New"/>
      </w:rPr>
    </w:lvl>
    <w:lvl w:ilvl="5">
      <w:start w:val="1"/>
      <w:numFmt w:val="bullet"/>
      <w:lvlText w:val="▪"/>
      <w:lvlJc w:val="left"/>
      <w:pPr>
        <w:ind w:left="4604" w:hanging="360"/>
      </w:pPr>
      <w:rPr>
        <w:rFonts w:ascii="Noto Sans Symbols" w:hAnsi="Noto Sans Symbols" w:eastAsia="Noto Sans Symbols" w:cs="Noto Sans Symbols"/>
      </w:rPr>
    </w:lvl>
    <w:lvl w:ilvl="6">
      <w:start w:val="1"/>
      <w:numFmt w:val="bullet"/>
      <w:lvlText w:val="●"/>
      <w:lvlJc w:val="left"/>
      <w:pPr>
        <w:ind w:left="5324" w:hanging="360"/>
      </w:pPr>
      <w:rPr>
        <w:rFonts w:ascii="Noto Sans Symbols" w:hAnsi="Noto Sans Symbols" w:eastAsia="Noto Sans Symbols" w:cs="Noto Sans Symbols"/>
      </w:rPr>
    </w:lvl>
    <w:lvl w:ilvl="7">
      <w:start w:val="1"/>
      <w:numFmt w:val="bullet"/>
      <w:lvlText w:val="o"/>
      <w:lvlJc w:val="left"/>
      <w:pPr>
        <w:ind w:left="6044" w:hanging="360"/>
      </w:pPr>
      <w:rPr>
        <w:rFonts w:ascii="Courier New" w:hAnsi="Courier New" w:eastAsia="Courier New" w:cs="Courier New"/>
      </w:rPr>
    </w:lvl>
    <w:lvl w:ilvl="8">
      <w:start w:val="1"/>
      <w:numFmt w:val="bullet"/>
      <w:lvlText w:val="▪"/>
      <w:lvlJc w:val="left"/>
      <w:pPr>
        <w:ind w:left="6764" w:hanging="360"/>
      </w:pPr>
      <w:rPr>
        <w:rFonts w:ascii="Noto Sans Symbols" w:hAnsi="Noto Sans Symbols" w:eastAsia="Noto Sans Symbols" w:cs="Noto Sans Symbols"/>
      </w:rPr>
    </w:lvl>
  </w:abstractNum>
  <w:abstractNum w:abstractNumId="4" w15:restartNumberingAfterBreak="0">
    <w:nsid w:val="401418C2"/>
    <w:multiLevelType w:val="multilevel"/>
    <w:tmpl w:val="FFFFFFFF"/>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5" w15:restartNumberingAfterBreak="0">
    <w:nsid w:val="4571E6B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2AD987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665F6CF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67B5C0D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B153E6"/>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427D5F6"/>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1" w15:restartNumberingAfterBreak="0">
    <w:nsid w:val="75B6676F"/>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num w:numId="1" w16cid:durableId="915625181">
    <w:abstractNumId w:val="2"/>
  </w:num>
  <w:num w:numId="2" w16cid:durableId="1160585272">
    <w:abstractNumId w:val="8"/>
  </w:num>
  <w:num w:numId="3" w16cid:durableId="1297684051">
    <w:abstractNumId w:val="4"/>
  </w:num>
  <w:num w:numId="4" w16cid:durableId="1183590922">
    <w:abstractNumId w:val="5"/>
  </w:num>
  <w:num w:numId="5" w16cid:durableId="202135538">
    <w:abstractNumId w:val="0"/>
  </w:num>
  <w:num w:numId="6" w16cid:durableId="1968705333">
    <w:abstractNumId w:val="9"/>
  </w:num>
  <w:num w:numId="7" w16cid:durableId="1612856318">
    <w:abstractNumId w:val="6"/>
  </w:num>
  <w:num w:numId="8" w16cid:durableId="1893926883">
    <w:abstractNumId w:val="3"/>
  </w:num>
  <w:num w:numId="9" w16cid:durableId="110057731">
    <w:abstractNumId w:val="7"/>
  </w:num>
  <w:num w:numId="10" w16cid:durableId="481773360">
    <w:abstractNumId w:val="11"/>
  </w:num>
  <w:num w:numId="11" w16cid:durableId="1087581955">
    <w:abstractNumId w:val="10"/>
  </w:num>
  <w:num w:numId="12" w16cid:durableId="1919049094">
    <w:abstractNumId w:val="1"/>
  </w:num>
</w:numbering>
</file>

<file path=word/people.xml><?xml version="1.0" encoding="utf-8"?>
<w15:people xmlns:mc="http://schemas.openxmlformats.org/markup-compatibility/2006" xmlns:w15="http://schemas.microsoft.com/office/word/2012/wordml" mc:Ignorable="w15">
  <w15:person w15:author="Liliana Victoria Morales Gualdron">
    <w15:presenceInfo w15:providerId="AD" w15:userId="S::lvmoralesg@sena.edu.co::c1cdd32a-831a-447f-9f5e-943a2078aa8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007"/>
    <w:rsid w:val="004E1007"/>
    <w:rsid w:val="00CF443E"/>
    <w:rsid w:val="043EF14E"/>
    <w:rsid w:val="0816F556"/>
    <w:rsid w:val="0A91F9A4"/>
    <w:rsid w:val="0D16B44A"/>
    <w:rsid w:val="1A9E7B34"/>
    <w:rsid w:val="22AA7252"/>
    <w:rsid w:val="2304E685"/>
    <w:rsid w:val="33BC0F6B"/>
    <w:rsid w:val="3F8CF28D"/>
    <w:rsid w:val="41B543B3"/>
    <w:rsid w:val="480F18AC"/>
    <w:rsid w:val="519B4E7F"/>
    <w:rsid w:val="56F0BF1D"/>
    <w:rsid w:val="58049421"/>
    <w:rsid w:val="59007FAD"/>
    <w:rsid w:val="590B0FFC"/>
    <w:rsid w:val="5ED53B2D"/>
    <w:rsid w:val="60710B8E"/>
    <w:rsid w:val="63FD2D3B"/>
    <w:rsid w:val="65E74999"/>
    <w:rsid w:val="6692FF63"/>
    <w:rsid w:val="6C6926E2"/>
    <w:rsid w:val="6C744720"/>
    <w:rsid w:val="6D2EBD5E"/>
    <w:rsid w:val="6EDF88AA"/>
    <w:rsid w:val="716DFEAC"/>
    <w:rsid w:val="71D38D92"/>
    <w:rsid w:val="75BC4ADC"/>
    <w:rsid w:val="7A3F9FF0"/>
    <w:rsid w:val="7AABBBD8"/>
    <w:rsid w:val="7B08AC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A996EC"/>
  <w15:docId w15:val="{E95DCA15-E743-404A-8031-9BF37566E0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aliases w:val="Default Paragraph Font"/>
    <w:uiPriority w:val="1"/>
    <w:semiHidden/>
    <w:unhideWhenUsed/>
  </w:style>
  <w:style w:type="table" w:styleId="Tablanormal" w:default="1">
    <w:name w:val="Normal Table"/>
    <w:aliases w:val="Table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Title0" w:customStyle="1">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Cambria" w:hAnsi="Cambria" w:eastAsia="Cambria" w:cs="Cambria"/>
      <w:sz w:val="24"/>
      <w:szCs w:val="24"/>
    </w:rPr>
  </w:style>
  <w:style w:type="character" w:styleId="Listavistosa-nfasis1Car" w:customStyle="1">
    <w:name w:val="Lista vistosa - Énfasis 1 Car"/>
    <w:link w:val="Listavistosa-nfasis1"/>
    <w:uiPriority w:val="34"/>
    <w:rsid w:val="0005659E"/>
    <w:rPr>
      <w:rFonts w:ascii="Symbol" w:hAnsi="Symbo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link w:val="PrrafodelistaCar"/>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Cambria" w:hAnsi="Cambria" w:cs="Cambria"/>
      <w:sz w:val="18"/>
      <w:szCs w:val="18"/>
    </w:rPr>
  </w:style>
  <w:style w:type="character" w:styleId="TextodegloboCar" w:customStyle="1">
    <w:name w:val="Texto de globo Car"/>
    <w:basedOn w:val="Fuentedeprrafopredeter"/>
    <w:link w:val="Textodeglobo"/>
    <w:uiPriority w:val="99"/>
    <w:semiHidden/>
    <w:rsid w:val="00476490"/>
    <w:rPr>
      <w:rFonts w:ascii="Cambria" w:hAnsi="Cambria" w:cs="Cambria"/>
      <w:sz w:val="18"/>
      <w:szCs w:val="18"/>
    </w:rPr>
  </w:style>
  <w:style w:type="character" w:styleId="Refdecomentario">
    <w:name w:val="annotation reference"/>
    <w:basedOn w:val="Fuentedeprrafopredeter"/>
    <w:uiPriority w:val="99"/>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style>
  <w:style w:type="character" w:styleId="TextocomentarioCar" w:customStyle="1">
    <w:name w:val="Texto comentario Car"/>
    <w:basedOn w:val="Fuentedeprrafopredeter"/>
    <w:link w:val="Textocomentario"/>
    <w:uiPriority w:val="99"/>
    <w:rsid w:val="00726CB3"/>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0"/>
    <w:tblPr>
      <w:tblStyleRowBandSize w:val="1"/>
      <w:tblStyleColBandSize w:val="1"/>
      <w:tblCellMar>
        <w:left w:w="70" w:type="dxa"/>
        <w:right w:w="70" w:type="dxa"/>
      </w:tblCellMar>
    </w:tblPr>
  </w:style>
  <w:style w:type="table" w:styleId="a7" w:customStyle="1">
    <w:basedOn w:val="NormalTable0"/>
    <w:tblPr>
      <w:tblStyleRowBandSize w:val="1"/>
      <w:tblStyleColBandSize w:val="1"/>
      <w:tblCellMar>
        <w:top w:w="15" w:type="dxa"/>
        <w:left w:w="15" w:type="dxa"/>
        <w:bottom w:w="15" w:type="dxa"/>
        <w:right w:w="15" w:type="dxa"/>
      </w:tblCellMar>
    </w:tblPr>
  </w:style>
  <w:style w:type="table" w:styleId="a8" w:customStyle="1">
    <w:basedOn w:val="NormalTable0"/>
    <w:tblPr>
      <w:tblStyleRowBandSize w:val="1"/>
      <w:tblStyleColBandSize w:val="1"/>
      <w:tblCellMar>
        <w:top w:w="15" w:type="dxa"/>
        <w:left w:w="15" w:type="dxa"/>
        <w:bottom w:w="15" w:type="dxa"/>
        <w:right w:w="15" w:type="dxa"/>
      </w:tblCellMar>
    </w:tblPr>
  </w:style>
  <w:style w:type="table" w:styleId="a9" w:customStyle="1">
    <w:basedOn w:val="NormalTable0"/>
    <w:tblPr>
      <w:tblStyleRowBandSize w:val="1"/>
      <w:tblStyleColBandSize w:val="1"/>
      <w:tblCellMar>
        <w:left w:w="115" w:type="dxa"/>
        <w:right w:w="115" w:type="dxa"/>
      </w:tblCellMar>
    </w:tblPr>
  </w:style>
  <w:style w:type="table" w:styleId="aa" w:customStyle="1">
    <w:basedOn w:val="NormalTable0"/>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7B1C3A"/>
    <w:rPr>
      <w:color w:val="605E5C"/>
      <w:shd w:val="clear" w:color="auto" w:fill="E1DFDD"/>
    </w:rPr>
  </w:style>
  <w:style w:type="character" w:styleId="PrrafodelistaCar" w:customStyle="1">
    <w:name w:val="Párrafo de lista Car"/>
    <w:link w:val="Prrafodelista"/>
    <w:uiPriority w:val="34"/>
    <w:rsid w:val="00E73AAB"/>
  </w:style>
  <w:style w:type="paragraph" w:styleId="Textoindependiente">
    <w:name w:val="Body Text"/>
    <w:basedOn w:val="Normal0"/>
    <w:link w:val="TextoindependienteCar"/>
    <w:uiPriority w:val="99"/>
    <w:rsid w:val="00762534"/>
    <w:pPr>
      <w:spacing w:line="240" w:lineRule="auto"/>
    </w:pPr>
    <w:rPr>
      <w:rFonts w:eastAsia="Times New Roman" w:cs="Times New Roman"/>
      <w:sz w:val="24"/>
      <w:lang w:val="es-ES" w:eastAsia="es-ES"/>
    </w:rPr>
  </w:style>
  <w:style w:type="character" w:styleId="TextoindependienteCar" w:customStyle="1">
    <w:name w:val="Texto independiente Car"/>
    <w:basedOn w:val="Fuentedeprrafopredeter"/>
    <w:link w:val="Textoindependiente"/>
    <w:uiPriority w:val="99"/>
    <w:rsid w:val="00762534"/>
    <w:rPr>
      <w:rFonts w:eastAsia="Times New Roman" w:cs="Times New Roman"/>
      <w:sz w:val="24"/>
      <w:lang w:val="es-ES" w:eastAsia="es-ES"/>
    </w:rPr>
  </w:style>
  <w:style w:type="table" w:styleId="TableNormal1" w:customStyle="1">
    <w:name w:val="Table Normal1"/>
    <w:rsid w:val="00133FE3"/>
    <w:tblPr>
      <w:tblCellMar>
        <w:top w:w="0" w:type="dxa"/>
        <w:left w:w="0" w:type="dxa"/>
        <w:bottom w:w="0" w:type="dxa"/>
        <w:right w:w="0" w:type="dxa"/>
      </w:tblCellMar>
    </w:tblPr>
  </w:style>
  <w:style w:type="paragraph" w:styleId="Mapadeldocumento">
    <w:name w:val="Document Map"/>
    <w:basedOn w:val="Normal0"/>
    <w:link w:val="MapadeldocumentoCar"/>
    <w:uiPriority w:val="99"/>
    <w:semiHidden/>
    <w:unhideWhenUsed/>
    <w:rsid w:val="005D70C7"/>
    <w:pPr>
      <w:spacing w:line="240" w:lineRule="auto"/>
    </w:pPr>
    <w:rPr>
      <w:rFonts w:ascii="Times New Roman" w:hAnsi="Times New Roman" w:cs="Times New Roman"/>
      <w:sz w:val="24"/>
      <w:szCs w:val="24"/>
    </w:rPr>
  </w:style>
  <w:style w:type="character" w:styleId="MapadeldocumentoCar" w:customStyle="1">
    <w:name w:val="Mapa del documento Car"/>
    <w:basedOn w:val="Fuentedeprrafopredeter"/>
    <w:link w:val="Mapadeldocumento"/>
    <w:uiPriority w:val="99"/>
    <w:semiHidden/>
    <w:rsid w:val="005D70C7"/>
    <w:rPr>
      <w:rFonts w:ascii="Times New Roman" w:hAnsi="Times New Roman" w:cs="Times New Roman"/>
      <w:sz w:val="24"/>
      <w:szCs w:val="24"/>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NormalTable0"/>
    <w:tblPr>
      <w:tblStyleRowBandSize w:val="1"/>
      <w:tblStyleColBandSize w:val="1"/>
      <w:tblCellMar>
        <w:left w:w="115" w:type="dxa"/>
        <w:right w:w="115" w:type="dxa"/>
      </w:tblCellMar>
    </w:tblPr>
  </w:style>
  <w:style w:type="table" w:styleId="ac" w:customStyle="1">
    <w:basedOn w:val="NormalTable0"/>
    <w:tblPr>
      <w:tblStyleRowBandSize w:val="1"/>
      <w:tblStyleColBandSize w:val="1"/>
      <w:tblCellMar>
        <w:left w:w="115" w:type="dxa"/>
        <w:right w:w="115" w:type="dxa"/>
      </w:tblCellMar>
    </w:tblPr>
  </w:style>
  <w:style w:type="table" w:styleId="ad" w:customStyle="1">
    <w:basedOn w:val="NormalTable0"/>
    <w:tblPr>
      <w:tblStyleRowBandSize w:val="1"/>
      <w:tblStyleColBandSize w:val="1"/>
      <w:tblCellMar>
        <w:left w:w="115" w:type="dxa"/>
        <w:right w:w="115" w:type="dxa"/>
      </w:tblCellMar>
    </w:tblPr>
  </w:style>
  <w:style w:type="table" w:styleId="ae" w:customStyle="1">
    <w:basedOn w:val="NormalTable0"/>
    <w:tblPr>
      <w:tblStyleRowBandSize w:val="1"/>
      <w:tblStyleColBandSize w:val="1"/>
      <w:tblCellMar>
        <w:left w:w="115" w:type="dxa"/>
        <w:right w:w="115" w:type="dxa"/>
      </w:tblCellMar>
    </w:tblPr>
  </w:style>
  <w:style w:type="table" w:styleId="af"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0"/>
    <w:tblPr>
      <w:tblStyleRowBandSize w:val="1"/>
      <w:tblStyleColBandSize w:val="1"/>
      <w:tblCellMar>
        <w:left w:w="0" w:type="dxa"/>
        <w:right w:w="0" w:type="dxa"/>
      </w:tblCellMar>
    </w:tblPr>
  </w:style>
  <w:style w:type="table" w:styleId="af1" w:customStyle="1">
    <w:basedOn w:val="NormalTable0"/>
    <w:tblPr>
      <w:tblStyleRowBandSize w:val="1"/>
      <w:tblStyleColBandSize w:val="1"/>
      <w:tblCellMar>
        <w:left w:w="70" w:type="dxa"/>
        <w:right w:w="70" w:type="dxa"/>
      </w:tblCellMar>
    </w:tblPr>
  </w:style>
  <w:style w:type="table" w:styleId="af2" w:customStyle="1">
    <w:basedOn w:val="NormalTable0"/>
    <w:tblPr>
      <w:tblStyleRowBandSize w:val="1"/>
      <w:tblStyleColBandSize w:val="1"/>
      <w:tblCellMar>
        <w:left w:w="70" w:type="dxa"/>
        <w:right w:w="70" w:type="dxa"/>
      </w:tblCellMar>
    </w:tblPr>
  </w:style>
  <w:style w:type="table" w:styleId="af3" w:customStyle="1">
    <w:basedOn w:val="NormalTable0"/>
    <w:tblPr>
      <w:tblStyleRowBandSize w:val="1"/>
      <w:tblStyleColBandSize w:val="1"/>
      <w:tblCellMar>
        <w:left w:w="70" w:type="dxa"/>
        <w:right w:w="70" w:type="dxa"/>
      </w:tblCellMar>
    </w:tblPr>
  </w:style>
  <w:style w:type="table" w:styleId="af4" w:customStyle="1">
    <w:basedOn w:val="NormalTable0"/>
    <w:tblPr>
      <w:tblStyleRowBandSize w:val="1"/>
      <w:tblStyleColBandSize w:val="1"/>
      <w:tblCellMar>
        <w:top w:w="15" w:type="dxa"/>
        <w:left w:w="15" w:type="dxa"/>
        <w:bottom w:w="15" w:type="dxa"/>
        <w:right w:w="15" w:type="dxa"/>
      </w:tblCellMar>
    </w:tblPr>
  </w:style>
  <w:style w:type="table" w:styleId="af5" w:customStyle="1">
    <w:basedOn w:val="NormalTable0"/>
    <w:tblPr>
      <w:tblStyleRowBandSize w:val="1"/>
      <w:tblStyleColBandSize w:val="1"/>
      <w:tblCellMar>
        <w:top w:w="15" w:type="dxa"/>
        <w:left w:w="15" w:type="dxa"/>
        <w:bottom w:w="15" w:type="dxa"/>
        <w:right w:w="15" w:type="dxa"/>
      </w:tblCellMar>
    </w:tblPr>
  </w:style>
  <w:style w:type="table" w:styleId="af6" w:customStyle="1">
    <w:basedOn w:val="NormalTable0"/>
    <w:tblPr>
      <w:tblStyleRowBandSize w:val="1"/>
      <w:tblStyleColBandSize w:val="1"/>
      <w:tblCellMar>
        <w:left w:w="115" w:type="dxa"/>
        <w:right w:w="115" w:type="dxa"/>
      </w:tblCellMar>
    </w:tblPr>
  </w:style>
  <w:style w:type="table" w:styleId="af7" w:customStyle="1">
    <w:basedOn w:val="NormalTable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4.png" Id="rId18" /><Relationship Type="http://schemas.openxmlformats.org/officeDocument/2006/relationships/image" Target="media/image11.png" Id="rId26" /><Relationship Type="http://schemas.openxmlformats.org/officeDocument/2006/relationships/image" Target="media/image25.png" Id="rId39" /><Relationship Type="http://schemas.openxmlformats.org/officeDocument/2006/relationships/image" Target="media/image6.png" Id="rId21" /><Relationship Type="http://schemas.openxmlformats.org/officeDocument/2006/relationships/image" Target="media/image20.png" Id="rId34" /><Relationship Type="http://schemas.openxmlformats.org/officeDocument/2006/relationships/image" Target="media/image28.jpg" Id="rId42" /><Relationship Type="http://schemas.openxmlformats.org/officeDocument/2006/relationships/hyperlink" Target="https://www.youtube.com/watch?v=ARrMFeZEfmU" TargetMode="External" Id="rId47" /><Relationship Type="http://schemas.openxmlformats.org/officeDocument/2006/relationships/hyperlink" Target="https://www.youtube.com/watch?v=zCnOxRfbQHs" TargetMode="External" Id="rId50" /><Relationship Type="http://schemas.openxmlformats.org/officeDocument/2006/relationships/hyperlink" Target="https://www-ebooks7-24-com.bdigital.sena.edu.co/?il=4152" TargetMode="Externa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3.png" Id="rId16" /><Relationship Type="http://schemas.openxmlformats.org/officeDocument/2006/relationships/image" Target="media/image13.png" Id="rId29" /><Relationship Type="http://schemas.openxmlformats.org/officeDocument/2006/relationships/image" Target="media/image1.jpg" Id="rId11" /><Relationship Type="http://schemas.openxmlformats.org/officeDocument/2006/relationships/image" Target="media/image9.jpg" Id="rId24" /><Relationship Type="http://schemas.openxmlformats.org/officeDocument/2006/relationships/image" Target="media/image16.png" Id="rId32" /><Relationship Type="http://schemas.openxmlformats.org/officeDocument/2006/relationships/image" Target="media/image23.jpg" Id="rId37" /><Relationship Type="http://schemas.openxmlformats.org/officeDocument/2006/relationships/image" Target="media/image26.png" Id="rId40" /><Relationship Type="http://schemas.openxmlformats.org/officeDocument/2006/relationships/image" Target="media/image31.jpg" Id="rId45" /><Relationship Type="http://schemas.openxmlformats.org/officeDocument/2006/relationships/hyperlink" Target="https://concepto.de/protozoos/" TargetMode="External" Id="rId53" /><Relationship Type="http://schemas.openxmlformats.org/officeDocument/2006/relationships/footer" Target="footer1.xml" Id="rId58" /><Relationship Type="http://schemas.openxmlformats.org/officeDocument/2006/relationships/numbering" Target="numbering.xml" Id="rId5" /><Relationship Type="http://schemas.openxmlformats.org/officeDocument/2006/relationships/image" Target="media/image18.png"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image" Target="media/image7.png" Id="rId22" /><Relationship Type="http://schemas.openxmlformats.org/officeDocument/2006/relationships/hyperlink" Target="https://concepto.de/organismos-unicelulares/" TargetMode="External" Id="rId27" /><Relationship Type="http://schemas.openxmlformats.org/officeDocument/2006/relationships/image" Target="media/image14.png" Id="rId30" /><Relationship Type="http://schemas.openxmlformats.org/officeDocument/2006/relationships/image" Target="media/image21.png" Id="rId35" /><Relationship Type="http://schemas.openxmlformats.org/officeDocument/2006/relationships/image" Target="media/image29.jpg" Id="rId43" /><Relationship Type="http://schemas.openxmlformats.org/officeDocument/2006/relationships/hyperlink" Target="https://www.youtube.com/watch?v=ARrMFeZEfmU" TargetMode="External" Id="rId48" /><Relationship Type="http://schemas.openxmlformats.org/officeDocument/2006/relationships/hyperlink" Target="https://www-ebooks7-24com.bdigital.sena.edu.co/?il=5873&amp;pg=29" TargetMode="External" Id="rId56"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17.png" Id="rId17" /><Relationship Type="http://schemas.openxmlformats.org/officeDocument/2006/relationships/image" Target="media/image10.png" Id="rId25" /><Relationship Type="http://schemas.openxmlformats.org/officeDocument/2006/relationships/image" Target="media/image19.png" Id="rId33" /><Relationship Type="http://schemas.openxmlformats.org/officeDocument/2006/relationships/image" Target="media/image24.png" Id="rId38" /><Relationship Type="http://schemas.openxmlformats.org/officeDocument/2006/relationships/image" Target="media/image32.png" Id="rId46" /><Relationship Type="http://schemas.openxmlformats.org/officeDocument/2006/relationships/fontTable" Target="fontTable.xml" Id="rId59" /><Relationship Type="http://schemas.openxmlformats.org/officeDocument/2006/relationships/image" Target="media/image5.png" Id="rId20" /><Relationship Type="http://schemas.openxmlformats.org/officeDocument/2006/relationships/image" Target="media/image27.png" Id="rId41" /><Relationship Type="http://schemas.openxmlformats.org/officeDocument/2006/relationships/hyperlink" Target="https://www.paho.org/col/dmdocuments/MOPECE2.pdf" TargetMode="Externa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2.png" Id="rId15" /><Relationship Type="http://schemas.openxmlformats.org/officeDocument/2006/relationships/image" Target="media/image8.png" Id="rId23" /><Relationship Type="http://schemas.openxmlformats.org/officeDocument/2006/relationships/image" Target="media/image12.png" Id="rId28" /><Relationship Type="http://schemas.openxmlformats.org/officeDocument/2006/relationships/image" Target="media/image22.png" Id="rId36" /><Relationship Type="http://schemas.openxmlformats.org/officeDocument/2006/relationships/hyperlink" Target="https://www.youtube.com/watch?v=zCnOxRfbQHs" TargetMode="External" Id="rId49" /><Relationship Type="http://schemas.openxmlformats.org/officeDocument/2006/relationships/header" Target="header1.xml" Id="rId57" /><Relationship Type="http://schemas.openxmlformats.org/officeDocument/2006/relationships/endnotes" Target="endnotes.xml" Id="rId10" /><Relationship Type="http://schemas.openxmlformats.org/officeDocument/2006/relationships/image" Target="media/image15.jpg" Id="rId31" /><Relationship Type="http://schemas.openxmlformats.org/officeDocument/2006/relationships/image" Target="media/image30.png" Id="rId44" /><Relationship Type="http://schemas.openxmlformats.org/officeDocument/2006/relationships/theme" Target="theme/theme1.xml" Id="rId60" /><Relationship Type="http://schemas.microsoft.com/office/2011/relationships/people" Target="people.xml" Id="Rfc205151b6884332" /><Relationship Type="http://schemas.microsoft.com/office/2018/08/relationships/commentsExtensible" Target="commentsExtensible.xml" Id="R50ba6ee936aa4434" /><Relationship Type="http://schemas.openxmlformats.org/officeDocument/2006/relationships/glossaryDocument" Target="glossary/document.xml" Id="R07d30b1346894f2c" /><Relationship Type="http://schemas.openxmlformats.org/officeDocument/2006/relationships/hyperlink" Target="https://concepto.de/materia-organica/" TargetMode="External" Id="R666640bc69f041dd" /><Relationship Type="http://schemas.openxmlformats.org/officeDocument/2006/relationships/hyperlink" Target="https://concepto.de/seres-vivos/" TargetMode="External" Id="Rd0a60205af884a10" /></Relationships>
</file>

<file path=word/_rels/header1.xml.rels><?xml version="1.0" encoding="UTF-8" standalone="yes"?>
<Relationships xmlns="http://schemas.openxmlformats.org/package/2006/relationships"><Relationship Id="rId1" Type="http://schemas.openxmlformats.org/officeDocument/2006/relationships/image" Target="media/image3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20f81e-67f0-45dc-81b7-0699f9e3c793}"/>
      </w:docPartPr>
      <w:docPartBody>
        <w:p w14:paraId="192643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owhnaTzc+TY7tEJJeDyiICEOQhw==">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</go:docsCustomData>
</go:gDocsCustomXmlDataStorage>
</file>

<file path=customXml/itemProps1.xml><?xml version="1.0" encoding="utf-8"?>
<ds:datastoreItem xmlns:ds="http://schemas.openxmlformats.org/officeDocument/2006/customXml" ds:itemID="{16879D0F-BF82-49C7-B107-76EF8C5D2CBA}">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B14FF9E7-76B9-48AB-BEF8-E19C891DE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3BDCA9-89A2-4501-A5AC-F8CCFB042AFD}">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Gloria Amparo Lopez Escudero</lastModifiedBy>
  <revision>3</revision>
  <dcterms:created xsi:type="dcterms:W3CDTF">2023-05-05T19:47:00.0000000Z</dcterms:created>
  <dcterms:modified xsi:type="dcterms:W3CDTF">2023-06-06T21:54:21.5140119Z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4079000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2023-05-05T19:47:33Z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4b9d84e2-2962-41b0-9a8e-21f2a53698d2</vt:lpwstr>
  </property>
  <property fmtid="{D5CDD505-2E9C-101B-9397-08002B2CF9AE}" pid="16" name="MSIP_Label_1299739c-ad3d-4908-806e-4d91151a6e13_ContentBits">
    <vt:lpwstr>0</vt:lpwstr>
  </property>
</Properties>
</file>