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606D582" w:rsidR="0010163D" w:rsidRPr="007749D0" w:rsidRDefault="0010163D" w:rsidP="007F2B44">
                            <w:pPr>
                              <w:pStyle w:val="TituloPortada"/>
                              <w:ind w:firstLine="0"/>
                            </w:pPr>
                            <w:r w:rsidRPr="0010163D">
                              <w:rPr>
                                <w:rStyle w:val="Extranjerismo"/>
                              </w:rPr>
                              <w:t>Merchandising</w:t>
                            </w:r>
                            <w:r w:rsidRPr="0010163D">
                              <w:t xml:space="preserve"> en los servicios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606D582" w:rsidR="0010163D" w:rsidRPr="007749D0" w:rsidRDefault="0010163D" w:rsidP="007F2B44">
                      <w:pPr>
                        <w:pStyle w:val="TituloPortada"/>
                        <w:ind w:firstLine="0"/>
                      </w:pPr>
                      <w:r w:rsidRPr="0010163D">
                        <w:rPr>
                          <w:rStyle w:val="Extranjerismo"/>
                        </w:rPr>
                        <w:t>Merchandising</w:t>
                      </w:r>
                      <w:r w:rsidRPr="0010163D">
                        <w:t xml:space="preserve"> en los servicios farmacéuticos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B405F53" w:rsidR="00DE2964" w:rsidRDefault="0010163D" w:rsidP="00C407C1">
      <w:pPr>
        <w:pBdr>
          <w:bottom w:val="single" w:sz="12" w:space="1" w:color="auto"/>
        </w:pBdr>
        <w:rPr>
          <w:rFonts w:ascii="Calibri" w:hAnsi="Calibri"/>
          <w:color w:val="000000" w:themeColor="text1"/>
          <w:kern w:val="0"/>
          <w14:ligatures w14:val="none"/>
        </w:rPr>
      </w:pPr>
      <w:r>
        <w:t>En este componente formativo se abordan los conocimientos de la competencia lanzar la promoción comercial según objetivos y herramientas promocionales, con el propósito que los aprendices reconozcan las estrategias de mercadeo para la promoción y venta de productos farmacéuticos, teniendo presente la normatividad legal vigente, las políticas institucionales y las tecnologías disponibles.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33D585B" w:rsidR="00C407C1" w:rsidRDefault="0010163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B4438F3" w14:textId="0BB5F5FF" w:rsidR="0069376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116690" w:history="1">
            <w:r w:rsidR="00693760" w:rsidRPr="00BB3FC1">
              <w:rPr>
                <w:rStyle w:val="Hipervnculo"/>
                <w:noProof/>
              </w:rPr>
              <w:t>Introducción</w:t>
            </w:r>
            <w:r w:rsidR="00693760">
              <w:rPr>
                <w:noProof/>
                <w:webHidden/>
              </w:rPr>
              <w:tab/>
            </w:r>
            <w:r w:rsidR="00693760">
              <w:rPr>
                <w:noProof/>
                <w:webHidden/>
              </w:rPr>
              <w:fldChar w:fldCharType="begin"/>
            </w:r>
            <w:r w:rsidR="00693760">
              <w:rPr>
                <w:noProof/>
                <w:webHidden/>
              </w:rPr>
              <w:instrText xml:space="preserve"> PAGEREF _Toc141116690 \h </w:instrText>
            </w:r>
            <w:r w:rsidR="00693760">
              <w:rPr>
                <w:noProof/>
                <w:webHidden/>
              </w:rPr>
            </w:r>
            <w:r w:rsidR="00693760">
              <w:rPr>
                <w:noProof/>
                <w:webHidden/>
              </w:rPr>
              <w:fldChar w:fldCharType="separate"/>
            </w:r>
            <w:r w:rsidR="00693760">
              <w:rPr>
                <w:noProof/>
                <w:webHidden/>
              </w:rPr>
              <w:t>1</w:t>
            </w:r>
            <w:r w:rsidR="00693760">
              <w:rPr>
                <w:noProof/>
                <w:webHidden/>
              </w:rPr>
              <w:fldChar w:fldCharType="end"/>
            </w:r>
          </w:hyperlink>
        </w:p>
        <w:p w14:paraId="23497BE6" w14:textId="60C509C7" w:rsidR="00693760" w:rsidRDefault="00693760">
          <w:pPr>
            <w:pStyle w:val="TDC1"/>
            <w:tabs>
              <w:tab w:val="left" w:pos="1320"/>
              <w:tab w:val="right" w:leader="dot" w:pos="9962"/>
            </w:tabs>
            <w:rPr>
              <w:rFonts w:eastAsiaTheme="minorEastAsia"/>
              <w:noProof/>
              <w:kern w:val="0"/>
              <w:sz w:val="22"/>
              <w:lang w:eastAsia="es-CO"/>
              <w14:ligatures w14:val="none"/>
            </w:rPr>
          </w:pPr>
          <w:hyperlink w:anchor="_Toc141116691" w:history="1">
            <w:r w:rsidRPr="00BB3FC1">
              <w:rPr>
                <w:rStyle w:val="Hipervnculo"/>
                <w:noProof/>
              </w:rPr>
              <w:t>1.</w:t>
            </w:r>
            <w:r>
              <w:rPr>
                <w:rFonts w:eastAsiaTheme="minorEastAsia"/>
                <w:noProof/>
                <w:kern w:val="0"/>
                <w:sz w:val="22"/>
                <w:lang w:eastAsia="es-CO"/>
                <w14:ligatures w14:val="none"/>
              </w:rPr>
              <w:tab/>
            </w:r>
            <w:r w:rsidRPr="00BB3FC1">
              <w:rPr>
                <w:rStyle w:val="Hipervnculo"/>
                <w:noProof/>
              </w:rPr>
              <w:t>Mercado</w:t>
            </w:r>
            <w:r>
              <w:rPr>
                <w:noProof/>
                <w:webHidden/>
              </w:rPr>
              <w:tab/>
            </w:r>
            <w:r>
              <w:rPr>
                <w:noProof/>
                <w:webHidden/>
              </w:rPr>
              <w:fldChar w:fldCharType="begin"/>
            </w:r>
            <w:r>
              <w:rPr>
                <w:noProof/>
                <w:webHidden/>
              </w:rPr>
              <w:instrText xml:space="preserve"> PAGEREF _Toc141116691 \h </w:instrText>
            </w:r>
            <w:r>
              <w:rPr>
                <w:noProof/>
                <w:webHidden/>
              </w:rPr>
            </w:r>
            <w:r>
              <w:rPr>
                <w:noProof/>
                <w:webHidden/>
              </w:rPr>
              <w:fldChar w:fldCharType="separate"/>
            </w:r>
            <w:r>
              <w:rPr>
                <w:noProof/>
                <w:webHidden/>
              </w:rPr>
              <w:t>2</w:t>
            </w:r>
            <w:r>
              <w:rPr>
                <w:noProof/>
                <w:webHidden/>
              </w:rPr>
              <w:fldChar w:fldCharType="end"/>
            </w:r>
          </w:hyperlink>
        </w:p>
        <w:p w14:paraId="5522F42E" w14:textId="7D899C6F" w:rsidR="00693760" w:rsidRDefault="00693760">
          <w:pPr>
            <w:pStyle w:val="TDC1"/>
            <w:tabs>
              <w:tab w:val="left" w:pos="1320"/>
              <w:tab w:val="right" w:leader="dot" w:pos="9962"/>
            </w:tabs>
            <w:rPr>
              <w:rFonts w:eastAsiaTheme="minorEastAsia"/>
              <w:noProof/>
              <w:kern w:val="0"/>
              <w:sz w:val="22"/>
              <w:lang w:eastAsia="es-CO"/>
              <w14:ligatures w14:val="none"/>
            </w:rPr>
          </w:pPr>
          <w:hyperlink w:anchor="_Toc141116692" w:history="1">
            <w:r w:rsidRPr="00BB3FC1">
              <w:rPr>
                <w:rStyle w:val="Hipervnculo"/>
                <w:noProof/>
                <w:spacing w:val="20"/>
                <w:lang w:val="en-US"/>
              </w:rPr>
              <w:t>2.</w:t>
            </w:r>
            <w:r>
              <w:rPr>
                <w:rFonts w:eastAsiaTheme="minorEastAsia"/>
                <w:noProof/>
                <w:kern w:val="0"/>
                <w:sz w:val="22"/>
                <w:lang w:eastAsia="es-CO"/>
                <w14:ligatures w14:val="none"/>
              </w:rPr>
              <w:tab/>
            </w:r>
            <w:r w:rsidRPr="00BB3FC1">
              <w:rPr>
                <w:rStyle w:val="Hipervnculo"/>
                <w:noProof/>
              </w:rPr>
              <w:t xml:space="preserve">Mercadeo o </w:t>
            </w:r>
            <w:r w:rsidRPr="00BB3FC1">
              <w:rPr>
                <w:rStyle w:val="Hipervnculo"/>
                <w:noProof/>
                <w:spacing w:val="20"/>
                <w:lang w:val="en-US"/>
              </w:rPr>
              <w:t>marketing</w:t>
            </w:r>
            <w:r>
              <w:rPr>
                <w:noProof/>
                <w:webHidden/>
              </w:rPr>
              <w:tab/>
            </w:r>
            <w:r>
              <w:rPr>
                <w:noProof/>
                <w:webHidden/>
              </w:rPr>
              <w:fldChar w:fldCharType="begin"/>
            </w:r>
            <w:r>
              <w:rPr>
                <w:noProof/>
                <w:webHidden/>
              </w:rPr>
              <w:instrText xml:space="preserve"> PAGEREF _Toc141116692 \h </w:instrText>
            </w:r>
            <w:r>
              <w:rPr>
                <w:noProof/>
                <w:webHidden/>
              </w:rPr>
            </w:r>
            <w:r>
              <w:rPr>
                <w:noProof/>
                <w:webHidden/>
              </w:rPr>
              <w:fldChar w:fldCharType="separate"/>
            </w:r>
            <w:r>
              <w:rPr>
                <w:noProof/>
                <w:webHidden/>
              </w:rPr>
              <w:t>7</w:t>
            </w:r>
            <w:r>
              <w:rPr>
                <w:noProof/>
                <w:webHidden/>
              </w:rPr>
              <w:fldChar w:fldCharType="end"/>
            </w:r>
          </w:hyperlink>
        </w:p>
        <w:p w14:paraId="38FE6972" w14:textId="6A088431" w:rsidR="00693760" w:rsidRDefault="00693760">
          <w:pPr>
            <w:pStyle w:val="TDC1"/>
            <w:tabs>
              <w:tab w:val="left" w:pos="1320"/>
              <w:tab w:val="right" w:leader="dot" w:pos="9962"/>
            </w:tabs>
            <w:rPr>
              <w:rFonts w:eastAsiaTheme="minorEastAsia"/>
              <w:noProof/>
              <w:kern w:val="0"/>
              <w:sz w:val="22"/>
              <w:lang w:eastAsia="es-CO"/>
              <w14:ligatures w14:val="none"/>
            </w:rPr>
          </w:pPr>
          <w:hyperlink w:anchor="_Toc141116693" w:history="1">
            <w:r w:rsidRPr="00BB3FC1">
              <w:rPr>
                <w:rStyle w:val="Hipervnculo"/>
                <w:noProof/>
              </w:rPr>
              <w:t>3.</w:t>
            </w:r>
            <w:r>
              <w:rPr>
                <w:rFonts w:eastAsiaTheme="minorEastAsia"/>
                <w:noProof/>
                <w:kern w:val="0"/>
                <w:sz w:val="22"/>
                <w:lang w:eastAsia="es-CO"/>
                <w14:ligatures w14:val="none"/>
              </w:rPr>
              <w:tab/>
            </w:r>
            <w:r w:rsidRPr="00BB3FC1">
              <w:rPr>
                <w:rStyle w:val="Hipervnculo"/>
                <w:noProof/>
              </w:rPr>
              <w:t>Ventas</w:t>
            </w:r>
            <w:r>
              <w:rPr>
                <w:noProof/>
                <w:webHidden/>
              </w:rPr>
              <w:tab/>
            </w:r>
            <w:r>
              <w:rPr>
                <w:noProof/>
                <w:webHidden/>
              </w:rPr>
              <w:fldChar w:fldCharType="begin"/>
            </w:r>
            <w:r>
              <w:rPr>
                <w:noProof/>
                <w:webHidden/>
              </w:rPr>
              <w:instrText xml:space="preserve"> PAGEREF _Toc141116693 \h </w:instrText>
            </w:r>
            <w:r>
              <w:rPr>
                <w:noProof/>
                <w:webHidden/>
              </w:rPr>
            </w:r>
            <w:r>
              <w:rPr>
                <w:noProof/>
                <w:webHidden/>
              </w:rPr>
              <w:fldChar w:fldCharType="separate"/>
            </w:r>
            <w:r>
              <w:rPr>
                <w:noProof/>
                <w:webHidden/>
              </w:rPr>
              <w:t>17</w:t>
            </w:r>
            <w:r>
              <w:rPr>
                <w:noProof/>
                <w:webHidden/>
              </w:rPr>
              <w:fldChar w:fldCharType="end"/>
            </w:r>
          </w:hyperlink>
        </w:p>
        <w:p w14:paraId="13200100" w14:textId="7C9BF46B" w:rsidR="00693760" w:rsidRDefault="00693760">
          <w:pPr>
            <w:pStyle w:val="TDC1"/>
            <w:tabs>
              <w:tab w:val="left" w:pos="1320"/>
              <w:tab w:val="right" w:leader="dot" w:pos="9962"/>
            </w:tabs>
            <w:rPr>
              <w:rFonts w:eastAsiaTheme="minorEastAsia"/>
              <w:noProof/>
              <w:kern w:val="0"/>
              <w:sz w:val="22"/>
              <w:lang w:eastAsia="es-CO"/>
              <w14:ligatures w14:val="none"/>
            </w:rPr>
          </w:pPr>
          <w:hyperlink w:anchor="_Toc141116694" w:history="1">
            <w:r w:rsidRPr="00BB3FC1">
              <w:rPr>
                <w:rStyle w:val="Hipervnculo"/>
                <w:noProof/>
              </w:rPr>
              <w:t>4.</w:t>
            </w:r>
            <w:r>
              <w:rPr>
                <w:rFonts w:eastAsiaTheme="minorEastAsia"/>
                <w:noProof/>
                <w:kern w:val="0"/>
                <w:sz w:val="22"/>
                <w:lang w:eastAsia="es-CO"/>
                <w14:ligatures w14:val="none"/>
              </w:rPr>
              <w:tab/>
            </w:r>
            <w:r w:rsidRPr="00BB3FC1">
              <w:rPr>
                <w:rStyle w:val="Hipervnculo"/>
                <w:noProof/>
              </w:rPr>
              <w:t>Manual de identidad corporativa</w:t>
            </w:r>
            <w:r>
              <w:rPr>
                <w:noProof/>
                <w:webHidden/>
              </w:rPr>
              <w:tab/>
            </w:r>
            <w:r>
              <w:rPr>
                <w:noProof/>
                <w:webHidden/>
              </w:rPr>
              <w:fldChar w:fldCharType="begin"/>
            </w:r>
            <w:r>
              <w:rPr>
                <w:noProof/>
                <w:webHidden/>
              </w:rPr>
              <w:instrText xml:space="preserve"> PAGEREF _Toc141116694 \h </w:instrText>
            </w:r>
            <w:r>
              <w:rPr>
                <w:noProof/>
                <w:webHidden/>
              </w:rPr>
            </w:r>
            <w:r>
              <w:rPr>
                <w:noProof/>
                <w:webHidden/>
              </w:rPr>
              <w:fldChar w:fldCharType="separate"/>
            </w:r>
            <w:r>
              <w:rPr>
                <w:noProof/>
                <w:webHidden/>
              </w:rPr>
              <w:t>25</w:t>
            </w:r>
            <w:r>
              <w:rPr>
                <w:noProof/>
                <w:webHidden/>
              </w:rPr>
              <w:fldChar w:fldCharType="end"/>
            </w:r>
          </w:hyperlink>
        </w:p>
        <w:p w14:paraId="4DD31485" w14:textId="4B518F29" w:rsidR="00693760" w:rsidRDefault="00693760">
          <w:pPr>
            <w:pStyle w:val="TDC1"/>
            <w:tabs>
              <w:tab w:val="left" w:pos="1320"/>
              <w:tab w:val="right" w:leader="dot" w:pos="9962"/>
            </w:tabs>
            <w:rPr>
              <w:rFonts w:eastAsiaTheme="minorEastAsia"/>
              <w:noProof/>
              <w:kern w:val="0"/>
              <w:sz w:val="22"/>
              <w:lang w:eastAsia="es-CO"/>
              <w14:ligatures w14:val="none"/>
            </w:rPr>
          </w:pPr>
          <w:hyperlink w:anchor="_Toc141116695" w:history="1">
            <w:r w:rsidRPr="00BB3FC1">
              <w:rPr>
                <w:rStyle w:val="Hipervnculo"/>
                <w:noProof/>
              </w:rPr>
              <w:t>5.</w:t>
            </w:r>
            <w:r>
              <w:rPr>
                <w:rFonts w:eastAsiaTheme="minorEastAsia"/>
                <w:noProof/>
                <w:kern w:val="0"/>
                <w:sz w:val="22"/>
                <w:lang w:eastAsia="es-CO"/>
                <w14:ligatures w14:val="none"/>
              </w:rPr>
              <w:tab/>
            </w:r>
            <w:r w:rsidRPr="00BB3FC1">
              <w:rPr>
                <w:rStyle w:val="Hipervnculo"/>
                <w:noProof/>
              </w:rPr>
              <w:t>Publicidad</w:t>
            </w:r>
            <w:r>
              <w:rPr>
                <w:noProof/>
                <w:webHidden/>
              </w:rPr>
              <w:tab/>
            </w:r>
            <w:r>
              <w:rPr>
                <w:noProof/>
                <w:webHidden/>
              </w:rPr>
              <w:fldChar w:fldCharType="begin"/>
            </w:r>
            <w:r>
              <w:rPr>
                <w:noProof/>
                <w:webHidden/>
              </w:rPr>
              <w:instrText xml:space="preserve"> PAGEREF _Toc141116695 \h </w:instrText>
            </w:r>
            <w:r>
              <w:rPr>
                <w:noProof/>
                <w:webHidden/>
              </w:rPr>
            </w:r>
            <w:r>
              <w:rPr>
                <w:noProof/>
                <w:webHidden/>
              </w:rPr>
              <w:fldChar w:fldCharType="separate"/>
            </w:r>
            <w:r>
              <w:rPr>
                <w:noProof/>
                <w:webHidden/>
              </w:rPr>
              <w:t>26</w:t>
            </w:r>
            <w:r>
              <w:rPr>
                <w:noProof/>
                <w:webHidden/>
              </w:rPr>
              <w:fldChar w:fldCharType="end"/>
            </w:r>
          </w:hyperlink>
        </w:p>
        <w:p w14:paraId="35C72302" w14:textId="4EEF18FE" w:rsidR="00693760" w:rsidRDefault="00693760">
          <w:pPr>
            <w:pStyle w:val="TDC1"/>
            <w:tabs>
              <w:tab w:val="right" w:leader="dot" w:pos="9962"/>
            </w:tabs>
            <w:rPr>
              <w:rFonts w:eastAsiaTheme="minorEastAsia"/>
              <w:noProof/>
              <w:kern w:val="0"/>
              <w:sz w:val="22"/>
              <w:lang w:eastAsia="es-CO"/>
              <w14:ligatures w14:val="none"/>
            </w:rPr>
          </w:pPr>
          <w:hyperlink w:anchor="_Toc141116696" w:history="1">
            <w:r w:rsidRPr="00BB3FC1">
              <w:rPr>
                <w:rStyle w:val="Hipervnculo"/>
                <w:noProof/>
              </w:rPr>
              <w:t>Síntesis</w:t>
            </w:r>
            <w:r>
              <w:rPr>
                <w:noProof/>
                <w:webHidden/>
              </w:rPr>
              <w:tab/>
            </w:r>
            <w:r>
              <w:rPr>
                <w:noProof/>
                <w:webHidden/>
              </w:rPr>
              <w:fldChar w:fldCharType="begin"/>
            </w:r>
            <w:r>
              <w:rPr>
                <w:noProof/>
                <w:webHidden/>
              </w:rPr>
              <w:instrText xml:space="preserve"> PAGEREF _Toc141116696 \h </w:instrText>
            </w:r>
            <w:r>
              <w:rPr>
                <w:noProof/>
                <w:webHidden/>
              </w:rPr>
            </w:r>
            <w:r>
              <w:rPr>
                <w:noProof/>
                <w:webHidden/>
              </w:rPr>
              <w:fldChar w:fldCharType="separate"/>
            </w:r>
            <w:r>
              <w:rPr>
                <w:noProof/>
                <w:webHidden/>
              </w:rPr>
              <w:t>29</w:t>
            </w:r>
            <w:r>
              <w:rPr>
                <w:noProof/>
                <w:webHidden/>
              </w:rPr>
              <w:fldChar w:fldCharType="end"/>
            </w:r>
          </w:hyperlink>
        </w:p>
        <w:p w14:paraId="3396E4C3" w14:textId="72116074" w:rsidR="00693760" w:rsidRDefault="00693760">
          <w:pPr>
            <w:pStyle w:val="TDC1"/>
            <w:tabs>
              <w:tab w:val="right" w:leader="dot" w:pos="9962"/>
            </w:tabs>
            <w:rPr>
              <w:rFonts w:eastAsiaTheme="minorEastAsia"/>
              <w:noProof/>
              <w:kern w:val="0"/>
              <w:sz w:val="22"/>
              <w:lang w:eastAsia="es-CO"/>
              <w14:ligatures w14:val="none"/>
            </w:rPr>
          </w:pPr>
          <w:hyperlink w:anchor="_Toc141116697" w:history="1">
            <w:r w:rsidRPr="00BB3FC1">
              <w:rPr>
                <w:rStyle w:val="Hipervnculo"/>
                <w:noProof/>
              </w:rPr>
              <w:t>Glosario</w:t>
            </w:r>
            <w:r>
              <w:rPr>
                <w:noProof/>
                <w:webHidden/>
              </w:rPr>
              <w:tab/>
            </w:r>
            <w:r>
              <w:rPr>
                <w:noProof/>
                <w:webHidden/>
              </w:rPr>
              <w:fldChar w:fldCharType="begin"/>
            </w:r>
            <w:r>
              <w:rPr>
                <w:noProof/>
                <w:webHidden/>
              </w:rPr>
              <w:instrText xml:space="preserve"> PAGEREF _Toc141116697 \h </w:instrText>
            </w:r>
            <w:r>
              <w:rPr>
                <w:noProof/>
                <w:webHidden/>
              </w:rPr>
            </w:r>
            <w:r>
              <w:rPr>
                <w:noProof/>
                <w:webHidden/>
              </w:rPr>
              <w:fldChar w:fldCharType="separate"/>
            </w:r>
            <w:r>
              <w:rPr>
                <w:noProof/>
                <w:webHidden/>
              </w:rPr>
              <w:t>30</w:t>
            </w:r>
            <w:r>
              <w:rPr>
                <w:noProof/>
                <w:webHidden/>
              </w:rPr>
              <w:fldChar w:fldCharType="end"/>
            </w:r>
          </w:hyperlink>
        </w:p>
        <w:p w14:paraId="3ED2C8EF" w14:textId="7A792432" w:rsidR="00693760" w:rsidRDefault="00693760">
          <w:pPr>
            <w:pStyle w:val="TDC1"/>
            <w:tabs>
              <w:tab w:val="right" w:leader="dot" w:pos="9962"/>
            </w:tabs>
            <w:rPr>
              <w:rFonts w:eastAsiaTheme="minorEastAsia"/>
              <w:noProof/>
              <w:kern w:val="0"/>
              <w:sz w:val="22"/>
              <w:lang w:eastAsia="es-CO"/>
              <w14:ligatures w14:val="none"/>
            </w:rPr>
          </w:pPr>
          <w:hyperlink w:anchor="_Toc141116698" w:history="1">
            <w:r w:rsidRPr="00BB3FC1">
              <w:rPr>
                <w:rStyle w:val="Hipervnculo"/>
                <w:noProof/>
              </w:rPr>
              <w:t>Material complementario</w:t>
            </w:r>
            <w:r>
              <w:rPr>
                <w:noProof/>
                <w:webHidden/>
              </w:rPr>
              <w:tab/>
            </w:r>
            <w:r>
              <w:rPr>
                <w:noProof/>
                <w:webHidden/>
              </w:rPr>
              <w:fldChar w:fldCharType="begin"/>
            </w:r>
            <w:r>
              <w:rPr>
                <w:noProof/>
                <w:webHidden/>
              </w:rPr>
              <w:instrText xml:space="preserve"> PAGEREF _Toc141116698 \h </w:instrText>
            </w:r>
            <w:r>
              <w:rPr>
                <w:noProof/>
                <w:webHidden/>
              </w:rPr>
            </w:r>
            <w:r>
              <w:rPr>
                <w:noProof/>
                <w:webHidden/>
              </w:rPr>
              <w:fldChar w:fldCharType="separate"/>
            </w:r>
            <w:r>
              <w:rPr>
                <w:noProof/>
                <w:webHidden/>
              </w:rPr>
              <w:t>32</w:t>
            </w:r>
            <w:r>
              <w:rPr>
                <w:noProof/>
                <w:webHidden/>
              </w:rPr>
              <w:fldChar w:fldCharType="end"/>
            </w:r>
          </w:hyperlink>
        </w:p>
        <w:p w14:paraId="3773463A" w14:textId="6D1DBE11" w:rsidR="00693760" w:rsidRDefault="00693760">
          <w:pPr>
            <w:pStyle w:val="TDC1"/>
            <w:tabs>
              <w:tab w:val="right" w:leader="dot" w:pos="9962"/>
            </w:tabs>
            <w:rPr>
              <w:rFonts w:eastAsiaTheme="minorEastAsia"/>
              <w:noProof/>
              <w:kern w:val="0"/>
              <w:sz w:val="22"/>
              <w:lang w:eastAsia="es-CO"/>
              <w14:ligatures w14:val="none"/>
            </w:rPr>
          </w:pPr>
          <w:hyperlink w:anchor="_Toc141116699" w:history="1">
            <w:r w:rsidRPr="00BB3FC1">
              <w:rPr>
                <w:rStyle w:val="Hipervnculo"/>
                <w:noProof/>
              </w:rPr>
              <w:t>Referencias bibliográficas</w:t>
            </w:r>
            <w:r>
              <w:rPr>
                <w:noProof/>
                <w:webHidden/>
              </w:rPr>
              <w:tab/>
            </w:r>
            <w:r>
              <w:rPr>
                <w:noProof/>
                <w:webHidden/>
              </w:rPr>
              <w:fldChar w:fldCharType="begin"/>
            </w:r>
            <w:r>
              <w:rPr>
                <w:noProof/>
                <w:webHidden/>
              </w:rPr>
              <w:instrText xml:space="preserve"> PAGEREF _Toc141116699 \h </w:instrText>
            </w:r>
            <w:r>
              <w:rPr>
                <w:noProof/>
                <w:webHidden/>
              </w:rPr>
            </w:r>
            <w:r>
              <w:rPr>
                <w:noProof/>
                <w:webHidden/>
              </w:rPr>
              <w:fldChar w:fldCharType="separate"/>
            </w:r>
            <w:r>
              <w:rPr>
                <w:noProof/>
                <w:webHidden/>
              </w:rPr>
              <w:t>34</w:t>
            </w:r>
            <w:r>
              <w:rPr>
                <w:noProof/>
                <w:webHidden/>
              </w:rPr>
              <w:fldChar w:fldCharType="end"/>
            </w:r>
          </w:hyperlink>
        </w:p>
        <w:p w14:paraId="5C59EAE5" w14:textId="220F863A" w:rsidR="00693760" w:rsidRDefault="00693760">
          <w:pPr>
            <w:pStyle w:val="TDC1"/>
            <w:tabs>
              <w:tab w:val="right" w:leader="dot" w:pos="9962"/>
            </w:tabs>
            <w:rPr>
              <w:rFonts w:eastAsiaTheme="minorEastAsia"/>
              <w:noProof/>
              <w:kern w:val="0"/>
              <w:sz w:val="22"/>
              <w:lang w:eastAsia="es-CO"/>
              <w14:ligatures w14:val="none"/>
            </w:rPr>
          </w:pPr>
          <w:hyperlink w:anchor="_Toc141116700" w:history="1">
            <w:r w:rsidRPr="00BB3FC1">
              <w:rPr>
                <w:rStyle w:val="Hipervnculo"/>
                <w:noProof/>
              </w:rPr>
              <w:t>Créditos</w:t>
            </w:r>
            <w:r>
              <w:rPr>
                <w:noProof/>
                <w:webHidden/>
              </w:rPr>
              <w:tab/>
            </w:r>
            <w:r>
              <w:rPr>
                <w:noProof/>
                <w:webHidden/>
              </w:rPr>
              <w:fldChar w:fldCharType="begin"/>
            </w:r>
            <w:r>
              <w:rPr>
                <w:noProof/>
                <w:webHidden/>
              </w:rPr>
              <w:instrText xml:space="preserve"> PAGEREF _Toc141116700 \h </w:instrText>
            </w:r>
            <w:r>
              <w:rPr>
                <w:noProof/>
                <w:webHidden/>
              </w:rPr>
            </w:r>
            <w:r>
              <w:rPr>
                <w:noProof/>
                <w:webHidden/>
              </w:rPr>
              <w:fldChar w:fldCharType="separate"/>
            </w:r>
            <w:r>
              <w:rPr>
                <w:noProof/>
                <w:webHidden/>
              </w:rPr>
              <w:t>35</w:t>
            </w:r>
            <w:r>
              <w:rPr>
                <w:noProof/>
                <w:webHidden/>
              </w:rPr>
              <w:fldChar w:fldCharType="end"/>
            </w:r>
          </w:hyperlink>
        </w:p>
        <w:p w14:paraId="3AFC5851" w14:textId="00954C8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38E8F384" w14:textId="3BD4F333" w:rsidR="00174F93" w:rsidRPr="00174F93" w:rsidRDefault="00174F93" w:rsidP="00174F93">
      <w:pPr>
        <w:pStyle w:val="Titulosgenerales"/>
      </w:pPr>
      <w:bookmarkStart w:id="0" w:name="_Toc141116690"/>
      <w:r w:rsidRPr="00174F93">
        <w:t>Introducción</w:t>
      </w:r>
      <w:bookmarkEnd w:id="0"/>
    </w:p>
    <w:p w14:paraId="5BD2D05D" w14:textId="77777777" w:rsidR="00174F93" w:rsidRPr="00174F93" w:rsidRDefault="00174F93" w:rsidP="00174F93">
      <w:pPr>
        <w:rPr>
          <w:lang w:val="es-419" w:eastAsia="es-CO"/>
        </w:rPr>
      </w:pPr>
      <w:r w:rsidRPr="00174F93">
        <w:rPr>
          <w:lang w:val="es-419" w:eastAsia="es-CO"/>
        </w:rPr>
        <w:t>El desarrollo del mercado y todos los temas relacionados con la distribución de productos, provocan que las empresas se interesen por investigar los deseos y preferencias de los consumidores, con el objetivo de reducir los costos de comercialización, almacenamiento y distribución, asegurándose de obtener mayores ganancias.</w:t>
      </w:r>
    </w:p>
    <w:p w14:paraId="41906F94" w14:textId="77777777" w:rsidR="00174F93" w:rsidRPr="00174F93" w:rsidRDefault="00174F93" w:rsidP="00174F93">
      <w:pPr>
        <w:rPr>
          <w:lang w:val="es-419" w:eastAsia="es-CO"/>
        </w:rPr>
      </w:pPr>
      <w:r w:rsidRPr="00174F93">
        <w:rPr>
          <w:lang w:val="es-419" w:eastAsia="es-CO"/>
        </w:rPr>
        <w:t>En este componente formativo, se abordarán diferentes temas relacionados con el merchandising como: mercado, mercadeo, ventas, entre otros, que permitirán dar claridad a estos conceptos y así mismo cargar al aprendiz de herramientas y conocimientos para que tenga como enfrentar la demanda y exigencias de los consumidores.</w:t>
      </w:r>
    </w:p>
    <w:p w14:paraId="5D155AE7" w14:textId="0E1BA859" w:rsidR="00174F93" w:rsidRDefault="00174F93" w:rsidP="00174F93">
      <w:pPr>
        <w:rPr>
          <w:lang w:val="es-419" w:eastAsia="es-CO"/>
        </w:rPr>
      </w:pPr>
    </w:p>
    <w:p w14:paraId="56161FAB" w14:textId="29C9CBF3" w:rsidR="00924FFE" w:rsidRDefault="00924FFE" w:rsidP="00174F93">
      <w:pPr>
        <w:rPr>
          <w:lang w:val="es-419" w:eastAsia="es-CO"/>
        </w:rPr>
      </w:pPr>
    </w:p>
    <w:p w14:paraId="3DA1E12D" w14:textId="4076CF55" w:rsidR="00924FFE" w:rsidRDefault="00924FFE" w:rsidP="00174F93">
      <w:pPr>
        <w:rPr>
          <w:lang w:val="es-419" w:eastAsia="es-CO"/>
        </w:rPr>
      </w:pPr>
    </w:p>
    <w:p w14:paraId="28FCD209" w14:textId="7173B2B3" w:rsidR="00924FFE" w:rsidRDefault="00924FFE" w:rsidP="00174F93">
      <w:pPr>
        <w:rPr>
          <w:lang w:val="es-419" w:eastAsia="es-CO"/>
        </w:rPr>
      </w:pPr>
    </w:p>
    <w:p w14:paraId="7E9B67DF" w14:textId="75482F9D" w:rsidR="00924FFE" w:rsidRDefault="00924FFE" w:rsidP="00174F93">
      <w:pPr>
        <w:rPr>
          <w:lang w:val="es-419" w:eastAsia="es-CO"/>
        </w:rPr>
      </w:pPr>
    </w:p>
    <w:p w14:paraId="6D578EFF" w14:textId="653C3223" w:rsidR="00924FFE" w:rsidRDefault="00924FFE" w:rsidP="00174F93">
      <w:pPr>
        <w:rPr>
          <w:lang w:val="es-419" w:eastAsia="es-CO"/>
        </w:rPr>
      </w:pPr>
    </w:p>
    <w:p w14:paraId="515C4E3E" w14:textId="06845802" w:rsidR="00924FFE" w:rsidRDefault="00924FFE" w:rsidP="00174F93">
      <w:pPr>
        <w:rPr>
          <w:lang w:val="es-419" w:eastAsia="es-CO"/>
        </w:rPr>
      </w:pPr>
    </w:p>
    <w:p w14:paraId="1E310431" w14:textId="4198D50F" w:rsidR="00924FFE" w:rsidRDefault="00924FFE" w:rsidP="00174F93">
      <w:pPr>
        <w:rPr>
          <w:lang w:val="es-419" w:eastAsia="es-CO"/>
        </w:rPr>
      </w:pPr>
    </w:p>
    <w:p w14:paraId="1F327831" w14:textId="4858A971" w:rsidR="00924FFE" w:rsidRDefault="00924FFE" w:rsidP="00174F93">
      <w:pPr>
        <w:rPr>
          <w:lang w:val="es-419" w:eastAsia="es-CO"/>
        </w:rPr>
      </w:pPr>
    </w:p>
    <w:p w14:paraId="174D3D77" w14:textId="4CBAF8FF" w:rsidR="00174F93" w:rsidRDefault="00174F93" w:rsidP="00174F93">
      <w:pPr>
        <w:pStyle w:val="Ttulo1"/>
      </w:pPr>
      <w:bookmarkStart w:id="1" w:name="_Toc141116691"/>
      <w:r w:rsidRPr="00174F93">
        <w:t>Mercado</w:t>
      </w:r>
      <w:bookmarkEnd w:id="1"/>
    </w:p>
    <w:p w14:paraId="3BEF3D88" w14:textId="77777777" w:rsidR="00924FFE" w:rsidRPr="00924FFE" w:rsidRDefault="00924FFE" w:rsidP="00924FFE">
      <w:pPr>
        <w:rPr>
          <w:lang w:val="es-419" w:eastAsia="es-CO"/>
        </w:rPr>
      </w:pPr>
    </w:p>
    <w:p w14:paraId="093BC724" w14:textId="1FF23A1D" w:rsidR="00174F93" w:rsidRDefault="00174F93" w:rsidP="00174F93">
      <w:pPr>
        <w:rPr>
          <w:lang w:val="es-419" w:eastAsia="es-CO"/>
        </w:rPr>
      </w:pPr>
      <w:r w:rsidRPr="00174F93">
        <w:rPr>
          <w:lang w:val="es-419" w:eastAsia="es-CO"/>
        </w:rPr>
        <w:t>Es un proceso que se da cuando hay dos partes en la que una opera como comprador y la otra como vendedor ya sea de bienes o de servicios, originando el intercambio. Ante esto se podría decir que hay mercado cuando:</w:t>
      </w:r>
    </w:p>
    <w:p w14:paraId="2AAC37B7" w14:textId="77777777" w:rsidR="00174F93" w:rsidRPr="00174F93" w:rsidRDefault="00174F93" w:rsidP="00174F93">
      <w:pPr>
        <w:rPr>
          <w:lang w:val="es-419" w:eastAsia="es-CO"/>
        </w:rPr>
      </w:pPr>
    </w:p>
    <w:p w14:paraId="4A9DB620" w14:textId="77777777" w:rsidR="00174F93" w:rsidRPr="00174F93" w:rsidRDefault="00174F93" w:rsidP="00174F93">
      <w:pPr>
        <w:pStyle w:val="Figura"/>
        <w:rPr>
          <w:lang w:val="es-419"/>
        </w:rPr>
      </w:pPr>
      <w:r w:rsidRPr="00174F93">
        <w:rPr>
          <w:lang w:val="es-419"/>
        </w:rPr>
        <w:t>Mercado</w:t>
      </w:r>
    </w:p>
    <w:p w14:paraId="2B3EDF00" w14:textId="37FBD855" w:rsidR="00174F93" w:rsidRDefault="00174F93" w:rsidP="0045293F">
      <w:pPr>
        <w:jc w:val="center"/>
        <w:rPr>
          <w:lang w:val="es-419" w:eastAsia="es-CO"/>
        </w:rPr>
      </w:pPr>
      <w:r>
        <w:rPr>
          <w:noProof/>
          <w:lang w:val="es-419" w:eastAsia="es-CO"/>
        </w:rPr>
        <w:drawing>
          <wp:inline distT="0" distB="0" distL="0" distR="0" wp14:anchorId="4D69C693" wp14:editId="0E12151E">
            <wp:extent cx="4104861" cy="2075945"/>
            <wp:effectExtent l="0" t="0" r="0" b="635"/>
            <wp:docPr id="9" name="Imagen 9" descr="Muestra Mercado donde hay un acuerdo de intercambio con:&#10;Intención de Comprar&#10;Intención de Vender&#10;A un precio acord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Muestra Mercado donde hay un acuerdo de intercambio con:&#10;Intención de Comprar&#10;Intención de Vender&#10;A un precio acordado&#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2988" cy="2085113"/>
                    </a:xfrm>
                    <a:prstGeom prst="rect">
                      <a:avLst/>
                    </a:prstGeom>
                    <a:noFill/>
                  </pic:spPr>
                </pic:pic>
              </a:graphicData>
            </a:graphic>
          </wp:inline>
        </w:drawing>
      </w:r>
    </w:p>
    <w:p w14:paraId="16759CA2" w14:textId="3906C07A" w:rsidR="00174F93" w:rsidRDefault="00174F93" w:rsidP="00174F93">
      <w:pPr>
        <w:jc w:val="center"/>
        <w:rPr>
          <w:lang w:val="es-419" w:eastAsia="es-CO"/>
        </w:rPr>
      </w:pPr>
    </w:p>
    <w:p w14:paraId="555B44B9" w14:textId="77777777" w:rsidR="00174F93" w:rsidRPr="00174F93" w:rsidRDefault="00174F93" w:rsidP="00174F93">
      <w:pPr>
        <w:rPr>
          <w:lang w:val="es-419" w:eastAsia="es-CO"/>
        </w:rPr>
      </w:pPr>
      <w:r w:rsidRPr="00174F93">
        <w:rPr>
          <w:lang w:val="es-419" w:eastAsia="es-CO"/>
        </w:rPr>
        <w:t>El fundamento del mercado es el intercambio, porque sin lugar a duda es una acción que vienen haciendo los seres humanos desde la antigüedad por necesidad.</w:t>
      </w:r>
    </w:p>
    <w:p w14:paraId="15CDA1F1" w14:textId="77777777" w:rsidR="00924FFE" w:rsidRDefault="00924FFE" w:rsidP="00174F93">
      <w:pPr>
        <w:rPr>
          <w:lang w:val="es-419" w:eastAsia="es-CO"/>
        </w:rPr>
      </w:pPr>
    </w:p>
    <w:p w14:paraId="29684AF2" w14:textId="64185DA6" w:rsidR="00174F93" w:rsidRPr="00174F93" w:rsidRDefault="00174F93" w:rsidP="00174F93">
      <w:pPr>
        <w:rPr>
          <w:lang w:val="es-419" w:eastAsia="es-CO"/>
        </w:rPr>
      </w:pPr>
      <w:r w:rsidRPr="00174F93">
        <w:rPr>
          <w:lang w:val="es-419" w:eastAsia="es-CO"/>
        </w:rPr>
        <w:t>Existen 2 clases de intercambio:</w:t>
      </w:r>
    </w:p>
    <w:p w14:paraId="46CF32E7" w14:textId="72C53727" w:rsidR="00174F93" w:rsidRPr="00174F93" w:rsidRDefault="00174F93" w:rsidP="00174F93">
      <w:pPr>
        <w:rPr>
          <w:b/>
          <w:bCs/>
          <w:lang w:val="es-419" w:eastAsia="es-CO"/>
        </w:rPr>
      </w:pPr>
      <w:r w:rsidRPr="00174F93">
        <w:rPr>
          <w:b/>
          <w:bCs/>
          <w:lang w:val="es-419" w:eastAsia="es-CO"/>
        </w:rPr>
        <w:t>Intercambio sin dinero. Trueque</w:t>
      </w:r>
      <w:r>
        <w:rPr>
          <w:b/>
          <w:bCs/>
          <w:lang w:val="es-419" w:eastAsia="es-CO"/>
        </w:rPr>
        <w:t xml:space="preserve">: </w:t>
      </w:r>
      <w:r>
        <w:rPr>
          <w:lang w:val="es-419" w:eastAsia="es-CO"/>
        </w:rPr>
        <w:t>c</w:t>
      </w:r>
      <w:r w:rsidRPr="00174F93">
        <w:rPr>
          <w:lang w:val="es-419" w:eastAsia="es-CO"/>
        </w:rPr>
        <w:t>onsiste en cambiar un bien por otro.</w:t>
      </w:r>
    </w:p>
    <w:p w14:paraId="272B681A" w14:textId="448C4C7A" w:rsidR="00174F93" w:rsidRPr="00174F93" w:rsidRDefault="00174F93" w:rsidP="00174F93">
      <w:pPr>
        <w:rPr>
          <w:b/>
          <w:bCs/>
          <w:lang w:val="es-419" w:eastAsia="es-CO"/>
        </w:rPr>
      </w:pPr>
      <w:r w:rsidRPr="00174F93">
        <w:rPr>
          <w:b/>
          <w:bCs/>
          <w:lang w:val="es-419" w:eastAsia="es-CO"/>
        </w:rPr>
        <w:t>Intercambio con dinero: ​</w:t>
      </w:r>
      <w:r>
        <w:rPr>
          <w:b/>
          <w:bCs/>
          <w:lang w:val="es-419" w:eastAsia="es-CO"/>
        </w:rPr>
        <w:t xml:space="preserve"> </w:t>
      </w:r>
      <w:r>
        <w:rPr>
          <w:lang w:val="es-419" w:eastAsia="es-CO"/>
        </w:rPr>
        <w:t>c</w:t>
      </w:r>
      <w:r w:rsidRPr="00174F93">
        <w:rPr>
          <w:lang w:val="es-419" w:eastAsia="es-CO"/>
        </w:rPr>
        <w:t>onsiste en cambiar un bien por dinero.​</w:t>
      </w:r>
    </w:p>
    <w:p w14:paraId="2E3C21DF" w14:textId="77777777" w:rsidR="00174F93" w:rsidRDefault="00174F93" w:rsidP="00174F93">
      <w:pPr>
        <w:rPr>
          <w:lang w:val="es-419" w:eastAsia="es-CO"/>
        </w:rPr>
      </w:pPr>
    </w:p>
    <w:p w14:paraId="671C4960" w14:textId="555EBB16" w:rsidR="00174F93" w:rsidRPr="00174F93" w:rsidRDefault="00174F93" w:rsidP="00174F93">
      <w:pPr>
        <w:rPr>
          <w:b/>
          <w:bCs/>
          <w:lang w:val="es-419" w:eastAsia="es-CO"/>
        </w:rPr>
      </w:pPr>
      <w:r w:rsidRPr="00174F93">
        <w:rPr>
          <w:b/>
          <w:bCs/>
          <w:lang w:val="es-419" w:eastAsia="es-CO"/>
        </w:rPr>
        <w:t>Integrantes del mercado</w:t>
      </w:r>
    </w:p>
    <w:p w14:paraId="4337E2AF" w14:textId="77777777" w:rsidR="00174F93" w:rsidRPr="00174F93" w:rsidRDefault="00174F93" w:rsidP="00174F93">
      <w:pPr>
        <w:rPr>
          <w:lang w:val="es-419" w:eastAsia="es-CO"/>
        </w:rPr>
      </w:pPr>
      <w:r w:rsidRPr="00174F93">
        <w:rPr>
          <w:lang w:val="es-419" w:eastAsia="es-CO"/>
        </w:rPr>
        <w:t>Para que el mercado se pueda dar, requiere dos clases de participantes, los cuales son:</w:t>
      </w:r>
    </w:p>
    <w:p w14:paraId="0B6B01BB" w14:textId="4410F70A" w:rsidR="007C7710" w:rsidRDefault="007C7710" w:rsidP="007C7710">
      <w:pPr>
        <w:pStyle w:val="Prrafodelista"/>
        <w:ind w:left="1429" w:firstLine="0"/>
        <w:rPr>
          <w:lang w:eastAsia="es-CO"/>
        </w:rPr>
      </w:pPr>
      <w:r w:rsidRPr="007C7710">
        <w:rPr>
          <w:b/>
          <w:bCs/>
          <w:lang w:eastAsia="es-CO"/>
        </w:rPr>
        <w:t>Los compradores</w:t>
      </w:r>
      <w:r>
        <w:rPr>
          <w:lang w:eastAsia="es-CO"/>
        </w:rPr>
        <w:t>: t</w:t>
      </w:r>
      <w:r w:rsidRPr="007C7710">
        <w:rPr>
          <w:lang w:eastAsia="es-CO"/>
        </w:rPr>
        <w:t>ambién conocidos como demandantes, son las personas que desean o necesitan de un bien o de un servicio y lo adquieren, ya sea por intercambio directo o trueque o por intercambio indirecto o con dinero.</w:t>
      </w:r>
    </w:p>
    <w:p w14:paraId="6A2EC072" w14:textId="5BAC7C37" w:rsidR="00174F93" w:rsidRPr="00996362" w:rsidRDefault="007C7710" w:rsidP="00996362">
      <w:pPr>
        <w:pStyle w:val="Prrafodelista"/>
        <w:ind w:left="1429" w:firstLine="0"/>
        <w:rPr>
          <w:lang w:eastAsia="es-CO"/>
        </w:rPr>
      </w:pPr>
      <w:r w:rsidRPr="007C7710">
        <w:rPr>
          <w:b/>
          <w:bCs/>
          <w:lang w:eastAsia="es-CO"/>
        </w:rPr>
        <w:t>Los vendedores</w:t>
      </w:r>
      <w:r>
        <w:rPr>
          <w:lang w:eastAsia="es-CO"/>
        </w:rPr>
        <w:t>: t</w:t>
      </w:r>
      <w:r w:rsidRPr="007C7710">
        <w:rPr>
          <w:lang w:eastAsia="es-CO"/>
        </w:rPr>
        <w:t>ambién conocidos como oferentes, son las personas interesadas en vender un bien o servicios y lo realizan, ya sea por trueque o por dinero.</w:t>
      </w:r>
    </w:p>
    <w:p w14:paraId="1E99D565" w14:textId="77777777" w:rsidR="00174F93" w:rsidRPr="00174F93" w:rsidRDefault="00174F93" w:rsidP="00174F93">
      <w:pPr>
        <w:rPr>
          <w:lang w:val="es-419" w:eastAsia="es-CO"/>
        </w:rPr>
      </w:pPr>
      <w:r w:rsidRPr="00174F93">
        <w:rPr>
          <w:lang w:val="es-419" w:eastAsia="es-CO"/>
        </w:rPr>
        <w:tab/>
      </w:r>
    </w:p>
    <w:p w14:paraId="0E9C4076" w14:textId="77777777" w:rsidR="00174F93" w:rsidRPr="00174F93" w:rsidRDefault="00174F93" w:rsidP="00174F93">
      <w:pPr>
        <w:rPr>
          <w:b/>
          <w:bCs/>
          <w:lang w:val="es-419" w:eastAsia="es-CO"/>
        </w:rPr>
      </w:pPr>
      <w:r w:rsidRPr="00174F93">
        <w:rPr>
          <w:b/>
          <w:bCs/>
          <w:lang w:val="es-419" w:eastAsia="es-CO"/>
        </w:rPr>
        <w:t>Principales mercados</w:t>
      </w:r>
    </w:p>
    <w:p w14:paraId="1B61AE42" w14:textId="6FF75A62" w:rsidR="00174F93" w:rsidRDefault="00174F93" w:rsidP="00174F93">
      <w:pPr>
        <w:rPr>
          <w:lang w:val="es-419" w:eastAsia="es-CO"/>
        </w:rPr>
      </w:pPr>
      <w:r w:rsidRPr="00174F93">
        <w:rPr>
          <w:lang w:val="es-419" w:eastAsia="es-CO"/>
        </w:rPr>
        <w:t>Y dentro de los principales mercados se encuentran:</w:t>
      </w:r>
    </w:p>
    <w:p w14:paraId="5A2B2669" w14:textId="77777777" w:rsidR="007C7710" w:rsidRDefault="007C7710" w:rsidP="007C7710">
      <w:pPr>
        <w:pStyle w:val="Prrafodelista"/>
        <w:ind w:left="1429" w:firstLine="0"/>
        <w:rPr>
          <w:lang w:val="es-419" w:eastAsia="es-CO"/>
        </w:rPr>
      </w:pPr>
      <w:r w:rsidRPr="007C7710">
        <w:rPr>
          <w:b/>
          <w:bCs/>
          <w:lang w:val="es-419" w:eastAsia="es-CO"/>
        </w:rPr>
        <w:t>Bienes y servicios</w:t>
      </w:r>
      <w:r w:rsidRPr="007C7710">
        <w:rPr>
          <w:lang w:val="es-419" w:eastAsia="es-CO"/>
        </w:rPr>
        <w:t>:​ Como su nombre lo dice, son mercados en los cuales se compran diferentes bienes y servicios, donde los compradores son las familias, las personas, las instituciones y las compañías que los requieren.</w:t>
      </w:r>
      <w:r>
        <w:rPr>
          <w:lang w:val="es-419" w:eastAsia="es-CO"/>
        </w:rPr>
        <w:t xml:space="preserve"> </w:t>
      </w:r>
    </w:p>
    <w:p w14:paraId="3855F608" w14:textId="77777777" w:rsidR="007C7710" w:rsidRDefault="007C7710" w:rsidP="007C7710">
      <w:pPr>
        <w:pStyle w:val="Prrafodelista"/>
        <w:ind w:left="1429" w:firstLine="0"/>
        <w:rPr>
          <w:b/>
          <w:bCs/>
          <w:lang w:val="es-419" w:eastAsia="es-CO"/>
        </w:rPr>
      </w:pPr>
    </w:p>
    <w:p w14:paraId="0D66E715" w14:textId="446D8361" w:rsidR="00174F93" w:rsidRPr="007C7710" w:rsidRDefault="007C7710" w:rsidP="007C7710">
      <w:pPr>
        <w:pStyle w:val="Prrafodelista"/>
        <w:ind w:left="1429" w:firstLine="0"/>
        <w:rPr>
          <w:lang w:val="es-419" w:eastAsia="es-CO"/>
        </w:rPr>
      </w:pPr>
      <w:r w:rsidRPr="007C7710">
        <w:rPr>
          <w:b/>
          <w:bCs/>
          <w:lang w:val="es-419" w:eastAsia="es-CO"/>
        </w:rPr>
        <w:t>Factores de producción​:</w:t>
      </w:r>
      <w:r w:rsidRPr="007C7710">
        <w:rPr>
          <w:lang w:val="es-419" w:eastAsia="es-CO"/>
        </w:rPr>
        <w:t xml:space="preserve"> En este mercado se intercambian materias primas, capital y trabajo. En la cual los compradores o demandantes son las empresas que requieren de esto para poder elaborar los productos y los vendedores o oferentes son las personas o familias que los venden por dinero.​</w:t>
      </w:r>
    </w:p>
    <w:p w14:paraId="3FBBC095" w14:textId="250DDE55" w:rsidR="00174F93" w:rsidRPr="00174F93" w:rsidRDefault="00000000" w:rsidP="00174F93">
      <w:pPr>
        <w:rPr>
          <w:lang w:val="es-419" w:eastAsia="es-CO"/>
        </w:rPr>
      </w:pPr>
      <w:sdt>
        <w:sdtPr>
          <w:rPr>
            <w:lang w:val="es-419" w:eastAsia="es-CO"/>
          </w:rPr>
          <w:tag w:val="goog_rdk_4"/>
          <w:id w:val="480320231"/>
        </w:sdtPr>
        <w:sdtContent/>
      </w:sdt>
    </w:p>
    <w:p w14:paraId="18410437" w14:textId="77777777" w:rsidR="00174F93" w:rsidRPr="007C7710" w:rsidRDefault="00174F93" w:rsidP="00174F93">
      <w:pPr>
        <w:rPr>
          <w:b/>
          <w:bCs/>
          <w:lang w:val="es-419" w:eastAsia="es-CO"/>
        </w:rPr>
      </w:pPr>
      <w:r w:rsidRPr="007C7710">
        <w:rPr>
          <w:b/>
          <w:bCs/>
          <w:lang w:val="es-419" w:eastAsia="es-CO"/>
        </w:rPr>
        <w:t>Investigación de mercados (IM)</w:t>
      </w:r>
    </w:p>
    <w:p w14:paraId="114B6E9A" w14:textId="77777777" w:rsidR="00174F93" w:rsidRPr="007C7710" w:rsidRDefault="00174F93" w:rsidP="00174F93">
      <w:pPr>
        <w:rPr>
          <w:b/>
          <w:bCs/>
          <w:lang w:val="es-419" w:eastAsia="es-CO"/>
        </w:rPr>
      </w:pPr>
      <w:r w:rsidRPr="00174F93">
        <w:rPr>
          <w:lang w:val="es-419" w:eastAsia="es-CO"/>
        </w:rPr>
        <w:t xml:space="preserve">La investigación de mercados ha sido definida por varios exponentes, coincidiendo todos en un mismo objetivo: </w:t>
      </w:r>
      <w:r w:rsidRPr="007C7710">
        <w:rPr>
          <w:b/>
          <w:bCs/>
          <w:lang w:val="es-419" w:eastAsia="es-CO"/>
        </w:rPr>
        <w:t>la IM es el apoyo contundente de los directivos para la toma de decisiones.</w:t>
      </w:r>
    </w:p>
    <w:p w14:paraId="15DEBB67" w14:textId="77777777" w:rsidR="00174F93" w:rsidRPr="00174F93" w:rsidRDefault="00174F93" w:rsidP="00174F93">
      <w:pPr>
        <w:rPr>
          <w:lang w:val="es-419" w:eastAsia="es-CO"/>
        </w:rPr>
      </w:pPr>
    </w:p>
    <w:p w14:paraId="1CC80D67" w14:textId="77777777" w:rsidR="00174F93" w:rsidRPr="00174F93" w:rsidRDefault="00174F93" w:rsidP="00174F93">
      <w:pPr>
        <w:rPr>
          <w:lang w:val="es-419" w:eastAsia="es-CO"/>
        </w:rPr>
      </w:pPr>
      <w:r w:rsidRPr="007C7710">
        <w:rPr>
          <w:rStyle w:val="Extranjerismo"/>
          <w:lang w:val="es-419" w:eastAsia="es-CO"/>
        </w:rPr>
        <w:t>American Marketing Association</w:t>
      </w:r>
      <w:r w:rsidRPr="00174F93">
        <w:rPr>
          <w:lang w:val="es-419" w:eastAsia="es-CO"/>
        </w:rPr>
        <w:t xml:space="preserve"> define la investigación de mercados como:</w:t>
      </w:r>
    </w:p>
    <w:p w14:paraId="41B6D79F" w14:textId="77777777" w:rsidR="00174F93" w:rsidRPr="00174F93" w:rsidRDefault="00174F93" w:rsidP="00174F93">
      <w:pPr>
        <w:rPr>
          <w:lang w:val="es-419" w:eastAsia="es-CO"/>
        </w:rPr>
      </w:pPr>
      <w:r w:rsidRPr="00174F93">
        <w:rPr>
          <w:lang w:val="es-419" w:eastAsia="es-CO"/>
        </w:rPr>
        <w:t>“Recolección, tabulación y análisis sistemático de información referente a la actividad de mercadotecnia, que se hace con el propósito de ayudar al ejecutivo a tomar decisiones que resuelvan sus propósitos de negocios”</w:t>
      </w:r>
      <w:sdt>
        <w:sdtPr>
          <w:rPr>
            <w:lang w:val="es-419" w:eastAsia="es-CO"/>
          </w:rPr>
          <w:tag w:val="goog_rdk_5"/>
          <w:id w:val="267765012"/>
        </w:sdtPr>
        <w:sdtContent/>
      </w:sdt>
      <w:r w:rsidRPr="00174F93">
        <w:rPr>
          <w:lang w:val="es-419" w:eastAsia="es-CO"/>
        </w:rPr>
        <w:t>.</w:t>
      </w:r>
    </w:p>
    <w:p w14:paraId="1E7AD93D" w14:textId="77777777" w:rsidR="00174F93" w:rsidRPr="00174F93" w:rsidRDefault="00174F93" w:rsidP="00174F93">
      <w:pPr>
        <w:rPr>
          <w:lang w:val="es-419" w:eastAsia="es-CO"/>
        </w:rPr>
      </w:pPr>
    </w:p>
    <w:p w14:paraId="69ECB0E8" w14:textId="77777777" w:rsidR="00174F93" w:rsidRPr="00174F93" w:rsidRDefault="00174F93" w:rsidP="00174F93">
      <w:pPr>
        <w:rPr>
          <w:lang w:val="es-419" w:eastAsia="es-CO"/>
        </w:rPr>
      </w:pPr>
      <w:r w:rsidRPr="00174F93">
        <w:rPr>
          <w:lang w:val="es-419" w:eastAsia="es-CO"/>
        </w:rPr>
        <w:t>Ahora, hacer efectiva la implementación de mercados se da por dos razones:</w:t>
      </w:r>
    </w:p>
    <w:p w14:paraId="4667039F" w14:textId="77777777" w:rsidR="00174F93" w:rsidRPr="007C7710" w:rsidRDefault="00174F93">
      <w:pPr>
        <w:pStyle w:val="Prrafodelista"/>
        <w:numPr>
          <w:ilvl w:val="0"/>
          <w:numId w:val="14"/>
        </w:numPr>
        <w:rPr>
          <w:lang w:val="es-419" w:eastAsia="es-CO"/>
        </w:rPr>
      </w:pPr>
      <w:r w:rsidRPr="007C7710">
        <w:rPr>
          <w:lang w:val="es-419" w:eastAsia="es-CO"/>
        </w:rPr>
        <w:t>Originar la información de manera que el marketing de un producto o servicio aumente el éxito.</w:t>
      </w:r>
    </w:p>
    <w:p w14:paraId="7902CE57" w14:textId="77777777" w:rsidR="00174F93" w:rsidRPr="007C7710" w:rsidRDefault="00174F93">
      <w:pPr>
        <w:pStyle w:val="Prrafodelista"/>
        <w:numPr>
          <w:ilvl w:val="0"/>
          <w:numId w:val="14"/>
        </w:numPr>
        <w:rPr>
          <w:lang w:val="es-419" w:eastAsia="es-CO"/>
        </w:rPr>
      </w:pPr>
      <w:r w:rsidRPr="007C7710">
        <w:rPr>
          <w:lang w:val="es-419" w:eastAsia="es-CO"/>
        </w:rPr>
        <w:t xml:space="preserve">Crear las alertas que sean necesarias para eludir el fracaso al comercializarlo. </w:t>
      </w:r>
    </w:p>
    <w:p w14:paraId="14CE6194" w14:textId="77777777" w:rsidR="00174F93" w:rsidRPr="0045293F" w:rsidRDefault="00174F93" w:rsidP="00174F93">
      <w:pPr>
        <w:rPr>
          <w:b/>
          <w:lang w:val="es-419" w:eastAsia="es-CO"/>
        </w:rPr>
      </w:pPr>
      <w:r w:rsidRPr="00174F93">
        <w:rPr>
          <w:lang w:val="es-419" w:eastAsia="es-CO"/>
        </w:rPr>
        <w:t xml:space="preserve">Ambas razones se pueden resumir en una: </w:t>
      </w:r>
      <w:r w:rsidRPr="0045293F">
        <w:rPr>
          <w:b/>
          <w:lang w:val="es-419" w:eastAsia="es-CO"/>
        </w:rPr>
        <w:t xml:space="preserve">aminorar la incertidumbre en el momento de tomar decisiones. </w:t>
      </w:r>
    </w:p>
    <w:p w14:paraId="4C821D0B" w14:textId="77777777" w:rsidR="00174F93" w:rsidRPr="007C7710" w:rsidRDefault="00000000" w:rsidP="007C7710">
      <w:pPr>
        <w:pStyle w:val="Prrafodelista"/>
        <w:ind w:left="1429" w:firstLine="0"/>
        <w:rPr>
          <w:lang w:val="es-419" w:eastAsia="es-CO"/>
        </w:rPr>
      </w:pPr>
      <w:sdt>
        <w:sdtPr>
          <w:rPr>
            <w:lang w:val="es-419" w:eastAsia="es-CO"/>
          </w:rPr>
          <w:tag w:val="goog_rdk_7"/>
          <w:id w:val="1341443257"/>
        </w:sdtPr>
        <w:sdtContent/>
      </w:sdt>
      <w:r w:rsidR="00174F93" w:rsidRPr="007C7710">
        <w:rPr>
          <w:lang w:val="es-419" w:eastAsia="es-CO"/>
        </w:rPr>
        <w:t>La garantía primaria de la investigación de mercados consiste en conocer quién es el cliente, lo que quiere, cómo, dónde, cuándo y por qué lo quiere. Además, permite instaurar la posición individual y la de los competidores en el mercado.</w:t>
      </w:r>
    </w:p>
    <w:p w14:paraId="36A10444" w14:textId="693BE6DA" w:rsidR="00174F93" w:rsidRDefault="00174F93" w:rsidP="00174F93">
      <w:pPr>
        <w:rPr>
          <w:lang w:val="es-419" w:eastAsia="es-CO"/>
        </w:rPr>
      </w:pPr>
      <w:r w:rsidRPr="00174F93">
        <w:rPr>
          <w:lang w:val="es-419" w:eastAsia="es-CO"/>
        </w:rPr>
        <w:t>El proceso de investigación de mercados se lleva a cabo mediante los siguientes pasos:</w:t>
      </w:r>
    </w:p>
    <w:p w14:paraId="4BF2A6E9" w14:textId="6EC0CFC9" w:rsidR="007C7710" w:rsidRDefault="007C7710">
      <w:pPr>
        <w:pStyle w:val="Prrafodelista"/>
        <w:numPr>
          <w:ilvl w:val="0"/>
          <w:numId w:val="16"/>
        </w:numPr>
        <w:rPr>
          <w:lang w:val="es-419" w:eastAsia="es-CO"/>
        </w:rPr>
      </w:pPr>
      <w:r w:rsidRPr="007C7710">
        <w:rPr>
          <w:lang w:val="es-419" w:eastAsia="es-CO"/>
        </w:rPr>
        <w:t>Definir el problema de marketing y los objetivos de la investigación. ¿Para qué se requiere la información? ¿Se cuenta ya con la información?​​</w:t>
      </w:r>
    </w:p>
    <w:p w14:paraId="75F04E79" w14:textId="77777777" w:rsidR="001D620F" w:rsidRPr="007C7710" w:rsidRDefault="001D620F" w:rsidP="001D620F">
      <w:pPr>
        <w:pStyle w:val="Prrafodelista"/>
        <w:ind w:left="1429" w:firstLine="0"/>
        <w:rPr>
          <w:lang w:val="es-419" w:eastAsia="es-CO"/>
        </w:rPr>
      </w:pPr>
    </w:p>
    <w:p w14:paraId="36FA0BE4" w14:textId="168694CF" w:rsidR="007C7710" w:rsidRPr="007C7710" w:rsidRDefault="007C7710">
      <w:pPr>
        <w:pStyle w:val="Prrafodelista"/>
        <w:numPr>
          <w:ilvl w:val="0"/>
          <w:numId w:val="16"/>
        </w:numPr>
        <w:rPr>
          <w:lang w:val="es-419" w:eastAsia="es-CO"/>
        </w:rPr>
      </w:pPr>
      <w:r w:rsidRPr="007C7710">
        <w:rPr>
          <w:lang w:val="es-419" w:eastAsia="es-CO"/>
        </w:rPr>
        <w:t>Elección y diseño de un método de investigación. Se puede realizar por medio de tres métodos.​</w:t>
      </w:r>
    </w:p>
    <w:p w14:paraId="1193220A" w14:textId="6D805BCE" w:rsidR="007C7710" w:rsidRPr="001D620F" w:rsidRDefault="007C7710">
      <w:pPr>
        <w:pStyle w:val="Prrafodelista"/>
        <w:numPr>
          <w:ilvl w:val="0"/>
          <w:numId w:val="17"/>
        </w:numPr>
        <w:rPr>
          <w:lang w:val="es-419" w:eastAsia="es-CO"/>
        </w:rPr>
      </w:pPr>
      <w:r w:rsidRPr="001D620F">
        <w:rPr>
          <w:lang w:val="es-419" w:eastAsia="es-CO"/>
        </w:rPr>
        <w:t>​Encuesta: se utilizan cuestionarios.​</w:t>
      </w:r>
    </w:p>
    <w:p w14:paraId="54C48458" w14:textId="57798B52" w:rsidR="007C7710" w:rsidRPr="001D620F" w:rsidRDefault="007C7710">
      <w:pPr>
        <w:pStyle w:val="Prrafodelista"/>
        <w:numPr>
          <w:ilvl w:val="0"/>
          <w:numId w:val="17"/>
        </w:numPr>
        <w:rPr>
          <w:lang w:val="es-419" w:eastAsia="es-CO"/>
        </w:rPr>
      </w:pPr>
      <w:r w:rsidRPr="001D620F">
        <w:rPr>
          <w:lang w:val="es-419" w:eastAsia="es-CO"/>
        </w:rPr>
        <w:t>Observación: se basa en observar cómo actúan los sin tener interacción directa con ellos.​</w:t>
      </w:r>
    </w:p>
    <w:p w14:paraId="12160634" w14:textId="77777777" w:rsidR="007C7710" w:rsidRPr="001D620F" w:rsidRDefault="007C7710">
      <w:pPr>
        <w:pStyle w:val="Prrafodelista"/>
        <w:numPr>
          <w:ilvl w:val="0"/>
          <w:numId w:val="17"/>
        </w:numPr>
        <w:rPr>
          <w:lang w:val="es-419" w:eastAsia="es-CO"/>
        </w:rPr>
      </w:pPr>
      <w:r w:rsidRPr="001D620F">
        <w:rPr>
          <w:lang w:val="es-419" w:eastAsia="es-CO"/>
        </w:rPr>
        <w:t>Experimento: el investigador observa cómo puede afectar a cierta variable los cambios que realice en otras variables que la interfieran.​</w:t>
      </w:r>
    </w:p>
    <w:p w14:paraId="6CB9FB27" w14:textId="77777777" w:rsidR="007C7710" w:rsidRPr="007C7710" w:rsidRDefault="007C7710" w:rsidP="007C7710">
      <w:pPr>
        <w:rPr>
          <w:lang w:val="es-419" w:eastAsia="es-CO"/>
        </w:rPr>
      </w:pPr>
      <w:r w:rsidRPr="007C7710">
        <w:rPr>
          <w:lang w:val="es-419" w:eastAsia="es-CO"/>
        </w:rPr>
        <w:t>​</w:t>
      </w:r>
    </w:p>
    <w:p w14:paraId="6ED480EC" w14:textId="3CEBF13D" w:rsidR="007C7710" w:rsidRPr="001D620F" w:rsidRDefault="007C7710">
      <w:pPr>
        <w:pStyle w:val="Prrafodelista"/>
        <w:numPr>
          <w:ilvl w:val="0"/>
          <w:numId w:val="16"/>
        </w:numPr>
        <w:rPr>
          <w:lang w:val="es-419" w:eastAsia="es-CO"/>
        </w:rPr>
      </w:pPr>
      <w:r w:rsidRPr="007C7710">
        <w:rPr>
          <w:lang w:val="es-419" w:eastAsia="es-CO"/>
        </w:rPr>
        <w:t>Recolección de datos. Se emplean dos tipos de datos​</w:t>
      </w:r>
    </w:p>
    <w:p w14:paraId="21AB8F1D" w14:textId="0832277F" w:rsidR="007C7710" w:rsidRPr="001D620F" w:rsidRDefault="007C7710">
      <w:pPr>
        <w:pStyle w:val="Prrafodelista"/>
        <w:numPr>
          <w:ilvl w:val="0"/>
          <w:numId w:val="18"/>
        </w:numPr>
        <w:rPr>
          <w:lang w:val="es-419" w:eastAsia="es-CO"/>
        </w:rPr>
      </w:pPr>
      <w:r w:rsidRPr="001D620F">
        <w:rPr>
          <w:lang w:val="es-419" w:eastAsia="es-CO"/>
        </w:rPr>
        <w:t>​</w:t>
      </w:r>
      <w:r w:rsidRPr="001D620F">
        <w:rPr>
          <w:b/>
          <w:bCs/>
          <w:lang w:val="es-419" w:eastAsia="es-CO"/>
        </w:rPr>
        <w:t>Datos primarios</w:t>
      </w:r>
      <w:r w:rsidR="001D620F" w:rsidRPr="001D620F">
        <w:rPr>
          <w:b/>
          <w:bCs/>
          <w:lang w:val="es-419" w:eastAsia="es-CO"/>
        </w:rPr>
        <w:t>:</w:t>
      </w:r>
      <w:r w:rsidRPr="001D620F">
        <w:rPr>
          <w:lang w:val="es-419" w:eastAsia="es-CO"/>
        </w:rPr>
        <w:t xml:space="preserve"> </w:t>
      </w:r>
      <w:r w:rsidR="001D620F">
        <w:rPr>
          <w:lang w:val="es-419" w:eastAsia="es-CO"/>
        </w:rPr>
        <w:t>s</w:t>
      </w:r>
      <w:r w:rsidRPr="001D620F">
        <w:rPr>
          <w:lang w:val="es-419" w:eastAsia="es-CO"/>
        </w:rPr>
        <w:t>e recogen directamente de la fuente original​</w:t>
      </w:r>
    </w:p>
    <w:p w14:paraId="43638FB5" w14:textId="4257CA15" w:rsidR="007C7710" w:rsidRPr="001D620F" w:rsidRDefault="007C7710">
      <w:pPr>
        <w:pStyle w:val="Prrafodelista"/>
        <w:numPr>
          <w:ilvl w:val="0"/>
          <w:numId w:val="18"/>
        </w:numPr>
        <w:rPr>
          <w:lang w:val="es-419" w:eastAsia="es-CO"/>
        </w:rPr>
      </w:pPr>
      <w:r w:rsidRPr="001D620F">
        <w:rPr>
          <w:b/>
          <w:bCs/>
          <w:lang w:val="es-419" w:eastAsia="es-CO"/>
        </w:rPr>
        <w:t>Datos secundarios</w:t>
      </w:r>
      <w:r w:rsidR="001D620F" w:rsidRPr="001D620F">
        <w:rPr>
          <w:b/>
          <w:bCs/>
          <w:lang w:val="es-419" w:eastAsia="es-CO"/>
        </w:rPr>
        <w:t>:</w:t>
      </w:r>
      <w:r w:rsidRPr="001D620F">
        <w:rPr>
          <w:lang w:val="es-419" w:eastAsia="es-CO"/>
        </w:rPr>
        <w:t xml:space="preserve"> </w:t>
      </w:r>
      <w:r w:rsidR="001D620F">
        <w:rPr>
          <w:lang w:val="es-419" w:eastAsia="es-CO"/>
        </w:rPr>
        <w:t>s</w:t>
      </w:r>
      <w:r w:rsidRPr="001D620F">
        <w:rPr>
          <w:lang w:val="es-419" w:eastAsia="es-CO"/>
        </w:rPr>
        <w:t>e obtuvieron antes para otra idea y/o pueden haberse originado de varias fuentes como entidades gubernamentales o investigadores académicos, entre otras.​</w:t>
      </w:r>
    </w:p>
    <w:p w14:paraId="0AA82FC9" w14:textId="121009DA" w:rsidR="007C7710" w:rsidRPr="007C7710" w:rsidRDefault="007C7710" w:rsidP="007C7710">
      <w:pPr>
        <w:rPr>
          <w:lang w:val="es-419" w:eastAsia="es-CO"/>
        </w:rPr>
      </w:pPr>
      <w:r w:rsidRPr="007C7710">
        <w:rPr>
          <w:lang w:val="es-419" w:eastAsia="es-CO"/>
        </w:rPr>
        <w:t>​</w:t>
      </w:r>
    </w:p>
    <w:p w14:paraId="713DDB61" w14:textId="2102B0E0" w:rsidR="007C7710" w:rsidRPr="007C7710" w:rsidRDefault="007C7710">
      <w:pPr>
        <w:pStyle w:val="Prrafodelista"/>
        <w:numPr>
          <w:ilvl w:val="0"/>
          <w:numId w:val="16"/>
        </w:numPr>
        <w:rPr>
          <w:lang w:val="es-419" w:eastAsia="es-CO"/>
        </w:rPr>
      </w:pPr>
      <w:r w:rsidRPr="007C7710">
        <w:rPr>
          <w:lang w:val="es-419" w:eastAsia="es-CO"/>
        </w:rPr>
        <w:t xml:space="preserve">Análisis de datos. En este paso se analizan y comprenden cada uno de los datos obtenidos para obtener </w:t>
      </w:r>
      <w:r w:rsidR="0045293F" w:rsidRPr="007C7710">
        <w:rPr>
          <w:lang w:val="es-419" w:eastAsia="es-CO"/>
        </w:rPr>
        <w:t>conclusiones. ​</w:t>
      </w:r>
    </w:p>
    <w:p w14:paraId="76C97EC4" w14:textId="018E6320" w:rsidR="007C7710" w:rsidRPr="007C7710" w:rsidRDefault="007C7710" w:rsidP="007C7710">
      <w:pPr>
        <w:rPr>
          <w:lang w:val="es-419" w:eastAsia="es-CO"/>
        </w:rPr>
      </w:pPr>
      <w:r w:rsidRPr="007C7710">
        <w:rPr>
          <w:lang w:val="es-419" w:eastAsia="es-CO"/>
        </w:rPr>
        <w:t>​</w:t>
      </w:r>
    </w:p>
    <w:p w14:paraId="3A143068" w14:textId="385720B4" w:rsidR="007C7710" w:rsidRPr="007C7710" w:rsidRDefault="007C7710">
      <w:pPr>
        <w:pStyle w:val="Prrafodelista"/>
        <w:numPr>
          <w:ilvl w:val="0"/>
          <w:numId w:val="16"/>
        </w:numPr>
        <w:rPr>
          <w:lang w:val="es-419" w:eastAsia="es-CO"/>
        </w:rPr>
      </w:pPr>
      <w:r w:rsidRPr="007C7710">
        <w:rPr>
          <w:lang w:val="es-419" w:eastAsia="es-CO"/>
        </w:rPr>
        <w:t>Presentación de datos. Aquí tanto las conclusiones como las recomendaciones se le presentan a las personas encargadas de la toma de decisiones.</w:t>
      </w:r>
    </w:p>
    <w:p w14:paraId="3D6C7B69" w14:textId="33CF59D0" w:rsidR="00174F93" w:rsidRPr="00174F93" w:rsidRDefault="00000000" w:rsidP="00174F93">
      <w:pPr>
        <w:rPr>
          <w:lang w:val="es-419" w:eastAsia="es-CO"/>
        </w:rPr>
      </w:pPr>
      <w:sdt>
        <w:sdtPr>
          <w:rPr>
            <w:lang w:val="es-419" w:eastAsia="es-CO"/>
          </w:rPr>
          <w:tag w:val="goog_rdk_8"/>
          <w:id w:val="2023425534"/>
        </w:sdtPr>
        <w:sdtContent/>
      </w:sdt>
      <w:r w:rsidR="00174F93" w:rsidRPr="00174F93">
        <w:rPr>
          <w:lang w:val="es-419" w:eastAsia="es-CO"/>
        </w:rPr>
        <w:t>Como acabamos de estudiar, una encuesta es un método de reunir información, con la cual se interroga a varias personas con el propósito de obtener información real y directa como consumidores, para una investigación. Los pasos por seguir para el diseño de la encuesta son:</w:t>
      </w:r>
    </w:p>
    <w:p w14:paraId="4A0459D4" w14:textId="61D7CF31" w:rsidR="00174F93" w:rsidRPr="007C7710" w:rsidRDefault="00000000">
      <w:pPr>
        <w:pStyle w:val="Prrafodelista"/>
        <w:numPr>
          <w:ilvl w:val="0"/>
          <w:numId w:val="15"/>
        </w:numPr>
        <w:rPr>
          <w:lang w:val="es-419" w:eastAsia="es-CO"/>
        </w:rPr>
      </w:pPr>
      <w:sdt>
        <w:sdtPr>
          <w:rPr>
            <w:lang w:val="es-419" w:eastAsia="es-CO"/>
          </w:rPr>
          <w:tag w:val="goog_rdk_10"/>
          <w:id w:val="1198146048"/>
        </w:sdtPr>
        <w:sdtContent/>
      </w:sdt>
      <w:r w:rsidR="00174F93" w:rsidRPr="007C7710">
        <w:rPr>
          <w:lang w:val="es-419" w:eastAsia="es-CO"/>
        </w:rPr>
        <w:t>Establecer los objetivos de la encuesta.</w:t>
      </w:r>
    </w:p>
    <w:p w14:paraId="23F6FBB9" w14:textId="2A39A37A" w:rsidR="00174F93" w:rsidRPr="007C7710" w:rsidRDefault="00174F93">
      <w:pPr>
        <w:pStyle w:val="Prrafodelista"/>
        <w:numPr>
          <w:ilvl w:val="0"/>
          <w:numId w:val="15"/>
        </w:numPr>
        <w:rPr>
          <w:lang w:val="es-419" w:eastAsia="es-CO"/>
        </w:rPr>
      </w:pPr>
      <w:r w:rsidRPr="007C7710">
        <w:rPr>
          <w:lang w:val="es-419" w:eastAsia="es-CO"/>
        </w:rPr>
        <w:t>Determinar la población que se va a estudiar.</w:t>
      </w:r>
    </w:p>
    <w:p w14:paraId="5523BCA6" w14:textId="0DA170C5" w:rsidR="00174F93" w:rsidRPr="007C7710" w:rsidRDefault="00174F93">
      <w:pPr>
        <w:pStyle w:val="Prrafodelista"/>
        <w:numPr>
          <w:ilvl w:val="0"/>
          <w:numId w:val="15"/>
        </w:numPr>
        <w:rPr>
          <w:lang w:val="es-419" w:eastAsia="es-CO"/>
        </w:rPr>
      </w:pPr>
      <w:r w:rsidRPr="007C7710">
        <w:rPr>
          <w:lang w:val="es-419" w:eastAsia="es-CO"/>
        </w:rPr>
        <w:t>Identificar la información que se va a recolectar.</w:t>
      </w:r>
    </w:p>
    <w:p w14:paraId="57092157" w14:textId="597D3648" w:rsidR="00174F93" w:rsidRPr="007C7710" w:rsidRDefault="00174F93">
      <w:pPr>
        <w:pStyle w:val="Prrafodelista"/>
        <w:numPr>
          <w:ilvl w:val="0"/>
          <w:numId w:val="15"/>
        </w:numPr>
        <w:rPr>
          <w:lang w:val="es-419" w:eastAsia="es-CO"/>
        </w:rPr>
      </w:pPr>
      <w:r w:rsidRPr="007C7710">
        <w:rPr>
          <w:lang w:val="es-419" w:eastAsia="es-CO"/>
        </w:rPr>
        <w:t>Diseñar el cuestionario.</w:t>
      </w:r>
    </w:p>
    <w:p w14:paraId="1450FC2C" w14:textId="1D718CC5" w:rsidR="00174F93" w:rsidRPr="007C7710" w:rsidRDefault="00174F93">
      <w:pPr>
        <w:pStyle w:val="Prrafodelista"/>
        <w:numPr>
          <w:ilvl w:val="0"/>
          <w:numId w:val="15"/>
        </w:numPr>
        <w:rPr>
          <w:lang w:val="es-419" w:eastAsia="es-CO"/>
        </w:rPr>
      </w:pPr>
      <w:r w:rsidRPr="007C7710">
        <w:rPr>
          <w:lang w:val="es-419" w:eastAsia="es-CO"/>
        </w:rPr>
        <w:t>Calcular la muestra.</w:t>
      </w:r>
    </w:p>
    <w:p w14:paraId="01E6D73D" w14:textId="499206B0" w:rsidR="00174F93" w:rsidRPr="007C7710" w:rsidRDefault="00174F93">
      <w:pPr>
        <w:pStyle w:val="Prrafodelista"/>
        <w:numPr>
          <w:ilvl w:val="0"/>
          <w:numId w:val="15"/>
        </w:numPr>
        <w:rPr>
          <w:lang w:val="es-419" w:eastAsia="es-CO"/>
        </w:rPr>
      </w:pPr>
      <w:r w:rsidRPr="007C7710">
        <w:rPr>
          <w:lang w:val="es-419" w:eastAsia="es-CO"/>
        </w:rPr>
        <w:t>Recolectar la información.</w:t>
      </w:r>
    </w:p>
    <w:p w14:paraId="0FDBFBEE" w14:textId="6134F78D" w:rsidR="00174F93" w:rsidRPr="007C7710" w:rsidRDefault="00174F93">
      <w:pPr>
        <w:pStyle w:val="Prrafodelista"/>
        <w:numPr>
          <w:ilvl w:val="0"/>
          <w:numId w:val="15"/>
        </w:numPr>
        <w:rPr>
          <w:lang w:val="es-419" w:eastAsia="es-CO"/>
        </w:rPr>
      </w:pPr>
      <w:r w:rsidRPr="007C7710">
        <w:rPr>
          <w:lang w:val="es-419" w:eastAsia="es-CO"/>
        </w:rPr>
        <w:t>Contabilizar y procesar la información obtenida.</w:t>
      </w:r>
    </w:p>
    <w:p w14:paraId="055C98DB" w14:textId="3BBB2A91" w:rsidR="00174F93" w:rsidRPr="007C7710" w:rsidRDefault="00174F93">
      <w:pPr>
        <w:pStyle w:val="Prrafodelista"/>
        <w:numPr>
          <w:ilvl w:val="0"/>
          <w:numId w:val="15"/>
        </w:numPr>
        <w:rPr>
          <w:lang w:val="es-419" w:eastAsia="es-CO"/>
        </w:rPr>
      </w:pPr>
      <w:r w:rsidRPr="007C7710">
        <w:rPr>
          <w:lang w:val="es-419" w:eastAsia="es-CO"/>
        </w:rPr>
        <w:t>Analizar la información.</w:t>
      </w:r>
    </w:p>
    <w:p w14:paraId="37CAA239" w14:textId="77777777" w:rsidR="00174F93" w:rsidRPr="00174F93" w:rsidRDefault="00174F93" w:rsidP="00174F93">
      <w:pPr>
        <w:rPr>
          <w:lang w:val="es-419" w:eastAsia="es-CO"/>
        </w:rPr>
      </w:pPr>
      <w:r w:rsidRPr="00174F93">
        <w:rPr>
          <w:lang w:val="es-419" w:eastAsia="es-CO"/>
        </w:rPr>
        <w:t xml:space="preserve">Para la realización de preguntas para una encuesta de investigación de mercados, existen diferentes opciones, las cuales son: </w:t>
      </w:r>
      <w:sdt>
        <w:sdtPr>
          <w:rPr>
            <w:lang w:val="es-419" w:eastAsia="es-CO"/>
          </w:rPr>
          <w:tag w:val="goog_rdk_11"/>
          <w:id w:val="1628566043"/>
        </w:sdtPr>
        <w:sdtContent/>
      </w:sdt>
    </w:p>
    <w:p w14:paraId="711083AC" w14:textId="68B31F8E" w:rsidR="00174F93" w:rsidRPr="0045293F" w:rsidRDefault="00000000" w:rsidP="0045293F">
      <w:pPr>
        <w:pStyle w:val="Prrafodelista"/>
        <w:numPr>
          <w:ilvl w:val="0"/>
          <w:numId w:val="29"/>
        </w:numPr>
        <w:rPr>
          <w:b/>
          <w:bCs/>
          <w:lang w:val="es-419" w:eastAsia="es-CO"/>
        </w:rPr>
      </w:pPr>
      <w:sdt>
        <w:sdtPr>
          <w:rPr>
            <w:lang w:val="es-419" w:eastAsia="es-CO"/>
          </w:rPr>
          <w:tag w:val="goog_rdk_12"/>
          <w:id w:val="1362964152"/>
          <w:showingPlcHdr/>
        </w:sdtPr>
        <w:sdtContent>
          <w:r w:rsidR="0045293F">
            <w:rPr>
              <w:lang w:val="es-419" w:eastAsia="es-CO"/>
            </w:rPr>
            <w:t xml:space="preserve">     </w:t>
          </w:r>
        </w:sdtContent>
      </w:sdt>
      <w:r w:rsidR="00174F93" w:rsidRPr="0045293F">
        <w:rPr>
          <w:b/>
          <w:bCs/>
          <w:lang w:val="es-419" w:eastAsia="es-CO"/>
        </w:rPr>
        <w:t>Preguntas abiertas</w:t>
      </w:r>
      <w:r w:rsidR="007C7710" w:rsidRPr="0045293F">
        <w:rPr>
          <w:b/>
          <w:bCs/>
          <w:lang w:val="es-419" w:eastAsia="es-CO"/>
        </w:rPr>
        <w:t xml:space="preserve">: </w:t>
      </w:r>
      <w:r w:rsidR="007C7710" w:rsidRPr="0045293F">
        <w:rPr>
          <w:lang w:val="es-419" w:eastAsia="es-CO"/>
        </w:rPr>
        <w:t>e</w:t>
      </w:r>
      <w:r w:rsidR="00174F93" w:rsidRPr="0045293F">
        <w:rPr>
          <w:lang w:val="es-419" w:eastAsia="es-CO"/>
        </w:rPr>
        <w:t>n estas se realiza la pregunta y no se dan opciones de respuesta, se deja para que el encuestado responda abiertamente. Cabe aclarar que son poco utilizadas, porque al final las encuestas se deben cerrar y estandarizar. </w:t>
      </w:r>
    </w:p>
    <w:p w14:paraId="68EB0D2C" w14:textId="1997D793" w:rsidR="00174F93" w:rsidRPr="0045293F" w:rsidRDefault="00174F93" w:rsidP="0045293F">
      <w:pPr>
        <w:pStyle w:val="Prrafodelista"/>
        <w:numPr>
          <w:ilvl w:val="0"/>
          <w:numId w:val="29"/>
        </w:numPr>
        <w:rPr>
          <w:b/>
          <w:bCs/>
          <w:lang w:val="es-419" w:eastAsia="es-CO"/>
        </w:rPr>
      </w:pPr>
      <w:r w:rsidRPr="0045293F">
        <w:rPr>
          <w:b/>
          <w:bCs/>
          <w:lang w:val="es-419" w:eastAsia="es-CO"/>
        </w:rPr>
        <w:t>Preguntas cerradas</w:t>
      </w:r>
      <w:r w:rsidR="007C7710" w:rsidRPr="0045293F">
        <w:rPr>
          <w:b/>
          <w:bCs/>
          <w:lang w:val="es-419" w:eastAsia="es-CO"/>
        </w:rPr>
        <w:t xml:space="preserve">: </w:t>
      </w:r>
      <w:r w:rsidR="007C7710" w:rsidRPr="0045293F">
        <w:rPr>
          <w:lang w:val="es-419" w:eastAsia="es-CO"/>
        </w:rPr>
        <w:t>t</w:t>
      </w:r>
      <w:r w:rsidRPr="0045293F">
        <w:rPr>
          <w:lang w:val="es-419" w:eastAsia="es-CO"/>
        </w:rPr>
        <w:t>ambién denominadas dicotómicas. En estas se realiza la pregunta y se dejan dos opciones de respuesta “Sí o No”. Aunque en ocasiones se deja una tercera opción de respuesta “no sabe/ no contesta”, esto en caso tal de que el encuestado no se acomode por cualquier motivo al si o al no. Solo se utilizan en temas puntuales que admiten solo esas dos opciones de respuesta.  </w:t>
      </w:r>
    </w:p>
    <w:p w14:paraId="75DA10C1" w14:textId="2AFA8E90" w:rsidR="00174F93" w:rsidRPr="0045293F" w:rsidRDefault="00174F93" w:rsidP="0045293F">
      <w:pPr>
        <w:pStyle w:val="Prrafodelista"/>
        <w:numPr>
          <w:ilvl w:val="0"/>
          <w:numId w:val="29"/>
        </w:numPr>
        <w:rPr>
          <w:b/>
          <w:bCs/>
          <w:lang w:val="es-419" w:eastAsia="es-CO"/>
        </w:rPr>
      </w:pPr>
      <w:r w:rsidRPr="0045293F">
        <w:rPr>
          <w:b/>
          <w:bCs/>
          <w:lang w:val="es-419" w:eastAsia="es-CO"/>
        </w:rPr>
        <w:t>Preguntas cerradas con múltiples respuestas</w:t>
      </w:r>
      <w:r w:rsidR="007C7710" w:rsidRPr="0045293F">
        <w:rPr>
          <w:b/>
          <w:bCs/>
          <w:lang w:val="es-419" w:eastAsia="es-CO"/>
        </w:rPr>
        <w:t xml:space="preserve">: </w:t>
      </w:r>
      <w:r w:rsidR="007C7710" w:rsidRPr="0045293F">
        <w:rPr>
          <w:lang w:val="es-419" w:eastAsia="es-CO"/>
        </w:rPr>
        <w:t>e</w:t>
      </w:r>
      <w:r w:rsidRPr="0045293F">
        <w:rPr>
          <w:lang w:val="es-419" w:eastAsia="es-CO"/>
        </w:rPr>
        <w:t xml:space="preserve">n estas se realiza la pregunta y se dan varias opciones de respuesta, dando al encuestado la oportunidad de escoger la que considere más oportuna. </w:t>
      </w:r>
    </w:p>
    <w:p w14:paraId="49C1AA1C" w14:textId="77777777" w:rsidR="00174F93" w:rsidRPr="00174F93" w:rsidRDefault="00174F93" w:rsidP="00174F93">
      <w:pPr>
        <w:rPr>
          <w:lang w:val="es-419" w:eastAsia="es-CO"/>
        </w:rPr>
      </w:pPr>
    </w:p>
    <w:p w14:paraId="25A7C087" w14:textId="77777777" w:rsidR="00174F93" w:rsidRPr="0045293F" w:rsidRDefault="00174F93" w:rsidP="001D620F">
      <w:pPr>
        <w:pStyle w:val="Ttulo1"/>
        <w:rPr>
          <w:rStyle w:val="Extranjerismo"/>
        </w:rPr>
      </w:pPr>
      <w:bookmarkStart w:id="2" w:name="_Toc141116692"/>
      <w:r w:rsidRPr="00174F93">
        <w:t xml:space="preserve">Mercadeo o </w:t>
      </w:r>
      <w:r w:rsidRPr="0045293F">
        <w:rPr>
          <w:rStyle w:val="Extranjerismo"/>
        </w:rPr>
        <w:t>marketing</w:t>
      </w:r>
      <w:bookmarkEnd w:id="2"/>
    </w:p>
    <w:p w14:paraId="03680FEA" w14:textId="3DBBF677" w:rsidR="00174F93" w:rsidRPr="00174F93" w:rsidRDefault="00000000" w:rsidP="0045293F">
      <w:pPr>
        <w:rPr>
          <w:lang w:val="es-419" w:eastAsia="es-CO"/>
        </w:rPr>
      </w:pPr>
      <w:sdt>
        <w:sdtPr>
          <w:rPr>
            <w:lang w:val="es-419" w:eastAsia="es-CO"/>
          </w:rPr>
          <w:tag w:val="goog_rdk_13"/>
          <w:id w:val="1878435957"/>
        </w:sdtPr>
        <w:sdtContent/>
      </w:sdt>
      <w:r w:rsidR="00174F93" w:rsidRPr="00174F93">
        <w:rPr>
          <w:lang w:val="es-419" w:eastAsia="es-CO"/>
        </w:rPr>
        <w:t>“El mercadeo estudia la forma en que las relaciones de intercambio son creadas, estimuladas, facilitadas, valoradas y gobernadas. La esencia del mercadeo está en la relación de intercambio, definida como conexión de recursos, personas, actividades orientadas hacia la creación e intercambio de valor para el mercado”.</w:t>
      </w:r>
      <w:r w:rsidR="0045293F">
        <w:rPr>
          <w:lang w:val="es-419" w:eastAsia="es-CO"/>
        </w:rPr>
        <w:t xml:space="preserve"> </w:t>
      </w:r>
      <w:r w:rsidR="00174F93" w:rsidRPr="00174F93">
        <w:rPr>
          <w:lang w:val="es-419" w:eastAsia="es-CO"/>
        </w:rPr>
        <w:t xml:space="preserve">Miguel Hernández </w:t>
      </w:r>
      <w:proofErr w:type="spellStart"/>
      <w:r w:rsidR="00174F93" w:rsidRPr="00174F93">
        <w:rPr>
          <w:lang w:val="es-419" w:eastAsia="es-CO"/>
        </w:rPr>
        <w:t>Espallardo</w:t>
      </w:r>
      <w:proofErr w:type="spellEnd"/>
      <w:r w:rsidR="00174F93" w:rsidRPr="00174F93">
        <w:rPr>
          <w:lang w:val="es-419" w:eastAsia="es-CO"/>
        </w:rPr>
        <w:t xml:space="preserve"> (2001)</w:t>
      </w:r>
    </w:p>
    <w:p w14:paraId="4A373529" w14:textId="77777777" w:rsidR="00174F93" w:rsidRPr="00174F93" w:rsidRDefault="00174F93" w:rsidP="00174F93">
      <w:pPr>
        <w:rPr>
          <w:lang w:val="es-419" w:eastAsia="es-CO"/>
        </w:rPr>
      </w:pPr>
    </w:p>
    <w:p w14:paraId="42FF45BA" w14:textId="77777777" w:rsidR="00174F93" w:rsidRPr="00174F93" w:rsidRDefault="00174F93" w:rsidP="00174F93">
      <w:pPr>
        <w:rPr>
          <w:lang w:val="es-419" w:eastAsia="es-CO"/>
        </w:rPr>
      </w:pPr>
      <w:r w:rsidRPr="00174F93">
        <w:rPr>
          <w:lang w:val="es-419" w:eastAsia="es-CO"/>
        </w:rPr>
        <w:t>El núcleo del marketing es el consumidor, por ende, todo el empeño debe estar enfocado en este con:</w:t>
      </w:r>
    </w:p>
    <w:p w14:paraId="11907ABD" w14:textId="77777777" w:rsidR="00174F93" w:rsidRPr="00996362" w:rsidRDefault="00000000" w:rsidP="00996362">
      <w:pPr>
        <w:pStyle w:val="Prrafodelista"/>
        <w:numPr>
          <w:ilvl w:val="0"/>
          <w:numId w:val="19"/>
        </w:numPr>
        <w:rPr>
          <w:lang w:val="es-419" w:eastAsia="es-CO"/>
        </w:rPr>
      </w:pPr>
      <w:sdt>
        <w:sdtPr>
          <w:rPr>
            <w:lang w:val="es-419" w:eastAsia="es-CO"/>
          </w:rPr>
          <w:tag w:val="goog_rdk_14"/>
          <w:id w:val="1846243402"/>
        </w:sdtPr>
        <w:sdtContent/>
      </w:sdt>
      <w:r w:rsidR="00174F93" w:rsidRPr="00996362">
        <w:rPr>
          <w:lang w:val="es-419" w:eastAsia="es-CO"/>
        </w:rPr>
        <w:t>La marca.</w:t>
      </w:r>
    </w:p>
    <w:p w14:paraId="6EC16A7E" w14:textId="77777777" w:rsidR="00174F93" w:rsidRPr="00996362" w:rsidRDefault="00174F93" w:rsidP="00996362">
      <w:pPr>
        <w:pStyle w:val="Prrafodelista"/>
        <w:numPr>
          <w:ilvl w:val="0"/>
          <w:numId w:val="19"/>
        </w:numPr>
        <w:rPr>
          <w:lang w:val="es-419" w:eastAsia="es-CO"/>
        </w:rPr>
      </w:pPr>
      <w:r w:rsidRPr="00996362">
        <w:rPr>
          <w:lang w:val="es-419" w:eastAsia="es-CO"/>
        </w:rPr>
        <w:t>El merchandising.</w:t>
      </w:r>
    </w:p>
    <w:p w14:paraId="0D1F48B5" w14:textId="77777777" w:rsidR="00174F93" w:rsidRPr="00996362" w:rsidRDefault="00174F93" w:rsidP="00996362">
      <w:pPr>
        <w:pStyle w:val="Prrafodelista"/>
        <w:numPr>
          <w:ilvl w:val="0"/>
          <w:numId w:val="19"/>
        </w:numPr>
        <w:rPr>
          <w:lang w:val="es-419" w:eastAsia="es-CO"/>
        </w:rPr>
      </w:pPr>
      <w:r w:rsidRPr="00996362">
        <w:rPr>
          <w:lang w:val="es-419" w:eastAsia="es-CO"/>
        </w:rPr>
        <w:t>El producto.</w:t>
      </w:r>
    </w:p>
    <w:p w14:paraId="0434EEA5" w14:textId="77777777" w:rsidR="00174F93" w:rsidRPr="00996362" w:rsidRDefault="00174F93" w:rsidP="00996362">
      <w:pPr>
        <w:pStyle w:val="Prrafodelista"/>
        <w:numPr>
          <w:ilvl w:val="0"/>
          <w:numId w:val="19"/>
        </w:numPr>
        <w:rPr>
          <w:lang w:val="es-419" w:eastAsia="es-CO"/>
        </w:rPr>
      </w:pPr>
      <w:r w:rsidRPr="00996362">
        <w:rPr>
          <w:lang w:val="es-419" w:eastAsia="es-CO"/>
        </w:rPr>
        <w:t>El servicio.</w:t>
      </w:r>
    </w:p>
    <w:p w14:paraId="7AB7DF90" w14:textId="77777777" w:rsidR="00174F93" w:rsidRPr="00174F93" w:rsidRDefault="00174F93" w:rsidP="00174F93">
      <w:pPr>
        <w:rPr>
          <w:lang w:val="es-419" w:eastAsia="es-CO"/>
        </w:rPr>
      </w:pPr>
      <w:r w:rsidRPr="00174F93">
        <w:rPr>
          <w:lang w:val="es-419" w:eastAsia="es-CO"/>
        </w:rPr>
        <w:t>La siguiente imagen nos muestra el concepto de mercadeo.</w:t>
      </w:r>
    </w:p>
    <w:p w14:paraId="13FFB0D3" w14:textId="6D52D6C9" w:rsidR="00174F93" w:rsidRPr="00174F93" w:rsidRDefault="00174F93" w:rsidP="00996362">
      <w:pPr>
        <w:ind w:firstLine="0"/>
        <w:rPr>
          <w:lang w:val="es-419" w:eastAsia="es-CO"/>
        </w:rPr>
      </w:pPr>
    </w:p>
    <w:p w14:paraId="56BE0106" w14:textId="1FCEFA40" w:rsidR="00174F93" w:rsidRPr="00174F93" w:rsidRDefault="00174F93" w:rsidP="00996362">
      <w:pPr>
        <w:pStyle w:val="Figura"/>
        <w:rPr>
          <w:lang w:val="es-419"/>
        </w:rPr>
      </w:pPr>
      <w:r w:rsidRPr="00174F93">
        <w:rPr>
          <w:lang w:val="es-419"/>
        </w:rPr>
        <w:t>Mercadeo</w:t>
      </w:r>
    </w:p>
    <w:p w14:paraId="523A14A0" w14:textId="0C3C7C6C" w:rsidR="00174F93" w:rsidRPr="00174F93" w:rsidRDefault="00000000" w:rsidP="00996362">
      <w:pPr>
        <w:ind w:firstLine="0"/>
        <w:jc w:val="center"/>
        <w:rPr>
          <w:lang w:val="es-419" w:eastAsia="es-CO"/>
        </w:rPr>
      </w:pPr>
      <w:sdt>
        <w:sdtPr>
          <w:rPr>
            <w:lang w:val="es-419" w:eastAsia="es-CO"/>
          </w:rPr>
          <w:tag w:val="goog_rdk_15"/>
          <w:id w:val="270657435"/>
        </w:sdtPr>
        <w:sdtContent/>
      </w:sdt>
      <w:r w:rsidR="00996362" w:rsidRPr="00996362">
        <w:rPr>
          <w:noProof/>
        </w:rPr>
        <w:t xml:space="preserve"> </w:t>
      </w:r>
      <w:r w:rsidR="00996362" w:rsidRPr="00996362">
        <w:rPr>
          <w:noProof/>
          <w:lang w:val="es-419" w:eastAsia="es-CO"/>
        </w:rPr>
        <w:drawing>
          <wp:inline distT="0" distB="0" distL="0" distR="0" wp14:anchorId="0983673E" wp14:editId="60C3D333">
            <wp:extent cx="4795250" cy="2725579"/>
            <wp:effectExtent l="0" t="0" r="5715" b="5080"/>
            <wp:docPr id="1300120790" name="Imagen 1" descr="Muestra en 2 columnas los componentes del mercadeo que son: producto y/o servicio y cliente y/o consumidor con sus acciones como son medio, relato, servicio y objetivo para producto y planeación, información, comunicación y producto para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20790" name="Imagen 1" descr="Muestra en 2 columnas los componentes del mercadeo que son: producto y/o servicio y cliente y/o consumidor con sus acciones como son medio, relato, servicio y objetivo para producto y planeación, información, comunicación y producto para cliente."/>
                    <pic:cNvPicPr/>
                  </pic:nvPicPr>
                  <pic:blipFill>
                    <a:blip r:embed="rId11"/>
                    <a:stretch>
                      <a:fillRect/>
                    </a:stretch>
                  </pic:blipFill>
                  <pic:spPr>
                    <a:xfrm>
                      <a:off x="0" y="0"/>
                      <a:ext cx="4795250" cy="2725579"/>
                    </a:xfrm>
                    <a:prstGeom prst="rect">
                      <a:avLst/>
                    </a:prstGeom>
                  </pic:spPr>
                </pic:pic>
              </a:graphicData>
            </a:graphic>
          </wp:inline>
        </w:drawing>
      </w:r>
    </w:p>
    <w:p w14:paraId="193628FA" w14:textId="77777777" w:rsidR="00174F93" w:rsidRPr="00174F93" w:rsidRDefault="00174F93" w:rsidP="00174F93">
      <w:pPr>
        <w:rPr>
          <w:lang w:val="es-419" w:eastAsia="es-CO"/>
        </w:rPr>
      </w:pPr>
    </w:p>
    <w:p w14:paraId="4DCEB30B" w14:textId="77777777" w:rsidR="00174F93" w:rsidRPr="00174F93" w:rsidRDefault="00174F93" w:rsidP="00174F93">
      <w:pPr>
        <w:rPr>
          <w:lang w:val="es-419" w:eastAsia="es-CO"/>
        </w:rPr>
      </w:pPr>
      <w:r w:rsidRPr="00174F93">
        <w:rPr>
          <w:lang w:val="es-419" w:eastAsia="es-CO"/>
        </w:rPr>
        <w:t>Dentro del mercadeo encontramos lo que se llama ambientes del mercadeo, que son el conjunto de fortalezas macros y micros que se localizan en el exterior de la empresa y que intervienen en la gestión gerencial al momento de fidelizar los clientes.</w:t>
      </w:r>
    </w:p>
    <w:p w14:paraId="0DB79DFE" w14:textId="77777777" w:rsidR="00174F93" w:rsidRPr="00174F93" w:rsidRDefault="00174F93" w:rsidP="00174F93">
      <w:pPr>
        <w:rPr>
          <w:lang w:val="es-419" w:eastAsia="es-CO"/>
        </w:rPr>
      </w:pPr>
      <w:r w:rsidRPr="00174F93">
        <w:rPr>
          <w:lang w:val="es-419" w:eastAsia="es-CO"/>
        </w:rPr>
        <w:t>La siguiente tabla nos presenta cuáles son esas fortalezas.</w:t>
      </w:r>
    </w:p>
    <w:p w14:paraId="2198DC70" w14:textId="77777777" w:rsidR="00174F93" w:rsidRDefault="00174F93" w:rsidP="002A348C">
      <w:pPr>
        <w:pStyle w:val="Tabla"/>
        <w:rPr>
          <w:lang w:val="es-419" w:eastAsia="es-CO"/>
        </w:rPr>
      </w:pPr>
      <w:r w:rsidRPr="00174F93">
        <w:rPr>
          <w:lang w:val="es-419" w:eastAsia="es-CO"/>
        </w:rPr>
        <w:t>Fortalezas para fidelizar los clientes</w:t>
      </w:r>
    </w:p>
    <w:p w14:paraId="6189153E" w14:textId="77777777" w:rsidR="002A348C" w:rsidRDefault="002A348C" w:rsidP="002A348C">
      <w:pPr>
        <w:rPr>
          <w:lang w:val="es-419" w:eastAsia="es-CO"/>
        </w:rPr>
      </w:pPr>
    </w:p>
    <w:tbl>
      <w:tblPr>
        <w:tblStyle w:val="SENA"/>
        <w:tblW w:w="0" w:type="auto"/>
        <w:tblLook w:val="04A0" w:firstRow="1" w:lastRow="0" w:firstColumn="1" w:lastColumn="0" w:noHBand="0" w:noVBand="1"/>
      </w:tblPr>
      <w:tblGrid>
        <w:gridCol w:w="4981"/>
        <w:gridCol w:w="4981"/>
      </w:tblGrid>
      <w:tr w:rsidR="002A348C" w14:paraId="2868B033" w14:textId="77777777" w:rsidTr="0010163D">
        <w:trPr>
          <w:cnfStyle w:val="100000000000" w:firstRow="1" w:lastRow="0" w:firstColumn="0" w:lastColumn="0" w:oddVBand="0" w:evenVBand="0" w:oddHBand="0" w:evenHBand="0" w:firstRowFirstColumn="0" w:firstRowLastColumn="0" w:lastRowFirstColumn="0" w:lastRowLastColumn="0"/>
        </w:trPr>
        <w:tc>
          <w:tcPr>
            <w:tcW w:w="4981" w:type="dxa"/>
          </w:tcPr>
          <w:p w14:paraId="6FBDCFF5" w14:textId="5A788C55" w:rsidR="002A348C" w:rsidRDefault="002A348C" w:rsidP="0010163D">
            <w:pPr>
              <w:ind w:firstLine="0"/>
              <w:jc w:val="center"/>
              <w:rPr>
                <w:lang w:eastAsia="es-CO"/>
              </w:rPr>
            </w:pPr>
            <w:r w:rsidRPr="00174F93">
              <w:rPr>
                <w:lang w:val="es-419" w:eastAsia="es-CO"/>
              </w:rPr>
              <w:t>Macroambiente</w:t>
            </w:r>
          </w:p>
        </w:tc>
        <w:tc>
          <w:tcPr>
            <w:tcW w:w="4981" w:type="dxa"/>
          </w:tcPr>
          <w:p w14:paraId="5FDFD12E" w14:textId="0E67EE5B" w:rsidR="002A348C" w:rsidRDefault="002A348C" w:rsidP="0010163D">
            <w:pPr>
              <w:ind w:firstLine="0"/>
              <w:jc w:val="center"/>
              <w:rPr>
                <w:lang w:eastAsia="es-CO"/>
              </w:rPr>
            </w:pPr>
            <w:r w:rsidRPr="00174F93">
              <w:rPr>
                <w:lang w:val="es-419" w:eastAsia="es-CO"/>
              </w:rPr>
              <w:t>M</w:t>
            </w:r>
            <w:r>
              <w:rPr>
                <w:lang w:val="es-419" w:eastAsia="es-CO"/>
              </w:rPr>
              <w:t>i</w:t>
            </w:r>
            <w:r w:rsidRPr="00174F93">
              <w:rPr>
                <w:lang w:val="es-419" w:eastAsia="es-CO"/>
              </w:rPr>
              <w:t>croambiente</w:t>
            </w:r>
          </w:p>
        </w:tc>
      </w:tr>
      <w:tr w:rsidR="002A348C" w14:paraId="33F129ED" w14:textId="77777777" w:rsidTr="0010163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33C49E0" w14:textId="5B4B133F" w:rsidR="002A348C" w:rsidRPr="00E573C1" w:rsidRDefault="002A348C" w:rsidP="002A348C">
            <w:pPr>
              <w:ind w:firstLine="0"/>
              <w:jc w:val="center"/>
              <w:rPr>
                <w:rFonts w:asciiTheme="minorHAnsi" w:hAnsiTheme="minorHAnsi"/>
                <w:kern w:val="2"/>
                <w:lang w:val="es-419" w:eastAsia="es-CO"/>
                <w14:ligatures w14:val="standardContextual"/>
              </w:rPr>
            </w:pPr>
            <w:r w:rsidRPr="00E573C1">
              <w:rPr>
                <w:rFonts w:asciiTheme="minorHAnsi" w:hAnsiTheme="minorHAnsi"/>
                <w:kern w:val="2"/>
                <w:lang w:val="es-419" w:eastAsia="es-CO"/>
                <w14:ligatures w14:val="standardContextual"/>
              </w:rPr>
              <w:t>Demográficas: sexo, edad, etc.</w:t>
            </w:r>
          </w:p>
        </w:tc>
        <w:tc>
          <w:tcPr>
            <w:tcW w:w="4981" w:type="dxa"/>
          </w:tcPr>
          <w:p w14:paraId="4AEAFCCD" w14:textId="666718D8" w:rsidR="002A348C" w:rsidRPr="00E573C1" w:rsidRDefault="00E573C1" w:rsidP="002A348C">
            <w:pPr>
              <w:ind w:firstLine="0"/>
              <w:jc w:val="center"/>
              <w:rPr>
                <w:rFonts w:asciiTheme="minorHAnsi" w:hAnsiTheme="minorHAnsi"/>
                <w:kern w:val="2"/>
                <w:lang w:val="es-419" w:eastAsia="es-CO"/>
                <w14:ligatures w14:val="standardContextual"/>
              </w:rPr>
            </w:pPr>
            <w:r w:rsidRPr="00E573C1">
              <w:rPr>
                <w:rFonts w:asciiTheme="minorHAnsi" w:hAnsiTheme="minorHAnsi"/>
                <w:kern w:val="2"/>
                <w:lang w:val="es-419" w:eastAsia="es-CO"/>
                <w14:ligatures w14:val="standardContextual"/>
              </w:rPr>
              <w:t>Proveedores: empresas que surten a las otras empresas de bienes y servicios. Para que puedan ofrecer sus productos al mercado.</w:t>
            </w:r>
          </w:p>
        </w:tc>
      </w:tr>
      <w:tr w:rsidR="002A348C" w14:paraId="74B5E297" w14:textId="77777777" w:rsidTr="0010163D">
        <w:tc>
          <w:tcPr>
            <w:tcW w:w="4981" w:type="dxa"/>
            <w:vAlign w:val="center"/>
          </w:tcPr>
          <w:p w14:paraId="45E240B0" w14:textId="0C35FBB7" w:rsidR="002A348C" w:rsidRPr="009C39BB" w:rsidRDefault="002A348C"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Económicas: situación económica del mercado.</w:t>
            </w:r>
          </w:p>
        </w:tc>
        <w:tc>
          <w:tcPr>
            <w:tcW w:w="4981" w:type="dxa"/>
          </w:tcPr>
          <w:p w14:paraId="13D886BE" w14:textId="2A0CCE71" w:rsidR="002A348C" w:rsidRPr="009C39BB" w:rsidRDefault="00E573C1"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Proveedores: empresas que surten a las otras empresas de bienes y servicios. Para que puedan ofrecer sus productos al mercado.</w:t>
            </w:r>
          </w:p>
        </w:tc>
      </w:tr>
      <w:tr w:rsidR="002A348C" w14:paraId="2C2615BE" w14:textId="77777777" w:rsidTr="0010163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0C2A435" w14:textId="24D32A60" w:rsidR="002A348C" w:rsidRPr="009C39BB" w:rsidRDefault="002A348C"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Tecnológicas: avances científicos.</w:t>
            </w:r>
          </w:p>
        </w:tc>
        <w:tc>
          <w:tcPr>
            <w:tcW w:w="4981" w:type="dxa"/>
          </w:tcPr>
          <w:p w14:paraId="462247B7" w14:textId="666714AD" w:rsidR="002A348C" w:rsidRPr="009C39BB" w:rsidRDefault="00E573C1"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Competidores: Organizaciones que ofrecen lo mismo.</w:t>
            </w:r>
          </w:p>
        </w:tc>
      </w:tr>
      <w:tr w:rsidR="002A348C" w14:paraId="39B56770" w14:textId="77777777" w:rsidTr="0010163D">
        <w:tc>
          <w:tcPr>
            <w:tcW w:w="4981" w:type="dxa"/>
            <w:vAlign w:val="center"/>
          </w:tcPr>
          <w:p w14:paraId="4C1CEC4B" w14:textId="1FB85E39" w:rsidR="002A348C" w:rsidRPr="009C39BB" w:rsidRDefault="002A348C"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Naturales: clima, desastres, etc.</w:t>
            </w:r>
          </w:p>
        </w:tc>
        <w:tc>
          <w:tcPr>
            <w:tcW w:w="4981" w:type="dxa"/>
          </w:tcPr>
          <w:p w14:paraId="0CA1E406" w14:textId="2B7298A3" w:rsidR="002A348C" w:rsidRPr="009C39BB" w:rsidRDefault="00E573C1"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Competidores: Organizaciones que ofrecen lo mismo.</w:t>
            </w:r>
          </w:p>
        </w:tc>
      </w:tr>
      <w:tr w:rsidR="002A348C" w14:paraId="1A71DBF5" w14:textId="77777777" w:rsidTr="0010163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41D9F33" w14:textId="7F036CA5" w:rsidR="002A348C" w:rsidRPr="009C39BB" w:rsidRDefault="002A348C"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Políticas gubernamentales.</w:t>
            </w:r>
          </w:p>
        </w:tc>
        <w:tc>
          <w:tcPr>
            <w:tcW w:w="4981" w:type="dxa"/>
          </w:tcPr>
          <w:p w14:paraId="5F71590B" w14:textId="6029B90E" w:rsidR="002A348C" w:rsidRPr="009C39BB" w:rsidRDefault="00E573C1"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Intermediarios: facilitadores del conocimiento con los consumidores y que estos puedan adquirir sus productos en los diferentes canales de distribución.</w:t>
            </w:r>
          </w:p>
        </w:tc>
      </w:tr>
      <w:tr w:rsidR="002A348C" w14:paraId="7661570A" w14:textId="77777777" w:rsidTr="0010163D">
        <w:tc>
          <w:tcPr>
            <w:tcW w:w="4981" w:type="dxa"/>
            <w:vAlign w:val="center"/>
          </w:tcPr>
          <w:p w14:paraId="1D0FFB21" w14:textId="416C0222" w:rsidR="002A348C" w:rsidRPr="009C39BB" w:rsidRDefault="002A348C"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Culturales: conducta de la población.</w:t>
            </w:r>
          </w:p>
        </w:tc>
        <w:tc>
          <w:tcPr>
            <w:tcW w:w="4981" w:type="dxa"/>
          </w:tcPr>
          <w:p w14:paraId="0921F284" w14:textId="01F7A630" w:rsidR="002A348C" w:rsidRPr="009C39BB" w:rsidRDefault="00E573C1" w:rsidP="002A348C">
            <w:pPr>
              <w:ind w:firstLine="0"/>
              <w:jc w:val="center"/>
              <w:rPr>
                <w:rFonts w:asciiTheme="minorHAnsi" w:hAnsiTheme="minorHAnsi"/>
                <w:kern w:val="2"/>
                <w:lang w:val="es-419" w:eastAsia="es-CO"/>
                <w14:ligatures w14:val="standardContextual"/>
              </w:rPr>
            </w:pPr>
            <w:r w:rsidRPr="009C39BB">
              <w:rPr>
                <w:rFonts w:asciiTheme="minorHAnsi" w:hAnsiTheme="minorHAnsi"/>
                <w:kern w:val="2"/>
                <w:lang w:val="es-419" w:eastAsia="es-CO"/>
                <w14:ligatures w14:val="standardContextual"/>
              </w:rPr>
              <w:t>Intermediarios: facilitadores del conocimiento con los consumidores y que estos puedan adquirir sus productos en los diferentes canales de distribución.</w:t>
            </w:r>
          </w:p>
        </w:tc>
      </w:tr>
    </w:tbl>
    <w:p w14:paraId="58273304" w14:textId="77777777" w:rsidR="00174F93" w:rsidRPr="00174F93" w:rsidRDefault="00174F93" w:rsidP="00174F93">
      <w:pPr>
        <w:rPr>
          <w:lang w:val="es-419" w:eastAsia="es-CO"/>
        </w:rPr>
      </w:pPr>
    </w:p>
    <w:p w14:paraId="72DCFB30" w14:textId="77777777" w:rsidR="00174F93" w:rsidRPr="0045293F" w:rsidRDefault="00174F93" w:rsidP="00174F93">
      <w:pPr>
        <w:rPr>
          <w:rStyle w:val="Extranjerismo"/>
          <w:b/>
        </w:rPr>
      </w:pPr>
      <w:r w:rsidRPr="0045293F">
        <w:rPr>
          <w:rStyle w:val="Extranjerismo"/>
          <w:b/>
        </w:rPr>
        <w:t>Merchandising</w:t>
      </w:r>
    </w:p>
    <w:p w14:paraId="229D5F5E" w14:textId="77777777" w:rsidR="00174F93" w:rsidRPr="00174F93" w:rsidRDefault="00174F93" w:rsidP="00174F93">
      <w:pPr>
        <w:rPr>
          <w:lang w:val="es-419" w:eastAsia="es-CO"/>
        </w:rPr>
      </w:pPr>
      <w:r w:rsidRPr="00174F93">
        <w:rPr>
          <w:lang w:val="es-419" w:eastAsia="es-CO"/>
        </w:rPr>
        <w:t xml:space="preserve">El </w:t>
      </w:r>
      <w:r w:rsidRPr="0045293F">
        <w:rPr>
          <w:rStyle w:val="Extranjerismo"/>
          <w:b/>
        </w:rPr>
        <w:t xml:space="preserve">merchandising </w:t>
      </w:r>
      <w:r w:rsidRPr="00174F93">
        <w:rPr>
          <w:lang w:val="es-419" w:eastAsia="es-CO"/>
        </w:rPr>
        <w:t>hace parte del mercadeo o marketing y engloba las técnicas comerciales por medio de las cuales se hace posible presentar al comprador el bien o el servicio en las condiciones materiales y psicológicas apropiadas.</w:t>
      </w:r>
    </w:p>
    <w:p w14:paraId="0A60679A" w14:textId="77777777" w:rsidR="00174F93" w:rsidRPr="00174F93" w:rsidRDefault="00174F93" w:rsidP="00174F93">
      <w:pPr>
        <w:rPr>
          <w:lang w:val="es-419" w:eastAsia="es-CO"/>
        </w:rPr>
      </w:pPr>
      <w:r w:rsidRPr="00174F93">
        <w:rPr>
          <w:lang w:val="es-419" w:eastAsia="es-CO"/>
        </w:rPr>
        <w:t>Esta técnica busca:</w:t>
      </w:r>
      <w:sdt>
        <w:sdtPr>
          <w:rPr>
            <w:lang w:val="es-419" w:eastAsia="es-CO"/>
          </w:rPr>
          <w:tag w:val="goog_rdk_16"/>
          <w:id w:val="428949251"/>
        </w:sdtPr>
        <w:sdtContent/>
      </w:sdt>
    </w:p>
    <w:p w14:paraId="25B9F8E1" w14:textId="77777777" w:rsidR="0089263E" w:rsidRDefault="00000000" w:rsidP="0089263E">
      <w:pPr>
        <w:pStyle w:val="Prrafodelista"/>
        <w:numPr>
          <w:ilvl w:val="0"/>
          <w:numId w:val="22"/>
        </w:numPr>
        <w:rPr>
          <w:lang w:val="es-419" w:eastAsia="es-CO"/>
        </w:rPr>
      </w:pPr>
      <w:sdt>
        <w:sdtPr>
          <w:rPr>
            <w:lang w:val="es-419" w:eastAsia="es-CO"/>
          </w:rPr>
          <w:tag w:val="goog_rdk_17"/>
          <w:id w:val="675238405"/>
        </w:sdtPr>
        <w:sdtContent/>
      </w:sdt>
      <w:r w:rsidR="00174F93" w:rsidRPr="0089263E">
        <w:rPr>
          <w:lang w:val="es-419" w:eastAsia="es-CO"/>
        </w:rPr>
        <w:t>Mejorar la exhibición de los productos y la identificación apropiada de la marca.</w:t>
      </w:r>
    </w:p>
    <w:p w14:paraId="111C83B9" w14:textId="70E89571" w:rsidR="00174F93" w:rsidRPr="0089263E" w:rsidRDefault="00174F93" w:rsidP="0089263E">
      <w:pPr>
        <w:pStyle w:val="Prrafodelista"/>
        <w:numPr>
          <w:ilvl w:val="0"/>
          <w:numId w:val="22"/>
        </w:numPr>
        <w:rPr>
          <w:lang w:val="es-419" w:eastAsia="es-CO"/>
        </w:rPr>
      </w:pPr>
      <w:r w:rsidRPr="0089263E">
        <w:rPr>
          <w:lang w:val="es-419" w:eastAsia="es-CO"/>
        </w:rPr>
        <w:t xml:space="preserve">Intensificar el prestigio de la marca y la colaboración del detallista. </w:t>
      </w:r>
    </w:p>
    <w:p w14:paraId="0DF61A2A" w14:textId="77777777" w:rsidR="00174F93" w:rsidRPr="0089263E" w:rsidRDefault="00174F93" w:rsidP="0089263E">
      <w:pPr>
        <w:pStyle w:val="Prrafodelista"/>
        <w:numPr>
          <w:ilvl w:val="0"/>
          <w:numId w:val="22"/>
        </w:numPr>
        <w:rPr>
          <w:lang w:val="es-419" w:eastAsia="es-CO"/>
        </w:rPr>
      </w:pPr>
      <w:r w:rsidRPr="0089263E">
        <w:rPr>
          <w:lang w:val="es-419" w:eastAsia="es-CO"/>
        </w:rPr>
        <w:t>Destacar las ventajas del producto.</w:t>
      </w:r>
    </w:p>
    <w:p w14:paraId="35567B73" w14:textId="77777777" w:rsidR="00174F93" w:rsidRPr="0089263E" w:rsidRDefault="00174F93" w:rsidP="0089263E">
      <w:pPr>
        <w:pStyle w:val="Prrafodelista"/>
        <w:numPr>
          <w:ilvl w:val="0"/>
          <w:numId w:val="22"/>
        </w:numPr>
        <w:rPr>
          <w:lang w:val="es-419" w:eastAsia="es-CO"/>
        </w:rPr>
      </w:pPr>
      <w:r w:rsidRPr="0089263E">
        <w:rPr>
          <w:lang w:val="es-419" w:eastAsia="es-CO"/>
        </w:rPr>
        <w:t>Favorecer las intervenciones de los representantes como vendedores, mercaderistas y/o impulsadoras.</w:t>
      </w:r>
    </w:p>
    <w:p w14:paraId="698702D9" w14:textId="77777777" w:rsidR="00174F93" w:rsidRPr="00174F93" w:rsidRDefault="00000000" w:rsidP="00174F93">
      <w:pPr>
        <w:rPr>
          <w:lang w:val="es-419" w:eastAsia="es-CO"/>
        </w:rPr>
      </w:pPr>
      <w:sdt>
        <w:sdtPr>
          <w:rPr>
            <w:lang w:val="es-419" w:eastAsia="es-CO"/>
          </w:rPr>
          <w:tag w:val="goog_rdk_18"/>
          <w:id w:val="2127246973"/>
        </w:sdtPr>
        <w:sdtContent/>
      </w:sdt>
      <w:r w:rsidR="00174F93" w:rsidRPr="00174F93">
        <w:rPr>
          <w:lang w:val="es-419" w:eastAsia="es-CO"/>
        </w:rPr>
        <w:t xml:space="preserve">A nivel farmacéutico, el </w:t>
      </w:r>
      <w:r w:rsidR="00174F93" w:rsidRPr="00222743">
        <w:rPr>
          <w:rStyle w:val="Extranjerismo"/>
        </w:rPr>
        <w:t xml:space="preserve">merchandising </w:t>
      </w:r>
      <w:r w:rsidR="00174F93" w:rsidRPr="00174F93">
        <w:rPr>
          <w:lang w:val="es-419" w:eastAsia="es-CO"/>
        </w:rPr>
        <w:t>no solo es contar con productos de buena calidad, también se trata de ofrecer al cliente/usuario buena presentación personal, un lugar aseado y organizado y con avisos atractivos visualmente y que hablen bien del establecimiento.</w:t>
      </w:r>
    </w:p>
    <w:p w14:paraId="7B851C44" w14:textId="66C0EAC0" w:rsidR="00174F93" w:rsidRDefault="00174F93" w:rsidP="00174F93">
      <w:pPr>
        <w:rPr>
          <w:lang w:val="es-419" w:eastAsia="es-CO"/>
        </w:rPr>
      </w:pPr>
      <w:r w:rsidRPr="00174F93">
        <w:rPr>
          <w:lang w:val="es-419" w:eastAsia="es-CO"/>
        </w:rPr>
        <w:t>A continuación, se presentan unos ejemplos, por medio de imágenes, con el fin de que se reflexione ante lo mencionado:</w:t>
      </w:r>
    </w:p>
    <w:p w14:paraId="11FAB333" w14:textId="59B97122" w:rsidR="00693760" w:rsidRDefault="00693760" w:rsidP="00174F93">
      <w:pPr>
        <w:rPr>
          <w:lang w:val="es-419" w:eastAsia="es-CO"/>
        </w:rPr>
      </w:pPr>
    </w:p>
    <w:p w14:paraId="3A361BBD" w14:textId="77777777" w:rsidR="00693760" w:rsidRDefault="00693760" w:rsidP="00174F93">
      <w:pPr>
        <w:rPr>
          <w:lang w:val="es-419" w:eastAsia="es-CO"/>
        </w:rPr>
      </w:pPr>
    </w:p>
    <w:p w14:paraId="06A19A26" w14:textId="77777777" w:rsidR="0089263E" w:rsidRPr="00222743" w:rsidRDefault="0089263E" w:rsidP="0089263E">
      <w:pPr>
        <w:pStyle w:val="Prrafodelista"/>
        <w:numPr>
          <w:ilvl w:val="0"/>
          <w:numId w:val="23"/>
        </w:numPr>
        <w:rPr>
          <w:b/>
          <w:bCs/>
          <w:lang w:val="es-419" w:eastAsia="es-CO"/>
        </w:rPr>
      </w:pPr>
      <w:r w:rsidRPr="00222743">
        <w:rPr>
          <w:b/>
          <w:bCs/>
          <w:lang w:val="es-419" w:eastAsia="es-CO"/>
        </w:rPr>
        <w:t>Avisos</w:t>
      </w:r>
    </w:p>
    <w:p w14:paraId="173E77FA" w14:textId="4652AC5F" w:rsidR="00222743" w:rsidRPr="00222743" w:rsidRDefault="00222743" w:rsidP="00222743">
      <w:pPr>
        <w:ind w:left="1069" w:firstLine="0"/>
        <w:jc w:val="center"/>
        <w:rPr>
          <w:lang w:val="es-419" w:eastAsia="es-CO"/>
        </w:rPr>
      </w:pPr>
      <w:r>
        <w:fldChar w:fldCharType="begin"/>
      </w:r>
      <w:r>
        <w:instrText xml:space="preserve"> INCLUDEPICTURE "https://ecored-bogota-dc.github.io/CF29_REGENCIA_FARMACIA/img/img-6.1131fa7a.jpg" \* MERGEFORMATINET </w:instrText>
      </w:r>
      <w:r>
        <w:fldChar w:fldCharType="separate"/>
      </w:r>
      <w:r>
        <w:rPr>
          <w:noProof/>
        </w:rPr>
        <w:drawing>
          <wp:inline distT="0" distB="0" distL="0" distR="0" wp14:anchorId="2C4F79CC" wp14:editId="538228F6">
            <wp:extent cx="3667125" cy="1909685"/>
            <wp:effectExtent l="0" t="0" r="0" b="0"/>
            <wp:docPr id="498779147" name="Imagen 8" descr="Muestra aviso de ingreso a una farma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79147" name="Imagen 8" descr="Muestra aviso de ingreso a una farmac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0223" cy="1921714"/>
                    </a:xfrm>
                    <a:prstGeom prst="rect">
                      <a:avLst/>
                    </a:prstGeom>
                    <a:noFill/>
                    <a:ln>
                      <a:noFill/>
                    </a:ln>
                  </pic:spPr>
                </pic:pic>
              </a:graphicData>
            </a:graphic>
          </wp:inline>
        </w:drawing>
      </w:r>
      <w:r>
        <w:fldChar w:fldCharType="end"/>
      </w:r>
    </w:p>
    <w:p w14:paraId="1AD96FC4" w14:textId="77777777" w:rsidR="0089263E" w:rsidRPr="00222743" w:rsidRDefault="0089263E" w:rsidP="0089263E">
      <w:pPr>
        <w:pStyle w:val="Prrafodelista"/>
        <w:numPr>
          <w:ilvl w:val="0"/>
          <w:numId w:val="23"/>
        </w:numPr>
        <w:rPr>
          <w:b/>
          <w:bCs/>
          <w:lang w:val="es-419" w:eastAsia="es-CO"/>
        </w:rPr>
      </w:pPr>
      <w:r w:rsidRPr="00222743">
        <w:rPr>
          <w:b/>
          <w:bCs/>
          <w:lang w:val="es-419" w:eastAsia="es-CO"/>
        </w:rPr>
        <w:t>Presentación personal</w:t>
      </w:r>
    </w:p>
    <w:p w14:paraId="3CCA5C2A" w14:textId="6CECD14A" w:rsidR="00222743" w:rsidRDefault="00222743" w:rsidP="00222743">
      <w:pPr>
        <w:jc w:val="center"/>
        <w:rPr>
          <w:lang w:val="es-419" w:eastAsia="es-CO"/>
        </w:rPr>
      </w:pPr>
      <w:r>
        <w:fldChar w:fldCharType="begin"/>
      </w:r>
      <w:r>
        <w:instrText xml:space="preserve"> INCLUDEPICTURE "https://ecored-bogota-dc.github.io/CF29_REGENCIA_FARMACIA/img/img-7.56360c25.jpg" \* MERGEFORMATINET </w:instrText>
      </w:r>
      <w:r>
        <w:fldChar w:fldCharType="separate"/>
      </w:r>
      <w:r>
        <w:rPr>
          <w:noProof/>
        </w:rPr>
        <w:drawing>
          <wp:inline distT="0" distB="0" distL="0" distR="0" wp14:anchorId="0E31DFDA" wp14:editId="248FEA7F">
            <wp:extent cx="3639838" cy="1895475"/>
            <wp:effectExtent l="0" t="0" r="0" b="0"/>
            <wp:docPr id="226126040" name="Imagen 9" descr="Muestra imagen de una mujer con dotación adecuada para atención en una farmacia como lo es tapabocas, bata blanca arreglo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26040" name="Imagen 9" descr="Muestra imagen de una mujer con dotación adecuada para atención en una farmacia como lo es tapabocas, bata blanca arreglo person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6507" cy="1904156"/>
                    </a:xfrm>
                    <a:prstGeom prst="rect">
                      <a:avLst/>
                    </a:prstGeom>
                    <a:noFill/>
                    <a:ln>
                      <a:noFill/>
                    </a:ln>
                  </pic:spPr>
                </pic:pic>
              </a:graphicData>
            </a:graphic>
          </wp:inline>
        </w:drawing>
      </w:r>
      <w:r>
        <w:fldChar w:fldCharType="end"/>
      </w:r>
    </w:p>
    <w:p w14:paraId="0636E320" w14:textId="77777777" w:rsidR="00222743" w:rsidRPr="0089263E" w:rsidRDefault="00222743" w:rsidP="00222743">
      <w:pPr>
        <w:pStyle w:val="Prrafodelista"/>
        <w:ind w:left="1429" w:firstLine="0"/>
        <w:rPr>
          <w:lang w:val="es-419" w:eastAsia="es-CO"/>
        </w:rPr>
      </w:pPr>
    </w:p>
    <w:p w14:paraId="66243458" w14:textId="77777777" w:rsidR="0089263E" w:rsidRPr="00222743" w:rsidRDefault="0089263E" w:rsidP="0089263E">
      <w:pPr>
        <w:pStyle w:val="Prrafodelista"/>
        <w:numPr>
          <w:ilvl w:val="0"/>
          <w:numId w:val="23"/>
        </w:numPr>
        <w:rPr>
          <w:b/>
          <w:bCs/>
          <w:lang w:val="es-419" w:eastAsia="es-CO"/>
        </w:rPr>
      </w:pPr>
      <w:r w:rsidRPr="00222743">
        <w:rPr>
          <w:b/>
          <w:bCs/>
          <w:lang w:val="es-419" w:eastAsia="es-CO"/>
        </w:rPr>
        <w:t>Organización y limpieza</w:t>
      </w:r>
    </w:p>
    <w:p w14:paraId="0613C2D4" w14:textId="2F1D2571" w:rsidR="00174F93" w:rsidRPr="00174F93" w:rsidRDefault="00222743" w:rsidP="00222743">
      <w:pPr>
        <w:ind w:firstLine="0"/>
        <w:jc w:val="center"/>
        <w:rPr>
          <w:lang w:val="es-419" w:eastAsia="es-CO"/>
        </w:rPr>
      </w:pPr>
      <w:r>
        <w:fldChar w:fldCharType="begin"/>
      </w:r>
      <w:r>
        <w:instrText xml:space="preserve"> INCLUDEPICTURE "https://ecored-bogota-dc.github.io/CF29_REGENCIA_FARMACIA/img/img-8.ba0a44e2.jpg" \* MERGEFORMATINET </w:instrText>
      </w:r>
      <w:r>
        <w:fldChar w:fldCharType="separate"/>
      </w:r>
      <w:r>
        <w:rPr>
          <w:noProof/>
        </w:rPr>
        <w:drawing>
          <wp:inline distT="0" distB="0" distL="0" distR="0" wp14:anchorId="22851079" wp14:editId="15FC8AA0">
            <wp:extent cx="4206847" cy="2190750"/>
            <wp:effectExtent l="0" t="0" r="3810" b="0"/>
            <wp:docPr id="138906852" name="Imagen 10" descr="Muestra imagen de estante organizado con persona identificando productos de farmacia en una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6852" name="Imagen 10" descr="Muestra imagen de estante organizado con persona identificando productos de farmacia en una tabl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1051" cy="2203355"/>
                    </a:xfrm>
                    <a:prstGeom prst="rect">
                      <a:avLst/>
                    </a:prstGeom>
                    <a:noFill/>
                    <a:ln>
                      <a:noFill/>
                    </a:ln>
                  </pic:spPr>
                </pic:pic>
              </a:graphicData>
            </a:graphic>
          </wp:inline>
        </w:drawing>
      </w:r>
      <w:r>
        <w:fldChar w:fldCharType="end"/>
      </w:r>
    </w:p>
    <w:p w14:paraId="2B1FDC9D" w14:textId="77777777" w:rsidR="00174F93" w:rsidRPr="00174F93" w:rsidRDefault="00174F93" w:rsidP="00174F93">
      <w:pPr>
        <w:rPr>
          <w:lang w:val="es-419" w:eastAsia="es-CO"/>
        </w:rPr>
      </w:pPr>
      <w:r w:rsidRPr="00174F93">
        <w:rPr>
          <w:lang w:val="es-419" w:eastAsia="es-CO"/>
        </w:rPr>
        <w:t xml:space="preserve">La frase de Philip Kotler: </w:t>
      </w:r>
      <w:r w:rsidRPr="00B12EA0">
        <w:rPr>
          <w:b/>
          <w:bCs/>
          <w:lang w:val="es-419" w:eastAsia="es-CO"/>
        </w:rPr>
        <w:t>“la mejor publicidad es la que hacen los clientes satisfechos”</w:t>
      </w:r>
      <w:r w:rsidRPr="00174F93">
        <w:rPr>
          <w:lang w:val="es-419" w:eastAsia="es-CO"/>
        </w:rPr>
        <w:t xml:space="preserve"> es más que cierta, porque una manera exitosa de vender productos y servicios es por </w:t>
      </w:r>
      <w:proofErr w:type="gramStart"/>
      <w:r w:rsidRPr="00174F93">
        <w:rPr>
          <w:lang w:val="es-419" w:eastAsia="es-CO"/>
        </w:rPr>
        <w:t>el voz</w:t>
      </w:r>
      <w:proofErr w:type="gramEnd"/>
      <w:r w:rsidRPr="00174F93">
        <w:rPr>
          <w:lang w:val="es-419" w:eastAsia="es-CO"/>
        </w:rPr>
        <w:t xml:space="preserve"> a voz de los clientes satisfechos.</w:t>
      </w:r>
    </w:p>
    <w:p w14:paraId="005F4828" w14:textId="77777777" w:rsidR="00174F93" w:rsidRPr="00174F93" w:rsidRDefault="00174F93" w:rsidP="00174F93">
      <w:pPr>
        <w:rPr>
          <w:lang w:val="es-419" w:eastAsia="es-CO"/>
        </w:rPr>
      </w:pPr>
      <w:r w:rsidRPr="00174F93">
        <w:rPr>
          <w:lang w:val="es-419" w:eastAsia="es-CO"/>
        </w:rPr>
        <w:t>Es así como el propósito final de las técnicas de merchandising es argumentar e influenciar al público en todo momento, sin necesidad que esté presente el vendedor u otra persona llamando la atención de los consumidores.</w:t>
      </w:r>
    </w:p>
    <w:p w14:paraId="625FE731" w14:textId="77777777" w:rsidR="00174F93" w:rsidRPr="00174F93" w:rsidRDefault="00174F93" w:rsidP="00174F93">
      <w:pPr>
        <w:rPr>
          <w:lang w:val="es-419" w:eastAsia="es-CO"/>
        </w:rPr>
      </w:pPr>
      <w:r w:rsidRPr="00174F93">
        <w:rPr>
          <w:lang w:val="es-419" w:eastAsia="es-CO"/>
        </w:rPr>
        <w:t>Conozcamos cuáles son los principios del merchandising:</w:t>
      </w:r>
    </w:p>
    <w:p w14:paraId="4BF17076" w14:textId="70B6929E" w:rsidR="00B12EA0" w:rsidRPr="00B12EA0" w:rsidRDefault="00B12EA0" w:rsidP="00E55D38">
      <w:pPr>
        <w:pStyle w:val="Prrafodelista"/>
        <w:numPr>
          <w:ilvl w:val="0"/>
          <w:numId w:val="25"/>
        </w:numPr>
        <w:rPr>
          <w:lang w:eastAsia="es-CO"/>
        </w:rPr>
      </w:pPr>
      <w:r w:rsidRPr="00B12EA0">
        <w:rPr>
          <w:b/>
          <w:bCs/>
          <w:lang w:eastAsia="es-CO"/>
        </w:rPr>
        <w:t>Rentabilidad</w:t>
      </w:r>
      <w:r>
        <w:rPr>
          <w:lang w:eastAsia="es-CO"/>
        </w:rPr>
        <w:t>: e</w:t>
      </w:r>
      <w:r w:rsidRPr="00B12EA0">
        <w:rPr>
          <w:lang w:eastAsia="es-CO"/>
        </w:rPr>
        <w:t>n este no solo se mide la ganancia en dinero, sino también aspectos como cantidad de clientes nuevos, impacto en la comunidad, entre otros.</w:t>
      </w:r>
    </w:p>
    <w:p w14:paraId="24E29033" w14:textId="2634B211" w:rsidR="00B12EA0" w:rsidRPr="00B12EA0" w:rsidRDefault="00B12EA0" w:rsidP="00E55D38">
      <w:pPr>
        <w:pStyle w:val="Prrafodelista"/>
        <w:numPr>
          <w:ilvl w:val="0"/>
          <w:numId w:val="25"/>
        </w:numPr>
        <w:rPr>
          <w:lang w:eastAsia="es-CO"/>
        </w:rPr>
      </w:pPr>
      <w:r w:rsidRPr="00B12EA0">
        <w:rPr>
          <w:b/>
          <w:bCs/>
          <w:lang w:eastAsia="es-CO"/>
        </w:rPr>
        <w:t>Ubicación</w:t>
      </w:r>
      <w:r>
        <w:rPr>
          <w:lang w:eastAsia="es-CO"/>
        </w:rPr>
        <w:t>: e</w:t>
      </w:r>
      <w:r w:rsidRPr="00B12EA0">
        <w:rPr>
          <w:lang w:eastAsia="es-CO"/>
        </w:rPr>
        <w:t>n este se trata de buscar la mejor ubicación del local de manera que se logre un gran número de ventas.</w:t>
      </w:r>
    </w:p>
    <w:p w14:paraId="24614667" w14:textId="31AA8D4A" w:rsidR="00B12EA0" w:rsidRPr="00B12EA0" w:rsidRDefault="00B12EA0" w:rsidP="00E55D38">
      <w:pPr>
        <w:pStyle w:val="Prrafodelista"/>
        <w:numPr>
          <w:ilvl w:val="0"/>
          <w:numId w:val="25"/>
        </w:numPr>
        <w:rPr>
          <w:lang w:eastAsia="es-CO"/>
        </w:rPr>
      </w:pPr>
      <w:r w:rsidRPr="00B12EA0">
        <w:rPr>
          <w:b/>
          <w:bCs/>
          <w:lang w:eastAsia="es-CO"/>
        </w:rPr>
        <w:t>Impacto</w:t>
      </w:r>
      <w:r>
        <w:rPr>
          <w:lang w:eastAsia="es-CO"/>
        </w:rPr>
        <w:t>: s</w:t>
      </w:r>
      <w:r w:rsidRPr="00B12EA0">
        <w:rPr>
          <w:lang w:eastAsia="es-CO"/>
        </w:rPr>
        <w:t>e trata de impactar la mente del cliente con productos atractivos y de excelente calidad.</w:t>
      </w:r>
    </w:p>
    <w:p w14:paraId="2B55DF4F" w14:textId="643B9843" w:rsidR="00B12EA0" w:rsidRPr="00B12EA0" w:rsidRDefault="00B12EA0" w:rsidP="00E55D38">
      <w:pPr>
        <w:pStyle w:val="Prrafodelista"/>
        <w:numPr>
          <w:ilvl w:val="0"/>
          <w:numId w:val="25"/>
        </w:numPr>
        <w:rPr>
          <w:lang w:eastAsia="es-CO"/>
        </w:rPr>
      </w:pPr>
      <w:r w:rsidRPr="00B12EA0">
        <w:rPr>
          <w:b/>
          <w:bCs/>
          <w:lang w:eastAsia="es-CO"/>
        </w:rPr>
        <w:t>Disponibilidad</w:t>
      </w:r>
      <w:r>
        <w:rPr>
          <w:lang w:eastAsia="es-CO"/>
        </w:rPr>
        <w:t>: s</w:t>
      </w:r>
      <w:r w:rsidRPr="00B12EA0">
        <w:rPr>
          <w:lang w:eastAsia="es-CO"/>
        </w:rPr>
        <w:t>e trata de tener en todo momento disponibilidad de los productos.</w:t>
      </w:r>
    </w:p>
    <w:p w14:paraId="742A2D4A" w14:textId="563D7213" w:rsidR="00B12EA0" w:rsidRPr="00B12EA0" w:rsidRDefault="00B12EA0" w:rsidP="00E55D38">
      <w:pPr>
        <w:pStyle w:val="Prrafodelista"/>
        <w:numPr>
          <w:ilvl w:val="0"/>
          <w:numId w:val="25"/>
        </w:numPr>
        <w:rPr>
          <w:lang w:eastAsia="es-CO"/>
        </w:rPr>
      </w:pPr>
      <w:r w:rsidRPr="00B12EA0">
        <w:rPr>
          <w:b/>
          <w:bCs/>
          <w:lang w:eastAsia="es-CO"/>
        </w:rPr>
        <w:t>Precio</w:t>
      </w:r>
      <w:r>
        <w:rPr>
          <w:b/>
          <w:bCs/>
          <w:lang w:eastAsia="es-CO"/>
        </w:rPr>
        <w:t xml:space="preserve">: </w:t>
      </w:r>
      <w:r>
        <w:rPr>
          <w:lang w:eastAsia="es-CO"/>
        </w:rPr>
        <w:t>l</w:t>
      </w:r>
      <w:r w:rsidRPr="00B12EA0">
        <w:rPr>
          <w:lang w:eastAsia="es-CO"/>
        </w:rPr>
        <w:t>os precios de los productos son fundamentales para inducir a la decisión de la compra.</w:t>
      </w:r>
    </w:p>
    <w:p w14:paraId="58F10D96" w14:textId="7C35979E" w:rsidR="00174F93" w:rsidRPr="00B12EA0" w:rsidRDefault="00B12EA0" w:rsidP="00B12EA0">
      <w:pPr>
        <w:pStyle w:val="Prrafodelista"/>
        <w:numPr>
          <w:ilvl w:val="0"/>
          <w:numId w:val="25"/>
        </w:numPr>
        <w:rPr>
          <w:lang w:eastAsia="es-CO"/>
        </w:rPr>
      </w:pPr>
      <w:r w:rsidRPr="00B12EA0">
        <w:rPr>
          <w:b/>
          <w:bCs/>
          <w:lang w:eastAsia="es-CO"/>
        </w:rPr>
        <w:t>Exhibición</w:t>
      </w:r>
      <w:r>
        <w:rPr>
          <w:b/>
          <w:bCs/>
          <w:lang w:eastAsia="es-CO"/>
        </w:rPr>
        <w:t xml:space="preserve">: </w:t>
      </w:r>
      <w:r>
        <w:rPr>
          <w:lang w:eastAsia="es-CO"/>
        </w:rPr>
        <w:t>l</w:t>
      </w:r>
      <w:r w:rsidRPr="00B12EA0">
        <w:rPr>
          <w:lang w:eastAsia="es-CO"/>
        </w:rPr>
        <w:t>os productos deben exhibirse de manera que llamen la atención pero que en ningún momento represente un peligro para el cliente.</w:t>
      </w:r>
    </w:p>
    <w:p w14:paraId="32A3187F" w14:textId="77777777" w:rsidR="00174F93" w:rsidRPr="00174F93" w:rsidRDefault="00174F93" w:rsidP="00174F93">
      <w:pPr>
        <w:rPr>
          <w:lang w:val="es-419" w:eastAsia="es-CO"/>
        </w:rPr>
      </w:pPr>
    </w:p>
    <w:p w14:paraId="35EF9448" w14:textId="77777777" w:rsidR="00174F93" w:rsidRDefault="00174F93" w:rsidP="00174F93">
      <w:pPr>
        <w:rPr>
          <w:lang w:val="es-419" w:eastAsia="es-CO"/>
        </w:rPr>
      </w:pPr>
      <w:r w:rsidRPr="00174F93">
        <w:rPr>
          <w:lang w:val="es-419" w:eastAsia="es-CO"/>
        </w:rPr>
        <w:t>Ahora, un buen plan estratégico de merchandising permite el crecimiento comercial del establecimiento, debido a que permite la presentación propia del producto ante el cliente. El merchandising se sustenta en varias teorías, a continuación, se mencionan algunas de ellas:</w:t>
      </w:r>
    </w:p>
    <w:p w14:paraId="341932E8" w14:textId="3D801240" w:rsidR="00B12EA0" w:rsidRPr="00B12EA0" w:rsidRDefault="00B12EA0" w:rsidP="00E55D38">
      <w:pPr>
        <w:pStyle w:val="Prrafodelista"/>
        <w:numPr>
          <w:ilvl w:val="0"/>
          <w:numId w:val="26"/>
        </w:numPr>
        <w:rPr>
          <w:lang w:eastAsia="es-CO"/>
        </w:rPr>
      </w:pPr>
      <w:r w:rsidRPr="00E55D38">
        <w:rPr>
          <w:b/>
          <w:bCs/>
          <w:lang w:eastAsia="es-CO"/>
        </w:rPr>
        <w:t>La psicología del color</w:t>
      </w:r>
      <w:r w:rsidR="00E55D38">
        <w:rPr>
          <w:b/>
          <w:bCs/>
          <w:lang w:eastAsia="es-CO"/>
        </w:rPr>
        <w:t xml:space="preserve">: </w:t>
      </w:r>
      <w:r w:rsidR="00E55D38">
        <w:rPr>
          <w:lang w:eastAsia="es-CO"/>
        </w:rPr>
        <w:t>l</w:t>
      </w:r>
      <w:r w:rsidRPr="00B12EA0">
        <w:rPr>
          <w:lang w:eastAsia="es-CO"/>
        </w:rPr>
        <w:t>os colores tienen la propiedad de afectar psicológicamente y generar diferentes sensaciones. Cada color tiene un significado propio y además tiene la capacidad de comunicar ideas, llamar la atención, provocar emociones y reacciones, entre otras características.</w:t>
      </w:r>
    </w:p>
    <w:p w14:paraId="20B59F6D" w14:textId="77777777" w:rsidR="00E55D38" w:rsidRPr="00E55D38" w:rsidRDefault="00E55D38" w:rsidP="00E55D38">
      <w:pPr>
        <w:ind w:left="1416"/>
        <w:rPr>
          <w:lang w:eastAsia="es-CO"/>
        </w:rPr>
      </w:pPr>
      <w:r w:rsidRPr="00E55D38">
        <w:rPr>
          <w:b/>
          <w:bCs/>
          <w:lang w:eastAsia="es-CO"/>
        </w:rPr>
        <w:t xml:space="preserve">Azul: </w:t>
      </w:r>
      <w:r w:rsidRPr="00E55D38">
        <w:rPr>
          <w:lang w:eastAsia="es-CO"/>
        </w:rPr>
        <w:t>confianza, seguridad, serenidad.</w:t>
      </w:r>
    </w:p>
    <w:p w14:paraId="72B1DBA8" w14:textId="77777777" w:rsidR="00E55D38" w:rsidRPr="00E55D38" w:rsidRDefault="00E55D38" w:rsidP="00E55D38">
      <w:pPr>
        <w:ind w:left="1416"/>
        <w:rPr>
          <w:lang w:eastAsia="es-CO"/>
        </w:rPr>
      </w:pPr>
      <w:r w:rsidRPr="00E55D38">
        <w:rPr>
          <w:b/>
          <w:bCs/>
          <w:lang w:eastAsia="es-CO"/>
        </w:rPr>
        <w:t xml:space="preserve">Rojo: </w:t>
      </w:r>
      <w:r w:rsidRPr="00E55D38">
        <w:rPr>
          <w:lang w:eastAsia="es-CO"/>
        </w:rPr>
        <w:t>agresivo, provocativo, captador de atención.</w:t>
      </w:r>
    </w:p>
    <w:p w14:paraId="2C44ABAD" w14:textId="77777777" w:rsidR="00E55D38" w:rsidRPr="00E55D38" w:rsidRDefault="00E55D38" w:rsidP="00E55D38">
      <w:pPr>
        <w:ind w:left="1416"/>
        <w:rPr>
          <w:lang w:eastAsia="es-CO"/>
        </w:rPr>
      </w:pPr>
      <w:r w:rsidRPr="00E55D38">
        <w:rPr>
          <w:b/>
          <w:bCs/>
          <w:lang w:eastAsia="es-CO"/>
        </w:rPr>
        <w:t xml:space="preserve">Verde: </w:t>
      </w:r>
      <w:r w:rsidRPr="00E55D38">
        <w:rPr>
          <w:lang w:eastAsia="es-CO"/>
        </w:rPr>
        <w:t>frescura, salud, serenidad.</w:t>
      </w:r>
    </w:p>
    <w:p w14:paraId="617AD833" w14:textId="77777777" w:rsidR="00E55D38" w:rsidRPr="00E55D38" w:rsidRDefault="00E55D38" w:rsidP="00E55D38">
      <w:pPr>
        <w:ind w:left="1416"/>
        <w:rPr>
          <w:lang w:eastAsia="es-CO"/>
        </w:rPr>
      </w:pPr>
      <w:r w:rsidRPr="00E55D38">
        <w:rPr>
          <w:b/>
          <w:bCs/>
          <w:lang w:eastAsia="es-CO"/>
        </w:rPr>
        <w:t xml:space="preserve">Amarillo: </w:t>
      </w:r>
      <w:r w:rsidRPr="00E55D38">
        <w:rPr>
          <w:lang w:eastAsia="es-CO"/>
        </w:rPr>
        <w:t>optimismo, positivismo, calidez, luz.</w:t>
      </w:r>
    </w:p>
    <w:p w14:paraId="40C4F9E3" w14:textId="77777777" w:rsidR="00E55D38" w:rsidRPr="00E55D38" w:rsidRDefault="00E55D38" w:rsidP="00E55D38">
      <w:pPr>
        <w:ind w:left="1416"/>
        <w:rPr>
          <w:lang w:eastAsia="es-CO"/>
        </w:rPr>
      </w:pPr>
      <w:r w:rsidRPr="00E55D38">
        <w:rPr>
          <w:b/>
          <w:bCs/>
          <w:lang w:eastAsia="es-CO"/>
        </w:rPr>
        <w:t xml:space="preserve">Púrpura: </w:t>
      </w:r>
      <w:r w:rsidRPr="00E55D38">
        <w:rPr>
          <w:lang w:eastAsia="es-CO"/>
        </w:rPr>
        <w:t>misterio, sofisticación, espiritualidad.</w:t>
      </w:r>
    </w:p>
    <w:p w14:paraId="5FB35FBE" w14:textId="77777777" w:rsidR="00E55D38" w:rsidRPr="00E55D38" w:rsidRDefault="00E55D38" w:rsidP="00E55D38">
      <w:pPr>
        <w:ind w:left="1416"/>
        <w:rPr>
          <w:lang w:eastAsia="es-CO"/>
        </w:rPr>
      </w:pPr>
      <w:r w:rsidRPr="00E55D38">
        <w:rPr>
          <w:b/>
          <w:bCs/>
          <w:lang w:eastAsia="es-CO"/>
        </w:rPr>
        <w:t xml:space="preserve">Rosa: </w:t>
      </w:r>
      <w:r w:rsidRPr="00E55D38">
        <w:rPr>
          <w:lang w:eastAsia="es-CO"/>
        </w:rPr>
        <w:t>energía, juventud, diversión.</w:t>
      </w:r>
    </w:p>
    <w:p w14:paraId="7F6CD389" w14:textId="77777777" w:rsidR="00E55D38" w:rsidRPr="00E55D38" w:rsidRDefault="00E55D38" w:rsidP="00E55D38">
      <w:pPr>
        <w:ind w:left="1416"/>
        <w:rPr>
          <w:lang w:eastAsia="es-CO"/>
        </w:rPr>
      </w:pPr>
      <w:r w:rsidRPr="00E55D38">
        <w:rPr>
          <w:b/>
          <w:bCs/>
          <w:lang w:eastAsia="es-CO"/>
        </w:rPr>
        <w:t xml:space="preserve">Naranja: </w:t>
      </w:r>
      <w:r w:rsidRPr="00E55D38">
        <w:rPr>
          <w:lang w:eastAsia="es-CO"/>
        </w:rPr>
        <w:t>diversión, vitalidad, exuberancia.</w:t>
      </w:r>
    </w:p>
    <w:p w14:paraId="0CFC34F8" w14:textId="77777777" w:rsidR="00E55D38" w:rsidRPr="00E55D38" w:rsidRDefault="00E55D38" w:rsidP="00E55D38">
      <w:pPr>
        <w:ind w:left="1416"/>
        <w:rPr>
          <w:lang w:eastAsia="es-CO"/>
        </w:rPr>
      </w:pPr>
      <w:r w:rsidRPr="00E55D38">
        <w:rPr>
          <w:b/>
          <w:bCs/>
          <w:lang w:eastAsia="es-CO"/>
        </w:rPr>
        <w:t xml:space="preserve">Marrón: </w:t>
      </w:r>
      <w:r w:rsidRPr="00E55D38">
        <w:rPr>
          <w:lang w:eastAsia="es-CO"/>
        </w:rPr>
        <w:t>simplicidad, durabilidad, estabilidad.</w:t>
      </w:r>
    </w:p>
    <w:p w14:paraId="4288CDDC" w14:textId="77777777" w:rsidR="00E55D38" w:rsidRPr="00E55D38" w:rsidRDefault="00E55D38" w:rsidP="00E55D38">
      <w:pPr>
        <w:ind w:left="1416"/>
        <w:rPr>
          <w:lang w:eastAsia="es-CO"/>
        </w:rPr>
      </w:pPr>
      <w:r w:rsidRPr="00E55D38">
        <w:rPr>
          <w:b/>
          <w:bCs/>
          <w:lang w:eastAsia="es-CO"/>
        </w:rPr>
        <w:t xml:space="preserve">Negro: </w:t>
      </w:r>
      <w:r w:rsidRPr="00E55D38">
        <w:rPr>
          <w:lang w:eastAsia="es-CO"/>
        </w:rPr>
        <w:t>serio, valiente, poderoso.</w:t>
      </w:r>
    </w:p>
    <w:p w14:paraId="154E3A81" w14:textId="77777777" w:rsidR="00E55D38" w:rsidRDefault="00E55D38" w:rsidP="00E55D38">
      <w:pPr>
        <w:ind w:left="1416"/>
        <w:rPr>
          <w:lang w:eastAsia="es-CO"/>
        </w:rPr>
      </w:pPr>
      <w:r w:rsidRPr="00E55D38">
        <w:rPr>
          <w:b/>
          <w:bCs/>
          <w:lang w:eastAsia="es-CO"/>
        </w:rPr>
        <w:t xml:space="preserve">Blanco: </w:t>
      </w:r>
      <w:r w:rsidRPr="00E55D38">
        <w:rPr>
          <w:lang w:eastAsia="es-CO"/>
        </w:rPr>
        <w:t>simplicidad, limpieza, pureza.</w:t>
      </w:r>
    </w:p>
    <w:p w14:paraId="271735CA" w14:textId="77777777" w:rsidR="006F5333" w:rsidRPr="00E55D38" w:rsidRDefault="006F5333" w:rsidP="00E55D38">
      <w:pPr>
        <w:ind w:left="1416"/>
        <w:rPr>
          <w:lang w:eastAsia="es-CO"/>
        </w:rPr>
      </w:pPr>
    </w:p>
    <w:p w14:paraId="28694E67" w14:textId="77777777" w:rsidR="00E55D38" w:rsidRPr="00E55D38" w:rsidRDefault="00E55D38" w:rsidP="00E55D38">
      <w:pPr>
        <w:pStyle w:val="Prrafodelista"/>
        <w:numPr>
          <w:ilvl w:val="0"/>
          <w:numId w:val="26"/>
        </w:numPr>
        <w:rPr>
          <w:b/>
          <w:bCs/>
          <w:lang w:eastAsia="es-CO"/>
        </w:rPr>
      </w:pPr>
      <w:r w:rsidRPr="00E55D38">
        <w:rPr>
          <w:b/>
          <w:bCs/>
          <w:lang w:eastAsia="es-CO"/>
        </w:rPr>
        <w:t>Los sentidos</w:t>
      </w:r>
      <w:r>
        <w:rPr>
          <w:b/>
          <w:bCs/>
          <w:lang w:eastAsia="es-CO"/>
        </w:rPr>
        <w:t xml:space="preserve">: </w:t>
      </w:r>
      <w:r>
        <w:rPr>
          <w:lang w:eastAsia="es-CO"/>
        </w:rPr>
        <w:t>l</w:t>
      </w:r>
      <w:r w:rsidRPr="00E55D38">
        <w:rPr>
          <w:lang w:eastAsia="es-CO"/>
        </w:rPr>
        <w:t xml:space="preserve">a aplicación de los cinco sentidos en el </w:t>
      </w:r>
      <w:r w:rsidRPr="0045293F">
        <w:rPr>
          <w:rStyle w:val="Extranjerismo"/>
        </w:rPr>
        <w:t xml:space="preserve">merchandising </w:t>
      </w:r>
      <w:r w:rsidRPr="00E55D38">
        <w:rPr>
          <w:lang w:eastAsia="es-CO"/>
        </w:rPr>
        <w:t xml:space="preserve">se denomina “neuromarketing”, concepto nuevo en el mercado que ofrece nuevas maneras de comunicación entre en comprador y el vendedor. </w:t>
      </w:r>
      <w:r>
        <w:rPr>
          <w:lang w:eastAsia="es-CO"/>
        </w:rPr>
        <w:t xml:space="preserve"> </w:t>
      </w:r>
    </w:p>
    <w:p w14:paraId="5DFD422E" w14:textId="77777777" w:rsidR="00E55D38" w:rsidRDefault="00E55D38" w:rsidP="00E55D38">
      <w:pPr>
        <w:pStyle w:val="Prrafodelista"/>
        <w:ind w:left="1789" w:firstLine="0"/>
        <w:rPr>
          <w:b/>
          <w:bCs/>
          <w:lang w:eastAsia="es-CO"/>
        </w:rPr>
      </w:pPr>
    </w:p>
    <w:p w14:paraId="5DCB258A" w14:textId="77777777" w:rsidR="00E55D38" w:rsidRDefault="00E55D38" w:rsidP="00E55D38">
      <w:pPr>
        <w:pStyle w:val="Prrafodelista"/>
        <w:ind w:left="1789" w:firstLine="0"/>
        <w:rPr>
          <w:lang w:eastAsia="es-CO"/>
        </w:rPr>
      </w:pPr>
      <w:r w:rsidRPr="00E55D38">
        <w:rPr>
          <w:lang w:eastAsia="es-CO"/>
        </w:rPr>
        <w:t>El neuromarketing se puede definir como un área de estudio interdisciplinaria en la que se aplican metodologías propiamente dichas de la neurociencia con el fin de identificar ante diferentes estímulos del marketing cual es la reacción del ser humano, permitiendo así mejorar las técnicas publicitarias y ayudando a entender la relación que existe entre la mente y la conducta del comprador.</w:t>
      </w:r>
      <w:r>
        <w:rPr>
          <w:lang w:eastAsia="es-CO"/>
        </w:rPr>
        <w:t xml:space="preserve"> </w:t>
      </w:r>
    </w:p>
    <w:p w14:paraId="2EBBE645" w14:textId="77777777" w:rsidR="00E55D38" w:rsidRDefault="00E55D38" w:rsidP="00E55D38">
      <w:pPr>
        <w:pStyle w:val="Prrafodelista"/>
        <w:ind w:left="1789" w:firstLine="0"/>
        <w:rPr>
          <w:lang w:eastAsia="es-CO"/>
        </w:rPr>
      </w:pPr>
    </w:p>
    <w:p w14:paraId="3CCD1064" w14:textId="77777777" w:rsidR="00E55D38" w:rsidRDefault="00E55D38" w:rsidP="00E55D38">
      <w:pPr>
        <w:pStyle w:val="Prrafodelista"/>
        <w:ind w:left="1789" w:firstLine="0"/>
        <w:rPr>
          <w:lang w:eastAsia="es-CO"/>
        </w:rPr>
      </w:pPr>
      <w:r w:rsidRPr="00E55D38">
        <w:rPr>
          <w:lang w:eastAsia="es-CO"/>
        </w:rPr>
        <w:t xml:space="preserve">Por medio de los cinco sentidos las personas pueden percibir los beneficios del producto trasladándolo a su subconsciente. </w:t>
      </w:r>
    </w:p>
    <w:p w14:paraId="26BA3D52" w14:textId="77777777" w:rsidR="00E55D38" w:rsidRDefault="00E55D38" w:rsidP="00E55D38">
      <w:pPr>
        <w:pStyle w:val="Prrafodelista"/>
        <w:ind w:left="1789" w:firstLine="0"/>
        <w:rPr>
          <w:lang w:eastAsia="es-CO"/>
        </w:rPr>
      </w:pPr>
    </w:p>
    <w:p w14:paraId="278B3AF1" w14:textId="6B177722" w:rsidR="00B12EA0" w:rsidRDefault="00E55D38" w:rsidP="00E55D38">
      <w:pPr>
        <w:pStyle w:val="Prrafodelista"/>
        <w:ind w:left="1789" w:firstLine="0"/>
        <w:rPr>
          <w:lang w:eastAsia="es-CO"/>
        </w:rPr>
      </w:pPr>
      <w:r w:rsidRPr="00E55D38">
        <w:rPr>
          <w:lang w:eastAsia="es-CO"/>
        </w:rPr>
        <w:t>Esto se da de la siguiente forma:</w:t>
      </w:r>
    </w:p>
    <w:p w14:paraId="7E424C35" w14:textId="445AE042" w:rsidR="004B605B" w:rsidRDefault="004B605B" w:rsidP="004B605B">
      <w:pPr>
        <w:pStyle w:val="Prrafodelista"/>
        <w:ind w:left="1789" w:firstLine="0"/>
        <w:jc w:val="center"/>
        <w:rPr>
          <w:lang w:eastAsia="es-CO"/>
        </w:rPr>
      </w:pPr>
      <w:r>
        <w:rPr>
          <w:noProof/>
          <w:lang w:eastAsia="es-CO"/>
        </w:rPr>
        <w:drawing>
          <wp:inline distT="0" distB="0" distL="0" distR="0" wp14:anchorId="04DE5C3D" wp14:editId="421CB4E5">
            <wp:extent cx="3524250" cy="3875523"/>
            <wp:effectExtent l="0" t="0" r="0" b="0"/>
            <wp:docPr id="7" name="Imagen 7" descr="Muestra imagen  infográfica de los sentidos  con los siguientes textos: &#10;Vista. Se recibe el 55 % del 100 % de lo que llega al cerebro.&#10;Gusto. Se recibe el 5 % del 100 % que llega al cerebro.&#10;Olfato. Se recibe el 12 % del 100 % que llega al cerebro.&#10;Tacto. Se recibe el 10 % del 100 % que llega al cerebro.&#10;Oído. Se recibe el 18 % del 100 % de lo que llega al cerebr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371" cy="3888852"/>
                    </a:xfrm>
                    <a:prstGeom prst="rect">
                      <a:avLst/>
                    </a:prstGeom>
                    <a:noFill/>
                  </pic:spPr>
                </pic:pic>
              </a:graphicData>
            </a:graphic>
          </wp:inline>
        </w:drawing>
      </w:r>
    </w:p>
    <w:p w14:paraId="7CF19F8C" w14:textId="77777777" w:rsidR="004B605B" w:rsidRDefault="004B605B" w:rsidP="004B605B">
      <w:pPr>
        <w:pStyle w:val="Prrafodelista"/>
        <w:ind w:left="1429" w:firstLine="0"/>
      </w:pPr>
    </w:p>
    <w:p w14:paraId="40FE4FFA" w14:textId="7B18AEAA" w:rsidR="00C27BD2" w:rsidRPr="00C27BD2" w:rsidRDefault="00C27BD2" w:rsidP="004B605B">
      <w:pPr>
        <w:pStyle w:val="Prrafodelista"/>
        <w:ind w:left="1429" w:firstLine="0"/>
        <w:rPr>
          <w:lang w:eastAsia="es-CO"/>
        </w:rPr>
      </w:pPr>
      <w:r w:rsidRPr="004B605B">
        <w:rPr>
          <w:b/>
          <w:bCs/>
          <w:lang w:val="es-419" w:eastAsia="es-CO"/>
        </w:rPr>
        <w:t xml:space="preserve">Los elementos: </w:t>
      </w:r>
      <w:r w:rsidRPr="004B605B">
        <w:rPr>
          <w:lang w:val="es-419" w:eastAsia="es-CO"/>
        </w:rPr>
        <w:t xml:space="preserve"> </w:t>
      </w:r>
      <w:r w:rsidR="004B605B">
        <w:rPr>
          <w:lang w:eastAsia="es-CO"/>
        </w:rPr>
        <w:t>t</w:t>
      </w:r>
      <w:r w:rsidRPr="00C27BD2">
        <w:rPr>
          <w:lang w:eastAsia="es-CO"/>
        </w:rPr>
        <w:t>ambién es importante tener presente que todos los elementos de un comercio tienen su propio mensaje individual; por ejemplo:</w:t>
      </w:r>
    </w:p>
    <w:p w14:paraId="7DA28E97" w14:textId="77777777" w:rsidR="00C27BD2" w:rsidRDefault="00C27BD2" w:rsidP="00C27BD2">
      <w:pPr>
        <w:ind w:left="1416"/>
        <w:rPr>
          <w:lang w:eastAsia="es-CO"/>
        </w:rPr>
      </w:pPr>
      <w:r w:rsidRPr="00C27BD2">
        <w:rPr>
          <w:b/>
          <w:bCs/>
          <w:lang w:eastAsia="es-CO"/>
        </w:rPr>
        <w:t>Rojo: </w:t>
      </w:r>
      <w:r w:rsidRPr="00C27BD2">
        <w:rPr>
          <w:lang w:eastAsia="es-CO"/>
        </w:rPr>
        <w:t>fuerza, pasión, calor, etc.</w:t>
      </w:r>
    </w:p>
    <w:p w14:paraId="605984B7" w14:textId="513F1F5A" w:rsidR="00C27BD2" w:rsidRDefault="00C27BD2" w:rsidP="00C27BD2">
      <w:pPr>
        <w:ind w:left="1416"/>
        <w:rPr>
          <w:lang w:eastAsia="es-CO"/>
        </w:rPr>
      </w:pPr>
      <w:r w:rsidRPr="00C27BD2">
        <w:rPr>
          <w:b/>
          <w:bCs/>
          <w:lang w:eastAsia="es-CO"/>
        </w:rPr>
        <w:t xml:space="preserve">Líneas horizontales: </w:t>
      </w:r>
      <w:r w:rsidRPr="00C27BD2">
        <w:rPr>
          <w:lang w:eastAsia="es-CO"/>
        </w:rPr>
        <w:t>paz, relajamiento, suavidad, etc.</w:t>
      </w:r>
    </w:p>
    <w:p w14:paraId="357B580F" w14:textId="52068CEF" w:rsidR="00C27BD2" w:rsidRPr="00C27BD2" w:rsidRDefault="00C27BD2" w:rsidP="00C27BD2">
      <w:pPr>
        <w:ind w:left="1416"/>
        <w:rPr>
          <w:lang w:eastAsia="es-CO"/>
        </w:rPr>
      </w:pPr>
      <w:r w:rsidRPr="00C27BD2">
        <w:rPr>
          <w:b/>
          <w:bCs/>
          <w:lang w:eastAsia="es-CO"/>
        </w:rPr>
        <w:t xml:space="preserve">Mármoles: </w:t>
      </w:r>
      <w:r w:rsidRPr="00C27BD2">
        <w:rPr>
          <w:lang w:eastAsia="es-CO"/>
        </w:rPr>
        <w:t>dureza, frialdad, etc.</w:t>
      </w:r>
    </w:p>
    <w:p w14:paraId="57EE1628" w14:textId="77777777" w:rsidR="00C27BD2" w:rsidRPr="00C27BD2" w:rsidRDefault="00C27BD2" w:rsidP="00C27BD2">
      <w:pPr>
        <w:ind w:left="1416"/>
        <w:rPr>
          <w:lang w:eastAsia="es-CO"/>
        </w:rPr>
      </w:pPr>
      <w:r w:rsidRPr="00C27BD2">
        <w:rPr>
          <w:b/>
          <w:bCs/>
          <w:lang w:eastAsia="es-CO"/>
        </w:rPr>
        <w:t xml:space="preserve">Madera: </w:t>
      </w:r>
      <w:r w:rsidRPr="00C27BD2">
        <w:rPr>
          <w:lang w:eastAsia="es-CO"/>
        </w:rPr>
        <w:t>hogar, calor, etc.</w:t>
      </w:r>
    </w:p>
    <w:p w14:paraId="63D4ED26" w14:textId="77777777" w:rsidR="00C27BD2" w:rsidRPr="00C27BD2" w:rsidRDefault="00C27BD2" w:rsidP="00C27BD2">
      <w:pPr>
        <w:ind w:left="1416"/>
        <w:rPr>
          <w:lang w:eastAsia="es-CO"/>
        </w:rPr>
      </w:pPr>
      <w:r w:rsidRPr="00C27BD2">
        <w:rPr>
          <w:b/>
          <w:bCs/>
          <w:lang w:eastAsia="es-CO"/>
        </w:rPr>
        <w:t xml:space="preserve">Intensidad de luz: </w:t>
      </w:r>
      <w:r w:rsidRPr="00C27BD2">
        <w:rPr>
          <w:lang w:eastAsia="es-CO"/>
        </w:rPr>
        <w:t>confianza, libertad, etc.</w:t>
      </w:r>
    </w:p>
    <w:p w14:paraId="3A8CBE13" w14:textId="78BDA73B" w:rsidR="00174F93" w:rsidRPr="00385F8A" w:rsidRDefault="00C27BD2" w:rsidP="00385F8A">
      <w:pPr>
        <w:ind w:left="1416"/>
        <w:rPr>
          <w:lang w:eastAsia="es-CO"/>
        </w:rPr>
      </w:pPr>
      <w:r w:rsidRPr="00C27BD2">
        <w:rPr>
          <w:b/>
          <w:bCs/>
          <w:lang w:eastAsia="es-CO"/>
        </w:rPr>
        <w:t xml:space="preserve">Vocabulario correcto: </w:t>
      </w:r>
      <w:r w:rsidRPr="00C27BD2">
        <w:rPr>
          <w:lang w:eastAsia="es-CO"/>
        </w:rPr>
        <w:t>atención, educación, halago, cortesía, etc.</w:t>
      </w:r>
    </w:p>
    <w:p w14:paraId="4464A9C1" w14:textId="77777777" w:rsidR="00174F93" w:rsidRPr="00174F93" w:rsidRDefault="00174F93" w:rsidP="00174F93">
      <w:pPr>
        <w:rPr>
          <w:lang w:val="es-419" w:eastAsia="es-CO"/>
        </w:rPr>
      </w:pPr>
      <w:r w:rsidRPr="00174F93">
        <w:rPr>
          <w:lang w:val="es-419" w:eastAsia="es-CO"/>
        </w:rPr>
        <w:t>Y así llegamos a los diferentes tipos de merchandising, los cuales son:</w:t>
      </w:r>
    </w:p>
    <w:p w14:paraId="2939A0B3" w14:textId="6F9C83FB" w:rsidR="00385F8A" w:rsidRPr="00385F8A" w:rsidRDefault="00385F8A" w:rsidP="00385F8A">
      <w:pPr>
        <w:pStyle w:val="Prrafodelista"/>
        <w:numPr>
          <w:ilvl w:val="0"/>
          <w:numId w:val="28"/>
        </w:numPr>
        <w:rPr>
          <w:b/>
          <w:bCs/>
          <w:lang w:val="es-419" w:eastAsia="es-CO"/>
        </w:rPr>
      </w:pPr>
      <w:r w:rsidRPr="00385F8A">
        <w:rPr>
          <w:b/>
          <w:bCs/>
          <w:lang w:val="es-419" w:eastAsia="es-CO"/>
        </w:rPr>
        <w:t>Visual</w:t>
      </w:r>
      <w:r>
        <w:rPr>
          <w:b/>
          <w:bCs/>
          <w:lang w:val="es-419" w:eastAsia="es-CO"/>
        </w:rPr>
        <w:t xml:space="preserve">. </w:t>
      </w:r>
      <w:proofErr w:type="spellStart"/>
      <w:r w:rsidRPr="00385F8A">
        <w:rPr>
          <w:b/>
          <w:bCs/>
          <w:i/>
          <w:iCs/>
          <w:lang w:eastAsia="es-CO"/>
        </w:rPr>
        <w:t>Merchandising</w:t>
      </w:r>
      <w:proofErr w:type="spellEnd"/>
      <w:r w:rsidRPr="00385F8A">
        <w:rPr>
          <w:b/>
          <w:bCs/>
          <w:lang w:eastAsia="es-CO"/>
        </w:rPr>
        <w:t xml:space="preserve">  visual</w:t>
      </w:r>
    </w:p>
    <w:p w14:paraId="22D6C8D3" w14:textId="77777777" w:rsidR="00385F8A" w:rsidRPr="00385F8A" w:rsidRDefault="00385F8A" w:rsidP="00385F8A">
      <w:pPr>
        <w:pStyle w:val="Prrafodelista"/>
        <w:ind w:left="1069" w:firstLine="0"/>
        <w:rPr>
          <w:lang w:eastAsia="es-CO"/>
        </w:rPr>
      </w:pPr>
      <w:r w:rsidRPr="00385F8A">
        <w:rPr>
          <w:lang w:eastAsia="es-CO"/>
        </w:rPr>
        <w:t xml:space="preserve">Es un conjunto de estrategias que se basa en llamar la atención de los clientes por medio de la vista. Esto se logra por medio de las estanterías, el orden, aseo, iluminación y avisos del establecimiento. Aquí es importante destacar el o los productos que se desean vender. Esta clase de </w:t>
      </w:r>
      <w:r w:rsidRPr="00924FFE">
        <w:rPr>
          <w:rStyle w:val="Extranjerismo"/>
        </w:rPr>
        <w:t xml:space="preserve">merchandising </w:t>
      </w:r>
      <w:r w:rsidRPr="00385F8A">
        <w:rPr>
          <w:lang w:eastAsia="es-CO"/>
        </w:rPr>
        <w:t>contribuye al incremento de las ventas y a que la marca cada vez se note más, además a que las personas se motiven a ingresar al establecimiento y de seguro compren.</w:t>
      </w:r>
    </w:p>
    <w:p w14:paraId="4443B185" w14:textId="77777777" w:rsidR="00385F8A" w:rsidRPr="00385F8A" w:rsidRDefault="00385F8A" w:rsidP="00385F8A">
      <w:pPr>
        <w:pStyle w:val="Prrafodelista"/>
        <w:numPr>
          <w:ilvl w:val="0"/>
          <w:numId w:val="28"/>
        </w:numPr>
        <w:rPr>
          <w:b/>
          <w:bCs/>
          <w:lang w:eastAsia="es-CO"/>
        </w:rPr>
      </w:pPr>
      <w:r>
        <w:rPr>
          <w:b/>
          <w:bCs/>
          <w:lang w:eastAsia="es-CO"/>
        </w:rPr>
        <w:t>Seducción.</w:t>
      </w:r>
      <w:r w:rsidRPr="00924FFE">
        <w:rPr>
          <w:rStyle w:val="Extranjerismo"/>
          <w:b/>
        </w:rPr>
        <w:t xml:space="preserve"> Merchandising</w:t>
      </w:r>
      <w:r w:rsidRPr="00385F8A">
        <w:rPr>
          <w:b/>
          <w:bCs/>
          <w:lang w:eastAsia="es-CO"/>
        </w:rPr>
        <w:t xml:space="preserve"> de seducción</w:t>
      </w:r>
    </w:p>
    <w:p w14:paraId="3D0986C1" w14:textId="73FE0F9C" w:rsidR="00385F8A" w:rsidRDefault="00385F8A" w:rsidP="00385F8A">
      <w:pPr>
        <w:pStyle w:val="Prrafodelista"/>
        <w:ind w:left="1069" w:firstLine="0"/>
        <w:rPr>
          <w:lang w:eastAsia="es-CO"/>
        </w:rPr>
      </w:pPr>
      <w:r w:rsidRPr="00385F8A">
        <w:rPr>
          <w:lang w:eastAsia="es-CO"/>
        </w:rPr>
        <w:t xml:space="preserve">Se trata de llamar la atención del cliente por medio de los impulsos sensoriales, ya sea por tener vitrinas bonitas y llamativas, que el establecimiento tenga un buen olor característico, un personaje famoso, música, muy buena iluminación (las personas suelen ingresar a las zonas con mucha iluminación), entre otras. Cabe aclarar que esta técnica es </w:t>
      </w:r>
      <w:proofErr w:type="spellStart"/>
      <w:r w:rsidRPr="00385F8A">
        <w:rPr>
          <w:lang w:eastAsia="es-CO"/>
        </w:rPr>
        <w:t>mas</w:t>
      </w:r>
      <w:proofErr w:type="spellEnd"/>
      <w:r w:rsidRPr="00385F8A">
        <w:rPr>
          <w:lang w:eastAsia="es-CO"/>
        </w:rPr>
        <w:t xml:space="preserve"> utilizada en centros comerciales o en tiendas grandes.</w:t>
      </w:r>
    </w:p>
    <w:p w14:paraId="3E93DDED" w14:textId="77777777" w:rsidR="00385F8A" w:rsidRPr="00385F8A" w:rsidRDefault="00385F8A" w:rsidP="00385F8A">
      <w:pPr>
        <w:pStyle w:val="Prrafodelista"/>
        <w:numPr>
          <w:ilvl w:val="0"/>
          <w:numId w:val="28"/>
        </w:numPr>
        <w:rPr>
          <w:lang w:eastAsia="es-CO"/>
        </w:rPr>
      </w:pPr>
      <w:r w:rsidRPr="00385F8A">
        <w:rPr>
          <w:b/>
          <w:bCs/>
          <w:lang w:eastAsia="es-CO"/>
        </w:rPr>
        <w:t>Gestión.</w:t>
      </w:r>
      <w:r>
        <w:rPr>
          <w:lang w:eastAsia="es-CO"/>
        </w:rPr>
        <w:t xml:space="preserve"> </w:t>
      </w:r>
      <w:r w:rsidRPr="00924FFE">
        <w:rPr>
          <w:rStyle w:val="Extranjerismo"/>
          <w:b/>
        </w:rPr>
        <w:t xml:space="preserve">Merchandising </w:t>
      </w:r>
      <w:r w:rsidRPr="00385F8A">
        <w:rPr>
          <w:b/>
          <w:bCs/>
          <w:lang w:eastAsia="es-CO"/>
        </w:rPr>
        <w:t>de gestión</w:t>
      </w:r>
    </w:p>
    <w:p w14:paraId="4A0D25EC" w14:textId="09EFC87F" w:rsidR="00174F93" w:rsidRPr="00385F8A" w:rsidRDefault="00385F8A" w:rsidP="00385F8A">
      <w:pPr>
        <w:pStyle w:val="Prrafodelista"/>
        <w:ind w:left="1069" w:firstLine="0"/>
        <w:rPr>
          <w:lang w:eastAsia="es-CO"/>
        </w:rPr>
      </w:pPr>
      <w:r w:rsidRPr="00385F8A">
        <w:rPr>
          <w:lang w:eastAsia="es-CO"/>
        </w:rPr>
        <w:t xml:space="preserve">Consiste en gestionar de forma correcta el espacio para la exposición y venta de los productos, de manera que se logre mayor rentabilidad y ahorro de espacios. El </w:t>
      </w:r>
      <w:r w:rsidRPr="00924FFE">
        <w:rPr>
          <w:rStyle w:val="Extranjerismo"/>
        </w:rPr>
        <w:t xml:space="preserve">merchandising </w:t>
      </w:r>
      <w:r w:rsidRPr="00385F8A">
        <w:rPr>
          <w:lang w:eastAsia="es-CO"/>
        </w:rPr>
        <w:t>de gestión comprende estudiar el mercado, gestionar los espacios, gestionar el surtido, comunicación y la determinación del tamaño lineal de cada sección.</w:t>
      </w:r>
    </w:p>
    <w:p w14:paraId="75749EC1" w14:textId="77777777" w:rsidR="00174F93" w:rsidRPr="00174F93" w:rsidRDefault="00174F93" w:rsidP="00174F93">
      <w:pPr>
        <w:rPr>
          <w:lang w:val="es-419" w:eastAsia="es-CO"/>
        </w:rPr>
      </w:pPr>
    </w:p>
    <w:p w14:paraId="15FB5205" w14:textId="77777777" w:rsidR="00174F93" w:rsidRPr="00174F93" w:rsidRDefault="00174F93" w:rsidP="00174F93">
      <w:pPr>
        <w:rPr>
          <w:lang w:val="es-419" w:eastAsia="es-CO"/>
        </w:rPr>
      </w:pPr>
      <w:r w:rsidRPr="00174F93">
        <w:rPr>
          <w:lang w:val="es-419" w:eastAsia="es-CO"/>
        </w:rPr>
        <w:t>También es importante reconocer y tener presente la importancia del empaque:</w:t>
      </w:r>
    </w:p>
    <w:p w14:paraId="65863FB0" w14:textId="77777777" w:rsidR="00174F93" w:rsidRPr="00385F8A" w:rsidRDefault="00000000" w:rsidP="00174F93">
      <w:pPr>
        <w:rPr>
          <w:b/>
          <w:bCs/>
          <w:lang w:val="es-419" w:eastAsia="es-CO"/>
        </w:rPr>
      </w:pPr>
      <w:sdt>
        <w:sdtPr>
          <w:rPr>
            <w:lang w:val="es-419" w:eastAsia="es-CO"/>
          </w:rPr>
          <w:tag w:val="goog_rdk_23"/>
          <w:id w:val="1326217298"/>
        </w:sdtPr>
        <w:sdtContent/>
      </w:sdt>
      <w:r w:rsidR="00174F93" w:rsidRPr="00385F8A">
        <w:rPr>
          <w:b/>
          <w:bCs/>
          <w:lang w:val="es-419" w:eastAsia="es-CO"/>
        </w:rPr>
        <w:t>Relación empaque - merchandising</w:t>
      </w:r>
    </w:p>
    <w:p w14:paraId="6A4633C7" w14:textId="77777777" w:rsidR="00174F93" w:rsidRPr="00174F93" w:rsidRDefault="00174F93" w:rsidP="00174F93">
      <w:pPr>
        <w:rPr>
          <w:lang w:val="es-419" w:eastAsia="es-CO"/>
        </w:rPr>
      </w:pPr>
      <w:r w:rsidRPr="00174F93">
        <w:rPr>
          <w:lang w:val="es-419" w:eastAsia="es-CO"/>
        </w:rPr>
        <w:t>El empaque juega un papel muy importante como herramienta del merchandising cuando se quiere llamar la atención del consumidor hacia el producto que se está vendiendo. Ese es uno de sus objetivos, además comprende todas las actividades publicitarias y promocionales realizadas a nivel detallista.</w:t>
      </w:r>
    </w:p>
    <w:p w14:paraId="38A100F7" w14:textId="77777777" w:rsidR="00385F8A" w:rsidRPr="00174F93" w:rsidRDefault="00385F8A" w:rsidP="00174F93">
      <w:pPr>
        <w:rPr>
          <w:lang w:val="es-419" w:eastAsia="es-CO"/>
        </w:rPr>
      </w:pPr>
    </w:p>
    <w:p w14:paraId="240A0C8E" w14:textId="2DEC06B2" w:rsidR="00174F93" w:rsidRDefault="00174F93" w:rsidP="001D620F">
      <w:pPr>
        <w:pStyle w:val="Ttulo1"/>
      </w:pPr>
      <w:bookmarkStart w:id="3" w:name="_Toc141116693"/>
      <w:r w:rsidRPr="00174F93">
        <w:t>Ventas</w:t>
      </w:r>
      <w:bookmarkEnd w:id="3"/>
    </w:p>
    <w:p w14:paraId="52C9A538" w14:textId="77777777" w:rsidR="00924FFE" w:rsidRPr="00924FFE" w:rsidRDefault="00924FFE" w:rsidP="00924FFE">
      <w:pPr>
        <w:rPr>
          <w:lang w:val="es-419" w:eastAsia="es-CO"/>
        </w:rPr>
      </w:pPr>
    </w:p>
    <w:p w14:paraId="309071BD" w14:textId="77777777" w:rsidR="00174F93" w:rsidRPr="00174F93" w:rsidRDefault="00174F93" w:rsidP="00174F93">
      <w:pPr>
        <w:rPr>
          <w:lang w:val="es-419" w:eastAsia="es-CO"/>
        </w:rPr>
      </w:pPr>
      <w:r w:rsidRPr="00174F93">
        <w:rPr>
          <w:lang w:val="es-419" w:eastAsia="es-CO"/>
        </w:rPr>
        <w:t xml:space="preserve">Las ventas, en términos económicos, son la acción de entregar a un comprador un bien o un servicio ya sea por convenio o por un valor estipulado.  </w:t>
      </w:r>
    </w:p>
    <w:p w14:paraId="30682472" w14:textId="77777777" w:rsidR="00174F93" w:rsidRPr="00174F93" w:rsidRDefault="00174F93" w:rsidP="00174F93">
      <w:pPr>
        <w:rPr>
          <w:lang w:val="es-419" w:eastAsia="es-CO"/>
        </w:rPr>
      </w:pPr>
      <w:r w:rsidRPr="00174F93">
        <w:rPr>
          <w:lang w:val="es-419" w:eastAsia="es-CO"/>
        </w:rPr>
        <w:t>Los aspectos básicos de las ventas son: el producto, el cliente o consumidor, el proceso de administración de venta, como se muestra a continuación:</w:t>
      </w:r>
    </w:p>
    <w:p w14:paraId="5ED3126C" w14:textId="35B7BBD4" w:rsidR="0045293F" w:rsidRPr="0045293F" w:rsidRDefault="0045293F" w:rsidP="00BF0FC6">
      <w:pPr>
        <w:pStyle w:val="Prrafodelista"/>
        <w:numPr>
          <w:ilvl w:val="0"/>
          <w:numId w:val="32"/>
        </w:numPr>
        <w:rPr>
          <w:lang w:eastAsia="es-CO"/>
        </w:rPr>
      </w:pPr>
      <w:r w:rsidRPr="00BF0FC6">
        <w:rPr>
          <w:b/>
          <w:lang w:val="es-419" w:eastAsia="es-CO"/>
        </w:rPr>
        <w:t>Producto:</w:t>
      </w:r>
      <w:r w:rsidRPr="00BF0FC6">
        <w:rPr>
          <w:lang w:val="es-419" w:eastAsia="es-CO"/>
        </w:rPr>
        <w:t xml:space="preserve"> </w:t>
      </w:r>
      <w:r w:rsidR="00BF0FC6">
        <w:rPr>
          <w:lang w:eastAsia="es-CO"/>
        </w:rPr>
        <w:t>u</w:t>
      </w:r>
      <w:r w:rsidRPr="0045293F">
        <w:rPr>
          <w:lang w:eastAsia="es-CO"/>
        </w:rPr>
        <w:t xml:space="preserve">n producto es una mezcla de características tangibles como el color del empaque e intangibles como los beneficios que le pueda dar el producto y/o servicio que el cliente o consumidor considera puede complacer su necesidad. </w:t>
      </w:r>
    </w:p>
    <w:p w14:paraId="299D8CBE" w14:textId="7591FD6B" w:rsidR="0045293F" w:rsidRDefault="0045293F" w:rsidP="005F4890">
      <w:pPr>
        <w:ind w:left="360"/>
        <w:rPr>
          <w:lang w:eastAsia="es-CO"/>
        </w:rPr>
      </w:pPr>
      <w:r w:rsidRPr="0045293F">
        <w:rPr>
          <w:lang w:eastAsia="es-CO"/>
        </w:rPr>
        <w:t>Los productos tienen un ciclo de vida que se divide en cuatro fases</w:t>
      </w:r>
      <w:r w:rsidR="00BF0FC6">
        <w:rPr>
          <w:lang w:eastAsia="es-CO"/>
        </w:rPr>
        <w:t>:</w:t>
      </w:r>
    </w:p>
    <w:p w14:paraId="7CB3DC1E" w14:textId="25D53905" w:rsidR="00D85FF1" w:rsidRDefault="00D85FF1" w:rsidP="00D85FF1">
      <w:pPr>
        <w:jc w:val="center"/>
        <w:rPr>
          <w:lang w:eastAsia="es-CO"/>
        </w:rPr>
      </w:pPr>
      <w:r>
        <w:rPr>
          <w:noProof/>
          <w:lang w:eastAsia="es-CO"/>
        </w:rPr>
        <w:drawing>
          <wp:inline distT="0" distB="0" distL="0" distR="0" wp14:anchorId="2C65686F" wp14:editId="79D0B1A6">
            <wp:extent cx="3629025" cy="3196998"/>
            <wp:effectExtent l="0" t="0" r="0" b="3810"/>
            <wp:docPr id="10" name="Imagen 10" descr="Muestra productos tienen un ciclo de vida que se divide en introducción, crecimiento, madurez y declinación.  Cada una debajo se ex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7974" cy="3204882"/>
                    </a:xfrm>
                    <a:prstGeom prst="rect">
                      <a:avLst/>
                    </a:prstGeom>
                    <a:noFill/>
                  </pic:spPr>
                </pic:pic>
              </a:graphicData>
            </a:graphic>
          </wp:inline>
        </w:drawing>
      </w:r>
    </w:p>
    <w:p w14:paraId="55E33B1C" w14:textId="3FE07363" w:rsidR="00BF0FC6" w:rsidRPr="00BF0FC6" w:rsidRDefault="00BF0FC6" w:rsidP="00BF0FC6">
      <w:pPr>
        <w:pStyle w:val="Prrafodelista"/>
        <w:numPr>
          <w:ilvl w:val="0"/>
          <w:numId w:val="31"/>
        </w:numPr>
        <w:rPr>
          <w:lang w:val="es-419" w:eastAsia="es-CO"/>
        </w:rPr>
      </w:pPr>
      <w:r w:rsidRPr="00BF0FC6">
        <w:rPr>
          <w:b/>
          <w:lang w:val="es-419" w:eastAsia="es-CO"/>
        </w:rPr>
        <w:t>Lanzamiento:</w:t>
      </w:r>
      <w:r w:rsidRPr="00BF0FC6">
        <w:rPr>
          <w:lang w:val="es-419" w:eastAsia="es-CO"/>
        </w:rPr>
        <w:t xml:space="preserve"> es el momento en el que se entra el producto al mercado.</w:t>
      </w:r>
    </w:p>
    <w:p w14:paraId="48B4AF53" w14:textId="0595058B" w:rsidR="00BF0FC6" w:rsidRPr="00BF0FC6" w:rsidRDefault="00BF0FC6" w:rsidP="00BF0FC6">
      <w:pPr>
        <w:pStyle w:val="Prrafodelista"/>
        <w:numPr>
          <w:ilvl w:val="0"/>
          <w:numId w:val="31"/>
        </w:numPr>
        <w:rPr>
          <w:lang w:val="es-419" w:eastAsia="es-CO"/>
        </w:rPr>
      </w:pPr>
      <w:r w:rsidRPr="00BF0FC6">
        <w:rPr>
          <w:b/>
          <w:lang w:val="es-419" w:eastAsia="es-CO"/>
        </w:rPr>
        <w:t xml:space="preserve">Crecimiento: </w:t>
      </w:r>
      <w:r w:rsidRPr="00BF0FC6">
        <w:rPr>
          <w:lang w:val="es-419" w:eastAsia="es-CO"/>
        </w:rPr>
        <w:t>es cuando el producto es vendido de forma creciente, por lo cual requiere de mejoras.</w:t>
      </w:r>
    </w:p>
    <w:p w14:paraId="4DB327BB" w14:textId="77777777" w:rsidR="00BF0FC6" w:rsidRPr="00BF0FC6" w:rsidRDefault="00BF0FC6" w:rsidP="00BF0FC6">
      <w:pPr>
        <w:pStyle w:val="Prrafodelista"/>
        <w:numPr>
          <w:ilvl w:val="0"/>
          <w:numId w:val="31"/>
        </w:numPr>
        <w:rPr>
          <w:lang w:val="es-419" w:eastAsia="es-CO"/>
        </w:rPr>
      </w:pPr>
      <w:r w:rsidRPr="00BF0FC6">
        <w:rPr>
          <w:b/>
          <w:lang w:val="es-419" w:eastAsia="es-CO"/>
        </w:rPr>
        <w:t>Madurez:</w:t>
      </w:r>
      <w:r w:rsidRPr="00BF0FC6">
        <w:rPr>
          <w:lang w:val="es-419" w:eastAsia="es-CO"/>
        </w:rPr>
        <w:t xml:space="preserve"> aquí las ventas ya están estables, se minimizan los costos de producción y hay poco crecimiento en ventas. Esta esta a su vez se subdivide en madurez cíclica, que es cuando la venta de los productos es estacional (toallas higiénicas) y de madurez perpetua cuando la venta de los productos es constante y por mucho tiempo (analgésicos).</w:t>
      </w:r>
    </w:p>
    <w:p w14:paraId="2785228C" w14:textId="22EB81D4" w:rsidR="00BF0FC6" w:rsidRPr="00BF0FC6" w:rsidRDefault="00BF0FC6" w:rsidP="00BF0FC6">
      <w:pPr>
        <w:pStyle w:val="Prrafodelista"/>
        <w:numPr>
          <w:ilvl w:val="0"/>
          <w:numId w:val="31"/>
        </w:numPr>
        <w:rPr>
          <w:lang w:val="es-419" w:eastAsia="es-CO"/>
        </w:rPr>
      </w:pPr>
      <w:r w:rsidRPr="00BF0FC6">
        <w:rPr>
          <w:b/>
          <w:lang w:val="es-419" w:eastAsia="es-CO"/>
        </w:rPr>
        <w:t>Declive:</w:t>
      </w:r>
      <w:r w:rsidRPr="00BF0FC6">
        <w:rPr>
          <w:lang w:val="es-419" w:eastAsia="es-CO"/>
        </w:rPr>
        <w:t xml:space="preserve"> en esta etapa el producto pierde fuerza, por lo cual la rentabilidad baja y obliga a la empresa a tomar la decisión de continuar o no con la venta del producto.</w:t>
      </w:r>
    </w:p>
    <w:p w14:paraId="26BA322F" w14:textId="77777777" w:rsidR="00BF0FC6" w:rsidRPr="00BF0FC6" w:rsidRDefault="00BF0FC6" w:rsidP="00BF0FC6">
      <w:pPr>
        <w:rPr>
          <w:lang w:val="es-419" w:eastAsia="es-CO"/>
        </w:rPr>
      </w:pPr>
    </w:p>
    <w:p w14:paraId="3E99C588" w14:textId="586FD651" w:rsidR="00BF0FC6" w:rsidRDefault="00BF0FC6" w:rsidP="00D85FF1">
      <w:pPr>
        <w:ind w:left="360"/>
        <w:rPr>
          <w:lang w:val="es-419" w:eastAsia="es-CO"/>
        </w:rPr>
      </w:pPr>
      <w:r w:rsidRPr="00BF0FC6">
        <w:rPr>
          <w:lang w:val="es-419" w:eastAsia="es-CO"/>
        </w:rPr>
        <w:t>Ahora bien, los factores que afectan las ventas son de carácter externo e interno:</w:t>
      </w:r>
    </w:p>
    <w:p w14:paraId="4690255A" w14:textId="6E2DE1AE" w:rsidR="004B605B" w:rsidRPr="00D85FF1" w:rsidRDefault="00D85FF1" w:rsidP="00D85FF1">
      <w:pPr>
        <w:pStyle w:val="Prrafodelista"/>
        <w:ind w:left="1069" w:firstLine="0"/>
        <w:rPr>
          <w:b/>
          <w:lang w:val="es-419" w:eastAsia="es-CO"/>
        </w:rPr>
      </w:pPr>
      <w:r w:rsidRPr="00D85FF1">
        <w:rPr>
          <w:b/>
          <w:lang w:val="es-419" w:eastAsia="es-CO"/>
        </w:rPr>
        <w:t xml:space="preserve">Ambiente externo: </w:t>
      </w:r>
      <w:r w:rsidRPr="00D85FF1">
        <w:rPr>
          <w:lang w:val="es-419" w:eastAsia="es-CO"/>
        </w:rPr>
        <w:t>se sale de las manos de la empresa, ya que como su nombre lo dice son factores y situaciones que se dan fuera de esta. Este ambiente está integrado por:</w:t>
      </w:r>
    </w:p>
    <w:p w14:paraId="096C298D" w14:textId="6A9B5A53" w:rsidR="00D85FF1" w:rsidRDefault="00D85FF1" w:rsidP="00D85FF1">
      <w:pPr>
        <w:jc w:val="center"/>
        <w:rPr>
          <w:lang w:val="es-419" w:eastAsia="es-CO"/>
        </w:rPr>
      </w:pPr>
      <w:r>
        <w:rPr>
          <w:noProof/>
          <w:lang w:val="es-419" w:eastAsia="es-CO"/>
        </w:rPr>
        <w:drawing>
          <wp:inline distT="0" distB="0" distL="0" distR="0" wp14:anchorId="07AAEBC0" wp14:editId="5D7AE9AE">
            <wp:extent cx="2724150" cy="2674889"/>
            <wp:effectExtent l="0" t="0" r="0" b="0"/>
            <wp:docPr id="12" name="Imagen 12" descr="Muestra imagen en forma circular los componentes del ambiente externo de la empresa:&#10;Legales y políticas​&#10;&#10;Socioculturales​&#10;&#10;Económicos​&#10;&#10;Ambientales​&#10;&#10;Téc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516" cy="2688995"/>
                    </a:xfrm>
                    <a:prstGeom prst="rect">
                      <a:avLst/>
                    </a:prstGeom>
                    <a:noFill/>
                  </pic:spPr>
                </pic:pic>
              </a:graphicData>
            </a:graphic>
          </wp:inline>
        </w:drawing>
      </w:r>
    </w:p>
    <w:p w14:paraId="39FF7A4E" w14:textId="59254A39" w:rsidR="00D85FF1" w:rsidRPr="00D85FF1" w:rsidRDefault="00D85FF1" w:rsidP="00D85FF1">
      <w:pPr>
        <w:pStyle w:val="Prrafodelista"/>
        <w:ind w:left="1069" w:firstLine="0"/>
        <w:rPr>
          <w:b/>
          <w:lang w:val="es-419" w:eastAsia="es-CO"/>
        </w:rPr>
      </w:pPr>
      <w:r w:rsidRPr="00D85FF1">
        <w:rPr>
          <w:b/>
          <w:lang w:val="es-419" w:eastAsia="es-CO"/>
        </w:rPr>
        <w:t xml:space="preserve">Ambiente interno: </w:t>
      </w:r>
      <w:r w:rsidRPr="00D85FF1">
        <w:rPr>
          <w:lang w:val="es-419" w:eastAsia="es-CO"/>
        </w:rPr>
        <w:t>está completamente relacionado con factores y situaciones que se dan dentro de la empresa. Este ambiente está integrado por:</w:t>
      </w:r>
      <w:r w:rsidRPr="00D85FF1">
        <w:rPr>
          <w:noProof/>
          <w:lang w:val="es-419" w:eastAsia="es-CO"/>
        </w:rPr>
        <w:t xml:space="preserve"> </w:t>
      </w:r>
    </w:p>
    <w:p w14:paraId="1903CACB" w14:textId="77777777" w:rsidR="00D85FF1" w:rsidRDefault="00D85FF1" w:rsidP="00D85FF1">
      <w:pPr>
        <w:jc w:val="center"/>
        <w:rPr>
          <w:lang w:val="es-419" w:eastAsia="es-CO"/>
        </w:rPr>
      </w:pPr>
      <w:r>
        <w:rPr>
          <w:noProof/>
          <w:lang w:val="es-419" w:eastAsia="es-CO"/>
        </w:rPr>
        <w:drawing>
          <wp:inline distT="0" distB="0" distL="0" distR="0" wp14:anchorId="41879A06" wp14:editId="0A2CAE93">
            <wp:extent cx="2809875" cy="2809875"/>
            <wp:effectExtent l="0" t="0" r="9525" b="9525"/>
            <wp:docPr id="3" name="Imagen 3" descr="Muestra en forma circular los componentes del ambiente interno de la empresa:&#10;Metas, objetos y cultura​&#10;&#10;Capacidades tecnológicas, de Investigación y desarrollo​&#10;&#10;Capacidad de servicio​&#10;&#10;Capacidad de producción​&#10;&#10;Recursos financieros​&#10;&#10;Recursos human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pic:spPr>
                </pic:pic>
              </a:graphicData>
            </a:graphic>
          </wp:inline>
        </w:drawing>
      </w:r>
    </w:p>
    <w:p w14:paraId="64E51E4E" w14:textId="77777777" w:rsidR="00D85FF1" w:rsidRPr="00174F93" w:rsidRDefault="00D85FF1" w:rsidP="00D85FF1">
      <w:pPr>
        <w:jc w:val="center"/>
        <w:rPr>
          <w:lang w:val="es-419" w:eastAsia="es-CO"/>
        </w:rPr>
      </w:pPr>
    </w:p>
    <w:p w14:paraId="163B5125" w14:textId="3DBB7618" w:rsidR="00174F93" w:rsidRDefault="00000000" w:rsidP="005F4890">
      <w:pPr>
        <w:ind w:left="709" w:firstLine="708"/>
        <w:rPr>
          <w:lang w:val="es-419" w:eastAsia="es-CO"/>
        </w:rPr>
      </w:pPr>
      <w:sdt>
        <w:sdtPr>
          <w:rPr>
            <w:lang w:val="es-419" w:eastAsia="es-CO"/>
          </w:rPr>
          <w:tag w:val="goog_rdk_25"/>
          <w:id w:val="823117399"/>
          <w:showingPlcHdr/>
        </w:sdtPr>
        <w:sdtContent>
          <w:r w:rsidR="005F4890">
            <w:rPr>
              <w:lang w:val="es-419" w:eastAsia="es-CO"/>
            </w:rPr>
            <w:t xml:space="preserve">     </w:t>
          </w:r>
        </w:sdtContent>
      </w:sdt>
      <w:r w:rsidR="00174F93" w:rsidRPr="00174F93">
        <w:rPr>
          <w:lang w:val="es-419" w:eastAsia="es-CO"/>
        </w:rPr>
        <w:t>Y hacen parte de las técnicas de venta, los métodos de ventas y las fases la venta, como observaremos a continuación.</w:t>
      </w:r>
    </w:p>
    <w:p w14:paraId="7BE4661A" w14:textId="06CA6D29" w:rsidR="005F1559" w:rsidRDefault="005F1559" w:rsidP="005F1559">
      <w:pPr>
        <w:jc w:val="center"/>
        <w:rPr>
          <w:lang w:val="es-419" w:eastAsia="es-CO"/>
        </w:rPr>
      </w:pPr>
      <w:r>
        <w:rPr>
          <w:noProof/>
          <w:lang w:val="es-419" w:eastAsia="es-CO"/>
        </w:rPr>
        <w:drawing>
          <wp:inline distT="0" distB="0" distL="0" distR="0" wp14:anchorId="2472F2E5" wp14:editId="625BF613">
            <wp:extent cx="2771775" cy="4074746"/>
            <wp:effectExtent l="0" t="0" r="0" b="2540"/>
            <wp:docPr id="15" name="Imagen 15" descr="Muestra métodos de venta que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8135" cy="4084095"/>
                    </a:xfrm>
                    <a:prstGeom prst="rect">
                      <a:avLst/>
                    </a:prstGeom>
                    <a:noFill/>
                  </pic:spPr>
                </pic:pic>
              </a:graphicData>
            </a:graphic>
          </wp:inline>
        </w:drawing>
      </w:r>
    </w:p>
    <w:p w14:paraId="027AD5A6" w14:textId="77777777" w:rsidR="00D85FF1" w:rsidRPr="00D85FF1" w:rsidRDefault="00D85FF1" w:rsidP="005F1559">
      <w:pPr>
        <w:pStyle w:val="Prrafodelista"/>
        <w:numPr>
          <w:ilvl w:val="0"/>
          <w:numId w:val="34"/>
        </w:numPr>
        <w:rPr>
          <w:lang w:eastAsia="es-CO"/>
        </w:rPr>
      </w:pPr>
      <w:r w:rsidRPr="005F1559">
        <w:rPr>
          <w:b/>
          <w:bCs/>
          <w:lang w:eastAsia="es-CO"/>
        </w:rPr>
        <w:t xml:space="preserve">Venta a distancia:  </w:t>
      </w:r>
      <w:r w:rsidRPr="00D85FF1">
        <w:rPr>
          <w:lang w:eastAsia="es-CO"/>
        </w:rPr>
        <w:t>esta clase de venta no hay contacto físico entre el cliente y el vendedor. Hacen parte las ventas por teléfono, electrónicas ya sea por página web o WhatsApp, entre otras. Un ejemplo claro de estas ventas a nivel farmacéutico son las realizadas a domicilio.</w:t>
      </w:r>
    </w:p>
    <w:p w14:paraId="3D62E0C6" w14:textId="77777777" w:rsidR="00D85FF1" w:rsidRPr="00D85FF1" w:rsidRDefault="00D85FF1" w:rsidP="005F1559">
      <w:pPr>
        <w:pStyle w:val="Prrafodelista"/>
        <w:numPr>
          <w:ilvl w:val="0"/>
          <w:numId w:val="34"/>
        </w:numPr>
        <w:rPr>
          <w:lang w:eastAsia="es-CO"/>
        </w:rPr>
      </w:pPr>
      <w:r w:rsidRPr="005F1559">
        <w:rPr>
          <w:b/>
          <w:bCs/>
          <w:lang w:eastAsia="es-CO"/>
        </w:rPr>
        <w:t xml:space="preserve">Ventas personales: </w:t>
      </w:r>
      <w:r w:rsidRPr="00D85FF1">
        <w:rPr>
          <w:lang w:eastAsia="es-CO"/>
        </w:rPr>
        <w:t xml:space="preserve">en esta clase de venta hay contacto físico entre el cliente y el vendedor. </w:t>
      </w:r>
    </w:p>
    <w:p w14:paraId="1555F0DD" w14:textId="77777777" w:rsidR="00D85FF1" w:rsidRPr="00D85FF1" w:rsidRDefault="00D85FF1" w:rsidP="005F1559">
      <w:pPr>
        <w:ind w:left="708"/>
        <w:rPr>
          <w:lang w:eastAsia="es-CO"/>
        </w:rPr>
      </w:pPr>
      <w:r w:rsidRPr="00D85FF1">
        <w:rPr>
          <w:b/>
          <w:bCs/>
          <w:lang w:eastAsia="es-CO"/>
        </w:rPr>
        <w:t>Internas:</w:t>
      </w:r>
      <w:r w:rsidRPr="00D85FF1">
        <w:rPr>
          <w:lang w:eastAsia="es-CO"/>
        </w:rPr>
        <w:t xml:space="preserve"> dentro del establecimiento.</w:t>
      </w:r>
    </w:p>
    <w:p w14:paraId="1D060C1A" w14:textId="77777777" w:rsidR="00D85FF1" w:rsidRPr="00D85FF1" w:rsidRDefault="00D85FF1" w:rsidP="005F1559">
      <w:pPr>
        <w:ind w:left="708"/>
        <w:rPr>
          <w:lang w:eastAsia="es-CO"/>
        </w:rPr>
      </w:pPr>
      <w:r w:rsidRPr="00D85FF1">
        <w:rPr>
          <w:b/>
          <w:bCs/>
          <w:lang w:eastAsia="es-CO"/>
        </w:rPr>
        <w:t>Externas:</w:t>
      </w:r>
      <w:r w:rsidRPr="00D85FF1">
        <w:rPr>
          <w:lang w:eastAsia="es-CO"/>
        </w:rPr>
        <w:t xml:space="preserve"> fuera del establecimiento.</w:t>
      </w:r>
    </w:p>
    <w:p w14:paraId="0C0B15AB" w14:textId="5D124D9F" w:rsidR="00D85FF1" w:rsidRPr="00D85FF1" w:rsidRDefault="00D85FF1" w:rsidP="005F1559">
      <w:pPr>
        <w:pStyle w:val="Prrafodelista"/>
        <w:numPr>
          <w:ilvl w:val="0"/>
          <w:numId w:val="34"/>
        </w:numPr>
        <w:rPr>
          <w:lang w:eastAsia="es-CO"/>
        </w:rPr>
      </w:pPr>
      <w:r w:rsidRPr="005F1559">
        <w:rPr>
          <w:b/>
          <w:bCs/>
          <w:lang w:eastAsia="es-CO"/>
        </w:rPr>
        <w:t xml:space="preserve">Venta tradicional: </w:t>
      </w:r>
      <w:r w:rsidRPr="00D85FF1">
        <w:rPr>
          <w:lang w:eastAsia="es-CO"/>
        </w:rPr>
        <w:t>esta es la siempre donde el cliente ingresa al establecimiento farmacéutico y no tiene a su alcance los productos, por lo cual lo obtiene a través del vendedor.</w:t>
      </w:r>
    </w:p>
    <w:p w14:paraId="204AFAE5" w14:textId="7B2B6780" w:rsidR="00D85FF1" w:rsidRPr="00D85FF1" w:rsidRDefault="00D85FF1" w:rsidP="005F1559">
      <w:pPr>
        <w:pStyle w:val="Prrafodelista"/>
        <w:numPr>
          <w:ilvl w:val="0"/>
          <w:numId w:val="34"/>
        </w:numPr>
        <w:rPr>
          <w:lang w:eastAsia="es-CO"/>
        </w:rPr>
      </w:pPr>
      <w:r w:rsidRPr="005F1559">
        <w:rPr>
          <w:b/>
          <w:bCs/>
          <w:lang w:eastAsia="es-CO"/>
        </w:rPr>
        <w:t xml:space="preserve">Venta semi-autoservicio: </w:t>
      </w:r>
      <w:r w:rsidRPr="00D85FF1">
        <w:rPr>
          <w:lang w:eastAsia="es-CO"/>
        </w:rPr>
        <w:t>los productos están colocadas en estanterías, vitrinas centro del salón, colgadores, etc., con libre acceso para los clientes, quienes solicitan la atención del vendedor una vez que seleccionan los productos.</w:t>
      </w:r>
    </w:p>
    <w:p w14:paraId="7787D863" w14:textId="285336F8" w:rsidR="00D85FF1" w:rsidRPr="00D85FF1" w:rsidRDefault="00D85FF1" w:rsidP="005F1559">
      <w:pPr>
        <w:pStyle w:val="Prrafodelista"/>
        <w:numPr>
          <w:ilvl w:val="0"/>
          <w:numId w:val="34"/>
        </w:numPr>
        <w:rPr>
          <w:lang w:eastAsia="es-CO"/>
        </w:rPr>
      </w:pPr>
      <w:r w:rsidRPr="005F1559">
        <w:rPr>
          <w:b/>
          <w:bCs/>
          <w:lang w:eastAsia="es-CO"/>
        </w:rPr>
        <w:t xml:space="preserve">Venta de autoservicio: </w:t>
      </w:r>
      <w:r w:rsidRPr="00D85FF1">
        <w:rPr>
          <w:lang w:eastAsia="es-CO"/>
        </w:rPr>
        <w:t>es similar al anterior, pero en este caso el cliente posee mayor libertad, pues personalmente lleva los productos a la caja para que se la cobren.</w:t>
      </w:r>
    </w:p>
    <w:p w14:paraId="7CA4A552" w14:textId="77777777" w:rsidR="00174F93" w:rsidRPr="00174F93" w:rsidRDefault="00174F93" w:rsidP="00174F93">
      <w:pPr>
        <w:rPr>
          <w:lang w:val="es-419" w:eastAsia="es-CO"/>
        </w:rPr>
      </w:pPr>
    </w:p>
    <w:p w14:paraId="6C09A39F" w14:textId="7C119FF4" w:rsidR="005F1559" w:rsidRPr="005F1559" w:rsidRDefault="00000000" w:rsidP="005F1559">
      <w:pPr>
        <w:rPr>
          <w:b/>
          <w:lang w:val="es-419" w:eastAsia="es-CO"/>
        </w:rPr>
      </w:pPr>
      <w:sdt>
        <w:sdtPr>
          <w:rPr>
            <w:lang w:val="es-419" w:eastAsia="es-CO"/>
          </w:rPr>
          <w:tag w:val="goog_rdk_26"/>
          <w:id w:val="276338285"/>
        </w:sdtPr>
        <w:sdtContent/>
      </w:sdt>
      <w:r w:rsidR="005F1559" w:rsidRPr="005F1559">
        <w:rPr>
          <w:b/>
        </w:rPr>
        <w:t xml:space="preserve"> </w:t>
      </w:r>
      <w:r w:rsidR="005F1559" w:rsidRPr="005F1559">
        <w:rPr>
          <w:b/>
          <w:lang w:val="es-419" w:eastAsia="es-CO"/>
        </w:rPr>
        <w:t>Fases de la venta</w:t>
      </w:r>
    </w:p>
    <w:p w14:paraId="5367336C" w14:textId="48D70618" w:rsidR="00174F93" w:rsidRPr="00174F93" w:rsidRDefault="005F1559" w:rsidP="005F1559">
      <w:pPr>
        <w:rPr>
          <w:lang w:val="es-419" w:eastAsia="es-CO"/>
        </w:rPr>
      </w:pPr>
      <w:r w:rsidRPr="005F1559">
        <w:rPr>
          <w:lang w:val="es-419" w:eastAsia="es-CO"/>
        </w:rPr>
        <w:t>Para la realización de una buena venta se requiere del siguiente orden secuencial:</w:t>
      </w:r>
    </w:p>
    <w:p w14:paraId="1559DC70" w14:textId="77777777" w:rsidR="008757FE" w:rsidRPr="005F1559" w:rsidRDefault="003C5C39" w:rsidP="005F1559">
      <w:pPr>
        <w:pStyle w:val="Prrafodelista"/>
        <w:numPr>
          <w:ilvl w:val="0"/>
          <w:numId w:val="38"/>
        </w:numPr>
        <w:rPr>
          <w:lang w:eastAsia="es-CO"/>
        </w:rPr>
      </w:pPr>
      <w:r w:rsidRPr="005F1559">
        <w:rPr>
          <w:b/>
          <w:bCs/>
          <w:lang w:eastAsia="es-CO"/>
        </w:rPr>
        <w:t xml:space="preserve">Localización y calificación de los clientes: </w:t>
      </w:r>
      <w:r w:rsidRPr="005F1559">
        <w:rPr>
          <w:lang w:eastAsia="es-CO"/>
        </w:rPr>
        <w:t>este punto consiste en localizar los clientes prospectos, por lo cual se le toman los datos para luego ser contactado. Luego se valoran los clientes teniendo presente variables como concurrencia de la necesidad de comprar el producto, capacidad adquisitiva, entre otros y por último se priorizan los clientes.</w:t>
      </w:r>
    </w:p>
    <w:p w14:paraId="336A7CFF" w14:textId="77777777" w:rsidR="008757FE" w:rsidRPr="005F1559" w:rsidRDefault="003C5C39" w:rsidP="005F1559">
      <w:pPr>
        <w:pStyle w:val="Prrafodelista"/>
        <w:numPr>
          <w:ilvl w:val="0"/>
          <w:numId w:val="38"/>
        </w:numPr>
        <w:rPr>
          <w:lang w:eastAsia="es-CO"/>
        </w:rPr>
      </w:pPr>
      <w:r w:rsidRPr="005F1559">
        <w:rPr>
          <w:b/>
          <w:bCs/>
          <w:lang w:eastAsia="es-CO"/>
        </w:rPr>
        <w:t xml:space="preserve">Acercamiento con el cliente: </w:t>
      </w:r>
      <w:r w:rsidRPr="005F1559">
        <w:rPr>
          <w:lang w:eastAsia="es-CO"/>
        </w:rPr>
        <w:t>consiste en conocer al cliente, su frecuencia de adquisición y recopilar toda la información necesaria para brindarle de manera que se pueda cerrar la venta.</w:t>
      </w:r>
    </w:p>
    <w:p w14:paraId="174A00FB" w14:textId="77777777" w:rsidR="008757FE" w:rsidRPr="005F1559" w:rsidRDefault="003C5C39" w:rsidP="005F1559">
      <w:pPr>
        <w:pStyle w:val="Prrafodelista"/>
        <w:numPr>
          <w:ilvl w:val="0"/>
          <w:numId w:val="38"/>
        </w:numPr>
        <w:rPr>
          <w:lang w:eastAsia="es-CO"/>
        </w:rPr>
      </w:pPr>
      <w:r w:rsidRPr="005F1559">
        <w:rPr>
          <w:b/>
          <w:bCs/>
          <w:lang w:eastAsia="es-CO"/>
        </w:rPr>
        <w:t xml:space="preserve">Presentación del producto o servicio: </w:t>
      </w:r>
      <w:r w:rsidRPr="005F1559">
        <w:rPr>
          <w:lang w:eastAsia="es-CO"/>
        </w:rPr>
        <w:t xml:space="preserve">consiste en intervenir al cliente de manera que se capture su atención, se despierte el interés, se provoque el deseo de adquisición y finalmente se promueva a la acción que es la compra como tal.  </w:t>
      </w:r>
    </w:p>
    <w:p w14:paraId="0D145575" w14:textId="77777777" w:rsidR="008757FE" w:rsidRPr="005F1559" w:rsidRDefault="003C5C39" w:rsidP="005F1559">
      <w:pPr>
        <w:pStyle w:val="Prrafodelista"/>
        <w:numPr>
          <w:ilvl w:val="0"/>
          <w:numId w:val="38"/>
        </w:numPr>
        <w:rPr>
          <w:lang w:eastAsia="es-CO"/>
        </w:rPr>
      </w:pPr>
      <w:r w:rsidRPr="005F1559">
        <w:rPr>
          <w:b/>
          <w:bCs/>
          <w:lang w:eastAsia="es-CO"/>
        </w:rPr>
        <w:t xml:space="preserve">Cierre de la venta: </w:t>
      </w:r>
      <w:r w:rsidRPr="005F1559">
        <w:rPr>
          <w:lang w:eastAsia="es-CO"/>
        </w:rPr>
        <w:t>el propósito de todo vendedor es lograr cerrar la venta, por lo cual este punto es clave fundamental del proceso. Para que esto se lleve a cabo se requiere de un excelente servicio ya sea personal o telefónico y seguimiento de quejas, reclamos y sugerencias.</w:t>
      </w:r>
    </w:p>
    <w:p w14:paraId="392CA128" w14:textId="77777777" w:rsidR="00174F93" w:rsidRPr="00174F93" w:rsidRDefault="00174F93" w:rsidP="00174F93">
      <w:pPr>
        <w:rPr>
          <w:lang w:val="es-419" w:eastAsia="es-CO"/>
        </w:rPr>
      </w:pPr>
    </w:p>
    <w:p w14:paraId="002F5D18" w14:textId="77777777" w:rsidR="00174F93" w:rsidRPr="00D85FF1" w:rsidRDefault="00174F93" w:rsidP="00174F93">
      <w:pPr>
        <w:rPr>
          <w:b/>
          <w:lang w:val="es-419" w:eastAsia="es-CO"/>
        </w:rPr>
      </w:pPr>
      <w:r w:rsidRPr="00D85FF1">
        <w:rPr>
          <w:b/>
          <w:lang w:val="es-419" w:eastAsia="es-CO"/>
        </w:rPr>
        <w:t>Los vendedores</w:t>
      </w:r>
    </w:p>
    <w:p w14:paraId="341301DD" w14:textId="77777777" w:rsidR="00174F93" w:rsidRPr="00174F93" w:rsidRDefault="00174F93" w:rsidP="00174F93">
      <w:pPr>
        <w:rPr>
          <w:lang w:val="es-419" w:eastAsia="es-CO"/>
        </w:rPr>
      </w:pPr>
      <w:r w:rsidRPr="00174F93">
        <w:rPr>
          <w:lang w:val="es-419" w:eastAsia="es-CO"/>
        </w:rPr>
        <w:t>Un vendedor es quien tiene la experticia en la gestión comercial de la empresa para la que labora. Es quien se acerca al usuario y muy posiblemente lo convierte en cliente.</w:t>
      </w:r>
    </w:p>
    <w:p w14:paraId="03817D6D" w14:textId="030C272A" w:rsidR="00174F93" w:rsidRPr="00174F93" w:rsidRDefault="00174F93" w:rsidP="005F1559">
      <w:pPr>
        <w:rPr>
          <w:lang w:val="es-419" w:eastAsia="es-CO"/>
        </w:rPr>
      </w:pPr>
      <w:r w:rsidRPr="00174F93">
        <w:rPr>
          <w:lang w:val="es-419" w:eastAsia="es-CO"/>
        </w:rPr>
        <w:t>Algunas de las características que debe tener un buen vendedor son:</w:t>
      </w:r>
    </w:p>
    <w:p w14:paraId="4684CF9A" w14:textId="77777777" w:rsidR="005F1559" w:rsidRPr="005F1559" w:rsidRDefault="005F1559" w:rsidP="005F1559">
      <w:pPr>
        <w:pStyle w:val="Prrafodelista"/>
        <w:numPr>
          <w:ilvl w:val="0"/>
          <w:numId w:val="40"/>
        </w:numPr>
        <w:rPr>
          <w:lang w:val="es-419" w:eastAsia="es-CO"/>
        </w:rPr>
      </w:pPr>
      <w:r w:rsidRPr="005F1559">
        <w:rPr>
          <w:lang w:val="es-419" w:eastAsia="es-CO"/>
        </w:rPr>
        <w:t>Capacidad para relacionarse.</w:t>
      </w:r>
    </w:p>
    <w:p w14:paraId="635B9840" w14:textId="04297BF3" w:rsidR="00174F93" w:rsidRPr="005F1559" w:rsidRDefault="00174F93" w:rsidP="005F1559">
      <w:pPr>
        <w:pStyle w:val="Prrafodelista"/>
        <w:numPr>
          <w:ilvl w:val="0"/>
          <w:numId w:val="40"/>
        </w:numPr>
        <w:rPr>
          <w:lang w:val="es-419" w:eastAsia="es-CO"/>
        </w:rPr>
      </w:pPr>
      <w:r w:rsidRPr="005F1559">
        <w:rPr>
          <w:lang w:val="es-419" w:eastAsia="es-CO"/>
        </w:rPr>
        <w:t>Ser perseverante.</w:t>
      </w:r>
    </w:p>
    <w:p w14:paraId="4BECBAD9" w14:textId="77777777" w:rsidR="00174F93" w:rsidRPr="005F1559" w:rsidRDefault="00174F93" w:rsidP="005F1559">
      <w:pPr>
        <w:pStyle w:val="Prrafodelista"/>
        <w:numPr>
          <w:ilvl w:val="0"/>
          <w:numId w:val="40"/>
        </w:numPr>
        <w:rPr>
          <w:lang w:val="es-419" w:eastAsia="es-CO"/>
        </w:rPr>
      </w:pPr>
      <w:r w:rsidRPr="005F1559">
        <w:rPr>
          <w:lang w:val="es-419" w:eastAsia="es-CO"/>
        </w:rPr>
        <w:t>Autoconfianza.</w:t>
      </w:r>
    </w:p>
    <w:p w14:paraId="53C8EA60" w14:textId="77777777" w:rsidR="00174F93" w:rsidRPr="005F1559" w:rsidRDefault="00174F93" w:rsidP="005F1559">
      <w:pPr>
        <w:pStyle w:val="Prrafodelista"/>
        <w:numPr>
          <w:ilvl w:val="0"/>
          <w:numId w:val="40"/>
        </w:numPr>
        <w:rPr>
          <w:lang w:val="es-419" w:eastAsia="es-CO"/>
        </w:rPr>
      </w:pPr>
      <w:r w:rsidRPr="005F1559">
        <w:rPr>
          <w:lang w:val="es-419" w:eastAsia="es-CO"/>
        </w:rPr>
        <w:t>Buen observador.</w:t>
      </w:r>
    </w:p>
    <w:p w14:paraId="5DD45305" w14:textId="77777777" w:rsidR="00174F93" w:rsidRPr="005F1559" w:rsidRDefault="00174F93" w:rsidP="005F1559">
      <w:pPr>
        <w:pStyle w:val="Prrafodelista"/>
        <w:numPr>
          <w:ilvl w:val="0"/>
          <w:numId w:val="40"/>
        </w:numPr>
        <w:rPr>
          <w:lang w:val="es-419" w:eastAsia="es-CO"/>
        </w:rPr>
      </w:pPr>
      <w:r w:rsidRPr="005F1559">
        <w:rPr>
          <w:lang w:val="es-419" w:eastAsia="es-CO"/>
        </w:rPr>
        <w:t>Excelente negociador.</w:t>
      </w:r>
    </w:p>
    <w:p w14:paraId="3581C11B" w14:textId="77777777" w:rsidR="00174F93" w:rsidRPr="005F1559" w:rsidRDefault="00174F93" w:rsidP="005F1559">
      <w:pPr>
        <w:pStyle w:val="Prrafodelista"/>
        <w:numPr>
          <w:ilvl w:val="0"/>
          <w:numId w:val="40"/>
        </w:numPr>
        <w:rPr>
          <w:lang w:val="es-419" w:eastAsia="es-CO"/>
        </w:rPr>
      </w:pPr>
      <w:r w:rsidRPr="005F1559">
        <w:rPr>
          <w:lang w:val="es-419" w:eastAsia="es-CO"/>
        </w:rPr>
        <w:t>Paciente.</w:t>
      </w:r>
    </w:p>
    <w:p w14:paraId="4DD9FDED" w14:textId="77777777" w:rsidR="00174F93" w:rsidRPr="005F1559" w:rsidRDefault="00174F93" w:rsidP="005F1559">
      <w:pPr>
        <w:pStyle w:val="Prrafodelista"/>
        <w:numPr>
          <w:ilvl w:val="0"/>
          <w:numId w:val="40"/>
        </w:numPr>
        <w:rPr>
          <w:lang w:val="es-419" w:eastAsia="es-CO"/>
        </w:rPr>
      </w:pPr>
      <w:r w:rsidRPr="005F1559">
        <w:rPr>
          <w:lang w:val="es-419" w:eastAsia="es-CO"/>
        </w:rPr>
        <w:t>Empático.</w:t>
      </w:r>
    </w:p>
    <w:p w14:paraId="3EEF5420" w14:textId="77777777" w:rsidR="00174F93" w:rsidRPr="005F1559" w:rsidRDefault="00174F93" w:rsidP="005F1559">
      <w:pPr>
        <w:pStyle w:val="Prrafodelista"/>
        <w:numPr>
          <w:ilvl w:val="0"/>
          <w:numId w:val="40"/>
        </w:numPr>
        <w:rPr>
          <w:lang w:val="es-419" w:eastAsia="es-CO"/>
        </w:rPr>
      </w:pPr>
      <w:r w:rsidRPr="005F1559">
        <w:rPr>
          <w:lang w:val="es-419" w:eastAsia="es-CO"/>
        </w:rPr>
        <w:t>Excelente presentación personal.</w:t>
      </w:r>
    </w:p>
    <w:p w14:paraId="7E7B2018" w14:textId="77777777" w:rsidR="00174F93" w:rsidRPr="005F1559" w:rsidRDefault="00174F93" w:rsidP="005F1559">
      <w:pPr>
        <w:pStyle w:val="Prrafodelista"/>
        <w:numPr>
          <w:ilvl w:val="0"/>
          <w:numId w:val="40"/>
        </w:numPr>
        <w:rPr>
          <w:lang w:val="es-419" w:eastAsia="es-CO"/>
        </w:rPr>
      </w:pPr>
      <w:r w:rsidRPr="005F1559">
        <w:rPr>
          <w:lang w:val="es-419" w:eastAsia="es-CO"/>
        </w:rPr>
        <w:t>Tolerante a la frustración.</w:t>
      </w:r>
    </w:p>
    <w:p w14:paraId="43592AA2" w14:textId="5D01E659" w:rsidR="005F4890" w:rsidRPr="00A511AB" w:rsidRDefault="00FC1172" w:rsidP="00A511AB">
      <w:pPr>
        <w:pStyle w:val="Prrafodelista"/>
        <w:numPr>
          <w:ilvl w:val="0"/>
          <w:numId w:val="32"/>
        </w:numPr>
        <w:rPr>
          <w:b/>
          <w:lang w:val="es-419" w:eastAsia="es-CO"/>
        </w:rPr>
      </w:pPr>
      <w:r w:rsidRPr="00FC1172">
        <w:rPr>
          <w:b/>
          <w:lang w:val="es-419" w:eastAsia="es-CO"/>
        </w:rPr>
        <w:t>Consumidor</w:t>
      </w:r>
      <w:r w:rsidR="00A511AB">
        <w:rPr>
          <w:b/>
          <w:lang w:val="es-419" w:eastAsia="es-CO"/>
        </w:rPr>
        <w:t xml:space="preserve">: </w:t>
      </w:r>
      <w:r w:rsidR="00A511AB">
        <w:rPr>
          <w:lang w:val="es-419" w:eastAsia="es-CO"/>
        </w:rPr>
        <w:t>e</w:t>
      </w:r>
      <w:r w:rsidR="005F4890" w:rsidRPr="00A511AB">
        <w:rPr>
          <w:lang w:val="es-419" w:eastAsia="es-CO"/>
        </w:rPr>
        <w:t>l consumidor es eje fundamental de la empresa, ya que todas las actividades de están direccionadas a satisfacer las carencias del cliente. Se puede definir al consumidor como la o las personas que satisfacen una carencia primaria o secundaria por medio de la adquisición en el mercado de bienes o servicios.</w:t>
      </w:r>
    </w:p>
    <w:p w14:paraId="4EC55CB2" w14:textId="77777777" w:rsidR="005F4890" w:rsidRPr="005F4890" w:rsidRDefault="005F4890" w:rsidP="005F4890">
      <w:pPr>
        <w:pStyle w:val="Prrafodelista"/>
        <w:ind w:left="1069" w:firstLine="0"/>
        <w:rPr>
          <w:lang w:val="es-419" w:eastAsia="es-CO"/>
        </w:rPr>
      </w:pPr>
    </w:p>
    <w:p w14:paraId="0481FC53" w14:textId="77777777" w:rsidR="005F4890" w:rsidRPr="005F4890" w:rsidRDefault="005F4890" w:rsidP="005F4890">
      <w:pPr>
        <w:pStyle w:val="Prrafodelista"/>
        <w:ind w:left="1069" w:firstLine="0"/>
        <w:rPr>
          <w:lang w:val="es-419" w:eastAsia="es-CO"/>
        </w:rPr>
      </w:pPr>
      <w:r w:rsidRPr="005F4890">
        <w:rPr>
          <w:lang w:val="es-419" w:eastAsia="es-CO"/>
        </w:rPr>
        <w:t xml:space="preserve">Las necesidades o carencias de las personas según Abraham Maslow se dividen como se muestra en la pirámide. </w:t>
      </w:r>
    </w:p>
    <w:p w14:paraId="09B99F99" w14:textId="77777777" w:rsidR="005F4890" w:rsidRPr="005F4890" w:rsidRDefault="005F4890" w:rsidP="005F4890">
      <w:pPr>
        <w:pStyle w:val="Prrafodelista"/>
        <w:ind w:left="1069" w:firstLine="0"/>
        <w:rPr>
          <w:lang w:val="es-419" w:eastAsia="es-CO"/>
        </w:rPr>
      </w:pPr>
    </w:p>
    <w:p w14:paraId="423B7AA0" w14:textId="1022462C" w:rsidR="00FC1172" w:rsidRDefault="005F4890" w:rsidP="005F4890">
      <w:pPr>
        <w:pStyle w:val="Prrafodelista"/>
        <w:ind w:left="1069" w:firstLine="0"/>
        <w:rPr>
          <w:lang w:val="es-419" w:eastAsia="es-CO"/>
        </w:rPr>
      </w:pPr>
      <w:r w:rsidRPr="005F4890">
        <w:rPr>
          <w:lang w:val="es-419" w:eastAsia="es-CO"/>
        </w:rPr>
        <w:t xml:space="preserve">La necesidad de salud </w:t>
      </w:r>
      <w:r w:rsidR="00A511AB" w:rsidRPr="005F4890">
        <w:rPr>
          <w:lang w:val="es-419" w:eastAsia="es-CO"/>
        </w:rPr>
        <w:t>está</w:t>
      </w:r>
      <w:r w:rsidRPr="005F4890">
        <w:rPr>
          <w:lang w:val="es-419" w:eastAsia="es-CO"/>
        </w:rPr>
        <w:t xml:space="preserve"> dentro de la categoría de seguridad, por lo cual al consumidor o cliente de una farmacia o farmacia-droguería se le debe cumplir con los estándares de seguridad obligatorios, de manera que no solo se obedezca a la ética profesional del farmacéutico, sino que también el cliente se sienta motivado a comprar sus productos farmacéuticos en nuestro establecimiento.</w:t>
      </w:r>
    </w:p>
    <w:p w14:paraId="495DEF3C" w14:textId="33AF9DD3" w:rsidR="005F4890" w:rsidRDefault="005F4890" w:rsidP="005F4890">
      <w:pPr>
        <w:pStyle w:val="Prrafodelista"/>
        <w:ind w:left="1069" w:firstLine="0"/>
        <w:rPr>
          <w:lang w:val="es-419" w:eastAsia="es-CO"/>
        </w:rPr>
      </w:pPr>
    </w:p>
    <w:p w14:paraId="225986FF" w14:textId="1EF24D4F" w:rsidR="005F4890" w:rsidRPr="005F4890" w:rsidRDefault="005F4890" w:rsidP="005F4890">
      <w:pPr>
        <w:pStyle w:val="Prrafodelista"/>
        <w:numPr>
          <w:ilvl w:val="3"/>
          <w:numId w:val="41"/>
        </w:numPr>
        <w:ind w:left="1776"/>
        <w:rPr>
          <w:lang w:val="es-419" w:eastAsia="es-CO"/>
        </w:rPr>
      </w:pPr>
      <w:r w:rsidRPr="005F4890">
        <w:rPr>
          <w:b/>
          <w:lang w:val="es-419" w:eastAsia="es-CO"/>
        </w:rPr>
        <w:t>Autorrealización:</w:t>
      </w:r>
      <w:r w:rsidRPr="005F4890">
        <w:rPr>
          <w:lang w:val="es-419" w:eastAsia="es-CO"/>
        </w:rPr>
        <w:t xml:space="preserve"> Moralidad, creatividad, espontaneidad, falta de prejuicios, aceptación de hechos, resolución de problemas.</w:t>
      </w:r>
    </w:p>
    <w:p w14:paraId="2E32A94A" w14:textId="3BEE5A82" w:rsidR="005F4890" w:rsidRPr="005F4890" w:rsidRDefault="005F4890" w:rsidP="005F4890">
      <w:pPr>
        <w:pStyle w:val="Prrafodelista"/>
        <w:numPr>
          <w:ilvl w:val="3"/>
          <w:numId w:val="41"/>
        </w:numPr>
        <w:ind w:left="1776"/>
        <w:rPr>
          <w:lang w:val="es-419" w:eastAsia="es-CO"/>
        </w:rPr>
      </w:pPr>
      <w:r w:rsidRPr="005F4890">
        <w:rPr>
          <w:b/>
          <w:lang w:val="es-419" w:eastAsia="es-CO"/>
        </w:rPr>
        <w:t>Reconocimiento:</w:t>
      </w:r>
      <w:r w:rsidRPr="005F4890">
        <w:rPr>
          <w:lang w:val="es-419" w:eastAsia="es-CO"/>
        </w:rPr>
        <w:t xml:space="preserve"> Autorreconocimiento, confianza, respeto, éxito.</w:t>
      </w:r>
    </w:p>
    <w:p w14:paraId="7D52E244" w14:textId="30E1D650" w:rsidR="005F4890" w:rsidRPr="005F4890" w:rsidRDefault="005F4890" w:rsidP="005F4890">
      <w:pPr>
        <w:pStyle w:val="Prrafodelista"/>
        <w:numPr>
          <w:ilvl w:val="3"/>
          <w:numId w:val="41"/>
        </w:numPr>
        <w:ind w:left="1776"/>
        <w:rPr>
          <w:lang w:val="es-419" w:eastAsia="es-CO"/>
        </w:rPr>
      </w:pPr>
      <w:r w:rsidRPr="005F4890">
        <w:rPr>
          <w:b/>
          <w:lang w:val="es-419" w:eastAsia="es-CO"/>
        </w:rPr>
        <w:t>Afiliación:</w:t>
      </w:r>
      <w:r w:rsidRPr="005F4890">
        <w:rPr>
          <w:lang w:val="es-419" w:eastAsia="es-CO"/>
        </w:rPr>
        <w:t xml:space="preserve"> Amistad, afecto, intimidad sexual.</w:t>
      </w:r>
    </w:p>
    <w:p w14:paraId="6FBF3AA5" w14:textId="77777777" w:rsidR="005F4890" w:rsidRPr="005F4890" w:rsidRDefault="005F4890" w:rsidP="005F4890">
      <w:pPr>
        <w:pStyle w:val="Prrafodelista"/>
        <w:numPr>
          <w:ilvl w:val="3"/>
          <w:numId w:val="41"/>
        </w:numPr>
        <w:ind w:left="1776"/>
        <w:rPr>
          <w:lang w:val="es-419" w:eastAsia="es-CO"/>
        </w:rPr>
      </w:pPr>
      <w:r w:rsidRPr="005F4890">
        <w:rPr>
          <w:b/>
          <w:lang w:val="es-419" w:eastAsia="es-CO"/>
        </w:rPr>
        <w:t>Seguridad:</w:t>
      </w:r>
      <w:r w:rsidRPr="005F4890">
        <w:rPr>
          <w:lang w:val="es-419" w:eastAsia="es-CO"/>
        </w:rPr>
        <w:t xml:space="preserve"> Seguridad física, de empleo, de recursos, moral, familiar, de salud, de propiedad privada.</w:t>
      </w:r>
    </w:p>
    <w:p w14:paraId="73467700" w14:textId="6019179A" w:rsidR="005F4890" w:rsidRDefault="005F4890" w:rsidP="005F4890">
      <w:pPr>
        <w:pStyle w:val="Prrafodelista"/>
        <w:numPr>
          <w:ilvl w:val="3"/>
          <w:numId w:val="41"/>
        </w:numPr>
        <w:ind w:left="1776"/>
        <w:rPr>
          <w:lang w:val="es-419" w:eastAsia="es-CO"/>
        </w:rPr>
      </w:pPr>
      <w:r w:rsidRPr="005F4890">
        <w:rPr>
          <w:b/>
          <w:lang w:val="es-419" w:eastAsia="es-CO"/>
        </w:rPr>
        <w:t>Fisiología:</w:t>
      </w:r>
      <w:r w:rsidRPr="005F4890">
        <w:rPr>
          <w:lang w:val="es-419" w:eastAsia="es-CO"/>
        </w:rPr>
        <w:t xml:space="preserve"> Respiración, alimentación, descanso, sexo, homeostasis.</w:t>
      </w:r>
    </w:p>
    <w:p w14:paraId="3DAB4916" w14:textId="4D8C9E8C" w:rsidR="00A511AB" w:rsidRDefault="00A511AB" w:rsidP="00A511AB">
      <w:pPr>
        <w:rPr>
          <w:lang w:val="es-419" w:eastAsia="es-CO"/>
        </w:rPr>
      </w:pPr>
    </w:p>
    <w:p w14:paraId="26AB3994" w14:textId="11CC98A4" w:rsidR="00A511AB" w:rsidRDefault="00A511AB" w:rsidP="00A511AB">
      <w:pPr>
        <w:rPr>
          <w:lang w:val="es-419" w:eastAsia="es-CO"/>
        </w:rPr>
      </w:pPr>
    </w:p>
    <w:p w14:paraId="7108960E" w14:textId="16FC8133" w:rsidR="00A511AB" w:rsidRPr="00A511AB" w:rsidRDefault="00A511AB" w:rsidP="00A511AB">
      <w:pPr>
        <w:pStyle w:val="Prrafodelista"/>
        <w:numPr>
          <w:ilvl w:val="0"/>
          <w:numId w:val="32"/>
        </w:numPr>
        <w:rPr>
          <w:b/>
          <w:lang w:val="es-419" w:eastAsia="es-CO"/>
        </w:rPr>
      </w:pPr>
      <w:r w:rsidRPr="00A511AB">
        <w:rPr>
          <w:b/>
          <w:lang w:val="es-419" w:eastAsia="es-CO"/>
        </w:rPr>
        <w:t>Factores</w:t>
      </w:r>
      <w:r>
        <w:rPr>
          <w:b/>
          <w:lang w:val="es-419" w:eastAsia="es-CO"/>
        </w:rPr>
        <w:t xml:space="preserve">: </w:t>
      </w:r>
      <w:r w:rsidRPr="00A511AB">
        <w:rPr>
          <w:lang w:val="es-419" w:eastAsia="es-CO"/>
        </w:rPr>
        <w:t>Es importante tener en cuenta que hay diferentes factores externos e internos que intervienen en el comportamiento de compra de un cliente, como son:</w:t>
      </w:r>
    </w:p>
    <w:p w14:paraId="36D43CB1" w14:textId="283E72E6" w:rsidR="005F4890" w:rsidRDefault="005F4890" w:rsidP="005F4890">
      <w:pPr>
        <w:pStyle w:val="Prrafodelista"/>
        <w:ind w:left="1776" w:firstLine="0"/>
        <w:rPr>
          <w:lang w:val="es-419" w:eastAsia="es-CO"/>
        </w:rPr>
      </w:pPr>
    </w:p>
    <w:tbl>
      <w:tblPr>
        <w:tblStyle w:val="SENA"/>
        <w:tblW w:w="0" w:type="auto"/>
        <w:jc w:val="center"/>
        <w:tblLook w:val="04A0" w:firstRow="1" w:lastRow="0" w:firstColumn="1" w:lastColumn="0" w:noHBand="0" w:noVBand="1"/>
      </w:tblPr>
      <w:tblGrid>
        <w:gridCol w:w="3852"/>
        <w:gridCol w:w="3803"/>
      </w:tblGrid>
      <w:tr w:rsidR="003064CA" w14:paraId="0FB00397" w14:textId="77777777" w:rsidTr="00190476">
        <w:trPr>
          <w:cnfStyle w:val="100000000000" w:firstRow="1" w:lastRow="0" w:firstColumn="0" w:lastColumn="0" w:oddVBand="0" w:evenVBand="0" w:oddHBand="0" w:evenHBand="0" w:firstRowFirstColumn="0" w:firstRowLastColumn="0" w:lastRowFirstColumn="0" w:lastRowLastColumn="0"/>
          <w:jc w:val="center"/>
        </w:trPr>
        <w:tc>
          <w:tcPr>
            <w:tcW w:w="3852" w:type="dxa"/>
          </w:tcPr>
          <w:p w14:paraId="6D52A259" w14:textId="23BD6D28" w:rsidR="003064CA" w:rsidRDefault="003064CA" w:rsidP="00F229E6">
            <w:pPr>
              <w:ind w:firstLine="0"/>
              <w:jc w:val="center"/>
              <w:rPr>
                <w:lang w:eastAsia="es-CO"/>
              </w:rPr>
            </w:pPr>
            <w:r w:rsidRPr="003064CA">
              <w:rPr>
                <w:lang w:eastAsia="es-CO"/>
              </w:rPr>
              <w:t>FACTORES INTERNOS</w:t>
            </w:r>
          </w:p>
        </w:tc>
        <w:tc>
          <w:tcPr>
            <w:tcW w:w="3803" w:type="dxa"/>
          </w:tcPr>
          <w:p w14:paraId="162B217A" w14:textId="0CB5AB02" w:rsidR="003064CA" w:rsidRDefault="003064CA" w:rsidP="00F229E6">
            <w:pPr>
              <w:ind w:firstLine="0"/>
              <w:jc w:val="center"/>
              <w:rPr>
                <w:lang w:eastAsia="es-CO"/>
              </w:rPr>
            </w:pPr>
            <w:r w:rsidRPr="003064CA">
              <w:rPr>
                <w:lang w:eastAsia="es-CO"/>
              </w:rPr>
              <w:t xml:space="preserve">FACTORES </w:t>
            </w:r>
            <w:r w:rsidR="00190476">
              <w:rPr>
                <w:lang w:eastAsia="es-CO"/>
              </w:rPr>
              <w:t>EX</w:t>
            </w:r>
            <w:r w:rsidRPr="003064CA">
              <w:rPr>
                <w:lang w:eastAsia="es-CO"/>
              </w:rPr>
              <w:t>TERNOS</w:t>
            </w:r>
          </w:p>
        </w:tc>
      </w:tr>
      <w:tr w:rsidR="003064CA" w:rsidRPr="003064CA" w14:paraId="2A9000A0" w14:textId="77777777" w:rsidTr="00190476">
        <w:trPr>
          <w:cnfStyle w:val="000000100000" w:firstRow="0" w:lastRow="0" w:firstColumn="0" w:lastColumn="0" w:oddVBand="0" w:evenVBand="0" w:oddHBand="1" w:evenHBand="0" w:firstRowFirstColumn="0" w:firstRowLastColumn="0" w:lastRowFirstColumn="0" w:lastRowLastColumn="0"/>
          <w:jc w:val="center"/>
        </w:trPr>
        <w:tc>
          <w:tcPr>
            <w:tcW w:w="3852" w:type="dxa"/>
            <w:hideMark/>
          </w:tcPr>
          <w:p w14:paraId="12A46D2C" w14:textId="77777777" w:rsidR="003064CA" w:rsidRPr="003064CA" w:rsidRDefault="003064CA" w:rsidP="003064CA">
            <w:pPr>
              <w:ind w:firstLine="0"/>
              <w:jc w:val="center"/>
              <w:rPr>
                <w:lang w:eastAsia="es-CO"/>
              </w:rPr>
            </w:pPr>
            <w:r w:rsidRPr="003064CA">
              <w:rPr>
                <w:lang w:eastAsia="es-CO"/>
              </w:rPr>
              <w:t>Percepción</w:t>
            </w:r>
          </w:p>
        </w:tc>
        <w:tc>
          <w:tcPr>
            <w:tcW w:w="3803" w:type="dxa"/>
            <w:hideMark/>
          </w:tcPr>
          <w:p w14:paraId="48FCF000" w14:textId="77777777" w:rsidR="003064CA" w:rsidRPr="003064CA" w:rsidRDefault="003064CA" w:rsidP="003064CA">
            <w:pPr>
              <w:ind w:firstLine="0"/>
              <w:jc w:val="center"/>
              <w:rPr>
                <w:lang w:eastAsia="es-CO"/>
              </w:rPr>
            </w:pPr>
            <w:r w:rsidRPr="003064CA">
              <w:rPr>
                <w:lang w:eastAsia="es-CO"/>
              </w:rPr>
              <w:t>La cultura</w:t>
            </w:r>
          </w:p>
        </w:tc>
      </w:tr>
      <w:tr w:rsidR="003064CA" w:rsidRPr="003064CA" w14:paraId="4D37DC02" w14:textId="77777777" w:rsidTr="00190476">
        <w:trPr>
          <w:jc w:val="center"/>
        </w:trPr>
        <w:tc>
          <w:tcPr>
            <w:tcW w:w="3852" w:type="dxa"/>
            <w:hideMark/>
          </w:tcPr>
          <w:p w14:paraId="7174BEAF" w14:textId="77777777" w:rsidR="003064CA" w:rsidRPr="003064CA" w:rsidRDefault="003064CA" w:rsidP="003064CA">
            <w:pPr>
              <w:ind w:firstLine="0"/>
              <w:jc w:val="center"/>
              <w:rPr>
                <w:lang w:eastAsia="es-CO"/>
              </w:rPr>
            </w:pPr>
            <w:r w:rsidRPr="003064CA">
              <w:rPr>
                <w:lang w:eastAsia="es-CO"/>
              </w:rPr>
              <w:t>Aprendizaje y experiencia</w:t>
            </w:r>
          </w:p>
        </w:tc>
        <w:tc>
          <w:tcPr>
            <w:tcW w:w="3803" w:type="dxa"/>
            <w:hideMark/>
          </w:tcPr>
          <w:p w14:paraId="26C42122" w14:textId="77777777" w:rsidR="003064CA" w:rsidRPr="003064CA" w:rsidRDefault="003064CA" w:rsidP="003064CA">
            <w:pPr>
              <w:ind w:firstLine="0"/>
              <w:jc w:val="center"/>
              <w:rPr>
                <w:lang w:eastAsia="es-CO"/>
              </w:rPr>
            </w:pPr>
            <w:r w:rsidRPr="003064CA">
              <w:rPr>
                <w:lang w:eastAsia="es-CO"/>
              </w:rPr>
              <w:t>Los grupos</w:t>
            </w:r>
          </w:p>
        </w:tc>
      </w:tr>
      <w:tr w:rsidR="003064CA" w:rsidRPr="003064CA" w14:paraId="3035FBBA" w14:textId="77777777" w:rsidTr="00190476">
        <w:trPr>
          <w:cnfStyle w:val="000000100000" w:firstRow="0" w:lastRow="0" w:firstColumn="0" w:lastColumn="0" w:oddVBand="0" w:evenVBand="0" w:oddHBand="1" w:evenHBand="0" w:firstRowFirstColumn="0" w:firstRowLastColumn="0" w:lastRowFirstColumn="0" w:lastRowLastColumn="0"/>
          <w:jc w:val="center"/>
        </w:trPr>
        <w:tc>
          <w:tcPr>
            <w:tcW w:w="3852" w:type="dxa"/>
            <w:hideMark/>
          </w:tcPr>
          <w:p w14:paraId="73001D94" w14:textId="77777777" w:rsidR="003064CA" w:rsidRPr="003064CA" w:rsidRDefault="003064CA" w:rsidP="003064CA">
            <w:pPr>
              <w:ind w:firstLine="0"/>
              <w:jc w:val="center"/>
              <w:rPr>
                <w:lang w:eastAsia="es-CO"/>
              </w:rPr>
            </w:pPr>
            <w:r w:rsidRPr="003064CA">
              <w:rPr>
                <w:lang w:eastAsia="es-CO"/>
              </w:rPr>
              <w:t>La personalidad</w:t>
            </w:r>
          </w:p>
        </w:tc>
        <w:tc>
          <w:tcPr>
            <w:tcW w:w="3803" w:type="dxa"/>
            <w:hideMark/>
          </w:tcPr>
          <w:p w14:paraId="667BA356" w14:textId="77777777" w:rsidR="003064CA" w:rsidRPr="003064CA" w:rsidRDefault="003064CA" w:rsidP="003064CA">
            <w:pPr>
              <w:ind w:firstLine="0"/>
              <w:jc w:val="center"/>
              <w:rPr>
                <w:lang w:eastAsia="es-CO"/>
              </w:rPr>
            </w:pPr>
            <w:r w:rsidRPr="003064CA">
              <w:rPr>
                <w:lang w:eastAsia="es-CO"/>
              </w:rPr>
              <w:t>La familia</w:t>
            </w:r>
          </w:p>
        </w:tc>
      </w:tr>
      <w:tr w:rsidR="003064CA" w:rsidRPr="003064CA" w14:paraId="67A25CB1" w14:textId="77777777" w:rsidTr="00190476">
        <w:trPr>
          <w:jc w:val="center"/>
        </w:trPr>
        <w:tc>
          <w:tcPr>
            <w:tcW w:w="3852" w:type="dxa"/>
            <w:hideMark/>
          </w:tcPr>
          <w:p w14:paraId="2206CE1D" w14:textId="77777777" w:rsidR="003064CA" w:rsidRPr="003064CA" w:rsidRDefault="003064CA" w:rsidP="003064CA">
            <w:pPr>
              <w:ind w:firstLine="0"/>
              <w:jc w:val="center"/>
              <w:rPr>
                <w:lang w:eastAsia="es-CO"/>
              </w:rPr>
            </w:pPr>
            <w:r w:rsidRPr="003064CA">
              <w:rPr>
                <w:lang w:eastAsia="es-CO"/>
              </w:rPr>
              <w:t>Estilo de vida</w:t>
            </w:r>
          </w:p>
        </w:tc>
        <w:tc>
          <w:tcPr>
            <w:tcW w:w="3803" w:type="dxa"/>
            <w:hideMark/>
          </w:tcPr>
          <w:p w14:paraId="7A1DE335" w14:textId="77777777" w:rsidR="003064CA" w:rsidRPr="003064CA" w:rsidRDefault="003064CA" w:rsidP="003064CA">
            <w:pPr>
              <w:ind w:firstLine="0"/>
              <w:jc w:val="center"/>
              <w:rPr>
                <w:lang w:eastAsia="es-CO"/>
              </w:rPr>
            </w:pPr>
            <w:r w:rsidRPr="003064CA">
              <w:rPr>
                <w:lang w:eastAsia="es-CO"/>
              </w:rPr>
              <w:t> </w:t>
            </w:r>
          </w:p>
        </w:tc>
      </w:tr>
    </w:tbl>
    <w:p w14:paraId="7ECA976D" w14:textId="3D202171" w:rsidR="00A511AB" w:rsidRDefault="00A511AB" w:rsidP="005F4890">
      <w:pPr>
        <w:pStyle w:val="Prrafodelista"/>
        <w:ind w:left="1776" w:firstLine="0"/>
        <w:rPr>
          <w:lang w:val="es-419" w:eastAsia="es-CO"/>
        </w:rPr>
      </w:pPr>
    </w:p>
    <w:p w14:paraId="14AFB4CF" w14:textId="77777777" w:rsidR="00A511AB" w:rsidRDefault="00A511AB" w:rsidP="005F4890">
      <w:pPr>
        <w:pStyle w:val="Prrafodelista"/>
        <w:ind w:left="1776" w:firstLine="0"/>
        <w:rPr>
          <w:lang w:val="es-419" w:eastAsia="es-CO"/>
        </w:rPr>
      </w:pPr>
    </w:p>
    <w:p w14:paraId="1F4C236B" w14:textId="77777777" w:rsidR="00A511AB" w:rsidRPr="00A511AB" w:rsidRDefault="00A511AB" w:rsidP="00A511AB">
      <w:pPr>
        <w:pStyle w:val="Prrafodelista"/>
        <w:numPr>
          <w:ilvl w:val="0"/>
          <w:numId w:val="32"/>
        </w:numPr>
        <w:rPr>
          <w:lang w:val="es-419" w:eastAsia="es-CO"/>
        </w:rPr>
      </w:pPr>
      <w:r w:rsidRPr="00A511AB">
        <w:rPr>
          <w:b/>
          <w:lang w:val="es-419" w:eastAsia="es-CO"/>
        </w:rPr>
        <w:t>Proceso de administración:</w:t>
      </w:r>
      <w:r>
        <w:rPr>
          <w:b/>
          <w:lang w:val="es-419" w:eastAsia="es-CO"/>
        </w:rPr>
        <w:t xml:space="preserve"> </w:t>
      </w:r>
      <w:r w:rsidRPr="00A511AB">
        <w:rPr>
          <w:lang w:val="es-419" w:eastAsia="es-CO"/>
        </w:rPr>
        <w:t>El fin de este proceso es establecer cada uno de los pasos que se deben seguir en un programa de ventas, los cuales son:</w:t>
      </w:r>
    </w:p>
    <w:p w14:paraId="46F78D92" w14:textId="475151FF" w:rsidR="00A511AB" w:rsidRPr="00A511AB" w:rsidRDefault="00A511AB" w:rsidP="00A511AB">
      <w:pPr>
        <w:pStyle w:val="Prrafodelista"/>
        <w:ind w:left="1069" w:firstLine="0"/>
        <w:rPr>
          <w:lang w:val="es-419" w:eastAsia="es-CO"/>
        </w:rPr>
      </w:pPr>
    </w:p>
    <w:p w14:paraId="21FF01BE" w14:textId="77777777" w:rsidR="00A511AB" w:rsidRPr="00A511AB" w:rsidRDefault="00A511AB" w:rsidP="00A511AB">
      <w:pPr>
        <w:pStyle w:val="Prrafodelista"/>
        <w:numPr>
          <w:ilvl w:val="0"/>
          <w:numId w:val="42"/>
        </w:numPr>
        <w:ind w:left="1429"/>
        <w:rPr>
          <w:lang w:val="es-419" w:eastAsia="es-CO"/>
        </w:rPr>
      </w:pPr>
      <w:r w:rsidRPr="00A511AB">
        <w:rPr>
          <w:b/>
          <w:lang w:val="es-419" w:eastAsia="es-CO"/>
        </w:rPr>
        <w:t>Formulación:</w:t>
      </w:r>
      <w:r w:rsidRPr="00A511AB">
        <w:rPr>
          <w:lang w:val="es-419" w:eastAsia="es-CO"/>
        </w:rPr>
        <w:t xml:space="preserve"> en este paso se tienen presente los factores del entorno que intervienen de manera positiva o negativa en la empresa y que permiten pronosticar los factibles resultados. En este paso es vital tener clara la planeación.</w:t>
      </w:r>
    </w:p>
    <w:p w14:paraId="4EF2987C" w14:textId="5F004406" w:rsidR="00A511AB" w:rsidRPr="00A511AB" w:rsidRDefault="00A511AB" w:rsidP="00A511AB">
      <w:pPr>
        <w:pStyle w:val="Prrafodelista"/>
        <w:ind w:left="709" w:firstLine="60"/>
        <w:rPr>
          <w:lang w:val="es-419" w:eastAsia="es-CO"/>
        </w:rPr>
      </w:pPr>
    </w:p>
    <w:p w14:paraId="4BD0AB4E" w14:textId="77777777" w:rsidR="00A511AB" w:rsidRPr="00A511AB" w:rsidRDefault="00A511AB" w:rsidP="00A511AB">
      <w:pPr>
        <w:pStyle w:val="Prrafodelista"/>
        <w:numPr>
          <w:ilvl w:val="0"/>
          <w:numId w:val="42"/>
        </w:numPr>
        <w:ind w:left="1429"/>
        <w:rPr>
          <w:lang w:val="es-419" w:eastAsia="es-CO"/>
        </w:rPr>
      </w:pPr>
      <w:r w:rsidRPr="00A511AB">
        <w:rPr>
          <w:b/>
          <w:lang w:val="es-419" w:eastAsia="es-CO"/>
        </w:rPr>
        <w:t>Aplicación:</w:t>
      </w:r>
      <w:r w:rsidRPr="00A511AB">
        <w:rPr>
          <w:lang w:val="es-419" w:eastAsia="es-CO"/>
        </w:rPr>
        <w:t xml:space="preserve"> en esta fase se plantean las políticas y acciones que se ejecutaran para lograr los objetivos. Además, se escoge el personal de ventas competente teniendo presente los productos que se van a manejar y a las estrategias de mercadotecnia definidas.</w:t>
      </w:r>
    </w:p>
    <w:p w14:paraId="1F48BC82" w14:textId="15C385CC" w:rsidR="00A511AB" w:rsidRPr="00A511AB" w:rsidRDefault="00A511AB" w:rsidP="00A511AB">
      <w:pPr>
        <w:pStyle w:val="Prrafodelista"/>
        <w:ind w:left="709" w:firstLine="0"/>
        <w:rPr>
          <w:lang w:val="es-419" w:eastAsia="es-CO"/>
        </w:rPr>
      </w:pPr>
    </w:p>
    <w:p w14:paraId="447493A7" w14:textId="77777777" w:rsidR="00A511AB" w:rsidRPr="00A511AB" w:rsidRDefault="00A511AB" w:rsidP="00A511AB">
      <w:pPr>
        <w:pStyle w:val="Prrafodelista"/>
        <w:numPr>
          <w:ilvl w:val="0"/>
          <w:numId w:val="42"/>
        </w:numPr>
        <w:ind w:left="1429"/>
        <w:rPr>
          <w:lang w:val="es-419" w:eastAsia="es-CO"/>
        </w:rPr>
      </w:pPr>
      <w:r w:rsidRPr="00A511AB">
        <w:rPr>
          <w:b/>
          <w:lang w:val="es-419" w:eastAsia="es-CO"/>
        </w:rPr>
        <w:t>Evaluación y control:</w:t>
      </w:r>
      <w:r w:rsidRPr="00A511AB">
        <w:rPr>
          <w:lang w:val="es-419" w:eastAsia="es-CO"/>
        </w:rPr>
        <w:t xml:space="preserve"> en este punto se diseña la metodología por medio de la cual se medirá el desempeño de la fuerza de ventas.</w:t>
      </w:r>
    </w:p>
    <w:p w14:paraId="2F6099A3" w14:textId="36AA5E9E" w:rsidR="00A511AB" w:rsidRPr="00A511AB" w:rsidRDefault="00A511AB" w:rsidP="00A511AB">
      <w:pPr>
        <w:pStyle w:val="Prrafodelista"/>
        <w:ind w:left="1069" w:firstLine="0"/>
        <w:rPr>
          <w:b/>
          <w:lang w:val="es-419" w:eastAsia="es-CO"/>
        </w:rPr>
      </w:pPr>
    </w:p>
    <w:p w14:paraId="7C8C420C" w14:textId="1CD424EC" w:rsidR="00174F93" w:rsidRDefault="00174F93" w:rsidP="001D620F">
      <w:pPr>
        <w:pStyle w:val="Ttulo1"/>
      </w:pPr>
      <w:bookmarkStart w:id="4" w:name="_Toc141116694"/>
      <w:r w:rsidRPr="00174F93">
        <w:t>Manual de identidad corporativa</w:t>
      </w:r>
      <w:bookmarkEnd w:id="4"/>
    </w:p>
    <w:p w14:paraId="11992178" w14:textId="77777777" w:rsidR="00924FFE" w:rsidRPr="00924FFE" w:rsidRDefault="00924FFE" w:rsidP="00924FFE">
      <w:pPr>
        <w:rPr>
          <w:lang w:val="es-419" w:eastAsia="es-CO"/>
        </w:rPr>
      </w:pPr>
    </w:p>
    <w:p w14:paraId="2BCEB973" w14:textId="77777777" w:rsidR="00174F93" w:rsidRPr="00174F93" w:rsidRDefault="00174F93" w:rsidP="00174F93">
      <w:pPr>
        <w:rPr>
          <w:lang w:val="es-419" w:eastAsia="es-CO"/>
        </w:rPr>
      </w:pPr>
      <w:r w:rsidRPr="00174F93">
        <w:rPr>
          <w:lang w:val="es-419" w:eastAsia="es-CO"/>
        </w:rPr>
        <w:t>Es un documento que recopila los elementos más importantes de una marca en particular y explica cómo se deben aplicar a nivel visual ya sea en línea (online) o fuera de línea (offline)</w:t>
      </w:r>
    </w:p>
    <w:p w14:paraId="34AD4A9E" w14:textId="77777777" w:rsidR="00174F93" w:rsidRPr="00174F93" w:rsidRDefault="00174F93" w:rsidP="00174F93">
      <w:pPr>
        <w:rPr>
          <w:lang w:val="es-419" w:eastAsia="es-CO"/>
        </w:rPr>
      </w:pPr>
      <w:r w:rsidRPr="00174F93">
        <w:rPr>
          <w:lang w:val="es-419" w:eastAsia="es-CO"/>
        </w:rPr>
        <w:t xml:space="preserve">En tal sentido, los elementos mínimos que debe llevar el manual de identidad corporativa son: </w:t>
      </w:r>
    </w:p>
    <w:p w14:paraId="63DCC8ED" w14:textId="77777777" w:rsidR="00174F93" w:rsidRPr="00190476" w:rsidRDefault="00174F93" w:rsidP="00190476">
      <w:pPr>
        <w:pStyle w:val="Prrafodelista"/>
        <w:numPr>
          <w:ilvl w:val="0"/>
          <w:numId w:val="43"/>
        </w:numPr>
        <w:rPr>
          <w:lang w:val="es-419" w:eastAsia="es-CO"/>
        </w:rPr>
      </w:pPr>
      <w:r w:rsidRPr="00190476">
        <w:rPr>
          <w:lang w:val="es-419" w:eastAsia="es-CO"/>
        </w:rPr>
        <w:t>El logotipo.</w:t>
      </w:r>
    </w:p>
    <w:p w14:paraId="281520C3" w14:textId="77777777" w:rsidR="00174F93" w:rsidRPr="00190476" w:rsidRDefault="00174F93" w:rsidP="00190476">
      <w:pPr>
        <w:pStyle w:val="Prrafodelista"/>
        <w:numPr>
          <w:ilvl w:val="0"/>
          <w:numId w:val="43"/>
        </w:numPr>
        <w:rPr>
          <w:lang w:val="es-419" w:eastAsia="es-CO"/>
        </w:rPr>
      </w:pPr>
      <w:r w:rsidRPr="00190476">
        <w:rPr>
          <w:lang w:val="es-419" w:eastAsia="es-CO"/>
        </w:rPr>
        <w:t>Los colores corporativos.</w:t>
      </w:r>
    </w:p>
    <w:p w14:paraId="4D96AB8F" w14:textId="77777777" w:rsidR="00174F93" w:rsidRPr="00190476" w:rsidRDefault="00174F93" w:rsidP="00190476">
      <w:pPr>
        <w:pStyle w:val="Prrafodelista"/>
        <w:numPr>
          <w:ilvl w:val="0"/>
          <w:numId w:val="43"/>
        </w:numPr>
        <w:rPr>
          <w:lang w:val="es-419" w:eastAsia="es-CO"/>
        </w:rPr>
      </w:pPr>
      <w:r w:rsidRPr="00190476">
        <w:rPr>
          <w:lang w:val="es-419" w:eastAsia="es-CO"/>
        </w:rPr>
        <w:t>Las tipografías.</w:t>
      </w:r>
    </w:p>
    <w:p w14:paraId="28407B2C" w14:textId="77777777" w:rsidR="00174F93" w:rsidRPr="00190476" w:rsidRDefault="00174F93" w:rsidP="00190476">
      <w:pPr>
        <w:pStyle w:val="Prrafodelista"/>
        <w:numPr>
          <w:ilvl w:val="0"/>
          <w:numId w:val="43"/>
        </w:numPr>
        <w:rPr>
          <w:lang w:val="es-419" w:eastAsia="es-CO"/>
        </w:rPr>
      </w:pPr>
      <w:r w:rsidRPr="00190476">
        <w:rPr>
          <w:lang w:val="es-419" w:eastAsia="es-CO"/>
        </w:rPr>
        <w:t>Los patrones, iconos y otros elementos gráficos.</w:t>
      </w:r>
    </w:p>
    <w:p w14:paraId="4CC201E1" w14:textId="77777777" w:rsidR="00174F93" w:rsidRPr="00190476" w:rsidRDefault="00174F93" w:rsidP="00190476">
      <w:pPr>
        <w:pStyle w:val="Prrafodelista"/>
        <w:numPr>
          <w:ilvl w:val="0"/>
          <w:numId w:val="43"/>
        </w:numPr>
        <w:rPr>
          <w:lang w:val="es-419" w:eastAsia="es-CO"/>
        </w:rPr>
      </w:pPr>
      <w:r w:rsidRPr="00190476">
        <w:rPr>
          <w:lang w:val="es-419" w:eastAsia="es-CO"/>
        </w:rPr>
        <w:t>Los extras opcionales.</w:t>
      </w:r>
    </w:p>
    <w:p w14:paraId="24277AA5" w14:textId="77777777" w:rsidR="00190476" w:rsidRPr="00190476" w:rsidRDefault="00190476" w:rsidP="00190476">
      <w:pPr>
        <w:pStyle w:val="Normal0"/>
        <w:spacing w:line="275" w:lineRule="auto"/>
        <w:ind w:left="1069"/>
        <w:textDirection w:val="btLr"/>
        <w:rPr>
          <w:rFonts w:asciiTheme="minorHAnsi" w:eastAsiaTheme="minorHAnsi" w:hAnsiTheme="minorHAnsi" w:cstheme="minorBidi"/>
          <w:kern w:val="2"/>
          <w:sz w:val="28"/>
          <w:szCs w:val="22"/>
          <w:lang w:val="es-419" w:eastAsia="es-CO"/>
          <w14:ligatures w14:val="standardContextual"/>
        </w:rPr>
      </w:pPr>
    </w:p>
    <w:p w14:paraId="01D8BEA0" w14:textId="04ED2B5A" w:rsidR="00190476" w:rsidRPr="00190476" w:rsidRDefault="00190476" w:rsidP="00190476">
      <w:pPr>
        <w:pStyle w:val="Normal0"/>
        <w:spacing w:line="275" w:lineRule="auto"/>
        <w:ind w:left="1069"/>
        <w:textDirection w:val="btLr"/>
        <w:rPr>
          <w:rFonts w:asciiTheme="minorHAnsi" w:eastAsiaTheme="minorHAnsi" w:hAnsiTheme="minorHAnsi" w:cstheme="minorBidi"/>
          <w:b/>
          <w:kern w:val="2"/>
          <w:sz w:val="28"/>
          <w:szCs w:val="22"/>
          <w:lang w:val="es-419" w:eastAsia="es-CO"/>
          <w14:ligatures w14:val="standardContextual"/>
        </w:rPr>
      </w:pPr>
      <w:r w:rsidRPr="00190476">
        <w:rPr>
          <w:rFonts w:asciiTheme="minorHAnsi" w:eastAsiaTheme="minorHAnsi" w:hAnsiTheme="minorHAnsi" w:cstheme="minorBidi"/>
          <w:kern w:val="2"/>
          <w:sz w:val="28"/>
          <w:szCs w:val="22"/>
          <w:lang w:val="es-419" w:eastAsia="es-CO"/>
          <w14:ligatures w14:val="standardContextual"/>
        </w:rPr>
        <w:t xml:space="preserve">Como ejemplo de un </w:t>
      </w:r>
      <w:r>
        <w:rPr>
          <w:rFonts w:asciiTheme="minorHAnsi" w:eastAsiaTheme="minorHAnsi" w:hAnsiTheme="minorHAnsi" w:cstheme="minorBidi"/>
          <w:kern w:val="2"/>
          <w:sz w:val="28"/>
          <w:szCs w:val="22"/>
          <w:lang w:val="es-419" w:eastAsia="es-CO"/>
          <w14:ligatures w14:val="standardContextual"/>
        </w:rPr>
        <w:t>M</w:t>
      </w:r>
      <w:r w:rsidRPr="00190476">
        <w:rPr>
          <w:rFonts w:asciiTheme="minorHAnsi" w:eastAsiaTheme="minorHAnsi" w:hAnsiTheme="minorHAnsi" w:cstheme="minorBidi"/>
          <w:kern w:val="2"/>
          <w:sz w:val="28"/>
          <w:szCs w:val="22"/>
          <w:lang w:val="es-419" w:eastAsia="es-CO"/>
          <w14:ligatures w14:val="standardContextual"/>
        </w:rPr>
        <w:t xml:space="preserve">anual de identidad corporativa se invita al aprendiz a revisar el siguiente documento que enseñará el </w:t>
      </w:r>
      <w:hyperlink r:id="rId20" w:history="1">
        <w:r w:rsidRPr="00190476">
          <w:rPr>
            <w:rStyle w:val="Hipervnculo"/>
            <w:rFonts w:asciiTheme="minorHAnsi" w:eastAsiaTheme="minorHAnsi" w:hAnsiTheme="minorHAnsi" w:cstheme="minorBidi"/>
            <w:b/>
            <w:kern w:val="2"/>
            <w:sz w:val="28"/>
            <w:szCs w:val="22"/>
            <w:lang w:val="es-419" w:eastAsia="es-CO"/>
            <w14:ligatures w14:val="standardContextual"/>
          </w:rPr>
          <w:t>Manual de identidad de la red RENATA</w:t>
        </w:r>
      </w:hyperlink>
    </w:p>
    <w:p w14:paraId="490ED4D2" w14:textId="63BE0AC9" w:rsidR="00190476" w:rsidRPr="00190476" w:rsidRDefault="00190476" w:rsidP="00190476">
      <w:pPr>
        <w:pStyle w:val="Normal0"/>
        <w:spacing w:line="275" w:lineRule="auto"/>
        <w:textDirection w:val="btLr"/>
        <w:rPr>
          <w:rFonts w:asciiTheme="minorHAnsi" w:eastAsiaTheme="minorHAnsi" w:hAnsiTheme="minorHAnsi" w:cstheme="minorBidi"/>
          <w:kern w:val="2"/>
          <w:sz w:val="28"/>
          <w:szCs w:val="22"/>
          <w:lang w:val="es-419" w:eastAsia="es-CO"/>
          <w14:ligatures w14:val="standardContextual"/>
        </w:rPr>
      </w:pPr>
    </w:p>
    <w:p w14:paraId="49CEE5BC" w14:textId="77777777" w:rsidR="00174F93" w:rsidRPr="00190476" w:rsidRDefault="00174F93" w:rsidP="00174F93">
      <w:pPr>
        <w:rPr>
          <w:lang w:val="es-419" w:eastAsia="es-CO"/>
        </w:rPr>
      </w:pPr>
    </w:p>
    <w:bookmarkStart w:id="5" w:name="_Toc141116695"/>
    <w:p w14:paraId="129F5BFD" w14:textId="146AC814" w:rsidR="00174F93" w:rsidRDefault="00000000" w:rsidP="00190476">
      <w:pPr>
        <w:pStyle w:val="Ttulo1"/>
      </w:pPr>
      <w:sdt>
        <w:sdtPr>
          <w:tag w:val="goog_rdk_29"/>
          <w:id w:val="1201394073"/>
        </w:sdtPr>
        <w:sdtContent/>
      </w:sdt>
      <w:r w:rsidR="00174F93" w:rsidRPr="00174F93">
        <w:t>Publicidad</w:t>
      </w:r>
      <w:bookmarkEnd w:id="5"/>
    </w:p>
    <w:p w14:paraId="5F8A5964" w14:textId="77777777" w:rsidR="00190476" w:rsidRPr="00190476" w:rsidRDefault="00190476" w:rsidP="00190476">
      <w:pPr>
        <w:rPr>
          <w:lang w:val="es-419" w:eastAsia="es-CO"/>
        </w:rPr>
      </w:pPr>
    </w:p>
    <w:p w14:paraId="0698AD11" w14:textId="77777777" w:rsidR="00174F93" w:rsidRPr="00174F93" w:rsidRDefault="00174F93" w:rsidP="00174F93">
      <w:pPr>
        <w:rPr>
          <w:lang w:val="es-419" w:eastAsia="es-CO"/>
        </w:rPr>
      </w:pPr>
      <w:r w:rsidRPr="00174F93">
        <w:rPr>
          <w:lang w:val="es-419" w:eastAsia="es-CO"/>
        </w:rPr>
        <w:t>La publicidad de productos farmacéuticos está reglamentada normativamente, y en Colombia solo está autorizada para los medicamentos de venta libre (OTC), es decir los que no requieren prescripción médica y para los suplementos dietarios.</w:t>
      </w:r>
    </w:p>
    <w:p w14:paraId="2A340DFA" w14:textId="77777777" w:rsidR="00174F93" w:rsidRPr="00174F93" w:rsidRDefault="00174F93" w:rsidP="00174F93">
      <w:pPr>
        <w:rPr>
          <w:lang w:val="es-419" w:eastAsia="es-CO"/>
        </w:rPr>
      </w:pPr>
      <w:r w:rsidRPr="00174F93">
        <w:rPr>
          <w:lang w:val="es-419" w:eastAsia="es-CO"/>
        </w:rPr>
        <w:t>El ente encargado de la vigilancia y control de la publicidad de los medicamentos es el INVIMA (Instituto Nacional de Vigilancia de Medicamentos y Alimentos) en compañía de la superintendencia de salud y la OMS. Todos velan por el mismo fin, el cual es, el uso racional de los medicamentos, por lo cual sancionan la publicidad engañosa y que induzca de manera irracional al uso de estos.</w:t>
      </w:r>
    </w:p>
    <w:p w14:paraId="2A08F2C5" w14:textId="77777777" w:rsidR="00174F93" w:rsidRPr="00174F93" w:rsidRDefault="00174F93" w:rsidP="00174F93">
      <w:pPr>
        <w:rPr>
          <w:lang w:val="es-419" w:eastAsia="es-CO"/>
        </w:rPr>
      </w:pPr>
      <w:r w:rsidRPr="00174F93">
        <w:rPr>
          <w:lang w:val="es-419" w:eastAsia="es-CO"/>
        </w:rPr>
        <w:t>En relación al marco normativo de la publicidad de medicamentos, en Colombia se rige por:</w:t>
      </w:r>
    </w:p>
    <w:p w14:paraId="6A9FBDF4" w14:textId="37C312E5" w:rsidR="00174F93" w:rsidRPr="00190476" w:rsidRDefault="00000000" w:rsidP="00190476">
      <w:pPr>
        <w:rPr>
          <w:b/>
          <w:lang w:val="es-419" w:eastAsia="es-CO"/>
        </w:rPr>
      </w:pPr>
      <w:sdt>
        <w:sdtPr>
          <w:rPr>
            <w:lang w:val="es-419" w:eastAsia="es-CO"/>
          </w:rPr>
          <w:tag w:val="goog_rdk_30"/>
          <w:id w:val="1161998310"/>
        </w:sdtPr>
        <w:sdtContent/>
      </w:sdt>
      <w:r w:rsidR="00174F93" w:rsidRPr="00190476">
        <w:rPr>
          <w:b/>
          <w:lang w:val="es-419" w:eastAsia="es-CO"/>
        </w:rPr>
        <w:t>Resolución 4320 de 2004</w:t>
      </w:r>
      <w:r w:rsidR="00190476">
        <w:rPr>
          <w:b/>
          <w:lang w:val="es-419" w:eastAsia="es-CO"/>
        </w:rPr>
        <w:t xml:space="preserve">: </w:t>
      </w:r>
      <w:r w:rsidR="00190476">
        <w:rPr>
          <w:lang w:val="es-419" w:eastAsia="es-CO"/>
        </w:rPr>
        <w:t>s</w:t>
      </w:r>
      <w:r w:rsidR="00174F93" w:rsidRPr="00174F93">
        <w:rPr>
          <w:lang w:val="es-419" w:eastAsia="es-CO"/>
        </w:rPr>
        <w:t xml:space="preserve">e aplica para la publicidad de medicamentos de venta libre y productos fitoterapéuticos (productos elaborados a base de plantas medicinales). </w:t>
      </w:r>
    </w:p>
    <w:p w14:paraId="7EAB7A59" w14:textId="70CE3057" w:rsidR="00174F93" w:rsidRPr="00190476" w:rsidRDefault="00174F93" w:rsidP="00190476">
      <w:pPr>
        <w:rPr>
          <w:b/>
          <w:lang w:val="es-419" w:eastAsia="es-CO"/>
        </w:rPr>
      </w:pPr>
      <w:r w:rsidRPr="00190476">
        <w:rPr>
          <w:b/>
          <w:lang w:val="es-419" w:eastAsia="es-CO"/>
        </w:rPr>
        <w:t>Decretos 3554 de 2004 y 1861 de 2006</w:t>
      </w:r>
      <w:r w:rsidR="00190476">
        <w:rPr>
          <w:b/>
          <w:lang w:val="es-419" w:eastAsia="es-CO"/>
        </w:rPr>
        <w:t xml:space="preserve">: </w:t>
      </w:r>
      <w:r w:rsidR="00190476">
        <w:rPr>
          <w:lang w:val="es-419" w:eastAsia="es-CO"/>
        </w:rPr>
        <w:t>p</w:t>
      </w:r>
      <w:r w:rsidRPr="00174F93">
        <w:rPr>
          <w:lang w:val="es-419" w:eastAsia="es-CO"/>
        </w:rPr>
        <w:t xml:space="preserve">or el cual se regula el régimen de registro sanitario, vigilancia y control sanitario de los medicamentos homeopáticos para uso humano y se dictan otras disposiciones. En el capítulo XI del presente decreto se encuentra la reglamentación de la publicidad de los medicamentos homeopáticos. </w:t>
      </w:r>
    </w:p>
    <w:p w14:paraId="6DE6BBA3" w14:textId="4E82F2A4" w:rsidR="00174F93" w:rsidRPr="00174F93" w:rsidRDefault="00174F93" w:rsidP="00190476">
      <w:pPr>
        <w:rPr>
          <w:lang w:val="es-419" w:eastAsia="es-CO"/>
        </w:rPr>
      </w:pPr>
      <w:r w:rsidRPr="00190476">
        <w:rPr>
          <w:b/>
          <w:lang w:val="es-419" w:eastAsia="es-CO"/>
        </w:rPr>
        <w:t>Decreto 677 de 1995</w:t>
      </w:r>
      <w:r w:rsidR="00190476" w:rsidRPr="00190476">
        <w:rPr>
          <w:b/>
          <w:lang w:val="es-419" w:eastAsia="es-CO"/>
        </w:rPr>
        <w:t>:</w:t>
      </w:r>
      <w:r w:rsidR="00190476">
        <w:rPr>
          <w:lang w:val="es-419" w:eastAsia="es-CO"/>
        </w:rPr>
        <w:t xml:space="preserve"> e</w:t>
      </w:r>
      <w:r w:rsidRPr="00174F93">
        <w:rPr>
          <w:lang w:val="es-419" w:eastAsia="es-CO"/>
        </w:rPr>
        <w:t xml:space="preserve">n el titulo IV, denominado de los envases, etiquetas, rótulos, empaques, nombres y publicidad y puntualmente en el </w:t>
      </w:r>
      <w:r w:rsidRPr="00190476">
        <w:rPr>
          <w:b/>
          <w:lang w:val="es-419" w:eastAsia="es-CO"/>
        </w:rPr>
        <w:t>artículo 79</w:t>
      </w:r>
      <w:r w:rsidRPr="00174F93">
        <w:rPr>
          <w:lang w:val="es-419" w:eastAsia="es-CO"/>
        </w:rPr>
        <w:t xml:space="preserve">, habla de la información y publicidad de los medicamentos. </w:t>
      </w:r>
      <w:r w:rsidRPr="00190476">
        <w:rPr>
          <w:lang w:val="es-419" w:eastAsia="es-CO"/>
        </w:rPr>
        <w:t>Artículo 79</w:t>
      </w:r>
      <w:r w:rsidRPr="00174F93">
        <w:rPr>
          <w:lang w:val="es-419" w:eastAsia="es-CO"/>
        </w:rPr>
        <w:t xml:space="preserve">.    De la información y publicidad de los medicamentos.  Toda información científica, promocional o publicitaria sobre los medicamentos deberá ser realizada con arreglo a las condiciones del registro sanitario y a las normas técnicas y legales previstas en el presente Decreto. </w:t>
      </w:r>
    </w:p>
    <w:p w14:paraId="47B95766" w14:textId="77777777" w:rsidR="00174F93" w:rsidRPr="00174F93" w:rsidRDefault="00174F93" w:rsidP="00174F93">
      <w:pPr>
        <w:rPr>
          <w:lang w:val="es-419" w:eastAsia="es-CO"/>
        </w:rPr>
      </w:pPr>
    </w:p>
    <w:p w14:paraId="2C5AAF36" w14:textId="77777777" w:rsidR="00174F93" w:rsidRPr="00174F93" w:rsidRDefault="00000000" w:rsidP="00174F93">
      <w:pPr>
        <w:rPr>
          <w:lang w:val="es-419" w:eastAsia="es-CO"/>
        </w:rPr>
      </w:pPr>
      <w:sdt>
        <w:sdtPr>
          <w:rPr>
            <w:lang w:val="es-419" w:eastAsia="es-CO"/>
          </w:rPr>
          <w:tag w:val="goog_rdk_31"/>
          <w:id w:val="2099424094"/>
        </w:sdtPr>
        <w:sdtContent/>
      </w:sdt>
      <w:r w:rsidR="00174F93" w:rsidRPr="00174F93">
        <w:rPr>
          <w:lang w:val="es-419" w:eastAsia="es-CO"/>
        </w:rPr>
        <w:t xml:space="preserve">Los titulares del registro serán responsables de cualquier transgresión en el contenido de los materiales de promoción y publicidad, y de las consecuencias que lo pueda generar en la salud individual o colectiva.  Será función del Invima velar por el cumplimiento de lo aquí previsto, teniendo en cuenta la reglamentación que para el efecto expida el Ministerio de Salud. </w:t>
      </w:r>
    </w:p>
    <w:p w14:paraId="2E006536" w14:textId="77777777" w:rsidR="00174F93" w:rsidRPr="00174F93" w:rsidRDefault="00174F93" w:rsidP="00174F93">
      <w:pPr>
        <w:rPr>
          <w:lang w:val="es-419" w:eastAsia="es-CO"/>
        </w:rPr>
      </w:pPr>
      <w:r w:rsidRPr="00174F93">
        <w:rPr>
          <w:lang w:val="es-419" w:eastAsia="es-CO"/>
        </w:rPr>
        <w:t>Precisando en los siguientes parágrafos:</w:t>
      </w:r>
    </w:p>
    <w:p w14:paraId="779A50C6" w14:textId="12C04810" w:rsidR="00FE6C90" w:rsidRPr="00FE6C90" w:rsidRDefault="00D812B6" w:rsidP="00FE6C90">
      <w:pPr>
        <w:rPr>
          <w:lang w:eastAsia="es-CO"/>
        </w:rPr>
      </w:pPr>
      <w:r w:rsidRPr="00D812B6">
        <w:rPr>
          <w:b/>
          <w:lang w:val="es-419" w:eastAsia="es-CO"/>
        </w:rPr>
        <w:t>Parágrafo 1°.</w:t>
      </w:r>
      <w:r>
        <w:rPr>
          <w:lang w:val="es-419" w:eastAsia="es-CO"/>
        </w:rPr>
        <w:t xml:space="preserve"> </w:t>
      </w:r>
      <w:r w:rsidR="00FE6C90" w:rsidRPr="00FE6C90">
        <w:rPr>
          <w:lang w:val="es-ES" w:eastAsia="es-CO"/>
        </w:rPr>
        <w:t xml:space="preserve">Los medicamentos sólo podrán anunciarse o promocionarse en publicaciones de carácter científico o técnico, dirigidos al cuerpo médico y odontológico.  Prohíbase la propaganda de medicamentos en la prensa, la radiodifusión, la televisión, y en general, en cualquier otro medio de comunicación y promoción masiva. Esta prohibición no cobijará los medicamentos de venta libre. </w:t>
      </w:r>
    </w:p>
    <w:p w14:paraId="497692A6" w14:textId="33FEB640" w:rsidR="00FE6C90" w:rsidRPr="00D812B6" w:rsidRDefault="00D812B6" w:rsidP="00174F93">
      <w:pPr>
        <w:rPr>
          <w:lang w:val="es-419" w:eastAsia="es-CO"/>
        </w:rPr>
      </w:pPr>
      <w:r w:rsidRPr="00D812B6">
        <w:rPr>
          <w:b/>
          <w:lang w:val="es-419" w:eastAsia="es-CO"/>
        </w:rPr>
        <w:t xml:space="preserve">Parágrafo </w:t>
      </w:r>
      <w:r>
        <w:rPr>
          <w:b/>
          <w:lang w:val="es-419" w:eastAsia="es-CO"/>
        </w:rPr>
        <w:t>2</w:t>
      </w:r>
      <w:r w:rsidRPr="00D812B6">
        <w:rPr>
          <w:b/>
          <w:lang w:val="es-419" w:eastAsia="es-CO"/>
        </w:rPr>
        <w:t>°.</w:t>
      </w:r>
      <w:r>
        <w:rPr>
          <w:b/>
          <w:lang w:val="es-419" w:eastAsia="es-CO"/>
        </w:rPr>
        <w:t xml:space="preserve">  </w:t>
      </w:r>
      <w:r w:rsidRPr="00D812B6">
        <w:rPr>
          <w:lang w:val="es-419" w:eastAsia="es-CO"/>
        </w:rPr>
        <w:t>En la información o propaganda dirigida al cuerpo médico u odontológico, deberán especificarse las acciones, indicaciones, usos terapéuticos, contraindicaciones, efectos colaterales, riesgos de administración, los riesgos de farmacodependencia y las otras precauciones y advertencias, sin omitir ninguna de las que figuren en la literatura científica o fueren conocidas por los fabricantes. Igualmente, deberá siempre citarse la bibliografía sobre la cual se basa la información, e identificarse el principio activo con su nombre genérico, el cual, en el caso de medicamentos esenciales, irá en igualdad de caracteres a los del nombre o marca del medicamento.</w:t>
      </w:r>
    </w:p>
    <w:p w14:paraId="712C293B" w14:textId="10BBD6D1" w:rsidR="00D812B6" w:rsidRPr="00D812B6" w:rsidRDefault="00D812B6" w:rsidP="00174F93">
      <w:pPr>
        <w:rPr>
          <w:lang w:val="es-419" w:eastAsia="es-CO"/>
        </w:rPr>
      </w:pPr>
      <w:r w:rsidRPr="00D812B6">
        <w:rPr>
          <w:b/>
          <w:lang w:val="es-419" w:eastAsia="es-CO"/>
        </w:rPr>
        <w:t xml:space="preserve">Parágrafo </w:t>
      </w:r>
      <w:r>
        <w:rPr>
          <w:b/>
          <w:lang w:val="es-419" w:eastAsia="es-CO"/>
        </w:rPr>
        <w:t>3</w:t>
      </w:r>
      <w:r w:rsidRPr="00D812B6">
        <w:rPr>
          <w:lang w:val="es-419" w:eastAsia="es-CO"/>
        </w:rPr>
        <w:t>°. La publicidad e información sobre medicamentos deberá ceñirse a la verdad y, por consiguiente, no podrán exagerarse las bondades que pueda ofrecer su uso.</w:t>
      </w:r>
    </w:p>
    <w:p w14:paraId="43295BA2" w14:textId="77777777" w:rsidR="00D812B6" w:rsidRPr="00D812B6" w:rsidRDefault="00D812B6" w:rsidP="00D812B6">
      <w:pPr>
        <w:rPr>
          <w:lang w:val="es-419" w:eastAsia="es-CO"/>
        </w:rPr>
      </w:pPr>
      <w:r w:rsidRPr="00D812B6">
        <w:rPr>
          <w:b/>
          <w:lang w:val="es-419" w:eastAsia="es-CO"/>
        </w:rPr>
        <w:t xml:space="preserve">Parágrafo </w:t>
      </w:r>
      <w:r>
        <w:rPr>
          <w:b/>
          <w:lang w:val="es-419" w:eastAsia="es-CO"/>
        </w:rPr>
        <w:t>4</w:t>
      </w:r>
      <w:r w:rsidRPr="00D812B6">
        <w:rPr>
          <w:b/>
          <w:lang w:val="es-419" w:eastAsia="es-CO"/>
        </w:rPr>
        <w:t>°.</w:t>
      </w:r>
      <w:r>
        <w:rPr>
          <w:b/>
          <w:lang w:val="es-419" w:eastAsia="es-CO"/>
        </w:rPr>
        <w:t xml:space="preserve"> </w:t>
      </w:r>
      <w:r w:rsidRPr="00D812B6">
        <w:rPr>
          <w:lang w:val="es-419" w:eastAsia="es-CO"/>
        </w:rPr>
        <w:t>Prohíbase la publicidad de medicamentos cuando:</w:t>
      </w:r>
    </w:p>
    <w:p w14:paraId="24AD1F6F" w14:textId="3A8851EB" w:rsidR="00D812B6" w:rsidRPr="00D812B6" w:rsidRDefault="00D812B6" w:rsidP="00D812B6">
      <w:pPr>
        <w:pStyle w:val="Prrafodelista"/>
        <w:numPr>
          <w:ilvl w:val="1"/>
          <w:numId w:val="44"/>
        </w:numPr>
        <w:rPr>
          <w:lang w:val="es-419" w:eastAsia="es-CO"/>
        </w:rPr>
      </w:pPr>
      <w:r w:rsidRPr="00D812B6">
        <w:rPr>
          <w:lang w:val="es-419" w:eastAsia="es-CO"/>
        </w:rPr>
        <w:t xml:space="preserve">Contraríe las normas generales aplicables en materia de educación sanitaria, nutrición o terapéutica; </w:t>
      </w:r>
    </w:p>
    <w:p w14:paraId="209BA70A" w14:textId="31A21C03" w:rsidR="00D812B6" w:rsidRPr="00D812B6" w:rsidRDefault="00D812B6" w:rsidP="00D812B6">
      <w:pPr>
        <w:pStyle w:val="Prrafodelista"/>
        <w:numPr>
          <w:ilvl w:val="1"/>
          <w:numId w:val="44"/>
        </w:numPr>
        <w:rPr>
          <w:lang w:val="es-419" w:eastAsia="es-CO"/>
        </w:rPr>
      </w:pPr>
      <w:r w:rsidRPr="00D812B6">
        <w:rPr>
          <w:lang w:val="es-419" w:eastAsia="es-CO"/>
        </w:rPr>
        <w:t xml:space="preserve">Exprese verdades parciales que induzcan a engaño o error; </w:t>
      </w:r>
    </w:p>
    <w:p w14:paraId="4571C6EB" w14:textId="1F8E696F" w:rsidR="00D812B6" w:rsidRPr="00D812B6" w:rsidRDefault="00D812B6" w:rsidP="00D812B6">
      <w:pPr>
        <w:pStyle w:val="Prrafodelista"/>
        <w:numPr>
          <w:ilvl w:val="1"/>
          <w:numId w:val="44"/>
        </w:numPr>
        <w:rPr>
          <w:b/>
          <w:lang w:val="es-419" w:eastAsia="es-CO"/>
        </w:rPr>
      </w:pPr>
      <w:r w:rsidRPr="00D812B6">
        <w:rPr>
          <w:lang w:val="es-419" w:eastAsia="es-CO"/>
        </w:rPr>
        <w:t>Impute, difame, cause perjuicios o comparación peyorativa para otras marcas, productos, servicios, empresas u organismos</w:t>
      </w:r>
      <w:r w:rsidRPr="00D812B6">
        <w:rPr>
          <w:b/>
          <w:lang w:val="es-419" w:eastAsia="es-CO"/>
        </w:rPr>
        <w:t>.</w:t>
      </w:r>
    </w:p>
    <w:p w14:paraId="4AEFB2A0" w14:textId="202FB7D0" w:rsidR="00D812B6" w:rsidRPr="00D812B6" w:rsidRDefault="00D812B6" w:rsidP="00174F93">
      <w:pPr>
        <w:rPr>
          <w:lang w:val="es-419" w:eastAsia="es-CO"/>
        </w:rPr>
      </w:pPr>
      <w:r w:rsidRPr="00D812B6">
        <w:rPr>
          <w:b/>
          <w:lang w:val="es-419" w:eastAsia="es-CO"/>
        </w:rPr>
        <w:t xml:space="preserve">Parágrafo </w:t>
      </w:r>
      <w:r>
        <w:rPr>
          <w:b/>
          <w:lang w:val="es-419" w:eastAsia="es-CO"/>
        </w:rPr>
        <w:t>5</w:t>
      </w:r>
      <w:r w:rsidRPr="00D812B6">
        <w:rPr>
          <w:b/>
          <w:lang w:val="es-419" w:eastAsia="es-CO"/>
        </w:rPr>
        <w:t>°.</w:t>
      </w:r>
      <w:r>
        <w:rPr>
          <w:b/>
          <w:lang w:val="es-419" w:eastAsia="es-CO"/>
        </w:rPr>
        <w:t xml:space="preserve"> </w:t>
      </w:r>
      <w:r w:rsidRPr="00D812B6">
        <w:rPr>
          <w:lang w:val="es-419" w:eastAsia="es-CO"/>
        </w:rPr>
        <w:t>Las listas de precios y los almanaques no podrán llevar las indicaciones y los usos de los productos, cuando éstos sean de venta bajo fórmula médica.</w:t>
      </w:r>
    </w:p>
    <w:p w14:paraId="5447A179" w14:textId="032E254A" w:rsidR="00D812B6" w:rsidRPr="00D812B6" w:rsidRDefault="00D812B6" w:rsidP="00174F93">
      <w:pPr>
        <w:rPr>
          <w:lang w:val="es-419" w:eastAsia="es-CO"/>
        </w:rPr>
      </w:pPr>
      <w:r w:rsidRPr="00D812B6">
        <w:rPr>
          <w:b/>
          <w:lang w:val="es-419" w:eastAsia="es-CO"/>
        </w:rPr>
        <w:t xml:space="preserve">Parágrafo </w:t>
      </w:r>
      <w:r>
        <w:rPr>
          <w:b/>
          <w:lang w:val="es-419" w:eastAsia="es-CO"/>
        </w:rPr>
        <w:t>6</w:t>
      </w:r>
      <w:r w:rsidRPr="00D812B6">
        <w:rPr>
          <w:lang w:val="es-419" w:eastAsia="es-CO"/>
        </w:rPr>
        <w:t>°. Los titulares de registros sanitarios que incurran en alguna de las conductas aquí descritas estarán sujetos a las medidas y sanciones previstas en el presente Decreto.</w:t>
      </w:r>
    </w:p>
    <w:p w14:paraId="6CCB9554" w14:textId="4F985B13" w:rsidR="00174F93" w:rsidRPr="00385F8A" w:rsidRDefault="00174F93" w:rsidP="00385F8A">
      <w:pPr>
        <w:rPr>
          <w:lang w:val="es-419" w:eastAsia="es-CO"/>
        </w:rPr>
      </w:pPr>
    </w:p>
    <w:p w14:paraId="12AFAF35" w14:textId="7F1E8C7F" w:rsidR="00D812B6" w:rsidRPr="00D812B6" w:rsidRDefault="00D812B6" w:rsidP="00D812B6">
      <w:pPr>
        <w:pStyle w:val="Titulosgenerales"/>
      </w:pPr>
      <w:bookmarkStart w:id="6" w:name="_Toc141116696"/>
      <w:r w:rsidRPr="00D812B6">
        <w:t>Síntesis</w:t>
      </w:r>
      <w:bookmarkEnd w:id="6"/>
      <w:r w:rsidRPr="00D812B6">
        <w:t xml:space="preserve">  </w:t>
      </w:r>
    </w:p>
    <w:p w14:paraId="658FEBFF" w14:textId="5200D3B4" w:rsidR="00D812B6" w:rsidRDefault="00D812B6" w:rsidP="00D812B6">
      <w:r w:rsidRPr="00D812B6">
        <w:rPr>
          <w:rStyle w:val="Extranjerismo"/>
        </w:rPr>
        <w:t>Merchandising </w:t>
      </w:r>
      <w:r w:rsidRPr="00D812B6">
        <w:t>en los servicios farmacéuticos implica el uso de estrategias comerciales para promover y comercializar los productos y servicios. El </w:t>
      </w:r>
      <w:r w:rsidRPr="00D812B6">
        <w:rPr>
          <w:rStyle w:val="Extranjerismo"/>
        </w:rPr>
        <w:t>merchandising</w:t>
      </w:r>
      <w:r w:rsidRPr="00D812B6">
        <w:t> busca atraer y retener clientes, mejorar su experiencia y aumentar las ventas ubicando los productos de manera atractiva en la tienda, generando interés, emociones y motivando a los clientes a realizar compras.</w:t>
      </w:r>
    </w:p>
    <w:p w14:paraId="7C63862C" w14:textId="111F4704" w:rsidR="00D812B6" w:rsidRDefault="00D812B6" w:rsidP="00D812B6"/>
    <w:p w14:paraId="350360B3" w14:textId="43FAD665" w:rsidR="00D812B6" w:rsidRDefault="00D812B6" w:rsidP="00D812B6">
      <w:r>
        <w:rPr>
          <w:noProof/>
        </w:rPr>
        <w:drawing>
          <wp:inline distT="0" distB="0" distL="0" distR="0" wp14:anchorId="22C523BB" wp14:editId="160632BD">
            <wp:extent cx="4495165" cy="4926555"/>
            <wp:effectExtent l="0" t="0" r="635" b="7620"/>
            <wp:docPr id="20" name="Imagen 20" descr="Muestra síntesis del Merchandising en los servicios farmacéutico donde define: mercado, mercadeo, ventas, manual de identidad y publicidad; con el objetivo de reducir los costos de comercialización, almacenamiento y distribución, permitiendo a las empresas investigar sobre preferencias de los consum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3075" cy="4935224"/>
                    </a:xfrm>
                    <a:prstGeom prst="rect">
                      <a:avLst/>
                    </a:prstGeom>
                    <a:noFill/>
                  </pic:spPr>
                </pic:pic>
              </a:graphicData>
            </a:graphic>
          </wp:inline>
        </w:drawing>
      </w:r>
    </w:p>
    <w:p w14:paraId="19AE91EF" w14:textId="59214AD9" w:rsidR="00D812B6" w:rsidRDefault="00D812B6" w:rsidP="00D812B6"/>
    <w:p w14:paraId="147B705C" w14:textId="77777777" w:rsidR="0054502E" w:rsidRDefault="0054502E" w:rsidP="0054502E">
      <w:pPr>
        <w:pStyle w:val="Titulosgenerales"/>
      </w:pPr>
      <w:bookmarkStart w:id="7" w:name="_Toc141116697"/>
      <w:r>
        <w:t>Glosario</w:t>
      </w:r>
      <w:bookmarkEnd w:id="7"/>
    </w:p>
    <w:p w14:paraId="113A6DE7" w14:textId="77777777" w:rsidR="0054502E" w:rsidRDefault="0054502E" w:rsidP="0054502E">
      <w:r w:rsidRPr="0054502E">
        <w:rPr>
          <w:b/>
        </w:rPr>
        <w:t>Aminorar:</w:t>
      </w:r>
      <w:r>
        <w:t xml:space="preserve"> disminuir la cantidad, el tamaño, el valor o la intensidad de una cosa.</w:t>
      </w:r>
    </w:p>
    <w:p w14:paraId="7EE16864" w14:textId="77777777" w:rsidR="0054502E" w:rsidRDefault="0054502E" w:rsidP="0054502E">
      <w:r w:rsidRPr="0054502E">
        <w:rPr>
          <w:b/>
        </w:rPr>
        <w:t>Análisis sistemático:</w:t>
      </w:r>
      <w:r>
        <w:t xml:space="preserve"> es una manera de abordar y formular problemas con vistas a una mayor eficacia en la acción, que se caracteriza por concebir a todo objeto (material o inmaterial) como un sistema o componente de un sistema.</w:t>
      </w:r>
    </w:p>
    <w:p w14:paraId="6FD609E0" w14:textId="77777777" w:rsidR="0054502E" w:rsidRDefault="0054502E" w:rsidP="0054502E">
      <w:r w:rsidRPr="0054502E">
        <w:rPr>
          <w:b/>
        </w:rPr>
        <w:t>Clientes prospectos:</w:t>
      </w:r>
      <w:r>
        <w:t xml:space="preserve"> es un cliente potencial que encaja con las características de tu cliente ideal. Dispone de los medios para comprar (dinero). Está autorizado a tomar decisiones de compra.</w:t>
      </w:r>
    </w:p>
    <w:p w14:paraId="46673DA0" w14:textId="77777777" w:rsidR="0054502E" w:rsidRDefault="0054502E" w:rsidP="0054502E">
      <w:r w:rsidRPr="0054502E">
        <w:rPr>
          <w:b/>
        </w:rPr>
        <w:t>Dicotómica:</w:t>
      </w:r>
      <w:r>
        <w:t xml:space="preserve"> división de un concepto o una materia teórica en dos aspectos, especialmente cuando son opuestos o están muy diferenciados entre sí.</w:t>
      </w:r>
    </w:p>
    <w:p w14:paraId="1CB51162" w14:textId="77777777" w:rsidR="0054502E" w:rsidRDefault="0054502E" w:rsidP="0054502E">
      <w:r w:rsidRPr="0054502E">
        <w:rPr>
          <w:b/>
        </w:rPr>
        <w:t>Empatía:</w:t>
      </w:r>
      <w:r>
        <w:t xml:space="preserve"> es la habilidad que pueden tener las personas para ponerse en el lugar de otros.</w:t>
      </w:r>
    </w:p>
    <w:p w14:paraId="703A6995" w14:textId="77777777" w:rsidR="0054502E" w:rsidRDefault="0054502E" w:rsidP="0054502E">
      <w:r w:rsidRPr="0054502E">
        <w:rPr>
          <w:b/>
        </w:rPr>
        <w:t>Estandarizar:</w:t>
      </w:r>
      <w:r>
        <w:t xml:space="preserve"> es el proceso de ajustar o adaptar características en un producto, servicio o procedimiento; con el objetivo de que éstos se asemejan a un tipo, modelo o norma en común.</w:t>
      </w:r>
    </w:p>
    <w:p w14:paraId="49D9C2D9" w14:textId="77777777" w:rsidR="0054502E" w:rsidRDefault="0054502E" w:rsidP="0054502E">
      <w:r w:rsidRPr="0054502E">
        <w:rPr>
          <w:b/>
        </w:rPr>
        <w:t>Ética profesional:</w:t>
      </w:r>
      <w:r>
        <w:t xml:space="preserve"> conjunto de normas y valores morales que los profesionales de un determinado sector deben respetar durante el ejercicio de su profesión.</w:t>
      </w:r>
    </w:p>
    <w:p w14:paraId="37CE4D5E" w14:textId="77777777" w:rsidR="0054502E" w:rsidRDefault="0054502E" w:rsidP="0054502E">
      <w:r w:rsidRPr="0054502E">
        <w:rPr>
          <w:b/>
        </w:rPr>
        <w:t>Experticia:</w:t>
      </w:r>
      <w:r>
        <w:t xml:space="preserve"> es la habilidad experta en un determinado conocimiento. Es decir que el término experticia denomina a la persona que tiene la cualidad de concentrar tanto conocimiento y pericia en un determinado campo como experiencia por la práctica habitual. La experticia es una cualidad que suma experiencia y habilidad en un área determinada.</w:t>
      </w:r>
    </w:p>
    <w:p w14:paraId="007AEC83" w14:textId="77777777" w:rsidR="0054502E" w:rsidRDefault="0054502E" w:rsidP="0054502E"/>
    <w:p w14:paraId="06D01D82" w14:textId="77777777" w:rsidR="0054502E" w:rsidRDefault="0054502E" w:rsidP="0054502E">
      <w:r w:rsidRPr="0054502E">
        <w:rPr>
          <w:b/>
        </w:rPr>
        <w:t>Exuberancia:</w:t>
      </w:r>
      <w:r>
        <w:t xml:space="preserve"> abundancia o desarrollo extraordinario.</w:t>
      </w:r>
    </w:p>
    <w:p w14:paraId="07CB16DB" w14:textId="77777777" w:rsidR="0054502E" w:rsidRDefault="0054502E" w:rsidP="0054502E">
      <w:r w:rsidRPr="0054502E">
        <w:rPr>
          <w:b/>
        </w:rPr>
        <w:t>Intercambio:</w:t>
      </w:r>
      <w:r>
        <w:t xml:space="preserve"> abundancia o desarrollo extraordinario.</w:t>
      </w:r>
    </w:p>
    <w:p w14:paraId="350D562C" w14:textId="77777777" w:rsidR="0054502E" w:rsidRDefault="0054502E" w:rsidP="0054502E">
      <w:r w:rsidRPr="0054502E">
        <w:rPr>
          <w:b/>
        </w:rPr>
        <w:t>INVIMA:</w:t>
      </w:r>
      <w:r>
        <w:t xml:space="preserve"> instituto Nacional de Vigilancia de Medicamentos y Alimentos.</w:t>
      </w:r>
    </w:p>
    <w:p w14:paraId="48FC76A0" w14:textId="77777777" w:rsidR="0054502E" w:rsidRDefault="0054502E" w:rsidP="0054502E">
      <w:r w:rsidRPr="0054502E">
        <w:rPr>
          <w:b/>
        </w:rPr>
        <w:t>Mercadotecnia:</w:t>
      </w:r>
      <w:r>
        <w:t xml:space="preserve"> conjunto de técnicas y estudios que tienen como objeto mejorar la comercialización de un producto.</w:t>
      </w:r>
    </w:p>
    <w:p w14:paraId="08A1FFEE" w14:textId="77777777" w:rsidR="0054502E" w:rsidRDefault="0054502E" w:rsidP="0054502E">
      <w:r w:rsidRPr="0054502E">
        <w:rPr>
          <w:b/>
        </w:rPr>
        <w:t>OMS:</w:t>
      </w:r>
      <w:r>
        <w:t xml:space="preserve"> organización Mundial de la Salud.</w:t>
      </w:r>
    </w:p>
    <w:p w14:paraId="4E0A0612" w14:textId="4A8B3052" w:rsidR="0054502E" w:rsidRDefault="0054502E" w:rsidP="0054502E">
      <w:r w:rsidRPr="0054502E">
        <w:rPr>
          <w:b/>
        </w:rPr>
        <w:t>OTC:</w:t>
      </w:r>
      <w:r>
        <w:t xml:space="preserve"> </w:t>
      </w:r>
      <w:proofErr w:type="spellStart"/>
      <w:r w:rsidR="00B867E7">
        <w:t>O</w:t>
      </w:r>
      <w:r>
        <w:t>ver</w:t>
      </w:r>
      <w:proofErr w:type="spellEnd"/>
      <w:r>
        <w:t xml:space="preserve"> </w:t>
      </w:r>
      <w:proofErr w:type="spellStart"/>
      <w:r>
        <w:t>the</w:t>
      </w:r>
      <w:proofErr w:type="spellEnd"/>
      <w:r>
        <w:t xml:space="preserve"> </w:t>
      </w:r>
      <w:proofErr w:type="spellStart"/>
      <w:r>
        <w:t>Counter</w:t>
      </w:r>
      <w:proofErr w:type="spellEnd"/>
      <w:r>
        <w:t xml:space="preserve"> (sobre el mostrador).</w:t>
      </w:r>
    </w:p>
    <w:p w14:paraId="6D415C8B" w14:textId="3CDBF0F8" w:rsidR="00D812B6" w:rsidRDefault="0054502E" w:rsidP="0054502E">
      <w:r w:rsidRPr="0054502E">
        <w:rPr>
          <w:b/>
        </w:rPr>
        <w:t>Tabulación:</w:t>
      </w:r>
      <w:r>
        <w:t xml:space="preserve"> consiste en elaborar tablas simples, fáciles de leer y que de manera general ofrezcan una acertada visión de las características más importantes de la distribución estadística estudiada.</w:t>
      </w:r>
    </w:p>
    <w:p w14:paraId="25752F66" w14:textId="1BA82A35" w:rsidR="00D812B6" w:rsidRDefault="00D812B6" w:rsidP="00D812B6"/>
    <w:p w14:paraId="1D67F80A" w14:textId="38A367BB" w:rsidR="00D812B6" w:rsidRDefault="00D812B6" w:rsidP="00D812B6"/>
    <w:p w14:paraId="6FCF5170" w14:textId="7F743417" w:rsidR="00D812B6" w:rsidRDefault="00D812B6" w:rsidP="00D812B6"/>
    <w:p w14:paraId="27FF40AE" w14:textId="06612377" w:rsidR="00D812B6" w:rsidRDefault="00D812B6" w:rsidP="00D812B6"/>
    <w:p w14:paraId="579A2DF2" w14:textId="50E19313" w:rsidR="00D812B6" w:rsidRDefault="00D812B6" w:rsidP="00D812B6"/>
    <w:p w14:paraId="78D42AE6" w14:textId="7E7EA214" w:rsidR="00D812B6" w:rsidRDefault="00D812B6" w:rsidP="00D812B6"/>
    <w:p w14:paraId="5B1CC217" w14:textId="794ECAB0" w:rsidR="00D812B6" w:rsidRDefault="00D812B6" w:rsidP="00D812B6"/>
    <w:p w14:paraId="573C9711" w14:textId="77777777" w:rsidR="00EB750E" w:rsidRPr="00CE2C4A" w:rsidRDefault="00EB750E" w:rsidP="00EB750E">
      <w:pPr>
        <w:pStyle w:val="Titulosgenerales"/>
      </w:pPr>
      <w:bookmarkStart w:id="8" w:name="_Toc141116698"/>
      <w:r w:rsidRPr="00723503">
        <w:t>Material complementario</w:t>
      </w:r>
      <w:bookmarkEnd w:id="8"/>
    </w:p>
    <w:tbl>
      <w:tblPr>
        <w:tblStyle w:val="SENA"/>
        <w:tblW w:w="0" w:type="auto"/>
        <w:tblLayout w:type="fixed"/>
        <w:tblLook w:val="04A0" w:firstRow="1" w:lastRow="0" w:firstColumn="1" w:lastColumn="0" w:noHBand="0" w:noVBand="1"/>
        <w:tblCaption w:val="Material complementario"/>
        <w:tblDescription w:val="Describe tema, referencia, tipo de material y enlace para consulta."/>
      </w:tblPr>
      <w:tblGrid>
        <w:gridCol w:w="1696"/>
        <w:gridCol w:w="3119"/>
        <w:gridCol w:w="2268"/>
        <w:gridCol w:w="2879"/>
      </w:tblGrid>
      <w:tr w:rsidR="00EB750E" w14:paraId="626EAE71" w14:textId="77777777" w:rsidTr="00F229E6">
        <w:trPr>
          <w:cnfStyle w:val="100000000000" w:firstRow="1" w:lastRow="0" w:firstColumn="0" w:lastColumn="0" w:oddVBand="0" w:evenVBand="0" w:oddHBand="0" w:evenHBand="0" w:firstRowFirstColumn="0" w:firstRowLastColumn="0" w:lastRowFirstColumn="0" w:lastRowLastColumn="0"/>
        </w:trPr>
        <w:tc>
          <w:tcPr>
            <w:tcW w:w="1696" w:type="dxa"/>
          </w:tcPr>
          <w:p w14:paraId="4A7C4F53" w14:textId="77777777" w:rsidR="00EB750E" w:rsidRDefault="00EB750E" w:rsidP="00F229E6">
            <w:pPr>
              <w:ind w:firstLine="0"/>
              <w:rPr>
                <w:lang w:val="es-419" w:eastAsia="es-CO"/>
              </w:rPr>
            </w:pPr>
            <w:r>
              <w:rPr>
                <w:lang w:val="es-419" w:eastAsia="es-CO"/>
              </w:rPr>
              <w:t>Tema</w:t>
            </w:r>
          </w:p>
        </w:tc>
        <w:tc>
          <w:tcPr>
            <w:tcW w:w="3119" w:type="dxa"/>
          </w:tcPr>
          <w:p w14:paraId="1DFC0F6D" w14:textId="77777777" w:rsidR="00EB750E" w:rsidRDefault="00EB750E" w:rsidP="00F229E6">
            <w:pPr>
              <w:ind w:firstLine="0"/>
              <w:rPr>
                <w:lang w:val="es-419" w:eastAsia="es-CO"/>
              </w:rPr>
            </w:pPr>
            <w:r>
              <w:rPr>
                <w:lang w:val="es-419" w:eastAsia="es-CO"/>
              </w:rPr>
              <w:t>Referencia</w:t>
            </w:r>
          </w:p>
        </w:tc>
        <w:tc>
          <w:tcPr>
            <w:tcW w:w="2268" w:type="dxa"/>
          </w:tcPr>
          <w:p w14:paraId="69E88E21" w14:textId="77777777" w:rsidR="00EB750E" w:rsidRDefault="00EB750E" w:rsidP="00F229E6">
            <w:pPr>
              <w:ind w:firstLine="0"/>
              <w:rPr>
                <w:lang w:val="es-419" w:eastAsia="es-CO"/>
              </w:rPr>
            </w:pPr>
            <w:r>
              <w:rPr>
                <w:lang w:val="es-419" w:eastAsia="es-CO"/>
              </w:rPr>
              <w:t>Tipo de material</w:t>
            </w:r>
          </w:p>
        </w:tc>
        <w:tc>
          <w:tcPr>
            <w:tcW w:w="2879" w:type="dxa"/>
          </w:tcPr>
          <w:p w14:paraId="19A17769" w14:textId="77777777" w:rsidR="00EB750E" w:rsidRDefault="00EB750E" w:rsidP="00F229E6">
            <w:pPr>
              <w:ind w:firstLine="0"/>
              <w:rPr>
                <w:lang w:val="es-419" w:eastAsia="es-CO"/>
              </w:rPr>
            </w:pPr>
            <w:r>
              <w:rPr>
                <w:lang w:val="es-419" w:eastAsia="es-CO"/>
              </w:rPr>
              <w:t>Enlace del recurso</w:t>
            </w:r>
          </w:p>
        </w:tc>
      </w:tr>
      <w:tr w:rsidR="00AE7D51" w14:paraId="7854CCD1" w14:textId="77777777" w:rsidTr="00F229E6">
        <w:trPr>
          <w:cnfStyle w:val="000000100000" w:firstRow="0" w:lastRow="0" w:firstColumn="0" w:lastColumn="0" w:oddVBand="0" w:evenVBand="0" w:oddHBand="1" w:evenHBand="0" w:firstRowFirstColumn="0" w:firstRowLastColumn="0" w:lastRowFirstColumn="0" w:lastRowLastColumn="0"/>
        </w:trPr>
        <w:tc>
          <w:tcPr>
            <w:tcW w:w="1696" w:type="dxa"/>
          </w:tcPr>
          <w:p w14:paraId="2AD7844F" w14:textId="7A028B5B" w:rsidR="00AE7D51" w:rsidRDefault="00AE7D51" w:rsidP="00AE7D51">
            <w:pPr>
              <w:pStyle w:val="TextoTablas"/>
            </w:pPr>
            <w:r w:rsidRPr="007B6DF8">
              <w:t>Mercado</w:t>
            </w:r>
          </w:p>
        </w:tc>
        <w:tc>
          <w:tcPr>
            <w:tcW w:w="3119" w:type="dxa"/>
          </w:tcPr>
          <w:p w14:paraId="28FBA284" w14:textId="46ABB782" w:rsidR="00AE7D51" w:rsidRDefault="00AE7D51" w:rsidP="00AE7D51">
            <w:pPr>
              <w:pStyle w:val="TextoTablas"/>
            </w:pPr>
            <w:r w:rsidRPr="007B6DF8">
              <w:t xml:space="preserve">Arango, D. [Diego Arango]. (2012, 8 de julio). La importancia de la Investigación de Mercado [vídeo]. </w:t>
            </w:r>
            <w:proofErr w:type="spellStart"/>
            <w:r w:rsidRPr="007B6DF8">
              <w:t>Youtube</w:t>
            </w:r>
            <w:proofErr w:type="spellEnd"/>
            <w:r w:rsidRPr="007B6DF8">
              <w:t>.</w:t>
            </w:r>
          </w:p>
        </w:tc>
        <w:tc>
          <w:tcPr>
            <w:tcW w:w="2268" w:type="dxa"/>
          </w:tcPr>
          <w:p w14:paraId="5896774C" w14:textId="0D431A65" w:rsidR="00AE7D51" w:rsidRDefault="00AE7D51" w:rsidP="00AE7D51">
            <w:pPr>
              <w:pStyle w:val="TextoTablas"/>
            </w:pPr>
            <w:r w:rsidRPr="007B6DF8">
              <w:t>Video</w:t>
            </w:r>
          </w:p>
        </w:tc>
        <w:tc>
          <w:tcPr>
            <w:tcW w:w="2879" w:type="dxa"/>
          </w:tcPr>
          <w:p w14:paraId="1F6B742E" w14:textId="48066F7C" w:rsidR="00AE7D51" w:rsidRDefault="00000000" w:rsidP="00AE7D51">
            <w:pPr>
              <w:pStyle w:val="TextoTablas"/>
            </w:pPr>
            <w:hyperlink r:id="rId22" w:history="1">
              <w:r w:rsidR="00AE7D51" w:rsidRPr="00685D4D">
                <w:rPr>
                  <w:rStyle w:val="Hipervnculo"/>
                </w:rPr>
                <w:t>https://youtu.be/FgVp3w35GXI</w:t>
              </w:r>
            </w:hyperlink>
            <w:r w:rsidR="00AE7D51">
              <w:t xml:space="preserve">  </w:t>
            </w:r>
          </w:p>
        </w:tc>
      </w:tr>
      <w:tr w:rsidR="00AE7D51" w14:paraId="5F4F72AC" w14:textId="77777777" w:rsidTr="00F229E6">
        <w:tc>
          <w:tcPr>
            <w:tcW w:w="1696" w:type="dxa"/>
          </w:tcPr>
          <w:p w14:paraId="68427266" w14:textId="722E3043" w:rsidR="00AE7D51" w:rsidRDefault="00AE7D51" w:rsidP="00AE7D51">
            <w:pPr>
              <w:pStyle w:val="TextoTablas"/>
            </w:pPr>
            <w:r w:rsidRPr="007B6DF8">
              <w:t>Mercadeo</w:t>
            </w:r>
          </w:p>
        </w:tc>
        <w:tc>
          <w:tcPr>
            <w:tcW w:w="3119" w:type="dxa"/>
          </w:tcPr>
          <w:p w14:paraId="582B924A" w14:textId="6B06B6F7" w:rsidR="00AE7D51" w:rsidRDefault="00AE7D51" w:rsidP="00AE7D51">
            <w:pPr>
              <w:pStyle w:val="TextoTablas"/>
            </w:pPr>
            <w:r w:rsidRPr="007B6DF8">
              <w:t>Marketing Digital y Redes Sociales. [Marketing Digital y Redes Sociales</w:t>
            </w:r>
            <w:proofErr w:type="gramStart"/>
            <w:r w:rsidRPr="007B6DF8">
              <w:t>].(</w:t>
            </w:r>
            <w:proofErr w:type="gramEnd"/>
            <w:r w:rsidRPr="007B6DF8">
              <w:t xml:space="preserve">2016, 25 de agosto). Como Es el Consumidor Actual // Consumidor 2.0 [vídeo]. </w:t>
            </w:r>
            <w:proofErr w:type="spellStart"/>
            <w:r w:rsidRPr="007B6DF8">
              <w:t>Youtube</w:t>
            </w:r>
            <w:proofErr w:type="spellEnd"/>
            <w:r w:rsidRPr="007B6DF8">
              <w:t>.</w:t>
            </w:r>
          </w:p>
        </w:tc>
        <w:tc>
          <w:tcPr>
            <w:tcW w:w="2268" w:type="dxa"/>
          </w:tcPr>
          <w:p w14:paraId="1A97F58E" w14:textId="2E5CABFD" w:rsidR="00AE7D51" w:rsidRDefault="00AE7D51" w:rsidP="00AE7D51">
            <w:pPr>
              <w:pStyle w:val="TextoTablas"/>
            </w:pPr>
            <w:r w:rsidRPr="007B6DF8">
              <w:t>Video</w:t>
            </w:r>
          </w:p>
        </w:tc>
        <w:tc>
          <w:tcPr>
            <w:tcW w:w="2879" w:type="dxa"/>
          </w:tcPr>
          <w:p w14:paraId="52B405CD" w14:textId="7798051F" w:rsidR="00AE7D51" w:rsidRDefault="00000000" w:rsidP="00AE7D51">
            <w:pPr>
              <w:pStyle w:val="TextoTablas"/>
            </w:pPr>
            <w:hyperlink r:id="rId23" w:history="1">
              <w:r w:rsidR="00AE7D51" w:rsidRPr="00685D4D">
                <w:rPr>
                  <w:rStyle w:val="Hipervnculo"/>
                </w:rPr>
                <w:t>https://youtu.be/_lt7Iq6HCSE</w:t>
              </w:r>
            </w:hyperlink>
            <w:r w:rsidR="00AE7D51">
              <w:t xml:space="preserve"> </w:t>
            </w:r>
          </w:p>
        </w:tc>
      </w:tr>
      <w:tr w:rsidR="00AE7D51" w14:paraId="4175586B" w14:textId="77777777" w:rsidTr="00F229E6">
        <w:trPr>
          <w:cnfStyle w:val="000000100000" w:firstRow="0" w:lastRow="0" w:firstColumn="0" w:lastColumn="0" w:oddVBand="0" w:evenVBand="0" w:oddHBand="1" w:evenHBand="0" w:firstRowFirstColumn="0" w:firstRowLastColumn="0" w:lastRowFirstColumn="0" w:lastRowLastColumn="0"/>
        </w:trPr>
        <w:tc>
          <w:tcPr>
            <w:tcW w:w="1696" w:type="dxa"/>
          </w:tcPr>
          <w:p w14:paraId="58D41CB8" w14:textId="7A1AF3D1" w:rsidR="00AE7D51" w:rsidRDefault="00AE7D51" w:rsidP="00AE7D51">
            <w:pPr>
              <w:pStyle w:val="TextoTablas"/>
            </w:pPr>
            <w:r w:rsidRPr="007B6DF8">
              <w:t>Ventas</w:t>
            </w:r>
          </w:p>
        </w:tc>
        <w:tc>
          <w:tcPr>
            <w:tcW w:w="3119" w:type="dxa"/>
          </w:tcPr>
          <w:p w14:paraId="5C5EB3CE" w14:textId="77089408" w:rsidR="00AE7D51" w:rsidRPr="00F36C9D" w:rsidRDefault="00AE7D51" w:rsidP="00AE7D51">
            <w:pPr>
              <w:pStyle w:val="TextoTablas"/>
            </w:pPr>
            <w:r w:rsidRPr="007B6DF8">
              <w:t>Arturo, K. (2015). Cómo hacer una encuesta paso a paso. Crece Negocios.</w:t>
            </w:r>
          </w:p>
        </w:tc>
        <w:tc>
          <w:tcPr>
            <w:tcW w:w="2268" w:type="dxa"/>
          </w:tcPr>
          <w:p w14:paraId="3824D46E" w14:textId="1F23E188" w:rsidR="00AE7D51" w:rsidRPr="00F36C9D" w:rsidRDefault="00AE7D51" w:rsidP="00AE7D51">
            <w:pPr>
              <w:pStyle w:val="TextoTablas"/>
            </w:pPr>
            <w:r w:rsidRPr="007B6DF8">
              <w:t>Página Web</w:t>
            </w:r>
          </w:p>
        </w:tc>
        <w:tc>
          <w:tcPr>
            <w:tcW w:w="2879" w:type="dxa"/>
          </w:tcPr>
          <w:p w14:paraId="77F65DB1" w14:textId="46841116" w:rsidR="00AE7D51" w:rsidRDefault="00000000" w:rsidP="00AE7D51">
            <w:pPr>
              <w:pStyle w:val="TextoTablas"/>
            </w:pPr>
            <w:hyperlink r:id="rId24" w:history="1">
              <w:r w:rsidR="00AE7D51" w:rsidRPr="00685D4D">
                <w:rPr>
                  <w:rStyle w:val="Hipervnculo"/>
                </w:rPr>
                <w:t>http://www.crecenegocios.com/como-hacer-una-encuesta-paso-a-paso/</w:t>
              </w:r>
            </w:hyperlink>
            <w:r w:rsidR="00AE7D51">
              <w:t xml:space="preserve"> </w:t>
            </w:r>
          </w:p>
        </w:tc>
      </w:tr>
      <w:tr w:rsidR="00AE7D51" w14:paraId="1CD4F3E8" w14:textId="77777777" w:rsidTr="00F229E6">
        <w:tc>
          <w:tcPr>
            <w:tcW w:w="1696" w:type="dxa"/>
          </w:tcPr>
          <w:p w14:paraId="4DCDEA4B" w14:textId="3E8FE42A" w:rsidR="00AE7D51" w:rsidRDefault="00AE7D51" w:rsidP="00AE7D51">
            <w:pPr>
              <w:pStyle w:val="TextoTablas"/>
            </w:pPr>
            <w:r w:rsidRPr="007B6DF8">
              <w:t>Manual de identidad corporativa</w:t>
            </w:r>
          </w:p>
        </w:tc>
        <w:tc>
          <w:tcPr>
            <w:tcW w:w="3119" w:type="dxa"/>
          </w:tcPr>
          <w:p w14:paraId="6FA22EE3" w14:textId="3130FD38" w:rsidR="00AE7D51" w:rsidRPr="00F36C9D" w:rsidRDefault="00AE7D51" w:rsidP="00AE7D51">
            <w:pPr>
              <w:pStyle w:val="TextoTablas"/>
            </w:pPr>
            <w:r w:rsidRPr="007B6DF8">
              <w:t xml:space="preserve">Marco creativo. [Marco Creativo]. (2017, 16 de febrero). El manual de identidad corporativa con Alejandra Pez // Marco Creativo [vídeo]. </w:t>
            </w:r>
            <w:proofErr w:type="spellStart"/>
            <w:r w:rsidRPr="007B6DF8">
              <w:t>Youtube</w:t>
            </w:r>
            <w:proofErr w:type="spellEnd"/>
            <w:r w:rsidRPr="007B6DF8">
              <w:t>.</w:t>
            </w:r>
          </w:p>
        </w:tc>
        <w:tc>
          <w:tcPr>
            <w:tcW w:w="2268" w:type="dxa"/>
          </w:tcPr>
          <w:p w14:paraId="3BEDAD08" w14:textId="3F6F1EA4" w:rsidR="00AE7D51" w:rsidRPr="00F36C9D" w:rsidRDefault="00AE7D51" w:rsidP="00AE7D51">
            <w:pPr>
              <w:pStyle w:val="TextoTablas"/>
            </w:pPr>
            <w:r w:rsidRPr="007B6DF8">
              <w:t>Video</w:t>
            </w:r>
          </w:p>
        </w:tc>
        <w:tc>
          <w:tcPr>
            <w:tcW w:w="2879" w:type="dxa"/>
          </w:tcPr>
          <w:p w14:paraId="2813DB68" w14:textId="0D2FB2D5" w:rsidR="00AE7D51" w:rsidRDefault="00000000" w:rsidP="00AE7D51">
            <w:pPr>
              <w:pStyle w:val="TextoTablas"/>
            </w:pPr>
            <w:hyperlink r:id="rId25" w:history="1">
              <w:r w:rsidR="00AE7D51" w:rsidRPr="00685D4D">
                <w:rPr>
                  <w:rStyle w:val="Hipervnculo"/>
                </w:rPr>
                <w:t>https://www.youtube.com/watch?v=YPtSbdLy8RM&amp;ab_channel=MarcoCreativo</w:t>
              </w:r>
            </w:hyperlink>
            <w:r w:rsidR="00AE7D51">
              <w:t xml:space="preserve"> </w:t>
            </w:r>
          </w:p>
        </w:tc>
      </w:tr>
      <w:tr w:rsidR="00AE7D51" w14:paraId="5D27AC1C" w14:textId="77777777" w:rsidTr="00F229E6">
        <w:trPr>
          <w:cnfStyle w:val="000000100000" w:firstRow="0" w:lastRow="0" w:firstColumn="0" w:lastColumn="0" w:oddVBand="0" w:evenVBand="0" w:oddHBand="1" w:evenHBand="0" w:firstRowFirstColumn="0" w:firstRowLastColumn="0" w:lastRowFirstColumn="0" w:lastRowLastColumn="0"/>
        </w:trPr>
        <w:tc>
          <w:tcPr>
            <w:tcW w:w="1696" w:type="dxa"/>
          </w:tcPr>
          <w:p w14:paraId="777B1294" w14:textId="24F7567E" w:rsidR="00AE7D51" w:rsidRDefault="00AE7D51" w:rsidP="00AE7D51">
            <w:pPr>
              <w:pStyle w:val="TextoTablas"/>
            </w:pPr>
            <w:r w:rsidRPr="007B6DF8">
              <w:t>Publicidad</w:t>
            </w:r>
          </w:p>
        </w:tc>
        <w:tc>
          <w:tcPr>
            <w:tcW w:w="3119" w:type="dxa"/>
          </w:tcPr>
          <w:p w14:paraId="4784BFAF" w14:textId="3FBDDC3E" w:rsidR="00AE7D51" w:rsidRPr="00F36C9D" w:rsidRDefault="00AE7D51" w:rsidP="00AE7D51">
            <w:pPr>
              <w:pStyle w:val="TextoTablas"/>
            </w:pPr>
            <w:r w:rsidRPr="007B6DF8">
              <w:t>Invima. (</w:t>
            </w:r>
            <w:proofErr w:type="spellStart"/>
            <w:r w:rsidRPr="007B6DF8">
              <w:t>s.f</w:t>
            </w:r>
            <w:proofErr w:type="spellEnd"/>
            <w:r w:rsidRPr="007B6DF8">
              <w:t>). 6 pasos publicidad productos farmacéuticos.</w:t>
            </w:r>
          </w:p>
        </w:tc>
        <w:tc>
          <w:tcPr>
            <w:tcW w:w="2268" w:type="dxa"/>
          </w:tcPr>
          <w:p w14:paraId="4ABA8998" w14:textId="71B70066" w:rsidR="00AE7D51" w:rsidRPr="00F36C9D" w:rsidRDefault="00AE7D51" w:rsidP="00AE7D51">
            <w:pPr>
              <w:pStyle w:val="TextoTablas"/>
            </w:pPr>
            <w:r w:rsidRPr="007B6DF8">
              <w:t>PDF</w:t>
            </w:r>
          </w:p>
        </w:tc>
        <w:tc>
          <w:tcPr>
            <w:tcW w:w="2879" w:type="dxa"/>
          </w:tcPr>
          <w:p w14:paraId="713D7112" w14:textId="6AE8AFE4" w:rsidR="00AE7D51" w:rsidRDefault="00000000" w:rsidP="00AE7D51">
            <w:pPr>
              <w:pStyle w:val="TextoTablas"/>
            </w:pPr>
            <w:hyperlink r:id="rId26" w:history="1">
              <w:r w:rsidR="00AE7D51" w:rsidRPr="00685D4D">
                <w:rPr>
                  <w:rStyle w:val="Hipervnculo"/>
                </w:rPr>
                <w:t>https://ecored-bogota-dc.github.io/CF29_REGENCIA_FARMACIA/downloads/Anexo3_CF029_6_Pasos_para_solicitar_la_autorizacion_previa_de_publicidad_de_productos_farmaceuticos_de_venta_libre.pdf</w:t>
              </w:r>
            </w:hyperlink>
            <w:r w:rsidR="00AE7D51">
              <w:t xml:space="preserve"> </w:t>
            </w:r>
          </w:p>
        </w:tc>
      </w:tr>
    </w:tbl>
    <w:p w14:paraId="5EC2B613" w14:textId="6ECFE5B8" w:rsidR="00D812B6" w:rsidRDefault="00D812B6" w:rsidP="00D812B6"/>
    <w:p w14:paraId="2138E73A" w14:textId="77777777" w:rsidR="00B63204" w:rsidRDefault="00B63204" w:rsidP="00693760">
      <w:pPr>
        <w:ind w:firstLine="0"/>
        <w:rPr>
          <w:lang w:val="es-419" w:eastAsia="es-CO"/>
        </w:rPr>
      </w:pPr>
    </w:p>
    <w:p w14:paraId="40B682D2" w14:textId="55A1BD8D" w:rsidR="002E5B3A" w:rsidRDefault="002E5B3A" w:rsidP="00B63204">
      <w:pPr>
        <w:pStyle w:val="Titulosgenerales"/>
      </w:pPr>
      <w:bookmarkStart w:id="9" w:name="_Toc141116699"/>
      <w:r>
        <w:t>Referencias bibliográficas</w:t>
      </w:r>
      <w:bookmarkEnd w:id="9"/>
      <w:r>
        <w:t xml:space="preserve"> </w:t>
      </w:r>
    </w:p>
    <w:p w14:paraId="2B0BA36A" w14:textId="77777777" w:rsidR="00756AED" w:rsidRDefault="00756AED" w:rsidP="00756AED">
      <w:r>
        <w:t xml:space="preserve">Alejos, D. y Chico J. (1987). </w:t>
      </w:r>
      <w:proofErr w:type="spellStart"/>
      <w:r>
        <w:t>Merchandising</w:t>
      </w:r>
      <w:proofErr w:type="spellEnd"/>
      <w:r>
        <w:t>, papel que desempeña en la compra por impulso. Facultad de ciencias Económicas de la universidad Rafael Landívar. Guatemala.</w:t>
      </w:r>
    </w:p>
    <w:p w14:paraId="70B0A7B4" w14:textId="77777777" w:rsidR="00756AED" w:rsidRDefault="00756AED" w:rsidP="00756AED">
      <w:r>
        <w:t xml:space="preserve">GestioPolis.com Experto. (2021, mayo 11). Investigación de mercados. Qué es, importancia, tipos, beneficios. </w:t>
      </w:r>
    </w:p>
    <w:p w14:paraId="7888E9E7" w14:textId="2874B52E" w:rsidR="00756AED" w:rsidRDefault="00000000" w:rsidP="00756AED">
      <w:hyperlink r:id="rId27" w:history="1">
        <w:r w:rsidR="00756AED" w:rsidRPr="00685D4D">
          <w:rPr>
            <w:rStyle w:val="Hipervnculo"/>
          </w:rPr>
          <w:t>https://www.gestiopolis.com/que-es-la-investigacion-de-mercados/</w:t>
        </w:r>
      </w:hyperlink>
      <w:r w:rsidR="00756AED">
        <w:t xml:space="preserve"> </w:t>
      </w:r>
    </w:p>
    <w:p w14:paraId="37823F4D" w14:textId="3F9D756D" w:rsidR="00756AED" w:rsidRDefault="00756AED" w:rsidP="00756AED">
      <w:r>
        <w:t xml:space="preserve">Navarro, M., (2012). Técnica de ventas. Red tercer milenio. </w:t>
      </w:r>
      <w:hyperlink r:id="rId28" w:history="1">
        <w:r w:rsidRPr="00685D4D">
          <w:rPr>
            <w:rStyle w:val="Hipervnculo"/>
          </w:rPr>
          <w:t>https://fliphtml5.com/edscb/jdmm/basic</w:t>
        </w:r>
      </w:hyperlink>
      <w:r>
        <w:t xml:space="preserve"> </w:t>
      </w:r>
    </w:p>
    <w:p w14:paraId="1AC33488" w14:textId="5C81B433" w:rsidR="00756AED" w:rsidRDefault="00756AED" w:rsidP="00756AED">
      <w:r w:rsidRPr="00756AED">
        <w:rPr>
          <w:b/>
        </w:rPr>
        <w:t xml:space="preserve">Palomares, R., (2011). </w:t>
      </w:r>
      <w:proofErr w:type="spellStart"/>
      <w:r w:rsidRPr="00756AED">
        <w:rPr>
          <w:b/>
        </w:rPr>
        <w:t>Merchandising</w:t>
      </w:r>
      <w:proofErr w:type="spellEnd"/>
      <w:r w:rsidRPr="00756AED">
        <w:rPr>
          <w:b/>
        </w:rPr>
        <w:t xml:space="preserve"> -Teoría, práctica y estrategia.</w:t>
      </w:r>
      <w:r>
        <w:t xml:space="preserve"> </w:t>
      </w:r>
      <w:hyperlink r:id="rId29" w:history="1">
        <w:r w:rsidRPr="00685D4D">
          <w:rPr>
            <w:rStyle w:val="Hipervnculo"/>
          </w:rPr>
          <w:t>https://corladancash.com/wp-content/uploads/2019/08/53-Merchandising_-Teoria-practica-Ricardo-Palomares-Borja.pdf</w:t>
        </w:r>
      </w:hyperlink>
      <w:r>
        <w:t xml:space="preserve"> </w:t>
      </w:r>
    </w:p>
    <w:p w14:paraId="4DC30ACA" w14:textId="34A2CD76" w:rsidR="00756AED" w:rsidRDefault="00756AED" w:rsidP="00756AED">
      <w:r>
        <w:t xml:space="preserve">Prieto, J.E., (2009). Investigación de mercados. </w:t>
      </w:r>
      <w:hyperlink r:id="rId30" w:history="1">
        <w:r w:rsidRPr="00685D4D">
          <w:rPr>
            <w:rStyle w:val="Hipervnculo"/>
          </w:rPr>
          <w:t>http://biblioteca.esucomex.cl/RCA/Investigaci%C3%B3n%20de%20mercados.pdf</w:t>
        </w:r>
      </w:hyperlink>
      <w:r>
        <w:t xml:space="preserve"> </w:t>
      </w:r>
    </w:p>
    <w:p w14:paraId="3B087A3E" w14:textId="488D3CD6" w:rsidR="00756AED" w:rsidRDefault="00756AED" w:rsidP="00756AED">
      <w:r>
        <w:t xml:space="preserve">Quiroa, M (04 de noviembre, 2019). Mercado. </w:t>
      </w:r>
      <w:hyperlink r:id="rId31" w:history="1">
        <w:r w:rsidRPr="00685D4D">
          <w:rPr>
            <w:rStyle w:val="Hipervnculo"/>
          </w:rPr>
          <w:t>https://economipedia.com/definiciones/mercado.html</w:t>
        </w:r>
      </w:hyperlink>
      <w:r>
        <w:t xml:space="preserve"> </w:t>
      </w:r>
    </w:p>
    <w:p w14:paraId="5E5432A7" w14:textId="77777777" w:rsidR="00756AED" w:rsidRDefault="00756AED" w:rsidP="00B9733A"/>
    <w:p w14:paraId="0ACDF4A3" w14:textId="5F5F13AA" w:rsidR="002E5B3A" w:rsidRPr="002E5B3A" w:rsidRDefault="00F36C9D" w:rsidP="00B63204">
      <w:pPr>
        <w:pStyle w:val="Titulosgenerales"/>
      </w:pPr>
      <w:bookmarkStart w:id="10" w:name="_Toc141116700"/>
      <w:r>
        <w:t>Créditos</w:t>
      </w:r>
      <w:bookmarkEnd w:id="10"/>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Tabla créditos"/>
        <w:tblDescription w:val="Créditos con columnas que idnetifican: nombre, cargo y Regional"/>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0163D">
            <w:pPr>
              <w:ind w:firstLine="0"/>
              <w:rPr>
                <w:lang w:val="es-419" w:eastAsia="es-CO"/>
              </w:rPr>
            </w:pPr>
            <w:r>
              <w:rPr>
                <w:lang w:val="es-419" w:eastAsia="es-CO"/>
              </w:rPr>
              <w:t>Nombre</w:t>
            </w:r>
          </w:p>
        </w:tc>
        <w:tc>
          <w:tcPr>
            <w:tcW w:w="3261" w:type="dxa"/>
          </w:tcPr>
          <w:p w14:paraId="34AD80E5" w14:textId="25DC38F0" w:rsidR="004554CA" w:rsidRDefault="004554CA" w:rsidP="0010163D">
            <w:pPr>
              <w:ind w:firstLine="0"/>
              <w:rPr>
                <w:lang w:val="es-419" w:eastAsia="es-CO"/>
              </w:rPr>
            </w:pPr>
            <w:r>
              <w:rPr>
                <w:lang w:val="es-419" w:eastAsia="es-CO"/>
              </w:rPr>
              <w:t>Cargo</w:t>
            </w:r>
          </w:p>
        </w:tc>
        <w:tc>
          <w:tcPr>
            <w:tcW w:w="3969" w:type="dxa"/>
          </w:tcPr>
          <w:p w14:paraId="7F36A75B" w14:textId="02C68625" w:rsidR="004554CA" w:rsidRDefault="004554CA" w:rsidP="0010163D">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Full-Stack</w:t>
            </w:r>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994C3" w14:textId="77777777" w:rsidR="00393FBE" w:rsidRDefault="00393FBE" w:rsidP="00EC0858">
      <w:pPr>
        <w:spacing w:before="0" w:after="0" w:line="240" w:lineRule="auto"/>
      </w:pPr>
      <w:r>
        <w:separator/>
      </w:r>
    </w:p>
  </w:endnote>
  <w:endnote w:type="continuationSeparator" w:id="0">
    <w:p w14:paraId="10135942" w14:textId="77777777" w:rsidR="00393FBE" w:rsidRDefault="00393FB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10163D" w:rsidRDefault="00000000">
        <w:pPr>
          <w:pStyle w:val="Piedepgina"/>
          <w:jc w:val="right"/>
        </w:pPr>
      </w:p>
    </w:sdtContent>
  </w:sdt>
  <w:p w14:paraId="3E67AFB0" w14:textId="77777777" w:rsidR="0010163D" w:rsidRDefault="001016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A1BE37C" w:rsidR="0010163D" w:rsidRDefault="0010163D">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10163D" w:rsidRDefault="001016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56C15" w14:textId="77777777" w:rsidR="00393FBE" w:rsidRDefault="00393FBE" w:rsidP="00EC0858">
      <w:pPr>
        <w:spacing w:before="0" w:after="0" w:line="240" w:lineRule="auto"/>
      </w:pPr>
      <w:r>
        <w:separator/>
      </w:r>
    </w:p>
  </w:footnote>
  <w:footnote w:type="continuationSeparator" w:id="0">
    <w:p w14:paraId="785A1B0B" w14:textId="77777777" w:rsidR="00393FBE" w:rsidRDefault="00393FB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10163D" w:rsidRDefault="0010163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9F0F09"/>
    <w:multiLevelType w:val="hybridMultilevel"/>
    <w:tmpl w:val="DAA2224E"/>
    <w:lvl w:ilvl="0" w:tplc="E3CE036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EFB6460"/>
    <w:multiLevelType w:val="hybridMultilevel"/>
    <w:tmpl w:val="F6F47F0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7C751CF"/>
    <w:multiLevelType w:val="hybridMultilevel"/>
    <w:tmpl w:val="11E02104"/>
    <w:lvl w:ilvl="0" w:tplc="1D5490CC">
      <w:start w:val="1"/>
      <w:numFmt w:val="lowerLetter"/>
      <w:lvlText w:val="%1."/>
      <w:lvlJc w:val="left"/>
      <w:pPr>
        <w:ind w:left="1069" w:hanging="360"/>
      </w:pPr>
      <w:rPr>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8FF3171"/>
    <w:multiLevelType w:val="hybridMultilevel"/>
    <w:tmpl w:val="3A22992C"/>
    <w:lvl w:ilvl="0" w:tplc="080A0019">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0434FB4"/>
    <w:multiLevelType w:val="hybridMultilevel"/>
    <w:tmpl w:val="74E87B6E"/>
    <w:lvl w:ilvl="0" w:tplc="240A0019">
      <w:start w:val="1"/>
      <w:numFmt w:val="lowerLetter"/>
      <w:lvlText w:val="%1."/>
      <w:lvlJc w:val="left"/>
      <w:pPr>
        <w:ind w:left="1429" w:hanging="360"/>
      </w:pPr>
    </w:lvl>
    <w:lvl w:ilvl="1" w:tplc="B694FB72">
      <w:start w:val="1"/>
      <w:numFmt w:val="lowerLetter"/>
      <w:lvlText w:val="%2."/>
      <w:lvlJc w:val="left"/>
      <w:pPr>
        <w:ind w:left="2149" w:hanging="360"/>
      </w:pPr>
      <w:rPr>
        <w:b/>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3A2305E"/>
    <w:multiLevelType w:val="hybridMultilevel"/>
    <w:tmpl w:val="BD16889A"/>
    <w:lvl w:ilvl="0" w:tplc="D108DD12">
      <w:start w:val="1"/>
      <w:numFmt w:val="lowerLetter"/>
      <w:lvlText w:val="%1."/>
      <w:lvlJc w:val="left"/>
      <w:pPr>
        <w:ind w:left="1776" w:hanging="360"/>
      </w:pPr>
      <w:rPr>
        <w:rFonts w:hint="default"/>
        <w:b/>
      </w:r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7D830C8"/>
    <w:multiLevelType w:val="hybridMultilevel"/>
    <w:tmpl w:val="399A48A8"/>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EA41788"/>
    <w:multiLevelType w:val="hybridMultilevel"/>
    <w:tmpl w:val="D9ECC4EA"/>
    <w:lvl w:ilvl="0" w:tplc="F2F40416">
      <w:start w:val="1"/>
      <w:numFmt w:val="bullet"/>
      <w:lvlText w:val="•"/>
      <w:lvlJc w:val="left"/>
      <w:pPr>
        <w:tabs>
          <w:tab w:val="num" w:pos="720"/>
        </w:tabs>
        <w:ind w:left="720" w:hanging="360"/>
      </w:pPr>
      <w:rPr>
        <w:rFonts w:ascii="Arial" w:hAnsi="Arial" w:hint="default"/>
      </w:rPr>
    </w:lvl>
    <w:lvl w:ilvl="1" w:tplc="06F65012" w:tentative="1">
      <w:start w:val="1"/>
      <w:numFmt w:val="bullet"/>
      <w:lvlText w:val="•"/>
      <w:lvlJc w:val="left"/>
      <w:pPr>
        <w:tabs>
          <w:tab w:val="num" w:pos="1440"/>
        </w:tabs>
        <w:ind w:left="1440" w:hanging="360"/>
      </w:pPr>
      <w:rPr>
        <w:rFonts w:ascii="Arial" w:hAnsi="Arial" w:hint="default"/>
      </w:rPr>
    </w:lvl>
    <w:lvl w:ilvl="2" w:tplc="3AA671DC" w:tentative="1">
      <w:start w:val="1"/>
      <w:numFmt w:val="bullet"/>
      <w:lvlText w:val="•"/>
      <w:lvlJc w:val="left"/>
      <w:pPr>
        <w:tabs>
          <w:tab w:val="num" w:pos="2160"/>
        </w:tabs>
        <w:ind w:left="2160" w:hanging="360"/>
      </w:pPr>
      <w:rPr>
        <w:rFonts w:ascii="Arial" w:hAnsi="Arial" w:hint="default"/>
      </w:rPr>
    </w:lvl>
    <w:lvl w:ilvl="3" w:tplc="8AEE7166" w:tentative="1">
      <w:start w:val="1"/>
      <w:numFmt w:val="bullet"/>
      <w:lvlText w:val="•"/>
      <w:lvlJc w:val="left"/>
      <w:pPr>
        <w:tabs>
          <w:tab w:val="num" w:pos="2880"/>
        </w:tabs>
        <w:ind w:left="2880" w:hanging="360"/>
      </w:pPr>
      <w:rPr>
        <w:rFonts w:ascii="Arial" w:hAnsi="Arial" w:hint="default"/>
      </w:rPr>
    </w:lvl>
    <w:lvl w:ilvl="4" w:tplc="D53033E4" w:tentative="1">
      <w:start w:val="1"/>
      <w:numFmt w:val="bullet"/>
      <w:lvlText w:val="•"/>
      <w:lvlJc w:val="left"/>
      <w:pPr>
        <w:tabs>
          <w:tab w:val="num" w:pos="3600"/>
        </w:tabs>
        <w:ind w:left="3600" w:hanging="360"/>
      </w:pPr>
      <w:rPr>
        <w:rFonts w:ascii="Arial" w:hAnsi="Arial" w:hint="default"/>
      </w:rPr>
    </w:lvl>
    <w:lvl w:ilvl="5" w:tplc="28A6F51C" w:tentative="1">
      <w:start w:val="1"/>
      <w:numFmt w:val="bullet"/>
      <w:lvlText w:val="•"/>
      <w:lvlJc w:val="left"/>
      <w:pPr>
        <w:tabs>
          <w:tab w:val="num" w:pos="4320"/>
        </w:tabs>
        <w:ind w:left="4320" w:hanging="360"/>
      </w:pPr>
      <w:rPr>
        <w:rFonts w:ascii="Arial" w:hAnsi="Arial" w:hint="default"/>
      </w:rPr>
    </w:lvl>
    <w:lvl w:ilvl="6" w:tplc="DDA82106" w:tentative="1">
      <w:start w:val="1"/>
      <w:numFmt w:val="bullet"/>
      <w:lvlText w:val="•"/>
      <w:lvlJc w:val="left"/>
      <w:pPr>
        <w:tabs>
          <w:tab w:val="num" w:pos="5040"/>
        </w:tabs>
        <w:ind w:left="5040" w:hanging="360"/>
      </w:pPr>
      <w:rPr>
        <w:rFonts w:ascii="Arial" w:hAnsi="Arial" w:hint="default"/>
      </w:rPr>
    </w:lvl>
    <w:lvl w:ilvl="7" w:tplc="45E24CEE" w:tentative="1">
      <w:start w:val="1"/>
      <w:numFmt w:val="bullet"/>
      <w:lvlText w:val="•"/>
      <w:lvlJc w:val="left"/>
      <w:pPr>
        <w:tabs>
          <w:tab w:val="num" w:pos="5760"/>
        </w:tabs>
        <w:ind w:left="5760" w:hanging="360"/>
      </w:pPr>
      <w:rPr>
        <w:rFonts w:ascii="Arial" w:hAnsi="Arial" w:hint="default"/>
      </w:rPr>
    </w:lvl>
    <w:lvl w:ilvl="8" w:tplc="B702498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5857489"/>
    <w:multiLevelType w:val="hybridMultilevel"/>
    <w:tmpl w:val="F7283BF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750377F"/>
    <w:multiLevelType w:val="hybridMultilevel"/>
    <w:tmpl w:val="A7A4EA02"/>
    <w:lvl w:ilvl="0" w:tplc="CC624ED6">
      <w:start w:val="1"/>
      <w:numFmt w:val="bullet"/>
      <w:lvlText w:val="•"/>
      <w:lvlJc w:val="left"/>
      <w:pPr>
        <w:tabs>
          <w:tab w:val="num" w:pos="720"/>
        </w:tabs>
        <w:ind w:left="720" w:hanging="360"/>
      </w:pPr>
      <w:rPr>
        <w:rFonts w:ascii="Arial" w:hAnsi="Arial" w:hint="default"/>
      </w:rPr>
    </w:lvl>
    <w:lvl w:ilvl="1" w:tplc="F328EA3E" w:tentative="1">
      <w:start w:val="1"/>
      <w:numFmt w:val="bullet"/>
      <w:lvlText w:val="•"/>
      <w:lvlJc w:val="left"/>
      <w:pPr>
        <w:tabs>
          <w:tab w:val="num" w:pos="1440"/>
        </w:tabs>
        <w:ind w:left="1440" w:hanging="360"/>
      </w:pPr>
      <w:rPr>
        <w:rFonts w:ascii="Arial" w:hAnsi="Arial" w:hint="default"/>
      </w:rPr>
    </w:lvl>
    <w:lvl w:ilvl="2" w:tplc="EC8A2D4C" w:tentative="1">
      <w:start w:val="1"/>
      <w:numFmt w:val="bullet"/>
      <w:lvlText w:val="•"/>
      <w:lvlJc w:val="left"/>
      <w:pPr>
        <w:tabs>
          <w:tab w:val="num" w:pos="2160"/>
        </w:tabs>
        <w:ind w:left="2160" w:hanging="360"/>
      </w:pPr>
      <w:rPr>
        <w:rFonts w:ascii="Arial" w:hAnsi="Arial" w:hint="default"/>
      </w:rPr>
    </w:lvl>
    <w:lvl w:ilvl="3" w:tplc="358EFB22" w:tentative="1">
      <w:start w:val="1"/>
      <w:numFmt w:val="bullet"/>
      <w:lvlText w:val="•"/>
      <w:lvlJc w:val="left"/>
      <w:pPr>
        <w:tabs>
          <w:tab w:val="num" w:pos="2880"/>
        </w:tabs>
        <w:ind w:left="2880" w:hanging="360"/>
      </w:pPr>
      <w:rPr>
        <w:rFonts w:ascii="Arial" w:hAnsi="Arial" w:hint="default"/>
      </w:rPr>
    </w:lvl>
    <w:lvl w:ilvl="4" w:tplc="E7DC9156" w:tentative="1">
      <w:start w:val="1"/>
      <w:numFmt w:val="bullet"/>
      <w:lvlText w:val="•"/>
      <w:lvlJc w:val="left"/>
      <w:pPr>
        <w:tabs>
          <w:tab w:val="num" w:pos="3600"/>
        </w:tabs>
        <w:ind w:left="3600" w:hanging="360"/>
      </w:pPr>
      <w:rPr>
        <w:rFonts w:ascii="Arial" w:hAnsi="Arial" w:hint="default"/>
      </w:rPr>
    </w:lvl>
    <w:lvl w:ilvl="5" w:tplc="2DF0CF88" w:tentative="1">
      <w:start w:val="1"/>
      <w:numFmt w:val="bullet"/>
      <w:lvlText w:val="•"/>
      <w:lvlJc w:val="left"/>
      <w:pPr>
        <w:tabs>
          <w:tab w:val="num" w:pos="4320"/>
        </w:tabs>
        <w:ind w:left="4320" w:hanging="360"/>
      </w:pPr>
      <w:rPr>
        <w:rFonts w:ascii="Arial" w:hAnsi="Arial" w:hint="default"/>
      </w:rPr>
    </w:lvl>
    <w:lvl w:ilvl="6" w:tplc="5216710E" w:tentative="1">
      <w:start w:val="1"/>
      <w:numFmt w:val="bullet"/>
      <w:lvlText w:val="•"/>
      <w:lvlJc w:val="left"/>
      <w:pPr>
        <w:tabs>
          <w:tab w:val="num" w:pos="5040"/>
        </w:tabs>
        <w:ind w:left="5040" w:hanging="360"/>
      </w:pPr>
      <w:rPr>
        <w:rFonts w:ascii="Arial" w:hAnsi="Arial" w:hint="default"/>
      </w:rPr>
    </w:lvl>
    <w:lvl w:ilvl="7" w:tplc="B13CC53C" w:tentative="1">
      <w:start w:val="1"/>
      <w:numFmt w:val="bullet"/>
      <w:lvlText w:val="•"/>
      <w:lvlJc w:val="left"/>
      <w:pPr>
        <w:tabs>
          <w:tab w:val="num" w:pos="5760"/>
        </w:tabs>
        <w:ind w:left="5760" w:hanging="360"/>
      </w:pPr>
      <w:rPr>
        <w:rFonts w:ascii="Arial" w:hAnsi="Arial" w:hint="default"/>
      </w:rPr>
    </w:lvl>
    <w:lvl w:ilvl="8" w:tplc="0938FFA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AD65B23"/>
    <w:multiLevelType w:val="hybridMultilevel"/>
    <w:tmpl w:val="389E5FB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B450FD0"/>
    <w:multiLevelType w:val="hybridMultilevel"/>
    <w:tmpl w:val="B036AC6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08B4966"/>
    <w:multiLevelType w:val="hybridMultilevel"/>
    <w:tmpl w:val="FF0E891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1AC31DF"/>
    <w:multiLevelType w:val="hybridMultilevel"/>
    <w:tmpl w:val="05283154"/>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907EFF"/>
    <w:multiLevelType w:val="hybridMultilevel"/>
    <w:tmpl w:val="BB287C0C"/>
    <w:lvl w:ilvl="0" w:tplc="080A0019">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3" w15:restartNumberingAfterBreak="0">
    <w:nsid w:val="47FE2037"/>
    <w:multiLevelType w:val="hybridMultilevel"/>
    <w:tmpl w:val="84D08C7C"/>
    <w:lvl w:ilvl="0" w:tplc="DD2CA08C">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9FB6F0F"/>
    <w:multiLevelType w:val="hybridMultilevel"/>
    <w:tmpl w:val="D140412C"/>
    <w:lvl w:ilvl="0" w:tplc="DD2CA08C">
      <w:start w:val="1"/>
      <w:numFmt w:val="decimal"/>
      <w:lvlText w:val="%1"/>
      <w:lvlJc w:val="left"/>
      <w:pPr>
        <w:ind w:left="1429" w:hanging="360"/>
      </w:pPr>
      <w:rPr>
        <w:rFonts w:hint="default"/>
      </w:r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5" w15:restartNumberingAfterBreak="0">
    <w:nsid w:val="4C244727"/>
    <w:multiLevelType w:val="hybridMultilevel"/>
    <w:tmpl w:val="E73ED304"/>
    <w:lvl w:ilvl="0" w:tplc="08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926AF9"/>
    <w:multiLevelType w:val="hybridMultilevel"/>
    <w:tmpl w:val="6152E742"/>
    <w:lvl w:ilvl="0" w:tplc="240A0019">
      <w:start w:val="1"/>
      <w:numFmt w:val="lowerLetter"/>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8" w15:restartNumberingAfterBreak="0">
    <w:nsid w:val="539674EC"/>
    <w:multiLevelType w:val="hybridMultilevel"/>
    <w:tmpl w:val="F72E222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5D805152"/>
    <w:multiLevelType w:val="hybridMultilevel"/>
    <w:tmpl w:val="35764924"/>
    <w:lvl w:ilvl="0" w:tplc="240A0019">
      <w:start w:val="1"/>
      <w:numFmt w:val="lowerLetter"/>
      <w:lvlText w:val="%1."/>
      <w:lvlJc w:val="left"/>
      <w:pPr>
        <w:ind w:left="1429" w:hanging="360"/>
      </w:pPr>
    </w:lvl>
    <w:lvl w:ilvl="1" w:tplc="498A8FB4">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5FCF6134"/>
    <w:multiLevelType w:val="hybridMultilevel"/>
    <w:tmpl w:val="836EB7BA"/>
    <w:lvl w:ilvl="0" w:tplc="080A0019">
      <w:start w:val="1"/>
      <w:numFmt w:val="lowerLetter"/>
      <w:lvlText w:val="%1."/>
      <w:lvlJc w:val="left"/>
      <w:pPr>
        <w:ind w:left="1068" w:hanging="360"/>
      </w:pPr>
    </w:lvl>
    <w:lvl w:ilvl="1" w:tplc="040A0019" w:tentative="1">
      <w:start w:val="1"/>
      <w:numFmt w:val="lowerLetter"/>
      <w:lvlText w:val="%2."/>
      <w:lvlJc w:val="left"/>
      <w:pPr>
        <w:ind w:left="1788" w:hanging="360"/>
      </w:pPr>
    </w:lvl>
    <w:lvl w:ilvl="2" w:tplc="040A001B">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31" w15:restartNumberingAfterBreak="0">
    <w:nsid w:val="610E1CA3"/>
    <w:multiLevelType w:val="hybridMultilevel"/>
    <w:tmpl w:val="AF500FF2"/>
    <w:lvl w:ilvl="0" w:tplc="240A0019">
      <w:start w:val="1"/>
      <w:numFmt w:val="lowerLetter"/>
      <w:lvlText w:val="%1."/>
      <w:lvlJc w:val="left"/>
      <w:pPr>
        <w:tabs>
          <w:tab w:val="num" w:pos="720"/>
        </w:tabs>
        <w:ind w:left="720" w:hanging="360"/>
      </w:pPr>
      <w:rPr>
        <w:rFonts w:hint="default"/>
      </w:rPr>
    </w:lvl>
    <w:lvl w:ilvl="1" w:tplc="06F65012" w:tentative="1">
      <w:start w:val="1"/>
      <w:numFmt w:val="bullet"/>
      <w:lvlText w:val="•"/>
      <w:lvlJc w:val="left"/>
      <w:pPr>
        <w:tabs>
          <w:tab w:val="num" w:pos="1440"/>
        </w:tabs>
        <w:ind w:left="1440" w:hanging="360"/>
      </w:pPr>
      <w:rPr>
        <w:rFonts w:ascii="Arial" w:hAnsi="Arial" w:hint="default"/>
      </w:rPr>
    </w:lvl>
    <w:lvl w:ilvl="2" w:tplc="3AA671DC" w:tentative="1">
      <w:start w:val="1"/>
      <w:numFmt w:val="bullet"/>
      <w:lvlText w:val="•"/>
      <w:lvlJc w:val="left"/>
      <w:pPr>
        <w:tabs>
          <w:tab w:val="num" w:pos="2160"/>
        </w:tabs>
        <w:ind w:left="2160" w:hanging="360"/>
      </w:pPr>
      <w:rPr>
        <w:rFonts w:ascii="Arial" w:hAnsi="Arial" w:hint="default"/>
      </w:rPr>
    </w:lvl>
    <w:lvl w:ilvl="3" w:tplc="8AEE7166" w:tentative="1">
      <w:start w:val="1"/>
      <w:numFmt w:val="bullet"/>
      <w:lvlText w:val="•"/>
      <w:lvlJc w:val="left"/>
      <w:pPr>
        <w:tabs>
          <w:tab w:val="num" w:pos="2880"/>
        </w:tabs>
        <w:ind w:left="2880" w:hanging="360"/>
      </w:pPr>
      <w:rPr>
        <w:rFonts w:ascii="Arial" w:hAnsi="Arial" w:hint="default"/>
      </w:rPr>
    </w:lvl>
    <w:lvl w:ilvl="4" w:tplc="D53033E4" w:tentative="1">
      <w:start w:val="1"/>
      <w:numFmt w:val="bullet"/>
      <w:lvlText w:val="•"/>
      <w:lvlJc w:val="left"/>
      <w:pPr>
        <w:tabs>
          <w:tab w:val="num" w:pos="3600"/>
        </w:tabs>
        <w:ind w:left="3600" w:hanging="360"/>
      </w:pPr>
      <w:rPr>
        <w:rFonts w:ascii="Arial" w:hAnsi="Arial" w:hint="default"/>
      </w:rPr>
    </w:lvl>
    <w:lvl w:ilvl="5" w:tplc="28A6F51C" w:tentative="1">
      <w:start w:val="1"/>
      <w:numFmt w:val="bullet"/>
      <w:lvlText w:val="•"/>
      <w:lvlJc w:val="left"/>
      <w:pPr>
        <w:tabs>
          <w:tab w:val="num" w:pos="4320"/>
        </w:tabs>
        <w:ind w:left="4320" w:hanging="360"/>
      </w:pPr>
      <w:rPr>
        <w:rFonts w:ascii="Arial" w:hAnsi="Arial" w:hint="default"/>
      </w:rPr>
    </w:lvl>
    <w:lvl w:ilvl="6" w:tplc="DDA82106" w:tentative="1">
      <w:start w:val="1"/>
      <w:numFmt w:val="bullet"/>
      <w:lvlText w:val="•"/>
      <w:lvlJc w:val="left"/>
      <w:pPr>
        <w:tabs>
          <w:tab w:val="num" w:pos="5040"/>
        </w:tabs>
        <w:ind w:left="5040" w:hanging="360"/>
      </w:pPr>
      <w:rPr>
        <w:rFonts w:ascii="Arial" w:hAnsi="Arial" w:hint="default"/>
      </w:rPr>
    </w:lvl>
    <w:lvl w:ilvl="7" w:tplc="45E24CEE" w:tentative="1">
      <w:start w:val="1"/>
      <w:numFmt w:val="bullet"/>
      <w:lvlText w:val="•"/>
      <w:lvlJc w:val="left"/>
      <w:pPr>
        <w:tabs>
          <w:tab w:val="num" w:pos="5760"/>
        </w:tabs>
        <w:ind w:left="5760" w:hanging="360"/>
      </w:pPr>
      <w:rPr>
        <w:rFonts w:ascii="Arial" w:hAnsi="Arial" w:hint="default"/>
      </w:rPr>
    </w:lvl>
    <w:lvl w:ilvl="8" w:tplc="B702498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1250A30"/>
    <w:multiLevelType w:val="hybridMultilevel"/>
    <w:tmpl w:val="E642F08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12E63BF"/>
    <w:multiLevelType w:val="hybridMultilevel"/>
    <w:tmpl w:val="B0B496B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75733B1"/>
    <w:multiLevelType w:val="hybridMultilevel"/>
    <w:tmpl w:val="797AA612"/>
    <w:lvl w:ilvl="0" w:tplc="A76C7F6C">
      <w:start w:val="1"/>
      <w:numFmt w:val="lowerLetter"/>
      <w:lvlText w:val="%1."/>
      <w:lvlJc w:val="left"/>
      <w:pPr>
        <w:ind w:left="1069" w:hanging="360"/>
      </w:pPr>
      <w:rPr>
        <w:rFonts w:hint="default"/>
        <w:b/>
        <w:bCs/>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3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9D429E0"/>
    <w:multiLevelType w:val="hybridMultilevel"/>
    <w:tmpl w:val="81D41EE2"/>
    <w:lvl w:ilvl="0" w:tplc="DD2CA08C">
      <w:start w:val="1"/>
      <w:numFmt w:val="decimal"/>
      <w:lvlText w:val="%1"/>
      <w:lvlJc w:val="left"/>
      <w:pPr>
        <w:ind w:left="1429" w:hanging="360"/>
      </w:pPr>
      <w:rPr>
        <w:rFonts w:hint="default"/>
      </w:r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3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1F47770"/>
    <w:multiLevelType w:val="hybridMultilevel"/>
    <w:tmpl w:val="5E08D442"/>
    <w:lvl w:ilvl="0" w:tplc="240A000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40" w15:restartNumberingAfterBreak="0">
    <w:nsid w:val="744246A5"/>
    <w:multiLevelType w:val="hybridMultilevel"/>
    <w:tmpl w:val="1BA04190"/>
    <w:lvl w:ilvl="0" w:tplc="9C4C7F02">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83B305D"/>
    <w:multiLevelType w:val="hybridMultilevel"/>
    <w:tmpl w:val="1BE461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A585C36"/>
    <w:multiLevelType w:val="hybridMultilevel"/>
    <w:tmpl w:val="8E26C0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2480385">
    <w:abstractNumId w:val="43"/>
  </w:num>
  <w:num w:numId="2" w16cid:durableId="948783548">
    <w:abstractNumId w:val="0"/>
  </w:num>
  <w:num w:numId="3" w16cid:durableId="1060403847">
    <w:abstractNumId w:val="9"/>
  </w:num>
  <w:num w:numId="4" w16cid:durableId="1677145083">
    <w:abstractNumId w:val="21"/>
  </w:num>
  <w:num w:numId="5" w16cid:durableId="1834642563">
    <w:abstractNumId w:val="36"/>
  </w:num>
  <w:num w:numId="6" w16cid:durableId="1878156597">
    <w:abstractNumId w:val="1"/>
  </w:num>
  <w:num w:numId="7" w16cid:durableId="1965958414">
    <w:abstractNumId w:val="34"/>
  </w:num>
  <w:num w:numId="8" w16cid:durableId="339891682">
    <w:abstractNumId w:val="26"/>
  </w:num>
  <w:num w:numId="9" w16cid:durableId="116027980">
    <w:abstractNumId w:val="11"/>
  </w:num>
  <w:num w:numId="10" w16cid:durableId="1290666793">
    <w:abstractNumId w:val="13"/>
  </w:num>
  <w:num w:numId="11" w16cid:durableId="290596243">
    <w:abstractNumId w:val="38"/>
  </w:num>
  <w:num w:numId="12" w16cid:durableId="652678433">
    <w:abstractNumId w:val="15"/>
  </w:num>
  <w:num w:numId="13" w16cid:durableId="580452769">
    <w:abstractNumId w:val="6"/>
  </w:num>
  <w:num w:numId="14" w16cid:durableId="101386335">
    <w:abstractNumId w:val="18"/>
  </w:num>
  <w:num w:numId="15" w16cid:durableId="1965572772">
    <w:abstractNumId w:val="2"/>
  </w:num>
  <w:num w:numId="16" w16cid:durableId="1624144966">
    <w:abstractNumId w:val="28"/>
  </w:num>
  <w:num w:numId="17" w16cid:durableId="1022320045">
    <w:abstractNumId w:val="39"/>
  </w:num>
  <w:num w:numId="18" w16cid:durableId="1793398267">
    <w:abstractNumId w:val="27"/>
  </w:num>
  <w:num w:numId="19" w16cid:durableId="528102012">
    <w:abstractNumId w:val="37"/>
  </w:num>
  <w:num w:numId="20" w16cid:durableId="1305936861">
    <w:abstractNumId w:val="24"/>
  </w:num>
  <w:num w:numId="21" w16cid:durableId="881017739">
    <w:abstractNumId w:val="25"/>
  </w:num>
  <w:num w:numId="22" w16cid:durableId="653994578">
    <w:abstractNumId w:val="30"/>
  </w:num>
  <w:num w:numId="23" w16cid:durableId="332874249">
    <w:abstractNumId w:val="5"/>
  </w:num>
  <w:num w:numId="24" w16cid:durableId="1640040218">
    <w:abstractNumId w:val="22"/>
  </w:num>
  <w:num w:numId="25" w16cid:durableId="1970477415">
    <w:abstractNumId w:val="23"/>
  </w:num>
  <w:num w:numId="26" w16cid:durableId="1224097690">
    <w:abstractNumId w:val="8"/>
  </w:num>
  <w:num w:numId="27" w16cid:durableId="1891720344">
    <w:abstractNumId w:val="16"/>
  </w:num>
  <w:num w:numId="28" w16cid:durableId="407920062">
    <w:abstractNumId w:val="35"/>
  </w:num>
  <w:num w:numId="29" w16cid:durableId="1470322464">
    <w:abstractNumId w:val="42"/>
  </w:num>
  <w:num w:numId="30" w16cid:durableId="1009674021">
    <w:abstractNumId w:val="17"/>
  </w:num>
  <w:num w:numId="31" w16cid:durableId="1335764784">
    <w:abstractNumId w:val="3"/>
  </w:num>
  <w:num w:numId="32" w16cid:durableId="725374634">
    <w:abstractNumId w:val="4"/>
  </w:num>
  <w:num w:numId="33" w16cid:durableId="219362580">
    <w:abstractNumId w:val="32"/>
  </w:num>
  <w:num w:numId="34" w16cid:durableId="1126316995">
    <w:abstractNumId w:val="40"/>
  </w:num>
  <w:num w:numId="35" w16cid:durableId="1793595119">
    <w:abstractNumId w:val="41"/>
  </w:num>
  <w:num w:numId="36" w16cid:durableId="794713893">
    <w:abstractNumId w:val="12"/>
  </w:num>
  <w:num w:numId="37" w16cid:durableId="1753889079">
    <w:abstractNumId w:val="31"/>
  </w:num>
  <w:num w:numId="38" w16cid:durableId="1105882936">
    <w:abstractNumId w:val="14"/>
  </w:num>
  <w:num w:numId="39" w16cid:durableId="1227490333">
    <w:abstractNumId w:val="33"/>
  </w:num>
  <w:num w:numId="40" w16cid:durableId="173497422">
    <w:abstractNumId w:val="20"/>
  </w:num>
  <w:num w:numId="41" w16cid:durableId="2063744138">
    <w:abstractNumId w:val="19"/>
  </w:num>
  <w:num w:numId="42" w16cid:durableId="1450663982">
    <w:abstractNumId w:val="10"/>
  </w:num>
  <w:num w:numId="43" w16cid:durableId="1549562461">
    <w:abstractNumId w:val="29"/>
  </w:num>
  <w:num w:numId="44" w16cid:durableId="580718294">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B6B77"/>
    <w:rsid w:val="000C3F4A"/>
    <w:rsid w:val="000C5A51"/>
    <w:rsid w:val="000D5447"/>
    <w:rsid w:val="000F51A5"/>
    <w:rsid w:val="0010163D"/>
    <w:rsid w:val="00123EA6"/>
    <w:rsid w:val="00127C17"/>
    <w:rsid w:val="00157993"/>
    <w:rsid w:val="00160D56"/>
    <w:rsid w:val="00174F93"/>
    <w:rsid w:val="0017719B"/>
    <w:rsid w:val="00182157"/>
    <w:rsid w:val="00190476"/>
    <w:rsid w:val="001A6D42"/>
    <w:rsid w:val="001B3C10"/>
    <w:rsid w:val="001B57A6"/>
    <w:rsid w:val="001D620F"/>
    <w:rsid w:val="00203367"/>
    <w:rsid w:val="0022249E"/>
    <w:rsid w:val="00222743"/>
    <w:rsid w:val="002227A0"/>
    <w:rsid w:val="002401C2"/>
    <w:rsid w:val="002450B6"/>
    <w:rsid w:val="00284FD1"/>
    <w:rsid w:val="00291787"/>
    <w:rsid w:val="00296B7D"/>
    <w:rsid w:val="002A348C"/>
    <w:rsid w:val="002B4853"/>
    <w:rsid w:val="002D0E97"/>
    <w:rsid w:val="002E5B3A"/>
    <w:rsid w:val="003064CA"/>
    <w:rsid w:val="003137E4"/>
    <w:rsid w:val="003219FD"/>
    <w:rsid w:val="00353681"/>
    <w:rsid w:val="0038306E"/>
    <w:rsid w:val="003842F1"/>
    <w:rsid w:val="00385F8A"/>
    <w:rsid w:val="00393FBE"/>
    <w:rsid w:val="003A0FFD"/>
    <w:rsid w:val="003B15D0"/>
    <w:rsid w:val="003C4559"/>
    <w:rsid w:val="003C5C39"/>
    <w:rsid w:val="003D1FAE"/>
    <w:rsid w:val="003E7363"/>
    <w:rsid w:val="00402C5B"/>
    <w:rsid w:val="00405967"/>
    <w:rsid w:val="004139C8"/>
    <w:rsid w:val="00425E49"/>
    <w:rsid w:val="004300AD"/>
    <w:rsid w:val="004376E8"/>
    <w:rsid w:val="0045293F"/>
    <w:rsid w:val="004554CA"/>
    <w:rsid w:val="004628BC"/>
    <w:rsid w:val="00495F48"/>
    <w:rsid w:val="004B15E9"/>
    <w:rsid w:val="004B605B"/>
    <w:rsid w:val="004C2653"/>
    <w:rsid w:val="004F0542"/>
    <w:rsid w:val="0050650A"/>
    <w:rsid w:val="00512394"/>
    <w:rsid w:val="00514689"/>
    <w:rsid w:val="0052729E"/>
    <w:rsid w:val="00540F7F"/>
    <w:rsid w:val="0054502E"/>
    <w:rsid w:val="005468A8"/>
    <w:rsid w:val="00572AB2"/>
    <w:rsid w:val="0058441F"/>
    <w:rsid w:val="00590D20"/>
    <w:rsid w:val="005F1559"/>
    <w:rsid w:val="005F4890"/>
    <w:rsid w:val="006074C9"/>
    <w:rsid w:val="00653546"/>
    <w:rsid w:val="00680229"/>
    <w:rsid w:val="00693760"/>
    <w:rsid w:val="0069718E"/>
    <w:rsid w:val="006B14D2"/>
    <w:rsid w:val="006B55C4"/>
    <w:rsid w:val="006C4664"/>
    <w:rsid w:val="006D5341"/>
    <w:rsid w:val="006E6D23"/>
    <w:rsid w:val="006F5333"/>
    <w:rsid w:val="006F6971"/>
    <w:rsid w:val="0070112D"/>
    <w:rsid w:val="0071528F"/>
    <w:rsid w:val="00723503"/>
    <w:rsid w:val="00746AD1"/>
    <w:rsid w:val="00756AED"/>
    <w:rsid w:val="007B2854"/>
    <w:rsid w:val="007B5EF2"/>
    <w:rsid w:val="007B700E"/>
    <w:rsid w:val="007C2DD9"/>
    <w:rsid w:val="007C7710"/>
    <w:rsid w:val="007F2B44"/>
    <w:rsid w:val="00804D03"/>
    <w:rsid w:val="00815320"/>
    <w:rsid w:val="0082526C"/>
    <w:rsid w:val="008326A1"/>
    <w:rsid w:val="008353DB"/>
    <w:rsid w:val="008757FE"/>
    <w:rsid w:val="0089263E"/>
    <w:rsid w:val="0089468F"/>
    <w:rsid w:val="008A211B"/>
    <w:rsid w:val="008C258A"/>
    <w:rsid w:val="008C3103"/>
    <w:rsid w:val="008C3DDB"/>
    <w:rsid w:val="008C7CC5"/>
    <w:rsid w:val="008E1302"/>
    <w:rsid w:val="008F4C05"/>
    <w:rsid w:val="00902033"/>
    <w:rsid w:val="00913AA2"/>
    <w:rsid w:val="00913EEF"/>
    <w:rsid w:val="00923276"/>
    <w:rsid w:val="00924FFE"/>
    <w:rsid w:val="009366E8"/>
    <w:rsid w:val="00946EBE"/>
    <w:rsid w:val="00950BFF"/>
    <w:rsid w:val="00951C59"/>
    <w:rsid w:val="009635E9"/>
    <w:rsid w:val="009714D3"/>
    <w:rsid w:val="0098428C"/>
    <w:rsid w:val="00990035"/>
    <w:rsid w:val="00996362"/>
    <w:rsid w:val="009B57D3"/>
    <w:rsid w:val="009C17E9"/>
    <w:rsid w:val="009C39BB"/>
    <w:rsid w:val="00A00B19"/>
    <w:rsid w:val="00A2799A"/>
    <w:rsid w:val="00A511AB"/>
    <w:rsid w:val="00A667F5"/>
    <w:rsid w:val="00A67D01"/>
    <w:rsid w:val="00A72866"/>
    <w:rsid w:val="00AE7D51"/>
    <w:rsid w:val="00AF3441"/>
    <w:rsid w:val="00B00EFB"/>
    <w:rsid w:val="00B12EA0"/>
    <w:rsid w:val="00B155B6"/>
    <w:rsid w:val="00B41B36"/>
    <w:rsid w:val="00B63204"/>
    <w:rsid w:val="00B8508E"/>
    <w:rsid w:val="00B867E7"/>
    <w:rsid w:val="00B8759F"/>
    <w:rsid w:val="00B94CE1"/>
    <w:rsid w:val="00B9538F"/>
    <w:rsid w:val="00B9733A"/>
    <w:rsid w:val="00BB016D"/>
    <w:rsid w:val="00BB207C"/>
    <w:rsid w:val="00BB336E"/>
    <w:rsid w:val="00BC20BA"/>
    <w:rsid w:val="00BF0FC6"/>
    <w:rsid w:val="00BF2E8A"/>
    <w:rsid w:val="00C05612"/>
    <w:rsid w:val="00C27BD2"/>
    <w:rsid w:val="00C407C1"/>
    <w:rsid w:val="00C432EF"/>
    <w:rsid w:val="00C467A9"/>
    <w:rsid w:val="00C5146D"/>
    <w:rsid w:val="00C64C40"/>
    <w:rsid w:val="00C7377B"/>
    <w:rsid w:val="00C82BDA"/>
    <w:rsid w:val="00CA53DA"/>
    <w:rsid w:val="00CB479E"/>
    <w:rsid w:val="00CE2C4A"/>
    <w:rsid w:val="00CF01EC"/>
    <w:rsid w:val="00CF509F"/>
    <w:rsid w:val="00D000A1"/>
    <w:rsid w:val="00D02957"/>
    <w:rsid w:val="00D13E46"/>
    <w:rsid w:val="00D16756"/>
    <w:rsid w:val="00D55F04"/>
    <w:rsid w:val="00D578C7"/>
    <w:rsid w:val="00D672C1"/>
    <w:rsid w:val="00D77283"/>
    <w:rsid w:val="00D77E5E"/>
    <w:rsid w:val="00D812B6"/>
    <w:rsid w:val="00D8180B"/>
    <w:rsid w:val="00D85FF1"/>
    <w:rsid w:val="00D92EC4"/>
    <w:rsid w:val="00DB4017"/>
    <w:rsid w:val="00DC10D3"/>
    <w:rsid w:val="00DE2964"/>
    <w:rsid w:val="00DF1F70"/>
    <w:rsid w:val="00E5020B"/>
    <w:rsid w:val="00E5193B"/>
    <w:rsid w:val="00E54880"/>
    <w:rsid w:val="00E55D38"/>
    <w:rsid w:val="00E573C1"/>
    <w:rsid w:val="00E611DA"/>
    <w:rsid w:val="00E92C3E"/>
    <w:rsid w:val="00EA0555"/>
    <w:rsid w:val="00EB750E"/>
    <w:rsid w:val="00EC0858"/>
    <w:rsid w:val="00EC279D"/>
    <w:rsid w:val="00EE4C61"/>
    <w:rsid w:val="00F02D19"/>
    <w:rsid w:val="00F24245"/>
    <w:rsid w:val="00F26557"/>
    <w:rsid w:val="00F35D2B"/>
    <w:rsid w:val="00F36C9D"/>
    <w:rsid w:val="00F731F5"/>
    <w:rsid w:val="00F938DA"/>
    <w:rsid w:val="00FA0555"/>
    <w:rsid w:val="00FB0C0E"/>
    <w:rsid w:val="00FC1172"/>
    <w:rsid w:val="00FE127C"/>
    <w:rsid w:val="00FE6C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174F93"/>
    <w:pPr>
      <w:spacing w:after="0" w:line="276" w:lineRule="auto"/>
    </w:pPr>
    <w:rPr>
      <w:rFonts w:ascii="Arial" w:eastAsia="Arial" w:hAnsi="Arial" w:cs="Arial"/>
      <w:kern w:val="0"/>
      <w:sz w:val="20"/>
      <w:szCs w:val="20"/>
      <w:lang w:eastAsia="ja-JP"/>
      <w14:ligatures w14:val="none"/>
    </w:rPr>
  </w:style>
  <w:style w:type="paragraph" w:styleId="NormalWeb">
    <w:name w:val="Normal (Web)"/>
    <w:basedOn w:val="Normal"/>
    <w:uiPriority w:val="99"/>
    <w:semiHidden/>
    <w:unhideWhenUsed/>
    <w:rsid w:val="00C27BD2"/>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styleId="Hipervnculovisitado">
    <w:name w:val="FollowedHyperlink"/>
    <w:basedOn w:val="Fuentedeprrafopredeter"/>
    <w:uiPriority w:val="99"/>
    <w:semiHidden/>
    <w:unhideWhenUsed/>
    <w:rsid w:val="00190476"/>
    <w:rPr>
      <w:color w:val="954F72" w:themeColor="followedHyperlink"/>
      <w:u w:val="single"/>
    </w:rPr>
  </w:style>
  <w:style w:type="character" w:styleId="nfasis">
    <w:name w:val="Emphasis"/>
    <w:basedOn w:val="Fuentedeprrafopredeter"/>
    <w:uiPriority w:val="20"/>
    <w:qFormat/>
    <w:rsid w:val="00D812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350">
      <w:bodyDiv w:val="1"/>
      <w:marLeft w:val="0"/>
      <w:marRight w:val="0"/>
      <w:marTop w:val="0"/>
      <w:marBottom w:val="0"/>
      <w:divBdr>
        <w:top w:val="none" w:sz="0" w:space="0" w:color="auto"/>
        <w:left w:val="none" w:sz="0" w:space="0" w:color="auto"/>
        <w:bottom w:val="none" w:sz="0" w:space="0" w:color="auto"/>
        <w:right w:val="none" w:sz="0" w:space="0" w:color="auto"/>
      </w:divBdr>
      <w:divsChild>
        <w:div w:id="1664628714">
          <w:marLeft w:val="547"/>
          <w:marRight w:val="0"/>
          <w:marTop w:val="0"/>
          <w:marBottom w:val="0"/>
          <w:divBdr>
            <w:top w:val="none" w:sz="0" w:space="0" w:color="auto"/>
            <w:left w:val="none" w:sz="0" w:space="0" w:color="auto"/>
            <w:bottom w:val="none" w:sz="0" w:space="0" w:color="auto"/>
            <w:right w:val="none" w:sz="0" w:space="0" w:color="auto"/>
          </w:divBdr>
        </w:div>
        <w:div w:id="1958758189">
          <w:marLeft w:val="547"/>
          <w:marRight w:val="0"/>
          <w:marTop w:val="0"/>
          <w:marBottom w:val="0"/>
          <w:divBdr>
            <w:top w:val="none" w:sz="0" w:space="0" w:color="auto"/>
            <w:left w:val="none" w:sz="0" w:space="0" w:color="auto"/>
            <w:bottom w:val="none" w:sz="0" w:space="0" w:color="auto"/>
            <w:right w:val="none" w:sz="0" w:space="0" w:color="auto"/>
          </w:divBdr>
        </w:div>
        <w:div w:id="297613451">
          <w:marLeft w:val="547"/>
          <w:marRight w:val="0"/>
          <w:marTop w:val="0"/>
          <w:marBottom w:val="0"/>
          <w:divBdr>
            <w:top w:val="none" w:sz="0" w:space="0" w:color="auto"/>
            <w:left w:val="none" w:sz="0" w:space="0" w:color="auto"/>
            <w:bottom w:val="none" w:sz="0" w:space="0" w:color="auto"/>
            <w:right w:val="none" w:sz="0" w:space="0" w:color="auto"/>
          </w:divBdr>
        </w:div>
        <w:div w:id="2029915121">
          <w:marLeft w:val="547"/>
          <w:marRight w:val="0"/>
          <w:marTop w:val="0"/>
          <w:marBottom w:val="0"/>
          <w:divBdr>
            <w:top w:val="none" w:sz="0" w:space="0" w:color="auto"/>
            <w:left w:val="none" w:sz="0" w:space="0" w:color="auto"/>
            <w:bottom w:val="none" w:sz="0" w:space="0" w:color="auto"/>
            <w:right w:val="none" w:sz="0" w:space="0" w:color="auto"/>
          </w:divBdr>
        </w:div>
        <w:div w:id="644822847">
          <w:marLeft w:val="547"/>
          <w:marRight w:val="0"/>
          <w:marTop w:val="0"/>
          <w:marBottom w:val="0"/>
          <w:divBdr>
            <w:top w:val="none" w:sz="0" w:space="0" w:color="auto"/>
            <w:left w:val="none" w:sz="0" w:space="0" w:color="auto"/>
            <w:bottom w:val="none" w:sz="0" w:space="0" w:color="auto"/>
            <w:right w:val="none" w:sz="0" w:space="0" w:color="auto"/>
          </w:divBdr>
        </w:div>
        <w:div w:id="1279291139">
          <w:marLeft w:val="547"/>
          <w:marRight w:val="0"/>
          <w:marTop w:val="0"/>
          <w:marBottom w:val="0"/>
          <w:divBdr>
            <w:top w:val="none" w:sz="0" w:space="0" w:color="auto"/>
            <w:left w:val="none" w:sz="0" w:space="0" w:color="auto"/>
            <w:bottom w:val="none" w:sz="0" w:space="0" w:color="auto"/>
            <w:right w:val="none" w:sz="0" w:space="0" w:color="auto"/>
          </w:divBdr>
        </w:div>
      </w:divsChild>
    </w:div>
    <w:div w:id="123812509">
      <w:bodyDiv w:val="1"/>
      <w:marLeft w:val="0"/>
      <w:marRight w:val="0"/>
      <w:marTop w:val="0"/>
      <w:marBottom w:val="0"/>
      <w:divBdr>
        <w:top w:val="none" w:sz="0" w:space="0" w:color="auto"/>
        <w:left w:val="none" w:sz="0" w:space="0" w:color="auto"/>
        <w:bottom w:val="none" w:sz="0" w:space="0" w:color="auto"/>
        <w:right w:val="none" w:sz="0" w:space="0" w:color="auto"/>
      </w:divBdr>
    </w:div>
    <w:div w:id="269944767">
      <w:bodyDiv w:val="1"/>
      <w:marLeft w:val="0"/>
      <w:marRight w:val="0"/>
      <w:marTop w:val="0"/>
      <w:marBottom w:val="0"/>
      <w:divBdr>
        <w:top w:val="none" w:sz="0" w:space="0" w:color="auto"/>
        <w:left w:val="none" w:sz="0" w:space="0" w:color="auto"/>
        <w:bottom w:val="none" w:sz="0" w:space="0" w:color="auto"/>
        <w:right w:val="none" w:sz="0" w:space="0" w:color="auto"/>
      </w:divBdr>
      <w:divsChild>
        <w:div w:id="1354039883">
          <w:marLeft w:val="0"/>
          <w:marRight w:val="0"/>
          <w:marTop w:val="0"/>
          <w:marBottom w:val="0"/>
          <w:divBdr>
            <w:top w:val="none" w:sz="0" w:space="0" w:color="auto"/>
            <w:left w:val="none" w:sz="0" w:space="0" w:color="auto"/>
            <w:bottom w:val="none" w:sz="0" w:space="0" w:color="auto"/>
            <w:right w:val="none" w:sz="0" w:space="0" w:color="auto"/>
          </w:divBdr>
        </w:div>
        <w:div w:id="1973366452">
          <w:marLeft w:val="0"/>
          <w:marRight w:val="0"/>
          <w:marTop w:val="0"/>
          <w:marBottom w:val="0"/>
          <w:divBdr>
            <w:top w:val="none" w:sz="0" w:space="0" w:color="auto"/>
            <w:left w:val="none" w:sz="0" w:space="0" w:color="auto"/>
            <w:bottom w:val="none" w:sz="0" w:space="0" w:color="auto"/>
            <w:right w:val="none" w:sz="0" w:space="0" w:color="auto"/>
          </w:divBdr>
        </w:div>
        <w:div w:id="888499085">
          <w:marLeft w:val="0"/>
          <w:marRight w:val="0"/>
          <w:marTop w:val="0"/>
          <w:marBottom w:val="0"/>
          <w:divBdr>
            <w:top w:val="none" w:sz="0" w:space="0" w:color="auto"/>
            <w:left w:val="none" w:sz="0" w:space="0" w:color="auto"/>
            <w:bottom w:val="none" w:sz="0" w:space="0" w:color="auto"/>
            <w:right w:val="none" w:sz="0" w:space="0" w:color="auto"/>
          </w:divBdr>
        </w:div>
        <w:div w:id="895317101">
          <w:marLeft w:val="0"/>
          <w:marRight w:val="0"/>
          <w:marTop w:val="0"/>
          <w:marBottom w:val="0"/>
          <w:divBdr>
            <w:top w:val="none" w:sz="0" w:space="0" w:color="auto"/>
            <w:left w:val="none" w:sz="0" w:space="0" w:color="auto"/>
            <w:bottom w:val="none" w:sz="0" w:space="0" w:color="auto"/>
            <w:right w:val="none" w:sz="0" w:space="0" w:color="auto"/>
          </w:divBdr>
        </w:div>
        <w:div w:id="419983441">
          <w:marLeft w:val="0"/>
          <w:marRight w:val="0"/>
          <w:marTop w:val="0"/>
          <w:marBottom w:val="0"/>
          <w:divBdr>
            <w:top w:val="none" w:sz="0" w:space="0" w:color="auto"/>
            <w:left w:val="none" w:sz="0" w:space="0" w:color="auto"/>
            <w:bottom w:val="none" w:sz="0" w:space="0" w:color="auto"/>
            <w:right w:val="none" w:sz="0" w:space="0" w:color="auto"/>
          </w:divBdr>
        </w:div>
        <w:div w:id="233708790">
          <w:marLeft w:val="0"/>
          <w:marRight w:val="0"/>
          <w:marTop w:val="0"/>
          <w:marBottom w:val="0"/>
          <w:divBdr>
            <w:top w:val="none" w:sz="0" w:space="0" w:color="auto"/>
            <w:left w:val="none" w:sz="0" w:space="0" w:color="auto"/>
            <w:bottom w:val="none" w:sz="0" w:space="0" w:color="auto"/>
            <w:right w:val="none" w:sz="0" w:space="0" w:color="auto"/>
          </w:divBdr>
        </w:div>
        <w:div w:id="388462463">
          <w:marLeft w:val="0"/>
          <w:marRight w:val="0"/>
          <w:marTop w:val="0"/>
          <w:marBottom w:val="0"/>
          <w:divBdr>
            <w:top w:val="none" w:sz="0" w:space="0" w:color="auto"/>
            <w:left w:val="none" w:sz="0" w:space="0" w:color="auto"/>
            <w:bottom w:val="none" w:sz="0" w:space="0" w:color="auto"/>
            <w:right w:val="none" w:sz="0" w:space="0" w:color="auto"/>
          </w:divBdr>
        </w:div>
        <w:div w:id="2134129211">
          <w:marLeft w:val="0"/>
          <w:marRight w:val="0"/>
          <w:marTop w:val="0"/>
          <w:marBottom w:val="0"/>
          <w:divBdr>
            <w:top w:val="none" w:sz="0" w:space="0" w:color="auto"/>
            <w:left w:val="none" w:sz="0" w:space="0" w:color="auto"/>
            <w:bottom w:val="none" w:sz="0" w:space="0" w:color="auto"/>
            <w:right w:val="none" w:sz="0" w:space="0" w:color="auto"/>
          </w:divBdr>
        </w:div>
        <w:div w:id="2002536823">
          <w:marLeft w:val="0"/>
          <w:marRight w:val="0"/>
          <w:marTop w:val="0"/>
          <w:marBottom w:val="0"/>
          <w:divBdr>
            <w:top w:val="none" w:sz="0" w:space="0" w:color="auto"/>
            <w:left w:val="none" w:sz="0" w:space="0" w:color="auto"/>
            <w:bottom w:val="none" w:sz="0" w:space="0" w:color="auto"/>
            <w:right w:val="none" w:sz="0" w:space="0" w:color="auto"/>
          </w:divBdr>
        </w:div>
        <w:div w:id="2011254251">
          <w:marLeft w:val="0"/>
          <w:marRight w:val="0"/>
          <w:marTop w:val="0"/>
          <w:marBottom w:val="0"/>
          <w:divBdr>
            <w:top w:val="none" w:sz="0" w:space="0" w:color="auto"/>
            <w:left w:val="none" w:sz="0" w:space="0" w:color="auto"/>
            <w:bottom w:val="none" w:sz="0" w:space="0" w:color="auto"/>
            <w:right w:val="none" w:sz="0" w:space="0" w:color="auto"/>
          </w:divBdr>
        </w:div>
        <w:div w:id="1548954000">
          <w:marLeft w:val="0"/>
          <w:marRight w:val="0"/>
          <w:marTop w:val="0"/>
          <w:marBottom w:val="0"/>
          <w:divBdr>
            <w:top w:val="none" w:sz="0" w:space="0" w:color="auto"/>
            <w:left w:val="none" w:sz="0" w:space="0" w:color="auto"/>
            <w:bottom w:val="none" w:sz="0" w:space="0" w:color="auto"/>
            <w:right w:val="none" w:sz="0" w:space="0" w:color="auto"/>
          </w:divBdr>
        </w:div>
        <w:div w:id="319387827">
          <w:marLeft w:val="0"/>
          <w:marRight w:val="0"/>
          <w:marTop w:val="0"/>
          <w:marBottom w:val="0"/>
          <w:divBdr>
            <w:top w:val="none" w:sz="0" w:space="0" w:color="auto"/>
            <w:left w:val="none" w:sz="0" w:space="0" w:color="auto"/>
            <w:bottom w:val="none" w:sz="0" w:space="0" w:color="auto"/>
            <w:right w:val="none" w:sz="0" w:space="0" w:color="auto"/>
          </w:divBdr>
        </w:div>
        <w:div w:id="667909008">
          <w:marLeft w:val="0"/>
          <w:marRight w:val="0"/>
          <w:marTop w:val="0"/>
          <w:marBottom w:val="0"/>
          <w:divBdr>
            <w:top w:val="none" w:sz="0" w:space="0" w:color="auto"/>
            <w:left w:val="none" w:sz="0" w:space="0" w:color="auto"/>
            <w:bottom w:val="none" w:sz="0" w:space="0" w:color="auto"/>
            <w:right w:val="none" w:sz="0" w:space="0" w:color="auto"/>
          </w:divBdr>
        </w:div>
        <w:div w:id="1563758834">
          <w:marLeft w:val="0"/>
          <w:marRight w:val="0"/>
          <w:marTop w:val="0"/>
          <w:marBottom w:val="0"/>
          <w:divBdr>
            <w:top w:val="none" w:sz="0" w:space="0" w:color="auto"/>
            <w:left w:val="none" w:sz="0" w:space="0" w:color="auto"/>
            <w:bottom w:val="none" w:sz="0" w:space="0" w:color="auto"/>
            <w:right w:val="none" w:sz="0" w:space="0" w:color="auto"/>
          </w:divBdr>
        </w:div>
        <w:div w:id="433864110">
          <w:marLeft w:val="0"/>
          <w:marRight w:val="0"/>
          <w:marTop w:val="0"/>
          <w:marBottom w:val="0"/>
          <w:divBdr>
            <w:top w:val="none" w:sz="0" w:space="0" w:color="auto"/>
            <w:left w:val="none" w:sz="0" w:space="0" w:color="auto"/>
            <w:bottom w:val="none" w:sz="0" w:space="0" w:color="auto"/>
            <w:right w:val="none" w:sz="0" w:space="0" w:color="auto"/>
          </w:divBdr>
        </w:div>
        <w:div w:id="1666007308">
          <w:marLeft w:val="0"/>
          <w:marRight w:val="0"/>
          <w:marTop w:val="0"/>
          <w:marBottom w:val="0"/>
          <w:divBdr>
            <w:top w:val="none" w:sz="0" w:space="0" w:color="auto"/>
            <w:left w:val="none" w:sz="0" w:space="0" w:color="auto"/>
            <w:bottom w:val="none" w:sz="0" w:space="0" w:color="auto"/>
            <w:right w:val="none" w:sz="0" w:space="0" w:color="auto"/>
          </w:divBdr>
        </w:div>
      </w:divsChild>
    </w:div>
    <w:div w:id="294144296">
      <w:bodyDiv w:val="1"/>
      <w:marLeft w:val="0"/>
      <w:marRight w:val="0"/>
      <w:marTop w:val="0"/>
      <w:marBottom w:val="0"/>
      <w:divBdr>
        <w:top w:val="none" w:sz="0" w:space="0" w:color="auto"/>
        <w:left w:val="none" w:sz="0" w:space="0" w:color="auto"/>
        <w:bottom w:val="none" w:sz="0" w:space="0" w:color="auto"/>
        <w:right w:val="none" w:sz="0" w:space="0" w:color="auto"/>
      </w:divBdr>
      <w:divsChild>
        <w:div w:id="659311026">
          <w:marLeft w:val="446"/>
          <w:marRight w:val="0"/>
          <w:marTop w:val="0"/>
          <w:marBottom w:val="0"/>
          <w:divBdr>
            <w:top w:val="none" w:sz="0" w:space="0" w:color="auto"/>
            <w:left w:val="none" w:sz="0" w:space="0" w:color="auto"/>
            <w:bottom w:val="none" w:sz="0" w:space="0" w:color="auto"/>
            <w:right w:val="none" w:sz="0" w:space="0" w:color="auto"/>
          </w:divBdr>
        </w:div>
        <w:div w:id="1448621023">
          <w:marLeft w:val="446"/>
          <w:marRight w:val="0"/>
          <w:marTop w:val="0"/>
          <w:marBottom w:val="0"/>
          <w:divBdr>
            <w:top w:val="none" w:sz="0" w:space="0" w:color="auto"/>
            <w:left w:val="none" w:sz="0" w:space="0" w:color="auto"/>
            <w:bottom w:val="none" w:sz="0" w:space="0" w:color="auto"/>
            <w:right w:val="none" w:sz="0" w:space="0" w:color="auto"/>
          </w:divBdr>
        </w:div>
        <w:div w:id="1244412967">
          <w:marLeft w:val="446"/>
          <w:marRight w:val="0"/>
          <w:marTop w:val="0"/>
          <w:marBottom w:val="0"/>
          <w:divBdr>
            <w:top w:val="none" w:sz="0" w:space="0" w:color="auto"/>
            <w:left w:val="none" w:sz="0" w:space="0" w:color="auto"/>
            <w:bottom w:val="none" w:sz="0" w:space="0" w:color="auto"/>
            <w:right w:val="none" w:sz="0" w:space="0" w:color="auto"/>
          </w:divBdr>
        </w:div>
        <w:div w:id="1281568525">
          <w:marLeft w:val="446"/>
          <w:marRight w:val="0"/>
          <w:marTop w:val="0"/>
          <w:marBottom w:val="0"/>
          <w:divBdr>
            <w:top w:val="none" w:sz="0" w:space="0" w:color="auto"/>
            <w:left w:val="none" w:sz="0" w:space="0" w:color="auto"/>
            <w:bottom w:val="none" w:sz="0" w:space="0" w:color="auto"/>
            <w:right w:val="none" w:sz="0" w:space="0" w:color="auto"/>
          </w:divBdr>
        </w:div>
      </w:divsChild>
    </w:div>
    <w:div w:id="345834722">
      <w:bodyDiv w:val="1"/>
      <w:marLeft w:val="0"/>
      <w:marRight w:val="0"/>
      <w:marTop w:val="0"/>
      <w:marBottom w:val="0"/>
      <w:divBdr>
        <w:top w:val="none" w:sz="0" w:space="0" w:color="auto"/>
        <w:left w:val="none" w:sz="0" w:space="0" w:color="auto"/>
        <w:bottom w:val="none" w:sz="0" w:space="0" w:color="auto"/>
        <w:right w:val="none" w:sz="0" w:space="0" w:color="auto"/>
      </w:divBdr>
    </w:div>
    <w:div w:id="355667234">
      <w:bodyDiv w:val="1"/>
      <w:marLeft w:val="0"/>
      <w:marRight w:val="0"/>
      <w:marTop w:val="0"/>
      <w:marBottom w:val="0"/>
      <w:divBdr>
        <w:top w:val="none" w:sz="0" w:space="0" w:color="auto"/>
        <w:left w:val="none" w:sz="0" w:space="0" w:color="auto"/>
        <w:bottom w:val="none" w:sz="0" w:space="0" w:color="auto"/>
        <w:right w:val="none" w:sz="0" w:space="0" w:color="auto"/>
      </w:divBdr>
    </w:div>
    <w:div w:id="453448579">
      <w:bodyDiv w:val="1"/>
      <w:marLeft w:val="0"/>
      <w:marRight w:val="0"/>
      <w:marTop w:val="0"/>
      <w:marBottom w:val="0"/>
      <w:divBdr>
        <w:top w:val="none" w:sz="0" w:space="0" w:color="auto"/>
        <w:left w:val="none" w:sz="0" w:space="0" w:color="auto"/>
        <w:bottom w:val="none" w:sz="0" w:space="0" w:color="auto"/>
        <w:right w:val="none" w:sz="0" w:space="0" w:color="auto"/>
      </w:divBdr>
      <w:divsChild>
        <w:div w:id="912593331">
          <w:marLeft w:val="0"/>
          <w:marRight w:val="0"/>
          <w:marTop w:val="0"/>
          <w:marBottom w:val="0"/>
          <w:divBdr>
            <w:top w:val="none" w:sz="0" w:space="0" w:color="auto"/>
            <w:left w:val="none" w:sz="0" w:space="0" w:color="auto"/>
            <w:bottom w:val="none" w:sz="0" w:space="0" w:color="auto"/>
            <w:right w:val="none" w:sz="0" w:space="0" w:color="auto"/>
          </w:divBdr>
        </w:div>
        <w:div w:id="4409283">
          <w:marLeft w:val="0"/>
          <w:marRight w:val="0"/>
          <w:marTop w:val="0"/>
          <w:marBottom w:val="0"/>
          <w:divBdr>
            <w:top w:val="none" w:sz="0" w:space="0" w:color="auto"/>
            <w:left w:val="none" w:sz="0" w:space="0" w:color="auto"/>
            <w:bottom w:val="none" w:sz="0" w:space="0" w:color="auto"/>
            <w:right w:val="none" w:sz="0" w:space="0" w:color="auto"/>
          </w:divBdr>
        </w:div>
      </w:divsChild>
    </w:div>
    <w:div w:id="524176688">
      <w:bodyDiv w:val="1"/>
      <w:marLeft w:val="0"/>
      <w:marRight w:val="0"/>
      <w:marTop w:val="0"/>
      <w:marBottom w:val="0"/>
      <w:divBdr>
        <w:top w:val="none" w:sz="0" w:space="0" w:color="auto"/>
        <w:left w:val="none" w:sz="0" w:space="0" w:color="auto"/>
        <w:bottom w:val="none" w:sz="0" w:space="0" w:color="auto"/>
        <w:right w:val="none" w:sz="0" w:space="0" w:color="auto"/>
      </w:divBdr>
    </w:div>
    <w:div w:id="568732212">
      <w:bodyDiv w:val="1"/>
      <w:marLeft w:val="0"/>
      <w:marRight w:val="0"/>
      <w:marTop w:val="0"/>
      <w:marBottom w:val="0"/>
      <w:divBdr>
        <w:top w:val="none" w:sz="0" w:space="0" w:color="auto"/>
        <w:left w:val="none" w:sz="0" w:space="0" w:color="auto"/>
        <w:bottom w:val="none" w:sz="0" w:space="0" w:color="auto"/>
        <w:right w:val="none" w:sz="0" w:space="0" w:color="auto"/>
      </w:divBdr>
    </w:div>
    <w:div w:id="638267360">
      <w:bodyDiv w:val="1"/>
      <w:marLeft w:val="0"/>
      <w:marRight w:val="0"/>
      <w:marTop w:val="0"/>
      <w:marBottom w:val="0"/>
      <w:divBdr>
        <w:top w:val="none" w:sz="0" w:space="0" w:color="auto"/>
        <w:left w:val="none" w:sz="0" w:space="0" w:color="auto"/>
        <w:bottom w:val="none" w:sz="0" w:space="0" w:color="auto"/>
        <w:right w:val="none" w:sz="0" w:space="0" w:color="auto"/>
      </w:divBdr>
    </w:div>
    <w:div w:id="641035560">
      <w:bodyDiv w:val="1"/>
      <w:marLeft w:val="0"/>
      <w:marRight w:val="0"/>
      <w:marTop w:val="0"/>
      <w:marBottom w:val="0"/>
      <w:divBdr>
        <w:top w:val="none" w:sz="0" w:space="0" w:color="auto"/>
        <w:left w:val="none" w:sz="0" w:space="0" w:color="auto"/>
        <w:bottom w:val="none" w:sz="0" w:space="0" w:color="auto"/>
        <w:right w:val="none" w:sz="0" w:space="0" w:color="auto"/>
      </w:divBdr>
    </w:div>
    <w:div w:id="702904581">
      <w:bodyDiv w:val="1"/>
      <w:marLeft w:val="0"/>
      <w:marRight w:val="0"/>
      <w:marTop w:val="0"/>
      <w:marBottom w:val="0"/>
      <w:divBdr>
        <w:top w:val="none" w:sz="0" w:space="0" w:color="auto"/>
        <w:left w:val="none" w:sz="0" w:space="0" w:color="auto"/>
        <w:bottom w:val="none" w:sz="0" w:space="0" w:color="auto"/>
        <w:right w:val="none" w:sz="0" w:space="0" w:color="auto"/>
      </w:divBdr>
      <w:divsChild>
        <w:div w:id="1454207982">
          <w:marLeft w:val="0"/>
          <w:marRight w:val="0"/>
          <w:marTop w:val="0"/>
          <w:marBottom w:val="0"/>
          <w:divBdr>
            <w:top w:val="none" w:sz="0" w:space="0" w:color="auto"/>
            <w:left w:val="none" w:sz="0" w:space="0" w:color="auto"/>
            <w:bottom w:val="single" w:sz="6" w:space="0" w:color="AFAFAF"/>
            <w:right w:val="none" w:sz="0" w:space="0" w:color="auto"/>
          </w:divBdr>
          <w:divsChild>
            <w:div w:id="1060179604">
              <w:marLeft w:val="0"/>
              <w:marRight w:val="0"/>
              <w:marTop w:val="0"/>
              <w:marBottom w:val="0"/>
              <w:divBdr>
                <w:top w:val="none" w:sz="0" w:space="0" w:color="auto"/>
                <w:left w:val="none" w:sz="0" w:space="0" w:color="auto"/>
                <w:bottom w:val="none" w:sz="0" w:space="0" w:color="auto"/>
                <w:right w:val="none" w:sz="0" w:space="0" w:color="auto"/>
              </w:divBdr>
              <w:divsChild>
                <w:div w:id="1100219487">
                  <w:marLeft w:val="0"/>
                  <w:marRight w:val="0"/>
                  <w:marTop w:val="0"/>
                  <w:marBottom w:val="0"/>
                  <w:divBdr>
                    <w:top w:val="none" w:sz="0" w:space="0" w:color="auto"/>
                    <w:left w:val="none" w:sz="0" w:space="0" w:color="auto"/>
                    <w:bottom w:val="none" w:sz="0" w:space="0" w:color="auto"/>
                    <w:right w:val="none" w:sz="0" w:space="0" w:color="auto"/>
                  </w:divBdr>
                  <w:divsChild>
                    <w:div w:id="1293680858">
                      <w:marLeft w:val="0"/>
                      <w:marRight w:val="0"/>
                      <w:marTop w:val="0"/>
                      <w:marBottom w:val="0"/>
                      <w:divBdr>
                        <w:top w:val="none" w:sz="0" w:space="0" w:color="auto"/>
                        <w:left w:val="none" w:sz="0" w:space="0" w:color="auto"/>
                        <w:bottom w:val="none" w:sz="0" w:space="0" w:color="auto"/>
                        <w:right w:val="none" w:sz="0" w:space="0" w:color="auto"/>
                      </w:divBdr>
                      <w:divsChild>
                        <w:div w:id="14960301">
                          <w:marLeft w:val="0"/>
                          <w:marRight w:val="120"/>
                          <w:marTop w:val="0"/>
                          <w:marBottom w:val="0"/>
                          <w:divBdr>
                            <w:top w:val="none" w:sz="0" w:space="0" w:color="auto"/>
                            <w:left w:val="none" w:sz="0" w:space="0" w:color="auto"/>
                            <w:bottom w:val="none" w:sz="0" w:space="0" w:color="auto"/>
                            <w:right w:val="none" w:sz="0" w:space="0" w:color="auto"/>
                          </w:divBdr>
                        </w:div>
                        <w:div w:id="2143889276">
                          <w:marLeft w:val="0"/>
                          <w:marRight w:val="120"/>
                          <w:marTop w:val="0"/>
                          <w:marBottom w:val="0"/>
                          <w:divBdr>
                            <w:top w:val="none" w:sz="0" w:space="0" w:color="auto"/>
                            <w:left w:val="none" w:sz="0" w:space="0" w:color="auto"/>
                            <w:bottom w:val="none" w:sz="0" w:space="0" w:color="auto"/>
                            <w:right w:val="none" w:sz="0" w:space="0" w:color="auto"/>
                          </w:divBdr>
                        </w:div>
                        <w:div w:id="1409617330">
                          <w:marLeft w:val="0"/>
                          <w:marRight w:val="120"/>
                          <w:marTop w:val="0"/>
                          <w:marBottom w:val="0"/>
                          <w:divBdr>
                            <w:top w:val="none" w:sz="0" w:space="0" w:color="auto"/>
                            <w:left w:val="none" w:sz="0" w:space="0" w:color="auto"/>
                            <w:bottom w:val="none" w:sz="0" w:space="0" w:color="auto"/>
                            <w:right w:val="none" w:sz="0" w:space="0" w:color="auto"/>
                          </w:divBdr>
                        </w:div>
                        <w:div w:id="180954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809616">
      <w:bodyDiv w:val="1"/>
      <w:marLeft w:val="0"/>
      <w:marRight w:val="0"/>
      <w:marTop w:val="0"/>
      <w:marBottom w:val="0"/>
      <w:divBdr>
        <w:top w:val="none" w:sz="0" w:space="0" w:color="auto"/>
        <w:left w:val="none" w:sz="0" w:space="0" w:color="auto"/>
        <w:bottom w:val="none" w:sz="0" w:space="0" w:color="auto"/>
        <w:right w:val="none" w:sz="0" w:space="0" w:color="auto"/>
      </w:divBdr>
    </w:div>
    <w:div w:id="768694985">
      <w:bodyDiv w:val="1"/>
      <w:marLeft w:val="0"/>
      <w:marRight w:val="0"/>
      <w:marTop w:val="0"/>
      <w:marBottom w:val="0"/>
      <w:divBdr>
        <w:top w:val="none" w:sz="0" w:space="0" w:color="auto"/>
        <w:left w:val="none" w:sz="0" w:space="0" w:color="auto"/>
        <w:bottom w:val="none" w:sz="0" w:space="0" w:color="auto"/>
        <w:right w:val="none" w:sz="0" w:space="0" w:color="auto"/>
      </w:divBdr>
    </w:div>
    <w:div w:id="799686126">
      <w:bodyDiv w:val="1"/>
      <w:marLeft w:val="0"/>
      <w:marRight w:val="0"/>
      <w:marTop w:val="0"/>
      <w:marBottom w:val="0"/>
      <w:divBdr>
        <w:top w:val="none" w:sz="0" w:space="0" w:color="auto"/>
        <w:left w:val="none" w:sz="0" w:space="0" w:color="auto"/>
        <w:bottom w:val="none" w:sz="0" w:space="0" w:color="auto"/>
        <w:right w:val="none" w:sz="0" w:space="0" w:color="auto"/>
      </w:divBdr>
    </w:div>
    <w:div w:id="891497278">
      <w:bodyDiv w:val="1"/>
      <w:marLeft w:val="0"/>
      <w:marRight w:val="0"/>
      <w:marTop w:val="0"/>
      <w:marBottom w:val="0"/>
      <w:divBdr>
        <w:top w:val="none" w:sz="0" w:space="0" w:color="auto"/>
        <w:left w:val="none" w:sz="0" w:space="0" w:color="auto"/>
        <w:bottom w:val="none" w:sz="0" w:space="0" w:color="auto"/>
        <w:right w:val="none" w:sz="0" w:space="0" w:color="auto"/>
      </w:divBdr>
    </w:div>
    <w:div w:id="968365769">
      <w:bodyDiv w:val="1"/>
      <w:marLeft w:val="0"/>
      <w:marRight w:val="0"/>
      <w:marTop w:val="0"/>
      <w:marBottom w:val="0"/>
      <w:divBdr>
        <w:top w:val="none" w:sz="0" w:space="0" w:color="auto"/>
        <w:left w:val="none" w:sz="0" w:space="0" w:color="auto"/>
        <w:bottom w:val="none" w:sz="0" w:space="0" w:color="auto"/>
        <w:right w:val="none" w:sz="0" w:space="0" w:color="auto"/>
      </w:divBdr>
    </w:div>
    <w:div w:id="1025211730">
      <w:bodyDiv w:val="1"/>
      <w:marLeft w:val="0"/>
      <w:marRight w:val="0"/>
      <w:marTop w:val="0"/>
      <w:marBottom w:val="0"/>
      <w:divBdr>
        <w:top w:val="none" w:sz="0" w:space="0" w:color="auto"/>
        <w:left w:val="none" w:sz="0" w:space="0" w:color="auto"/>
        <w:bottom w:val="none" w:sz="0" w:space="0" w:color="auto"/>
        <w:right w:val="none" w:sz="0" w:space="0" w:color="auto"/>
      </w:divBdr>
    </w:div>
    <w:div w:id="1076051096">
      <w:bodyDiv w:val="1"/>
      <w:marLeft w:val="0"/>
      <w:marRight w:val="0"/>
      <w:marTop w:val="0"/>
      <w:marBottom w:val="0"/>
      <w:divBdr>
        <w:top w:val="none" w:sz="0" w:space="0" w:color="auto"/>
        <w:left w:val="none" w:sz="0" w:space="0" w:color="auto"/>
        <w:bottom w:val="none" w:sz="0" w:space="0" w:color="auto"/>
        <w:right w:val="none" w:sz="0" w:space="0" w:color="auto"/>
      </w:divBdr>
      <w:divsChild>
        <w:div w:id="158812617">
          <w:marLeft w:val="0"/>
          <w:marRight w:val="120"/>
          <w:marTop w:val="0"/>
          <w:marBottom w:val="0"/>
          <w:divBdr>
            <w:top w:val="none" w:sz="0" w:space="0" w:color="auto"/>
            <w:left w:val="none" w:sz="0" w:space="0" w:color="auto"/>
            <w:bottom w:val="none" w:sz="0" w:space="0" w:color="auto"/>
            <w:right w:val="none" w:sz="0" w:space="0" w:color="auto"/>
          </w:divBdr>
        </w:div>
        <w:div w:id="917861677">
          <w:marLeft w:val="0"/>
          <w:marRight w:val="120"/>
          <w:marTop w:val="0"/>
          <w:marBottom w:val="0"/>
          <w:divBdr>
            <w:top w:val="none" w:sz="0" w:space="0" w:color="auto"/>
            <w:left w:val="none" w:sz="0" w:space="0" w:color="auto"/>
            <w:bottom w:val="none" w:sz="0" w:space="0" w:color="auto"/>
            <w:right w:val="none" w:sz="0" w:space="0" w:color="auto"/>
          </w:divBdr>
        </w:div>
        <w:div w:id="2042587861">
          <w:marLeft w:val="0"/>
          <w:marRight w:val="120"/>
          <w:marTop w:val="0"/>
          <w:marBottom w:val="0"/>
          <w:divBdr>
            <w:top w:val="none" w:sz="0" w:space="0" w:color="auto"/>
            <w:left w:val="none" w:sz="0" w:space="0" w:color="auto"/>
            <w:bottom w:val="none" w:sz="0" w:space="0" w:color="auto"/>
            <w:right w:val="none" w:sz="0" w:space="0" w:color="auto"/>
          </w:divBdr>
        </w:div>
        <w:div w:id="593975821">
          <w:marLeft w:val="0"/>
          <w:marRight w:val="120"/>
          <w:marTop w:val="0"/>
          <w:marBottom w:val="0"/>
          <w:divBdr>
            <w:top w:val="none" w:sz="0" w:space="0" w:color="auto"/>
            <w:left w:val="none" w:sz="0" w:space="0" w:color="auto"/>
            <w:bottom w:val="none" w:sz="0" w:space="0" w:color="auto"/>
            <w:right w:val="none" w:sz="0" w:space="0" w:color="auto"/>
          </w:divBdr>
        </w:div>
      </w:divsChild>
    </w:div>
    <w:div w:id="1138761256">
      <w:bodyDiv w:val="1"/>
      <w:marLeft w:val="0"/>
      <w:marRight w:val="0"/>
      <w:marTop w:val="0"/>
      <w:marBottom w:val="0"/>
      <w:divBdr>
        <w:top w:val="none" w:sz="0" w:space="0" w:color="auto"/>
        <w:left w:val="none" w:sz="0" w:space="0" w:color="auto"/>
        <w:bottom w:val="none" w:sz="0" w:space="0" w:color="auto"/>
        <w:right w:val="none" w:sz="0" w:space="0" w:color="auto"/>
      </w:divBdr>
    </w:div>
    <w:div w:id="1195189478">
      <w:bodyDiv w:val="1"/>
      <w:marLeft w:val="0"/>
      <w:marRight w:val="0"/>
      <w:marTop w:val="0"/>
      <w:marBottom w:val="0"/>
      <w:divBdr>
        <w:top w:val="none" w:sz="0" w:space="0" w:color="auto"/>
        <w:left w:val="none" w:sz="0" w:space="0" w:color="auto"/>
        <w:bottom w:val="none" w:sz="0" w:space="0" w:color="auto"/>
        <w:right w:val="none" w:sz="0" w:space="0" w:color="auto"/>
      </w:divBdr>
    </w:div>
    <w:div w:id="1222592572">
      <w:bodyDiv w:val="1"/>
      <w:marLeft w:val="0"/>
      <w:marRight w:val="0"/>
      <w:marTop w:val="0"/>
      <w:marBottom w:val="0"/>
      <w:divBdr>
        <w:top w:val="none" w:sz="0" w:space="0" w:color="auto"/>
        <w:left w:val="none" w:sz="0" w:space="0" w:color="auto"/>
        <w:bottom w:val="none" w:sz="0" w:space="0" w:color="auto"/>
        <w:right w:val="none" w:sz="0" w:space="0" w:color="auto"/>
      </w:divBdr>
    </w:div>
    <w:div w:id="1249536372">
      <w:bodyDiv w:val="1"/>
      <w:marLeft w:val="0"/>
      <w:marRight w:val="0"/>
      <w:marTop w:val="0"/>
      <w:marBottom w:val="0"/>
      <w:divBdr>
        <w:top w:val="none" w:sz="0" w:space="0" w:color="auto"/>
        <w:left w:val="none" w:sz="0" w:space="0" w:color="auto"/>
        <w:bottom w:val="none" w:sz="0" w:space="0" w:color="auto"/>
        <w:right w:val="none" w:sz="0" w:space="0" w:color="auto"/>
      </w:divBdr>
    </w:div>
    <w:div w:id="1411275962">
      <w:bodyDiv w:val="1"/>
      <w:marLeft w:val="0"/>
      <w:marRight w:val="0"/>
      <w:marTop w:val="0"/>
      <w:marBottom w:val="0"/>
      <w:divBdr>
        <w:top w:val="none" w:sz="0" w:space="0" w:color="auto"/>
        <w:left w:val="none" w:sz="0" w:space="0" w:color="auto"/>
        <w:bottom w:val="none" w:sz="0" w:space="0" w:color="auto"/>
        <w:right w:val="none" w:sz="0" w:space="0" w:color="auto"/>
      </w:divBdr>
    </w:div>
    <w:div w:id="1508790776">
      <w:bodyDiv w:val="1"/>
      <w:marLeft w:val="0"/>
      <w:marRight w:val="0"/>
      <w:marTop w:val="0"/>
      <w:marBottom w:val="0"/>
      <w:divBdr>
        <w:top w:val="none" w:sz="0" w:space="0" w:color="auto"/>
        <w:left w:val="none" w:sz="0" w:space="0" w:color="auto"/>
        <w:bottom w:val="none" w:sz="0" w:space="0" w:color="auto"/>
        <w:right w:val="none" w:sz="0" w:space="0" w:color="auto"/>
      </w:divBdr>
    </w:div>
    <w:div w:id="1509363793">
      <w:bodyDiv w:val="1"/>
      <w:marLeft w:val="0"/>
      <w:marRight w:val="0"/>
      <w:marTop w:val="0"/>
      <w:marBottom w:val="0"/>
      <w:divBdr>
        <w:top w:val="none" w:sz="0" w:space="0" w:color="auto"/>
        <w:left w:val="none" w:sz="0" w:space="0" w:color="auto"/>
        <w:bottom w:val="none" w:sz="0" w:space="0" w:color="auto"/>
        <w:right w:val="none" w:sz="0" w:space="0" w:color="auto"/>
      </w:divBdr>
      <w:divsChild>
        <w:div w:id="972442338">
          <w:marLeft w:val="0"/>
          <w:marRight w:val="0"/>
          <w:marTop w:val="0"/>
          <w:marBottom w:val="0"/>
          <w:divBdr>
            <w:top w:val="none" w:sz="0" w:space="0" w:color="auto"/>
            <w:left w:val="none" w:sz="0" w:space="0" w:color="auto"/>
            <w:bottom w:val="none" w:sz="0" w:space="0" w:color="auto"/>
            <w:right w:val="none" w:sz="0" w:space="0" w:color="auto"/>
          </w:divBdr>
        </w:div>
        <w:div w:id="1670908711">
          <w:marLeft w:val="0"/>
          <w:marRight w:val="0"/>
          <w:marTop w:val="0"/>
          <w:marBottom w:val="0"/>
          <w:divBdr>
            <w:top w:val="none" w:sz="0" w:space="0" w:color="auto"/>
            <w:left w:val="none" w:sz="0" w:space="0" w:color="auto"/>
            <w:bottom w:val="none" w:sz="0" w:space="0" w:color="auto"/>
            <w:right w:val="none" w:sz="0" w:space="0" w:color="auto"/>
          </w:divBdr>
        </w:div>
      </w:divsChild>
    </w:div>
    <w:div w:id="1614172792">
      <w:bodyDiv w:val="1"/>
      <w:marLeft w:val="0"/>
      <w:marRight w:val="0"/>
      <w:marTop w:val="0"/>
      <w:marBottom w:val="0"/>
      <w:divBdr>
        <w:top w:val="none" w:sz="0" w:space="0" w:color="auto"/>
        <w:left w:val="none" w:sz="0" w:space="0" w:color="auto"/>
        <w:bottom w:val="none" w:sz="0" w:space="0" w:color="auto"/>
        <w:right w:val="none" w:sz="0" w:space="0" w:color="auto"/>
      </w:divBdr>
      <w:divsChild>
        <w:div w:id="1297367818">
          <w:marLeft w:val="0"/>
          <w:marRight w:val="0"/>
          <w:marTop w:val="0"/>
          <w:marBottom w:val="0"/>
          <w:divBdr>
            <w:top w:val="none" w:sz="0" w:space="0" w:color="auto"/>
            <w:left w:val="none" w:sz="0" w:space="0" w:color="auto"/>
            <w:bottom w:val="none" w:sz="0" w:space="0" w:color="auto"/>
            <w:right w:val="none" w:sz="0" w:space="0" w:color="auto"/>
          </w:divBdr>
        </w:div>
      </w:divsChild>
    </w:div>
    <w:div w:id="1691954916">
      <w:bodyDiv w:val="1"/>
      <w:marLeft w:val="0"/>
      <w:marRight w:val="0"/>
      <w:marTop w:val="0"/>
      <w:marBottom w:val="0"/>
      <w:divBdr>
        <w:top w:val="none" w:sz="0" w:space="0" w:color="auto"/>
        <w:left w:val="none" w:sz="0" w:space="0" w:color="auto"/>
        <w:bottom w:val="none" w:sz="0" w:space="0" w:color="auto"/>
        <w:right w:val="none" w:sz="0" w:space="0" w:color="auto"/>
      </w:divBdr>
    </w:div>
    <w:div w:id="1752920811">
      <w:bodyDiv w:val="1"/>
      <w:marLeft w:val="0"/>
      <w:marRight w:val="0"/>
      <w:marTop w:val="0"/>
      <w:marBottom w:val="0"/>
      <w:divBdr>
        <w:top w:val="none" w:sz="0" w:space="0" w:color="auto"/>
        <w:left w:val="none" w:sz="0" w:space="0" w:color="auto"/>
        <w:bottom w:val="none" w:sz="0" w:space="0" w:color="auto"/>
        <w:right w:val="none" w:sz="0" w:space="0" w:color="auto"/>
      </w:divBdr>
    </w:div>
    <w:div w:id="1809393306">
      <w:bodyDiv w:val="1"/>
      <w:marLeft w:val="0"/>
      <w:marRight w:val="0"/>
      <w:marTop w:val="0"/>
      <w:marBottom w:val="0"/>
      <w:divBdr>
        <w:top w:val="none" w:sz="0" w:space="0" w:color="auto"/>
        <w:left w:val="none" w:sz="0" w:space="0" w:color="auto"/>
        <w:bottom w:val="none" w:sz="0" w:space="0" w:color="auto"/>
        <w:right w:val="none" w:sz="0" w:space="0" w:color="auto"/>
      </w:divBdr>
    </w:div>
    <w:div w:id="1810781075">
      <w:bodyDiv w:val="1"/>
      <w:marLeft w:val="0"/>
      <w:marRight w:val="0"/>
      <w:marTop w:val="0"/>
      <w:marBottom w:val="0"/>
      <w:divBdr>
        <w:top w:val="none" w:sz="0" w:space="0" w:color="auto"/>
        <w:left w:val="none" w:sz="0" w:space="0" w:color="auto"/>
        <w:bottom w:val="none" w:sz="0" w:space="0" w:color="auto"/>
        <w:right w:val="none" w:sz="0" w:space="0" w:color="auto"/>
      </w:divBdr>
    </w:div>
    <w:div w:id="1827817881">
      <w:bodyDiv w:val="1"/>
      <w:marLeft w:val="0"/>
      <w:marRight w:val="0"/>
      <w:marTop w:val="0"/>
      <w:marBottom w:val="0"/>
      <w:divBdr>
        <w:top w:val="none" w:sz="0" w:space="0" w:color="auto"/>
        <w:left w:val="none" w:sz="0" w:space="0" w:color="auto"/>
        <w:bottom w:val="none" w:sz="0" w:space="0" w:color="auto"/>
        <w:right w:val="none" w:sz="0" w:space="0" w:color="auto"/>
      </w:divBdr>
    </w:div>
    <w:div w:id="1957984262">
      <w:bodyDiv w:val="1"/>
      <w:marLeft w:val="0"/>
      <w:marRight w:val="0"/>
      <w:marTop w:val="0"/>
      <w:marBottom w:val="0"/>
      <w:divBdr>
        <w:top w:val="none" w:sz="0" w:space="0" w:color="auto"/>
        <w:left w:val="none" w:sz="0" w:space="0" w:color="auto"/>
        <w:bottom w:val="none" w:sz="0" w:space="0" w:color="auto"/>
        <w:right w:val="none" w:sz="0" w:space="0" w:color="auto"/>
      </w:divBdr>
    </w:div>
    <w:div w:id="1963686791">
      <w:bodyDiv w:val="1"/>
      <w:marLeft w:val="0"/>
      <w:marRight w:val="0"/>
      <w:marTop w:val="0"/>
      <w:marBottom w:val="0"/>
      <w:divBdr>
        <w:top w:val="none" w:sz="0" w:space="0" w:color="auto"/>
        <w:left w:val="none" w:sz="0" w:space="0" w:color="auto"/>
        <w:bottom w:val="none" w:sz="0" w:space="0" w:color="auto"/>
        <w:right w:val="none" w:sz="0" w:space="0" w:color="auto"/>
      </w:divBdr>
    </w:div>
    <w:div w:id="1979678222">
      <w:bodyDiv w:val="1"/>
      <w:marLeft w:val="0"/>
      <w:marRight w:val="0"/>
      <w:marTop w:val="0"/>
      <w:marBottom w:val="0"/>
      <w:divBdr>
        <w:top w:val="none" w:sz="0" w:space="0" w:color="auto"/>
        <w:left w:val="none" w:sz="0" w:space="0" w:color="auto"/>
        <w:bottom w:val="none" w:sz="0" w:space="0" w:color="auto"/>
        <w:right w:val="none" w:sz="0" w:space="0" w:color="auto"/>
      </w:divBdr>
      <w:divsChild>
        <w:div w:id="1959530566">
          <w:marLeft w:val="0"/>
          <w:marRight w:val="0"/>
          <w:marTop w:val="0"/>
          <w:marBottom w:val="0"/>
          <w:divBdr>
            <w:top w:val="none" w:sz="0" w:space="0" w:color="auto"/>
            <w:left w:val="none" w:sz="0" w:space="0" w:color="auto"/>
            <w:bottom w:val="none" w:sz="0" w:space="0" w:color="auto"/>
            <w:right w:val="none" w:sz="0" w:space="0" w:color="auto"/>
          </w:divBdr>
        </w:div>
        <w:div w:id="1563833297">
          <w:marLeft w:val="0"/>
          <w:marRight w:val="0"/>
          <w:marTop w:val="0"/>
          <w:marBottom w:val="0"/>
          <w:divBdr>
            <w:top w:val="none" w:sz="0" w:space="0" w:color="auto"/>
            <w:left w:val="none" w:sz="0" w:space="0" w:color="auto"/>
            <w:bottom w:val="none" w:sz="0" w:space="0" w:color="auto"/>
            <w:right w:val="none" w:sz="0" w:space="0" w:color="auto"/>
          </w:divBdr>
        </w:div>
        <w:div w:id="12659673">
          <w:marLeft w:val="0"/>
          <w:marRight w:val="0"/>
          <w:marTop w:val="0"/>
          <w:marBottom w:val="0"/>
          <w:divBdr>
            <w:top w:val="none" w:sz="0" w:space="0" w:color="auto"/>
            <w:left w:val="none" w:sz="0" w:space="0" w:color="auto"/>
            <w:bottom w:val="none" w:sz="0" w:space="0" w:color="auto"/>
            <w:right w:val="none" w:sz="0" w:space="0" w:color="auto"/>
          </w:divBdr>
        </w:div>
        <w:div w:id="882332876">
          <w:marLeft w:val="0"/>
          <w:marRight w:val="0"/>
          <w:marTop w:val="0"/>
          <w:marBottom w:val="0"/>
          <w:divBdr>
            <w:top w:val="none" w:sz="0" w:space="0" w:color="auto"/>
            <w:left w:val="none" w:sz="0" w:space="0" w:color="auto"/>
            <w:bottom w:val="none" w:sz="0" w:space="0" w:color="auto"/>
            <w:right w:val="none" w:sz="0" w:space="0" w:color="auto"/>
          </w:divBdr>
        </w:div>
        <w:div w:id="1163158967">
          <w:marLeft w:val="0"/>
          <w:marRight w:val="0"/>
          <w:marTop w:val="0"/>
          <w:marBottom w:val="0"/>
          <w:divBdr>
            <w:top w:val="none" w:sz="0" w:space="0" w:color="auto"/>
            <w:left w:val="none" w:sz="0" w:space="0" w:color="auto"/>
            <w:bottom w:val="none" w:sz="0" w:space="0" w:color="auto"/>
            <w:right w:val="none" w:sz="0" w:space="0" w:color="auto"/>
          </w:divBdr>
        </w:div>
        <w:div w:id="1450516555">
          <w:marLeft w:val="0"/>
          <w:marRight w:val="0"/>
          <w:marTop w:val="0"/>
          <w:marBottom w:val="0"/>
          <w:divBdr>
            <w:top w:val="none" w:sz="0" w:space="0" w:color="auto"/>
            <w:left w:val="none" w:sz="0" w:space="0" w:color="auto"/>
            <w:bottom w:val="none" w:sz="0" w:space="0" w:color="auto"/>
            <w:right w:val="none" w:sz="0" w:space="0" w:color="auto"/>
          </w:divBdr>
        </w:div>
      </w:divsChild>
    </w:div>
    <w:div w:id="1992754554">
      <w:bodyDiv w:val="1"/>
      <w:marLeft w:val="0"/>
      <w:marRight w:val="0"/>
      <w:marTop w:val="0"/>
      <w:marBottom w:val="0"/>
      <w:divBdr>
        <w:top w:val="none" w:sz="0" w:space="0" w:color="auto"/>
        <w:left w:val="none" w:sz="0" w:space="0" w:color="auto"/>
        <w:bottom w:val="none" w:sz="0" w:space="0" w:color="auto"/>
        <w:right w:val="none" w:sz="0" w:space="0" w:color="auto"/>
      </w:divBdr>
      <w:divsChild>
        <w:div w:id="1133401662">
          <w:marLeft w:val="0"/>
          <w:marRight w:val="0"/>
          <w:marTop w:val="0"/>
          <w:marBottom w:val="0"/>
          <w:divBdr>
            <w:top w:val="none" w:sz="0" w:space="0" w:color="auto"/>
            <w:left w:val="none" w:sz="0" w:space="0" w:color="auto"/>
            <w:bottom w:val="none" w:sz="0" w:space="0" w:color="auto"/>
            <w:right w:val="none" w:sz="0" w:space="0" w:color="auto"/>
          </w:divBdr>
          <w:divsChild>
            <w:div w:id="1639068811">
              <w:marLeft w:val="0"/>
              <w:marRight w:val="0"/>
              <w:marTop w:val="0"/>
              <w:marBottom w:val="0"/>
              <w:divBdr>
                <w:top w:val="none" w:sz="0" w:space="0" w:color="auto"/>
                <w:left w:val="none" w:sz="0" w:space="0" w:color="auto"/>
                <w:bottom w:val="none" w:sz="0" w:space="0" w:color="auto"/>
                <w:right w:val="none" w:sz="0" w:space="0" w:color="auto"/>
              </w:divBdr>
            </w:div>
          </w:divsChild>
        </w:div>
        <w:div w:id="1212578027">
          <w:marLeft w:val="0"/>
          <w:marRight w:val="0"/>
          <w:marTop w:val="0"/>
          <w:marBottom w:val="0"/>
          <w:divBdr>
            <w:top w:val="none" w:sz="0" w:space="0" w:color="auto"/>
            <w:left w:val="none" w:sz="0" w:space="0" w:color="auto"/>
            <w:bottom w:val="none" w:sz="0" w:space="0" w:color="auto"/>
            <w:right w:val="none" w:sz="0" w:space="0" w:color="auto"/>
          </w:divBdr>
          <w:divsChild>
            <w:div w:id="839537866">
              <w:marLeft w:val="0"/>
              <w:marRight w:val="0"/>
              <w:marTop w:val="0"/>
              <w:marBottom w:val="0"/>
              <w:divBdr>
                <w:top w:val="none" w:sz="0" w:space="0" w:color="auto"/>
                <w:left w:val="none" w:sz="0" w:space="0" w:color="auto"/>
                <w:bottom w:val="none" w:sz="0" w:space="0" w:color="auto"/>
                <w:right w:val="none" w:sz="0" w:space="0" w:color="auto"/>
              </w:divBdr>
              <w:divsChild>
                <w:div w:id="388117295">
                  <w:marLeft w:val="0"/>
                  <w:marRight w:val="0"/>
                  <w:marTop w:val="0"/>
                  <w:marBottom w:val="0"/>
                  <w:divBdr>
                    <w:top w:val="none" w:sz="0" w:space="0" w:color="auto"/>
                    <w:left w:val="none" w:sz="0" w:space="0" w:color="auto"/>
                    <w:bottom w:val="none" w:sz="0" w:space="0" w:color="auto"/>
                    <w:right w:val="none" w:sz="0" w:space="0" w:color="auto"/>
                  </w:divBdr>
                </w:div>
              </w:divsChild>
            </w:div>
            <w:div w:id="1820808210">
              <w:marLeft w:val="0"/>
              <w:marRight w:val="0"/>
              <w:marTop w:val="0"/>
              <w:marBottom w:val="0"/>
              <w:divBdr>
                <w:top w:val="none" w:sz="0" w:space="0" w:color="auto"/>
                <w:left w:val="none" w:sz="0" w:space="0" w:color="auto"/>
                <w:bottom w:val="none" w:sz="0" w:space="0" w:color="auto"/>
                <w:right w:val="none" w:sz="0" w:space="0" w:color="auto"/>
              </w:divBdr>
            </w:div>
          </w:divsChild>
        </w:div>
        <w:div w:id="943809081">
          <w:marLeft w:val="0"/>
          <w:marRight w:val="0"/>
          <w:marTop w:val="0"/>
          <w:marBottom w:val="0"/>
          <w:divBdr>
            <w:top w:val="none" w:sz="0" w:space="0" w:color="auto"/>
            <w:left w:val="none" w:sz="0" w:space="0" w:color="auto"/>
            <w:bottom w:val="none" w:sz="0" w:space="0" w:color="auto"/>
            <w:right w:val="none" w:sz="0" w:space="0" w:color="auto"/>
          </w:divBdr>
          <w:divsChild>
            <w:div w:id="1379628847">
              <w:marLeft w:val="0"/>
              <w:marRight w:val="0"/>
              <w:marTop w:val="0"/>
              <w:marBottom w:val="0"/>
              <w:divBdr>
                <w:top w:val="none" w:sz="0" w:space="0" w:color="auto"/>
                <w:left w:val="none" w:sz="0" w:space="0" w:color="auto"/>
                <w:bottom w:val="none" w:sz="0" w:space="0" w:color="auto"/>
                <w:right w:val="none" w:sz="0" w:space="0" w:color="auto"/>
              </w:divBdr>
              <w:divsChild>
                <w:div w:id="6442322">
                  <w:marLeft w:val="0"/>
                  <w:marRight w:val="0"/>
                  <w:marTop w:val="0"/>
                  <w:marBottom w:val="0"/>
                  <w:divBdr>
                    <w:top w:val="none" w:sz="0" w:space="0" w:color="auto"/>
                    <w:left w:val="none" w:sz="0" w:space="0" w:color="auto"/>
                    <w:bottom w:val="none" w:sz="0" w:space="0" w:color="auto"/>
                    <w:right w:val="none" w:sz="0" w:space="0" w:color="auto"/>
                  </w:divBdr>
                </w:div>
              </w:divsChild>
            </w:div>
            <w:div w:id="1990591500">
              <w:marLeft w:val="0"/>
              <w:marRight w:val="0"/>
              <w:marTop w:val="0"/>
              <w:marBottom w:val="0"/>
              <w:divBdr>
                <w:top w:val="none" w:sz="0" w:space="0" w:color="auto"/>
                <w:left w:val="none" w:sz="0" w:space="0" w:color="auto"/>
                <w:bottom w:val="none" w:sz="0" w:space="0" w:color="auto"/>
                <w:right w:val="none" w:sz="0" w:space="0" w:color="auto"/>
              </w:divBdr>
            </w:div>
          </w:divsChild>
        </w:div>
        <w:div w:id="835153720">
          <w:marLeft w:val="0"/>
          <w:marRight w:val="0"/>
          <w:marTop w:val="0"/>
          <w:marBottom w:val="0"/>
          <w:divBdr>
            <w:top w:val="none" w:sz="0" w:space="0" w:color="auto"/>
            <w:left w:val="none" w:sz="0" w:space="0" w:color="auto"/>
            <w:bottom w:val="none" w:sz="0" w:space="0" w:color="auto"/>
            <w:right w:val="none" w:sz="0" w:space="0" w:color="auto"/>
          </w:divBdr>
          <w:divsChild>
            <w:div w:id="273248102">
              <w:marLeft w:val="0"/>
              <w:marRight w:val="0"/>
              <w:marTop w:val="0"/>
              <w:marBottom w:val="0"/>
              <w:divBdr>
                <w:top w:val="none" w:sz="0" w:space="0" w:color="auto"/>
                <w:left w:val="none" w:sz="0" w:space="0" w:color="auto"/>
                <w:bottom w:val="none" w:sz="0" w:space="0" w:color="auto"/>
                <w:right w:val="none" w:sz="0" w:space="0" w:color="auto"/>
              </w:divBdr>
              <w:divsChild>
                <w:div w:id="1289121053">
                  <w:marLeft w:val="0"/>
                  <w:marRight w:val="0"/>
                  <w:marTop w:val="0"/>
                  <w:marBottom w:val="0"/>
                  <w:divBdr>
                    <w:top w:val="none" w:sz="0" w:space="0" w:color="auto"/>
                    <w:left w:val="none" w:sz="0" w:space="0" w:color="auto"/>
                    <w:bottom w:val="none" w:sz="0" w:space="0" w:color="auto"/>
                    <w:right w:val="none" w:sz="0" w:space="0" w:color="auto"/>
                  </w:divBdr>
                </w:div>
              </w:divsChild>
            </w:div>
            <w:div w:id="1377198301">
              <w:marLeft w:val="0"/>
              <w:marRight w:val="0"/>
              <w:marTop w:val="0"/>
              <w:marBottom w:val="0"/>
              <w:divBdr>
                <w:top w:val="none" w:sz="0" w:space="0" w:color="auto"/>
                <w:left w:val="none" w:sz="0" w:space="0" w:color="auto"/>
                <w:bottom w:val="none" w:sz="0" w:space="0" w:color="auto"/>
                <w:right w:val="none" w:sz="0" w:space="0" w:color="auto"/>
              </w:divBdr>
            </w:div>
          </w:divsChild>
        </w:div>
        <w:div w:id="84688782">
          <w:marLeft w:val="0"/>
          <w:marRight w:val="0"/>
          <w:marTop w:val="0"/>
          <w:marBottom w:val="0"/>
          <w:divBdr>
            <w:top w:val="none" w:sz="0" w:space="0" w:color="auto"/>
            <w:left w:val="none" w:sz="0" w:space="0" w:color="auto"/>
            <w:bottom w:val="none" w:sz="0" w:space="0" w:color="auto"/>
            <w:right w:val="none" w:sz="0" w:space="0" w:color="auto"/>
          </w:divBdr>
          <w:divsChild>
            <w:div w:id="1623196424">
              <w:marLeft w:val="0"/>
              <w:marRight w:val="0"/>
              <w:marTop w:val="0"/>
              <w:marBottom w:val="0"/>
              <w:divBdr>
                <w:top w:val="none" w:sz="0" w:space="0" w:color="auto"/>
                <w:left w:val="none" w:sz="0" w:space="0" w:color="auto"/>
                <w:bottom w:val="none" w:sz="0" w:space="0" w:color="auto"/>
                <w:right w:val="none" w:sz="0" w:space="0" w:color="auto"/>
              </w:divBdr>
              <w:divsChild>
                <w:div w:id="1901134117">
                  <w:marLeft w:val="0"/>
                  <w:marRight w:val="0"/>
                  <w:marTop w:val="0"/>
                  <w:marBottom w:val="0"/>
                  <w:divBdr>
                    <w:top w:val="none" w:sz="0" w:space="0" w:color="auto"/>
                    <w:left w:val="none" w:sz="0" w:space="0" w:color="auto"/>
                    <w:bottom w:val="none" w:sz="0" w:space="0" w:color="auto"/>
                    <w:right w:val="none" w:sz="0" w:space="0" w:color="auto"/>
                  </w:divBdr>
                </w:div>
              </w:divsChild>
            </w:div>
            <w:div w:id="1137378581">
              <w:marLeft w:val="0"/>
              <w:marRight w:val="0"/>
              <w:marTop w:val="0"/>
              <w:marBottom w:val="0"/>
              <w:divBdr>
                <w:top w:val="none" w:sz="0" w:space="0" w:color="auto"/>
                <w:left w:val="none" w:sz="0" w:space="0" w:color="auto"/>
                <w:bottom w:val="none" w:sz="0" w:space="0" w:color="auto"/>
                <w:right w:val="none" w:sz="0" w:space="0" w:color="auto"/>
              </w:divBdr>
            </w:div>
          </w:divsChild>
        </w:div>
        <w:div w:id="335696026">
          <w:marLeft w:val="0"/>
          <w:marRight w:val="0"/>
          <w:marTop w:val="0"/>
          <w:marBottom w:val="0"/>
          <w:divBdr>
            <w:top w:val="none" w:sz="0" w:space="0" w:color="auto"/>
            <w:left w:val="none" w:sz="0" w:space="0" w:color="auto"/>
            <w:bottom w:val="none" w:sz="0" w:space="0" w:color="auto"/>
            <w:right w:val="none" w:sz="0" w:space="0" w:color="auto"/>
          </w:divBdr>
          <w:divsChild>
            <w:div w:id="899438071">
              <w:marLeft w:val="0"/>
              <w:marRight w:val="0"/>
              <w:marTop w:val="0"/>
              <w:marBottom w:val="0"/>
              <w:divBdr>
                <w:top w:val="none" w:sz="0" w:space="0" w:color="auto"/>
                <w:left w:val="none" w:sz="0" w:space="0" w:color="auto"/>
                <w:bottom w:val="none" w:sz="0" w:space="0" w:color="auto"/>
                <w:right w:val="none" w:sz="0" w:space="0" w:color="auto"/>
              </w:divBdr>
              <w:divsChild>
                <w:div w:id="949698489">
                  <w:marLeft w:val="0"/>
                  <w:marRight w:val="0"/>
                  <w:marTop w:val="0"/>
                  <w:marBottom w:val="0"/>
                  <w:divBdr>
                    <w:top w:val="none" w:sz="0" w:space="0" w:color="auto"/>
                    <w:left w:val="none" w:sz="0" w:space="0" w:color="auto"/>
                    <w:bottom w:val="none" w:sz="0" w:space="0" w:color="auto"/>
                    <w:right w:val="none" w:sz="0" w:space="0" w:color="auto"/>
                  </w:divBdr>
                </w:div>
              </w:divsChild>
            </w:div>
            <w:div w:id="2045473377">
              <w:marLeft w:val="0"/>
              <w:marRight w:val="0"/>
              <w:marTop w:val="0"/>
              <w:marBottom w:val="0"/>
              <w:divBdr>
                <w:top w:val="none" w:sz="0" w:space="0" w:color="auto"/>
                <w:left w:val="none" w:sz="0" w:space="0" w:color="auto"/>
                <w:bottom w:val="none" w:sz="0" w:space="0" w:color="auto"/>
                <w:right w:val="none" w:sz="0" w:space="0" w:color="auto"/>
              </w:divBdr>
            </w:div>
          </w:divsChild>
        </w:div>
        <w:div w:id="46993778">
          <w:marLeft w:val="0"/>
          <w:marRight w:val="0"/>
          <w:marTop w:val="0"/>
          <w:marBottom w:val="0"/>
          <w:divBdr>
            <w:top w:val="none" w:sz="0" w:space="0" w:color="auto"/>
            <w:left w:val="none" w:sz="0" w:space="0" w:color="auto"/>
            <w:bottom w:val="none" w:sz="0" w:space="0" w:color="auto"/>
            <w:right w:val="none" w:sz="0" w:space="0" w:color="auto"/>
          </w:divBdr>
          <w:divsChild>
            <w:div w:id="1786654526">
              <w:marLeft w:val="0"/>
              <w:marRight w:val="0"/>
              <w:marTop w:val="0"/>
              <w:marBottom w:val="0"/>
              <w:divBdr>
                <w:top w:val="none" w:sz="0" w:space="0" w:color="auto"/>
                <w:left w:val="none" w:sz="0" w:space="0" w:color="auto"/>
                <w:bottom w:val="none" w:sz="0" w:space="0" w:color="auto"/>
                <w:right w:val="none" w:sz="0" w:space="0" w:color="auto"/>
              </w:divBdr>
              <w:divsChild>
                <w:div w:id="1442459918">
                  <w:marLeft w:val="0"/>
                  <w:marRight w:val="0"/>
                  <w:marTop w:val="0"/>
                  <w:marBottom w:val="0"/>
                  <w:divBdr>
                    <w:top w:val="none" w:sz="0" w:space="0" w:color="auto"/>
                    <w:left w:val="none" w:sz="0" w:space="0" w:color="auto"/>
                    <w:bottom w:val="none" w:sz="0" w:space="0" w:color="auto"/>
                    <w:right w:val="none" w:sz="0" w:space="0" w:color="auto"/>
                  </w:divBdr>
                </w:div>
              </w:divsChild>
            </w:div>
            <w:div w:id="1639532562">
              <w:marLeft w:val="0"/>
              <w:marRight w:val="0"/>
              <w:marTop w:val="0"/>
              <w:marBottom w:val="0"/>
              <w:divBdr>
                <w:top w:val="none" w:sz="0" w:space="0" w:color="auto"/>
                <w:left w:val="none" w:sz="0" w:space="0" w:color="auto"/>
                <w:bottom w:val="none" w:sz="0" w:space="0" w:color="auto"/>
                <w:right w:val="none" w:sz="0" w:space="0" w:color="auto"/>
              </w:divBdr>
            </w:div>
          </w:divsChild>
        </w:div>
        <w:div w:id="1599213989">
          <w:marLeft w:val="0"/>
          <w:marRight w:val="0"/>
          <w:marTop w:val="0"/>
          <w:marBottom w:val="0"/>
          <w:divBdr>
            <w:top w:val="none" w:sz="0" w:space="0" w:color="auto"/>
            <w:left w:val="none" w:sz="0" w:space="0" w:color="auto"/>
            <w:bottom w:val="none" w:sz="0" w:space="0" w:color="auto"/>
            <w:right w:val="none" w:sz="0" w:space="0" w:color="auto"/>
          </w:divBdr>
          <w:divsChild>
            <w:div w:id="2030988665">
              <w:marLeft w:val="0"/>
              <w:marRight w:val="0"/>
              <w:marTop w:val="0"/>
              <w:marBottom w:val="0"/>
              <w:divBdr>
                <w:top w:val="none" w:sz="0" w:space="0" w:color="auto"/>
                <w:left w:val="none" w:sz="0" w:space="0" w:color="auto"/>
                <w:bottom w:val="none" w:sz="0" w:space="0" w:color="auto"/>
                <w:right w:val="none" w:sz="0" w:space="0" w:color="auto"/>
              </w:divBdr>
              <w:divsChild>
                <w:div w:id="1564953061">
                  <w:marLeft w:val="0"/>
                  <w:marRight w:val="0"/>
                  <w:marTop w:val="0"/>
                  <w:marBottom w:val="0"/>
                  <w:divBdr>
                    <w:top w:val="none" w:sz="0" w:space="0" w:color="auto"/>
                    <w:left w:val="none" w:sz="0" w:space="0" w:color="auto"/>
                    <w:bottom w:val="none" w:sz="0" w:space="0" w:color="auto"/>
                    <w:right w:val="none" w:sz="0" w:space="0" w:color="auto"/>
                  </w:divBdr>
                </w:div>
              </w:divsChild>
            </w:div>
            <w:div w:id="14736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41499">
      <w:bodyDiv w:val="1"/>
      <w:marLeft w:val="0"/>
      <w:marRight w:val="0"/>
      <w:marTop w:val="0"/>
      <w:marBottom w:val="0"/>
      <w:divBdr>
        <w:top w:val="none" w:sz="0" w:space="0" w:color="auto"/>
        <w:left w:val="none" w:sz="0" w:space="0" w:color="auto"/>
        <w:bottom w:val="none" w:sz="0" w:space="0" w:color="auto"/>
        <w:right w:val="none" w:sz="0" w:space="0" w:color="auto"/>
      </w:divBdr>
    </w:div>
    <w:div w:id="202697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ecored-bogota-dc.github.io/CF29_REGENCIA_FARMACIA/downloads/Anexo3_CF029_6_Pasos_para_solicitar_la_autorizacion_previa_de_publicidad_de_productos_farmaceuticos_de_venta_libre.pdf" TargetMode="Externa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youtube.com/watch?v=YPtSbdLy8RM&amp;ab_channel=MarcoCreativo"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cored-bogota-dc.github.io/CF29_REGENCIA_FARMACIA/downloads/Anexo1_CF029_Manual_Identidad_Corporativa_RENATA.pdf" TargetMode="External"/><Relationship Id="rId29" Type="http://schemas.openxmlformats.org/officeDocument/2006/relationships/hyperlink" Target="https://corladancash.com/wp-content/uploads/2019/08/53-Merchandising_-Teoria-practica-Ricardo-Palomares-Borj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recenegocios.com/como-hacer-una-encuesta-paso-a-paso/"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_lt7Iq6HCSE" TargetMode="External"/><Relationship Id="rId28" Type="http://schemas.openxmlformats.org/officeDocument/2006/relationships/hyperlink" Target="https://fliphtml5.com/edscb/jdmm/basic" TargetMode="External"/><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conomipedia.com/definiciones/mercado.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youtu.be/FgVp3w35GXI" TargetMode="External"/><Relationship Id="rId27" Type="http://schemas.openxmlformats.org/officeDocument/2006/relationships/hyperlink" Target="https://www.gestiopolis.com/que-es-la-investigacion-de-mercados/" TargetMode="External"/><Relationship Id="rId30" Type="http://schemas.openxmlformats.org/officeDocument/2006/relationships/hyperlink" Target="http://biblioteca.esucomex.cl/RCA/Investigaci%C3%B3n%20de%20mercados.pdf"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284B4B0-3CB8-427B-BB8B-3F58CA270432}">
  <ds:schemaRefs>
    <ds:schemaRef ds:uri="http://schemas.openxmlformats.org/officeDocument/2006/bibliography"/>
  </ds:schemaRefs>
</ds:datastoreItem>
</file>

<file path=customXml/itemProps2.xml><?xml version="1.0" encoding="utf-8"?>
<ds:datastoreItem xmlns:ds="http://schemas.openxmlformats.org/officeDocument/2006/customXml" ds:itemID="{0E794AB1-5CCA-430D-A6F2-315F23A62E30}"/>
</file>

<file path=customXml/itemProps3.xml><?xml version="1.0" encoding="utf-8"?>
<ds:datastoreItem xmlns:ds="http://schemas.openxmlformats.org/officeDocument/2006/customXml" ds:itemID="{B70EF84A-E3B7-428D-A067-3B33EC64D583}"/>
</file>

<file path=customXml/itemProps4.xml><?xml version="1.0" encoding="utf-8"?>
<ds:datastoreItem xmlns:ds="http://schemas.openxmlformats.org/officeDocument/2006/customXml" ds:itemID="{9B383BA1-6284-45D8-B099-2AD42816FFF1}"/>
</file>

<file path=docProps/app.xml><?xml version="1.0" encoding="utf-8"?>
<Properties xmlns="http://schemas.openxmlformats.org/officeDocument/2006/extended-properties" xmlns:vt="http://schemas.openxmlformats.org/officeDocument/2006/docPropsVTypes">
  <Template>Normal</Template>
  <TotalTime>2</TotalTime>
  <Pages>36</Pages>
  <Words>5178</Words>
  <Characters>28484</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33595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Nelly Parra</cp:lastModifiedBy>
  <cp:revision>2</cp:revision>
  <dcterms:created xsi:type="dcterms:W3CDTF">2023-07-24T23:46:00Z</dcterms:created>
  <dcterms:modified xsi:type="dcterms:W3CDTF">2023-07-24T23:46:00Z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