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A93401" w:rsidRDefault="00D8576E" w14:paraId="00000001" w14:textId="77777777">
      <w:pPr>
        <w:pStyle w:val="Normal0"/>
        <w:jc w:val="center"/>
        <w:rPr>
          <w:b/>
          <w:sz w:val="20"/>
          <w:szCs w:val="20"/>
        </w:rPr>
      </w:pPr>
      <w:r>
        <w:rPr>
          <w:b/>
          <w:sz w:val="20"/>
          <w:szCs w:val="20"/>
        </w:rPr>
        <w:t>FORMATO PARA EL DESARROLLO DE COMPONENTE FORMATIVO</w:t>
      </w:r>
    </w:p>
    <w:p w:rsidR="00A93401" w:rsidRDefault="00A93401" w14:paraId="00000002" w14:textId="77777777">
      <w:pPr>
        <w:pStyle w:val="Normal0"/>
        <w:tabs>
          <w:tab w:val="left" w:pos="3224"/>
        </w:tabs>
        <w:rPr>
          <w:sz w:val="20"/>
          <w:szCs w:val="20"/>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93401" w14:paraId="5C7646B9" w14:textId="77777777">
        <w:trPr>
          <w:trHeight w:val="340"/>
        </w:trPr>
        <w:tc>
          <w:tcPr>
            <w:tcW w:w="3397" w:type="dxa"/>
            <w:vAlign w:val="center"/>
          </w:tcPr>
          <w:p w:rsidR="00A93401" w:rsidRDefault="00D8576E" w14:paraId="00000003" w14:textId="77777777">
            <w:pPr>
              <w:pStyle w:val="Normal0"/>
              <w:spacing w:line="276" w:lineRule="auto"/>
              <w:rPr>
                <w:rFonts w:ascii="Arial" w:hAnsi="Arial" w:eastAsia="Arial" w:cs="Arial"/>
                <w:color w:val="000000"/>
                <w:sz w:val="20"/>
                <w:szCs w:val="20"/>
              </w:rPr>
            </w:pPr>
            <w:r>
              <w:rPr>
                <w:rFonts w:ascii="Arial" w:hAnsi="Arial" w:eastAsia="Arial" w:cs="Arial"/>
                <w:color w:val="000000"/>
                <w:sz w:val="20"/>
                <w:szCs w:val="20"/>
              </w:rPr>
              <w:t>PROGRAMA DE FORMACIÓN</w:t>
            </w:r>
          </w:p>
        </w:tc>
        <w:tc>
          <w:tcPr>
            <w:tcW w:w="6565" w:type="dxa"/>
            <w:vAlign w:val="center"/>
          </w:tcPr>
          <w:p w:rsidR="00A93401" w:rsidRDefault="00D8576E" w14:paraId="00000004" w14:textId="77777777">
            <w:pPr>
              <w:pStyle w:val="Normal0"/>
              <w:spacing w:line="276" w:lineRule="auto"/>
              <w:jc w:val="both"/>
              <w:rPr>
                <w:rFonts w:ascii="Arial" w:hAnsi="Arial" w:eastAsia="Arial" w:cs="Arial"/>
                <w:color w:val="000000"/>
                <w:sz w:val="20"/>
                <w:szCs w:val="20"/>
              </w:rPr>
            </w:pPr>
            <w:r>
              <w:rPr>
                <w:rFonts w:ascii="Arial" w:hAnsi="Arial" w:eastAsia="Arial" w:cs="Arial"/>
                <w:color w:val="000000"/>
                <w:sz w:val="20"/>
                <w:szCs w:val="20"/>
              </w:rPr>
              <w:t>ESTRATEGIA DE EMAIL MARKETING PARA PYMES</w:t>
            </w:r>
          </w:p>
        </w:tc>
      </w:tr>
    </w:tbl>
    <w:p w:rsidR="00A93401" w:rsidRDefault="00A93401" w14:paraId="00000005" w14:textId="77777777">
      <w:pPr>
        <w:pStyle w:val="Normal0"/>
        <w:rPr>
          <w:sz w:val="20"/>
          <w:szCs w:val="20"/>
        </w:rPr>
      </w:pPr>
    </w:p>
    <w:tbl>
      <w:tblPr>
        <w:tblStyle w:val="a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A93401" w14:paraId="3D3F8F57" w14:textId="77777777">
        <w:trPr>
          <w:trHeight w:val="340"/>
        </w:trPr>
        <w:tc>
          <w:tcPr>
            <w:tcW w:w="1838" w:type="dxa"/>
            <w:vAlign w:val="center"/>
          </w:tcPr>
          <w:p w:rsidR="00A93401" w:rsidRDefault="00D8576E" w14:paraId="00000006" w14:textId="77777777">
            <w:pPr>
              <w:pStyle w:val="Normal0"/>
              <w:rPr>
                <w:rFonts w:ascii="Arial" w:hAnsi="Arial" w:eastAsia="Arial" w:cs="Arial"/>
                <w:color w:val="000000"/>
                <w:sz w:val="20"/>
                <w:szCs w:val="20"/>
              </w:rPr>
            </w:pPr>
            <w:r>
              <w:rPr>
                <w:rFonts w:ascii="Arial" w:hAnsi="Arial" w:eastAsia="Arial" w:cs="Arial"/>
                <w:color w:val="000000"/>
                <w:sz w:val="20"/>
                <w:szCs w:val="20"/>
              </w:rPr>
              <w:t>COMPETENCIA</w:t>
            </w:r>
          </w:p>
        </w:tc>
        <w:tc>
          <w:tcPr>
            <w:tcW w:w="2835" w:type="dxa"/>
            <w:vAlign w:val="center"/>
          </w:tcPr>
          <w:p w:rsidR="00A93401" w:rsidRDefault="00D8576E" w14:paraId="00000007" w14:textId="77777777">
            <w:pPr>
              <w:pStyle w:val="Normal0"/>
              <w:rPr>
                <w:rFonts w:ascii="Arial" w:hAnsi="Arial" w:eastAsia="Arial" w:cs="Arial"/>
                <w:color w:val="000000"/>
                <w:sz w:val="20"/>
                <w:szCs w:val="20"/>
                <w:u w:val="single"/>
              </w:rPr>
            </w:pPr>
            <w:r>
              <w:rPr>
                <w:rFonts w:ascii="Arial" w:hAnsi="Arial" w:eastAsia="Arial" w:cs="Arial"/>
                <w:b w:val="0"/>
                <w:color w:val="000000"/>
                <w:sz w:val="20"/>
                <w:szCs w:val="20"/>
              </w:rPr>
              <w:t>260101055 - Estructurar la estrategia de mercadeo digital de acuerdo con objetivos de campaña y normativa legal</w:t>
            </w:r>
          </w:p>
        </w:tc>
        <w:tc>
          <w:tcPr>
            <w:tcW w:w="2126" w:type="dxa"/>
            <w:vAlign w:val="center"/>
          </w:tcPr>
          <w:p w:rsidR="00A93401" w:rsidRDefault="00D8576E" w14:paraId="00000008" w14:textId="77777777">
            <w:pPr>
              <w:pStyle w:val="Normal0"/>
              <w:rPr>
                <w:rFonts w:ascii="Arial" w:hAnsi="Arial" w:eastAsia="Arial" w:cs="Arial"/>
                <w:color w:val="000000"/>
                <w:sz w:val="20"/>
                <w:szCs w:val="20"/>
              </w:rPr>
            </w:pPr>
            <w:r>
              <w:rPr>
                <w:rFonts w:ascii="Arial" w:hAnsi="Arial" w:eastAsia="Arial" w:cs="Arial"/>
                <w:color w:val="000000"/>
                <w:sz w:val="20"/>
                <w:szCs w:val="20"/>
              </w:rPr>
              <w:t>RESULTADOS DE APRENDIZAJE</w:t>
            </w:r>
          </w:p>
        </w:tc>
        <w:tc>
          <w:tcPr>
            <w:tcW w:w="3163" w:type="dxa"/>
            <w:vAlign w:val="center"/>
          </w:tcPr>
          <w:p w:rsidR="00A93401" w:rsidRDefault="00D8576E" w14:paraId="00000009" w14:textId="77777777">
            <w:pPr>
              <w:pStyle w:val="Normal0"/>
              <w:ind w:left="66"/>
              <w:jc w:val="both"/>
              <w:rPr>
                <w:rFonts w:ascii="Arial" w:hAnsi="Arial" w:eastAsia="Arial" w:cs="Arial"/>
                <w:b w:val="0"/>
                <w:color w:val="000000"/>
                <w:sz w:val="20"/>
                <w:szCs w:val="20"/>
              </w:rPr>
            </w:pPr>
            <w:r>
              <w:rPr>
                <w:rFonts w:ascii="Arial" w:hAnsi="Arial" w:eastAsia="Arial" w:cs="Arial"/>
                <w:b w:val="0"/>
                <w:color w:val="000000"/>
                <w:sz w:val="20"/>
                <w:szCs w:val="20"/>
              </w:rPr>
              <w:t>260101055-2 - Ejecutar la estrategia de email marketing según sean los objetivos del plan estratégico organizacional.</w:t>
            </w:r>
          </w:p>
          <w:p w:rsidR="00A93401" w:rsidRDefault="00D8576E" w14:paraId="0000000A" w14:textId="77777777">
            <w:pPr>
              <w:pStyle w:val="Normal0"/>
              <w:ind w:left="66"/>
              <w:jc w:val="both"/>
              <w:rPr>
                <w:rFonts w:ascii="Arial" w:hAnsi="Arial" w:eastAsia="Arial" w:cs="Arial"/>
                <w:b w:val="0"/>
                <w:color w:val="000000"/>
                <w:sz w:val="20"/>
                <w:szCs w:val="20"/>
              </w:rPr>
            </w:pPr>
            <w:r>
              <w:rPr>
                <w:rFonts w:ascii="Arial" w:hAnsi="Arial" w:eastAsia="Arial" w:cs="Arial"/>
                <w:b w:val="0"/>
                <w:color w:val="000000"/>
                <w:sz w:val="20"/>
                <w:szCs w:val="20"/>
              </w:rPr>
              <w:t>260101055-3 - Medir los resultados de la estrategia de email marketing según indicadores y métricas entregadas en la plataforma de correo electrónico.</w:t>
            </w:r>
          </w:p>
        </w:tc>
      </w:tr>
    </w:tbl>
    <w:p w:rsidR="00A93401" w:rsidRDefault="00A93401" w14:paraId="0000000B" w14:textId="77777777">
      <w:pPr>
        <w:pStyle w:val="Normal0"/>
        <w:rPr>
          <w:sz w:val="20"/>
          <w:szCs w:val="20"/>
        </w:rPr>
      </w:pPr>
    </w:p>
    <w:p w:rsidR="00A93401" w:rsidRDefault="00A93401" w14:paraId="0000000C" w14:textId="77777777">
      <w:pPr>
        <w:pStyle w:val="Normal0"/>
        <w:rPr>
          <w:sz w:val="20"/>
          <w:szCs w:val="20"/>
        </w:rPr>
      </w:pPr>
    </w:p>
    <w:tbl>
      <w:tblPr>
        <w:tblStyle w:val="a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93401" w14:paraId="4ECEFFD3" w14:textId="77777777">
        <w:trPr>
          <w:trHeight w:val="340"/>
        </w:trPr>
        <w:tc>
          <w:tcPr>
            <w:tcW w:w="3397" w:type="dxa"/>
            <w:vAlign w:val="center"/>
          </w:tcPr>
          <w:p w:rsidR="00A93401" w:rsidRDefault="00D8576E" w14:paraId="0000000D" w14:textId="77777777">
            <w:pPr>
              <w:pStyle w:val="Normal0"/>
              <w:spacing w:line="276" w:lineRule="auto"/>
              <w:rPr>
                <w:rFonts w:ascii="Arial" w:hAnsi="Arial" w:eastAsia="Arial" w:cs="Arial"/>
                <w:color w:val="000000"/>
                <w:sz w:val="20"/>
                <w:szCs w:val="20"/>
              </w:rPr>
            </w:pPr>
            <w:r>
              <w:rPr>
                <w:rFonts w:ascii="Arial" w:hAnsi="Arial" w:eastAsia="Arial" w:cs="Arial"/>
                <w:color w:val="000000"/>
                <w:sz w:val="20"/>
                <w:szCs w:val="20"/>
              </w:rPr>
              <w:t>NÚMERO DEL COMPONENTE FORMATIVO</w:t>
            </w:r>
          </w:p>
        </w:tc>
        <w:tc>
          <w:tcPr>
            <w:tcW w:w="6565" w:type="dxa"/>
            <w:vAlign w:val="center"/>
          </w:tcPr>
          <w:p w:rsidR="00A93401" w:rsidRDefault="00D8576E" w14:paraId="0000000E" w14:textId="77777777">
            <w:pPr>
              <w:pStyle w:val="Normal0"/>
              <w:spacing w:line="276" w:lineRule="auto"/>
              <w:rPr>
                <w:rFonts w:ascii="Arial" w:hAnsi="Arial" w:eastAsia="Arial" w:cs="Arial"/>
                <w:color w:val="000000"/>
                <w:sz w:val="20"/>
                <w:szCs w:val="20"/>
              </w:rPr>
            </w:pPr>
            <w:r>
              <w:rPr>
                <w:rFonts w:ascii="Arial" w:hAnsi="Arial" w:eastAsia="Arial" w:cs="Arial"/>
                <w:color w:val="000000"/>
                <w:sz w:val="20"/>
                <w:szCs w:val="20"/>
              </w:rPr>
              <w:t>CF02</w:t>
            </w:r>
          </w:p>
        </w:tc>
      </w:tr>
      <w:tr w:rsidR="00A93401" w14:paraId="71775AFB" w14:textId="77777777">
        <w:trPr>
          <w:trHeight w:val="340"/>
        </w:trPr>
        <w:tc>
          <w:tcPr>
            <w:tcW w:w="3397" w:type="dxa"/>
            <w:vAlign w:val="center"/>
          </w:tcPr>
          <w:p w:rsidR="00A93401" w:rsidRDefault="00D8576E" w14:paraId="0000000F" w14:textId="77777777">
            <w:pPr>
              <w:pStyle w:val="Normal0"/>
              <w:spacing w:line="276" w:lineRule="auto"/>
              <w:rPr>
                <w:rFonts w:ascii="Arial" w:hAnsi="Arial" w:eastAsia="Arial" w:cs="Arial"/>
                <w:color w:val="000000"/>
                <w:sz w:val="20"/>
                <w:szCs w:val="20"/>
              </w:rPr>
            </w:pPr>
            <w:r>
              <w:rPr>
                <w:rFonts w:ascii="Arial" w:hAnsi="Arial" w:eastAsia="Arial" w:cs="Arial"/>
                <w:color w:val="000000"/>
                <w:sz w:val="20"/>
                <w:szCs w:val="20"/>
              </w:rPr>
              <w:t>NOMBRE DEL COMPONENTE FORMATIVO</w:t>
            </w:r>
          </w:p>
        </w:tc>
        <w:tc>
          <w:tcPr>
            <w:tcW w:w="6565" w:type="dxa"/>
            <w:vAlign w:val="center"/>
          </w:tcPr>
          <w:p w:rsidR="00A93401" w:rsidRDefault="00D8576E" w14:paraId="00000010" w14:textId="77777777">
            <w:pPr>
              <w:pStyle w:val="Normal0"/>
              <w:rPr>
                <w:rFonts w:ascii="Arial" w:hAnsi="Arial" w:eastAsia="Arial" w:cs="Arial"/>
                <w:b w:val="0"/>
                <w:color w:val="000000"/>
                <w:sz w:val="20"/>
                <w:szCs w:val="20"/>
              </w:rPr>
            </w:pPr>
            <w:r>
              <w:rPr>
                <w:rFonts w:ascii="Arial" w:hAnsi="Arial" w:eastAsia="Arial" w:cs="Arial"/>
                <w:b w:val="0"/>
                <w:color w:val="000000"/>
                <w:sz w:val="20"/>
                <w:szCs w:val="20"/>
              </w:rPr>
              <w:t>Email Marketing Estratégico</w:t>
            </w:r>
          </w:p>
        </w:tc>
      </w:tr>
      <w:tr w:rsidR="00A93401" w14:paraId="396EFFD6" w14:textId="77777777">
        <w:trPr>
          <w:trHeight w:val="340"/>
        </w:trPr>
        <w:tc>
          <w:tcPr>
            <w:tcW w:w="3397" w:type="dxa"/>
            <w:vAlign w:val="center"/>
          </w:tcPr>
          <w:p w:rsidR="00A93401" w:rsidRDefault="00D8576E" w14:paraId="00000011" w14:textId="77777777">
            <w:pPr>
              <w:pStyle w:val="Normal0"/>
              <w:spacing w:line="276" w:lineRule="auto"/>
              <w:rPr>
                <w:rFonts w:ascii="Arial" w:hAnsi="Arial" w:eastAsia="Arial" w:cs="Arial"/>
                <w:color w:val="000000"/>
                <w:sz w:val="20"/>
                <w:szCs w:val="20"/>
              </w:rPr>
            </w:pPr>
            <w:r>
              <w:rPr>
                <w:rFonts w:ascii="Arial" w:hAnsi="Arial" w:eastAsia="Arial" w:cs="Arial"/>
                <w:color w:val="000000"/>
                <w:sz w:val="20"/>
                <w:szCs w:val="20"/>
              </w:rPr>
              <w:t>BREVE DESCRIPCIÓN</w:t>
            </w:r>
          </w:p>
        </w:tc>
        <w:tc>
          <w:tcPr>
            <w:tcW w:w="6565" w:type="dxa"/>
            <w:vAlign w:val="center"/>
          </w:tcPr>
          <w:p w:rsidR="00A93401" w:rsidRDefault="00D8576E" w14:paraId="00000012"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Es este componente formativo, el aprendiz adquirirá los conocimientos del plan estratégico de la pyme, el CRM y la relación con el cliente, el comercio electrónico, el marco legal, la creación y gestión de contenidos digitales, el email marketing y las pla</w:t>
            </w:r>
            <w:r>
              <w:rPr>
                <w:rFonts w:ascii="Arial" w:hAnsi="Arial" w:eastAsia="Arial" w:cs="Arial"/>
                <w:b w:val="0"/>
                <w:color w:val="000000"/>
                <w:sz w:val="20"/>
                <w:szCs w:val="20"/>
              </w:rPr>
              <w:t>taformas de mailing, para finalmente realizar analítica web y reporte de métricas.</w:t>
            </w:r>
          </w:p>
        </w:tc>
      </w:tr>
      <w:tr w:rsidR="00A93401" w14:paraId="6C95B3CE" w14:textId="77777777">
        <w:trPr>
          <w:trHeight w:val="340"/>
        </w:trPr>
        <w:tc>
          <w:tcPr>
            <w:tcW w:w="3397" w:type="dxa"/>
            <w:vAlign w:val="center"/>
          </w:tcPr>
          <w:p w:rsidR="00A93401" w:rsidRDefault="00D8576E" w14:paraId="00000013" w14:textId="77777777">
            <w:pPr>
              <w:pStyle w:val="Normal0"/>
              <w:spacing w:line="276" w:lineRule="auto"/>
              <w:rPr>
                <w:rFonts w:ascii="Arial" w:hAnsi="Arial" w:eastAsia="Arial" w:cs="Arial"/>
                <w:color w:val="000000"/>
                <w:sz w:val="20"/>
                <w:szCs w:val="20"/>
              </w:rPr>
            </w:pPr>
            <w:r>
              <w:rPr>
                <w:rFonts w:ascii="Arial" w:hAnsi="Arial" w:eastAsia="Arial" w:cs="Arial"/>
                <w:color w:val="000000"/>
                <w:sz w:val="20"/>
                <w:szCs w:val="20"/>
              </w:rPr>
              <w:t>PALABRAS CLAVE</w:t>
            </w:r>
          </w:p>
        </w:tc>
        <w:tc>
          <w:tcPr>
            <w:tcW w:w="6565" w:type="dxa"/>
            <w:vAlign w:val="center"/>
          </w:tcPr>
          <w:p w:rsidR="00A93401" w:rsidRDefault="00D8576E" w14:paraId="00000014" w14:textId="77777777">
            <w:pPr>
              <w:pStyle w:val="Normal0"/>
              <w:spacing w:line="276" w:lineRule="auto"/>
              <w:rPr>
                <w:rFonts w:ascii="Arial" w:hAnsi="Arial" w:eastAsia="Arial" w:cs="Arial"/>
                <w:b w:val="0"/>
                <w:color w:val="000000"/>
                <w:sz w:val="20"/>
                <w:szCs w:val="20"/>
              </w:rPr>
            </w:pPr>
            <w:r>
              <w:rPr>
                <w:rFonts w:ascii="Arial" w:hAnsi="Arial" w:eastAsia="Arial" w:cs="Arial"/>
                <w:b w:val="0"/>
                <w:color w:val="000000"/>
                <w:sz w:val="20"/>
                <w:szCs w:val="20"/>
              </w:rPr>
              <w:t>Analítica web, contenido digital, CRM, email, marketing.</w:t>
            </w:r>
          </w:p>
        </w:tc>
      </w:tr>
    </w:tbl>
    <w:p w:rsidR="00A93401" w:rsidRDefault="00A93401" w14:paraId="00000015" w14:textId="77777777">
      <w:pPr>
        <w:pStyle w:val="Normal0"/>
        <w:rPr>
          <w:sz w:val="20"/>
          <w:szCs w:val="20"/>
        </w:rPr>
      </w:pPr>
    </w:p>
    <w:tbl>
      <w:tblPr>
        <w:tblStyle w:val="a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93401" w14:paraId="30224C62" w14:textId="77777777">
        <w:trPr>
          <w:trHeight w:val="340"/>
        </w:trPr>
        <w:tc>
          <w:tcPr>
            <w:tcW w:w="3397" w:type="dxa"/>
            <w:vAlign w:val="center"/>
          </w:tcPr>
          <w:p w:rsidR="00A93401" w:rsidRDefault="00D8576E" w14:paraId="00000016" w14:textId="77777777">
            <w:pPr>
              <w:pStyle w:val="Normal0"/>
              <w:spacing w:line="276" w:lineRule="auto"/>
              <w:rPr>
                <w:rFonts w:ascii="Arial" w:hAnsi="Arial" w:eastAsia="Arial" w:cs="Arial"/>
                <w:color w:val="000000"/>
                <w:sz w:val="20"/>
                <w:szCs w:val="20"/>
              </w:rPr>
            </w:pPr>
            <w:r>
              <w:rPr>
                <w:rFonts w:ascii="Arial" w:hAnsi="Arial" w:eastAsia="Arial" w:cs="Arial"/>
                <w:color w:val="000000"/>
                <w:sz w:val="20"/>
                <w:szCs w:val="20"/>
              </w:rPr>
              <w:t>ÁREA OCUPACIONAL</w:t>
            </w:r>
          </w:p>
        </w:tc>
        <w:tc>
          <w:tcPr>
            <w:tcW w:w="6565" w:type="dxa"/>
            <w:vAlign w:val="center"/>
          </w:tcPr>
          <w:p w:rsidR="00A93401" w:rsidRDefault="00D8576E" w14:paraId="00000017" w14:textId="77777777">
            <w:pPr>
              <w:pStyle w:val="Normal0"/>
              <w:spacing w:line="276" w:lineRule="auto"/>
              <w:rPr>
                <w:rFonts w:ascii="Arial" w:hAnsi="Arial" w:eastAsia="Arial" w:cs="Arial"/>
                <w:b w:val="0"/>
                <w:color w:val="000000"/>
                <w:sz w:val="20"/>
                <w:szCs w:val="20"/>
              </w:rPr>
            </w:pPr>
            <w:r>
              <w:rPr>
                <w:rFonts w:ascii="Arial" w:hAnsi="Arial" w:eastAsia="Arial" w:cs="Arial"/>
                <w:b w:val="0"/>
                <w:color w:val="000000"/>
                <w:sz w:val="20"/>
                <w:szCs w:val="20"/>
              </w:rPr>
              <w:t>6 - VENTAS Y SERVICIO</w:t>
            </w:r>
          </w:p>
        </w:tc>
      </w:tr>
      <w:tr w:rsidR="00A93401" w14:paraId="28F649EF" w14:textId="77777777">
        <w:trPr>
          <w:trHeight w:val="465"/>
        </w:trPr>
        <w:tc>
          <w:tcPr>
            <w:tcW w:w="3397" w:type="dxa"/>
            <w:vAlign w:val="center"/>
          </w:tcPr>
          <w:p w:rsidR="00A93401" w:rsidRDefault="00D8576E" w14:paraId="00000018" w14:textId="77777777">
            <w:pPr>
              <w:pStyle w:val="Normal0"/>
              <w:spacing w:line="276" w:lineRule="auto"/>
              <w:rPr>
                <w:rFonts w:ascii="Arial" w:hAnsi="Arial" w:eastAsia="Arial" w:cs="Arial"/>
                <w:color w:val="000000"/>
                <w:sz w:val="20"/>
                <w:szCs w:val="20"/>
              </w:rPr>
            </w:pPr>
            <w:r>
              <w:rPr>
                <w:rFonts w:ascii="Arial" w:hAnsi="Arial" w:eastAsia="Arial" w:cs="Arial"/>
                <w:color w:val="000000"/>
                <w:sz w:val="20"/>
                <w:szCs w:val="20"/>
              </w:rPr>
              <w:t>IDIOMA</w:t>
            </w:r>
          </w:p>
        </w:tc>
        <w:tc>
          <w:tcPr>
            <w:tcW w:w="6565" w:type="dxa"/>
            <w:vAlign w:val="center"/>
          </w:tcPr>
          <w:p w:rsidR="00A93401" w:rsidRDefault="00D8576E" w14:paraId="00000019" w14:textId="77777777">
            <w:pPr>
              <w:pStyle w:val="Normal0"/>
              <w:spacing w:line="276" w:lineRule="auto"/>
              <w:rPr>
                <w:rFonts w:ascii="Arial" w:hAnsi="Arial" w:eastAsia="Arial" w:cs="Arial"/>
                <w:b w:val="0"/>
                <w:color w:val="000000"/>
                <w:sz w:val="20"/>
                <w:szCs w:val="20"/>
              </w:rPr>
            </w:pPr>
            <w:r>
              <w:rPr>
                <w:rFonts w:ascii="Arial" w:hAnsi="Arial" w:eastAsia="Arial" w:cs="Arial"/>
                <w:b w:val="0"/>
                <w:color w:val="000000"/>
                <w:sz w:val="20"/>
                <w:szCs w:val="20"/>
              </w:rPr>
              <w:t>Español</w:t>
            </w:r>
          </w:p>
        </w:tc>
      </w:tr>
    </w:tbl>
    <w:p w:rsidR="00A93401" w:rsidRDefault="00A93401" w14:paraId="0000001A" w14:textId="77777777">
      <w:pPr>
        <w:pStyle w:val="Normal0"/>
        <w:rPr>
          <w:sz w:val="20"/>
          <w:szCs w:val="20"/>
        </w:rPr>
      </w:pPr>
    </w:p>
    <w:p w:rsidR="00A93401" w:rsidRDefault="00A93401" w14:paraId="0000001B" w14:textId="77777777">
      <w:pPr>
        <w:pStyle w:val="Normal0"/>
        <w:rPr>
          <w:sz w:val="20"/>
          <w:szCs w:val="20"/>
        </w:rPr>
      </w:pPr>
    </w:p>
    <w:p w:rsidR="00A93401" w:rsidRDefault="00D8576E" w14:paraId="0000001C" w14:textId="77777777">
      <w:pPr>
        <w:pStyle w:val="Normal0"/>
        <w:numPr>
          <w:ilvl w:val="0"/>
          <w:numId w:val="2"/>
        </w:numPr>
        <w:pBdr>
          <w:top w:val="nil"/>
          <w:left w:val="nil"/>
          <w:bottom w:val="nil"/>
          <w:right w:val="nil"/>
          <w:between w:val="nil"/>
        </w:pBdr>
        <w:ind w:left="284" w:hanging="284"/>
        <w:jc w:val="both"/>
        <w:rPr>
          <w:b/>
          <w:sz w:val="20"/>
          <w:szCs w:val="20"/>
        </w:rPr>
      </w:pPr>
      <w:r>
        <w:rPr>
          <w:b/>
          <w:sz w:val="20"/>
          <w:szCs w:val="20"/>
        </w:rPr>
        <w:t xml:space="preserve">TABLA DE CONTENIDOS: </w:t>
      </w:r>
    </w:p>
    <w:p w:rsidR="00A93401" w:rsidRDefault="00A93401" w14:paraId="0000001D" w14:textId="77777777">
      <w:pPr>
        <w:pStyle w:val="Normal0"/>
        <w:rPr>
          <w:b/>
          <w:sz w:val="20"/>
          <w:szCs w:val="20"/>
        </w:rPr>
      </w:pPr>
    </w:p>
    <w:p w:rsidR="00A93401" w:rsidRDefault="00D8576E" w14:paraId="0000001E" w14:textId="77777777">
      <w:pPr>
        <w:pStyle w:val="Normal0"/>
        <w:ind w:left="132"/>
        <w:rPr>
          <w:b/>
          <w:sz w:val="20"/>
          <w:szCs w:val="20"/>
        </w:rPr>
      </w:pPr>
      <w:r>
        <w:rPr>
          <w:b/>
          <w:sz w:val="20"/>
          <w:szCs w:val="20"/>
        </w:rPr>
        <w:t>Introducción</w:t>
      </w:r>
    </w:p>
    <w:p w:rsidR="00A93401" w:rsidRDefault="00A93401" w14:paraId="0000001F" w14:textId="77777777">
      <w:pPr>
        <w:pStyle w:val="Normal0"/>
        <w:ind w:left="132"/>
        <w:rPr>
          <w:b/>
          <w:sz w:val="20"/>
          <w:szCs w:val="20"/>
        </w:rPr>
      </w:pPr>
    </w:p>
    <w:p w:rsidR="00A93401" w:rsidRDefault="00D8576E" w14:paraId="00000020" w14:textId="77777777">
      <w:pPr>
        <w:pStyle w:val="Normal0"/>
        <w:ind w:left="132" w:firstLine="293"/>
        <w:rPr>
          <w:b/>
          <w:sz w:val="20"/>
          <w:szCs w:val="20"/>
        </w:rPr>
      </w:pPr>
      <w:bookmarkStart w:name="_heading=h.30j0zll" w:colFirst="0" w:colLast="0" w:id="0"/>
      <w:bookmarkEnd w:id="0"/>
      <w:r>
        <w:rPr>
          <w:b/>
          <w:sz w:val="20"/>
          <w:szCs w:val="20"/>
        </w:rPr>
        <w:t>1. El plan estratégico para pyme</w:t>
      </w:r>
    </w:p>
    <w:p w:rsidR="00A93401" w:rsidRDefault="00D8576E" w14:paraId="00000021" w14:textId="77777777">
      <w:pPr>
        <w:pStyle w:val="Normal0"/>
        <w:ind w:left="425" w:firstLine="293"/>
        <w:rPr>
          <w:sz w:val="20"/>
          <w:szCs w:val="20"/>
        </w:rPr>
      </w:pPr>
      <w:r>
        <w:rPr>
          <w:sz w:val="20"/>
          <w:szCs w:val="20"/>
        </w:rPr>
        <w:t>1.1. Concepto del plan estratégico</w:t>
      </w:r>
    </w:p>
    <w:p w:rsidR="00A93401" w:rsidRDefault="00D8576E" w14:paraId="00000022" w14:textId="77777777">
      <w:pPr>
        <w:pStyle w:val="Normal0"/>
        <w:ind w:left="425" w:firstLine="293"/>
        <w:rPr>
          <w:sz w:val="20"/>
          <w:szCs w:val="20"/>
        </w:rPr>
      </w:pPr>
      <w:r>
        <w:rPr>
          <w:sz w:val="20"/>
          <w:szCs w:val="20"/>
        </w:rPr>
        <w:t>1.2. Las pymes y la planificación estratégica</w:t>
      </w:r>
    </w:p>
    <w:p w:rsidR="00A93401" w:rsidRDefault="00A93401" w14:paraId="00000023" w14:textId="77777777">
      <w:pPr>
        <w:pStyle w:val="Normal0"/>
        <w:ind w:left="132" w:firstLine="293"/>
        <w:rPr>
          <w:sz w:val="20"/>
          <w:szCs w:val="20"/>
        </w:rPr>
      </w:pPr>
    </w:p>
    <w:p w:rsidR="00A93401" w:rsidRDefault="00D8576E" w14:paraId="00000024" w14:textId="77777777">
      <w:pPr>
        <w:pStyle w:val="Normal0"/>
        <w:ind w:left="132" w:firstLine="293"/>
        <w:rPr>
          <w:sz w:val="20"/>
          <w:szCs w:val="20"/>
        </w:rPr>
      </w:pPr>
      <w:r>
        <w:rPr>
          <w:b/>
          <w:sz w:val="20"/>
          <w:szCs w:val="20"/>
        </w:rPr>
        <w:t>2. El CRM y la relación con el cliente</w:t>
      </w:r>
    </w:p>
    <w:p w:rsidR="00A93401" w:rsidRDefault="00A93401" w14:paraId="00000025" w14:textId="77777777">
      <w:pPr>
        <w:pStyle w:val="Normal0"/>
        <w:ind w:left="132" w:firstLine="293"/>
        <w:rPr>
          <w:sz w:val="20"/>
          <w:szCs w:val="20"/>
        </w:rPr>
      </w:pPr>
    </w:p>
    <w:p w:rsidR="00A93401" w:rsidRDefault="00D8576E" w14:paraId="00000026" w14:textId="77777777">
      <w:pPr>
        <w:pStyle w:val="Normal0"/>
        <w:ind w:left="132" w:firstLine="293"/>
        <w:rPr>
          <w:b/>
          <w:sz w:val="20"/>
          <w:szCs w:val="20"/>
        </w:rPr>
      </w:pPr>
      <w:r>
        <w:rPr>
          <w:b/>
          <w:sz w:val="20"/>
          <w:szCs w:val="20"/>
        </w:rPr>
        <w:t>3. El Comercio electrónico y el marco legal</w:t>
      </w:r>
    </w:p>
    <w:p w:rsidR="00A93401" w:rsidRDefault="00D8576E" w14:paraId="00000027" w14:textId="77777777">
      <w:pPr>
        <w:pStyle w:val="Normal0"/>
        <w:ind w:left="425" w:firstLine="293"/>
        <w:rPr>
          <w:sz w:val="20"/>
          <w:szCs w:val="20"/>
        </w:rPr>
      </w:pPr>
      <w:r>
        <w:rPr>
          <w:sz w:val="20"/>
          <w:szCs w:val="20"/>
        </w:rPr>
        <w:t>3.1. Concepto de comercio electrónico</w:t>
      </w:r>
    </w:p>
    <w:p w:rsidR="00A93401" w:rsidRDefault="00D8576E" w14:paraId="00000028" w14:textId="77777777">
      <w:pPr>
        <w:pStyle w:val="Normal0"/>
        <w:ind w:left="425" w:firstLine="293"/>
        <w:rPr>
          <w:sz w:val="20"/>
          <w:szCs w:val="20"/>
        </w:rPr>
      </w:pPr>
      <w:r>
        <w:rPr>
          <w:sz w:val="20"/>
          <w:szCs w:val="20"/>
        </w:rPr>
        <w:t>3.2. Tipos de comercio electrónico</w:t>
      </w:r>
    </w:p>
    <w:p w:rsidR="00A93401" w:rsidRDefault="00D8576E" w14:paraId="00000029" w14:textId="77777777">
      <w:pPr>
        <w:pStyle w:val="Normal0"/>
        <w:ind w:left="425" w:firstLine="293"/>
        <w:rPr>
          <w:sz w:val="20"/>
          <w:szCs w:val="20"/>
        </w:rPr>
      </w:pPr>
      <w:r>
        <w:rPr>
          <w:sz w:val="20"/>
          <w:szCs w:val="20"/>
        </w:rPr>
        <w:t>3.3. Marco legal del comercio electrónico</w:t>
      </w:r>
    </w:p>
    <w:p w:rsidR="00A93401" w:rsidRDefault="00A93401" w14:paraId="0000002A" w14:textId="77777777">
      <w:pPr>
        <w:pStyle w:val="Normal0"/>
        <w:ind w:left="132" w:firstLine="293"/>
        <w:rPr>
          <w:sz w:val="20"/>
          <w:szCs w:val="20"/>
        </w:rPr>
      </w:pPr>
    </w:p>
    <w:p w:rsidR="00A93401" w:rsidRDefault="00D8576E" w14:paraId="0000002B" w14:textId="77777777">
      <w:pPr>
        <w:pStyle w:val="Normal0"/>
        <w:ind w:left="132" w:firstLine="293"/>
        <w:rPr>
          <w:b/>
          <w:sz w:val="20"/>
          <w:szCs w:val="20"/>
        </w:rPr>
      </w:pPr>
      <w:r>
        <w:rPr>
          <w:b/>
          <w:sz w:val="20"/>
          <w:szCs w:val="20"/>
        </w:rPr>
        <w:t>4. Creación y gestión de contenidos digitales</w:t>
      </w:r>
    </w:p>
    <w:p w:rsidR="00A93401" w:rsidRDefault="00D8576E" w14:paraId="0000002C" w14:textId="77777777">
      <w:pPr>
        <w:pStyle w:val="Normal0"/>
        <w:ind w:left="425" w:firstLine="293"/>
        <w:rPr>
          <w:sz w:val="20"/>
          <w:szCs w:val="20"/>
        </w:rPr>
      </w:pPr>
      <w:r>
        <w:rPr>
          <w:sz w:val="20"/>
          <w:szCs w:val="20"/>
        </w:rPr>
        <w:t>4.1. Concepto de contenido digital</w:t>
      </w:r>
    </w:p>
    <w:p w:rsidR="00A93401" w:rsidRDefault="00D8576E" w14:paraId="0000002D" w14:textId="77777777">
      <w:pPr>
        <w:pStyle w:val="Normal0"/>
        <w:ind w:left="425" w:firstLine="293"/>
        <w:rPr>
          <w:sz w:val="20"/>
          <w:szCs w:val="20"/>
        </w:rPr>
      </w:pPr>
      <w:r>
        <w:rPr>
          <w:sz w:val="20"/>
          <w:szCs w:val="20"/>
        </w:rPr>
        <w:t>4.2. Tipos de c</w:t>
      </w:r>
      <w:r>
        <w:rPr>
          <w:sz w:val="20"/>
          <w:szCs w:val="20"/>
        </w:rPr>
        <w:t>ontenidos digitales para el marketing</w:t>
      </w:r>
    </w:p>
    <w:p w:rsidR="00A93401" w:rsidRDefault="00A93401" w14:paraId="0000002E" w14:textId="77777777">
      <w:pPr>
        <w:pStyle w:val="Normal0"/>
        <w:ind w:left="132" w:firstLine="293"/>
        <w:rPr>
          <w:sz w:val="20"/>
          <w:szCs w:val="20"/>
        </w:rPr>
      </w:pPr>
    </w:p>
    <w:p w:rsidR="00A93401" w:rsidRDefault="00D8576E" w14:paraId="0000002F" w14:textId="77777777">
      <w:pPr>
        <w:pStyle w:val="Normal0"/>
        <w:ind w:left="132" w:firstLine="293"/>
        <w:rPr>
          <w:b/>
          <w:sz w:val="20"/>
          <w:szCs w:val="20"/>
        </w:rPr>
      </w:pPr>
      <w:r>
        <w:rPr>
          <w:b/>
          <w:sz w:val="20"/>
          <w:szCs w:val="20"/>
        </w:rPr>
        <w:t>5. El email marketing y las plataformas de mailing</w:t>
      </w:r>
    </w:p>
    <w:p w:rsidR="00A93401" w:rsidRDefault="00D8576E" w14:paraId="00000030" w14:textId="77777777">
      <w:pPr>
        <w:pStyle w:val="Normal0"/>
        <w:ind w:left="425" w:firstLine="293"/>
        <w:rPr>
          <w:sz w:val="20"/>
          <w:szCs w:val="20"/>
        </w:rPr>
      </w:pPr>
      <w:r>
        <w:rPr>
          <w:sz w:val="20"/>
          <w:szCs w:val="20"/>
        </w:rPr>
        <w:t>5.1. Concepto de email marketing</w:t>
      </w:r>
    </w:p>
    <w:p w:rsidR="00A93401" w:rsidRDefault="00D8576E" w14:paraId="00000031" w14:textId="77777777">
      <w:pPr>
        <w:pStyle w:val="Normal0"/>
        <w:ind w:left="425" w:firstLine="293"/>
        <w:rPr>
          <w:sz w:val="20"/>
          <w:szCs w:val="20"/>
        </w:rPr>
      </w:pPr>
      <w:r>
        <w:rPr>
          <w:sz w:val="20"/>
          <w:szCs w:val="20"/>
        </w:rPr>
        <w:t>5.2. Plataformas para el email marketing</w:t>
      </w:r>
    </w:p>
    <w:p w:rsidR="00A93401" w:rsidRDefault="00D8576E" w14:paraId="00000032" w14:textId="77777777">
      <w:pPr>
        <w:pStyle w:val="Normal0"/>
        <w:ind w:left="425" w:firstLine="293"/>
        <w:rPr>
          <w:sz w:val="20"/>
          <w:szCs w:val="20"/>
        </w:rPr>
      </w:pPr>
      <w:r>
        <w:rPr>
          <w:sz w:val="20"/>
          <w:szCs w:val="20"/>
        </w:rPr>
        <w:t>5.3. Planificación del email marketing</w:t>
      </w:r>
    </w:p>
    <w:p w:rsidR="00A93401" w:rsidRDefault="00A93401" w14:paraId="00000033" w14:textId="77777777">
      <w:pPr>
        <w:pStyle w:val="Normal0"/>
        <w:ind w:left="132" w:firstLine="293"/>
        <w:rPr>
          <w:sz w:val="20"/>
          <w:szCs w:val="20"/>
        </w:rPr>
      </w:pPr>
    </w:p>
    <w:p w:rsidR="00A93401" w:rsidRDefault="00D8576E" w14:paraId="00000034" w14:textId="77777777">
      <w:pPr>
        <w:pStyle w:val="Normal0"/>
        <w:ind w:left="132" w:firstLine="293"/>
        <w:rPr>
          <w:b/>
          <w:sz w:val="20"/>
          <w:szCs w:val="20"/>
        </w:rPr>
      </w:pPr>
      <w:r>
        <w:rPr>
          <w:b/>
          <w:sz w:val="20"/>
          <w:szCs w:val="20"/>
        </w:rPr>
        <w:t>6.  Analítica web y reportes de métricas</w:t>
      </w:r>
    </w:p>
    <w:p w:rsidR="00A93401" w:rsidRDefault="00D8576E" w14:paraId="00000035" w14:textId="77777777">
      <w:pPr>
        <w:pStyle w:val="Normal0"/>
        <w:ind w:left="425" w:firstLine="293"/>
        <w:rPr>
          <w:sz w:val="20"/>
          <w:szCs w:val="20"/>
        </w:rPr>
      </w:pPr>
      <w:r>
        <w:rPr>
          <w:sz w:val="20"/>
          <w:szCs w:val="20"/>
        </w:rPr>
        <w:t>6.1. Concep</w:t>
      </w:r>
      <w:r>
        <w:rPr>
          <w:sz w:val="20"/>
          <w:szCs w:val="20"/>
        </w:rPr>
        <w:t>to de analítica</w:t>
      </w:r>
    </w:p>
    <w:p w:rsidR="00A93401" w:rsidRDefault="00D8576E" w14:paraId="00000036" w14:textId="77777777">
      <w:pPr>
        <w:pStyle w:val="Normal0"/>
        <w:ind w:left="425" w:firstLine="293"/>
        <w:rPr>
          <w:sz w:val="20"/>
          <w:szCs w:val="20"/>
        </w:rPr>
      </w:pPr>
      <w:r>
        <w:rPr>
          <w:sz w:val="20"/>
          <w:szCs w:val="20"/>
        </w:rPr>
        <w:t>6.2. Indicadores y KPI’s</w:t>
      </w:r>
    </w:p>
    <w:p w:rsidR="00A93401" w:rsidRDefault="00D8576E" w14:paraId="00000037" w14:textId="77777777">
      <w:pPr>
        <w:pStyle w:val="Normal0"/>
        <w:ind w:left="425" w:firstLine="293"/>
        <w:rPr>
          <w:sz w:val="20"/>
          <w:szCs w:val="20"/>
        </w:rPr>
      </w:pPr>
      <w:r>
        <w:rPr>
          <w:sz w:val="20"/>
          <w:szCs w:val="20"/>
        </w:rPr>
        <w:t>6.3. Reportes de métricas</w:t>
      </w:r>
    </w:p>
    <w:p w:rsidR="00A93401" w:rsidRDefault="00A93401" w14:paraId="00000038" w14:textId="77777777">
      <w:pPr>
        <w:pStyle w:val="Normal0"/>
        <w:pBdr>
          <w:top w:val="nil"/>
          <w:left w:val="nil"/>
          <w:bottom w:val="nil"/>
          <w:right w:val="nil"/>
          <w:between w:val="nil"/>
        </w:pBdr>
        <w:rPr>
          <w:b/>
          <w:sz w:val="20"/>
          <w:szCs w:val="20"/>
        </w:rPr>
      </w:pPr>
    </w:p>
    <w:p w:rsidR="00A93401" w:rsidRDefault="00A93401" w14:paraId="00000039" w14:textId="77777777">
      <w:pPr>
        <w:pStyle w:val="Normal0"/>
        <w:pBdr>
          <w:top w:val="nil"/>
          <w:left w:val="nil"/>
          <w:bottom w:val="nil"/>
          <w:right w:val="nil"/>
          <w:between w:val="nil"/>
        </w:pBdr>
        <w:rPr>
          <w:b/>
          <w:sz w:val="20"/>
          <w:szCs w:val="20"/>
        </w:rPr>
      </w:pPr>
    </w:p>
    <w:p w:rsidR="00A93401" w:rsidRDefault="00D8576E" w14:paraId="0000003A" w14:textId="77777777">
      <w:pPr>
        <w:pStyle w:val="Normal0"/>
        <w:numPr>
          <w:ilvl w:val="0"/>
          <w:numId w:val="2"/>
        </w:numPr>
        <w:pBdr>
          <w:top w:val="nil"/>
          <w:left w:val="nil"/>
          <w:bottom w:val="nil"/>
          <w:right w:val="nil"/>
          <w:between w:val="nil"/>
        </w:pBdr>
        <w:ind w:left="284" w:hanging="284"/>
        <w:jc w:val="both"/>
        <w:rPr>
          <w:b/>
          <w:sz w:val="20"/>
          <w:szCs w:val="20"/>
        </w:rPr>
      </w:pPr>
      <w:r>
        <w:rPr>
          <w:b/>
          <w:sz w:val="20"/>
          <w:szCs w:val="20"/>
        </w:rPr>
        <w:t>INTRODUCCIÓN</w:t>
      </w:r>
    </w:p>
    <w:p w:rsidR="00A93401" w:rsidRDefault="00A93401" w14:paraId="0000003B" w14:textId="77777777">
      <w:pPr>
        <w:pStyle w:val="Normal0"/>
        <w:spacing w:after="120"/>
        <w:rPr>
          <w:sz w:val="20"/>
          <w:szCs w:val="20"/>
        </w:rPr>
      </w:pPr>
    </w:p>
    <w:p w:rsidR="00A93401" w:rsidRDefault="00D8576E" w14:paraId="0000003C" w14:textId="77777777">
      <w:pPr>
        <w:pStyle w:val="Normal0"/>
        <w:spacing w:after="120"/>
        <w:jc w:val="both"/>
        <w:rPr>
          <w:sz w:val="20"/>
          <w:szCs w:val="20"/>
        </w:rPr>
      </w:pPr>
      <w:r>
        <w:rPr>
          <w:sz w:val="20"/>
          <w:szCs w:val="20"/>
        </w:rPr>
        <w:t>Para iniciar el desarrollo temático y conceptual de este componente formativo, es importante tener un contexto sobre lo que se tratará en él, por tal motivo, se presenta una breve introducción, la cual lo enrutará en este aprendizaje:</w:t>
      </w:r>
    </w:p>
    <w:tbl>
      <w:tblPr>
        <w:tblStyle w:val="aff2"/>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3A282F21" w14:textId="77777777">
        <w:trPr>
          <w:jc w:val="center"/>
        </w:trPr>
        <w:tc>
          <w:tcPr>
            <w:tcW w:w="9258" w:type="dxa"/>
            <w:shd w:val="clear" w:color="auto" w:fill="E36C09"/>
          </w:tcPr>
          <w:p w:rsidR="00A93401" w:rsidRDefault="00A93401" w14:paraId="0000003D" w14:textId="77777777">
            <w:pPr>
              <w:pStyle w:val="Normal0"/>
              <w:spacing w:after="120"/>
              <w:ind w:left="283"/>
              <w:jc w:val="center"/>
              <w:rPr>
                <w:rFonts w:ascii="Arial" w:hAnsi="Arial" w:eastAsia="Arial" w:cs="Arial"/>
                <w:color w:val="000000"/>
                <w:sz w:val="20"/>
                <w:szCs w:val="20"/>
              </w:rPr>
            </w:pPr>
          </w:p>
          <w:p w:rsidR="00A93401" w:rsidRDefault="00D8576E" w14:paraId="0000003E" w14:textId="77777777">
            <w:pPr>
              <w:pStyle w:val="Normal0"/>
              <w:ind w:left="283"/>
              <w:jc w:val="center"/>
              <w:rPr>
                <w:rFonts w:ascii="Arial" w:hAnsi="Arial" w:eastAsia="Arial" w:cs="Arial"/>
                <w:color w:val="000000"/>
                <w:sz w:val="20"/>
                <w:szCs w:val="20"/>
              </w:rPr>
            </w:pPr>
            <w:r>
              <w:rPr>
                <w:rFonts w:ascii="Arial" w:hAnsi="Arial" w:eastAsia="Arial" w:cs="Arial"/>
                <w:color w:val="000000"/>
                <w:sz w:val="20"/>
                <w:szCs w:val="20"/>
              </w:rPr>
              <w:t>Motion graphics</w:t>
            </w:r>
          </w:p>
          <w:p w:rsidR="00A93401" w:rsidRDefault="00D8576E" w14:paraId="0000003F" w14:textId="77777777">
            <w:pPr>
              <w:pStyle w:val="Normal0"/>
              <w:jc w:val="center"/>
              <w:rPr>
                <w:rFonts w:ascii="Arial" w:hAnsi="Arial" w:eastAsia="Arial" w:cs="Arial"/>
                <w:color w:val="000000"/>
                <w:sz w:val="20"/>
                <w:szCs w:val="20"/>
              </w:rPr>
            </w:pPr>
            <w:sdt>
              <w:sdtPr>
                <w:tag w:val="goog_rdk_0"/>
                <w:id w:val="216717399"/>
              </w:sdtPr>
              <w:sdtEndPr/>
              <w:sdtContent>
                <w:commentRangeStart w:id="1"/>
              </w:sdtContent>
            </w:sdt>
            <w:r>
              <w:rPr>
                <w:rFonts w:ascii="Arial" w:hAnsi="Arial" w:eastAsia="Arial" w:cs="Arial"/>
                <w:color w:val="000000"/>
                <w:sz w:val="20"/>
                <w:szCs w:val="20"/>
              </w:rPr>
              <w:t>CF02_1_Introducción</w:t>
            </w:r>
            <w:commentRangeEnd w:id="1"/>
            <w:r>
              <w:commentReference w:id="1"/>
            </w:r>
          </w:p>
          <w:p w:rsidR="00A93401" w:rsidRDefault="00A93401" w14:paraId="00000040" w14:textId="77777777">
            <w:pPr>
              <w:pStyle w:val="Normal0"/>
              <w:jc w:val="center"/>
              <w:rPr>
                <w:rFonts w:ascii="Arial" w:hAnsi="Arial" w:eastAsia="Arial" w:cs="Arial"/>
                <w:color w:val="000000"/>
                <w:sz w:val="20"/>
                <w:szCs w:val="20"/>
              </w:rPr>
            </w:pPr>
          </w:p>
        </w:tc>
      </w:tr>
    </w:tbl>
    <w:p w:rsidR="00A93401" w:rsidRDefault="00A93401" w14:paraId="00000041" w14:textId="77777777">
      <w:pPr>
        <w:pStyle w:val="Normal0"/>
        <w:pBdr>
          <w:top w:val="nil"/>
          <w:left w:val="nil"/>
          <w:bottom w:val="nil"/>
          <w:right w:val="nil"/>
          <w:between w:val="nil"/>
        </w:pBdr>
        <w:jc w:val="both"/>
        <w:rPr>
          <w:sz w:val="20"/>
          <w:szCs w:val="20"/>
        </w:rPr>
      </w:pPr>
    </w:p>
    <w:p w:rsidR="00A93401" w:rsidRDefault="00A93401" w14:paraId="00000042" w14:textId="77777777">
      <w:pPr>
        <w:pStyle w:val="Normal0"/>
        <w:jc w:val="center"/>
        <w:rPr>
          <w:sz w:val="20"/>
          <w:szCs w:val="20"/>
        </w:rPr>
      </w:pPr>
    </w:p>
    <w:p w:rsidR="00A93401" w:rsidRDefault="00A93401" w14:paraId="00000043" w14:textId="77777777">
      <w:pPr>
        <w:pStyle w:val="Normal0"/>
        <w:pBdr>
          <w:top w:val="nil"/>
          <w:left w:val="nil"/>
          <w:bottom w:val="nil"/>
          <w:right w:val="nil"/>
          <w:between w:val="nil"/>
        </w:pBdr>
        <w:jc w:val="both"/>
        <w:rPr>
          <w:sz w:val="20"/>
          <w:szCs w:val="20"/>
        </w:rPr>
      </w:pPr>
    </w:p>
    <w:p w:rsidR="00A93401" w:rsidRDefault="00A93401" w14:paraId="00000044" w14:textId="77777777">
      <w:pPr>
        <w:pStyle w:val="Normal0"/>
        <w:pBdr>
          <w:top w:val="nil"/>
          <w:left w:val="nil"/>
          <w:bottom w:val="nil"/>
          <w:right w:val="nil"/>
          <w:between w:val="nil"/>
        </w:pBdr>
        <w:jc w:val="both"/>
        <w:rPr>
          <w:b/>
          <w:sz w:val="20"/>
          <w:szCs w:val="20"/>
        </w:rPr>
      </w:pPr>
    </w:p>
    <w:p w:rsidR="00A93401" w:rsidRDefault="00A93401" w14:paraId="00000045" w14:textId="77777777">
      <w:pPr>
        <w:pStyle w:val="Normal0"/>
        <w:pBdr>
          <w:top w:val="nil"/>
          <w:left w:val="nil"/>
          <w:bottom w:val="nil"/>
          <w:right w:val="nil"/>
          <w:between w:val="nil"/>
        </w:pBdr>
        <w:jc w:val="both"/>
        <w:rPr>
          <w:b/>
          <w:sz w:val="20"/>
          <w:szCs w:val="20"/>
        </w:rPr>
      </w:pPr>
    </w:p>
    <w:p w:rsidR="00A93401" w:rsidRDefault="00D8576E" w14:paraId="00000046" w14:textId="77777777">
      <w:pPr>
        <w:pStyle w:val="Normal0"/>
        <w:numPr>
          <w:ilvl w:val="0"/>
          <w:numId w:val="2"/>
        </w:numPr>
        <w:pBdr>
          <w:top w:val="nil"/>
          <w:left w:val="nil"/>
          <w:bottom w:val="nil"/>
          <w:right w:val="nil"/>
          <w:between w:val="nil"/>
        </w:pBdr>
        <w:ind w:left="284" w:hanging="284"/>
        <w:jc w:val="both"/>
        <w:rPr>
          <w:b/>
          <w:sz w:val="20"/>
          <w:szCs w:val="20"/>
        </w:rPr>
      </w:pPr>
      <w:r>
        <w:rPr>
          <w:b/>
          <w:sz w:val="20"/>
          <w:szCs w:val="20"/>
        </w:rPr>
        <w:t>DESARROLLO DE CONTENIDOS:</w:t>
      </w:r>
    </w:p>
    <w:p w:rsidR="00A93401" w:rsidRDefault="00A93401" w14:paraId="00000047" w14:textId="77777777">
      <w:pPr>
        <w:pStyle w:val="Normal0"/>
        <w:pBdr>
          <w:top w:val="nil"/>
          <w:left w:val="nil"/>
          <w:bottom w:val="nil"/>
          <w:right w:val="nil"/>
          <w:between w:val="nil"/>
        </w:pBdr>
        <w:jc w:val="both"/>
        <w:rPr>
          <w:b/>
          <w:sz w:val="20"/>
          <w:szCs w:val="20"/>
        </w:rPr>
      </w:pPr>
    </w:p>
    <w:p w:rsidR="00A93401" w:rsidRDefault="00D8576E" w14:paraId="00000048" w14:textId="77777777">
      <w:pPr>
        <w:pStyle w:val="Normal0"/>
        <w:ind w:left="132" w:firstLine="293"/>
        <w:rPr>
          <w:b/>
          <w:sz w:val="20"/>
          <w:szCs w:val="20"/>
        </w:rPr>
      </w:pPr>
      <w:r>
        <w:rPr>
          <w:b/>
          <w:sz w:val="20"/>
          <w:szCs w:val="20"/>
        </w:rPr>
        <w:t>1. El plan estratégico para pyme</w:t>
      </w:r>
    </w:p>
    <w:p w:rsidR="00A93401" w:rsidRDefault="00A93401" w14:paraId="00000049" w14:textId="77777777">
      <w:pPr>
        <w:pStyle w:val="Normal0"/>
        <w:ind w:left="132" w:firstLine="293"/>
        <w:rPr>
          <w:b/>
          <w:sz w:val="20"/>
          <w:szCs w:val="20"/>
        </w:rPr>
      </w:pPr>
    </w:p>
    <w:p w:rsidR="00A93401" w:rsidRDefault="00D8576E" w14:paraId="0000004A" w14:textId="77777777">
      <w:pPr>
        <w:pStyle w:val="Normal0"/>
        <w:jc w:val="both"/>
        <w:rPr>
          <w:sz w:val="20"/>
          <w:szCs w:val="20"/>
        </w:rPr>
      </w:pPr>
      <w:r>
        <w:rPr>
          <w:sz w:val="20"/>
          <w:szCs w:val="20"/>
        </w:rPr>
        <w:t>Antes de conocer el concepto de plan estratégico, es importante contextualizar sobre las razones de su existencia en las empresas ya sean pequeñas, medianas o grandes:</w:t>
      </w:r>
    </w:p>
    <w:p w:rsidR="00A93401" w:rsidRDefault="00A93401" w14:paraId="0000004B" w14:textId="77777777">
      <w:pPr>
        <w:pStyle w:val="Normal0"/>
        <w:spacing w:after="120"/>
        <w:rPr>
          <w:sz w:val="20"/>
          <w:szCs w:val="20"/>
        </w:rPr>
      </w:pPr>
    </w:p>
    <w:tbl>
      <w:tblPr>
        <w:tblStyle w:val="aff3"/>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2A5B17CF" w14:textId="77777777">
        <w:trPr>
          <w:jc w:val="center"/>
        </w:trPr>
        <w:tc>
          <w:tcPr>
            <w:tcW w:w="9258" w:type="dxa"/>
            <w:shd w:val="clear" w:color="auto" w:fill="E36C09"/>
          </w:tcPr>
          <w:p w:rsidR="00A93401" w:rsidRDefault="00A93401" w14:paraId="0000004C" w14:textId="77777777">
            <w:pPr>
              <w:pStyle w:val="Normal0"/>
              <w:spacing w:after="120"/>
              <w:ind w:left="283"/>
              <w:jc w:val="center"/>
              <w:rPr>
                <w:rFonts w:ascii="Arial" w:hAnsi="Arial" w:eastAsia="Arial" w:cs="Arial"/>
                <w:color w:val="000000"/>
                <w:sz w:val="20"/>
                <w:szCs w:val="20"/>
              </w:rPr>
            </w:pPr>
          </w:p>
          <w:p w:rsidR="00A93401" w:rsidRDefault="00D8576E" w14:paraId="0000004D" w14:textId="77777777">
            <w:pPr>
              <w:pStyle w:val="Normal0"/>
              <w:ind w:left="283"/>
              <w:jc w:val="center"/>
              <w:rPr>
                <w:rFonts w:ascii="Arial" w:hAnsi="Arial" w:eastAsia="Arial" w:cs="Arial"/>
                <w:color w:val="000000"/>
                <w:sz w:val="20"/>
                <w:szCs w:val="20"/>
              </w:rPr>
            </w:pPr>
            <w:r>
              <w:rPr>
                <w:rFonts w:ascii="Arial" w:hAnsi="Arial" w:eastAsia="Arial" w:cs="Arial"/>
                <w:color w:val="000000"/>
                <w:sz w:val="20"/>
                <w:szCs w:val="20"/>
              </w:rPr>
              <w:t>Motion graphics</w:t>
            </w:r>
          </w:p>
          <w:p w:rsidR="00A93401" w:rsidRDefault="00D8576E" w14:paraId="0000004E" w14:textId="77777777">
            <w:pPr>
              <w:pStyle w:val="Normal0"/>
              <w:jc w:val="center"/>
              <w:rPr>
                <w:rFonts w:ascii="Arial" w:hAnsi="Arial" w:eastAsia="Arial" w:cs="Arial"/>
                <w:color w:val="000000"/>
                <w:sz w:val="20"/>
                <w:szCs w:val="20"/>
              </w:rPr>
            </w:pPr>
            <w:sdt>
              <w:sdtPr>
                <w:tag w:val="goog_rdk_1"/>
                <w:id w:val="350513640"/>
              </w:sdtPr>
              <w:sdtEndPr/>
              <w:sdtContent>
                <w:commentRangeStart w:id="2"/>
              </w:sdtContent>
            </w:sdt>
            <w:r>
              <w:rPr>
                <w:rFonts w:ascii="Arial" w:hAnsi="Arial" w:eastAsia="Arial" w:cs="Arial"/>
                <w:color w:val="000000"/>
                <w:sz w:val="20"/>
                <w:szCs w:val="20"/>
              </w:rPr>
              <w:t>CF02_2_plan estrategico</w:t>
            </w:r>
            <w:commentRangeEnd w:id="2"/>
            <w:r>
              <w:commentReference w:id="2"/>
            </w:r>
          </w:p>
          <w:p w:rsidR="00A93401" w:rsidRDefault="00A93401" w14:paraId="0000004F" w14:textId="77777777">
            <w:pPr>
              <w:pStyle w:val="Normal0"/>
              <w:jc w:val="center"/>
              <w:rPr>
                <w:rFonts w:ascii="Arial" w:hAnsi="Arial" w:eastAsia="Arial" w:cs="Arial"/>
                <w:color w:val="000000"/>
                <w:sz w:val="20"/>
                <w:szCs w:val="20"/>
              </w:rPr>
            </w:pPr>
          </w:p>
        </w:tc>
      </w:tr>
    </w:tbl>
    <w:p w:rsidR="00A93401" w:rsidRDefault="00A93401" w14:paraId="00000050" w14:textId="77777777">
      <w:pPr>
        <w:pStyle w:val="Normal0"/>
        <w:pBdr>
          <w:top w:val="nil"/>
          <w:left w:val="nil"/>
          <w:bottom w:val="nil"/>
          <w:right w:val="nil"/>
          <w:between w:val="nil"/>
        </w:pBdr>
        <w:jc w:val="both"/>
        <w:rPr>
          <w:sz w:val="20"/>
          <w:szCs w:val="20"/>
        </w:rPr>
      </w:pPr>
    </w:p>
    <w:p w:rsidR="00A93401" w:rsidRDefault="00A93401" w14:paraId="00000051" w14:textId="77777777">
      <w:pPr>
        <w:pStyle w:val="Normal0"/>
        <w:rPr>
          <w:sz w:val="20"/>
          <w:szCs w:val="20"/>
        </w:rPr>
      </w:pPr>
    </w:p>
    <w:p w:rsidR="00A93401" w:rsidRDefault="00D8576E" w14:paraId="00000052" w14:textId="77777777">
      <w:pPr>
        <w:pStyle w:val="Normal0"/>
        <w:pBdr>
          <w:top w:val="nil"/>
          <w:left w:val="nil"/>
          <w:bottom w:val="nil"/>
          <w:right w:val="nil"/>
          <w:between w:val="nil"/>
        </w:pBdr>
        <w:spacing w:after="160" w:line="240" w:lineRule="auto"/>
        <w:jc w:val="both"/>
        <w:rPr>
          <w:sz w:val="20"/>
          <w:szCs w:val="20"/>
        </w:rPr>
      </w:pPr>
      <w:r>
        <w:rPr>
          <w:sz w:val="20"/>
          <w:szCs w:val="20"/>
        </w:rPr>
        <w:t>Es importante comprender que una pyme por pequeña que sea, se recomienda la aplicación de un plan estratégico que sea implementado sobre la gestión de las redes sociales y manejo de herramientas digitales como el email marketing, en la siguiente figura, se</w:t>
      </w:r>
      <w:r>
        <w:rPr>
          <w:sz w:val="20"/>
          <w:szCs w:val="20"/>
        </w:rPr>
        <w:t xml:space="preserve"> exponen unas recomendaciones a seguir a la hora de establecer el plan estratégico, teniendo en cuenta que cada empresa diseña su propio plan, con base a sus recursos, capacidades y alcance: </w:t>
      </w:r>
    </w:p>
    <w:p w:rsidR="00A93401" w:rsidRDefault="00A93401" w14:paraId="00000053" w14:textId="77777777">
      <w:pPr>
        <w:pStyle w:val="Normal0"/>
        <w:jc w:val="both"/>
        <w:rPr>
          <w:sz w:val="20"/>
          <w:szCs w:val="20"/>
        </w:rPr>
      </w:pPr>
    </w:p>
    <w:p w:rsidR="00A93401" w:rsidRDefault="00A93401" w14:paraId="00000054" w14:textId="77777777">
      <w:pPr>
        <w:pStyle w:val="Normal0"/>
        <w:jc w:val="both"/>
        <w:rPr>
          <w:sz w:val="20"/>
          <w:szCs w:val="20"/>
        </w:rPr>
      </w:pPr>
    </w:p>
    <w:p w:rsidR="00A93401" w:rsidRDefault="00D8576E" w14:paraId="00000055" w14:textId="77777777">
      <w:pPr>
        <w:pStyle w:val="Normal0"/>
        <w:ind w:left="1559"/>
        <w:jc w:val="both"/>
        <w:rPr>
          <w:b/>
          <w:sz w:val="20"/>
          <w:szCs w:val="20"/>
        </w:rPr>
      </w:pPr>
      <w:r>
        <w:rPr>
          <w:b/>
          <w:sz w:val="20"/>
          <w:szCs w:val="20"/>
        </w:rPr>
        <w:t>Figura 1</w:t>
      </w:r>
    </w:p>
    <w:p w:rsidR="00A93401" w:rsidRDefault="00D8576E" w14:paraId="00000056" w14:textId="77777777">
      <w:pPr>
        <w:pStyle w:val="Normal0"/>
        <w:ind w:left="1559"/>
        <w:jc w:val="both"/>
        <w:rPr>
          <w:i/>
          <w:sz w:val="20"/>
          <w:szCs w:val="20"/>
        </w:rPr>
      </w:pPr>
      <w:r>
        <w:rPr>
          <w:i/>
          <w:sz w:val="20"/>
          <w:szCs w:val="20"/>
        </w:rPr>
        <w:t>Plan estratégico en redes sociales</w:t>
      </w:r>
    </w:p>
    <w:p w:rsidR="00A93401" w:rsidRDefault="00A93401" w14:paraId="00000057" w14:textId="77777777">
      <w:pPr>
        <w:pStyle w:val="Normal0"/>
        <w:rPr>
          <w:sz w:val="20"/>
          <w:szCs w:val="20"/>
        </w:rPr>
      </w:pPr>
    </w:p>
    <w:p w:rsidR="00A93401" w:rsidRDefault="00D8576E" w14:paraId="00000058" w14:textId="77777777">
      <w:pPr>
        <w:pStyle w:val="Normal0"/>
        <w:jc w:val="center"/>
        <w:rPr>
          <w:sz w:val="20"/>
          <w:szCs w:val="20"/>
        </w:rPr>
      </w:pPr>
      <w:sdt>
        <w:sdtPr>
          <w:tag w:val="goog_rdk_2"/>
          <w:id w:val="1207678232"/>
        </w:sdtPr>
        <w:sdtEndPr/>
        <w:sdtContent>
          <w:commentRangeStart w:id="3"/>
        </w:sdtContent>
      </w:sdt>
      <w:r>
        <w:rPr>
          <w:noProof/>
          <w:sz w:val="20"/>
          <w:szCs w:val="20"/>
        </w:rPr>
        <w:drawing>
          <wp:inline distT="0" distB="0" distL="0" distR="0" wp14:anchorId="1A1921FA" wp14:editId="07777777">
            <wp:extent cx="4264242" cy="3171045"/>
            <wp:effectExtent l="0" t="0" r="0" b="0"/>
            <wp:docPr id="191" name="image15.jpg" descr="Plan estratégico en redes sociales"/>
            <wp:cNvGraphicFramePr/>
            <a:graphic xmlns:a="http://schemas.openxmlformats.org/drawingml/2006/main">
              <a:graphicData uri="http://schemas.openxmlformats.org/drawingml/2006/picture">
                <pic:pic xmlns:pic="http://schemas.openxmlformats.org/drawingml/2006/picture">
                  <pic:nvPicPr>
                    <pic:cNvPr id="0" name="image15.jpg" descr="Plan estratégico en redes sociales"/>
                    <pic:cNvPicPr preferRelativeResize="0"/>
                  </pic:nvPicPr>
                  <pic:blipFill>
                    <a:blip r:embed="rId14"/>
                    <a:srcRect l="6534" t="3869" r="13046" b="1696"/>
                    <a:stretch>
                      <a:fillRect/>
                    </a:stretch>
                  </pic:blipFill>
                  <pic:spPr>
                    <a:xfrm>
                      <a:off x="0" y="0"/>
                      <a:ext cx="4264242" cy="3171045"/>
                    </a:xfrm>
                    <a:prstGeom prst="rect">
                      <a:avLst/>
                    </a:prstGeom>
                    <a:ln/>
                  </pic:spPr>
                </pic:pic>
              </a:graphicData>
            </a:graphic>
          </wp:inline>
        </w:drawing>
      </w:r>
      <w:commentRangeEnd w:id="3"/>
      <w:r>
        <w:commentReference w:id="3"/>
      </w:r>
    </w:p>
    <w:p w:rsidR="00A93401" w:rsidRDefault="00D8576E" w14:paraId="00000059" w14:textId="77777777">
      <w:pPr>
        <w:pStyle w:val="Normal0"/>
        <w:ind w:left="1559"/>
        <w:rPr>
          <w:sz w:val="20"/>
          <w:szCs w:val="20"/>
        </w:rPr>
      </w:pPr>
      <w:r>
        <w:rPr>
          <w:sz w:val="20"/>
          <w:szCs w:val="20"/>
        </w:rPr>
        <w:t xml:space="preserve">Nota. Top </w:t>
      </w:r>
      <w:r>
        <w:rPr>
          <w:sz w:val="20"/>
          <w:szCs w:val="20"/>
        </w:rPr>
        <w:t>position (2.022)</w:t>
      </w:r>
    </w:p>
    <w:p w:rsidR="00A93401" w:rsidRDefault="00A93401" w14:paraId="0000005A" w14:textId="77777777">
      <w:pPr>
        <w:pStyle w:val="Normal0"/>
        <w:jc w:val="both"/>
        <w:rPr>
          <w:sz w:val="20"/>
          <w:szCs w:val="20"/>
        </w:rPr>
      </w:pPr>
    </w:p>
    <w:p w:rsidR="00A93401" w:rsidRDefault="00A93401" w14:paraId="0000005B" w14:textId="77777777">
      <w:pPr>
        <w:pStyle w:val="Normal0"/>
        <w:jc w:val="both"/>
        <w:rPr>
          <w:sz w:val="20"/>
          <w:szCs w:val="20"/>
        </w:rPr>
      </w:pPr>
    </w:p>
    <w:p w:rsidR="00A93401" w:rsidRDefault="00A93401" w14:paraId="0000005C" w14:textId="77777777">
      <w:pPr>
        <w:pStyle w:val="Normal0"/>
        <w:ind w:left="132" w:firstLine="293"/>
        <w:rPr>
          <w:sz w:val="20"/>
          <w:szCs w:val="20"/>
        </w:rPr>
      </w:pPr>
    </w:p>
    <w:p w:rsidR="00A93401" w:rsidRDefault="00D8576E" w14:paraId="0000005D" w14:textId="77777777">
      <w:pPr>
        <w:pStyle w:val="Normal0"/>
        <w:numPr>
          <w:ilvl w:val="1"/>
          <w:numId w:val="4"/>
        </w:numPr>
        <w:pBdr>
          <w:top w:val="nil"/>
          <w:left w:val="nil"/>
          <w:bottom w:val="nil"/>
          <w:right w:val="nil"/>
          <w:between w:val="nil"/>
        </w:pBdr>
        <w:rPr>
          <w:b/>
          <w:sz w:val="20"/>
          <w:szCs w:val="20"/>
        </w:rPr>
      </w:pPr>
      <w:r>
        <w:rPr>
          <w:b/>
          <w:sz w:val="20"/>
          <w:szCs w:val="20"/>
        </w:rPr>
        <w:t>Concepto del plan estratégico</w:t>
      </w:r>
    </w:p>
    <w:p w:rsidR="00A93401" w:rsidRDefault="00A93401" w14:paraId="0000005E" w14:textId="77777777">
      <w:pPr>
        <w:pStyle w:val="Normal0"/>
        <w:rPr>
          <w:b/>
          <w:sz w:val="20"/>
          <w:szCs w:val="20"/>
        </w:rPr>
      </w:pPr>
    </w:p>
    <w:p w:rsidR="00A93401" w:rsidRDefault="00D8576E" w14:paraId="0000005F" w14:textId="77777777">
      <w:pPr>
        <w:pStyle w:val="Normal0"/>
        <w:jc w:val="both"/>
        <w:rPr>
          <w:sz w:val="20"/>
          <w:szCs w:val="20"/>
        </w:rPr>
      </w:pPr>
      <w:r>
        <w:rPr>
          <w:sz w:val="20"/>
          <w:szCs w:val="20"/>
        </w:rPr>
        <w:t>Un plan estratégico es la proyección en un intervalo de tiempo de actividades a realizar por día, semana, mes, semestre, etc. Estos periodos son definidos teniendo en cuenta los procesos internos de cada organización, y debe disponer de un mecanismo que le</w:t>
      </w:r>
      <w:r>
        <w:rPr>
          <w:sz w:val="20"/>
          <w:szCs w:val="20"/>
        </w:rPr>
        <w:t xml:space="preserve"> permita lograr los objetivos establecidos de una manera eficiente y estructurada, esperando obtener los resultados proyectados. </w:t>
      </w:r>
    </w:p>
    <w:p w:rsidR="00A93401" w:rsidRDefault="00A93401" w14:paraId="00000060" w14:textId="77777777">
      <w:pPr>
        <w:pStyle w:val="Normal0"/>
        <w:jc w:val="both"/>
        <w:rPr>
          <w:sz w:val="20"/>
          <w:szCs w:val="20"/>
        </w:rPr>
      </w:pPr>
    </w:p>
    <w:p w:rsidR="00A93401" w:rsidRDefault="00D8576E" w14:paraId="00000061" w14:textId="77777777">
      <w:pPr>
        <w:pStyle w:val="Normal0"/>
        <w:jc w:val="center"/>
        <w:rPr>
          <w:sz w:val="20"/>
          <w:szCs w:val="20"/>
        </w:rPr>
      </w:pPr>
      <w:sdt>
        <w:sdtPr>
          <w:tag w:val="goog_rdk_3"/>
          <w:id w:val="181450483"/>
        </w:sdtPr>
        <w:sdtEndPr/>
        <w:sdtContent>
          <w:commentRangeStart w:id="4"/>
        </w:sdtContent>
      </w:sdt>
      <w:r>
        <w:rPr>
          <w:noProof/>
          <w:sz w:val="20"/>
          <w:szCs w:val="20"/>
          <w:highlight w:val="yellow"/>
        </w:rPr>
        <w:drawing>
          <wp:inline distT="114300" distB="114300" distL="114300" distR="114300" wp14:anchorId="4DE241AE" wp14:editId="07777777">
            <wp:extent cx="4371975" cy="2286000"/>
            <wp:effectExtent l="0" t="0" r="0" b="0"/>
            <wp:docPr id="1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371975" cy="2286000"/>
                    </a:xfrm>
                    <a:prstGeom prst="rect">
                      <a:avLst/>
                    </a:prstGeom>
                    <a:ln/>
                  </pic:spPr>
                </pic:pic>
              </a:graphicData>
            </a:graphic>
          </wp:inline>
        </w:drawing>
      </w:r>
      <w:commentRangeEnd w:id="4"/>
      <w:r>
        <w:commentReference w:id="4"/>
      </w:r>
    </w:p>
    <w:p w:rsidR="00A93401" w:rsidRDefault="00A93401" w14:paraId="00000062" w14:textId="77777777">
      <w:pPr>
        <w:pStyle w:val="Normal0"/>
        <w:jc w:val="both"/>
        <w:rPr>
          <w:sz w:val="20"/>
          <w:szCs w:val="20"/>
        </w:rPr>
      </w:pPr>
    </w:p>
    <w:p w:rsidR="00A93401" w:rsidRDefault="00D8576E" w14:paraId="00000063" w14:textId="77777777">
      <w:pPr>
        <w:pStyle w:val="Normal0"/>
        <w:jc w:val="both"/>
        <w:rPr>
          <w:sz w:val="20"/>
          <w:szCs w:val="20"/>
        </w:rPr>
      </w:pPr>
      <w:r>
        <w:rPr>
          <w:noProof/>
          <w:sz w:val="20"/>
          <w:szCs w:val="20"/>
        </w:rPr>
        <w:drawing>
          <wp:inline distT="114300" distB="114300" distL="114300" distR="114300" wp14:anchorId="7ADD6229" wp14:editId="07777777">
            <wp:extent cx="6332220" cy="2006600"/>
            <wp:effectExtent l="0" t="0" r="0" b="0"/>
            <wp:docPr id="1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332220" cy="200660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318E803B" wp14:editId="07777777">
                <wp:simplePos x="0" y="0"/>
                <wp:positionH relativeFrom="column">
                  <wp:posOffset>241300</wp:posOffset>
                </wp:positionH>
                <wp:positionV relativeFrom="paragraph">
                  <wp:posOffset>609600</wp:posOffset>
                </wp:positionV>
                <wp:extent cx="1963179" cy="603936"/>
                <wp:effectExtent l="0" t="0" r="0" b="0"/>
                <wp:wrapNone/>
                <wp:docPr id="189" name=""/>
                <wp:cNvGraphicFramePr/>
                <a:graphic xmlns:a="http://schemas.openxmlformats.org/drawingml/2006/main">
                  <a:graphicData uri="http://schemas.microsoft.com/office/word/2010/wordprocessingShape">
                    <wps:wsp>
                      <wps:cNvSpPr/>
                      <wps:spPr>
                        <a:xfrm>
                          <a:off x="4373936" y="3487557"/>
                          <a:ext cx="1944129" cy="584886"/>
                        </a:xfrm>
                        <a:prstGeom prst="rect">
                          <a:avLst/>
                        </a:prstGeom>
                        <a:solidFill>
                          <a:schemeClr val="lt1"/>
                        </a:solidFill>
                        <a:ln w="9525" cap="flat" cmpd="sng">
                          <a:solidFill>
                            <a:srgbClr val="000000"/>
                          </a:solidFill>
                          <a:prstDash val="solid"/>
                          <a:round/>
                          <a:headEnd type="none" w="sm" len="sm"/>
                          <a:tailEnd type="none" w="sm" len="sm"/>
                        </a:ln>
                      </wps:spPr>
                      <wps:txbx>
                        <w:txbxContent>
                          <w:p w:rsidR="00A93401" w:rsidRDefault="00A93401" w14:paraId="672A6659" w14:textId="77777777">
                            <w:pPr>
                              <w:pStyle w:val="Normal0"/>
                              <w:spacing w:line="275" w:lineRule="auto"/>
                              <w:textDirection w:val="btLr"/>
                            </w:pPr>
                          </w:p>
                          <w:p w:rsidR="00A93401" w:rsidRDefault="00D8576E" w14:paraId="53A68582" w14:textId="77777777">
                            <w:pPr>
                              <w:pStyle w:val="Normal0"/>
                              <w:spacing w:line="275" w:lineRule="auto"/>
                              <w:textDirection w:val="btLr"/>
                            </w:pPr>
                            <w:r>
                              <w:rPr>
                                <w:b/>
                                <w:i/>
                                <w:color w:val="000000"/>
                              </w:rPr>
                              <w:t>Importante</w:t>
                            </w:r>
                            <w:r>
                              <w:rPr>
                                <w:color w:val="000000"/>
                              </w:rPr>
                              <w:t>:</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B4C5BCD" wp14:editId="7777777">
                <wp:simplePos x="0" y="0"/>
                <wp:positionH relativeFrom="column">
                  <wp:posOffset>241300</wp:posOffset>
                </wp:positionH>
                <wp:positionV relativeFrom="paragraph">
                  <wp:posOffset>609600</wp:posOffset>
                </wp:positionV>
                <wp:extent cx="1963179" cy="603936"/>
                <wp:effectExtent l="0" t="0" r="0" b="0"/>
                <wp:wrapNone/>
                <wp:docPr id="1910706801"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1963179" cy="603936"/>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F3E8A99" wp14:editId="07777777">
                <wp:simplePos x="0" y="0"/>
                <wp:positionH relativeFrom="column">
                  <wp:posOffset>2247900</wp:posOffset>
                </wp:positionH>
                <wp:positionV relativeFrom="paragraph">
                  <wp:posOffset>292100</wp:posOffset>
                </wp:positionV>
                <wp:extent cx="3742553" cy="1221774"/>
                <wp:effectExtent l="0" t="0" r="0" b="0"/>
                <wp:wrapNone/>
                <wp:docPr id="188" name=""/>
                <wp:cNvGraphicFramePr/>
                <a:graphic xmlns:a="http://schemas.openxmlformats.org/drawingml/2006/main">
                  <a:graphicData uri="http://schemas.microsoft.com/office/word/2010/wordprocessingShape">
                    <wps:wsp>
                      <wps:cNvSpPr/>
                      <wps:spPr>
                        <a:xfrm>
                          <a:off x="3484249" y="3178638"/>
                          <a:ext cx="3723503" cy="1202724"/>
                        </a:xfrm>
                        <a:prstGeom prst="rect">
                          <a:avLst/>
                        </a:prstGeom>
                        <a:solidFill>
                          <a:schemeClr val="lt1"/>
                        </a:solidFill>
                        <a:ln w="9525" cap="flat" cmpd="sng">
                          <a:solidFill>
                            <a:srgbClr val="000000"/>
                          </a:solidFill>
                          <a:prstDash val="solid"/>
                          <a:round/>
                          <a:headEnd type="none" w="sm" len="sm"/>
                          <a:tailEnd type="none" w="sm" len="sm"/>
                        </a:ln>
                      </wps:spPr>
                      <wps:txbx>
                        <w:txbxContent>
                          <w:p w:rsidR="00A93401" w:rsidRDefault="00A93401" w14:paraId="0A37501D" w14:textId="77777777">
                            <w:pPr>
                              <w:pStyle w:val="Normal0"/>
                              <w:spacing w:line="275" w:lineRule="auto"/>
                              <w:textDirection w:val="btLr"/>
                            </w:pPr>
                          </w:p>
                          <w:p w:rsidR="00A93401" w:rsidRDefault="00D8576E" w14:paraId="431E7589" w14:textId="77777777">
                            <w:pPr>
                              <w:pStyle w:val="Normal0"/>
                              <w:spacing w:line="275" w:lineRule="auto"/>
                              <w:jc w:val="both"/>
                              <w:textDirection w:val="btLr"/>
                            </w:pPr>
                            <w:r>
                              <w:rPr>
                                <w:color w:val="000000"/>
                                <w:sz w:val="20"/>
                              </w:rPr>
                              <w:t xml:space="preserve">Las actividades a realizar en el plan estratégico, deben estar a fin con los objetivos establecidos, para poder evidenciar resultados concretos y evitar las perdidas en recursos invertidos. </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97B3723" wp14:editId="7777777">
                <wp:simplePos x="0" y="0"/>
                <wp:positionH relativeFrom="column">
                  <wp:posOffset>2247900</wp:posOffset>
                </wp:positionH>
                <wp:positionV relativeFrom="paragraph">
                  <wp:posOffset>292100</wp:posOffset>
                </wp:positionV>
                <wp:extent cx="3742553" cy="1221774"/>
                <wp:effectExtent l="0" t="0" r="0" b="0"/>
                <wp:wrapNone/>
                <wp:docPr id="110493534"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3742553" cy="1221774"/>
                        </a:xfrm>
                        <a:prstGeom prst="rect"/>
                        <a:ln/>
                      </pic:spPr>
                    </pic:pic>
                  </a:graphicData>
                </a:graphic>
              </wp:anchor>
            </w:drawing>
          </mc:Fallback>
        </mc:AlternateContent>
      </w:r>
    </w:p>
    <w:p w:rsidR="00A93401" w:rsidRDefault="00A93401" w14:paraId="00000064" w14:textId="77777777">
      <w:pPr>
        <w:pStyle w:val="Normal0"/>
        <w:jc w:val="both"/>
        <w:rPr>
          <w:sz w:val="20"/>
          <w:szCs w:val="20"/>
        </w:rPr>
      </w:pPr>
    </w:p>
    <w:p w:rsidR="00A93401" w:rsidRDefault="00D8576E" w14:paraId="00000065" w14:textId="77777777">
      <w:pPr>
        <w:pStyle w:val="Normal0"/>
        <w:jc w:val="both"/>
        <w:rPr>
          <w:b/>
          <w:sz w:val="20"/>
          <w:szCs w:val="20"/>
        </w:rPr>
      </w:pPr>
      <w:r>
        <w:rPr>
          <w:b/>
          <w:sz w:val="20"/>
          <w:szCs w:val="20"/>
        </w:rPr>
        <w:t>Etapas del plan estratégico</w:t>
      </w:r>
    </w:p>
    <w:p w:rsidR="00A93401" w:rsidRDefault="00A93401" w14:paraId="00000066" w14:textId="77777777">
      <w:pPr>
        <w:pStyle w:val="Normal0"/>
        <w:jc w:val="both"/>
        <w:rPr>
          <w:b/>
          <w:sz w:val="20"/>
          <w:szCs w:val="20"/>
        </w:rPr>
      </w:pPr>
    </w:p>
    <w:p w:rsidR="00A93401" w:rsidRDefault="00D8576E" w14:paraId="00000067" w14:textId="77777777">
      <w:pPr>
        <w:pStyle w:val="Normal0"/>
        <w:pBdr>
          <w:top w:val="nil"/>
          <w:left w:val="nil"/>
          <w:bottom w:val="nil"/>
          <w:right w:val="nil"/>
          <w:between w:val="nil"/>
        </w:pBdr>
        <w:shd w:val="clear" w:color="auto" w:fill="FFFFFF"/>
        <w:spacing w:after="300" w:line="240" w:lineRule="auto"/>
        <w:jc w:val="both"/>
        <w:rPr>
          <w:sz w:val="20"/>
          <w:szCs w:val="20"/>
        </w:rPr>
      </w:pPr>
      <w:r>
        <w:rPr>
          <w:sz w:val="20"/>
          <w:szCs w:val="20"/>
        </w:rPr>
        <w:t>El plan estratégico está compuesto por la planificación, organización, dirección y control, y éstos están organizados en 2 fases:</w:t>
      </w:r>
    </w:p>
    <w:tbl>
      <w:tblPr>
        <w:tblStyle w:val="aff4"/>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2AE6E8B1" w14:textId="77777777">
        <w:trPr>
          <w:jc w:val="center"/>
        </w:trPr>
        <w:tc>
          <w:tcPr>
            <w:tcW w:w="9258" w:type="dxa"/>
            <w:shd w:val="clear" w:color="auto" w:fill="E36C09"/>
          </w:tcPr>
          <w:p w:rsidR="00A93401" w:rsidRDefault="00A93401" w14:paraId="00000068" w14:textId="77777777">
            <w:pPr>
              <w:pStyle w:val="Normal0"/>
              <w:spacing w:after="120"/>
              <w:ind w:left="283"/>
              <w:jc w:val="center"/>
              <w:rPr>
                <w:rFonts w:ascii="Arial" w:hAnsi="Arial" w:eastAsia="Arial" w:cs="Arial"/>
                <w:color w:val="000000"/>
                <w:sz w:val="20"/>
                <w:szCs w:val="20"/>
              </w:rPr>
            </w:pPr>
          </w:p>
          <w:p w:rsidR="00A93401" w:rsidRDefault="00D8576E" w14:paraId="00000069" w14:textId="77777777">
            <w:pPr>
              <w:pStyle w:val="Normal0"/>
              <w:ind w:left="283"/>
              <w:jc w:val="center"/>
              <w:rPr>
                <w:rFonts w:ascii="Arial" w:hAnsi="Arial" w:eastAsia="Arial" w:cs="Arial"/>
                <w:color w:val="000000"/>
                <w:sz w:val="20"/>
                <w:szCs w:val="20"/>
              </w:rPr>
            </w:pPr>
            <w:r>
              <w:rPr>
                <w:rFonts w:ascii="Arial" w:hAnsi="Arial" w:eastAsia="Arial" w:cs="Arial"/>
                <w:color w:val="000000"/>
                <w:sz w:val="20"/>
                <w:szCs w:val="20"/>
              </w:rPr>
              <w:t>Ventanas horizontales</w:t>
            </w:r>
          </w:p>
          <w:p w:rsidR="00A93401" w:rsidRDefault="00D8576E" w14:paraId="0000006A" w14:textId="77777777">
            <w:pPr>
              <w:pStyle w:val="Normal0"/>
              <w:jc w:val="center"/>
              <w:rPr>
                <w:rFonts w:ascii="Arial" w:hAnsi="Arial" w:eastAsia="Arial" w:cs="Arial"/>
                <w:color w:val="000000"/>
                <w:sz w:val="20"/>
                <w:szCs w:val="20"/>
              </w:rPr>
            </w:pPr>
            <w:sdt>
              <w:sdtPr>
                <w:tag w:val="goog_rdk_4"/>
                <w:id w:val="1213359610"/>
              </w:sdtPr>
              <w:sdtEndPr/>
              <w:sdtContent>
                <w:commentRangeStart w:id="5"/>
              </w:sdtContent>
            </w:sdt>
            <w:r>
              <w:rPr>
                <w:rFonts w:ascii="Arial" w:hAnsi="Arial" w:eastAsia="Arial" w:cs="Arial"/>
                <w:color w:val="000000"/>
                <w:sz w:val="20"/>
                <w:szCs w:val="20"/>
              </w:rPr>
              <w:t>CF02_3_etapas</w:t>
            </w:r>
            <w:commentRangeEnd w:id="5"/>
            <w:r>
              <w:commentReference w:id="5"/>
            </w:r>
          </w:p>
          <w:p w:rsidR="00A93401" w:rsidRDefault="00A93401" w14:paraId="0000006B" w14:textId="77777777">
            <w:pPr>
              <w:pStyle w:val="Normal0"/>
              <w:jc w:val="center"/>
              <w:rPr>
                <w:rFonts w:ascii="Arial" w:hAnsi="Arial" w:eastAsia="Arial" w:cs="Arial"/>
                <w:color w:val="000000"/>
                <w:sz w:val="20"/>
                <w:szCs w:val="20"/>
              </w:rPr>
            </w:pPr>
          </w:p>
        </w:tc>
      </w:tr>
    </w:tbl>
    <w:p w:rsidR="00A93401" w:rsidRDefault="00A93401" w14:paraId="0000006C" w14:textId="77777777">
      <w:pPr>
        <w:pStyle w:val="Normal0"/>
        <w:pBdr>
          <w:top w:val="nil"/>
          <w:left w:val="nil"/>
          <w:bottom w:val="nil"/>
          <w:right w:val="nil"/>
          <w:between w:val="nil"/>
        </w:pBdr>
        <w:jc w:val="both"/>
        <w:rPr>
          <w:sz w:val="20"/>
          <w:szCs w:val="20"/>
        </w:rPr>
      </w:pPr>
    </w:p>
    <w:p w:rsidR="00A93401" w:rsidRDefault="00A93401" w14:paraId="0000006D" w14:textId="77777777">
      <w:pPr>
        <w:pStyle w:val="Normal0"/>
        <w:pBdr>
          <w:top w:val="nil"/>
          <w:left w:val="nil"/>
          <w:bottom w:val="nil"/>
          <w:right w:val="nil"/>
          <w:between w:val="nil"/>
        </w:pBdr>
        <w:shd w:val="clear" w:color="auto" w:fill="FFFFFF"/>
        <w:spacing w:line="240" w:lineRule="auto"/>
        <w:rPr>
          <w:sz w:val="20"/>
          <w:szCs w:val="20"/>
        </w:rPr>
      </w:pPr>
    </w:p>
    <w:p w:rsidR="00A93401" w:rsidRDefault="00A93401" w14:paraId="0000006E" w14:textId="77777777">
      <w:pPr>
        <w:pStyle w:val="Normal0"/>
        <w:pBdr>
          <w:top w:val="nil"/>
          <w:left w:val="nil"/>
          <w:bottom w:val="nil"/>
          <w:right w:val="nil"/>
          <w:between w:val="nil"/>
        </w:pBdr>
        <w:shd w:val="clear" w:color="auto" w:fill="FFFFFF"/>
        <w:spacing w:line="240" w:lineRule="auto"/>
        <w:ind w:left="1440"/>
        <w:jc w:val="both"/>
        <w:rPr>
          <w:sz w:val="20"/>
          <w:szCs w:val="20"/>
        </w:rPr>
      </w:pPr>
    </w:p>
    <w:p w:rsidR="00A93401" w:rsidRDefault="00D8576E" w14:paraId="0000006F" w14:textId="77777777">
      <w:pPr>
        <w:pStyle w:val="Normal0"/>
        <w:ind w:left="425" w:firstLine="293"/>
        <w:rPr>
          <w:b/>
          <w:sz w:val="20"/>
          <w:szCs w:val="20"/>
        </w:rPr>
      </w:pPr>
      <w:r>
        <w:rPr>
          <w:b/>
          <w:sz w:val="20"/>
          <w:szCs w:val="20"/>
        </w:rPr>
        <w:t>1.2 Las pymes y la planificación estratégica</w:t>
      </w:r>
    </w:p>
    <w:p w:rsidR="00A93401" w:rsidRDefault="00A93401" w14:paraId="00000070" w14:textId="77777777">
      <w:pPr>
        <w:pStyle w:val="Normal0"/>
        <w:ind w:left="425" w:firstLine="293"/>
        <w:rPr>
          <w:sz w:val="20"/>
          <w:szCs w:val="20"/>
        </w:rPr>
      </w:pPr>
    </w:p>
    <w:p w:rsidR="00A93401" w:rsidRDefault="00D8576E" w14:paraId="00000071" w14:textId="77777777">
      <w:pPr>
        <w:pStyle w:val="Normal0"/>
        <w:pBdr>
          <w:top w:val="nil"/>
          <w:left w:val="nil"/>
          <w:bottom w:val="nil"/>
          <w:right w:val="nil"/>
          <w:between w:val="nil"/>
        </w:pBdr>
        <w:spacing w:after="160" w:line="240" w:lineRule="auto"/>
        <w:jc w:val="both"/>
        <w:rPr>
          <w:sz w:val="20"/>
          <w:szCs w:val="20"/>
        </w:rPr>
      </w:pPr>
      <w:r>
        <w:rPr>
          <w:sz w:val="20"/>
          <w:szCs w:val="20"/>
        </w:rPr>
        <w:t>Para las pequeñas y medianas empresas, la planificación estratégica, consiste en tener un orden cronológico de las actividades a realizar, sin necesidad de implementar grandes sistemas o aplicativos para tal fin, es importante que los responsables de las a</w:t>
      </w:r>
      <w:r>
        <w:rPr>
          <w:sz w:val="20"/>
          <w:szCs w:val="20"/>
        </w:rPr>
        <w:t xml:space="preserve">ctividades y tareas tengan claridad de estas, con sus responsabilidades y alcances para que sean acordes a los resultados que se obtienen. </w:t>
      </w:r>
    </w:p>
    <w:p w:rsidR="00A93401" w:rsidRDefault="00D8576E" w14:paraId="00000072" w14:textId="77777777">
      <w:pPr>
        <w:pStyle w:val="Normal0"/>
        <w:pBdr>
          <w:top w:val="nil"/>
          <w:left w:val="nil"/>
          <w:bottom w:val="nil"/>
          <w:right w:val="nil"/>
          <w:between w:val="nil"/>
        </w:pBdr>
        <w:spacing w:after="160" w:line="240" w:lineRule="auto"/>
        <w:jc w:val="center"/>
        <w:rPr>
          <w:sz w:val="20"/>
          <w:szCs w:val="20"/>
          <w:highlight w:val="yellow"/>
        </w:rPr>
      </w:pPr>
      <w:sdt>
        <w:sdtPr>
          <w:tag w:val="goog_rdk_5"/>
          <w:id w:val="1359957184"/>
        </w:sdtPr>
        <w:sdtEndPr/>
        <w:sdtContent>
          <w:commentRangeStart w:id="6"/>
        </w:sdtContent>
      </w:sdt>
      <w:r>
        <w:rPr>
          <w:noProof/>
          <w:sz w:val="20"/>
          <w:szCs w:val="20"/>
          <w:highlight w:val="yellow"/>
        </w:rPr>
        <w:drawing>
          <wp:inline distT="114300" distB="114300" distL="114300" distR="114300" wp14:anchorId="1F87F3E0" wp14:editId="07777777">
            <wp:extent cx="2608898" cy="2465766"/>
            <wp:effectExtent l="0" t="0" r="0" b="0"/>
            <wp:docPr id="195" name="image3.jpg" descr="página de inicio de negocios locales"/>
            <wp:cNvGraphicFramePr/>
            <a:graphic xmlns:a="http://schemas.openxmlformats.org/drawingml/2006/main">
              <a:graphicData uri="http://schemas.openxmlformats.org/drawingml/2006/picture">
                <pic:pic xmlns:pic="http://schemas.openxmlformats.org/drawingml/2006/picture">
                  <pic:nvPicPr>
                    <pic:cNvPr id="0" name="image3.jpg" descr="página de inicio de negocios locales"/>
                    <pic:cNvPicPr preferRelativeResize="0"/>
                  </pic:nvPicPr>
                  <pic:blipFill>
                    <a:blip r:embed="rId19"/>
                    <a:srcRect l="36006" t="9016"/>
                    <a:stretch>
                      <a:fillRect/>
                    </a:stretch>
                  </pic:blipFill>
                  <pic:spPr>
                    <a:xfrm>
                      <a:off x="0" y="0"/>
                      <a:ext cx="2608898" cy="2465766"/>
                    </a:xfrm>
                    <a:prstGeom prst="rect">
                      <a:avLst/>
                    </a:prstGeom>
                    <a:ln/>
                  </pic:spPr>
                </pic:pic>
              </a:graphicData>
            </a:graphic>
          </wp:inline>
        </w:drawing>
      </w:r>
      <w:commentRangeEnd w:id="6"/>
      <w:r>
        <w:commentReference w:id="6"/>
      </w:r>
      <w:r>
        <w:fldChar w:fldCharType="begin"/>
      </w:r>
      <w:r>
        <w:instrText xml:space="preserve"> HYPERLINK "https://www.freepik.com/free-vector/local-business-landing-page_9010738.htm#query=peque%C3%B1a%20e</w:instrText>
      </w:r>
      <w:r>
        <w:instrText xml:space="preserve">mpresa&amp;position=10&amp;from_view=search" </w:instrText>
      </w:r>
      <w:r>
        <w:fldChar w:fldCharType="separate"/>
      </w:r>
    </w:p>
    <w:p w:rsidR="00A93401" w:rsidRDefault="00D8576E" w14:paraId="00000073" w14:textId="77777777">
      <w:pPr>
        <w:pStyle w:val="Normal0"/>
        <w:spacing w:after="160" w:line="240" w:lineRule="auto"/>
        <w:jc w:val="both"/>
        <w:rPr>
          <w:sz w:val="20"/>
          <w:szCs w:val="20"/>
          <w:highlight w:val="white"/>
        </w:rPr>
      </w:pPr>
      <w:r>
        <w:fldChar w:fldCharType="end"/>
      </w:r>
      <w:r>
        <w:fldChar w:fldCharType="begin"/>
      </w:r>
      <w:r>
        <w:instrText xml:space="preserve"> HYPERLINK "https://www.freepik.com/free-vector/local-business-landing-page_9010738.htm#query=peque%C3%B1a%20empresa&amp;position=10&amp;from_view=search" </w:instrText>
      </w:r>
      <w:r>
        <w:fldChar w:fldCharType="separate"/>
      </w:r>
    </w:p>
    <w:p w:rsidR="00A93401" w:rsidRDefault="00D8576E" w14:paraId="00000074" w14:textId="77777777">
      <w:pPr>
        <w:pStyle w:val="Normal0"/>
        <w:pBdr>
          <w:top w:val="nil"/>
          <w:left w:val="nil"/>
          <w:bottom w:val="nil"/>
          <w:right w:val="nil"/>
          <w:between w:val="nil"/>
        </w:pBdr>
        <w:spacing w:after="160" w:line="240" w:lineRule="auto"/>
        <w:jc w:val="both"/>
        <w:rPr>
          <w:sz w:val="20"/>
          <w:szCs w:val="20"/>
          <w:highlight w:val="yellow"/>
        </w:rPr>
      </w:pPr>
      <w:r>
        <w:fldChar w:fldCharType="end"/>
      </w:r>
    </w:p>
    <w:p w:rsidR="00A93401" w:rsidRDefault="00A93401" w14:paraId="00000075" w14:textId="77777777">
      <w:pPr>
        <w:pStyle w:val="Normal0"/>
        <w:pBdr>
          <w:top w:val="nil"/>
          <w:left w:val="nil"/>
          <w:bottom w:val="nil"/>
          <w:right w:val="nil"/>
          <w:between w:val="nil"/>
        </w:pBdr>
        <w:spacing w:after="160" w:line="240" w:lineRule="auto"/>
        <w:jc w:val="both"/>
        <w:rPr>
          <w:sz w:val="20"/>
          <w:szCs w:val="20"/>
        </w:rPr>
      </w:pPr>
    </w:p>
    <w:p w:rsidR="00A93401" w:rsidRDefault="00D8576E" w14:paraId="00000076" w14:textId="77777777">
      <w:pPr>
        <w:pStyle w:val="Normal0"/>
        <w:pBdr>
          <w:top w:val="nil"/>
          <w:left w:val="nil"/>
          <w:bottom w:val="nil"/>
          <w:right w:val="nil"/>
          <w:between w:val="nil"/>
        </w:pBdr>
        <w:spacing w:after="160" w:line="240" w:lineRule="auto"/>
        <w:jc w:val="both"/>
        <w:rPr>
          <w:sz w:val="20"/>
          <w:szCs w:val="20"/>
        </w:rPr>
      </w:pPr>
      <w:r>
        <w:rPr>
          <w:sz w:val="20"/>
          <w:szCs w:val="20"/>
        </w:rPr>
        <w:t>Existen cuatro tipos de planificación organizacional:</w:t>
      </w:r>
    </w:p>
    <w:tbl>
      <w:tblPr>
        <w:tblStyle w:val="aff5"/>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0360CBB0" w14:textId="77777777">
        <w:trPr>
          <w:jc w:val="center"/>
        </w:trPr>
        <w:tc>
          <w:tcPr>
            <w:tcW w:w="9258" w:type="dxa"/>
            <w:shd w:val="clear" w:color="auto" w:fill="E36C09"/>
          </w:tcPr>
          <w:p w:rsidR="00A93401" w:rsidRDefault="00A93401" w14:paraId="00000077" w14:textId="77777777">
            <w:pPr>
              <w:pStyle w:val="Normal0"/>
              <w:spacing w:after="120"/>
              <w:ind w:left="283"/>
              <w:jc w:val="center"/>
              <w:rPr>
                <w:rFonts w:ascii="Arial" w:hAnsi="Arial" w:eastAsia="Arial" w:cs="Arial"/>
                <w:color w:val="000000"/>
                <w:sz w:val="20"/>
                <w:szCs w:val="20"/>
              </w:rPr>
            </w:pPr>
          </w:p>
          <w:p w:rsidR="00A93401" w:rsidRDefault="00D8576E" w14:paraId="00000078" w14:textId="77777777">
            <w:pPr>
              <w:pStyle w:val="Normal0"/>
              <w:ind w:left="283"/>
              <w:jc w:val="center"/>
              <w:rPr>
                <w:rFonts w:ascii="Arial" w:hAnsi="Arial" w:eastAsia="Arial" w:cs="Arial"/>
                <w:color w:val="000000"/>
                <w:sz w:val="20"/>
                <w:szCs w:val="20"/>
              </w:rPr>
            </w:pPr>
            <w:r>
              <w:rPr>
                <w:rFonts w:ascii="Arial" w:hAnsi="Arial" w:eastAsia="Arial" w:cs="Arial"/>
                <w:color w:val="000000"/>
                <w:sz w:val="20"/>
                <w:szCs w:val="20"/>
              </w:rPr>
              <w:t>Pestañas tabs horizontales</w:t>
            </w:r>
          </w:p>
          <w:p w:rsidR="00A93401" w:rsidRDefault="00D8576E" w14:paraId="00000079" w14:textId="77777777">
            <w:pPr>
              <w:pStyle w:val="Normal0"/>
              <w:jc w:val="center"/>
              <w:rPr>
                <w:rFonts w:ascii="Arial" w:hAnsi="Arial" w:eastAsia="Arial" w:cs="Arial"/>
                <w:color w:val="000000"/>
                <w:sz w:val="20"/>
                <w:szCs w:val="20"/>
              </w:rPr>
            </w:pPr>
            <w:sdt>
              <w:sdtPr>
                <w:tag w:val="goog_rdk_6"/>
                <w:id w:val="1621539212"/>
              </w:sdtPr>
              <w:sdtEndPr/>
              <w:sdtContent>
                <w:commentRangeStart w:id="7"/>
              </w:sdtContent>
            </w:sdt>
            <w:r>
              <w:rPr>
                <w:rFonts w:ascii="Arial" w:hAnsi="Arial" w:eastAsia="Arial" w:cs="Arial"/>
                <w:color w:val="000000"/>
                <w:sz w:val="20"/>
                <w:szCs w:val="20"/>
              </w:rPr>
              <w:t>CF02_4_tipos</w:t>
            </w:r>
            <w:commentRangeEnd w:id="7"/>
            <w:r>
              <w:commentReference w:id="7"/>
            </w:r>
          </w:p>
          <w:p w:rsidR="00A93401" w:rsidRDefault="00A93401" w14:paraId="0000007A" w14:textId="77777777">
            <w:pPr>
              <w:pStyle w:val="Normal0"/>
              <w:jc w:val="center"/>
              <w:rPr>
                <w:rFonts w:ascii="Arial" w:hAnsi="Arial" w:eastAsia="Arial" w:cs="Arial"/>
                <w:color w:val="000000"/>
                <w:sz w:val="20"/>
                <w:szCs w:val="20"/>
              </w:rPr>
            </w:pPr>
          </w:p>
        </w:tc>
      </w:tr>
    </w:tbl>
    <w:p w:rsidR="00A93401" w:rsidRDefault="00A93401" w14:paraId="0000007B" w14:textId="77777777">
      <w:pPr>
        <w:pStyle w:val="Normal0"/>
        <w:pBdr>
          <w:top w:val="nil"/>
          <w:left w:val="nil"/>
          <w:bottom w:val="nil"/>
          <w:right w:val="nil"/>
          <w:between w:val="nil"/>
        </w:pBdr>
        <w:jc w:val="both"/>
        <w:rPr>
          <w:sz w:val="20"/>
          <w:szCs w:val="20"/>
        </w:rPr>
      </w:pPr>
    </w:p>
    <w:p w:rsidR="00A93401" w:rsidRDefault="00A93401" w14:paraId="0000007C" w14:textId="77777777">
      <w:pPr>
        <w:pStyle w:val="Normal0"/>
        <w:ind w:left="132" w:firstLine="293"/>
        <w:rPr>
          <w:sz w:val="20"/>
          <w:szCs w:val="20"/>
        </w:rPr>
      </w:pPr>
    </w:p>
    <w:p w:rsidR="00A93401" w:rsidRDefault="00A93401" w14:paraId="0000007D" w14:textId="77777777">
      <w:pPr>
        <w:pStyle w:val="Normal0"/>
        <w:ind w:left="132" w:firstLine="293"/>
        <w:rPr>
          <w:sz w:val="20"/>
          <w:szCs w:val="20"/>
        </w:rPr>
      </w:pPr>
    </w:p>
    <w:p w:rsidR="00A93401" w:rsidRDefault="00A93401" w14:paraId="0000007E" w14:textId="77777777">
      <w:pPr>
        <w:pStyle w:val="Normal0"/>
        <w:ind w:left="132" w:firstLine="293"/>
        <w:rPr>
          <w:b/>
          <w:sz w:val="20"/>
          <w:szCs w:val="20"/>
        </w:rPr>
      </w:pPr>
    </w:p>
    <w:p w:rsidR="00A93401" w:rsidRDefault="00D8576E" w14:paraId="0000007F" w14:textId="77777777">
      <w:pPr>
        <w:pStyle w:val="Normal0"/>
        <w:ind w:left="132" w:firstLine="293"/>
        <w:rPr>
          <w:b/>
          <w:sz w:val="20"/>
          <w:szCs w:val="20"/>
        </w:rPr>
      </w:pPr>
      <w:r>
        <w:rPr>
          <w:b/>
          <w:sz w:val="20"/>
          <w:szCs w:val="20"/>
        </w:rPr>
        <w:t>2. El CRM y la relación con el cliente</w:t>
      </w:r>
    </w:p>
    <w:p w:rsidR="00A93401" w:rsidRDefault="00A93401" w14:paraId="00000080" w14:textId="77777777">
      <w:pPr>
        <w:pStyle w:val="Normal0"/>
        <w:ind w:left="132" w:firstLine="293"/>
        <w:rPr>
          <w:sz w:val="20"/>
          <w:szCs w:val="20"/>
        </w:rPr>
      </w:pPr>
    </w:p>
    <w:p w:rsidR="00A93401" w:rsidRDefault="00D8576E" w14:paraId="00000081" w14:textId="77777777">
      <w:pPr>
        <w:pStyle w:val="Normal0"/>
        <w:pBdr>
          <w:top w:val="nil"/>
          <w:left w:val="nil"/>
          <w:bottom w:val="nil"/>
          <w:right w:val="nil"/>
          <w:between w:val="nil"/>
        </w:pBdr>
        <w:jc w:val="both"/>
        <w:rPr>
          <w:sz w:val="20"/>
          <w:szCs w:val="20"/>
        </w:rPr>
      </w:pPr>
      <w:r>
        <w:rPr>
          <w:sz w:val="20"/>
          <w:szCs w:val="20"/>
        </w:rPr>
        <w:t xml:space="preserve">El contacto con el cliente y el seguimiento siempre será primordial para cualquier empresa, por ello se hace necesaria la existencia de múltiples técnicas para la predicción de datos, que le permitan conocer situaciones o tendencias de los clientes. </w:t>
      </w:r>
    </w:p>
    <w:p w:rsidR="00A93401" w:rsidRDefault="00A93401" w14:paraId="00000082" w14:textId="77777777">
      <w:pPr>
        <w:pStyle w:val="Normal0"/>
        <w:spacing w:after="120"/>
        <w:rPr>
          <w:sz w:val="20"/>
          <w:szCs w:val="20"/>
        </w:rPr>
      </w:pPr>
    </w:p>
    <w:p w:rsidR="00A93401" w:rsidRDefault="00D8576E" w14:paraId="00000083" w14:textId="77777777">
      <w:pPr>
        <w:pStyle w:val="Normal0"/>
        <w:spacing w:after="120"/>
        <w:rPr>
          <w:sz w:val="20"/>
          <w:szCs w:val="20"/>
        </w:rPr>
      </w:pPr>
      <w:r>
        <w:rPr>
          <w:sz w:val="20"/>
          <w:szCs w:val="20"/>
        </w:rPr>
        <w:t>A continuación, en el siguiente video se menciona el concepto de CRM no solo como un software o aplicativo sino como proceso:</w:t>
      </w:r>
    </w:p>
    <w:tbl>
      <w:tblPr>
        <w:tblStyle w:val="aff6"/>
        <w:tblW w:w="9962" w:type="dxa"/>
        <w:tblInd w:w="0" w:type="dxa"/>
        <w:tblLayout w:type="fixed"/>
        <w:tblLook w:val="0400" w:firstRow="0" w:lastRow="0" w:firstColumn="0" w:lastColumn="0" w:noHBand="0" w:noVBand="1"/>
      </w:tblPr>
      <w:tblGrid>
        <w:gridCol w:w="9962"/>
      </w:tblGrid>
      <w:tr w:rsidR="00A93401" w14:paraId="1E183A45" w14:textId="77777777">
        <w:trPr>
          <w:trHeight w:val="109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A93401" w:rsidRDefault="00A93401" w14:paraId="00000084" w14:textId="77777777">
            <w:pPr>
              <w:pStyle w:val="Normal0"/>
              <w:spacing w:after="120"/>
              <w:jc w:val="center"/>
              <w:rPr>
                <w:rFonts w:ascii="Arial" w:hAnsi="Arial" w:eastAsia="Arial" w:cs="Arial"/>
                <w:color w:val="000000"/>
                <w:sz w:val="20"/>
                <w:szCs w:val="20"/>
                <w:highlight w:val="yellow"/>
              </w:rPr>
            </w:pPr>
          </w:p>
          <w:p w:rsidR="00A93401" w:rsidRDefault="00D8576E" w14:paraId="00000085" w14:textId="77777777">
            <w:pPr>
              <w:pStyle w:val="Normal0"/>
              <w:spacing w:after="120"/>
              <w:jc w:val="center"/>
              <w:rPr>
                <w:rFonts w:ascii="Arial" w:hAnsi="Arial" w:eastAsia="Arial" w:cs="Arial"/>
                <w:color w:val="000000"/>
              </w:rPr>
            </w:pPr>
            <w:sdt>
              <w:sdtPr>
                <w:tag w:val="goog_rdk_7"/>
                <w:id w:val="1659922933"/>
              </w:sdtPr>
              <w:sdtEndPr/>
              <w:sdtContent>
                <w:commentRangeStart w:id="8"/>
              </w:sdtContent>
            </w:sdt>
            <w:r>
              <w:rPr>
                <w:rFonts w:ascii="Arial" w:hAnsi="Arial" w:eastAsia="Arial" w:cs="Arial"/>
                <w:i/>
                <w:color w:val="000000"/>
              </w:rPr>
              <w:t>Customer Relationship Management</w:t>
            </w:r>
            <w:r>
              <w:rPr>
                <w:rFonts w:ascii="Arial" w:hAnsi="Arial" w:eastAsia="Arial" w:cs="Arial"/>
                <w:color w:val="000000"/>
              </w:rPr>
              <w:t xml:space="preserve"> (CRM)</w:t>
            </w:r>
            <w:commentRangeEnd w:id="8"/>
            <w:r>
              <w:commentReference w:id="8"/>
            </w:r>
          </w:p>
          <w:p w:rsidR="00A93401" w:rsidRDefault="00D8576E" w14:paraId="00000086" w14:textId="77777777">
            <w:pPr>
              <w:pStyle w:val="Normal0"/>
              <w:spacing w:after="120"/>
              <w:jc w:val="center"/>
              <w:rPr>
                <w:rFonts w:ascii="Arial" w:hAnsi="Arial" w:eastAsia="Arial" w:cs="Arial"/>
                <w:color w:val="000000"/>
                <w:sz w:val="20"/>
                <w:szCs w:val="20"/>
              </w:rPr>
            </w:pPr>
            <w:r>
              <w:rPr>
                <w:rFonts w:ascii="Arial" w:hAnsi="Arial" w:eastAsia="Arial" w:cs="Arial"/>
                <w:b w:val="0"/>
                <w:color w:val="000000"/>
                <w:sz w:val="20"/>
                <w:szCs w:val="20"/>
              </w:rPr>
              <w:t>.</w:t>
            </w:r>
          </w:p>
        </w:tc>
      </w:tr>
    </w:tbl>
    <w:p w:rsidR="00A93401" w:rsidRDefault="00A93401" w14:paraId="00000087" w14:textId="77777777">
      <w:pPr>
        <w:pStyle w:val="Normal0"/>
        <w:pBdr>
          <w:top w:val="nil"/>
          <w:left w:val="nil"/>
          <w:bottom w:val="nil"/>
          <w:right w:val="nil"/>
          <w:between w:val="nil"/>
        </w:pBdr>
        <w:jc w:val="both"/>
        <w:rPr>
          <w:sz w:val="20"/>
          <w:szCs w:val="20"/>
        </w:rPr>
      </w:pPr>
    </w:p>
    <w:p w:rsidR="00A93401" w:rsidRDefault="00D8576E" w14:paraId="00000088" w14:textId="77777777">
      <w:pPr>
        <w:pStyle w:val="Normal0"/>
        <w:pBdr>
          <w:top w:val="nil"/>
          <w:left w:val="nil"/>
          <w:bottom w:val="nil"/>
          <w:right w:val="nil"/>
          <w:between w:val="nil"/>
        </w:pBdr>
        <w:jc w:val="both"/>
        <w:rPr>
          <w:i/>
          <w:sz w:val="20"/>
          <w:szCs w:val="20"/>
        </w:rPr>
      </w:pPr>
      <w:r>
        <w:rPr>
          <w:sz w:val="20"/>
          <w:szCs w:val="20"/>
        </w:rPr>
        <w:t xml:space="preserve">Para gestionar este proceso, muchas empresas usan aplicaciones especializadas para esta misión, algunas pymes  que tienen recursos limitados optan por el uso de sistemas de análisis </w:t>
      </w:r>
      <w:r>
        <w:rPr>
          <w:i/>
          <w:sz w:val="20"/>
          <w:szCs w:val="20"/>
        </w:rPr>
        <w:t>Open Source;</w:t>
      </w:r>
      <w:r>
        <w:rPr>
          <w:sz w:val="20"/>
          <w:szCs w:val="20"/>
        </w:rPr>
        <w:t xml:space="preserve"> entre las herramientas más destacadas se encuentran: </w:t>
      </w:r>
      <w:r>
        <w:rPr>
          <w:i/>
          <w:sz w:val="20"/>
          <w:szCs w:val="20"/>
        </w:rPr>
        <w:t>Microsof</w:t>
      </w:r>
      <w:r>
        <w:rPr>
          <w:i/>
          <w:sz w:val="20"/>
          <w:szCs w:val="20"/>
        </w:rPr>
        <w:t xml:space="preserve">t Decision, Trees Algorithm, Microsoft Naive Bayes Algorithm o Microsoft Clustering Algorithm, </w:t>
      </w:r>
      <w:r>
        <w:rPr>
          <w:sz w:val="20"/>
          <w:szCs w:val="20"/>
        </w:rPr>
        <w:t>pertenecientes</w:t>
      </w:r>
      <w:r>
        <w:rPr>
          <w:i/>
          <w:sz w:val="20"/>
          <w:szCs w:val="20"/>
        </w:rPr>
        <w:t xml:space="preserve"> de Microsoft.</w:t>
      </w:r>
    </w:p>
    <w:p w:rsidR="00A93401" w:rsidRDefault="00A93401" w14:paraId="00000089" w14:textId="77777777">
      <w:pPr>
        <w:pStyle w:val="Normal0"/>
        <w:pBdr>
          <w:top w:val="nil"/>
          <w:left w:val="nil"/>
          <w:bottom w:val="nil"/>
          <w:right w:val="nil"/>
          <w:between w:val="nil"/>
        </w:pBdr>
        <w:jc w:val="both"/>
        <w:rPr>
          <w:sz w:val="20"/>
          <w:szCs w:val="20"/>
        </w:rPr>
      </w:pPr>
    </w:p>
    <w:p w:rsidR="00A93401" w:rsidRDefault="00D8576E" w14:paraId="0000008A" w14:textId="77777777">
      <w:pPr>
        <w:pStyle w:val="Normal0"/>
        <w:pBdr>
          <w:top w:val="nil"/>
          <w:left w:val="nil"/>
          <w:bottom w:val="nil"/>
          <w:right w:val="nil"/>
          <w:between w:val="nil"/>
        </w:pBdr>
        <w:jc w:val="both"/>
        <w:rPr>
          <w:sz w:val="20"/>
          <w:szCs w:val="20"/>
        </w:rPr>
      </w:pPr>
      <w:r>
        <w:rPr>
          <w:sz w:val="20"/>
          <w:szCs w:val="20"/>
        </w:rPr>
        <w:t>Por otra parte, existen los CRM (Customer Relationship Management), sistemas de información más especializados, que hacen referenci</w:t>
      </w:r>
      <w:r>
        <w:rPr>
          <w:sz w:val="20"/>
          <w:szCs w:val="20"/>
        </w:rPr>
        <w:t>a a las estrategias, prácticas, y tecnologías enfocadas en las relaciones con los clientes. Con el CRM las empresas administran y analizan el comportamiento del cliente, que permiten anticiparse a las necesidades de éstos, optimizando la rentabilidad, y au</w:t>
      </w:r>
      <w:r>
        <w:rPr>
          <w:sz w:val="20"/>
          <w:szCs w:val="20"/>
        </w:rPr>
        <w:t>mentando las ventas.</w:t>
      </w:r>
    </w:p>
    <w:p w:rsidR="00A93401" w:rsidRDefault="00A93401" w14:paraId="0000008B" w14:textId="77777777">
      <w:pPr>
        <w:pStyle w:val="Normal0"/>
        <w:pBdr>
          <w:top w:val="nil"/>
          <w:left w:val="nil"/>
          <w:bottom w:val="nil"/>
          <w:right w:val="nil"/>
          <w:between w:val="nil"/>
        </w:pBdr>
        <w:jc w:val="both"/>
        <w:rPr>
          <w:sz w:val="20"/>
          <w:szCs w:val="20"/>
        </w:rPr>
      </w:pPr>
    </w:p>
    <w:p w:rsidR="00A93401" w:rsidRDefault="00D8576E" w14:paraId="0000008C" w14:textId="77777777">
      <w:pPr>
        <w:pStyle w:val="Normal0"/>
        <w:pBdr>
          <w:top w:val="nil"/>
          <w:left w:val="nil"/>
          <w:bottom w:val="nil"/>
          <w:right w:val="nil"/>
          <w:between w:val="nil"/>
        </w:pBdr>
        <w:jc w:val="both"/>
        <w:rPr>
          <w:sz w:val="20"/>
          <w:szCs w:val="20"/>
        </w:rPr>
      </w:pPr>
      <w:r>
        <w:rPr>
          <w:sz w:val="20"/>
          <w:szCs w:val="20"/>
        </w:rPr>
        <w:t>Con el siguiente video, podemos complementar todos los beneficios de la aplicación del CRM:</w:t>
      </w:r>
    </w:p>
    <w:p w:rsidR="00A93401" w:rsidRDefault="00A93401" w14:paraId="0000008D" w14:textId="77777777">
      <w:pPr>
        <w:pStyle w:val="Normal0"/>
        <w:spacing w:after="120"/>
        <w:rPr>
          <w:sz w:val="20"/>
          <w:szCs w:val="20"/>
        </w:rPr>
      </w:pPr>
    </w:p>
    <w:tbl>
      <w:tblPr>
        <w:tblStyle w:val="aff7"/>
        <w:tblW w:w="9962" w:type="dxa"/>
        <w:tblInd w:w="0" w:type="dxa"/>
        <w:tblLayout w:type="fixed"/>
        <w:tblLook w:val="0400" w:firstRow="0" w:lastRow="0" w:firstColumn="0" w:lastColumn="0" w:noHBand="0" w:noVBand="1"/>
      </w:tblPr>
      <w:tblGrid>
        <w:gridCol w:w="9962"/>
      </w:tblGrid>
      <w:tr w:rsidR="00A93401" w14:paraId="3B7D671C" w14:textId="77777777">
        <w:trPr>
          <w:trHeight w:val="109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A93401" w:rsidRDefault="00A93401" w14:paraId="0000008E" w14:textId="77777777">
            <w:pPr>
              <w:pStyle w:val="Normal0"/>
              <w:spacing w:after="120"/>
              <w:jc w:val="center"/>
              <w:rPr>
                <w:rFonts w:ascii="Arial" w:hAnsi="Arial" w:eastAsia="Arial" w:cs="Arial"/>
                <w:color w:val="000000"/>
                <w:sz w:val="20"/>
                <w:szCs w:val="20"/>
                <w:highlight w:val="yellow"/>
              </w:rPr>
            </w:pPr>
          </w:p>
          <w:p w:rsidR="00A93401" w:rsidRDefault="00D8576E" w14:paraId="0000008F" w14:textId="77777777">
            <w:pPr>
              <w:pStyle w:val="Normal0"/>
              <w:spacing w:after="120"/>
              <w:jc w:val="center"/>
              <w:rPr>
                <w:rFonts w:ascii="Arial" w:hAnsi="Arial" w:eastAsia="Arial" w:cs="Arial"/>
                <w:color w:val="000000"/>
              </w:rPr>
            </w:pPr>
            <w:sdt>
              <w:sdtPr>
                <w:tag w:val="goog_rdk_8"/>
                <w:id w:val="1438575808"/>
              </w:sdtPr>
              <w:sdtEndPr/>
              <w:sdtContent>
                <w:commentRangeStart w:id="9"/>
              </w:sdtContent>
            </w:sdt>
            <w:r>
              <w:rPr>
                <w:rFonts w:ascii="Arial" w:hAnsi="Arial" w:eastAsia="Arial" w:cs="Arial"/>
                <w:color w:val="000000"/>
              </w:rPr>
              <w:t>Beneficios del CRM</w:t>
            </w:r>
            <w:commentRangeEnd w:id="9"/>
            <w:r>
              <w:commentReference w:id="9"/>
            </w:r>
          </w:p>
          <w:p w:rsidR="00A93401" w:rsidRDefault="00D8576E" w14:paraId="00000090" w14:textId="77777777">
            <w:pPr>
              <w:pStyle w:val="Normal0"/>
              <w:spacing w:after="120"/>
              <w:jc w:val="center"/>
              <w:rPr>
                <w:rFonts w:ascii="Arial" w:hAnsi="Arial" w:eastAsia="Arial" w:cs="Arial"/>
                <w:color w:val="000000"/>
                <w:sz w:val="20"/>
                <w:szCs w:val="20"/>
              </w:rPr>
            </w:pPr>
            <w:r>
              <w:rPr>
                <w:rFonts w:ascii="Arial" w:hAnsi="Arial" w:eastAsia="Arial" w:cs="Arial"/>
                <w:b w:val="0"/>
                <w:color w:val="000000"/>
                <w:sz w:val="20"/>
                <w:szCs w:val="20"/>
              </w:rPr>
              <w:t>.</w:t>
            </w:r>
          </w:p>
        </w:tc>
      </w:tr>
    </w:tbl>
    <w:p w:rsidR="00A93401" w:rsidRDefault="00A93401" w14:paraId="00000091" w14:textId="77777777">
      <w:pPr>
        <w:pStyle w:val="Normal0"/>
        <w:jc w:val="both"/>
        <w:rPr>
          <w:sz w:val="20"/>
          <w:szCs w:val="20"/>
        </w:rPr>
      </w:pPr>
    </w:p>
    <w:p w:rsidR="00A93401" w:rsidRDefault="00A93401" w14:paraId="00000092" w14:textId="77777777">
      <w:pPr>
        <w:pStyle w:val="Normal0"/>
        <w:pBdr>
          <w:top w:val="nil"/>
          <w:left w:val="nil"/>
          <w:bottom w:val="nil"/>
          <w:right w:val="nil"/>
          <w:between w:val="nil"/>
        </w:pBdr>
        <w:jc w:val="both"/>
        <w:rPr>
          <w:sz w:val="20"/>
          <w:szCs w:val="20"/>
        </w:rPr>
      </w:pPr>
    </w:p>
    <w:p w:rsidR="00A93401" w:rsidRDefault="00A93401" w14:paraId="00000093" w14:textId="77777777">
      <w:pPr>
        <w:pStyle w:val="Normal0"/>
        <w:pBdr>
          <w:top w:val="nil"/>
          <w:left w:val="nil"/>
          <w:bottom w:val="nil"/>
          <w:right w:val="nil"/>
          <w:between w:val="nil"/>
        </w:pBdr>
        <w:rPr>
          <w:sz w:val="20"/>
          <w:szCs w:val="20"/>
        </w:rPr>
      </w:pPr>
    </w:p>
    <w:p w:rsidR="00A93401" w:rsidRDefault="00A93401" w14:paraId="00000094" w14:textId="77777777">
      <w:pPr>
        <w:pStyle w:val="Normal0"/>
        <w:pBdr>
          <w:top w:val="nil"/>
          <w:left w:val="nil"/>
          <w:bottom w:val="nil"/>
          <w:right w:val="nil"/>
          <w:between w:val="nil"/>
        </w:pBdr>
        <w:jc w:val="both"/>
        <w:rPr>
          <w:sz w:val="20"/>
          <w:szCs w:val="20"/>
        </w:rPr>
      </w:pPr>
    </w:p>
    <w:p w:rsidR="00A93401" w:rsidRDefault="00D8576E" w14:paraId="00000095" w14:textId="77777777">
      <w:pPr>
        <w:pStyle w:val="Normal0"/>
        <w:pBdr>
          <w:top w:val="nil"/>
          <w:left w:val="nil"/>
          <w:bottom w:val="nil"/>
          <w:right w:val="nil"/>
          <w:between w:val="nil"/>
        </w:pBdr>
        <w:jc w:val="both"/>
        <w:rPr>
          <w:sz w:val="20"/>
          <w:szCs w:val="20"/>
        </w:rPr>
      </w:pPr>
      <w:r>
        <w:rPr>
          <w:sz w:val="20"/>
          <w:szCs w:val="20"/>
        </w:rPr>
        <w:t>Con los CRM se pueden crear:</w:t>
      </w:r>
    </w:p>
    <w:p w:rsidR="00A93401" w:rsidRDefault="00D8576E" w14:paraId="00000096" w14:textId="77777777">
      <w:pPr>
        <w:pStyle w:val="Normal0"/>
        <w:numPr>
          <w:ilvl w:val="0"/>
          <w:numId w:val="1"/>
        </w:numPr>
        <w:pBdr>
          <w:top w:val="nil"/>
          <w:left w:val="nil"/>
          <w:bottom w:val="nil"/>
          <w:right w:val="nil"/>
          <w:between w:val="nil"/>
        </w:pBdr>
        <w:jc w:val="both"/>
        <w:rPr>
          <w:sz w:val="20"/>
          <w:szCs w:val="20"/>
        </w:rPr>
      </w:pPr>
      <w:sdt>
        <w:sdtPr>
          <w:tag w:val="goog_rdk_9"/>
          <w:id w:val="812473217"/>
        </w:sdtPr>
        <w:sdtEndPr/>
        <w:sdtContent>
          <w:commentRangeStart w:id="10"/>
        </w:sdtContent>
      </w:sdt>
      <w:r>
        <w:rPr>
          <w:sz w:val="20"/>
          <w:szCs w:val="20"/>
        </w:rPr>
        <w:t>Equipos de ventas, para volver más eficiente las actividades.</w:t>
      </w:r>
    </w:p>
    <w:p w:rsidR="00A93401" w:rsidRDefault="00D8576E" w14:paraId="00000097" w14:textId="77777777">
      <w:pPr>
        <w:pStyle w:val="Normal0"/>
        <w:numPr>
          <w:ilvl w:val="0"/>
          <w:numId w:val="1"/>
        </w:numPr>
        <w:pBdr>
          <w:top w:val="nil"/>
          <w:left w:val="nil"/>
          <w:bottom w:val="nil"/>
          <w:right w:val="nil"/>
          <w:between w:val="nil"/>
        </w:pBdr>
        <w:jc w:val="both"/>
        <w:rPr>
          <w:sz w:val="20"/>
          <w:szCs w:val="20"/>
        </w:rPr>
      </w:pPr>
      <w:r>
        <w:rPr>
          <w:sz w:val="20"/>
          <w:szCs w:val="20"/>
        </w:rPr>
        <w:t>Administradores de áreas específicas</w:t>
      </w:r>
    </w:p>
    <w:p w:rsidR="00A93401" w:rsidRDefault="00D8576E" w14:paraId="00000098" w14:textId="77777777">
      <w:pPr>
        <w:pStyle w:val="Normal0"/>
        <w:numPr>
          <w:ilvl w:val="0"/>
          <w:numId w:val="1"/>
        </w:numPr>
        <w:pBdr>
          <w:top w:val="nil"/>
          <w:left w:val="nil"/>
          <w:bottom w:val="nil"/>
          <w:right w:val="nil"/>
          <w:between w:val="nil"/>
        </w:pBdr>
        <w:jc w:val="both"/>
        <w:rPr>
          <w:sz w:val="20"/>
          <w:szCs w:val="20"/>
        </w:rPr>
      </w:pPr>
      <w:r>
        <w:rPr>
          <w:sz w:val="20"/>
          <w:szCs w:val="20"/>
        </w:rPr>
        <w:t xml:space="preserve">Listas de clientes por grupos, según la caracterización que defina la compañía </w:t>
      </w:r>
    </w:p>
    <w:p w:rsidR="00A93401" w:rsidRDefault="00D8576E" w14:paraId="00000099" w14:textId="77777777">
      <w:pPr>
        <w:pStyle w:val="Normal0"/>
        <w:numPr>
          <w:ilvl w:val="0"/>
          <w:numId w:val="1"/>
        </w:numPr>
        <w:pBdr>
          <w:top w:val="nil"/>
          <w:left w:val="nil"/>
          <w:bottom w:val="nil"/>
          <w:right w:val="nil"/>
          <w:between w:val="nil"/>
        </w:pBdr>
        <w:jc w:val="both"/>
        <w:rPr>
          <w:sz w:val="20"/>
          <w:szCs w:val="20"/>
        </w:rPr>
      </w:pPr>
      <w:r>
        <w:rPr>
          <w:sz w:val="20"/>
          <w:szCs w:val="20"/>
        </w:rPr>
        <w:t xml:space="preserve">Asignación de tareas, por sectores o áreas. </w:t>
      </w:r>
    </w:p>
    <w:p w:rsidR="00A93401" w:rsidRDefault="00D8576E" w14:paraId="0000009A" w14:textId="77777777">
      <w:pPr>
        <w:pStyle w:val="Normal0"/>
        <w:numPr>
          <w:ilvl w:val="0"/>
          <w:numId w:val="1"/>
        </w:numPr>
        <w:pBdr>
          <w:top w:val="nil"/>
          <w:left w:val="nil"/>
          <w:bottom w:val="nil"/>
          <w:right w:val="nil"/>
          <w:between w:val="nil"/>
        </w:pBdr>
        <w:jc w:val="both"/>
        <w:rPr>
          <w:sz w:val="20"/>
          <w:szCs w:val="20"/>
        </w:rPr>
      </w:pPr>
      <w:r>
        <w:rPr>
          <w:sz w:val="20"/>
          <w:szCs w:val="20"/>
        </w:rPr>
        <w:t>Asignar a los miembros de los eq</w:t>
      </w:r>
      <w:r>
        <w:rPr>
          <w:sz w:val="20"/>
          <w:szCs w:val="20"/>
        </w:rPr>
        <w:t>uipos sus acciones puntuales.</w:t>
      </w:r>
      <w:commentRangeEnd w:id="10"/>
      <w:r>
        <w:commentReference w:id="10"/>
      </w:r>
    </w:p>
    <w:p w:rsidR="00A93401" w:rsidRDefault="00A93401" w14:paraId="0000009B" w14:textId="77777777">
      <w:pPr>
        <w:pStyle w:val="Normal0"/>
        <w:pBdr>
          <w:top w:val="nil"/>
          <w:left w:val="nil"/>
          <w:bottom w:val="nil"/>
          <w:right w:val="nil"/>
          <w:between w:val="nil"/>
        </w:pBdr>
        <w:jc w:val="both"/>
        <w:rPr>
          <w:sz w:val="20"/>
          <w:szCs w:val="20"/>
        </w:rPr>
      </w:pPr>
    </w:p>
    <w:p w:rsidR="00A93401" w:rsidRDefault="00D8576E" w14:paraId="0000009C" w14:textId="77777777">
      <w:pPr>
        <w:pStyle w:val="Normal0"/>
        <w:pBdr>
          <w:top w:val="nil"/>
          <w:left w:val="nil"/>
          <w:bottom w:val="nil"/>
          <w:right w:val="nil"/>
          <w:between w:val="nil"/>
        </w:pBdr>
        <w:jc w:val="both"/>
        <w:rPr>
          <w:sz w:val="20"/>
          <w:szCs w:val="20"/>
        </w:rPr>
      </w:pPr>
      <w:r>
        <w:rPr>
          <w:sz w:val="20"/>
          <w:szCs w:val="20"/>
        </w:rPr>
        <w:t xml:space="preserve">Todo lo anterior facilita para que el CRM realice el seguimiento y le sea más fácil los cierres de ventas y la fidelización de los clientes. </w:t>
      </w:r>
    </w:p>
    <w:p w:rsidR="00A93401" w:rsidRDefault="00A93401" w14:paraId="0000009D" w14:textId="77777777">
      <w:pPr>
        <w:pStyle w:val="Normal0"/>
        <w:pBdr>
          <w:top w:val="nil"/>
          <w:left w:val="nil"/>
          <w:bottom w:val="nil"/>
          <w:right w:val="nil"/>
          <w:between w:val="nil"/>
        </w:pBdr>
        <w:jc w:val="both"/>
        <w:rPr>
          <w:sz w:val="20"/>
          <w:szCs w:val="20"/>
        </w:rPr>
      </w:pPr>
    </w:p>
    <w:p w:rsidR="00A93401" w:rsidRDefault="00D8576E" w14:paraId="0000009E" w14:textId="77777777">
      <w:pPr>
        <w:pStyle w:val="Normal0"/>
        <w:rPr>
          <w:sz w:val="20"/>
          <w:szCs w:val="20"/>
        </w:rPr>
      </w:pPr>
      <w:r>
        <w:rPr>
          <w:sz w:val="20"/>
          <w:szCs w:val="20"/>
        </w:rPr>
        <w:t>La siguiente figura, se puede apreciar una de las finalidades por las cuales se</w:t>
      </w:r>
      <w:r>
        <w:rPr>
          <w:sz w:val="20"/>
          <w:szCs w:val="20"/>
        </w:rPr>
        <w:t xml:space="preserve"> usan los CRM:</w:t>
      </w:r>
    </w:p>
    <w:p w:rsidR="00A93401" w:rsidRDefault="00A93401" w14:paraId="0000009F" w14:textId="77777777">
      <w:pPr>
        <w:pStyle w:val="Normal0"/>
        <w:rPr>
          <w:sz w:val="20"/>
          <w:szCs w:val="20"/>
        </w:rPr>
      </w:pPr>
    </w:p>
    <w:p w:rsidR="00A93401" w:rsidRDefault="00D8576E" w14:paraId="000000A0" w14:textId="77777777">
      <w:pPr>
        <w:pStyle w:val="Normal0"/>
        <w:pBdr>
          <w:top w:val="nil"/>
          <w:left w:val="nil"/>
          <w:bottom w:val="nil"/>
          <w:right w:val="nil"/>
          <w:between w:val="nil"/>
        </w:pBdr>
        <w:ind w:left="2692"/>
        <w:rPr>
          <w:b/>
          <w:sz w:val="20"/>
          <w:szCs w:val="20"/>
        </w:rPr>
      </w:pPr>
      <w:r>
        <w:rPr>
          <w:b/>
          <w:sz w:val="20"/>
          <w:szCs w:val="20"/>
        </w:rPr>
        <w:t>Figura 2</w:t>
      </w:r>
    </w:p>
    <w:p w:rsidR="00A93401" w:rsidRDefault="00D8576E" w14:paraId="000000A1" w14:textId="77777777">
      <w:pPr>
        <w:pStyle w:val="Normal0"/>
        <w:pBdr>
          <w:top w:val="nil"/>
          <w:left w:val="nil"/>
          <w:bottom w:val="nil"/>
          <w:right w:val="nil"/>
          <w:between w:val="nil"/>
        </w:pBdr>
        <w:ind w:left="2692"/>
        <w:rPr>
          <w:sz w:val="20"/>
          <w:szCs w:val="20"/>
        </w:rPr>
      </w:pPr>
      <w:r>
        <w:rPr>
          <w:i/>
          <w:sz w:val="20"/>
          <w:szCs w:val="20"/>
        </w:rPr>
        <w:t>Usos de los CRM</w:t>
      </w:r>
    </w:p>
    <w:p w:rsidR="00A93401" w:rsidRDefault="00D8576E" w14:paraId="000000A2" w14:textId="77777777">
      <w:pPr>
        <w:pStyle w:val="Normal0"/>
        <w:jc w:val="center"/>
        <w:rPr>
          <w:sz w:val="20"/>
          <w:szCs w:val="20"/>
        </w:rPr>
      </w:pPr>
      <w:r>
        <w:rPr>
          <w:noProof/>
          <w:sz w:val="20"/>
          <w:szCs w:val="20"/>
        </w:rPr>
        <w:drawing>
          <wp:inline distT="0" distB="0" distL="0" distR="0" wp14:anchorId="6088DE32" wp14:editId="07777777">
            <wp:extent cx="3030713" cy="3020755"/>
            <wp:effectExtent l="0" t="0" r="0" b="0"/>
            <wp:docPr id="194" name="image17.jpg" descr="Qué es un CRM software y para qué sirve | CRM significado y aplicaciones -  IFICORP Srl."/>
            <wp:cNvGraphicFramePr/>
            <a:graphic xmlns:a="http://schemas.openxmlformats.org/drawingml/2006/main">
              <a:graphicData uri="http://schemas.openxmlformats.org/drawingml/2006/picture">
                <pic:pic xmlns:pic="http://schemas.openxmlformats.org/drawingml/2006/picture">
                  <pic:nvPicPr>
                    <pic:cNvPr id="0" name="image17.jpg" descr="Qué es un CRM software y para qué sirve | CRM significado y aplicaciones -  IFICORP Srl."/>
                    <pic:cNvPicPr preferRelativeResize="0"/>
                  </pic:nvPicPr>
                  <pic:blipFill>
                    <a:blip r:embed="rId20"/>
                    <a:srcRect l="11002" t="7896" r="9485" b="8715"/>
                    <a:stretch>
                      <a:fillRect/>
                    </a:stretch>
                  </pic:blipFill>
                  <pic:spPr>
                    <a:xfrm>
                      <a:off x="0" y="0"/>
                      <a:ext cx="3030713" cy="3020755"/>
                    </a:xfrm>
                    <a:prstGeom prst="rect">
                      <a:avLst/>
                    </a:prstGeom>
                    <a:ln/>
                  </pic:spPr>
                </pic:pic>
              </a:graphicData>
            </a:graphic>
          </wp:inline>
        </w:drawing>
      </w:r>
    </w:p>
    <w:p w:rsidR="00A93401" w:rsidRDefault="00D8576E" w14:paraId="000000A3" w14:textId="77777777">
      <w:pPr>
        <w:pStyle w:val="Normal0"/>
        <w:ind w:left="2692"/>
        <w:rPr>
          <w:sz w:val="20"/>
          <w:szCs w:val="20"/>
        </w:rPr>
      </w:pPr>
      <w:r>
        <w:rPr>
          <w:sz w:val="20"/>
          <w:szCs w:val="20"/>
        </w:rPr>
        <w:t>Nota. IFICORP (2.022)</w:t>
      </w:r>
    </w:p>
    <w:p w:rsidR="00A93401" w:rsidRDefault="00A93401" w14:paraId="000000A4" w14:textId="77777777">
      <w:pPr>
        <w:pStyle w:val="Normal0"/>
        <w:jc w:val="center"/>
        <w:rPr>
          <w:sz w:val="20"/>
          <w:szCs w:val="20"/>
        </w:rPr>
      </w:pPr>
    </w:p>
    <w:p w:rsidR="00A93401" w:rsidRDefault="00A93401" w14:paraId="000000A5" w14:textId="77777777">
      <w:pPr>
        <w:pStyle w:val="Normal0"/>
        <w:jc w:val="both"/>
        <w:rPr>
          <w:sz w:val="20"/>
          <w:szCs w:val="20"/>
        </w:rPr>
      </w:pPr>
    </w:p>
    <w:p w:rsidR="00A93401" w:rsidRDefault="00D8576E" w14:paraId="000000A6" w14:textId="77777777">
      <w:pPr>
        <w:pStyle w:val="Normal0"/>
        <w:rPr>
          <w:sz w:val="20"/>
          <w:szCs w:val="20"/>
        </w:rPr>
      </w:pPr>
      <w:r>
        <w:rPr>
          <w:sz w:val="20"/>
          <w:szCs w:val="20"/>
        </w:rPr>
        <w:t>A continuación se puede explicar un paso a paso como ejemplo para explicar la gestión de base de datos de clientes mediante el proceso CRM:</w:t>
      </w:r>
    </w:p>
    <w:p w:rsidR="00A93401" w:rsidRDefault="00A93401" w14:paraId="000000A7" w14:textId="77777777">
      <w:pPr>
        <w:pStyle w:val="Normal0"/>
        <w:spacing w:after="160" w:line="240" w:lineRule="auto"/>
        <w:jc w:val="both"/>
        <w:rPr>
          <w:sz w:val="20"/>
          <w:szCs w:val="20"/>
        </w:rPr>
      </w:pPr>
    </w:p>
    <w:tbl>
      <w:tblPr>
        <w:tblStyle w:val="aff8"/>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7B5F0C52" w14:textId="77777777">
        <w:trPr>
          <w:jc w:val="center"/>
        </w:trPr>
        <w:tc>
          <w:tcPr>
            <w:tcW w:w="9258" w:type="dxa"/>
            <w:shd w:val="clear" w:color="auto" w:fill="E36C09"/>
          </w:tcPr>
          <w:p w:rsidR="00A93401" w:rsidRDefault="00A93401" w14:paraId="000000A8" w14:textId="77777777">
            <w:pPr>
              <w:pStyle w:val="Normal0"/>
              <w:spacing w:after="120"/>
              <w:ind w:left="283"/>
              <w:jc w:val="center"/>
              <w:rPr>
                <w:rFonts w:ascii="Arial" w:hAnsi="Arial" w:eastAsia="Arial" w:cs="Arial"/>
                <w:color w:val="000000"/>
                <w:sz w:val="20"/>
                <w:szCs w:val="20"/>
              </w:rPr>
            </w:pPr>
          </w:p>
          <w:p w:rsidR="00A93401" w:rsidRDefault="00D8576E" w14:paraId="000000A9" w14:textId="77777777">
            <w:pPr>
              <w:pStyle w:val="Normal0"/>
              <w:ind w:left="283"/>
              <w:jc w:val="center"/>
              <w:rPr>
                <w:rFonts w:ascii="Arial" w:hAnsi="Arial" w:eastAsia="Arial" w:cs="Arial"/>
                <w:color w:val="000000"/>
                <w:sz w:val="20"/>
                <w:szCs w:val="20"/>
              </w:rPr>
            </w:pPr>
            <w:r>
              <w:rPr>
                <w:rFonts w:ascii="Arial" w:hAnsi="Arial" w:eastAsia="Arial" w:cs="Arial"/>
                <w:color w:val="000000"/>
                <w:sz w:val="20"/>
                <w:szCs w:val="20"/>
              </w:rPr>
              <w:t>Pasos verticales</w:t>
            </w:r>
          </w:p>
          <w:p w:rsidR="00A93401" w:rsidRDefault="00D8576E" w14:paraId="000000AA" w14:textId="77777777">
            <w:pPr>
              <w:pStyle w:val="Normal0"/>
              <w:jc w:val="center"/>
              <w:rPr>
                <w:rFonts w:ascii="Arial" w:hAnsi="Arial" w:eastAsia="Arial" w:cs="Arial"/>
                <w:color w:val="000000"/>
                <w:sz w:val="20"/>
                <w:szCs w:val="20"/>
              </w:rPr>
            </w:pPr>
            <w:sdt>
              <w:sdtPr>
                <w:tag w:val="goog_rdk_10"/>
                <w:id w:val="1098160563"/>
              </w:sdtPr>
              <w:sdtEndPr/>
              <w:sdtContent>
                <w:commentRangeStart w:id="11"/>
              </w:sdtContent>
            </w:sdt>
            <w:r>
              <w:rPr>
                <w:rFonts w:ascii="Arial" w:hAnsi="Arial" w:eastAsia="Arial" w:cs="Arial"/>
                <w:color w:val="000000"/>
                <w:sz w:val="20"/>
                <w:szCs w:val="20"/>
              </w:rPr>
              <w:t>CF02_5_gestion</w:t>
            </w:r>
            <w:commentRangeEnd w:id="11"/>
            <w:r>
              <w:commentReference w:id="11"/>
            </w:r>
          </w:p>
          <w:p w:rsidR="00A93401" w:rsidRDefault="00A93401" w14:paraId="000000AB" w14:textId="77777777">
            <w:pPr>
              <w:pStyle w:val="Normal0"/>
              <w:jc w:val="center"/>
              <w:rPr>
                <w:rFonts w:ascii="Arial" w:hAnsi="Arial" w:eastAsia="Arial" w:cs="Arial"/>
                <w:color w:val="000000"/>
                <w:sz w:val="20"/>
                <w:szCs w:val="20"/>
              </w:rPr>
            </w:pPr>
          </w:p>
        </w:tc>
      </w:tr>
    </w:tbl>
    <w:p w:rsidR="00A93401" w:rsidRDefault="00A93401" w14:paraId="000000AC" w14:textId="77777777">
      <w:pPr>
        <w:pStyle w:val="Normal0"/>
        <w:jc w:val="both"/>
        <w:rPr>
          <w:sz w:val="20"/>
          <w:szCs w:val="20"/>
        </w:rPr>
      </w:pPr>
    </w:p>
    <w:p w:rsidR="00A93401" w:rsidRDefault="00A93401" w14:paraId="000000AD" w14:textId="77777777">
      <w:pPr>
        <w:pStyle w:val="Normal0"/>
        <w:rPr>
          <w:sz w:val="20"/>
          <w:szCs w:val="20"/>
        </w:rPr>
      </w:pPr>
    </w:p>
    <w:p w:rsidR="00A93401" w:rsidRDefault="00A93401" w14:paraId="000000AE" w14:textId="77777777">
      <w:pPr>
        <w:pStyle w:val="Normal0"/>
        <w:ind w:left="425" w:firstLine="293"/>
        <w:rPr>
          <w:sz w:val="20"/>
          <w:szCs w:val="20"/>
        </w:rPr>
      </w:pPr>
    </w:p>
    <w:p w:rsidR="00A93401" w:rsidRDefault="00A93401" w14:paraId="000000AF" w14:textId="77777777">
      <w:pPr>
        <w:pStyle w:val="Normal0"/>
        <w:jc w:val="both"/>
        <w:rPr>
          <w:sz w:val="20"/>
          <w:szCs w:val="20"/>
        </w:rPr>
      </w:pPr>
    </w:p>
    <w:p w:rsidR="00A93401" w:rsidRDefault="00D8576E" w14:paraId="000000B0" w14:textId="77777777">
      <w:pPr>
        <w:pStyle w:val="Normal0"/>
        <w:jc w:val="both"/>
        <w:rPr>
          <w:sz w:val="20"/>
          <w:szCs w:val="20"/>
        </w:rPr>
      </w:pPr>
      <w:r>
        <w:rPr>
          <w:sz w:val="20"/>
          <w:szCs w:val="20"/>
        </w:rPr>
        <w:t>La siguiente imagen es un ejemplo de un tablero de gestión con un CRM:</w:t>
      </w:r>
    </w:p>
    <w:p w:rsidR="00A93401" w:rsidRDefault="00D8576E" w14:paraId="000000B1" w14:textId="77777777">
      <w:pPr>
        <w:pStyle w:val="Normal0"/>
        <w:ind w:left="425" w:firstLine="293"/>
        <w:jc w:val="center"/>
        <w:rPr>
          <w:sz w:val="20"/>
          <w:szCs w:val="20"/>
        </w:rPr>
      </w:pPr>
      <w:r>
        <w:rPr>
          <w:noProof/>
          <w:sz w:val="20"/>
          <w:szCs w:val="20"/>
        </w:rPr>
        <w:drawing>
          <wp:inline distT="0" distB="0" distL="0" distR="0" wp14:anchorId="1951864B" wp14:editId="07777777">
            <wp:extent cx="5070847" cy="2423141"/>
            <wp:effectExtent l="0" t="0" r="0" b="0"/>
            <wp:docPr id="197" name="image6.jpg" descr="CRM | FondeoPyme"/>
            <wp:cNvGraphicFramePr/>
            <a:graphic xmlns:a="http://schemas.openxmlformats.org/drawingml/2006/main">
              <a:graphicData uri="http://schemas.openxmlformats.org/drawingml/2006/picture">
                <pic:pic xmlns:pic="http://schemas.openxmlformats.org/drawingml/2006/picture">
                  <pic:nvPicPr>
                    <pic:cNvPr id="0" name="image6.jpg" descr="CRM | FondeoPyme"/>
                    <pic:cNvPicPr preferRelativeResize="0"/>
                  </pic:nvPicPr>
                  <pic:blipFill>
                    <a:blip r:embed="rId21"/>
                    <a:srcRect/>
                    <a:stretch>
                      <a:fillRect/>
                    </a:stretch>
                  </pic:blipFill>
                  <pic:spPr>
                    <a:xfrm>
                      <a:off x="0" y="0"/>
                      <a:ext cx="5070847" cy="2423141"/>
                    </a:xfrm>
                    <a:prstGeom prst="rect">
                      <a:avLst/>
                    </a:prstGeom>
                    <a:ln/>
                  </pic:spPr>
                </pic:pic>
              </a:graphicData>
            </a:graphic>
          </wp:inline>
        </w:drawing>
      </w:r>
    </w:p>
    <w:p w:rsidR="00A93401" w:rsidRDefault="00D8576E" w14:paraId="000000B2" w14:textId="77777777">
      <w:pPr>
        <w:pStyle w:val="Normal0"/>
        <w:ind w:left="1133" w:firstLine="300"/>
        <w:rPr>
          <w:sz w:val="20"/>
          <w:szCs w:val="20"/>
        </w:rPr>
      </w:pPr>
      <w:r>
        <w:rPr>
          <w:sz w:val="20"/>
          <w:szCs w:val="20"/>
        </w:rPr>
        <w:t>Nota. Fondeopyme (2022)</w:t>
      </w:r>
    </w:p>
    <w:p w:rsidR="00A93401" w:rsidRDefault="00A93401" w14:paraId="000000B3" w14:textId="77777777">
      <w:pPr>
        <w:pStyle w:val="Normal0"/>
        <w:ind w:left="425" w:firstLine="293"/>
        <w:rPr>
          <w:sz w:val="20"/>
          <w:szCs w:val="20"/>
        </w:rPr>
      </w:pPr>
    </w:p>
    <w:p w:rsidR="00A93401" w:rsidRDefault="00A93401" w14:paraId="000000B4" w14:textId="77777777">
      <w:pPr>
        <w:pStyle w:val="Normal0"/>
        <w:ind w:left="132" w:firstLine="293"/>
        <w:rPr>
          <w:b/>
          <w:sz w:val="20"/>
          <w:szCs w:val="20"/>
        </w:rPr>
      </w:pPr>
    </w:p>
    <w:p w:rsidR="00A93401" w:rsidRDefault="00D8576E" w14:paraId="000000B5" w14:textId="77777777">
      <w:pPr>
        <w:pStyle w:val="Normal0"/>
        <w:ind w:left="132" w:firstLine="293"/>
        <w:rPr>
          <w:b/>
          <w:sz w:val="20"/>
          <w:szCs w:val="20"/>
        </w:rPr>
      </w:pPr>
      <w:r>
        <w:rPr>
          <w:b/>
          <w:sz w:val="20"/>
          <w:szCs w:val="20"/>
        </w:rPr>
        <w:t>3. El Comercio electrónico y el marco legal</w:t>
      </w:r>
    </w:p>
    <w:p w:rsidR="00A93401" w:rsidRDefault="00A93401" w14:paraId="000000B6" w14:textId="77777777">
      <w:pPr>
        <w:pStyle w:val="Normal0"/>
        <w:ind w:left="132" w:firstLine="293"/>
        <w:rPr>
          <w:sz w:val="20"/>
          <w:szCs w:val="20"/>
        </w:rPr>
      </w:pPr>
    </w:p>
    <w:p w:rsidR="00A93401" w:rsidRDefault="00D8576E" w14:paraId="000000B7" w14:textId="77777777">
      <w:pPr>
        <w:pStyle w:val="Normal0"/>
        <w:jc w:val="both"/>
        <w:rPr>
          <w:sz w:val="20"/>
          <w:szCs w:val="20"/>
        </w:rPr>
      </w:pPr>
      <w:r>
        <w:rPr>
          <w:sz w:val="20"/>
          <w:szCs w:val="20"/>
        </w:rPr>
        <w:t>La mayoría de las empresas ya están presentes en internet, por lo que además del marketing móvil, otro reto será</w:t>
      </w:r>
      <w:r>
        <w:rPr>
          <w:sz w:val="20"/>
          <w:szCs w:val="20"/>
        </w:rPr>
        <w:t xml:space="preserve"> disponer de plataformas de comercio electrónico para sus productos y servicios. Las empresas que no lo hagan aún, si quieren estar a la altura de las últimas realidades tecnológicas, deben adaptarse a este tipo de venta.</w:t>
      </w:r>
    </w:p>
    <w:p w:rsidR="00A93401" w:rsidRDefault="00D8576E" w14:paraId="000000B8" w14:textId="77777777">
      <w:pPr>
        <w:pStyle w:val="Normal0"/>
        <w:jc w:val="center"/>
        <w:rPr>
          <w:sz w:val="20"/>
          <w:szCs w:val="20"/>
        </w:rPr>
      </w:pPr>
      <w:sdt>
        <w:sdtPr>
          <w:tag w:val="goog_rdk_11"/>
          <w:id w:val="560004799"/>
        </w:sdtPr>
        <w:sdtEndPr/>
        <w:sdtContent>
          <w:commentRangeStart w:id="12"/>
        </w:sdtContent>
      </w:sdt>
      <w:r>
        <w:rPr>
          <w:noProof/>
          <w:sz w:val="20"/>
          <w:szCs w:val="20"/>
        </w:rPr>
        <w:drawing>
          <wp:inline distT="114300" distB="114300" distL="114300" distR="114300" wp14:anchorId="4957DEAA" wp14:editId="07777777">
            <wp:extent cx="2599478" cy="1461065"/>
            <wp:effectExtent l="0" t="0" r="0" b="0"/>
            <wp:docPr id="1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599478" cy="1461065"/>
                    </a:xfrm>
                    <a:prstGeom prst="rect">
                      <a:avLst/>
                    </a:prstGeom>
                    <a:ln/>
                  </pic:spPr>
                </pic:pic>
              </a:graphicData>
            </a:graphic>
          </wp:inline>
        </w:drawing>
      </w:r>
      <w:commentRangeEnd w:id="12"/>
      <w:r>
        <w:commentReference w:id="12"/>
      </w:r>
    </w:p>
    <w:p w:rsidR="00A93401" w:rsidRDefault="00A93401" w14:paraId="000000B9" w14:textId="77777777">
      <w:pPr>
        <w:pStyle w:val="Normal0"/>
        <w:rPr>
          <w:sz w:val="20"/>
          <w:szCs w:val="20"/>
        </w:rPr>
      </w:pPr>
    </w:p>
    <w:p w:rsidR="00A93401" w:rsidRDefault="00D8576E" w14:paraId="000000BA" w14:textId="77777777">
      <w:pPr>
        <w:pStyle w:val="Normal0"/>
        <w:jc w:val="both"/>
        <w:rPr>
          <w:sz w:val="20"/>
          <w:szCs w:val="20"/>
        </w:rPr>
      </w:pPr>
      <w:r>
        <w:rPr>
          <w:sz w:val="20"/>
          <w:szCs w:val="20"/>
        </w:rPr>
        <w:t>Son innumerables las ventajas que este tipo de venta ofrece a las empresas, porque no solo supone un ahorro de costes, sino que aumenta considerablemente el número de ventas. Sumadas ambas ventajas suponen un incremento en el volumen de ingresos de las com</w:t>
      </w:r>
      <w:r>
        <w:rPr>
          <w:sz w:val="20"/>
          <w:szCs w:val="20"/>
        </w:rPr>
        <w:t>pañías, sin embargo, se debe regir por el marco legal en la ley de habeas data y los derechos de autor del contenido que se pueda generar para promocionar los productos o servicios.</w:t>
      </w:r>
    </w:p>
    <w:p w:rsidR="00A93401" w:rsidRDefault="00A93401" w14:paraId="000000BB" w14:textId="77777777">
      <w:pPr>
        <w:pStyle w:val="Normal0"/>
        <w:jc w:val="both"/>
        <w:rPr>
          <w:sz w:val="20"/>
          <w:szCs w:val="20"/>
        </w:rPr>
      </w:pPr>
    </w:p>
    <w:p w:rsidR="00A93401" w:rsidRDefault="00D8576E" w14:paraId="000000BC" w14:textId="77777777">
      <w:pPr>
        <w:pStyle w:val="Normal0"/>
        <w:spacing w:after="120"/>
        <w:rPr>
          <w:sz w:val="20"/>
          <w:szCs w:val="20"/>
        </w:rPr>
      </w:pPr>
      <w:r>
        <w:rPr>
          <w:sz w:val="20"/>
          <w:szCs w:val="20"/>
        </w:rPr>
        <w:t>En el siguiente video, se explica el concepto y aplicación de la ley de h</w:t>
      </w:r>
      <w:r>
        <w:rPr>
          <w:sz w:val="20"/>
          <w:szCs w:val="20"/>
        </w:rPr>
        <w:t>abeas data:</w:t>
      </w:r>
    </w:p>
    <w:tbl>
      <w:tblPr>
        <w:tblStyle w:val="aff9"/>
        <w:tblW w:w="9962" w:type="dxa"/>
        <w:tblInd w:w="0" w:type="dxa"/>
        <w:tblLayout w:type="fixed"/>
        <w:tblLook w:val="0400" w:firstRow="0" w:lastRow="0" w:firstColumn="0" w:lastColumn="0" w:noHBand="0" w:noVBand="1"/>
      </w:tblPr>
      <w:tblGrid>
        <w:gridCol w:w="9962"/>
      </w:tblGrid>
      <w:tr w:rsidR="00A93401" w14:paraId="6C820B74" w14:textId="77777777">
        <w:trPr>
          <w:trHeight w:val="109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A93401" w:rsidRDefault="00A93401" w14:paraId="000000BD" w14:textId="77777777">
            <w:pPr>
              <w:pStyle w:val="Normal0"/>
              <w:spacing w:after="120"/>
              <w:jc w:val="center"/>
              <w:rPr>
                <w:rFonts w:ascii="Arial" w:hAnsi="Arial" w:eastAsia="Arial" w:cs="Arial"/>
                <w:color w:val="000000"/>
                <w:sz w:val="20"/>
                <w:szCs w:val="20"/>
                <w:highlight w:val="yellow"/>
              </w:rPr>
            </w:pPr>
          </w:p>
          <w:p w:rsidR="00A93401" w:rsidRDefault="00D8576E" w14:paraId="000000BE" w14:textId="77777777">
            <w:pPr>
              <w:pStyle w:val="Normal0"/>
              <w:spacing w:after="120"/>
              <w:jc w:val="center"/>
              <w:rPr>
                <w:rFonts w:ascii="Arial" w:hAnsi="Arial" w:eastAsia="Arial" w:cs="Arial"/>
                <w:color w:val="000000"/>
              </w:rPr>
            </w:pPr>
            <w:sdt>
              <w:sdtPr>
                <w:tag w:val="goog_rdk_12"/>
                <w:id w:val="265155130"/>
              </w:sdtPr>
              <w:sdtEndPr/>
              <w:sdtContent>
                <w:commentRangeStart w:id="13"/>
              </w:sdtContent>
            </w:sdt>
            <w:r>
              <w:rPr>
                <w:rFonts w:ascii="Arial" w:hAnsi="Arial" w:eastAsia="Arial" w:cs="Arial"/>
                <w:color w:val="000000"/>
              </w:rPr>
              <w:t>Ley estatutaria 1581 de 2012</w:t>
            </w:r>
            <w:commentRangeEnd w:id="13"/>
            <w:r>
              <w:commentReference w:id="13"/>
            </w:r>
          </w:p>
          <w:p w:rsidR="00A93401" w:rsidRDefault="00D8576E" w14:paraId="000000BF" w14:textId="77777777">
            <w:pPr>
              <w:pStyle w:val="Normal0"/>
              <w:spacing w:after="120"/>
              <w:jc w:val="center"/>
              <w:rPr>
                <w:rFonts w:ascii="Arial" w:hAnsi="Arial" w:eastAsia="Arial" w:cs="Arial"/>
                <w:color w:val="000000"/>
                <w:sz w:val="20"/>
                <w:szCs w:val="20"/>
              </w:rPr>
            </w:pPr>
            <w:r>
              <w:rPr>
                <w:rFonts w:ascii="Arial" w:hAnsi="Arial" w:eastAsia="Arial" w:cs="Arial"/>
                <w:b w:val="0"/>
                <w:color w:val="000000"/>
                <w:sz w:val="20"/>
                <w:szCs w:val="20"/>
              </w:rPr>
              <w:t>.</w:t>
            </w:r>
          </w:p>
        </w:tc>
      </w:tr>
    </w:tbl>
    <w:p w:rsidR="00A93401" w:rsidRDefault="00A93401" w14:paraId="000000C0" w14:textId="77777777">
      <w:pPr>
        <w:pStyle w:val="Normal0"/>
        <w:jc w:val="both"/>
        <w:rPr>
          <w:sz w:val="20"/>
          <w:szCs w:val="20"/>
        </w:rPr>
      </w:pPr>
    </w:p>
    <w:p w:rsidR="00A93401" w:rsidRDefault="00A93401" w14:paraId="000000C1" w14:textId="77777777">
      <w:pPr>
        <w:pStyle w:val="Normal0"/>
        <w:jc w:val="both"/>
        <w:rPr>
          <w:sz w:val="20"/>
          <w:szCs w:val="20"/>
        </w:rPr>
      </w:pPr>
    </w:p>
    <w:p w:rsidR="00A93401" w:rsidRDefault="00A93401" w14:paraId="000000C2" w14:textId="77777777">
      <w:pPr>
        <w:pStyle w:val="Normal0"/>
        <w:ind w:left="132" w:firstLine="293"/>
        <w:rPr>
          <w:sz w:val="20"/>
          <w:szCs w:val="20"/>
        </w:rPr>
      </w:pPr>
    </w:p>
    <w:p w:rsidR="00A93401" w:rsidRDefault="00D8576E" w14:paraId="000000C3" w14:textId="77777777">
      <w:pPr>
        <w:pStyle w:val="Normal0"/>
        <w:ind w:left="425" w:firstLine="293"/>
        <w:rPr>
          <w:b/>
          <w:sz w:val="20"/>
          <w:szCs w:val="20"/>
        </w:rPr>
      </w:pPr>
      <w:r>
        <w:rPr>
          <w:b/>
          <w:sz w:val="20"/>
          <w:szCs w:val="20"/>
        </w:rPr>
        <w:t>3.1 Concepto de comercio electrónico</w:t>
      </w:r>
    </w:p>
    <w:p w:rsidR="00A93401" w:rsidRDefault="00A93401" w14:paraId="000000C4" w14:textId="77777777">
      <w:pPr>
        <w:pStyle w:val="Normal0"/>
        <w:ind w:left="425" w:firstLine="293"/>
        <w:jc w:val="both"/>
        <w:rPr>
          <w:sz w:val="20"/>
          <w:szCs w:val="20"/>
        </w:rPr>
      </w:pPr>
    </w:p>
    <w:p w:rsidR="00A93401" w:rsidRDefault="00D8576E" w14:paraId="000000C5" w14:textId="77777777">
      <w:pPr>
        <w:pStyle w:val="Normal0"/>
        <w:jc w:val="both"/>
        <w:rPr>
          <w:sz w:val="20"/>
          <w:szCs w:val="20"/>
        </w:rPr>
      </w:pPr>
      <w:r>
        <w:rPr>
          <w:sz w:val="20"/>
          <w:szCs w:val="20"/>
        </w:rPr>
        <w:t>El comercio electrónico o e-commerce hace referencia a la distribución, venta, compra y suministro de información de productos o servicios a través de internet. Much</w:t>
      </w:r>
      <w:r>
        <w:rPr>
          <w:sz w:val="20"/>
          <w:szCs w:val="20"/>
        </w:rPr>
        <w:t>as empresas son reticentes a desarrollar estrategias de este tipo dentro de sus compañías, pero no son conscientes de las grandes pérdidas que puede acarrear al no estar presente en este tipo de mercados virtuales.</w:t>
      </w:r>
    </w:p>
    <w:p w:rsidR="00A93401" w:rsidRDefault="00A93401" w14:paraId="000000C6" w14:textId="77777777">
      <w:pPr>
        <w:pStyle w:val="Normal0"/>
        <w:jc w:val="both"/>
        <w:rPr>
          <w:sz w:val="20"/>
          <w:szCs w:val="20"/>
        </w:rPr>
      </w:pPr>
    </w:p>
    <w:p w:rsidR="00A93401" w:rsidRDefault="00D8576E" w14:paraId="000000C7" w14:textId="77777777">
      <w:pPr>
        <w:pStyle w:val="Normal0"/>
        <w:jc w:val="both"/>
        <w:rPr>
          <w:sz w:val="20"/>
          <w:szCs w:val="20"/>
        </w:rPr>
      </w:pPr>
      <w:r>
        <w:rPr>
          <w:sz w:val="20"/>
          <w:szCs w:val="20"/>
        </w:rPr>
        <w:t>Para desarrollar este comercio electrónico, las empresas o profesionales, deben contar con páginas y/o portales web o herramientas digitales que les permitan desarrollar sus transacciones comerciales.</w:t>
      </w:r>
    </w:p>
    <w:p w:rsidR="00A93401" w:rsidRDefault="00D8576E" w14:paraId="000000C8" w14:textId="77777777">
      <w:pPr>
        <w:pStyle w:val="Normal0"/>
        <w:jc w:val="both"/>
        <w:rPr>
          <w:sz w:val="20"/>
          <w:szCs w:val="20"/>
        </w:rPr>
      </w:pPr>
      <w:r>
        <w:rPr>
          <w:sz w:val="20"/>
          <w:szCs w:val="20"/>
        </w:rPr>
        <w:t>Ese tipo de sitios web deberán contar con las siguiente</w:t>
      </w:r>
      <w:r>
        <w:rPr>
          <w:sz w:val="20"/>
          <w:szCs w:val="20"/>
        </w:rPr>
        <w:t>s secciones:</w:t>
      </w:r>
    </w:p>
    <w:p w:rsidR="00A93401" w:rsidRDefault="00A93401" w14:paraId="000000C9" w14:textId="77777777">
      <w:pPr>
        <w:pStyle w:val="Normal0"/>
        <w:spacing w:after="120"/>
        <w:jc w:val="both"/>
        <w:rPr>
          <w:sz w:val="20"/>
          <w:szCs w:val="20"/>
        </w:rPr>
      </w:pPr>
    </w:p>
    <w:tbl>
      <w:tblPr>
        <w:tblStyle w:val="affa"/>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3472266D" w14:textId="77777777">
        <w:trPr>
          <w:jc w:val="center"/>
        </w:trPr>
        <w:tc>
          <w:tcPr>
            <w:tcW w:w="9258" w:type="dxa"/>
            <w:shd w:val="clear" w:color="auto" w:fill="E36C09"/>
          </w:tcPr>
          <w:p w:rsidR="00A93401" w:rsidRDefault="00A93401" w14:paraId="000000CA" w14:textId="77777777">
            <w:pPr>
              <w:pStyle w:val="Normal0"/>
              <w:spacing w:after="120"/>
              <w:ind w:left="283"/>
              <w:jc w:val="center"/>
              <w:rPr>
                <w:rFonts w:ascii="Arial" w:hAnsi="Arial" w:eastAsia="Arial" w:cs="Arial"/>
                <w:color w:val="000000"/>
                <w:sz w:val="20"/>
                <w:szCs w:val="20"/>
              </w:rPr>
            </w:pPr>
          </w:p>
          <w:p w:rsidR="00A93401" w:rsidRDefault="00D8576E" w14:paraId="000000CB" w14:textId="77777777">
            <w:pPr>
              <w:pStyle w:val="Normal0"/>
              <w:ind w:left="283"/>
              <w:jc w:val="center"/>
              <w:rPr>
                <w:rFonts w:ascii="Arial" w:hAnsi="Arial" w:eastAsia="Arial" w:cs="Arial"/>
                <w:color w:val="000000"/>
                <w:sz w:val="20"/>
                <w:szCs w:val="20"/>
              </w:rPr>
            </w:pPr>
            <w:r>
              <w:rPr>
                <w:rFonts w:ascii="Arial" w:hAnsi="Arial" w:eastAsia="Arial" w:cs="Arial"/>
                <w:color w:val="000000"/>
                <w:sz w:val="20"/>
                <w:szCs w:val="20"/>
              </w:rPr>
              <w:t>Pasos horizontales</w:t>
            </w:r>
          </w:p>
          <w:p w:rsidR="00A93401" w:rsidRDefault="00D8576E" w14:paraId="000000CC" w14:textId="77777777">
            <w:pPr>
              <w:pStyle w:val="Normal0"/>
              <w:jc w:val="center"/>
              <w:rPr>
                <w:rFonts w:ascii="Arial" w:hAnsi="Arial" w:eastAsia="Arial" w:cs="Arial"/>
                <w:color w:val="000000"/>
                <w:sz w:val="20"/>
                <w:szCs w:val="20"/>
              </w:rPr>
            </w:pPr>
            <w:sdt>
              <w:sdtPr>
                <w:tag w:val="goog_rdk_13"/>
                <w:id w:val="81703981"/>
              </w:sdtPr>
              <w:sdtEndPr/>
              <w:sdtContent>
                <w:commentRangeStart w:id="14"/>
              </w:sdtContent>
            </w:sdt>
            <w:r>
              <w:rPr>
                <w:rFonts w:ascii="Arial" w:hAnsi="Arial" w:eastAsia="Arial" w:cs="Arial"/>
                <w:color w:val="000000"/>
                <w:sz w:val="20"/>
                <w:szCs w:val="20"/>
              </w:rPr>
              <w:t>CF02_6_</w:t>
            </w:r>
            <w:r>
              <w:rPr>
                <w:rFonts w:ascii="Arial" w:hAnsi="Arial" w:eastAsia="Arial" w:cs="Arial"/>
                <w:color w:val="000000"/>
              </w:rPr>
              <w:t>secciones</w:t>
            </w:r>
            <w:commentRangeEnd w:id="14"/>
            <w:r>
              <w:commentReference w:id="14"/>
            </w:r>
          </w:p>
          <w:p w:rsidR="00A93401" w:rsidRDefault="00A93401" w14:paraId="000000CD" w14:textId="77777777">
            <w:pPr>
              <w:pStyle w:val="Normal0"/>
              <w:jc w:val="center"/>
              <w:rPr>
                <w:rFonts w:ascii="Arial" w:hAnsi="Arial" w:eastAsia="Arial" w:cs="Arial"/>
                <w:color w:val="000000"/>
                <w:sz w:val="20"/>
                <w:szCs w:val="20"/>
              </w:rPr>
            </w:pPr>
          </w:p>
        </w:tc>
      </w:tr>
    </w:tbl>
    <w:p w:rsidR="00A93401" w:rsidRDefault="00A93401" w14:paraId="000000CE" w14:textId="77777777">
      <w:pPr>
        <w:pStyle w:val="Normal0"/>
        <w:rPr>
          <w:sz w:val="20"/>
          <w:szCs w:val="20"/>
        </w:rPr>
      </w:pPr>
    </w:p>
    <w:p w:rsidR="00A93401" w:rsidRDefault="00A93401" w14:paraId="000000CF" w14:textId="77777777">
      <w:pPr>
        <w:pStyle w:val="Normal0"/>
        <w:rPr>
          <w:b/>
          <w:sz w:val="20"/>
          <w:szCs w:val="20"/>
        </w:rPr>
      </w:pPr>
    </w:p>
    <w:p w:rsidR="00A93401" w:rsidRDefault="00A93401" w14:paraId="000000D0" w14:textId="77777777">
      <w:pPr>
        <w:pStyle w:val="Normal0"/>
        <w:ind w:left="425" w:firstLine="293"/>
        <w:rPr>
          <w:b/>
          <w:sz w:val="20"/>
          <w:szCs w:val="20"/>
        </w:rPr>
      </w:pPr>
    </w:p>
    <w:p w:rsidR="00A93401" w:rsidRDefault="00D8576E" w14:paraId="000000D1" w14:textId="77777777">
      <w:pPr>
        <w:pStyle w:val="Normal0"/>
        <w:ind w:left="425" w:firstLine="293"/>
        <w:rPr>
          <w:b/>
          <w:sz w:val="20"/>
          <w:szCs w:val="20"/>
        </w:rPr>
      </w:pPr>
      <w:r>
        <w:rPr>
          <w:b/>
          <w:sz w:val="20"/>
          <w:szCs w:val="20"/>
        </w:rPr>
        <w:t>3.2 Tipos de comercio electrónico</w:t>
      </w:r>
    </w:p>
    <w:p w:rsidR="00A93401" w:rsidRDefault="00A93401" w14:paraId="000000D2" w14:textId="77777777">
      <w:pPr>
        <w:pStyle w:val="Normal0"/>
        <w:ind w:left="425" w:firstLine="293"/>
        <w:rPr>
          <w:sz w:val="20"/>
          <w:szCs w:val="20"/>
        </w:rPr>
      </w:pPr>
    </w:p>
    <w:p w:rsidR="00A93401" w:rsidRDefault="00D8576E" w14:paraId="000000D3" w14:textId="77777777">
      <w:pPr>
        <w:pStyle w:val="Normal0"/>
        <w:jc w:val="both"/>
        <w:rPr>
          <w:sz w:val="20"/>
          <w:szCs w:val="20"/>
        </w:rPr>
      </w:pPr>
      <w:r>
        <w:rPr>
          <w:sz w:val="20"/>
          <w:szCs w:val="20"/>
        </w:rPr>
        <w:t>Cuando se busca captar un tráfico cualificado, con buena probabilidad de conversión, del cual se espera que complete todo el proceso y terminan por adquirir o contratar los productos y servicios, se debe poner en prácticas algunas técnicas:</w:t>
      </w:r>
    </w:p>
    <w:p w:rsidR="00A93401" w:rsidRDefault="00A93401" w14:paraId="000000D4" w14:textId="77777777">
      <w:pPr>
        <w:pStyle w:val="Normal0"/>
        <w:jc w:val="both"/>
        <w:rPr>
          <w:sz w:val="20"/>
          <w:szCs w:val="20"/>
        </w:rPr>
      </w:pPr>
    </w:p>
    <w:p w:rsidR="00A93401" w:rsidRDefault="00D8576E" w14:paraId="000000D5" w14:textId="77777777">
      <w:pPr>
        <w:pStyle w:val="Normal0"/>
        <w:numPr>
          <w:ilvl w:val="0"/>
          <w:numId w:val="3"/>
        </w:numPr>
        <w:pBdr>
          <w:top w:val="nil"/>
          <w:left w:val="nil"/>
          <w:bottom w:val="nil"/>
          <w:right w:val="nil"/>
          <w:between w:val="nil"/>
        </w:pBdr>
        <w:jc w:val="both"/>
        <w:rPr>
          <w:sz w:val="20"/>
          <w:szCs w:val="20"/>
        </w:rPr>
      </w:pPr>
      <w:sdt>
        <w:sdtPr>
          <w:tag w:val="goog_rdk_14"/>
          <w:id w:val="1138829426"/>
        </w:sdtPr>
        <w:sdtEndPr/>
        <w:sdtContent>
          <w:commentRangeStart w:id="15"/>
        </w:sdtContent>
      </w:sdt>
      <w:r>
        <w:rPr>
          <w:sz w:val="20"/>
          <w:szCs w:val="20"/>
        </w:rPr>
        <w:t>Garantizar n</w:t>
      </w:r>
      <w:r>
        <w:rPr>
          <w:sz w:val="20"/>
          <w:szCs w:val="20"/>
        </w:rPr>
        <w:t>uestra visibilidad a los ojos de los clientes o usuarios potenciales y mejorar la eficacia de los puntos de contacto.</w:t>
      </w:r>
    </w:p>
    <w:p w:rsidR="00A93401" w:rsidRDefault="00D8576E" w14:paraId="000000D6" w14:textId="77777777">
      <w:pPr>
        <w:pStyle w:val="Normal0"/>
        <w:numPr>
          <w:ilvl w:val="0"/>
          <w:numId w:val="3"/>
        </w:numPr>
        <w:pBdr>
          <w:top w:val="nil"/>
          <w:left w:val="nil"/>
          <w:bottom w:val="nil"/>
          <w:right w:val="nil"/>
          <w:between w:val="nil"/>
        </w:pBdr>
        <w:jc w:val="both"/>
        <w:rPr>
          <w:sz w:val="20"/>
          <w:szCs w:val="20"/>
        </w:rPr>
      </w:pPr>
      <w:r>
        <w:rPr>
          <w:sz w:val="20"/>
          <w:szCs w:val="20"/>
        </w:rPr>
        <w:t>Contar con un sitio web que potencie la compra en la primera visita.</w:t>
      </w:r>
    </w:p>
    <w:p w:rsidR="00A93401" w:rsidRDefault="00D8576E" w14:paraId="000000D7" w14:textId="77777777">
      <w:pPr>
        <w:pStyle w:val="Normal0"/>
        <w:numPr>
          <w:ilvl w:val="0"/>
          <w:numId w:val="3"/>
        </w:numPr>
        <w:pBdr>
          <w:top w:val="nil"/>
          <w:left w:val="nil"/>
          <w:bottom w:val="nil"/>
          <w:right w:val="nil"/>
          <w:between w:val="nil"/>
        </w:pBdr>
        <w:jc w:val="both"/>
        <w:rPr>
          <w:sz w:val="20"/>
          <w:szCs w:val="20"/>
        </w:rPr>
      </w:pPr>
      <w:r>
        <w:rPr>
          <w:sz w:val="20"/>
          <w:szCs w:val="20"/>
        </w:rPr>
        <w:t>Mejorar la ratio de conversión, desde que los usuarios ven nuestro an</w:t>
      </w:r>
      <w:r>
        <w:rPr>
          <w:sz w:val="20"/>
          <w:szCs w:val="20"/>
        </w:rPr>
        <w:t>uncio hasta que realizan la transacción o compra.</w:t>
      </w:r>
      <w:commentRangeEnd w:id="15"/>
      <w:r>
        <w:commentReference w:id="15"/>
      </w:r>
    </w:p>
    <w:p w:rsidR="00A93401" w:rsidRDefault="00A93401" w14:paraId="000000D8" w14:textId="77777777">
      <w:pPr>
        <w:pStyle w:val="Normal0"/>
        <w:jc w:val="both"/>
        <w:rPr>
          <w:sz w:val="20"/>
          <w:szCs w:val="20"/>
        </w:rPr>
      </w:pPr>
    </w:p>
    <w:p w:rsidR="00A93401" w:rsidRDefault="00D8576E" w14:paraId="000000D9" w14:textId="77777777">
      <w:pPr>
        <w:pStyle w:val="Normal0"/>
        <w:jc w:val="both"/>
        <w:rPr>
          <w:sz w:val="20"/>
          <w:szCs w:val="20"/>
        </w:rPr>
      </w:pPr>
      <w:r>
        <w:rPr>
          <w:sz w:val="20"/>
          <w:szCs w:val="20"/>
        </w:rPr>
        <w:t>Para conseguir aumentar la conversión a ventas, se necesita saber hacia dónde va dirigido el contenido:</w:t>
      </w:r>
    </w:p>
    <w:p w:rsidR="00A93401" w:rsidRDefault="00A93401" w14:paraId="000000DA" w14:textId="77777777">
      <w:pPr>
        <w:pStyle w:val="Normal0"/>
        <w:spacing w:after="160" w:line="240" w:lineRule="auto"/>
        <w:jc w:val="both"/>
        <w:rPr>
          <w:sz w:val="20"/>
          <w:szCs w:val="20"/>
        </w:rPr>
      </w:pPr>
    </w:p>
    <w:tbl>
      <w:tblPr>
        <w:tblStyle w:val="affb"/>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4D492224" w14:textId="77777777">
        <w:trPr>
          <w:jc w:val="center"/>
        </w:trPr>
        <w:tc>
          <w:tcPr>
            <w:tcW w:w="9258" w:type="dxa"/>
            <w:shd w:val="clear" w:color="auto" w:fill="E36C09"/>
          </w:tcPr>
          <w:p w:rsidR="00A93401" w:rsidRDefault="00A93401" w14:paraId="000000DB" w14:textId="77777777">
            <w:pPr>
              <w:pStyle w:val="Normal0"/>
              <w:spacing w:after="120"/>
              <w:ind w:left="283"/>
              <w:jc w:val="center"/>
              <w:rPr>
                <w:rFonts w:ascii="Arial" w:hAnsi="Arial" w:eastAsia="Arial" w:cs="Arial"/>
                <w:color w:val="000000"/>
                <w:sz w:val="20"/>
                <w:szCs w:val="20"/>
              </w:rPr>
            </w:pPr>
          </w:p>
          <w:p w:rsidR="00A93401" w:rsidRDefault="00D8576E" w14:paraId="000000DC" w14:textId="77777777">
            <w:pPr>
              <w:pStyle w:val="Normal0"/>
              <w:ind w:left="283"/>
              <w:jc w:val="center"/>
              <w:rPr>
                <w:rFonts w:ascii="Arial" w:hAnsi="Arial" w:eastAsia="Arial" w:cs="Arial"/>
                <w:color w:val="000000"/>
                <w:sz w:val="20"/>
                <w:szCs w:val="20"/>
              </w:rPr>
            </w:pPr>
            <w:r>
              <w:rPr>
                <w:rFonts w:ascii="Arial" w:hAnsi="Arial" w:eastAsia="Arial" w:cs="Arial"/>
                <w:color w:val="000000"/>
                <w:sz w:val="20"/>
                <w:szCs w:val="20"/>
              </w:rPr>
              <w:t>Pasos verticales</w:t>
            </w:r>
          </w:p>
          <w:p w:rsidR="00A93401" w:rsidRDefault="00D8576E" w14:paraId="000000DD" w14:textId="77777777">
            <w:pPr>
              <w:pStyle w:val="Normal0"/>
              <w:jc w:val="center"/>
              <w:rPr>
                <w:rFonts w:ascii="Arial" w:hAnsi="Arial" w:eastAsia="Arial" w:cs="Arial"/>
                <w:color w:val="000000"/>
                <w:sz w:val="20"/>
                <w:szCs w:val="20"/>
              </w:rPr>
            </w:pPr>
            <w:sdt>
              <w:sdtPr>
                <w:tag w:val="goog_rdk_15"/>
                <w:id w:val="2134300776"/>
              </w:sdtPr>
              <w:sdtEndPr/>
              <w:sdtContent>
                <w:commentRangeStart w:id="16"/>
              </w:sdtContent>
            </w:sdt>
            <w:r>
              <w:rPr>
                <w:rFonts w:ascii="Arial" w:hAnsi="Arial" w:eastAsia="Arial" w:cs="Arial"/>
                <w:color w:val="000000"/>
                <w:sz w:val="20"/>
                <w:szCs w:val="20"/>
              </w:rPr>
              <w:t>CF02_7_direccion de contenido</w:t>
            </w:r>
            <w:commentRangeEnd w:id="16"/>
            <w:r>
              <w:commentReference w:id="16"/>
            </w:r>
          </w:p>
          <w:p w:rsidR="00A93401" w:rsidRDefault="00A93401" w14:paraId="000000DE" w14:textId="77777777">
            <w:pPr>
              <w:pStyle w:val="Normal0"/>
              <w:jc w:val="center"/>
              <w:rPr>
                <w:rFonts w:ascii="Arial" w:hAnsi="Arial" w:eastAsia="Arial" w:cs="Arial"/>
                <w:color w:val="000000"/>
                <w:sz w:val="20"/>
                <w:szCs w:val="20"/>
              </w:rPr>
            </w:pPr>
          </w:p>
        </w:tc>
      </w:tr>
    </w:tbl>
    <w:p w:rsidR="00A93401" w:rsidRDefault="00A93401" w14:paraId="000000DF" w14:textId="77777777">
      <w:pPr>
        <w:pStyle w:val="Normal0"/>
        <w:rPr>
          <w:sz w:val="20"/>
          <w:szCs w:val="20"/>
        </w:rPr>
      </w:pPr>
    </w:p>
    <w:p w:rsidR="00A93401" w:rsidRDefault="00A93401" w14:paraId="000000E0" w14:textId="77777777">
      <w:pPr>
        <w:pStyle w:val="Normal0"/>
        <w:ind w:left="425" w:firstLine="293"/>
        <w:rPr>
          <w:sz w:val="20"/>
          <w:szCs w:val="20"/>
        </w:rPr>
      </w:pPr>
    </w:p>
    <w:p w:rsidR="00A93401" w:rsidRDefault="00D8576E" w14:paraId="000000E1" w14:textId="77777777">
      <w:pPr>
        <w:pStyle w:val="Normal0"/>
        <w:ind w:left="425" w:firstLine="293"/>
        <w:rPr>
          <w:b/>
          <w:sz w:val="20"/>
          <w:szCs w:val="20"/>
        </w:rPr>
      </w:pPr>
      <w:r>
        <w:rPr>
          <w:b/>
          <w:sz w:val="20"/>
          <w:szCs w:val="20"/>
        </w:rPr>
        <w:t>3.3 Marco legal del comercio electrónico</w:t>
      </w:r>
    </w:p>
    <w:p w:rsidR="00A93401" w:rsidRDefault="00A93401" w14:paraId="000000E2" w14:textId="77777777">
      <w:pPr>
        <w:pStyle w:val="Normal0"/>
        <w:ind w:left="425" w:firstLine="293"/>
        <w:rPr>
          <w:sz w:val="20"/>
          <w:szCs w:val="20"/>
        </w:rPr>
      </w:pPr>
    </w:p>
    <w:p w:rsidR="00A93401" w:rsidRDefault="00D8576E" w14:paraId="000000E3" w14:textId="77777777">
      <w:pPr>
        <w:pStyle w:val="Normal0"/>
        <w:pBdr>
          <w:top w:val="nil"/>
          <w:left w:val="nil"/>
          <w:bottom w:val="nil"/>
          <w:right w:val="nil"/>
          <w:between w:val="nil"/>
        </w:pBdr>
        <w:jc w:val="both"/>
        <w:rPr>
          <w:sz w:val="20"/>
          <w:szCs w:val="20"/>
        </w:rPr>
      </w:pPr>
      <w:r>
        <w:rPr>
          <w:sz w:val="20"/>
          <w:szCs w:val="20"/>
        </w:rPr>
        <w:t>En la actualidad la medición continua de variables es cada vez más común. Cada instante se genera una gran cantidad de datos que son convertidos en información. El acceso a esta información permite a los dirigentes</w:t>
      </w:r>
      <w:r>
        <w:rPr>
          <w:sz w:val="20"/>
          <w:szCs w:val="20"/>
        </w:rPr>
        <w:t xml:space="preserve"> crear campañas de mercadeo en medios sociales logrando segmentar el público objetivo, no obstante, el manejo de grandes volúmenes de información trae consigo un alto grado de responsabilidad, debido a que la información no es propiedad de la empresa que g</w:t>
      </w:r>
      <w:r>
        <w:rPr>
          <w:sz w:val="20"/>
          <w:szCs w:val="20"/>
        </w:rPr>
        <w:t>estiona los datos, sino de la persona directamente implicada, y también, porque la información mal utilizada, puede ser robada, borrada o alterada, los que afectaría su disponibilidad, veracidad y fidelidad, que pondría en alto riesgo a los propietarios de</w:t>
      </w:r>
      <w:r>
        <w:rPr>
          <w:sz w:val="20"/>
          <w:szCs w:val="20"/>
        </w:rPr>
        <w:t xml:space="preserve"> esa información.</w:t>
      </w:r>
    </w:p>
    <w:p w:rsidR="00A93401" w:rsidRDefault="00A93401" w14:paraId="000000E4" w14:textId="77777777">
      <w:pPr>
        <w:pStyle w:val="Normal0"/>
        <w:pBdr>
          <w:top w:val="nil"/>
          <w:left w:val="nil"/>
          <w:bottom w:val="nil"/>
          <w:right w:val="nil"/>
          <w:between w:val="nil"/>
        </w:pBdr>
        <w:jc w:val="both"/>
        <w:rPr>
          <w:sz w:val="20"/>
          <w:szCs w:val="20"/>
        </w:rPr>
      </w:pPr>
    </w:p>
    <w:p w:rsidR="00A93401" w:rsidRDefault="00D8576E" w14:paraId="000000E5" w14:textId="77777777">
      <w:pPr>
        <w:pStyle w:val="Normal0"/>
        <w:pBdr>
          <w:top w:val="nil"/>
          <w:left w:val="nil"/>
          <w:bottom w:val="nil"/>
          <w:right w:val="nil"/>
          <w:between w:val="nil"/>
        </w:pBdr>
        <w:jc w:val="center"/>
        <w:rPr>
          <w:sz w:val="20"/>
          <w:szCs w:val="20"/>
        </w:rPr>
      </w:pPr>
      <w:r>
        <w:rPr>
          <w:noProof/>
          <w:sz w:val="20"/>
          <w:szCs w:val="20"/>
        </w:rPr>
        <w:drawing>
          <wp:inline distT="114300" distB="114300" distL="114300" distR="114300" wp14:anchorId="52A11C2D" wp14:editId="07777777">
            <wp:extent cx="5143500" cy="2286000"/>
            <wp:effectExtent l="0" t="0" r="0" b="0"/>
            <wp:docPr id="1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143500" cy="2286000"/>
                    </a:xfrm>
                    <a:prstGeom prst="rect">
                      <a:avLst/>
                    </a:prstGeom>
                    <a:ln/>
                  </pic:spPr>
                </pic:pic>
              </a:graphicData>
            </a:graphic>
          </wp:inline>
        </w:drawing>
      </w:r>
    </w:p>
    <w:p w:rsidR="00A93401" w:rsidRDefault="00A93401" w14:paraId="000000E6" w14:textId="77777777">
      <w:pPr>
        <w:pStyle w:val="Normal0"/>
        <w:pBdr>
          <w:top w:val="nil"/>
          <w:left w:val="nil"/>
          <w:bottom w:val="nil"/>
          <w:right w:val="nil"/>
          <w:between w:val="nil"/>
        </w:pBdr>
        <w:jc w:val="both"/>
        <w:rPr>
          <w:sz w:val="20"/>
          <w:szCs w:val="20"/>
        </w:rPr>
      </w:pPr>
    </w:p>
    <w:p w:rsidR="00A93401" w:rsidRDefault="00D8576E" w14:paraId="000000E7" w14:textId="77777777">
      <w:pPr>
        <w:pStyle w:val="Normal0"/>
        <w:pBdr>
          <w:top w:val="nil"/>
          <w:left w:val="nil"/>
          <w:bottom w:val="nil"/>
          <w:right w:val="nil"/>
          <w:between w:val="nil"/>
        </w:pBdr>
        <w:jc w:val="both"/>
        <w:rPr>
          <w:sz w:val="20"/>
          <w:szCs w:val="20"/>
        </w:rPr>
      </w:pPr>
      <w:r>
        <w:rPr>
          <w:sz w:val="20"/>
          <w:szCs w:val="20"/>
        </w:rPr>
        <w:t>El marco jurídico aplicable en Colombia para el aprovechamiento y recolección de datos está regido por:</w:t>
      </w:r>
    </w:p>
    <w:p w:rsidR="00A93401" w:rsidRDefault="00A93401" w14:paraId="000000E8" w14:textId="77777777">
      <w:pPr>
        <w:pStyle w:val="Normal0"/>
        <w:pBdr>
          <w:top w:val="nil"/>
          <w:left w:val="nil"/>
          <w:bottom w:val="nil"/>
          <w:right w:val="nil"/>
          <w:between w:val="nil"/>
        </w:pBdr>
        <w:jc w:val="both"/>
        <w:rPr>
          <w:sz w:val="20"/>
          <w:szCs w:val="20"/>
        </w:rPr>
      </w:pPr>
    </w:p>
    <w:p w:rsidR="00A93401" w:rsidRDefault="00D8576E" w14:paraId="000000E9" w14:textId="77777777">
      <w:pPr>
        <w:pStyle w:val="Normal0"/>
        <w:pBdr>
          <w:top w:val="nil"/>
          <w:left w:val="nil"/>
          <w:bottom w:val="nil"/>
          <w:right w:val="nil"/>
          <w:between w:val="nil"/>
        </w:pBdr>
        <w:jc w:val="both"/>
        <w:rPr>
          <w:b/>
          <w:sz w:val="20"/>
          <w:szCs w:val="20"/>
        </w:rPr>
      </w:pPr>
      <w:r>
        <w:rPr>
          <w:b/>
          <w:sz w:val="20"/>
          <w:szCs w:val="20"/>
        </w:rPr>
        <w:t>Tabla 1</w:t>
      </w:r>
    </w:p>
    <w:p w:rsidR="00A93401" w:rsidRDefault="00D8576E" w14:paraId="000000EA" w14:textId="77777777">
      <w:pPr>
        <w:pStyle w:val="Normal0"/>
        <w:pBdr>
          <w:top w:val="nil"/>
          <w:left w:val="nil"/>
          <w:bottom w:val="nil"/>
          <w:right w:val="nil"/>
          <w:between w:val="nil"/>
        </w:pBdr>
        <w:jc w:val="both"/>
        <w:rPr>
          <w:i/>
          <w:sz w:val="20"/>
          <w:szCs w:val="20"/>
        </w:rPr>
      </w:pPr>
      <w:r>
        <w:rPr>
          <w:i/>
          <w:sz w:val="20"/>
          <w:szCs w:val="20"/>
        </w:rPr>
        <w:t>Marco jurídico para Colombia</w:t>
      </w:r>
    </w:p>
    <w:tbl>
      <w:tblPr>
        <w:tblStyle w:val="affc"/>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986"/>
        <w:gridCol w:w="4986"/>
      </w:tblGrid>
      <w:tr w:rsidR="00A93401" w14:paraId="35ECA87E" w14:textId="77777777">
        <w:tc>
          <w:tcPr>
            <w:tcW w:w="4986" w:type="dxa"/>
            <w:shd w:val="clear" w:color="auto" w:fill="FCE5CD"/>
            <w:tcMar>
              <w:top w:w="100" w:type="dxa"/>
              <w:left w:w="100" w:type="dxa"/>
              <w:bottom w:w="100" w:type="dxa"/>
              <w:right w:w="100" w:type="dxa"/>
            </w:tcMar>
          </w:tcPr>
          <w:p w:rsidR="00A93401" w:rsidRDefault="00D8576E" w14:paraId="000000EB" w14:textId="77777777">
            <w:pPr>
              <w:pStyle w:val="Normal0"/>
              <w:widowControl w:val="0"/>
              <w:pBdr>
                <w:top w:val="nil"/>
                <w:left w:val="nil"/>
                <w:bottom w:val="nil"/>
                <w:right w:val="nil"/>
                <w:between w:val="nil"/>
              </w:pBdr>
              <w:jc w:val="center"/>
              <w:rPr>
                <w:rFonts w:ascii="Arial" w:hAnsi="Arial" w:eastAsia="Arial" w:cs="Arial"/>
                <w:color w:val="000000"/>
                <w:sz w:val="20"/>
                <w:szCs w:val="20"/>
              </w:rPr>
            </w:pPr>
            <w:r>
              <w:rPr>
                <w:rFonts w:ascii="Arial" w:hAnsi="Arial" w:eastAsia="Arial" w:cs="Arial"/>
                <w:color w:val="000000"/>
                <w:sz w:val="20"/>
                <w:szCs w:val="20"/>
              </w:rPr>
              <w:t>Normativa</w:t>
            </w:r>
          </w:p>
        </w:tc>
        <w:tc>
          <w:tcPr>
            <w:tcW w:w="4986" w:type="dxa"/>
            <w:shd w:val="clear" w:color="auto" w:fill="FCE5CD"/>
            <w:tcMar>
              <w:top w:w="100" w:type="dxa"/>
              <w:left w:w="100" w:type="dxa"/>
              <w:bottom w:w="100" w:type="dxa"/>
              <w:right w:w="100" w:type="dxa"/>
            </w:tcMar>
          </w:tcPr>
          <w:p w:rsidR="00A93401" w:rsidRDefault="00D8576E" w14:paraId="000000EC" w14:textId="77777777">
            <w:pPr>
              <w:pStyle w:val="Normal0"/>
              <w:widowControl w:val="0"/>
              <w:pBdr>
                <w:top w:val="nil"/>
                <w:left w:val="nil"/>
                <w:bottom w:val="nil"/>
                <w:right w:val="nil"/>
                <w:between w:val="nil"/>
              </w:pBdr>
              <w:jc w:val="center"/>
              <w:rPr>
                <w:rFonts w:ascii="Arial" w:hAnsi="Arial" w:eastAsia="Arial" w:cs="Arial"/>
                <w:color w:val="000000"/>
                <w:sz w:val="20"/>
                <w:szCs w:val="20"/>
              </w:rPr>
            </w:pPr>
            <w:r>
              <w:rPr>
                <w:rFonts w:ascii="Arial" w:hAnsi="Arial" w:eastAsia="Arial" w:cs="Arial"/>
                <w:color w:val="000000"/>
                <w:sz w:val="20"/>
                <w:szCs w:val="20"/>
              </w:rPr>
              <w:t>Describe</w:t>
            </w:r>
          </w:p>
        </w:tc>
      </w:tr>
      <w:tr w:rsidR="00A93401" w14:paraId="4438D872" w14:textId="77777777">
        <w:tc>
          <w:tcPr>
            <w:tcW w:w="4986" w:type="dxa"/>
            <w:shd w:val="clear" w:color="auto" w:fill="auto"/>
            <w:tcMar>
              <w:top w:w="100" w:type="dxa"/>
              <w:left w:w="100" w:type="dxa"/>
              <w:bottom w:w="100" w:type="dxa"/>
              <w:right w:w="100" w:type="dxa"/>
            </w:tcMar>
          </w:tcPr>
          <w:p w:rsidR="00A93401" w:rsidRDefault="00D8576E" w14:paraId="000000ED" w14:textId="77777777">
            <w:pPr>
              <w:pStyle w:val="Normal0"/>
              <w:widowControl w:val="0"/>
              <w:pBdr>
                <w:top w:val="nil"/>
                <w:left w:val="nil"/>
                <w:bottom w:val="nil"/>
                <w:right w:val="nil"/>
                <w:between w:val="nil"/>
              </w:pBdr>
              <w:rPr>
                <w:rFonts w:ascii="Arial" w:hAnsi="Arial" w:eastAsia="Arial" w:cs="Arial"/>
                <w:b w:val="0"/>
                <w:color w:val="000000"/>
                <w:sz w:val="20"/>
                <w:szCs w:val="20"/>
              </w:rPr>
            </w:pPr>
            <w:r>
              <w:rPr>
                <w:rFonts w:ascii="Arial" w:hAnsi="Arial" w:eastAsia="Arial" w:cs="Arial"/>
                <w:b w:val="0"/>
                <w:color w:val="000000"/>
                <w:sz w:val="20"/>
                <w:szCs w:val="20"/>
              </w:rPr>
              <w:t>Constitución Política de Colombia 1991 en su Artículo 15.</w:t>
            </w:r>
          </w:p>
        </w:tc>
        <w:tc>
          <w:tcPr>
            <w:tcW w:w="4986" w:type="dxa"/>
            <w:shd w:val="clear" w:color="auto" w:fill="auto"/>
            <w:tcMar>
              <w:top w:w="100" w:type="dxa"/>
              <w:left w:w="100" w:type="dxa"/>
              <w:bottom w:w="100" w:type="dxa"/>
              <w:right w:w="100" w:type="dxa"/>
            </w:tcMar>
          </w:tcPr>
          <w:p w:rsidR="00A93401" w:rsidRDefault="00D8576E" w14:paraId="000000EE"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Mediante el cual se establece el derecho que tienen las personas a conocer, actualizar y ratificar la información personal.</w:t>
            </w:r>
          </w:p>
          <w:p w:rsidR="00A93401" w:rsidRDefault="00A93401" w14:paraId="000000EF" w14:textId="77777777">
            <w:pPr>
              <w:pStyle w:val="Normal0"/>
              <w:widowControl w:val="0"/>
              <w:pBdr>
                <w:top w:val="nil"/>
                <w:left w:val="nil"/>
                <w:bottom w:val="nil"/>
                <w:right w:val="nil"/>
                <w:between w:val="nil"/>
              </w:pBdr>
              <w:rPr>
                <w:rFonts w:ascii="Arial" w:hAnsi="Arial" w:eastAsia="Arial" w:cs="Arial"/>
                <w:b w:val="0"/>
                <w:color w:val="000000"/>
                <w:sz w:val="20"/>
                <w:szCs w:val="20"/>
              </w:rPr>
            </w:pPr>
          </w:p>
        </w:tc>
      </w:tr>
      <w:tr w:rsidR="00A93401" w14:paraId="52B03C22" w14:textId="77777777">
        <w:tc>
          <w:tcPr>
            <w:tcW w:w="4986" w:type="dxa"/>
            <w:shd w:val="clear" w:color="auto" w:fill="auto"/>
            <w:tcMar>
              <w:top w:w="100" w:type="dxa"/>
              <w:left w:w="100" w:type="dxa"/>
              <w:bottom w:w="100" w:type="dxa"/>
              <w:right w:w="100" w:type="dxa"/>
            </w:tcMar>
          </w:tcPr>
          <w:p w:rsidR="00A93401" w:rsidRDefault="00D8576E" w14:paraId="000000F0"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Ley 1266 de 2008.</w:t>
            </w:r>
          </w:p>
        </w:tc>
        <w:tc>
          <w:tcPr>
            <w:tcW w:w="4986" w:type="dxa"/>
            <w:shd w:val="clear" w:color="auto" w:fill="auto"/>
            <w:tcMar>
              <w:top w:w="100" w:type="dxa"/>
              <w:left w:w="100" w:type="dxa"/>
              <w:bottom w:w="100" w:type="dxa"/>
              <w:right w:w="100" w:type="dxa"/>
            </w:tcMar>
          </w:tcPr>
          <w:p w:rsidR="00A93401" w:rsidRDefault="00D8576E" w14:paraId="000000F1"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Por medio de la cual se dictan las disposiciones generales de habeas data.</w:t>
            </w:r>
          </w:p>
          <w:p w:rsidR="00A93401" w:rsidRDefault="00A93401" w14:paraId="000000F2" w14:textId="77777777">
            <w:pPr>
              <w:pStyle w:val="Normal0"/>
              <w:widowControl w:val="0"/>
              <w:pBdr>
                <w:top w:val="nil"/>
                <w:left w:val="nil"/>
                <w:bottom w:val="nil"/>
                <w:right w:val="nil"/>
                <w:between w:val="nil"/>
              </w:pBdr>
              <w:rPr>
                <w:rFonts w:ascii="Arial" w:hAnsi="Arial" w:eastAsia="Arial" w:cs="Arial"/>
                <w:b w:val="0"/>
                <w:color w:val="000000"/>
                <w:sz w:val="20"/>
                <w:szCs w:val="20"/>
              </w:rPr>
            </w:pPr>
          </w:p>
        </w:tc>
      </w:tr>
      <w:tr w:rsidR="00A93401" w14:paraId="5E0F8C2C" w14:textId="77777777">
        <w:tc>
          <w:tcPr>
            <w:tcW w:w="4986" w:type="dxa"/>
            <w:shd w:val="clear" w:color="auto" w:fill="auto"/>
            <w:tcMar>
              <w:top w:w="100" w:type="dxa"/>
              <w:left w:w="100" w:type="dxa"/>
              <w:bottom w:w="100" w:type="dxa"/>
              <w:right w:w="100" w:type="dxa"/>
            </w:tcMar>
          </w:tcPr>
          <w:p w:rsidR="00A93401" w:rsidRDefault="00D8576E" w14:paraId="000000F3"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Ley 1273 de 2009.</w:t>
            </w:r>
          </w:p>
        </w:tc>
        <w:tc>
          <w:tcPr>
            <w:tcW w:w="4986" w:type="dxa"/>
            <w:shd w:val="clear" w:color="auto" w:fill="auto"/>
            <w:tcMar>
              <w:top w:w="100" w:type="dxa"/>
              <w:left w:w="100" w:type="dxa"/>
              <w:bottom w:w="100" w:type="dxa"/>
              <w:right w:w="100" w:type="dxa"/>
            </w:tcMar>
          </w:tcPr>
          <w:p w:rsidR="00A93401" w:rsidRDefault="00D8576E" w14:paraId="000000F4" w14:textId="77777777">
            <w:pPr>
              <w:pStyle w:val="Normal0"/>
              <w:widowControl w:val="0"/>
              <w:pBdr>
                <w:top w:val="nil"/>
                <w:left w:val="nil"/>
                <w:bottom w:val="nil"/>
                <w:right w:val="nil"/>
                <w:between w:val="nil"/>
              </w:pBdr>
              <w:rPr>
                <w:rFonts w:ascii="Arial" w:hAnsi="Arial" w:eastAsia="Arial" w:cs="Arial"/>
                <w:b w:val="0"/>
                <w:color w:val="000000"/>
                <w:sz w:val="20"/>
                <w:szCs w:val="20"/>
              </w:rPr>
            </w:pPr>
            <w:r>
              <w:rPr>
                <w:rFonts w:ascii="Arial" w:hAnsi="Arial" w:eastAsia="Arial" w:cs="Arial"/>
                <w:b w:val="0"/>
                <w:color w:val="000000"/>
                <w:sz w:val="20"/>
                <w:szCs w:val="20"/>
              </w:rPr>
              <w:t>El cual modifica el código penal y crea como bien jurídico tutelado la protección de la información y de los datos.</w:t>
            </w:r>
          </w:p>
          <w:p w:rsidR="00A93401" w:rsidRDefault="00A93401" w14:paraId="000000F5" w14:textId="77777777">
            <w:pPr>
              <w:pStyle w:val="Normal0"/>
              <w:widowControl w:val="0"/>
              <w:pBdr>
                <w:top w:val="nil"/>
                <w:left w:val="nil"/>
                <w:bottom w:val="nil"/>
                <w:right w:val="nil"/>
                <w:between w:val="nil"/>
              </w:pBdr>
              <w:rPr>
                <w:rFonts w:ascii="Arial" w:hAnsi="Arial" w:eastAsia="Arial" w:cs="Arial"/>
                <w:b w:val="0"/>
                <w:color w:val="000000"/>
                <w:sz w:val="20"/>
                <w:szCs w:val="20"/>
              </w:rPr>
            </w:pPr>
          </w:p>
        </w:tc>
      </w:tr>
      <w:tr w:rsidR="00A93401" w14:paraId="4A0F07EB" w14:textId="77777777">
        <w:tc>
          <w:tcPr>
            <w:tcW w:w="4986" w:type="dxa"/>
            <w:shd w:val="clear" w:color="auto" w:fill="auto"/>
            <w:tcMar>
              <w:top w:w="100" w:type="dxa"/>
              <w:left w:w="100" w:type="dxa"/>
              <w:bottom w:w="100" w:type="dxa"/>
              <w:right w:w="100" w:type="dxa"/>
            </w:tcMar>
          </w:tcPr>
          <w:p w:rsidR="00A93401" w:rsidRDefault="00D8576E" w14:paraId="000000F6"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Ley 1581 de 2012.</w:t>
            </w:r>
          </w:p>
        </w:tc>
        <w:tc>
          <w:tcPr>
            <w:tcW w:w="4986" w:type="dxa"/>
            <w:shd w:val="clear" w:color="auto" w:fill="auto"/>
            <w:tcMar>
              <w:top w:w="100" w:type="dxa"/>
              <w:left w:w="100" w:type="dxa"/>
              <w:bottom w:w="100" w:type="dxa"/>
              <w:right w:w="100" w:type="dxa"/>
            </w:tcMar>
          </w:tcPr>
          <w:p w:rsidR="00A93401" w:rsidRDefault="00D8576E" w14:paraId="000000F7"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Vela por los principios y</w:t>
            </w:r>
            <w:r>
              <w:rPr>
                <w:rFonts w:ascii="Arial" w:hAnsi="Arial" w:eastAsia="Arial" w:cs="Arial"/>
                <w:b w:val="0"/>
                <w:color w:val="000000"/>
                <w:sz w:val="20"/>
                <w:szCs w:val="20"/>
              </w:rPr>
              <w:t xml:space="preserve"> disposiciones que definen los derechos sobre los datos personales, en su Artículo 9, con la exigencia de consentimiento previo del uso de datos personales.</w:t>
            </w:r>
          </w:p>
          <w:p w:rsidR="00A93401" w:rsidRDefault="00A93401" w14:paraId="000000F8" w14:textId="77777777">
            <w:pPr>
              <w:pStyle w:val="Normal0"/>
              <w:widowControl w:val="0"/>
              <w:pBdr>
                <w:top w:val="nil"/>
                <w:left w:val="nil"/>
                <w:bottom w:val="nil"/>
                <w:right w:val="nil"/>
                <w:between w:val="nil"/>
              </w:pBdr>
              <w:rPr>
                <w:rFonts w:ascii="Arial" w:hAnsi="Arial" w:eastAsia="Arial" w:cs="Arial"/>
                <w:b w:val="0"/>
                <w:color w:val="000000"/>
                <w:sz w:val="20"/>
                <w:szCs w:val="20"/>
              </w:rPr>
            </w:pPr>
          </w:p>
        </w:tc>
      </w:tr>
      <w:tr w:rsidR="00A93401" w14:paraId="473526D4" w14:textId="77777777">
        <w:tc>
          <w:tcPr>
            <w:tcW w:w="4986" w:type="dxa"/>
            <w:shd w:val="clear" w:color="auto" w:fill="auto"/>
            <w:tcMar>
              <w:top w:w="100" w:type="dxa"/>
              <w:left w:w="100" w:type="dxa"/>
              <w:bottom w:w="100" w:type="dxa"/>
              <w:right w:w="100" w:type="dxa"/>
            </w:tcMar>
          </w:tcPr>
          <w:p w:rsidR="00A93401" w:rsidRDefault="00D8576E" w14:paraId="000000F9"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Decreto 1377 de 2012.</w:t>
            </w:r>
          </w:p>
        </w:tc>
        <w:tc>
          <w:tcPr>
            <w:tcW w:w="4986" w:type="dxa"/>
            <w:shd w:val="clear" w:color="auto" w:fill="auto"/>
            <w:tcMar>
              <w:top w:w="100" w:type="dxa"/>
              <w:left w:w="100" w:type="dxa"/>
              <w:bottom w:w="100" w:type="dxa"/>
              <w:right w:w="100" w:type="dxa"/>
            </w:tcMar>
          </w:tcPr>
          <w:p w:rsidR="00A93401" w:rsidRDefault="00D8576E" w14:paraId="000000FA"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Reglamenta aspectos relacionados con la titularidad del uso de la información para el tratamiento de sus datos personales.</w:t>
            </w:r>
          </w:p>
          <w:p w:rsidR="00A93401" w:rsidRDefault="00A93401" w14:paraId="000000FB" w14:textId="77777777">
            <w:pPr>
              <w:pStyle w:val="Normal0"/>
              <w:widowControl w:val="0"/>
              <w:pBdr>
                <w:top w:val="nil"/>
                <w:left w:val="nil"/>
                <w:bottom w:val="nil"/>
                <w:right w:val="nil"/>
                <w:between w:val="nil"/>
              </w:pBdr>
              <w:rPr>
                <w:rFonts w:ascii="Arial" w:hAnsi="Arial" w:eastAsia="Arial" w:cs="Arial"/>
                <w:b w:val="0"/>
                <w:color w:val="000000"/>
                <w:sz w:val="20"/>
                <w:szCs w:val="20"/>
              </w:rPr>
            </w:pPr>
          </w:p>
        </w:tc>
      </w:tr>
    </w:tbl>
    <w:p w:rsidR="00A93401" w:rsidRDefault="00A93401" w14:paraId="000000FC" w14:textId="77777777">
      <w:pPr>
        <w:pStyle w:val="Normal0"/>
        <w:pBdr>
          <w:top w:val="nil"/>
          <w:left w:val="nil"/>
          <w:bottom w:val="nil"/>
          <w:right w:val="nil"/>
          <w:between w:val="nil"/>
        </w:pBdr>
        <w:jc w:val="both"/>
        <w:rPr>
          <w:sz w:val="20"/>
          <w:szCs w:val="20"/>
        </w:rPr>
      </w:pPr>
    </w:p>
    <w:p w:rsidR="00A93401" w:rsidRDefault="00D8576E" w14:paraId="000000FD" w14:textId="77777777">
      <w:pPr>
        <w:pStyle w:val="Normal0"/>
        <w:pBdr>
          <w:top w:val="nil"/>
          <w:left w:val="nil"/>
          <w:bottom w:val="nil"/>
          <w:right w:val="nil"/>
          <w:between w:val="nil"/>
        </w:pBdr>
        <w:jc w:val="both"/>
        <w:rPr>
          <w:sz w:val="20"/>
          <w:szCs w:val="20"/>
        </w:rPr>
      </w:pPr>
      <w:r>
        <w:rPr>
          <w:sz w:val="20"/>
          <w:szCs w:val="20"/>
        </w:rPr>
        <w:t>Nota. SENA (2.022)</w:t>
      </w:r>
    </w:p>
    <w:p w:rsidR="00A93401" w:rsidRDefault="00A93401" w14:paraId="000000FE" w14:textId="77777777">
      <w:pPr>
        <w:pStyle w:val="Normal0"/>
        <w:pBdr>
          <w:top w:val="nil"/>
          <w:left w:val="nil"/>
          <w:bottom w:val="nil"/>
          <w:right w:val="nil"/>
          <w:between w:val="nil"/>
        </w:pBdr>
        <w:jc w:val="both"/>
        <w:rPr>
          <w:sz w:val="20"/>
          <w:szCs w:val="20"/>
        </w:rPr>
      </w:pPr>
    </w:p>
    <w:p w:rsidR="00A93401" w:rsidRDefault="00D8576E" w14:paraId="000000FF" w14:textId="77777777">
      <w:pPr>
        <w:pStyle w:val="Normal0"/>
        <w:pBdr>
          <w:top w:val="nil"/>
          <w:left w:val="nil"/>
          <w:bottom w:val="nil"/>
          <w:right w:val="nil"/>
          <w:between w:val="nil"/>
        </w:pBdr>
        <w:jc w:val="both"/>
        <w:rPr>
          <w:sz w:val="20"/>
          <w:szCs w:val="20"/>
        </w:rPr>
      </w:pPr>
      <w:r>
        <w:rPr>
          <w:sz w:val="20"/>
          <w:szCs w:val="20"/>
        </w:rPr>
        <w:t>La cantidad de datos que las entidades recolectan, traten y/o generen requieren, la implementación de una adecuada gestión de la información para asegurar la protección, almacenamiento y acceso de los datos. Para ello es importante que las entidades consid</w:t>
      </w:r>
      <w:r>
        <w:rPr>
          <w:sz w:val="20"/>
          <w:szCs w:val="20"/>
        </w:rPr>
        <w:t>eren el diseño e implementación de una arquitectura de almacenamiento de datos, que respalde la confidencialidad, integridad y disponibilidad de ellos.</w:t>
      </w:r>
    </w:p>
    <w:p w:rsidR="00A93401" w:rsidRDefault="00A93401" w14:paraId="00000100" w14:textId="77777777">
      <w:pPr>
        <w:pStyle w:val="Normal0"/>
        <w:pBdr>
          <w:top w:val="nil"/>
          <w:left w:val="nil"/>
          <w:bottom w:val="nil"/>
          <w:right w:val="nil"/>
          <w:between w:val="nil"/>
        </w:pBdr>
        <w:jc w:val="both"/>
        <w:rPr>
          <w:sz w:val="20"/>
          <w:szCs w:val="20"/>
        </w:rPr>
      </w:pPr>
    </w:p>
    <w:p w:rsidR="00A93401" w:rsidRDefault="00D8576E" w14:paraId="00000101" w14:textId="77777777">
      <w:pPr>
        <w:pStyle w:val="Normal0"/>
        <w:pBdr>
          <w:top w:val="nil"/>
          <w:left w:val="nil"/>
          <w:bottom w:val="nil"/>
          <w:right w:val="nil"/>
          <w:between w:val="nil"/>
        </w:pBdr>
        <w:jc w:val="both"/>
        <w:rPr>
          <w:sz w:val="20"/>
          <w:szCs w:val="20"/>
        </w:rPr>
      </w:pPr>
      <w:r>
        <w:rPr>
          <w:sz w:val="20"/>
          <w:szCs w:val="20"/>
        </w:rPr>
        <w:t>En el siguiente video, hay algunas recomendaciones a tener en cuenta en el marketing digital, en el ámb</w:t>
      </w:r>
      <w:r>
        <w:rPr>
          <w:sz w:val="20"/>
          <w:szCs w:val="20"/>
        </w:rPr>
        <w:t xml:space="preserve">ito del hábeas data: </w:t>
      </w:r>
    </w:p>
    <w:p w:rsidR="00A93401" w:rsidRDefault="00A93401" w14:paraId="00000102" w14:textId="77777777">
      <w:pPr>
        <w:pStyle w:val="Normal0"/>
        <w:pBdr>
          <w:top w:val="nil"/>
          <w:left w:val="nil"/>
          <w:bottom w:val="nil"/>
          <w:right w:val="nil"/>
          <w:between w:val="nil"/>
        </w:pBdr>
        <w:jc w:val="both"/>
        <w:rPr>
          <w:sz w:val="20"/>
          <w:szCs w:val="20"/>
        </w:rPr>
      </w:pPr>
    </w:p>
    <w:tbl>
      <w:tblPr>
        <w:tblStyle w:val="affd"/>
        <w:tblW w:w="9962" w:type="dxa"/>
        <w:tblInd w:w="0" w:type="dxa"/>
        <w:tblLayout w:type="fixed"/>
        <w:tblLook w:val="0400" w:firstRow="0" w:lastRow="0" w:firstColumn="0" w:lastColumn="0" w:noHBand="0" w:noVBand="1"/>
      </w:tblPr>
      <w:tblGrid>
        <w:gridCol w:w="9962"/>
      </w:tblGrid>
      <w:tr w:rsidR="00A93401" w14:paraId="3C2102DA" w14:textId="77777777">
        <w:trPr>
          <w:trHeight w:val="97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A93401" w:rsidRDefault="00A93401" w14:paraId="00000103" w14:textId="77777777">
            <w:pPr>
              <w:pStyle w:val="Normal0"/>
              <w:spacing w:after="120"/>
              <w:jc w:val="center"/>
              <w:rPr>
                <w:rFonts w:ascii="Arial" w:hAnsi="Arial" w:eastAsia="Arial" w:cs="Arial"/>
                <w:color w:val="000000"/>
                <w:sz w:val="20"/>
                <w:szCs w:val="20"/>
                <w:highlight w:val="yellow"/>
              </w:rPr>
            </w:pPr>
          </w:p>
          <w:p w:rsidR="00A93401" w:rsidRDefault="00D8576E" w14:paraId="00000104" w14:textId="77777777">
            <w:pPr>
              <w:pStyle w:val="Normal0"/>
              <w:spacing w:after="120"/>
              <w:jc w:val="center"/>
              <w:rPr>
                <w:rFonts w:ascii="Arial" w:hAnsi="Arial" w:eastAsia="Arial" w:cs="Arial"/>
                <w:color w:val="000000"/>
                <w:sz w:val="20"/>
                <w:szCs w:val="20"/>
              </w:rPr>
            </w:pPr>
            <w:sdt>
              <w:sdtPr>
                <w:tag w:val="goog_rdk_16"/>
                <w:id w:val="1228266751"/>
              </w:sdtPr>
              <w:sdtEndPr/>
              <w:sdtContent>
                <w:commentRangeStart w:id="17"/>
              </w:sdtContent>
            </w:sdt>
            <w:r>
              <w:rPr>
                <w:rFonts w:ascii="Arial" w:hAnsi="Arial" w:eastAsia="Arial" w:cs="Arial"/>
                <w:color w:val="000000"/>
              </w:rPr>
              <w:t>Recomendaciones de aplicación del habeas data:</w:t>
            </w:r>
            <w:commentRangeEnd w:id="17"/>
            <w:r>
              <w:commentReference w:id="17"/>
            </w:r>
          </w:p>
        </w:tc>
      </w:tr>
    </w:tbl>
    <w:p w:rsidR="00A93401" w:rsidRDefault="00A93401" w14:paraId="00000105" w14:textId="77777777">
      <w:pPr>
        <w:pStyle w:val="Normal0"/>
        <w:pBdr>
          <w:top w:val="nil"/>
          <w:left w:val="nil"/>
          <w:bottom w:val="nil"/>
          <w:right w:val="nil"/>
          <w:between w:val="nil"/>
        </w:pBdr>
        <w:jc w:val="both"/>
        <w:rPr>
          <w:sz w:val="20"/>
          <w:szCs w:val="20"/>
        </w:rPr>
      </w:pPr>
    </w:p>
    <w:p w:rsidR="00A93401" w:rsidRDefault="00A93401" w14:paraId="00000106" w14:textId="77777777">
      <w:pPr>
        <w:pStyle w:val="Normal0"/>
        <w:pBdr>
          <w:top w:val="nil"/>
          <w:left w:val="nil"/>
          <w:bottom w:val="nil"/>
          <w:right w:val="nil"/>
          <w:between w:val="nil"/>
        </w:pBdr>
        <w:jc w:val="both"/>
        <w:rPr>
          <w:sz w:val="20"/>
          <w:szCs w:val="20"/>
        </w:rPr>
      </w:pPr>
    </w:p>
    <w:p w:rsidR="00A93401" w:rsidRDefault="00D8576E" w14:paraId="00000107" w14:textId="77777777">
      <w:pPr>
        <w:pStyle w:val="Normal0"/>
        <w:pBdr>
          <w:top w:val="nil"/>
          <w:left w:val="nil"/>
          <w:bottom w:val="nil"/>
          <w:right w:val="nil"/>
          <w:between w:val="nil"/>
        </w:pBdr>
        <w:jc w:val="both"/>
        <w:rPr>
          <w:sz w:val="20"/>
          <w:szCs w:val="20"/>
        </w:rPr>
      </w:pPr>
      <w:r>
        <w:rPr>
          <w:sz w:val="20"/>
          <w:szCs w:val="20"/>
        </w:rPr>
        <w:t>Sin embargo, es importante tener en cuenta que todas las obras están protegidas desde que se crean, no obstante, se debe contar con el registro por la Dirección Nacional de Dere</w:t>
      </w:r>
      <w:r>
        <w:rPr>
          <w:sz w:val="20"/>
          <w:szCs w:val="20"/>
        </w:rPr>
        <w:t>chos de Autor, entidad competente que otorga dicho registro y vela por los derechos del creador en el momento que pueda ocurrir alguna controversia.</w:t>
      </w:r>
    </w:p>
    <w:p w:rsidR="00A93401" w:rsidRDefault="00A93401" w14:paraId="00000108" w14:textId="77777777">
      <w:pPr>
        <w:pStyle w:val="Normal0"/>
        <w:pBdr>
          <w:top w:val="nil"/>
          <w:left w:val="nil"/>
          <w:bottom w:val="nil"/>
          <w:right w:val="nil"/>
          <w:between w:val="nil"/>
        </w:pBdr>
        <w:jc w:val="both"/>
        <w:rPr>
          <w:sz w:val="20"/>
          <w:szCs w:val="20"/>
        </w:rPr>
      </w:pPr>
    </w:p>
    <w:p w:rsidR="00A93401" w:rsidRDefault="00D8576E" w14:paraId="00000109" w14:textId="77777777">
      <w:pPr>
        <w:pStyle w:val="Normal0"/>
        <w:pBdr>
          <w:top w:val="nil"/>
          <w:left w:val="nil"/>
          <w:bottom w:val="nil"/>
          <w:right w:val="nil"/>
          <w:between w:val="nil"/>
        </w:pBdr>
        <w:jc w:val="both"/>
        <w:rPr>
          <w:sz w:val="20"/>
          <w:szCs w:val="20"/>
        </w:rPr>
      </w:pPr>
      <w:r>
        <w:rPr>
          <w:sz w:val="20"/>
          <w:szCs w:val="20"/>
        </w:rPr>
        <w:t>A continuación, se explican los derechos de autor:</w:t>
      </w:r>
    </w:p>
    <w:p w:rsidR="00A93401" w:rsidRDefault="00A93401" w14:paraId="0000010A" w14:textId="77777777">
      <w:pPr>
        <w:pStyle w:val="Normal0"/>
        <w:pBdr>
          <w:top w:val="nil"/>
          <w:left w:val="nil"/>
          <w:bottom w:val="nil"/>
          <w:right w:val="nil"/>
          <w:between w:val="nil"/>
        </w:pBdr>
        <w:jc w:val="both"/>
        <w:rPr>
          <w:sz w:val="20"/>
          <w:szCs w:val="20"/>
        </w:rPr>
      </w:pPr>
    </w:p>
    <w:tbl>
      <w:tblPr>
        <w:tblStyle w:val="affe"/>
        <w:tblW w:w="9962" w:type="dxa"/>
        <w:tblInd w:w="0" w:type="dxa"/>
        <w:tblLayout w:type="fixed"/>
        <w:tblLook w:val="0400" w:firstRow="0" w:lastRow="0" w:firstColumn="0" w:lastColumn="0" w:noHBand="0" w:noVBand="1"/>
      </w:tblPr>
      <w:tblGrid>
        <w:gridCol w:w="9962"/>
      </w:tblGrid>
      <w:tr w:rsidR="00A93401" w14:paraId="40C26113" w14:textId="77777777">
        <w:trPr>
          <w:trHeight w:val="120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A93401" w:rsidRDefault="00A93401" w14:paraId="0000010B" w14:textId="77777777">
            <w:pPr>
              <w:pStyle w:val="Normal0"/>
              <w:spacing w:after="120"/>
              <w:jc w:val="center"/>
              <w:rPr>
                <w:rFonts w:ascii="Arial" w:hAnsi="Arial" w:eastAsia="Arial" w:cs="Arial"/>
                <w:color w:val="000000"/>
                <w:sz w:val="20"/>
                <w:szCs w:val="20"/>
                <w:highlight w:val="yellow"/>
              </w:rPr>
            </w:pPr>
          </w:p>
          <w:p w:rsidR="00A93401" w:rsidRDefault="00D8576E" w14:paraId="0000010C" w14:textId="77777777">
            <w:pPr>
              <w:pStyle w:val="Normal0"/>
              <w:spacing w:after="120"/>
              <w:jc w:val="center"/>
              <w:rPr>
                <w:rFonts w:ascii="Arial" w:hAnsi="Arial" w:eastAsia="Arial" w:cs="Arial"/>
                <w:color w:val="000000"/>
                <w:sz w:val="20"/>
                <w:szCs w:val="20"/>
              </w:rPr>
            </w:pPr>
            <w:sdt>
              <w:sdtPr>
                <w:tag w:val="goog_rdk_17"/>
                <w:id w:val="1904327694"/>
              </w:sdtPr>
              <w:sdtEndPr/>
              <w:sdtContent>
                <w:commentRangeStart w:id="18"/>
              </w:sdtContent>
            </w:sdt>
            <w:r>
              <w:rPr>
                <w:rFonts w:ascii="Arial" w:hAnsi="Arial" w:eastAsia="Arial" w:cs="Arial"/>
                <w:color w:val="000000"/>
              </w:rPr>
              <w:t>Derechos de autor</w:t>
            </w:r>
            <w:commentRangeEnd w:id="18"/>
            <w:r>
              <w:commentReference w:id="18"/>
            </w:r>
          </w:p>
        </w:tc>
      </w:tr>
    </w:tbl>
    <w:p w:rsidR="00A93401" w:rsidRDefault="00A93401" w14:paraId="0000010D" w14:textId="77777777">
      <w:pPr>
        <w:pStyle w:val="Normal0"/>
        <w:pBdr>
          <w:top w:val="nil"/>
          <w:left w:val="nil"/>
          <w:bottom w:val="nil"/>
          <w:right w:val="nil"/>
          <w:between w:val="nil"/>
        </w:pBdr>
        <w:jc w:val="both"/>
        <w:rPr>
          <w:sz w:val="20"/>
          <w:szCs w:val="20"/>
        </w:rPr>
      </w:pPr>
    </w:p>
    <w:p w:rsidR="00A93401" w:rsidRDefault="00D8576E" w14:paraId="0000010E" w14:textId="77777777">
      <w:pPr>
        <w:pStyle w:val="Normal0"/>
        <w:pBdr>
          <w:top w:val="nil"/>
          <w:left w:val="nil"/>
          <w:bottom w:val="nil"/>
          <w:right w:val="nil"/>
          <w:between w:val="nil"/>
        </w:pBdr>
        <w:jc w:val="both"/>
        <w:rPr>
          <w:sz w:val="20"/>
          <w:szCs w:val="20"/>
        </w:rPr>
      </w:pPr>
      <w:r>
        <w:rPr>
          <w:sz w:val="20"/>
          <w:szCs w:val="20"/>
        </w:rPr>
        <w:t>Este trámite se puede realizar de manera virtual, directamente en la página web de la entidad (</w:t>
      </w:r>
      <w:hyperlink r:id="rId24">
        <w:r>
          <w:rPr>
            <w:sz w:val="20"/>
            <w:szCs w:val="20"/>
            <w:u w:val="single"/>
          </w:rPr>
          <w:t>https://www.registroenlinea.gov.co/portal.htm</w:t>
        </w:r>
      </w:hyperlink>
      <w:r>
        <w:rPr>
          <w:sz w:val="20"/>
          <w:szCs w:val="20"/>
        </w:rPr>
        <w:t>), o de forma pre</w:t>
      </w:r>
      <w:r>
        <w:rPr>
          <w:sz w:val="20"/>
          <w:szCs w:val="20"/>
        </w:rPr>
        <w:t xml:space="preserve">sencial en la dirección </w:t>
      </w:r>
      <w:r>
        <w:rPr>
          <w:sz w:val="20"/>
          <w:szCs w:val="20"/>
          <w:highlight w:val="white"/>
        </w:rPr>
        <w:t xml:space="preserve">Calle 28 # 13 A 15 Piso 17 de la ciudad de Bogotá. El trámite es gratuito, sencillo y seguro de realizar, no requiere intermediarios y tiene una duración de 30 días hábiles para obtener respuesta de acuerdo al </w:t>
      </w:r>
      <w:r>
        <w:rPr>
          <w:sz w:val="20"/>
          <w:szCs w:val="20"/>
        </w:rPr>
        <w:t>Decreto 491 de 2020.</w:t>
      </w:r>
    </w:p>
    <w:p w:rsidR="00A93401" w:rsidRDefault="00A93401" w14:paraId="0000010F" w14:textId="77777777">
      <w:pPr>
        <w:pStyle w:val="Normal0"/>
        <w:pBdr>
          <w:top w:val="nil"/>
          <w:left w:val="nil"/>
          <w:bottom w:val="nil"/>
          <w:right w:val="nil"/>
          <w:between w:val="nil"/>
        </w:pBdr>
        <w:jc w:val="both"/>
        <w:rPr>
          <w:sz w:val="20"/>
          <w:szCs w:val="20"/>
        </w:rPr>
      </w:pPr>
    </w:p>
    <w:p w:rsidR="00A93401" w:rsidRDefault="00D8576E" w14:paraId="00000110" w14:textId="77777777">
      <w:pPr>
        <w:pStyle w:val="Normal0"/>
        <w:pBdr>
          <w:top w:val="nil"/>
          <w:left w:val="nil"/>
          <w:bottom w:val="nil"/>
          <w:right w:val="nil"/>
          <w:between w:val="nil"/>
        </w:pBdr>
        <w:shd w:val="clear" w:color="auto" w:fill="FFFFFF"/>
        <w:spacing w:line="240" w:lineRule="auto"/>
        <w:rPr>
          <w:sz w:val="20"/>
          <w:szCs w:val="20"/>
        </w:rPr>
      </w:pPr>
      <w:r>
        <w:rPr>
          <w:sz w:val="20"/>
          <w:szCs w:val="20"/>
        </w:rPr>
        <w:t>En la siguiente tabla, se relacionan las direcciones electrónicas donde se pueden registrar las obras y/o formulario de registro:</w:t>
      </w:r>
    </w:p>
    <w:p w:rsidR="00A93401" w:rsidRDefault="00A93401" w14:paraId="00000111" w14:textId="77777777">
      <w:pPr>
        <w:pStyle w:val="Normal0"/>
        <w:pBdr>
          <w:top w:val="nil"/>
          <w:left w:val="nil"/>
          <w:bottom w:val="nil"/>
          <w:right w:val="nil"/>
          <w:between w:val="nil"/>
        </w:pBdr>
        <w:shd w:val="clear" w:color="auto" w:fill="FFFFFF"/>
        <w:spacing w:line="240" w:lineRule="auto"/>
        <w:rPr>
          <w:b/>
          <w:sz w:val="20"/>
          <w:szCs w:val="20"/>
        </w:rPr>
      </w:pPr>
    </w:p>
    <w:p w:rsidR="00A93401" w:rsidRDefault="00D8576E" w14:paraId="00000112" w14:textId="77777777">
      <w:pPr>
        <w:pStyle w:val="Normal0"/>
        <w:pBdr>
          <w:top w:val="nil"/>
          <w:left w:val="nil"/>
          <w:bottom w:val="nil"/>
          <w:right w:val="nil"/>
          <w:between w:val="nil"/>
        </w:pBdr>
        <w:shd w:val="clear" w:color="auto" w:fill="FFFFFF"/>
        <w:spacing w:line="240" w:lineRule="auto"/>
        <w:rPr>
          <w:b/>
          <w:sz w:val="20"/>
          <w:szCs w:val="20"/>
        </w:rPr>
      </w:pPr>
      <w:r>
        <w:rPr>
          <w:b/>
          <w:sz w:val="20"/>
          <w:szCs w:val="20"/>
        </w:rPr>
        <w:t>Tabla 2</w:t>
      </w:r>
    </w:p>
    <w:p w:rsidR="00A93401" w:rsidRDefault="00D8576E" w14:paraId="00000113" w14:textId="77777777">
      <w:pPr>
        <w:pStyle w:val="Normal0"/>
        <w:pBdr>
          <w:top w:val="nil"/>
          <w:left w:val="nil"/>
          <w:bottom w:val="nil"/>
          <w:right w:val="nil"/>
          <w:between w:val="nil"/>
        </w:pBdr>
        <w:shd w:val="clear" w:color="auto" w:fill="FFFFFF"/>
        <w:spacing w:line="240" w:lineRule="auto"/>
        <w:rPr>
          <w:i/>
          <w:sz w:val="20"/>
          <w:szCs w:val="20"/>
        </w:rPr>
      </w:pPr>
      <w:r>
        <w:rPr>
          <w:i/>
          <w:sz w:val="20"/>
          <w:szCs w:val="20"/>
        </w:rPr>
        <w:t>Registro de obras</w:t>
      </w:r>
    </w:p>
    <w:p w:rsidR="00A93401" w:rsidRDefault="00A93401" w14:paraId="00000114" w14:textId="77777777">
      <w:pPr>
        <w:pStyle w:val="Normal0"/>
        <w:pBdr>
          <w:top w:val="nil"/>
          <w:left w:val="nil"/>
          <w:bottom w:val="nil"/>
          <w:right w:val="nil"/>
          <w:between w:val="nil"/>
        </w:pBdr>
        <w:shd w:val="clear" w:color="auto" w:fill="FFFFFF"/>
        <w:spacing w:line="240" w:lineRule="auto"/>
        <w:rPr>
          <w:i/>
          <w:sz w:val="20"/>
          <w:szCs w:val="20"/>
        </w:rPr>
      </w:pPr>
    </w:p>
    <w:tbl>
      <w:tblPr>
        <w:tblStyle w:val="afff"/>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986"/>
        <w:gridCol w:w="4986"/>
      </w:tblGrid>
      <w:tr w:rsidR="00A93401" w14:paraId="3EA47E3D" w14:textId="77777777">
        <w:tc>
          <w:tcPr>
            <w:tcW w:w="4986" w:type="dxa"/>
            <w:shd w:val="clear" w:color="auto" w:fill="C9DAF8"/>
            <w:tcMar>
              <w:top w:w="100" w:type="dxa"/>
              <w:left w:w="100" w:type="dxa"/>
              <w:bottom w:w="100" w:type="dxa"/>
              <w:right w:w="100" w:type="dxa"/>
            </w:tcMar>
          </w:tcPr>
          <w:p w:rsidR="00A93401" w:rsidRDefault="00D8576E" w14:paraId="00000115" w14:textId="77777777">
            <w:pPr>
              <w:pStyle w:val="Normal0"/>
              <w:widowControl w:val="0"/>
              <w:pBdr>
                <w:top w:val="nil"/>
                <w:left w:val="nil"/>
                <w:bottom w:val="nil"/>
                <w:right w:val="nil"/>
                <w:between w:val="nil"/>
              </w:pBdr>
              <w:jc w:val="center"/>
              <w:rPr>
                <w:rFonts w:ascii="Arial" w:hAnsi="Arial" w:eastAsia="Arial" w:cs="Arial"/>
                <w:color w:val="000000"/>
                <w:sz w:val="20"/>
                <w:szCs w:val="20"/>
              </w:rPr>
            </w:pPr>
            <w:r>
              <w:rPr>
                <w:rFonts w:ascii="Arial" w:hAnsi="Arial" w:eastAsia="Arial" w:cs="Arial"/>
                <w:color w:val="000000"/>
                <w:sz w:val="20"/>
                <w:szCs w:val="20"/>
              </w:rPr>
              <w:t>Tipo de registro</w:t>
            </w:r>
          </w:p>
        </w:tc>
        <w:tc>
          <w:tcPr>
            <w:tcW w:w="4986" w:type="dxa"/>
            <w:shd w:val="clear" w:color="auto" w:fill="C9DAF8"/>
            <w:tcMar>
              <w:top w:w="100" w:type="dxa"/>
              <w:left w:w="100" w:type="dxa"/>
              <w:bottom w:w="100" w:type="dxa"/>
              <w:right w:w="100" w:type="dxa"/>
            </w:tcMar>
          </w:tcPr>
          <w:p w:rsidR="00A93401" w:rsidRDefault="00D8576E" w14:paraId="00000116" w14:textId="77777777">
            <w:pPr>
              <w:pStyle w:val="Normal0"/>
              <w:widowControl w:val="0"/>
              <w:pBdr>
                <w:top w:val="nil"/>
                <w:left w:val="nil"/>
                <w:bottom w:val="nil"/>
                <w:right w:val="nil"/>
                <w:between w:val="nil"/>
              </w:pBdr>
              <w:jc w:val="center"/>
              <w:rPr>
                <w:rFonts w:ascii="Arial" w:hAnsi="Arial" w:eastAsia="Arial" w:cs="Arial"/>
                <w:color w:val="000000"/>
                <w:sz w:val="20"/>
                <w:szCs w:val="20"/>
              </w:rPr>
            </w:pPr>
            <w:r>
              <w:rPr>
                <w:rFonts w:ascii="Arial" w:hAnsi="Arial" w:eastAsia="Arial" w:cs="Arial"/>
                <w:color w:val="000000"/>
                <w:sz w:val="20"/>
                <w:szCs w:val="20"/>
              </w:rPr>
              <w:t>Dirección eletrónica</w:t>
            </w:r>
          </w:p>
        </w:tc>
      </w:tr>
      <w:tr w:rsidR="00A93401" w14:paraId="7CDCB271" w14:textId="77777777">
        <w:tc>
          <w:tcPr>
            <w:tcW w:w="4986" w:type="dxa"/>
            <w:shd w:val="clear" w:color="auto" w:fill="auto"/>
            <w:tcMar>
              <w:top w:w="100" w:type="dxa"/>
              <w:left w:w="100" w:type="dxa"/>
              <w:bottom w:w="100" w:type="dxa"/>
              <w:right w:w="100" w:type="dxa"/>
            </w:tcMar>
          </w:tcPr>
          <w:p w:rsidR="00A93401" w:rsidRDefault="00D8576E" w14:paraId="00000117" w14:textId="77777777">
            <w:pPr>
              <w:pStyle w:val="Normal0"/>
              <w:shd w:val="clear" w:color="auto" w:fill="FFFFFF"/>
              <w:rPr>
                <w:rFonts w:ascii="Arial" w:hAnsi="Arial" w:eastAsia="Arial" w:cs="Arial"/>
                <w:b w:val="0"/>
                <w:i/>
                <w:color w:val="000000"/>
                <w:sz w:val="20"/>
                <w:szCs w:val="20"/>
              </w:rPr>
            </w:pPr>
            <w:r>
              <w:rPr>
                <w:rFonts w:ascii="Arial" w:hAnsi="Arial" w:eastAsia="Arial" w:cs="Arial"/>
                <w:b w:val="0"/>
                <w:color w:val="000000"/>
                <w:sz w:val="20"/>
                <w:szCs w:val="20"/>
              </w:rPr>
              <w:t>Obra literaria (Inédita o Editada)</w:t>
            </w:r>
          </w:p>
        </w:tc>
        <w:tc>
          <w:tcPr>
            <w:tcW w:w="4986" w:type="dxa"/>
            <w:shd w:val="clear" w:color="auto" w:fill="auto"/>
            <w:tcMar>
              <w:top w:w="100" w:type="dxa"/>
              <w:left w:w="100" w:type="dxa"/>
              <w:bottom w:w="100" w:type="dxa"/>
              <w:right w:w="100" w:type="dxa"/>
            </w:tcMar>
          </w:tcPr>
          <w:p w:rsidR="00A93401" w:rsidRDefault="00D8576E" w14:paraId="00000118" w14:textId="77777777">
            <w:pPr>
              <w:pStyle w:val="Normal0"/>
              <w:shd w:val="clear" w:color="auto" w:fill="FFFFFF"/>
              <w:rPr>
                <w:rFonts w:ascii="Arial" w:hAnsi="Arial" w:eastAsia="Arial" w:cs="Arial"/>
                <w:b w:val="0"/>
                <w:color w:val="000000"/>
                <w:sz w:val="20"/>
                <w:szCs w:val="20"/>
              </w:rPr>
            </w:pPr>
            <w:hyperlink r:id="rId25">
              <w:r>
                <w:rPr>
                  <w:rFonts w:ascii="Arial" w:hAnsi="Arial" w:eastAsia="Arial" w:cs="Arial"/>
                  <w:b w:val="0"/>
                  <w:color w:val="000000"/>
                  <w:sz w:val="20"/>
                  <w:szCs w:val="20"/>
                  <w:u w:val="single"/>
                </w:rPr>
                <w:t>http://derechodeautor.gov.co:8080/documents/10181/9845668/for_literaria1.PDF</w:t>
              </w:r>
            </w:hyperlink>
          </w:p>
          <w:p w:rsidR="00A93401" w:rsidRDefault="00A93401" w14:paraId="00000119" w14:textId="77777777">
            <w:pPr>
              <w:pStyle w:val="Normal0"/>
              <w:widowControl w:val="0"/>
              <w:pBdr>
                <w:top w:val="nil"/>
                <w:left w:val="nil"/>
                <w:bottom w:val="nil"/>
                <w:right w:val="nil"/>
                <w:between w:val="nil"/>
              </w:pBdr>
              <w:rPr>
                <w:rFonts w:ascii="Arial" w:hAnsi="Arial" w:eastAsia="Arial" w:cs="Arial"/>
                <w:b w:val="0"/>
                <w:i/>
                <w:color w:val="000000"/>
                <w:sz w:val="20"/>
                <w:szCs w:val="20"/>
              </w:rPr>
            </w:pPr>
          </w:p>
        </w:tc>
      </w:tr>
      <w:tr w:rsidR="00A93401" w14:paraId="2F4D9455" w14:textId="77777777">
        <w:tc>
          <w:tcPr>
            <w:tcW w:w="4986" w:type="dxa"/>
            <w:shd w:val="clear" w:color="auto" w:fill="auto"/>
            <w:tcMar>
              <w:top w:w="100" w:type="dxa"/>
              <w:left w:w="100" w:type="dxa"/>
              <w:bottom w:w="100" w:type="dxa"/>
              <w:right w:w="100" w:type="dxa"/>
            </w:tcMar>
          </w:tcPr>
          <w:p w:rsidR="00A93401" w:rsidRDefault="00D8576E" w14:paraId="0000011A" w14:textId="77777777">
            <w:pPr>
              <w:pStyle w:val="Normal0"/>
              <w:shd w:val="clear" w:color="auto" w:fill="FFFFFF"/>
              <w:rPr>
                <w:rFonts w:ascii="Arial" w:hAnsi="Arial" w:eastAsia="Arial" w:cs="Arial"/>
                <w:b w:val="0"/>
                <w:i/>
                <w:color w:val="000000"/>
                <w:sz w:val="20"/>
                <w:szCs w:val="20"/>
              </w:rPr>
            </w:pPr>
            <w:r>
              <w:rPr>
                <w:rFonts w:ascii="Arial" w:hAnsi="Arial" w:eastAsia="Arial" w:cs="Arial"/>
                <w:b w:val="0"/>
                <w:color w:val="000000"/>
                <w:sz w:val="20"/>
                <w:szCs w:val="20"/>
              </w:rPr>
              <w:t>Obra artísti</w:t>
            </w:r>
            <w:r>
              <w:rPr>
                <w:rFonts w:ascii="Arial" w:hAnsi="Arial" w:eastAsia="Arial" w:cs="Arial"/>
                <w:b w:val="0"/>
                <w:color w:val="000000"/>
                <w:sz w:val="20"/>
                <w:szCs w:val="20"/>
              </w:rPr>
              <w:t>ca o musical.</w:t>
            </w:r>
          </w:p>
        </w:tc>
        <w:tc>
          <w:tcPr>
            <w:tcW w:w="4986" w:type="dxa"/>
            <w:shd w:val="clear" w:color="auto" w:fill="auto"/>
            <w:tcMar>
              <w:top w:w="100" w:type="dxa"/>
              <w:left w:w="100" w:type="dxa"/>
              <w:bottom w:w="100" w:type="dxa"/>
              <w:right w:w="100" w:type="dxa"/>
            </w:tcMar>
          </w:tcPr>
          <w:p w:rsidR="00A93401" w:rsidRDefault="00D8576E" w14:paraId="0000011B" w14:textId="77777777">
            <w:pPr>
              <w:pStyle w:val="Normal0"/>
              <w:shd w:val="clear" w:color="auto" w:fill="FFFFFF"/>
              <w:rPr>
                <w:rFonts w:ascii="Arial" w:hAnsi="Arial" w:eastAsia="Arial" w:cs="Arial"/>
                <w:b w:val="0"/>
                <w:i/>
                <w:color w:val="000000"/>
                <w:sz w:val="20"/>
                <w:szCs w:val="20"/>
              </w:rPr>
            </w:pPr>
            <w:hyperlink r:id="rId26">
              <w:r>
                <w:rPr>
                  <w:rFonts w:ascii="Arial" w:hAnsi="Arial" w:eastAsia="Arial" w:cs="Arial"/>
                  <w:b w:val="0"/>
                  <w:color w:val="000000"/>
                  <w:sz w:val="20"/>
                  <w:szCs w:val="20"/>
                  <w:u w:val="single"/>
                </w:rPr>
                <w:t>http://derechodeautor.gov.co:8080/documents/10181/9845668/for_artistica1.pdf</w:t>
              </w:r>
            </w:hyperlink>
          </w:p>
        </w:tc>
      </w:tr>
      <w:tr w:rsidR="00A93401" w14:paraId="5D133940" w14:textId="77777777">
        <w:trPr>
          <w:trHeight w:val="454"/>
        </w:trPr>
        <w:tc>
          <w:tcPr>
            <w:tcW w:w="4986" w:type="dxa"/>
            <w:shd w:val="clear" w:color="auto" w:fill="auto"/>
            <w:tcMar>
              <w:top w:w="100" w:type="dxa"/>
              <w:left w:w="100" w:type="dxa"/>
              <w:bottom w:w="100" w:type="dxa"/>
              <w:right w:w="100" w:type="dxa"/>
            </w:tcMar>
          </w:tcPr>
          <w:p w:rsidR="00A93401" w:rsidRDefault="00D8576E" w14:paraId="0000011C" w14:textId="77777777">
            <w:pPr>
              <w:pStyle w:val="Normal0"/>
              <w:shd w:val="clear" w:color="auto" w:fill="FFFFFF"/>
              <w:rPr>
                <w:rFonts w:ascii="Arial" w:hAnsi="Arial" w:eastAsia="Arial" w:cs="Arial"/>
                <w:b w:val="0"/>
                <w:i/>
                <w:color w:val="000000"/>
                <w:sz w:val="20"/>
                <w:szCs w:val="20"/>
              </w:rPr>
            </w:pPr>
            <w:r>
              <w:rPr>
                <w:rFonts w:ascii="Arial" w:hAnsi="Arial" w:eastAsia="Arial" w:cs="Arial"/>
                <w:b w:val="0"/>
                <w:color w:val="000000"/>
                <w:sz w:val="20"/>
                <w:szCs w:val="20"/>
              </w:rPr>
              <w:t>Obra Audiovisual</w:t>
            </w:r>
          </w:p>
        </w:tc>
        <w:tc>
          <w:tcPr>
            <w:tcW w:w="4986" w:type="dxa"/>
            <w:shd w:val="clear" w:color="auto" w:fill="auto"/>
            <w:tcMar>
              <w:top w:w="100" w:type="dxa"/>
              <w:left w:w="100" w:type="dxa"/>
              <w:bottom w:w="100" w:type="dxa"/>
              <w:right w:w="100" w:type="dxa"/>
            </w:tcMar>
          </w:tcPr>
          <w:p w:rsidR="00A93401" w:rsidRDefault="00D8576E" w14:paraId="0000011D" w14:textId="77777777">
            <w:pPr>
              <w:pStyle w:val="Normal0"/>
              <w:shd w:val="clear" w:color="auto" w:fill="FFFFFF"/>
              <w:rPr>
                <w:rFonts w:ascii="Arial" w:hAnsi="Arial" w:eastAsia="Arial" w:cs="Arial"/>
                <w:b w:val="0"/>
                <w:i/>
                <w:color w:val="000000"/>
                <w:sz w:val="20"/>
                <w:szCs w:val="20"/>
              </w:rPr>
            </w:pPr>
            <w:hyperlink r:id="rId27">
              <w:r>
                <w:rPr>
                  <w:rFonts w:ascii="Arial" w:hAnsi="Arial" w:eastAsia="Arial" w:cs="Arial"/>
                  <w:b w:val="0"/>
                  <w:color w:val="000000"/>
                  <w:sz w:val="20"/>
                  <w:szCs w:val="20"/>
                  <w:u w:val="single"/>
                </w:rPr>
                <w:t>http://derechodeautor.gov.co:8080/documents/10181/9845668/for_audiovisual1.PDF</w:t>
              </w:r>
            </w:hyperlink>
          </w:p>
        </w:tc>
      </w:tr>
      <w:tr w:rsidR="00A93401" w14:paraId="4A4D355A" w14:textId="77777777">
        <w:tc>
          <w:tcPr>
            <w:tcW w:w="4986" w:type="dxa"/>
            <w:shd w:val="clear" w:color="auto" w:fill="auto"/>
            <w:tcMar>
              <w:top w:w="100" w:type="dxa"/>
              <w:left w:w="100" w:type="dxa"/>
              <w:bottom w:w="100" w:type="dxa"/>
              <w:right w:w="100" w:type="dxa"/>
            </w:tcMar>
          </w:tcPr>
          <w:p w:rsidR="00A93401" w:rsidRDefault="00D8576E" w14:paraId="0000011E" w14:textId="77777777">
            <w:pPr>
              <w:pStyle w:val="Normal0"/>
              <w:shd w:val="clear" w:color="auto" w:fill="FFFFFF"/>
              <w:rPr>
                <w:rFonts w:ascii="Arial" w:hAnsi="Arial" w:eastAsia="Arial" w:cs="Arial"/>
                <w:b w:val="0"/>
                <w:i/>
                <w:color w:val="000000"/>
                <w:sz w:val="20"/>
                <w:szCs w:val="20"/>
              </w:rPr>
            </w:pPr>
            <w:r>
              <w:rPr>
                <w:rFonts w:ascii="Arial" w:hAnsi="Arial" w:eastAsia="Arial" w:cs="Arial"/>
                <w:b w:val="0"/>
                <w:color w:val="000000"/>
                <w:sz w:val="20"/>
                <w:szCs w:val="20"/>
              </w:rPr>
              <w:t>Fonogramas</w:t>
            </w:r>
          </w:p>
        </w:tc>
        <w:tc>
          <w:tcPr>
            <w:tcW w:w="4986" w:type="dxa"/>
            <w:shd w:val="clear" w:color="auto" w:fill="auto"/>
            <w:tcMar>
              <w:top w:w="100" w:type="dxa"/>
              <w:left w:w="100" w:type="dxa"/>
              <w:bottom w:w="100" w:type="dxa"/>
              <w:right w:w="100" w:type="dxa"/>
            </w:tcMar>
          </w:tcPr>
          <w:p w:rsidR="00A93401" w:rsidRDefault="00D8576E" w14:paraId="0000011F" w14:textId="77777777">
            <w:pPr>
              <w:pStyle w:val="Normal0"/>
              <w:shd w:val="clear" w:color="auto" w:fill="FFFFFF"/>
              <w:rPr>
                <w:rFonts w:ascii="Arial" w:hAnsi="Arial" w:eastAsia="Arial" w:cs="Arial"/>
                <w:b w:val="0"/>
                <w:color w:val="000000"/>
                <w:sz w:val="20"/>
                <w:szCs w:val="20"/>
              </w:rPr>
            </w:pPr>
            <w:hyperlink r:id="rId28">
              <w:r>
                <w:rPr>
                  <w:rFonts w:ascii="Arial" w:hAnsi="Arial" w:eastAsia="Arial" w:cs="Arial"/>
                  <w:b w:val="0"/>
                  <w:color w:val="000000"/>
                  <w:sz w:val="20"/>
                  <w:szCs w:val="20"/>
                  <w:u w:val="single"/>
                </w:rPr>
                <w:t>http://derechodeautor.gov.co:8080/documents/10181/9845668/for_fonogramas1aa.PDF</w:t>
              </w:r>
            </w:hyperlink>
          </w:p>
          <w:p w:rsidR="00A93401" w:rsidRDefault="00A93401" w14:paraId="00000120" w14:textId="77777777">
            <w:pPr>
              <w:pStyle w:val="Normal0"/>
              <w:widowControl w:val="0"/>
              <w:pBdr>
                <w:top w:val="nil"/>
                <w:left w:val="nil"/>
                <w:bottom w:val="nil"/>
                <w:right w:val="nil"/>
                <w:between w:val="nil"/>
              </w:pBdr>
              <w:rPr>
                <w:rFonts w:ascii="Arial" w:hAnsi="Arial" w:eastAsia="Arial" w:cs="Arial"/>
                <w:b w:val="0"/>
                <w:i/>
                <w:color w:val="000000"/>
                <w:sz w:val="20"/>
                <w:szCs w:val="20"/>
              </w:rPr>
            </w:pPr>
          </w:p>
        </w:tc>
      </w:tr>
      <w:tr w:rsidR="00A93401" w14:paraId="35243F9F" w14:textId="77777777">
        <w:tc>
          <w:tcPr>
            <w:tcW w:w="4986" w:type="dxa"/>
            <w:shd w:val="clear" w:color="auto" w:fill="auto"/>
            <w:tcMar>
              <w:top w:w="100" w:type="dxa"/>
              <w:left w:w="100" w:type="dxa"/>
              <w:bottom w:w="100" w:type="dxa"/>
              <w:right w:w="100" w:type="dxa"/>
            </w:tcMar>
          </w:tcPr>
          <w:p w:rsidR="00A93401" w:rsidRDefault="00D8576E" w14:paraId="00000121" w14:textId="77777777">
            <w:pPr>
              <w:pStyle w:val="Normal0"/>
              <w:shd w:val="clear" w:color="auto" w:fill="FFFFFF"/>
              <w:rPr>
                <w:rFonts w:ascii="Arial" w:hAnsi="Arial" w:eastAsia="Arial" w:cs="Arial"/>
                <w:b w:val="0"/>
                <w:i/>
                <w:color w:val="000000"/>
                <w:sz w:val="20"/>
                <w:szCs w:val="20"/>
              </w:rPr>
            </w:pPr>
            <w:r>
              <w:rPr>
                <w:rFonts w:ascii="Arial" w:hAnsi="Arial" w:eastAsia="Arial" w:cs="Arial"/>
                <w:b w:val="0"/>
                <w:color w:val="000000"/>
                <w:sz w:val="20"/>
                <w:szCs w:val="20"/>
              </w:rPr>
              <w:t>Soporte lógico – Software</w:t>
            </w:r>
          </w:p>
        </w:tc>
        <w:tc>
          <w:tcPr>
            <w:tcW w:w="4986" w:type="dxa"/>
            <w:shd w:val="clear" w:color="auto" w:fill="auto"/>
            <w:tcMar>
              <w:top w:w="100" w:type="dxa"/>
              <w:left w:w="100" w:type="dxa"/>
              <w:bottom w:w="100" w:type="dxa"/>
              <w:right w:w="100" w:type="dxa"/>
            </w:tcMar>
          </w:tcPr>
          <w:p w:rsidR="00A93401" w:rsidRDefault="00D8576E" w14:paraId="00000122" w14:textId="77777777">
            <w:pPr>
              <w:pStyle w:val="Normal0"/>
              <w:shd w:val="clear" w:color="auto" w:fill="FFFFFF"/>
              <w:rPr>
                <w:rFonts w:ascii="Arial" w:hAnsi="Arial" w:eastAsia="Arial" w:cs="Arial"/>
                <w:b w:val="0"/>
                <w:i/>
                <w:color w:val="000000"/>
                <w:sz w:val="20"/>
                <w:szCs w:val="20"/>
              </w:rPr>
            </w:pPr>
            <w:hyperlink r:id="rId29">
              <w:r>
                <w:rPr>
                  <w:rFonts w:ascii="Arial" w:hAnsi="Arial" w:eastAsia="Arial" w:cs="Arial"/>
                  <w:b w:val="0"/>
                  <w:color w:val="000000"/>
                  <w:sz w:val="20"/>
                  <w:szCs w:val="20"/>
                  <w:u w:val="single"/>
                </w:rPr>
                <w:t>http://derechodeautor.gov.co:8080/documents/10181/9845668/for_software1.pdf</w:t>
              </w:r>
            </w:hyperlink>
          </w:p>
        </w:tc>
      </w:tr>
      <w:tr w:rsidR="00A93401" w14:paraId="249BF2E2" w14:textId="77777777">
        <w:tc>
          <w:tcPr>
            <w:tcW w:w="4986" w:type="dxa"/>
            <w:shd w:val="clear" w:color="auto" w:fill="auto"/>
            <w:tcMar>
              <w:top w:w="100" w:type="dxa"/>
              <w:left w:w="100" w:type="dxa"/>
              <w:bottom w:w="100" w:type="dxa"/>
              <w:right w:w="100" w:type="dxa"/>
            </w:tcMar>
          </w:tcPr>
          <w:p w:rsidR="00A93401" w:rsidRDefault="00D8576E" w14:paraId="00000123" w14:textId="77777777">
            <w:pPr>
              <w:pStyle w:val="Normal0"/>
              <w:shd w:val="clear" w:color="auto" w:fill="FFFFFF"/>
              <w:rPr>
                <w:rFonts w:ascii="Arial" w:hAnsi="Arial" w:eastAsia="Arial" w:cs="Arial"/>
                <w:b w:val="0"/>
                <w:color w:val="000000"/>
                <w:sz w:val="20"/>
                <w:szCs w:val="20"/>
              </w:rPr>
            </w:pPr>
            <w:r>
              <w:rPr>
                <w:rFonts w:ascii="Arial" w:hAnsi="Arial" w:eastAsia="Arial" w:cs="Arial"/>
                <w:b w:val="0"/>
                <w:color w:val="000000"/>
                <w:sz w:val="20"/>
                <w:szCs w:val="20"/>
              </w:rPr>
              <w:t>Actos y contratos</w:t>
            </w:r>
          </w:p>
        </w:tc>
        <w:tc>
          <w:tcPr>
            <w:tcW w:w="4986" w:type="dxa"/>
            <w:shd w:val="clear" w:color="auto" w:fill="auto"/>
            <w:tcMar>
              <w:top w:w="100" w:type="dxa"/>
              <w:left w:w="100" w:type="dxa"/>
              <w:bottom w:w="100" w:type="dxa"/>
              <w:right w:w="100" w:type="dxa"/>
            </w:tcMar>
          </w:tcPr>
          <w:p w:rsidR="00A93401" w:rsidRDefault="00D8576E" w14:paraId="00000124" w14:textId="77777777">
            <w:pPr>
              <w:pStyle w:val="Normal0"/>
              <w:shd w:val="clear" w:color="auto" w:fill="FFFFFF"/>
              <w:rPr>
                <w:rFonts w:ascii="Arial" w:hAnsi="Arial" w:eastAsia="Arial" w:cs="Arial"/>
                <w:b w:val="0"/>
                <w:color w:val="000000"/>
                <w:sz w:val="20"/>
                <w:szCs w:val="20"/>
                <w:u w:val="single"/>
              </w:rPr>
            </w:pPr>
            <w:hyperlink r:id="rId30">
              <w:r>
                <w:rPr>
                  <w:rFonts w:ascii="Arial" w:hAnsi="Arial" w:eastAsia="Arial" w:cs="Arial"/>
                  <w:b w:val="0"/>
                  <w:color w:val="000000"/>
                  <w:sz w:val="20"/>
                  <w:szCs w:val="20"/>
                  <w:u w:val="single"/>
                </w:rPr>
                <w:t>http://derechodeautor.gov.co:8080/documents/10181/9845668/contratos_1a.pdf</w:t>
              </w:r>
            </w:hyperlink>
          </w:p>
        </w:tc>
      </w:tr>
    </w:tbl>
    <w:p w:rsidR="00A93401" w:rsidRDefault="00A93401" w14:paraId="00000125" w14:textId="77777777">
      <w:pPr>
        <w:pStyle w:val="Normal0"/>
        <w:rPr>
          <w:b/>
          <w:sz w:val="20"/>
          <w:szCs w:val="20"/>
        </w:rPr>
      </w:pPr>
    </w:p>
    <w:p w:rsidR="00A93401" w:rsidRDefault="00A93401" w14:paraId="00000126" w14:textId="77777777">
      <w:pPr>
        <w:pStyle w:val="Normal0"/>
        <w:ind w:left="132" w:firstLine="293"/>
        <w:rPr>
          <w:b/>
          <w:sz w:val="20"/>
          <w:szCs w:val="20"/>
        </w:rPr>
      </w:pPr>
    </w:p>
    <w:p w:rsidR="00A93401" w:rsidRDefault="00A93401" w14:paraId="00000127" w14:textId="77777777">
      <w:pPr>
        <w:pStyle w:val="Normal0"/>
        <w:ind w:left="132" w:firstLine="293"/>
        <w:rPr>
          <w:b/>
          <w:sz w:val="20"/>
          <w:szCs w:val="20"/>
        </w:rPr>
      </w:pPr>
    </w:p>
    <w:p w:rsidR="00A93401" w:rsidRDefault="00D8576E" w14:paraId="00000128" w14:textId="77777777">
      <w:pPr>
        <w:pStyle w:val="Normal0"/>
        <w:ind w:left="132" w:firstLine="293"/>
        <w:rPr>
          <w:b/>
          <w:sz w:val="20"/>
          <w:szCs w:val="20"/>
        </w:rPr>
      </w:pPr>
      <w:r>
        <w:rPr>
          <w:b/>
          <w:sz w:val="20"/>
          <w:szCs w:val="20"/>
        </w:rPr>
        <w:t>4. Creación y gestión de conteni</w:t>
      </w:r>
      <w:r>
        <w:rPr>
          <w:b/>
          <w:sz w:val="20"/>
          <w:szCs w:val="20"/>
        </w:rPr>
        <w:t>dos digitales</w:t>
      </w:r>
    </w:p>
    <w:p w:rsidR="00A93401" w:rsidRDefault="00A93401" w14:paraId="00000129" w14:textId="77777777">
      <w:pPr>
        <w:pStyle w:val="Normal0"/>
        <w:ind w:left="132" w:firstLine="293"/>
        <w:rPr>
          <w:sz w:val="20"/>
          <w:szCs w:val="20"/>
        </w:rPr>
      </w:pPr>
    </w:p>
    <w:p w:rsidR="00A93401" w:rsidRDefault="00D8576E" w14:paraId="0000012A" w14:textId="77777777">
      <w:pPr>
        <w:pStyle w:val="Normal0"/>
        <w:pBdr>
          <w:top w:val="nil"/>
          <w:left w:val="nil"/>
          <w:bottom w:val="nil"/>
          <w:right w:val="nil"/>
          <w:between w:val="nil"/>
        </w:pBdr>
        <w:jc w:val="both"/>
        <w:rPr>
          <w:sz w:val="20"/>
          <w:szCs w:val="20"/>
        </w:rPr>
      </w:pPr>
      <w:r>
        <w:rPr>
          <w:sz w:val="20"/>
          <w:szCs w:val="20"/>
        </w:rPr>
        <w:t>Hoy en día el contenido digital se posiciona altamente ya que con la forma de compartir imágenes las empresas consiguen convertir a clientes como potenciales consumidores. Este medio ha ido en constante evolución logrando posicionamiento entre las empresas</w:t>
      </w:r>
      <w:r>
        <w:rPr>
          <w:sz w:val="20"/>
          <w:szCs w:val="20"/>
        </w:rPr>
        <w:t>. Sin embargo, la gestión en comunicación visual integra la estrategia de identidad corporativa y la efectividad de la imagen interna para lograr los objetivos trazados de la organización.</w:t>
      </w:r>
    </w:p>
    <w:p w:rsidR="00A93401" w:rsidRDefault="00A93401" w14:paraId="0000012B" w14:textId="77777777">
      <w:pPr>
        <w:pStyle w:val="Normal0"/>
        <w:ind w:left="132"/>
        <w:rPr>
          <w:sz w:val="20"/>
          <w:szCs w:val="20"/>
        </w:rPr>
      </w:pPr>
    </w:p>
    <w:p w:rsidR="00A93401" w:rsidRDefault="00D8576E" w14:paraId="0000012C" w14:textId="77777777">
      <w:pPr>
        <w:pStyle w:val="Normal0"/>
        <w:ind w:left="132"/>
        <w:rPr>
          <w:b/>
          <w:sz w:val="20"/>
          <w:szCs w:val="20"/>
        </w:rPr>
      </w:pPr>
      <w:r>
        <w:rPr>
          <w:b/>
          <w:sz w:val="20"/>
          <w:szCs w:val="20"/>
        </w:rPr>
        <w:t>Tabla 3</w:t>
      </w:r>
    </w:p>
    <w:p w:rsidR="00A93401" w:rsidRDefault="00D8576E" w14:paraId="0000012D" w14:textId="77777777">
      <w:pPr>
        <w:pStyle w:val="Normal0"/>
        <w:ind w:left="132"/>
        <w:rPr>
          <w:i/>
          <w:sz w:val="20"/>
          <w:szCs w:val="20"/>
        </w:rPr>
      </w:pPr>
      <w:r>
        <w:rPr>
          <w:i/>
          <w:sz w:val="20"/>
          <w:szCs w:val="20"/>
        </w:rPr>
        <w:t>Comunicación visual</w:t>
      </w:r>
    </w:p>
    <w:tbl>
      <w:tblPr>
        <w:tblStyle w:val="afff0"/>
        <w:tblW w:w="9840" w:type="dxa"/>
        <w:tblInd w:w="23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920"/>
        <w:gridCol w:w="4920"/>
      </w:tblGrid>
      <w:tr w:rsidR="00A93401" w14:paraId="7798F8BD" w14:textId="77777777">
        <w:tc>
          <w:tcPr>
            <w:tcW w:w="4920" w:type="dxa"/>
            <w:shd w:val="clear" w:color="auto" w:fill="EA9999"/>
            <w:tcMar>
              <w:top w:w="100" w:type="dxa"/>
              <w:left w:w="100" w:type="dxa"/>
              <w:bottom w:w="100" w:type="dxa"/>
              <w:right w:w="100" w:type="dxa"/>
            </w:tcMar>
          </w:tcPr>
          <w:p w:rsidR="00A93401" w:rsidRDefault="00D8576E" w14:paraId="0000012E" w14:textId="77777777">
            <w:pPr>
              <w:pStyle w:val="Normal0"/>
              <w:widowControl w:val="0"/>
              <w:pBdr>
                <w:top w:val="nil"/>
                <w:left w:val="nil"/>
                <w:bottom w:val="nil"/>
                <w:right w:val="nil"/>
                <w:between w:val="nil"/>
              </w:pBdr>
              <w:jc w:val="center"/>
              <w:rPr>
                <w:rFonts w:ascii="Arial" w:hAnsi="Arial" w:eastAsia="Arial" w:cs="Arial"/>
                <w:color w:val="000000"/>
                <w:sz w:val="20"/>
                <w:szCs w:val="20"/>
              </w:rPr>
            </w:pPr>
            <w:r>
              <w:rPr>
                <w:rFonts w:ascii="Arial" w:hAnsi="Arial" w:eastAsia="Arial" w:cs="Arial"/>
                <w:color w:val="000000"/>
                <w:sz w:val="20"/>
                <w:szCs w:val="20"/>
              </w:rPr>
              <w:t>Objetivo</w:t>
            </w:r>
          </w:p>
        </w:tc>
        <w:tc>
          <w:tcPr>
            <w:tcW w:w="4920" w:type="dxa"/>
            <w:shd w:val="clear" w:color="auto" w:fill="EA9999"/>
            <w:tcMar>
              <w:top w:w="100" w:type="dxa"/>
              <w:left w:w="100" w:type="dxa"/>
              <w:bottom w:w="100" w:type="dxa"/>
              <w:right w:w="100" w:type="dxa"/>
            </w:tcMar>
          </w:tcPr>
          <w:p w:rsidR="00A93401" w:rsidRDefault="00D8576E" w14:paraId="0000012F" w14:textId="77777777">
            <w:pPr>
              <w:pStyle w:val="Normal0"/>
              <w:widowControl w:val="0"/>
              <w:pBdr>
                <w:top w:val="nil"/>
                <w:left w:val="nil"/>
                <w:bottom w:val="nil"/>
                <w:right w:val="nil"/>
                <w:between w:val="nil"/>
              </w:pBdr>
              <w:jc w:val="center"/>
              <w:rPr>
                <w:rFonts w:ascii="Arial" w:hAnsi="Arial" w:eastAsia="Arial" w:cs="Arial"/>
                <w:color w:val="000000"/>
                <w:sz w:val="20"/>
                <w:szCs w:val="20"/>
              </w:rPr>
            </w:pPr>
            <w:r>
              <w:rPr>
                <w:rFonts w:ascii="Arial" w:hAnsi="Arial" w:eastAsia="Arial" w:cs="Arial"/>
                <w:color w:val="000000"/>
                <w:sz w:val="20"/>
                <w:szCs w:val="20"/>
              </w:rPr>
              <w:t>Descripción</w:t>
            </w:r>
          </w:p>
        </w:tc>
      </w:tr>
      <w:tr w:rsidR="00A93401" w14:paraId="23B3494D" w14:textId="77777777">
        <w:tc>
          <w:tcPr>
            <w:tcW w:w="4920" w:type="dxa"/>
            <w:shd w:val="clear" w:color="auto" w:fill="auto"/>
            <w:tcMar>
              <w:top w:w="100" w:type="dxa"/>
              <w:left w:w="100" w:type="dxa"/>
              <w:bottom w:w="100" w:type="dxa"/>
              <w:right w:w="100" w:type="dxa"/>
            </w:tcMar>
          </w:tcPr>
          <w:p w:rsidR="00A93401" w:rsidRDefault="00D8576E" w14:paraId="00000130" w14:textId="77777777">
            <w:pPr>
              <w:pStyle w:val="Normal0"/>
              <w:widowControl w:val="0"/>
              <w:pBdr>
                <w:top w:val="nil"/>
                <w:left w:val="nil"/>
                <w:bottom w:val="nil"/>
                <w:right w:val="nil"/>
                <w:between w:val="nil"/>
              </w:pBdr>
              <w:jc w:val="both"/>
              <w:rPr>
                <w:rFonts w:ascii="Arial" w:hAnsi="Arial" w:eastAsia="Arial" w:cs="Arial"/>
                <w:b w:val="0"/>
                <w:color w:val="000000"/>
                <w:sz w:val="20"/>
                <w:szCs w:val="20"/>
              </w:rPr>
            </w:pPr>
            <w:r>
              <w:rPr>
                <w:rFonts w:ascii="Arial" w:hAnsi="Arial" w:eastAsia="Arial" w:cs="Arial"/>
                <w:b w:val="0"/>
                <w:color w:val="000000"/>
                <w:sz w:val="20"/>
                <w:szCs w:val="20"/>
              </w:rPr>
              <w:t>Comprensibilidad</w:t>
            </w:r>
          </w:p>
        </w:tc>
        <w:tc>
          <w:tcPr>
            <w:tcW w:w="4920" w:type="dxa"/>
            <w:shd w:val="clear" w:color="auto" w:fill="auto"/>
            <w:tcMar>
              <w:top w:w="100" w:type="dxa"/>
              <w:left w:w="100" w:type="dxa"/>
              <w:bottom w:w="100" w:type="dxa"/>
              <w:right w:w="100" w:type="dxa"/>
            </w:tcMar>
          </w:tcPr>
          <w:p w:rsidR="00A93401" w:rsidRDefault="00D8576E" w14:paraId="00000131" w14:textId="77777777">
            <w:pPr>
              <w:pStyle w:val="Normal0"/>
              <w:widowControl w:val="0"/>
              <w:pBdr>
                <w:top w:val="nil"/>
                <w:left w:val="nil"/>
                <w:bottom w:val="nil"/>
                <w:right w:val="nil"/>
                <w:between w:val="nil"/>
              </w:pBdr>
              <w:jc w:val="both"/>
              <w:rPr>
                <w:rFonts w:ascii="Arial" w:hAnsi="Arial" w:eastAsia="Arial" w:cs="Arial"/>
                <w:b w:val="0"/>
                <w:color w:val="000000"/>
                <w:sz w:val="20"/>
                <w:szCs w:val="20"/>
              </w:rPr>
            </w:pPr>
            <w:r>
              <w:rPr>
                <w:rFonts w:ascii="Arial" w:hAnsi="Arial" w:eastAsia="Arial" w:cs="Arial"/>
                <w:b w:val="0"/>
                <w:color w:val="000000"/>
                <w:sz w:val="20"/>
                <w:szCs w:val="20"/>
              </w:rPr>
              <w:t>Lograr un alto grado de visibilidad y transmitir con facilidad el concepto deseado.</w:t>
            </w:r>
          </w:p>
        </w:tc>
      </w:tr>
      <w:tr w:rsidR="00A93401" w14:paraId="57D6280B" w14:textId="77777777">
        <w:tc>
          <w:tcPr>
            <w:tcW w:w="4920" w:type="dxa"/>
            <w:shd w:val="clear" w:color="auto" w:fill="auto"/>
            <w:tcMar>
              <w:top w:w="100" w:type="dxa"/>
              <w:left w:w="100" w:type="dxa"/>
              <w:bottom w:w="100" w:type="dxa"/>
              <w:right w:w="100" w:type="dxa"/>
            </w:tcMar>
          </w:tcPr>
          <w:p w:rsidR="00A93401" w:rsidRDefault="00D8576E" w14:paraId="00000132" w14:textId="77777777">
            <w:pPr>
              <w:pStyle w:val="Normal0"/>
              <w:widowControl w:val="0"/>
              <w:pBdr>
                <w:top w:val="nil"/>
                <w:left w:val="nil"/>
                <w:bottom w:val="nil"/>
                <w:right w:val="nil"/>
                <w:between w:val="nil"/>
              </w:pBdr>
              <w:jc w:val="both"/>
              <w:rPr>
                <w:rFonts w:ascii="Arial" w:hAnsi="Arial" w:eastAsia="Arial" w:cs="Arial"/>
                <w:b w:val="0"/>
                <w:color w:val="000000"/>
                <w:sz w:val="20"/>
                <w:szCs w:val="20"/>
              </w:rPr>
            </w:pPr>
            <w:r>
              <w:rPr>
                <w:rFonts w:ascii="Arial" w:hAnsi="Arial" w:eastAsia="Arial" w:cs="Arial"/>
                <w:b w:val="0"/>
                <w:color w:val="000000"/>
                <w:sz w:val="20"/>
                <w:szCs w:val="20"/>
              </w:rPr>
              <w:t>Calidad</w:t>
            </w:r>
          </w:p>
        </w:tc>
        <w:tc>
          <w:tcPr>
            <w:tcW w:w="4920" w:type="dxa"/>
            <w:shd w:val="clear" w:color="auto" w:fill="auto"/>
            <w:tcMar>
              <w:top w:w="100" w:type="dxa"/>
              <w:left w:w="100" w:type="dxa"/>
              <w:bottom w:w="100" w:type="dxa"/>
              <w:right w:w="100" w:type="dxa"/>
            </w:tcMar>
          </w:tcPr>
          <w:p w:rsidR="00A93401" w:rsidRDefault="00D8576E" w14:paraId="00000133" w14:textId="77777777">
            <w:pPr>
              <w:pStyle w:val="Normal0"/>
              <w:widowControl w:val="0"/>
              <w:pBdr>
                <w:top w:val="nil"/>
                <w:left w:val="nil"/>
                <w:bottom w:val="nil"/>
                <w:right w:val="nil"/>
                <w:between w:val="nil"/>
              </w:pBdr>
              <w:jc w:val="both"/>
              <w:rPr>
                <w:rFonts w:ascii="Arial" w:hAnsi="Arial" w:eastAsia="Arial" w:cs="Arial"/>
                <w:b w:val="0"/>
                <w:color w:val="000000"/>
                <w:sz w:val="20"/>
                <w:szCs w:val="20"/>
              </w:rPr>
            </w:pPr>
            <w:r>
              <w:rPr>
                <w:rFonts w:ascii="Arial" w:hAnsi="Arial" w:eastAsia="Arial" w:cs="Arial"/>
                <w:b w:val="0"/>
                <w:color w:val="000000"/>
                <w:sz w:val="20"/>
                <w:szCs w:val="20"/>
              </w:rPr>
              <w:t xml:space="preserve">Generar un producto de gran calidad estética pero manteniendo la funcionalidad, sobre todo si estamos hablando del diseño de los ambientes físicos, del mobiliario y del diseño industrial del packing. </w:t>
            </w:r>
          </w:p>
        </w:tc>
      </w:tr>
      <w:tr w:rsidR="00A93401" w14:paraId="5C9FF906" w14:textId="77777777">
        <w:tc>
          <w:tcPr>
            <w:tcW w:w="4920" w:type="dxa"/>
            <w:shd w:val="clear" w:color="auto" w:fill="auto"/>
            <w:tcMar>
              <w:top w:w="100" w:type="dxa"/>
              <w:left w:w="100" w:type="dxa"/>
              <w:bottom w:w="100" w:type="dxa"/>
              <w:right w:w="100" w:type="dxa"/>
            </w:tcMar>
          </w:tcPr>
          <w:p w:rsidR="00A93401" w:rsidRDefault="00D8576E" w14:paraId="00000134" w14:textId="77777777">
            <w:pPr>
              <w:pStyle w:val="Normal0"/>
              <w:widowControl w:val="0"/>
              <w:pBdr>
                <w:top w:val="nil"/>
                <w:left w:val="nil"/>
                <w:bottom w:val="nil"/>
                <w:right w:val="nil"/>
                <w:between w:val="nil"/>
              </w:pBdr>
              <w:jc w:val="both"/>
              <w:rPr>
                <w:rFonts w:ascii="Arial" w:hAnsi="Arial" w:eastAsia="Arial" w:cs="Arial"/>
                <w:b w:val="0"/>
                <w:color w:val="000000"/>
                <w:sz w:val="20"/>
                <w:szCs w:val="20"/>
              </w:rPr>
            </w:pPr>
            <w:r>
              <w:rPr>
                <w:rFonts w:ascii="Arial" w:hAnsi="Arial" w:eastAsia="Arial" w:cs="Arial"/>
                <w:b w:val="0"/>
                <w:color w:val="000000"/>
                <w:sz w:val="20"/>
                <w:szCs w:val="20"/>
              </w:rPr>
              <w:t>Reconocimiento de marca</w:t>
            </w:r>
          </w:p>
        </w:tc>
        <w:tc>
          <w:tcPr>
            <w:tcW w:w="4920" w:type="dxa"/>
            <w:shd w:val="clear" w:color="auto" w:fill="auto"/>
            <w:tcMar>
              <w:top w:w="100" w:type="dxa"/>
              <w:left w:w="100" w:type="dxa"/>
              <w:bottom w:w="100" w:type="dxa"/>
              <w:right w:w="100" w:type="dxa"/>
            </w:tcMar>
          </w:tcPr>
          <w:p w:rsidR="00A93401" w:rsidRDefault="00D8576E" w14:paraId="00000135" w14:textId="77777777">
            <w:pPr>
              <w:pStyle w:val="Normal0"/>
              <w:widowControl w:val="0"/>
              <w:pBdr>
                <w:top w:val="nil"/>
                <w:left w:val="nil"/>
                <w:bottom w:val="nil"/>
                <w:right w:val="nil"/>
                <w:between w:val="nil"/>
              </w:pBdr>
              <w:jc w:val="both"/>
              <w:rPr>
                <w:rFonts w:ascii="Arial" w:hAnsi="Arial" w:eastAsia="Arial" w:cs="Arial"/>
                <w:b w:val="0"/>
                <w:color w:val="000000"/>
                <w:sz w:val="20"/>
                <w:szCs w:val="20"/>
              </w:rPr>
            </w:pPr>
            <w:r>
              <w:rPr>
                <w:rFonts w:ascii="Arial" w:hAnsi="Arial" w:eastAsia="Arial" w:cs="Arial"/>
                <w:b w:val="0"/>
                <w:color w:val="000000"/>
                <w:sz w:val="20"/>
                <w:szCs w:val="20"/>
              </w:rPr>
              <w:t>Trabajar fuertemente la dimens</w:t>
            </w:r>
            <w:r>
              <w:rPr>
                <w:rFonts w:ascii="Arial" w:hAnsi="Arial" w:eastAsia="Arial" w:cs="Arial"/>
                <w:b w:val="0"/>
                <w:color w:val="000000"/>
                <w:sz w:val="20"/>
                <w:szCs w:val="20"/>
              </w:rPr>
              <w:t xml:space="preserve">ión temporal (duración y vigencia), ya que la construcción de una identidad visual no es una actividad comunicativa que se haga todos los días, implica una inversión importante para la organización. </w:t>
            </w:r>
          </w:p>
        </w:tc>
      </w:tr>
    </w:tbl>
    <w:p w:rsidR="00A93401" w:rsidRDefault="00A93401" w14:paraId="00000136" w14:textId="77777777">
      <w:pPr>
        <w:pStyle w:val="Normal0"/>
        <w:rPr>
          <w:sz w:val="20"/>
          <w:szCs w:val="20"/>
        </w:rPr>
      </w:pPr>
    </w:p>
    <w:p w:rsidR="00A93401" w:rsidRDefault="00D8576E" w14:paraId="00000137" w14:textId="77777777">
      <w:pPr>
        <w:pStyle w:val="Normal0"/>
        <w:pBdr>
          <w:top w:val="nil"/>
          <w:left w:val="nil"/>
          <w:bottom w:val="nil"/>
          <w:right w:val="nil"/>
          <w:between w:val="nil"/>
        </w:pBdr>
        <w:rPr>
          <w:sz w:val="20"/>
          <w:szCs w:val="20"/>
        </w:rPr>
      </w:pPr>
      <w:r>
        <w:rPr>
          <w:sz w:val="20"/>
          <w:szCs w:val="20"/>
        </w:rPr>
        <w:t>Nota. Sena (2.022)</w:t>
      </w:r>
    </w:p>
    <w:p w:rsidR="00A93401" w:rsidRDefault="00A93401" w14:paraId="00000138" w14:textId="77777777">
      <w:pPr>
        <w:pStyle w:val="Normal0"/>
        <w:ind w:left="132" w:firstLine="293"/>
        <w:rPr>
          <w:sz w:val="20"/>
          <w:szCs w:val="20"/>
        </w:rPr>
      </w:pPr>
    </w:p>
    <w:p w:rsidR="00A93401" w:rsidRDefault="00D8576E" w14:paraId="00000139" w14:textId="77777777">
      <w:pPr>
        <w:pStyle w:val="Normal0"/>
        <w:pBdr>
          <w:top w:val="nil"/>
          <w:left w:val="nil"/>
          <w:bottom w:val="nil"/>
          <w:right w:val="nil"/>
          <w:between w:val="nil"/>
        </w:pBdr>
        <w:jc w:val="both"/>
        <w:rPr>
          <w:sz w:val="20"/>
          <w:szCs w:val="20"/>
        </w:rPr>
      </w:pPr>
      <w:r>
        <w:rPr>
          <w:sz w:val="20"/>
          <w:szCs w:val="20"/>
        </w:rPr>
        <w:t>Además, la gestión en comunicación visual presenta ciertos elementos visuales que pueden diseñarse en diversas formas dependiendo del campo de aplicación, pero la estrategia de comunicación y los principios del diseño manejan los mismos principios para log</w:t>
      </w:r>
      <w:r>
        <w:rPr>
          <w:sz w:val="20"/>
          <w:szCs w:val="20"/>
        </w:rPr>
        <w:t>rar el cumplimiento óptimo de los objetivos.</w:t>
      </w:r>
    </w:p>
    <w:p w:rsidR="00A93401" w:rsidRDefault="00A93401" w14:paraId="0000013A" w14:textId="77777777">
      <w:pPr>
        <w:pStyle w:val="Normal0"/>
        <w:pBdr>
          <w:top w:val="nil"/>
          <w:left w:val="nil"/>
          <w:bottom w:val="nil"/>
          <w:right w:val="nil"/>
          <w:between w:val="nil"/>
        </w:pBdr>
        <w:jc w:val="both"/>
        <w:rPr>
          <w:sz w:val="20"/>
          <w:szCs w:val="20"/>
        </w:rPr>
      </w:pPr>
    </w:p>
    <w:p w:rsidR="00A93401" w:rsidRDefault="00A93401" w14:paraId="0000013B" w14:textId="77777777">
      <w:pPr>
        <w:pStyle w:val="Normal0"/>
        <w:rPr>
          <w:b/>
          <w:sz w:val="20"/>
          <w:szCs w:val="20"/>
        </w:rPr>
      </w:pPr>
    </w:p>
    <w:p w:rsidR="00A93401" w:rsidRDefault="00A93401" w14:paraId="0000013C" w14:textId="77777777">
      <w:pPr>
        <w:pStyle w:val="Normal0"/>
        <w:rPr>
          <w:b/>
          <w:sz w:val="20"/>
          <w:szCs w:val="20"/>
        </w:rPr>
      </w:pPr>
    </w:p>
    <w:p w:rsidR="00A93401" w:rsidRDefault="00A93401" w14:paraId="0000013D" w14:textId="77777777">
      <w:pPr>
        <w:pStyle w:val="Normal0"/>
        <w:rPr>
          <w:b/>
          <w:sz w:val="20"/>
          <w:szCs w:val="20"/>
        </w:rPr>
      </w:pPr>
    </w:p>
    <w:p w:rsidR="00A93401" w:rsidRDefault="00A93401" w14:paraId="0000013E" w14:textId="77777777">
      <w:pPr>
        <w:pStyle w:val="Normal0"/>
        <w:rPr>
          <w:b/>
          <w:sz w:val="20"/>
          <w:szCs w:val="20"/>
        </w:rPr>
      </w:pPr>
    </w:p>
    <w:p w:rsidR="00A93401" w:rsidRDefault="00A93401" w14:paraId="0000013F" w14:textId="77777777">
      <w:pPr>
        <w:pStyle w:val="Normal0"/>
        <w:rPr>
          <w:b/>
          <w:sz w:val="20"/>
          <w:szCs w:val="20"/>
        </w:rPr>
      </w:pPr>
    </w:p>
    <w:p w:rsidR="00A93401" w:rsidRDefault="00A93401" w14:paraId="00000140" w14:textId="77777777">
      <w:pPr>
        <w:pStyle w:val="Normal0"/>
        <w:rPr>
          <w:b/>
          <w:sz w:val="20"/>
          <w:szCs w:val="20"/>
        </w:rPr>
      </w:pPr>
    </w:p>
    <w:p w:rsidR="00A93401" w:rsidRDefault="00A93401" w14:paraId="00000141" w14:textId="77777777">
      <w:pPr>
        <w:pStyle w:val="Normal0"/>
        <w:rPr>
          <w:b/>
          <w:sz w:val="20"/>
          <w:szCs w:val="20"/>
        </w:rPr>
      </w:pPr>
    </w:p>
    <w:p w:rsidR="00A93401" w:rsidRDefault="00A93401" w14:paraId="00000142" w14:textId="77777777">
      <w:pPr>
        <w:pStyle w:val="Normal0"/>
        <w:rPr>
          <w:b/>
          <w:sz w:val="20"/>
          <w:szCs w:val="20"/>
        </w:rPr>
      </w:pPr>
    </w:p>
    <w:p w:rsidR="00A93401" w:rsidRDefault="00A93401" w14:paraId="00000143" w14:textId="77777777">
      <w:pPr>
        <w:pStyle w:val="Normal0"/>
        <w:rPr>
          <w:b/>
          <w:sz w:val="20"/>
          <w:szCs w:val="20"/>
        </w:rPr>
      </w:pPr>
    </w:p>
    <w:p w:rsidR="00A93401" w:rsidRDefault="00A93401" w14:paraId="00000144" w14:textId="77777777">
      <w:pPr>
        <w:pStyle w:val="Normal0"/>
        <w:rPr>
          <w:b/>
          <w:sz w:val="20"/>
          <w:szCs w:val="20"/>
        </w:rPr>
      </w:pPr>
    </w:p>
    <w:p w:rsidR="00A93401" w:rsidRDefault="00D8576E" w14:paraId="00000145" w14:textId="77777777">
      <w:pPr>
        <w:pStyle w:val="Normal0"/>
        <w:ind w:left="1700"/>
        <w:rPr>
          <w:b/>
          <w:sz w:val="20"/>
          <w:szCs w:val="20"/>
        </w:rPr>
      </w:pPr>
      <w:r>
        <w:rPr>
          <w:b/>
          <w:sz w:val="20"/>
          <w:szCs w:val="20"/>
        </w:rPr>
        <w:t>Figura 3</w:t>
      </w:r>
    </w:p>
    <w:p w:rsidR="00A93401" w:rsidRDefault="00D8576E" w14:paraId="00000146" w14:textId="77777777">
      <w:pPr>
        <w:pStyle w:val="Normal0"/>
        <w:ind w:left="1700"/>
        <w:rPr>
          <w:sz w:val="20"/>
          <w:szCs w:val="20"/>
        </w:rPr>
      </w:pPr>
      <w:r>
        <w:rPr>
          <w:i/>
          <w:sz w:val="20"/>
          <w:szCs w:val="20"/>
        </w:rPr>
        <w:t>Comunicación Visual</w:t>
      </w:r>
    </w:p>
    <w:p w:rsidR="00A93401" w:rsidRDefault="00D8576E" w14:paraId="00000147" w14:textId="77777777">
      <w:pPr>
        <w:pStyle w:val="Normal0"/>
        <w:ind w:left="132" w:firstLine="293"/>
        <w:jc w:val="center"/>
        <w:rPr>
          <w:sz w:val="20"/>
          <w:szCs w:val="20"/>
        </w:rPr>
      </w:pPr>
      <w:r>
        <w:rPr>
          <w:noProof/>
          <w:sz w:val="20"/>
          <w:szCs w:val="20"/>
        </w:rPr>
        <w:drawing>
          <wp:inline distT="0" distB="0" distL="0" distR="0" wp14:anchorId="17439883" wp14:editId="07777777">
            <wp:extent cx="4579285" cy="3178023"/>
            <wp:effectExtent l="0" t="0" r="0" b="0"/>
            <wp:docPr id="198" name="image12.png" descr="Ventajas de la Comunicación Visual"/>
            <wp:cNvGraphicFramePr/>
            <a:graphic xmlns:a="http://schemas.openxmlformats.org/drawingml/2006/main">
              <a:graphicData uri="http://schemas.openxmlformats.org/drawingml/2006/picture">
                <pic:pic xmlns:pic="http://schemas.openxmlformats.org/drawingml/2006/picture">
                  <pic:nvPicPr>
                    <pic:cNvPr id="0" name="image12.png" descr="Ventajas de la Comunicación Visual"/>
                    <pic:cNvPicPr preferRelativeResize="0"/>
                  </pic:nvPicPr>
                  <pic:blipFill>
                    <a:blip r:embed="rId31"/>
                    <a:srcRect/>
                    <a:stretch>
                      <a:fillRect/>
                    </a:stretch>
                  </pic:blipFill>
                  <pic:spPr>
                    <a:xfrm>
                      <a:off x="0" y="0"/>
                      <a:ext cx="4579285" cy="3178023"/>
                    </a:xfrm>
                    <a:prstGeom prst="rect">
                      <a:avLst/>
                    </a:prstGeom>
                    <a:ln/>
                  </pic:spPr>
                </pic:pic>
              </a:graphicData>
            </a:graphic>
          </wp:inline>
        </w:drawing>
      </w:r>
    </w:p>
    <w:p w:rsidR="00A93401" w:rsidRDefault="00D8576E" w14:paraId="00000148" w14:textId="77777777">
      <w:pPr>
        <w:pStyle w:val="Normal0"/>
        <w:pBdr>
          <w:top w:val="nil"/>
          <w:left w:val="nil"/>
          <w:bottom w:val="nil"/>
          <w:right w:val="nil"/>
          <w:between w:val="nil"/>
        </w:pBdr>
        <w:ind w:left="1700"/>
        <w:rPr>
          <w:sz w:val="20"/>
          <w:szCs w:val="20"/>
        </w:rPr>
      </w:pPr>
      <w:r>
        <w:rPr>
          <w:sz w:val="20"/>
          <w:szCs w:val="20"/>
        </w:rPr>
        <w:t>Nota. Edraw (2.022)</w:t>
      </w:r>
    </w:p>
    <w:p w:rsidR="00A93401" w:rsidRDefault="00A93401" w14:paraId="00000149" w14:textId="77777777">
      <w:pPr>
        <w:pStyle w:val="Normal0"/>
        <w:ind w:left="132" w:firstLine="293"/>
        <w:jc w:val="center"/>
        <w:rPr>
          <w:sz w:val="20"/>
          <w:szCs w:val="20"/>
        </w:rPr>
      </w:pPr>
    </w:p>
    <w:p w:rsidR="00A93401" w:rsidRDefault="00D8576E" w14:paraId="0000014A" w14:textId="77777777">
      <w:pPr>
        <w:pStyle w:val="Normal0"/>
        <w:pBdr>
          <w:top w:val="nil"/>
          <w:left w:val="nil"/>
          <w:bottom w:val="nil"/>
          <w:right w:val="nil"/>
          <w:between w:val="nil"/>
        </w:pBdr>
        <w:jc w:val="both"/>
        <w:rPr>
          <w:sz w:val="20"/>
          <w:szCs w:val="20"/>
        </w:rPr>
      </w:pPr>
      <w:r>
        <w:rPr>
          <w:sz w:val="20"/>
          <w:szCs w:val="20"/>
        </w:rPr>
        <w:t xml:space="preserve">En conclusión, la gestión en comunicación visual se define como la selección de elementos idóneos que pueden ser íconos, gráficos, textos, formas, entre otros, que logren impactar a la audiencia generando estrategias que incluye la visualización de datos, </w:t>
      </w:r>
      <w:r>
        <w:rPr>
          <w:sz w:val="20"/>
          <w:szCs w:val="20"/>
        </w:rPr>
        <w:t>colores, íconos, formas y líneas.</w:t>
      </w:r>
    </w:p>
    <w:p w:rsidR="00A93401" w:rsidRDefault="00A93401" w14:paraId="0000014B" w14:textId="77777777">
      <w:pPr>
        <w:pStyle w:val="Normal0"/>
        <w:pBdr>
          <w:top w:val="nil"/>
          <w:left w:val="nil"/>
          <w:bottom w:val="nil"/>
          <w:right w:val="nil"/>
          <w:between w:val="nil"/>
        </w:pBdr>
        <w:jc w:val="both"/>
        <w:rPr>
          <w:sz w:val="20"/>
          <w:szCs w:val="20"/>
        </w:rPr>
      </w:pPr>
    </w:p>
    <w:p w:rsidR="00A93401" w:rsidRDefault="00D8576E" w14:paraId="0000014C" w14:textId="77777777">
      <w:pPr>
        <w:pStyle w:val="Normal0"/>
        <w:ind w:left="425" w:firstLine="293"/>
        <w:rPr>
          <w:b/>
          <w:sz w:val="20"/>
          <w:szCs w:val="20"/>
        </w:rPr>
      </w:pPr>
      <w:r>
        <w:rPr>
          <w:b/>
          <w:sz w:val="20"/>
          <w:szCs w:val="20"/>
        </w:rPr>
        <w:t>4.1 Concepto de contenido digital</w:t>
      </w:r>
    </w:p>
    <w:p w:rsidR="00A93401" w:rsidRDefault="00A93401" w14:paraId="0000014D" w14:textId="77777777">
      <w:pPr>
        <w:pStyle w:val="Normal0"/>
        <w:ind w:left="425" w:firstLine="293"/>
        <w:rPr>
          <w:sz w:val="20"/>
          <w:szCs w:val="20"/>
        </w:rPr>
      </w:pPr>
    </w:p>
    <w:p w:rsidR="00A93401" w:rsidRDefault="00D8576E" w14:paraId="0000014E" w14:textId="77777777">
      <w:pPr>
        <w:pStyle w:val="Normal0"/>
        <w:pBdr>
          <w:top w:val="nil"/>
          <w:left w:val="nil"/>
          <w:bottom w:val="nil"/>
          <w:right w:val="nil"/>
          <w:between w:val="nil"/>
        </w:pBdr>
        <w:jc w:val="both"/>
        <w:rPr>
          <w:sz w:val="20"/>
          <w:szCs w:val="20"/>
        </w:rPr>
      </w:pPr>
      <w:r>
        <w:rPr>
          <w:sz w:val="20"/>
          <w:szCs w:val="20"/>
        </w:rPr>
        <w:t>Los contenidos digitales son piezas de información fundamentales en el Inbound Marketing, se pueden construir a través de videos, reels, imágenes, texto, Gif, mapas conceptuales, entre o</w:t>
      </w:r>
      <w:r>
        <w:rPr>
          <w:sz w:val="20"/>
          <w:szCs w:val="20"/>
        </w:rPr>
        <w:t>tros; el éxito del impacto en su creación dependerá de la creatividad, y se transformará en clientes, ventas y visitantes al negocio, a continuación se profundiza sobre su aplicación y consideraciones:</w:t>
      </w:r>
    </w:p>
    <w:p w:rsidR="00A93401" w:rsidRDefault="00A93401" w14:paraId="0000014F" w14:textId="77777777">
      <w:pPr>
        <w:pStyle w:val="Normal0"/>
        <w:spacing w:after="120"/>
        <w:rPr>
          <w:sz w:val="20"/>
          <w:szCs w:val="20"/>
        </w:rPr>
      </w:pPr>
    </w:p>
    <w:tbl>
      <w:tblPr>
        <w:tblStyle w:val="afff1"/>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59822EB7" w14:textId="77777777">
        <w:trPr>
          <w:jc w:val="center"/>
        </w:trPr>
        <w:tc>
          <w:tcPr>
            <w:tcW w:w="9258" w:type="dxa"/>
            <w:shd w:val="clear" w:color="auto" w:fill="E36C09"/>
          </w:tcPr>
          <w:p w:rsidR="00A93401" w:rsidRDefault="00A93401" w14:paraId="00000150" w14:textId="77777777">
            <w:pPr>
              <w:pStyle w:val="Normal0"/>
              <w:spacing w:after="120"/>
              <w:ind w:left="283"/>
              <w:jc w:val="center"/>
              <w:rPr>
                <w:rFonts w:ascii="Arial" w:hAnsi="Arial" w:eastAsia="Arial" w:cs="Arial"/>
                <w:color w:val="000000"/>
                <w:sz w:val="20"/>
                <w:szCs w:val="20"/>
              </w:rPr>
            </w:pPr>
          </w:p>
          <w:p w:rsidR="00A93401" w:rsidRDefault="00D8576E" w14:paraId="00000151" w14:textId="77777777">
            <w:pPr>
              <w:pStyle w:val="Normal0"/>
              <w:spacing w:after="120"/>
              <w:ind w:left="283"/>
              <w:jc w:val="center"/>
              <w:rPr>
                <w:rFonts w:ascii="Arial" w:hAnsi="Arial" w:eastAsia="Arial" w:cs="Arial"/>
                <w:color w:val="000000"/>
                <w:sz w:val="20"/>
                <w:szCs w:val="20"/>
              </w:rPr>
            </w:pPr>
            <w:r>
              <w:rPr>
                <w:rFonts w:ascii="Arial" w:hAnsi="Arial" w:eastAsia="Arial" w:cs="Arial"/>
                <w:color w:val="000000"/>
                <w:sz w:val="20"/>
                <w:szCs w:val="20"/>
              </w:rPr>
              <w:t>Motion graphics</w:t>
            </w:r>
          </w:p>
          <w:p w:rsidR="00A93401" w:rsidRDefault="00D8576E" w14:paraId="00000152" w14:textId="77777777">
            <w:pPr>
              <w:pStyle w:val="Normal0"/>
              <w:spacing w:after="120"/>
              <w:jc w:val="center"/>
              <w:rPr>
                <w:rFonts w:ascii="Arial" w:hAnsi="Arial" w:eastAsia="Arial" w:cs="Arial"/>
                <w:color w:val="000000"/>
                <w:sz w:val="20"/>
                <w:szCs w:val="20"/>
              </w:rPr>
            </w:pPr>
            <w:sdt>
              <w:sdtPr>
                <w:tag w:val="goog_rdk_18"/>
                <w:id w:val="315049964"/>
              </w:sdtPr>
              <w:sdtEndPr/>
              <w:sdtContent>
                <w:commentRangeStart w:id="19"/>
              </w:sdtContent>
            </w:sdt>
            <w:r>
              <w:rPr>
                <w:rFonts w:ascii="Arial" w:hAnsi="Arial" w:eastAsia="Arial" w:cs="Arial"/>
                <w:color w:val="000000"/>
                <w:sz w:val="20"/>
                <w:szCs w:val="20"/>
              </w:rPr>
              <w:t>CF02_8_contenido digital</w:t>
            </w:r>
            <w:commentRangeEnd w:id="19"/>
            <w:r>
              <w:commentReference w:id="19"/>
            </w:r>
          </w:p>
          <w:p w:rsidR="00A93401" w:rsidRDefault="00A93401" w14:paraId="00000153" w14:textId="77777777">
            <w:pPr>
              <w:pStyle w:val="Normal0"/>
              <w:spacing w:after="120"/>
              <w:jc w:val="center"/>
              <w:rPr>
                <w:rFonts w:ascii="Arial" w:hAnsi="Arial" w:eastAsia="Arial" w:cs="Arial"/>
                <w:color w:val="000000"/>
                <w:sz w:val="20"/>
                <w:szCs w:val="20"/>
              </w:rPr>
            </w:pPr>
          </w:p>
        </w:tc>
      </w:tr>
    </w:tbl>
    <w:p w:rsidR="00A93401" w:rsidRDefault="00A93401" w14:paraId="00000154" w14:textId="77777777">
      <w:pPr>
        <w:pStyle w:val="Normal0"/>
        <w:pBdr>
          <w:top w:val="nil"/>
          <w:left w:val="nil"/>
          <w:bottom w:val="nil"/>
          <w:right w:val="nil"/>
          <w:between w:val="nil"/>
        </w:pBdr>
        <w:jc w:val="both"/>
        <w:rPr>
          <w:sz w:val="20"/>
          <w:szCs w:val="20"/>
        </w:rPr>
      </w:pPr>
    </w:p>
    <w:p w:rsidR="00A93401" w:rsidRDefault="00A93401" w14:paraId="00000155" w14:textId="77777777">
      <w:pPr>
        <w:pStyle w:val="Normal0"/>
        <w:ind w:left="425" w:firstLine="293"/>
        <w:jc w:val="center"/>
        <w:rPr>
          <w:sz w:val="20"/>
          <w:szCs w:val="20"/>
        </w:rPr>
      </w:pPr>
    </w:p>
    <w:p w:rsidR="00A93401" w:rsidRDefault="00D8576E" w14:paraId="00000156" w14:textId="77777777">
      <w:pPr>
        <w:pStyle w:val="Normal0"/>
        <w:ind w:left="425" w:firstLine="293"/>
        <w:rPr>
          <w:b/>
          <w:sz w:val="20"/>
          <w:szCs w:val="20"/>
        </w:rPr>
      </w:pPr>
      <w:r>
        <w:rPr>
          <w:b/>
          <w:sz w:val="20"/>
          <w:szCs w:val="20"/>
        </w:rPr>
        <w:t>4.2 Tipos de contenidos digitales para el marketing</w:t>
      </w:r>
    </w:p>
    <w:p w:rsidR="00A93401" w:rsidRDefault="00A93401" w14:paraId="00000157" w14:textId="77777777">
      <w:pPr>
        <w:pStyle w:val="Normal0"/>
        <w:ind w:left="425" w:firstLine="293"/>
        <w:rPr>
          <w:sz w:val="20"/>
          <w:szCs w:val="20"/>
        </w:rPr>
      </w:pPr>
    </w:p>
    <w:p w:rsidR="00A93401" w:rsidRDefault="00D8576E" w14:paraId="00000158" w14:textId="77777777">
      <w:pPr>
        <w:pStyle w:val="Normal0"/>
        <w:pBdr>
          <w:top w:val="nil"/>
          <w:left w:val="nil"/>
          <w:bottom w:val="nil"/>
          <w:right w:val="nil"/>
          <w:between w:val="nil"/>
        </w:pBdr>
        <w:jc w:val="both"/>
        <w:rPr>
          <w:sz w:val="20"/>
          <w:szCs w:val="20"/>
        </w:rPr>
      </w:pPr>
      <w:r>
        <w:rPr>
          <w:sz w:val="20"/>
          <w:szCs w:val="20"/>
        </w:rPr>
        <w:t>En la actualidad existen diversos contenidos para la gestión y publicación en medios sociales. Con ellos se pueden crear textos, foros, temas de discusiones, chat colaborativo, información de interés general en algún tema específico, etc.</w:t>
      </w:r>
    </w:p>
    <w:p w:rsidR="00A93401" w:rsidRDefault="00A93401" w14:paraId="00000159" w14:textId="77777777">
      <w:pPr>
        <w:pStyle w:val="Normal0"/>
        <w:spacing w:after="120"/>
        <w:rPr>
          <w:sz w:val="20"/>
          <w:szCs w:val="20"/>
        </w:rPr>
      </w:pPr>
    </w:p>
    <w:tbl>
      <w:tblPr>
        <w:tblStyle w:val="afff2"/>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0D082732" w14:textId="77777777">
        <w:trPr>
          <w:jc w:val="center"/>
        </w:trPr>
        <w:tc>
          <w:tcPr>
            <w:tcW w:w="9258" w:type="dxa"/>
            <w:shd w:val="clear" w:color="auto" w:fill="E36C09"/>
          </w:tcPr>
          <w:p w:rsidR="00A93401" w:rsidRDefault="00A93401" w14:paraId="0000015A" w14:textId="77777777">
            <w:pPr>
              <w:pStyle w:val="Normal0"/>
              <w:spacing w:after="120"/>
              <w:ind w:left="283"/>
              <w:jc w:val="center"/>
              <w:rPr>
                <w:rFonts w:ascii="Arial" w:hAnsi="Arial" w:eastAsia="Arial" w:cs="Arial"/>
                <w:color w:val="000000"/>
                <w:sz w:val="20"/>
                <w:szCs w:val="20"/>
              </w:rPr>
            </w:pPr>
          </w:p>
          <w:p w:rsidR="00A93401" w:rsidRDefault="00D8576E" w14:paraId="0000015B" w14:textId="77777777">
            <w:pPr>
              <w:pStyle w:val="Normal0"/>
              <w:spacing w:after="120"/>
              <w:ind w:left="283"/>
              <w:jc w:val="center"/>
              <w:rPr>
                <w:rFonts w:ascii="Arial" w:hAnsi="Arial" w:eastAsia="Arial" w:cs="Arial"/>
                <w:color w:val="000000"/>
                <w:sz w:val="20"/>
                <w:szCs w:val="20"/>
              </w:rPr>
            </w:pPr>
            <w:r>
              <w:rPr>
                <w:rFonts w:ascii="Arial" w:hAnsi="Arial" w:eastAsia="Arial" w:cs="Arial"/>
                <w:color w:val="000000"/>
                <w:sz w:val="20"/>
                <w:szCs w:val="20"/>
              </w:rPr>
              <w:t>Acordeón</w:t>
            </w:r>
          </w:p>
          <w:p w:rsidR="00A93401" w:rsidRDefault="00D8576E" w14:paraId="0000015C" w14:textId="77777777">
            <w:pPr>
              <w:pStyle w:val="Normal0"/>
              <w:jc w:val="center"/>
              <w:rPr>
                <w:rFonts w:ascii="Arial" w:hAnsi="Arial" w:eastAsia="Arial" w:cs="Arial"/>
                <w:color w:val="000000"/>
                <w:sz w:val="20"/>
                <w:szCs w:val="20"/>
              </w:rPr>
            </w:pPr>
            <w:sdt>
              <w:sdtPr>
                <w:tag w:val="goog_rdk_19"/>
                <w:id w:val="127391839"/>
              </w:sdtPr>
              <w:sdtEndPr/>
              <w:sdtContent>
                <w:commentRangeStart w:id="20"/>
              </w:sdtContent>
            </w:sdt>
            <w:r>
              <w:rPr>
                <w:rFonts w:ascii="Arial" w:hAnsi="Arial" w:eastAsia="Arial" w:cs="Arial"/>
                <w:color w:val="000000"/>
                <w:sz w:val="20"/>
                <w:szCs w:val="20"/>
              </w:rPr>
              <w:t>CF02_9_tipos_de_contenidos</w:t>
            </w:r>
            <w:commentRangeEnd w:id="20"/>
            <w:r>
              <w:commentReference w:id="20"/>
            </w:r>
          </w:p>
          <w:p w:rsidR="00A93401" w:rsidRDefault="00A93401" w14:paraId="0000015D" w14:textId="77777777">
            <w:pPr>
              <w:pStyle w:val="Normal0"/>
              <w:jc w:val="center"/>
              <w:rPr>
                <w:rFonts w:ascii="Arial" w:hAnsi="Arial" w:eastAsia="Arial" w:cs="Arial"/>
                <w:color w:val="000000"/>
                <w:sz w:val="20"/>
                <w:szCs w:val="20"/>
              </w:rPr>
            </w:pPr>
          </w:p>
        </w:tc>
      </w:tr>
    </w:tbl>
    <w:p w:rsidR="00A93401" w:rsidRDefault="00A93401" w14:paraId="0000015E" w14:textId="77777777">
      <w:pPr>
        <w:pStyle w:val="Normal0"/>
        <w:rPr>
          <w:sz w:val="20"/>
          <w:szCs w:val="20"/>
          <w:u w:val="single"/>
        </w:rPr>
      </w:pPr>
    </w:p>
    <w:p w:rsidR="00A93401" w:rsidRDefault="00A93401" w14:paraId="0000015F" w14:textId="77777777">
      <w:pPr>
        <w:pStyle w:val="Normal0"/>
        <w:pBdr>
          <w:top w:val="nil"/>
          <w:left w:val="nil"/>
          <w:bottom w:val="nil"/>
          <w:right w:val="nil"/>
          <w:between w:val="nil"/>
        </w:pBdr>
        <w:rPr>
          <w:sz w:val="20"/>
          <w:szCs w:val="20"/>
        </w:rPr>
      </w:pPr>
    </w:p>
    <w:p w:rsidR="00A93401" w:rsidRDefault="00A93401" w14:paraId="00000160" w14:textId="77777777">
      <w:pPr>
        <w:pStyle w:val="Normal0"/>
        <w:pBdr>
          <w:top w:val="nil"/>
          <w:left w:val="nil"/>
          <w:bottom w:val="nil"/>
          <w:right w:val="nil"/>
          <w:between w:val="nil"/>
        </w:pBdr>
        <w:ind w:left="360"/>
        <w:jc w:val="center"/>
        <w:rPr>
          <w:sz w:val="20"/>
          <w:szCs w:val="20"/>
        </w:rPr>
      </w:pPr>
    </w:p>
    <w:p w:rsidR="00A93401" w:rsidRDefault="00D8576E" w14:paraId="00000161" w14:textId="77777777">
      <w:pPr>
        <w:pStyle w:val="Normal0"/>
        <w:ind w:left="132" w:firstLine="293"/>
        <w:rPr>
          <w:b/>
          <w:sz w:val="20"/>
          <w:szCs w:val="20"/>
        </w:rPr>
      </w:pPr>
      <w:r>
        <w:rPr>
          <w:b/>
          <w:sz w:val="20"/>
          <w:szCs w:val="20"/>
        </w:rPr>
        <w:t>5. El email marketing y las plataformas de mailing</w:t>
      </w:r>
    </w:p>
    <w:p w:rsidR="00A93401" w:rsidRDefault="00A93401" w14:paraId="00000162" w14:textId="77777777">
      <w:pPr>
        <w:pStyle w:val="Normal0"/>
        <w:rPr>
          <w:b/>
          <w:sz w:val="20"/>
          <w:szCs w:val="20"/>
        </w:rPr>
      </w:pPr>
    </w:p>
    <w:p w:rsidR="00A93401" w:rsidRDefault="00D8576E" w14:paraId="00000163" w14:textId="77777777">
      <w:pPr>
        <w:pStyle w:val="Normal0"/>
        <w:pBdr>
          <w:top w:val="nil"/>
          <w:left w:val="nil"/>
          <w:bottom w:val="nil"/>
          <w:right w:val="nil"/>
          <w:between w:val="nil"/>
        </w:pBdr>
        <w:jc w:val="both"/>
        <w:rPr>
          <w:sz w:val="20"/>
          <w:szCs w:val="20"/>
        </w:rPr>
      </w:pPr>
      <w:r>
        <w:rPr>
          <w:sz w:val="20"/>
          <w:szCs w:val="20"/>
        </w:rPr>
        <w:t xml:space="preserve">El envío de correos electrónicos en el momento oportuno puede reducir los posibles obstáculos que hayan surgido en el proceso de compra y animar a los clientes potenciales a comprar. Además, es necesario hacer un seguimiento del rendimiento de cada uno de </w:t>
      </w:r>
      <w:r>
        <w:rPr>
          <w:sz w:val="20"/>
          <w:szCs w:val="20"/>
        </w:rPr>
        <w:t>los correos electrónicos para que la estrategia de email marketing siga evolucionando.</w:t>
      </w:r>
    </w:p>
    <w:p w:rsidR="00A93401" w:rsidRDefault="00A93401" w14:paraId="00000164" w14:textId="77777777">
      <w:pPr>
        <w:pStyle w:val="Normal0"/>
        <w:pBdr>
          <w:top w:val="nil"/>
          <w:left w:val="nil"/>
          <w:bottom w:val="nil"/>
          <w:right w:val="nil"/>
          <w:between w:val="nil"/>
        </w:pBdr>
        <w:jc w:val="both"/>
        <w:rPr>
          <w:sz w:val="20"/>
          <w:szCs w:val="20"/>
        </w:rPr>
      </w:pPr>
    </w:p>
    <w:p w:rsidR="00A93401" w:rsidRDefault="00D8576E" w14:paraId="00000165" w14:textId="77777777">
      <w:pPr>
        <w:pStyle w:val="Normal0"/>
        <w:pBdr>
          <w:top w:val="nil"/>
          <w:left w:val="nil"/>
          <w:bottom w:val="nil"/>
          <w:right w:val="nil"/>
          <w:between w:val="nil"/>
        </w:pBdr>
        <w:jc w:val="center"/>
        <w:rPr>
          <w:sz w:val="20"/>
          <w:szCs w:val="20"/>
        </w:rPr>
      </w:pPr>
      <w:sdt>
        <w:sdtPr>
          <w:tag w:val="goog_rdk_20"/>
          <w:id w:val="248568985"/>
        </w:sdtPr>
        <w:sdtEndPr/>
        <w:sdtContent>
          <w:commentRangeStart w:id="21"/>
        </w:sdtContent>
      </w:sdt>
      <w:r>
        <w:rPr>
          <w:noProof/>
          <w:sz w:val="20"/>
          <w:szCs w:val="20"/>
        </w:rPr>
        <w:drawing>
          <wp:inline distT="114300" distB="114300" distL="114300" distR="114300" wp14:anchorId="45F94532" wp14:editId="07777777">
            <wp:extent cx="3905250" cy="2286000"/>
            <wp:effectExtent l="0" t="0" r="0" b="0"/>
            <wp:docPr id="2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905250" cy="2286000"/>
                    </a:xfrm>
                    <a:prstGeom prst="rect">
                      <a:avLst/>
                    </a:prstGeom>
                    <a:ln/>
                  </pic:spPr>
                </pic:pic>
              </a:graphicData>
            </a:graphic>
          </wp:inline>
        </w:drawing>
      </w:r>
      <w:commentRangeEnd w:id="21"/>
      <w:r>
        <w:commentReference w:id="21"/>
      </w:r>
    </w:p>
    <w:p w:rsidR="00A93401" w:rsidRDefault="00D8576E" w14:paraId="00000166" w14:textId="77777777">
      <w:pPr>
        <w:pStyle w:val="Normal0"/>
        <w:pBdr>
          <w:top w:val="nil"/>
          <w:left w:val="nil"/>
          <w:bottom w:val="nil"/>
          <w:right w:val="nil"/>
          <w:between w:val="nil"/>
        </w:pBdr>
        <w:jc w:val="both"/>
        <w:rPr>
          <w:sz w:val="20"/>
          <w:szCs w:val="20"/>
        </w:rPr>
      </w:pPr>
      <w:r>
        <w:rPr>
          <w:sz w:val="20"/>
          <w:szCs w:val="20"/>
        </w:rPr>
        <w:t>El email marketing funciona mejor si los correos que se envían llegan al cliente en la fase del recorrido de compra en el que se encuentran; las estrategias de c</w:t>
      </w:r>
      <w:r>
        <w:rPr>
          <w:sz w:val="20"/>
          <w:szCs w:val="20"/>
        </w:rPr>
        <w:t>orreo masivo no suelen funcionar. Lo importante es buscar el equilibrio en la cantidad de correos electrónicos que envías; de otro modo, corres el riesgo de molestar al cliente potencial.</w:t>
      </w:r>
    </w:p>
    <w:p w:rsidR="00A93401" w:rsidRDefault="00A93401" w14:paraId="00000167" w14:textId="77777777">
      <w:pPr>
        <w:pStyle w:val="Normal0"/>
        <w:pBdr>
          <w:top w:val="nil"/>
          <w:left w:val="nil"/>
          <w:bottom w:val="nil"/>
          <w:right w:val="nil"/>
          <w:between w:val="nil"/>
        </w:pBdr>
        <w:ind w:left="60"/>
        <w:jc w:val="both"/>
        <w:rPr>
          <w:sz w:val="20"/>
          <w:szCs w:val="20"/>
        </w:rPr>
      </w:pPr>
    </w:p>
    <w:p w:rsidR="00A93401" w:rsidRDefault="00D8576E" w14:paraId="00000168" w14:textId="77777777">
      <w:pPr>
        <w:pStyle w:val="Normal0"/>
        <w:pBdr>
          <w:top w:val="nil"/>
          <w:left w:val="nil"/>
          <w:bottom w:val="nil"/>
          <w:right w:val="nil"/>
          <w:between w:val="nil"/>
        </w:pBdr>
        <w:ind w:left="60"/>
        <w:jc w:val="both"/>
        <w:rPr>
          <w:sz w:val="20"/>
          <w:szCs w:val="20"/>
        </w:rPr>
      </w:pPr>
      <w:r>
        <w:rPr>
          <w:sz w:val="20"/>
          <w:szCs w:val="20"/>
        </w:rPr>
        <w:t xml:space="preserve">Existen plataformas que permiten llegar a una mayor cantidad de clientes mediante contenido meditado y segmentado con plantillas predefinidas con el correo electrónico; este método es preferido para la comunicación de la marca, junto con el sitio web y el </w:t>
      </w:r>
      <w:r>
        <w:rPr>
          <w:sz w:val="20"/>
          <w:szCs w:val="20"/>
        </w:rPr>
        <w:t>correo electrónico directo.</w:t>
      </w:r>
    </w:p>
    <w:p w:rsidR="00A93401" w:rsidRDefault="00A93401" w14:paraId="00000169" w14:textId="77777777">
      <w:pPr>
        <w:pStyle w:val="Normal0"/>
        <w:pBdr>
          <w:top w:val="nil"/>
          <w:left w:val="nil"/>
          <w:bottom w:val="nil"/>
          <w:right w:val="nil"/>
          <w:between w:val="nil"/>
        </w:pBdr>
        <w:jc w:val="both"/>
        <w:rPr>
          <w:sz w:val="20"/>
          <w:szCs w:val="20"/>
        </w:rPr>
      </w:pPr>
    </w:p>
    <w:p w:rsidR="00A93401" w:rsidRDefault="00A93401" w14:paraId="0000016A" w14:textId="77777777">
      <w:pPr>
        <w:pStyle w:val="Normal0"/>
        <w:ind w:left="132" w:firstLine="293"/>
        <w:rPr>
          <w:b/>
          <w:sz w:val="20"/>
          <w:szCs w:val="20"/>
        </w:rPr>
      </w:pPr>
    </w:p>
    <w:p w:rsidR="00A93401" w:rsidRDefault="00D8576E" w14:paraId="0000016B" w14:textId="77777777">
      <w:pPr>
        <w:pStyle w:val="Normal0"/>
        <w:ind w:left="425" w:firstLine="293"/>
        <w:rPr>
          <w:b/>
          <w:sz w:val="20"/>
          <w:szCs w:val="20"/>
        </w:rPr>
      </w:pPr>
      <w:r>
        <w:rPr>
          <w:b/>
          <w:sz w:val="20"/>
          <w:szCs w:val="20"/>
        </w:rPr>
        <w:t>5.1 Concepto de email marketing</w:t>
      </w:r>
    </w:p>
    <w:p w:rsidR="00A93401" w:rsidRDefault="00A93401" w14:paraId="0000016C" w14:textId="77777777">
      <w:pPr>
        <w:pStyle w:val="Normal0"/>
        <w:ind w:left="425" w:firstLine="293"/>
        <w:rPr>
          <w:b/>
          <w:sz w:val="20"/>
          <w:szCs w:val="20"/>
        </w:rPr>
      </w:pPr>
    </w:p>
    <w:p w:rsidR="00A93401" w:rsidRDefault="00D8576E" w14:paraId="0000016D" w14:textId="77777777">
      <w:pPr>
        <w:pStyle w:val="Normal0"/>
        <w:rPr>
          <w:sz w:val="20"/>
          <w:szCs w:val="20"/>
        </w:rPr>
      </w:pPr>
      <w:r>
        <w:rPr>
          <w:sz w:val="20"/>
          <w:szCs w:val="20"/>
        </w:rPr>
        <w:t>En el siguiente video, se puede apreciar el concepto de email marketing y los diferentes tipos de correos electrónicos de aplicación marketing:</w:t>
      </w:r>
    </w:p>
    <w:p w:rsidR="00A93401" w:rsidRDefault="00A93401" w14:paraId="0000016E" w14:textId="77777777">
      <w:pPr>
        <w:pStyle w:val="Normal0"/>
        <w:spacing w:after="120"/>
        <w:rPr>
          <w:sz w:val="20"/>
          <w:szCs w:val="20"/>
        </w:rPr>
      </w:pPr>
    </w:p>
    <w:tbl>
      <w:tblPr>
        <w:tblStyle w:val="afff3"/>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207F53B6" w14:textId="77777777">
        <w:trPr>
          <w:jc w:val="center"/>
        </w:trPr>
        <w:tc>
          <w:tcPr>
            <w:tcW w:w="9258" w:type="dxa"/>
            <w:shd w:val="clear" w:color="auto" w:fill="E36C09"/>
          </w:tcPr>
          <w:p w:rsidR="00A93401" w:rsidRDefault="00A93401" w14:paraId="0000016F" w14:textId="77777777">
            <w:pPr>
              <w:pStyle w:val="Normal0"/>
              <w:spacing w:after="120"/>
              <w:ind w:left="283"/>
              <w:jc w:val="center"/>
              <w:rPr>
                <w:rFonts w:ascii="Arial" w:hAnsi="Arial" w:eastAsia="Arial" w:cs="Arial"/>
                <w:color w:val="000000"/>
                <w:sz w:val="20"/>
                <w:szCs w:val="20"/>
              </w:rPr>
            </w:pPr>
          </w:p>
          <w:p w:rsidR="00A93401" w:rsidRDefault="00D8576E" w14:paraId="00000170" w14:textId="77777777">
            <w:pPr>
              <w:pStyle w:val="Normal0"/>
              <w:spacing w:after="120"/>
              <w:ind w:left="283"/>
              <w:jc w:val="center"/>
              <w:rPr>
                <w:rFonts w:ascii="Arial" w:hAnsi="Arial" w:eastAsia="Arial" w:cs="Arial"/>
                <w:color w:val="000000"/>
                <w:sz w:val="20"/>
                <w:szCs w:val="20"/>
              </w:rPr>
            </w:pPr>
            <w:r>
              <w:rPr>
                <w:rFonts w:ascii="Arial" w:hAnsi="Arial" w:eastAsia="Arial" w:cs="Arial"/>
                <w:color w:val="000000"/>
                <w:sz w:val="20"/>
                <w:szCs w:val="20"/>
              </w:rPr>
              <w:t>Motion graphics</w:t>
            </w:r>
          </w:p>
          <w:p w:rsidR="00A93401" w:rsidRDefault="00D8576E" w14:paraId="00000171" w14:textId="77777777">
            <w:pPr>
              <w:pStyle w:val="Normal0"/>
              <w:spacing w:after="120"/>
              <w:jc w:val="center"/>
              <w:rPr>
                <w:rFonts w:ascii="Arial" w:hAnsi="Arial" w:eastAsia="Arial" w:cs="Arial"/>
                <w:color w:val="000000"/>
                <w:sz w:val="20"/>
                <w:szCs w:val="20"/>
              </w:rPr>
            </w:pPr>
            <w:sdt>
              <w:sdtPr>
                <w:tag w:val="goog_rdk_21"/>
                <w:id w:val="1480217232"/>
              </w:sdtPr>
              <w:sdtEndPr/>
              <w:sdtContent>
                <w:commentRangeStart w:id="22"/>
              </w:sdtContent>
            </w:sdt>
            <w:r>
              <w:rPr>
                <w:rFonts w:ascii="Arial" w:hAnsi="Arial" w:eastAsia="Arial" w:cs="Arial"/>
                <w:color w:val="000000"/>
                <w:sz w:val="20"/>
                <w:szCs w:val="20"/>
              </w:rPr>
              <w:t>CF02_10_concepto de email</w:t>
            </w:r>
            <w:commentRangeEnd w:id="22"/>
            <w:r>
              <w:commentReference w:id="22"/>
            </w:r>
          </w:p>
          <w:p w:rsidR="00A93401" w:rsidRDefault="00A93401" w14:paraId="00000172" w14:textId="77777777">
            <w:pPr>
              <w:pStyle w:val="Normal0"/>
              <w:spacing w:after="120"/>
              <w:jc w:val="center"/>
              <w:rPr>
                <w:rFonts w:ascii="Arial" w:hAnsi="Arial" w:eastAsia="Arial" w:cs="Arial"/>
                <w:color w:val="000000"/>
                <w:sz w:val="20"/>
                <w:szCs w:val="20"/>
              </w:rPr>
            </w:pPr>
          </w:p>
        </w:tc>
      </w:tr>
    </w:tbl>
    <w:p w:rsidR="00A93401" w:rsidRDefault="00A93401" w14:paraId="00000173" w14:textId="77777777">
      <w:pPr>
        <w:pStyle w:val="Normal0"/>
        <w:spacing w:after="120"/>
        <w:jc w:val="both"/>
        <w:rPr>
          <w:sz w:val="20"/>
          <w:szCs w:val="20"/>
        </w:rPr>
      </w:pPr>
    </w:p>
    <w:p w:rsidR="00A93401" w:rsidRDefault="00A93401" w14:paraId="00000174" w14:textId="77777777">
      <w:pPr>
        <w:pStyle w:val="Normal0"/>
        <w:rPr>
          <w:sz w:val="20"/>
          <w:szCs w:val="20"/>
        </w:rPr>
      </w:pPr>
    </w:p>
    <w:p w:rsidR="00A93401" w:rsidRDefault="00A93401" w14:paraId="00000175" w14:textId="77777777">
      <w:pPr>
        <w:pStyle w:val="Normal0"/>
        <w:ind w:left="425" w:firstLine="293"/>
        <w:rPr>
          <w:b/>
          <w:sz w:val="20"/>
          <w:szCs w:val="20"/>
        </w:rPr>
      </w:pPr>
    </w:p>
    <w:p w:rsidR="00A93401" w:rsidRDefault="00D8576E" w14:paraId="00000176" w14:textId="77777777">
      <w:pPr>
        <w:pStyle w:val="Normal0"/>
        <w:ind w:left="425" w:firstLine="293"/>
        <w:rPr>
          <w:b/>
          <w:sz w:val="20"/>
          <w:szCs w:val="20"/>
        </w:rPr>
      </w:pPr>
      <w:r>
        <w:rPr>
          <w:b/>
          <w:sz w:val="20"/>
          <w:szCs w:val="20"/>
        </w:rPr>
        <w:t>5.2 Plataformas para el email marketing</w:t>
      </w:r>
    </w:p>
    <w:p w:rsidR="00A93401" w:rsidRDefault="00A93401" w14:paraId="00000177" w14:textId="77777777">
      <w:pPr>
        <w:pStyle w:val="Normal0"/>
        <w:rPr>
          <w:sz w:val="20"/>
          <w:szCs w:val="20"/>
        </w:rPr>
      </w:pPr>
    </w:p>
    <w:p w:rsidR="00A93401" w:rsidRDefault="00D8576E" w14:paraId="00000178" w14:textId="77777777">
      <w:pPr>
        <w:pStyle w:val="Normal0"/>
        <w:pBdr>
          <w:top w:val="nil"/>
          <w:left w:val="nil"/>
          <w:bottom w:val="nil"/>
          <w:right w:val="nil"/>
          <w:between w:val="nil"/>
        </w:pBdr>
        <w:ind w:left="360"/>
        <w:jc w:val="both"/>
        <w:rPr>
          <w:sz w:val="20"/>
          <w:szCs w:val="20"/>
        </w:rPr>
      </w:pPr>
      <w:r>
        <w:rPr>
          <w:sz w:val="20"/>
          <w:szCs w:val="20"/>
        </w:rPr>
        <w:t>Es una acción o técnica de mercadeo directo que se apoya del envío de correos electrónicos de forma masiva para enviar un mensaje a una audiencia específica. Este envío de correos busca estimular las ventas o informar de novedades. Existen varias plataform</w:t>
      </w:r>
      <w:r>
        <w:rPr>
          <w:sz w:val="20"/>
          <w:szCs w:val="20"/>
        </w:rPr>
        <w:t>as que prestan este servicio, entre las más populares están mailchimp y sendinblue.</w:t>
      </w:r>
    </w:p>
    <w:p w:rsidR="00A93401" w:rsidRDefault="00A93401" w14:paraId="00000179" w14:textId="77777777">
      <w:pPr>
        <w:pStyle w:val="Normal0"/>
        <w:pBdr>
          <w:top w:val="nil"/>
          <w:left w:val="nil"/>
          <w:bottom w:val="nil"/>
          <w:right w:val="nil"/>
          <w:between w:val="nil"/>
        </w:pBdr>
        <w:ind w:left="360"/>
        <w:jc w:val="both"/>
        <w:rPr>
          <w:sz w:val="20"/>
          <w:szCs w:val="20"/>
        </w:rPr>
      </w:pPr>
    </w:p>
    <w:p w:rsidR="00A93401" w:rsidRDefault="00D8576E" w14:paraId="0000017A" w14:textId="77777777">
      <w:pPr>
        <w:pStyle w:val="Normal0"/>
        <w:spacing w:after="240"/>
        <w:ind w:left="283"/>
        <w:rPr>
          <w:sz w:val="20"/>
          <w:szCs w:val="20"/>
        </w:rPr>
      </w:pPr>
      <w:r>
        <w:rPr>
          <w:sz w:val="20"/>
          <w:szCs w:val="20"/>
        </w:rPr>
        <w:t>En el siguiente video se puede explica el concepto de mailchimp:</w:t>
      </w:r>
    </w:p>
    <w:tbl>
      <w:tblPr>
        <w:tblStyle w:val="afff4"/>
        <w:tblW w:w="9962" w:type="dxa"/>
        <w:tblInd w:w="0" w:type="dxa"/>
        <w:tblLayout w:type="fixed"/>
        <w:tblLook w:val="0400" w:firstRow="0" w:lastRow="0" w:firstColumn="0" w:lastColumn="0" w:noHBand="0" w:noVBand="1"/>
      </w:tblPr>
      <w:tblGrid>
        <w:gridCol w:w="9962"/>
      </w:tblGrid>
      <w:tr w:rsidR="00A93401" w14:paraId="1C7FFCCE" w14:textId="77777777">
        <w:trPr>
          <w:trHeight w:val="105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A93401" w:rsidRDefault="00A93401" w14:paraId="0000017B" w14:textId="77777777">
            <w:pPr>
              <w:pStyle w:val="Normal0"/>
              <w:spacing w:after="120"/>
              <w:jc w:val="center"/>
              <w:rPr>
                <w:rFonts w:ascii="Arial" w:hAnsi="Arial" w:eastAsia="Arial" w:cs="Arial"/>
                <w:color w:val="000000"/>
                <w:sz w:val="20"/>
                <w:szCs w:val="20"/>
                <w:highlight w:val="yellow"/>
              </w:rPr>
            </w:pPr>
          </w:p>
          <w:p w:rsidR="00A93401" w:rsidRDefault="00D8576E" w14:paraId="0000017C" w14:textId="77777777">
            <w:pPr>
              <w:pStyle w:val="Normal0"/>
              <w:spacing w:after="120"/>
              <w:jc w:val="center"/>
              <w:rPr>
                <w:rFonts w:ascii="Arial" w:hAnsi="Arial" w:eastAsia="Arial" w:cs="Arial"/>
                <w:color w:val="000000"/>
                <w:sz w:val="20"/>
                <w:szCs w:val="20"/>
              </w:rPr>
            </w:pPr>
            <w:sdt>
              <w:sdtPr>
                <w:tag w:val="goog_rdk_22"/>
                <w:id w:val="726632372"/>
              </w:sdtPr>
              <w:sdtEndPr/>
              <w:sdtContent>
                <w:commentRangeStart w:id="23"/>
              </w:sdtContent>
            </w:sdt>
            <w:r>
              <w:rPr>
                <w:rFonts w:ascii="Arial" w:hAnsi="Arial" w:eastAsia="Arial" w:cs="Arial"/>
                <w:color w:val="000000"/>
              </w:rPr>
              <w:t>Mailchimp</w:t>
            </w:r>
            <w:commentRangeEnd w:id="23"/>
            <w:r>
              <w:commentReference w:id="23"/>
            </w:r>
          </w:p>
        </w:tc>
      </w:tr>
    </w:tbl>
    <w:p w:rsidR="00A93401" w:rsidRDefault="00A93401" w14:paraId="0000017D" w14:textId="77777777">
      <w:pPr>
        <w:pStyle w:val="Normal0"/>
        <w:rPr>
          <w:sz w:val="20"/>
          <w:szCs w:val="20"/>
        </w:rPr>
      </w:pPr>
    </w:p>
    <w:p w:rsidR="00A93401" w:rsidRDefault="00A93401" w14:paraId="0000017E" w14:textId="77777777">
      <w:pPr>
        <w:pStyle w:val="Normal0"/>
        <w:ind w:left="425" w:firstLine="293"/>
        <w:rPr>
          <w:sz w:val="20"/>
          <w:szCs w:val="20"/>
        </w:rPr>
      </w:pPr>
    </w:p>
    <w:p w:rsidR="00A93401" w:rsidRDefault="00D8576E" w14:paraId="0000017F" w14:textId="77777777">
      <w:pPr>
        <w:pStyle w:val="Normal0"/>
        <w:ind w:left="425" w:firstLine="293"/>
        <w:rPr>
          <w:b/>
          <w:sz w:val="20"/>
          <w:szCs w:val="20"/>
        </w:rPr>
      </w:pPr>
      <w:r>
        <w:rPr>
          <w:b/>
          <w:sz w:val="20"/>
          <w:szCs w:val="20"/>
        </w:rPr>
        <w:t>5.3. Planificación del email marketing</w:t>
      </w:r>
    </w:p>
    <w:p w:rsidR="00A93401" w:rsidRDefault="00A93401" w14:paraId="00000180" w14:textId="77777777">
      <w:pPr>
        <w:pStyle w:val="Normal0"/>
        <w:rPr>
          <w:b/>
          <w:sz w:val="20"/>
          <w:szCs w:val="20"/>
        </w:rPr>
      </w:pPr>
    </w:p>
    <w:p w:rsidR="00A93401" w:rsidRDefault="00D8576E" w14:paraId="00000181" w14:textId="77777777">
      <w:pPr>
        <w:pStyle w:val="Normal0"/>
        <w:jc w:val="both"/>
        <w:rPr>
          <w:sz w:val="20"/>
          <w:szCs w:val="20"/>
        </w:rPr>
      </w:pPr>
      <w:r>
        <w:rPr>
          <w:sz w:val="20"/>
          <w:szCs w:val="20"/>
        </w:rPr>
        <w:t>Para crear una campaña de email marketing, lo primero que se debe realizar en la segmentación de la base de datos, luego crear el contenido definiendo los objetivos de la campaña, para ello es fundamental tener conocimiento del público objetivo, después cr</w:t>
      </w:r>
      <w:r>
        <w:rPr>
          <w:sz w:val="20"/>
          <w:szCs w:val="20"/>
        </w:rPr>
        <w:t>ear el contenido para los emails, ya sea con botones de llamados a la acción o simplemente de manera informativa, y por último determinar cuáles son los de la campaña, si el deseo es vender más,  conseguir seguidores o visitas a los diferente medios digita</w:t>
      </w:r>
      <w:r>
        <w:rPr>
          <w:sz w:val="20"/>
          <w:szCs w:val="20"/>
        </w:rPr>
        <w:t>les de la organización.</w:t>
      </w:r>
    </w:p>
    <w:p w:rsidR="00A93401" w:rsidRDefault="00A93401" w14:paraId="00000182" w14:textId="77777777">
      <w:pPr>
        <w:pStyle w:val="Normal0"/>
        <w:jc w:val="both"/>
        <w:rPr>
          <w:sz w:val="20"/>
          <w:szCs w:val="20"/>
        </w:rPr>
      </w:pPr>
    </w:p>
    <w:p w:rsidR="00A93401" w:rsidRDefault="00D8576E" w14:paraId="00000183" w14:textId="77777777">
      <w:pPr>
        <w:pStyle w:val="Normal0"/>
        <w:ind w:left="2125"/>
        <w:jc w:val="both"/>
        <w:rPr>
          <w:sz w:val="20"/>
          <w:szCs w:val="20"/>
        </w:rPr>
      </w:pPr>
      <w:r>
        <w:rPr>
          <w:b/>
          <w:sz w:val="20"/>
          <w:szCs w:val="20"/>
        </w:rPr>
        <w:t>Figura 4</w:t>
      </w:r>
    </w:p>
    <w:p w:rsidR="00A93401" w:rsidRDefault="00D8576E" w14:paraId="00000184" w14:textId="77777777">
      <w:pPr>
        <w:pStyle w:val="Normal0"/>
        <w:ind w:left="2125"/>
        <w:rPr>
          <w:i/>
          <w:sz w:val="20"/>
          <w:szCs w:val="20"/>
        </w:rPr>
      </w:pPr>
      <w:r>
        <w:rPr>
          <w:i/>
          <w:sz w:val="20"/>
          <w:szCs w:val="20"/>
        </w:rPr>
        <w:t>Ciclo Email marketing</w:t>
      </w:r>
    </w:p>
    <w:p w:rsidR="00A93401" w:rsidRDefault="00A93401" w14:paraId="00000185" w14:textId="77777777">
      <w:pPr>
        <w:pStyle w:val="Normal0"/>
        <w:jc w:val="both"/>
        <w:rPr>
          <w:sz w:val="20"/>
          <w:szCs w:val="20"/>
        </w:rPr>
      </w:pPr>
    </w:p>
    <w:p w:rsidR="00A93401" w:rsidRDefault="00D8576E" w14:paraId="00000186" w14:textId="77777777">
      <w:pPr>
        <w:pStyle w:val="Normal0"/>
        <w:jc w:val="center"/>
        <w:rPr>
          <w:sz w:val="20"/>
          <w:szCs w:val="20"/>
        </w:rPr>
      </w:pPr>
      <w:r>
        <w:rPr>
          <w:noProof/>
          <w:sz w:val="20"/>
          <w:szCs w:val="20"/>
        </w:rPr>
        <w:drawing>
          <wp:inline distT="0" distB="0" distL="0" distR="0" wp14:anchorId="2FA77D7D" wp14:editId="07777777">
            <wp:extent cx="3648075" cy="2663534"/>
            <wp:effectExtent l="0" t="0" r="0" b="0"/>
            <wp:docPr id="200" name="image4.png" descr="DISEÑA TU PROPIA CAMPAÑA DE EMAIL MARKETING - Vender Lotería por Internet"/>
            <wp:cNvGraphicFramePr/>
            <a:graphic xmlns:a="http://schemas.openxmlformats.org/drawingml/2006/main">
              <a:graphicData uri="http://schemas.openxmlformats.org/drawingml/2006/picture">
                <pic:pic xmlns:pic="http://schemas.openxmlformats.org/drawingml/2006/picture">
                  <pic:nvPicPr>
                    <pic:cNvPr id="0" name="image4.png" descr="DISEÑA TU PROPIA CAMPAÑA DE EMAIL MARKETING - Vender Lotería por Internet"/>
                    <pic:cNvPicPr preferRelativeResize="0"/>
                  </pic:nvPicPr>
                  <pic:blipFill>
                    <a:blip r:embed="rId33"/>
                    <a:srcRect t="3133" b="9623"/>
                    <a:stretch>
                      <a:fillRect/>
                    </a:stretch>
                  </pic:blipFill>
                  <pic:spPr>
                    <a:xfrm>
                      <a:off x="0" y="0"/>
                      <a:ext cx="3648075" cy="2663534"/>
                    </a:xfrm>
                    <a:prstGeom prst="rect">
                      <a:avLst/>
                    </a:prstGeom>
                    <a:ln/>
                  </pic:spPr>
                </pic:pic>
              </a:graphicData>
            </a:graphic>
          </wp:inline>
        </w:drawing>
      </w:r>
    </w:p>
    <w:p w:rsidR="00A93401" w:rsidRDefault="00D8576E" w14:paraId="00000187" w14:textId="77777777">
      <w:pPr>
        <w:pStyle w:val="Normal0"/>
        <w:pBdr>
          <w:top w:val="nil"/>
          <w:left w:val="nil"/>
          <w:bottom w:val="nil"/>
          <w:right w:val="nil"/>
          <w:between w:val="nil"/>
        </w:pBdr>
        <w:ind w:left="2125"/>
        <w:rPr>
          <w:sz w:val="20"/>
          <w:szCs w:val="20"/>
        </w:rPr>
      </w:pPr>
      <w:r>
        <w:rPr>
          <w:sz w:val="20"/>
          <w:szCs w:val="20"/>
        </w:rPr>
        <w:t xml:space="preserve">Nota. Gadmin (2.022) </w:t>
      </w:r>
    </w:p>
    <w:p w:rsidR="00A93401" w:rsidRDefault="00A93401" w14:paraId="00000188" w14:textId="77777777">
      <w:pPr>
        <w:pStyle w:val="Normal0"/>
        <w:ind w:left="425" w:firstLine="293"/>
        <w:rPr>
          <w:sz w:val="20"/>
          <w:szCs w:val="20"/>
        </w:rPr>
      </w:pPr>
    </w:p>
    <w:p w:rsidR="00A93401" w:rsidRDefault="00A93401" w14:paraId="00000189" w14:textId="77777777">
      <w:pPr>
        <w:pStyle w:val="Normal0"/>
        <w:pBdr>
          <w:top w:val="nil"/>
          <w:left w:val="nil"/>
          <w:bottom w:val="nil"/>
          <w:right w:val="nil"/>
          <w:between w:val="nil"/>
        </w:pBdr>
        <w:ind w:left="360"/>
        <w:rPr>
          <w:sz w:val="20"/>
          <w:szCs w:val="20"/>
        </w:rPr>
      </w:pPr>
    </w:p>
    <w:p w:rsidR="00A93401" w:rsidRDefault="00D8576E" w14:paraId="0000018A" w14:textId="77777777">
      <w:pPr>
        <w:pStyle w:val="Normal0"/>
        <w:ind w:left="132" w:firstLine="293"/>
        <w:rPr>
          <w:b/>
          <w:sz w:val="20"/>
          <w:szCs w:val="20"/>
        </w:rPr>
      </w:pPr>
      <w:r>
        <w:rPr>
          <w:b/>
          <w:sz w:val="20"/>
          <w:szCs w:val="20"/>
        </w:rPr>
        <w:t>6.  Analítica web y reportes de métricas</w:t>
      </w:r>
    </w:p>
    <w:p w:rsidR="00A93401" w:rsidRDefault="00A93401" w14:paraId="0000018B" w14:textId="77777777">
      <w:pPr>
        <w:pStyle w:val="Normal0"/>
        <w:ind w:left="132" w:firstLine="293"/>
        <w:rPr>
          <w:sz w:val="20"/>
          <w:szCs w:val="20"/>
        </w:rPr>
      </w:pPr>
    </w:p>
    <w:p w:rsidR="00A93401" w:rsidRDefault="00D8576E" w14:paraId="0000018C" w14:textId="77777777">
      <w:pPr>
        <w:pStyle w:val="Normal0"/>
        <w:pBdr>
          <w:top w:val="nil"/>
          <w:left w:val="nil"/>
          <w:bottom w:val="nil"/>
          <w:right w:val="nil"/>
          <w:between w:val="nil"/>
        </w:pBdr>
        <w:jc w:val="both"/>
        <w:rPr>
          <w:sz w:val="20"/>
          <w:szCs w:val="20"/>
        </w:rPr>
      </w:pPr>
      <w:r>
        <w:rPr>
          <w:sz w:val="20"/>
          <w:szCs w:val="20"/>
        </w:rPr>
        <w:t>Actualmente, las herramientas de medición y analítica permiten realizar soporte en investigaciones a niveles cualitativos y analizar información de archivos (desde imágenes, audios, documentos e incluso videos). Para que una estrategia de marketing sea efi</w:t>
      </w:r>
      <w:r>
        <w:rPr>
          <w:sz w:val="20"/>
          <w:szCs w:val="20"/>
        </w:rPr>
        <w:t>ciente y se logre obtener el mejor provecho de ella, es indispensable analizar el tráfico de personas a nuestras páginas.</w:t>
      </w:r>
    </w:p>
    <w:p w:rsidR="00A93401" w:rsidRDefault="00A93401" w14:paraId="0000018D" w14:textId="77777777">
      <w:pPr>
        <w:pStyle w:val="Normal0"/>
        <w:rPr>
          <w:b/>
          <w:sz w:val="20"/>
          <w:szCs w:val="20"/>
        </w:rPr>
      </w:pPr>
    </w:p>
    <w:p w:rsidR="00A93401" w:rsidRDefault="00D8576E" w14:paraId="0000018E" w14:textId="77777777">
      <w:pPr>
        <w:pStyle w:val="Normal0"/>
        <w:ind w:left="1700"/>
        <w:rPr>
          <w:b/>
          <w:sz w:val="20"/>
          <w:szCs w:val="20"/>
        </w:rPr>
      </w:pPr>
      <w:r>
        <w:rPr>
          <w:b/>
          <w:sz w:val="20"/>
          <w:szCs w:val="20"/>
        </w:rPr>
        <w:t>Figura 5</w:t>
      </w:r>
    </w:p>
    <w:p w:rsidR="00A93401" w:rsidRDefault="00D8576E" w14:paraId="0000018F" w14:textId="77777777">
      <w:pPr>
        <w:pStyle w:val="Normal0"/>
        <w:ind w:left="1700"/>
        <w:rPr>
          <w:i/>
          <w:sz w:val="20"/>
          <w:szCs w:val="20"/>
        </w:rPr>
      </w:pPr>
      <w:r>
        <w:rPr>
          <w:i/>
          <w:sz w:val="20"/>
          <w:szCs w:val="20"/>
        </w:rPr>
        <w:t>Analítica web</w:t>
      </w:r>
    </w:p>
    <w:p w:rsidR="00A93401" w:rsidRDefault="00A93401" w14:paraId="00000190" w14:textId="77777777">
      <w:pPr>
        <w:pStyle w:val="Normal0"/>
        <w:jc w:val="both"/>
        <w:rPr>
          <w:sz w:val="20"/>
          <w:szCs w:val="20"/>
        </w:rPr>
      </w:pPr>
    </w:p>
    <w:p w:rsidR="00A93401" w:rsidRDefault="00D8576E" w14:paraId="00000191" w14:textId="77777777">
      <w:pPr>
        <w:pStyle w:val="Normal0"/>
        <w:jc w:val="center"/>
        <w:rPr>
          <w:sz w:val="20"/>
          <w:szCs w:val="20"/>
        </w:rPr>
      </w:pPr>
      <w:r>
        <w:rPr>
          <w:noProof/>
          <w:sz w:val="20"/>
          <w:szCs w:val="20"/>
        </w:rPr>
        <w:drawing>
          <wp:inline distT="0" distB="0" distL="0" distR="0" wp14:anchorId="5532446D" wp14:editId="07777777">
            <wp:extent cx="4148138" cy="2765425"/>
            <wp:effectExtent l="0" t="0" r="0" b="0"/>
            <wp:docPr id="201" name="image11.jpg" descr="Google Adsense permite ganar dinero con publicidad en tu web ▷ MasterSEOsem  | Pazarlama, Reklam, Internet"/>
            <wp:cNvGraphicFramePr/>
            <a:graphic xmlns:a="http://schemas.openxmlformats.org/drawingml/2006/main">
              <a:graphicData uri="http://schemas.openxmlformats.org/drawingml/2006/picture">
                <pic:pic xmlns:pic="http://schemas.openxmlformats.org/drawingml/2006/picture">
                  <pic:nvPicPr>
                    <pic:cNvPr id="0" name="image11.jpg" descr="Google Adsense permite ganar dinero con publicidad en tu web ▷ MasterSEOsem  | Pazarlama, Reklam, Internet"/>
                    <pic:cNvPicPr preferRelativeResize="0"/>
                  </pic:nvPicPr>
                  <pic:blipFill>
                    <a:blip r:embed="rId34"/>
                    <a:srcRect/>
                    <a:stretch>
                      <a:fillRect/>
                    </a:stretch>
                  </pic:blipFill>
                  <pic:spPr>
                    <a:xfrm>
                      <a:off x="0" y="0"/>
                      <a:ext cx="4148138" cy="2765425"/>
                    </a:xfrm>
                    <a:prstGeom prst="rect">
                      <a:avLst/>
                    </a:prstGeom>
                    <a:ln/>
                  </pic:spPr>
                </pic:pic>
              </a:graphicData>
            </a:graphic>
          </wp:inline>
        </w:drawing>
      </w:r>
    </w:p>
    <w:p w:rsidR="00A93401" w:rsidRDefault="00D8576E" w14:paraId="00000192" w14:textId="77777777">
      <w:pPr>
        <w:pStyle w:val="Normal0"/>
        <w:ind w:left="1700" w:firstLine="285"/>
        <w:rPr>
          <w:sz w:val="20"/>
          <w:szCs w:val="20"/>
        </w:rPr>
      </w:pPr>
      <w:r>
        <w:rPr>
          <w:sz w:val="20"/>
          <w:szCs w:val="20"/>
        </w:rPr>
        <w:t>Nota. Pinterest (2.022)</w:t>
      </w:r>
    </w:p>
    <w:p w:rsidR="00A93401" w:rsidRDefault="00A93401" w14:paraId="00000193" w14:textId="77777777">
      <w:pPr>
        <w:pStyle w:val="Normal0"/>
        <w:jc w:val="both"/>
        <w:rPr>
          <w:sz w:val="20"/>
          <w:szCs w:val="20"/>
        </w:rPr>
      </w:pPr>
    </w:p>
    <w:p w:rsidR="00A93401" w:rsidRDefault="00D8576E" w14:paraId="00000194" w14:textId="77777777">
      <w:pPr>
        <w:pStyle w:val="Normal0"/>
        <w:jc w:val="both"/>
        <w:rPr>
          <w:sz w:val="20"/>
          <w:szCs w:val="20"/>
        </w:rPr>
      </w:pPr>
      <w:r>
        <w:rPr>
          <w:sz w:val="20"/>
          <w:szCs w:val="20"/>
        </w:rPr>
        <w:t>Las herramientas como Google Ads proporcionan informes altamente detallados de la evolución de una campaña, de manera que se logre saber qué está pasando con el anuncio en cualquier instante. Esta herramienta de creación y seguimiento de campañas SEM, se c</w:t>
      </w:r>
      <w:r>
        <w:rPr>
          <w:sz w:val="20"/>
          <w:szCs w:val="20"/>
        </w:rPr>
        <w:t>onecta con Google Analytics, la cual permite monitorear las visitas a las diferentes páginas o sitios web. Este monitoreo en tiempo real permite dar seguimiento continuo y actualizado de las campañas, y así, realizar cambios en cualquier momento para ajust</w:t>
      </w:r>
      <w:r>
        <w:rPr>
          <w:sz w:val="20"/>
          <w:szCs w:val="20"/>
        </w:rPr>
        <w:t>ar parámetros dependiendo de la trazabilidad y las conversiones que se logren.</w:t>
      </w:r>
    </w:p>
    <w:p w:rsidR="00A93401" w:rsidRDefault="00A93401" w14:paraId="00000195" w14:textId="77777777">
      <w:pPr>
        <w:pStyle w:val="Normal0"/>
        <w:rPr>
          <w:sz w:val="20"/>
          <w:szCs w:val="20"/>
        </w:rPr>
      </w:pPr>
    </w:p>
    <w:p w:rsidR="00A93401" w:rsidRDefault="00A93401" w14:paraId="00000196" w14:textId="77777777">
      <w:pPr>
        <w:pStyle w:val="Normal0"/>
        <w:ind w:left="132" w:firstLine="293"/>
        <w:rPr>
          <w:sz w:val="20"/>
          <w:szCs w:val="20"/>
        </w:rPr>
      </w:pPr>
    </w:p>
    <w:p w:rsidR="00A93401" w:rsidRDefault="00D8576E" w14:paraId="00000197" w14:textId="77777777">
      <w:pPr>
        <w:pStyle w:val="Normal0"/>
        <w:ind w:left="425" w:firstLine="293"/>
        <w:rPr>
          <w:b/>
          <w:sz w:val="20"/>
          <w:szCs w:val="20"/>
        </w:rPr>
      </w:pPr>
      <w:r>
        <w:rPr>
          <w:b/>
          <w:sz w:val="20"/>
          <w:szCs w:val="20"/>
        </w:rPr>
        <w:t>6.1. Concepto de analítica</w:t>
      </w:r>
    </w:p>
    <w:p w:rsidR="00A93401" w:rsidRDefault="00A93401" w14:paraId="00000198" w14:textId="77777777">
      <w:pPr>
        <w:pStyle w:val="Normal0"/>
        <w:rPr>
          <w:sz w:val="20"/>
          <w:szCs w:val="20"/>
        </w:rPr>
      </w:pPr>
    </w:p>
    <w:p w:rsidR="00A93401" w:rsidRDefault="00D8576E" w14:paraId="00000199" w14:textId="77777777">
      <w:pPr>
        <w:pStyle w:val="Normal0"/>
        <w:rPr>
          <w:sz w:val="20"/>
          <w:szCs w:val="20"/>
        </w:rPr>
      </w:pPr>
      <w:r>
        <w:rPr>
          <w:sz w:val="20"/>
          <w:szCs w:val="20"/>
        </w:rPr>
        <w:t>En el siguiente video se puede apreciar el concepto y aplicación de analítica:</w:t>
      </w:r>
    </w:p>
    <w:p w:rsidR="00A93401" w:rsidRDefault="00A93401" w14:paraId="0000019A" w14:textId="77777777">
      <w:pPr>
        <w:pStyle w:val="Normal0"/>
        <w:spacing w:after="120"/>
        <w:rPr>
          <w:sz w:val="20"/>
          <w:szCs w:val="20"/>
        </w:rPr>
      </w:pPr>
    </w:p>
    <w:tbl>
      <w:tblPr>
        <w:tblStyle w:val="afff5"/>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2DEF3457" w14:textId="77777777">
        <w:trPr>
          <w:jc w:val="center"/>
        </w:trPr>
        <w:tc>
          <w:tcPr>
            <w:tcW w:w="9258" w:type="dxa"/>
            <w:shd w:val="clear" w:color="auto" w:fill="E36C09"/>
          </w:tcPr>
          <w:p w:rsidR="00A93401" w:rsidRDefault="00A93401" w14:paraId="0000019B" w14:textId="77777777">
            <w:pPr>
              <w:pStyle w:val="Normal0"/>
              <w:spacing w:after="120"/>
              <w:ind w:left="283"/>
              <w:jc w:val="center"/>
              <w:rPr>
                <w:rFonts w:ascii="Arial" w:hAnsi="Arial" w:eastAsia="Arial" w:cs="Arial"/>
                <w:color w:val="000000"/>
                <w:sz w:val="20"/>
                <w:szCs w:val="20"/>
              </w:rPr>
            </w:pPr>
          </w:p>
          <w:p w:rsidR="00A93401" w:rsidRDefault="00D8576E" w14:paraId="0000019C" w14:textId="77777777">
            <w:pPr>
              <w:pStyle w:val="Normal0"/>
              <w:spacing w:after="120"/>
              <w:ind w:left="283"/>
              <w:jc w:val="center"/>
              <w:rPr>
                <w:rFonts w:ascii="Arial" w:hAnsi="Arial" w:eastAsia="Arial" w:cs="Arial"/>
                <w:color w:val="000000"/>
                <w:sz w:val="20"/>
                <w:szCs w:val="20"/>
              </w:rPr>
            </w:pPr>
            <w:r>
              <w:rPr>
                <w:rFonts w:ascii="Arial" w:hAnsi="Arial" w:eastAsia="Arial" w:cs="Arial"/>
                <w:color w:val="000000"/>
                <w:sz w:val="20"/>
                <w:szCs w:val="20"/>
              </w:rPr>
              <w:t>Motion graphics</w:t>
            </w:r>
          </w:p>
          <w:p w:rsidR="00A93401" w:rsidRDefault="00D8576E" w14:paraId="0000019D" w14:textId="77777777">
            <w:pPr>
              <w:pStyle w:val="Normal0"/>
              <w:spacing w:after="120"/>
              <w:jc w:val="center"/>
              <w:rPr>
                <w:rFonts w:ascii="Arial" w:hAnsi="Arial" w:eastAsia="Arial" w:cs="Arial"/>
                <w:color w:val="000000"/>
                <w:sz w:val="20"/>
                <w:szCs w:val="20"/>
              </w:rPr>
            </w:pPr>
            <w:sdt>
              <w:sdtPr>
                <w:tag w:val="goog_rdk_23"/>
                <w:id w:val="517380635"/>
              </w:sdtPr>
              <w:sdtEndPr/>
              <w:sdtContent>
                <w:commentRangeStart w:id="24"/>
              </w:sdtContent>
            </w:sdt>
            <w:r>
              <w:rPr>
                <w:rFonts w:ascii="Arial" w:hAnsi="Arial" w:eastAsia="Arial" w:cs="Arial"/>
                <w:color w:val="000000"/>
                <w:sz w:val="20"/>
                <w:szCs w:val="20"/>
              </w:rPr>
              <w:t>CF02_11_concepto de analitica</w:t>
            </w:r>
            <w:commentRangeEnd w:id="24"/>
            <w:r>
              <w:commentReference w:id="24"/>
            </w:r>
          </w:p>
          <w:p w:rsidR="00A93401" w:rsidRDefault="00A93401" w14:paraId="0000019E" w14:textId="77777777">
            <w:pPr>
              <w:pStyle w:val="Normal0"/>
              <w:spacing w:after="120"/>
              <w:jc w:val="center"/>
              <w:rPr>
                <w:rFonts w:ascii="Arial" w:hAnsi="Arial" w:eastAsia="Arial" w:cs="Arial"/>
                <w:color w:val="000000"/>
                <w:sz w:val="20"/>
                <w:szCs w:val="20"/>
              </w:rPr>
            </w:pPr>
          </w:p>
        </w:tc>
      </w:tr>
    </w:tbl>
    <w:p w:rsidR="00A93401" w:rsidRDefault="00A93401" w14:paraId="0000019F" w14:textId="77777777">
      <w:pPr>
        <w:pStyle w:val="Normal0"/>
        <w:rPr>
          <w:sz w:val="20"/>
          <w:szCs w:val="20"/>
        </w:rPr>
      </w:pPr>
    </w:p>
    <w:p w:rsidR="00A93401" w:rsidRDefault="00A93401" w14:paraId="000001A0" w14:textId="77777777">
      <w:pPr>
        <w:pStyle w:val="Normal0"/>
        <w:ind w:left="425" w:firstLine="293"/>
        <w:jc w:val="center"/>
        <w:rPr>
          <w:sz w:val="20"/>
          <w:szCs w:val="20"/>
        </w:rPr>
      </w:pPr>
    </w:p>
    <w:p w:rsidR="00A93401" w:rsidRDefault="00A93401" w14:paraId="000001A1" w14:textId="77777777">
      <w:pPr>
        <w:pStyle w:val="Normal0"/>
        <w:rPr>
          <w:sz w:val="20"/>
          <w:szCs w:val="20"/>
        </w:rPr>
      </w:pPr>
    </w:p>
    <w:p w:rsidR="00A93401" w:rsidRDefault="00D8576E" w14:paraId="000001A2" w14:textId="77777777">
      <w:pPr>
        <w:pStyle w:val="Normal0"/>
        <w:ind w:left="425" w:firstLine="293"/>
        <w:rPr>
          <w:b/>
          <w:sz w:val="20"/>
          <w:szCs w:val="20"/>
        </w:rPr>
      </w:pPr>
      <w:r>
        <w:rPr>
          <w:b/>
          <w:sz w:val="20"/>
          <w:szCs w:val="20"/>
        </w:rPr>
        <w:t>6.2 Indicadores y KPI’s</w:t>
      </w:r>
    </w:p>
    <w:p w:rsidR="00A93401" w:rsidRDefault="00A93401" w14:paraId="000001A3" w14:textId="77777777">
      <w:pPr>
        <w:pStyle w:val="Normal0"/>
        <w:ind w:left="425" w:firstLine="293"/>
        <w:rPr>
          <w:sz w:val="20"/>
          <w:szCs w:val="20"/>
        </w:rPr>
      </w:pPr>
    </w:p>
    <w:p w:rsidR="00A93401" w:rsidRDefault="00D8576E" w14:paraId="000001A4" w14:textId="77777777">
      <w:pPr>
        <w:pStyle w:val="Normal0"/>
        <w:pBdr>
          <w:top w:val="nil"/>
          <w:left w:val="nil"/>
          <w:bottom w:val="nil"/>
          <w:right w:val="nil"/>
          <w:between w:val="nil"/>
        </w:pBdr>
        <w:jc w:val="both"/>
        <w:rPr>
          <w:sz w:val="20"/>
          <w:szCs w:val="20"/>
        </w:rPr>
      </w:pPr>
      <w:r>
        <w:rPr>
          <w:sz w:val="20"/>
          <w:szCs w:val="20"/>
        </w:rPr>
        <w:t>La principal diferencia entre el marketing digital y el tradicional es que el primero cuenta con eficientes y exactas posibilidades de medición, por ello es indispensable que se definan claramente los indicadores KPI y las metas que logren precisar el éxit</w:t>
      </w:r>
      <w:r>
        <w:rPr>
          <w:sz w:val="20"/>
          <w:szCs w:val="20"/>
        </w:rPr>
        <w:t>o en las estrategias de mercadeo.</w:t>
      </w:r>
    </w:p>
    <w:p w:rsidR="00A93401" w:rsidRDefault="00A93401" w14:paraId="000001A5" w14:textId="77777777">
      <w:pPr>
        <w:pStyle w:val="Normal0"/>
        <w:pBdr>
          <w:top w:val="nil"/>
          <w:left w:val="nil"/>
          <w:bottom w:val="nil"/>
          <w:right w:val="nil"/>
          <w:between w:val="nil"/>
        </w:pBdr>
        <w:jc w:val="both"/>
        <w:rPr>
          <w:sz w:val="20"/>
          <w:szCs w:val="20"/>
        </w:rPr>
      </w:pPr>
    </w:p>
    <w:p w:rsidR="00A93401" w:rsidRDefault="00D8576E" w14:paraId="000001A6" w14:textId="77777777">
      <w:pPr>
        <w:pStyle w:val="Normal0"/>
        <w:pBdr>
          <w:top w:val="nil"/>
          <w:left w:val="nil"/>
          <w:bottom w:val="nil"/>
          <w:right w:val="nil"/>
          <w:between w:val="nil"/>
        </w:pBdr>
        <w:jc w:val="both"/>
        <w:rPr>
          <w:sz w:val="20"/>
          <w:szCs w:val="20"/>
        </w:rPr>
      </w:pPr>
      <w:r>
        <w:rPr>
          <w:sz w:val="20"/>
          <w:szCs w:val="20"/>
        </w:rPr>
        <w:t>Los indicadores se dividen en: KPI en Gestión y Comunidad, KPI en Interacción y Alcance y KPI en Conversión y Resultado. En los KPI en gestión y comunidad se encuentran los fans y seguidores, en los de interacción y alcan</w:t>
      </w:r>
      <w:r>
        <w:rPr>
          <w:sz w:val="20"/>
          <w:szCs w:val="20"/>
        </w:rPr>
        <w:t>ce están los me gusta, comentarios, etc, y en los de conversión y resultado encontramos el ROI (Retorno a la inversión), el CPA (Costo por adquisición), entre otros.</w:t>
      </w:r>
    </w:p>
    <w:p w:rsidR="00A93401" w:rsidRDefault="00A93401" w14:paraId="000001A7" w14:textId="77777777">
      <w:pPr>
        <w:pStyle w:val="Normal0"/>
        <w:pBdr>
          <w:top w:val="nil"/>
          <w:left w:val="nil"/>
          <w:bottom w:val="nil"/>
          <w:right w:val="nil"/>
          <w:between w:val="nil"/>
        </w:pBdr>
        <w:jc w:val="both"/>
        <w:rPr>
          <w:sz w:val="20"/>
          <w:szCs w:val="20"/>
        </w:rPr>
      </w:pPr>
    </w:p>
    <w:p w:rsidR="00A93401" w:rsidRDefault="00D8576E" w14:paraId="000001A8" w14:textId="77777777">
      <w:pPr>
        <w:pStyle w:val="Normal0"/>
        <w:pBdr>
          <w:top w:val="nil"/>
          <w:left w:val="nil"/>
          <w:bottom w:val="nil"/>
          <w:right w:val="nil"/>
          <w:between w:val="nil"/>
        </w:pBdr>
        <w:ind w:left="1984"/>
        <w:jc w:val="both"/>
        <w:rPr>
          <w:b/>
          <w:sz w:val="20"/>
          <w:szCs w:val="20"/>
        </w:rPr>
      </w:pPr>
      <w:r>
        <w:rPr>
          <w:b/>
          <w:sz w:val="20"/>
          <w:szCs w:val="20"/>
        </w:rPr>
        <w:t>Figura 6</w:t>
      </w:r>
    </w:p>
    <w:p w:rsidR="00A93401" w:rsidRDefault="00D8576E" w14:paraId="000001A9" w14:textId="77777777">
      <w:pPr>
        <w:pStyle w:val="Normal0"/>
        <w:pBdr>
          <w:top w:val="nil"/>
          <w:left w:val="nil"/>
          <w:bottom w:val="nil"/>
          <w:right w:val="nil"/>
          <w:between w:val="nil"/>
        </w:pBdr>
        <w:ind w:left="1984"/>
        <w:jc w:val="both"/>
        <w:rPr>
          <w:i/>
          <w:sz w:val="20"/>
          <w:szCs w:val="20"/>
        </w:rPr>
      </w:pPr>
      <w:r>
        <w:rPr>
          <w:i/>
          <w:sz w:val="20"/>
          <w:szCs w:val="20"/>
        </w:rPr>
        <w:t>Indicadores en RRSS (Redes sociales)</w:t>
      </w:r>
    </w:p>
    <w:p w:rsidR="00A93401" w:rsidRDefault="00A93401" w14:paraId="000001AA" w14:textId="77777777">
      <w:pPr>
        <w:pStyle w:val="Normal0"/>
        <w:ind w:left="425" w:firstLine="293"/>
        <w:rPr>
          <w:sz w:val="20"/>
          <w:szCs w:val="20"/>
        </w:rPr>
      </w:pPr>
    </w:p>
    <w:p w:rsidR="00A93401" w:rsidRDefault="00A93401" w14:paraId="000001AB" w14:textId="77777777">
      <w:pPr>
        <w:pStyle w:val="Normal0"/>
        <w:ind w:left="425" w:firstLine="293"/>
        <w:rPr>
          <w:sz w:val="20"/>
          <w:szCs w:val="20"/>
        </w:rPr>
      </w:pPr>
    </w:p>
    <w:p w:rsidR="00A93401" w:rsidRDefault="00D8576E" w14:paraId="000001AC" w14:textId="77777777">
      <w:pPr>
        <w:pStyle w:val="Normal0"/>
        <w:ind w:left="425" w:firstLine="293"/>
        <w:jc w:val="center"/>
        <w:rPr>
          <w:sz w:val="20"/>
          <w:szCs w:val="20"/>
        </w:rPr>
      </w:pPr>
      <w:r>
        <w:rPr>
          <w:noProof/>
          <w:sz w:val="20"/>
          <w:szCs w:val="20"/>
        </w:rPr>
        <w:drawing>
          <wp:inline distT="0" distB="0" distL="0" distR="0" wp14:anchorId="26CEB642" wp14:editId="07777777">
            <wp:extent cx="4333875" cy="2280034"/>
            <wp:effectExtent l="0" t="0" r="0" b="0"/>
            <wp:docPr id="203" name="image7.png" descr="https://www.juancmejia.com/wp-content/uploads/2017/04/Tipos-de-KPIs-de-redes-sociales-2.png"/>
            <wp:cNvGraphicFramePr/>
            <a:graphic xmlns:a="http://schemas.openxmlformats.org/drawingml/2006/main">
              <a:graphicData uri="http://schemas.openxmlformats.org/drawingml/2006/picture">
                <pic:pic xmlns:pic="http://schemas.openxmlformats.org/drawingml/2006/picture">
                  <pic:nvPicPr>
                    <pic:cNvPr id="0" name="image7.png" descr="https://www.juancmejia.com/wp-content/uploads/2017/04/Tipos-de-KPIs-de-redes-sociales-2.png"/>
                    <pic:cNvPicPr preferRelativeResize="0"/>
                  </pic:nvPicPr>
                  <pic:blipFill>
                    <a:blip r:embed="rId35"/>
                    <a:srcRect t="9056" b="11696"/>
                    <a:stretch>
                      <a:fillRect/>
                    </a:stretch>
                  </pic:blipFill>
                  <pic:spPr>
                    <a:xfrm>
                      <a:off x="0" y="0"/>
                      <a:ext cx="4333875" cy="2280034"/>
                    </a:xfrm>
                    <a:prstGeom prst="rect">
                      <a:avLst/>
                    </a:prstGeom>
                    <a:ln/>
                  </pic:spPr>
                </pic:pic>
              </a:graphicData>
            </a:graphic>
          </wp:inline>
        </w:drawing>
      </w:r>
    </w:p>
    <w:p w:rsidR="00A93401" w:rsidRDefault="00D8576E" w14:paraId="000001AD" w14:textId="77777777">
      <w:pPr>
        <w:pStyle w:val="Normal0"/>
        <w:ind w:left="2125"/>
        <w:rPr>
          <w:sz w:val="20"/>
          <w:szCs w:val="20"/>
          <w:u w:val="single"/>
        </w:rPr>
      </w:pPr>
      <w:r>
        <w:rPr>
          <w:sz w:val="20"/>
          <w:szCs w:val="20"/>
        </w:rPr>
        <w:t xml:space="preserve">Nota. JuanCMejia (2.020) </w:t>
      </w:r>
    </w:p>
    <w:p w:rsidR="00A93401" w:rsidRDefault="00A93401" w14:paraId="000001AE" w14:textId="77777777">
      <w:pPr>
        <w:pStyle w:val="Normal0"/>
        <w:ind w:left="425" w:firstLine="293"/>
        <w:jc w:val="center"/>
        <w:rPr>
          <w:sz w:val="20"/>
          <w:szCs w:val="20"/>
          <w:u w:val="single"/>
        </w:rPr>
      </w:pPr>
    </w:p>
    <w:p w:rsidR="00A93401" w:rsidRDefault="00D8576E" w14:paraId="000001AF" w14:textId="77777777">
      <w:pPr>
        <w:pStyle w:val="Normal0"/>
        <w:pBdr>
          <w:top w:val="nil"/>
          <w:left w:val="nil"/>
          <w:bottom w:val="nil"/>
          <w:right w:val="nil"/>
          <w:between w:val="nil"/>
        </w:pBdr>
        <w:jc w:val="both"/>
        <w:rPr>
          <w:sz w:val="20"/>
          <w:szCs w:val="20"/>
        </w:rPr>
      </w:pPr>
      <w:r>
        <w:rPr>
          <w:sz w:val="20"/>
          <w:szCs w:val="20"/>
        </w:rPr>
        <w:t>De los KPI por conversión y resultado, es importante detallar cada uno como sigue:</w:t>
      </w:r>
    </w:p>
    <w:p w:rsidR="00A93401" w:rsidRDefault="00A93401" w14:paraId="000001B0" w14:textId="77777777">
      <w:pPr>
        <w:pStyle w:val="Normal0"/>
        <w:pBdr>
          <w:top w:val="nil"/>
          <w:left w:val="nil"/>
          <w:bottom w:val="nil"/>
          <w:right w:val="nil"/>
          <w:between w:val="nil"/>
        </w:pBdr>
        <w:jc w:val="both"/>
        <w:rPr>
          <w:b/>
          <w:sz w:val="20"/>
          <w:szCs w:val="20"/>
        </w:rPr>
      </w:pPr>
    </w:p>
    <w:p w:rsidR="00A93401" w:rsidRDefault="00D8576E" w14:paraId="000001B1" w14:textId="77777777">
      <w:pPr>
        <w:pStyle w:val="Normal0"/>
        <w:pBdr>
          <w:top w:val="nil"/>
          <w:left w:val="nil"/>
          <w:bottom w:val="nil"/>
          <w:right w:val="nil"/>
          <w:between w:val="nil"/>
        </w:pBdr>
        <w:ind w:left="425"/>
        <w:jc w:val="both"/>
        <w:rPr>
          <w:b/>
          <w:sz w:val="20"/>
          <w:szCs w:val="20"/>
        </w:rPr>
      </w:pPr>
      <w:r>
        <w:rPr>
          <w:b/>
          <w:sz w:val="20"/>
          <w:szCs w:val="20"/>
        </w:rPr>
        <w:t>Tabla 4</w:t>
      </w:r>
    </w:p>
    <w:p w:rsidR="00A93401" w:rsidRDefault="00D8576E" w14:paraId="000001B2" w14:textId="77777777">
      <w:pPr>
        <w:pStyle w:val="Normal0"/>
        <w:pBdr>
          <w:top w:val="nil"/>
          <w:left w:val="nil"/>
          <w:bottom w:val="nil"/>
          <w:right w:val="nil"/>
          <w:between w:val="nil"/>
        </w:pBdr>
        <w:ind w:left="425"/>
        <w:jc w:val="both"/>
        <w:rPr>
          <w:i/>
          <w:sz w:val="20"/>
          <w:szCs w:val="20"/>
        </w:rPr>
      </w:pPr>
      <w:r>
        <w:rPr>
          <w:i/>
          <w:sz w:val="20"/>
          <w:szCs w:val="20"/>
        </w:rPr>
        <w:t>KPI</w:t>
      </w:r>
    </w:p>
    <w:p w:rsidR="00A93401" w:rsidRDefault="00A93401" w14:paraId="000001B3" w14:textId="77777777">
      <w:pPr>
        <w:pStyle w:val="Normal0"/>
        <w:pBdr>
          <w:top w:val="nil"/>
          <w:left w:val="nil"/>
          <w:bottom w:val="nil"/>
          <w:right w:val="nil"/>
          <w:between w:val="nil"/>
        </w:pBdr>
        <w:jc w:val="both"/>
        <w:rPr>
          <w:i/>
          <w:sz w:val="20"/>
          <w:szCs w:val="20"/>
        </w:rPr>
      </w:pPr>
    </w:p>
    <w:p w:rsidR="00A93401" w:rsidRDefault="00D8576E" w14:paraId="000001B4"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1C939B2E" wp14:editId="07777777">
            <wp:extent cx="5666423" cy="1584894"/>
            <wp:effectExtent l="0" t="0" r="0" b="0"/>
            <wp:docPr id="2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666423" cy="1584894"/>
                    </a:xfrm>
                    <a:prstGeom prst="rect">
                      <a:avLst/>
                    </a:prstGeom>
                    <a:ln/>
                  </pic:spPr>
                </pic:pic>
              </a:graphicData>
            </a:graphic>
          </wp:inline>
        </w:drawing>
      </w:r>
    </w:p>
    <w:p w:rsidR="00A93401" w:rsidRDefault="00D8576E" w14:paraId="000001B5" w14:textId="77777777">
      <w:pPr>
        <w:pStyle w:val="Normal0"/>
        <w:pBdr>
          <w:top w:val="nil"/>
          <w:left w:val="nil"/>
          <w:bottom w:val="nil"/>
          <w:right w:val="nil"/>
          <w:between w:val="nil"/>
        </w:pBdr>
        <w:ind w:left="425"/>
        <w:rPr>
          <w:sz w:val="20"/>
          <w:szCs w:val="20"/>
        </w:rPr>
      </w:pPr>
      <w:r>
        <w:rPr>
          <w:sz w:val="20"/>
          <w:szCs w:val="20"/>
        </w:rPr>
        <w:t>Nota. Sena (2.022)</w:t>
      </w:r>
    </w:p>
    <w:p w:rsidR="00A93401" w:rsidRDefault="00A93401" w14:paraId="000001B6" w14:textId="77777777">
      <w:pPr>
        <w:pStyle w:val="Normal0"/>
        <w:pBdr>
          <w:top w:val="nil"/>
          <w:left w:val="nil"/>
          <w:bottom w:val="nil"/>
          <w:right w:val="nil"/>
          <w:between w:val="nil"/>
        </w:pBdr>
        <w:jc w:val="both"/>
        <w:rPr>
          <w:sz w:val="20"/>
          <w:szCs w:val="20"/>
        </w:rPr>
      </w:pPr>
    </w:p>
    <w:p w:rsidR="00A93401" w:rsidRDefault="00D8576E" w14:paraId="000001B7" w14:textId="77777777">
      <w:pPr>
        <w:pStyle w:val="Normal0"/>
        <w:pBdr>
          <w:top w:val="nil"/>
          <w:left w:val="nil"/>
          <w:bottom w:val="nil"/>
          <w:right w:val="nil"/>
          <w:between w:val="nil"/>
        </w:pBdr>
        <w:jc w:val="both"/>
        <w:rPr>
          <w:sz w:val="20"/>
          <w:szCs w:val="20"/>
        </w:rPr>
      </w:pPr>
      <w:r>
        <w:rPr>
          <w:sz w:val="20"/>
          <w:szCs w:val="20"/>
        </w:rPr>
        <w:t>Con las fórmulas anteriores, se puede observar la forma a evaluar y saber que tan eficiente puede ser la campaña o el anuncio que está siendo publicado en los diferentes medios digitales. Sin embargo, es importante tener en cuenta el constante cambio en lo</w:t>
      </w:r>
      <w:r>
        <w:rPr>
          <w:sz w:val="20"/>
          <w:szCs w:val="20"/>
        </w:rPr>
        <w:t>s algoritmos de las RRSS, blog, motores de búsqueda, etc, para el replanteamiento de la forma a calcular los KPI.</w:t>
      </w:r>
    </w:p>
    <w:p w:rsidR="00A93401" w:rsidRDefault="00A93401" w14:paraId="000001B8" w14:textId="77777777">
      <w:pPr>
        <w:pStyle w:val="Normal0"/>
        <w:ind w:left="425" w:firstLine="293"/>
        <w:rPr>
          <w:sz w:val="20"/>
          <w:szCs w:val="20"/>
        </w:rPr>
      </w:pPr>
    </w:p>
    <w:p w:rsidR="00A93401" w:rsidRDefault="00A93401" w14:paraId="000001B9" w14:textId="77777777">
      <w:pPr>
        <w:pStyle w:val="Normal0"/>
        <w:ind w:left="425" w:firstLine="293"/>
        <w:rPr>
          <w:sz w:val="20"/>
          <w:szCs w:val="20"/>
        </w:rPr>
      </w:pPr>
    </w:p>
    <w:p w:rsidR="00A93401" w:rsidRDefault="00A93401" w14:paraId="000001BA" w14:textId="77777777">
      <w:pPr>
        <w:pStyle w:val="Normal0"/>
        <w:ind w:left="425" w:firstLine="293"/>
        <w:rPr>
          <w:sz w:val="20"/>
          <w:szCs w:val="20"/>
        </w:rPr>
      </w:pPr>
    </w:p>
    <w:p w:rsidR="00A93401" w:rsidRDefault="00A93401" w14:paraId="000001BB" w14:textId="77777777">
      <w:pPr>
        <w:pStyle w:val="Normal0"/>
        <w:ind w:left="425" w:firstLine="293"/>
        <w:rPr>
          <w:sz w:val="20"/>
          <w:szCs w:val="20"/>
        </w:rPr>
      </w:pPr>
    </w:p>
    <w:p w:rsidR="00A93401" w:rsidRDefault="00D8576E" w14:paraId="000001BC" w14:textId="77777777">
      <w:pPr>
        <w:pStyle w:val="Normal0"/>
        <w:pBdr>
          <w:top w:val="nil"/>
          <w:left w:val="nil"/>
          <w:bottom w:val="nil"/>
          <w:right w:val="nil"/>
          <w:between w:val="nil"/>
        </w:pBdr>
        <w:ind w:left="718"/>
        <w:jc w:val="both"/>
        <w:rPr>
          <w:b/>
          <w:sz w:val="20"/>
          <w:szCs w:val="20"/>
        </w:rPr>
      </w:pPr>
      <w:r>
        <w:rPr>
          <w:b/>
          <w:sz w:val="20"/>
          <w:szCs w:val="20"/>
        </w:rPr>
        <w:t>6.3 Reportes de métricas</w:t>
      </w:r>
    </w:p>
    <w:p w:rsidR="00A93401" w:rsidRDefault="00A93401" w14:paraId="000001BD" w14:textId="77777777">
      <w:pPr>
        <w:pStyle w:val="Normal0"/>
        <w:pBdr>
          <w:top w:val="nil"/>
          <w:left w:val="nil"/>
          <w:bottom w:val="nil"/>
          <w:right w:val="nil"/>
          <w:between w:val="nil"/>
        </w:pBdr>
        <w:jc w:val="both"/>
        <w:rPr>
          <w:sz w:val="20"/>
          <w:szCs w:val="20"/>
        </w:rPr>
      </w:pPr>
    </w:p>
    <w:p w:rsidR="00A93401" w:rsidRDefault="00D8576E" w14:paraId="000001BE" w14:textId="77777777">
      <w:pPr>
        <w:pStyle w:val="Normal0"/>
        <w:pBdr>
          <w:top w:val="nil"/>
          <w:left w:val="nil"/>
          <w:bottom w:val="nil"/>
          <w:right w:val="nil"/>
          <w:between w:val="nil"/>
        </w:pBdr>
        <w:jc w:val="both"/>
        <w:rPr>
          <w:sz w:val="20"/>
          <w:szCs w:val="20"/>
        </w:rPr>
      </w:pPr>
      <w:r>
        <w:rPr>
          <w:sz w:val="20"/>
          <w:szCs w:val="20"/>
        </w:rPr>
        <w:t>Facebook, Instagram y TikTok son tres de las herramientas más populares donde se publican cada segundo innumerables piezas de contenidos digitales, en ellos se pueden apreciar las tendencias, calidad y creatividad. Es una “Guerra” constante por captar la a</w:t>
      </w:r>
      <w:r>
        <w:rPr>
          <w:sz w:val="20"/>
          <w:szCs w:val="20"/>
        </w:rPr>
        <w:t>tención de millones de usuarios que se monetizan de acuerdo a la interacción o conversión que pueda tener con el contenido publicado.</w:t>
      </w:r>
    </w:p>
    <w:p w:rsidR="00A93401" w:rsidRDefault="00A93401" w14:paraId="000001BF" w14:textId="77777777">
      <w:pPr>
        <w:pStyle w:val="Normal0"/>
        <w:pBdr>
          <w:top w:val="nil"/>
          <w:left w:val="nil"/>
          <w:bottom w:val="nil"/>
          <w:right w:val="nil"/>
          <w:between w:val="nil"/>
        </w:pBdr>
        <w:jc w:val="both"/>
        <w:rPr>
          <w:sz w:val="20"/>
          <w:szCs w:val="20"/>
        </w:rPr>
      </w:pPr>
    </w:p>
    <w:p w:rsidR="00A93401" w:rsidRDefault="00D8576E" w14:paraId="000001C0" w14:textId="77777777">
      <w:pPr>
        <w:pStyle w:val="Normal0"/>
        <w:pBdr>
          <w:top w:val="nil"/>
          <w:left w:val="nil"/>
          <w:bottom w:val="nil"/>
          <w:right w:val="nil"/>
          <w:between w:val="nil"/>
        </w:pBdr>
        <w:jc w:val="both"/>
        <w:rPr>
          <w:sz w:val="20"/>
          <w:szCs w:val="20"/>
        </w:rPr>
      </w:pPr>
      <w:r>
        <w:rPr>
          <w:sz w:val="20"/>
          <w:szCs w:val="20"/>
        </w:rPr>
        <w:t>Por otro lado, el orden en que son visualizados los resultados en el buscador es lo que determina el posicionamiento web,</w:t>
      </w:r>
      <w:r>
        <w:rPr>
          <w:sz w:val="20"/>
          <w:szCs w:val="20"/>
        </w:rPr>
        <w:t xml:space="preserve"> y en la actualidad es vital para tener éxito en la empresa. Cada segundo, miles de millones de usuarios digitan en los buscadores sus intereses, y son los buscadores que se basan en algoritmos especializados, los que ofrecen diferentes alternativas. Si la</w:t>
      </w:r>
      <w:r>
        <w:rPr>
          <w:sz w:val="20"/>
          <w:szCs w:val="20"/>
        </w:rPr>
        <w:t xml:space="preserve"> marca, el producto o la empresa no figura entre las primeras opciones, prácticamente será invisible para los usuarios, mientras que, el aparecer en las primeras posiciones traducirá en un aumento considerable de las visitas a la web y en el aumento de vis</w:t>
      </w:r>
      <w:r>
        <w:rPr>
          <w:sz w:val="20"/>
          <w:szCs w:val="20"/>
        </w:rPr>
        <w:t>ibilidad que repercute en ventas, principal objetivo de las empresas.</w:t>
      </w:r>
    </w:p>
    <w:p w:rsidR="00A93401" w:rsidRDefault="00A93401" w14:paraId="000001C1" w14:textId="77777777">
      <w:pPr>
        <w:pStyle w:val="Normal0"/>
        <w:pBdr>
          <w:top w:val="nil"/>
          <w:left w:val="nil"/>
          <w:bottom w:val="nil"/>
          <w:right w:val="nil"/>
          <w:between w:val="nil"/>
        </w:pBdr>
        <w:jc w:val="both"/>
        <w:rPr>
          <w:sz w:val="20"/>
          <w:szCs w:val="20"/>
        </w:rPr>
      </w:pPr>
    </w:p>
    <w:p w:rsidR="00A93401" w:rsidRDefault="00D8576E" w14:paraId="000001C2" w14:textId="77777777">
      <w:pPr>
        <w:pStyle w:val="Normal0"/>
        <w:pBdr>
          <w:top w:val="nil"/>
          <w:left w:val="nil"/>
          <w:bottom w:val="nil"/>
          <w:right w:val="nil"/>
          <w:between w:val="nil"/>
        </w:pBdr>
        <w:jc w:val="both"/>
        <w:rPr>
          <w:sz w:val="20"/>
          <w:szCs w:val="20"/>
        </w:rPr>
      </w:pPr>
      <w:r>
        <w:rPr>
          <w:sz w:val="20"/>
          <w:szCs w:val="20"/>
        </w:rPr>
        <w:t>De este modo, para mejorar el posicionamiento web, con el objeto de mejorar la presencia en los buscadores, existen una serie de técnicas que optimizan el uso e incrementa la relevancia y visibilidad del sitio. Las técnicas tienen como objetivos principale</w:t>
      </w:r>
      <w:r>
        <w:rPr>
          <w:sz w:val="20"/>
          <w:szCs w:val="20"/>
        </w:rPr>
        <w:t>s obtener un incremento del tráfico a la web y, mejorar la visibilidad de ésta.</w:t>
      </w:r>
    </w:p>
    <w:p w:rsidR="00A93401" w:rsidRDefault="00D8576E" w14:paraId="000001C3" w14:textId="77777777">
      <w:pPr>
        <w:pStyle w:val="Normal0"/>
        <w:pBdr>
          <w:top w:val="nil"/>
          <w:left w:val="nil"/>
          <w:bottom w:val="nil"/>
          <w:right w:val="nil"/>
          <w:between w:val="nil"/>
        </w:pBdr>
        <w:jc w:val="both"/>
        <w:rPr>
          <w:b/>
          <w:sz w:val="20"/>
          <w:szCs w:val="20"/>
        </w:rPr>
      </w:pPr>
      <w:r>
        <w:rPr>
          <w:b/>
          <w:sz w:val="20"/>
          <w:szCs w:val="20"/>
        </w:rPr>
        <w:t>SEO (Optimización de motores de búsqueda).</w:t>
      </w:r>
    </w:p>
    <w:p w:rsidR="00A93401" w:rsidRDefault="00A93401" w14:paraId="000001C4" w14:textId="77777777">
      <w:pPr>
        <w:pStyle w:val="Normal0"/>
        <w:jc w:val="both"/>
        <w:rPr>
          <w:b/>
          <w:sz w:val="20"/>
          <w:szCs w:val="20"/>
        </w:rPr>
      </w:pPr>
    </w:p>
    <w:p w:rsidR="00A93401" w:rsidRDefault="00D8576E" w14:paraId="000001C5" w14:textId="77777777">
      <w:pPr>
        <w:pStyle w:val="Normal0"/>
        <w:ind w:left="1842"/>
        <w:jc w:val="both"/>
        <w:rPr>
          <w:b/>
          <w:sz w:val="20"/>
          <w:szCs w:val="20"/>
        </w:rPr>
      </w:pPr>
      <w:r>
        <w:rPr>
          <w:b/>
          <w:sz w:val="20"/>
          <w:szCs w:val="20"/>
        </w:rPr>
        <w:t>Figura 7</w:t>
      </w:r>
    </w:p>
    <w:p w:rsidR="00A93401" w:rsidRDefault="00D8576E" w14:paraId="000001C6" w14:textId="77777777">
      <w:pPr>
        <w:pStyle w:val="Normal0"/>
        <w:ind w:left="1842"/>
        <w:jc w:val="both"/>
        <w:rPr>
          <w:sz w:val="20"/>
          <w:szCs w:val="20"/>
        </w:rPr>
      </w:pPr>
      <w:r>
        <w:rPr>
          <w:i/>
          <w:sz w:val="20"/>
          <w:szCs w:val="20"/>
        </w:rPr>
        <w:t>SEO</w:t>
      </w:r>
    </w:p>
    <w:p w:rsidR="00A93401" w:rsidRDefault="00D8576E" w14:paraId="000001C7" w14:textId="77777777">
      <w:pPr>
        <w:pStyle w:val="Normal0"/>
        <w:jc w:val="center"/>
        <w:rPr>
          <w:sz w:val="20"/>
          <w:szCs w:val="20"/>
        </w:rPr>
      </w:pPr>
      <w:r>
        <w:rPr>
          <w:noProof/>
          <w:sz w:val="20"/>
          <w:szCs w:val="20"/>
        </w:rPr>
        <w:drawing>
          <wp:inline distT="0" distB="0" distL="0" distR="0" wp14:anchorId="5B20E183" wp14:editId="07777777">
            <wp:extent cx="4100513" cy="2350294"/>
            <wp:effectExtent l="0" t="0" r="0" b="0"/>
            <wp:docPr id="205" name="image8.jpg" descr="Qué es el SEO y cómo funciona para ser nº1 en buscadores + GUIA 2022"/>
            <wp:cNvGraphicFramePr/>
            <a:graphic xmlns:a="http://schemas.openxmlformats.org/drawingml/2006/main">
              <a:graphicData uri="http://schemas.openxmlformats.org/drawingml/2006/picture">
                <pic:pic xmlns:pic="http://schemas.openxmlformats.org/drawingml/2006/picture">
                  <pic:nvPicPr>
                    <pic:cNvPr id="0" name="image8.jpg" descr="Qué es el SEO y cómo funciona para ser nº1 en buscadores + GUIA 2022"/>
                    <pic:cNvPicPr preferRelativeResize="0"/>
                  </pic:nvPicPr>
                  <pic:blipFill>
                    <a:blip r:embed="rId37"/>
                    <a:srcRect/>
                    <a:stretch>
                      <a:fillRect/>
                    </a:stretch>
                  </pic:blipFill>
                  <pic:spPr>
                    <a:xfrm>
                      <a:off x="0" y="0"/>
                      <a:ext cx="4100513" cy="2350294"/>
                    </a:xfrm>
                    <a:prstGeom prst="rect">
                      <a:avLst/>
                    </a:prstGeom>
                    <a:ln/>
                  </pic:spPr>
                </pic:pic>
              </a:graphicData>
            </a:graphic>
          </wp:inline>
        </w:drawing>
      </w:r>
    </w:p>
    <w:p w:rsidR="00A93401" w:rsidRDefault="00D8576E" w14:paraId="000001C8" w14:textId="77777777">
      <w:pPr>
        <w:pStyle w:val="Normal0"/>
        <w:ind w:left="1984"/>
        <w:rPr>
          <w:sz w:val="20"/>
          <w:szCs w:val="20"/>
        </w:rPr>
      </w:pPr>
      <w:r>
        <w:rPr>
          <w:sz w:val="20"/>
          <w:szCs w:val="20"/>
        </w:rPr>
        <w:t>Nota. Iebschool (2.022)</w:t>
      </w:r>
    </w:p>
    <w:p w:rsidR="00A93401" w:rsidRDefault="00A93401" w14:paraId="000001C9" w14:textId="77777777">
      <w:pPr>
        <w:pStyle w:val="Normal0"/>
        <w:pBdr>
          <w:top w:val="nil"/>
          <w:left w:val="nil"/>
          <w:bottom w:val="nil"/>
          <w:right w:val="nil"/>
          <w:between w:val="nil"/>
        </w:pBdr>
        <w:jc w:val="both"/>
        <w:rPr>
          <w:b/>
          <w:sz w:val="20"/>
          <w:szCs w:val="20"/>
        </w:rPr>
      </w:pPr>
    </w:p>
    <w:p w:rsidR="00A93401" w:rsidRDefault="00A93401" w14:paraId="000001CA" w14:textId="77777777">
      <w:pPr>
        <w:pStyle w:val="Normal0"/>
        <w:pBdr>
          <w:top w:val="nil"/>
          <w:left w:val="nil"/>
          <w:bottom w:val="nil"/>
          <w:right w:val="nil"/>
          <w:between w:val="nil"/>
        </w:pBdr>
        <w:jc w:val="both"/>
        <w:rPr>
          <w:sz w:val="20"/>
          <w:szCs w:val="20"/>
        </w:rPr>
      </w:pPr>
    </w:p>
    <w:p w:rsidR="00A93401" w:rsidRDefault="00D8576E" w14:paraId="000001CB" w14:textId="77777777">
      <w:pPr>
        <w:pStyle w:val="Normal0"/>
        <w:pBdr>
          <w:top w:val="nil"/>
          <w:left w:val="nil"/>
          <w:bottom w:val="nil"/>
          <w:right w:val="nil"/>
          <w:between w:val="nil"/>
        </w:pBdr>
        <w:jc w:val="both"/>
        <w:rPr>
          <w:sz w:val="20"/>
          <w:szCs w:val="20"/>
        </w:rPr>
      </w:pPr>
      <w:r>
        <w:rPr>
          <w:sz w:val="20"/>
          <w:szCs w:val="20"/>
        </w:rPr>
        <w:t>Se refiere a todas aquellas acciones, estrategias y técnicas de optimización de posicionamiento que se hacen en un sitio web para aparecer orgánicamente (No pago) en los buscadores (Google, Yahoo, Bing). Con la estrategia SEO no se realiza ningún pago a la</w:t>
      </w:r>
      <w:r>
        <w:rPr>
          <w:sz w:val="20"/>
          <w:szCs w:val="20"/>
        </w:rPr>
        <w:t>s empresas dueñas de los motores de búsqueda, y se puede lograr incrementos significativos en el tráfico y la visibilidad de las marcas en Internet. Son los contenidos los que se ganan esos lugares por derecho propio.</w:t>
      </w:r>
    </w:p>
    <w:p w:rsidR="00A93401" w:rsidRDefault="00A93401" w14:paraId="000001CC" w14:textId="77777777">
      <w:pPr>
        <w:pStyle w:val="Normal0"/>
        <w:pBdr>
          <w:top w:val="nil"/>
          <w:left w:val="nil"/>
          <w:bottom w:val="nil"/>
          <w:right w:val="nil"/>
          <w:between w:val="nil"/>
        </w:pBdr>
        <w:rPr>
          <w:sz w:val="20"/>
          <w:szCs w:val="20"/>
        </w:rPr>
      </w:pPr>
    </w:p>
    <w:p w:rsidR="00A93401" w:rsidRDefault="00D8576E" w14:paraId="000001CD" w14:textId="77777777">
      <w:pPr>
        <w:pStyle w:val="Normal0"/>
        <w:pBdr>
          <w:top w:val="nil"/>
          <w:left w:val="nil"/>
          <w:bottom w:val="nil"/>
          <w:right w:val="nil"/>
          <w:between w:val="nil"/>
        </w:pBdr>
        <w:jc w:val="both"/>
        <w:rPr>
          <w:sz w:val="20"/>
          <w:szCs w:val="20"/>
        </w:rPr>
      </w:pPr>
      <w:r>
        <w:rPr>
          <w:sz w:val="20"/>
          <w:szCs w:val="20"/>
        </w:rPr>
        <w:t>El SEO presenta características impor</w:t>
      </w:r>
      <w:r>
        <w:rPr>
          <w:sz w:val="20"/>
          <w:szCs w:val="20"/>
        </w:rPr>
        <w:t>tantes que se deben tener en cuenta:</w:t>
      </w:r>
    </w:p>
    <w:p w:rsidR="00A93401" w:rsidRDefault="00A93401" w14:paraId="000001CE" w14:textId="77777777">
      <w:pPr>
        <w:pStyle w:val="Normal0"/>
        <w:pBdr>
          <w:top w:val="nil"/>
          <w:left w:val="nil"/>
          <w:bottom w:val="nil"/>
          <w:right w:val="nil"/>
          <w:between w:val="nil"/>
        </w:pBdr>
        <w:jc w:val="both"/>
        <w:rPr>
          <w:sz w:val="20"/>
          <w:szCs w:val="20"/>
        </w:rPr>
      </w:pPr>
    </w:p>
    <w:p w:rsidR="00A93401" w:rsidRDefault="00A93401" w14:paraId="000001CF" w14:textId="77777777">
      <w:pPr>
        <w:pStyle w:val="Normal0"/>
        <w:pBdr>
          <w:top w:val="nil"/>
          <w:left w:val="nil"/>
          <w:bottom w:val="nil"/>
          <w:right w:val="nil"/>
          <w:between w:val="nil"/>
        </w:pBdr>
        <w:jc w:val="both"/>
        <w:rPr>
          <w:sz w:val="20"/>
          <w:szCs w:val="20"/>
        </w:rPr>
      </w:pPr>
    </w:p>
    <w:p w:rsidR="00A93401" w:rsidRDefault="00A93401" w14:paraId="000001D0" w14:textId="77777777">
      <w:pPr>
        <w:pStyle w:val="Normal0"/>
        <w:spacing w:after="160" w:line="240" w:lineRule="auto"/>
        <w:jc w:val="both"/>
        <w:rPr>
          <w:sz w:val="20"/>
          <w:szCs w:val="20"/>
        </w:rPr>
      </w:pPr>
    </w:p>
    <w:tbl>
      <w:tblPr>
        <w:tblStyle w:val="afff6"/>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682AB270" w14:textId="77777777">
        <w:trPr>
          <w:jc w:val="center"/>
        </w:trPr>
        <w:tc>
          <w:tcPr>
            <w:tcW w:w="9258" w:type="dxa"/>
            <w:shd w:val="clear" w:color="auto" w:fill="E36C09"/>
          </w:tcPr>
          <w:p w:rsidR="00A93401" w:rsidRDefault="00A93401" w14:paraId="000001D1" w14:textId="77777777">
            <w:pPr>
              <w:pStyle w:val="Normal0"/>
              <w:spacing w:after="120"/>
              <w:ind w:left="283"/>
              <w:jc w:val="center"/>
              <w:rPr>
                <w:rFonts w:ascii="Arial" w:hAnsi="Arial" w:eastAsia="Arial" w:cs="Arial"/>
                <w:color w:val="000000"/>
                <w:sz w:val="20"/>
                <w:szCs w:val="20"/>
              </w:rPr>
            </w:pPr>
          </w:p>
          <w:p w:rsidR="00A93401" w:rsidRDefault="00D8576E" w14:paraId="000001D2" w14:textId="77777777">
            <w:pPr>
              <w:pStyle w:val="Normal0"/>
              <w:ind w:left="283"/>
              <w:jc w:val="center"/>
              <w:rPr>
                <w:rFonts w:ascii="Arial" w:hAnsi="Arial" w:eastAsia="Arial" w:cs="Arial"/>
                <w:color w:val="000000"/>
                <w:sz w:val="20"/>
                <w:szCs w:val="20"/>
              </w:rPr>
            </w:pPr>
            <w:r>
              <w:rPr>
                <w:rFonts w:ascii="Arial" w:hAnsi="Arial" w:eastAsia="Arial" w:cs="Arial"/>
                <w:color w:val="000000"/>
                <w:sz w:val="20"/>
                <w:szCs w:val="20"/>
              </w:rPr>
              <w:t>Pasos verticales</w:t>
            </w:r>
          </w:p>
          <w:p w:rsidR="00A93401" w:rsidRDefault="00D8576E" w14:paraId="000001D3" w14:textId="77777777">
            <w:pPr>
              <w:pStyle w:val="Normal0"/>
              <w:jc w:val="center"/>
              <w:rPr>
                <w:rFonts w:ascii="Arial" w:hAnsi="Arial" w:eastAsia="Arial" w:cs="Arial"/>
                <w:color w:val="000000"/>
                <w:sz w:val="20"/>
                <w:szCs w:val="20"/>
              </w:rPr>
            </w:pPr>
            <w:sdt>
              <w:sdtPr>
                <w:tag w:val="goog_rdk_24"/>
                <w:id w:val="2143914873"/>
              </w:sdtPr>
              <w:sdtEndPr/>
              <w:sdtContent>
                <w:commentRangeStart w:id="25"/>
              </w:sdtContent>
            </w:sdt>
            <w:r>
              <w:rPr>
                <w:rFonts w:ascii="Arial" w:hAnsi="Arial" w:eastAsia="Arial" w:cs="Arial"/>
                <w:color w:val="000000"/>
                <w:sz w:val="20"/>
                <w:szCs w:val="20"/>
              </w:rPr>
              <w:t>CF02_12_SEO</w:t>
            </w:r>
            <w:commentRangeEnd w:id="25"/>
            <w:r>
              <w:commentReference w:id="25"/>
            </w:r>
          </w:p>
          <w:p w:rsidR="00A93401" w:rsidRDefault="00A93401" w14:paraId="000001D4" w14:textId="77777777">
            <w:pPr>
              <w:pStyle w:val="Normal0"/>
              <w:jc w:val="center"/>
              <w:rPr>
                <w:rFonts w:ascii="Arial" w:hAnsi="Arial" w:eastAsia="Arial" w:cs="Arial"/>
                <w:color w:val="000000"/>
                <w:sz w:val="20"/>
                <w:szCs w:val="20"/>
              </w:rPr>
            </w:pPr>
          </w:p>
        </w:tc>
      </w:tr>
    </w:tbl>
    <w:p w:rsidR="00A93401" w:rsidRDefault="00A93401" w14:paraId="000001D5" w14:textId="77777777">
      <w:pPr>
        <w:pStyle w:val="Normal0"/>
        <w:jc w:val="both"/>
        <w:rPr>
          <w:sz w:val="20"/>
          <w:szCs w:val="20"/>
        </w:rPr>
      </w:pPr>
    </w:p>
    <w:p w:rsidR="00A93401" w:rsidRDefault="00A93401" w14:paraId="000001D6" w14:textId="77777777">
      <w:pPr>
        <w:pStyle w:val="Normal0"/>
        <w:pBdr>
          <w:top w:val="nil"/>
          <w:left w:val="nil"/>
          <w:bottom w:val="nil"/>
          <w:right w:val="nil"/>
          <w:between w:val="nil"/>
        </w:pBdr>
        <w:jc w:val="both"/>
        <w:rPr>
          <w:b/>
          <w:sz w:val="20"/>
          <w:szCs w:val="20"/>
        </w:rPr>
      </w:pPr>
    </w:p>
    <w:p w:rsidR="00A93401" w:rsidRDefault="00A93401" w14:paraId="000001D7" w14:textId="77777777">
      <w:pPr>
        <w:pStyle w:val="Normal0"/>
        <w:pBdr>
          <w:top w:val="nil"/>
          <w:left w:val="nil"/>
          <w:bottom w:val="nil"/>
          <w:right w:val="nil"/>
          <w:between w:val="nil"/>
        </w:pBdr>
        <w:jc w:val="both"/>
        <w:rPr>
          <w:sz w:val="20"/>
          <w:szCs w:val="20"/>
        </w:rPr>
      </w:pPr>
    </w:p>
    <w:p w:rsidR="00A93401" w:rsidRDefault="00D8576E" w14:paraId="000001D8" w14:textId="77777777">
      <w:pPr>
        <w:pStyle w:val="Normal0"/>
        <w:pBdr>
          <w:top w:val="nil"/>
          <w:left w:val="nil"/>
          <w:bottom w:val="nil"/>
          <w:right w:val="nil"/>
          <w:between w:val="nil"/>
        </w:pBdr>
        <w:jc w:val="both"/>
        <w:rPr>
          <w:sz w:val="20"/>
          <w:szCs w:val="20"/>
        </w:rPr>
      </w:pPr>
      <w:r>
        <w:rPr>
          <w:sz w:val="20"/>
          <w:szCs w:val="20"/>
        </w:rPr>
        <w:t xml:space="preserve">El objetivo es implementar un conjunto de estrategias para que el sitio sea rastreado por los motores de búsqueda, indexado correctamente y suficientemente relevante para que algunas o muchas de las páginas sean mostradas en las primeras posiciones de los </w:t>
      </w:r>
      <w:r>
        <w:rPr>
          <w:sz w:val="20"/>
          <w:szCs w:val="20"/>
        </w:rPr>
        <w:t xml:space="preserve">buscadores para determinadas consultas de búsqueda de los usuarios. Algunas estrategias y plataformas para tal fin son: </w:t>
      </w:r>
    </w:p>
    <w:p w:rsidR="00A93401" w:rsidRDefault="00A93401" w14:paraId="000001D9" w14:textId="77777777">
      <w:pPr>
        <w:pStyle w:val="Normal0"/>
        <w:spacing w:after="120"/>
        <w:rPr>
          <w:sz w:val="20"/>
          <w:szCs w:val="20"/>
        </w:rPr>
      </w:pPr>
    </w:p>
    <w:tbl>
      <w:tblPr>
        <w:tblStyle w:val="afff7"/>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A93401" w14:paraId="2D722C56" w14:textId="77777777">
        <w:trPr>
          <w:jc w:val="center"/>
        </w:trPr>
        <w:tc>
          <w:tcPr>
            <w:tcW w:w="9258" w:type="dxa"/>
            <w:shd w:val="clear" w:color="auto" w:fill="E36C09"/>
          </w:tcPr>
          <w:p w:rsidR="00A93401" w:rsidRDefault="00A93401" w14:paraId="000001DA" w14:textId="77777777">
            <w:pPr>
              <w:pStyle w:val="Normal0"/>
              <w:spacing w:after="120"/>
              <w:ind w:left="283"/>
              <w:jc w:val="center"/>
              <w:rPr>
                <w:rFonts w:ascii="Arial" w:hAnsi="Arial" w:eastAsia="Arial" w:cs="Arial"/>
                <w:color w:val="000000"/>
                <w:sz w:val="20"/>
                <w:szCs w:val="20"/>
              </w:rPr>
            </w:pPr>
          </w:p>
          <w:p w:rsidR="00A93401" w:rsidRDefault="00D8576E" w14:paraId="000001DB" w14:textId="77777777">
            <w:pPr>
              <w:pStyle w:val="Normal0"/>
              <w:spacing w:after="120"/>
              <w:ind w:left="283"/>
              <w:jc w:val="center"/>
              <w:rPr>
                <w:rFonts w:ascii="Arial" w:hAnsi="Arial" w:eastAsia="Arial" w:cs="Arial"/>
                <w:color w:val="000000"/>
                <w:sz w:val="20"/>
                <w:szCs w:val="20"/>
              </w:rPr>
            </w:pPr>
            <w:r>
              <w:rPr>
                <w:rFonts w:ascii="Arial" w:hAnsi="Arial" w:eastAsia="Arial" w:cs="Arial"/>
                <w:color w:val="000000"/>
                <w:sz w:val="20"/>
                <w:szCs w:val="20"/>
              </w:rPr>
              <w:t>Tabs horizontales</w:t>
            </w:r>
          </w:p>
          <w:p w:rsidR="00A93401" w:rsidRDefault="00D8576E" w14:paraId="000001DC" w14:textId="77777777">
            <w:pPr>
              <w:pStyle w:val="Normal0"/>
              <w:spacing w:after="120"/>
              <w:jc w:val="center"/>
              <w:rPr>
                <w:rFonts w:ascii="Arial" w:hAnsi="Arial" w:eastAsia="Arial" w:cs="Arial"/>
                <w:color w:val="000000"/>
                <w:sz w:val="20"/>
                <w:szCs w:val="20"/>
              </w:rPr>
            </w:pPr>
            <w:sdt>
              <w:sdtPr>
                <w:tag w:val="goog_rdk_25"/>
                <w:id w:val="118252144"/>
              </w:sdtPr>
              <w:sdtEndPr/>
              <w:sdtContent>
                <w:commentRangeStart w:id="26"/>
              </w:sdtContent>
            </w:sdt>
            <w:r>
              <w:rPr>
                <w:rFonts w:ascii="Arial" w:hAnsi="Arial" w:eastAsia="Arial" w:cs="Arial"/>
                <w:color w:val="000000"/>
                <w:sz w:val="20"/>
                <w:szCs w:val="20"/>
              </w:rPr>
              <w:t>CF02_13_estrategias y plataformas</w:t>
            </w:r>
            <w:commentRangeEnd w:id="26"/>
            <w:r>
              <w:commentReference w:id="26"/>
            </w:r>
          </w:p>
          <w:p w:rsidR="00A93401" w:rsidRDefault="00A93401" w14:paraId="000001DD" w14:textId="77777777">
            <w:pPr>
              <w:pStyle w:val="Normal0"/>
              <w:spacing w:after="120"/>
              <w:jc w:val="center"/>
              <w:rPr>
                <w:rFonts w:ascii="Arial" w:hAnsi="Arial" w:eastAsia="Arial" w:cs="Arial"/>
                <w:color w:val="000000"/>
                <w:sz w:val="20"/>
                <w:szCs w:val="20"/>
              </w:rPr>
            </w:pPr>
          </w:p>
        </w:tc>
      </w:tr>
    </w:tbl>
    <w:p w:rsidR="00A93401" w:rsidRDefault="00A93401" w14:paraId="000001DE" w14:textId="77777777">
      <w:pPr>
        <w:pStyle w:val="Normal0"/>
        <w:spacing w:after="120"/>
        <w:rPr>
          <w:sz w:val="20"/>
          <w:szCs w:val="20"/>
        </w:rPr>
      </w:pPr>
    </w:p>
    <w:p w:rsidR="00A93401" w:rsidRDefault="00A93401" w14:paraId="000001DF" w14:textId="77777777">
      <w:pPr>
        <w:pStyle w:val="Normal0"/>
        <w:pBdr>
          <w:top w:val="nil"/>
          <w:left w:val="nil"/>
          <w:bottom w:val="nil"/>
          <w:right w:val="nil"/>
          <w:between w:val="nil"/>
        </w:pBdr>
        <w:jc w:val="both"/>
        <w:rPr>
          <w:sz w:val="20"/>
          <w:szCs w:val="20"/>
        </w:rPr>
      </w:pPr>
    </w:p>
    <w:p w:rsidR="00A93401" w:rsidRDefault="00A93401" w14:paraId="000001E0" w14:textId="77777777">
      <w:pPr>
        <w:pStyle w:val="Normal0"/>
        <w:pBdr>
          <w:top w:val="nil"/>
          <w:left w:val="nil"/>
          <w:bottom w:val="nil"/>
          <w:right w:val="nil"/>
          <w:between w:val="nil"/>
        </w:pBdr>
        <w:jc w:val="both"/>
        <w:rPr>
          <w:sz w:val="20"/>
          <w:szCs w:val="20"/>
        </w:rPr>
      </w:pPr>
    </w:p>
    <w:p w:rsidR="00A93401" w:rsidRDefault="00A93401" w14:paraId="000001E1" w14:textId="77777777">
      <w:pPr>
        <w:pStyle w:val="Normal0"/>
        <w:pBdr>
          <w:top w:val="nil"/>
          <w:left w:val="nil"/>
          <w:bottom w:val="nil"/>
          <w:right w:val="nil"/>
          <w:between w:val="nil"/>
        </w:pBdr>
        <w:ind w:left="360"/>
        <w:jc w:val="center"/>
        <w:rPr>
          <w:sz w:val="20"/>
          <w:szCs w:val="20"/>
        </w:rPr>
      </w:pPr>
    </w:p>
    <w:p w:rsidR="00A93401" w:rsidRDefault="00A93401" w14:paraId="000001E2" w14:textId="77777777">
      <w:pPr>
        <w:pStyle w:val="Normal0"/>
        <w:pBdr>
          <w:top w:val="nil"/>
          <w:left w:val="nil"/>
          <w:bottom w:val="nil"/>
          <w:right w:val="nil"/>
          <w:between w:val="nil"/>
        </w:pBdr>
        <w:ind w:left="360"/>
        <w:jc w:val="center"/>
        <w:rPr>
          <w:sz w:val="20"/>
          <w:szCs w:val="20"/>
        </w:rPr>
      </w:pPr>
    </w:p>
    <w:p w:rsidR="00A93401" w:rsidRDefault="00A93401" w14:paraId="000001EF" w14:textId="77777777">
      <w:pPr>
        <w:pStyle w:val="Normal0"/>
        <w:pBdr>
          <w:top w:val="nil"/>
          <w:left w:val="nil"/>
          <w:bottom w:val="nil"/>
          <w:right w:val="nil"/>
          <w:between w:val="nil"/>
        </w:pBdr>
        <w:ind w:left="360"/>
        <w:jc w:val="center"/>
        <w:rPr>
          <w:sz w:val="20"/>
          <w:szCs w:val="20"/>
        </w:rPr>
      </w:pPr>
    </w:p>
    <w:p w:rsidR="00A93401" w:rsidRDefault="00A93401" w14:paraId="000001F2" w14:textId="77777777">
      <w:pPr>
        <w:pStyle w:val="Normal0"/>
        <w:pBdr>
          <w:top w:val="nil"/>
          <w:left w:val="nil"/>
          <w:bottom w:val="nil"/>
          <w:right w:val="nil"/>
          <w:between w:val="nil"/>
        </w:pBdr>
        <w:ind w:left="360"/>
        <w:jc w:val="center"/>
        <w:rPr>
          <w:sz w:val="20"/>
          <w:szCs w:val="20"/>
        </w:rPr>
      </w:pPr>
    </w:p>
    <w:p w:rsidR="00A93401" w:rsidRDefault="00A93401" w14:paraId="000001F3" w14:textId="77777777">
      <w:pPr>
        <w:pStyle w:val="Normal0"/>
        <w:pBdr>
          <w:top w:val="nil"/>
          <w:left w:val="nil"/>
          <w:bottom w:val="nil"/>
          <w:right w:val="nil"/>
          <w:between w:val="nil"/>
        </w:pBdr>
        <w:ind w:left="360"/>
        <w:jc w:val="center"/>
        <w:rPr>
          <w:sz w:val="20"/>
          <w:szCs w:val="20"/>
        </w:rPr>
      </w:pPr>
    </w:p>
    <w:p w:rsidR="00A93401" w:rsidRDefault="00D8576E" w14:paraId="000001F4" w14:textId="77777777">
      <w:pPr>
        <w:pStyle w:val="Normal0"/>
        <w:numPr>
          <w:ilvl w:val="0"/>
          <w:numId w:val="2"/>
        </w:numPr>
        <w:ind w:left="284"/>
        <w:jc w:val="both"/>
        <w:rPr>
          <w:b/>
          <w:sz w:val="20"/>
          <w:szCs w:val="20"/>
        </w:rPr>
      </w:pPr>
      <w:r>
        <w:rPr>
          <w:b/>
          <w:sz w:val="20"/>
          <w:szCs w:val="20"/>
        </w:rPr>
        <w:t xml:space="preserve">SÍNTESIS </w:t>
      </w:r>
    </w:p>
    <w:p w:rsidR="00A93401" w:rsidRDefault="00A93401" w14:paraId="000001F5" w14:textId="77777777">
      <w:pPr>
        <w:pStyle w:val="Normal0"/>
        <w:ind w:left="284"/>
        <w:jc w:val="both"/>
        <w:rPr>
          <w:b/>
          <w:sz w:val="20"/>
          <w:szCs w:val="20"/>
        </w:rPr>
      </w:pPr>
    </w:p>
    <w:p w:rsidR="00A93401" w:rsidP="4E3F659F" w:rsidRDefault="6BA51351" w14:paraId="2401FD29" w14:textId="057D8ECE">
      <w:pPr>
        <w:pStyle w:val="Normal0"/>
        <w:ind w:left="284"/>
        <w:jc w:val="both"/>
        <w:rPr>
          <w:color w:val="222222"/>
          <w:sz w:val="20"/>
          <w:szCs w:val="20"/>
        </w:rPr>
      </w:pPr>
      <w:r w:rsidRPr="3C1CF5AF" w:rsidR="53709ED6">
        <w:rPr>
          <w:color w:val="222222"/>
          <w:sz w:val="20"/>
          <w:szCs w:val="20"/>
        </w:rPr>
        <w:t>Para cualquier organización, empresa o pyme, es importante conocer los clientes, sus necesidades, sus gustos, reacciones frente a diferentes estímulos, entre otras cosas, por lo que es importante conocer y manejar el CRM, sus conceptos, tipos, con el fin de que el acercamiento con el cliente sea mayor. De igual manera es muy necesario involucrar todos estos conocimientos en el plan estratégico de la pyme y conjugarlo con el comercio electrónico, los contenidos digitales, indicadores y todo lo que permita lograr un desarrollo comercial exitoso</w:t>
      </w:r>
      <w:r w:rsidRPr="3C1CF5AF" w:rsidR="17897597">
        <w:rPr>
          <w:color w:val="222222"/>
          <w:sz w:val="20"/>
          <w:szCs w:val="20"/>
        </w:rPr>
        <w:t xml:space="preserve"> para las </w:t>
      </w:r>
      <w:r w:rsidRPr="3C1CF5AF" w:rsidR="4031F5B6">
        <w:rPr>
          <w:color w:val="222222"/>
          <w:sz w:val="20"/>
          <w:szCs w:val="20"/>
        </w:rPr>
        <w:t>P</w:t>
      </w:r>
      <w:r w:rsidRPr="3C1CF5AF" w:rsidR="023884CB">
        <w:rPr>
          <w:color w:val="222222"/>
          <w:sz w:val="20"/>
          <w:szCs w:val="20"/>
        </w:rPr>
        <w:t>y</w:t>
      </w:r>
      <w:r w:rsidRPr="3C1CF5AF" w:rsidR="17897597">
        <w:rPr>
          <w:color w:val="222222"/>
          <w:sz w:val="20"/>
          <w:szCs w:val="20"/>
        </w:rPr>
        <w:t>me</w:t>
      </w:r>
      <w:r w:rsidRPr="3C1CF5AF" w:rsidR="78CBF9EB">
        <w:rPr>
          <w:color w:val="222222"/>
          <w:sz w:val="20"/>
          <w:szCs w:val="20"/>
        </w:rPr>
        <w:t>’</w:t>
      </w:r>
      <w:r w:rsidRPr="3C1CF5AF" w:rsidR="17897597">
        <w:rPr>
          <w:color w:val="222222"/>
          <w:sz w:val="20"/>
          <w:szCs w:val="20"/>
        </w:rPr>
        <w:t>s</w:t>
      </w:r>
      <w:r w:rsidRPr="3C1CF5AF" w:rsidR="17897597">
        <w:rPr>
          <w:color w:val="222222"/>
          <w:sz w:val="20"/>
          <w:szCs w:val="20"/>
        </w:rPr>
        <w:t>.</w:t>
      </w:r>
    </w:p>
    <w:p w:rsidR="00A93401" w:rsidP="76E2A200" w:rsidRDefault="00A93401" w14:paraId="35A30C7F" w14:textId="5DAE2F34">
      <w:pPr>
        <w:pStyle w:val="Normal0"/>
        <w:ind w:left="284"/>
        <w:jc w:val="both"/>
        <w:rPr>
          <w:sz w:val="20"/>
          <w:szCs w:val="20"/>
        </w:rPr>
      </w:pPr>
    </w:p>
    <w:p w:rsidR="00A93401" w:rsidP="76E2A200" w:rsidRDefault="6BA51351" w14:paraId="5030A205" w14:textId="2FFB2EB5">
      <w:pPr>
        <w:pStyle w:val="Normal0"/>
        <w:ind w:left="284"/>
        <w:jc w:val="both"/>
        <w:rPr>
          <w:sz w:val="20"/>
          <w:szCs w:val="20"/>
        </w:rPr>
      </w:pPr>
      <w:r>
        <w:rPr>
          <w:sz w:val="20"/>
          <w:szCs w:val="20"/>
        </w:rPr>
        <w:t>Por lo anterior el presente componente formativo abordo todos estos aspectos en los temas que se r</w:t>
      </w:r>
      <w:r w:rsidR="1E00FDDD">
        <w:rPr>
          <w:sz w:val="20"/>
          <w:szCs w:val="20"/>
        </w:rPr>
        <w:t>esumen en el mapa conceptual que se expone a continuación:</w:t>
      </w:r>
    </w:p>
    <w:p w:rsidR="00A93401" w:rsidP="76E2A200" w:rsidRDefault="00A93401" w14:paraId="28265F54" w14:textId="66FE4549">
      <w:pPr>
        <w:pStyle w:val="Normal0"/>
        <w:ind w:left="284"/>
        <w:jc w:val="both"/>
        <w:rPr>
          <w:sz w:val="20"/>
          <w:szCs w:val="20"/>
        </w:rPr>
      </w:pPr>
    </w:p>
    <w:p w:rsidR="00A93401" w:rsidP="76E2A200" w:rsidRDefault="00A93401" w14:paraId="62EF525C" w14:textId="7D9586BB">
      <w:pPr>
        <w:pStyle w:val="Normal0"/>
        <w:ind w:left="284"/>
        <w:jc w:val="both"/>
        <w:rPr>
          <w:sz w:val="20"/>
          <w:szCs w:val="20"/>
        </w:rPr>
      </w:pPr>
    </w:p>
    <w:p w:rsidR="00A93401" w:rsidP="76E2A200" w:rsidRDefault="00A93401" w14:paraId="1E52E6B8" w14:textId="77777777">
      <w:pPr>
        <w:pStyle w:val="Normal0"/>
        <w:ind w:left="284"/>
        <w:jc w:val="both"/>
        <w:rPr>
          <w:sz w:val="20"/>
          <w:szCs w:val="20"/>
        </w:rPr>
      </w:pPr>
    </w:p>
    <w:p w:rsidR="00A93401" w:rsidRDefault="00A93401" w14:paraId="000001F7" w14:textId="77777777">
      <w:pPr>
        <w:pStyle w:val="Normal0"/>
        <w:ind w:left="-76"/>
        <w:jc w:val="both"/>
        <w:rPr>
          <w:b/>
          <w:sz w:val="20"/>
          <w:szCs w:val="20"/>
        </w:rPr>
      </w:pPr>
    </w:p>
    <w:p w:rsidR="00A93401" w:rsidRDefault="00A93401" w14:paraId="000001F8" w14:textId="77777777">
      <w:pPr>
        <w:pStyle w:val="Normal0"/>
        <w:ind w:left="426"/>
        <w:jc w:val="both"/>
        <w:rPr>
          <w:sz w:val="20"/>
          <w:szCs w:val="20"/>
        </w:rPr>
      </w:pPr>
    </w:p>
    <w:p w:rsidR="00A93401" w:rsidRDefault="00D8576E" w14:paraId="000001F9" w14:textId="77777777">
      <w:pPr>
        <w:pStyle w:val="Normal0"/>
        <w:ind w:left="426"/>
        <w:jc w:val="center"/>
        <w:rPr>
          <w:sz w:val="20"/>
          <w:szCs w:val="20"/>
        </w:rPr>
      </w:pPr>
      <w:sdt>
        <w:sdtPr>
          <w:tag w:val="goog_rdk_26"/>
          <w:id w:val="977369914"/>
        </w:sdtPr>
        <w:sdtEndPr/>
        <w:sdtContent>
          <w:commentRangeStart w:id="27"/>
        </w:sdtContent>
      </w:sdt>
      <w:r>
        <w:rPr>
          <w:noProof/>
          <w:sz w:val="20"/>
          <w:szCs w:val="20"/>
        </w:rPr>
        <w:drawing>
          <wp:inline distT="0" distB="0" distL="0" distR="0" wp14:anchorId="7E82AF6B" wp14:editId="07777777">
            <wp:extent cx="5477639" cy="3429479"/>
            <wp:effectExtent l="0" t="0" r="0" b="0"/>
            <wp:docPr id="20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477639" cy="3429479"/>
                    </a:xfrm>
                    <a:prstGeom prst="rect">
                      <a:avLst/>
                    </a:prstGeom>
                    <a:ln/>
                  </pic:spPr>
                </pic:pic>
              </a:graphicData>
            </a:graphic>
          </wp:inline>
        </w:drawing>
      </w:r>
      <w:commentRangeEnd w:id="27"/>
      <w:r>
        <w:commentReference w:id="27"/>
      </w:r>
    </w:p>
    <w:p w:rsidR="00A93401" w:rsidRDefault="00A93401" w14:paraId="000001FA" w14:textId="77777777">
      <w:pPr>
        <w:pStyle w:val="Normal0"/>
        <w:ind w:left="426"/>
        <w:jc w:val="center"/>
        <w:rPr>
          <w:sz w:val="20"/>
          <w:szCs w:val="20"/>
        </w:rPr>
      </w:pPr>
    </w:p>
    <w:p w:rsidR="00A93401" w:rsidRDefault="00A93401" w14:paraId="000001FB" w14:textId="77777777">
      <w:pPr>
        <w:pStyle w:val="Normal0"/>
        <w:ind w:left="426"/>
        <w:jc w:val="center"/>
        <w:rPr>
          <w:sz w:val="20"/>
          <w:szCs w:val="20"/>
        </w:rPr>
      </w:pPr>
    </w:p>
    <w:p w:rsidR="00A93401" w:rsidRDefault="00D8576E" w14:paraId="000001FC" w14:textId="77777777">
      <w:pPr>
        <w:pStyle w:val="Normal0"/>
        <w:numPr>
          <w:ilvl w:val="0"/>
          <w:numId w:val="2"/>
        </w:numPr>
        <w:pBdr>
          <w:top w:val="nil"/>
          <w:left w:val="nil"/>
          <w:bottom w:val="nil"/>
          <w:right w:val="nil"/>
          <w:between w:val="nil"/>
        </w:pBdr>
        <w:ind w:left="284" w:hanging="284"/>
        <w:jc w:val="both"/>
        <w:rPr>
          <w:b/>
          <w:sz w:val="20"/>
          <w:szCs w:val="20"/>
        </w:rPr>
      </w:pPr>
      <w:r>
        <w:rPr>
          <w:b/>
          <w:sz w:val="20"/>
          <w:szCs w:val="20"/>
        </w:rPr>
        <w:t>ACTIVIDADES DIDÁCTICAS (Se debe incorporar mínimo 1, máximo 2)</w:t>
      </w:r>
    </w:p>
    <w:p w:rsidR="00A93401" w:rsidRDefault="00A93401" w14:paraId="000001FD" w14:textId="77777777">
      <w:pPr>
        <w:pStyle w:val="Normal0"/>
        <w:ind w:left="426"/>
        <w:jc w:val="both"/>
        <w:rPr>
          <w:sz w:val="20"/>
          <w:szCs w:val="20"/>
        </w:rPr>
      </w:pPr>
    </w:p>
    <w:tbl>
      <w:tblPr>
        <w:tblStyle w:val="afff8"/>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A93401" w14:paraId="1D305820" w14:textId="77777777">
        <w:trPr>
          <w:trHeight w:val="298"/>
        </w:trPr>
        <w:tc>
          <w:tcPr>
            <w:tcW w:w="9541" w:type="dxa"/>
            <w:gridSpan w:val="2"/>
            <w:shd w:val="clear" w:color="auto" w:fill="FAC896"/>
            <w:vAlign w:val="center"/>
          </w:tcPr>
          <w:p w:rsidR="00A93401" w:rsidRDefault="00D8576E" w14:paraId="000001FE" w14:textId="77777777">
            <w:pPr>
              <w:pStyle w:val="Normal0"/>
              <w:jc w:val="center"/>
              <w:rPr>
                <w:rFonts w:ascii="Arial" w:hAnsi="Arial" w:eastAsia="Arial" w:cs="Arial"/>
                <w:color w:val="000000"/>
                <w:sz w:val="20"/>
                <w:szCs w:val="20"/>
              </w:rPr>
            </w:pPr>
            <w:r>
              <w:rPr>
                <w:rFonts w:ascii="Arial" w:hAnsi="Arial" w:eastAsia="Arial" w:cs="Arial"/>
                <w:color w:val="000000"/>
                <w:sz w:val="20"/>
                <w:szCs w:val="20"/>
              </w:rPr>
              <w:t>DESCRIPCIÓN DE ACTIVIDAD DIDÁCTICA</w:t>
            </w:r>
          </w:p>
        </w:tc>
      </w:tr>
      <w:tr w:rsidR="00A93401" w14:paraId="2C68F40A" w14:textId="77777777">
        <w:trPr>
          <w:trHeight w:val="806"/>
        </w:trPr>
        <w:tc>
          <w:tcPr>
            <w:tcW w:w="2835" w:type="dxa"/>
            <w:shd w:val="clear" w:color="auto" w:fill="FAC896"/>
            <w:vAlign w:val="center"/>
          </w:tcPr>
          <w:p w:rsidR="00A93401" w:rsidRDefault="00D8576E" w14:paraId="00000200" w14:textId="77777777">
            <w:pPr>
              <w:pStyle w:val="Normal0"/>
              <w:rPr>
                <w:rFonts w:ascii="Arial" w:hAnsi="Arial" w:eastAsia="Arial" w:cs="Arial"/>
                <w:color w:val="000000"/>
                <w:sz w:val="20"/>
                <w:szCs w:val="20"/>
              </w:rPr>
            </w:pPr>
            <w:r>
              <w:rPr>
                <w:rFonts w:ascii="Arial" w:hAnsi="Arial" w:eastAsia="Arial" w:cs="Arial"/>
                <w:color w:val="000000"/>
                <w:sz w:val="20"/>
                <w:szCs w:val="20"/>
              </w:rPr>
              <w:t>Nombre de la actividad</w:t>
            </w:r>
          </w:p>
        </w:tc>
        <w:tc>
          <w:tcPr>
            <w:tcW w:w="6706" w:type="dxa"/>
            <w:shd w:val="clear" w:color="auto" w:fill="auto"/>
            <w:vAlign w:val="center"/>
          </w:tcPr>
          <w:p w:rsidR="00A93401" w:rsidRDefault="00D8576E" w14:paraId="00000201" w14:textId="77777777">
            <w:pPr>
              <w:pStyle w:val="Normal0"/>
              <w:rPr>
                <w:rFonts w:ascii="Arial" w:hAnsi="Arial" w:eastAsia="Arial" w:cs="Arial"/>
                <w:b w:val="0"/>
                <w:color w:val="000000"/>
                <w:sz w:val="20"/>
                <w:szCs w:val="20"/>
              </w:rPr>
            </w:pPr>
            <w:r>
              <w:rPr>
                <w:rFonts w:ascii="Arial" w:hAnsi="Arial" w:eastAsia="Arial" w:cs="Arial"/>
                <w:b w:val="0"/>
                <w:color w:val="000000"/>
                <w:sz w:val="20"/>
                <w:szCs w:val="20"/>
              </w:rPr>
              <w:t>Aplicación de Email Marketing como estrategia de mercadeo</w:t>
            </w:r>
          </w:p>
        </w:tc>
      </w:tr>
      <w:tr w:rsidR="00A93401" w14:paraId="17C60E39" w14:textId="77777777">
        <w:trPr>
          <w:trHeight w:val="806"/>
        </w:trPr>
        <w:tc>
          <w:tcPr>
            <w:tcW w:w="2835" w:type="dxa"/>
            <w:shd w:val="clear" w:color="auto" w:fill="FAC896"/>
            <w:vAlign w:val="center"/>
          </w:tcPr>
          <w:p w:rsidR="00A93401" w:rsidRDefault="00D8576E" w14:paraId="00000202" w14:textId="77777777">
            <w:pPr>
              <w:pStyle w:val="Normal0"/>
              <w:rPr>
                <w:rFonts w:ascii="Arial" w:hAnsi="Arial" w:eastAsia="Arial" w:cs="Arial"/>
                <w:color w:val="000000"/>
                <w:sz w:val="20"/>
                <w:szCs w:val="20"/>
              </w:rPr>
            </w:pPr>
            <w:r>
              <w:rPr>
                <w:rFonts w:ascii="Arial" w:hAnsi="Arial" w:eastAsia="Arial" w:cs="Arial"/>
                <w:color w:val="000000"/>
                <w:sz w:val="20"/>
                <w:szCs w:val="20"/>
              </w:rPr>
              <w:t>Objetivo de la actividad</w:t>
            </w:r>
          </w:p>
        </w:tc>
        <w:tc>
          <w:tcPr>
            <w:tcW w:w="6706" w:type="dxa"/>
            <w:shd w:val="clear" w:color="auto" w:fill="auto"/>
            <w:vAlign w:val="center"/>
          </w:tcPr>
          <w:p w:rsidR="00A93401" w:rsidRDefault="00D8576E" w14:paraId="00000203"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 xml:space="preserve">Repasar conceptos relacionados con Email marketing para la definición de acciones a ejecutar en el plan estratégico de una pyme. </w:t>
            </w:r>
          </w:p>
        </w:tc>
      </w:tr>
      <w:tr w:rsidR="00A93401" w14:paraId="7C48933B" w14:textId="77777777">
        <w:trPr>
          <w:trHeight w:val="806"/>
        </w:trPr>
        <w:tc>
          <w:tcPr>
            <w:tcW w:w="2835" w:type="dxa"/>
            <w:shd w:val="clear" w:color="auto" w:fill="FAC896"/>
            <w:vAlign w:val="center"/>
          </w:tcPr>
          <w:p w:rsidR="00A93401" w:rsidRDefault="00D8576E" w14:paraId="00000204" w14:textId="77777777">
            <w:pPr>
              <w:pStyle w:val="Normal0"/>
              <w:rPr>
                <w:rFonts w:ascii="Arial" w:hAnsi="Arial" w:eastAsia="Arial" w:cs="Arial"/>
                <w:color w:val="000000"/>
                <w:sz w:val="20"/>
                <w:szCs w:val="20"/>
              </w:rPr>
            </w:pPr>
            <w:r>
              <w:rPr>
                <w:rFonts w:ascii="Arial" w:hAnsi="Arial" w:eastAsia="Arial" w:cs="Arial"/>
                <w:color w:val="000000"/>
                <w:sz w:val="20"/>
                <w:szCs w:val="20"/>
              </w:rPr>
              <w:t>Tipo de actividad sugerida</w:t>
            </w:r>
          </w:p>
        </w:tc>
        <w:tc>
          <w:tcPr>
            <w:tcW w:w="6706" w:type="dxa"/>
            <w:shd w:val="clear" w:color="auto" w:fill="auto"/>
            <w:vAlign w:val="center"/>
          </w:tcPr>
          <w:p w:rsidR="00A93401" w:rsidRDefault="00A93401" w14:paraId="00000205" w14:textId="77777777">
            <w:pPr>
              <w:pStyle w:val="Normal0"/>
              <w:rPr>
                <w:rFonts w:ascii="Arial" w:hAnsi="Arial" w:eastAsia="Arial" w:cs="Arial"/>
                <w:color w:val="000000"/>
                <w:sz w:val="20"/>
                <w:szCs w:val="20"/>
              </w:rPr>
            </w:pPr>
          </w:p>
          <w:p w:rsidR="00A93401" w:rsidRDefault="00D8576E" w14:paraId="00000206" w14:textId="77777777">
            <w:pPr>
              <w:pStyle w:val="Normal0"/>
              <w:rPr>
                <w:rFonts w:ascii="Arial" w:hAnsi="Arial" w:eastAsia="Arial" w:cs="Arial"/>
                <w:color w:val="000000"/>
                <w:sz w:val="20"/>
                <w:szCs w:val="20"/>
              </w:rPr>
            </w:pPr>
            <w:r>
              <w:rPr>
                <w:noProof/>
                <w:color w:val="000000"/>
                <w:sz w:val="20"/>
                <w:szCs w:val="20"/>
              </w:rPr>
              <w:drawing>
                <wp:inline distT="0" distB="0" distL="0" distR="0" wp14:anchorId="0CFEF47B" wp14:editId="07777777">
                  <wp:extent cx="924049" cy="714471"/>
                  <wp:effectExtent l="0" t="0" r="0" b="0"/>
                  <wp:docPr id="20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9"/>
                          <a:srcRect l="25428" r="51734" b="68430"/>
                          <a:stretch>
                            <a:fillRect/>
                          </a:stretch>
                        </pic:blipFill>
                        <pic:spPr>
                          <a:xfrm>
                            <a:off x="0" y="0"/>
                            <a:ext cx="924049" cy="714471"/>
                          </a:xfrm>
                          <a:prstGeom prst="rect">
                            <a:avLst/>
                          </a:prstGeom>
                          <a:ln/>
                        </pic:spPr>
                      </pic:pic>
                    </a:graphicData>
                  </a:graphic>
                </wp:inline>
              </w:drawing>
            </w:r>
          </w:p>
          <w:p w:rsidR="00A93401" w:rsidRDefault="00A93401" w14:paraId="00000207" w14:textId="77777777">
            <w:pPr>
              <w:pStyle w:val="Normal0"/>
              <w:rPr>
                <w:rFonts w:ascii="Arial" w:hAnsi="Arial" w:eastAsia="Arial" w:cs="Arial"/>
                <w:color w:val="000000"/>
                <w:sz w:val="20"/>
                <w:szCs w:val="20"/>
              </w:rPr>
            </w:pPr>
          </w:p>
        </w:tc>
      </w:tr>
      <w:tr w:rsidR="00A93401" w14:paraId="43F189CF" w14:textId="77777777">
        <w:trPr>
          <w:trHeight w:val="806"/>
        </w:trPr>
        <w:tc>
          <w:tcPr>
            <w:tcW w:w="2835" w:type="dxa"/>
            <w:shd w:val="clear" w:color="auto" w:fill="FAC896"/>
            <w:vAlign w:val="center"/>
          </w:tcPr>
          <w:p w:rsidR="00A93401" w:rsidRDefault="00D8576E" w14:paraId="00000208" w14:textId="77777777">
            <w:pPr>
              <w:pStyle w:val="Normal0"/>
              <w:rPr>
                <w:rFonts w:ascii="Arial" w:hAnsi="Arial" w:eastAsia="Arial" w:cs="Arial"/>
                <w:color w:val="000000"/>
                <w:sz w:val="20"/>
                <w:szCs w:val="20"/>
              </w:rPr>
            </w:pPr>
            <w:r>
              <w:rPr>
                <w:rFonts w:ascii="Arial" w:hAnsi="Arial" w:eastAsia="Arial" w:cs="Arial"/>
                <w:color w:val="000000"/>
                <w:sz w:val="20"/>
                <w:szCs w:val="20"/>
              </w:rPr>
              <w:t xml:space="preserve">Archivo de la actividad </w:t>
            </w:r>
          </w:p>
          <w:p w:rsidR="00A93401" w:rsidRDefault="00D8576E" w14:paraId="00000209" w14:textId="77777777">
            <w:pPr>
              <w:pStyle w:val="Normal0"/>
              <w:rPr>
                <w:rFonts w:ascii="Arial" w:hAnsi="Arial" w:eastAsia="Arial" w:cs="Arial"/>
                <w:color w:val="000000"/>
                <w:sz w:val="20"/>
                <w:szCs w:val="20"/>
              </w:rPr>
            </w:pPr>
            <w:r>
              <w:rPr>
                <w:rFonts w:ascii="Arial" w:hAnsi="Arial" w:eastAsia="Arial" w:cs="Arial"/>
                <w:color w:val="000000"/>
                <w:sz w:val="20"/>
                <w:szCs w:val="20"/>
              </w:rPr>
              <w:t>(Anexo donde se describe la actividad propuesta)</w:t>
            </w:r>
          </w:p>
        </w:tc>
        <w:tc>
          <w:tcPr>
            <w:tcW w:w="6706" w:type="dxa"/>
            <w:shd w:val="clear" w:color="auto" w:fill="auto"/>
            <w:vAlign w:val="center"/>
          </w:tcPr>
          <w:p w:rsidR="00A93401" w:rsidRDefault="00D8576E" w14:paraId="0000020A" w14:textId="77777777">
            <w:pPr>
              <w:pStyle w:val="Normal0"/>
              <w:rPr>
                <w:rFonts w:ascii="Arial" w:hAnsi="Arial" w:eastAsia="Arial" w:cs="Arial"/>
                <w:b w:val="0"/>
                <w:i/>
                <w:color w:val="000000"/>
                <w:sz w:val="20"/>
                <w:szCs w:val="20"/>
              </w:rPr>
            </w:pPr>
            <w:r>
              <w:rPr>
                <w:rFonts w:ascii="Arial" w:hAnsi="Arial" w:eastAsia="Arial" w:cs="Arial"/>
                <w:b w:val="0"/>
                <w:color w:val="000000"/>
                <w:sz w:val="20"/>
                <w:szCs w:val="20"/>
              </w:rPr>
              <w:t>Anexo_CF02_ActividadDidactica</w:t>
            </w:r>
          </w:p>
        </w:tc>
      </w:tr>
    </w:tbl>
    <w:p w:rsidR="00A93401" w:rsidRDefault="00A93401" w14:paraId="0000020B" w14:textId="77777777">
      <w:pPr>
        <w:pStyle w:val="Normal0"/>
        <w:ind w:left="426"/>
        <w:jc w:val="both"/>
        <w:rPr>
          <w:sz w:val="20"/>
          <w:szCs w:val="20"/>
        </w:rPr>
      </w:pPr>
    </w:p>
    <w:p w:rsidR="00A93401" w:rsidRDefault="00A93401" w14:paraId="0000020C" w14:textId="77777777">
      <w:pPr>
        <w:pStyle w:val="Normal0"/>
        <w:rPr>
          <w:b/>
          <w:sz w:val="20"/>
          <w:szCs w:val="20"/>
          <w:u w:val="single"/>
        </w:rPr>
      </w:pPr>
    </w:p>
    <w:p w:rsidR="00A93401" w:rsidRDefault="00A93401" w14:paraId="0000020D" w14:textId="77777777">
      <w:pPr>
        <w:pStyle w:val="Normal0"/>
        <w:rPr>
          <w:b/>
          <w:sz w:val="20"/>
          <w:szCs w:val="20"/>
          <w:u w:val="single"/>
        </w:rPr>
      </w:pPr>
    </w:p>
    <w:p w:rsidR="00A93401" w:rsidRDefault="00A93401" w14:paraId="0000020E" w14:textId="77777777">
      <w:pPr>
        <w:pStyle w:val="Normal0"/>
        <w:rPr>
          <w:b/>
          <w:sz w:val="20"/>
          <w:szCs w:val="20"/>
          <w:u w:val="single"/>
        </w:rPr>
      </w:pPr>
    </w:p>
    <w:p w:rsidR="00A93401" w:rsidRDefault="00D8576E" w14:paraId="0000020F" w14:textId="77777777">
      <w:pPr>
        <w:pStyle w:val="Normal0"/>
        <w:rPr>
          <w:b/>
          <w:sz w:val="20"/>
          <w:szCs w:val="20"/>
        </w:rPr>
      </w:pPr>
      <w:r>
        <w:rPr>
          <w:b/>
          <w:sz w:val="20"/>
          <w:szCs w:val="20"/>
        </w:rPr>
        <w:t>MATERIAL COMPLEMENTARIO</w:t>
      </w:r>
    </w:p>
    <w:p w:rsidR="00A93401" w:rsidRDefault="00A93401" w14:paraId="00000210" w14:textId="77777777">
      <w:pPr>
        <w:pStyle w:val="Normal0"/>
        <w:rPr>
          <w:sz w:val="20"/>
          <w:szCs w:val="20"/>
        </w:rPr>
      </w:pPr>
    </w:p>
    <w:tbl>
      <w:tblPr>
        <w:tblStyle w:val="afff9"/>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A93401" w14:paraId="7DFDA2BB" w14:textId="77777777">
        <w:trPr>
          <w:trHeight w:val="658"/>
        </w:trPr>
        <w:tc>
          <w:tcPr>
            <w:tcW w:w="2517" w:type="dxa"/>
            <w:shd w:val="clear" w:color="auto" w:fill="F9CB9C"/>
            <w:tcMar>
              <w:top w:w="100" w:type="dxa"/>
              <w:left w:w="100" w:type="dxa"/>
              <w:bottom w:w="100" w:type="dxa"/>
              <w:right w:w="100" w:type="dxa"/>
            </w:tcMar>
            <w:vAlign w:val="center"/>
          </w:tcPr>
          <w:p w:rsidR="00A93401" w:rsidRDefault="00D8576E" w14:paraId="00000211" w14:textId="77777777">
            <w:pPr>
              <w:pStyle w:val="Normal0"/>
              <w:jc w:val="center"/>
              <w:rPr>
                <w:rFonts w:ascii="Arial" w:hAnsi="Arial" w:eastAsia="Arial" w:cs="Arial"/>
                <w:color w:val="000000"/>
                <w:sz w:val="20"/>
                <w:szCs w:val="20"/>
              </w:rPr>
            </w:pPr>
            <w:r>
              <w:rPr>
                <w:rFonts w:ascii="Arial" w:hAnsi="Arial" w:eastAsia="Arial" w:cs="Arial"/>
                <w:color w:val="000000"/>
                <w:sz w:val="20"/>
                <w:szCs w:val="20"/>
              </w:rPr>
              <w:t>Tema</w:t>
            </w:r>
          </w:p>
        </w:tc>
        <w:tc>
          <w:tcPr>
            <w:tcW w:w="2517" w:type="dxa"/>
            <w:shd w:val="clear" w:color="auto" w:fill="F9CB9C"/>
            <w:tcMar>
              <w:top w:w="100" w:type="dxa"/>
              <w:left w:w="100" w:type="dxa"/>
              <w:bottom w:w="100" w:type="dxa"/>
              <w:right w:w="100" w:type="dxa"/>
            </w:tcMar>
            <w:vAlign w:val="center"/>
          </w:tcPr>
          <w:p w:rsidR="00A93401" w:rsidRDefault="00D8576E" w14:paraId="00000212" w14:textId="77777777">
            <w:pPr>
              <w:pStyle w:val="Normal0"/>
              <w:jc w:val="center"/>
              <w:rPr>
                <w:rFonts w:ascii="Arial" w:hAnsi="Arial" w:eastAsia="Arial" w:cs="Arial"/>
                <w:color w:val="000000"/>
                <w:sz w:val="20"/>
                <w:szCs w:val="20"/>
              </w:rPr>
            </w:pPr>
            <w:r>
              <w:rPr>
                <w:rFonts w:ascii="Arial" w:hAnsi="Arial" w:eastAsia="Arial" w:cs="Arial"/>
                <w:color w:val="000000"/>
                <w:sz w:val="20"/>
                <w:szCs w:val="20"/>
              </w:rPr>
              <w:t>Referencia APA del Material</w:t>
            </w:r>
          </w:p>
        </w:tc>
        <w:tc>
          <w:tcPr>
            <w:tcW w:w="2519" w:type="dxa"/>
            <w:shd w:val="clear" w:color="auto" w:fill="F9CB9C"/>
            <w:tcMar>
              <w:top w:w="100" w:type="dxa"/>
              <w:left w:w="100" w:type="dxa"/>
              <w:bottom w:w="100" w:type="dxa"/>
              <w:right w:w="100" w:type="dxa"/>
            </w:tcMar>
            <w:vAlign w:val="center"/>
          </w:tcPr>
          <w:p w:rsidR="00A93401" w:rsidRDefault="00D8576E" w14:paraId="00000213" w14:textId="77777777">
            <w:pPr>
              <w:pStyle w:val="Normal0"/>
              <w:jc w:val="center"/>
              <w:rPr>
                <w:rFonts w:ascii="Arial" w:hAnsi="Arial" w:eastAsia="Arial" w:cs="Arial"/>
                <w:color w:val="000000"/>
                <w:sz w:val="20"/>
                <w:szCs w:val="20"/>
              </w:rPr>
            </w:pPr>
            <w:r>
              <w:rPr>
                <w:rFonts w:ascii="Arial" w:hAnsi="Arial" w:eastAsia="Arial" w:cs="Arial"/>
                <w:color w:val="000000"/>
                <w:sz w:val="20"/>
                <w:szCs w:val="20"/>
              </w:rPr>
              <w:t>Tipo de material</w:t>
            </w:r>
          </w:p>
          <w:p w:rsidR="00A93401" w:rsidRDefault="00D8576E" w14:paraId="00000214" w14:textId="77777777">
            <w:pPr>
              <w:pStyle w:val="Normal0"/>
              <w:jc w:val="center"/>
              <w:rPr>
                <w:rFonts w:ascii="Arial" w:hAnsi="Arial" w:eastAsia="Arial" w:cs="Arial"/>
                <w:color w:val="000000"/>
                <w:sz w:val="20"/>
                <w:szCs w:val="20"/>
              </w:rPr>
            </w:pPr>
            <w:r>
              <w:rPr>
                <w:rFonts w:ascii="Arial" w:hAnsi="Arial" w:eastAsia="Arial" w:cs="Arial"/>
                <w:color w:val="000000"/>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A93401" w:rsidRDefault="00D8576E" w14:paraId="00000215" w14:textId="77777777">
            <w:pPr>
              <w:pStyle w:val="Normal0"/>
              <w:jc w:val="center"/>
              <w:rPr>
                <w:rFonts w:ascii="Arial" w:hAnsi="Arial" w:eastAsia="Arial" w:cs="Arial"/>
                <w:color w:val="000000"/>
                <w:sz w:val="20"/>
                <w:szCs w:val="20"/>
              </w:rPr>
            </w:pPr>
            <w:r>
              <w:rPr>
                <w:rFonts w:ascii="Arial" w:hAnsi="Arial" w:eastAsia="Arial" w:cs="Arial"/>
                <w:color w:val="000000"/>
                <w:sz w:val="20"/>
                <w:szCs w:val="20"/>
              </w:rPr>
              <w:t>Enlace del recurso o</w:t>
            </w:r>
          </w:p>
          <w:p w:rsidR="00A93401" w:rsidRDefault="00D8576E" w14:paraId="00000216" w14:textId="77777777">
            <w:pPr>
              <w:pStyle w:val="Normal0"/>
              <w:jc w:val="center"/>
              <w:rPr>
                <w:rFonts w:ascii="Arial" w:hAnsi="Arial" w:eastAsia="Arial" w:cs="Arial"/>
                <w:color w:val="000000"/>
                <w:sz w:val="20"/>
                <w:szCs w:val="20"/>
              </w:rPr>
            </w:pPr>
            <w:r>
              <w:rPr>
                <w:rFonts w:ascii="Arial" w:hAnsi="Arial" w:eastAsia="Arial" w:cs="Arial"/>
                <w:color w:val="000000"/>
                <w:sz w:val="20"/>
                <w:szCs w:val="20"/>
              </w:rPr>
              <w:t>archivo del documento o material</w:t>
            </w:r>
          </w:p>
        </w:tc>
      </w:tr>
      <w:tr w:rsidR="00A93401" w14:paraId="5AF53522" w14:textId="77777777">
        <w:trPr>
          <w:trHeight w:val="182"/>
        </w:trPr>
        <w:tc>
          <w:tcPr>
            <w:tcW w:w="2517" w:type="dxa"/>
            <w:tcMar>
              <w:top w:w="100" w:type="dxa"/>
              <w:left w:w="100" w:type="dxa"/>
              <w:bottom w:w="100" w:type="dxa"/>
              <w:right w:w="100" w:type="dxa"/>
            </w:tcMar>
            <w:vAlign w:val="center"/>
          </w:tcPr>
          <w:p w:rsidR="00A93401" w:rsidRDefault="00D8576E" w14:paraId="00000217" w14:textId="77777777">
            <w:pPr>
              <w:pStyle w:val="Normal0"/>
              <w:rPr>
                <w:rFonts w:ascii="Arial" w:hAnsi="Arial" w:eastAsia="Arial" w:cs="Arial"/>
                <w:b w:val="0"/>
                <w:color w:val="000000"/>
                <w:sz w:val="20"/>
                <w:szCs w:val="20"/>
              </w:rPr>
            </w:pPr>
            <w:r>
              <w:rPr>
                <w:rFonts w:ascii="Arial" w:hAnsi="Arial" w:eastAsia="Arial" w:cs="Arial"/>
                <w:b w:val="0"/>
                <w:color w:val="000000"/>
                <w:sz w:val="20"/>
                <w:szCs w:val="20"/>
              </w:rPr>
              <w:t>3. El comercio electrónico y el marco legal</w:t>
            </w:r>
          </w:p>
        </w:tc>
        <w:tc>
          <w:tcPr>
            <w:tcW w:w="2517" w:type="dxa"/>
            <w:tcMar>
              <w:top w:w="100" w:type="dxa"/>
              <w:left w:w="100" w:type="dxa"/>
              <w:bottom w:w="100" w:type="dxa"/>
              <w:right w:w="100" w:type="dxa"/>
            </w:tcMar>
            <w:vAlign w:val="center"/>
          </w:tcPr>
          <w:p w:rsidR="00A93401" w:rsidRDefault="00D8576E" w14:paraId="00000218" w14:textId="77777777">
            <w:pPr>
              <w:pStyle w:val="Normal0"/>
              <w:rPr>
                <w:rFonts w:ascii="Arial" w:hAnsi="Arial" w:eastAsia="Arial" w:cs="Arial"/>
                <w:b w:val="0"/>
                <w:color w:val="000000"/>
                <w:sz w:val="20"/>
                <w:szCs w:val="20"/>
                <w:highlight w:val="yellow"/>
              </w:rPr>
            </w:pPr>
            <w:r>
              <w:rPr>
                <w:rFonts w:ascii="Arial" w:hAnsi="Arial" w:eastAsia="Arial" w:cs="Arial"/>
                <w:b w:val="0"/>
                <w:color w:val="000000"/>
                <w:sz w:val="20"/>
                <w:szCs w:val="20"/>
              </w:rPr>
              <w:t xml:space="preserve">Tapscott, D, Lowy, A. Ticoll, D. (1.999). </w:t>
            </w:r>
            <w:r>
              <w:rPr>
                <w:rFonts w:ascii="Arial" w:hAnsi="Arial" w:eastAsia="Arial" w:cs="Arial"/>
                <w:b w:val="0"/>
                <w:i/>
                <w:color w:val="000000"/>
                <w:sz w:val="20"/>
                <w:szCs w:val="20"/>
              </w:rPr>
              <w:t>La Era De Los Negocios Electrónicos: Cómo Generar Utilidades En La Economía Digital</w:t>
            </w:r>
            <w:r>
              <w:rPr>
                <w:rFonts w:ascii="Arial" w:hAnsi="Arial" w:eastAsia="Arial" w:cs="Arial"/>
                <w:b w:val="0"/>
                <w:color w:val="000000"/>
                <w:sz w:val="20"/>
                <w:szCs w:val="20"/>
              </w:rPr>
              <w:t>. Bogotá: McGraw-Hill, Print.</w:t>
            </w:r>
          </w:p>
        </w:tc>
        <w:tc>
          <w:tcPr>
            <w:tcW w:w="2519" w:type="dxa"/>
            <w:tcMar>
              <w:top w:w="100" w:type="dxa"/>
              <w:left w:w="100" w:type="dxa"/>
              <w:bottom w:w="100" w:type="dxa"/>
              <w:right w:w="100" w:type="dxa"/>
            </w:tcMar>
            <w:vAlign w:val="center"/>
          </w:tcPr>
          <w:p w:rsidR="00A93401" w:rsidRDefault="00D8576E" w14:paraId="00000219" w14:textId="77777777">
            <w:pPr>
              <w:pStyle w:val="Normal0"/>
              <w:rPr>
                <w:rFonts w:ascii="Arial" w:hAnsi="Arial" w:eastAsia="Arial" w:cs="Arial"/>
                <w:b w:val="0"/>
                <w:color w:val="000000"/>
                <w:sz w:val="20"/>
                <w:szCs w:val="20"/>
                <w:highlight w:val="yellow"/>
              </w:rPr>
            </w:pPr>
            <w:r>
              <w:rPr>
                <w:rFonts w:ascii="Arial" w:hAnsi="Arial" w:eastAsia="Arial" w:cs="Arial"/>
                <w:b w:val="0"/>
                <w:color w:val="000000"/>
                <w:sz w:val="20"/>
                <w:szCs w:val="20"/>
              </w:rPr>
              <w:t>Libro</w:t>
            </w:r>
          </w:p>
        </w:tc>
        <w:tc>
          <w:tcPr>
            <w:tcW w:w="2519" w:type="dxa"/>
            <w:tcMar>
              <w:top w:w="100" w:type="dxa"/>
              <w:left w:w="100" w:type="dxa"/>
              <w:bottom w:w="100" w:type="dxa"/>
              <w:right w:w="100" w:type="dxa"/>
            </w:tcMar>
            <w:vAlign w:val="center"/>
          </w:tcPr>
          <w:p w:rsidR="00A93401" w:rsidRDefault="00D8576E" w14:paraId="0000021A" w14:textId="77777777">
            <w:pPr>
              <w:pStyle w:val="Normal0"/>
              <w:rPr>
                <w:rFonts w:ascii="Arial" w:hAnsi="Arial" w:eastAsia="Arial" w:cs="Arial"/>
                <w:b w:val="0"/>
                <w:color w:val="000000"/>
                <w:sz w:val="20"/>
                <w:szCs w:val="20"/>
              </w:rPr>
            </w:pPr>
            <w:hyperlink r:id="rId40">
              <w:r>
                <w:rPr>
                  <w:rFonts w:ascii="Arial" w:hAnsi="Arial" w:eastAsia="Arial" w:cs="Arial"/>
                  <w:b w:val="0"/>
                  <w:color w:val="000000"/>
                  <w:sz w:val="20"/>
                  <w:szCs w:val="20"/>
                  <w:u w:val="single"/>
                </w:rPr>
                <w:t>https://sena-primo.hosted.exlibrisgr</w:t>
              </w:r>
              <w:r>
                <w:rPr>
                  <w:rFonts w:ascii="Arial" w:hAnsi="Arial" w:eastAsia="Arial" w:cs="Arial"/>
                  <w:b w:val="0"/>
                  <w:color w:val="000000"/>
                  <w:sz w:val="20"/>
                  <w:szCs w:val="20"/>
                  <w:u w:val="single"/>
                </w:rPr>
                <w:t>oup.com/permalink/f/1j5choe/sena_aleph000003420</w:t>
              </w:r>
            </w:hyperlink>
          </w:p>
          <w:p w:rsidR="00A93401" w:rsidRDefault="00A93401" w14:paraId="0000021B" w14:textId="77777777">
            <w:pPr>
              <w:pStyle w:val="Normal0"/>
              <w:rPr>
                <w:rFonts w:ascii="Arial" w:hAnsi="Arial" w:eastAsia="Arial" w:cs="Arial"/>
                <w:b w:val="0"/>
                <w:color w:val="000000"/>
                <w:sz w:val="20"/>
                <w:szCs w:val="20"/>
                <w:highlight w:val="yellow"/>
              </w:rPr>
            </w:pPr>
          </w:p>
        </w:tc>
      </w:tr>
      <w:tr w:rsidR="00A93401" w14:paraId="7047CA7D" w14:textId="77777777">
        <w:trPr>
          <w:trHeight w:val="182"/>
        </w:trPr>
        <w:tc>
          <w:tcPr>
            <w:tcW w:w="2517" w:type="dxa"/>
            <w:tcMar>
              <w:top w:w="100" w:type="dxa"/>
              <w:left w:w="100" w:type="dxa"/>
              <w:bottom w:w="100" w:type="dxa"/>
              <w:right w:w="100" w:type="dxa"/>
            </w:tcMar>
            <w:vAlign w:val="center"/>
          </w:tcPr>
          <w:p w:rsidR="00A93401" w:rsidRDefault="00D8576E" w14:paraId="0000021C" w14:textId="77777777">
            <w:pPr>
              <w:pStyle w:val="Normal0"/>
              <w:rPr>
                <w:rFonts w:ascii="Arial" w:hAnsi="Arial" w:eastAsia="Arial" w:cs="Arial"/>
                <w:b w:val="0"/>
                <w:color w:val="000000"/>
                <w:sz w:val="20"/>
                <w:szCs w:val="20"/>
              </w:rPr>
            </w:pPr>
            <w:r>
              <w:rPr>
                <w:rFonts w:ascii="Arial" w:hAnsi="Arial" w:eastAsia="Arial" w:cs="Arial"/>
                <w:b w:val="0"/>
                <w:color w:val="000000"/>
                <w:sz w:val="20"/>
                <w:szCs w:val="20"/>
              </w:rPr>
              <w:t>5. El email marketing y las plataformas de mailing</w:t>
            </w:r>
          </w:p>
        </w:tc>
        <w:tc>
          <w:tcPr>
            <w:tcW w:w="2517" w:type="dxa"/>
            <w:tcMar>
              <w:top w:w="100" w:type="dxa"/>
              <w:left w:w="100" w:type="dxa"/>
              <w:bottom w:w="100" w:type="dxa"/>
              <w:right w:w="100" w:type="dxa"/>
            </w:tcMar>
            <w:vAlign w:val="center"/>
          </w:tcPr>
          <w:p w:rsidR="00A93401" w:rsidRDefault="00D8576E" w14:paraId="0000021D" w14:textId="77777777">
            <w:pPr>
              <w:pStyle w:val="Normal0"/>
              <w:rPr>
                <w:rFonts w:ascii="Arial" w:hAnsi="Arial" w:eastAsia="Arial" w:cs="Arial"/>
                <w:b w:val="0"/>
                <w:color w:val="000000"/>
                <w:sz w:val="20"/>
                <w:szCs w:val="20"/>
                <w:highlight w:val="yellow"/>
              </w:rPr>
            </w:pPr>
            <w:r>
              <w:rPr>
                <w:rFonts w:ascii="Arial" w:hAnsi="Arial" w:eastAsia="Arial" w:cs="Arial"/>
                <w:b w:val="0"/>
                <w:color w:val="000000"/>
                <w:sz w:val="20"/>
                <w:szCs w:val="20"/>
              </w:rPr>
              <w:t xml:space="preserve">Moro, M. (2.014). </w:t>
            </w:r>
            <w:r>
              <w:rPr>
                <w:rFonts w:ascii="Arial" w:hAnsi="Arial" w:eastAsia="Arial" w:cs="Arial"/>
                <w:b w:val="0"/>
                <w:i/>
                <w:color w:val="000000"/>
                <w:sz w:val="20"/>
                <w:szCs w:val="20"/>
              </w:rPr>
              <w:t>Marketing Digital.</w:t>
            </w:r>
            <w:r>
              <w:rPr>
                <w:rFonts w:ascii="Arial" w:hAnsi="Arial" w:eastAsia="Arial" w:cs="Arial"/>
                <w:b w:val="0"/>
                <w:color w:val="000000"/>
                <w:sz w:val="20"/>
                <w:szCs w:val="20"/>
              </w:rPr>
              <w:t xml:space="preserve"> Madrid: Ediciones Paraninfo. Print.</w:t>
            </w:r>
          </w:p>
        </w:tc>
        <w:tc>
          <w:tcPr>
            <w:tcW w:w="2519" w:type="dxa"/>
            <w:tcMar>
              <w:top w:w="100" w:type="dxa"/>
              <w:left w:w="100" w:type="dxa"/>
              <w:bottom w:w="100" w:type="dxa"/>
              <w:right w:w="100" w:type="dxa"/>
            </w:tcMar>
            <w:vAlign w:val="center"/>
          </w:tcPr>
          <w:p w:rsidR="00A93401" w:rsidRDefault="00D8576E" w14:paraId="0000021E" w14:textId="77777777">
            <w:pPr>
              <w:pStyle w:val="Normal0"/>
              <w:rPr>
                <w:rFonts w:ascii="Arial" w:hAnsi="Arial" w:eastAsia="Arial" w:cs="Arial"/>
                <w:b w:val="0"/>
                <w:color w:val="000000"/>
                <w:sz w:val="20"/>
                <w:szCs w:val="20"/>
                <w:highlight w:val="yellow"/>
              </w:rPr>
            </w:pPr>
            <w:r>
              <w:rPr>
                <w:rFonts w:ascii="Arial" w:hAnsi="Arial" w:eastAsia="Arial" w:cs="Arial"/>
                <w:b w:val="0"/>
                <w:color w:val="000000"/>
                <w:sz w:val="20"/>
                <w:szCs w:val="20"/>
              </w:rPr>
              <w:t>Libro</w:t>
            </w:r>
          </w:p>
        </w:tc>
        <w:tc>
          <w:tcPr>
            <w:tcW w:w="2519" w:type="dxa"/>
            <w:tcMar>
              <w:top w:w="100" w:type="dxa"/>
              <w:left w:w="100" w:type="dxa"/>
              <w:bottom w:w="100" w:type="dxa"/>
              <w:right w:w="100" w:type="dxa"/>
            </w:tcMar>
            <w:vAlign w:val="center"/>
          </w:tcPr>
          <w:p w:rsidR="00A93401" w:rsidRDefault="00D8576E" w14:paraId="0000021F" w14:textId="77777777">
            <w:pPr>
              <w:pStyle w:val="Normal0"/>
              <w:rPr>
                <w:rFonts w:ascii="Arial" w:hAnsi="Arial" w:eastAsia="Arial" w:cs="Arial"/>
                <w:b w:val="0"/>
                <w:color w:val="000000"/>
                <w:sz w:val="20"/>
                <w:szCs w:val="20"/>
                <w:highlight w:val="yellow"/>
              </w:rPr>
            </w:pPr>
            <w:hyperlink r:id="rId41">
              <w:r>
                <w:rPr>
                  <w:rFonts w:ascii="Arial" w:hAnsi="Arial" w:eastAsia="Arial" w:cs="Arial"/>
                  <w:b w:val="0"/>
                  <w:color w:val="000000"/>
                  <w:sz w:val="20"/>
                  <w:szCs w:val="20"/>
                  <w:u w:val="single"/>
                </w:rPr>
                <w:t>https://sena-primo.hosted.exlibrisgroup.com/permalink/f/1j5choe/sena_aleph000080197</w:t>
              </w:r>
            </w:hyperlink>
            <w:r>
              <w:rPr>
                <w:rFonts w:ascii="Arial" w:hAnsi="Arial" w:eastAsia="Arial" w:cs="Arial"/>
                <w:b w:val="0"/>
                <w:color w:val="000000"/>
                <w:sz w:val="20"/>
                <w:szCs w:val="20"/>
              </w:rPr>
              <w:t xml:space="preserve"> </w:t>
            </w:r>
          </w:p>
        </w:tc>
      </w:tr>
      <w:tr w:rsidR="00A93401" w14:paraId="335C5666" w14:textId="77777777">
        <w:trPr>
          <w:trHeight w:val="385"/>
        </w:trPr>
        <w:tc>
          <w:tcPr>
            <w:tcW w:w="2517" w:type="dxa"/>
            <w:tcMar>
              <w:top w:w="100" w:type="dxa"/>
              <w:left w:w="100" w:type="dxa"/>
              <w:bottom w:w="100" w:type="dxa"/>
              <w:right w:w="100" w:type="dxa"/>
            </w:tcMar>
            <w:vAlign w:val="center"/>
          </w:tcPr>
          <w:p w:rsidR="00A93401" w:rsidRDefault="00D8576E" w14:paraId="00000220" w14:textId="77777777">
            <w:pPr>
              <w:pStyle w:val="Normal0"/>
              <w:rPr>
                <w:rFonts w:ascii="Arial" w:hAnsi="Arial" w:eastAsia="Arial" w:cs="Arial"/>
                <w:b w:val="0"/>
                <w:color w:val="000000"/>
                <w:sz w:val="20"/>
                <w:szCs w:val="20"/>
              </w:rPr>
            </w:pPr>
            <w:r>
              <w:rPr>
                <w:rFonts w:ascii="Arial" w:hAnsi="Arial" w:eastAsia="Arial" w:cs="Arial"/>
                <w:b w:val="0"/>
                <w:color w:val="000000"/>
                <w:sz w:val="20"/>
                <w:szCs w:val="20"/>
              </w:rPr>
              <w:t>5.3. Planificación del email marketi</w:t>
            </w:r>
            <w:r>
              <w:rPr>
                <w:rFonts w:ascii="Arial" w:hAnsi="Arial" w:eastAsia="Arial" w:cs="Arial"/>
                <w:b w:val="0"/>
                <w:color w:val="000000"/>
                <w:sz w:val="20"/>
                <w:szCs w:val="20"/>
              </w:rPr>
              <w:t>ng</w:t>
            </w:r>
          </w:p>
        </w:tc>
        <w:tc>
          <w:tcPr>
            <w:tcW w:w="2517" w:type="dxa"/>
            <w:tcMar>
              <w:top w:w="100" w:type="dxa"/>
              <w:left w:w="100" w:type="dxa"/>
              <w:bottom w:w="100" w:type="dxa"/>
              <w:right w:w="100" w:type="dxa"/>
            </w:tcMar>
            <w:vAlign w:val="center"/>
          </w:tcPr>
          <w:p w:rsidR="00A93401" w:rsidRDefault="00D8576E" w14:paraId="00000221" w14:textId="77777777">
            <w:pPr>
              <w:pStyle w:val="Normal0"/>
              <w:rPr>
                <w:rFonts w:ascii="Arial" w:hAnsi="Arial" w:eastAsia="Arial" w:cs="Arial"/>
                <w:b w:val="0"/>
                <w:color w:val="000000"/>
                <w:sz w:val="20"/>
                <w:szCs w:val="20"/>
                <w:highlight w:val="yellow"/>
              </w:rPr>
            </w:pPr>
            <w:r>
              <w:rPr>
                <w:rFonts w:ascii="Arial" w:hAnsi="Arial" w:eastAsia="Arial" w:cs="Arial"/>
                <w:b w:val="0"/>
                <w:color w:val="000000"/>
                <w:sz w:val="20"/>
                <w:szCs w:val="20"/>
              </w:rPr>
              <w:t xml:space="preserve">Vila, N. Küster, I. (2.002). </w:t>
            </w:r>
            <w:r>
              <w:rPr>
                <w:rFonts w:ascii="Arial" w:hAnsi="Arial" w:eastAsia="Arial" w:cs="Arial"/>
                <w:b w:val="0"/>
                <w:i/>
                <w:color w:val="000000"/>
                <w:sz w:val="20"/>
                <w:szCs w:val="20"/>
              </w:rPr>
              <w:t>Oportunidades y Amenazas Del E-mail Márketing</w:t>
            </w:r>
            <w:r>
              <w:rPr>
                <w:rFonts w:ascii="Arial" w:hAnsi="Arial" w:eastAsia="Arial" w:cs="Arial"/>
                <w:b w:val="0"/>
                <w:color w:val="000000"/>
                <w:sz w:val="20"/>
                <w:szCs w:val="20"/>
              </w:rPr>
              <w:t>. Barcelona]: Ediciones Deusto - Planeta De Agostini Profesional y Formación S.L. Web.</w:t>
            </w:r>
          </w:p>
        </w:tc>
        <w:tc>
          <w:tcPr>
            <w:tcW w:w="2519" w:type="dxa"/>
            <w:tcMar>
              <w:top w:w="100" w:type="dxa"/>
              <w:left w:w="100" w:type="dxa"/>
              <w:bottom w:w="100" w:type="dxa"/>
              <w:right w:w="100" w:type="dxa"/>
            </w:tcMar>
            <w:vAlign w:val="center"/>
          </w:tcPr>
          <w:p w:rsidR="00A93401" w:rsidRDefault="00D8576E" w14:paraId="00000222" w14:textId="77777777">
            <w:pPr>
              <w:pStyle w:val="Normal0"/>
              <w:rPr>
                <w:rFonts w:ascii="Arial" w:hAnsi="Arial" w:eastAsia="Arial" w:cs="Arial"/>
                <w:b w:val="0"/>
                <w:color w:val="000000"/>
                <w:sz w:val="20"/>
                <w:szCs w:val="20"/>
                <w:highlight w:val="yellow"/>
              </w:rPr>
            </w:pPr>
            <w:r>
              <w:rPr>
                <w:rFonts w:ascii="Arial" w:hAnsi="Arial" w:eastAsia="Arial" w:cs="Arial"/>
                <w:b w:val="0"/>
                <w:color w:val="000000"/>
                <w:sz w:val="20"/>
                <w:szCs w:val="20"/>
              </w:rPr>
              <w:t>Libro</w:t>
            </w:r>
          </w:p>
        </w:tc>
        <w:tc>
          <w:tcPr>
            <w:tcW w:w="2519" w:type="dxa"/>
            <w:tcMar>
              <w:top w:w="100" w:type="dxa"/>
              <w:left w:w="100" w:type="dxa"/>
              <w:bottom w:w="100" w:type="dxa"/>
              <w:right w:w="100" w:type="dxa"/>
            </w:tcMar>
            <w:vAlign w:val="center"/>
          </w:tcPr>
          <w:p w:rsidR="00A93401" w:rsidRDefault="00D8576E" w14:paraId="00000223" w14:textId="77777777">
            <w:pPr>
              <w:pStyle w:val="Normal0"/>
              <w:rPr>
                <w:rFonts w:ascii="Arial" w:hAnsi="Arial" w:eastAsia="Arial" w:cs="Arial"/>
                <w:b w:val="0"/>
                <w:color w:val="000000"/>
                <w:sz w:val="20"/>
                <w:szCs w:val="20"/>
              </w:rPr>
            </w:pPr>
            <w:hyperlink r:id="rId42">
              <w:r>
                <w:rPr>
                  <w:rFonts w:ascii="Arial" w:hAnsi="Arial" w:eastAsia="Arial" w:cs="Arial"/>
                  <w:b w:val="0"/>
                  <w:color w:val="000000"/>
                  <w:sz w:val="20"/>
                  <w:szCs w:val="20"/>
                  <w:u w:val="single"/>
                </w:rPr>
                <w:t>https://sena-primo.hosted.exlibrisgroup.com/permalink/f/1j5choe/sena_elibroELB14834</w:t>
              </w:r>
            </w:hyperlink>
          </w:p>
        </w:tc>
      </w:tr>
    </w:tbl>
    <w:p w:rsidR="00A93401" w:rsidRDefault="00A93401" w14:paraId="00000224" w14:textId="77777777">
      <w:pPr>
        <w:pStyle w:val="Normal0"/>
        <w:rPr>
          <w:sz w:val="20"/>
          <w:szCs w:val="20"/>
        </w:rPr>
      </w:pPr>
    </w:p>
    <w:p w:rsidR="00A93401" w:rsidRDefault="00A93401" w14:paraId="00000225" w14:textId="77777777">
      <w:pPr>
        <w:pStyle w:val="Normal0"/>
        <w:rPr>
          <w:sz w:val="20"/>
          <w:szCs w:val="20"/>
        </w:rPr>
      </w:pPr>
    </w:p>
    <w:p w:rsidR="00A93401" w:rsidRDefault="00D8576E" w14:paraId="00000226" w14:textId="77777777">
      <w:pPr>
        <w:pStyle w:val="Normal0"/>
        <w:numPr>
          <w:ilvl w:val="0"/>
          <w:numId w:val="2"/>
        </w:numPr>
        <w:pBdr>
          <w:top w:val="nil"/>
          <w:left w:val="nil"/>
          <w:bottom w:val="nil"/>
          <w:right w:val="nil"/>
          <w:between w:val="nil"/>
        </w:pBdr>
        <w:ind w:left="284" w:hanging="284"/>
        <w:jc w:val="both"/>
        <w:rPr>
          <w:b/>
          <w:sz w:val="20"/>
          <w:szCs w:val="20"/>
        </w:rPr>
      </w:pPr>
      <w:bookmarkStart w:name="_heading=h.gjdgxs" w:colFirst="0" w:colLast="0" w:id="28"/>
      <w:bookmarkEnd w:id="28"/>
      <w:r>
        <w:rPr>
          <w:b/>
          <w:sz w:val="20"/>
          <w:szCs w:val="20"/>
        </w:rPr>
        <w:t>GLOSARIO</w:t>
      </w:r>
    </w:p>
    <w:p w:rsidR="00A93401" w:rsidRDefault="00A93401" w14:paraId="00000227" w14:textId="77777777">
      <w:pPr>
        <w:pStyle w:val="Normal0"/>
        <w:pBdr>
          <w:top w:val="nil"/>
          <w:left w:val="nil"/>
          <w:bottom w:val="nil"/>
          <w:right w:val="nil"/>
          <w:between w:val="nil"/>
        </w:pBdr>
        <w:ind w:left="426"/>
        <w:jc w:val="both"/>
        <w:rPr>
          <w:sz w:val="20"/>
          <w:szCs w:val="20"/>
        </w:rPr>
      </w:pPr>
    </w:p>
    <w:tbl>
      <w:tblPr>
        <w:tblStyle w:val="a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7699"/>
      </w:tblGrid>
      <w:tr w:rsidR="00A93401" w:rsidTr="14EA2B3B" w14:paraId="4A65FD8B" w14:textId="77777777">
        <w:trPr>
          <w:trHeight w:val="214"/>
        </w:trPr>
        <w:tc>
          <w:tcPr>
            <w:tcW w:w="2263" w:type="dxa"/>
            <w:shd w:val="clear" w:color="auto" w:fill="F9CB9C"/>
            <w:tcMar>
              <w:top w:w="100" w:type="dxa"/>
              <w:left w:w="100" w:type="dxa"/>
              <w:bottom w:w="100" w:type="dxa"/>
              <w:right w:w="100" w:type="dxa"/>
            </w:tcMar>
          </w:tcPr>
          <w:p w:rsidR="00A93401" w:rsidRDefault="00D8576E" w14:paraId="00000228" w14:textId="77777777">
            <w:pPr>
              <w:pStyle w:val="Normal0"/>
              <w:jc w:val="center"/>
              <w:rPr>
                <w:rFonts w:ascii="Arial" w:hAnsi="Arial" w:eastAsia="Arial" w:cs="Arial"/>
                <w:color w:val="000000"/>
                <w:sz w:val="20"/>
                <w:szCs w:val="20"/>
              </w:rPr>
            </w:pPr>
            <w:r>
              <w:rPr>
                <w:rFonts w:ascii="Arial" w:hAnsi="Arial" w:eastAsia="Arial" w:cs="Arial"/>
                <w:color w:val="000000"/>
                <w:sz w:val="20"/>
                <w:szCs w:val="20"/>
              </w:rPr>
              <w:t>TÉRMINO</w:t>
            </w:r>
          </w:p>
        </w:tc>
        <w:tc>
          <w:tcPr>
            <w:tcW w:w="7699" w:type="dxa"/>
            <w:shd w:val="clear" w:color="auto" w:fill="F9CB9C"/>
            <w:tcMar>
              <w:top w:w="100" w:type="dxa"/>
              <w:left w:w="100" w:type="dxa"/>
              <w:bottom w:w="100" w:type="dxa"/>
              <w:right w:w="100" w:type="dxa"/>
            </w:tcMar>
          </w:tcPr>
          <w:p w:rsidR="00A93401" w:rsidRDefault="00D8576E" w14:paraId="00000229" w14:textId="77777777">
            <w:pPr>
              <w:pStyle w:val="Normal0"/>
              <w:jc w:val="center"/>
              <w:rPr>
                <w:rFonts w:ascii="Arial" w:hAnsi="Arial" w:eastAsia="Arial" w:cs="Arial"/>
                <w:color w:val="000000"/>
                <w:sz w:val="20"/>
                <w:szCs w:val="20"/>
              </w:rPr>
            </w:pPr>
            <w:r>
              <w:rPr>
                <w:rFonts w:ascii="Arial" w:hAnsi="Arial" w:eastAsia="Arial" w:cs="Arial"/>
                <w:color w:val="000000"/>
                <w:sz w:val="20"/>
                <w:szCs w:val="20"/>
              </w:rPr>
              <w:t>SIGNIFICADO</w:t>
            </w:r>
          </w:p>
        </w:tc>
      </w:tr>
      <w:tr w:rsidR="00A93401" w:rsidTr="14EA2B3B" w14:paraId="6DF356D3" w14:textId="77777777">
        <w:trPr>
          <w:trHeight w:val="253"/>
        </w:trPr>
        <w:tc>
          <w:tcPr>
            <w:tcW w:w="2263" w:type="dxa"/>
            <w:tcMar>
              <w:top w:w="100" w:type="dxa"/>
              <w:left w:w="100" w:type="dxa"/>
              <w:bottom w:w="100" w:type="dxa"/>
              <w:right w:w="100" w:type="dxa"/>
            </w:tcMar>
          </w:tcPr>
          <w:p w:rsidR="00A93401" w:rsidP="14EA2B3B" w:rsidRDefault="00D8576E" w14:paraId="0000022A" w14:textId="327106F6">
            <w:pPr>
              <w:pStyle w:val="Normal0"/>
              <w:spacing w:line="276" w:lineRule="auto"/>
              <w:jc w:val="both"/>
              <w:rPr>
                <w:rFonts w:ascii="Arial" w:hAnsi="Arial" w:eastAsia="Arial" w:cs="Arial"/>
                <w:bCs/>
                <w:color w:val="000000"/>
                <w:sz w:val="20"/>
                <w:szCs w:val="20"/>
              </w:rPr>
            </w:pPr>
            <w:r w:rsidRPr="14EA2B3B">
              <w:rPr>
                <w:rFonts w:ascii="Arial" w:hAnsi="Arial" w:eastAsia="Arial" w:cs="Arial"/>
                <w:bCs/>
                <w:color w:val="000000" w:themeColor="text1"/>
                <w:sz w:val="20"/>
                <w:szCs w:val="20"/>
              </w:rPr>
              <w:t>Comercio electrónico</w:t>
            </w:r>
            <w:r w:rsidRPr="14EA2B3B" w:rsidR="2012BDB3">
              <w:rPr>
                <w:rFonts w:ascii="Arial" w:hAnsi="Arial" w:eastAsia="Arial" w:cs="Arial"/>
                <w:bCs/>
                <w:color w:val="000000" w:themeColor="text1"/>
                <w:sz w:val="20"/>
                <w:szCs w:val="20"/>
              </w:rPr>
              <w:t>:</w:t>
            </w:r>
          </w:p>
        </w:tc>
        <w:tc>
          <w:tcPr>
            <w:tcW w:w="7699" w:type="dxa"/>
            <w:tcMar>
              <w:top w:w="100" w:type="dxa"/>
              <w:left w:w="100" w:type="dxa"/>
              <w:bottom w:w="100" w:type="dxa"/>
              <w:right w:w="100" w:type="dxa"/>
            </w:tcMar>
          </w:tcPr>
          <w:p w:rsidR="00A93401" w:rsidRDefault="7445B69F" w14:paraId="0000022B" w14:textId="5BEC3DAC">
            <w:pPr>
              <w:pStyle w:val="Normal0"/>
              <w:spacing w:line="276" w:lineRule="auto"/>
              <w:jc w:val="both"/>
              <w:rPr>
                <w:rFonts w:ascii="Arial" w:hAnsi="Arial" w:eastAsia="Arial" w:cs="Arial"/>
                <w:b w:val="0"/>
                <w:color w:val="000000"/>
                <w:sz w:val="20"/>
                <w:szCs w:val="20"/>
              </w:rPr>
            </w:pPr>
            <w:r w:rsidRPr="14EA2B3B">
              <w:rPr>
                <w:rFonts w:ascii="Arial" w:hAnsi="Arial" w:eastAsia="Arial" w:cs="Arial"/>
                <w:b w:val="0"/>
                <w:color w:val="000000" w:themeColor="text1"/>
                <w:sz w:val="20"/>
                <w:szCs w:val="20"/>
              </w:rPr>
              <w:t>h</w:t>
            </w:r>
            <w:r w:rsidRPr="14EA2B3B" w:rsidR="00D8576E">
              <w:rPr>
                <w:rFonts w:ascii="Arial" w:hAnsi="Arial" w:eastAsia="Arial" w:cs="Arial"/>
                <w:b w:val="0"/>
                <w:color w:val="000000" w:themeColor="text1"/>
                <w:sz w:val="20"/>
                <w:szCs w:val="20"/>
              </w:rPr>
              <w:t xml:space="preserve">ace referencia a la distribución, venta, compra, </w:t>
            </w:r>
            <w:r w:rsidRPr="14EA2B3B" w:rsidR="00D8576E">
              <w:rPr>
                <w:rFonts w:ascii="Arial" w:hAnsi="Arial" w:eastAsia="Arial" w:cs="Arial"/>
                <w:b w:val="0"/>
                <w:color w:val="000000" w:themeColor="text1"/>
                <w:sz w:val="20"/>
                <w:szCs w:val="20"/>
              </w:rPr>
              <w:t>marketing y suministro de información de productos o servicios a través de internet.</w:t>
            </w:r>
          </w:p>
        </w:tc>
      </w:tr>
      <w:tr w:rsidR="00A93401" w:rsidTr="14EA2B3B" w14:paraId="63E82789" w14:textId="77777777">
        <w:trPr>
          <w:trHeight w:val="253"/>
        </w:trPr>
        <w:tc>
          <w:tcPr>
            <w:tcW w:w="2263" w:type="dxa"/>
            <w:tcMar>
              <w:top w:w="100" w:type="dxa"/>
              <w:left w:w="100" w:type="dxa"/>
              <w:bottom w:w="100" w:type="dxa"/>
              <w:right w:w="100" w:type="dxa"/>
            </w:tcMar>
          </w:tcPr>
          <w:p w:rsidR="00A93401" w:rsidP="14EA2B3B" w:rsidRDefault="00D8576E" w14:paraId="0000022C" w14:textId="79D1D84D">
            <w:pPr>
              <w:pStyle w:val="Normal0"/>
              <w:rPr>
                <w:rFonts w:ascii="Arial" w:hAnsi="Arial" w:eastAsia="Arial" w:cs="Arial"/>
                <w:bCs/>
                <w:color w:val="000000"/>
                <w:sz w:val="20"/>
                <w:szCs w:val="20"/>
              </w:rPr>
            </w:pPr>
            <w:r w:rsidRPr="14EA2B3B">
              <w:rPr>
                <w:rFonts w:ascii="Arial" w:hAnsi="Arial" w:eastAsia="Arial" w:cs="Arial"/>
                <w:bCs/>
                <w:color w:val="000000" w:themeColor="text1"/>
                <w:sz w:val="20"/>
                <w:szCs w:val="20"/>
              </w:rPr>
              <w:t>CRM</w:t>
            </w:r>
            <w:r w:rsidRPr="14EA2B3B" w:rsidR="5096859E">
              <w:rPr>
                <w:rFonts w:ascii="Arial" w:hAnsi="Arial" w:eastAsia="Arial" w:cs="Arial"/>
                <w:bCs/>
                <w:color w:val="000000" w:themeColor="text1"/>
                <w:sz w:val="20"/>
                <w:szCs w:val="20"/>
              </w:rPr>
              <w:t>:</w:t>
            </w:r>
          </w:p>
        </w:tc>
        <w:tc>
          <w:tcPr>
            <w:tcW w:w="7699" w:type="dxa"/>
            <w:tcMar>
              <w:top w:w="100" w:type="dxa"/>
              <w:left w:w="100" w:type="dxa"/>
              <w:bottom w:w="100" w:type="dxa"/>
              <w:right w:w="100" w:type="dxa"/>
            </w:tcMar>
          </w:tcPr>
          <w:p w:rsidR="00A93401" w:rsidRDefault="0D4A622B" w14:paraId="0000022D" w14:textId="6725B702">
            <w:pPr>
              <w:pStyle w:val="Normal0"/>
              <w:jc w:val="both"/>
              <w:rPr>
                <w:rFonts w:ascii="Arial" w:hAnsi="Arial" w:eastAsia="Arial" w:cs="Arial"/>
                <w:b w:val="0"/>
                <w:color w:val="000000"/>
                <w:sz w:val="20"/>
                <w:szCs w:val="20"/>
              </w:rPr>
            </w:pPr>
            <w:r w:rsidRPr="14EA2B3B">
              <w:rPr>
                <w:rFonts w:ascii="Arial" w:hAnsi="Arial" w:eastAsia="Arial" w:cs="Arial"/>
                <w:b w:val="0"/>
                <w:color w:val="000000" w:themeColor="text1"/>
                <w:sz w:val="20"/>
                <w:szCs w:val="20"/>
              </w:rPr>
              <w:t>s</w:t>
            </w:r>
            <w:r w:rsidRPr="14EA2B3B" w:rsidR="00D8576E">
              <w:rPr>
                <w:rFonts w:ascii="Arial" w:hAnsi="Arial" w:eastAsia="Arial" w:cs="Arial"/>
                <w:b w:val="0"/>
                <w:color w:val="000000" w:themeColor="text1"/>
                <w:sz w:val="20"/>
                <w:szCs w:val="20"/>
              </w:rPr>
              <w:t>oftware de gestión de la relación con los clientes (Customer Relationship</w:t>
            </w:r>
            <w:r w:rsidRPr="14EA2B3B" w:rsidR="00D8576E">
              <w:rPr>
                <w:rFonts w:ascii="Arial" w:hAnsi="Arial" w:eastAsia="Arial" w:cs="Arial"/>
                <w:b w:val="0"/>
                <w:color w:val="000000" w:themeColor="text1"/>
                <w:sz w:val="20"/>
                <w:szCs w:val="20"/>
              </w:rPr>
              <w:t xml:space="preserve"> Management). Es una poderosa herramienta que ayuda a las empresas a organizar y gestionar la relación con sus clientes desde una plataforma centralizada y fácil de usar</w:t>
            </w:r>
          </w:p>
        </w:tc>
      </w:tr>
      <w:tr w:rsidR="00A93401" w:rsidTr="14EA2B3B" w14:paraId="25157F2B" w14:textId="77777777">
        <w:trPr>
          <w:trHeight w:val="253"/>
        </w:trPr>
        <w:tc>
          <w:tcPr>
            <w:tcW w:w="2263" w:type="dxa"/>
            <w:tcMar>
              <w:top w:w="100" w:type="dxa"/>
              <w:left w:w="100" w:type="dxa"/>
              <w:bottom w:w="100" w:type="dxa"/>
              <w:right w:w="100" w:type="dxa"/>
            </w:tcMar>
          </w:tcPr>
          <w:p w:rsidR="00A93401" w:rsidP="14EA2B3B" w:rsidRDefault="00D8576E" w14:paraId="0000022E" w14:textId="346146CF">
            <w:pPr>
              <w:pStyle w:val="Normal0"/>
              <w:spacing w:line="276" w:lineRule="auto"/>
              <w:rPr>
                <w:rFonts w:ascii="Arial" w:hAnsi="Arial" w:eastAsia="Arial" w:cs="Arial"/>
                <w:bCs/>
                <w:color w:val="000000"/>
                <w:sz w:val="20"/>
                <w:szCs w:val="20"/>
              </w:rPr>
            </w:pPr>
            <w:r w:rsidRPr="14EA2B3B">
              <w:rPr>
                <w:rFonts w:ascii="Arial" w:hAnsi="Arial" w:eastAsia="Arial" w:cs="Arial"/>
                <w:bCs/>
                <w:color w:val="000000" w:themeColor="text1"/>
                <w:sz w:val="20"/>
                <w:szCs w:val="20"/>
              </w:rPr>
              <w:t>Email marketing</w:t>
            </w:r>
            <w:r w:rsidRPr="14EA2B3B" w:rsidR="0FC09ADA">
              <w:rPr>
                <w:rFonts w:ascii="Arial" w:hAnsi="Arial" w:eastAsia="Arial" w:cs="Arial"/>
                <w:bCs/>
                <w:color w:val="000000" w:themeColor="text1"/>
                <w:sz w:val="20"/>
                <w:szCs w:val="20"/>
              </w:rPr>
              <w:t>:</w:t>
            </w:r>
          </w:p>
        </w:tc>
        <w:tc>
          <w:tcPr>
            <w:tcW w:w="7699" w:type="dxa"/>
            <w:tcMar>
              <w:top w:w="100" w:type="dxa"/>
              <w:left w:w="100" w:type="dxa"/>
              <w:bottom w:w="100" w:type="dxa"/>
              <w:right w:w="100" w:type="dxa"/>
            </w:tcMar>
          </w:tcPr>
          <w:p w:rsidR="00A93401" w:rsidRDefault="0FC09ADA" w14:paraId="0000022F" w14:textId="0692B682">
            <w:pPr>
              <w:pStyle w:val="Normal0"/>
              <w:spacing w:line="276" w:lineRule="auto"/>
              <w:jc w:val="both"/>
              <w:rPr>
                <w:rFonts w:ascii="Arial" w:hAnsi="Arial" w:eastAsia="Arial" w:cs="Arial"/>
                <w:b w:val="0"/>
                <w:color w:val="000000"/>
                <w:sz w:val="20"/>
                <w:szCs w:val="20"/>
              </w:rPr>
            </w:pPr>
            <w:r w:rsidRPr="14EA2B3B">
              <w:rPr>
                <w:rFonts w:ascii="Arial" w:hAnsi="Arial" w:eastAsia="Arial" w:cs="Arial"/>
                <w:b w:val="0"/>
                <w:color w:val="000000" w:themeColor="text1"/>
                <w:sz w:val="20"/>
                <w:szCs w:val="20"/>
              </w:rPr>
              <w:t>l</w:t>
            </w:r>
            <w:r w:rsidRPr="14EA2B3B" w:rsidR="00D8576E">
              <w:rPr>
                <w:rFonts w:ascii="Arial" w:hAnsi="Arial" w:eastAsia="Arial" w:cs="Arial"/>
                <w:b w:val="0"/>
                <w:color w:val="000000" w:themeColor="text1"/>
                <w:sz w:val="20"/>
                <w:szCs w:val="20"/>
              </w:rPr>
              <w:t>as empresas pueden recurrir al marketing por email para comunicarse</w:t>
            </w:r>
            <w:r w:rsidRPr="14EA2B3B" w:rsidR="00D8576E">
              <w:rPr>
                <w:rFonts w:ascii="Arial" w:hAnsi="Arial" w:eastAsia="Arial" w:cs="Arial"/>
                <w:b w:val="0"/>
                <w:color w:val="000000" w:themeColor="text1"/>
                <w:sz w:val="20"/>
                <w:szCs w:val="20"/>
              </w:rPr>
              <w:t xml:space="preserve"> de forma periódica con su audiencia. Se publicita el contenido o los eventos, se ofrece descuentos o dirigir a los clientes a ubicaciones concretas, como al sitio web o a las publicaciones del blog.</w:t>
            </w:r>
          </w:p>
        </w:tc>
      </w:tr>
      <w:tr w:rsidR="00A93401" w:rsidTr="14EA2B3B" w14:paraId="4D9EB4D4" w14:textId="77777777">
        <w:trPr>
          <w:trHeight w:val="253"/>
        </w:trPr>
        <w:tc>
          <w:tcPr>
            <w:tcW w:w="2263" w:type="dxa"/>
            <w:tcMar>
              <w:top w:w="100" w:type="dxa"/>
              <w:left w:w="100" w:type="dxa"/>
              <w:bottom w:w="100" w:type="dxa"/>
              <w:right w:w="100" w:type="dxa"/>
            </w:tcMar>
          </w:tcPr>
          <w:p w:rsidR="00A93401" w:rsidP="14EA2B3B" w:rsidRDefault="00D8576E" w14:paraId="00000230" w14:textId="4D366BDD">
            <w:pPr>
              <w:pStyle w:val="Normal0"/>
              <w:rPr>
                <w:rFonts w:ascii="Arial" w:hAnsi="Arial" w:eastAsia="Arial" w:cs="Arial"/>
                <w:bCs/>
                <w:color w:val="000000"/>
                <w:sz w:val="20"/>
                <w:szCs w:val="20"/>
              </w:rPr>
            </w:pPr>
            <w:r w:rsidRPr="14EA2B3B">
              <w:rPr>
                <w:rFonts w:ascii="Arial" w:hAnsi="Arial" w:eastAsia="Arial" w:cs="Arial"/>
                <w:bCs/>
                <w:color w:val="000000" w:themeColor="text1"/>
                <w:sz w:val="20"/>
                <w:szCs w:val="20"/>
              </w:rPr>
              <w:t>Entorno Digital</w:t>
            </w:r>
            <w:r w:rsidRPr="14EA2B3B" w:rsidR="74203D32">
              <w:rPr>
                <w:rFonts w:ascii="Arial" w:hAnsi="Arial" w:eastAsia="Arial" w:cs="Arial"/>
                <w:bCs/>
                <w:color w:val="000000" w:themeColor="text1"/>
                <w:sz w:val="20"/>
                <w:szCs w:val="20"/>
              </w:rPr>
              <w:t>:</w:t>
            </w:r>
          </w:p>
        </w:tc>
        <w:tc>
          <w:tcPr>
            <w:tcW w:w="7699" w:type="dxa"/>
            <w:tcMar>
              <w:top w:w="100" w:type="dxa"/>
              <w:left w:w="100" w:type="dxa"/>
              <w:bottom w:w="100" w:type="dxa"/>
              <w:right w:w="100" w:type="dxa"/>
            </w:tcMar>
          </w:tcPr>
          <w:p w:rsidR="00A93401" w:rsidRDefault="74203D32" w14:paraId="00000231" w14:textId="3E9CE580">
            <w:pPr>
              <w:pStyle w:val="Normal0"/>
              <w:jc w:val="both"/>
              <w:rPr>
                <w:rFonts w:ascii="Arial" w:hAnsi="Arial" w:eastAsia="Arial" w:cs="Arial"/>
                <w:b w:val="0"/>
                <w:color w:val="000000"/>
                <w:sz w:val="20"/>
                <w:szCs w:val="20"/>
              </w:rPr>
            </w:pPr>
            <w:r w:rsidRPr="14EA2B3B">
              <w:rPr>
                <w:rFonts w:ascii="Arial" w:hAnsi="Arial" w:eastAsia="Arial" w:cs="Arial"/>
                <w:b w:val="0"/>
                <w:color w:val="000000" w:themeColor="text1"/>
                <w:sz w:val="20"/>
                <w:szCs w:val="20"/>
              </w:rPr>
              <w:t>r</w:t>
            </w:r>
            <w:r w:rsidRPr="14EA2B3B" w:rsidR="00D8576E">
              <w:rPr>
                <w:rFonts w:ascii="Arial" w:hAnsi="Arial" w:eastAsia="Arial" w:cs="Arial"/>
                <w:b w:val="0"/>
                <w:color w:val="000000" w:themeColor="text1"/>
                <w:sz w:val="20"/>
                <w:szCs w:val="20"/>
              </w:rPr>
              <w:t xml:space="preserve">epresenta la mejora de </w:t>
            </w:r>
            <w:r w:rsidRPr="14EA2B3B" w:rsidR="00D8576E">
              <w:rPr>
                <w:rFonts w:ascii="Arial" w:hAnsi="Arial" w:eastAsia="Arial" w:cs="Arial"/>
                <w:b w:val="0"/>
                <w:color w:val="000000" w:themeColor="text1"/>
                <w:sz w:val="20"/>
                <w:szCs w:val="20"/>
              </w:rPr>
              <w:t>experiencia de los clientes y el aumento de sus competencias para dar soporte a su núcleo productivo, cubriendo con agilidad las necesidades cambiantes exigidas por los mercados en un ecosistema volátil, incierto, complejo y ambiguo.</w:t>
            </w:r>
          </w:p>
        </w:tc>
      </w:tr>
      <w:tr w:rsidR="00A93401" w:rsidTr="14EA2B3B" w14:paraId="28AD13E1" w14:textId="77777777">
        <w:trPr>
          <w:trHeight w:val="253"/>
        </w:trPr>
        <w:tc>
          <w:tcPr>
            <w:tcW w:w="2263" w:type="dxa"/>
            <w:tcMar>
              <w:top w:w="100" w:type="dxa"/>
              <w:left w:w="100" w:type="dxa"/>
              <w:bottom w:w="100" w:type="dxa"/>
              <w:right w:w="100" w:type="dxa"/>
            </w:tcMar>
          </w:tcPr>
          <w:p w:rsidR="00A93401" w:rsidP="14EA2B3B" w:rsidRDefault="00D8576E" w14:paraId="00000232" w14:textId="4D4CAC5E">
            <w:pPr>
              <w:pStyle w:val="Normal0"/>
              <w:rPr>
                <w:rFonts w:ascii="Arial" w:hAnsi="Arial" w:eastAsia="Arial" w:cs="Arial"/>
                <w:bCs/>
                <w:color w:val="000000"/>
                <w:sz w:val="20"/>
                <w:szCs w:val="20"/>
              </w:rPr>
            </w:pPr>
            <w:r w:rsidRPr="14EA2B3B">
              <w:rPr>
                <w:rFonts w:ascii="Arial" w:hAnsi="Arial" w:eastAsia="Arial" w:cs="Arial"/>
                <w:bCs/>
                <w:color w:val="000000" w:themeColor="text1"/>
                <w:sz w:val="20"/>
                <w:szCs w:val="20"/>
              </w:rPr>
              <w:t>Negocios electrónicos</w:t>
            </w:r>
            <w:r w:rsidRPr="14EA2B3B" w:rsidR="1C0F1EAB">
              <w:rPr>
                <w:rFonts w:ascii="Arial" w:hAnsi="Arial" w:eastAsia="Arial" w:cs="Arial"/>
                <w:bCs/>
                <w:color w:val="000000" w:themeColor="text1"/>
                <w:sz w:val="20"/>
                <w:szCs w:val="20"/>
              </w:rPr>
              <w:t>:</w:t>
            </w:r>
          </w:p>
        </w:tc>
        <w:tc>
          <w:tcPr>
            <w:tcW w:w="7699" w:type="dxa"/>
            <w:tcMar>
              <w:top w:w="100" w:type="dxa"/>
              <w:left w:w="100" w:type="dxa"/>
              <w:bottom w:w="100" w:type="dxa"/>
              <w:right w:w="100" w:type="dxa"/>
            </w:tcMar>
          </w:tcPr>
          <w:p w:rsidR="00A93401" w:rsidRDefault="1C0F1EAB" w14:paraId="00000233" w14:textId="5423515A">
            <w:pPr>
              <w:pStyle w:val="Normal0"/>
              <w:jc w:val="both"/>
              <w:rPr>
                <w:rFonts w:ascii="Arial" w:hAnsi="Arial" w:eastAsia="Arial" w:cs="Arial"/>
                <w:b w:val="0"/>
                <w:color w:val="000000"/>
                <w:sz w:val="20"/>
                <w:szCs w:val="20"/>
              </w:rPr>
            </w:pPr>
            <w:r w:rsidRPr="14EA2B3B">
              <w:rPr>
                <w:rFonts w:ascii="Arial" w:hAnsi="Arial" w:eastAsia="Arial" w:cs="Arial"/>
                <w:b w:val="0"/>
                <w:color w:val="000000" w:themeColor="text1"/>
                <w:sz w:val="20"/>
                <w:szCs w:val="20"/>
              </w:rPr>
              <w:t>l</w:t>
            </w:r>
            <w:r w:rsidRPr="14EA2B3B" w:rsidR="00D8576E">
              <w:rPr>
                <w:rFonts w:ascii="Arial" w:hAnsi="Arial" w:eastAsia="Arial" w:cs="Arial"/>
                <w:b w:val="0"/>
                <w:color w:val="000000" w:themeColor="text1"/>
                <w:sz w:val="20"/>
                <w:szCs w:val="20"/>
              </w:rPr>
              <w:t>os E-business están basados en la integración de las TIC’s (Tecnologías de la Información y Comunicación) con las actividades de los negocios. Es decir, son las estrategias empresariales integradas con las nuevas tecnologías para desarrollar cualquier m</w:t>
            </w:r>
            <w:r w:rsidRPr="14EA2B3B" w:rsidR="00D8576E">
              <w:rPr>
                <w:rFonts w:ascii="Arial" w:hAnsi="Arial" w:eastAsia="Arial" w:cs="Arial"/>
                <w:b w:val="0"/>
                <w:color w:val="000000" w:themeColor="text1"/>
                <w:sz w:val="20"/>
                <w:szCs w:val="20"/>
              </w:rPr>
              <w:t>odelo de negocio a través del internet, permitiendo mejorar su gestión y aumentar la productividad.</w:t>
            </w:r>
          </w:p>
        </w:tc>
      </w:tr>
      <w:tr w:rsidR="00A93401" w:rsidTr="14EA2B3B" w14:paraId="5414DD9F" w14:textId="77777777">
        <w:trPr>
          <w:trHeight w:val="253"/>
        </w:trPr>
        <w:tc>
          <w:tcPr>
            <w:tcW w:w="2263" w:type="dxa"/>
            <w:tcMar>
              <w:top w:w="100" w:type="dxa"/>
              <w:left w:w="100" w:type="dxa"/>
              <w:bottom w:w="100" w:type="dxa"/>
              <w:right w:w="100" w:type="dxa"/>
            </w:tcMar>
          </w:tcPr>
          <w:p w:rsidR="00A93401" w:rsidP="14EA2B3B" w:rsidRDefault="00D8576E" w14:paraId="00000234" w14:textId="3C621195">
            <w:pPr>
              <w:pStyle w:val="Normal0"/>
              <w:rPr>
                <w:rFonts w:ascii="Arial" w:hAnsi="Arial" w:eastAsia="Arial" w:cs="Arial"/>
                <w:bCs/>
                <w:color w:val="000000"/>
                <w:sz w:val="20"/>
                <w:szCs w:val="20"/>
              </w:rPr>
            </w:pPr>
            <w:r w:rsidRPr="14EA2B3B">
              <w:rPr>
                <w:rFonts w:ascii="Arial" w:hAnsi="Arial" w:eastAsia="Arial" w:cs="Arial"/>
                <w:bCs/>
                <w:color w:val="000000" w:themeColor="text1"/>
                <w:sz w:val="20"/>
                <w:szCs w:val="20"/>
              </w:rPr>
              <w:t>Plan estratégico</w:t>
            </w:r>
            <w:r w:rsidRPr="14EA2B3B" w:rsidR="71603453">
              <w:rPr>
                <w:rFonts w:ascii="Arial" w:hAnsi="Arial" w:eastAsia="Arial" w:cs="Arial"/>
                <w:bCs/>
                <w:color w:val="000000" w:themeColor="text1"/>
                <w:sz w:val="20"/>
                <w:szCs w:val="20"/>
              </w:rPr>
              <w:t>:</w:t>
            </w:r>
          </w:p>
        </w:tc>
        <w:tc>
          <w:tcPr>
            <w:tcW w:w="7699" w:type="dxa"/>
            <w:tcMar>
              <w:top w:w="100" w:type="dxa"/>
              <w:left w:w="100" w:type="dxa"/>
              <w:bottom w:w="100" w:type="dxa"/>
              <w:right w:w="100" w:type="dxa"/>
            </w:tcMar>
          </w:tcPr>
          <w:p w:rsidR="00A93401" w:rsidRDefault="71603453" w14:paraId="00000235" w14:textId="23C46D15">
            <w:pPr>
              <w:pStyle w:val="Normal0"/>
              <w:jc w:val="both"/>
              <w:rPr>
                <w:rFonts w:ascii="Arial" w:hAnsi="Arial" w:eastAsia="Arial" w:cs="Arial"/>
                <w:b w:val="0"/>
                <w:color w:val="000000"/>
                <w:sz w:val="20"/>
                <w:szCs w:val="20"/>
              </w:rPr>
            </w:pPr>
            <w:r w:rsidRPr="14EA2B3B">
              <w:rPr>
                <w:rFonts w:ascii="Arial" w:hAnsi="Arial" w:eastAsia="Arial" w:cs="Arial"/>
                <w:b w:val="0"/>
                <w:color w:val="000000" w:themeColor="text1"/>
                <w:sz w:val="20"/>
                <w:szCs w:val="20"/>
              </w:rPr>
              <w:t>p</w:t>
            </w:r>
            <w:r w:rsidRPr="14EA2B3B" w:rsidR="00D8576E">
              <w:rPr>
                <w:rFonts w:ascii="Arial" w:hAnsi="Arial" w:eastAsia="Arial" w:cs="Arial"/>
                <w:b w:val="0"/>
                <w:color w:val="000000" w:themeColor="text1"/>
                <w:sz w:val="20"/>
                <w:szCs w:val="20"/>
              </w:rPr>
              <w:t xml:space="preserve">roceso de proyección en un intervalo de tiempo de actividades por día, semana o mes de una empresa u organización, y debe </w:t>
            </w:r>
            <w:r w:rsidRPr="14EA2B3B" w:rsidR="00D8576E">
              <w:rPr>
                <w:rFonts w:ascii="Arial" w:hAnsi="Arial" w:eastAsia="Arial" w:cs="Arial"/>
                <w:b w:val="0"/>
                <w:color w:val="000000" w:themeColor="text1"/>
                <w:sz w:val="20"/>
                <w:szCs w:val="20"/>
              </w:rPr>
              <w:t>disponer de un mecanismo que le permita lograr los objetivos establecidos de una manera eficiente y estructurada, esperando obtener los resultados proyectados.</w:t>
            </w:r>
          </w:p>
        </w:tc>
      </w:tr>
      <w:tr w:rsidR="00A93401" w:rsidTr="14EA2B3B" w14:paraId="4F3C2B70" w14:textId="77777777">
        <w:trPr>
          <w:trHeight w:val="253"/>
        </w:trPr>
        <w:tc>
          <w:tcPr>
            <w:tcW w:w="2263" w:type="dxa"/>
            <w:tcMar>
              <w:top w:w="100" w:type="dxa"/>
              <w:left w:w="100" w:type="dxa"/>
              <w:bottom w:w="100" w:type="dxa"/>
              <w:right w:w="100" w:type="dxa"/>
            </w:tcMar>
          </w:tcPr>
          <w:p w:rsidR="00A93401" w:rsidP="14EA2B3B" w:rsidRDefault="00D8576E" w14:paraId="00000236" w14:textId="26091519">
            <w:pPr>
              <w:pStyle w:val="Normal0"/>
              <w:rPr>
                <w:rFonts w:ascii="Arial" w:hAnsi="Arial" w:eastAsia="Arial" w:cs="Arial"/>
                <w:bCs/>
                <w:color w:val="000000"/>
                <w:sz w:val="20"/>
                <w:szCs w:val="20"/>
              </w:rPr>
            </w:pPr>
            <w:r w:rsidRPr="14EA2B3B">
              <w:rPr>
                <w:rFonts w:ascii="Arial" w:hAnsi="Arial" w:eastAsia="Arial" w:cs="Arial"/>
                <w:bCs/>
                <w:color w:val="000000" w:themeColor="text1"/>
                <w:sz w:val="20"/>
                <w:szCs w:val="20"/>
              </w:rPr>
              <w:t>Social media</w:t>
            </w:r>
            <w:r w:rsidRPr="14EA2B3B" w:rsidR="4F894D84">
              <w:rPr>
                <w:rFonts w:ascii="Arial" w:hAnsi="Arial" w:eastAsia="Arial" w:cs="Arial"/>
                <w:bCs/>
                <w:color w:val="000000" w:themeColor="text1"/>
                <w:sz w:val="20"/>
                <w:szCs w:val="20"/>
              </w:rPr>
              <w:t>:</w:t>
            </w:r>
          </w:p>
        </w:tc>
        <w:tc>
          <w:tcPr>
            <w:tcW w:w="7699" w:type="dxa"/>
            <w:tcMar>
              <w:top w:w="100" w:type="dxa"/>
              <w:left w:w="100" w:type="dxa"/>
              <w:bottom w:w="100" w:type="dxa"/>
              <w:right w:w="100" w:type="dxa"/>
            </w:tcMar>
          </w:tcPr>
          <w:p w:rsidR="00A93401" w:rsidRDefault="6A95A1BA" w14:paraId="00000237" w14:textId="6B2E1F5F">
            <w:pPr>
              <w:pStyle w:val="Normal0"/>
              <w:jc w:val="both"/>
              <w:rPr>
                <w:rFonts w:ascii="Arial" w:hAnsi="Arial" w:eastAsia="Arial" w:cs="Arial"/>
                <w:b w:val="0"/>
                <w:color w:val="000000"/>
                <w:sz w:val="20"/>
                <w:szCs w:val="20"/>
              </w:rPr>
            </w:pPr>
            <w:r w:rsidRPr="14EA2B3B">
              <w:rPr>
                <w:rFonts w:ascii="Arial" w:hAnsi="Arial" w:eastAsia="Arial" w:cs="Arial"/>
                <w:b w:val="0"/>
                <w:color w:val="000000" w:themeColor="text1"/>
                <w:sz w:val="20"/>
                <w:szCs w:val="20"/>
              </w:rPr>
              <w:t>p</w:t>
            </w:r>
            <w:r w:rsidRPr="14EA2B3B" w:rsidR="00D8576E">
              <w:rPr>
                <w:rFonts w:ascii="Arial" w:hAnsi="Arial" w:eastAsia="Arial" w:cs="Arial"/>
                <w:b w:val="0"/>
                <w:color w:val="000000" w:themeColor="text1"/>
                <w:sz w:val="20"/>
                <w:szCs w:val="20"/>
              </w:rPr>
              <w:t xml:space="preserve">lataformas donde comunidades y personas pueden interactuar y socializar diversos temas, con la finalidad de compartir noticias, gustos, intereses, ideas, tendencias, etc, donde el contenido digital es generado por todos los participantes y no por un único </w:t>
            </w:r>
            <w:r w:rsidRPr="14EA2B3B" w:rsidR="00D8576E">
              <w:rPr>
                <w:rFonts w:ascii="Arial" w:hAnsi="Arial" w:eastAsia="Arial" w:cs="Arial"/>
                <w:b w:val="0"/>
                <w:color w:val="000000" w:themeColor="text1"/>
                <w:sz w:val="20"/>
                <w:szCs w:val="20"/>
              </w:rPr>
              <w:t>creador como en los medios tradicionales.</w:t>
            </w:r>
          </w:p>
        </w:tc>
      </w:tr>
    </w:tbl>
    <w:p w:rsidR="00A93401" w:rsidRDefault="00A93401" w14:paraId="00000238" w14:textId="77777777">
      <w:pPr>
        <w:pStyle w:val="Normal0"/>
        <w:rPr>
          <w:sz w:val="20"/>
          <w:szCs w:val="20"/>
        </w:rPr>
      </w:pPr>
    </w:p>
    <w:p w:rsidR="00A93401" w:rsidRDefault="00A93401" w14:paraId="00000239" w14:textId="77777777">
      <w:pPr>
        <w:pStyle w:val="Normal0"/>
        <w:rPr>
          <w:sz w:val="20"/>
          <w:szCs w:val="20"/>
        </w:rPr>
      </w:pPr>
    </w:p>
    <w:p w:rsidR="00A93401" w:rsidRDefault="00A93401" w14:paraId="0000023A" w14:textId="77777777">
      <w:pPr>
        <w:pStyle w:val="Normal0"/>
        <w:rPr>
          <w:sz w:val="20"/>
          <w:szCs w:val="20"/>
        </w:rPr>
      </w:pPr>
    </w:p>
    <w:p w:rsidR="00A93401" w:rsidRDefault="00D8576E" w14:paraId="0000023B" w14:textId="77777777">
      <w:pPr>
        <w:pStyle w:val="Normal0"/>
        <w:numPr>
          <w:ilvl w:val="0"/>
          <w:numId w:val="2"/>
        </w:numPr>
        <w:pBdr>
          <w:top w:val="nil"/>
          <w:left w:val="nil"/>
          <w:bottom w:val="nil"/>
          <w:right w:val="nil"/>
          <w:between w:val="nil"/>
        </w:pBdr>
        <w:ind w:left="284" w:hanging="284"/>
        <w:jc w:val="both"/>
        <w:rPr>
          <w:b/>
          <w:sz w:val="20"/>
          <w:szCs w:val="20"/>
        </w:rPr>
      </w:pPr>
      <w:r>
        <w:rPr>
          <w:b/>
          <w:sz w:val="20"/>
          <w:szCs w:val="20"/>
        </w:rPr>
        <w:t xml:space="preserve">REFERENCIAS BIBLIOGRÁFICAS: </w:t>
      </w:r>
    </w:p>
    <w:p w:rsidR="00A93401" w:rsidRDefault="00A93401" w14:paraId="0000023C" w14:textId="77777777">
      <w:pPr>
        <w:pStyle w:val="Normal0"/>
        <w:pBdr>
          <w:top w:val="nil"/>
          <w:left w:val="nil"/>
          <w:bottom w:val="nil"/>
          <w:right w:val="nil"/>
          <w:between w:val="nil"/>
        </w:pBdr>
        <w:jc w:val="both"/>
        <w:rPr>
          <w:b/>
          <w:sz w:val="20"/>
          <w:szCs w:val="20"/>
        </w:rPr>
      </w:pPr>
    </w:p>
    <w:p w:rsidR="00A93401" w:rsidRDefault="00D8576E" w14:paraId="0000023D" w14:textId="77777777">
      <w:pPr>
        <w:pStyle w:val="Normal0"/>
        <w:pBdr>
          <w:top w:val="nil"/>
          <w:left w:val="nil"/>
          <w:bottom w:val="nil"/>
          <w:right w:val="nil"/>
          <w:between w:val="nil"/>
        </w:pBdr>
        <w:jc w:val="both"/>
        <w:rPr>
          <w:color w:val="1155CC"/>
          <w:sz w:val="20"/>
          <w:szCs w:val="20"/>
        </w:rPr>
      </w:pPr>
      <w:r>
        <w:rPr>
          <w:sz w:val="20"/>
          <w:szCs w:val="20"/>
        </w:rPr>
        <w:t xml:space="preserve">Edraw. (2.022). </w:t>
      </w:r>
      <w:r>
        <w:rPr>
          <w:i/>
          <w:sz w:val="20"/>
          <w:szCs w:val="20"/>
        </w:rPr>
        <w:t xml:space="preserve">Beneficios de la comunicación visual. </w:t>
      </w:r>
      <w:hyperlink r:id="rId43">
        <w:r>
          <w:rPr>
            <w:color w:val="1155CC"/>
            <w:sz w:val="20"/>
            <w:szCs w:val="20"/>
            <w:u w:val="single"/>
          </w:rPr>
          <w:t>https://www.edrawsoft.com/es/benefits-of-visual-communication.html</w:t>
        </w:r>
      </w:hyperlink>
    </w:p>
    <w:p w:rsidR="00A93401" w:rsidRDefault="00A93401" w14:paraId="0000023E" w14:textId="77777777">
      <w:pPr>
        <w:pStyle w:val="Normal0"/>
        <w:pBdr>
          <w:top w:val="nil"/>
          <w:left w:val="nil"/>
          <w:bottom w:val="nil"/>
          <w:right w:val="nil"/>
          <w:between w:val="nil"/>
        </w:pBdr>
        <w:jc w:val="both"/>
        <w:rPr>
          <w:sz w:val="20"/>
          <w:szCs w:val="20"/>
        </w:rPr>
      </w:pPr>
    </w:p>
    <w:p w:rsidR="00A93401" w:rsidRDefault="00D8576E" w14:paraId="0000023F" w14:textId="77777777">
      <w:pPr>
        <w:pStyle w:val="Normal0"/>
        <w:rPr>
          <w:color w:val="1155CC"/>
          <w:sz w:val="20"/>
          <w:szCs w:val="20"/>
        </w:rPr>
      </w:pPr>
      <w:r>
        <w:rPr>
          <w:sz w:val="20"/>
          <w:szCs w:val="20"/>
        </w:rPr>
        <w:t xml:space="preserve">Fondeopyme (2.022). </w:t>
      </w:r>
      <w:r>
        <w:rPr>
          <w:i/>
          <w:sz w:val="20"/>
          <w:szCs w:val="20"/>
        </w:rPr>
        <w:t>CRM.</w:t>
      </w:r>
      <w:r>
        <w:rPr>
          <w:sz w:val="20"/>
          <w:szCs w:val="20"/>
        </w:rPr>
        <w:t xml:space="preserve"> </w:t>
      </w:r>
      <w:hyperlink r:id="rId44">
        <w:r>
          <w:rPr>
            <w:color w:val="1155CC"/>
            <w:sz w:val="20"/>
            <w:szCs w:val="20"/>
            <w:u w:val="single"/>
          </w:rPr>
          <w:t>https://fondeopyme.com/crm.php</w:t>
        </w:r>
      </w:hyperlink>
    </w:p>
    <w:p w:rsidR="00A93401" w:rsidRDefault="00A93401" w14:paraId="00000240" w14:textId="77777777">
      <w:pPr>
        <w:pStyle w:val="Normal0"/>
        <w:rPr>
          <w:sz w:val="20"/>
          <w:szCs w:val="20"/>
        </w:rPr>
      </w:pPr>
    </w:p>
    <w:p w:rsidR="00A93401" w:rsidRDefault="00D8576E" w14:paraId="00000241" w14:textId="77777777">
      <w:pPr>
        <w:pStyle w:val="Normal0"/>
        <w:rPr>
          <w:i/>
          <w:color w:val="1155CC"/>
          <w:sz w:val="20"/>
          <w:szCs w:val="20"/>
        </w:rPr>
      </w:pPr>
      <w:r>
        <w:rPr>
          <w:sz w:val="20"/>
          <w:szCs w:val="20"/>
        </w:rPr>
        <w:t xml:space="preserve">Gadmin. (2.022). </w:t>
      </w:r>
      <w:r>
        <w:rPr>
          <w:i/>
          <w:sz w:val="20"/>
          <w:szCs w:val="20"/>
        </w:rPr>
        <w:t xml:space="preserve">Ciclos de email marketing. </w:t>
      </w:r>
      <w:hyperlink r:id="rId45">
        <w:r>
          <w:rPr>
            <w:color w:val="1155CC"/>
            <w:sz w:val="20"/>
            <w:szCs w:val="20"/>
            <w:u w:val="single"/>
          </w:rPr>
          <w:t>https://venderloteriaporinternet.gadmin.es/disena-c</w:t>
        </w:r>
        <w:r>
          <w:rPr>
            <w:color w:val="1155CC"/>
            <w:sz w:val="20"/>
            <w:szCs w:val="20"/>
            <w:u w:val="single"/>
          </w:rPr>
          <w:t>ampana-email-marketing/</w:t>
        </w:r>
      </w:hyperlink>
    </w:p>
    <w:p w:rsidR="00A93401" w:rsidRDefault="00A93401" w14:paraId="00000242" w14:textId="77777777">
      <w:pPr>
        <w:pStyle w:val="Normal0"/>
        <w:rPr>
          <w:sz w:val="20"/>
          <w:szCs w:val="20"/>
        </w:rPr>
      </w:pPr>
    </w:p>
    <w:p w:rsidR="00A93401" w:rsidRDefault="00D8576E" w14:paraId="00000243" w14:textId="77777777">
      <w:pPr>
        <w:pStyle w:val="Normal0"/>
        <w:rPr>
          <w:color w:val="1155CC"/>
          <w:sz w:val="20"/>
          <w:szCs w:val="20"/>
        </w:rPr>
      </w:pPr>
      <w:r>
        <w:rPr>
          <w:sz w:val="20"/>
          <w:szCs w:val="20"/>
        </w:rPr>
        <w:t xml:space="preserve">Herrera, H. H. (2.012). </w:t>
      </w:r>
      <w:r>
        <w:rPr>
          <w:i/>
          <w:sz w:val="20"/>
          <w:szCs w:val="20"/>
        </w:rPr>
        <w:t>Las redes sociales: una nueva herramienta de difusión</w:t>
      </w:r>
      <w:r>
        <w:rPr>
          <w:sz w:val="20"/>
          <w:szCs w:val="20"/>
        </w:rPr>
        <w:t xml:space="preserve">. Revista reflexiones, 91(2). </w:t>
      </w:r>
      <w:hyperlink w:anchor="ixzz7TPxAMgyc" r:id="rId46">
        <w:r>
          <w:rPr>
            <w:color w:val="1155CC"/>
            <w:sz w:val="20"/>
            <w:szCs w:val="20"/>
            <w:u w:val="single"/>
          </w:rPr>
          <w:t>https://concepto</w:t>
        </w:r>
        <w:r>
          <w:rPr>
            <w:color w:val="1155CC"/>
            <w:sz w:val="20"/>
            <w:szCs w:val="20"/>
            <w:u w:val="single"/>
          </w:rPr>
          <w:t>.de/redes-sociales/#ixzz7TPxAMgyc</w:t>
        </w:r>
      </w:hyperlink>
      <w:r>
        <w:rPr>
          <w:color w:val="1155CC"/>
          <w:sz w:val="20"/>
          <w:szCs w:val="20"/>
        </w:rPr>
        <w:t xml:space="preserve"> </w:t>
      </w:r>
    </w:p>
    <w:p w:rsidR="00A93401" w:rsidRDefault="00A93401" w14:paraId="00000244" w14:textId="77777777">
      <w:pPr>
        <w:pStyle w:val="Normal0"/>
        <w:pBdr>
          <w:top w:val="nil"/>
          <w:left w:val="nil"/>
          <w:bottom w:val="nil"/>
          <w:right w:val="nil"/>
          <w:between w:val="nil"/>
        </w:pBdr>
        <w:rPr>
          <w:sz w:val="20"/>
          <w:szCs w:val="20"/>
        </w:rPr>
      </w:pPr>
    </w:p>
    <w:p w:rsidR="00A93401" w:rsidRDefault="00D8576E" w14:paraId="00000245" w14:textId="77777777">
      <w:pPr>
        <w:pStyle w:val="Normal0"/>
        <w:rPr>
          <w:i/>
          <w:sz w:val="20"/>
          <w:szCs w:val="20"/>
        </w:rPr>
      </w:pPr>
      <w:r>
        <w:rPr>
          <w:sz w:val="20"/>
          <w:szCs w:val="20"/>
        </w:rPr>
        <w:t xml:space="preserve">Iebschool (2.022). </w:t>
      </w:r>
      <w:r>
        <w:rPr>
          <w:i/>
          <w:sz w:val="20"/>
          <w:szCs w:val="20"/>
        </w:rPr>
        <w:t>Que es SEO.</w:t>
      </w:r>
    </w:p>
    <w:p w:rsidR="00A93401" w:rsidRDefault="00D8576E" w14:paraId="00000246" w14:textId="77777777">
      <w:pPr>
        <w:pStyle w:val="Normal0"/>
        <w:rPr>
          <w:color w:val="1155CC"/>
          <w:sz w:val="20"/>
          <w:szCs w:val="20"/>
        </w:rPr>
      </w:pPr>
      <w:hyperlink r:id="rId47">
        <w:r>
          <w:rPr>
            <w:color w:val="1155CC"/>
            <w:sz w:val="20"/>
            <w:szCs w:val="20"/>
            <w:u w:val="single"/>
          </w:rPr>
          <w:t>https://www.iebschool.com/blog/que-es-s</w:t>
        </w:r>
        <w:r>
          <w:rPr>
            <w:color w:val="1155CC"/>
            <w:sz w:val="20"/>
            <w:szCs w:val="20"/>
            <w:u w:val="single"/>
          </w:rPr>
          <w:t>eo-social-y-como-puede-ayudar-a-mi-estrategia-de-seo-sem/</w:t>
        </w:r>
      </w:hyperlink>
    </w:p>
    <w:p w:rsidR="00A93401" w:rsidRDefault="00A93401" w14:paraId="00000247" w14:textId="77777777">
      <w:pPr>
        <w:pStyle w:val="Normal0"/>
        <w:pBdr>
          <w:top w:val="nil"/>
          <w:left w:val="nil"/>
          <w:bottom w:val="nil"/>
          <w:right w:val="nil"/>
          <w:between w:val="nil"/>
        </w:pBdr>
        <w:rPr>
          <w:color w:val="1155CC"/>
          <w:sz w:val="20"/>
          <w:szCs w:val="20"/>
        </w:rPr>
      </w:pPr>
    </w:p>
    <w:p w:rsidR="00A93401" w:rsidRDefault="00D8576E" w14:paraId="00000248" w14:textId="77777777">
      <w:pPr>
        <w:pStyle w:val="Normal0"/>
        <w:pBdr>
          <w:top w:val="nil"/>
          <w:left w:val="nil"/>
          <w:bottom w:val="nil"/>
          <w:right w:val="nil"/>
          <w:between w:val="nil"/>
        </w:pBdr>
        <w:rPr>
          <w:i/>
          <w:sz w:val="20"/>
          <w:szCs w:val="20"/>
        </w:rPr>
      </w:pPr>
      <w:r>
        <w:rPr>
          <w:sz w:val="20"/>
          <w:szCs w:val="20"/>
        </w:rPr>
        <w:t xml:space="preserve">IFICORP (2.022). </w:t>
      </w:r>
      <w:r>
        <w:rPr>
          <w:i/>
          <w:sz w:val="20"/>
          <w:szCs w:val="20"/>
        </w:rPr>
        <w:t xml:space="preserve">CRM. </w:t>
      </w:r>
    </w:p>
    <w:p w:rsidR="00A93401" w:rsidRDefault="00D8576E" w14:paraId="00000249" w14:textId="77777777">
      <w:pPr>
        <w:pStyle w:val="Normal0"/>
        <w:pBdr>
          <w:top w:val="nil"/>
          <w:left w:val="nil"/>
          <w:bottom w:val="nil"/>
          <w:right w:val="nil"/>
          <w:between w:val="nil"/>
        </w:pBdr>
        <w:rPr>
          <w:color w:val="1155CC"/>
          <w:sz w:val="20"/>
          <w:szCs w:val="20"/>
        </w:rPr>
      </w:pPr>
      <w:hyperlink r:id="rId48">
        <w:r>
          <w:rPr>
            <w:color w:val="1155CC"/>
            <w:sz w:val="20"/>
            <w:szCs w:val="20"/>
            <w:u w:val="single"/>
          </w:rPr>
          <w:t>http://www.ificorp.net/web/index.php/impuestos/52-clientes-cartera/790-que-es-un-crm-software-y-par</w:t>
        </w:r>
        <w:r>
          <w:rPr>
            <w:color w:val="1155CC"/>
            <w:sz w:val="20"/>
            <w:szCs w:val="20"/>
            <w:u w:val="single"/>
          </w:rPr>
          <w:t>a-que-sirve-crm-significado-y-aplicaciones</w:t>
        </w:r>
      </w:hyperlink>
    </w:p>
    <w:p w:rsidR="00A93401" w:rsidRDefault="00A93401" w14:paraId="0000024A" w14:textId="77777777">
      <w:pPr>
        <w:pStyle w:val="Normal0"/>
        <w:pBdr>
          <w:top w:val="nil"/>
          <w:left w:val="nil"/>
          <w:bottom w:val="nil"/>
          <w:right w:val="nil"/>
          <w:between w:val="nil"/>
        </w:pBdr>
        <w:rPr>
          <w:sz w:val="20"/>
          <w:szCs w:val="20"/>
        </w:rPr>
      </w:pPr>
    </w:p>
    <w:p w:rsidR="00A93401" w:rsidRDefault="00D8576E" w14:paraId="0000024B" w14:textId="77777777">
      <w:pPr>
        <w:pStyle w:val="Normal0"/>
        <w:rPr>
          <w:i/>
          <w:sz w:val="20"/>
          <w:szCs w:val="20"/>
        </w:rPr>
      </w:pPr>
      <w:r>
        <w:rPr>
          <w:sz w:val="20"/>
          <w:szCs w:val="20"/>
        </w:rPr>
        <w:t xml:space="preserve">JuanCMejia (2.020). </w:t>
      </w:r>
      <w:r>
        <w:rPr>
          <w:i/>
          <w:sz w:val="20"/>
          <w:szCs w:val="20"/>
        </w:rPr>
        <w:t xml:space="preserve">Indicadores de redes sociales. </w:t>
      </w:r>
    </w:p>
    <w:p w:rsidR="00A93401" w:rsidRDefault="00D8576E" w14:paraId="0000024C" w14:textId="77777777">
      <w:pPr>
        <w:pStyle w:val="Normal0"/>
        <w:rPr>
          <w:color w:val="1155CC"/>
          <w:sz w:val="20"/>
          <w:szCs w:val="20"/>
          <w:u w:val="single"/>
        </w:rPr>
      </w:pPr>
      <w:hyperlink r:id="rId49">
        <w:r>
          <w:rPr>
            <w:color w:val="1155CC"/>
            <w:sz w:val="20"/>
            <w:szCs w:val="20"/>
            <w:u w:val="single"/>
          </w:rPr>
          <w:t>https://www.juancmejia.com/redes-sociales/kpis-de-redes-sociales-guia-con-principales-metricas-e-indicadores-de-social-media/</w:t>
        </w:r>
      </w:hyperlink>
    </w:p>
    <w:p w:rsidR="00A93401" w:rsidRDefault="00A93401" w14:paraId="0000024D" w14:textId="77777777">
      <w:pPr>
        <w:pStyle w:val="Normal0"/>
        <w:pBdr>
          <w:top w:val="nil"/>
          <w:left w:val="nil"/>
          <w:bottom w:val="nil"/>
          <w:right w:val="nil"/>
          <w:between w:val="nil"/>
        </w:pBdr>
        <w:tabs>
          <w:tab w:val="left" w:pos="4320"/>
          <w:tab w:val="left" w:pos="4485"/>
          <w:tab w:val="left" w:pos="5445"/>
        </w:tabs>
        <w:rPr>
          <w:sz w:val="20"/>
          <w:szCs w:val="20"/>
        </w:rPr>
      </w:pPr>
    </w:p>
    <w:p w:rsidR="00A93401" w:rsidRDefault="00D8576E" w14:paraId="0000024E" w14:textId="77777777">
      <w:pPr>
        <w:pStyle w:val="Normal0"/>
        <w:pBdr>
          <w:top w:val="nil"/>
          <w:left w:val="nil"/>
          <w:bottom w:val="nil"/>
          <w:right w:val="nil"/>
          <w:between w:val="nil"/>
        </w:pBdr>
        <w:tabs>
          <w:tab w:val="left" w:pos="4320"/>
          <w:tab w:val="left" w:pos="4485"/>
          <w:tab w:val="left" w:pos="5445"/>
        </w:tabs>
        <w:rPr>
          <w:sz w:val="20"/>
          <w:szCs w:val="20"/>
        </w:rPr>
      </w:pPr>
      <w:r>
        <w:rPr>
          <w:sz w:val="20"/>
          <w:szCs w:val="20"/>
        </w:rPr>
        <w:t xml:space="preserve">Kapeí. (2.022). </w:t>
      </w:r>
      <w:r>
        <w:rPr>
          <w:i/>
          <w:sz w:val="20"/>
          <w:szCs w:val="20"/>
        </w:rPr>
        <w:t>¿Qué es el Embudo de Conversión y por qué es importante para el Marketing Digital?</w:t>
      </w:r>
      <w:r>
        <w:rPr>
          <w:sz w:val="20"/>
          <w:szCs w:val="20"/>
        </w:rPr>
        <w:t xml:space="preserve"> </w:t>
      </w:r>
    </w:p>
    <w:p w:rsidR="00A93401" w:rsidRDefault="00D8576E" w14:paraId="0000024F" w14:textId="77777777">
      <w:pPr>
        <w:pStyle w:val="Normal0"/>
        <w:pBdr>
          <w:top w:val="nil"/>
          <w:left w:val="nil"/>
          <w:bottom w:val="nil"/>
          <w:right w:val="nil"/>
          <w:between w:val="nil"/>
        </w:pBdr>
        <w:tabs>
          <w:tab w:val="left" w:pos="4320"/>
          <w:tab w:val="left" w:pos="4485"/>
          <w:tab w:val="left" w:pos="5445"/>
        </w:tabs>
        <w:rPr>
          <w:color w:val="1155CC"/>
          <w:sz w:val="20"/>
          <w:szCs w:val="20"/>
        </w:rPr>
      </w:pPr>
      <w:hyperlink r:id="rId50">
        <w:r>
          <w:rPr>
            <w:color w:val="1155CC"/>
            <w:sz w:val="20"/>
            <w:szCs w:val="20"/>
            <w:u w:val="single"/>
          </w:rPr>
          <w:t>https://kapei.pe/marketing-digital/que-es-embudo-de-conversion/</w:t>
        </w:r>
      </w:hyperlink>
      <w:r>
        <w:rPr>
          <w:color w:val="1155CC"/>
          <w:sz w:val="20"/>
          <w:szCs w:val="20"/>
        </w:rPr>
        <w:t xml:space="preserve"> </w:t>
      </w:r>
    </w:p>
    <w:p w:rsidR="00A93401" w:rsidRDefault="00A93401" w14:paraId="00000250" w14:textId="77777777">
      <w:pPr>
        <w:pStyle w:val="Normal0"/>
        <w:pBdr>
          <w:top w:val="nil"/>
          <w:left w:val="nil"/>
          <w:bottom w:val="nil"/>
          <w:right w:val="nil"/>
          <w:between w:val="nil"/>
        </w:pBdr>
        <w:tabs>
          <w:tab w:val="left" w:pos="4320"/>
          <w:tab w:val="left" w:pos="4485"/>
          <w:tab w:val="left" w:pos="5445"/>
        </w:tabs>
        <w:rPr>
          <w:sz w:val="20"/>
          <w:szCs w:val="20"/>
        </w:rPr>
      </w:pPr>
    </w:p>
    <w:p w:rsidR="00A93401" w:rsidRDefault="00D8576E" w14:paraId="00000251" w14:textId="77777777">
      <w:pPr>
        <w:pStyle w:val="Normal0"/>
        <w:pBdr>
          <w:top w:val="nil"/>
          <w:left w:val="nil"/>
          <w:bottom w:val="nil"/>
          <w:right w:val="nil"/>
          <w:between w:val="nil"/>
        </w:pBdr>
        <w:tabs>
          <w:tab w:val="left" w:pos="4320"/>
          <w:tab w:val="left" w:pos="4485"/>
          <w:tab w:val="left" w:pos="5445"/>
        </w:tabs>
        <w:rPr>
          <w:sz w:val="20"/>
          <w:szCs w:val="20"/>
        </w:rPr>
      </w:pPr>
      <w:r>
        <w:rPr>
          <w:sz w:val="20"/>
          <w:szCs w:val="20"/>
        </w:rPr>
        <w:t xml:space="preserve">Moro, V. (2.014). </w:t>
      </w:r>
      <w:r>
        <w:rPr>
          <w:i/>
          <w:sz w:val="20"/>
          <w:szCs w:val="20"/>
        </w:rPr>
        <w:t>Marketing Digital</w:t>
      </w:r>
      <w:r>
        <w:rPr>
          <w:sz w:val="20"/>
          <w:szCs w:val="20"/>
        </w:rPr>
        <w:t>. Madrid: Ediciones Paraninfo, 2014. Print.</w:t>
      </w:r>
    </w:p>
    <w:p w:rsidR="00A93401" w:rsidRDefault="00A93401" w14:paraId="00000252" w14:textId="77777777">
      <w:pPr>
        <w:pStyle w:val="Normal0"/>
        <w:rPr>
          <w:sz w:val="20"/>
          <w:szCs w:val="20"/>
        </w:rPr>
      </w:pPr>
    </w:p>
    <w:p w:rsidR="00A93401" w:rsidRDefault="00D8576E" w14:paraId="00000253" w14:textId="77777777">
      <w:pPr>
        <w:pStyle w:val="Normal0"/>
        <w:rPr>
          <w:color w:val="1155CC"/>
          <w:sz w:val="20"/>
          <w:szCs w:val="20"/>
        </w:rPr>
      </w:pPr>
      <w:r>
        <w:rPr>
          <w:sz w:val="20"/>
          <w:szCs w:val="20"/>
        </w:rPr>
        <w:t>Pinterest (2.022).</w:t>
      </w:r>
      <w:r>
        <w:rPr>
          <w:i/>
          <w:sz w:val="20"/>
          <w:szCs w:val="20"/>
        </w:rPr>
        <w:t xml:space="preserve"> Analítica web</w:t>
      </w:r>
      <w:r>
        <w:rPr>
          <w:sz w:val="20"/>
          <w:szCs w:val="20"/>
        </w:rPr>
        <w:t xml:space="preserve">.  </w:t>
      </w:r>
      <w:hyperlink r:id="rId51">
        <w:r>
          <w:rPr>
            <w:color w:val="1155CC"/>
            <w:sz w:val="20"/>
            <w:szCs w:val="20"/>
            <w:u w:val="single"/>
          </w:rPr>
          <w:t>https://co.pinterest.com/pin/772226667329553158/</w:t>
        </w:r>
      </w:hyperlink>
    </w:p>
    <w:p w:rsidR="00A93401" w:rsidRDefault="00A93401" w14:paraId="00000254" w14:textId="77777777">
      <w:pPr>
        <w:pStyle w:val="Normal0"/>
        <w:pBdr>
          <w:top w:val="nil"/>
          <w:left w:val="nil"/>
          <w:bottom w:val="nil"/>
          <w:right w:val="nil"/>
          <w:between w:val="nil"/>
        </w:pBdr>
        <w:tabs>
          <w:tab w:val="left" w:pos="4320"/>
          <w:tab w:val="left" w:pos="4485"/>
          <w:tab w:val="left" w:pos="5445"/>
        </w:tabs>
        <w:rPr>
          <w:sz w:val="20"/>
          <w:szCs w:val="20"/>
        </w:rPr>
      </w:pPr>
    </w:p>
    <w:p w:rsidR="00A93401" w:rsidRDefault="00D8576E" w14:paraId="00000255" w14:textId="77777777">
      <w:pPr>
        <w:pStyle w:val="Normal0"/>
        <w:pBdr>
          <w:top w:val="nil"/>
          <w:left w:val="nil"/>
          <w:bottom w:val="nil"/>
          <w:right w:val="nil"/>
          <w:between w:val="nil"/>
        </w:pBdr>
        <w:tabs>
          <w:tab w:val="left" w:pos="4320"/>
          <w:tab w:val="left" w:pos="4485"/>
          <w:tab w:val="left" w:pos="5445"/>
        </w:tabs>
        <w:rPr>
          <w:sz w:val="20"/>
          <w:szCs w:val="20"/>
        </w:rPr>
      </w:pPr>
      <w:r>
        <w:rPr>
          <w:sz w:val="20"/>
          <w:szCs w:val="20"/>
        </w:rPr>
        <w:t>Serrano, J. (2.015).</w:t>
      </w:r>
      <w:r>
        <w:rPr>
          <w:i/>
          <w:sz w:val="20"/>
          <w:szCs w:val="20"/>
        </w:rPr>
        <w:t xml:space="preserve"> SEO.</w:t>
      </w:r>
      <w:r>
        <w:rPr>
          <w:sz w:val="20"/>
          <w:szCs w:val="20"/>
        </w:rPr>
        <w:t xml:space="preserve"> Barcelona: Editorial UOC. Web.</w:t>
      </w:r>
    </w:p>
    <w:p w:rsidR="00A93401" w:rsidRDefault="00A93401" w14:paraId="00000256" w14:textId="77777777">
      <w:pPr>
        <w:pStyle w:val="Normal0"/>
        <w:pBdr>
          <w:top w:val="nil"/>
          <w:left w:val="nil"/>
          <w:bottom w:val="nil"/>
          <w:right w:val="nil"/>
          <w:between w:val="nil"/>
        </w:pBdr>
        <w:tabs>
          <w:tab w:val="left" w:pos="4320"/>
          <w:tab w:val="left" w:pos="4485"/>
          <w:tab w:val="left" w:pos="5445"/>
        </w:tabs>
        <w:rPr>
          <w:sz w:val="20"/>
          <w:szCs w:val="20"/>
        </w:rPr>
      </w:pPr>
    </w:p>
    <w:p w:rsidR="00A93401" w:rsidRDefault="00D8576E" w14:paraId="00000257" w14:textId="77777777">
      <w:pPr>
        <w:pStyle w:val="Normal0"/>
        <w:pBdr>
          <w:top w:val="nil"/>
          <w:left w:val="nil"/>
          <w:bottom w:val="nil"/>
          <w:right w:val="nil"/>
          <w:between w:val="nil"/>
        </w:pBdr>
        <w:tabs>
          <w:tab w:val="left" w:pos="4320"/>
          <w:tab w:val="left" w:pos="4485"/>
          <w:tab w:val="left" w:pos="5445"/>
        </w:tabs>
        <w:rPr>
          <w:color w:val="1155CC"/>
          <w:sz w:val="20"/>
          <w:szCs w:val="20"/>
        </w:rPr>
      </w:pPr>
      <w:r>
        <w:rPr>
          <w:sz w:val="20"/>
          <w:szCs w:val="20"/>
        </w:rPr>
        <w:t xml:space="preserve">Top position. (2.022). </w:t>
      </w:r>
      <w:r>
        <w:rPr>
          <w:i/>
          <w:sz w:val="20"/>
          <w:szCs w:val="20"/>
        </w:rPr>
        <w:t xml:space="preserve">Plan estratégico en redes sociales. </w:t>
      </w:r>
      <w:hyperlink r:id="rId52">
        <w:r>
          <w:rPr>
            <w:color w:val="1155CC"/>
            <w:sz w:val="20"/>
            <w:szCs w:val="20"/>
            <w:u w:val="single"/>
          </w:rPr>
          <w:t>https://t-position.com/plan-estrategico-en-redes-sociales/</w:t>
        </w:r>
      </w:hyperlink>
      <w:r>
        <w:rPr>
          <w:color w:val="1155CC"/>
          <w:sz w:val="20"/>
          <w:szCs w:val="20"/>
        </w:rPr>
        <w:t xml:space="preserve"> </w:t>
      </w:r>
    </w:p>
    <w:p w:rsidR="00A93401" w:rsidRDefault="00A93401" w14:paraId="00000258" w14:textId="77777777">
      <w:pPr>
        <w:pStyle w:val="Normal0"/>
        <w:pBdr>
          <w:top w:val="nil"/>
          <w:left w:val="nil"/>
          <w:bottom w:val="nil"/>
          <w:right w:val="nil"/>
          <w:between w:val="nil"/>
        </w:pBdr>
        <w:tabs>
          <w:tab w:val="left" w:pos="4320"/>
          <w:tab w:val="left" w:pos="4485"/>
          <w:tab w:val="left" w:pos="5445"/>
        </w:tabs>
        <w:rPr>
          <w:sz w:val="20"/>
          <w:szCs w:val="20"/>
        </w:rPr>
      </w:pPr>
    </w:p>
    <w:p w:rsidR="00A93401" w:rsidRDefault="00D8576E" w14:paraId="00000259" w14:textId="77777777">
      <w:pPr>
        <w:pStyle w:val="Normal0"/>
        <w:pBdr>
          <w:top w:val="nil"/>
          <w:left w:val="nil"/>
          <w:bottom w:val="nil"/>
          <w:right w:val="nil"/>
          <w:between w:val="nil"/>
        </w:pBdr>
        <w:tabs>
          <w:tab w:val="left" w:pos="4320"/>
          <w:tab w:val="left" w:pos="4485"/>
          <w:tab w:val="left" w:pos="5445"/>
        </w:tabs>
        <w:rPr>
          <w:color w:val="1155CC"/>
          <w:sz w:val="20"/>
          <w:szCs w:val="20"/>
        </w:rPr>
      </w:pPr>
      <w:r>
        <w:rPr>
          <w:sz w:val="20"/>
          <w:szCs w:val="20"/>
        </w:rPr>
        <w:t xml:space="preserve">Wix. (2.022). </w:t>
      </w:r>
      <w:r>
        <w:rPr>
          <w:i/>
          <w:sz w:val="20"/>
          <w:szCs w:val="20"/>
        </w:rPr>
        <w:t>App externa</w:t>
      </w:r>
      <w:r>
        <w:rPr>
          <w:sz w:val="20"/>
          <w:szCs w:val="20"/>
        </w:rPr>
        <w:t xml:space="preserve">: </w:t>
      </w:r>
      <w:r>
        <w:rPr>
          <w:i/>
          <w:sz w:val="20"/>
          <w:szCs w:val="20"/>
        </w:rPr>
        <w:t>Social Media Stream de SmartFox.</w:t>
      </w:r>
      <w:r>
        <w:rPr>
          <w:sz w:val="20"/>
          <w:szCs w:val="20"/>
        </w:rPr>
        <w:t xml:space="preserve"> </w:t>
      </w:r>
      <w:hyperlink r:id="rId53">
        <w:r>
          <w:rPr>
            <w:color w:val="1155CC"/>
            <w:sz w:val="20"/>
            <w:szCs w:val="20"/>
            <w:u w:val="single"/>
          </w:rPr>
          <w:t>https://support.wix.com/es/article/app-externa-social-media-stream-de-smartfox</w:t>
        </w:r>
      </w:hyperlink>
    </w:p>
    <w:p w:rsidR="00A93401" w:rsidRDefault="00A93401" w14:paraId="0000025A" w14:textId="77777777">
      <w:pPr>
        <w:pStyle w:val="Normal0"/>
        <w:pBdr>
          <w:top w:val="nil"/>
          <w:left w:val="nil"/>
          <w:bottom w:val="nil"/>
          <w:right w:val="nil"/>
          <w:between w:val="nil"/>
        </w:pBdr>
        <w:tabs>
          <w:tab w:val="left" w:pos="4320"/>
          <w:tab w:val="left" w:pos="4485"/>
          <w:tab w:val="left" w:pos="5445"/>
        </w:tabs>
        <w:ind w:left="284"/>
        <w:rPr>
          <w:sz w:val="20"/>
          <w:szCs w:val="20"/>
        </w:rPr>
      </w:pPr>
    </w:p>
    <w:p w:rsidR="00A93401" w:rsidRDefault="00A93401" w14:paraId="0000025B" w14:textId="77777777">
      <w:pPr>
        <w:pStyle w:val="Normal0"/>
        <w:pBdr>
          <w:top w:val="nil"/>
          <w:left w:val="nil"/>
          <w:bottom w:val="nil"/>
          <w:right w:val="nil"/>
          <w:between w:val="nil"/>
        </w:pBdr>
        <w:tabs>
          <w:tab w:val="left" w:pos="4320"/>
          <w:tab w:val="left" w:pos="4485"/>
          <w:tab w:val="left" w:pos="5445"/>
        </w:tabs>
        <w:jc w:val="both"/>
        <w:rPr>
          <w:sz w:val="20"/>
          <w:szCs w:val="20"/>
        </w:rPr>
      </w:pPr>
    </w:p>
    <w:p w:rsidR="00A93401" w:rsidRDefault="00A93401" w14:paraId="0000025C" w14:textId="77777777">
      <w:pPr>
        <w:pStyle w:val="Normal0"/>
        <w:pBdr>
          <w:top w:val="nil"/>
          <w:left w:val="nil"/>
          <w:bottom w:val="nil"/>
          <w:right w:val="nil"/>
          <w:between w:val="nil"/>
        </w:pBdr>
        <w:tabs>
          <w:tab w:val="left" w:pos="4320"/>
          <w:tab w:val="left" w:pos="4485"/>
          <w:tab w:val="left" w:pos="5445"/>
        </w:tabs>
        <w:ind w:left="284"/>
        <w:jc w:val="both"/>
        <w:rPr>
          <w:sz w:val="20"/>
          <w:szCs w:val="20"/>
        </w:rPr>
      </w:pPr>
    </w:p>
    <w:p w:rsidR="00A93401" w:rsidRDefault="00D8576E" w14:paraId="0000025D" w14:textId="77777777">
      <w:pPr>
        <w:pStyle w:val="Normal0"/>
        <w:numPr>
          <w:ilvl w:val="0"/>
          <w:numId w:val="2"/>
        </w:numPr>
        <w:pBdr>
          <w:top w:val="nil"/>
          <w:left w:val="nil"/>
          <w:bottom w:val="nil"/>
          <w:right w:val="nil"/>
          <w:between w:val="nil"/>
        </w:pBdr>
        <w:ind w:left="284" w:hanging="284"/>
        <w:jc w:val="both"/>
        <w:rPr>
          <w:b/>
          <w:sz w:val="20"/>
          <w:szCs w:val="20"/>
        </w:rPr>
      </w:pPr>
      <w:r>
        <w:rPr>
          <w:b/>
          <w:sz w:val="20"/>
          <w:szCs w:val="20"/>
        </w:rPr>
        <w:t>CONTROL DEL DOCUMENTO</w:t>
      </w:r>
    </w:p>
    <w:p w:rsidR="00A93401" w:rsidRDefault="00A93401" w14:paraId="0000025E" w14:textId="77777777">
      <w:pPr>
        <w:pStyle w:val="Normal0"/>
        <w:jc w:val="both"/>
        <w:rPr>
          <w:b/>
          <w:sz w:val="20"/>
          <w:szCs w:val="20"/>
        </w:rPr>
      </w:pPr>
    </w:p>
    <w:tbl>
      <w:tblPr>
        <w:tblStyle w:val="afffb"/>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A93401" w14:paraId="26B2C380" w14:textId="77777777">
        <w:tc>
          <w:tcPr>
            <w:tcW w:w="1272" w:type="dxa"/>
            <w:tcBorders>
              <w:top w:val="nil"/>
              <w:left w:val="nil"/>
            </w:tcBorders>
          </w:tcPr>
          <w:p w:rsidR="00A93401" w:rsidRDefault="00A93401" w14:paraId="0000025F" w14:textId="77777777">
            <w:pPr>
              <w:pStyle w:val="Normal0"/>
              <w:jc w:val="both"/>
              <w:rPr>
                <w:rFonts w:ascii="Arial" w:hAnsi="Arial" w:eastAsia="Arial" w:cs="Arial"/>
                <w:color w:val="000000"/>
                <w:sz w:val="20"/>
                <w:szCs w:val="20"/>
              </w:rPr>
            </w:pPr>
          </w:p>
        </w:tc>
        <w:tc>
          <w:tcPr>
            <w:tcW w:w="1991" w:type="dxa"/>
            <w:vAlign w:val="center"/>
          </w:tcPr>
          <w:p w:rsidR="00A93401" w:rsidRDefault="00D8576E" w14:paraId="00000260" w14:textId="77777777">
            <w:pPr>
              <w:pStyle w:val="Normal0"/>
              <w:rPr>
                <w:rFonts w:ascii="Arial" w:hAnsi="Arial" w:eastAsia="Arial" w:cs="Arial"/>
                <w:color w:val="000000"/>
                <w:sz w:val="20"/>
                <w:szCs w:val="20"/>
              </w:rPr>
            </w:pPr>
            <w:r>
              <w:rPr>
                <w:rFonts w:ascii="Arial" w:hAnsi="Arial" w:eastAsia="Arial" w:cs="Arial"/>
                <w:color w:val="000000"/>
                <w:sz w:val="20"/>
                <w:szCs w:val="20"/>
              </w:rPr>
              <w:t>Nombre</w:t>
            </w:r>
          </w:p>
        </w:tc>
        <w:tc>
          <w:tcPr>
            <w:tcW w:w="1559" w:type="dxa"/>
            <w:vAlign w:val="center"/>
          </w:tcPr>
          <w:p w:rsidR="00A93401" w:rsidRDefault="00D8576E" w14:paraId="00000261" w14:textId="77777777">
            <w:pPr>
              <w:pStyle w:val="Normal0"/>
              <w:rPr>
                <w:rFonts w:ascii="Arial" w:hAnsi="Arial" w:eastAsia="Arial" w:cs="Arial"/>
                <w:color w:val="000000"/>
                <w:sz w:val="20"/>
                <w:szCs w:val="20"/>
              </w:rPr>
            </w:pPr>
            <w:r>
              <w:rPr>
                <w:rFonts w:ascii="Arial" w:hAnsi="Arial" w:eastAsia="Arial" w:cs="Arial"/>
                <w:color w:val="000000"/>
                <w:sz w:val="20"/>
                <w:szCs w:val="20"/>
              </w:rPr>
              <w:t>Cargo</w:t>
            </w:r>
          </w:p>
        </w:tc>
        <w:tc>
          <w:tcPr>
            <w:tcW w:w="3257" w:type="dxa"/>
            <w:vAlign w:val="center"/>
          </w:tcPr>
          <w:p w:rsidR="00A93401" w:rsidRDefault="00D8576E" w14:paraId="00000262" w14:textId="77777777">
            <w:pPr>
              <w:pStyle w:val="Normal0"/>
              <w:rPr>
                <w:rFonts w:ascii="Arial" w:hAnsi="Arial" w:eastAsia="Arial" w:cs="Arial"/>
                <w:color w:val="000000"/>
                <w:sz w:val="20"/>
                <w:szCs w:val="20"/>
              </w:rPr>
            </w:pPr>
            <w:r>
              <w:rPr>
                <w:rFonts w:ascii="Arial" w:hAnsi="Arial" w:eastAsia="Arial" w:cs="Arial"/>
                <w:color w:val="000000"/>
                <w:sz w:val="20"/>
                <w:szCs w:val="20"/>
              </w:rPr>
              <w:t>Dependencia</w:t>
            </w:r>
          </w:p>
        </w:tc>
        <w:tc>
          <w:tcPr>
            <w:tcW w:w="1888" w:type="dxa"/>
            <w:vAlign w:val="center"/>
          </w:tcPr>
          <w:p w:rsidR="00A93401" w:rsidRDefault="00D8576E" w14:paraId="00000263" w14:textId="77777777">
            <w:pPr>
              <w:pStyle w:val="Normal0"/>
              <w:rPr>
                <w:rFonts w:ascii="Arial" w:hAnsi="Arial" w:eastAsia="Arial" w:cs="Arial"/>
                <w:color w:val="000000"/>
                <w:sz w:val="20"/>
                <w:szCs w:val="20"/>
              </w:rPr>
            </w:pPr>
            <w:r>
              <w:rPr>
                <w:rFonts w:ascii="Arial" w:hAnsi="Arial" w:eastAsia="Arial" w:cs="Arial"/>
                <w:color w:val="000000"/>
                <w:sz w:val="20"/>
                <w:szCs w:val="20"/>
              </w:rPr>
              <w:t>Fecha</w:t>
            </w:r>
          </w:p>
        </w:tc>
      </w:tr>
      <w:tr w:rsidR="00A93401" w14:paraId="676649A1" w14:textId="77777777">
        <w:trPr>
          <w:trHeight w:val="340"/>
        </w:trPr>
        <w:tc>
          <w:tcPr>
            <w:tcW w:w="1272" w:type="dxa"/>
            <w:vMerge w:val="restart"/>
          </w:tcPr>
          <w:p w:rsidR="00A93401" w:rsidRDefault="00D8576E" w14:paraId="00000264" w14:textId="77777777">
            <w:pPr>
              <w:pStyle w:val="Normal0"/>
              <w:jc w:val="both"/>
              <w:rPr>
                <w:rFonts w:ascii="Arial" w:hAnsi="Arial" w:eastAsia="Arial" w:cs="Arial"/>
                <w:color w:val="000000"/>
                <w:sz w:val="20"/>
                <w:szCs w:val="20"/>
              </w:rPr>
            </w:pPr>
            <w:r>
              <w:rPr>
                <w:rFonts w:ascii="Arial" w:hAnsi="Arial" w:eastAsia="Arial" w:cs="Arial"/>
                <w:color w:val="000000"/>
                <w:sz w:val="20"/>
                <w:szCs w:val="20"/>
              </w:rPr>
              <w:t>Autor (es)</w:t>
            </w:r>
          </w:p>
        </w:tc>
        <w:tc>
          <w:tcPr>
            <w:tcW w:w="1991" w:type="dxa"/>
            <w:vAlign w:val="center"/>
          </w:tcPr>
          <w:p w:rsidR="00A93401" w:rsidRDefault="00D8576E" w14:paraId="00000265" w14:textId="77777777">
            <w:pPr>
              <w:pStyle w:val="Normal0"/>
              <w:rPr>
                <w:rFonts w:ascii="Arial" w:hAnsi="Arial" w:eastAsia="Arial" w:cs="Arial"/>
                <w:b w:val="0"/>
                <w:color w:val="000000"/>
                <w:sz w:val="20"/>
                <w:szCs w:val="20"/>
              </w:rPr>
            </w:pPr>
            <w:r>
              <w:rPr>
                <w:rFonts w:ascii="Arial" w:hAnsi="Arial" w:eastAsia="Arial" w:cs="Arial"/>
                <w:b w:val="0"/>
                <w:color w:val="000000"/>
                <w:sz w:val="20"/>
                <w:szCs w:val="20"/>
              </w:rPr>
              <w:t>Margarita Rosa Triana Sánchez</w:t>
            </w:r>
          </w:p>
        </w:tc>
        <w:tc>
          <w:tcPr>
            <w:tcW w:w="1559" w:type="dxa"/>
            <w:vAlign w:val="center"/>
          </w:tcPr>
          <w:p w:rsidR="00A93401" w:rsidRDefault="00D8576E" w14:paraId="00000266" w14:textId="77777777">
            <w:pPr>
              <w:pStyle w:val="Normal0"/>
              <w:rPr>
                <w:rFonts w:ascii="Arial" w:hAnsi="Arial" w:eastAsia="Arial" w:cs="Arial"/>
                <w:b w:val="0"/>
                <w:color w:val="000000"/>
                <w:sz w:val="20"/>
                <w:szCs w:val="20"/>
              </w:rPr>
            </w:pPr>
            <w:r>
              <w:rPr>
                <w:rFonts w:ascii="Arial" w:hAnsi="Arial" w:eastAsia="Arial" w:cs="Arial"/>
                <w:b w:val="0"/>
                <w:color w:val="000000"/>
                <w:sz w:val="20"/>
                <w:szCs w:val="20"/>
              </w:rPr>
              <w:t>Experto temático</w:t>
            </w:r>
          </w:p>
        </w:tc>
        <w:tc>
          <w:tcPr>
            <w:tcW w:w="3257" w:type="dxa"/>
            <w:vAlign w:val="center"/>
          </w:tcPr>
          <w:p w:rsidR="00A93401" w:rsidRDefault="00D8576E" w14:paraId="00000267" w14:textId="77777777">
            <w:pPr>
              <w:pStyle w:val="Normal0"/>
              <w:rPr>
                <w:rFonts w:ascii="Arial" w:hAnsi="Arial" w:eastAsia="Arial" w:cs="Arial"/>
                <w:b w:val="0"/>
                <w:color w:val="000000"/>
                <w:sz w:val="20"/>
                <w:szCs w:val="20"/>
              </w:rPr>
            </w:pPr>
            <w:r>
              <w:rPr>
                <w:rFonts w:ascii="Arial" w:hAnsi="Arial" w:eastAsia="Arial" w:cs="Arial"/>
                <w:b w:val="0"/>
                <w:color w:val="000000"/>
                <w:sz w:val="20"/>
                <w:szCs w:val="20"/>
              </w:rPr>
              <w:t>Región Norte de Santander - Centro de la industria, la empresa y los servicios</w:t>
            </w:r>
          </w:p>
        </w:tc>
        <w:tc>
          <w:tcPr>
            <w:tcW w:w="1888" w:type="dxa"/>
            <w:vAlign w:val="center"/>
          </w:tcPr>
          <w:p w:rsidR="00A93401" w:rsidRDefault="00D8576E" w14:paraId="00000268" w14:textId="77777777">
            <w:pPr>
              <w:pStyle w:val="Normal0"/>
              <w:rPr>
                <w:rFonts w:ascii="Arial" w:hAnsi="Arial" w:eastAsia="Arial" w:cs="Arial"/>
                <w:b w:val="0"/>
                <w:color w:val="000000"/>
                <w:sz w:val="20"/>
                <w:szCs w:val="20"/>
              </w:rPr>
            </w:pPr>
            <w:r>
              <w:rPr>
                <w:rFonts w:ascii="Arial" w:hAnsi="Arial" w:eastAsia="Arial" w:cs="Arial"/>
                <w:b w:val="0"/>
                <w:color w:val="000000"/>
                <w:sz w:val="20"/>
                <w:szCs w:val="20"/>
              </w:rPr>
              <w:t>Junio de 2022</w:t>
            </w:r>
          </w:p>
        </w:tc>
      </w:tr>
      <w:tr w:rsidR="00A93401" w14:paraId="78784235" w14:textId="77777777">
        <w:trPr>
          <w:trHeight w:val="340"/>
        </w:trPr>
        <w:tc>
          <w:tcPr>
            <w:tcW w:w="1272" w:type="dxa"/>
            <w:vMerge/>
          </w:tcPr>
          <w:p w:rsidR="00A93401" w:rsidRDefault="00A93401" w14:paraId="00000269" w14:textId="77777777">
            <w:pPr>
              <w:pStyle w:val="Normal0"/>
              <w:widowControl w:val="0"/>
              <w:pBdr>
                <w:top w:val="nil"/>
                <w:left w:val="nil"/>
                <w:bottom w:val="nil"/>
                <w:right w:val="nil"/>
                <w:between w:val="nil"/>
              </w:pBdr>
              <w:rPr>
                <w:rFonts w:ascii="Arial" w:hAnsi="Arial" w:eastAsia="Arial" w:cs="Arial"/>
                <w:b w:val="0"/>
                <w:color w:val="000000"/>
                <w:sz w:val="20"/>
                <w:szCs w:val="20"/>
              </w:rPr>
            </w:pPr>
          </w:p>
        </w:tc>
        <w:tc>
          <w:tcPr>
            <w:tcW w:w="1991" w:type="dxa"/>
            <w:vAlign w:val="center"/>
          </w:tcPr>
          <w:p w:rsidR="00A93401" w:rsidRDefault="00D8576E" w14:paraId="0000026A"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Claudia Milena Hernández Naranjo</w:t>
            </w:r>
          </w:p>
        </w:tc>
        <w:tc>
          <w:tcPr>
            <w:tcW w:w="1559" w:type="dxa"/>
            <w:vAlign w:val="center"/>
          </w:tcPr>
          <w:p w:rsidR="00A93401" w:rsidRDefault="00D8576E" w14:paraId="0000026B"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Diseñadora Instruccional</w:t>
            </w:r>
          </w:p>
        </w:tc>
        <w:tc>
          <w:tcPr>
            <w:tcW w:w="3257" w:type="dxa"/>
            <w:vAlign w:val="center"/>
          </w:tcPr>
          <w:p w:rsidR="00A93401" w:rsidRDefault="00D8576E" w14:paraId="0000026C"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Regional Distrito Capital – Centro de Gestión Industrial.</w:t>
            </w:r>
          </w:p>
        </w:tc>
        <w:tc>
          <w:tcPr>
            <w:tcW w:w="1888" w:type="dxa"/>
            <w:vAlign w:val="center"/>
          </w:tcPr>
          <w:p w:rsidR="00A93401" w:rsidRDefault="00D8576E" w14:paraId="0000026D"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Septiembre de 2022</w:t>
            </w:r>
          </w:p>
        </w:tc>
      </w:tr>
      <w:tr w:rsidR="00A93401" w14:paraId="24918C26" w14:textId="77777777">
        <w:trPr>
          <w:trHeight w:val="340"/>
        </w:trPr>
        <w:tc>
          <w:tcPr>
            <w:tcW w:w="1272" w:type="dxa"/>
            <w:vMerge/>
          </w:tcPr>
          <w:p w:rsidR="00A93401" w:rsidRDefault="00A93401" w14:paraId="0000026E" w14:textId="77777777">
            <w:pPr>
              <w:pStyle w:val="Normal0"/>
              <w:widowControl w:val="0"/>
              <w:pBdr>
                <w:top w:val="nil"/>
                <w:left w:val="nil"/>
                <w:bottom w:val="nil"/>
                <w:right w:val="nil"/>
                <w:between w:val="nil"/>
              </w:pBdr>
              <w:rPr>
                <w:rFonts w:ascii="Arial" w:hAnsi="Arial" w:eastAsia="Arial" w:cs="Arial"/>
                <w:color w:val="000000"/>
                <w:sz w:val="20"/>
                <w:szCs w:val="20"/>
              </w:rPr>
            </w:pPr>
          </w:p>
        </w:tc>
        <w:tc>
          <w:tcPr>
            <w:tcW w:w="1991" w:type="dxa"/>
            <w:vAlign w:val="center"/>
          </w:tcPr>
          <w:p w:rsidR="00A93401" w:rsidRDefault="00D8576E" w14:paraId="0000026F"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Carolina Coca Salazar</w:t>
            </w:r>
          </w:p>
        </w:tc>
        <w:tc>
          <w:tcPr>
            <w:tcW w:w="1559" w:type="dxa"/>
            <w:vAlign w:val="center"/>
          </w:tcPr>
          <w:p w:rsidR="00A93401" w:rsidRDefault="00D8576E" w14:paraId="00000270"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Asesor Metodológico</w:t>
            </w:r>
          </w:p>
        </w:tc>
        <w:tc>
          <w:tcPr>
            <w:tcW w:w="3257" w:type="dxa"/>
            <w:vAlign w:val="center"/>
          </w:tcPr>
          <w:p w:rsidR="00A93401" w:rsidRDefault="00D8576E" w14:paraId="00000271"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 xml:space="preserve">Regional Distrito Capital – Centro de Diseño y Metrología </w:t>
            </w:r>
          </w:p>
        </w:tc>
        <w:tc>
          <w:tcPr>
            <w:tcW w:w="1888" w:type="dxa"/>
            <w:vAlign w:val="center"/>
          </w:tcPr>
          <w:p w:rsidR="00A93401" w:rsidRDefault="00D8576E" w14:paraId="00000272"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Septiembre de 2022</w:t>
            </w:r>
          </w:p>
        </w:tc>
      </w:tr>
      <w:tr w:rsidR="00A93401" w14:paraId="6C613C34" w14:textId="77777777">
        <w:trPr>
          <w:trHeight w:val="340"/>
        </w:trPr>
        <w:tc>
          <w:tcPr>
            <w:tcW w:w="1272" w:type="dxa"/>
            <w:vMerge/>
          </w:tcPr>
          <w:p w:rsidR="00A93401" w:rsidRDefault="00A93401" w14:paraId="00000273" w14:textId="77777777">
            <w:pPr>
              <w:pStyle w:val="Normal0"/>
              <w:widowControl w:val="0"/>
              <w:pBdr>
                <w:top w:val="nil"/>
                <w:left w:val="nil"/>
                <w:bottom w:val="nil"/>
                <w:right w:val="nil"/>
                <w:between w:val="nil"/>
              </w:pBdr>
              <w:rPr>
                <w:rFonts w:ascii="Arial" w:hAnsi="Arial" w:eastAsia="Arial" w:cs="Arial"/>
                <w:color w:val="000000"/>
                <w:sz w:val="20"/>
                <w:szCs w:val="20"/>
              </w:rPr>
            </w:pPr>
          </w:p>
        </w:tc>
        <w:tc>
          <w:tcPr>
            <w:tcW w:w="1991" w:type="dxa"/>
            <w:vAlign w:val="center"/>
          </w:tcPr>
          <w:p w:rsidR="00A93401" w:rsidRDefault="00D8576E" w14:paraId="00000274"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Rafael Neftalí Lizcano Reyes</w:t>
            </w:r>
          </w:p>
        </w:tc>
        <w:tc>
          <w:tcPr>
            <w:tcW w:w="1559" w:type="dxa"/>
            <w:vAlign w:val="center"/>
          </w:tcPr>
          <w:p w:rsidR="00A93401" w:rsidRDefault="00D8576E" w14:paraId="00000275"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Responsable Equipo Desarrollo Curricular</w:t>
            </w:r>
          </w:p>
        </w:tc>
        <w:tc>
          <w:tcPr>
            <w:tcW w:w="3257" w:type="dxa"/>
            <w:vAlign w:val="center"/>
          </w:tcPr>
          <w:p w:rsidR="00A93401" w:rsidRDefault="00D8576E" w14:paraId="00000276" w14:textId="77777777">
            <w:pPr>
              <w:pStyle w:val="Normal0"/>
              <w:jc w:val="both"/>
              <w:rPr>
                <w:rFonts w:ascii="Arial" w:hAnsi="Arial" w:eastAsia="Arial" w:cs="Arial"/>
                <w:color w:val="000000"/>
                <w:sz w:val="20"/>
                <w:szCs w:val="20"/>
              </w:rPr>
            </w:pPr>
            <w:r>
              <w:rPr>
                <w:rFonts w:ascii="Arial" w:hAnsi="Arial" w:eastAsia="Arial" w:cs="Arial"/>
                <w:b w:val="0"/>
                <w:color w:val="000000"/>
                <w:sz w:val="20"/>
                <w:szCs w:val="20"/>
              </w:rPr>
              <w:t>Regional Santander - Centro Industrial del Diseño y la Manufactura.</w:t>
            </w:r>
          </w:p>
        </w:tc>
        <w:tc>
          <w:tcPr>
            <w:tcW w:w="1888" w:type="dxa"/>
            <w:vAlign w:val="center"/>
          </w:tcPr>
          <w:p w:rsidR="00A93401" w:rsidRDefault="00D8576E" w14:paraId="00000277" w14:textId="77777777">
            <w:pPr>
              <w:pStyle w:val="Normal0"/>
              <w:jc w:val="both"/>
              <w:rPr>
                <w:rFonts w:ascii="Arial" w:hAnsi="Arial" w:eastAsia="Arial" w:cs="Arial"/>
                <w:color w:val="000000"/>
                <w:sz w:val="20"/>
                <w:szCs w:val="20"/>
              </w:rPr>
            </w:pPr>
            <w:bookmarkStart w:name="_heading=h.1fob9te" w:colFirst="0" w:colLast="0" w:id="29"/>
            <w:bookmarkEnd w:id="29"/>
            <w:r>
              <w:rPr>
                <w:rFonts w:ascii="Arial" w:hAnsi="Arial" w:eastAsia="Arial" w:cs="Arial"/>
                <w:b w:val="0"/>
                <w:color w:val="000000"/>
                <w:sz w:val="20"/>
                <w:szCs w:val="20"/>
              </w:rPr>
              <w:t>Septiembre de 2022</w:t>
            </w:r>
          </w:p>
        </w:tc>
      </w:tr>
      <w:tr w:rsidR="00A93401" w14:paraId="7631ACAC" w14:textId="77777777">
        <w:trPr>
          <w:trHeight w:val="340"/>
        </w:trPr>
        <w:tc>
          <w:tcPr>
            <w:tcW w:w="1272" w:type="dxa"/>
            <w:vMerge/>
          </w:tcPr>
          <w:p w:rsidR="00A93401" w:rsidRDefault="00A93401" w14:paraId="00000278" w14:textId="77777777">
            <w:pPr>
              <w:pStyle w:val="Normal0"/>
              <w:widowControl w:val="0"/>
              <w:pBdr>
                <w:top w:val="nil"/>
                <w:left w:val="nil"/>
                <w:bottom w:val="nil"/>
                <w:right w:val="nil"/>
                <w:between w:val="nil"/>
              </w:pBdr>
              <w:rPr>
                <w:rFonts w:ascii="Arial" w:hAnsi="Arial" w:eastAsia="Arial" w:cs="Arial"/>
                <w:color w:val="000000"/>
                <w:sz w:val="20"/>
                <w:szCs w:val="20"/>
              </w:rPr>
            </w:pPr>
          </w:p>
        </w:tc>
        <w:tc>
          <w:tcPr>
            <w:tcW w:w="1991" w:type="dxa"/>
            <w:vAlign w:val="center"/>
          </w:tcPr>
          <w:p w:rsidR="00A93401" w:rsidRDefault="00D8576E" w14:paraId="00000279"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Sandra Patricia Hoyos Sepúlveda</w:t>
            </w:r>
          </w:p>
        </w:tc>
        <w:tc>
          <w:tcPr>
            <w:tcW w:w="1559" w:type="dxa"/>
            <w:vAlign w:val="center"/>
          </w:tcPr>
          <w:p w:rsidR="00A93401" w:rsidRDefault="00D8576E" w14:paraId="0000027A"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Corrección de estilo</w:t>
            </w:r>
          </w:p>
        </w:tc>
        <w:tc>
          <w:tcPr>
            <w:tcW w:w="3257" w:type="dxa"/>
            <w:vAlign w:val="center"/>
          </w:tcPr>
          <w:p w:rsidR="00A93401" w:rsidRDefault="00D8576E" w14:paraId="0000027B"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Regional Distrito Capital - Centro de Diseño y Metrología</w:t>
            </w:r>
          </w:p>
        </w:tc>
        <w:tc>
          <w:tcPr>
            <w:tcW w:w="1888" w:type="dxa"/>
            <w:vAlign w:val="center"/>
          </w:tcPr>
          <w:p w:rsidR="00A93401" w:rsidRDefault="00D8576E" w14:paraId="0000027C" w14:textId="77777777">
            <w:pPr>
              <w:pStyle w:val="Normal0"/>
              <w:jc w:val="both"/>
              <w:rPr>
                <w:rFonts w:ascii="Arial" w:hAnsi="Arial" w:eastAsia="Arial" w:cs="Arial"/>
                <w:b w:val="0"/>
                <w:color w:val="000000"/>
                <w:sz w:val="20"/>
                <w:szCs w:val="20"/>
              </w:rPr>
            </w:pPr>
            <w:r>
              <w:rPr>
                <w:rFonts w:ascii="Arial" w:hAnsi="Arial" w:eastAsia="Arial" w:cs="Arial"/>
                <w:b w:val="0"/>
                <w:color w:val="000000"/>
                <w:sz w:val="20"/>
                <w:szCs w:val="20"/>
              </w:rPr>
              <w:t>Septiembre de 2022</w:t>
            </w:r>
          </w:p>
        </w:tc>
      </w:tr>
    </w:tbl>
    <w:p w:rsidR="00A93401" w:rsidRDefault="00A93401" w14:paraId="0000027D" w14:textId="77777777">
      <w:pPr>
        <w:pStyle w:val="Normal0"/>
        <w:rPr>
          <w:sz w:val="20"/>
          <w:szCs w:val="20"/>
        </w:rPr>
      </w:pPr>
    </w:p>
    <w:p w:rsidR="00A93401" w:rsidRDefault="00A93401" w14:paraId="0000027E" w14:textId="77777777">
      <w:pPr>
        <w:pStyle w:val="Normal0"/>
        <w:rPr>
          <w:sz w:val="20"/>
          <w:szCs w:val="20"/>
        </w:rPr>
      </w:pPr>
    </w:p>
    <w:p w:rsidR="00A93401" w:rsidRDefault="00D8576E" w14:paraId="0000027F" w14:textId="77777777">
      <w:pPr>
        <w:pStyle w:val="Normal0"/>
        <w:numPr>
          <w:ilvl w:val="0"/>
          <w:numId w:val="2"/>
        </w:numPr>
        <w:pBdr>
          <w:top w:val="nil"/>
          <w:left w:val="nil"/>
          <w:bottom w:val="nil"/>
          <w:right w:val="nil"/>
          <w:between w:val="nil"/>
        </w:pBdr>
        <w:ind w:left="284" w:hanging="284"/>
        <w:jc w:val="both"/>
        <w:rPr>
          <w:b/>
          <w:sz w:val="20"/>
          <w:szCs w:val="20"/>
        </w:rPr>
      </w:pPr>
      <w:r>
        <w:rPr>
          <w:b/>
          <w:sz w:val="20"/>
          <w:szCs w:val="20"/>
        </w:rPr>
        <w:t xml:space="preserve">CONTROL DE CAMBIOS </w:t>
      </w:r>
    </w:p>
    <w:p w:rsidR="00A93401" w:rsidRDefault="00D8576E" w14:paraId="00000280" w14:textId="77777777">
      <w:pPr>
        <w:pStyle w:val="Normal0"/>
        <w:pBdr>
          <w:top w:val="nil"/>
          <w:left w:val="nil"/>
          <w:bottom w:val="nil"/>
          <w:right w:val="nil"/>
          <w:between w:val="nil"/>
        </w:pBdr>
        <w:jc w:val="both"/>
        <w:rPr>
          <w:b/>
          <w:sz w:val="20"/>
          <w:szCs w:val="20"/>
        </w:rPr>
      </w:pPr>
      <w:r>
        <w:rPr>
          <w:b/>
          <w:sz w:val="20"/>
          <w:szCs w:val="20"/>
        </w:rPr>
        <w:t>(Diligenciar únicamente si realiza ajustes a la Unidad Temática)</w:t>
      </w:r>
    </w:p>
    <w:p w:rsidR="00A93401" w:rsidRDefault="00A93401" w14:paraId="00000281" w14:textId="77777777">
      <w:pPr>
        <w:pStyle w:val="Normal0"/>
        <w:rPr>
          <w:sz w:val="20"/>
          <w:szCs w:val="20"/>
        </w:rPr>
      </w:pPr>
    </w:p>
    <w:tbl>
      <w:tblPr>
        <w:tblStyle w:val="afffc"/>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A93401" w14:paraId="484584C9" w14:textId="77777777">
        <w:tc>
          <w:tcPr>
            <w:tcW w:w="1264" w:type="dxa"/>
            <w:tcBorders>
              <w:top w:val="nil"/>
              <w:left w:val="nil"/>
            </w:tcBorders>
          </w:tcPr>
          <w:p w:rsidR="00A93401" w:rsidRDefault="00A93401" w14:paraId="00000282" w14:textId="77777777">
            <w:pPr>
              <w:pStyle w:val="Normal0"/>
              <w:jc w:val="both"/>
              <w:rPr>
                <w:rFonts w:ascii="Arial" w:hAnsi="Arial" w:eastAsia="Arial" w:cs="Arial"/>
                <w:color w:val="000000"/>
                <w:sz w:val="20"/>
                <w:szCs w:val="20"/>
              </w:rPr>
            </w:pPr>
          </w:p>
        </w:tc>
        <w:tc>
          <w:tcPr>
            <w:tcW w:w="2138" w:type="dxa"/>
          </w:tcPr>
          <w:p w:rsidR="00A93401" w:rsidRDefault="00D8576E" w14:paraId="00000283" w14:textId="77777777">
            <w:pPr>
              <w:pStyle w:val="Normal0"/>
              <w:jc w:val="both"/>
              <w:rPr>
                <w:rFonts w:ascii="Arial" w:hAnsi="Arial" w:eastAsia="Arial" w:cs="Arial"/>
                <w:color w:val="000000"/>
                <w:sz w:val="20"/>
                <w:szCs w:val="20"/>
              </w:rPr>
            </w:pPr>
            <w:r>
              <w:rPr>
                <w:rFonts w:ascii="Arial" w:hAnsi="Arial" w:eastAsia="Arial" w:cs="Arial"/>
                <w:color w:val="000000"/>
                <w:sz w:val="20"/>
                <w:szCs w:val="20"/>
              </w:rPr>
              <w:t>Nombre</w:t>
            </w:r>
          </w:p>
        </w:tc>
        <w:tc>
          <w:tcPr>
            <w:tcW w:w="1701" w:type="dxa"/>
          </w:tcPr>
          <w:p w:rsidR="00A93401" w:rsidRDefault="00D8576E" w14:paraId="00000284" w14:textId="77777777">
            <w:pPr>
              <w:pStyle w:val="Normal0"/>
              <w:jc w:val="both"/>
              <w:rPr>
                <w:rFonts w:ascii="Arial" w:hAnsi="Arial" w:eastAsia="Arial" w:cs="Arial"/>
                <w:color w:val="000000"/>
                <w:sz w:val="20"/>
                <w:szCs w:val="20"/>
              </w:rPr>
            </w:pPr>
            <w:r>
              <w:rPr>
                <w:rFonts w:ascii="Arial" w:hAnsi="Arial" w:eastAsia="Arial" w:cs="Arial"/>
                <w:color w:val="000000"/>
                <w:sz w:val="20"/>
                <w:szCs w:val="20"/>
              </w:rPr>
              <w:t>Cargo</w:t>
            </w:r>
          </w:p>
        </w:tc>
        <w:tc>
          <w:tcPr>
            <w:tcW w:w="1843" w:type="dxa"/>
          </w:tcPr>
          <w:p w:rsidR="00A93401" w:rsidRDefault="00D8576E" w14:paraId="00000285" w14:textId="77777777">
            <w:pPr>
              <w:pStyle w:val="Normal0"/>
              <w:jc w:val="both"/>
              <w:rPr>
                <w:rFonts w:ascii="Arial" w:hAnsi="Arial" w:eastAsia="Arial" w:cs="Arial"/>
                <w:color w:val="000000"/>
                <w:sz w:val="20"/>
                <w:szCs w:val="20"/>
              </w:rPr>
            </w:pPr>
            <w:r>
              <w:rPr>
                <w:rFonts w:ascii="Arial" w:hAnsi="Arial" w:eastAsia="Arial" w:cs="Arial"/>
                <w:color w:val="000000"/>
                <w:sz w:val="20"/>
                <w:szCs w:val="20"/>
              </w:rPr>
              <w:t>Dependencia</w:t>
            </w:r>
          </w:p>
        </w:tc>
        <w:tc>
          <w:tcPr>
            <w:tcW w:w="1044" w:type="dxa"/>
          </w:tcPr>
          <w:p w:rsidR="00A93401" w:rsidRDefault="00D8576E" w14:paraId="00000286" w14:textId="77777777">
            <w:pPr>
              <w:pStyle w:val="Normal0"/>
              <w:jc w:val="both"/>
              <w:rPr>
                <w:rFonts w:ascii="Arial" w:hAnsi="Arial" w:eastAsia="Arial" w:cs="Arial"/>
                <w:color w:val="000000"/>
                <w:sz w:val="20"/>
                <w:szCs w:val="20"/>
              </w:rPr>
            </w:pPr>
            <w:r>
              <w:rPr>
                <w:rFonts w:ascii="Arial" w:hAnsi="Arial" w:eastAsia="Arial" w:cs="Arial"/>
                <w:color w:val="000000"/>
                <w:sz w:val="20"/>
                <w:szCs w:val="20"/>
              </w:rPr>
              <w:t>Fecha</w:t>
            </w:r>
          </w:p>
        </w:tc>
        <w:tc>
          <w:tcPr>
            <w:tcW w:w="1977" w:type="dxa"/>
          </w:tcPr>
          <w:p w:rsidR="00A93401" w:rsidRDefault="00D8576E" w14:paraId="00000287" w14:textId="77777777">
            <w:pPr>
              <w:pStyle w:val="Normal0"/>
              <w:jc w:val="both"/>
              <w:rPr>
                <w:rFonts w:ascii="Arial" w:hAnsi="Arial" w:eastAsia="Arial" w:cs="Arial"/>
                <w:color w:val="000000"/>
                <w:sz w:val="20"/>
                <w:szCs w:val="20"/>
              </w:rPr>
            </w:pPr>
            <w:r>
              <w:rPr>
                <w:rFonts w:ascii="Arial" w:hAnsi="Arial" w:eastAsia="Arial" w:cs="Arial"/>
                <w:color w:val="000000"/>
                <w:sz w:val="20"/>
                <w:szCs w:val="20"/>
              </w:rPr>
              <w:t>Razón del cambio</w:t>
            </w:r>
          </w:p>
        </w:tc>
      </w:tr>
      <w:tr w:rsidR="00A93401" w14:paraId="2FF467CA" w14:textId="77777777">
        <w:tc>
          <w:tcPr>
            <w:tcW w:w="1264" w:type="dxa"/>
          </w:tcPr>
          <w:p w:rsidR="00A93401" w:rsidRDefault="00D8576E" w14:paraId="00000288" w14:textId="77777777">
            <w:pPr>
              <w:pStyle w:val="Normal0"/>
              <w:jc w:val="both"/>
              <w:rPr>
                <w:rFonts w:ascii="Arial" w:hAnsi="Arial" w:eastAsia="Arial" w:cs="Arial"/>
                <w:color w:val="000000"/>
                <w:sz w:val="20"/>
                <w:szCs w:val="20"/>
              </w:rPr>
            </w:pPr>
            <w:r>
              <w:rPr>
                <w:rFonts w:ascii="Arial" w:hAnsi="Arial" w:eastAsia="Arial" w:cs="Arial"/>
                <w:color w:val="000000"/>
                <w:sz w:val="20"/>
                <w:szCs w:val="20"/>
              </w:rPr>
              <w:t>Autor (es)</w:t>
            </w:r>
          </w:p>
        </w:tc>
        <w:tc>
          <w:tcPr>
            <w:tcW w:w="2138" w:type="dxa"/>
          </w:tcPr>
          <w:p w:rsidR="00A93401" w:rsidRDefault="00A93401" w14:paraId="00000289" w14:textId="77777777">
            <w:pPr>
              <w:pStyle w:val="Normal0"/>
              <w:jc w:val="both"/>
              <w:rPr>
                <w:rFonts w:ascii="Arial" w:hAnsi="Arial" w:eastAsia="Arial" w:cs="Arial"/>
                <w:color w:val="000000"/>
                <w:sz w:val="20"/>
                <w:szCs w:val="20"/>
              </w:rPr>
            </w:pPr>
          </w:p>
        </w:tc>
        <w:tc>
          <w:tcPr>
            <w:tcW w:w="1701" w:type="dxa"/>
          </w:tcPr>
          <w:p w:rsidR="00A93401" w:rsidRDefault="00A93401" w14:paraId="0000028A" w14:textId="77777777">
            <w:pPr>
              <w:pStyle w:val="Normal0"/>
              <w:jc w:val="both"/>
              <w:rPr>
                <w:rFonts w:ascii="Arial" w:hAnsi="Arial" w:eastAsia="Arial" w:cs="Arial"/>
                <w:color w:val="000000"/>
                <w:sz w:val="20"/>
                <w:szCs w:val="20"/>
              </w:rPr>
            </w:pPr>
          </w:p>
        </w:tc>
        <w:tc>
          <w:tcPr>
            <w:tcW w:w="1843" w:type="dxa"/>
          </w:tcPr>
          <w:p w:rsidR="00A93401" w:rsidRDefault="00A93401" w14:paraId="0000028B" w14:textId="77777777">
            <w:pPr>
              <w:pStyle w:val="Normal0"/>
              <w:jc w:val="both"/>
              <w:rPr>
                <w:rFonts w:ascii="Arial" w:hAnsi="Arial" w:eastAsia="Arial" w:cs="Arial"/>
                <w:color w:val="000000"/>
                <w:sz w:val="20"/>
                <w:szCs w:val="20"/>
              </w:rPr>
            </w:pPr>
          </w:p>
        </w:tc>
        <w:tc>
          <w:tcPr>
            <w:tcW w:w="1044" w:type="dxa"/>
          </w:tcPr>
          <w:p w:rsidR="00A93401" w:rsidRDefault="00A93401" w14:paraId="0000028C" w14:textId="77777777">
            <w:pPr>
              <w:pStyle w:val="Normal0"/>
              <w:jc w:val="both"/>
              <w:rPr>
                <w:rFonts w:ascii="Arial" w:hAnsi="Arial" w:eastAsia="Arial" w:cs="Arial"/>
                <w:color w:val="000000"/>
                <w:sz w:val="20"/>
                <w:szCs w:val="20"/>
              </w:rPr>
            </w:pPr>
          </w:p>
        </w:tc>
        <w:tc>
          <w:tcPr>
            <w:tcW w:w="1977" w:type="dxa"/>
          </w:tcPr>
          <w:p w:rsidR="00A93401" w:rsidRDefault="00A93401" w14:paraId="0000028D" w14:textId="77777777">
            <w:pPr>
              <w:pStyle w:val="Normal0"/>
              <w:jc w:val="both"/>
              <w:rPr>
                <w:rFonts w:ascii="Arial" w:hAnsi="Arial" w:eastAsia="Arial" w:cs="Arial"/>
                <w:color w:val="000000"/>
                <w:sz w:val="20"/>
                <w:szCs w:val="20"/>
              </w:rPr>
            </w:pPr>
          </w:p>
        </w:tc>
      </w:tr>
    </w:tbl>
    <w:p w:rsidR="00A93401" w:rsidRDefault="00A93401" w14:paraId="0000028E" w14:textId="77777777">
      <w:pPr>
        <w:pStyle w:val="Normal0"/>
        <w:rPr>
          <w:sz w:val="20"/>
          <w:szCs w:val="20"/>
        </w:rPr>
      </w:pPr>
    </w:p>
    <w:p w:rsidR="00A93401" w:rsidRDefault="00A93401" w14:paraId="0000028F" w14:textId="77777777">
      <w:pPr>
        <w:pStyle w:val="Normal0"/>
        <w:rPr>
          <w:sz w:val="20"/>
          <w:szCs w:val="20"/>
        </w:rPr>
      </w:pPr>
    </w:p>
    <w:p w:rsidR="00A93401" w:rsidRDefault="00A93401" w14:paraId="00000290" w14:textId="77777777">
      <w:pPr>
        <w:pStyle w:val="Normal0"/>
        <w:rPr>
          <w:sz w:val="20"/>
          <w:szCs w:val="20"/>
        </w:rPr>
      </w:pPr>
    </w:p>
    <w:p w:rsidR="00A93401" w:rsidRDefault="00D8576E" w14:paraId="00000291" w14:textId="77777777">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A93401" w:rsidRDefault="00D8576E" w14:paraId="00000292" w14:textId="77777777">
      <w:pPr>
        <w:pStyle w:val="Normal0"/>
        <w:rPr>
          <w:sz w:val="20"/>
          <w:szCs w:val="20"/>
        </w:rPr>
      </w:pPr>
      <w:hyperlink r:id="rId54">
        <w:r>
          <w:rPr>
            <w:sz w:val="20"/>
            <w:szCs w:val="20"/>
            <w:u w:val="single"/>
          </w:rPr>
          <w:t>https://drive.google.com/drive/u/1/folders/1UiJvaklSCICR4BaQ7ga</w:t>
        </w:r>
        <w:r>
          <w:rPr>
            <w:sz w:val="20"/>
            <w:szCs w:val="20"/>
            <w:u w:val="single"/>
          </w:rPr>
          <w:t>_q04JFa53h_u_</w:t>
        </w:r>
      </w:hyperlink>
      <w:r>
        <w:rPr>
          <w:sz w:val="20"/>
          <w:szCs w:val="20"/>
        </w:rPr>
        <w:t xml:space="preserve"> </w:t>
      </w:r>
    </w:p>
    <w:sectPr w:rsidR="00A93401">
      <w:headerReference w:type="default" r:id="rId55"/>
      <w:footerReference w:type="default" r:id="rId5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Claudia Milena Hernández Naranjo" w:date="2022-09-16T12:06:00Z" w:id="1">
    <w:p w:rsidR="00A93401" w:rsidRDefault="00D8576E" w14:paraId="0000029F"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CF2_1_Intr</w:t>
      </w:r>
      <w:r>
        <w:rPr>
          <w:color w:val="000000"/>
        </w:rPr>
        <w:t>oduccion</w:t>
      </w:r>
    </w:p>
  </w:comment>
  <w:comment w:initials="" w:author="Claudia Milena Hernández Naranjo" w:date="2022-09-16T12:06:00Z" w:id="2">
    <w:p w:rsidR="00A93401" w:rsidRDefault="00D8576E" w14:paraId="000002A1"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CF2_2_plan estrategico</w:t>
      </w:r>
    </w:p>
  </w:comment>
  <w:comment w:initials="" w:author="Claudia Milena Hernández Naranjo" w:date="2022-09-15T23:49:00Z" w:id="3">
    <w:p w:rsidR="00A93401" w:rsidRDefault="00D8576E" w14:paraId="000002A5" w14:textId="77777777">
      <w:pPr>
        <w:pStyle w:val="Normal0"/>
        <w:widowControl w:val="0"/>
        <w:pBdr>
          <w:top w:val="nil"/>
          <w:left w:val="nil"/>
          <w:bottom w:val="nil"/>
          <w:right w:val="nil"/>
          <w:between w:val="nil"/>
        </w:pBdr>
        <w:spacing w:line="240" w:lineRule="auto"/>
        <w:rPr>
          <w:color w:val="000000"/>
        </w:rPr>
      </w:pPr>
      <w:r>
        <w:rPr>
          <w:color w:val="000000"/>
        </w:rPr>
        <w:t>Imagen tomada de: https://t-position.com/plan-estrategico-en-redes-sociales/</w:t>
      </w:r>
    </w:p>
    <w:p w:rsidR="00A93401" w:rsidRDefault="00D8576E" w14:paraId="000002A6" w14:textId="77777777">
      <w:pPr>
        <w:pStyle w:val="Normal0"/>
        <w:widowControl w:val="0"/>
        <w:pBdr>
          <w:top w:val="nil"/>
          <w:left w:val="nil"/>
          <w:bottom w:val="nil"/>
          <w:right w:val="nil"/>
          <w:between w:val="nil"/>
        </w:pBdr>
        <w:spacing w:line="240" w:lineRule="auto"/>
        <w:rPr>
          <w:color w:val="000000"/>
        </w:rPr>
      </w:pPr>
      <w:r>
        <w:rPr>
          <w:color w:val="000000"/>
        </w:rPr>
        <w:t>Si se recrea, la información digitada es:</w:t>
      </w:r>
    </w:p>
    <w:p w:rsidR="00A93401" w:rsidRDefault="00D8576E" w14:paraId="000002A7" w14:textId="77777777">
      <w:pPr>
        <w:pStyle w:val="Normal0"/>
        <w:widowControl w:val="0"/>
        <w:pBdr>
          <w:top w:val="nil"/>
          <w:left w:val="nil"/>
          <w:bottom w:val="nil"/>
          <w:right w:val="nil"/>
          <w:between w:val="nil"/>
        </w:pBdr>
        <w:spacing w:line="240" w:lineRule="auto"/>
        <w:rPr>
          <w:color w:val="000000"/>
        </w:rPr>
      </w:pPr>
      <w:r>
        <w:rPr>
          <w:color w:val="000000"/>
        </w:rPr>
        <w:t>- Auditoría</w:t>
      </w:r>
    </w:p>
    <w:p w:rsidR="00A93401" w:rsidRDefault="00D8576E" w14:paraId="000002A8" w14:textId="77777777">
      <w:pPr>
        <w:pStyle w:val="Normal0"/>
        <w:widowControl w:val="0"/>
        <w:pBdr>
          <w:top w:val="nil"/>
          <w:left w:val="nil"/>
          <w:bottom w:val="nil"/>
          <w:right w:val="nil"/>
          <w:between w:val="nil"/>
        </w:pBdr>
        <w:spacing w:line="240" w:lineRule="auto"/>
        <w:rPr>
          <w:color w:val="000000"/>
        </w:rPr>
      </w:pPr>
      <w:r>
        <w:rPr>
          <w:color w:val="000000"/>
        </w:rPr>
        <w:t>Análisis de nuestras rede</w:t>
      </w:r>
      <w:r>
        <w:rPr>
          <w:color w:val="000000"/>
        </w:rPr>
        <w:t>s sociales</w:t>
      </w:r>
    </w:p>
    <w:p w:rsidR="00A93401" w:rsidRDefault="00A93401" w14:paraId="000002A9" w14:textId="77777777">
      <w:pPr>
        <w:pStyle w:val="Normal0"/>
        <w:widowControl w:val="0"/>
        <w:pBdr>
          <w:top w:val="nil"/>
          <w:left w:val="nil"/>
          <w:bottom w:val="nil"/>
          <w:right w:val="nil"/>
          <w:between w:val="nil"/>
        </w:pBdr>
        <w:spacing w:line="240" w:lineRule="auto"/>
        <w:rPr>
          <w:color w:val="000000"/>
        </w:rPr>
      </w:pPr>
    </w:p>
    <w:p w:rsidR="00A93401" w:rsidRDefault="00D8576E" w14:paraId="000002AA" w14:textId="77777777">
      <w:pPr>
        <w:pStyle w:val="Normal0"/>
        <w:widowControl w:val="0"/>
        <w:pBdr>
          <w:top w:val="nil"/>
          <w:left w:val="nil"/>
          <w:bottom w:val="nil"/>
          <w:right w:val="nil"/>
          <w:between w:val="nil"/>
        </w:pBdr>
        <w:spacing w:line="240" w:lineRule="auto"/>
        <w:rPr>
          <w:color w:val="000000"/>
        </w:rPr>
      </w:pPr>
      <w:r>
        <w:rPr>
          <w:color w:val="000000"/>
        </w:rPr>
        <w:t>- Análisis</w:t>
      </w:r>
    </w:p>
    <w:p w:rsidR="00A93401" w:rsidRDefault="00D8576E" w14:paraId="000002AB" w14:textId="77777777">
      <w:pPr>
        <w:pStyle w:val="Normal0"/>
        <w:widowControl w:val="0"/>
        <w:pBdr>
          <w:top w:val="nil"/>
          <w:left w:val="nil"/>
          <w:bottom w:val="nil"/>
          <w:right w:val="nil"/>
          <w:between w:val="nil"/>
        </w:pBdr>
        <w:spacing w:line="240" w:lineRule="auto"/>
        <w:rPr>
          <w:color w:val="000000"/>
        </w:rPr>
      </w:pPr>
      <w:r>
        <w:rPr>
          <w:color w:val="000000"/>
        </w:rPr>
        <w:t>Análisis de las RRSS de la competencia</w:t>
      </w:r>
    </w:p>
    <w:p w:rsidR="00A93401" w:rsidRDefault="00A93401" w14:paraId="000002AC" w14:textId="77777777">
      <w:pPr>
        <w:pStyle w:val="Normal0"/>
        <w:widowControl w:val="0"/>
        <w:pBdr>
          <w:top w:val="nil"/>
          <w:left w:val="nil"/>
          <w:bottom w:val="nil"/>
          <w:right w:val="nil"/>
          <w:between w:val="nil"/>
        </w:pBdr>
        <w:spacing w:line="240" w:lineRule="auto"/>
        <w:rPr>
          <w:color w:val="000000"/>
        </w:rPr>
      </w:pPr>
    </w:p>
    <w:p w:rsidR="00A93401" w:rsidRDefault="00D8576E" w14:paraId="000002AD" w14:textId="77777777">
      <w:pPr>
        <w:pStyle w:val="Normal0"/>
        <w:widowControl w:val="0"/>
        <w:pBdr>
          <w:top w:val="nil"/>
          <w:left w:val="nil"/>
          <w:bottom w:val="nil"/>
          <w:right w:val="nil"/>
          <w:between w:val="nil"/>
        </w:pBdr>
        <w:spacing w:line="240" w:lineRule="auto"/>
        <w:rPr>
          <w:color w:val="000000"/>
        </w:rPr>
      </w:pPr>
      <w:r>
        <w:rPr>
          <w:color w:val="000000"/>
        </w:rPr>
        <w:t>- DAFO</w:t>
      </w:r>
    </w:p>
    <w:p w:rsidR="00A93401" w:rsidRDefault="00D8576E" w14:paraId="000002AE" w14:textId="77777777">
      <w:pPr>
        <w:pStyle w:val="Normal0"/>
        <w:widowControl w:val="0"/>
        <w:pBdr>
          <w:top w:val="nil"/>
          <w:left w:val="nil"/>
          <w:bottom w:val="nil"/>
          <w:right w:val="nil"/>
          <w:between w:val="nil"/>
        </w:pBdr>
        <w:spacing w:line="240" w:lineRule="auto"/>
        <w:rPr>
          <w:color w:val="000000"/>
        </w:rPr>
      </w:pPr>
      <w:r>
        <w:rPr>
          <w:color w:val="000000"/>
        </w:rPr>
        <w:t>Debilidades Amenazas Fortalezas Oportunidades</w:t>
      </w:r>
    </w:p>
    <w:p w:rsidR="00A93401" w:rsidRDefault="00A93401" w14:paraId="000002AF" w14:textId="77777777">
      <w:pPr>
        <w:pStyle w:val="Normal0"/>
        <w:widowControl w:val="0"/>
        <w:pBdr>
          <w:top w:val="nil"/>
          <w:left w:val="nil"/>
          <w:bottom w:val="nil"/>
          <w:right w:val="nil"/>
          <w:between w:val="nil"/>
        </w:pBdr>
        <w:spacing w:line="240" w:lineRule="auto"/>
        <w:rPr>
          <w:color w:val="000000"/>
        </w:rPr>
      </w:pPr>
    </w:p>
    <w:p w:rsidR="00A93401" w:rsidRDefault="00D8576E" w14:paraId="000002B0" w14:textId="77777777">
      <w:pPr>
        <w:pStyle w:val="Normal0"/>
        <w:widowControl w:val="0"/>
        <w:pBdr>
          <w:top w:val="nil"/>
          <w:left w:val="nil"/>
          <w:bottom w:val="nil"/>
          <w:right w:val="nil"/>
          <w:between w:val="nil"/>
        </w:pBdr>
        <w:spacing w:line="240" w:lineRule="auto"/>
        <w:rPr>
          <w:color w:val="000000"/>
        </w:rPr>
      </w:pPr>
      <w:r>
        <w:rPr>
          <w:color w:val="000000"/>
        </w:rPr>
        <w:t>- Análisis PO</w:t>
      </w:r>
    </w:p>
    <w:p w:rsidR="00A93401" w:rsidRDefault="00D8576E" w14:paraId="000002B1" w14:textId="77777777">
      <w:pPr>
        <w:pStyle w:val="Normal0"/>
        <w:widowControl w:val="0"/>
        <w:pBdr>
          <w:top w:val="nil"/>
          <w:left w:val="nil"/>
          <w:bottom w:val="nil"/>
          <w:right w:val="nil"/>
          <w:between w:val="nil"/>
        </w:pBdr>
        <w:spacing w:line="240" w:lineRule="auto"/>
        <w:rPr>
          <w:color w:val="000000"/>
        </w:rPr>
      </w:pPr>
      <w:r>
        <w:rPr>
          <w:color w:val="000000"/>
        </w:rPr>
        <w:t>Detectar Buyer persona</w:t>
      </w:r>
    </w:p>
    <w:p w:rsidR="00A93401" w:rsidRDefault="00A93401" w14:paraId="000002B2" w14:textId="77777777">
      <w:pPr>
        <w:pStyle w:val="Normal0"/>
        <w:widowControl w:val="0"/>
        <w:pBdr>
          <w:top w:val="nil"/>
          <w:left w:val="nil"/>
          <w:bottom w:val="nil"/>
          <w:right w:val="nil"/>
          <w:between w:val="nil"/>
        </w:pBdr>
        <w:spacing w:line="240" w:lineRule="auto"/>
        <w:rPr>
          <w:color w:val="000000"/>
        </w:rPr>
      </w:pPr>
    </w:p>
    <w:p w:rsidR="00A93401" w:rsidRDefault="00D8576E" w14:paraId="000002B3" w14:textId="77777777">
      <w:pPr>
        <w:pStyle w:val="Normal0"/>
        <w:widowControl w:val="0"/>
        <w:pBdr>
          <w:top w:val="nil"/>
          <w:left w:val="nil"/>
          <w:bottom w:val="nil"/>
          <w:right w:val="nil"/>
          <w:between w:val="nil"/>
        </w:pBdr>
        <w:spacing w:line="240" w:lineRule="auto"/>
        <w:rPr>
          <w:color w:val="000000"/>
        </w:rPr>
      </w:pPr>
      <w:r>
        <w:rPr>
          <w:color w:val="000000"/>
        </w:rPr>
        <w:t>- Recursos</w:t>
      </w:r>
    </w:p>
    <w:p w:rsidR="00A93401" w:rsidRDefault="00D8576E" w14:paraId="000002B4" w14:textId="77777777">
      <w:pPr>
        <w:pStyle w:val="Normal0"/>
        <w:widowControl w:val="0"/>
        <w:pBdr>
          <w:top w:val="nil"/>
          <w:left w:val="nil"/>
          <w:bottom w:val="nil"/>
          <w:right w:val="nil"/>
          <w:between w:val="nil"/>
        </w:pBdr>
        <w:spacing w:line="240" w:lineRule="auto"/>
        <w:rPr>
          <w:color w:val="000000"/>
        </w:rPr>
      </w:pPr>
      <w:r>
        <w:rPr>
          <w:color w:val="000000"/>
        </w:rPr>
        <w:t>Económicos y personal</w:t>
      </w:r>
    </w:p>
    <w:p w:rsidR="00A93401" w:rsidRDefault="00A93401" w14:paraId="000002B5" w14:textId="77777777">
      <w:pPr>
        <w:pStyle w:val="Normal0"/>
        <w:widowControl w:val="0"/>
        <w:pBdr>
          <w:top w:val="nil"/>
          <w:left w:val="nil"/>
          <w:bottom w:val="nil"/>
          <w:right w:val="nil"/>
          <w:between w:val="nil"/>
        </w:pBdr>
        <w:spacing w:line="240" w:lineRule="auto"/>
        <w:rPr>
          <w:color w:val="000000"/>
        </w:rPr>
      </w:pPr>
    </w:p>
    <w:p w:rsidR="00A93401" w:rsidRDefault="00D8576E" w14:paraId="000002B6" w14:textId="77777777">
      <w:pPr>
        <w:pStyle w:val="Normal0"/>
        <w:widowControl w:val="0"/>
        <w:pBdr>
          <w:top w:val="nil"/>
          <w:left w:val="nil"/>
          <w:bottom w:val="nil"/>
          <w:right w:val="nil"/>
          <w:between w:val="nil"/>
        </w:pBdr>
        <w:spacing w:line="240" w:lineRule="auto"/>
        <w:rPr>
          <w:color w:val="000000"/>
        </w:rPr>
      </w:pPr>
      <w:r>
        <w:rPr>
          <w:color w:val="000000"/>
        </w:rPr>
        <w:t>- Elección RRSS</w:t>
      </w:r>
    </w:p>
    <w:p w:rsidR="00A93401" w:rsidRDefault="00D8576E" w14:paraId="000002B7" w14:textId="77777777">
      <w:pPr>
        <w:pStyle w:val="Normal0"/>
        <w:widowControl w:val="0"/>
        <w:pBdr>
          <w:top w:val="nil"/>
          <w:left w:val="nil"/>
          <w:bottom w:val="nil"/>
          <w:right w:val="nil"/>
          <w:between w:val="nil"/>
        </w:pBdr>
        <w:spacing w:line="240" w:lineRule="auto"/>
        <w:rPr>
          <w:color w:val="000000"/>
        </w:rPr>
      </w:pPr>
      <w:r>
        <w:rPr>
          <w:color w:val="000000"/>
        </w:rPr>
        <w:t>Determinar RRSS donde se realizarán las acciones</w:t>
      </w:r>
    </w:p>
    <w:p w:rsidR="00A93401" w:rsidRDefault="00A93401" w14:paraId="000002B8" w14:textId="77777777">
      <w:pPr>
        <w:pStyle w:val="Normal0"/>
        <w:widowControl w:val="0"/>
        <w:pBdr>
          <w:top w:val="nil"/>
          <w:left w:val="nil"/>
          <w:bottom w:val="nil"/>
          <w:right w:val="nil"/>
          <w:between w:val="nil"/>
        </w:pBdr>
        <w:spacing w:line="240" w:lineRule="auto"/>
        <w:rPr>
          <w:color w:val="000000"/>
        </w:rPr>
      </w:pPr>
    </w:p>
    <w:p w:rsidR="00A93401" w:rsidRDefault="00D8576E" w14:paraId="000002B9" w14:textId="77777777">
      <w:pPr>
        <w:pStyle w:val="Normal0"/>
        <w:widowControl w:val="0"/>
        <w:pBdr>
          <w:top w:val="nil"/>
          <w:left w:val="nil"/>
          <w:bottom w:val="nil"/>
          <w:right w:val="nil"/>
          <w:between w:val="nil"/>
        </w:pBdr>
        <w:spacing w:line="240" w:lineRule="auto"/>
        <w:rPr>
          <w:color w:val="000000"/>
        </w:rPr>
      </w:pPr>
      <w:r>
        <w:rPr>
          <w:color w:val="000000"/>
        </w:rPr>
        <w:t>-</w:t>
      </w:r>
      <w:r>
        <w:rPr>
          <w:color w:val="000000"/>
        </w:rPr>
        <w:t xml:space="preserve"> Objetivos</w:t>
      </w:r>
    </w:p>
    <w:p w:rsidR="00A93401" w:rsidRDefault="00D8576E" w14:paraId="000002BA" w14:textId="77777777">
      <w:pPr>
        <w:pStyle w:val="Normal0"/>
        <w:widowControl w:val="0"/>
        <w:pBdr>
          <w:top w:val="nil"/>
          <w:left w:val="nil"/>
          <w:bottom w:val="nil"/>
          <w:right w:val="nil"/>
          <w:between w:val="nil"/>
        </w:pBdr>
        <w:spacing w:line="240" w:lineRule="auto"/>
        <w:rPr>
          <w:color w:val="000000"/>
        </w:rPr>
      </w:pPr>
      <w:r>
        <w:rPr>
          <w:color w:val="000000"/>
        </w:rPr>
        <w:t>Objetivos de marketing</w:t>
      </w:r>
    </w:p>
    <w:p w:rsidR="00A93401" w:rsidRDefault="00D8576E" w14:paraId="000002BB" w14:textId="77777777">
      <w:pPr>
        <w:pStyle w:val="Normal0"/>
        <w:widowControl w:val="0"/>
        <w:pBdr>
          <w:top w:val="nil"/>
          <w:left w:val="nil"/>
          <w:bottom w:val="nil"/>
          <w:right w:val="nil"/>
          <w:between w:val="nil"/>
        </w:pBdr>
        <w:spacing w:line="240" w:lineRule="auto"/>
        <w:rPr>
          <w:color w:val="000000"/>
        </w:rPr>
      </w:pPr>
      <w:r>
        <w:rPr>
          <w:color w:val="000000"/>
        </w:rPr>
        <w:t>Objetivos propios</w:t>
      </w:r>
    </w:p>
    <w:p w:rsidR="00A93401" w:rsidRDefault="00A93401" w14:paraId="000002BC" w14:textId="77777777">
      <w:pPr>
        <w:pStyle w:val="Normal0"/>
        <w:widowControl w:val="0"/>
        <w:pBdr>
          <w:top w:val="nil"/>
          <w:left w:val="nil"/>
          <w:bottom w:val="nil"/>
          <w:right w:val="nil"/>
          <w:between w:val="nil"/>
        </w:pBdr>
        <w:spacing w:line="240" w:lineRule="auto"/>
        <w:rPr>
          <w:color w:val="000000"/>
        </w:rPr>
      </w:pPr>
    </w:p>
    <w:p w:rsidR="00A93401" w:rsidRDefault="00D8576E" w14:paraId="000002BD" w14:textId="77777777">
      <w:pPr>
        <w:pStyle w:val="Normal0"/>
        <w:widowControl w:val="0"/>
        <w:pBdr>
          <w:top w:val="nil"/>
          <w:left w:val="nil"/>
          <w:bottom w:val="nil"/>
          <w:right w:val="nil"/>
          <w:between w:val="nil"/>
        </w:pBdr>
        <w:spacing w:line="240" w:lineRule="auto"/>
        <w:rPr>
          <w:color w:val="000000"/>
        </w:rPr>
      </w:pPr>
      <w:r>
        <w:rPr>
          <w:color w:val="000000"/>
        </w:rPr>
        <w:t>- Calendario editorial</w:t>
      </w:r>
    </w:p>
    <w:p w:rsidR="00A93401" w:rsidRDefault="00D8576E" w14:paraId="000002BE" w14:textId="77777777">
      <w:pPr>
        <w:pStyle w:val="Normal0"/>
        <w:widowControl w:val="0"/>
        <w:pBdr>
          <w:top w:val="nil"/>
          <w:left w:val="nil"/>
          <w:bottom w:val="nil"/>
          <w:right w:val="nil"/>
          <w:between w:val="nil"/>
        </w:pBdr>
        <w:spacing w:line="240" w:lineRule="auto"/>
        <w:rPr>
          <w:color w:val="000000"/>
        </w:rPr>
      </w:pPr>
      <w:r>
        <w:rPr>
          <w:color w:val="000000"/>
        </w:rPr>
        <w:t>Qué, cuando y en que perfil social se publica</w:t>
      </w:r>
    </w:p>
  </w:comment>
  <w:comment w:initials="" w:author="Claudia Milena Hernández Naranjo" w:date="2022-09-15T23:51:00Z" w:id="4">
    <w:p w:rsidR="00A93401" w:rsidRDefault="00D8576E" w14:paraId="000002A3" w14:textId="77777777">
      <w:pPr>
        <w:pStyle w:val="Normal0"/>
        <w:widowControl w:val="0"/>
        <w:pBdr>
          <w:top w:val="nil"/>
          <w:left w:val="nil"/>
          <w:bottom w:val="nil"/>
          <w:right w:val="nil"/>
          <w:between w:val="nil"/>
        </w:pBdr>
        <w:spacing w:line="240" w:lineRule="auto"/>
        <w:rPr>
          <w:color w:val="000000"/>
        </w:rPr>
      </w:pPr>
      <w:r>
        <w:rPr>
          <w:color w:val="000000"/>
        </w:rPr>
        <w:t>Equipo de producción favor recrear una figura que adopte el concepto de plan, con recursos, valores, tiempo, seguimiento. Imagen ejemplo tomada de: https://t3.ftcdn.net/jpg/04/24/14/28/240_F_424142834_qeJzPUE7cEyFL0sO3ES1PGUoSVrrWTMD.jpg</w:t>
      </w:r>
    </w:p>
  </w:comment>
  <w:comment w:initials="" w:author="Claudia Milena Hernández Naranjo" w:date="2022-09-16T12:06:00Z" w:id="5">
    <w:p w:rsidR="00A93401" w:rsidRDefault="00D8576E" w14:paraId="000002A0"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CF2_3_etapas</w:t>
      </w:r>
    </w:p>
  </w:comment>
  <w:comment w:initials="" w:author="Claudia Milena Hernández Naranjo" w:date="2022-09-15T23:55:00Z" w:id="6">
    <w:p w:rsidR="00A93401" w:rsidRDefault="00D8576E" w14:paraId="000002CE" w14:textId="77777777">
      <w:pPr>
        <w:pStyle w:val="Normal0"/>
        <w:widowControl w:val="0"/>
        <w:pBdr>
          <w:top w:val="nil"/>
          <w:left w:val="nil"/>
          <w:bottom w:val="nil"/>
          <w:right w:val="nil"/>
          <w:between w:val="nil"/>
        </w:pBdr>
        <w:spacing w:line="240" w:lineRule="auto"/>
        <w:rPr>
          <w:color w:val="000000"/>
        </w:rPr>
      </w:pPr>
      <w:r>
        <w:rPr>
          <w:color w:val="000000"/>
        </w:rPr>
        <w:t>Favor recrear imagen de pequeña empresa, pero con el</w:t>
      </w:r>
      <w:r>
        <w:rPr>
          <w:color w:val="000000"/>
        </w:rPr>
        <w:t>ementos necesarios para ejecución de plan estratégico. Imagen tomada de: https://img.freepik.com/free-vector/local-business-landing-page_23-2148595146.jpg?w=1800&amp;t=st=1663286104~exp=1663286704~hmac=1a893f43dc795463b3a3624b2b8fafde3a1110da82bb82c9f404fb9a9f</w:t>
      </w:r>
      <w:r>
        <w:rPr>
          <w:color w:val="000000"/>
        </w:rPr>
        <w:t>fe4e52</w:t>
      </w:r>
    </w:p>
  </w:comment>
  <w:comment w:initials="" w:author="Claudia Milena Hernández Naranjo" w:date="2022-09-16T12:07:00Z" w:id="7">
    <w:p w:rsidR="00A93401" w:rsidRDefault="00D8576E" w14:paraId="000002A2" w14:textId="77777777">
      <w:pPr>
        <w:pStyle w:val="Normal0"/>
        <w:widowControl w:val="0"/>
        <w:pBdr>
          <w:top w:val="nil"/>
          <w:left w:val="nil"/>
          <w:bottom w:val="nil"/>
          <w:right w:val="nil"/>
          <w:between w:val="nil"/>
        </w:pBdr>
        <w:spacing w:line="240" w:lineRule="auto"/>
        <w:rPr>
          <w:color w:val="000000"/>
        </w:rPr>
      </w:pPr>
      <w:r>
        <w:rPr>
          <w:color w:val="000000"/>
        </w:rPr>
        <w:t>Equ</w:t>
      </w:r>
      <w:r>
        <w:rPr>
          <w:color w:val="000000"/>
        </w:rPr>
        <w:t>ipo de producción, favor incluir el recurso que se encuentra en la carpeta Formatos_DI con el nombre CF2_4_tipos</w:t>
      </w:r>
    </w:p>
  </w:comment>
  <w:comment w:initials="" w:author="Claudia Milena Hernández Naranjo" w:date="2022-09-16T01:16:00Z" w:id="8">
    <w:p w:rsidR="00A93401" w:rsidRDefault="00D8576E" w14:paraId="0000029B"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https://www.youtube.com/watch?v=G5SZHCsYEcU</w:t>
      </w:r>
    </w:p>
  </w:comment>
  <w:comment w:initials="" w:author="Claudia Milena Hernández Naranjo" w:date="2022-09-16T01:21:00Z" w:id="9">
    <w:p w:rsidR="00A93401" w:rsidRDefault="00D8576E" w14:paraId="000002C5"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https://www.youtube.com/watch?v=PF_yA02FGIM</w:t>
      </w:r>
    </w:p>
  </w:comment>
  <w:comment w:initials="" w:author="Claudia Milena Hernández Naranjo" w:date="2022-09-16T01:31:00Z" w:id="10">
    <w:p w:rsidR="00A93401" w:rsidRDefault="00D8576E" w14:paraId="000002C7" w14:textId="77777777">
      <w:pPr>
        <w:pStyle w:val="Normal0"/>
        <w:widowControl w:val="0"/>
        <w:pBdr>
          <w:top w:val="nil"/>
          <w:left w:val="nil"/>
          <w:bottom w:val="nil"/>
          <w:right w:val="nil"/>
          <w:between w:val="nil"/>
        </w:pBdr>
        <w:spacing w:line="240" w:lineRule="auto"/>
        <w:rPr>
          <w:color w:val="000000"/>
        </w:rPr>
      </w:pPr>
      <w:r>
        <w:rPr>
          <w:color w:val="000000"/>
        </w:rPr>
        <w:t>Aplicar listado color</w:t>
      </w:r>
    </w:p>
  </w:comment>
  <w:comment w:initials="" w:author="Claudia Milena Hernández Naranjo" w:date="2022-09-16T12:07:00Z" w:id="11">
    <w:p w:rsidR="00A93401" w:rsidRDefault="00D8576E" w14:paraId="000002A4" w14:textId="77777777">
      <w:pPr>
        <w:pStyle w:val="Normal0"/>
        <w:widowControl w:val="0"/>
        <w:pBdr>
          <w:top w:val="nil"/>
          <w:left w:val="nil"/>
          <w:bottom w:val="nil"/>
          <w:right w:val="nil"/>
          <w:between w:val="nil"/>
        </w:pBdr>
        <w:spacing w:line="240" w:lineRule="auto"/>
        <w:rPr>
          <w:color w:val="000000"/>
        </w:rPr>
      </w:pPr>
      <w:r>
        <w:rPr>
          <w:color w:val="000000"/>
        </w:rPr>
        <w:t>Equipo de producci</w:t>
      </w:r>
      <w:r>
        <w:rPr>
          <w:color w:val="000000"/>
        </w:rPr>
        <w:t>ón, favor incluir el recurso que se encuentra en la carpeta Formatos_DI con el nombre CF2_5_gestion</w:t>
      </w:r>
    </w:p>
  </w:comment>
  <w:comment w:initials="" w:author="Claudia Milena Hernández Naranjo" w:date="2022-09-16T10:10:00Z" w:id="12">
    <w:p w:rsidR="00A93401" w:rsidRDefault="00D8576E" w14:paraId="000002CB" w14:textId="77777777">
      <w:pPr>
        <w:pStyle w:val="Normal0"/>
        <w:widowControl w:val="0"/>
        <w:pBdr>
          <w:top w:val="nil"/>
          <w:left w:val="nil"/>
          <w:bottom w:val="nil"/>
          <w:right w:val="nil"/>
          <w:between w:val="nil"/>
        </w:pBdr>
        <w:spacing w:line="240" w:lineRule="auto"/>
        <w:rPr>
          <w:color w:val="000000"/>
        </w:rPr>
      </w:pPr>
      <w:r>
        <w:rPr>
          <w:color w:val="000000"/>
        </w:rPr>
        <w:t>Equipo de producción, se recomienda recrear imagen de funcionarios de empresas con actividades digitales. Tomado de: https://t4.ftcdn.net/jpg/04/32/44/91/240_F_432449152_KkN6r0iL17m2QqUCebeUt5kFYFn9X2Si.jpg</w:t>
      </w:r>
    </w:p>
  </w:comment>
  <w:comment w:initials="" w:author="Claudia Milena Hernández Naranjo" w:date="2022-09-16T10:14:00Z" w:id="13">
    <w:p w:rsidR="00A93401" w:rsidRDefault="00D8576E" w14:paraId="000002CC"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https://www.youtube.com/watch?v=U8OGCJaKORY</w:t>
      </w:r>
    </w:p>
  </w:comment>
  <w:comment w:initials="" w:author="Claudia Milena Hernández Naranjo" w:date="2022-09-16T12:07:00Z" w:id="14">
    <w:p w:rsidR="00A93401" w:rsidRDefault="00D8576E" w14:paraId="000002C1"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CF2_6_secciones</w:t>
      </w:r>
    </w:p>
  </w:comment>
  <w:comment w:initials="" w:author="Claudia Milena Hernández Naranjo" w:date="2022-09-16T10:51:00Z" w:id="15">
    <w:p w:rsidR="00A93401" w:rsidRDefault="00D8576E" w14:paraId="000002C6" w14:textId="77777777">
      <w:pPr>
        <w:pStyle w:val="Normal0"/>
        <w:widowControl w:val="0"/>
        <w:pBdr>
          <w:top w:val="nil"/>
          <w:left w:val="nil"/>
          <w:bottom w:val="nil"/>
          <w:right w:val="nil"/>
          <w:between w:val="nil"/>
        </w:pBdr>
        <w:spacing w:line="240" w:lineRule="auto"/>
        <w:rPr>
          <w:color w:val="000000"/>
        </w:rPr>
      </w:pPr>
      <w:r>
        <w:rPr>
          <w:color w:val="000000"/>
        </w:rPr>
        <w:t>Apli</w:t>
      </w:r>
      <w:r>
        <w:rPr>
          <w:color w:val="000000"/>
        </w:rPr>
        <w:t>car listado color</w:t>
      </w:r>
    </w:p>
  </w:comment>
  <w:comment w:initials="" w:author="Claudia Milena Hernández Naranjo" w:date="2022-09-16T12:07:00Z" w:id="16">
    <w:p w:rsidR="00A93401" w:rsidRDefault="00D8576E" w14:paraId="000002BF"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CF2_7_direccion de contenido</w:t>
      </w:r>
    </w:p>
  </w:comment>
  <w:comment w:initials="" w:author="Claudia Milena Hernández Naranjo" w:date="2022-09-16T11:03:00Z" w:id="17">
    <w:p w:rsidR="00A93401" w:rsidRDefault="00D8576E" w14:paraId="0000029D"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https://www.youtu</w:t>
      </w:r>
      <w:r>
        <w:rPr>
          <w:color w:val="000000"/>
        </w:rPr>
        <w:t>be.com/watch?v=3LuHTByY51w</w:t>
      </w:r>
    </w:p>
  </w:comment>
  <w:comment w:initials="" w:author="Claudia Milena Hernández Naranjo" w:date="2022-09-16T11:05:00Z" w:id="18">
    <w:p w:rsidR="00A93401" w:rsidRDefault="00D8576E" w14:paraId="0000029A"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https://www.youtube.com/watch?v=uKZZxlT4F5M</w:t>
      </w:r>
    </w:p>
  </w:comment>
  <w:comment w:initials="" w:author="Claudia Milena Hernández Naranjo" w:date="2022-09-16T12:08:00Z" w:id="19">
    <w:p w:rsidR="00A93401" w:rsidRDefault="00D8576E" w14:paraId="000002C3"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CF2_8_contenido digital</w:t>
      </w:r>
    </w:p>
  </w:comment>
  <w:comment w:initials="" w:author="Claudia Milena Hernández Naranjo" w:date="2022-09-16T12:08:00Z" w:id="20">
    <w:p w:rsidR="00A93401" w:rsidRDefault="00D8576E" w14:paraId="000002C2"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CF2_9_tipos de con</w:t>
      </w:r>
      <w:r>
        <w:rPr>
          <w:color w:val="000000"/>
        </w:rPr>
        <w:t>tenido</w:t>
      </w:r>
    </w:p>
  </w:comment>
  <w:comment w:initials="" w:author="Claudia Milena Hernández Naranjo" w:date="2022-09-16T11:43:00Z" w:id="21">
    <w:p w:rsidR="00A93401" w:rsidRDefault="00D8576E" w14:paraId="000002C8" w14:textId="77777777">
      <w:pPr>
        <w:pStyle w:val="Normal0"/>
        <w:widowControl w:val="0"/>
        <w:pBdr>
          <w:top w:val="nil"/>
          <w:left w:val="nil"/>
          <w:bottom w:val="nil"/>
          <w:right w:val="nil"/>
          <w:between w:val="nil"/>
        </w:pBdr>
        <w:spacing w:line="240" w:lineRule="auto"/>
        <w:rPr>
          <w:color w:val="000000"/>
        </w:rPr>
      </w:pPr>
      <w:r>
        <w:rPr>
          <w:color w:val="000000"/>
        </w:rPr>
        <w:t>Favor recrear imagen de email marketing. tomada de: https://t4.ftcdn.net/jpg/02/98/81/03/240_F_298810361_ZFKb0r2hS4ApSjwdQ4NWa1GyE4rJnT4D.jpg</w:t>
      </w:r>
    </w:p>
  </w:comment>
  <w:comment w:initials="" w:author="Claudia Milena Hernández Naranjo" w:date="2022-09-16T12:09:00Z" w:id="22">
    <w:p w:rsidR="00A93401" w:rsidRDefault="00D8576E" w14:paraId="000002CD"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CF2_10_concepto de email</w:t>
      </w:r>
    </w:p>
  </w:comment>
  <w:comment w:initials="" w:author="Claudia Milena Hernández Naranjo" w:date="2022-09-16T11:46:00Z" w:id="23">
    <w:p w:rsidR="00A93401" w:rsidRDefault="00D8576E" w14:paraId="000002C9" w14:textId="77777777">
      <w:pPr>
        <w:pStyle w:val="Normal0"/>
        <w:widowControl w:val="0"/>
        <w:pBdr>
          <w:top w:val="nil"/>
          <w:left w:val="nil"/>
          <w:bottom w:val="nil"/>
          <w:right w:val="nil"/>
          <w:between w:val="nil"/>
        </w:pBdr>
        <w:spacing w:line="240" w:lineRule="auto"/>
        <w:rPr>
          <w:color w:val="000000"/>
        </w:rPr>
      </w:pPr>
      <w:r>
        <w:rPr>
          <w:color w:val="000000"/>
        </w:rPr>
        <w:t>Llamado a la acción 3. Enlace:</w:t>
      </w:r>
    </w:p>
    <w:p w:rsidR="00A93401" w:rsidRDefault="00D8576E" w14:paraId="000002CA" w14:textId="77777777">
      <w:pPr>
        <w:pStyle w:val="Normal0"/>
        <w:widowControl w:val="0"/>
        <w:pBdr>
          <w:top w:val="nil"/>
          <w:left w:val="nil"/>
          <w:bottom w:val="nil"/>
          <w:right w:val="nil"/>
          <w:between w:val="nil"/>
        </w:pBdr>
        <w:spacing w:line="240" w:lineRule="auto"/>
        <w:rPr>
          <w:color w:val="000000"/>
        </w:rPr>
      </w:pPr>
      <w:r>
        <w:rPr>
          <w:color w:val="000000"/>
        </w:rPr>
        <w:t>https://www.youtube.com/watch?v=Tifqdwz_TE4</w:t>
      </w:r>
    </w:p>
  </w:comment>
  <w:comment w:initials="" w:author="Claudia Milena Hernández Naranjo" w:date="2022-09-16T12:10:00Z" w:id="24">
    <w:p w:rsidR="00A93401" w:rsidRDefault="00D8576E" w14:paraId="0000029C"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CF2_11_concepto de analitica</w:t>
      </w:r>
    </w:p>
  </w:comment>
  <w:comment w:initials="" w:author="Claudia Milena Hernández Naranjo" w:date="2022-09-16T12:16:00Z" w:id="25">
    <w:p w:rsidR="00A93401" w:rsidRDefault="00D8576E" w14:paraId="0000029E"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CF2_12_SEO</w:t>
      </w:r>
    </w:p>
  </w:comment>
  <w:comment w:initials="" w:author="Claudia Milena Hernández Naranjo" w:date="2022-09-16T12:19:00Z" w:id="26">
    <w:p w:rsidR="00A93401" w:rsidRDefault="00D8576E" w14:paraId="000002C0" w14:textId="77777777">
      <w:pPr>
        <w:pStyle w:val="Normal0"/>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Formatos_DI con el nombre CF2_13_estrategias </w:t>
      </w:r>
      <w:r>
        <w:rPr>
          <w:color w:val="000000"/>
        </w:rPr>
        <w:t>y plataformas</w:t>
      </w:r>
    </w:p>
  </w:comment>
  <w:comment w:initials="" w:author="Claudia Milena Hernández Naranjo" w:date="2022-09-16T11:40:00Z" w:id="27">
    <w:p w:rsidR="00A93401" w:rsidRDefault="00D8576E" w14:paraId="000002C4" w14:textId="77777777">
      <w:pPr>
        <w:pStyle w:val="Normal0"/>
        <w:widowControl w:val="0"/>
        <w:pBdr>
          <w:top w:val="nil"/>
          <w:left w:val="nil"/>
          <w:bottom w:val="nil"/>
          <w:right w:val="nil"/>
          <w:between w:val="nil"/>
        </w:pBdr>
        <w:spacing w:line="240" w:lineRule="auto"/>
        <w:rPr>
          <w:color w:val="000000"/>
        </w:rPr>
      </w:pPr>
      <w:r>
        <w:rPr>
          <w:color w:val="000000"/>
        </w:rPr>
        <w:t>Editable en Anexos / CF02_Mapa Conceptual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9F" w15:done="0"/>
  <w15:commentEx w15:paraId="000002A1" w15:done="0"/>
  <w15:commentEx w15:paraId="000002BE" w15:done="0"/>
  <w15:commentEx w15:paraId="000002A3" w15:done="0"/>
  <w15:commentEx w15:paraId="000002A0" w15:done="0"/>
  <w15:commentEx w15:paraId="000002CE" w15:done="0"/>
  <w15:commentEx w15:paraId="000002A2" w15:done="0"/>
  <w15:commentEx w15:paraId="0000029B" w15:done="0"/>
  <w15:commentEx w15:paraId="000002C5" w15:done="0"/>
  <w15:commentEx w15:paraId="000002C7" w15:done="0"/>
  <w15:commentEx w15:paraId="000002A4" w15:done="0"/>
  <w15:commentEx w15:paraId="000002CB" w15:done="0"/>
  <w15:commentEx w15:paraId="000002CC" w15:done="0"/>
  <w15:commentEx w15:paraId="000002C1" w15:done="0"/>
  <w15:commentEx w15:paraId="000002C6" w15:done="0"/>
  <w15:commentEx w15:paraId="000002BF" w15:done="0"/>
  <w15:commentEx w15:paraId="0000029D" w15:done="0"/>
  <w15:commentEx w15:paraId="0000029A" w15:done="0"/>
  <w15:commentEx w15:paraId="000002C3" w15:done="0"/>
  <w15:commentEx w15:paraId="000002C2" w15:done="0"/>
  <w15:commentEx w15:paraId="000002C8" w15:done="0"/>
  <w15:commentEx w15:paraId="000002CD" w15:done="0"/>
  <w15:commentEx w15:paraId="000002CA" w15:done="0"/>
  <w15:commentEx w15:paraId="0000029C" w15:done="0"/>
  <w15:commentEx w15:paraId="0000029E" w15:done="0"/>
  <w15:commentEx w15:paraId="000002C0" w15:done="0"/>
  <w15:commentEx w15:paraId="00000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9F" w16cid:durableId="28495E2C"/>
  <w16cid:commentId w16cid:paraId="000002A1" w16cid:durableId="28495E2B"/>
  <w16cid:commentId w16cid:paraId="000002BE" w16cid:durableId="28495E2A"/>
  <w16cid:commentId w16cid:paraId="000002A3" w16cid:durableId="28495E29"/>
  <w16cid:commentId w16cid:paraId="000002A0" w16cid:durableId="28495E28"/>
  <w16cid:commentId w16cid:paraId="000002CE" w16cid:durableId="28495E27"/>
  <w16cid:commentId w16cid:paraId="000002A2" w16cid:durableId="28495E26"/>
  <w16cid:commentId w16cid:paraId="0000029B" w16cid:durableId="28495E25"/>
  <w16cid:commentId w16cid:paraId="000002C5" w16cid:durableId="28495E24"/>
  <w16cid:commentId w16cid:paraId="000002C7" w16cid:durableId="28495E23"/>
  <w16cid:commentId w16cid:paraId="000002A4" w16cid:durableId="28495E22"/>
  <w16cid:commentId w16cid:paraId="000002CB" w16cid:durableId="28495E21"/>
  <w16cid:commentId w16cid:paraId="000002CC" w16cid:durableId="28495E20"/>
  <w16cid:commentId w16cid:paraId="000002C1" w16cid:durableId="28495E1F"/>
  <w16cid:commentId w16cid:paraId="000002C6" w16cid:durableId="28495E1E"/>
  <w16cid:commentId w16cid:paraId="000002BF" w16cid:durableId="28495E1D"/>
  <w16cid:commentId w16cid:paraId="0000029D" w16cid:durableId="28495E1C"/>
  <w16cid:commentId w16cid:paraId="0000029A" w16cid:durableId="28495E1B"/>
  <w16cid:commentId w16cid:paraId="000002C3" w16cid:durableId="28495E1A"/>
  <w16cid:commentId w16cid:paraId="000002C2" w16cid:durableId="28495E19"/>
  <w16cid:commentId w16cid:paraId="000002C8" w16cid:durableId="28495E18"/>
  <w16cid:commentId w16cid:paraId="000002CD" w16cid:durableId="28495E17"/>
  <w16cid:commentId w16cid:paraId="000002CA" w16cid:durableId="28495E16"/>
  <w16cid:commentId w16cid:paraId="0000029C" w16cid:durableId="28495E15"/>
  <w16cid:commentId w16cid:paraId="0000029E" w16cid:durableId="28495E14"/>
  <w16cid:commentId w16cid:paraId="000002C0" w16cid:durableId="28495E13"/>
  <w16cid:commentId w16cid:paraId="000002C4" w16cid:durableId="28495E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576E" w:rsidRDefault="00D8576E" w14:paraId="5BCEE933" w14:textId="77777777">
      <w:pPr>
        <w:spacing w:line="240" w:lineRule="auto"/>
      </w:pPr>
      <w:r>
        <w:separator/>
      </w:r>
    </w:p>
  </w:endnote>
  <w:endnote w:type="continuationSeparator" w:id="0">
    <w:p w:rsidR="00D8576E" w:rsidRDefault="00D8576E" w14:paraId="5AEFCE5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3401" w:rsidRDefault="00A93401" w14:paraId="00000295"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A93401" w:rsidRDefault="00A93401" w14:paraId="00000296" w14:textId="77777777">
    <w:pPr>
      <w:pStyle w:val="Normal0"/>
      <w:spacing w:line="240" w:lineRule="auto"/>
      <w:ind w:left="-2" w:hanging="2"/>
      <w:jc w:val="right"/>
      <w:rPr>
        <w:rFonts w:ascii="Times New Roman" w:hAnsi="Times New Roman" w:eastAsia="Times New Roman" w:cs="Times New Roman"/>
        <w:sz w:val="24"/>
        <w:szCs w:val="24"/>
      </w:rPr>
    </w:pPr>
  </w:p>
  <w:p w:rsidR="00A93401" w:rsidRDefault="00A93401" w14:paraId="00000297" w14:textId="77777777">
    <w:pPr>
      <w:pStyle w:val="Normal0"/>
      <w:spacing w:line="240" w:lineRule="auto"/>
      <w:rPr>
        <w:rFonts w:ascii="Times New Roman" w:hAnsi="Times New Roman" w:eastAsia="Times New Roman" w:cs="Times New Roman"/>
        <w:sz w:val="24"/>
        <w:szCs w:val="24"/>
      </w:rPr>
    </w:pPr>
  </w:p>
  <w:p w:rsidR="00A93401" w:rsidRDefault="00A93401" w14:paraId="00000298"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A93401" w:rsidRDefault="00A93401" w14:paraId="00000299"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576E" w:rsidRDefault="00D8576E" w14:paraId="1A32D43C" w14:textId="77777777">
      <w:pPr>
        <w:spacing w:line="240" w:lineRule="auto"/>
      </w:pPr>
      <w:r>
        <w:separator/>
      </w:r>
    </w:p>
  </w:footnote>
  <w:footnote w:type="continuationSeparator" w:id="0">
    <w:p w:rsidR="00D8576E" w:rsidRDefault="00D8576E" w14:paraId="5745721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A93401" w:rsidRDefault="00D8576E" w14:paraId="00000293"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5D3DE228" wp14:editId="07777777">
          <wp:simplePos x="0" y="0"/>
          <wp:positionH relativeFrom="margin">
            <wp:align>center</wp:align>
          </wp:positionH>
          <wp:positionV relativeFrom="page">
            <wp:posOffset>276225</wp:posOffset>
          </wp:positionV>
          <wp:extent cx="629920" cy="588645"/>
          <wp:effectExtent l="0" t="0" r="0" b="0"/>
          <wp:wrapNone/>
          <wp:docPr id="1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A93401" w:rsidRDefault="00A93401" w14:paraId="00000294"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6D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79C8FF"/>
    <w:multiLevelType w:val="multilevel"/>
    <w:tmpl w:val="FFFFFFFF"/>
    <w:lvl w:ilvl="0">
      <w:start w:val="1"/>
      <w:numFmt w:val="decimal"/>
      <w:lvlText w:val="%1"/>
      <w:lvlJc w:val="left"/>
      <w:pPr>
        <w:ind w:left="360" w:hanging="360"/>
      </w:pPr>
    </w:lvl>
    <w:lvl w:ilvl="1">
      <w:start w:val="1"/>
      <w:numFmt w:val="decimal"/>
      <w:lvlText w:val="%1.%2"/>
      <w:lvlJc w:val="left"/>
      <w:pPr>
        <w:ind w:left="1078" w:hanging="360"/>
      </w:pPr>
    </w:lvl>
    <w:lvl w:ilvl="2">
      <w:start w:val="1"/>
      <w:numFmt w:val="decimal"/>
      <w:lvlText w:val="%1.%2.%3"/>
      <w:lvlJc w:val="left"/>
      <w:pPr>
        <w:ind w:left="2156" w:hanging="720"/>
      </w:pPr>
    </w:lvl>
    <w:lvl w:ilvl="3">
      <w:start w:val="1"/>
      <w:numFmt w:val="decimal"/>
      <w:lvlText w:val="%1.%2.%3.%4"/>
      <w:lvlJc w:val="left"/>
      <w:pPr>
        <w:ind w:left="2874" w:hanging="720"/>
      </w:pPr>
    </w:lvl>
    <w:lvl w:ilvl="4">
      <w:start w:val="1"/>
      <w:numFmt w:val="decimal"/>
      <w:lvlText w:val="%1.%2.%3.%4.%5"/>
      <w:lvlJc w:val="left"/>
      <w:pPr>
        <w:ind w:left="3952" w:hanging="1080"/>
      </w:pPr>
    </w:lvl>
    <w:lvl w:ilvl="5">
      <w:start w:val="1"/>
      <w:numFmt w:val="decimal"/>
      <w:lvlText w:val="%1.%2.%3.%4.%5.%6"/>
      <w:lvlJc w:val="left"/>
      <w:pPr>
        <w:ind w:left="4670" w:hanging="1080"/>
      </w:pPr>
    </w:lvl>
    <w:lvl w:ilvl="6">
      <w:start w:val="1"/>
      <w:numFmt w:val="decimal"/>
      <w:lvlText w:val="%1.%2.%3.%4.%5.%6.%7"/>
      <w:lvlJc w:val="left"/>
      <w:pPr>
        <w:ind w:left="5748" w:hanging="1440"/>
      </w:pPr>
    </w:lvl>
    <w:lvl w:ilvl="7">
      <w:start w:val="1"/>
      <w:numFmt w:val="decimal"/>
      <w:lvlText w:val="%1.%2.%3.%4.%5.%6.%7.%8"/>
      <w:lvlJc w:val="left"/>
      <w:pPr>
        <w:ind w:left="6466" w:hanging="1440"/>
      </w:pPr>
    </w:lvl>
    <w:lvl w:ilvl="8">
      <w:start w:val="1"/>
      <w:numFmt w:val="decimal"/>
      <w:lvlText w:val="%1.%2.%3.%4.%5.%6.%7.%8.%9"/>
      <w:lvlJc w:val="left"/>
      <w:pPr>
        <w:ind w:left="7544" w:hanging="1800"/>
      </w:pPr>
    </w:lvl>
  </w:abstractNum>
  <w:abstractNum w:abstractNumId="2" w15:restartNumberingAfterBreak="0">
    <w:nsid w:val="2C3CC6B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4F5D2B2F"/>
    <w:multiLevelType w:val="multilevel"/>
    <w:tmpl w:val="FFFFFFFF"/>
    <w:lvl w:ilvl="0">
      <w:start w:val="2"/>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297220990">
    <w:abstractNumId w:val="3"/>
  </w:num>
  <w:num w:numId="2" w16cid:durableId="947273850">
    <w:abstractNumId w:val="0"/>
  </w:num>
  <w:num w:numId="3" w16cid:durableId="1307930719">
    <w:abstractNumId w:val="2"/>
  </w:num>
  <w:num w:numId="4" w16cid:durableId="2008943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01"/>
    <w:rsid w:val="00000000"/>
    <w:rsid w:val="00A93401"/>
    <w:rsid w:val="00D8576E"/>
    <w:rsid w:val="023884CB"/>
    <w:rsid w:val="0D4A622B"/>
    <w:rsid w:val="0FC09ADA"/>
    <w:rsid w:val="14EA2B3B"/>
    <w:rsid w:val="17897597"/>
    <w:rsid w:val="1A0854C9"/>
    <w:rsid w:val="1C0F1EAB"/>
    <w:rsid w:val="1E00FDDD"/>
    <w:rsid w:val="2012BDB3"/>
    <w:rsid w:val="2A5360D0"/>
    <w:rsid w:val="3C1CF5AF"/>
    <w:rsid w:val="40179053"/>
    <w:rsid w:val="4031F5B6"/>
    <w:rsid w:val="4E154039"/>
    <w:rsid w:val="4E3F659F"/>
    <w:rsid w:val="4F894D84"/>
    <w:rsid w:val="5096859E"/>
    <w:rsid w:val="53709ED6"/>
    <w:rsid w:val="6A95A1BA"/>
    <w:rsid w:val="6BA51351"/>
    <w:rsid w:val="71603453"/>
    <w:rsid w:val="720AA11C"/>
    <w:rsid w:val="74203D32"/>
    <w:rsid w:val="7445B69F"/>
    <w:rsid w:val="76E2A200"/>
    <w:rsid w:val="78CBF9EB"/>
    <w:rsid w:val="7ACA3DB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3B8EE97"/>
  <w15:docId w15:val="{53B9A006-62D6-48BC-AD9A-A2142F409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rsid w:val="00C82A9F"/>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5" w:customStyle="1">
    <w:name w:val="Table Normal5"/>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57" w:customStyle="1">
    <w:name w:val="57"/>
    <w:basedOn w:val="NormalTable0"/>
    <w:tblPr>
      <w:tblStyleRowBandSize w:val="1"/>
      <w:tblStyleColBandSize w:val="1"/>
      <w:tblCellMar>
        <w:top w:w="100" w:type="dxa"/>
        <w:left w:w="100" w:type="dxa"/>
        <w:bottom w:w="100" w:type="dxa"/>
        <w:right w:w="100" w:type="dxa"/>
      </w:tblCellMar>
    </w:tblPr>
  </w:style>
  <w:style w:type="table" w:styleId="56" w:customStyle="1">
    <w:name w:val="56"/>
    <w:basedOn w:val="NormalTable0"/>
    <w:tblPr>
      <w:tblStyleRowBandSize w:val="1"/>
      <w:tblStyleColBandSize w:val="1"/>
      <w:tblCellMar>
        <w:top w:w="100" w:type="dxa"/>
        <w:left w:w="100" w:type="dxa"/>
        <w:bottom w:w="100" w:type="dxa"/>
        <w:right w:w="100" w:type="dxa"/>
      </w:tblCellMar>
    </w:tblPr>
  </w:style>
  <w:style w:type="table" w:styleId="55" w:customStyle="1">
    <w:name w:val="55"/>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54" w:customStyle="1">
    <w:name w:val="5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3" w:customStyle="1">
    <w:name w:val="5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2" w:customStyle="1">
    <w:name w:val="5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1" w:customStyle="1">
    <w:name w:val="5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0" w:customStyle="1">
    <w:name w:val="50"/>
    <w:basedOn w:val="TableNormal1"/>
    <w:tblPr>
      <w:tblStyleRowBandSize w:val="1"/>
      <w:tblStyleColBandSize w:val="1"/>
      <w:tblCellMar>
        <w:left w:w="70" w:type="dxa"/>
        <w:right w:w="70" w:type="dxa"/>
      </w:tblCellMar>
    </w:tblPr>
  </w:style>
  <w:style w:type="table" w:styleId="49" w:customStyle="1">
    <w:name w:val="49"/>
    <w:basedOn w:val="TableNormal1"/>
    <w:tblPr>
      <w:tblStyleRowBandSize w:val="1"/>
      <w:tblStyleColBandSize w:val="1"/>
      <w:tblCellMar>
        <w:top w:w="15" w:type="dxa"/>
        <w:left w:w="15" w:type="dxa"/>
        <w:bottom w:w="15" w:type="dxa"/>
        <w:right w:w="15" w:type="dxa"/>
      </w:tblCellMar>
    </w:tblPr>
  </w:style>
  <w:style w:type="table" w:styleId="48" w:customStyle="1">
    <w:name w:val="48"/>
    <w:basedOn w:val="TableNormal1"/>
    <w:tblPr>
      <w:tblStyleRowBandSize w:val="1"/>
      <w:tblStyleColBandSize w:val="1"/>
      <w:tblCellMar>
        <w:top w:w="15" w:type="dxa"/>
        <w:left w:w="15" w:type="dxa"/>
        <w:bottom w:w="15" w:type="dxa"/>
        <w:right w:w="15" w:type="dxa"/>
      </w:tblCellMar>
    </w:tblPr>
  </w:style>
  <w:style w:type="table" w:styleId="47" w:customStyle="1">
    <w:name w:val="47"/>
    <w:basedOn w:val="TableNormal1"/>
    <w:tblPr>
      <w:tblStyleRowBandSize w:val="1"/>
      <w:tblStyleColBandSize w:val="1"/>
      <w:tblCellMar>
        <w:left w:w="115" w:type="dxa"/>
        <w:right w:w="115" w:type="dxa"/>
      </w:tblCellMar>
    </w:tblPr>
  </w:style>
  <w:style w:type="table" w:styleId="46" w:customStyle="1">
    <w:name w:val="46"/>
    <w:basedOn w:val="TableNormal1"/>
    <w:tblPr>
      <w:tblStyleRowBandSize w:val="1"/>
      <w:tblStyleColBandSize w:val="1"/>
      <w:tblCellMar>
        <w:left w:w="115" w:type="dxa"/>
        <w:right w:w="115" w:type="dxa"/>
      </w:tblCellMar>
    </w:tblPr>
  </w:style>
  <w:style w:type="table" w:styleId="45" w:customStyle="1">
    <w:name w:val="4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4" w:customStyle="1">
    <w:name w:val="4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3" w:customStyle="1">
    <w:name w:val="4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2" w:customStyle="1">
    <w:name w:val="4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1" w:customStyle="1">
    <w:name w:val="4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0" w:customStyle="1">
    <w:name w:val="4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9" w:customStyle="1">
    <w:name w:val="3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8" w:customStyle="1">
    <w:name w:val="3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7" w:customStyle="1">
    <w:name w:val="3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3B2963"/>
    <w:rPr>
      <w:b/>
      <w:bCs/>
    </w:rPr>
  </w:style>
  <w:style w:type="character" w:styleId="Mencinsinresolver3" w:customStyle="1">
    <w:name w:val="Mención sin resolver3"/>
    <w:basedOn w:val="Fuentedeprrafopredeter"/>
    <w:uiPriority w:val="99"/>
    <w:semiHidden/>
    <w:unhideWhenUsed/>
    <w:rsid w:val="00266C85"/>
    <w:rPr>
      <w:color w:val="605E5C"/>
      <w:shd w:val="clear" w:color="auto" w:fill="E1DFDD"/>
    </w:rPr>
  </w:style>
  <w:style w:type="table" w:styleId="36" w:customStyle="1">
    <w:name w:val="3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5" w:customStyle="1">
    <w:name w:val="3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4" w:customStyle="1">
    <w:name w:val="3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3" w:customStyle="1">
    <w:name w:val="3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2" w:customStyle="1">
    <w:name w:val="3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1" w:customStyle="1">
    <w:name w:val="3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0" w:customStyle="1">
    <w:name w:val="3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9" w:customStyle="1">
    <w:name w:val="2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4" w:customStyle="1">
    <w:name w:val="Mención sin resolver4"/>
    <w:basedOn w:val="Fuentedeprrafopredeter"/>
    <w:uiPriority w:val="99"/>
    <w:semiHidden/>
    <w:unhideWhenUsed/>
    <w:rsid w:val="00C5191C"/>
    <w:rPr>
      <w:color w:val="605E5C"/>
      <w:shd w:val="clear" w:color="auto" w:fill="E1DFDD"/>
    </w:rPr>
  </w:style>
  <w:style w:type="table" w:styleId="27" w:customStyle="1">
    <w:name w:val="2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4" w:customStyle="1">
    <w:name w:val="2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3" w:customStyle="1">
    <w:name w:val="2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2" w:customStyle="1">
    <w:name w:val="2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1" w:customStyle="1">
    <w:name w:val="2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0" w:customStyle="1">
    <w:name w:val="2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1" w:customStyle="1">
    <w:name w:val="1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5481F"/>
    <w:rPr>
      <w:color w:val="605E5C"/>
      <w:shd w:val="clear" w:color="auto" w:fill="E1DFDD"/>
    </w:rPr>
  </w:style>
  <w:style w:type="table" w:styleId="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left w:w="115" w:type="dxa"/>
        <w:right w:w="115" w:type="dxa"/>
      </w:tblCellMar>
    </w:tblPr>
  </w:style>
  <w:style w:type="table" w:styleId="a5" w:customStyle="1">
    <w:basedOn w:val="TableNormal"/>
    <w:tblPr>
      <w:tblStyleRowBandSize w:val="1"/>
      <w:tblStyleColBandSize w:val="1"/>
      <w:tblCellMar>
        <w:left w:w="115" w:type="dxa"/>
        <w:right w:w="115" w:type="dxa"/>
      </w:tblCellMar>
    </w:tblPr>
  </w:style>
  <w:style w:type="table" w:styleId="a6" w:customStyle="1">
    <w:basedOn w:val="TableNormal"/>
    <w:tblPr>
      <w:tblStyleRowBandSize w:val="1"/>
      <w:tblStyleColBandSize w:val="1"/>
      <w:tblCellMar>
        <w:left w:w="115" w:type="dxa"/>
        <w:right w:w="115" w:type="dxa"/>
      </w:tblCellMar>
    </w:tblPr>
  </w:style>
  <w:style w:type="table" w:styleId="a7"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8"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b" w:customStyle="1">
    <w:basedOn w:val="TableNormal"/>
    <w:tblPr>
      <w:tblStyleRowBandSize w:val="1"/>
      <w:tblStyleColBandSize w:val="1"/>
      <w:tblCellMar>
        <w:left w:w="115" w:type="dxa"/>
        <w:right w:w="115" w:type="dxa"/>
      </w:tblCellMar>
    </w:tblPr>
  </w:style>
  <w:style w:type="table" w:styleId="ac" w:customStyle="1">
    <w:basedOn w:val="TableNormal"/>
    <w:tblPr>
      <w:tblStyleRowBandSize w:val="1"/>
      <w:tblStyleColBandSize w:val="1"/>
      <w:tblCellMar>
        <w:left w:w="115" w:type="dxa"/>
        <w:right w:w="115"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tblPr>
      <w:tblStyleRowBandSize w:val="1"/>
      <w:tblStyleColBandSize w:val="1"/>
      <w:tblCellMar>
        <w:left w:w="115" w:type="dxa"/>
        <w:right w:w="115" w:type="dxa"/>
      </w:tblCellMar>
    </w:tblPr>
  </w:style>
  <w:style w:type="table" w:styleId="af4"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tblPr>
      <w:tblStyleRowBandSize w:val="1"/>
      <w:tblStyleColBandSize w:val="1"/>
      <w:tblCellMar>
        <w:left w:w="115" w:type="dxa"/>
        <w:right w:w="115" w:type="dxa"/>
      </w:tblCellMar>
    </w:tblPr>
  </w:style>
  <w:style w:type="table" w:styleId="af8"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0" w:customStyle="1">
    <w:name w:val="Subtitle0"/>
    <w:basedOn w:val="Normal0"/>
    <w:next w:val="Normal0"/>
    <w:pPr>
      <w:keepNext/>
      <w:keepLines/>
      <w:spacing w:after="320"/>
    </w:pPr>
    <w:rPr>
      <w:color w:val="666666"/>
      <w:sz w:val="30"/>
      <w:szCs w:val="30"/>
    </w:rPr>
  </w:style>
  <w:style w:type="table" w:styleId="afe"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NormalTable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19.png" Id="rId18" /><Relationship Type="http://schemas.openxmlformats.org/officeDocument/2006/relationships/hyperlink" Target="http://derechodeautor.gov.co:8080/documents/10181/9845668/for_artistica1.pdf" TargetMode="External" Id="rId26" /><Relationship Type="http://schemas.openxmlformats.org/officeDocument/2006/relationships/image" Target="media/image17.jpg" Id="rId39" /><Relationship Type="http://schemas.openxmlformats.org/officeDocument/2006/relationships/image" Target="media/image6.jpg" Id="rId21" /><Relationship Type="http://schemas.openxmlformats.org/officeDocument/2006/relationships/image" Target="media/image12.jpg" Id="rId34" /><Relationship Type="http://schemas.openxmlformats.org/officeDocument/2006/relationships/hyperlink" Target="https://sena-primo.hosted.exlibrisgroup.com/permalink/f/1j5choe/sena_elibroELB14834" TargetMode="External" Id="rId42" /><Relationship Type="http://schemas.openxmlformats.org/officeDocument/2006/relationships/hyperlink" Target="https://www.iebschool.com/blog/que-es-seo-social-y-como-puede-ayudar-a-mi-estrategia-de-seo-sem/" TargetMode="External" Id="rId47" /><Relationship Type="http://schemas.openxmlformats.org/officeDocument/2006/relationships/hyperlink" Target="https://kapei.pe/marketing-digital/que-es-embudo-de-conversion/" TargetMode="External" Id="rId50" /><Relationship Type="http://schemas.openxmlformats.org/officeDocument/2006/relationships/header" Target="header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hyperlink" Target="http://derechodeautor.gov.co:8080/documents/10181/9845668/for_software1.pdf" TargetMode="External" Id="rId29" /><Relationship Type="http://schemas.openxmlformats.org/officeDocument/2006/relationships/comments" Target="comments.xml" Id="rId11" /><Relationship Type="http://schemas.openxmlformats.org/officeDocument/2006/relationships/hyperlink" Target="https://www.registroenlinea.gov.co/portal.htm" TargetMode="External" Id="rId24" /><Relationship Type="http://schemas.openxmlformats.org/officeDocument/2006/relationships/image" Target="media/image10.png" Id="rId32" /><Relationship Type="http://schemas.openxmlformats.org/officeDocument/2006/relationships/image" Target="media/image15.jpg" Id="rId37" /><Relationship Type="http://schemas.openxmlformats.org/officeDocument/2006/relationships/hyperlink" Target="https://sena-primo.hosted.exlibrisgroup.com/permalink/f/1j5choe/sena_aleph000003420" TargetMode="External" Id="rId40" /><Relationship Type="http://schemas.openxmlformats.org/officeDocument/2006/relationships/hyperlink" Target="https://venderloteriaporinternet.gadmin.es/disena-campana-email-marketing/" TargetMode="External" Id="rId45" /><Relationship Type="http://schemas.openxmlformats.org/officeDocument/2006/relationships/hyperlink" Target="https://support.wix.com/es/article/app-externa-social-media-stream-de-smartfox" TargetMode="External" Id="rId53" /><Relationship Type="http://schemas.openxmlformats.org/officeDocument/2006/relationships/theme" Target="theme/theme1.xml" Id="rId58" /><Relationship Type="http://schemas.openxmlformats.org/officeDocument/2006/relationships/numbering" Target="numbering.xml" Id="rId5" /><Relationship Type="http://schemas.openxmlformats.org/officeDocument/2006/relationships/image" Target="media/image4.jp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jpg" Id="rId14" /><Relationship Type="http://schemas.openxmlformats.org/officeDocument/2006/relationships/image" Target="media/image7.png" Id="rId22" /><Relationship Type="http://schemas.openxmlformats.org/officeDocument/2006/relationships/hyperlink" Target="http://derechodeautor.gov.co:8080/documents/10181/9845668/for_audiovisual1.PDF" TargetMode="External" Id="rId27" /><Relationship Type="http://schemas.openxmlformats.org/officeDocument/2006/relationships/hyperlink" Target="http://derechodeautor.gov.co:8080/documents/10181/9845668/contratos_1a.pdf" TargetMode="External" Id="rId30" /><Relationship Type="http://schemas.openxmlformats.org/officeDocument/2006/relationships/image" Target="media/image13.png" Id="rId35" /><Relationship Type="http://schemas.openxmlformats.org/officeDocument/2006/relationships/hyperlink" Target="https://www.edrawsoft.com/es/benefits-of-visual-communication.html" TargetMode="External" Id="rId43" /><Relationship Type="http://schemas.openxmlformats.org/officeDocument/2006/relationships/hyperlink" Target="http://www.ificorp.net/web/index.php/impuestos/52-clientes-cartera/790-que-es-un-crm-software-y-para-que-sirve-crm-significado-y-aplicaciones" TargetMode="External" Id="rId48" /><Relationship Type="http://schemas.openxmlformats.org/officeDocument/2006/relationships/footer" Target="footer1.xml" Id="rId56" /><Relationship Type="http://schemas.openxmlformats.org/officeDocument/2006/relationships/webSettings" Target="webSettings.xml" Id="rId8" /><Relationship Type="http://schemas.openxmlformats.org/officeDocument/2006/relationships/hyperlink" Target="https://co.pinterest.com/pin/772226667329553158/"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20.png" Id="rId17" /><Relationship Type="http://schemas.openxmlformats.org/officeDocument/2006/relationships/hyperlink" Target="http://derechodeautor.gov.co:8080/documents/10181/9845668/for_literaria1.PDF" TargetMode="External" Id="rId25" /><Relationship Type="http://schemas.openxmlformats.org/officeDocument/2006/relationships/image" Target="media/image11.png" Id="rId33" /><Relationship Type="http://schemas.openxmlformats.org/officeDocument/2006/relationships/image" Target="media/image16.png" Id="rId38" /><Relationship Type="http://schemas.openxmlformats.org/officeDocument/2006/relationships/hyperlink" Target="https://concepto.de/redes-sociales/" TargetMode="External" Id="rId46" /><Relationship Type="http://schemas.openxmlformats.org/officeDocument/2006/relationships/image" Target="media/image5.jpg" Id="rId20" /><Relationship Type="http://schemas.openxmlformats.org/officeDocument/2006/relationships/hyperlink" Target="https://sena-primo.hosted.exlibrisgroup.com/permalink/f/1j5choe/sena_aleph000080197" TargetMode="External" Id="rId41" /><Relationship Type="http://schemas.openxmlformats.org/officeDocument/2006/relationships/hyperlink" Target="https://drive.google.com/drive/u/1/folders/1UiJvaklSCICR4BaQ7ga_q04JFa53h_u_"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5" /><Relationship Type="http://schemas.openxmlformats.org/officeDocument/2006/relationships/image" Target="media/image8.png" Id="rId23" /><Relationship Type="http://schemas.openxmlformats.org/officeDocument/2006/relationships/hyperlink" Target="http://derechodeautor.gov.co:8080/documents/10181/9845668/for_fonogramas1aa.PDF" TargetMode="External" Id="rId28" /><Relationship Type="http://schemas.openxmlformats.org/officeDocument/2006/relationships/image" Target="media/image14.png" Id="rId36" /><Relationship Type="http://schemas.openxmlformats.org/officeDocument/2006/relationships/hyperlink" Target="https://www.juancmejia.com/redes-sociales/kpis-de-redes-sociales-guia-con-principales-metricas-e-indicadores-de-social-media/" TargetMode="External" Id="rId49" /><Relationship Type="http://schemas.openxmlformats.org/officeDocument/2006/relationships/fontTable" Target="fontTable.xml" Id="rId57" /><Relationship Type="http://schemas.openxmlformats.org/officeDocument/2006/relationships/endnotes" Target="endnotes.xml" Id="rId10" /><Relationship Type="http://schemas.openxmlformats.org/officeDocument/2006/relationships/image" Target="media/image9.png" Id="rId31" /><Relationship Type="http://schemas.openxmlformats.org/officeDocument/2006/relationships/hyperlink" Target="https://fondeopyme.com/crm.php" TargetMode="External" Id="rId44" /><Relationship Type="http://schemas.openxmlformats.org/officeDocument/2006/relationships/hyperlink" Target="https://t-position.com/plan-estrategico-en-redes-sociales/" TargetMode="External" Id="rId52" /><Relationship Type="http://schemas.openxmlformats.org/officeDocument/2006/relationships/glossaryDocument" Target="glossary/document.xml" Id="R707c7a28e6904ecb" /></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dbac3f7-2410-486b-80ec-2851e02c1249}"/>
      </w:docPartPr>
      <w:docPartBody>
        <w:p w14:paraId="25834C1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sJi2FVemoDygdS+Hq9j6sD+H/Q==">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</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79132D5-9C6A-43FD-A489-EAC525526B53}">
  <ds:schemaRefs>
    <ds:schemaRef ds:uri="http://schemas.microsoft.com/sharepoint/v3/contenttype/forms"/>
  </ds:schemaRefs>
</ds:datastoreItem>
</file>

<file path=customXml/itemProps3.xml><?xml version="1.0" encoding="utf-8"?>
<ds:datastoreItem xmlns:ds="http://schemas.openxmlformats.org/officeDocument/2006/customXml" ds:itemID="{953BF414-97DB-4778-9280-F94CA2145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C62269-54FF-40B4-A63F-D8541BB40F55}">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Amparo Lopez Escudero</lastModifiedBy>
  <revision>3</revision>
  <dcterms:created xsi:type="dcterms:W3CDTF">2023-06-30T20:58:00.0000000Z</dcterms:created>
  <dcterms:modified xsi:type="dcterms:W3CDTF">2023-06-30T21:15:39.7977934Z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16238400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2023-06-30T20:58:42Z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466f6924-688f-4730-964d-999d97a1b14b</vt:lpwstr>
  </property>
  <property fmtid="{D5CDD505-2E9C-101B-9397-08002B2CF9AE}" pid="19" name="MSIP_Label_1299739c-ad3d-4908-806e-4d91151a6e13_ContentBits">
    <vt:lpwstr>0</vt:lpwstr>
  </property>
</Properties>
</file>