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646" w:rsidRDefault="001261FD">
      <w:pPr>
        <w:pStyle w:val="Normal0"/>
        <w:spacing w:after="120"/>
        <w:jc w:val="center"/>
        <w:rPr>
          <w:b/>
        </w:rPr>
      </w:pPr>
      <w:r>
        <w:rPr>
          <w:b/>
        </w:rPr>
        <w:t>FORMATO PARA EL DESARROLLO DE COMPONENTE FORMATIVO</w:t>
      </w:r>
    </w:p>
    <w:p w14:paraId="00000002" w14:textId="77777777" w:rsidR="00E73646" w:rsidRDefault="00E73646">
      <w:pPr>
        <w:pStyle w:val="Normal0"/>
        <w:tabs>
          <w:tab w:val="left" w:pos="3224"/>
        </w:tabs>
        <w:spacing w:after="120"/>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73646" w14:paraId="6762DA53" w14:textId="77777777">
        <w:trPr>
          <w:trHeight w:val="340"/>
        </w:trPr>
        <w:tc>
          <w:tcPr>
            <w:tcW w:w="3397" w:type="dxa"/>
            <w:shd w:val="clear" w:color="auto" w:fill="EDF2F8"/>
            <w:vAlign w:val="center"/>
          </w:tcPr>
          <w:p w14:paraId="00000003" w14:textId="77777777" w:rsidR="00E73646" w:rsidRDefault="001261FD">
            <w:pPr>
              <w:pStyle w:val="Normal0"/>
              <w:spacing w:after="120"/>
              <w:rPr>
                <w:b/>
              </w:rPr>
            </w:pPr>
            <w:r>
              <w:rPr>
                <w:b/>
              </w:rPr>
              <w:t>PROGRAMA DE FORMACIÓN</w:t>
            </w:r>
          </w:p>
        </w:tc>
        <w:tc>
          <w:tcPr>
            <w:tcW w:w="6565" w:type="dxa"/>
            <w:shd w:val="clear" w:color="auto" w:fill="EDF2F8"/>
            <w:vAlign w:val="center"/>
          </w:tcPr>
          <w:p w14:paraId="00000004" w14:textId="77777777" w:rsidR="00E73646" w:rsidRDefault="001261FD">
            <w:pPr>
              <w:pStyle w:val="Normal0"/>
              <w:spacing w:after="120"/>
            </w:pPr>
            <w:r>
              <w:t>Regencia de farmacia</w:t>
            </w:r>
          </w:p>
        </w:tc>
      </w:tr>
    </w:tbl>
    <w:p w14:paraId="00000005" w14:textId="77777777" w:rsidR="00E73646" w:rsidRDefault="00E73646">
      <w:pPr>
        <w:pStyle w:val="Normal0"/>
        <w:spacing w:after="120"/>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73646" w14:paraId="5C649C68" w14:textId="77777777">
        <w:trPr>
          <w:trHeight w:val="340"/>
        </w:trPr>
        <w:tc>
          <w:tcPr>
            <w:tcW w:w="1838" w:type="dxa"/>
            <w:shd w:val="clear" w:color="auto" w:fill="EDF2F8"/>
            <w:vAlign w:val="center"/>
          </w:tcPr>
          <w:p w14:paraId="00000006" w14:textId="77777777" w:rsidR="00E73646" w:rsidRDefault="001261FD">
            <w:pPr>
              <w:pStyle w:val="Normal0"/>
              <w:spacing w:after="120"/>
              <w:rPr>
                <w:b/>
              </w:rPr>
            </w:pPr>
            <w:r>
              <w:rPr>
                <w:b/>
              </w:rPr>
              <w:t>COMPETENCIA</w:t>
            </w:r>
          </w:p>
        </w:tc>
        <w:tc>
          <w:tcPr>
            <w:tcW w:w="2835" w:type="dxa"/>
            <w:shd w:val="clear" w:color="auto" w:fill="EDF2F8"/>
            <w:vAlign w:val="center"/>
          </w:tcPr>
          <w:p w14:paraId="00000007" w14:textId="77777777" w:rsidR="00E73646" w:rsidRDefault="001261FD">
            <w:pPr>
              <w:pStyle w:val="Normal0"/>
              <w:spacing w:after="120"/>
              <w:rPr>
                <w:u w:val="single"/>
              </w:rPr>
            </w:pPr>
            <w:r>
              <w:t>260101072- Lanzar la promoción comercial según objetivos y herramientas promocionales</w:t>
            </w:r>
          </w:p>
        </w:tc>
        <w:tc>
          <w:tcPr>
            <w:tcW w:w="2126" w:type="dxa"/>
            <w:shd w:val="clear" w:color="auto" w:fill="EDF2F8"/>
            <w:vAlign w:val="center"/>
          </w:tcPr>
          <w:p w14:paraId="00000008" w14:textId="77777777" w:rsidR="00E73646" w:rsidRDefault="001261FD">
            <w:pPr>
              <w:pStyle w:val="Normal0"/>
              <w:spacing w:after="120"/>
              <w:rPr>
                <w:b/>
              </w:rPr>
            </w:pPr>
            <w:r>
              <w:rPr>
                <w:b/>
              </w:rPr>
              <w:t>RESULTADOS DE APRENDIZAJE</w:t>
            </w:r>
          </w:p>
        </w:tc>
        <w:tc>
          <w:tcPr>
            <w:tcW w:w="3163" w:type="dxa"/>
            <w:shd w:val="clear" w:color="auto" w:fill="EDF2F8"/>
            <w:vAlign w:val="center"/>
          </w:tcPr>
          <w:p w14:paraId="00000009" w14:textId="77777777" w:rsidR="00E73646" w:rsidRDefault="001261FD">
            <w:pPr>
              <w:pStyle w:val="Normal0"/>
              <w:spacing w:after="120"/>
              <w:ind w:left="66"/>
              <w:rPr>
                <w:b/>
              </w:rPr>
            </w:pPr>
            <w:r>
              <w:t>260101072-03 Realizar la promoción y venta de los productos farmacéuticos teniendo en cuenta las estrategias de mercadeo diseñadas.</w:t>
            </w:r>
          </w:p>
          <w:p w14:paraId="0000000A" w14:textId="77777777" w:rsidR="00E73646" w:rsidRDefault="001261FD">
            <w:pPr>
              <w:pStyle w:val="Normal0"/>
              <w:spacing w:after="120"/>
              <w:ind w:left="66"/>
              <w:rPr>
                <w:b/>
              </w:rPr>
            </w:pPr>
            <w:r>
              <w:t>260101072-04 Verificar las estrategias implementadas en la promoción y venta de los productos farmacéuticos a partir de los resultados obtenidos</w:t>
            </w:r>
          </w:p>
        </w:tc>
      </w:tr>
    </w:tbl>
    <w:p w14:paraId="0000000B" w14:textId="77777777" w:rsidR="00E73646" w:rsidRDefault="00E73646">
      <w:pPr>
        <w:pStyle w:val="Normal0"/>
        <w:spacing w:after="120"/>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73646" w14:paraId="65DF7BEF" w14:textId="77777777">
        <w:trPr>
          <w:trHeight w:val="340"/>
        </w:trPr>
        <w:tc>
          <w:tcPr>
            <w:tcW w:w="3397" w:type="dxa"/>
            <w:shd w:val="clear" w:color="auto" w:fill="EDF2F8"/>
            <w:vAlign w:val="center"/>
          </w:tcPr>
          <w:p w14:paraId="0000000C" w14:textId="77777777" w:rsidR="00E73646" w:rsidRDefault="001261FD">
            <w:pPr>
              <w:pStyle w:val="Normal0"/>
              <w:spacing w:after="120"/>
              <w:rPr>
                <w:b/>
              </w:rPr>
            </w:pPr>
            <w:r>
              <w:rPr>
                <w:b/>
              </w:rPr>
              <w:t>NÚMERO DEL COMPONENTE FORMATIVO</w:t>
            </w:r>
          </w:p>
        </w:tc>
        <w:tc>
          <w:tcPr>
            <w:tcW w:w="6565" w:type="dxa"/>
            <w:shd w:val="clear" w:color="auto" w:fill="EDF2F8"/>
            <w:vAlign w:val="center"/>
          </w:tcPr>
          <w:p w14:paraId="0000000D" w14:textId="77777777" w:rsidR="00E73646" w:rsidRDefault="001261FD">
            <w:pPr>
              <w:pStyle w:val="Normal0"/>
              <w:spacing w:after="120"/>
              <w:rPr>
                <w:b/>
              </w:rPr>
            </w:pPr>
            <w:r>
              <w:t>31</w:t>
            </w:r>
          </w:p>
        </w:tc>
      </w:tr>
      <w:tr w:rsidR="00E73646" w14:paraId="6A7B3F3A" w14:textId="77777777">
        <w:trPr>
          <w:trHeight w:val="340"/>
        </w:trPr>
        <w:tc>
          <w:tcPr>
            <w:tcW w:w="3397" w:type="dxa"/>
            <w:shd w:val="clear" w:color="auto" w:fill="EDF2F8"/>
            <w:vAlign w:val="center"/>
          </w:tcPr>
          <w:p w14:paraId="0000000E" w14:textId="77777777" w:rsidR="00E73646" w:rsidRDefault="001261FD">
            <w:pPr>
              <w:pStyle w:val="Normal0"/>
              <w:spacing w:after="120"/>
              <w:rPr>
                <w:b/>
              </w:rPr>
            </w:pPr>
            <w:r>
              <w:rPr>
                <w:b/>
              </w:rPr>
              <w:t>NOMBRE DEL COMPONENTE FORMATIVO</w:t>
            </w:r>
          </w:p>
        </w:tc>
        <w:tc>
          <w:tcPr>
            <w:tcW w:w="6565" w:type="dxa"/>
            <w:shd w:val="clear" w:color="auto" w:fill="EDF2F8"/>
            <w:vAlign w:val="center"/>
          </w:tcPr>
          <w:p w14:paraId="0000000F" w14:textId="77777777" w:rsidR="00E73646" w:rsidRDefault="001261FD">
            <w:pPr>
              <w:pStyle w:val="Normal0"/>
              <w:spacing w:after="120"/>
              <w:rPr>
                <w:b/>
              </w:rPr>
            </w:pPr>
            <w:r>
              <w:rPr>
                <w:color w:val="000000"/>
              </w:rPr>
              <w:t xml:space="preserve">Promoción y seguimiento a los productos farmacéuticos  </w:t>
            </w:r>
          </w:p>
        </w:tc>
      </w:tr>
      <w:tr w:rsidR="00E73646" w14:paraId="5BC78EFC" w14:textId="77777777">
        <w:trPr>
          <w:trHeight w:val="340"/>
        </w:trPr>
        <w:tc>
          <w:tcPr>
            <w:tcW w:w="3397" w:type="dxa"/>
            <w:shd w:val="clear" w:color="auto" w:fill="EDF2F8"/>
            <w:vAlign w:val="center"/>
          </w:tcPr>
          <w:p w14:paraId="00000010" w14:textId="77777777" w:rsidR="00E73646" w:rsidRDefault="001261FD">
            <w:pPr>
              <w:pStyle w:val="Normal0"/>
              <w:spacing w:after="120"/>
              <w:rPr>
                <w:b/>
              </w:rPr>
            </w:pPr>
            <w:r>
              <w:rPr>
                <w:b/>
              </w:rPr>
              <w:t>BREVE DESCRIPCIÓN</w:t>
            </w:r>
          </w:p>
        </w:tc>
        <w:tc>
          <w:tcPr>
            <w:tcW w:w="6565" w:type="dxa"/>
            <w:shd w:val="clear" w:color="auto" w:fill="EDF2F8"/>
            <w:vAlign w:val="center"/>
          </w:tcPr>
          <w:p w14:paraId="00000011" w14:textId="77777777" w:rsidR="00E73646" w:rsidRDefault="001261FD">
            <w:pPr>
              <w:pStyle w:val="Normal0"/>
              <w:spacing w:after="120"/>
              <w:jc w:val="both"/>
            </w:pPr>
            <w:r>
              <w:t xml:space="preserve">En este componente formativo se abordan los conocimientos de la competencia “Lanzar la promoción comercial según objetivos y herramientas promocionales” para aprender a realizar la promoción y venta de productos farmacéuticos, teniendo en cuenta las estrategias de mercadeo diseñadas y aplicar las herramientas pertinentes que permitan verificar si las estrategias implementadas en la promoción y venta de productos farmacéuticos están dando los resultados esperados. </w:t>
            </w:r>
          </w:p>
        </w:tc>
      </w:tr>
      <w:tr w:rsidR="00E73646" w14:paraId="78BBAC46" w14:textId="77777777">
        <w:trPr>
          <w:trHeight w:val="340"/>
        </w:trPr>
        <w:tc>
          <w:tcPr>
            <w:tcW w:w="3397" w:type="dxa"/>
            <w:shd w:val="clear" w:color="auto" w:fill="EDF2F8"/>
            <w:vAlign w:val="center"/>
          </w:tcPr>
          <w:p w14:paraId="00000012" w14:textId="77777777" w:rsidR="00E73646" w:rsidRDefault="001261FD">
            <w:pPr>
              <w:pStyle w:val="Normal0"/>
              <w:spacing w:after="120"/>
              <w:rPr>
                <w:b/>
              </w:rPr>
            </w:pPr>
            <w:r>
              <w:rPr>
                <w:b/>
              </w:rPr>
              <w:t>PALABRAS CLAVE</w:t>
            </w:r>
          </w:p>
        </w:tc>
        <w:tc>
          <w:tcPr>
            <w:tcW w:w="6565" w:type="dxa"/>
            <w:shd w:val="clear" w:color="auto" w:fill="EDF2F8"/>
            <w:vAlign w:val="center"/>
          </w:tcPr>
          <w:p w14:paraId="00000013" w14:textId="77777777" w:rsidR="00E73646" w:rsidRDefault="001261FD">
            <w:pPr>
              <w:pStyle w:val="Normal0"/>
              <w:spacing w:after="120"/>
            </w:pPr>
            <w:r>
              <w:t>Cliente potencial, control</w:t>
            </w:r>
            <w:r>
              <w:rPr>
                <w:i/>
              </w:rPr>
              <w:t xml:space="preserve">, marketing, offline, online. </w:t>
            </w:r>
          </w:p>
        </w:tc>
      </w:tr>
    </w:tbl>
    <w:p w14:paraId="00000014" w14:textId="77777777" w:rsidR="00E73646" w:rsidRDefault="00E73646">
      <w:pPr>
        <w:pStyle w:val="Normal0"/>
        <w:spacing w:after="120"/>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73646" w14:paraId="6D27C2AF" w14:textId="77777777">
        <w:trPr>
          <w:trHeight w:val="340"/>
        </w:trPr>
        <w:tc>
          <w:tcPr>
            <w:tcW w:w="3397" w:type="dxa"/>
            <w:shd w:val="clear" w:color="auto" w:fill="EDF2F8"/>
            <w:vAlign w:val="center"/>
          </w:tcPr>
          <w:p w14:paraId="00000015" w14:textId="77777777" w:rsidR="00E73646" w:rsidRDefault="001261FD">
            <w:pPr>
              <w:pStyle w:val="Normal0"/>
              <w:spacing w:after="120"/>
              <w:rPr>
                <w:b/>
              </w:rPr>
            </w:pPr>
            <w:r>
              <w:rPr>
                <w:b/>
              </w:rPr>
              <w:t>ÁREA OCUPACIONAL</w:t>
            </w:r>
          </w:p>
        </w:tc>
        <w:tc>
          <w:tcPr>
            <w:tcW w:w="6565" w:type="dxa"/>
            <w:shd w:val="clear" w:color="auto" w:fill="EDF2F8"/>
            <w:vAlign w:val="center"/>
          </w:tcPr>
          <w:p w14:paraId="00000016" w14:textId="77777777" w:rsidR="00E73646" w:rsidRDefault="001261FD">
            <w:pPr>
              <w:pStyle w:val="Normal0"/>
              <w:spacing w:after="120"/>
              <w:rPr>
                <w:b/>
              </w:rPr>
            </w:pPr>
            <w:r>
              <w:t>3 - Salud</w:t>
            </w:r>
          </w:p>
          <w:p w14:paraId="00000017" w14:textId="77777777" w:rsidR="00E73646" w:rsidRDefault="00E73646">
            <w:pPr>
              <w:pStyle w:val="Normal0"/>
              <w:spacing w:after="120"/>
              <w:rPr>
                <w:b/>
              </w:rPr>
            </w:pPr>
          </w:p>
        </w:tc>
      </w:tr>
      <w:tr w:rsidR="00E73646" w14:paraId="28F649EF" w14:textId="77777777">
        <w:trPr>
          <w:trHeight w:val="465"/>
        </w:trPr>
        <w:tc>
          <w:tcPr>
            <w:tcW w:w="3397" w:type="dxa"/>
            <w:shd w:val="clear" w:color="auto" w:fill="EDF2F8"/>
            <w:vAlign w:val="center"/>
          </w:tcPr>
          <w:p w14:paraId="00000018" w14:textId="77777777" w:rsidR="00E73646" w:rsidRDefault="001261FD">
            <w:pPr>
              <w:pStyle w:val="Normal0"/>
              <w:spacing w:after="120"/>
              <w:rPr>
                <w:b/>
              </w:rPr>
            </w:pPr>
            <w:r>
              <w:rPr>
                <w:b/>
              </w:rPr>
              <w:t>IDIOMA</w:t>
            </w:r>
          </w:p>
        </w:tc>
        <w:tc>
          <w:tcPr>
            <w:tcW w:w="6565" w:type="dxa"/>
            <w:shd w:val="clear" w:color="auto" w:fill="EDF2F8"/>
            <w:vAlign w:val="center"/>
          </w:tcPr>
          <w:p w14:paraId="00000019" w14:textId="77777777" w:rsidR="00E73646" w:rsidRDefault="001261FD">
            <w:pPr>
              <w:pStyle w:val="Normal0"/>
              <w:spacing w:after="120"/>
              <w:rPr>
                <w:b/>
                <w:color w:val="E36C09"/>
              </w:rPr>
            </w:pPr>
            <w:r>
              <w:t>Español</w:t>
            </w:r>
          </w:p>
        </w:tc>
      </w:tr>
    </w:tbl>
    <w:p w14:paraId="0000001A" w14:textId="77777777" w:rsidR="00E73646" w:rsidRDefault="00E73646">
      <w:pPr>
        <w:pStyle w:val="Normal0"/>
        <w:spacing w:after="120"/>
      </w:pPr>
    </w:p>
    <w:p w14:paraId="0000001B" w14:textId="77777777" w:rsidR="00E73646" w:rsidRDefault="001261FD">
      <w:pPr>
        <w:pStyle w:val="Normal0"/>
        <w:numPr>
          <w:ilvl w:val="0"/>
          <w:numId w:val="10"/>
        </w:numPr>
        <w:pBdr>
          <w:top w:val="nil"/>
          <w:left w:val="nil"/>
          <w:bottom w:val="nil"/>
          <w:right w:val="nil"/>
          <w:between w:val="nil"/>
        </w:pBdr>
        <w:spacing w:after="120"/>
        <w:jc w:val="both"/>
        <w:rPr>
          <w:b/>
          <w:color w:val="000000"/>
        </w:rPr>
      </w:pPr>
      <w:r>
        <w:rPr>
          <w:b/>
          <w:color w:val="000000"/>
        </w:rPr>
        <w:t>TABLA DE CONTENIDOS</w:t>
      </w:r>
    </w:p>
    <w:p w14:paraId="0000001C" w14:textId="77777777" w:rsidR="00E73646" w:rsidRDefault="00E73646">
      <w:pPr>
        <w:pStyle w:val="Normal0"/>
        <w:pBdr>
          <w:top w:val="nil"/>
          <w:left w:val="nil"/>
          <w:bottom w:val="nil"/>
          <w:right w:val="nil"/>
          <w:between w:val="nil"/>
        </w:pBdr>
        <w:spacing w:after="120"/>
        <w:jc w:val="both"/>
        <w:rPr>
          <w:b/>
          <w:color w:val="000000"/>
        </w:rPr>
      </w:pPr>
    </w:p>
    <w:p w14:paraId="0000001D" w14:textId="77777777" w:rsidR="00E73646" w:rsidRDefault="001261FD">
      <w:pPr>
        <w:pStyle w:val="Normal0"/>
        <w:pBdr>
          <w:top w:val="nil"/>
          <w:left w:val="nil"/>
          <w:bottom w:val="nil"/>
          <w:right w:val="nil"/>
          <w:between w:val="nil"/>
        </w:pBdr>
        <w:spacing w:after="120"/>
        <w:jc w:val="both"/>
        <w:rPr>
          <w:b/>
          <w:color w:val="000000"/>
        </w:rPr>
      </w:pPr>
      <w:r>
        <w:rPr>
          <w:b/>
          <w:color w:val="000000"/>
        </w:rPr>
        <w:t>Introducción</w:t>
      </w:r>
    </w:p>
    <w:p w14:paraId="0000001E" w14:textId="77777777" w:rsidR="00E73646" w:rsidRDefault="00E73646">
      <w:pPr>
        <w:pStyle w:val="Normal0"/>
        <w:pBdr>
          <w:top w:val="nil"/>
          <w:left w:val="nil"/>
          <w:bottom w:val="nil"/>
          <w:right w:val="nil"/>
          <w:between w:val="nil"/>
        </w:pBdr>
        <w:spacing w:after="120"/>
        <w:jc w:val="both"/>
        <w:rPr>
          <w:b/>
          <w:color w:val="000000"/>
        </w:rPr>
      </w:pPr>
    </w:p>
    <w:p w14:paraId="0000001F" w14:textId="77777777" w:rsidR="00E73646" w:rsidRDefault="00E73646">
      <w:pPr>
        <w:pStyle w:val="Normal0"/>
        <w:pBdr>
          <w:top w:val="nil"/>
          <w:left w:val="nil"/>
          <w:bottom w:val="nil"/>
          <w:right w:val="nil"/>
          <w:between w:val="nil"/>
        </w:pBdr>
        <w:spacing w:after="120"/>
        <w:jc w:val="both"/>
        <w:rPr>
          <w:b/>
          <w:color w:val="000000"/>
        </w:rPr>
      </w:pPr>
    </w:p>
    <w:p w14:paraId="00000020" w14:textId="77777777" w:rsidR="00E73646" w:rsidRDefault="001261FD">
      <w:pPr>
        <w:pStyle w:val="Normal0"/>
        <w:numPr>
          <w:ilvl w:val="0"/>
          <w:numId w:val="2"/>
        </w:numPr>
        <w:pBdr>
          <w:top w:val="nil"/>
          <w:left w:val="nil"/>
          <w:bottom w:val="nil"/>
          <w:right w:val="nil"/>
          <w:between w:val="nil"/>
        </w:pBdr>
        <w:spacing w:after="120"/>
        <w:ind w:left="360"/>
        <w:jc w:val="both"/>
        <w:rPr>
          <w:b/>
          <w:color w:val="000000"/>
        </w:rPr>
      </w:pPr>
      <w:r>
        <w:rPr>
          <w:b/>
          <w:color w:val="000000"/>
        </w:rPr>
        <w:lastRenderedPageBreak/>
        <w:t xml:space="preserve">Fases del proceso de </w:t>
      </w:r>
      <w:r>
        <w:rPr>
          <w:b/>
          <w:i/>
          <w:color w:val="000000"/>
        </w:rPr>
        <w:t>marketing</w:t>
      </w:r>
    </w:p>
    <w:p w14:paraId="00000021" w14:textId="77777777" w:rsidR="00E73646" w:rsidRDefault="001261FD">
      <w:pPr>
        <w:pStyle w:val="Normal0"/>
        <w:numPr>
          <w:ilvl w:val="0"/>
          <w:numId w:val="2"/>
        </w:numPr>
        <w:pBdr>
          <w:top w:val="nil"/>
          <w:left w:val="nil"/>
          <w:bottom w:val="nil"/>
          <w:right w:val="nil"/>
          <w:between w:val="nil"/>
        </w:pBdr>
        <w:spacing w:after="120"/>
        <w:ind w:left="360"/>
        <w:jc w:val="both"/>
        <w:rPr>
          <w:b/>
          <w:color w:val="000000"/>
        </w:rPr>
      </w:pPr>
      <w:r>
        <w:rPr>
          <w:b/>
          <w:color w:val="000000"/>
        </w:rPr>
        <w:t xml:space="preserve">Presupuesto de </w:t>
      </w:r>
      <w:r>
        <w:rPr>
          <w:b/>
          <w:i/>
          <w:color w:val="000000"/>
        </w:rPr>
        <w:t>marketing</w:t>
      </w:r>
    </w:p>
    <w:p w14:paraId="00000022" w14:textId="77777777" w:rsidR="00E73646" w:rsidRDefault="001261FD">
      <w:pPr>
        <w:pStyle w:val="Normal0"/>
        <w:numPr>
          <w:ilvl w:val="0"/>
          <w:numId w:val="2"/>
        </w:numPr>
        <w:pBdr>
          <w:top w:val="nil"/>
          <w:left w:val="nil"/>
          <w:bottom w:val="nil"/>
          <w:right w:val="nil"/>
          <w:between w:val="nil"/>
        </w:pBdr>
        <w:spacing w:after="120"/>
        <w:ind w:left="360"/>
        <w:jc w:val="both"/>
        <w:rPr>
          <w:b/>
          <w:color w:val="000000"/>
        </w:rPr>
      </w:pPr>
      <w:r>
        <w:rPr>
          <w:b/>
          <w:color w:val="000000"/>
        </w:rPr>
        <w:t xml:space="preserve">Estrategias de </w:t>
      </w:r>
      <w:r>
        <w:rPr>
          <w:b/>
          <w:i/>
          <w:color w:val="000000"/>
        </w:rPr>
        <w:t>marketing</w:t>
      </w:r>
    </w:p>
    <w:p w14:paraId="00000023" w14:textId="77777777" w:rsidR="00E73646" w:rsidRDefault="001261FD">
      <w:pPr>
        <w:pStyle w:val="Normal0"/>
        <w:numPr>
          <w:ilvl w:val="0"/>
          <w:numId w:val="2"/>
        </w:numPr>
        <w:pBdr>
          <w:top w:val="nil"/>
          <w:left w:val="nil"/>
          <w:bottom w:val="nil"/>
          <w:right w:val="nil"/>
          <w:between w:val="nil"/>
        </w:pBdr>
        <w:spacing w:after="120"/>
        <w:ind w:left="360"/>
        <w:jc w:val="both"/>
        <w:rPr>
          <w:b/>
          <w:i/>
          <w:color w:val="000000"/>
        </w:rPr>
      </w:pPr>
      <w:r>
        <w:rPr>
          <w:b/>
          <w:color w:val="000000"/>
        </w:rPr>
        <w:t xml:space="preserve">Técnicas de comunicación en </w:t>
      </w:r>
      <w:r>
        <w:rPr>
          <w:b/>
          <w:i/>
          <w:color w:val="000000"/>
        </w:rPr>
        <w:t>marketing</w:t>
      </w:r>
    </w:p>
    <w:p w14:paraId="00000024" w14:textId="77777777" w:rsidR="00E73646" w:rsidRDefault="001261FD">
      <w:pPr>
        <w:pStyle w:val="Normal0"/>
        <w:numPr>
          <w:ilvl w:val="0"/>
          <w:numId w:val="2"/>
        </w:numPr>
        <w:pBdr>
          <w:top w:val="nil"/>
          <w:left w:val="nil"/>
          <w:bottom w:val="nil"/>
          <w:right w:val="nil"/>
          <w:between w:val="nil"/>
        </w:pBdr>
        <w:spacing w:after="120"/>
        <w:ind w:left="360"/>
        <w:jc w:val="both"/>
        <w:rPr>
          <w:b/>
          <w:color w:val="202124"/>
          <w:highlight w:val="white"/>
        </w:rPr>
      </w:pPr>
      <w:r>
        <w:rPr>
          <w:b/>
          <w:color w:val="202124"/>
          <w:highlight w:val="white"/>
        </w:rPr>
        <w:t>Imagen corporativa</w:t>
      </w:r>
    </w:p>
    <w:p w14:paraId="00000025" w14:textId="77777777" w:rsidR="00E73646" w:rsidRDefault="001261FD">
      <w:pPr>
        <w:pStyle w:val="Normal0"/>
        <w:numPr>
          <w:ilvl w:val="0"/>
          <w:numId w:val="2"/>
        </w:numPr>
        <w:pBdr>
          <w:top w:val="nil"/>
          <w:left w:val="nil"/>
          <w:bottom w:val="nil"/>
          <w:right w:val="nil"/>
          <w:between w:val="nil"/>
        </w:pBdr>
        <w:spacing w:after="120"/>
        <w:ind w:left="360"/>
        <w:jc w:val="both"/>
        <w:rPr>
          <w:b/>
          <w:color w:val="000000"/>
        </w:rPr>
      </w:pPr>
      <w:r>
        <w:rPr>
          <w:b/>
          <w:color w:val="000000"/>
        </w:rPr>
        <w:t>Canal de ventas</w:t>
      </w:r>
    </w:p>
    <w:p w14:paraId="00000026" w14:textId="77777777" w:rsidR="00E73646" w:rsidRDefault="001261FD">
      <w:pPr>
        <w:pStyle w:val="Normal0"/>
        <w:numPr>
          <w:ilvl w:val="0"/>
          <w:numId w:val="2"/>
        </w:numPr>
        <w:pBdr>
          <w:top w:val="nil"/>
          <w:left w:val="nil"/>
          <w:bottom w:val="nil"/>
          <w:right w:val="nil"/>
          <w:between w:val="nil"/>
        </w:pBdr>
        <w:spacing w:after="120"/>
        <w:ind w:left="360"/>
        <w:jc w:val="both"/>
        <w:rPr>
          <w:b/>
          <w:color w:val="000000"/>
        </w:rPr>
      </w:pPr>
      <w:r>
        <w:rPr>
          <w:b/>
          <w:color w:val="000000"/>
        </w:rPr>
        <w:t>Cliente</w:t>
      </w:r>
    </w:p>
    <w:p w14:paraId="5F6C57FD" w14:textId="77777777" w:rsidR="004F4AF1" w:rsidRPr="004F4AF1" w:rsidRDefault="001261FD" w:rsidP="004F4AF1">
      <w:pPr>
        <w:pStyle w:val="Normal0"/>
        <w:numPr>
          <w:ilvl w:val="0"/>
          <w:numId w:val="2"/>
        </w:numPr>
        <w:pBdr>
          <w:top w:val="nil"/>
          <w:left w:val="nil"/>
          <w:bottom w:val="nil"/>
          <w:right w:val="nil"/>
          <w:between w:val="nil"/>
        </w:pBdr>
        <w:spacing w:after="120"/>
        <w:ind w:left="360"/>
        <w:jc w:val="both"/>
        <w:rPr>
          <w:b/>
          <w:color w:val="000000"/>
        </w:rPr>
      </w:pPr>
      <w:r>
        <w:rPr>
          <w:b/>
          <w:color w:val="000000"/>
        </w:rPr>
        <w:t xml:space="preserve">Seguimiento al proceso de </w:t>
      </w:r>
      <w:r>
        <w:rPr>
          <w:b/>
          <w:i/>
          <w:color w:val="000000"/>
        </w:rPr>
        <w:t>marketing</w:t>
      </w:r>
    </w:p>
    <w:p w14:paraId="05FAC0BE" w14:textId="77777777" w:rsidR="004F4AF1" w:rsidRDefault="004F4AF1" w:rsidP="004F4AF1">
      <w:pPr>
        <w:pStyle w:val="Normal0"/>
        <w:numPr>
          <w:ilvl w:val="0"/>
          <w:numId w:val="2"/>
        </w:numPr>
        <w:pBdr>
          <w:top w:val="nil"/>
          <w:left w:val="nil"/>
          <w:bottom w:val="nil"/>
          <w:right w:val="nil"/>
          <w:between w:val="nil"/>
        </w:pBdr>
        <w:spacing w:after="120"/>
        <w:ind w:left="360"/>
        <w:jc w:val="both"/>
        <w:rPr>
          <w:b/>
          <w:color w:val="000000"/>
        </w:rPr>
      </w:pPr>
      <w:r w:rsidRPr="004F4AF1">
        <w:rPr>
          <w:b/>
          <w:color w:val="000000"/>
        </w:rPr>
        <w:t xml:space="preserve">Beneficios del seguimiento </w:t>
      </w:r>
    </w:p>
    <w:p w14:paraId="00000029" w14:textId="748AA577" w:rsidR="00E73646" w:rsidRPr="004F4AF1" w:rsidRDefault="001261FD" w:rsidP="004F4AF1">
      <w:pPr>
        <w:pStyle w:val="Normal0"/>
        <w:numPr>
          <w:ilvl w:val="0"/>
          <w:numId w:val="2"/>
        </w:numPr>
        <w:pBdr>
          <w:top w:val="nil"/>
          <w:left w:val="nil"/>
          <w:bottom w:val="nil"/>
          <w:right w:val="nil"/>
          <w:between w:val="nil"/>
        </w:pBdr>
        <w:spacing w:after="120"/>
        <w:ind w:left="360"/>
        <w:jc w:val="both"/>
        <w:rPr>
          <w:b/>
          <w:color w:val="000000"/>
        </w:rPr>
      </w:pPr>
      <w:r w:rsidRPr="004F4AF1">
        <w:rPr>
          <w:b/>
          <w:color w:val="000000"/>
        </w:rPr>
        <w:t>Ciclo de vida del producto</w:t>
      </w:r>
    </w:p>
    <w:p w14:paraId="0000002A" w14:textId="77777777" w:rsidR="00E73646" w:rsidRDefault="00E73646">
      <w:pPr>
        <w:pStyle w:val="Normal0"/>
        <w:pBdr>
          <w:top w:val="nil"/>
          <w:left w:val="nil"/>
          <w:bottom w:val="nil"/>
          <w:right w:val="nil"/>
          <w:between w:val="nil"/>
        </w:pBdr>
        <w:spacing w:after="120"/>
        <w:ind w:left="360"/>
        <w:jc w:val="center"/>
        <w:rPr>
          <w:b/>
          <w:color w:val="000000"/>
        </w:rPr>
      </w:pPr>
    </w:p>
    <w:p w14:paraId="0000002B" w14:textId="77777777" w:rsidR="00E73646" w:rsidRDefault="001261FD">
      <w:pPr>
        <w:pStyle w:val="Normal0"/>
        <w:numPr>
          <w:ilvl w:val="0"/>
          <w:numId w:val="10"/>
        </w:numPr>
        <w:pBdr>
          <w:top w:val="nil"/>
          <w:left w:val="nil"/>
          <w:bottom w:val="nil"/>
          <w:right w:val="nil"/>
          <w:between w:val="nil"/>
        </w:pBdr>
        <w:spacing w:after="120"/>
        <w:jc w:val="both"/>
        <w:rPr>
          <w:b/>
          <w:color w:val="000000"/>
        </w:rPr>
      </w:pPr>
      <w:r>
        <w:rPr>
          <w:b/>
          <w:color w:val="000000"/>
        </w:rPr>
        <w:t>DESARROLLO DE CONTENIDOS</w:t>
      </w:r>
    </w:p>
    <w:p w14:paraId="0000002C" w14:textId="77777777" w:rsidR="00E73646" w:rsidRDefault="00E73646">
      <w:pPr>
        <w:pStyle w:val="Normal0"/>
        <w:pBdr>
          <w:top w:val="nil"/>
          <w:left w:val="nil"/>
          <w:bottom w:val="nil"/>
          <w:right w:val="nil"/>
          <w:between w:val="nil"/>
        </w:pBdr>
        <w:spacing w:after="120"/>
        <w:rPr>
          <w:b/>
          <w:color w:val="000000"/>
        </w:rPr>
      </w:pPr>
    </w:p>
    <w:p w14:paraId="0000002D" w14:textId="77777777" w:rsidR="00E73646" w:rsidRDefault="001261FD">
      <w:pPr>
        <w:pStyle w:val="Normal0"/>
        <w:pBdr>
          <w:top w:val="nil"/>
          <w:left w:val="nil"/>
          <w:bottom w:val="nil"/>
          <w:right w:val="nil"/>
          <w:between w:val="nil"/>
        </w:pBdr>
        <w:spacing w:after="120"/>
        <w:rPr>
          <w:b/>
          <w:color w:val="000000"/>
        </w:rPr>
      </w:pPr>
      <w:r>
        <w:rPr>
          <w:b/>
          <w:color w:val="000000"/>
        </w:rPr>
        <w:t>Introducción</w:t>
      </w:r>
      <w:sdt>
        <w:sdtPr>
          <w:tag w:val="goog_rdk_0"/>
          <w:id w:val="1575799157"/>
        </w:sdtPr>
        <w:sdtContent>
          <w:commentRangeStart w:id="0"/>
        </w:sdtContent>
      </w:sdt>
    </w:p>
    <w:commentRangeEnd w:id="0"/>
    <w:p w14:paraId="0000002E" w14:textId="77777777" w:rsidR="00E73646" w:rsidRDefault="001261FD" w:rsidP="20CA6B06">
      <w:pPr>
        <w:pStyle w:val="Normal0"/>
        <w:pBdr>
          <w:top w:val="nil"/>
          <w:left w:val="nil"/>
          <w:bottom w:val="nil"/>
          <w:right w:val="nil"/>
          <w:between w:val="nil"/>
        </w:pBdr>
        <w:spacing w:after="120"/>
        <w:jc w:val="both"/>
      </w:pPr>
      <w:r>
        <w:commentReference w:id="0"/>
      </w:r>
      <w:commentRangeStart w:id="1"/>
      <w:r>
        <w:t>En la nueva era los establecimientos farmacéuticos se han visto en la necesidad de crear estrategias de mercadeo para promocionar sus productos y servicios, las cuales están conformadas por diferentes variables que apuntan a satisfacer necesidades relevantes de las personas y así convertirlas en clientes potenciales.</w:t>
      </w:r>
      <w:r>
        <w:rPr>
          <w:noProof/>
        </w:rPr>
        <w:drawing>
          <wp:anchor distT="0" distB="0" distL="114300" distR="114300" simplePos="0" relativeHeight="251658240" behindDoc="0" locked="0" layoutInCell="1" hidden="0" allowOverlap="1" wp14:anchorId="6309643E" wp14:editId="07777777">
            <wp:simplePos x="0" y="0"/>
            <wp:positionH relativeFrom="column">
              <wp:posOffset>-2539</wp:posOffset>
            </wp:positionH>
            <wp:positionV relativeFrom="paragraph">
              <wp:posOffset>2540</wp:posOffset>
            </wp:positionV>
            <wp:extent cx="1143000" cy="1143000"/>
            <wp:effectExtent l="0" t="0" r="0" b="0"/>
            <wp:wrapSquare wrapText="bothSides" distT="0" distB="0" distL="114300" distR="114300"/>
            <wp:docPr id="87" name="image18.jpg" descr="Ilustración del concepto de marketing móvil vector gratuito"/>
            <wp:cNvGraphicFramePr/>
            <a:graphic xmlns:a="http://schemas.openxmlformats.org/drawingml/2006/main">
              <a:graphicData uri="http://schemas.openxmlformats.org/drawingml/2006/picture">
                <pic:pic xmlns:pic="http://schemas.openxmlformats.org/drawingml/2006/picture">
                  <pic:nvPicPr>
                    <pic:cNvPr id="0" name="image18.jpg" descr="Ilustración del concepto de marketing móvil vector gratuito"/>
                    <pic:cNvPicPr preferRelativeResize="0"/>
                  </pic:nvPicPr>
                  <pic:blipFill>
                    <a:blip r:embed="rId14"/>
                    <a:srcRect/>
                    <a:stretch>
                      <a:fillRect/>
                    </a:stretch>
                  </pic:blipFill>
                  <pic:spPr>
                    <a:xfrm>
                      <a:off x="0" y="0"/>
                      <a:ext cx="1143000" cy="1143000"/>
                    </a:xfrm>
                    <a:prstGeom prst="rect">
                      <a:avLst/>
                    </a:prstGeom>
                    <a:ln/>
                  </pic:spPr>
                </pic:pic>
              </a:graphicData>
            </a:graphic>
          </wp:anchor>
        </w:drawing>
      </w:r>
    </w:p>
    <w:p w14:paraId="0000002F" w14:textId="77777777" w:rsidR="00E73646" w:rsidRDefault="001261FD">
      <w:pPr>
        <w:pStyle w:val="Normal0"/>
        <w:pBdr>
          <w:top w:val="nil"/>
          <w:left w:val="nil"/>
          <w:bottom w:val="nil"/>
          <w:right w:val="nil"/>
          <w:between w:val="nil"/>
        </w:pBdr>
        <w:spacing w:after="120"/>
        <w:jc w:val="both"/>
      </w:pPr>
      <w:r>
        <w:t>Todo ello implica realizar un seguimiento que permita evidenciar si el plan de promoción ha cumplido con las expectativas y objetivos planteados al inicio.</w:t>
      </w:r>
    </w:p>
    <w:p w14:paraId="00000030" w14:textId="4B707BFB" w:rsidR="00E73646" w:rsidRDefault="001261FD" w:rsidP="20CA6B06">
      <w:pPr>
        <w:pStyle w:val="Normal0"/>
        <w:pBdr>
          <w:top w:val="nil"/>
          <w:left w:val="nil"/>
          <w:bottom w:val="nil"/>
          <w:right w:val="nil"/>
          <w:between w:val="nil"/>
        </w:pBdr>
        <w:spacing w:after="120"/>
        <w:jc w:val="both"/>
      </w:pPr>
      <w:r>
        <w:t>En el presente componente formativo se abordan temas relacionados con la verificación del cumplimiento de las estrategias implementadas en la promoción y venta de los productos farmacéuticos, partiendo de los resultados obtenidos.</w:t>
      </w:r>
      <w:commentRangeEnd w:id="1"/>
      <w:r>
        <w:commentReference w:id="1"/>
      </w:r>
    </w:p>
    <w:p w14:paraId="00000031" w14:textId="77777777" w:rsidR="00E73646" w:rsidRDefault="00E73646">
      <w:pPr>
        <w:pStyle w:val="Normal0"/>
        <w:pBdr>
          <w:top w:val="nil"/>
          <w:left w:val="nil"/>
          <w:bottom w:val="nil"/>
          <w:right w:val="nil"/>
          <w:between w:val="nil"/>
        </w:pBdr>
        <w:spacing w:after="120"/>
        <w:ind w:left="360"/>
        <w:jc w:val="both"/>
        <w:rPr>
          <w:color w:val="000000"/>
        </w:rPr>
      </w:pPr>
    </w:p>
    <w:p w14:paraId="00000032" w14:textId="77777777" w:rsidR="00E73646" w:rsidRDefault="001261FD">
      <w:pPr>
        <w:pStyle w:val="Normal0"/>
        <w:numPr>
          <w:ilvl w:val="0"/>
          <w:numId w:val="8"/>
        </w:numPr>
        <w:pBdr>
          <w:top w:val="nil"/>
          <w:left w:val="nil"/>
          <w:bottom w:val="nil"/>
          <w:right w:val="nil"/>
          <w:between w:val="nil"/>
        </w:pBdr>
        <w:spacing w:after="120"/>
        <w:ind w:left="357" w:hanging="357"/>
        <w:jc w:val="both"/>
        <w:rPr>
          <w:b/>
          <w:i/>
          <w:color w:val="000000"/>
        </w:rPr>
      </w:pPr>
      <w:r>
        <w:rPr>
          <w:b/>
          <w:color w:val="000000"/>
        </w:rPr>
        <w:t xml:space="preserve">Fases del proceso de </w:t>
      </w:r>
      <w:r>
        <w:rPr>
          <w:b/>
          <w:i/>
          <w:color w:val="000000"/>
        </w:rPr>
        <w:t>marketing</w:t>
      </w:r>
    </w:p>
    <w:p w14:paraId="00000033" w14:textId="77777777" w:rsidR="00E73646" w:rsidRDefault="001261FD">
      <w:pPr>
        <w:pStyle w:val="Normal0"/>
        <w:pBdr>
          <w:top w:val="nil"/>
          <w:left w:val="nil"/>
          <w:bottom w:val="nil"/>
          <w:right w:val="nil"/>
          <w:between w:val="nil"/>
        </w:pBdr>
        <w:spacing w:after="120"/>
        <w:jc w:val="both"/>
        <w:rPr>
          <w:i/>
          <w:color w:val="000000"/>
        </w:rPr>
      </w:pPr>
      <w:r>
        <w:rPr>
          <w:color w:val="000000"/>
        </w:rPr>
        <w:t xml:space="preserve">La mejor manera que tiene una empresa de cualquier índole de conocer, entender, identificar las necesidades más puntuales y gustos de sus clientes es por medio del </w:t>
      </w:r>
      <w:r>
        <w:rPr>
          <w:i/>
          <w:color w:val="000000"/>
        </w:rPr>
        <w:t>marketing.</w:t>
      </w:r>
    </w:p>
    <w:p w14:paraId="00000034"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Las fases de todo el proceso de </w:t>
      </w:r>
      <w:r>
        <w:rPr>
          <w:i/>
          <w:color w:val="000000"/>
        </w:rPr>
        <w:t>marketing</w:t>
      </w:r>
      <w:r>
        <w:rPr>
          <w:color w:val="000000"/>
        </w:rPr>
        <w:t xml:space="preserve"> ayudan a reconocer las actividades prevalentes a realizar y, cuándo y cómo hacerlas realidad, de manera que la rentabilidad obtenida sea a gran escala. Estas fases son:</w:t>
      </w:r>
    </w:p>
    <w:p w14:paraId="00000035" w14:textId="77777777" w:rsidR="00E73646" w:rsidRDefault="00E73646">
      <w:pPr>
        <w:pStyle w:val="Normal0"/>
        <w:pBdr>
          <w:top w:val="nil"/>
          <w:left w:val="nil"/>
          <w:bottom w:val="nil"/>
          <w:right w:val="nil"/>
          <w:between w:val="nil"/>
        </w:pBdr>
        <w:spacing w:after="120"/>
        <w:jc w:val="both"/>
        <w:rPr>
          <w:color w:val="000000"/>
        </w:rPr>
      </w:pPr>
    </w:p>
    <w:p w14:paraId="00000036" w14:textId="77777777" w:rsidR="00E73646" w:rsidRDefault="00000000">
      <w:pPr>
        <w:pStyle w:val="Normal0"/>
        <w:pBdr>
          <w:top w:val="nil"/>
          <w:left w:val="nil"/>
          <w:bottom w:val="nil"/>
          <w:right w:val="nil"/>
          <w:between w:val="nil"/>
        </w:pBdr>
        <w:spacing w:after="120"/>
        <w:jc w:val="center"/>
        <w:rPr>
          <w:color w:val="000000"/>
        </w:rPr>
      </w:pPr>
      <w:sdt>
        <w:sdtPr>
          <w:tag w:val="goog_rdk_1"/>
          <w:id w:val="333954617"/>
        </w:sdtPr>
        <w:sdtContent>
          <w:commentRangeStart w:id="2"/>
        </w:sdtContent>
      </w:sdt>
      <w:r w:rsidR="001261FD">
        <w:rPr>
          <w:noProof/>
          <w:color w:val="000000"/>
        </w:rPr>
        <w:drawing>
          <wp:inline distT="0" distB="0" distL="0" distR="0" wp14:anchorId="66D7DCFB" wp14:editId="07777777">
            <wp:extent cx="4771602" cy="765818"/>
            <wp:effectExtent l="0" t="0" r="0" b="0"/>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771602" cy="765818"/>
                    </a:xfrm>
                    <a:prstGeom prst="rect">
                      <a:avLst/>
                    </a:prstGeom>
                    <a:ln/>
                  </pic:spPr>
                </pic:pic>
              </a:graphicData>
            </a:graphic>
          </wp:inline>
        </w:drawing>
      </w:r>
      <w:commentRangeEnd w:id="2"/>
      <w:r w:rsidR="001261FD">
        <w:commentReference w:id="2"/>
      </w:r>
    </w:p>
    <w:p w14:paraId="00000037" w14:textId="77777777" w:rsidR="00E73646" w:rsidRDefault="00E73646">
      <w:pPr>
        <w:pStyle w:val="Normal0"/>
        <w:pBdr>
          <w:top w:val="nil"/>
          <w:left w:val="nil"/>
          <w:bottom w:val="nil"/>
          <w:right w:val="nil"/>
          <w:between w:val="nil"/>
        </w:pBdr>
        <w:spacing w:after="120"/>
        <w:jc w:val="both"/>
        <w:rPr>
          <w:b/>
          <w:color w:val="000000"/>
        </w:rPr>
      </w:pPr>
    </w:p>
    <w:p w14:paraId="00000038" w14:textId="77777777" w:rsidR="00E73646" w:rsidRDefault="001261FD">
      <w:pPr>
        <w:pStyle w:val="Normal0"/>
        <w:numPr>
          <w:ilvl w:val="0"/>
          <w:numId w:val="8"/>
        </w:numPr>
        <w:pBdr>
          <w:top w:val="nil"/>
          <w:left w:val="nil"/>
          <w:bottom w:val="nil"/>
          <w:right w:val="nil"/>
          <w:between w:val="nil"/>
        </w:pBdr>
        <w:spacing w:after="120"/>
        <w:ind w:left="357" w:hanging="357"/>
        <w:jc w:val="both"/>
        <w:rPr>
          <w:b/>
          <w:i/>
          <w:color w:val="000000"/>
        </w:rPr>
      </w:pPr>
      <w:r>
        <w:rPr>
          <w:b/>
          <w:color w:val="000000"/>
        </w:rPr>
        <w:t xml:space="preserve">Presupuesto de </w:t>
      </w:r>
      <w:r>
        <w:rPr>
          <w:b/>
          <w:i/>
          <w:color w:val="000000"/>
        </w:rPr>
        <w:t>marketing</w:t>
      </w:r>
    </w:p>
    <w:p w14:paraId="00000039" w14:textId="77777777" w:rsidR="00E73646" w:rsidRDefault="001261FD">
      <w:pPr>
        <w:pStyle w:val="Normal0"/>
        <w:pBdr>
          <w:top w:val="nil"/>
          <w:left w:val="nil"/>
          <w:bottom w:val="nil"/>
          <w:right w:val="nil"/>
          <w:between w:val="nil"/>
        </w:pBdr>
        <w:spacing w:after="120"/>
        <w:jc w:val="both"/>
        <w:rPr>
          <w:color w:val="000000"/>
        </w:rPr>
      </w:pPr>
      <w:r>
        <w:rPr>
          <w:color w:val="000000"/>
        </w:rPr>
        <w:lastRenderedPageBreak/>
        <w:t xml:space="preserve">La ejecución de las estrategias de mercadeo requiere recursos económicos que deben estar claros y detallados, y a ese detalle es al que se llama presupuesto de </w:t>
      </w:r>
      <w:r>
        <w:rPr>
          <w:i/>
          <w:color w:val="000000"/>
        </w:rPr>
        <w:t>marketing.</w:t>
      </w:r>
      <w:r>
        <w:rPr>
          <w:color w:val="000000"/>
        </w:rPr>
        <w:t xml:space="preserve"> La determinación el presupuesto se puede ver intermediada por factores como:</w:t>
      </w:r>
    </w:p>
    <w:p w14:paraId="0000003A" w14:textId="77777777" w:rsidR="00E73646" w:rsidRDefault="00E73646">
      <w:pPr>
        <w:pStyle w:val="Normal0"/>
        <w:pBdr>
          <w:top w:val="nil"/>
          <w:left w:val="nil"/>
          <w:bottom w:val="nil"/>
          <w:right w:val="nil"/>
          <w:between w:val="nil"/>
        </w:pBdr>
        <w:spacing w:after="120"/>
        <w:jc w:val="both"/>
        <w:rPr>
          <w:color w:val="000000"/>
        </w:rPr>
      </w:pPr>
    </w:p>
    <w:p w14:paraId="0000003B" w14:textId="77777777" w:rsidR="00E73646" w:rsidRDefault="00000000">
      <w:pPr>
        <w:pStyle w:val="Normal0"/>
        <w:pBdr>
          <w:top w:val="nil"/>
          <w:left w:val="nil"/>
          <w:bottom w:val="nil"/>
          <w:right w:val="nil"/>
          <w:between w:val="nil"/>
        </w:pBdr>
        <w:spacing w:after="120"/>
        <w:jc w:val="center"/>
        <w:rPr>
          <w:color w:val="000000"/>
        </w:rPr>
      </w:pPr>
      <w:sdt>
        <w:sdtPr>
          <w:tag w:val="goog_rdk_2"/>
          <w:id w:val="257232249"/>
        </w:sdtPr>
        <w:sdtContent>
          <w:commentRangeStart w:id="3"/>
        </w:sdtContent>
      </w:sdt>
      <w:r w:rsidR="001261FD">
        <w:rPr>
          <w:noProof/>
          <w:color w:val="000000"/>
        </w:rPr>
        <w:drawing>
          <wp:inline distT="0" distB="0" distL="0" distR="0" wp14:anchorId="4A900194" wp14:editId="07777777">
            <wp:extent cx="4829644" cy="775132"/>
            <wp:effectExtent l="0" t="0" r="0" b="0"/>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29644" cy="775132"/>
                    </a:xfrm>
                    <a:prstGeom prst="rect">
                      <a:avLst/>
                    </a:prstGeom>
                    <a:ln/>
                  </pic:spPr>
                </pic:pic>
              </a:graphicData>
            </a:graphic>
          </wp:inline>
        </w:drawing>
      </w:r>
      <w:commentRangeEnd w:id="3"/>
      <w:r w:rsidR="001261FD">
        <w:commentReference w:id="3"/>
      </w:r>
    </w:p>
    <w:p w14:paraId="0000003C" w14:textId="77777777" w:rsidR="00E73646" w:rsidRDefault="00E73646">
      <w:pPr>
        <w:pStyle w:val="Normal0"/>
        <w:pBdr>
          <w:top w:val="nil"/>
          <w:left w:val="nil"/>
          <w:bottom w:val="nil"/>
          <w:right w:val="nil"/>
          <w:between w:val="nil"/>
        </w:pBdr>
        <w:spacing w:after="120"/>
        <w:jc w:val="both"/>
        <w:rPr>
          <w:color w:val="000000"/>
        </w:rPr>
      </w:pPr>
    </w:p>
    <w:p w14:paraId="0000003D"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Definir el presupuesto de </w:t>
      </w:r>
      <w:r>
        <w:rPr>
          <w:i/>
          <w:color w:val="000000"/>
        </w:rPr>
        <w:t>marketing</w:t>
      </w:r>
      <w:r>
        <w:rPr>
          <w:color w:val="000000"/>
        </w:rPr>
        <w:t xml:space="preserve"> es importante por las siguientes razones, ver figura.</w:t>
      </w:r>
    </w:p>
    <w:p w14:paraId="0000003E" w14:textId="77777777" w:rsidR="00E73646" w:rsidRDefault="00E73646">
      <w:pPr>
        <w:pStyle w:val="Normal0"/>
        <w:pBdr>
          <w:top w:val="nil"/>
          <w:left w:val="nil"/>
          <w:bottom w:val="nil"/>
          <w:right w:val="nil"/>
          <w:between w:val="nil"/>
        </w:pBdr>
        <w:spacing w:after="120"/>
        <w:jc w:val="center"/>
        <w:rPr>
          <w:color w:val="000000"/>
        </w:rPr>
      </w:pPr>
    </w:p>
    <w:p w14:paraId="0000003F" w14:textId="77777777" w:rsidR="00E73646" w:rsidRDefault="001261FD">
      <w:pPr>
        <w:pStyle w:val="Normal0"/>
        <w:pBdr>
          <w:top w:val="nil"/>
          <w:left w:val="nil"/>
          <w:bottom w:val="nil"/>
          <w:right w:val="nil"/>
          <w:between w:val="nil"/>
        </w:pBdr>
        <w:spacing w:after="120"/>
        <w:rPr>
          <w:b/>
          <w:color w:val="000000"/>
        </w:rPr>
      </w:pPr>
      <w:r>
        <w:rPr>
          <w:b/>
          <w:color w:val="000000"/>
        </w:rPr>
        <w:t xml:space="preserve">                                        Figura 1</w:t>
      </w:r>
      <w:r>
        <w:rPr>
          <w:b/>
          <w:color w:val="000000"/>
        </w:rPr>
        <w:br/>
      </w:r>
      <w:r>
        <w:rPr>
          <w:i/>
          <w:color w:val="000000"/>
        </w:rPr>
        <w:t xml:space="preserve">                                       Importancia del presupuesto</w:t>
      </w:r>
    </w:p>
    <w:p w14:paraId="00000040" w14:textId="77777777" w:rsidR="00E73646" w:rsidRDefault="00000000">
      <w:pPr>
        <w:pStyle w:val="Normal0"/>
        <w:pBdr>
          <w:top w:val="nil"/>
          <w:left w:val="nil"/>
          <w:bottom w:val="nil"/>
          <w:right w:val="nil"/>
          <w:between w:val="nil"/>
        </w:pBdr>
        <w:spacing w:after="120"/>
        <w:jc w:val="center"/>
        <w:rPr>
          <w:color w:val="000000"/>
        </w:rPr>
      </w:pPr>
      <w:sdt>
        <w:sdtPr>
          <w:tag w:val="goog_rdk_3"/>
          <w:id w:val="617434462"/>
        </w:sdtPr>
        <w:sdtContent>
          <w:commentRangeStart w:id="4"/>
        </w:sdtContent>
      </w:sdt>
      <w:r w:rsidR="001261FD">
        <w:rPr>
          <w:noProof/>
          <w:color w:val="000000"/>
        </w:rPr>
        <mc:AlternateContent>
          <mc:Choice Requires="wpg">
            <w:drawing>
              <wp:inline distT="0" distB="0" distL="0" distR="0" wp14:anchorId="5DDDB577" wp14:editId="07777777">
                <wp:extent cx="4916384" cy="2948792"/>
                <wp:effectExtent l="0" t="0" r="0" b="0"/>
                <wp:docPr id="85" name="Grupo 85"/>
                <wp:cNvGraphicFramePr/>
                <a:graphic xmlns:a="http://schemas.openxmlformats.org/drawingml/2006/main">
                  <a:graphicData uri="http://schemas.microsoft.com/office/word/2010/wordprocessingGroup">
                    <wpg:wgp>
                      <wpg:cNvGrpSpPr/>
                      <wpg:grpSpPr>
                        <a:xfrm>
                          <a:off x="0" y="0"/>
                          <a:ext cx="4916384" cy="2948792"/>
                          <a:chOff x="0" y="-46144"/>
                          <a:chExt cx="4916375" cy="3041079"/>
                        </a:xfrm>
                      </wpg:grpSpPr>
                      <wpg:grpSp>
                        <wpg:cNvPr id="1" name="Grupo 1"/>
                        <wpg:cNvGrpSpPr/>
                        <wpg:grpSpPr>
                          <a:xfrm>
                            <a:off x="0" y="-46144"/>
                            <a:ext cx="4916375" cy="3041079"/>
                            <a:chOff x="0" y="-46144"/>
                            <a:chExt cx="4916375" cy="3041079"/>
                          </a:xfrm>
                        </wpg:grpSpPr>
                        <wps:wsp>
                          <wps:cNvPr id="2" name="Rectángulo 2"/>
                          <wps:cNvSpPr/>
                          <wps:spPr>
                            <a:xfrm>
                              <a:off x="0" y="0"/>
                              <a:ext cx="4916375" cy="2948775"/>
                            </a:xfrm>
                            <a:prstGeom prst="rect">
                              <a:avLst/>
                            </a:prstGeom>
                            <a:noFill/>
                            <a:ln>
                              <a:noFill/>
                            </a:ln>
                          </wps:spPr>
                          <wps:txbx>
                            <w:txbxContent>
                              <w:p w14:paraId="672A6659"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1780866" y="-46144"/>
                              <a:ext cx="1354651" cy="611217"/>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0A37501D"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810703" y="-16307"/>
                              <a:ext cx="1294977" cy="551543"/>
                            </a:xfrm>
                            <a:prstGeom prst="rect">
                              <a:avLst/>
                            </a:prstGeom>
                            <a:noFill/>
                            <a:ln>
                              <a:noFill/>
                            </a:ln>
                          </wps:spPr>
                          <wps:txbx>
                            <w:txbxContent>
                              <w:p w14:paraId="3284B44C" w14:textId="77777777" w:rsidR="00E73646" w:rsidRDefault="001261FD">
                                <w:pPr>
                                  <w:pStyle w:val="Normal0"/>
                                  <w:spacing w:line="215" w:lineRule="auto"/>
                                  <w:jc w:val="center"/>
                                  <w:textDirection w:val="btLr"/>
                                </w:pPr>
                                <w:r>
                                  <w:rPr>
                                    <w:rFonts w:ascii="Cambria" w:eastAsia="Cambria" w:hAnsi="Cambria" w:cs="Cambria"/>
                                    <w:color w:val="000000"/>
                                    <w:sz w:val="18"/>
                                  </w:rPr>
                                  <w:t>Permite considerar los ingresos para futuras inversiones, créditos, inventarios, etc.</w:t>
                                </w:r>
                              </w:p>
                            </w:txbxContent>
                          </wps:txbx>
                          <wps:bodyPr spcFirstLastPara="1" wrap="square" lIns="34275" tIns="34275" rIns="34275" bIns="34275" anchor="ctr" anchorCtr="0">
                            <a:noAutofit/>
                          </wps:bodyPr>
                        </wps:wsp>
                        <wps:wsp>
                          <wps:cNvPr id="5" name="Forma libre: forma 5"/>
                          <wps:cNvSpPr/>
                          <wps:spPr>
                            <a:xfrm>
                              <a:off x="1046815" y="95003"/>
                              <a:ext cx="2429862" cy="2429862"/>
                            </a:xfrm>
                            <a:custGeom>
                              <a:avLst/>
                              <a:gdLst/>
                              <a:ahLst/>
                              <a:cxnLst/>
                              <a:rect l="l" t="t" r="r" b="b"/>
                              <a:pathLst>
                                <a:path w="120000" h="120000" extrusionOk="0">
                                  <a:moveTo>
                                    <a:pt x="103249" y="18413"/>
                                  </a:moveTo>
                                  <a:cubicBezTo>
                                    <a:pt x="106453" y="21745"/>
                                    <a:pt x="109261" y="25437"/>
                                    <a:pt x="111618" y="29414"/>
                                  </a:cubicBezTo>
                                </a:path>
                              </a:pathLst>
                            </a:custGeom>
                            <a:noFill/>
                            <a:ln w="9525" cap="flat" cmpd="sng">
                              <a:solidFill>
                                <a:schemeClr val="accent4"/>
                              </a:solidFill>
                              <a:prstDash val="solid"/>
                              <a:round/>
                              <a:headEnd type="none" w="sm" len="sm"/>
                              <a:tailEnd type="none" w="sm" len="sm"/>
                            </a:ln>
                          </wps:spPr>
                          <wps:txbx>
                            <w:txbxContent>
                              <w:p w14:paraId="5DAB6C7B"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6" name="Rectángulo: esquinas redondeadas 6"/>
                          <wps:cNvSpPr/>
                          <wps:spPr>
                            <a:xfrm>
                              <a:off x="2833032" y="693052"/>
                              <a:ext cx="1354651" cy="611217"/>
                            </a:xfrm>
                            <a:prstGeom prst="roundRect">
                              <a:avLst>
                                <a:gd name="adj" fmla="val 16667"/>
                              </a:avLst>
                            </a:prstGeom>
                            <a:solidFill>
                              <a:srgbClr val="6C5EA8"/>
                            </a:solidFill>
                            <a:ln w="25400" cap="flat" cmpd="sng">
                              <a:solidFill>
                                <a:schemeClr val="lt1"/>
                              </a:solidFill>
                              <a:prstDash val="solid"/>
                              <a:round/>
                              <a:headEnd type="none" w="sm" len="sm"/>
                              <a:tailEnd type="none" w="sm" len="sm"/>
                            </a:ln>
                          </wps:spPr>
                          <wps:txbx>
                            <w:txbxContent>
                              <w:p w14:paraId="02EB378F"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2862869" y="722889"/>
                              <a:ext cx="1294977" cy="551543"/>
                            </a:xfrm>
                            <a:prstGeom prst="rect">
                              <a:avLst/>
                            </a:prstGeom>
                            <a:noFill/>
                            <a:ln>
                              <a:noFill/>
                            </a:ln>
                          </wps:spPr>
                          <wps:txbx>
                            <w:txbxContent>
                              <w:p w14:paraId="570A28EE" w14:textId="77777777" w:rsidR="00E73646" w:rsidRDefault="001261FD">
                                <w:pPr>
                                  <w:pStyle w:val="Normal0"/>
                                  <w:spacing w:line="215" w:lineRule="auto"/>
                                  <w:jc w:val="center"/>
                                  <w:textDirection w:val="btLr"/>
                                </w:pPr>
                                <w:r>
                                  <w:rPr>
                                    <w:rFonts w:ascii="Cambria" w:eastAsia="Cambria" w:hAnsi="Cambria" w:cs="Cambria"/>
                                    <w:color w:val="000000"/>
                                    <w:sz w:val="18"/>
                                  </w:rPr>
                                  <w:t>Contribuye a la coherencia entre recursos y objetivos.</w:t>
                                </w:r>
                              </w:p>
                            </w:txbxContent>
                          </wps:txbx>
                          <wps:bodyPr spcFirstLastPara="1" wrap="square" lIns="34275" tIns="34275" rIns="34275" bIns="34275" anchor="ctr" anchorCtr="0">
                            <a:noAutofit/>
                          </wps:bodyPr>
                        </wps:wsp>
                        <wps:wsp>
                          <wps:cNvPr id="8" name="Forma libre: forma 8"/>
                          <wps:cNvSpPr/>
                          <wps:spPr>
                            <a:xfrm>
                              <a:off x="1172330" y="156961"/>
                              <a:ext cx="2429862" cy="2429862"/>
                            </a:xfrm>
                            <a:custGeom>
                              <a:avLst/>
                              <a:gdLst/>
                              <a:ahLst/>
                              <a:cxnLst/>
                              <a:rect l="l" t="t" r="r" b="b"/>
                              <a:pathLst>
                                <a:path w="120000" h="120000" extrusionOk="0">
                                  <a:moveTo>
                                    <a:pt x="119915" y="56816"/>
                                  </a:moveTo>
                                  <a:lnTo>
                                    <a:pt x="119915" y="56816"/>
                                  </a:lnTo>
                                  <a:cubicBezTo>
                                    <a:pt x="120186" y="61908"/>
                                    <a:pt x="119806" y="67014"/>
                                    <a:pt x="118785" y="72011"/>
                                  </a:cubicBezTo>
                                </a:path>
                              </a:pathLst>
                            </a:custGeom>
                            <a:noFill/>
                            <a:ln w="9525" cap="flat" cmpd="sng">
                              <a:solidFill>
                                <a:srgbClr val="6C5EA8"/>
                              </a:solidFill>
                              <a:prstDash val="solid"/>
                              <a:round/>
                              <a:headEnd type="none" w="sm" len="sm"/>
                              <a:tailEnd type="none" w="sm" len="sm"/>
                            </a:ln>
                          </wps:spPr>
                          <wps:txbx>
                            <w:txbxContent>
                              <w:p w14:paraId="6A05A809"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9" name="Rectángulo: esquinas redondeadas 9"/>
                          <wps:cNvSpPr/>
                          <wps:spPr>
                            <a:xfrm>
                              <a:off x="2815461" y="1618174"/>
                              <a:ext cx="1354651" cy="611217"/>
                            </a:xfrm>
                            <a:prstGeom prst="roundRect">
                              <a:avLst>
                                <a:gd name="adj" fmla="val 16667"/>
                              </a:avLst>
                            </a:prstGeom>
                            <a:solidFill>
                              <a:srgbClr val="585BB0"/>
                            </a:solidFill>
                            <a:ln w="25400" cap="flat" cmpd="sng">
                              <a:solidFill>
                                <a:schemeClr val="lt1"/>
                              </a:solidFill>
                              <a:prstDash val="solid"/>
                              <a:round/>
                              <a:headEnd type="none" w="sm" len="sm"/>
                              <a:tailEnd type="none" w="sm" len="sm"/>
                            </a:ln>
                          </wps:spPr>
                          <wps:txbx>
                            <w:txbxContent>
                              <w:p w14:paraId="5A39BBE3"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845298" y="1648011"/>
                              <a:ext cx="1294977" cy="551543"/>
                            </a:xfrm>
                            <a:prstGeom prst="rect">
                              <a:avLst/>
                            </a:prstGeom>
                            <a:noFill/>
                            <a:ln>
                              <a:noFill/>
                            </a:ln>
                          </wps:spPr>
                          <wps:txbx>
                            <w:txbxContent>
                              <w:p w14:paraId="4E8C1499" w14:textId="77777777" w:rsidR="00E73646" w:rsidRDefault="001261FD">
                                <w:pPr>
                                  <w:pStyle w:val="Normal0"/>
                                  <w:spacing w:line="215" w:lineRule="auto"/>
                                  <w:jc w:val="center"/>
                                  <w:textDirection w:val="btLr"/>
                                </w:pPr>
                                <w:r>
                                  <w:rPr>
                                    <w:rFonts w:ascii="Cambria" w:eastAsia="Cambria" w:hAnsi="Cambria" w:cs="Cambria"/>
                                    <w:color w:val="000000"/>
                                    <w:sz w:val="18"/>
                                  </w:rPr>
                                  <w:t xml:space="preserve">Sirve como guía en las actividades de </w:t>
                                </w:r>
                                <w:r>
                                  <w:rPr>
                                    <w:rFonts w:ascii="Cambria" w:eastAsia="Cambria" w:hAnsi="Cambria" w:cs="Cambria"/>
                                    <w:i/>
                                    <w:color w:val="000000"/>
                                    <w:sz w:val="18"/>
                                  </w:rPr>
                                  <w:t>marketing.</w:t>
                                </w:r>
                              </w:p>
                            </w:txbxContent>
                          </wps:txbx>
                          <wps:bodyPr spcFirstLastPara="1" wrap="square" lIns="34275" tIns="34275" rIns="34275" bIns="34275" anchor="ctr" anchorCtr="0">
                            <a:noAutofit/>
                          </wps:bodyPr>
                        </wps:wsp>
                        <wps:wsp>
                          <wps:cNvPr id="11" name="Forma libre: forma 11"/>
                          <wps:cNvSpPr/>
                          <wps:spPr>
                            <a:xfrm>
                              <a:off x="982591" y="495916"/>
                              <a:ext cx="2429862" cy="2429862"/>
                            </a:xfrm>
                            <a:custGeom>
                              <a:avLst/>
                              <a:gdLst/>
                              <a:ahLst/>
                              <a:cxnLst/>
                              <a:rect l="l" t="t" r="r" b="b"/>
                              <a:pathLst>
                                <a:path w="120000" h="120000" extrusionOk="0">
                                  <a:moveTo>
                                    <a:pt x="114197" y="85743"/>
                                  </a:moveTo>
                                  <a:lnTo>
                                    <a:pt x="114197" y="85743"/>
                                  </a:lnTo>
                                  <a:cubicBezTo>
                                    <a:pt x="112111" y="90135"/>
                                    <a:pt x="109498" y="94257"/>
                                    <a:pt x="106417" y="98019"/>
                                  </a:cubicBezTo>
                                </a:path>
                              </a:pathLst>
                            </a:custGeom>
                            <a:noFill/>
                            <a:ln w="9525" cap="flat" cmpd="sng">
                              <a:solidFill>
                                <a:srgbClr val="585BB0"/>
                              </a:solidFill>
                              <a:prstDash val="solid"/>
                              <a:round/>
                              <a:headEnd type="none" w="sm" len="sm"/>
                              <a:tailEnd type="none" w="sm" len="sm"/>
                            </a:ln>
                          </wps:spPr>
                          <wps:txbx>
                            <w:txbxContent>
                              <w:p w14:paraId="41C8F396"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2" name="Rectángulo: esquinas redondeadas 12"/>
                          <wps:cNvSpPr/>
                          <wps:spPr>
                            <a:xfrm>
                              <a:off x="1780866" y="2383718"/>
                              <a:ext cx="1354651" cy="611217"/>
                            </a:xfrm>
                            <a:prstGeom prst="roundRect">
                              <a:avLst>
                                <a:gd name="adj" fmla="val 16667"/>
                              </a:avLst>
                            </a:prstGeom>
                            <a:solidFill>
                              <a:srgbClr val="5370B7"/>
                            </a:solidFill>
                            <a:ln w="25400" cap="flat" cmpd="sng">
                              <a:solidFill>
                                <a:schemeClr val="lt1"/>
                              </a:solidFill>
                              <a:prstDash val="solid"/>
                              <a:round/>
                              <a:headEnd type="none" w="sm" len="sm"/>
                              <a:tailEnd type="none" w="sm" len="sm"/>
                            </a:ln>
                          </wps:spPr>
                          <wps:txbx>
                            <w:txbxContent>
                              <w:p w14:paraId="72A3D3EC"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3" name="Cuadro de texto 13"/>
                          <wps:cNvSpPr txBox="1"/>
                          <wps:spPr>
                            <a:xfrm>
                              <a:off x="1810703" y="2413555"/>
                              <a:ext cx="1294977" cy="551543"/>
                            </a:xfrm>
                            <a:prstGeom prst="rect">
                              <a:avLst/>
                            </a:prstGeom>
                            <a:noFill/>
                            <a:ln>
                              <a:noFill/>
                            </a:ln>
                          </wps:spPr>
                          <wps:txbx>
                            <w:txbxContent>
                              <w:p w14:paraId="602349C6" w14:textId="77777777" w:rsidR="00E73646" w:rsidRDefault="001261FD">
                                <w:pPr>
                                  <w:pStyle w:val="Normal0"/>
                                  <w:spacing w:line="215" w:lineRule="auto"/>
                                  <w:jc w:val="center"/>
                                  <w:textDirection w:val="btLr"/>
                                </w:pPr>
                                <w:r>
                                  <w:rPr>
                                    <w:rFonts w:ascii="Cambria" w:eastAsia="Cambria" w:hAnsi="Cambria" w:cs="Cambria"/>
                                    <w:color w:val="000000"/>
                                    <w:sz w:val="18"/>
                                  </w:rPr>
                                  <w:t>Garantiza que las actividades sean acordes al plan.</w:t>
                                </w:r>
                              </w:p>
                            </w:txbxContent>
                          </wps:txbx>
                          <wps:bodyPr spcFirstLastPara="1" wrap="square" lIns="34275" tIns="34275" rIns="34275" bIns="34275" anchor="ctr" anchorCtr="0">
                            <a:noAutofit/>
                          </wps:bodyPr>
                        </wps:wsp>
                        <wps:wsp>
                          <wps:cNvPr id="14" name="Forma libre: forma 14"/>
                          <wps:cNvSpPr/>
                          <wps:spPr>
                            <a:xfrm>
                              <a:off x="1478477" y="465996"/>
                              <a:ext cx="2429862" cy="2429862"/>
                            </a:xfrm>
                            <a:custGeom>
                              <a:avLst/>
                              <a:gdLst/>
                              <a:ahLst/>
                              <a:cxnLst/>
                              <a:rect l="l" t="t" r="r" b="b"/>
                              <a:pathLst>
                                <a:path w="120000" h="120000" extrusionOk="0">
                                  <a:moveTo>
                                    <a:pt x="14834" y="99497"/>
                                  </a:moveTo>
                                  <a:lnTo>
                                    <a:pt x="14834" y="99497"/>
                                  </a:lnTo>
                                  <a:cubicBezTo>
                                    <a:pt x="11569" y="95764"/>
                                    <a:pt x="8780" y="91640"/>
                                    <a:pt x="6530" y="87221"/>
                                  </a:cubicBezTo>
                                </a:path>
                              </a:pathLst>
                            </a:custGeom>
                            <a:noFill/>
                            <a:ln w="9525" cap="flat" cmpd="sng">
                              <a:solidFill>
                                <a:srgbClr val="5370B7"/>
                              </a:solidFill>
                              <a:prstDash val="solid"/>
                              <a:round/>
                              <a:headEnd type="none" w="sm" len="sm"/>
                              <a:tailEnd type="none" w="sm" len="sm"/>
                            </a:ln>
                          </wps:spPr>
                          <wps:txbx>
                            <w:txbxContent>
                              <w:p w14:paraId="0D0B940D"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5" name="Rectángulo: esquinas redondeadas 15"/>
                          <wps:cNvSpPr/>
                          <wps:spPr>
                            <a:xfrm>
                              <a:off x="737481" y="1618174"/>
                              <a:ext cx="1354651" cy="611217"/>
                            </a:xfrm>
                            <a:prstGeom prst="roundRect">
                              <a:avLst>
                                <a:gd name="adj" fmla="val 16667"/>
                              </a:avLst>
                            </a:prstGeom>
                            <a:solidFill>
                              <a:srgbClr val="4F8ABE"/>
                            </a:solidFill>
                            <a:ln w="25400" cap="flat" cmpd="sng">
                              <a:solidFill>
                                <a:schemeClr val="lt1"/>
                              </a:solidFill>
                              <a:prstDash val="solid"/>
                              <a:round/>
                              <a:headEnd type="none" w="sm" len="sm"/>
                              <a:tailEnd type="none" w="sm" len="sm"/>
                            </a:ln>
                          </wps:spPr>
                          <wps:txbx>
                            <w:txbxContent>
                              <w:p w14:paraId="0E27B00A"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767318" y="1648011"/>
                              <a:ext cx="1294977" cy="551543"/>
                            </a:xfrm>
                            <a:prstGeom prst="rect">
                              <a:avLst/>
                            </a:prstGeom>
                            <a:noFill/>
                            <a:ln>
                              <a:noFill/>
                            </a:ln>
                          </wps:spPr>
                          <wps:txbx>
                            <w:txbxContent>
                              <w:p w14:paraId="60002FF5" w14:textId="77777777" w:rsidR="00E73646" w:rsidRDefault="001261FD">
                                <w:pPr>
                                  <w:pStyle w:val="Normal0"/>
                                  <w:spacing w:line="215" w:lineRule="auto"/>
                                  <w:jc w:val="center"/>
                                  <w:textDirection w:val="btLr"/>
                                </w:pPr>
                                <w:r>
                                  <w:rPr>
                                    <w:rFonts w:ascii="Cambria" w:eastAsia="Cambria" w:hAnsi="Cambria" w:cs="Cambria"/>
                                    <w:color w:val="000000"/>
                                    <w:sz w:val="18"/>
                                  </w:rPr>
                                  <w:t>Establece un proceso de evaluación de resultados verdaderos con los resultados esperados.</w:t>
                                </w:r>
                              </w:p>
                            </w:txbxContent>
                          </wps:txbx>
                          <wps:bodyPr spcFirstLastPara="1" wrap="square" lIns="34275" tIns="34275" rIns="34275" bIns="34275" anchor="ctr" anchorCtr="0">
                            <a:noAutofit/>
                          </wps:bodyPr>
                        </wps:wsp>
                        <wps:wsp>
                          <wps:cNvPr id="17" name="Forma libre: forma 17"/>
                          <wps:cNvSpPr/>
                          <wps:spPr>
                            <a:xfrm>
                              <a:off x="1274313" y="35577"/>
                              <a:ext cx="2429862" cy="2429862"/>
                            </a:xfrm>
                            <a:custGeom>
                              <a:avLst/>
                              <a:gdLst/>
                              <a:ahLst/>
                              <a:cxnLst/>
                              <a:rect l="l" t="t" r="r" b="b"/>
                              <a:pathLst>
                                <a:path w="120000" h="120000" extrusionOk="0">
                                  <a:moveTo>
                                    <a:pt x="2766" y="78007"/>
                                  </a:moveTo>
                                  <a:lnTo>
                                    <a:pt x="2766" y="78007"/>
                                  </a:lnTo>
                                  <a:cubicBezTo>
                                    <a:pt x="1216" y="73079"/>
                                    <a:pt x="308" y="67972"/>
                                    <a:pt x="66" y="62812"/>
                                  </a:cubicBezTo>
                                </a:path>
                              </a:pathLst>
                            </a:custGeom>
                            <a:noFill/>
                            <a:ln w="9525" cap="flat" cmpd="sng">
                              <a:solidFill>
                                <a:srgbClr val="4F8ABE"/>
                              </a:solidFill>
                              <a:prstDash val="solid"/>
                              <a:round/>
                              <a:headEnd type="none" w="sm" len="sm"/>
                              <a:tailEnd type="none" w="sm" len="sm"/>
                            </a:ln>
                          </wps:spPr>
                          <wps:txbx>
                            <w:txbxContent>
                              <w:p w14:paraId="60061E4C"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8" name="Rectángulo: esquinas redondeadas 18"/>
                          <wps:cNvSpPr/>
                          <wps:spPr>
                            <a:xfrm>
                              <a:off x="684794" y="693056"/>
                              <a:ext cx="1354651" cy="611217"/>
                            </a:xfrm>
                            <a:prstGeom prst="roundRect">
                              <a:avLst>
                                <a:gd name="adj" fmla="val 16667"/>
                              </a:avLst>
                            </a:prstGeom>
                            <a:solidFill>
                              <a:srgbClr val="4AA9C5"/>
                            </a:solidFill>
                            <a:ln w="25400" cap="flat" cmpd="sng">
                              <a:solidFill>
                                <a:schemeClr val="lt1"/>
                              </a:solidFill>
                              <a:prstDash val="solid"/>
                              <a:round/>
                              <a:headEnd type="none" w="sm" len="sm"/>
                              <a:tailEnd type="none" w="sm" len="sm"/>
                            </a:ln>
                          </wps:spPr>
                          <wps:txbx>
                            <w:txbxContent>
                              <w:p w14:paraId="44EAFD9C"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s:wsp>
                          <wps:cNvPr id="19" name="Cuadro de texto 19"/>
                          <wps:cNvSpPr txBox="1"/>
                          <wps:spPr>
                            <a:xfrm>
                              <a:off x="714631" y="722893"/>
                              <a:ext cx="1294977" cy="551543"/>
                            </a:xfrm>
                            <a:prstGeom prst="rect">
                              <a:avLst/>
                            </a:prstGeom>
                            <a:noFill/>
                            <a:ln>
                              <a:noFill/>
                            </a:ln>
                          </wps:spPr>
                          <wps:txbx>
                            <w:txbxContent>
                              <w:p w14:paraId="218AAB5A" w14:textId="77777777" w:rsidR="00E73646" w:rsidRDefault="001261FD">
                                <w:pPr>
                                  <w:pStyle w:val="Normal0"/>
                                  <w:spacing w:line="215" w:lineRule="auto"/>
                                  <w:jc w:val="center"/>
                                  <w:textDirection w:val="btLr"/>
                                </w:pPr>
                                <w:r>
                                  <w:rPr>
                                    <w:rFonts w:ascii="Cambria" w:eastAsia="Cambria" w:hAnsi="Cambria" w:cs="Cambria"/>
                                    <w:color w:val="000000"/>
                                    <w:sz w:val="18"/>
                                  </w:rPr>
                                  <w:t>Exige al seguimiento y la creación de nuevos objetivos durante todo el proceso.</w:t>
                                </w:r>
                              </w:p>
                            </w:txbxContent>
                          </wps:txbx>
                          <wps:bodyPr spcFirstLastPara="1" wrap="square" lIns="34275" tIns="34275" rIns="34275" bIns="34275" anchor="ctr" anchorCtr="0">
                            <a:noAutofit/>
                          </wps:bodyPr>
                        </wps:wsp>
                        <wps:wsp>
                          <wps:cNvPr id="20" name="Forma libre: forma 20"/>
                          <wps:cNvSpPr/>
                          <wps:spPr>
                            <a:xfrm>
                              <a:off x="1305287" y="214919"/>
                              <a:ext cx="2429862" cy="2429862"/>
                            </a:xfrm>
                            <a:custGeom>
                              <a:avLst/>
                              <a:gdLst/>
                              <a:ahLst/>
                              <a:cxnLst/>
                              <a:rect l="l" t="t" r="r" b="b"/>
                              <a:pathLst>
                                <a:path w="120000" h="120000" extrusionOk="0">
                                  <a:moveTo>
                                    <a:pt x="12389" y="23487"/>
                                  </a:moveTo>
                                  <a:lnTo>
                                    <a:pt x="12389" y="23487"/>
                                  </a:lnTo>
                                  <a:cubicBezTo>
                                    <a:pt x="15554" y="19360"/>
                                    <a:pt x="19242" y="15662"/>
                                    <a:pt x="23361" y="12486"/>
                                  </a:cubicBezTo>
                                </a:path>
                              </a:pathLst>
                            </a:custGeom>
                            <a:noFill/>
                            <a:ln w="9525" cap="flat" cmpd="sng">
                              <a:solidFill>
                                <a:srgbClr val="4AA9C5"/>
                              </a:solidFill>
                              <a:prstDash val="solid"/>
                              <a:round/>
                              <a:headEnd type="none" w="sm" len="sm"/>
                              <a:tailEnd type="none" w="sm" len="sm"/>
                            </a:ln>
                          </wps:spPr>
                          <wps:txbx>
                            <w:txbxContent>
                              <w:p w14:paraId="4B94D5A5" w14:textId="77777777" w:rsidR="00E73646" w:rsidRDefault="00E73646">
                                <w:pPr>
                                  <w:pStyle w:val="Normal0"/>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DDDB577" id="Grupo 85" o:spid="_x0000_s1026" style="width:387.1pt;height:232.2pt;mso-position-horizontal-relative:char;mso-position-vertical-relative:line" coordorigin=",-461" coordsize="49163,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">
                <v:group id="Grupo 1" o:spid="_x0000_s1027" style="position:absolute;top:-461;width:49163;height:30410" coordorigin=",-461" coordsize="49163,3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9163;height:29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2A6659" w14:textId="77777777" w:rsidR="00E73646" w:rsidRDefault="00E73646">
                          <w:pPr>
                            <w:pStyle w:val="Normal0"/>
                            <w:spacing w:line="240" w:lineRule="auto"/>
                            <w:textDirection w:val="btLr"/>
                          </w:pPr>
                        </w:p>
                      </w:txbxContent>
                    </v:textbox>
                  </v:rect>
                  <v:roundrect id="Rectángulo: esquinas redondeadas 3" o:spid="_x0000_s1029" style="position:absolute;left:17808;top:-461;width:13547;height:61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" fillcolor="#8064a2 [3207]" strokecolor="white [3201]" strokeweight="2pt">
                    <v:stroke startarrowwidth="narrow" startarrowlength="short" endarrowwidth="narrow" endarrowlength="short"/>
                    <v:textbox inset="2.53958mm,2.53958mm,2.53958mm,2.53958mm">
                      <w:txbxContent>
                        <w:p w14:paraId="0A37501D" w14:textId="77777777" w:rsidR="00E73646" w:rsidRDefault="00E73646">
                          <w:pPr>
                            <w:pStyle w:val="Normal0"/>
                            <w:spacing w:line="240" w:lineRule="auto"/>
                            <w:textDirection w:val="btLr"/>
                          </w:pPr>
                        </w:p>
                      </w:txbxContent>
                    </v:textbox>
                  </v:roundrect>
                  <v:shapetype id="_x0000_t202" coordsize="21600,21600" o:spt="202" path="m,l,21600r21600,l21600,xe">
                    <v:stroke joinstyle="miter"/>
                    <v:path gradientshapeok="t" o:connecttype="rect"/>
                  </v:shapetype>
                  <v:shape id="Cuadro de texto 4" o:spid="_x0000_s1030" type="#_x0000_t202" style="position:absolute;left:18107;top:-163;width:12949;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" filled="f" stroked="f">
                    <v:textbox inset=".95208mm,.95208mm,.95208mm,.95208mm">
                      <w:txbxContent>
                        <w:p w14:paraId="3284B44C" w14:textId="77777777" w:rsidR="00E73646" w:rsidRDefault="001261FD">
                          <w:pPr>
                            <w:pStyle w:val="Normal0"/>
                            <w:spacing w:line="215" w:lineRule="auto"/>
                            <w:jc w:val="center"/>
                            <w:textDirection w:val="btLr"/>
                          </w:pPr>
                          <w:r>
                            <w:rPr>
                              <w:rFonts w:ascii="Cambria" w:eastAsia="Cambria" w:hAnsi="Cambria" w:cs="Cambria"/>
                              <w:color w:val="000000"/>
                              <w:sz w:val="18"/>
                            </w:rPr>
                            <w:t>Permite considerar los ingresos para futuras inversiones, créditos, inventarios, etc.</w:t>
                          </w:r>
                        </w:p>
                      </w:txbxContent>
                    </v:textbox>
                  </v:shape>
                  <v:shape id="Forma libre: forma 5" o:spid="_x0000_s1031" style="position:absolute;left:10468;top:950;width:24298;height:242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" adj="-11796480,,5400" path="m103249,18413v3204,3332,6012,7024,8369,11001e" filled="f" strokecolor="#8064a2 [3207]">
                    <v:stroke startarrowwidth="narrow" startarrowlength="short" endarrowwidth="narrow" endarrowlength="short" joinstyle="round"/>
                    <v:formulas/>
                    <v:path arrowok="t" o:extrusionok="f" o:connecttype="custom" textboxrect="0,0,120000,120000"/>
                    <v:textbox inset="2.53958mm,2.53958mm,2.53958mm,2.53958mm">
                      <w:txbxContent>
                        <w:p w14:paraId="5DAB6C7B" w14:textId="77777777" w:rsidR="00E73646" w:rsidRDefault="00E73646">
                          <w:pPr>
                            <w:pStyle w:val="Normal0"/>
                            <w:spacing w:line="240" w:lineRule="auto"/>
                            <w:textDirection w:val="btLr"/>
                          </w:pPr>
                        </w:p>
                      </w:txbxContent>
                    </v:textbox>
                  </v:shape>
                  <v:roundrect id="Rectángulo: esquinas redondeadas 6" o:spid="_x0000_s1032" style="position:absolute;left:28330;top:6930;width:13546;height:6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" fillcolor="#6c5ea8" strokecolor="white [3201]" strokeweight="2pt">
                    <v:stroke startarrowwidth="narrow" startarrowlength="short" endarrowwidth="narrow" endarrowlength="short"/>
                    <v:textbox inset="2.53958mm,2.53958mm,2.53958mm,2.53958mm">
                      <w:txbxContent>
                        <w:p w14:paraId="02EB378F" w14:textId="77777777" w:rsidR="00E73646" w:rsidRDefault="00E73646">
                          <w:pPr>
                            <w:pStyle w:val="Normal0"/>
                            <w:spacing w:line="240" w:lineRule="auto"/>
                            <w:textDirection w:val="btLr"/>
                          </w:pPr>
                        </w:p>
                      </w:txbxContent>
                    </v:textbox>
                  </v:roundrect>
                  <v:shape id="Cuadro de texto 7" o:spid="_x0000_s1033" type="#_x0000_t202" style="position:absolute;left:28628;top:7228;width:12950;height: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" filled="f" stroked="f">
                    <v:textbox inset=".95208mm,.95208mm,.95208mm,.95208mm">
                      <w:txbxContent>
                        <w:p w14:paraId="570A28EE" w14:textId="77777777" w:rsidR="00E73646" w:rsidRDefault="001261FD">
                          <w:pPr>
                            <w:pStyle w:val="Normal0"/>
                            <w:spacing w:line="215" w:lineRule="auto"/>
                            <w:jc w:val="center"/>
                            <w:textDirection w:val="btLr"/>
                          </w:pPr>
                          <w:r>
                            <w:rPr>
                              <w:rFonts w:ascii="Cambria" w:eastAsia="Cambria" w:hAnsi="Cambria" w:cs="Cambria"/>
                              <w:color w:val="000000"/>
                              <w:sz w:val="18"/>
                            </w:rPr>
                            <w:t>Contribuye a la coherencia entre recursos y objetivos.</w:t>
                          </w:r>
                        </w:p>
                      </w:txbxContent>
                    </v:textbox>
                  </v:shape>
                  <v:shape id="Forma libre: forma 8" o:spid="_x0000_s1034" style="position:absolute;left:11723;top:1569;width:24298;height:2429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" adj="-11796480,,5400" path="m119915,56816r,c120186,61908,119806,67014,118785,72011e" filled="f" strokecolor="#6c5ea8">
                    <v:stroke startarrowwidth="narrow" startarrowlength="short" endarrowwidth="narrow" endarrowlength="short" joinstyle="round"/>
                    <v:formulas/>
                    <v:path arrowok="t" o:extrusionok="f" o:connecttype="custom" textboxrect="0,0,120000,120000"/>
                    <v:textbox inset="2.53958mm,2.53958mm,2.53958mm,2.53958mm">
                      <w:txbxContent>
                        <w:p w14:paraId="6A05A809" w14:textId="77777777" w:rsidR="00E73646" w:rsidRDefault="00E73646">
                          <w:pPr>
                            <w:pStyle w:val="Normal0"/>
                            <w:spacing w:line="240" w:lineRule="auto"/>
                            <w:textDirection w:val="btLr"/>
                          </w:pPr>
                        </w:p>
                      </w:txbxContent>
                    </v:textbox>
                  </v:shape>
                  <v:roundrect id="Rectángulo: esquinas redondeadas 9" o:spid="_x0000_s1035" style="position:absolute;left:28154;top:16181;width:13547;height:6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" fillcolor="#585bb0" strokecolor="white [3201]" strokeweight="2pt">
                    <v:stroke startarrowwidth="narrow" startarrowlength="short" endarrowwidth="narrow" endarrowlength="short"/>
                    <v:textbox inset="2.53958mm,2.53958mm,2.53958mm,2.53958mm">
                      <w:txbxContent>
                        <w:p w14:paraId="5A39BBE3" w14:textId="77777777" w:rsidR="00E73646" w:rsidRDefault="00E73646">
                          <w:pPr>
                            <w:pStyle w:val="Normal0"/>
                            <w:spacing w:line="240" w:lineRule="auto"/>
                            <w:textDirection w:val="btLr"/>
                          </w:pPr>
                        </w:p>
                      </w:txbxContent>
                    </v:textbox>
                  </v:roundrect>
                  <v:shape id="Cuadro de texto 10" o:spid="_x0000_s1036" type="#_x0000_t202" style="position:absolute;left:28452;top:16480;width:12950;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" filled="f" stroked="f">
                    <v:textbox inset=".95208mm,.95208mm,.95208mm,.95208mm">
                      <w:txbxContent>
                        <w:p w14:paraId="4E8C1499" w14:textId="77777777" w:rsidR="00E73646" w:rsidRDefault="001261FD">
                          <w:pPr>
                            <w:pStyle w:val="Normal0"/>
                            <w:spacing w:line="215" w:lineRule="auto"/>
                            <w:jc w:val="center"/>
                            <w:textDirection w:val="btLr"/>
                          </w:pPr>
                          <w:r>
                            <w:rPr>
                              <w:rFonts w:ascii="Cambria" w:eastAsia="Cambria" w:hAnsi="Cambria" w:cs="Cambria"/>
                              <w:color w:val="000000"/>
                              <w:sz w:val="18"/>
                            </w:rPr>
                            <w:t xml:space="preserve">Sirve como guía en las actividades de </w:t>
                          </w:r>
                          <w:r>
                            <w:rPr>
                              <w:rFonts w:ascii="Cambria" w:eastAsia="Cambria" w:hAnsi="Cambria" w:cs="Cambria"/>
                              <w:i/>
                              <w:color w:val="000000"/>
                              <w:sz w:val="18"/>
                            </w:rPr>
                            <w:t>marketing.</w:t>
                          </w:r>
                        </w:p>
                      </w:txbxContent>
                    </v:textbox>
                  </v:shape>
                  <v:shape id="Forma libre: forma 11" o:spid="_x0000_s1037" style="position:absolute;left:9825;top:4959;width:24299;height:242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" adj="-11796480,,5400" path="m114197,85743r,c112111,90135,109498,94257,106417,98019e" filled="f" strokecolor="#585bb0">
                    <v:stroke startarrowwidth="narrow" startarrowlength="short" endarrowwidth="narrow" endarrowlength="short" joinstyle="round"/>
                    <v:formulas/>
                    <v:path arrowok="t" o:extrusionok="f" o:connecttype="custom" textboxrect="0,0,120000,120000"/>
                    <v:textbox inset="2.53958mm,2.53958mm,2.53958mm,2.53958mm">
                      <w:txbxContent>
                        <w:p w14:paraId="41C8F396" w14:textId="77777777" w:rsidR="00E73646" w:rsidRDefault="00E73646">
                          <w:pPr>
                            <w:pStyle w:val="Normal0"/>
                            <w:spacing w:line="240" w:lineRule="auto"/>
                            <w:textDirection w:val="btLr"/>
                          </w:pPr>
                        </w:p>
                      </w:txbxContent>
                    </v:textbox>
                  </v:shape>
                  <v:roundrect id="Rectángulo: esquinas redondeadas 12" o:spid="_x0000_s1038" style="position:absolute;left:17808;top:23837;width:13547;height:6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" fillcolor="#5370b7" strokecolor="white [3201]" strokeweight="2pt">
                    <v:stroke startarrowwidth="narrow" startarrowlength="short" endarrowwidth="narrow" endarrowlength="short"/>
                    <v:textbox inset="2.53958mm,2.53958mm,2.53958mm,2.53958mm">
                      <w:txbxContent>
                        <w:p w14:paraId="72A3D3EC" w14:textId="77777777" w:rsidR="00E73646" w:rsidRDefault="00E73646">
                          <w:pPr>
                            <w:pStyle w:val="Normal0"/>
                            <w:spacing w:line="240" w:lineRule="auto"/>
                            <w:textDirection w:val="btLr"/>
                          </w:pPr>
                        </w:p>
                      </w:txbxContent>
                    </v:textbox>
                  </v:roundrect>
                  <v:shape id="Cuadro de texto 13" o:spid="_x0000_s1039" type="#_x0000_t202" style="position:absolute;left:18107;top:24135;width:12949;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" filled="f" stroked="f">
                    <v:textbox inset=".95208mm,.95208mm,.95208mm,.95208mm">
                      <w:txbxContent>
                        <w:p w14:paraId="602349C6" w14:textId="77777777" w:rsidR="00E73646" w:rsidRDefault="001261FD">
                          <w:pPr>
                            <w:pStyle w:val="Normal0"/>
                            <w:spacing w:line="215" w:lineRule="auto"/>
                            <w:jc w:val="center"/>
                            <w:textDirection w:val="btLr"/>
                          </w:pPr>
                          <w:r>
                            <w:rPr>
                              <w:rFonts w:ascii="Cambria" w:eastAsia="Cambria" w:hAnsi="Cambria" w:cs="Cambria"/>
                              <w:color w:val="000000"/>
                              <w:sz w:val="18"/>
                            </w:rPr>
                            <w:t>Garantiza que las actividades sean acordes al plan.</w:t>
                          </w:r>
                        </w:p>
                      </w:txbxContent>
                    </v:textbox>
                  </v:shape>
                  <v:shape id="Forma libre: forma 14" o:spid="_x0000_s1040" style="position:absolute;left:14784;top:4659;width:24299;height:2429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" adj="-11796480,,5400" path="m14834,99497r,c11569,95764,8780,91640,6530,87221e" filled="f" strokecolor="#5370b7">
                    <v:stroke startarrowwidth="narrow" startarrowlength="short" endarrowwidth="narrow" endarrowlength="short" joinstyle="round"/>
                    <v:formulas/>
                    <v:path arrowok="t" o:extrusionok="f" o:connecttype="custom" textboxrect="0,0,120000,120000"/>
                    <v:textbox inset="2.53958mm,2.53958mm,2.53958mm,2.53958mm">
                      <w:txbxContent>
                        <w:p w14:paraId="0D0B940D" w14:textId="77777777" w:rsidR="00E73646" w:rsidRDefault="00E73646">
                          <w:pPr>
                            <w:pStyle w:val="Normal0"/>
                            <w:spacing w:line="240" w:lineRule="auto"/>
                            <w:textDirection w:val="btLr"/>
                          </w:pPr>
                        </w:p>
                      </w:txbxContent>
                    </v:textbox>
                  </v:shape>
                  <v:roundrect id="Rectángulo: esquinas redondeadas 15" o:spid="_x0000_s1041" style="position:absolute;left:7374;top:16181;width:13547;height:6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" fillcolor="#4f8abe" strokecolor="white [3201]" strokeweight="2pt">
                    <v:stroke startarrowwidth="narrow" startarrowlength="short" endarrowwidth="narrow" endarrowlength="short"/>
                    <v:textbox inset="2.53958mm,2.53958mm,2.53958mm,2.53958mm">
                      <w:txbxContent>
                        <w:p w14:paraId="0E27B00A" w14:textId="77777777" w:rsidR="00E73646" w:rsidRDefault="00E73646">
                          <w:pPr>
                            <w:pStyle w:val="Normal0"/>
                            <w:spacing w:line="240" w:lineRule="auto"/>
                            <w:textDirection w:val="btLr"/>
                          </w:pPr>
                        </w:p>
                      </w:txbxContent>
                    </v:textbox>
                  </v:roundrect>
                  <v:shape id="Cuadro de texto 16" o:spid="_x0000_s1042" type="#_x0000_t202" style="position:absolute;left:7673;top:16480;width:12949;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" filled="f" stroked="f">
                    <v:textbox inset=".95208mm,.95208mm,.95208mm,.95208mm">
                      <w:txbxContent>
                        <w:p w14:paraId="60002FF5" w14:textId="77777777" w:rsidR="00E73646" w:rsidRDefault="001261FD">
                          <w:pPr>
                            <w:pStyle w:val="Normal0"/>
                            <w:spacing w:line="215" w:lineRule="auto"/>
                            <w:jc w:val="center"/>
                            <w:textDirection w:val="btLr"/>
                          </w:pPr>
                          <w:r>
                            <w:rPr>
                              <w:rFonts w:ascii="Cambria" w:eastAsia="Cambria" w:hAnsi="Cambria" w:cs="Cambria"/>
                              <w:color w:val="000000"/>
                              <w:sz w:val="18"/>
                            </w:rPr>
                            <w:t>Establece un proceso de evaluación de resultados verdaderos con los resultados esperados.</w:t>
                          </w:r>
                        </w:p>
                      </w:txbxContent>
                    </v:textbox>
                  </v:shape>
                  <v:shape id="Forma libre: forma 17" o:spid="_x0000_s1043" style="position:absolute;left:12743;top:355;width:24298;height:2429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" adj="-11796480,,5400" path="m2766,78007r,c1216,73079,308,67972,66,62812e" filled="f" strokecolor="#4f8abe">
                    <v:stroke startarrowwidth="narrow" startarrowlength="short" endarrowwidth="narrow" endarrowlength="short" joinstyle="round"/>
                    <v:formulas/>
                    <v:path arrowok="t" o:extrusionok="f" o:connecttype="custom" textboxrect="0,0,120000,120000"/>
                    <v:textbox inset="2.53958mm,2.53958mm,2.53958mm,2.53958mm">
                      <w:txbxContent>
                        <w:p w14:paraId="60061E4C" w14:textId="77777777" w:rsidR="00E73646" w:rsidRDefault="00E73646">
                          <w:pPr>
                            <w:pStyle w:val="Normal0"/>
                            <w:spacing w:line="240" w:lineRule="auto"/>
                            <w:textDirection w:val="btLr"/>
                          </w:pPr>
                        </w:p>
                      </w:txbxContent>
                    </v:textbox>
                  </v:shape>
                  <v:roundrect id="Rectángulo: esquinas redondeadas 18" o:spid="_x0000_s1044" style="position:absolute;left:6847;top:6930;width:13547;height:6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" fillcolor="#4aa9c5" strokecolor="white [3201]" strokeweight="2pt">
                    <v:stroke startarrowwidth="narrow" startarrowlength="short" endarrowwidth="narrow" endarrowlength="short"/>
                    <v:textbox inset="2.53958mm,2.53958mm,2.53958mm,2.53958mm">
                      <w:txbxContent>
                        <w:p w14:paraId="44EAFD9C" w14:textId="77777777" w:rsidR="00E73646" w:rsidRDefault="00E73646">
                          <w:pPr>
                            <w:pStyle w:val="Normal0"/>
                            <w:spacing w:line="240" w:lineRule="auto"/>
                            <w:textDirection w:val="btLr"/>
                          </w:pPr>
                        </w:p>
                      </w:txbxContent>
                    </v:textbox>
                  </v:roundrect>
                  <v:shape id="Cuadro de texto 19" o:spid="_x0000_s1045" type="#_x0000_t202" style="position:absolute;left:7146;top:7228;width:12950;height: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" filled="f" stroked="f">
                    <v:textbox inset=".95208mm,.95208mm,.95208mm,.95208mm">
                      <w:txbxContent>
                        <w:p w14:paraId="218AAB5A" w14:textId="77777777" w:rsidR="00E73646" w:rsidRDefault="001261FD">
                          <w:pPr>
                            <w:pStyle w:val="Normal0"/>
                            <w:spacing w:line="215" w:lineRule="auto"/>
                            <w:jc w:val="center"/>
                            <w:textDirection w:val="btLr"/>
                          </w:pPr>
                          <w:r>
                            <w:rPr>
                              <w:rFonts w:ascii="Cambria" w:eastAsia="Cambria" w:hAnsi="Cambria" w:cs="Cambria"/>
                              <w:color w:val="000000"/>
                              <w:sz w:val="18"/>
                            </w:rPr>
                            <w:t>Exige al seguimiento y la creación de nuevos objetivos durante todo el proceso.</w:t>
                          </w:r>
                        </w:p>
                      </w:txbxContent>
                    </v:textbox>
                  </v:shape>
                  <v:shape id="Forma libre: forma 20" o:spid="_x0000_s1046" style="position:absolute;left:13052;top:2149;width:24299;height:242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" adj="-11796480,,5400" path="m12389,23487r,c15554,19360,19242,15662,23361,12486e" filled="f" strokecolor="#4aa9c5">
                    <v:stroke startarrowwidth="narrow" startarrowlength="short" endarrowwidth="narrow" endarrowlength="short" joinstyle="round"/>
                    <v:formulas/>
                    <v:path arrowok="t" o:extrusionok="f" o:connecttype="custom" textboxrect="0,0,120000,120000"/>
                    <v:textbox inset="2.53958mm,2.53958mm,2.53958mm,2.53958mm">
                      <w:txbxContent>
                        <w:p w14:paraId="4B94D5A5" w14:textId="77777777" w:rsidR="00E73646" w:rsidRDefault="00E73646">
                          <w:pPr>
                            <w:pStyle w:val="Normal0"/>
                            <w:spacing w:line="240" w:lineRule="auto"/>
                            <w:textDirection w:val="btLr"/>
                          </w:pPr>
                        </w:p>
                      </w:txbxContent>
                    </v:textbox>
                  </v:shape>
                </v:group>
                <w10:anchorlock/>
              </v:group>
            </w:pict>
          </mc:Fallback>
        </mc:AlternateContent>
      </w:r>
      <w:commentRangeEnd w:id="4"/>
      <w:r w:rsidR="001261FD">
        <w:commentReference w:id="4"/>
      </w:r>
    </w:p>
    <w:p w14:paraId="00000041" w14:textId="77777777" w:rsidR="00E73646" w:rsidRDefault="00E73646">
      <w:pPr>
        <w:pStyle w:val="Normal0"/>
        <w:pBdr>
          <w:top w:val="nil"/>
          <w:left w:val="nil"/>
          <w:bottom w:val="nil"/>
          <w:right w:val="nil"/>
          <w:between w:val="nil"/>
        </w:pBdr>
        <w:spacing w:after="120"/>
        <w:jc w:val="both"/>
        <w:rPr>
          <w:b/>
          <w:color w:val="000000"/>
        </w:rPr>
      </w:pPr>
    </w:p>
    <w:p w14:paraId="00000042" w14:textId="77777777" w:rsidR="00E73646" w:rsidRDefault="001261FD">
      <w:pPr>
        <w:pStyle w:val="Normal0"/>
        <w:pBdr>
          <w:top w:val="nil"/>
          <w:left w:val="nil"/>
          <w:bottom w:val="nil"/>
          <w:right w:val="nil"/>
          <w:between w:val="nil"/>
        </w:pBdr>
        <w:spacing w:after="120"/>
        <w:jc w:val="both"/>
        <w:rPr>
          <w:b/>
          <w:color w:val="000000"/>
        </w:rPr>
      </w:pPr>
      <w:r>
        <w:rPr>
          <w:b/>
          <w:color w:val="000000"/>
        </w:rPr>
        <w:t>Métodos para la elaboración del presupuesto de</w:t>
      </w:r>
      <w:r>
        <w:rPr>
          <w:b/>
          <w:i/>
          <w:color w:val="000000"/>
        </w:rPr>
        <w:t xml:space="preserve"> marketing</w:t>
      </w:r>
    </w:p>
    <w:p w14:paraId="00000043"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Existen diferentes métodos para elaborar el presupuesto de </w:t>
      </w:r>
      <w:r>
        <w:rPr>
          <w:i/>
          <w:color w:val="000000"/>
        </w:rPr>
        <w:t>marketing</w:t>
      </w:r>
      <w:r>
        <w:rPr>
          <w:color w:val="000000"/>
        </w:rPr>
        <w:t xml:space="preserve"> a continuación se mencionan los principales:</w:t>
      </w:r>
    </w:p>
    <w:p w14:paraId="00000044" w14:textId="77777777" w:rsidR="00E73646" w:rsidRDefault="00000000">
      <w:pPr>
        <w:pStyle w:val="Normal0"/>
        <w:pBdr>
          <w:top w:val="nil"/>
          <w:left w:val="nil"/>
          <w:bottom w:val="nil"/>
          <w:right w:val="nil"/>
          <w:between w:val="nil"/>
        </w:pBdr>
        <w:spacing w:after="120"/>
        <w:jc w:val="center"/>
        <w:rPr>
          <w:b/>
          <w:color w:val="000000"/>
        </w:rPr>
      </w:pPr>
      <w:sdt>
        <w:sdtPr>
          <w:tag w:val="goog_rdk_4"/>
          <w:id w:val="510791971"/>
        </w:sdtPr>
        <w:sdtContent>
          <w:commentRangeStart w:id="5"/>
        </w:sdtContent>
      </w:sdt>
      <w:r w:rsidR="001261FD">
        <w:rPr>
          <w:b/>
          <w:noProof/>
          <w:color w:val="000000"/>
        </w:rPr>
        <w:drawing>
          <wp:inline distT="0" distB="0" distL="0" distR="0" wp14:anchorId="734BE9D5" wp14:editId="07777777">
            <wp:extent cx="4836630" cy="775669"/>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836630" cy="775669"/>
                    </a:xfrm>
                    <a:prstGeom prst="rect">
                      <a:avLst/>
                    </a:prstGeom>
                    <a:ln/>
                  </pic:spPr>
                </pic:pic>
              </a:graphicData>
            </a:graphic>
          </wp:inline>
        </w:drawing>
      </w:r>
      <w:commentRangeEnd w:id="5"/>
      <w:r w:rsidR="001261FD">
        <w:commentReference w:id="5"/>
      </w:r>
    </w:p>
    <w:p w14:paraId="00000045" w14:textId="77777777" w:rsidR="00E73646" w:rsidRDefault="00E73646">
      <w:pPr>
        <w:pStyle w:val="Normal0"/>
        <w:pBdr>
          <w:top w:val="nil"/>
          <w:left w:val="nil"/>
          <w:bottom w:val="nil"/>
          <w:right w:val="nil"/>
          <w:between w:val="nil"/>
        </w:pBdr>
        <w:spacing w:after="120"/>
        <w:jc w:val="center"/>
        <w:rPr>
          <w:b/>
          <w:color w:val="000000"/>
        </w:rPr>
      </w:pPr>
    </w:p>
    <w:p w14:paraId="00000046"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La siguiente tabla es un ejemplo de la distribución del presupuesto de </w:t>
      </w:r>
      <w:r>
        <w:rPr>
          <w:i/>
          <w:color w:val="000000"/>
        </w:rPr>
        <w:t>marketing</w:t>
      </w:r>
      <w:r>
        <w:rPr>
          <w:color w:val="000000"/>
        </w:rPr>
        <w:t>.</w:t>
      </w:r>
    </w:p>
    <w:p w14:paraId="00000047" w14:textId="77777777" w:rsidR="00E73646" w:rsidRDefault="00E73646">
      <w:pPr>
        <w:pStyle w:val="Normal0"/>
        <w:pBdr>
          <w:top w:val="nil"/>
          <w:left w:val="nil"/>
          <w:bottom w:val="nil"/>
          <w:right w:val="nil"/>
          <w:between w:val="nil"/>
        </w:pBdr>
        <w:spacing w:after="120"/>
        <w:jc w:val="both"/>
        <w:rPr>
          <w:color w:val="000000"/>
        </w:rPr>
      </w:pPr>
    </w:p>
    <w:p w14:paraId="00000048" w14:textId="77777777" w:rsidR="00E73646" w:rsidRDefault="001261FD">
      <w:pPr>
        <w:pStyle w:val="Normal0"/>
        <w:pBdr>
          <w:top w:val="nil"/>
          <w:left w:val="nil"/>
          <w:bottom w:val="nil"/>
          <w:right w:val="nil"/>
          <w:between w:val="nil"/>
        </w:pBdr>
        <w:spacing w:after="120"/>
        <w:jc w:val="both"/>
        <w:rPr>
          <w:b/>
          <w:color w:val="000000"/>
        </w:rPr>
      </w:pPr>
      <w:r>
        <w:rPr>
          <w:b/>
          <w:color w:val="000000"/>
        </w:rPr>
        <w:t>Tabla 1</w:t>
      </w:r>
    </w:p>
    <w:p w14:paraId="00000049" w14:textId="77777777" w:rsidR="00E73646" w:rsidRDefault="001261FD">
      <w:pPr>
        <w:pStyle w:val="Normal0"/>
        <w:pBdr>
          <w:top w:val="nil"/>
          <w:left w:val="nil"/>
          <w:bottom w:val="nil"/>
          <w:right w:val="nil"/>
          <w:between w:val="nil"/>
        </w:pBdr>
        <w:spacing w:after="120"/>
        <w:jc w:val="both"/>
        <w:rPr>
          <w:i/>
          <w:color w:val="000000"/>
        </w:rPr>
      </w:pPr>
      <w:r>
        <w:rPr>
          <w:i/>
          <w:color w:val="000000"/>
        </w:rPr>
        <w:t>Ejemplo de distribución de presupuesto de marketing</w:t>
      </w:r>
    </w:p>
    <w:p w14:paraId="0000004A" w14:textId="77777777" w:rsidR="00E73646" w:rsidRDefault="00E73646">
      <w:pPr>
        <w:pStyle w:val="Normal0"/>
        <w:pBdr>
          <w:top w:val="nil"/>
          <w:left w:val="nil"/>
          <w:bottom w:val="nil"/>
          <w:right w:val="nil"/>
          <w:between w:val="nil"/>
        </w:pBdr>
        <w:spacing w:after="120"/>
        <w:jc w:val="both"/>
        <w:rPr>
          <w:b/>
          <w:color w:val="000000"/>
        </w:rPr>
      </w:pPr>
    </w:p>
    <w:tbl>
      <w:tblPr>
        <w:tblStyle w:val="af"/>
        <w:tblW w:w="9220" w:type="dxa"/>
        <w:tblLayout w:type="fixed"/>
        <w:tblLook w:val="0400" w:firstRow="0" w:lastRow="0" w:firstColumn="0" w:lastColumn="0" w:noHBand="0" w:noVBand="1"/>
      </w:tblPr>
      <w:tblGrid>
        <w:gridCol w:w="1120"/>
        <w:gridCol w:w="4082"/>
        <w:gridCol w:w="1030"/>
        <w:gridCol w:w="1276"/>
        <w:gridCol w:w="1712"/>
      </w:tblGrid>
      <w:tr w:rsidR="00E73646" w14:paraId="68F84AD7" w14:textId="77777777">
        <w:trPr>
          <w:trHeight w:val="255"/>
        </w:trPr>
        <w:tc>
          <w:tcPr>
            <w:tcW w:w="922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000004B" w14:textId="77777777" w:rsidR="00E73646" w:rsidRDefault="001261FD">
            <w:pPr>
              <w:pStyle w:val="Normal0"/>
              <w:spacing w:after="120"/>
              <w:jc w:val="center"/>
              <w:rPr>
                <w:b/>
              </w:rPr>
            </w:pPr>
            <w:r>
              <w:rPr>
                <w:b/>
              </w:rPr>
              <w:t xml:space="preserve">Presupuesto de </w:t>
            </w:r>
            <w:r>
              <w:rPr>
                <w:b/>
                <w:i/>
              </w:rPr>
              <w:t>marketing</w:t>
            </w:r>
          </w:p>
        </w:tc>
      </w:tr>
      <w:tr w:rsidR="00E73646" w14:paraId="75B23D13" w14:textId="77777777">
        <w:trPr>
          <w:trHeight w:val="255"/>
        </w:trPr>
        <w:tc>
          <w:tcPr>
            <w:tcW w:w="1120" w:type="dxa"/>
            <w:tcBorders>
              <w:top w:val="nil"/>
              <w:left w:val="single" w:sz="4" w:space="0" w:color="000000"/>
              <w:bottom w:val="single" w:sz="4" w:space="0" w:color="000000"/>
              <w:right w:val="single" w:sz="4" w:space="0" w:color="000000"/>
            </w:tcBorders>
            <w:shd w:val="clear" w:color="auto" w:fill="D9D9D9"/>
            <w:vAlign w:val="center"/>
          </w:tcPr>
          <w:p w14:paraId="00000050" w14:textId="77777777" w:rsidR="00E73646" w:rsidRDefault="001261FD">
            <w:pPr>
              <w:pStyle w:val="Normal0"/>
              <w:spacing w:after="120"/>
              <w:jc w:val="center"/>
              <w:rPr>
                <w:b/>
              </w:rPr>
            </w:pPr>
            <w:r>
              <w:rPr>
                <w:b/>
              </w:rPr>
              <w:t>Ítem</w:t>
            </w:r>
          </w:p>
        </w:tc>
        <w:tc>
          <w:tcPr>
            <w:tcW w:w="4082" w:type="dxa"/>
            <w:tcBorders>
              <w:top w:val="nil"/>
              <w:left w:val="nil"/>
              <w:bottom w:val="single" w:sz="4" w:space="0" w:color="000000"/>
              <w:right w:val="single" w:sz="4" w:space="0" w:color="000000"/>
            </w:tcBorders>
            <w:shd w:val="clear" w:color="auto" w:fill="D9D9D9"/>
            <w:vAlign w:val="center"/>
          </w:tcPr>
          <w:p w14:paraId="00000051" w14:textId="77777777" w:rsidR="00E73646" w:rsidRDefault="001261FD">
            <w:pPr>
              <w:pStyle w:val="Normal0"/>
              <w:spacing w:after="120"/>
              <w:jc w:val="center"/>
              <w:rPr>
                <w:b/>
              </w:rPr>
            </w:pPr>
            <w:r>
              <w:rPr>
                <w:b/>
              </w:rPr>
              <w:t>Concepto</w:t>
            </w:r>
          </w:p>
        </w:tc>
        <w:tc>
          <w:tcPr>
            <w:tcW w:w="1030" w:type="dxa"/>
            <w:tcBorders>
              <w:top w:val="nil"/>
              <w:left w:val="nil"/>
              <w:bottom w:val="single" w:sz="4" w:space="0" w:color="000000"/>
              <w:right w:val="single" w:sz="4" w:space="0" w:color="000000"/>
            </w:tcBorders>
            <w:shd w:val="clear" w:color="auto" w:fill="D9D9D9"/>
            <w:vAlign w:val="center"/>
          </w:tcPr>
          <w:p w14:paraId="00000052" w14:textId="77777777" w:rsidR="00E73646" w:rsidRDefault="001261FD">
            <w:pPr>
              <w:pStyle w:val="Normal0"/>
              <w:spacing w:after="120"/>
              <w:jc w:val="center"/>
              <w:rPr>
                <w:b/>
              </w:rPr>
            </w:pPr>
            <w:r>
              <w:rPr>
                <w:b/>
              </w:rPr>
              <w:t>Valor</w:t>
            </w:r>
          </w:p>
        </w:tc>
        <w:tc>
          <w:tcPr>
            <w:tcW w:w="1276" w:type="dxa"/>
            <w:tcBorders>
              <w:top w:val="nil"/>
              <w:left w:val="nil"/>
              <w:bottom w:val="single" w:sz="4" w:space="0" w:color="000000"/>
              <w:right w:val="single" w:sz="4" w:space="0" w:color="000000"/>
            </w:tcBorders>
            <w:shd w:val="clear" w:color="auto" w:fill="D9D9D9"/>
            <w:vAlign w:val="center"/>
          </w:tcPr>
          <w:p w14:paraId="00000053" w14:textId="77777777" w:rsidR="00E73646" w:rsidRDefault="001261FD">
            <w:pPr>
              <w:pStyle w:val="Normal0"/>
              <w:spacing w:after="120"/>
              <w:jc w:val="center"/>
              <w:rPr>
                <w:b/>
              </w:rPr>
            </w:pPr>
            <w:r>
              <w:rPr>
                <w:b/>
              </w:rPr>
              <w:t>Anexo No.</w:t>
            </w:r>
          </w:p>
        </w:tc>
        <w:tc>
          <w:tcPr>
            <w:tcW w:w="1712" w:type="dxa"/>
            <w:tcBorders>
              <w:top w:val="nil"/>
              <w:left w:val="nil"/>
              <w:bottom w:val="single" w:sz="4" w:space="0" w:color="000000"/>
              <w:right w:val="single" w:sz="4" w:space="0" w:color="000000"/>
            </w:tcBorders>
            <w:shd w:val="clear" w:color="auto" w:fill="D9D9D9"/>
            <w:vAlign w:val="center"/>
          </w:tcPr>
          <w:p w14:paraId="00000054" w14:textId="77777777" w:rsidR="00E73646" w:rsidRDefault="001261FD">
            <w:pPr>
              <w:pStyle w:val="Normal0"/>
              <w:spacing w:after="120"/>
              <w:jc w:val="center"/>
              <w:rPr>
                <w:b/>
              </w:rPr>
            </w:pPr>
            <w:r>
              <w:rPr>
                <w:b/>
              </w:rPr>
              <w:t>% de incidencia</w:t>
            </w:r>
          </w:p>
        </w:tc>
      </w:tr>
      <w:tr w:rsidR="00E73646" w14:paraId="1E5BB049" w14:textId="77777777">
        <w:trPr>
          <w:trHeight w:val="255"/>
        </w:trPr>
        <w:tc>
          <w:tcPr>
            <w:tcW w:w="7508" w:type="dxa"/>
            <w:gridSpan w:val="4"/>
            <w:tcBorders>
              <w:top w:val="single" w:sz="4" w:space="0" w:color="000000"/>
              <w:left w:val="single" w:sz="4" w:space="0" w:color="000000"/>
              <w:bottom w:val="single" w:sz="4" w:space="0" w:color="000000"/>
            </w:tcBorders>
            <w:shd w:val="clear" w:color="auto" w:fill="auto"/>
            <w:vAlign w:val="center"/>
          </w:tcPr>
          <w:p w14:paraId="00000055" w14:textId="77777777" w:rsidR="00E73646" w:rsidRDefault="001261FD">
            <w:pPr>
              <w:pStyle w:val="Normal0"/>
              <w:spacing w:after="120"/>
              <w:jc w:val="center"/>
              <w:rPr>
                <w:b/>
              </w:rPr>
            </w:pPr>
            <w:r>
              <w:rPr>
                <w:b/>
              </w:rPr>
              <w:t>Distribución</w:t>
            </w:r>
          </w:p>
        </w:tc>
        <w:tc>
          <w:tcPr>
            <w:tcW w:w="1712" w:type="dxa"/>
            <w:tcBorders>
              <w:top w:val="single" w:sz="4" w:space="0" w:color="000000"/>
              <w:bottom w:val="single" w:sz="4" w:space="0" w:color="000000"/>
              <w:right w:val="single" w:sz="4" w:space="0" w:color="000000"/>
            </w:tcBorders>
            <w:shd w:val="clear" w:color="auto" w:fill="auto"/>
            <w:vAlign w:val="center"/>
          </w:tcPr>
          <w:p w14:paraId="00000059" w14:textId="77777777" w:rsidR="00E73646" w:rsidRDefault="001261FD">
            <w:pPr>
              <w:pStyle w:val="Normal0"/>
              <w:spacing w:after="120"/>
              <w:jc w:val="center"/>
              <w:rPr>
                <w:b/>
                <w:color w:val="000000"/>
              </w:rPr>
            </w:pPr>
            <w:r>
              <w:rPr>
                <w:b/>
                <w:color w:val="000000"/>
              </w:rPr>
              <w:t>18%</w:t>
            </w:r>
          </w:p>
        </w:tc>
      </w:tr>
      <w:tr w:rsidR="00E73646" w14:paraId="352AD5EF" w14:textId="77777777">
        <w:trPr>
          <w:trHeight w:val="255"/>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5A" w14:textId="77777777" w:rsidR="00E73646" w:rsidRDefault="001261FD">
            <w:pPr>
              <w:pStyle w:val="Normal0"/>
              <w:spacing w:after="120"/>
              <w:jc w:val="center"/>
            </w:pPr>
            <w:r>
              <w:t>1</w:t>
            </w:r>
          </w:p>
        </w:tc>
        <w:tc>
          <w:tcPr>
            <w:tcW w:w="4082" w:type="dxa"/>
            <w:tcBorders>
              <w:top w:val="single" w:sz="4" w:space="0" w:color="000000"/>
              <w:left w:val="nil"/>
              <w:bottom w:val="single" w:sz="4" w:space="0" w:color="000000"/>
              <w:right w:val="single" w:sz="4" w:space="0" w:color="000000"/>
            </w:tcBorders>
            <w:shd w:val="clear" w:color="auto" w:fill="auto"/>
            <w:vAlign w:val="center"/>
          </w:tcPr>
          <w:p w14:paraId="0000005B" w14:textId="77777777" w:rsidR="00E73646" w:rsidRDefault="001261FD">
            <w:pPr>
              <w:pStyle w:val="Normal0"/>
              <w:spacing w:after="120"/>
            </w:pPr>
            <w:r>
              <w:t>Estudio de mercado de farmacias</w:t>
            </w:r>
          </w:p>
        </w:tc>
        <w:tc>
          <w:tcPr>
            <w:tcW w:w="1030" w:type="dxa"/>
            <w:tcBorders>
              <w:top w:val="single" w:sz="4" w:space="0" w:color="000000"/>
              <w:left w:val="nil"/>
              <w:bottom w:val="single" w:sz="4" w:space="0" w:color="000000"/>
              <w:right w:val="single" w:sz="4" w:space="0" w:color="000000"/>
            </w:tcBorders>
            <w:shd w:val="clear" w:color="auto" w:fill="auto"/>
            <w:vAlign w:val="center"/>
          </w:tcPr>
          <w:p w14:paraId="0000005C" w14:textId="77777777" w:rsidR="00E73646" w:rsidRDefault="001261FD">
            <w:pPr>
              <w:pStyle w:val="Normal0"/>
              <w:spacing w:after="120"/>
              <w:jc w:val="center"/>
            </w:pPr>
            <w:r>
              <w:t>650,00</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000005D" w14:textId="77777777" w:rsidR="00E73646" w:rsidRDefault="001261FD">
            <w:pPr>
              <w:pStyle w:val="Normal0"/>
              <w:spacing w:after="120"/>
              <w:jc w:val="center"/>
            </w:pPr>
            <w:r>
              <w:t>5,01</w:t>
            </w:r>
          </w:p>
        </w:tc>
        <w:tc>
          <w:tcPr>
            <w:tcW w:w="1712" w:type="dxa"/>
            <w:tcBorders>
              <w:top w:val="single" w:sz="4" w:space="0" w:color="000000"/>
              <w:left w:val="nil"/>
              <w:bottom w:val="single" w:sz="4" w:space="0" w:color="000000"/>
              <w:right w:val="single" w:sz="4" w:space="0" w:color="000000"/>
            </w:tcBorders>
            <w:shd w:val="clear" w:color="auto" w:fill="auto"/>
            <w:vAlign w:val="center"/>
          </w:tcPr>
          <w:p w14:paraId="0000005E" w14:textId="77777777" w:rsidR="00E73646" w:rsidRDefault="001261FD">
            <w:pPr>
              <w:pStyle w:val="Normal0"/>
              <w:spacing w:after="120"/>
              <w:jc w:val="center"/>
            </w:pPr>
            <w:r>
              <w:t>2%</w:t>
            </w:r>
          </w:p>
        </w:tc>
      </w:tr>
      <w:tr w:rsidR="00E73646" w14:paraId="0D716B3B" w14:textId="77777777">
        <w:trPr>
          <w:trHeight w:val="255"/>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5F" w14:textId="77777777" w:rsidR="00E73646" w:rsidRDefault="001261FD">
            <w:pPr>
              <w:pStyle w:val="Normal0"/>
              <w:spacing w:after="120"/>
              <w:jc w:val="center"/>
            </w:pPr>
            <w:r>
              <w:t>2</w:t>
            </w:r>
          </w:p>
        </w:tc>
        <w:tc>
          <w:tcPr>
            <w:tcW w:w="4082" w:type="dxa"/>
            <w:tcBorders>
              <w:top w:val="nil"/>
              <w:left w:val="nil"/>
              <w:bottom w:val="single" w:sz="4" w:space="0" w:color="000000"/>
              <w:right w:val="single" w:sz="4" w:space="0" w:color="000000"/>
            </w:tcBorders>
            <w:shd w:val="clear" w:color="auto" w:fill="auto"/>
            <w:vAlign w:val="center"/>
          </w:tcPr>
          <w:p w14:paraId="00000060" w14:textId="77777777" w:rsidR="00E73646" w:rsidRDefault="001261FD">
            <w:pPr>
              <w:pStyle w:val="Normal0"/>
              <w:spacing w:after="120"/>
            </w:pPr>
            <w:r>
              <w:t xml:space="preserve">Estrategia de </w:t>
            </w:r>
            <w:proofErr w:type="spellStart"/>
            <w:r>
              <w:rPr>
                <w:i/>
              </w:rPr>
              <w:t>push</w:t>
            </w:r>
            <w:proofErr w:type="spellEnd"/>
            <w:r>
              <w:t xml:space="preserve"> para farmacias</w:t>
            </w:r>
          </w:p>
        </w:tc>
        <w:tc>
          <w:tcPr>
            <w:tcW w:w="1030" w:type="dxa"/>
            <w:tcBorders>
              <w:top w:val="nil"/>
              <w:left w:val="nil"/>
              <w:bottom w:val="single" w:sz="4" w:space="0" w:color="000000"/>
              <w:right w:val="single" w:sz="4" w:space="0" w:color="000000"/>
            </w:tcBorders>
            <w:shd w:val="clear" w:color="auto" w:fill="auto"/>
            <w:vAlign w:val="center"/>
          </w:tcPr>
          <w:p w14:paraId="00000061" w14:textId="77777777" w:rsidR="00E73646" w:rsidRDefault="001261FD">
            <w:pPr>
              <w:pStyle w:val="Normal0"/>
              <w:spacing w:after="120"/>
              <w:jc w:val="center"/>
            </w:pPr>
            <w:r>
              <w:t>5.800,00</w:t>
            </w:r>
          </w:p>
        </w:tc>
        <w:tc>
          <w:tcPr>
            <w:tcW w:w="1276" w:type="dxa"/>
            <w:tcBorders>
              <w:top w:val="nil"/>
              <w:left w:val="nil"/>
              <w:bottom w:val="single" w:sz="4" w:space="0" w:color="000000"/>
              <w:right w:val="single" w:sz="4" w:space="0" w:color="000000"/>
            </w:tcBorders>
            <w:shd w:val="clear" w:color="auto" w:fill="auto"/>
            <w:vAlign w:val="center"/>
          </w:tcPr>
          <w:p w14:paraId="00000062" w14:textId="77777777" w:rsidR="00E73646" w:rsidRDefault="001261FD">
            <w:pPr>
              <w:pStyle w:val="Normal0"/>
              <w:spacing w:after="120"/>
              <w:jc w:val="center"/>
            </w:pPr>
            <w:r>
              <w:t>5,02</w:t>
            </w:r>
          </w:p>
        </w:tc>
        <w:tc>
          <w:tcPr>
            <w:tcW w:w="1712" w:type="dxa"/>
            <w:tcBorders>
              <w:top w:val="nil"/>
              <w:left w:val="nil"/>
              <w:bottom w:val="single" w:sz="4" w:space="0" w:color="000000"/>
              <w:right w:val="single" w:sz="4" w:space="0" w:color="000000"/>
            </w:tcBorders>
            <w:shd w:val="clear" w:color="auto" w:fill="auto"/>
            <w:vAlign w:val="center"/>
          </w:tcPr>
          <w:p w14:paraId="00000063" w14:textId="77777777" w:rsidR="00E73646" w:rsidRDefault="001261FD">
            <w:pPr>
              <w:pStyle w:val="Normal0"/>
              <w:spacing w:after="120"/>
              <w:jc w:val="center"/>
            </w:pPr>
            <w:r>
              <w:t>14%</w:t>
            </w:r>
          </w:p>
        </w:tc>
      </w:tr>
      <w:tr w:rsidR="00E73646" w14:paraId="2DE80C0E" w14:textId="77777777">
        <w:trPr>
          <w:trHeight w:val="311"/>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64" w14:textId="77777777" w:rsidR="00E73646" w:rsidRDefault="001261FD">
            <w:pPr>
              <w:pStyle w:val="Normal0"/>
              <w:spacing w:after="120"/>
              <w:jc w:val="center"/>
            </w:pPr>
            <w:r>
              <w:t>3</w:t>
            </w:r>
          </w:p>
        </w:tc>
        <w:tc>
          <w:tcPr>
            <w:tcW w:w="4082" w:type="dxa"/>
            <w:tcBorders>
              <w:top w:val="nil"/>
              <w:left w:val="nil"/>
              <w:bottom w:val="single" w:sz="4" w:space="0" w:color="000000"/>
              <w:right w:val="single" w:sz="4" w:space="0" w:color="000000"/>
            </w:tcBorders>
            <w:shd w:val="clear" w:color="auto" w:fill="auto"/>
            <w:vAlign w:val="center"/>
          </w:tcPr>
          <w:p w14:paraId="00000065" w14:textId="77777777" w:rsidR="00E73646" w:rsidRDefault="001261FD">
            <w:pPr>
              <w:pStyle w:val="Normal0"/>
              <w:spacing w:after="120"/>
            </w:pPr>
            <w:r>
              <w:t>Grupos focales y reuniones con médicos</w:t>
            </w:r>
          </w:p>
        </w:tc>
        <w:tc>
          <w:tcPr>
            <w:tcW w:w="1030" w:type="dxa"/>
            <w:tcBorders>
              <w:top w:val="nil"/>
              <w:left w:val="nil"/>
              <w:bottom w:val="single" w:sz="4" w:space="0" w:color="000000"/>
              <w:right w:val="single" w:sz="4" w:space="0" w:color="000000"/>
            </w:tcBorders>
            <w:shd w:val="clear" w:color="auto" w:fill="auto"/>
            <w:vAlign w:val="center"/>
          </w:tcPr>
          <w:p w14:paraId="00000066" w14:textId="77777777" w:rsidR="00E73646" w:rsidRDefault="001261FD">
            <w:pPr>
              <w:pStyle w:val="Normal0"/>
              <w:spacing w:after="120"/>
              <w:jc w:val="center"/>
            </w:pPr>
            <w:r>
              <w:t>1.150,00</w:t>
            </w:r>
          </w:p>
        </w:tc>
        <w:tc>
          <w:tcPr>
            <w:tcW w:w="1276" w:type="dxa"/>
            <w:tcBorders>
              <w:top w:val="nil"/>
              <w:left w:val="nil"/>
              <w:bottom w:val="single" w:sz="4" w:space="0" w:color="000000"/>
              <w:right w:val="single" w:sz="4" w:space="0" w:color="000000"/>
            </w:tcBorders>
            <w:shd w:val="clear" w:color="auto" w:fill="auto"/>
            <w:vAlign w:val="center"/>
          </w:tcPr>
          <w:p w14:paraId="00000067" w14:textId="77777777" w:rsidR="00E73646" w:rsidRDefault="001261FD">
            <w:pPr>
              <w:pStyle w:val="Normal0"/>
              <w:spacing w:after="120"/>
              <w:jc w:val="center"/>
            </w:pPr>
            <w:r>
              <w:t>5,03</w:t>
            </w:r>
          </w:p>
        </w:tc>
        <w:tc>
          <w:tcPr>
            <w:tcW w:w="1712" w:type="dxa"/>
            <w:tcBorders>
              <w:top w:val="nil"/>
              <w:left w:val="nil"/>
              <w:bottom w:val="single" w:sz="4" w:space="0" w:color="000000"/>
              <w:right w:val="single" w:sz="4" w:space="0" w:color="000000"/>
            </w:tcBorders>
            <w:shd w:val="clear" w:color="auto" w:fill="auto"/>
            <w:vAlign w:val="center"/>
          </w:tcPr>
          <w:p w14:paraId="00000068" w14:textId="77777777" w:rsidR="00E73646" w:rsidRDefault="001261FD">
            <w:pPr>
              <w:pStyle w:val="Normal0"/>
              <w:spacing w:after="120"/>
              <w:jc w:val="center"/>
            </w:pPr>
            <w:r>
              <w:t>3%</w:t>
            </w:r>
          </w:p>
        </w:tc>
      </w:tr>
      <w:tr w:rsidR="00E73646" w14:paraId="29841DCF" w14:textId="77777777">
        <w:trPr>
          <w:trHeight w:val="255"/>
        </w:trPr>
        <w:tc>
          <w:tcPr>
            <w:tcW w:w="750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0000069" w14:textId="77777777" w:rsidR="00E73646" w:rsidRDefault="001261FD">
            <w:pPr>
              <w:pStyle w:val="Normal0"/>
              <w:spacing w:after="120"/>
              <w:jc w:val="center"/>
              <w:rPr>
                <w:b/>
              </w:rPr>
            </w:pPr>
            <w:r>
              <w:rPr>
                <w:b/>
              </w:rPr>
              <w:t>Precio</w:t>
            </w:r>
          </w:p>
        </w:tc>
        <w:tc>
          <w:tcPr>
            <w:tcW w:w="1712" w:type="dxa"/>
            <w:tcBorders>
              <w:top w:val="nil"/>
              <w:left w:val="nil"/>
              <w:bottom w:val="single" w:sz="4" w:space="0" w:color="000000"/>
              <w:right w:val="single" w:sz="4" w:space="0" w:color="000000"/>
            </w:tcBorders>
            <w:shd w:val="clear" w:color="auto" w:fill="D9D9D9"/>
            <w:vAlign w:val="center"/>
          </w:tcPr>
          <w:p w14:paraId="0000006D" w14:textId="77777777" w:rsidR="00E73646" w:rsidRDefault="001261FD">
            <w:pPr>
              <w:pStyle w:val="Normal0"/>
              <w:spacing w:after="120"/>
              <w:jc w:val="center"/>
              <w:rPr>
                <w:b/>
                <w:color w:val="000000"/>
              </w:rPr>
            </w:pPr>
            <w:r>
              <w:rPr>
                <w:b/>
                <w:color w:val="000000"/>
              </w:rPr>
              <w:t>0%</w:t>
            </w:r>
          </w:p>
        </w:tc>
      </w:tr>
      <w:tr w:rsidR="00E73646" w14:paraId="725F92C1" w14:textId="77777777">
        <w:trPr>
          <w:trHeight w:val="510"/>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6E" w14:textId="77777777" w:rsidR="00E73646" w:rsidRDefault="001261FD">
            <w:pPr>
              <w:pStyle w:val="Normal0"/>
              <w:spacing w:after="120"/>
              <w:jc w:val="center"/>
            </w:pPr>
            <w:r>
              <w:t>4</w:t>
            </w:r>
          </w:p>
        </w:tc>
        <w:tc>
          <w:tcPr>
            <w:tcW w:w="4082" w:type="dxa"/>
            <w:tcBorders>
              <w:top w:val="nil"/>
              <w:left w:val="nil"/>
              <w:bottom w:val="single" w:sz="4" w:space="0" w:color="000000"/>
              <w:right w:val="single" w:sz="4" w:space="0" w:color="000000"/>
            </w:tcBorders>
            <w:shd w:val="clear" w:color="auto" w:fill="auto"/>
            <w:vAlign w:val="center"/>
          </w:tcPr>
          <w:p w14:paraId="0000006F" w14:textId="77777777" w:rsidR="00E73646" w:rsidRDefault="001261FD">
            <w:pPr>
              <w:pStyle w:val="Normal0"/>
              <w:spacing w:after="120"/>
            </w:pPr>
            <w:r>
              <w:t>Elaboración de cajas para el registro de precios</w:t>
            </w:r>
          </w:p>
        </w:tc>
        <w:tc>
          <w:tcPr>
            <w:tcW w:w="1030" w:type="dxa"/>
            <w:tcBorders>
              <w:top w:val="nil"/>
              <w:left w:val="nil"/>
              <w:bottom w:val="single" w:sz="4" w:space="0" w:color="000000"/>
              <w:right w:val="single" w:sz="4" w:space="0" w:color="000000"/>
            </w:tcBorders>
            <w:shd w:val="clear" w:color="auto" w:fill="auto"/>
            <w:vAlign w:val="center"/>
          </w:tcPr>
          <w:p w14:paraId="00000070" w14:textId="77777777" w:rsidR="00E73646" w:rsidRDefault="001261FD">
            <w:pPr>
              <w:pStyle w:val="Normal0"/>
              <w:spacing w:after="120"/>
              <w:jc w:val="center"/>
            </w:pPr>
            <w:r>
              <w:t>110,00</w:t>
            </w:r>
          </w:p>
        </w:tc>
        <w:tc>
          <w:tcPr>
            <w:tcW w:w="1276" w:type="dxa"/>
            <w:tcBorders>
              <w:top w:val="nil"/>
              <w:left w:val="nil"/>
              <w:bottom w:val="single" w:sz="4" w:space="0" w:color="000000"/>
              <w:right w:val="single" w:sz="4" w:space="0" w:color="000000"/>
            </w:tcBorders>
            <w:shd w:val="clear" w:color="auto" w:fill="auto"/>
            <w:vAlign w:val="center"/>
          </w:tcPr>
          <w:p w14:paraId="00000071" w14:textId="77777777" w:rsidR="00E73646" w:rsidRDefault="001261FD">
            <w:pPr>
              <w:pStyle w:val="Normal0"/>
              <w:spacing w:after="120"/>
              <w:jc w:val="center"/>
            </w:pPr>
            <w:r>
              <w:t>5,04</w:t>
            </w:r>
          </w:p>
        </w:tc>
        <w:tc>
          <w:tcPr>
            <w:tcW w:w="1712" w:type="dxa"/>
            <w:tcBorders>
              <w:top w:val="nil"/>
              <w:left w:val="nil"/>
              <w:bottom w:val="single" w:sz="4" w:space="0" w:color="000000"/>
              <w:right w:val="single" w:sz="4" w:space="0" w:color="000000"/>
            </w:tcBorders>
            <w:shd w:val="clear" w:color="auto" w:fill="auto"/>
            <w:vAlign w:val="center"/>
          </w:tcPr>
          <w:p w14:paraId="00000072" w14:textId="77777777" w:rsidR="00E73646" w:rsidRDefault="001261FD">
            <w:pPr>
              <w:pStyle w:val="Normal0"/>
              <w:spacing w:after="120"/>
              <w:jc w:val="center"/>
            </w:pPr>
            <w:r>
              <w:t>0%</w:t>
            </w:r>
          </w:p>
        </w:tc>
      </w:tr>
      <w:tr w:rsidR="00E73646" w14:paraId="034C139A" w14:textId="77777777">
        <w:trPr>
          <w:trHeight w:val="255"/>
        </w:trPr>
        <w:tc>
          <w:tcPr>
            <w:tcW w:w="7508" w:type="dxa"/>
            <w:gridSpan w:val="4"/>
            <w:tcBorders>
              <w:top w:val="single" w:sz="4" w:space="0" w:color="000000"/>
              <w:left w:val="single" w:sz="4" w:space="0" w:color="000000"/>
              <w:bottom w:val="single" w:sz="4" w:space="0" w:color="000000"/>
            </w:tcBorders>
            <w:shd w:val="clear" w:color="auto" w:fill="D9D9D9"/>
            <w:vAlign w:val="center"/>
          </w:tcPr>
          <w:p w14:paraId="00000073" w14:textId="77777777" w:rsidR="00E73646" w:rsidRDefault="001261FD">
            <w:pPr>
              <w:pStyle w:val="Normal0"/>
              <w:spacing w:after="120"/>
              <w:jc w:val="center"/>
              <w:rPr>
                <w:b/>
              </w:rPr>
            </w:pPr>
            <w:r>
              <w:rPr>
                <w:b/>
              </w:rPr>
              <w:t>Comunicación</w:t>
            </w:r>
          </w:p>
        </w:tc>
        <w:tc>
          <w:tcPr>
            <w:tcW w:w="1712" w:type="dxa"/>
            <w:tcBorders>
              <w:top w:val="single" w:sz="4" w:space="0" w:color="000000"/>
              <w:bottom w:val="single" w:sz="4" w:space="0" w:color="000000"/>
              <w:right w:val="single" w:sz="4" w:space="0" w:color="000000"/>
            </w:tcBorders>
            <w:shd w:val="clear" w:color="auto" w:fill="D9D9D9"/>
            <w:vAlign w:val="center"/>
          </w:tcPr>
          <w:p w14:paraId="00000077" w14:textId="77777777" w:rsidR="00E73646" w:rsidRDefault="001261FD">
            <w:pPr>
              <w:pStyle w:val="Normal0"/>
              <w:spacing w:after="120"/>
              <w:jc w:val="center"/>
              <w:rPr>
                <w:b/>
                <w:color w:val="000000"/>
              </w:rPr>
            </w:pPr>
            <w:r>
              <w:rPr>
                <w:b/>
                <w:color w:val="000000"/>
              </w:rPr>
              <w:t>72%</w:t>
            </w:r>
          </w:p>
        </w:tc>
      </w:tr>
      <w:tr w:rsidR="00E73646" w14:paraId="51773E64" w14:textId="77777777">
        <w:trPr>
          <w:trHeight w:val="358"/>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78" w14:textId="77777777" w:rsidR="00E73646" w:rsidRDefault="001261FD">
            <w:pPr>
              <w:pStyle w:val="Normal0"/>
              <w:spacing w:after="120"/>
              <w:jc w:val="center"/>
            </w:pPr>
            <w:r>
              <w:t>5</w:t>
            </w:r>
          </w:p>
        </w:tc>
        <w:tc>
          <w:tcPr>
            <w:tcW w:w="4082" w:type="dxa"/>
            <w:tcBorders>
              <w:top w:val="single" w:sz="4" w:space="0" w:color="000000"/>
              <w:left w:val="nil"/>
              <w:bottom w:val="single" w:sz="4" w:space="0" w:color="000000"/>
              <w:right w:val="single" w:sz="4" w:space="0" w:color="000000"/>
            </w:tcBorders>
            <w:shd w:val="clear" w:color="auto" w:fill="auto"/>
            <w:vAlign w:val="center"/>
          </w:tcPr>
          <w:p w14:paraId="00000079" w14:textId="77777777" w:rsidR="00E73646" w:rsidRDefault="001261FD">
            <w:pPr>
              <w:pStyle w:val="Normal0"/>
              <w:spacing w:after="120"/>
            </w:pPr>
            <w:r>
              <w:t>Reunión de prelanzamiento del producto</w:t>
            </w:r>
          </w:p>
        </w:tc>
        <w:tc>
          <w:tcPr>
            <w:tcW w:w="1030" w:type="dxa"/>
            <w:tcBorders>
              <w:top w:val="single" w:sz="4" w:space="0" w:color="000000"/>
              <w:left w:val="nil"/>
              <w:bottom w:val="single" w:sz="4" w:space="0" w:color="000000"/>
              <w:right w:val="single" w:sz="4" w:space="0" w:color="000000"/>
            </w:tcBorders>
            <w:shd w:val="clear" w:color="auto" w:fill="auto"/>
            <w:vAlign w:val="center"/>
          </w:tcPr>
          <w:p w14:paraId="0000007A" w14:textId="77777777" w:rsidR="00E73646" w:rsidRDefault="001261FD">
            <w:pPr>
              <w:pStyle w:val="Normal0"/>
              <w:spacing w:after="120"/>
              <w:jc w:val="center"/>
            </w:pPr>
            <w:r>
              <w:t>1.675,00</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000007B" w14:textId="77777777" w:rsidR="00E73646" w:rsidRDefault="001261FD">
            <w:pPr>
              <w:pStyle w:val="Normal0"/>
              <w:spacing w:after="120"/>
              <w:jc w:val="center"/>
            </w:pPr>
            <w:r>
              <w:t>5,05</w:t>
            </w:r>
          </w:p>
        </w:tc>
        <w:tc>
          <w:tcPr>
            <w:tcW w:w="1712" w:type="dxa"/>
            <w:tcBorders>
              <w:top w:val="single" w:sz="4" w:space="0" w:color="000000"/>
              <w:left w:val="nil"/>
              <w:bottom w:val="single" w:sz="4" w:space="0" w:color="000000"/>
              <w:right w:val="single" w:sz="4" w:space="0" w:color="000000"/>
            </w:tcBorders>
            <w:shd w:val="clear" w:color="auto" w:fill="auto"/>
            <w:vAlign w:val="center"/>
          </w:tcPr>
          <w:p w14:paraId="0000007C" w14:textId="77777777" w:rsidR="00E73646" w:rsidRDefault="001261FD">
            <w:pPr>
              <w:pStyle w:val="Normal0"/>
              <w:spacing w:after="120"/>
              <w:jc w:val="center"/>
            </w:pPr>
            <w:r>
              <w:t>4%</w:t>
            </w:r>
          </w:p>
        </w:tc>
      </w:tr>
      <w:tr w:rsidR="00E73646" w14:paraId="50221284" w14:textId="77777777">
        <w:trPr>
          <w:trHeight w:val="255"/>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7D" w14:textId="77777777" w:rsidR="00E73646" w:rsidRDefault="001261FD">
            <w:pPr>
              <w:pStyle w:val="Normal0"/>
              <w:spacing w:after="120"/>
              <w:jc w:val="center"/>
            </w:pPr>
            <w:r>
              <w:t>6</w:t>
            </w:r>
          </w:p>
        </w:tc>
        <w:tc>
          <w:tcPr>
            <w:tcW w:w="4082" w:type="dxa"/>
            <w:tcBorders>
              <w:top w:val="nil"/>
              <w:left w:val="nil"/>
              <w:bottom w:val="single" w:sz="4" w:space="0" w:color="000000"/>
              <w:right w:val="single" w:sz="4" w:space="0" w:color="000000"/>
            </w:tcBorders>
            <w:shd w:val="clear" w:color="auto" w:fill="auto"/>
            <w:vAlign w:val="center"/>
          </w:tcPr>
          <w:p w14:paraId="0000007E" w14:textId="77777777" w:rsidR="00E73646" w:rsidRDefault="001261FD">
            <w:pPr>
              <w:pStyle w:val="Normal0"/>
              <w:spacing w:after="120"/>
            </w:pPr>
            <w:r>
              <w:t>Evento de lanzamiento del producto</w:t>
            </w:r>
          </w:p>
        </w:tc>
        <w:tc>
          <w:tcPr>
            <w:tcW w:w="1030" w:type="dxa"/>
            <w:tcBorders>
              <w:top w:val="nil"/>
              <w:left w:val="nil"/>
              <w:bottom w:val="single" w:sz="4" w:space="0" w:color="000000"/>
              <w:right w:val="single" w:sz="4" w:space="0" w:color="000000"/>
            </w:tcBorders>
            <w:shd w:val="clear" w:color="auto" w:fill="auto"/>
            <w:vAlign w:val="center"/>
          </w:tcPr>
          <w:p w14:paraId="0000007F" w14:textId="77777777" w:rsidR="00E73646" w:rsidRDefault="001261FD">
            <w:pPr>
              <w:pStyle w:val="Normal0"/>
              <w:spacing w:after="120"/>
              <w:jc w:val="center"/>
            </w:pPr>
            <w:r>
              <w:t>6.200,00</w:t>
            </w:r>
          </w:p>
        </w:tc>
        <w:tc>
          <w:tcPr>
            <w:tcW w:w="1276" w:type="dxa"/>
            <w:tcBorders>
              <w:top w:val="nil"/>
              <w:left w:val="nil"/>
              <w:bottom w:val="single" w:sz="4" w:space="0" w:color="000000"/>
              <w:right w:val="single" w:sz="4" w:space="0" w:color="000000"/>
            </w:tcBorders>
            <w:shd w:val="clear" w:color="auto" w:fill="auto"/>
            <w:vAlign w:val="center"/>
          </w:tcPr>
          <w:p w14:paraId="00000080" w14:textId="77777777" w:rsidR="00E73646" w:rsidRDefault="001261FD">
            <w:pPr>
              <w:pStyle w:val="Normal0"/>
              <w:spacing w:after="120"/>
              <w:jc w:val="center"/>
            </w:pPr>
            <w:r>
              <w:t>5,06</w:t>
            </w:r>
          </w:p>
        </w:tc>
        <w:tc>
          <w:tcPr>
            <w:tcW w:w="1712" w:type="dxa"/>
            <w:tcBorders>
              <w:top w:val="nil"/>
              <w:left w:val="nil"/>
              <w:bottom w:val="single" w:sz="4" w:space="0" w:color="000000"/>
              <w:right w:val="single" w:sz="4" w:space="0" w:color="000000"/>
            </w:tcBorders>
            <w:shd w:val="clear" w:color="auto" w:fill="auto"/>
            <w:vAlign w:val="center"/>
          </w:tcPr>
          <w:p w14:paraId="00000081" w14:textId="77777777" w:rsidR="00E73646" w:rsidRDefault="001261FD">
            <w:pPr>
              <w:pStyle w:val="Normal0"/>
              <w:spacing w:after="120"/>
              <w:jc w:val="center"/>
            </w:pPr>
            <w:r>
              <w:t>15%</w:t>
            </w:r>
          </w:p>
        </w:tc>
      </w:tr>
      <w:tr w:rsidR="00E73646" w14:paraId="2F64633F" w14:textId="77777777">
        <w:trPr>
          <w:trHeight w:val="281"/>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82" w14:textId="77777777" w:rsidR="00E73646" w:rsidRDefault="001261FD">
            <w:pPr>
              <w:pStyle w:val="Normal0"/>
              <w:spacing w:after="120"/>
              <w:jc w:val="center"/>
            </w:pPr>
            <w:r>
              <w:t>7</w:t>
            </w:r>
          </w:p>
        </w:tc>
        <w:tc>
          <w:tcPr>
            <w:tcW w:w="4082" w:type="dxa"/>
            <w:tcBorders>
              <w:top w:val="nil"/>
              <w:left w:val="nil"/>
              <w:bottom w:val="single" w:sz="4" w:space="0" w:color="000000"/>
              <w:right w:val="single" w:sz="4" w:space="0" w:color="000000"/>
            </w:tcBorders>
            <w:shd w:val="clear" w:color="auto" w:fill="auto"/>
            <w:vAlign w:val="center"/>
          </w:tcPr>
          <w:p w14:paraId="00000083" w14:textId="77777777" w:rsidR="00E73646" w:rsidRDefault="001261FD">
            <w:pPr>
              <w:pStyle w:val="Normal0"/>
              <w:spacing w:after="120"/>
            </w:pPr>
            <w:r>
              <w:t>Actividades de notoriedad y seguimiento</w:t>
            </w:r>
          </w:p>
        </w:tc>
        <w:tc>
          <w:tcPr>
            <w:tcW w:w="1030" w:type="dxa"/>
            <w:tcBorders>
              <w:top w:val="nil"/>
              <w:left w:val="nil"/>
              <w:bottom w:val="single" w:sz="4" w:space="0" w:color="000000"/>
              <w:right w:val="single" w:sz="4" w:space="0" w:color="000000"/>
            </w:tcBorders>
            <w:shd w:val="clear" w:color="auto" w:fill="auto"/>
            <w:vAlign w:val="center"/>
          </w:tcPr>
          <w:p w14:paraId="00000084" w14:textId="77777777" w:rsidR="00E73646" w:rsidRDefault="001261FD">
            <w:pPr>
              <w:pStyle w:val="Normal0"/>
              <w:spacing w:after="120"/>
              <w:jc w:val="center"/>
            </w:pPr>
            <w:r>
              <w:t>750,00</w:t>
            </w:r>
          </w:p>
        </w:tc>
        <w:tc>
          <w:tcPr>
            <w:tcW w:w="1276" w:type="dxa"/>
            <w:tcBorders>
              <w:top w:val="nil"/>
              <w:left w:val="nil"/>
              <w:bottom w:val="single" w:sz="4" w:space="0" w:color="000000"/>
              <w:right w:val="single" w:sz="4" w:space="0" w:color="000000"/>
            </w:tcBorders>
            <w:shd w:val="clear" w:color="auto" w:fill="auto"/>
            <w:vAlign w:val="center"/>
          </w:tcPr>
          <w:p w14:paraId="00000085" w14:textId="77777777" w:rsidR="00E73646" w:rsidRDefault="001261FD">
            <w:pPr>
              <w:pStyle w:val="Normal0"/>
              <w:spacing w:after="120"/>
              <w:jc w:val="center"/>
            </w:pPr>
            <w:r>
              <w:t>5,07</w:t>
            </w:r>
          </w:p>
        </w:tc>
        <w:tc>
          <w:tcPr>
            <w:tcW w:w="1712" w:type="dxa"/>
            <w:tcBorders>
              <w:top w:val="nil"/>
              <w:left w:val="nil"/>
              <w:bottom w:val="single" w:sz="4" w:space="0" w:color="000000"/>
              <w:right w:val="single" w:sz="4" w:space="0" w:color="000000"/>
            </w:tcBorders>
            <w:shd w:val="clear" w:color="auto" w:fill="auto"/>
            <w:vAlign w:val="center"/>
          </w:tcPr>
          <w:p w14:paraId="00000086" w14:textId="77777777" w:rsidR="00E73646" w:rsidRDefault="001261FD">
            <w:pPr>
              <w:pStyle w:val="Normal0"/>
              <w:spacing w:after="120"/>
              <w:jc w:val="center"/>
            </w:pPr>
            <w:r>
              <w:t>2%</w:t>
            </w:r>
          </w:p>
        </w:tc>
      </w:tr>
      <w:tr w:rsidR="00E73646" w14:paraId="5C0A6BDA" w14:textId="77777777">
        <w:trPr>
          <w:trHeight w:val="285"/>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87" w14:textId="77777777" w:rsidR="00E73646" w:rsidRDefault="001261FD">
            <w:pPr>
              <w:pStyle w:val="Normal0"/>
              <w:spacing w:after="120"/>
              <w:jc w:val="center"/>
            </w:pPr>
            <w:r>
              <w:t>8</w:t>
            </w:r>
          </w:p>
        </w:tc>
        <w:tc>
          <w:tcPr>
            <w:tcW w:w="4082" w:type="dxa"/>
            <w:tcBorders>
              <w:top w:val="nil"/>
              <w:left w:val="nil"/>
              <w:bottom w:val="single" w:sz="4" w:space="0" w:color="000000"/>
              <w:right w:val="single" w:sz="4" w:space="0" w:color="000000"/>
            </w:tcBorders>
            <w:shd w:val="clear" w:color="auto" w:fill="auto"/>
            <w:vAlign w:val="center"/>
          </w:tcPr>
          <w:p w14:paraId="00000088" w14:textId="77777777" w:rsidR="00E73646" w:rsidRDefault="001261FD">
            <w:pPr>
              <w:pStyle w:val="Normal0"/>
              <w:spacing w:after="120"/>
            </w:pPr>
            <w:r>
              <w:t>Entrega de material especializado en visita médica</w:t>
            </w:r>
          </w:p>
        </w:tc>
        <w:tc>
          <w:tcPr>
            <w:tcW w:w="1030" w:type="dxa"/>
            <w:tcBorders>
              <w:top w:val="nil"/>
              <w:left w:val="nil"/>
              <w:bottom w:val="single" w:sz="4" w:space="0" w:color="000000"/>
              <w:right w:val="single" w:sz="4" w:space="0" w:color="000000"/>
            </w:tcBorders>
            <w:shd w:val="clear" w:color="auto" w:fill="auto"/>
            <w:vAlign w:val="center"/>
          </w:tcPr>
          <w:p w14:paraId="00000089" w14:textId="77777777" w:rsidR="00E73646" w:rsidRDefault="001261FD">
            <w:pPr>
              <w:pStyle w:val="Normal0"/>
              <w:spacing w:after="120"/>
              <w:jc w:val="center"/>
            </w:pPr>
            <w:r>
              <w:t>4.320,00</w:t>
            </w:r>
          </w:p>
        </w:tc>
        <w:tc>
          <w:tcPr>
            <w:tcW w:w="1276" w:type="dxa"/>
            <w:tcBorders>
              <w:top w:val="nil"/>
              <w:left w:val="nil"/>
              <w:bottom w:val="single" w:sz="4" w:space="0" w:color="000000"/>
              <w:right w:val="single" w:sz="4" w:space="0" w:color="000000"/>
            </w:tcBorders>
            <w:shd w:val="clear" w:color="auto" w:fill="auto"/>
            <w:vAlign w:val="center"/>
          </w:tcPr>
          <w:p w14:paraId="0000008A" w14:textId="77777777" w:rsidR="00E73646" w:rsidRDefault="001261FD">
            <w:pPr>
              <w:pStyle w:val="Normal0"/>
              <w:spacing w:after="120"/>
              <w:jc w:val="center"/>
            </w:pPr>
            <w:r>
              <w:t>5,08</w:t>
            </w:r>
          </w:p>
        </w:tc>
        <w:tc>
          <w:tcPr>
            <w:tcW w:w="1712" w:type="dxa"/>
            <w:tcBorders>
              <w:top w:val="nil"/>
              <w:left w:val="nil"/>
              <w:bottom w:val="single" w:sz="4" w:space="0" w:color="000000"/>
              <w:right w:val="single" w:sz="4" w:space="0" w:color="000000"/>
            </w:tcBorders>
            <w:shd w:val="clear" w:color="auto" w:fill="auto"/>
            <w:vAlign w:val="center"/>
          </w:tcPr>
          <w:p w14:paraId="0000008B" w14:textId="77777777" w:rsidR="00E73646" w:rsidRDefault="001261FD">
            <w:pPr>
              <w:pStyle w:val="Normal0"/>
              <w:spacing w:after="120"/>
              <w:jc w:val="center"/>
            </w:pPr>
            <w:r>
              <w:t>11%</w:t>
            </w:r>
          </w:p>
        </w:tc>
      </w:tr>
      <w:tr w:rsidR="00E73646" w14:paraId="3BE61224" w14:textId="77777777">
        <w:trPr>
          <w:trHeight w:val="377"/>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8C" w14:textId="77777777" w:rsidR="00E73646" w:rsidRDefault="001261FD">
            <w:pPr>
              <w:pStyle w:val="Normal0"/>
              <w:spacing w:after="120"/>
              <w:jc w:val="center"/>
            </w:pPr>
            <w:r>
              <w:t>9</w:t>
            </w:r>
          </w:p>
        </w:tc>
        <w:tc>
          <w:tcPr>
            <w:tcW w:w="4082" w:type="dxa"/>
            <w:tcBorders>
              <w:top w:val="nil"/>
              <w:left w:val="nil"/>
              <w:bottom w:val="single" w:sz="4" w:space="0" w:color="000000"/>
              <w:right w:val="single" w:sz="4" w:space="0" w:color="000000"/>
            </w:tcBorders>
            <w:shd w:val="clear" w:color="auto" w:fill="auto"/>
            <w:vAlign w:val="center"/>
          </w:tcPr>
          <w:p w14:paraId="0000008D" w14:textId="77777777" w:rsidR="00E73646" w:rsidRDefault="001261FD">
            <w:pPr>
              <w:pStyle w:val="Normal0"/>
              <w:spacing w:after="120"/>
            </w:pPr>
            <w:r>
              <w:t>Reuniones con sociedades médicas, auspicios, congresos y cursos</w:t>
            </w:r>
          </w:p>
        </w:tc>
        <w:tc>
          <w:tcPr>
            <w:tcW w:w="1030" w:type="dxa"/>
            <w:tcBorders>
              <w:top w:val="nil"/>
              <w:left w:val="nil"/>
              <w:bottom w:val="single" w:sz="4" w:space="0" w:color="000000"/>
              <w:right w:val="single" w:sz="4" w:space="0" w:color="000000"/>
            </w:tcBorders>
            <w:shd w:val="clear" w:color="auto" w:fill="auto"/>
            <w:vAlign w:val="center"/>
          </w:tcPr>
          <w:p w14:paraId="0000008E" w14:textId="77777777" w:rsidR="00E73646" w:rsidRDefault="001261FD">
            <w:pPr>
              <w:pStyle w:val="Normal0"/>
              <w:spacing w:after="120"/>
              <w:jc w:val="center"/>
            </w:pPr>
            <w:r>
              <w:t>10.400,00</w:t>
            </w:r>
          </w:p>
        </w:tc>
        <w:tc>
          <w:tcPr>
            <w:tcW w:w="1276" w:type="dxa"/>
            <w:tcBorders>
              <w:top w:val="nil"/>
              <w:left w:val="nil"/>
              <w:bottom w:val="single" w:sz="4" w:space="0" w:color="000000"/>
              <w:right w:val="single" w:sz="4" w:space="0" w:color="000000"/>
            </w:tcBorders>
            <w:shd w:val="clear" w:color="auto" w:fill="auto"/>
            <w:vAlign w:val="center"/>
          </w:tcPr>
          <w:p w14:paraId="0000008F" w14:textId="77777777" w:rsidR="00E73646" w:rsidRDefault="001261FD">
            <w:pPr>
              <w:pStyle w:val="Normal0"/>
              <w:spacing w:after="120"/>
              <w:jc w:val="center"/>
            </w:pPr>
            <w:r>
              <w:t>5,09</w:t>
            </w:r>
          </w:p>
        </w:tc>
        <w:tc>
          <w:tcPr>
            <w:tcW w:w="1712" w:type="dxa"/>
            <w:tcBorders>
              <w:top w:val="nil"/>
              <w:left w:val="nil"/>
              <w:bottom w:val="single" w:sz="4" w:space="0" w:color="000000"/>
              <w:right w:val="single" w:sz="4" w:space="0" w:color="000000"/>
            </w:tcBorders>
            <w:shd w:val="clear" w:color="auto" w:fill="auto"/>
            <w:vAlign w:val="center"/>
          </w:tcPr>
          <w:p w14:paraId="00000090" w14:textId="77777777" w:rsidR="00E73646" w:rsidRDefault="001261FD">
            <w:pPr>
              <w:pStyle w:val="Normal0"/>
              <w:spacing w:after="120"/>
              <w:jc w:val="center"/>
            </w:pPr>
            <w:r>
              <w:t>25%</w:t>
            </w:r>
          </w:p>
        </w:tc>
      </w:tr>
      <w:tr w:rsidR="00E73646" w14:paraId="201C9772" w14:textId="77777777">
        <w:trPr>
          <w:trHeight w:val="255"/>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91" w14:textId="77777777" w:rsidR="00E73646" w:rsidRDefault="001261FD">
            <w:pPr>
              <w:pStyle w:val="Normal0"/>
              <w:spacing w:after="120"/>
              <w:jc w:val="center"/>
            </w:pPr>
            <w:r>
              <w:t>10</w:t>
            </w:r>
          </w:p>
        </w:tc>
        <w:tc>
          <w:tcPr>
            <w:tcW w:w="4082" w:type="dxa"/>
            <w:tcBorders>
              <w:top w:val="nil"/>
              <w:left w:val="nil"/>
              <w:bottom w:val="single" w:sz="4" w:space="0" w:color="000000"/>
              <w:right w:val="single" w:sz="4" w:space="0" w:color="000000"/>
            </w:tcBorders>
            <w:shd w:val="clear" w:color="auto" w:fill="auto"/>
            <w:vAlign w:val="center"/>
          </w:tcPr>
          <w:p w14:paraId="00000092" w14:textId="77777777" w:rsidR="00E73646" w:rsidRDefault="001261FD">
            <w:pPr>
              <w:pStyle w:val="Normal0"/>
              <w:spacing w:after="120"/>
            </w:pPr>
            <w:r>
              <w:t xml:space="preserve">Actividades de </w:t>
            </w:r>
            <w:proofErr w:type="spellStart"/>
            <w:r>
              <w:rPr>
                <w:i/>
              </w:rPr>
              <w:t>lobbing</w:t>
            </w:r>
            <w:proofErr w:type="spellEnd"/>
          </w:p>
        </w:tc>
        <w:tc>
          <w:tcPr>
            <w:tcW w:w="1030" w:type="dxa"/>
            <w:tcBorders>
              <w:top w:val="nil"/>
              <w:left w:val="nil"/>
              <w:bottom w:val="single" w:sz="4" w:space="0" w:color="000000"/>
              <w:right w:val="single" w:sz="4" w:space="0" w:color="000000"/>
            </w:tcBorders>
            <w:shd w:val="clear" w:color="auto" w:fill="auto"/>
            <w:vAlign w:val="center"/>
          </w:tcPr>
          <w:p w14:paraId="00000093" w14:textId="77777777" w:rsidR="00E73646" w:rsidRDefault="001261FD">
            <w:pPr>
              <w:pStyle w:val="Normal0"/>
              <w:spacing w:after="120"/>
              <w:jc w:val="center"/>
            </w:pPr>
            <w:r>
              <w:t>4.800,00</w:t>
            </w:r>
          </w:p>
        </w:tc>
        <w:tc>
          <w:tcPr>
            <w:tcW w:w="1276" w:type="dxa"/>
            <w:tcBorders>
              <w:top w:val="nil"/>
              <w:left w:val="nil"/>
              <w:bottom w:val="single" w:sz="4" w:space="0" w:color="000000"/>
              <w:right w:val="single" w:sz="4" w:space="0" w:color="000000"/>
            </w:tcBorders>
            <w:shd w:val="clear" w:color="auto" w:fill="auto"/>
            <w:vAlign w:val="center"/>
          </w:tcPr>
          <w:p w14:paraId="00000094" w14:textId="77777777" w:rsidR="00E73646" w:rsidRDefault="001261FD">
            <w:pPr>
              <w:pStyle w:val="Normal0"/>
              <w:spacing w:after="120"/>
              <w:jc w:val="center"/>
            </w:pPr>
            <w:r>
              <w:t>5,010</w:t>
            </w:r>
          </w:p>
        </w:tc>
        <w:tc>
          <w:tcPr>
            <w:tcW w:w="1712" w:type="dxa"/>
            <w:tcBorders>
              <w:top w:val="nil"/>
              <w:left w:val="nil"/>
              <w:bottom w:val="single" w:sz="4" w:space="0" w:color="000000"/>
              <w:right w:val="single" w:sz="4" w:space="0" w:color="000000"/>
            </w:tcBorders>
            <w:shd w:val="clear" w:color="auto" w:fill="auto"/>
            <w:vAlign w:val="center"/>
          </w:tcPr>
          <w:p w14:paraId="00000095" w14:textId="77777777" w:rsidR="00E73646" w:rsidRDefault="001261FD">
            <w:pPr>
              <w:pStyle w:val="Normal0"/>
              <w:spacing w:after="120"/>
              <w:jc w:val="center"/>
            </w:pPr>
            <w:r>
              <w:t>12%</w:t>
            </w:r>
          </w:p>
        </w:tc>
      </w:tr>
      <w:tr w:rsidR="00E73646" w14:paraId="135F59C1" w14:textId="77777777">
        <w:trPr>
          <w:trHeight w:val="255"/>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96" w14:textId="77777777" w:rsidR="00E73646" w:rsidRDefault="001261FD">
            <w:pPr>
              <w:pStyle w:val="Normal0"/>
              <w:spacing w:after="120"/>
              <w:jc w:val="center"/>
            </w:pPr>
            <w:r>
              <w:t>11</w:t>
            </w:r>
          </w:p>
        </w:tc>
        <w:tc>
          <w:tcPr>
            <w:tcW w:w="4082" w:type="dxa"/>
            <w:tcBorders>
              <w:top w:val="nil"/>
              <w:left w:val="nil"/>
              <w:bottom w:val="single" w:sz="4" w:space="0" w:color="000000"/>
              <w:right w:val="single" w:sz="4" w:space="0" w:color="000000"/>
            </w:tcBorders>
            <w:shd w:val="clear" w:color="auto" w:fill="auto"/>
            <w:vAlign w:val="center"/>
          </w:tcPr>
          <w:p w14:paraId="00000097" w14:textId="77777777" w:rsidR="00E73646" w:rsidRDefault="001261FD">
            <w:pPr>
              <w:pStyle w:val="Normal0"/>
              <w:spacing w:after="120"/>
            </w:pPr>
            <w:r>
              <w:t>Premio para red de visita</w:t>
            </w:r>
          </w:p>
        </w:tc>
        <w:tc>
          <w:tcPr>
            <w:tcW w:w="1030" w:type="dxa"/>
            <w:tcBorders>
              <w:top w:val="nil"/>
              <w:left w:val="nil"/>
              <w:bottom w:val="single" w:sz="4" w:space="0" w:color="000000"/>
              <w:right w:val="single" w:sz="4" w:space="0" w:color="000000"/>
            </w:tcBorders>
            <w:shd w:val="clear" w:color="auto" w:fill="auto"/>
            <w:vAlign w:val="center"/>
          </w:tcPr>
          <w:p w14:paraId="00000098" w14:textId="77777777" w:rsidR="00E73646" w:rsidRDefault="001261FD">
            <w:pPr>
              <w:pStyle w:val="Normal0"/>
              <w:spacing w:after="120"/>
              <w:jc w:val="center"/>
            </w:pPr>
            <w:r>
              <w:t>1.600,00</w:t>
            </w:r>
          </w:p>
        </w:tc>
        <w:tc>
          <w:tcPr>
            <w:tcW w:w="1276" w:type="dxa"/>
            <w:tcBorders>
              <w:top w:val="nil"/>
              <w:left w:val="nil"/>
              <w:bottom w:val="single" w:sz="4" w:space="0" w:color="000000"/>
              <w:right w:val="single" w:sz="4" w:space="0" w:color="000000"/>
            </w:tcBorders>
            <w:shd w:val="clear" w:color="auto" w:fill="auto"/>
            <w:vAlign w:val="center"/>
          </w:tcPr>
          <w:p w14:paraId="00000099" w14:textId="77777777" w:rsidR="00E73646" w:rsidRDefault="001261FD">
            <w:pPr>
              <w:pStyle w:val="Normal0"/>
              <w:spacing w:after="120"/>
              <w:jc w:val="center"/>
            </w:pPr>
            <w:r>
              <w:t>5,011</w:t>
            </w:r>
          </w:p>
        </w:tc>
        <w:tc>
          <w:tcPr>
            <w:tcW w:w="1712" w:type="dxa"/>
            <w:tcBorders>
              <w:top w:val="nil"/>
              <w:left w:val="nil"/>
              <w:bottom w:val="single" w:sz="4" w:space="0" w:color="000000"/>
              <w:right w:val="single" w:sz="4" w:space="0" w:color="000000"/>
            </w:tcBorders>
            <w:shd w:val="clear" w:color="auto" w:fill="auto"/>
            <w:vAlign w:val="center"/>
          </w:tcPr>
          <w:p w14:paraId="0000009A" w14:textId="77777777" w:rsidR="00E73646" w:rsidRDefault="001261FD">
            <w:pPr>
              <w:pStyle w:val="Normal0"/>
              <w:spacing w:after="120"/>
              <w:jc w:val="center"/>
            </w:pPr>
            <w:r>
              <w:t>4%</w:t>
            </w:r>
          </w:p>
        </w:tc>
      </w:tr>
      <w:tr w:rsidR="00E73646" w14:paraId="233D7550" w14:textId="77777777">
        <w:trPr>
          <w:trHeight w:val="255"/>
        </w:trPr>
        <w:tc>
          <w:tcPr>
            <w:tcW w:w="7508" w:type="dxa"/>
            <w:gridSpan w:val="4"/>
            <w:tcBorders>
              <w:top w:val="single" w:sz="4" w:space="0" w:color="000000"/>
              <w:left w:val="single" w:sz="4" w:space="0" w:color="000000"/>
              <w:bottom w:val="single" w:sz="4" w:space="0" w:color="000000"/>
            </w:tcBorders>
            <w:shd w:val="clear" w:color="auto" w:fill="D9D9D9"/>
            <w:vAlign w:val="center"/>
          </w:tcPr>
          <w:p w14:paraId="0000009B" w14:textId="77777777" w:rsidR="00E73646" w:rsidRDefault="001261FD">
            <w:pPr>
              <w:pStyle w:val="Normal0"/>
              <w:spacing w:after="120"/>
              <w:jc w:val="center"/>
              <w:rPr>
                <w:b/>
              </w:rPr>
            </w:pPr>
            <w:r>
              <w:rPr>
                <w:b/>
              </w:rPr>
              <w:t>Otra</w:t>
            </w:r>
          </w:p>
        </w:tc>
        <w:tc>
          <w:tcPr>
            <w:tcW w:w="1712" w:type="dxa"/>
            <w:tcBorders>
              <w:top w:val="single" w:sz="4" w:space="0" w:color="000000"/>
              <w:bottom w:val="single" w:sz="4" w:space="0" w:color="000000"/>
              <w:right w:val="single" w:sz="4" w:space="0" w:color="000000"/>
            </w:tcBorders>
            <w:shd w:val="clear" w:color="auto" w:fill="D9D9D9"/>
            <w:vAlign w:val="center"/>
          </w:tcPr>
          <w:p w14:paraId="0000009F" w14:textId="77777777" w:rsidR="00E73646" w:rsidRDefault="001261FD">
            <w:pPr>
              <w:pStyle w:val="Normal0"/>
              <w:spacing w:after="120"/>
              <w:jc w:val="center"/>
              <w:rPr>
                <w:b/>
                <w:color w:val="000000"/>
              </w:rPr>
            </w:pPr>
            <w:r>
              <w:rPr>
                <w:b/>
                <w:color w:val="000000"/>
              </w:rPr>
              <w:t>9%</w:t>
            </w:r>
          </w:p>
        </w:tc>
      </w:tr>
      <w:tr w:rsidR="00E73646" w14:paraId="306BAE3D" w14:textId="77777777">
        <w:trPr>
          <w:trHeight w:val="255"/>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0" w14:textId="77777777" w:rsidR="00E73646" w:rsidRDefault="001261FD">
            <w:pPr>
              <w:pStyle w:val="Normal0"/>
              <w:spacing w:after="120"/>
              <w:jc w:val="center"/>
            </w:pPr>
            <w:r>
              <w:t>12</w:t>
            </w:r>
          </w:p>
        </w:tc>
        <w:tc>
          <w:tcPr>
            <w:tcW w:w="4082" w:type="dxa"/>
            <w:tcBorders>
              <w:top w:val="single" w:sz="4" w:space="0" w:color="000000"/>
              <w:left w:val="nil"/>
              <w:bottom w:val="single" w:sz="4" w:space="0" w:color="000000"/>
              <w:right w:val="single" w:sz="4" w:space="0" w:color="000000"/>
            </w:tcBorders>
            <w:shd w:val="clear" w:color="auto" w:fill="auto"/>
            <w:vAlign w:val="center"/>
          </w:tcPr>
          <w:p w14:paraId="000000A1" w14:textId="77777777" w:rsidR="00E73646" w:rsidRDefault="001261FD">
            <w:pPr>
              <w:pStyle w:val="Normal0"/>
              <w:spacing w:after="120"/>
            </w:pPr>
            <w:r>
              <w:t>Capacitación a directivos</w:t>
            </w:r>
          </w:p>
        </w:tc>
        <w:tc>
          <w:tcPr>
            <w:tcW w:w="1030" w:type="dxa"/>
            <w:tcBorders>
              <w:top w:val="single" w:sz="4" w:space="0" w:color="000000"/>
              <w:left w:val="nil"/>
              <w:bottom w:val="single" w:sz="4" w:space="0" w:color="000000"/>
              <w:right w:val="single" w:sz="4" w:space="0" w:color="000000"/>
            </w:tcBorders>
            <w:shd w:val="clear" w:color="auto" w:fill="auto"/>
            <w:vAlign w:val="center"/>
          </w:tcPr>
          <w:p w14:paraId="000000A2" w14:textId="77777777" w:rsidR="00E73646" w:rsidRDefault="001261FD">
            <w:pPr>
              <w:pStyle w:val="Normal0"/>
              <w:spacing w:after="120"/>
              <w:jc w:val="center"/>
            </w:pPr>
            <w:r>
              <w:t>2.500,00</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00000A3" w14:textId="77777777" w:rsidR="00E73646" w:rsidRDefault="001261FD">
            <w:pPr>
              <w:pStyle w:val="Normal0"/>
              <w:spacing w:after="120"/>
              <w:jc w:val="center"/>
            </w:pPr>
            <w:r>
              <w:t>5,012</w:t>
            </w:r>
          </w:p>
        </w:tc>
        <w:tc>
          <w:tcPr>
            <w:tcW w:w="1712" w:type="dxa"/>
            <w:tcBorders>
              <w:top w:val="single" w:sz="4" w:space="0" w:color="000000"/>
              <w:left w:val="nil"/>
              <w:bottom w:val="single" w:sz="4" w:space="0" w:color="000000"/>
              <w:right w:val="single" w:sz="4" w:space="0" w:color="000000"/>
            </w:tcBorders>
            <w:shd w:val="clear" w:color="auto" w:fill="auto"/>
            <w:vAlign w:val="center"/>
          </w:tcPr>
          <w:p w14:paraId="000000A4" w14:textId="77777777" w:rsidR="00E73646" w:rsidRDefault="001261FD">
            <w:pPr>
              <w:pStyle w:val="Normal0"/>
              <w:spacing w:after="120"/>
              <w:jc w:val="center"/>
            </w:pPr>
            <w:r>
              <w:t>6%</w:t>
            </w:r>
          </w:p>
        </w:tc>
      </w:tr>
      <w:tr w:rsidR="00E73646" w14:paraId="0EF1BEDE" w14:textId="77777777">
        <w:trPr>
          <w:trHeight w:val="272"/>
        </w:trPr>
        <w:tc>
          <w:tcPr>
            <w:tcW w:w="1120" w:type="dxa"/>
            <w:tcBorders>
              <w:top w:val="nil"/>
              <w:left w:val="single" w:sz="4" w:space="0" w:color="000000"/>
              <w:bottom w:val="single" w:sz="4" w:space="0" w:color="000000"/>
              <w:right w:val="single" w:sz="4" w:space="0" w:color="000000"/>
            </w:tcBorders>
            <w:shd w:val="clear" w:color="auto" w:fill="auto"/>
            <w:vAlign w:val="center"/>
          </w:tcPr>
          <w:p w14:paraId="000000A5" w14:textId="77777777" w:rsidR="00E73646" w:rsidRDefault="001261FD">
            <w:pPr>
              <w:pStyle w:val="Normal0"/>
              <w:spacing w:after="120"/>
              <w:jc w:val="center"/>
            </w:pPr>
            <w:r>
              <w:t>13</w:t>
            </w:r>
          </w:p>
        </w:tc>
        <w:tc>
          <w:tcPr>
            <w:tcW w:w="4082" w:type="dxa"/>
            <w:tcBorders>
              <w:top w:val="nil"/>
              <w:left w:val="nil"/>
              <w:bottom w:val="single" w:sz="4" w:space="0" w:color="000000"/>
              <w:right w:val="single" w:sz="4" w:space="0" w:color="000000"/>
            </w:tcBorders>
            <w:shd w:val="clear" w:color="auto" w:fill="auto"/>
            <w:vAlign w:val="center"/>
          </w:tcPr>
          <w:p w14:paraId="000000A6" w14:textId="77777777" w:rsidR="00E73646" w:rsidRDefault="001261FD">
            <w:pPr>
              <w:pStyle w:val="Normal0"/>
              <w:spacing w:after="120"/>
            </w:pPr>
            <w:r>
              <w:t>Capacitación para visitadores médicos</w:t>
            </w:r>
          </w:p>
        </w:tc>
        <w:tc>
          <w:tcPr>
            <w:tcW w:w="1030" w:type="dxa"/>
            <w:tcBorders>
              <w:top w:val="nil"/>
              <w:left w:val="nil"/>
              <w:bottom w:val="single" w:sz="4" w:space="0" w:color="000000"/>
              <w:right w:val="single" w:sz="4" w:space="0" w:color="000000"/>
            </w:tcBorders>
            <w:shd w:val="clear" w:color="auto" w:fill="auto"/>
            <w:vAlign w:val="center"/>
          </w:tcPr>
          <w:p w14:paraId="000000A7" w14:textId="77777777" w:rsidR="00E73646" w:rsidRDefault="001261FD">
            <w:pPr>
              <w:pStyle w:val="Normal0"/>
              <w:spacing w:after="120"/>
              <w:jc w:val="center"/>
            </w:pPr>
            <w:r>
              <w:t>1.148,00</w:t>
            </w:r>
          </w:p>
        </w:tc>
        <w:tc>
          <w:tcPr>
            <w:tcW w:w="1276" w:type="dxa"/>
            <w:tcBorders>
              <w:top w:val="nil"/>
              <w:left w:val="nil"/>
              <w:bottom w:val="single" w:sz="4" w:space="0" w:color="000000"/>
              <w:right w:val="single" w:sz="4" w:space="0" w:color="000000"/>
            </w:tcBorders>
            <w:shd w:val="clear" w:color="auto" w:fill="auto"/>
            <w:vAlign w:val="center"/>
          </w:tcPr>
          <w:p w14:paraId="000000A8" w14:textId="77777777" w:rsidR="00E73646" w:rsidRDefault="001261FD">
            <w:pPr>
              <w:pStyle w:val="Normal0"/>
              <w:spacing w:after="120"/>
              <w:jc w:val="center"/>
            </w:pPr>
            <w:r>
              <w:t>5,013</w:t>
            </w:r>
          </w:p>
        </w:tc>
        <w:tc>
          <w:tcPr>
            <w:tcW w:w="1712" w:type="dxa"/>
            <w:tcBorders>
              <w:top w:val="nil"/>
              <w:left w:val="nil"/>
              <w:bottom w:val="single" w:sz="4" w:space="0" w:color="000000"/>
              <w:right w:val="single" w:sz="4" w:space="0" w:color="000000"/>
            </w:tcBorders>
            <w:shd w:val="clear" w:color="auto" w:fill="auto"/>
            <w:vAlign w:val="center"/>
          </w:tcPr>
          <w:p w14:paraId="000000A9" w14:textId="77777777" w:rsidR="00E73646" w:rsidRDefault="001261FD">
            <w:pPr>
              <w:pStyle w:val="Normal0"/>
              <w:spacing w:after="120"/>
              <w:jc w:val="center"/>
            </w:pPr>
            <w:r>
              <w:t>3%</w:t>
            </w:r>
          </w:p>
        </w:tc>
      </w:tr>
      <w:tr w:rsidR="00E73646" w14:paraId="2C3AC90A" w14:textId="77777777">
        <w:trPr>
          <w:trHeight w:val="255"/>
        </w:trPr>
        <w:tc>
          <w:tcPr>
            <w:tcW w:w="1120" w:type="dxa"/>
            <w:tcBorders>
              <w:top w:val="nil"/>
              <w:left w:val="single" w:sz="4" w:space="0" w:color="000000"/>
              <w:bottom w:val="single" w:sz="4" w:space="0" w:color="000000"/>
              <w:right w:val="single" w:sz="4" w:space="0" w:color="000000"/>
            </w:tcBorders>
            <w:shd w:val="clear" w:color="auto" w:fill="D9D9D9"/>
            <w:vAlign w:val="center"/>
          </w:tcPr>
          <w:p w14:paraId="000000AA" w14:textId="77777777" w:rsidR="00E73646" w:rsidRDefault="001261FD">
            <w:pPr>
              <w:pStyle w:val="Normal0"/>
              <w:spacing w:after="120"/>
              <w:jc w:val="center"/>
              <w:rPr>
                <w:color w:val="000000"/>
              </w:rPr>
            </w:pPr>
            <w:r>
              <w:rPr>
                <w:color w:val="000000"/>
              </w:rPr>
              <w:t> </w:t>
            </w:r>
          </w:p>
        </w:tc>
        <w:tc>
          <w:tcPr>
            <w:tcW w:w="4082" w:type="dxa"/>
            <w:tcBorders>
              <w:top w:val="nil"/>
              <w:left w:val="nil"/>
              <w:bottom w:val="single" w:sz="4" w:space="0" w:color="000000"/>
              <w:right w:val="single" w:sz="4" w:space="0" w:color="000000"/>
            </w:tcBorders>
            <w:shd w:val="clear" w:color="auto" w:fill="D9D9D9"/>
            <w:vAlign w:val="center"/>
          </w:tcPr>
          <w:p w14:paraId="000000AB" w14:textId="77777777" w:rsidR="00E73646" w:rsidRDefault="001261FD">
            <w:pPr>
              <w:pStyle w:val="Normal0"/>
              <w:spacing w:after="120"/>
              <w:jc w:val="center"/>
              <w:rPr>
                <w:b/>
              </w:rPr>
            </w:pPr>
            <w:r>
              <w:rPr>
                <w:b/>
              </w:rPr>
              <w:t>Total</w:t>
            </w:r>
          </w:p>
        </w:tc>
        <w:tc>
          <w:tcPr>
            <w:tcW w:w="1030" w:type="dxa"/>
            <w:tcBorders>
              <w:top w:val="nil"/>
              <w:left w:val="nil"/>
              <w:bottom w:val="single" w:sz="4" w:space="0" w:color="000000"/>
              <w:right w:val="single" w:sz="4" w:space="0" w:color="000000"/>
            </w:tcBorders>
            <w:shd w:val="clear" w:color="auto" w:fill="D9D9D9"/>
            <w:vAlign w:val="center"/>
          </w:tcPr>
          <w:p w14:paraId="000000AC" w14:textId="77777777" w:rsidR="00E73646" w:rsidRDefault="001261FD">
            <w:pPr>
              <w:pStyle w:val="Normal0"/>
              <w:spacing w:after="120"/>
              <w:jc w:val="center"/>
            </w:pPr>
            <w:r>
              <w:t>41.103,00</w:t>
            </w:r>
          </w:p>
        </w:tc>
        <w:tc>
          <w:tcPr>
            <w:tcW w:w="1276" w:type="dxa"/>
            <w:tcBorders>
              <w:top w:val="nil"/>
              <w:left w:val="nil"/>
              <w:bottom w:val="single" w:sz="4" w:space="0" w:color="000000"/>
              <w:right w:val="single" w:sz="4" w:space="0" w:color="000000"/>
            </w:tcBorders>
            <w:shd w:val="clear" w:color="auto" w:fill="D9D9D9"/>
            <w:vAlign w:val="center"/>
          </w:tcPr>
          <w:p w14:paraId="000000AD" w14:textId="77777777" w:rsidR="00E73646" w:rsidRDefault="001261FD">
            <w:pPr>
              <w:pStyle w:val="Normal0"/>
              <w:spacing w:after="120"/>
              <w:jc w:val="center"/>
            </w:pPr>
            <w:r>
              <w:t> </w:t>
            </w:r>
          </w:p>
        </w:tc>
        <w:tc>
          <w:tcPr>
            <w:tcW w:w="1712" w:type="dxa"/>
            <w:tcBorders>
              <w:top w:val="nil"/>
              <w:left w:val="nil"/>
              <w:bottom w:val="single" w:sz="4" w:space="0" w:color="000000"/>
              <w:right w:val="single" w:sz="4" w:space="0" w:color="000000"/>
            </w:tcBorders>
            <w:shd w:val="clear" w:color="auto" w:fill="D9D9D9"/>
            <w:vAlign w:val="center"/>
          </w:tcPr>
          <w:p w14:paraId="000000AE" w14:textId="77777777" w:rsidR="00E73646" w:rsidRDefault="001261FD">
            <w:pPr>
              <w:pStyle w:val="Normal0"/>
              <w:spacing w:after="120"/>
              <w:jc w:val="center"/>
            </w:pPr>
            <w:r>
              <w:t>100%</w:t>
            </w:r>
          </w:p>
        </w:tc>
      </w:tr>
    </w:tbl>
    <w:p w14:paraId="000000AF" w14:textId="77777777" w:rsidR="00E73646" w:rsidRDefault="001261FD">
      <w:pPr>
        <w:pStyle w:val="Normal0"/>
        <w:pBdr>
          <w:top w:val="nil"/>
          <w:left w:val="nil"/>
          <w:bottom w:val="nil"/>
          <w:right w:val="nil"/>
          <w:between w:val="nil"/>
        </w:pBdr>
        <w:spacing w:after="120"/>
        <w:rPr>
          <w:color w:val="4F81BD"/>
        </w:rPr>
      </w:pPr>
      <w:r>
        <w:rPr>
          <w:color w:val="000000"/>
        </w:rPr>
        <w:t xml:space="preserve">Nota. Adaptado de </w:t>
      </w:r>
      <w:hyperlink r:id="rId19">
        <w:r>
          <w:rPr>
            <w:color w:val="0000FF"/>
            <w:u w:val="single"/>
          </w:rPr>
          <w:t>https://docplayer.es/8382311-Capitulo-6-presupuesto-de-marketing-y-evaluacion-de-beneficios-generados-por-el-proyecto.html</w:t>
        </w:r>
      </w:hyperlink>
    </w:p>
    <w:p w14:paraId="000000B0" w14:textId="77777777" w:rsidR="00E73646" w:rsidRDefault="00E73646">
      <w:pPr>
        <w:pStyle w:val="Normal0"/>
        <w:pBdr>
          <w:top w:val="nil"/>
          <w:left w:val="nil"/>
          <w:bottom w:val="nil"/>
          <w:right w:val="nil"/>
          <w:between w:val="nil"/>
        </w:pBdr>
        <w:spacing w:after="120"/>
        <w:rPr>
          <w:b/>
          <w:color w:val="000000"/>
        </w:rPr>
      </w:pPr>
    </w:p>
    <w:p w14:paraId="000000B1" w14:textId="77777777" w:rsidR="00E73646" w:rsidRDefault="001261FD">
      <w:pPr>
        <w:pStyle w:val="Normal0"/>
        <w:pBdr>
          <w:top w:val="nil"/>
          <w:left w:val="nil"/>
          <w:bottom w:val="nil"/>
          <w:right w:val="nil"/>
          <w:between w:val="nil"/>
        </w:pBdr>
        <w:spacing w:after="120"/>
        <w:jc w:val="both"/>
        <w:rPr>
          <w:b/>
          <w:color w:val="000000"/>
        </w:rPr>
      </w:pPr>
      <w:r>
        <w:rPr>
          <w:b/>
          <w:color w:val="000000"/>
        </w:rPr>
        <w:t>Análisis del presupuesto</w:t>
      </w:r>
    </w:p>
    <w:p w14:paraId="000000B2"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Este análisis se realiza por medio de un indicador que permite a la empresa identificar cuál será la inversión por realizar para ejecutar el plan de </w:t>
      </w:r>
      <w:r>
        <w:rPr>
          <w:i/>
          <w:color w:val="000000"/>
        </w:rPr>
        <w:t>marketing.</w:t>
      </w:r>
    </w:p>
    <w:p w14:paraId="000000B3" w14:textId="77777777" w:rsidR="00E73646" w:rsidRDefault="00E73646">
      <w:pPr>
        <w:pStyle w:val="Normal0"/>
        <w:pBdr>
          <w:top w:val="nil"/>
          <w:left w:val="nil"/>
          <w:bottom w:val="nil"/>
          <w:right w:val="nil"/>
          <w:between w:val="nil"/>
        </w:pBdr>
        <w:spacing w:after="120"/>
        <w:jc w:val="both"/>
        <w:rPr>
          <w:color w:val="000000"/>
        </w:rPr>
      </w:pPr>
    </w:p>
    <w:p w14:paraId="000000B4" w14:textId="77777777" w:rsidR="00E73646" w:rsidRDefault="001261FD">
      <w:pPr>
        <w:pStyle w:val="Normal0"/>
        <w:jc w:val="center"/>
        <w:rPr>
          <w:rFonts w:ascii="Cambria Math" w:eastAsia="Cambria Math" w:hAnsi="Cambria Math" w:cs="Cambria Math"/>
          <w:color w:val="000000"/>
        </w:rPr>
      </w:pPr>
      <m:oMathPara>
        <m:oMath>
          <m:r>
            <w:rPr>
              <w:rFonts w:ascii="Cambria Math" w:eastAsia="Cambria Math" w:hAnsi="Cambria Math" w:cs="Cambria Math"/>
              <w:color w:val="000000"/>
            </w:rPr>
            <w:lastRenderedPageBreak/>
            <m:t>Presupuesto de marketing=</m:t>
          </m:r>
          <m:f>
            <m:fPr>
              <m:ctrlPr>
                <w:rPr>
                  <w:rFonts w:ascii="Cambria Math" w:eastAsia="Cambria Math" w:hAnsi="Cambria Math" w:cs="Cambria Math"/>
                  <w:color w:val="000000"/>
                </w:rPr>
              </m:ctrlPr>
            </m:fPr>
            <m:num>
              <m:r>
                <w:rPr>
                  <w:rFonts w:ascii="Cambria Math" w:eastAsia="Cambria Math" w:hAnsi="Cambria Math" w:cs="Cambria Math"/>
                  <w:color w:val="000000"/>
                </w:rPr>
                <m:t>Costo de plan de marketing</m:t>
              </m:r>
            </m:num>
            <m:den>
              <m:r>
                <w:rPr>
                  <w:rFonts w:ascii="Cambria Math" w:eastAsia="Cambria Math" w:hAnsi="Cambria Math" w:cs="Cambria Math"/>
                  <w:color w:val="000000"/>
                </w:rPr>
                <m:t>Ventas netas presupuestadas</m:t>
              </m:r>
            </m:den>
          </m:f>
        </m:oMath>
      </m:oMathPara>
    </w:p>
    <w:p w14:paraId="000000B5" w14:textId="77777777" w:rsidR="00E73646" w:rsidRDefault="00E73646">
      <w:pPr>
        <w:pStyle w:val="Normal0"/>
        <w:pBdr>
          <w:top w:val="nil"/>
          <w:left w:val="nil"/>
          <w:bottom w:val="nil"/>
          <w:right w:val="nil"/>
          <w:between w:val="nil"/>
        </w:pBdr>
        <w:spacing w:after="120"/>
        <w:jc w:val="both"/>
        <w:rPr>
          <w:b/>
          <w:color w:val="000000"/>
        </w:rPr>
      </w:pPr>
    </w:p>
    <w:p w14:paraId="000000B6"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Estrategias de</w:t>
      </w:r>
      <w:r>
        <w:rPr>
          <w:b/>
          <w:i/>
          <w:color w:val="000000"/>
        </w:rPr>
        <w:t xml:space="preserve"> marketing</w:t>
      </w:r>
    </w:p>
    <w:p w14:paraId="000000B7"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Como se mencionó anteriormente, las estrategias de mercadeo se desarrollan desde el </w:t>
      </w:r>
      <w:r>
        <w:rPr>
          <w:i/>
          <w:color w:val="000000"/>
        </w:rPr>
        <w:t xml:space="preserve">marketing </w:t>
      </w:r>
      <w:proofErr w:type="spellStart"/>
      <w:r>
        <w:rPr>
          <w:i/>
          <w:color w:val="000000"/>
        </w:rPr>
        <w:t>mix</w:t>
      </w:r>
      <w:proofErr w:type="spellEnd"/>
      <w:r>
        <w:rPr>
          <w:color w:val="000000"/>
        </w:rPr>
        <w:t xml:space="preserve">, el cual está basado en cuatro variables que son denominadas las 4Ps. A </w:t>
      </w:r>
      <w:proofErr w:type="gramStart"/>
      <w:r>
        <w:rPr>
          <w:color w:val="000000"/>
        </w:rPr>
        <w:t>continuación</w:t>
      </w:r>
      <w:proofErr w:type="gramEnd"/>
      <w:r>
        <w:rPr>
          <w:color w:val="000000"/>
        </w:rPr>
        <w:t xml:space="preserve"> se describe cada una de estas variables:</w:t>
      </w:r>
    </w:p>
    <w:p w14:paraId="000000B8" w14:textId="77777777" w:rsidR="00E73646" w:rsidRDefault="00E73646">
      <w:pPr>
        <w:pStyle w:val="Normal0"/>
        <w:pBdr>
          <w:top w:val="nil"/>
          <w:left w:val="nil"/>
          <w:bottom w:val="nil"/>
          <w:right w:val="nil"/>
          <w:between w:val="nil"/>
        </w:pBdr>
        <w:spacing w:after="120"/>
        <w:jc w:val="both"/>
        <w:rPr>
          <w:color w:val="000000"/>
        </w:rPr>
      </w:pPr>
    </w:p>
    <w:p w14:paraId="000000B9" w14:textId="77777777" w:rsidR="00E73646" w:rsidRDefault="00000000">
      <w:pPr>
        <w:pStyle w:val="Normal0"/>
        <w:pBdr>
          <w:top w:val="nil"/>
          <w:left w:val="nil"/>
          <w:bottom w:val="nil"/>
          <w:right w:val="nil"/>
          <w:between w:val="nil"/>
        </w:pBdr>
        <w:spacing w:after="120"/>
        <w:jc w:val="center"/>
        <w:rPr>
          <w:color w:val="000000"/>
        </w:rPr>
      </w:pPr>
      <w:sdt>
        <w:sdtPr>
          <w:tag w:val="goog_rdk_5"/>
          <w:id w:val="1216401188"/>
        </w:sdtPr>
        <w:sdtContent>
          <w:commentRangeStart w:id="6"/>
        </w:sdtContent>
      </w:sdt>
      <w:r w:rsidR="001261FD">
        <w:rPr>
          <w:noProof/>
          <w:color w:val="000000"/>
        </w:rPr>
        <w:drawing>
          <wp:inline distT="0" distB="0" distL="0" distR="0" wp14:anchorId="32837695" wp14:editId="07777777">
            <wp:extent cx="5315855" cy="857611"/>
            <wp:effectExtent l="0" t="0" r="0" b="0"/>
            <wp:docPr id="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315855" cy="857611"/>
                    </a:xfrm>
                    <a:prstGeom prst="rect">
                      <a:avLst/>
                    </a:prstGeom>
                    <a:ln/>
                  </pic:spPr>
                </pic:pic>
              </a:graphicData>
            </a:graphic>
          </wp:inline>
        </w:drawing>
      </w:r>
      <w:commentRangeEnd w:id="6"/>
      <w:r w:rsidR="001261FD">
        <w:commentReference w:id="6"/>
      </w:r>
    </w:p>
    <w:p w14:paraId="000000BA" w14:textId="77777777" w:rsidR="00E73646" w:rsidRDefault="00E73646">
      <w:pPr>
        <w:pStyle w:val="Normal0"/>
        <w:pBdr>
          <w:top w:val="nil"/>
          <w:left w:val="nil"/>
          <w:bottom w:val="nil"/>
          <w:right w:val="nil"/>
          <w:between w:val="nil"/>
        </w:pBdr>
        <w:spacing w:after="120"/>
        <w:jc w:val="both"/>
        <w:rPr>
          <w:b/>
          <w:color w:val="000000"/>
        </w:rPr>
      </w:pPr>
    </w:p>
    <w:p w14:paraId="000000BB" w14:textId="77777777" w:rsidR="00E73646" w:rsidRDefault="001261FD">
      <w:pPr>
        <w:pStyle w:val="Normal0"/>
        <w:pBdr>
          <w:top w:val="nil"/>
          <w:left w:val="nil"/>
          <w:bottom w:val="nil"/>
          <w:right w:val="nil"/>
          <w:between w:val="nil"/>
        </w:pBdr>
        <w:spacing w:after="120"/>
        <w:jc w:val="both"/>
        <w:rPr>
          <w:color w:val="000000"/>
        </w:rPr>
      </w:pPr>
      <w:r>
        <w:rPr>
          <w:color w:val="000000"/>
        </w:rPr>
        <w:t>Por otra parte, existen elementos importantes dentro de la visita médica y del perfil del visitador médico que es importante tener claro:</w:t>
      </w:r>
    </w:p>
    <w:p w14:paraId="000000BC" w14:textId="77777777" w:rsidR="00E73646" w:rsidRDefault="00E73646">
      <w:pPr>
        <w:pStyle w:val="Normal0"/>
        <w:pBdr>
          <w:top w:val="nil"/>
          <w:left w:val="nil"/>
          <w:bottom w:val="nil"/>
          <w:right w:val="nil"/>
          <w:between w:val="nil"/>
        </w:pBdr>
        <w:spacing w:after="120"/>
        <w:jc w:val="both"/>
        <w:rPr>
          <w:color w:val="000000"/>
        </w:rPr>
      </w:pPr>
    </w:p>
    <w:p w14:paraId="000000BD" w14:textId="77777777" w:rsidR="00E73646" w:rsidRDefault="001261FD">
      <w:pPr>
        <w:pStyle w:val="Normal0"/>
        <w:pBdr>
          <w:top w:val="nil"/>
          <w:left w:val="nil"/>
          <w:bottom w:val="nil"/>
          <w:right w:val="nil"/>
          <w:between w:val="nil"/>
        </w:pBdr>
        <w:spacing w:after="120"/>
        <w:jc w:val="both"/>
        <w:rPr>
          <w:b/>
          <w:color w:val="000000"/>
        </w:rPr>
      </w:pPr>
      <w:r>
        <w:rPr>
          <w:b/>
          <w:color w:val="000000"/>
        </w:rPr>
        <w:t>La visita médica</w:t>
      </w:r>
    </w:p>
    <w:p w14:paraId="000000BE" w14:textId="77777777" w:rsidR="00E73646" w:rsidRDefault="00000000">
      <w:pPr>
        <w:pStyle w:val="Normal0"/>
        <w:pBdr>
          <w:top w:val="nil"/>
          <w:left w:val="nil"/>
          <w:bottom w:val="nil"/>
          <w:right w:val="nil"/>
          <w:between w:val="nil"/>
        </w:pBdr>
        <w:spacing w:after="120"/>
        <w:ind w:left="360"/>
        <w:jc w:val="both"/>
        <w:rPr>
          <w:color w:val="000000"/>
        </w:rPr>
      </w:pPr>
      <w:sdt>
        <w:sdtPr>
          <w:tag w:val="goog_rdk_6"/>
          <w:id w:val="1737646533"/>
        </w:sdtPr>
        <w:sdtContent>
          <w:commentRangeStart w:id="7"/>
        </w:sdtContent>
      </w:sdt>
    </w:p>
    <w:commentRangeEnd w:id="7"/>
    <w:p w14:paraId="000000BF" w14:textId="77777777" w:rsidR="00E73646" w:rsidRDefault="001261FD">
      <w:pPr>
        <w:pStyle w:val="Normal0"/>
        <w:pBdr>
          <w:top w:val="nil"/>
          <w:left w:val="nil"/>
          <w:bottom w:val="nil"/>
          <w:right w:val="nil"/>
          <w:between w:val="nil"/>
        </w:pBdr>
        <w:spacing w:after="120"/>
        <w:ind w:left="360"/>
        <w:jc w:val="both"/>
        <w:rPr>
          <w:b/>
          <w:color w:val="000000"/>
        </w:rPr>
      </w:pPr>
      <w:r>
        <w:commentReference w:id="7"/>
      </w:r>
      <w:r>
        <w:rPr>
          <w:color w:val="000000"/>
        </w:rPr>
        <w:t>Es la estrategia de mercadeo normativamente permitida para promocionar los medicamentos que solo se pueden vender bajo prescripción médica, esta estrategia es utilizada por los laboratorios fabricantes mediante los visitadores médicos que son profesionales expertos en presentar a los médicos el o los productos farmacéuticos de su industria, con el propósito de que ellos los prescriban a sus pacientes.</w:t>
      </w:r>
      <w:r>
        <w:rPr>
          <w:noProof/>
        </w:rPr>
        <w:drawing>
          <wp:anchor distT="0" distB="0" distL="114300" distR="114300" simplePos="0" relativeHeight="251659264" behindDoc="0" locked="0" layoutInCell="1" hidden="0" allowOverlap="1" wp14:anchorId="2C54F18D" wp14:editId="07777777">
            <wp:simplePos x="0" y="0"/>
            <wp:positionH relativeFrom="column">
              <wp:posOffset>41276</wp:posOffset>
            </wp:positionH>
            <wp:positionV relativeFrom="paragraph">
              <wp:posOffset>10160</wp:posOffset>
            </wp:positionV>
            <wp:extent cx="2731770" cy="1819275"/>
            <wp:effectExtent l="0" t="0" r="0" b="0"/>
            <wp:wrapSquare wrapText="bothSides" distT="0" distB="0" distL="114300" distR="114300"/>
            <wp:docPr id="90" name="image4.jpg" descr="El doctor y su paciente escogiendo la prótesis mamaria en la oficina. Foto gratis"/>
            <wp:cNvGraphicFramePr/>
            <a:graphic xmlns:a="http://schemas.openxmlformats.org/drawingml/2006/main">
              <a:graphicData uri="http://schemas.openxmlformats.org/drawingml/2006/picture">
                <pic:pic xmlns:pic="http://schemas.openxmlformats.org/drawingml/2006/picture">
                  <pic:nvPicPr>
                    <pic:cNvPr id="0" name="image4.jpg" descr="El doctor y su paciente escogiendo la prótesis mamaria en la oficina. Foto gratis"/>
                    <pic:cNvPicPr preferRelativeResize="0"/>
                  </pic:nvPicPr>
                  <pic:blipFill>
                    <a:blip r:embed="rId21"/>
                    <a:srcRect/>
                    <a:stretch>
                      <a:fillRect/>
                    </a:stretch>
                  </pic:blipFill>
                  <pic:spPr>
                    <a:xfrm>
                      <a:off x="0" y="0"/>
                      <a:ext cx="2731770" cy="1819275"/>
                    </a:xfrm>
                    <a:prstGeom prst="rect">
                      <a:avLst/>
                    </a:prstGeom>
                    <a:ln/>
                  </pic:spPr>
                </pic:pic>
              </a:graphicData>
            </a:graphic>
          </wp:anchor>
        </w:drawing>
      </w:r>
    </w:p>
    <w:p w14:paraId="000000C0" w14:textId="77777777" w:rsidR="00E73646" w:rsidRDefault="00E73646">
      <w:pPr>
        <w:pStyle w:val="Normal0"/>
        <w:pBdr>
          <w:top w:val="nil"/>
          <w:left w:val="nil"/>
          <w:bottom w:val="nil"/>
          <w:right w:val="nil"/>
          <w:between w:val="nil"/>
        </w:pBdr>
        <w:spacing w:after="120"/>
        <w:ind w:left="360"/>
        <w:jc w:val="both"/>
        <w:rPr>
          <w:color w:val="000000"/>
        </w:rPr>
      </w:pPr>
    </w:p>
    <w:p w14:paraId="000000C1" w14:textId="77777777" w:rsidR="00E73646" w:rsidRDefault="00E73646">
      <w:pPr>
        <w:pStyle w:val="Normal0"/>
        <w:pBdr>
          <w:top w:val="nil"/>
          <w:left w:val="nil"/>
          <w:bottom w:val="nil"/>
          <w:right w:val="nil"/>
          <w:between w:val="nil"/>
        </w:pBdr>
        <w:spacing w:after="120"/>
        <w:ind w:left="360"/>
        <w:jc w:val="both"/>
        <w:rPr>
          <w:color w:val="000000"/>
        </w:rPr>
      </w:pPr>
    </w:p>
    <w:p w14:paraId="000000C2" w14:textId="77777777" w:rsidR="00E73646" w:rsidRDefault="00E73646">
      <w:pPr>
        <w:pStyle w:val="Normal0"/>
        <w:pBdr>
          <w:top w:val="nil"/>
          <w:left w:val="nil"/>
          <w:bottom w:val="nil"/>
          <w:right w:val="nil"/>
          <w:between w:val="nil"/>
        </w:pBdr>
        <w:spacing w:after="120"/>
        <w:ind w:left="360"/>
        <w:jc w:val="both"/>
        <w:rPr>
          <w:color w:val="000000"/>
        </w:rPr>
      </w:pPr>
    </w:p>
    <w:p w14:paraId="000000C3" w14:textId="77777777" w:rsidR="00E73646" w:rsidRDefault="001261FD">
      <w:pPr>
        <w:pStyle w:val="Normal0"/>
        <w:pBdr>
          <w:top w:val="nil"/>
          <w:left w:val="nil"/>
          <w:bottom w:val="nil"/>
          <w:right w:val="nil"/>
          <w:between w:val="nil"/>
        </w:pBdr>
        <w:spacing w:after="120"/>
        <w:jc w:val="both"/>
        <w:rPr>
          <w:color w:val="000000"/>
        </w:rPr>
      </w:pPr>
      <w:r>
        <w:rPr>
          <w:color w:val="000000"/>
        </w:rPr>
        <w:t>La visita médica se puede llevar a cabo de dos formas:</w:t>
      </w:r>
    </w:p>
    <w:p w14:paraId="000000C4" w14:textId="77777777" w:rsidR="00E73646" w:rsidRDefault="00000000">
      <w:pPr>
        <w:pStyle w:val="Normal0"/>
        <w:numPr>
          <w:ilvl w:val="0"/>
          <w:numId w:val="5"/>
        </w:numPr>
        <w:pBdr>
          <w:top w:val="nil"/>
          <w:left w:val="nil"/>
          <w:bottom w:val="nil"/>
          <w:right w:val="nil"/>
          <w:between w:val="nil"/>
        </w:pBdr>
        <w:spacing w:after="120"/>
        <w:jc w:val="both"/>
        <w:rPr>
          <w:color w:val="000000"/>
        </w:rPr>
      </w:pPr>
      <w:sdt>
        <w:sdtPr>
          <w:tag w:val="goog_rdk_7"/>
          <w:id w:val="2069581699"/>
        </w:sdtPr>
        <w:sdtContent>
          <w:commentRangeStart w:id="8"/>
        </w:sdtContent>
      </w:sdt>
      <w:r w:rsidR="001261FD">
        <w:rPr>
          <w:color w:val="000000"/>
        </w:rPr>
        <w:t>La que se realiza al médico en su consultorio.</w:t>
      </w:r>
    </w:p>
    <w:p w14:paraId="000000C5" w14:textId="77777777" w:rsidR="00E73646" w:rsidRDefault="001261FD">
      <w:pPr>
        <w:pStyle w:val="Normal0"/>
        <w:numPr>
          <w:ilvl w:val="0"/>
          <w:numId w:val="5"/>
        </w:numPr>
        <w:pBdr>
          <w:top w:val="nil"/>
          <w:left w:val="nil"/>
          <w:bottom w:val="nil"/>
          <w:right w:val="nil"/>
          <w:between w:val="nil"/>
        </w:pBdr>
        <w:spacing w:after="120"/>
        <w:jc w:val="both"/>
        <w:rPr>
          <w:color w:val="000000"/>
        </w:rPr>
      </w:pPr>
      <w:r>
        <w:rPr>
          <w:color w:val="000000"/>
        </w:rPr>
        <w:t>La que se lleva a cabo a nivel intrahospitalario.</w:t>
      </w:r>
      <w:commentRangeEnd w:id="8"/>
      <w:r>
        <w:commentReference w:id="8"/>
      </w:r>
    </w:p>
    <w:p w14:paraId="000000C6" w14:textId="77777777" w:rsidR="00E73646" w:rsidRDefault="00E73646">
      <w:pPr>
        <w:pStyle w:val="Normal0"/>
        <w:pBdr>
          <w:top w:val="nil"/>
          <w:left w:val="nil"/>
          <w:bottom w:val="nil"/>
          <w:right w:val="nil"/>
          <w:between w:val="nil"/>
        </w:pBdr>
        <w:spacing w:after="120"/>
        <w:jc w:val="both"/>
        <w:rPr>
          <w:color w:val="000000"/>
        </w:rPr>
      </w:pPr>
    </w:p>
    <w:p w14:paraId="000000C7" w14:textId="77777777" w:rsidR="00E73646" w:rsidRDefault="001261FD">
      <w:pPr>
        <w:pStyle w:val="Normal0"/>
        <w:pBdr>
          <w:top w:val="nil"/>
          <w:left w:val="nil"/>
          <w:bottom w:val="nil"/>
          <w:right w:val="nil"/>
          <w:between w:val="nil"/>
        </w:pBdr>
        <w:spacing w:after="120"/>
        <w:jc w:val="both"/>
        <w:rPr>
          <w:color w:val="000000"/>
        </w:rPr>
      </w:pPr>
      <w:r>
        <w:rPr>
          <w:color w:val="000000"/>
        </w:rPr>
        <w:t>La diferencia que se marca entre las formas de promocionar los medicamentos es el tipo de medicamentos que se promocionan y la administración al paciente. El médico en el consultorio le prescribe al paciente los medicamentos para que él los reclame o compre y se los administre él mismo, mientras que a nivel intrahospitalario el médico prescribe los medicamentos y son administrados por la enfermería.</w:t>
      </w:r>
    </w:p>
    <w:p w14:paraId="000000C8" w14:textId="77777777" w:rsidR="00E73646" w:rsidRDefault="00E73646">
      <w:pPr>
        <w:pStyle w:val="Normal0"/>
        <w:pBdr>
          <w:top w:val="nil"/>
          <w:left w:val="nil"/>
          <w:bottom w:val="nil"/>
          <w:right w:val="nil"/>
          <w:between w:val="nil"/>
        </w:pBdr>
        <w:spacing w:after="120"/>
        <w:jc w:val="both"/>
        <w:rPr>
          <w:color w:val="000000"/>
        </w:rPr>
      </w:pPr>
    </w:p>
    <w:p w14:paraId="000000C9" w14:textId="77777777" w:rsidR="00E73646" w:rsidRDefault="00000000">
      <w:pPr>
        <w:pStyle w:val="Normal0"/>
        <w:pBdr>
          <w:top w:val="nil"/>
          <w:left w:val="nil"/>
          <w:bottom w:val="nil"/>
          <w:right w:val="nil"/>
          <w:between w:val="nil"/>
        </w:pBdr>
        <w:spacing w:after="120"/>
        <w:jc w:val="both"/>
        <w:rPr>
          <w:color w:val="000000"/>
        </w:rPr>
      </w:pPr>
      <w:sdt>
        <w:sdtPr>
          <w:tag w:val="goog_rdk_8"/>
          <w:id w:val="332872111"/>
        </w:sdtPr>
        <w:sdtContent>
          <w:commentRangeStart w:id="9"/>
        </w:sdtContent>
      </w:sdt>
      <w:r w:rsidR="001261FD">
        <w:rPr>
          <w:color w:val="000000"/>
        </w:rPr>
        <w:t xml:space="preserve">La visita médica se debe planear muy detenidamente, puesto que tiene como objetivo primordial promocionar todas las características ventajosas y benéficas del medicamento, de tal manera que el médico lo posicione en su mente como primera alternativa de prescripción. </w:t>
      </w:r>
      <w:commentRangeEnd w:id="9"/>
      <w:r w:rsidR="001261FD">
        <w:commentReference w:id="9"/>
      </w:r>
    </w:p>
    <w:p w14:paraId="000000CA" w14:textId="77777777" w:rsidR="00E73646" w:rsidRDefault="00E73646">
      <w:pPr>
        <w:pStyle w:val="Normal0"/>
        <w:pBdr>
          <w:top w:val="nil"/>
          <w:left w:val="nil"/>
          <w:bottom w:val="nil"/>
          <w:right w:val="nil"/>
          <w:between w:val="nil"/>
        </w:pBdr>
        <w:spacing w:after="120"/>
        <w:jc w:val="both"/>
        <w:rPr>
          <w:color w:val="000000"/>
        </w:rPr>
      </w:pPr>
    </w:p>
    <w:p w14:paraId="000000CB" w14:textId="77777777" w:rsidR="00E73646" w:rsidRDefault="001261FD">
      <w:pPr>
        <w:pStyle w:val="Normal0"/>
        <w:pBdr>
          <w:top w:val="nil"/>
          <w:left w:val="nil"/>
          <w:bottom w:val="nil"/>
          <w:right w:val="nil"/>
          <w:between w:val="nil"/>
        </w:pBdr>
        <w:spacing w:after="120"/>
        <w:jc w:val="both"/>
        <w:rPr>
          <w:color w:val="000000"/>
        </w:rPr>
      </w:pPr>
      <w:r>
        <w:rPr>
          <w:color w:val="000000"/>
        </w:rPr>
        <w:t>Es una profesión que demanda mucho debido a que tiene grandes retos como:</w:t>
      </w:r>
    </w:p>
    <w:p w14:paraId="000000CC" w14:textId="77777777" w:rsidR="00E73646" w:rsidRDefault="00E73646">
      <w:pPr>
        <w:pStyle w:val="Normal0"/>
        <w:pBdr>
          <w:top w:val="nil"/>
          <w:left w:val="nil"/>
          <w:bottom w:val="nil"/>
          <w:right w:val="nil"/>
          <w:between w:val="nil"/>
        </w:pBdr>
        <w:spacing w:after="120"/>
        <w:jc w:val="both"/>
        <w:rPr>
          <w:color w:val="000000"/>
        </w:rPr>
      </w:pPr>
    </w:p>
    <w:p w14:paraId="000000CD" w14:textId="77777777" w:rsidR="00E73646" w:rsidRDefault="00000000">
      <w:pPr>
        <w:pStyle w:val="Normal0"/>
        <w:numPr>
          <w:ilvl w:val="0"/>
          <w:numId w:val="7"/>
        </w:numPr>
        <w:pBdr>
          <w:top w:val="nil"/>
          <w:left w:val="nil"/>
          <w:bottom w:val="nil"/>
          <w:right w:val="nil"/>
          <w:between w:val="nil"/>
        </w:pBdr>
        <w:spacing w:after="120"/>
        <w:jc w:val="both"/>
        <w:rPr>
          <w:color w:val="000000"/>
        </w:rPr>
      </w:pPr>
      <w:sdt>
        <w:sdtPr>
          <w:tag w:val="goog_rdk_9"/>
          <w:id w:val="1281735208"/>
        </w:sdtPr>
        <w:sdtContent>
          <w:commentRangeStart w:id="10"/>
        </w:sdtContent>
      </w:sdt>
      <w:r w:rsidR="001261FD">
        <w:rPr>
          <w:color w:val="000000"/>
        </w:rPr>
        <w:t>Lo cómodo que esté el médico con los medicamentos de la competencia.</w:t>
      </w:r>
    </w:p>
    <w:p w14:paraId="000000CE" w14:textId="77777777" w:rsidR="00E73646" w:rsidRDefault="001261FD">
      <w:pPr>
        <w:pStyle w:val="Normal0"/>
        <w:numPr>
          <w:ilvl w:val="0"/>
          <w:numId w:val="7"/>
        </w:numPr>
        <w:pBdr>
          <w:top w:val="nil"/>
          <w:left w:val="nil"/>
          <w:bottom w:val="nil"/>
          <w:right w:val="nil"/>
          <w:between w:val="nil"/>
        </w:pBdr>
        <w:spacing w:after="120"/>
        <w:jc w:val="both"/>
        <w:rPr>
          <w:color w:val="000000"/>
        </w:rPr>
      </w:pPr>
      <w:r>
        <w:rPr>
          <w:color w:val="000000"/>
        </w:rPr>
        <w:t>La persuasión de la competencia.</w:t>
      </w:r>
    </w:p>
    <w:p w14:paraId="000000CF" w14:textId="77777777" w:rsidR="00E73646" w:rsidRDefault="001261FD">
      <w:pPr>
        <w:pStyle w:val="Normal0"/>
        <w:numPr>
          <w:ilvl w:val="0"/>
          <w:numId w:val="7"/>
        </w:numPr>
        <w:pBdr>
          <w:top w:val="nil"/>
          <w:left w:val="nil"/>
          <w:bottom w:val="nil"/>
          <w:right w:val="nil"/>
          <w:between w:val="nil"/>
        </w:pBdr>
        <w:spacing w:after="120"/>
        <w:jc w:val="both"/>
        <w:rPr>
          <w:color w:val="000000"/>
        </w:rPr>
      </w:pPr>
      <w:r>
        <w:rPr>
          <w:color w:val="000000"/>
        </w:rPr>
        <w:t xml:space="preserve">El poco tiempo con el que se cuenta para realizar la visita, que por lo general es de 5 a 10 minutos máximo. </w:t>
      </w:r>
      <w:commentRangeEnd w:id="10"/>
      <w:r>
        <w:commentReference w:id="10"/>
      </w:r>
    </w:p>
    <w:p w14:paraId="000000D0" w14:textId="77777777" w:rsidR="00E73646" w:rsidRDefault="00E73646">
      <w:pPr>
        <w:pStyle w:val="Normal0"/>
        <w:pBdr>
          <w:top w:val="nil"/>
          <w:left w:val="nil"/>
          <w:bottom w:val="nil"/>
          <w:right w:val="nil"/>
          <w:between w:val="nil"/>
        </w:pBdr>
        <w:spacing w:after="120"/>
        <w:jc w:val="both"/>
        <w:rPr>
          <w:color w:val="000000"/>
        </w:rPr>
      </w:pPr>
    </w:p>
    <w:p w14:paraId="000000D1" w14:textId="77777777" w:rsidR="00E73646" w:rsidRDefault="001261FD">
      <w:pPr>
        <w:pStyle w:val="Normal0"/>
        <w:pBdr>
          <w:top w:val="nil"/>
          <w:left w:val="nil"/>
          <w:bottom w:val="nil"/>
          <w:right w:val="nil"/>
          <w:between w:val="nil"/>
        </w:pBdr>
        <w:spacing w:after="120"/>
        <w:jc w:val="both"/>
        <w:rPr>
          <w:b/>
          <w:color w:val="000000"/>
        </w:rPr>
      </w:pPr>
      <w:r>
        <w:rPr>
          <w:b/>
          <w:color w:val="000000"/>
        </w:rPr>
        <w:t>Perfil del cargo del visitador médico</w:t>
      </w:r>
    </w:p>
    <w:p w14:paraId="000000D2" w14:textId="77777777" w:rsidR="00E73646" w:rsidRDefault="001261FD">
      <w:pPr>
        <w:pStyle w:val="Normal0"/>
        <w:pBdr>
          <w:top w:val="nil"/>
          <w:left w:val="nil"/>
          <w:bottom w:val="nil"/>
          <w:right w:val="nil"/>
          <w:between w:val="nil"/>
        </w:pBdr>
        <w:spacing w:after="120"/>
        <w:jc w:val="both"/>
        <w:rPr>
          <w:color w:val="000000"/>
        </w:rPr>
      </w:pPr>
      <w:r>
        <w:rPr>
          <w:color w:val="000000"/>
        </w:rPr>
        <w:t>Este perfil se encuentra delimitado por varias características que se muestran a continuación:</w:t>
      </w:r>
    </w:p>
    <w:p w14:paraId="000000D3" w14:textId="77777777" w:rsidR="00E73646" w:rsidRDefault="00E73646">
      <w:pPr>
        <w:pStyle w:val="Normal0"/>
        <w:pBdr>
          <w:top w:val="nil"/>
          <w:left w:val="nil"/>
          <w:bottom w:val="nil"/>
          <w:right w:val="nil"/>
          <w:between w:val="nil"/>
        </w:pBdr>
        <w:spacing w:after="120"/>
        <w:jc w:val="both"/>
        <w:rPr>
          <w:color w:val="000000"/>
        </w:rPr>
      </w:pPr>
    </w:p>
    <w:p w14:paraId="000000D4" w14:textId="77777777" w:rsidR="00E73646" w:rsidRDefault="00000000">
      <w:pPr>
        <w:pStyle w:val="Normal0"/>
        <w:pBdr>
          <w:top w:val="nil"/>
          <w:left w:val="nil"/>
          <w:bottom w:val="nil"/>
          <w:right w:val="nil"/>
          <w:between w:val="nil"/>
        </w:pBdr>
        <w:spacing w:after="120"/>
        <w:jc w:val="center"/>
        <w:rPr>
          <w:color w:val="000000"/>
        </w:rPr>
      </w:pPr>
      <w:sdt>
        <w:sdtPr>
          <w:tag w:val="goog_rdk_10"/>
          <w:id w:val="1774535804"/>
        </w:sdtPr>
        <w:sdtContent>
          <w:commentRangeStart w:id="11"/>
        </w:sdtContent>
      </w:sdt>
      <w:r w:rsidR="001261FD">
        <w:rPr>
          <w:noProof/>
          <w:color w:val="000000"/>
        </w:rPr>
        <w:drawing>
          <wp:inline distT="0" distB="0" distL="0" distR="0" wp14:anchorId="7E93CEFB" wp14:editId="07777777">
            <wp:extent cx="5448210" cy="878964"/>
            <wp:effectExtent l="0" t="0" r="0" 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448210" cy="878964"/>
                    </a:xfrm>
                    <a:prstGeom prst="rect">
                      <a:avLst/>
                    </a:prstGeom>
                    <a:ln/>
                  </pic:spPr>
                </pic:pic>
              </a:graphicData>
            </a:graphic>
          </wp:inline>
        </w:drawing>
      </w:r>
      <w:commentRangeEnd w:id="11"/>
      <w:r w:rsidR="001261FD">
        <w:commentReference w:id="11"/>
      </w:r>
    </w:p>
    <w:p w14:paraId="000000D5" w14:textId="77777777" w:rsidR="00E73646" w:rsidRDefault="00E73646">
      <w:pPr>
        <w:pStyle w:val="Normal0"/>
        <w:pBdr>
          <w:top w:val="nil"/>
          <w:left w:val="nil"/>
          <w:bottom w:val="nil"/>
          <w:right w:val="nil"/>
          <w:between w:val="nil"/>
        </w:pBdr>
        <w:spacing w:after="120"/>
        <w:jc w:val="center"/>
        <w:rPr>
          <w:color w:val="000000"/>
        </w:rPr>
      </w:pPr>
    </w:p>
    <w:p w14:paraId="000000D6" w14:textId="77777777" w:rsidR="00E73646" w:rsidRDefault="00000000">
      <w:pPr>
        <w:pStyle w:val="Normal0"/>
        <w:pBdr>
          <w:top w:val="nil"/>
          <w:left w:val="nil"/>
          <w:bottom w:val="nil"/>
          <w:right w:val="nil"/>
          <w:between w:val="nil"/>
        </w:pBdr>
        <w:spacing w:after="120"/>
        <w:jc w:val="both"/>
        <w:rPr>
          <w:color w:val="000000"/>
        </w:rPr>
      </w:pPr>
      <w:sdt>
        <w:sdtPr>
          <w:tag w:val="goog_rdk_11"/>
          <w:id w:val="1692134101"/>
        </w:sdtPr>
        <w:sdtContent>
          <w:commentRangeStart w:id="12"/>
        </w:sdtContent>
      </w:sdt>
      <w:r w:rsidR="001261FD">
        <w:rPr>
          <w:b/>
          <w:color w:val="000000"/>
        </w:rPr>
        <w:t>Teniendo presente que el personal elegido para la visita médica debe ser del área de la salud, el Regente de farmacia tiene cabida en ese campo laboral,</w:t>
      </w:r>
      <w:r w:rsidR="001261FD">
        <w:rPr>
          <w:color w:val="000000"/>
        </w:rPr>
        <w:t xml:space="preserve"> ya que sus conocimientos acerca de los productos farmacéuticos y la Ley 485 de 1998, por medio de la cual se reglamenta la profesión de Tecnólogo en regencia de farmacia, lo faculta para hacerlo. En Colombia la visita médica no es una carrera, ni tampoco tiene normatividad; pero los laboratorios son muy exigentes a la hora de escoger su personal, por lo cual es importante tener presente que así la parte más importante ya se tenga cubierta con el título de Regente de farmacia, si se desea postular como visitador médico lo más recomendable es realizar cursos o diplomados en este tema, los cuales son ofertados por algunas universidades del país.</w:t>
      </w:r>
      <w:commentRangeEnd w:id="12"/>
      <w:r w:rsidR="001261FD">
        <w:commentReference w:id="12"/>
      </w:r>
    </w:p>
    <w:p w14:paraId="000000D7" w14:textId="77777777" w:rsidR="00E73646" w:rsidRDefault="00E73646">
      <w:pPr>
        <w:pStyle w:val="Normal0"/>
        <w:pBdr>
          <w:top w:val="nil"/>
          <w:left w:val="nil"/>
          <w:bottom w:val="nil"/>
          <w:right w:val="nil"/>
          <w:between w:val="nil"/>
        </w:pBdr>
        <w:spacing w:after="120"/>
        <w:ind w:left="360"/>
        <w:jc w:val="both"/>
        <w:rPr>
          <w:color w:val="000000"/>
        </w:rPr>
      </w:pPr>
    </w:p>
    <w:p w14:paraId="000000D8"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 xml:space="preserve">Técnicas de comunicación en </w:t>
      </w:r>
      <w:r>
        <w:rPr>
          <w:b/>
          <w:i/>
          <w:color w:val="000000"/>
        </w:rPr>
        <w:t>marketing</w:t>
      </w:r>
    </w:p>
    <w:p w14:paraId="000000D9"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En el tema de </w:t>
      </w:r>
      <w:r>
        <w:rPr>
          <w:i/>
          <w:color w:val="000000"/>
        </w:rPr>
        <w:t>marketing</w:t>
      </w:r>
      <w:r>
        <w:rPr>
          <w:color w:val="000000"/>
        </w:rPr>
        <w:t xml:space="preserve"> la comunicación juega un papel muy importante, ya que es el medio por el cual se informa y se incita a las personas a formar parte del establecimiento como clientes, y tiene como propósitos:</w:t>
      </w:r>
    </w:p>
    <w:p w14:paraId="000000DA" w14:textId="77777777" w:rsidR="00E73646" w:rsidRDefault="00E73646">
      <w:pPr>
        <w:pStyle w:val="Normal0"/>
        <w:pBdr>
          <w:top w:val="nil"/>
          <w:left w:val="nil"/>
          <w:bottom w:val="nil"/>
          <w:right w:val="nil"/>
          <w:between w:val="nil"/>
        </w:pBdr>
        <w:spacing w:after="120"/>
        <w:jc w:val="both"/>
        <w:rPr>
          <w:color w:val="000000"/>
        </w:rPr>
      </w:pPr>
    </w:p>
    <w:p w14:paraId="000000DB" w14:textId="77777777" w:rsidR="00E73646" w:rsidRDefault="00000000">
      <w:pPr>
        <w:pStyle w:val="Normal0"/>
        <w:numPr>
          <w:ilvl w:val="0"/>
          <w:numId w:val="9"/>
        </w:numPr>
        <w:pBdr>
          <w:top w:val="nil"/>
          <w:left w:val="nil"/>
          <w:bottom w:val="nil"/>
          <w:right w:val="nil"/>
          <w:between w:val="nil"/>
        </w:pBdr>
        <w:spacing w:after="120"/>
        <w:jc w:val="both"/>
        <w:rPr>
          <w:color w:val="000000"/>
        </w:rPr>
      </w:pPr>
      <w:sdt>
        <w:sdtPr>
          <w:tag w:val="goog_rdk_12"/>
          <w:id w:val="1443866769"/>
        </w:sdtPr>
        <w:sdtContent>
          <w:commentRangeStart w:id="13"/>
        </w:sdtContent>
      </w:sdt>
      <w:r w:rsidR="001261FD">
        <w:rPr>
          <w:color w:val="000000"/>
        </w:rPr>
        <w:t>Enterar a las personas de la existencia de sus productos y servicios.</w:t>
      </w:r>
    </w:p>
    <w:p w14:paraId="000000DC" w14:textId="77777777" w:rsidR="00E73646" w:rsidRDefault="001261FD">
      <w:pPr>
        <w:pStyle w:val="Normal0"/>
        <w:numPr>
          <w:ilvl w:val="0"/>
          <w:numId w:val="9"/>
        </w:numPr>
        <w:pBdr>
          <w:top w:val="nil"/>
          <w:left w:val="nil"/>
          <w:bottom w:val="nil"/>
          <w:right w:val="nil"/>
          <w:between w:val="nil"/>
        </w:pBdr>
        <w:spacing w:after="120"/>
        <w:jc w:val="both"/>
        <w:rPr>
          <w:color w:val="000000"/>
        </w:rPr>
      </w:pPr>
      <w:r>
        <w:rPr>
          <w:color w:val="000000"/>
        </w:rPr>
        <w:t>Incitar a esas personas a ensayar sus productos y experimentar sus servicios.</w:t>
      </w:r>
    </w:p>
    <w:p w14:paraId="000000DD" w14:textId="77777777" w:rsidR="00E73646" w:rsidRDefault="001261FD">
      <w:pPr>
        <w:pStyle w:val="Normal0"/>
        <w:numPr>
          <w:ilvl w:val="0"/>
          <w:numId w:val="9"/>
        </w:numPr>
        <w:pBdr>
          <w:top w:val="nil"/>
          <w:left w:val="nil"/>
          <w:bottom w:val="nil"/>
          <w:right w:val="nil"/>
          <w:between w:val="nil"/>
        </w:pBdr>
        <w:spacing w:after="120"/>
        <w:jc w:val="both"/>
        <w:rPr>
          <w:color w:val="000000"/>
        </w:rPr>
      </w:pPr>
      <w:r>
        <w:rPr>
          <w:color w:val="000000"/>
        </w:rPr>
        <w:t>Recordarle a la comunidad la existencia de estos y las ventajas que tienen para su bienestar.</w:t>
      </w:r>
      <w:commentRangeEnd w:id="13"/>
      <w:r>
        <w:commentReference w:id="13"/>
      </w:r>
    </w:p>
    <w:p w14:paraId="000000DE" w14:textId="77777777" w:rsidR="00E73646" w:rsidRDefault="00E73646">
      <w:pPr>
        <w:pStyle w:val="Normal0"/>
        <w:pBdr>
          <w:top w:val="nil"/>
          <w:left w:val="nil"/>
          <w:bottom w:val="nil"/>
          <w:right w:val="nil"/>
          <w:between w:val="nil"/>
        </w:pBdr>
        <w:spacing w:after="120"/>
        <w:jc w:val="both"/>
        <w:rPr>
          <w:color w:val="000000"/>
        </w:rPr>
      </w:pPr>
    </w:p>
    <w:p w14:paraId="000000DF" w14:textId="77777777" w:rsidR="00E73646" w:rsidRDefault="001261FD">
      <w:pPr>
        <w:pStyle w:val="Normal0"/>
        <w:pBdr>
          <w:top w:val="nil"/>
          <w:left w:val="nil"/>
          <w:bottom w:val="nil"/>
          <w:right w:val="nil"/>
          <w:between w:val="nil"/>
        </w:pBdr>
        <w:spacing w:after="120"/>
        <w:jc w:val="both"/>
        <w:rPr>
          <w:color w:val="000000"/>
        </w:rPr>
      </w:pPr>
      <w:r>
        <w:rPr>
          <w:color w:val="000000"/>
        </w:rPr>
        <w:lastRenderedPageBreak/>
        <w:t>Para que exista comunicación debe haber varios elementos, estos son:</w:t>
      </w:r>
    </w:p>
    <w:p w14:paraId="000000E0" w14:textId="77777777" w:rsidR="00E73646" w:rsidRDefault="00E73646">
      <w:pPr>
        <w:pStyle w:val="Normal0"/>
        <w:pBdr>
          <w:top w:val="nil"/>
          <w:left w:val="nil"/>
          <w:bottom w:val="nil"/>
          <w:right w:val="nil"/>
          <w:between w:val="nil"/>
        </w:pBdr>
        <w:spacing w:after="120"/>
        <w:jc w:val="both"/>
        <w:rPr>
          <w:b/>
          <w:color w:val="000000"/>
        </w:rPr>
      </w:pPr>
    </w:p>
    <w:p w14:paraId="000000E1" w14:textId="77777777" w:rsidR="00E73646" w:rsidRDefault="001261FD">
      <w:pPr>
        <w:pStyle w:val="Normal0"/>
        <w:pBdr>
          <w:top w:val="nil"/>
          <w:left w:val="nil"/>
          <w:bottom w:val="nil"/>
          <w:right w:val="nil"/>
          <w:between w:val="nil"/>
        </w:pBdr>
        <w:spacing w:after="120"/>
        <w:rPr>
          <w:i/>
          <w:color w:val="000000"/>
        </w:rPr>
      </w:pPr>
      <w:r>
        <w:rPr>
          <w:b/>
          <w:color w:val="000000"/>
        </w:rPr>
        <w:t xml:space="preserve">                                  Figura 2</w:t>
      </w:r>
      <w:r>
        <w:rPr>
          <w:b/>
          <w:color w:val="000000"/>
        </w:rPr>
        <w:br/>
      </w:r>
      <w:r>
        <w:rPr>
          <w:i/>
          <w:color w:val="000000"/>
        </w:rPr>
        <w:t xml:space="preserve">                                  Elementos necesarios para la comunicación</w:t>
      </w:r>
    </w:p>
    <w:p w14:paraId="000000E2" w14:textId="77777777" w:rsidR="00E73646" w:rsidRDefault="00000000">
      <w:pPr>
        <w:pStyle w:val="Normal0"/>
        <w:pBdr>
          <w:top w:val="nil"/>
          <w:left w:val="nil"/>
          <w:bottom w:val="nil"/>
          <w:right w:val="nil"/>
          <w:between w:val="nil"/>
        </w:pBdr>
        <w:spacing w:after="120"/>
        <w:ind w:left="360"/>
        <w:jc w:val="center"/>
        <w:rPr>
          <w:color w:val="000000"/>
        </w:rPr>
      </w:pPr>
      <w:sdt>
        <w:sdtPr>
          <w:tag w:val="goog_rdk_13"/>
          <w:id w:val="1038917457"/>
        </w:sdtPr>
        <w:sdtContent>
          <w:commentRangeStart w:id="14"/>
        </w:sdtContent>
      </w:sdt>
      <w:r w:rsidR="001261FD">
        <w:rPr>
          <w:noProof/>
        </w:rPr>
        <w:drawing>
          <wp:inline distT="0" distB="0" distL="0" distR="0" wp14:anchorId="47749E9B" wp14:editId="07777777">
            <wp:extent cx="4180679" cy="1559160"/>
            <wp:effectExtent l="0" t="0" r="0" b="0"/>
            <wp:docPr id="98" name="image19.png" descr="Diagram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Diagrama, Texto&#10;&#10;Descripción generada automáticamente"/>
                    <pic:cNvPicPr preferRelativeResize="0"/>
                  </pic:nvPicPr>
                  <pic:blipFill>
                    <a:blip r:embed="rId23"/>
                    <a:srcRect/>
                    <a:stretch>
                      <a:fillRect/>
                    </a:stretch>
                  </pic:blipFill>
                  <pic:spPr>
                    <a:xfrm>
                      <a:off x="0" y="0"/>
                      <a:ext cx="4180679" cy="1559160"/>
                    </a:xfrm>
                    <a:prstGeom prst="rect">
                      <a:avLst/>
                    </a:prstGeom>
                    <a:ln/>
                  </pic:spPr>
                </pic:pic>
              </a:graphicData>
            </a:graphic>
          </wp:inline>
        </w:drawing>
      </w:r>
      <w:commentRangeEnd w:id="14"/>
      <w:r w:rsidR="001261FD">
        <w:commentReference w:id="14"/>
      </w:r>
    </w:p>
    <w:p w14:paraId="000000E3" w14:textId="77777777" w:rsidR="00E73646" w:rsidRDefault="00E73646">
      <w:pPr>
        <w:pStyle w:val="Normal0"/>
        <w:pBdr>
          <w:top w:val="nil"/>
          <w:left w:val="nil"/>
          <w:bottom w:val="nil"/>
          <w:right w:val="nil"/>
          <w:between w:val="nil"/>
        </w:pBdr>
        <w:spacing w:after="120"/>
        <w:jc w:val="both"/>
        <w:rPr>
          <w:b/>
          <w:color w:val="000000"/>
        </w:rPr>
      </w:pPr>
    </w:p>
    <w:p w14:paraId="000000E4" w14:textId="77777777" w:rsidR="00E73646" w:rsidRDefault="00000000">
      <w:pPr>
        <w:pStyle w:val="Normal0"/>
        <w:pBdr>
          <w:top w:val="nil"/>
          <w:left w:val="nil"/>
          <w:bottom w:val="nil"/>
          <w:right w:val="nil"/>
          <w:between w:val="nil"/>
        </w:pBdr>
        <w:spacing w:after="120"/>
        <w:jc w:val="both"/>
        <w:rPr>
          <w:color w:val="000000"/>
        </w:rPr>
      </w:pPr>
      <w:sdt>
        <w:sdtPr>
          <w:tag w:val="goog_rdk_14"/>
          <w:id w:val="787474928"/>
        </w:sdtPr>
        <w:sdtContent>
          <w:commentRangeStart w:id="15"/>
        </w:sdtContent>
      </w:sdt>
      <w:r w:rsidR="001261FD">
        <w:rPr>
          <w:color w:val="000000"/>
        </w:rPr>
        <w:t xml:space="preserve">“La comunicación es el proceso por el que se </w:t>
      </w:r>
      <w:r w:rsidR="001261FD">
        <w:t>intercambian</w:t>
      </w:r>
      <w:r w:rsidR="001261FD">
        <w:rPr>
          <w:color w:val="000000"/>
        </w:rPr>
        <w:t xml:space="preserve"> o comparten significados especiales a través de un conjunto de símbolos comunes” (Lamb, </w:t>
      </w:r>
      <w:proofErr w:type="spellStart"/>
      <w:r w:rsidR="001261FD">
        <w:rPr>
          <w:color w:val="000000"/>
        </w:rPr>
        <w:t>Hair</w:t>
      </w:r>
      <w:proofErr w:type="spellEnd"/>
      <w:r w:rsidR="001261FD">
        <w:rPr>
          <w:color w:val="000000"/>
        </w:rPr>
        <w:t xml:space="preserve"> y </w:t>
      </w:r>
      <w:proofErr w:type="spellStart"/>
      <w:r w:rsidR="001261FD">
        <w:rPr>
          <w:color w:val="000000"/>
        </w:rPr>
        <w:t>McDaniel</w:t>
      </w:r>
      <w:proofErr w:type="spellEnd"/>
      <w:r w:rsidR="001261FD">
        <w:rPr>
          <w:color w:val="000000"/>
        </w:rPr>
        <w:t xml:space="preserve">, 2006, p. 484). </w:t>
      </w:r>
      <w:commentRangeEnd w:id="15"/>
      <w:r w:rsidR="001261FD">
        <w:commentReference w:id="15"/>
      </w:r>
    </w:p>
    <w:p w14:paraId="000000E5" w14:textId="77777777" w:rsidR="00E73646" w:rsidRDefault="00E73646">
      <w:pPr>
        <w:pStyle w:val="Normal0"/>
        <w:pBdr>
          <w:top w:val="nil"/>
          <w:left w:val="nil"/>
          <w:bottom w:val="nil"/>
          <w:right w:val="nil"/>
          <w:between w:val="nil"/>
        </w:pBdr>
        <w:spacing w:after="120"/>
        <w:jc w:val="both"/>
        <w:rPr>
          <w:b/>
          <w:color w:val="000000"/>
        </w:rPr>
      </w:pPr>
    </w:p>
    <w:p w14:paraId="000000E6" w14:textId="77777777" w:rsidR="00E73646" w:rsidRDefault="001261FD">
      <w:pPr>
        <w:pStyle w:val="Normal0"/>
        <w:pBdr>
          <w:top w:val="nil"/>
          <w:left w:val="nil"/>
          <w:bottom w:val="nil"/>
          <w:right w:val="nil"/>
          <w:between w:val="nil"/>
        </w:pBdr>
        <w:spacing w:after="120"/>
        <w:jc w:val="both"/>
        <w:rPr>
          <w:color w:val="000000"/>
        </w:rPr>
      </w:pPr>
      <w:r>
        <w:rPr>
          <w:color w:val="000000"/>
        </w:rPr>
        <w:t xml:space="preserve">La comunicación en </w:t>
      </w:r>
      <w:r>
        <w:rPr>
          <w:i/>
          <w:color w:val="000000"/>
        </w:rPr>
        <w:t>marketing</w:t>
      </w:r>
      <w:r>
        <w:rPr>
          <w:color w:val="000000"/>
        </w:rPr>
        <w:t xml:space="preserve"> está compuesta por:</w:t>
      </w:r>
    </w:p>
    <w:p w14:paraId="000000E7" w14:textId="77777777" w:rsidR="00E73646" w:rsidRDefault="00E73646">
      <w:pPr>
        <w:pStyle w:val="Normal0"/>
        <w:pBdr>
          <w:top w:val="nil"/>
          <w:left w:val="nil"/>
          <w:bottom w:val="nil"/>
          <w:right w:val="nil"/>
          <w:between w:val="nil"/>
        </w:pBdr>
        <w:spacing w:after="120"/>
        <w:jc w:val="both"/>
        <w:rPr>
          <w:color w:val="000000"/>
        </w:rPr>
      </w:pPr>
    </w:p>
    <w:p w14:paraId="000000E8" w14:textId="77777777" w:rsidR="00E73646" w:rsidRDefault="00000000">
      <w:pPr>
        <w:pStyle w:val="Normal0"/>
        <w:pBdr>
          <w:top w:val="nil"/>
          <w:left w:val="nil"/>
          <w:bottom w:val="nil"/>
          <w:right w:val="nil"/>
          <w:between w:val="nil"/>
        </w:pBdr>
        <w:spacing w:after="120"/>
        <w:jc w:val="center"/>
        <w:rPr>
          <w:color w:val="000000"/>
        </w:rPr>
      </w:pPr>
      <w:sdt>
        <w:sdtPr>
          <w:tag w:val="goog_rdk_15"/>
          <w:id w:val="1377711462"/>
        </w:sdtPr>
        <w:sdtContent>
          <w:commentRangeStart w:id="16"/>
        </w:sdtContent>
      </w:sdt>
      <w:r w:rsidR="001261FD">
        <w:rPr>
          <w:noProof/>
          <w:color w:val="000000"/>
        </w:rPr>
        <w:drawing>
          <wp:inline distT="0" distB="0" distL="0" distR="0" wp14:anchorId="35DA41A0" wp14:editId="07777777">
            <wp:extent cx="4762413" cy="764342"/>
            <wp:effectExtent l="0" t="0" r="0" b="0"/>
            <wp:docPr id="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762413" cy="764342"/>
                    </a:xfrm>
                    <a:prstGeom prst="rect">
                      <a:avLst/>
                    </a:prstGeom>
                    <a:ln/>
                  </pic:spPr>
                </pic:pic>
              </a:graphicData>
            </a:graphic>
          </wp:inline>
        </w:drawing>
      </w:r>
      <w:commentRangeEnd w:id="16"/>
      <w:r w:rsidR="001261FD">
        <w:commentReference w:id="16"/>
      </w:r>
    </w:p>
    <w:p w14:paraId="000000E9" w14:textId="77777777" w:rsidR="00E73646" w:rsidRDefault="00000000">
      <w:pPr>
        <w:pStyle w:val="Normal0"/>
        <w:pBdr>
          <w:top w:val="nil"/>
          <w:left w:val="nil"/>
          <w:bottom w:val="nil"/>
          <w:right w:val="nil"/>
          <w:between w:val="nil"/>
        </w:pBdr>
        <w:spacing w:after="120"/>
        <w:jc w:val="both"/>
        <w:rPr>
          <w:i/>
        </w:rPr>
      </w:pPr>
      <w:sdt>
        <w:sdtPr>
          <w:tag w:val="goog_rdk_16"/>
          <w:id w:val="221411933"/>
        </w:sdtPr>
        <w:sdtContent>
          <w:commentRangeStart w:id="17"/>
        </w:sdtContent>
      </w:sdt>
    </w:p>
    <w:commentRangeEnd w:id="17"/>
    <w:p w14:paraId="000000EA" w14:textId="77777777" w:rsidR="00E73646" w:rsidRDefault="001261FD">
      <w:pPr>
        <w:pStyle w:val="Normal0"/>
        <w:pBdr>
          <w:top w:val="nil"/>
          <w:left w:val="nil"/>
          <w:bottom w:val="nil"/>
          <w:right w:val="nil"/>
          <w:between w:val="nil"/>
        </w:pBdr>
        <w:spacing w:after="120"/>
        <w:jc w:val="both"/>
        <w:rPr>
          <w:highlight w:val="white"/>
        </w:rPr>
      </w:pPr>
      <w:r>
        <w:commentReference w:id="17"/>
      </w:r>
      <w:r>
        <w:rPr>
          <w:highlight w:val="white"/>
        </w:rPr>
        <w:t xml:space="preserve">El </w:t>
      </w:r>
      <w:proofErr w:type="spellStart"/>
      <w:r>
        <w:rPr>
          <w:highlight w:val="white"/>
        </w:rPr>
        <w:t>Customer</w:t>
      </w:r>
      <w:proofErr w:type="spellEnd"/>
      <w:r>
        <w:rPr>
          <w:highlight w:val="white"/>
        </w:rPr>
        <w:t xml:space="preserve"> </w:t>
      </w:r>
      <w:proofErr w:type="spellStart"/>
      <w:r>
        <w:rPr>
          <w:highlight w:val="white"/>
        </w:rPr>
        <w:t>Relationship</w:t>
      </w:r>
      <w:proofErr w:type="spellEnd"/>
      <w:r>
        <w:rPr>
          <w:highlight w:val="white"/>
        </w:rPr>
        <w:t xml:space="preserve"> Management CRM en español, traduce gestión de la relación con el cliente. Es un término que aparece en 1960 por dos grandes exponentes del </w:t>
      </w:r>
      <w:proofErr w:type="spellStart"/>
      <w:r>
        <w:rPr>
          <w:i/>
          <w:highlight w:val="white"/>
        </w:rPr>
        <w:t>management</w:t>
      </w:r>
      <w:proofErr w:type="spellEnd"/>
      <w:r>
        <w:rPr>
          <w:highlight w:val="white"/>
        </w:rPr>
        <w:t xml:space="preserve"> Peter Druker y Theodore Levitt quienes afirman que </w:t>
      </w:r>
      <w:sdt>
        <w:sdtPr>
          <w:tag w:val="goog_rdk_17"/>
          <w:id w:val="275999550"/>
        </w:sdtPr>
        <w:sdtContent>
          <w:commentRangeStart w:id="18"/>
        </w:sdtContent>
      </w:sdt>
      <w:r>
        <w:rPr>
          <w:highlight w:val="white"/>
        </w:rPr>
        <w:t>“el verdadero negocio de toda empresa es hacer clientes, mantenerlos y maximizar su rentabilidad” (Drucker y Levitt, citado por Curry, 2002, p.9).</w:t>
      </w:r>
      <w:commentRangeEnd w:id="18"/>
      <w:r>
        <w:commentReference w:id="18"/>
      </w:r>
      <w:r>
        <w:rPr>
          <w:noProof/>
        </w:rPr>
        <w:drawing>
          <wp:anchor distT="0" distB="0" distL="114300" distR="114300" simplePos="0" relativeHeight="251660288" behindDoc="0" locked="0" layoutInCell="1" hidden="0" allowOverlap="1" wp14:anchorId="5C5475B5" wp14:editId="07777777">
            <wp:simplePos x="0" y="0"/>
            <wp:positionH relativeFrom="column">
              <wp:posOffset>3811</wp:posOffset>
            </wp:positionH>
            <wp:positionV relativeFrom="paragraph">
              <wp:posOffset>0</wp:posOffset>
            </wp:positionV>
            <wp:extent cx="1657350" cy="1657350"/>
            <wp:effectExtent l="0" t="0" r="0" b="0"/>
            <wp:wrapSquare wrapText="bothSides" distT="0" distB="0" distL="114300" distR="114300"/>
            <wp:docPr id="86" name="image1.jpg" descr="Revisión del cliente de crm con elementos de clasificación y lealtad en color púrpura con letras tipográficas isométricas vector gratuito"/>
            <wp:cNvGraphicFramePr/>
            <a:graphic xmlns:a="http://schemas.openxmlformats.org/drawingml/2006/main">
              <a:graphicData uri="http://schemas.openxmlformats.org/drawingml/2006/picture">
                <pic:pic xmlns:pic="http://schemas.openxmlformats.org/drawingml/2006/picture">
                  <pic:nvPicPr>
                    <pic:cNvPr id="0" name="image1.jpg" descr="Revisión del cliente de crm con elementos de clasificación y lealtad en color púrpura con letras tipográficas isométricas vector gratuito"/>
                    <pic:cNvPicPr preferRelativeResize="0"/>
                  </pic:nvPicPr>
                  <pic:blipFill>
                    <a:blip r:embed="rId25"/>
                    <a:srcRect/>
                    <a:stretch>
                      <a:fillRect/>
                    </a:stretch>
                  </pic:blipFill>
                  <pic:spPr>
                    <a:xfrm>
                      <a:off x="0" y="0"/>
                      <a:ext cx="1657350" cy="1657350"/>
                    </a:xfrm>
                    <a:prstGeom prst="rect">
                      <a:avLst/>
                    </a:prstGeom>
                    <a:ln/>
                  </pic:spPr>
                </pic:pic>
              </a:graphicData>
            </a:graphic>
          </wp:anchor>
        </w:drawing>
      </w:r>
    </w:p>
    <w:p w14:paraId="000000EB" w14:textId="77777777" w:rsidR="00E73646" w:rsidRDefault="00E73646">
      <w:pPr>
        <w:pStyle w:val="Normal0"/>
        <w:pBdr>
          <w:top w:val="nil"/>
          <w:left w:val="nil"/>
          <w:bottom w:val="nil"/>
          <w:right w:val="nil"/>
          <w:between w:val="nil"/>
        </w:pBdr>
        <w:spacing w:after="120"/>
        <w:jc w:val="both"/>
        <w:rPr>
          <w:highlight w:val="white"/>
        </w:rPr>
      </w:pPr>
    </w:p>
    <w:p w14:paraId="000000EC" w14:textId="77777777" w:rsidR="00E73646" w:rsidRDefault="001261FD">
      <w:pPr>
        <w:pStyle w:val="Normal0"/>
        <w:pBdr>
          <w:top w:val="nil"/>
          <w:left w:val="nil"/>
          <w:bottom w:val="nil"/>
          <w:right w:val="nil"/>
          <w:between w:val="nil"/>
        </w:pBdr>
        <w:spacing w:after="120"/>
        <w:jc w:val="both"/>
        <w:rPr>
          <w:highlight w:val="white"/>
        </w:rPr>
      </w:pPr>
      <w:r>
        <w:rPr>
          <w:highlight w:val="white"/>
        </w:rPr>
        <w:t>El CRM está dentro de la estrategia de la comunicación de relaciones públicas; pero de una manera mucho más profunda, ya que busca ganarse la confianza de los clientes, lo que termina convirtiéndolos en clientes fieles. Su método de acción es tipo tendero de barrio, ya que es quien conoce al cliente a profundidad, es decir, sabe su nombre, con quién vive y los nombres de los integrantes de su familia, si trabaja o no, los caprichos en el empaque de los productos, entre otros.</w:t>
      </w:r>
    </w:p>
    <w:p w14:paraId="000000ED" w14:textId="77777777" w:rsidR="00E73646" w:rsidRDefault="001261FD">
      <w:pPr>
        <w:pStyle w:val="Normal0"/>
        <w:pBdr>
          <w:top w:val="nil"/>
          <w:left w:val="nil"/>
          <w:bottom w:val="nil"/>
          <w:right w:val="nil"/>
          <w:between w:val="nil"/>
        </w:pBdr>
        <w:spacing w:after="120"/>
        <w:jc w:val="both"/>
        <w:rPr>
          <w:highlight w:val="white"/>
        </w:rPr>
      </w:pPr>
      <w:r>
        <w:rPr>
          <w:highlight w:val="white"/>
        </w:rPr>
        <w:t>Aunque el CRM trabaja mucho con la atención personal, se apoya de canales como el teléfono, el correo, Internet, entre otros, como estrategia de valor agregado para los clientes.</w:t>
      </w:r>
    </w:p>
    <w:p w14:paraId="000000EE" w14:textId="77777777" w:rsidR="00E73646" w:rsidRDefault="001261FD">
      <w:pPr>
        <w:pStyle w:val="Normal0"/>
        <w:pBdr>
          <w:top w:val="nil"/>
          <w:left w:val="nil"/>
          <w:bottom w:val="nil"/>
          <w:right w:val="nil"/>
          <w:between w:val="nil"/>
        </w:pBdr>
        <w:spacing w:after="120"/>
        <w:jc w:val="both"/>
        <w:rPr>
          <w:highlight w:val="white"/>
        </w:rPr>
      </w:pPr>
      <w:r>
        <w:rPr>
          <w:highlight w:val="white"/>
        </w:rPr>
        <w:t xml:space="preserve">En una droguería o farmacia–droguería no resulta fácil llegar a una relación con el cliente hasta el punto del tendero; pero sí se pueden implementar instrumentos que permitan un acercamiento mayor con el cliente, por </w:t>
      </w:r>
      <w:r>
        <w:rPr>
          <w:highlight w:val="white"/>
        </w:rPr>
        <w:lastRenderedPageBreak/>
        <w:t xml:space="preserve">ejemplo, una base de datos completa que no solo se limite al nombre, el teléfono y la dirección, sino también datos como preferencias de marcas, </w:t>
      </w:r>
      <w:r>
        <w:rPr>
          <w:i/>
          <w:highlight w:val="white"/>
        </w:rPr>
        <w:t>hobbies</w:t>
      </w:r>
      <w:r>
        <w:rPr>
          <w:highlight w:val="white"/>
        </w:rPr>
        <w:t xml:space="preserve">, </w:t>
      </w:r>
      <w:proofErr w:type="spellStart"/>
      <w:r>
        <w:rPr>
          <w:highlight w:val="white"/>
        </w:rPr>
        <w:t>etc</w:t>
      </w:r>
      <w:proofErr w:type="spellEnd"/>
      <w:r>
        <w:rPr>
          <w:highlight w:val="white"/>
        </w:rPr>
        <w:t xml:space="preserve">, de manera que se creen ventajas y valores agregados en la atención. </w:t>
      </w:r>
    </w:p>
    <w:p w14:paraId="000000EF" w14:textId="77777777" w:rsidR="00E73646" w:rsidRDefault="001261FD">
      <w:pPr>
        <w:pStyle w:val="Normal0"/>
        <w:pBdr>
          <w:top w:val="nil"/>
          <w:left w:val="nil"/>
          <w:bottom w:val="nil"/>
          <w:right w:val="nil"/>
          <w:between w:val="nil"/>
        </w:pBdr>
        <w:spacing w:after="120"/>
        <w:jc w:val="both"/>
        <w:rPr>
          <w:highlight w:val="white"/>
        </w:rPr>
      </w:pPr>
      <w:r>
        <w:rPr>
          <w:highlight w:val="white"/>
        </w:rPr>
        <w:t>El CRM además de todas las características anteriormente descritas, también engloba la administración de la interacción con los clientes.</w:t>
      </w:r>
    </w:p>
    <w:p w14:paraId="000000F0" w14:textId="77777777" w:rsidR="00E73646" w:rsidRDefault="001261FD">
      <w:pPr>
        <w:pStyle w:val="Normal0"/>
        <w:pBdr>
          <w:top w:val="nil"/>
          <w:left w:val="nil"/>
          <w:bottom w:val="nil"/>
          <w:right w:val="nil"/>
          <w:between w:val="nil"/>
        </w:pBdr>
        <w:spacing w:after="120"/>
        <w:jc w:val="both"/>
        <w:rPr>
          <w:highlight w:val="white"/>
        </w:rPr>
      </w:pPr>
      <w:r>
        <w:rPr>
          <w:highlight w:val="white"/>
        </w:rPr>
        <w:t>Las clases de interacción con el cliente y los procedimientos para usarlas de una forma adecuada se dividen en:</w:t>
      </w:r>
    </w:p>
    <w:p w14:paraId="000000F1" w14:textId="77777777" w:rsidR="00E73646" w:rsidRDefault="00E73646">
      <w:pPr>
        <w:pStyle w:val="Normal0"/>
        <w:pBdr>
          <w:top w:val="nil"/>
          <w:left w:val="nil"/>
          <w:bottom w:val="nil"/>
          <w:right w:val="nil"/>
          <w:between w:val="nil"/>
        </w:pBdr>
        <w:spacing w:after="120"/>
        <w:jc w:val="both"/>
        <w:rPr>
          <w:highlight w:val="white"/>
        </w:rPr>
      </w:pPr>
    </w:p>
    <w:p w14:paraId="000000F2" w14:textId="77777777" w:rsidR="00E73646" w:rsidRDefault="00000000">
      <w:pPr>
        <w:pStyle w:val="Normal0"/>
        <w:pBdr>
          <w:top w:val="nil"/>
          <w:left w:val="nil"/>
          <w:bottom w:val="nil"/>
          <w:right w:val="nil"/>
          <w:between w:val="nil"/>
        </w:pBdr>
        <w:spacing w:after="120"/>
        <w:jc w:val="center"/>
        <w:rPr>
          <w:highlight w:val="white"/>
        </w:rPr>
      </w:pPr>
      <w:sdt>
        <w:sdtPr>
          <w:tag w:val="goog_rdk_18"/>
          <w:id w:val="1500622040"/>
        </w:sdtPr>
        <w:sdtContent>
          <w:commentRangeStart w:id="19"/>
        </w:sdtContent>
      </w:sdt>
      <w:r w:rsidR="001261FD">
        <w:rPr>
          <w:noProof/>
          <w:highlight w:val="white"/>
        </w:rPr>
        <w:drawing>
          <wp:inline distT="0" distB="0" distL="0" distR="0" wp14:anchorId="77B8142C" wp14:editId="07777777">
            <wp:extent cx="5120838" cy="826147"/>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120838" cy="826147"/>
                    </a:xfrm>
                    <a:prstGeom prst="rect">
                      <a:avLst/>
                    </a:prstGeom>
                    <a:ln/>
                  </pic:spPr>
                </pic:pic>
              </a:graphicData>
            </a:graphic>
          </wp:inline>
        </w:drawing>
      </w:r>
      <w:commentRangeEnd w:id="19"/>
      <w:r w:rsidR="001261FD">
        <w:commentReference w:id="19"/>
      </w:r>
    </w:p>
    <w:p w14:paraId="000000F3" w14:textId="77777777" w:rsidR="00E73646" w:rsidRDefault="00E73646">
      <w:pPr>
        <w:pStyle w:val="Normal0"/>
        <w:pBdr>
          <w:top w:val="nil"/>
          <w:left w:val="nil"/>
          <w:bottom w:val="nil"/>
          <w:right w:val="nil"/>
          <w:between w:val="nil"/>
        </w:pBdr>
        <w:spacing w:after="120"/>
        <w:jc w:val="both"/>
        <w:rPr>
          <w:b/>
          <w:highlight w:val="white"/>
        </w:rPr>
      </w:pPr>
    </w:p>
    <w:p w14:paraId="000000F4" w14:textId="77777777" w:rsidR="00E73646" w:rsidRDefault="00000000">
      <w:pPr>
        <w:pStyle w:val="Normal0"/>
        <w:pBdr>
          <w:top w:val="nil"/>
          <w:left w:val="nil"/>
          <w:bottom w:val="nil"/>
          <w:right w:val="nil"/>
          <w:between w:val="nil"/>
        </w:pBdr>
        <w:spacing w:after="120"/>
        <w:jc w:val="both"/>
        <w:rPr>
          <w:highlight w:val="white"/>
        </w:rPr>
      </w:pPr>
      <w:sdt>
        <w:sdtPr>
          <w:tag w:val="goog_rdk_19"/>
          <w:id w:val="718636977"/>
        </w:sdtPr>
        <w:sdtContent>
          <w:commentRangeStart w:id="20"/>
        </w:sdtContent>
      </w:sdt>
      <w:r w:rsidR="001261FD">
        <w:rPr>
          <w:highlight w:val="white"/>
        </w:rPr>
        <w:t>La implementación de las estrategias en CRM conlleva a que todo el recurso humano de la empresa tenga una transformación en la actitud, ya que todos deben estar enfocados en lograr la fidelización de los clientes.</w:t>
      </w:r>
      <w:commentRangeEnd w:id="20"/>
      <w:r w:rsidR="001261FD">
        <w:commentReference w:id="20"/>
      </w:r>
    </w:p>
    <w:p w14:paraId="000000F5" w14:textId="77777777" w:rsidR="00E73646" w:rsidRDefault="00E73646">
      <w:pPr>
        <w:pStyle w:val="Normal0"/>
        <w:pBdr>
          <w:top w:val="nil"/>
          <w:left w:val="nil"/>
          <w:bottom w:val="nil"/>
          <w:right w:val="nil"/>
          <w:between w:val="nil"/>
        </w:pBdr>
        <w:spacing w:after="120"/>
        <w:jc w:val="both"/>
        <w:rPr>
          <w:b/>
          <w:highlight w:val="white"/>
        </w:rPr>
      </w:pPr>
    </w:p>
    <w:p w14:paraId="000000F6"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highlight w:val="white"/>
        </w:rPr>
      </w:pPr>
      <w:r>
        <w:rPr>
          <w:b/>
          <w:color w:val="000000"/>
          <w:highlight w:val="white"/>
        </w:rPr>
        <w:t>Imagen corporativa</w:t>
      </w:r>
    </w:p>
    <w:p w14:paraId="000000F7" w14:textId="77777777" w:rsidR="00E73646" w:rsidRDefault="001261FD">
      <w:pPr>
        <w:pStyle w:val="Normal0"/>
        <w:pBdr>
          <w:top w:val="nil"/>
          <w:left w:val="nil"/>
          <w:bottom w:val="nil"/>
          <w:right w:val="nil"/>
          <w:between w:val="nil"/>
        </w:pBdr>
        <w:spacing w:after="120"/>
        <w:jc w:val="both"/>
        <w:rPr>
          <w:highlight w:val="white"/>
        </w:rPr>
      </w:pPr>
      <w:r>
        <w:rPr>
          <w:highlight w:val="white"/>
        </w:rPr>
        <w:t xml:space="preserve">Este es un concepto propio del entorno del </w:t>
      </w:r>
      <w:r>
        <w:rPr>
          <w:i/>
          <w:highlight w:val="white"/>
        </w:rPr>
        <w:t>marketing</w:t>
      </w:r>
      <w:r>
        <w:rPr>
          <w:highlight w:val="white"/>
        </w:rPr>
        <w:t xml:space="preserve"> y de la economía de la organización, que abarca el posicionamiento de la empresa en un mercado y cómo lo perciben los clientes, la competencia y el resto de las personas que conozcan su actividad económica y la manera en cómo la llevan a cabo.</w:t>
      </w:r>
    </w:p>
    <w:p w14:paraId="000000F8" w14:textId="77777777" w:rsidR="00E73646" w:rsidRDefault="001261FD">
      <w:pPr>
        <w:pStyle w:val="Normal0"/>
        <w:pBdr>
          <w:top w:val="nil"/>
          <w:left w:val="nil"/>
          <w:bottom w:val="nil"/>
          <w:right w:val="nil"/>
          <w:between w:val="nil"/>
        </w:pBdr>
        <w:spacing w:after="120"/>
        <w:jc w:val="both"/>
        <w:rPr>
          <w:highlight w:val="white"/>
        </w:rPr>
      </w:pPr>
      <w:r>
        <w:rPr>
          <w:highlight w:val="white"/>
        </w:rPr>
        <w:t xml:space="preserve">Por medio de la imagen corporativa las empresas son identificadas; pero de la excelencia de la construcción de esta las hace diferenciarse, ser reconocidas y atractivas en el mercado, por lo cual la construcción de una imagen corporativa sólida y notable es un excelente mecanismo para incrementar la rentabilidad y tener mejor desempeño en las ventas de los productos y los servicios. Todo esto se logra, por lo general, con una serie de estrategias de </w:t>
      </w:r>
      <w:r>
        <w:rPr>
          <w:i/>
          <w:highlight w:val="white"/>
        </w:rPr>
        <w:t>marketing</w:t>
      </w:r>
      <w:r>
        <w:rPr>
          <w:highlight w:val="white"/>
        </w:rPr>
        <w:t xml:space="preserve"> y un plan estratégico.</w:t>
      </w:r>
    </w:p>
    <w:p w14:paraId="000000F9" w14:textId="77777777" w:rsidR="00E73646" w:rsidRDefault="001261FD">
      <w:pPr>
        <w:pStyle w:val="Normal0"/>
        <w:pBdr>
          <w:top w:val="nil"/>
          <w:left w:val="nil"/>
          <w:bottom w:val="nil"/>
          <w:right w:val="nil"/>
          <w:between w:val="nil"/>
        </w:pBdr>
        <w:spacing w:after="120"/>
        <w:jc w:val="both"/>
        <w:rPr>
          <w:highlight w:val="white"/>
        </w:rPr>
      </w:pPr>
      <w:r>
        <w:rPr>
          <w:highlight w:val="white"/>
        </w:rPr>
        <w:t>La imagen corporativa está conformada por:</w:t>
      </w:r>
    </w:p>
    <w:p w14:paraId="000000FA" w14:textId="77777777" w:rsidR="00E73646" w:rsidRDefault="00E73646">
      <w:pPr>
        <w:pStyle w:val="Normal0"/>
        <w:pBdr>
          <w:top w:val="nil"/>
          <w:left w:val="nil"/>
          <w:bottom w:val="nil"/>
          <w:right w:val="nil"/>
          <w:between w:val="nil"/>
        </w:pBdr>
        <w:spacing w:after="120"/>
        <w:jc w:val="both"/>
        <w:rPr>
          <w:highlight w:val="white"/>
        </w:rPr>
      </w:pPr>
    </w:p>
    <w:p w14:paraId="000000FB" w14:textId="77777777" w:rsidR="00E73646" w:rsidRDefault="00000000">
      <w:pPr>
        <w:pStyle w:val="Normal0"/>
        <w:pBdr>
          <w:top w:val="nil"/>
          <w:left w:val="nil"/>
          <w:bottom w:val="nil"/>
          <w:right w:val="nil"/>
          <w:between w:val="nil"/>
        </w:pBdr>
        <w:spacing w:after="120"/>
        <w:jc w:val="center"/>
        <w:rPr>
          <w:color w:val="000000"/>
        </w:rPr>
      </w:pPr>
      <w:sdt>
        <w:sdtPr>
          <w:tag w:val="goog_rdk_20"/>
          <w:id w:val="2069857916"/>
        </w:sdtPr>
        <w:sdtContent>
          <w:commentRangeStart w:id="21"/>
        </w:sdtContent>
      </w:sdt>
      <w:r w:rsidR="001261FD">
        <w:rPr>
          <w:noProof/>
          <w:highlight w:val="white"/>
        </w:rPr>
        <w:drawing>
          <wp:inline distT="0" distB="0" distL="0" distR="0" wp14:anchorId="0E6D4AD6" wp14:editId="07777777">
            <wp:extent cx="6257935" cy="1008839"/>
            <wp:effectExtent l="0" t="0" r="0" b="0"/>
            <wp:docPr id="10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6257935" cy="1008839"/>
                    </a:xfrm>
                    <a:prstGeom prst="rect">
                      <a:avLst/>
                    </a:prstGeom>
                    <a:ln/>
                  </pic:spPr>
                </pic:pic>
              </a:graphicData>
            </a:graphic>
          </wp:inline>
        </w:drawing>
      </w:r>
      <w:commentRangeEnd w:id="21"/>
      <w:r w:rsidR="001261FD">
        <w:commentReference w:id="21"/>
      </w:r>
    </w:p>
    <w:p w14:paraId="000000FC" w14:textId="77777777" w:rsidR="00E73646" w:rsidRDefault="00E73646">
      <w:pPr>
        <w:pStyle w:val="Normal0"/>
        <w:pBdr>
          <w:top w:val="nil"/>
          <w:left w:val="nil"/>
          <w:bottom w:val="nil"/>
          <w:right w:val="nil"/>
          <w:between w:val="nil"/>
        </w:pBdr>
        <w:spacing w:after="120"/>
        <w:jc w:val="center"/>
        <w:rPr>
          <w:color w:val="000000"/>
        </w:rPr>
      </w:pPr>
    </w:p>
    <w:p w14:paraId="000000FD"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Canal de ventas</w:t>
      </w:r>
    </w:p>
    <w:p w14:paraId="000000FE" w14:textId="77777777" w:rsidR="00E73646" w:rsidRDefault="001261FD">
      <w:pPr>
        <w:pStyle w:val="Normal0"/>
        <w:pBdr>
          <w:top w:val="nil"/>
          <w:left w:val="nil"/>
          <w:bottom w:val="nil"/>
          <w:right w:val="nil"/>
          <w:between w:val="nil"/>
        </w:pBdr>
        <w:spacing w:after="120"/>
        <w:jc w:val="both"/>
        <w:rPr>
          <w:color w:val="000000"/>
        </w:rPr>
      </w:pPr>
      <w:r>
        <w:rPr>
          <w:color w:val="000000"/>
        </w:rPr>
        <w:t>Es el medio que utiliza la empresa ya sea para vender o promocionar sus productos y servicios con los consumidores, este canal funciona como plataforma publicitaria y tiene como objetivo capturar la atención tanto de las personas que ya son conocedoras de la marca como las que no. Por lo cual, es de suma importancia seleccionar el canal de venta más conveniente para lo que se busca conseguir.</w:t>
      </w:r>
    </w:p>
    <w:p w14:paraId="000000FF" w14:textId="77777777" w:rsidR="00E73646" w:rsidRDefault="001261FD">
      <w:pPr>
        <w:pStyle w:val="Normal0"/>
        <w:pBdr>
          <w:top w:val="nil"/>
          <w:left w:val="nil"/>
          <w:bottom w:val="nil"/>
          <w:right w:val="nil"/>
          <w:between w:val="nil"/>
        </w:pBdr>
        <w:spacing w:after="120"/>
        <w:jc w:val="both"/>
        <w:rPr>
          <w:color w:val="000000"/>
        </w:rPr>
      </w:pPr>
      <w:r>
        <w:rPr>
          <w:color w:val="000000"/>
        </w:rPr>
        <w:lastRenderedPageBreak/>
        <w:t>La proximidad entre el fabricante y el cliente está representada por el canal de ventas, ya que es por medio de este que se acerca la mercancía al consumidor de una manera eficiente y al menor costo posible.</w:t>
      </w:r>
    </w:p>
    <w:p w14:paraId="00000100" w14:textId="77777777" w:rsidR="00E73646" w:rsidRDefault="001261FD">
      <w:pPr>
        <w:pStyle w:val="Normal0"/>
        <w:pBdr>
          <w:top w:val="nil"/>
          <w:left w:val="nil"/>
          <w:bottom w:val="nil"/>
          <w:right w:val="nil"/>
          <w:between w:val="nil"/>
        </w:pBdr>
        <w:spacing w:after="120"/>
        <w:jc w:val="both"/>
        <w:rPr>
          <w:color w:val="000000"/>
        </w:rPr>
      </w:pPr>
      <w:r>
        <w:rPr>
          <w:color w:val="000000"/>
        </w:rPr>
        <w:t>Existen diferentes canales de venta y a medida que las nuevas tecnologías van creciendo se van aumentando las plataformas que permiten exhibir los productos, servicios y contactan al vendedor con el cliente. Los canales de venta se clasifican en tres funciones:</w:t>
      </w:r>
    </w:p>
    <w:p w14:paraId="00000101" w14:textId="77777777" w:rsidR="00E73646" w:rsidRDefault="00E73646">
      <w:pPr>
        <w:pStyle w:val="Normal0"/>
        <w:pBdr>
          <w:top w:val="nil"/>
          <w:left w:val="nil"/>
          <w:bottom w:val="nil"/>
          <w:right w:val="nil"/>
          <w:between w:val="nil"/>
        </w:pBdr>
        <w:spacing w:after="120"/>
        <w:jc w:val="both"/>
        <w:rPr>
          <w:color w:val="000000"/>
        </w:rPr>
      </w:pPr>
    </w:p>
    <w:p w14:paraId="00000102" w14:textId="77777777" w:rsidR="00E73646" w:rsidRDefault="00000000">
      <w:pPr>
        <w:pStyle w:val="Normal0"/>
        <w:pBdr>
          <w:top w:val="nil"/>
          <w:left w:val="nil"/>
          <w:bottom w:val="nil"/>
          <w:right w:val="nil"/>
          <w:between w:val="nil"/>
        </w:pBdr>
        <w:spacing w:after="120"/>
        <w:jc w:val="center"/>
        <w:rPr>
          <w:b/>
          <w:color w:val="000000"/>
        </w:rPr>
      </w:pPr>
      <w:sdt>
        <w:sdtPr>
          <w:tag w:val="goog_rdk_21"/>
          <w:id w:val="1940346266"/>
        </w:sdtPr>
        <w:sdtContent>
          <w:commentRangeStart w:id="22"/>
        </w:sdtContent>
      </w:sdt>
      <w:r w:rsidR="001261FD">
        <w:rPr>
          <w:b/>
          <w:noProof/>
          <w:color w:val="000000"/>
        </w:rPr>
        <w:drawing>
          <wp:inline distT="0" distB="0" distL="0" distR="0" wp14:anchorId="021466B3" wp14:editId="07777777">
            <wp:extent cx="5190214" cy="833002"/>
            <wp:effectExtent l="0" t="0" r="0" b="0"/>
            <wp:docPr id="1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190214" cy="833002"/>
                    </a:xfrm>
                    <a:prstGeom prst="rect">
                      <a:avLst/>
                    </a:prstGeom>
                    <a:ln/>
                  </pic:spPr>
                </pic:pic>
              </a:graphicData>
            </a:graphic>
          </wp:inline>
        </w:drawing>
      </w:r>
      <w:commentRangeEnd w:id="22"/>
      <w:r w:rsidR="001261FD">
        <w:commentReference w:id="22"/>
      </w:r>
    </w:p>
    <w:p w14:paraId="00000103" w14:textId="77777777" w:rsidR="00E73646" w:rsidRDefault="00E73646">
      <w:pPr>
        <w:pStyle w:val="Normal0"/>
        <w:pBdr>
          <w:top w:val="nil"/>
          <w:left w:val="nil"/>
          <w:bottom w:val="nil"/>
          <w:right w:val="nil"/>
          <w:between w:val="nil"/>
        </w:pBdr>
        <w:spacing w:after="120"/>
        <w:jc w:val="center"/>
        <w:rPr>
          <w:b/>
          <w:color w:val="000000"/>
        </w:rPr>
      </w:pPr>
    </w:p>
    <w:p w14:paraId="00000104"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Cliente</w:t>
      </w:r>
    </w:p>
    <w:p w14:paraId="00000105" w14:textId="77777777" w:rsidR="00E73646" w:rsidRDefault="001261FD">
      <w:pPr>
        <w:pStyle w:val="Normal0"/>
        <w:spacing w:after="120"/>
        <w:jc w:val="both"/>
        <w:rPr>
          <w:color w:val="000000"/>
        </w:rPr>
      </w:pPr>
      <w:r>
        <w:rPr>
          <w:color w:val="000000"/>
        </w:rPr>
        <w:t>Recuerde que el cliente en salud es la persona que adquiere un servicio que necesita o desea para sí mismo o para otra persona. Es necesario recalcar que el usuario es el motivo principal por el que se crean las instituciones de salud.</w:t>
      </w:r>
    </w:p>
    <w:p w14:paraId="00000106" w14:textId="77777777" w:rsidR="00E73646" w:rsidRDefault="001261FD">
      <w:pPr>
        <w:pStyle w:val="Normal0"/>
        <w:spacing w:after="120"/>
        <w:jc w:val="both"/>
        <w:rPr>
          <w:color w:val="000000"/>
        </w:rPr>
      </w:pPr>
      <w:r>
        <w:rPr>
          <w:color w:val="000000"/>
        </w:rPr>
        <w:t xml:space="preserve">En el diario vivir de las instituciones se maneja diversidad o tipos de clientes, que si se diferencian sus rasgos o características será más fácil saber cómo se deben tratar. </w:t>
      </w:r>
    </w:p>
    <w:p w14:paraId="00000107" w14:textId="77777777" w:rsidR="00E73646" w:rsidRDefault="001261FD">
      <w:pPr>
        <w:pStyle w:val="Normal0"/>
        <w:spacing w:after="120"/>
        <w:jc w:val="both"/>
        <w:rPr>
          <w:color w:val="000000"/>
        </w:rPr>
      </w:pPr>
      <w:r>
        <w:rPr>
          <w:color w:val="000000"/>
        </w:rPr>
        <w:t>Los clientes se pueden clasificar en:</w:t>
      </w:r>
    </w:p>
    <w:p w14:paraId="00000108" w14:textId="77777777" w:rsidR="00E73646" w:rsidRDefault="00E73646">
      <w:pPr>
        <w:pStyle w:val="Normal0"/>
        <w:spacing w:after="120"/>
        <w:jc w:val="both"/>
        <w:rPr>
          <w:b/>
          <w:color w:val="000000"/>
        </w:rPr>
      </w:pPr>
    </w:p>
    <w:p w14:paraId="00000109" w14:textId="77777777" w:rsidR="00E73646" w:rsidRDefault="00000000">
      <w:pPr>
        <w:pStyle w:val="Normal0"/>
        <w:spacing w:after="120"/>
        <w:jc w:val="both"/>
        <w:rPr>
          <w:b/>
          <w:color w:val="000000"/>
        </w:rPr>
      </w:pPr>
      <w:sdt>
        <w:sdtPr>
          <w:tag w:val="goog_rdk_22"/>
          <w:id w:val="1836125656"/>
        </w:sdtPr>
        <w:sdtContent>
          <w:commentRangeStart w:id="23"/>
        </w:sdtContent>
      </w:sdt>
      <w:r w:rsidR="001261FD">
        <w:rPr>
          <w:b/>
          <w:color w:val="000000"/>
        </w:rPr>
        <w:t>Cliente según su nivel de fidelización</w:t>
      </w:r>
    </w:p>
    <w:p w14:paraId="0000010A" w14:textId="77777777" w:rsidR="00E73646" w:rsidRDefault="001261FD">
      <w:pPr>
        <w:pStyle w:val="Normal0"/>
        <w:numPr>
          <w:ilvl w:val="0"/>
          <w:numId w:val="1"/>
        </w:numPr>
        <w:pBdr>
          <w:top w:val="nil"/>
          <w:left w:val="nil"/>
          <w:bottom w:val="nil"/>
          <w:right w:val="nil"/>
          <w:between w:val="nil"/>
        </w:pBdr>
        <w:spacing w:after="120"/>
        <w:jc w:val="both"/>
        <w:rPr>
          <w:b/>
          <w:color w:val="000000"/>
        </w:rPr>
      </w:pPr>
      <w:r>
        <w:rPr>
          <w:color w:val="000000"/>
        </w:rPr>
        <w:t>Cliente ocasional: sus adquisiciones no tienen una frecuencia establecida.</w:t>
      </w:r>
    </w:p>
    <w:p w14:paraId="0000010B" w14:textId="77777777" w:rsidR="00E73646" w:rsidRDefault="001261FD">
      <w:pPr>
        <w:pStyle w:val="Normal0"/>
        <w:numPr>
          <w:ilvl w:val="0"/>
          <w:numId w:val="1"/>
        </w:numPr>
        <w:pBdr>
          <w:top w:val="nil"/>
          <w:left w:val="nil"/>
          <w:bottom w:val="nil"/>
          <w:right w:val="nil"/>
          <w:between w:val="nil"/>
        </w:pBdr>
        <w:spacing w:after="120"/>
        <w:jc w:val="both"/>
        <w:rPr>
          <w:b/>
          <w:color w:val="000000"/>
        </w:rPr>
      </w:pPr>
      <w:r>
        <w:rPr>
          <w:color w:val="000000"/>
        </w:rPr>
        <w:t>Cliente de compra regular: la mayor parte de las compras las realiza en el establecimiento; pero también hay momentos donde las adquiere en otra parte.</w:t>
      </w:r>
    </w:p>
    <w:p w14:paraId="0000010C" w14:textId="77777777" w:rsidR="00E73646" w:rsidRDefault="001261FD">
      <w:pPr>
        <w:pStyle w:val="Normal0"/>
        <w:numPr>
          <w:ilvl w:val="0"/>
          <w:numId w:val="1"/>
        </w:numPr>
        <w:pBdr>
          <w:top w:val="nil"/>
          <w:left w:val="nil"/>
          <w:bottom w:val="nil"/>
          <w:right w:val="nil"/>
          <w:between w:val="nil"/>
        </w:pBdr>
        <w:spacing w:after="120"/>
        <w:jc w:val="both"/>
        <w:rPr>
          <w:b/>
          <w:color w:val="000000"/>
        </w:rPr>
      </w:pPr>
      <w:r>
        <w:rPr>
          <w:color w:val="000000"/>
        </w:rPr>
        <w:t>Clientes de compra frecuente: normalmente adquiere los productos del establecimiento.</w:t>
      </w:r>
    </w:p>
    <w:p w14:paraId="0000010D" w14:textId="77777777" w:rsidR="00E73646" w:rsidRDefault="001261FD">
      <w:pPr>
        <w:pStyle w:val="Normal0"/>
        <w:numPr>
          <w:ilvl w:val="0"/>
          <w:numId w:val="1"/>
        </w:numPr>
        <w:pBdr>
          <w:top w:val="nil"/>
          <w:left w:val="nil"/>
          <w:bottom w:val="nil"/>
          <w:right w:val="nil"/>
          <w:between w:val="nil"/>
        </w:pBdr>
        <w:spacing w:after="120"/>
        <w:jc w:val="both"/>
        <w:rPr>
          <w:color w:val="000000"/>
        </w:rPr>
      </w:pPr>
      <w:r>
        <w:rPr>
          <w:color w:val="000000"/>
        </w:rPr>
        <w:t xml:space="preserve">Clientes-embajadores: son los clientes frecuentes que además hacen propaganda con sus conocidos sobre la calidad los productos. </w:t>
      </w:r>
    </w:p>
    <w:p w14:paraId="0000010E" w14:textId="77777777" w:rsidR="00E73646" w:rsidRDefault="001261FD">
      <w:pPr>
        <w:pStyle w:val="Normal0"/>
        <w:spacing w:after="120"/>
        <w:jc w:val="both"/>
        <w:rPr>
          <w:b/>
          <w:color w:val="000000"/>
        </w:rPr>
      </w:pPr>
      <w:r>
        <w:rPr>
          <w:b/>
          <w:color w:val="000000"/>
        </w:rPr>
        <w:t>Cliente según su comportamiento</w:t>
      </w:r>
    </w:p>
    <w:p w14:paraId="0000010F"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Cliente amable: su actitud es amigable, asienta con un sí a todo lo que se le dice; pero no muestra claridad en las cosas, por lo cual la mejor estrategia es enseñarle pocos productos.</w:t>
      </w:r>
    </w:p>
    <w:p w14:paraId="00000110"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 xml:space="preserve">Cliente reflexivo: le gusta tener las cosas claras y la información completa antes de realizar cualquier compra, porque son muy organizados. Requieren ser atendidos con paciencia, tranquilidad y datos precisos del producto. </w:t>
      </w:r>
    </w:p>
    <w:p w14:paraId="00000111"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 xml:space="preserve">Cliente entusiasta: son muy conversadores y no siempre sus temas tienen que ver con la compra del producto, por lo cual el vendedor es quien debe enfocar la conversación en el producto; pero con sutileza. </w:t>
      </w:r>
    </w:p>
    <w:p w14:paraId="00000112"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 xml:space="preserve">Cliente tímido: no se acercan mucho y no </w:t>
      </w:r>
      <w:r>
        <w:t>sostienen</w:t>
      </w:r>
      <w:r>
        <w:rPr>
          <w:color w:val="000000"/>
        </w:rPr>
        <w:t xml:space="preserve"> miradas con el vendedor. Requiere sentirse en confianza, por lo cual no se debe mirar muy fijamente a los ojos o hacerle preguntas personales.</w:t>
      </w:r>
    </w:p>
    <w:p w14:paraId="00000113"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Cliente indeciso: no tiene muy claro si realizar la compra o no, por lo cual pregunta mucho. Ante esto se debe tener paciencia y explicarle todo lo que requiera sin presionarlo.</w:t>
      </w:r>
    </w:p>
    <w:p w14:paraId="00000114"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lastRenderedPageBreak/>
        <w:t xml:space="preserve">Cliente silencioso: es de pocas palabras; pero muy buen escucha de todo lo que se le dice. No manifiesta de entrada lo que necesita. Se debe ser amable con él, darle opciones y mostrar interés. </w:t>
      </w:r>
    </w:p>
    <w:p w14:paraId="00000115"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Cliente discutidor: llega con actitud desafiante y soberbia. Ante este tipo de cliente se debe conservar la calma y evitar a toda costa caer en una discusión con él.</w:t>
      </w:r>
    </w:p>
    <w:p w14:paraId="00000116" w14:textId="77777777" w:rsidR="00E73646" w:rsidRDefault="001261FD">
      <w:pPr>
        <w:pStyle w:val="Normal0"/>
        <w:numPr>
          <w:ilvl w:val="0"/>
          <w:numId w:val="3"/>
        </w:numPr>
        <w:pBdr>
          <w:top w:val="nil"/>
          <w:left w:val="nil"/>
          <w:bottom w:val="nil"/>
          <w:right w:val="nil"/>
          <w:between w:val="nil"/>
        </w:pBdr>
        <w:spacing w:after="120"/>
        <w:jc w:val="both"/>
        <w:rPr>
          <w:color w:val="000000"/>
        </w:rPr>
      </w:pPr>
      <w:r>
        <w:rPr>
          <w:color w:val="000000"/>
        </w:rPr>
        <w:t>Cliente orgulloso: es muy bueno con la labia y cree sabérsela todas, por lo cual no permite que lo asesoren. Si permite un consejo se le brinda con certeza y claridad.</w:t>
      </w:r>
    </w:p>
    <w:p w14:paraId="00000117" w14:textId="77777777" w:rsidR="00E73646" w:rsidRDefault="001261FD">
      <w:pPr>
        <w:pStyle w:val="Normal0"/>
        <w:numPr>
          <w:ilvl w:val="0"/>
          <w:numId w:val="3"/>
        </w:numPr>
        <w:pBdr>
          <w:top w:val="nil"/>
          <w:left w:val="nil"/>
          <w:bottom w:val="nil"/>
          <w:right w:val="nil"/>
          <w:between w:val="nil"/>
        </w:pBdr>
        <w:spacing w:after="120"/>
        <w:jc w:val="both"/>
        <w:rPr>
          <w:b/>
          <w:color w:val="000000"/>
        </w:rPr>
      </w:pPr>
      <w:r>
        <w:rPr>
          <w:color w:val="000000"/>
        </w:rPr>
        <w:t xml:space="preserve">Cliente escéptico: es desconfiado y prevenido, por lo que pregunta las ventajas y desventajas del producto, pues teme ser engañado. </w:t>
      </w:r>
    </w:p>
    <w:p w14:paraId="00000118" w14:textId="77777777" w:rsidR="00E73646" w:rsidRDefault="001261FD">
      <w:pPr>
        <w:pStyle w:val="Normal0"/>
        <w:numPr>
          <w:ilvl w:val="0"/>
          <w:numId w:val="3"/>
        </w:numPr>
        <w:pBdr>
          <w:top w:val="nil"/>
          <w:left w:val="nil"/>
          <w:bottom w:val="nil"/>
          <w:right w:val="nil"/>
          <w:between w:val="nil"/>
        </w:pBdr>
        <w:spacing w:after="120"/>
        <w:jc w:val="both"/>
        <w:rPr>
          <w:color w:val="000000"/>
        </w:rPr>
      </w:pPr>
      <w:r>
        <w:rPr>
          <w:color w:val="000000"/>
        </w:rPr>
        <w:t xml:space="preserve">Cliente ocupado: desde el inicio su saludo va acompañado de un “cuento con poco tiempo”, suele ser impaciente y querer que lo atiendan de inmediato. </w:t>
      </w:r>
    </w:p>
    <w:p w14:paraId="00000119" w14:textId="77777777" w:rsidR="00E73646" w:rsidRDefault="001261FD">
      <w:pPr>
        <w:pStyle w:val="Normal0"/>
        <w:spacing w:after="120"/>
        <w:jc w:val="both"/>
        <w:rPr>
          <w:b/>
          <w:color w:val="000000"/>
        </w:rPr>
      </w:pPr>
      <w:r>
        <w:rPr>
          <w:b/>
          <w:color w:val="000000"/>
        </w:rPr>
        <w:t>Clientes en función de su satisfacción</w:t>
      </w:r>
    </w:p>
    <w:p w14:paraId="0000011A" w14:textId="77777777" w:rsidR="00E73646" w:rsidRDefault="001261FD">
      <w:pPr>
        <w:pStyle w:val="Normal0"/>
        <w:numPr>
          <w:ilvl w:val="0"/>
          <w:numId w:val="4"/>
        </w:numPr>
        <w:pBdr>
          <w:top w:val="nil"/>
          <w:left w:val="nil"/>
          <w:bottom w:val="nil"/>
          <w:right w:val="nil"/>
          <w:between w:val="nil"/>
        </w:pBdr>
        <w:spacing w:after="120"/>
        <w:jc w:val="both"/>
        <w:rPr>
          <w:b/>
          <w:color w:val="000000"/>
        </w:rPr>
      </w:pPr>
      <w:r>
        <w:rPr>
          <w:color w:val="000000"/>
        </w:rPr>
        <w:t>Clientes complacidos: se muestran satisfechos con la atención y la compra, por lo que suelen convertirse en clientes-embajadores.</w:t>
      </w:r>
    </w:p>
    <w:p w14:paraId="0000011B" w14:textId="77777777" w:rsidR="00E73646" w:rsidRDefault="001261FD">
      <w:pPr>
        <w:pStyle w:val="Normal0"/>
        <w:numPr>
          <w:ilvl w:val="0"/>
          <w:numId w:val="4"/>
        </w:numPr>
        <w:pBdr>
          <w:top w:val="nil"/>
          <w:left w:val="nil"/>
          <w:bottom w:val="nil"/>
          <w:right w:val="nil"/>
          <w:between w:val="nil"/>
        </w:pBdr>
        <w:spacing w:after="120"/>
        <w:jc w:val="both"/>
        <w:rPr>
          <w:b/>
          <w:color w:val="000000"/>
        </w:rPr>
      </w:pPr>
      <w:r>
        <w:rPr>
          <w:color w:val="000000"/>
        </w:rPr>
        <w:t xml:space="preserve">Clientes satisfechos: se muestran satisfechos con la atención y la compra; pero si en otra parte </w:t>
      </w:r>
      <w:proofErr w:type="gramStart"/>
      <w:r>
        <w:rPr>
          <w:color w:val="000000"/>
        </w:rPr>
        <w:t>les</w:t>
      </w:r>
      <w:proofErr w:type="gramEnd"/>
      <w:r>
        <w:rPr>
          <w:color w:val="000000"/>
        </w:rPr>
        <w:t xml:space="preserve"> ofrecen a un precio más bajo no dudan en comprar allí, son clientes que generan estar en la búsqueda de estrategias para fidelizarlos.</w:t>
      </w:r>
    </w:p>
    <w:p w14:paraId="0000011C" w14:textId="77777777" w:rsidR="00E73646" w:rsidRDefault="001261FD">
      <w:pPr>
        <w:pStyle w:val="Normal0"/>
        <w:numPr>
          <w:ilvl w:val="0"/>
          <w:numId w:val="4"/>
        </w:numPr>
        <w:pBdr>
          <w:top w:val="nil"/>
          <w:left w:val="nil"/>
          <w:bottom w:val="nil"/>
          <w:right w:val="nil"/>
          <w:between w:val="nil"/>
        </w:pBdr>
        <w:spacing w:after="120"/>
        <w:jc w:val="both"/>
        <w:rPr>
          <w:b/>
          <w:color w:val="000000"/>
        </w:rPr>
      </w:pPr>
      <w:r>
        <w:rPr>
          <w:color w:val="000000"/>
        </w:rPr>
        <w:t xml:space="preserve">Clientes indiferentes: su postura es cambiante por lo que pueden cambiar de marca con mucha facilidad. </w:t>
      </w:r>
    </w:p>
    <w:p w14:paraId="0000011D" w14:textId="77777777" w:rsidR="00E73646" w:rsidRDefault="001261FD">
      <w:pPr>
        <w:pStyle w:val="Normal0"/>
        <w:numPr>
          <w:ilvl w:val="0"/>
          <w:numId w:val="4"/>
        </w:numPr>
        <w:pBdr>
          <w:top w:val="nil"/>
          <w:left w:val="nil"/>
          <w:bottom w:val="nil"/>
          <w:right w:val="nil"/>
          <w:between w:val="nil"/>
        </w:pBdr>
        <w:spacing w:after="120"/>
        <w:jc w:val="both"/>
        <w:rPr>
          <w:b/>
          <w:color w:val="000000"/>
        </w:rPr>
      </w:pPr>
      <w:r>
        <w:rPr>
          <w:color w:val="000000"/>
        </w:rPr>
        <w:t>Clientes insatisfechos: son clientes que no quedan satisfechos o con la atención o con el producto, por lo cual rompen relaciones comerciales con el establecimiento.</w:t>
      </w:r>
    </w:p>
    <w:p w14:paraId="0000011E" w14:textId="77777777" w:rsidR="00E73646" w:rsidRDefault="001261FD">
      <w:pPr>
        <w:pStyle w:val="Normal0"/>
        <w:numPr>
          <w:ilvl w:val="0"/>
          <w:numId w:val="4"/>
        </w:numPr>
        <w:pBdr>
          <w:top w:val="nil"/>
          <w:left w:val="nil"/>
          <w:bottom w:val="nil"/>
          <w:right w:val="nil"/>
          <w:between w:val="nil"/>
        </w:pBdr>
        <w:spacing w:after="120"/>
        <w:jc w:val="both"/>
        <w:rPr>
          <w:color w:val="000000"/>
        </w:rPr>
      </w:pPr>
      <w:r>
        <w:rPr>
          <w:color w:val="000000"/>
        </w:rPr>
        <w:t>Clientes rehenes: son los clientes insatisfechos; pero que no se van porque no encuentran alternativas accesibles o porque no pueden.</w:t>
      </w:r>
    </w:p>
    <w:commentRangeEnd w:id="23"/>
    <w:p w14:paraId="0000011F" w14:textId="77777777" w:rsidR="00E73646" w:rsidRDefault="001261FD">
      <w:pPr>
        <w:pStyle w:val="Normal0"/>
        <w:spacing w:after="120"/>
        <w:jc w:val="both"/>
        <w:rPr>
          <w:color w:val="000000"/>
        </w:rPr>
      </w:pPr>
      <w:r>
        <w:commentReference w:id="23"/>
      </w:r>
    </w:p>
    <w:p w14:paraId="00000120"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 xml:space="preserve">Seguimiento al proceso de </w:t>
      </w:r>
      <w:r>
        <w:rPr>
          <w:b/>
          <w:i/>
          <w:color w:val="000000"/>
        </w:rPr>
        <w:t>marketing</w:t>
      </w:r>
      <w:sdt>
        <w:sdtPr>
          <w:tag w:val="goog_rdk_23"/>
          <w:id w:val="1267603300"/>
        </w:sdtPr>
        <w:sdtContent>
          <w:commentRangeStart w:id="24"/>
        </w:sdtContent>
      </w:sdt>
    </w:p>
    <w:commentRangeEnd w:id="24"/>
    <w:p w14:paraId="00000121" w14:textId="77777777" w:rsidR="00E73646" w:rsidRDefault="001261FD">
      <w:pPr>
        <w:pStyle w:val="Normal0"/>
        <w:pBdr>
          <w:top w:val="nil"/>
          <w:left w:val="nil"/>
          <w:bottom w:val="nil"/>
          <w:right w:val="nil"/>
          <w:between w:val="nil"/>
        </w:pBdr>
        <w:spacing w:after="120"/>
        <w:jc w:val="both"/>
        <w:rPr>
          <w:color w:val="000000"/>
        </w:rPr>
      </w:pPr>
      <w:r>
        <w:commentReference w:id="24"/>
      </w:r>
      <w:r>
        <w:rPr>
          <w:color w:val="000000"/>
        </w:rPr>
        <w:t xml:space="preserve">La promoción de productos y servicios en los establecimientos farmacéuticos se lleva a cabo mediante unas estrategias planificadas e implementadas; pero que requieren de control y seguimiento con el fin de determinar si se están logrando los objetivos planteados </w:t>
      </w:r>
      <w:proofErr w:type="gramStart"/>
      <w:r>
        <w:rPr>
          <w:color w:val="000000"/>
        </w:rPr>
        <w:t>o</w:t>
      </w:r>
      <w:proofErr w:type="gramEnd"/>
      <w:r>
        <w:rPr>
          <w:color w:val="000000"/>
        </w:rPr>
        <w:t xml:space="preserve"> por el contrario, ameritan mejoras.</w:t>
      </w:r>
      <w:r>
        <w:rPr>
          <w:noProof/>
        </w:rPr>
        <w:drawing>
          <wp:anchor distT="0" distB="0" distL="114300" distR="114300" simplePos="0" relativeHeight="251661312" behindDoc="0" locked="0" layoutInCell="1" hidden="0" allowOverlap="1" wp14:anchorId="1B322EEC" wp14:editId="07777777">
            <wp:simplePos x="0" y="0"/>
            <wp:positionH relativeFrom="column">
              <wp:posOffset>1</wp:posOffset>
            </wp:positionH>
            <wp:positionV relativeFrom="paragraph">
              <wp:posOffset>13334</wp:posOffset>
            </wp:positionV>
            <wp:extent cx="1704406" cy="1135550"/>
            <wp:effectExtent l="0" t="0" r="0" b="0"/>
            <wp:wrapSquare wrapText="bothSides" distT="0" distB="0" distL="114300" distR="114300"/>
            <wp:docPr id="95" name="image3.jpg" descr="Colegas analizando tablas de crecimiento vector gratuito"/>
            <wp:cNvGraphicFramePr/>
            <a:graphic xmlns:a="http://schemas.openxmlformats.org/drawingml/2006/main">
              <a:graphicData uri="http://schemas.openxmlformats.org/drawingml/2006/picture">
                <pic:pic xmlns:pic="http://schemas.openxmlformats.org/drawingml/2006/picture">
                  <pic:nvPicPr>
                    <pic:cNvPr id="0" name="image3.jpg" descr="Colegas analizando tablas de crecimiento vector gratuito"/>
                    <pic:cNvPicPr preferRelativeResize="0"/>
                  </pic:nvPicPr>
                  <pic:blipFill>
                    <a:blip r:embed="rId29"/>
                    <a:srcRect/>
                    <a:stretch>
                      <a:fillRect/>
                    </a:stretch>
                  </pic:blipFill>
                  <pic:spPr>
                    <a:xfrm>
                      <a:off x="0" y="0"/>
                      <a:ext cx="1704406" cy="1135550"/>
                    </a:xfrm>
                    <a:prstGeom prst="rect">
                      <a:avLst/>
                    </a:prstGeom>
                    <a:ln/>
                  </pic:spPr>
                </pic:pic>
              </a:graphicData>
            </a:graphic>
          </wp:anchor>
        </w:drawing>
      </w:r>
    </w:p>
    <w:p w14:paraId="00000122" w14:textId="77777777" w:rsidR="00E73646" w:rsidRDefault="001261FD">
      <w:pPr>
        <w:pStyle w:val="Normal0"/>
        <w:pBdr>
          <w:top w:val="nil"/>
          <w:left w:val="nil"/>
          <w:bottom w:val="nil"/>
          <w:right w:val="nil"/>
          <w:between w:val="nil"/>
        </w:pBdr>
        <w:spacing w:after="120"/>
        <w:jc w:val="both"/>
        <w:rPr>
          <w:color w:val="000000"/>
        </w:rPr>
      </w:pPr>
      <w:r>
        <w:rPr>
          <w:color w:val="000000"/>
        </w:rPr>
        <w:t>En el momento de verificar los resultados obtenidos que se van elaborando se hace necesario entrar a analizar cuáles han sido las causas clave que han sido asertivas y cuáles son los errores en práctica que se han cometido, de manera que desde ambas perspectivas se tomen las medidas de control pertinentes.</w:t>
      </w:r>
    </w:p>
    <w:p w14:paraId="00000123" w14:textId="77777777" w:rsidR="00E73646" w:rsidRDefault="001261FD">
      <w:pPr>
        <w:pStyle w:val="Normal0"/>
        <w:spacing w:after="120"/>
        <w:jc w:val="both"/>
      </w:pPr>
      <w:r>
        <w:t xml:space="preserve">El control de un proyecto de promoción y venta se lleva a cabo con el fin de determinar si las tácticas de </w:t>
      </w:r>
      <w:r>
        <w:rPr>
          <w:i/>
        </w:rPr>
        <w:t>marketing</w:t>
      </w:r>
      <w:r>
        <w:t xml:space="preserve"> están funcionando o no. Por lo cual aplicar los siguientes puntos genera respuestas asertivas sobre las tácticas implementadas:</w:t>
      </w:r>
    </w:p>
    <w:p w14:paraId="00000124" w14:textId="77777777" w:rsidR="00E73646" w:rsidRDefault="00E73646">
      <w:pPr>
        <w:pStyle w:val="Normal0"/>
        <w:spacing w:after="120"/>
      </w:pPr>
    </w:p>
    <w:p w14:paraId="00000125" w14:textId="77777777" w:rsidR="00E73646" w:rsidRDefault="00000000">
      <w:pPr>
        <w:pStyle w:val="Normal0"/>
        <w:spacing w:after="120"/>
        <w:jc w:val="center"/>
        <w:rPr>
          <w:b/>
          <w:color w:val="000000"/>
        </w:rPr>
      </w:pPr>
      <w:sdt>
        <w:sdtPr>
          <w:tag w:val="goog_rdk_24"/>
          <w:id w:val="1169056839"/>
        </w:sdtPr>
        <w:sdtContent>
          <w:commentRangeStart w:id="25"/>
        </w:sdtContent>
      </w:sdt>
      <w:r w:rsidR="001261FD">
        <w:rPr>
          <w:b/>
          <w:noProof/>
          <w:color w:val="000000"/>
        </w:rPr>
        <w:drawing>
          <wp:inline distT="0" distB="0" distL="0" distR="0" wp14:anchorId="0F1197F7" wp14:editId="07777777">
            <wp:extent cx="5505529" cy="882945"/>
            <wp:effectExtent l="0" t="0" r="0" b="0"/>
            <wp:docPr id="10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505529" cy="882945"/>
                    </a:xfrm>
                    <a:prstGeom prst="rect">
                      <a:avLst/>
                    </a:prstGeom>
                    <a:ln/>
                  </pic:spPr>
                </pic:pic>
              </a:graphicData>
            </a:graphic>
          </wp:inline>
        </w:drawing>
      </w:r>
      <w:commentRangeEnd w:id="25"/>
      <w:r w:rsidR="001261FD">
        <w:commentReference w:id="25"/>
      </w:r>
    </w:p>
    <w:p w14:paraId="00000126" w14:textId="77777777" w:rsidR="00E73646" w:rsidRDefault="00E73646">
      <w:pPr>
        <w:pStyle w:val="Normal0"/>
        <w:spacing w:after="120"/>
        <w:jc w:val="center"/>
        <w:rPr>
          <w:b/>
          <w:color w:val="000000"/>
        </w:rPr>
      </w:pPr>
    </w:p>
    <w:p w14:paraId="00000127" w14:textId="77777777" w:rsidR="00E73646" w:rsidRDefault="00000000">
      <w:pPr>
        <w:pStyle w:val="Normal0"/>
        <w:spacing w:after="120"/>
        <w:jc w:val="both"/>
        <w:rPr>
          <w:color w:val="000000"/>
        </w:rPr>
      </w:pPr>
      <w:sdt>
        <w:sdtPr>
          <w:tag w:val="goog_rdk_25"/>
          <w:id w:val="2101842046"/>
        </w:sdtPr>
        <w:sdtContent>
          <w:commentRangeStart w:id="26"/>
        </w:sdtContent>
      </w:sdt>
      <w:r w:rsidR="001261FD">
        <w:rPr>
          <w:color w:val="000000"/>
        </w:rPr>
        <w:t xml:space="preserve">Es necesario que estas actividades se desarrollen en ciertos intervalos de tiempo, de manera que la promoción de productos y servicios se pueda ir ajustando de forma continua y en el momento de aparecer cualquier inconveniente, este se pueda solucionar antes de que se convierta en un problema potencial que impida que se logren las metas propuestas. </w:t>
      </w:r>
      <w:commentRangeEnd w:id="26"/>
      <w:r w:rsidR="001261FD">
        <w:commentReference w:id="26"/>
      </w:r>
    </w:p>
    <w:p w14:paraId="00000128" w14:textId="77777777" w:rsidR="00E73646" w:rsidRDefault="00E73646">
      <w:pPr>
        <w:pStyle w:val="Normal0"/>
        <w:spacing w:after="120"/>
        <w:rPr>
          <w:color w:val="000000"/>
        </w:rPr>
      </w:pPr>
    </w:p>
    <w:p w14:paraId="00000129" w14:textId="77777777" w:rsidR="00E73646" w:rsidRDefault="001261FD">
      <w:pPr>
        <w:pStyle w:val="Normal0"/>
        <w:spacing w:after="120"/>
        <w:rPr>
          <w:b/>
          <w:color w:val="000000"/>
        </w:rPr>
      </w:pPr>
      <w:r>
        <w:rPr>
          <w:b/>
          <w:color w:val="000000"/>
        </w:rPr>
        <w:t>Tipos de control</w:t>
      </w:r>
    </w:p>
    <w:p w14:paraId="0000012A" w14:textId="77777777" w:rsidR="00E73646" w:rsidRDefault="001261FD">
      <w:pPr>
        <w:pStyle w:val="Normal0"/>
        <w:spacing w:after="120"/>
        <w:jc w:val="both"/>
        <w:rPr>
          <w:color w:val="000000"/>
        </w:rPr>
      </w:pPr>
      <w:r>
        <w:rPr>
          <w:color w:val="000000"/>
        </w:rPr>
        <w:t>Según Philip Kotler especialista en economía, existen cuatro tipos de control que permiten cuantificar los resultados de las acciones puestas en marcha, estos son:</w:t>
      </w:r>
    </w:p>
    <w:p w14:paraId="0000012B" w14:textId="77777777" w:rsidR="00E73646" w:rsidRDefault="00000000">
      <w:pPr>
        <w:pStyle w:val="Normal0"/>
        <w:spacing w:after="120"/>
        <w:jc w:val="center"/>
        <w:rPr>
          <w:color w:val="000000"/>
        </w:rPr>
      </w:pPr>
      <w:sdt>
        <w:sdtPr>
          <w:tag w:val="goog_rdk_26"/>
          <w:id w:val="1278249613"/>
        </w:sdtPr>
        <w:sdtContent>
          <w:commentRangeStart w:id="27"/>
        </w:sdtContent>
      </w:sdt>
      <w:r w:rsidR="001261FD">
        <w:rPr>
          <w:noProof/>
          <w:color w:val="000000"/>
        </w:rPr>
        <w:drawing>
          <wp:inline distT="0" distB="0" distL="0" distR="0" wp14:anchorId="141E15CA" wp14:editId="07777777">
            <wp:extent cx="5467606" cy="882093"/>
            <wp:effectExtent l="0" t="0" r="0" b="0"/>
            <wp:docPr id="10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467606" cy="882093"/>
                    </a:xfrm>
                    <a:prstGeom prst="rect">
                      <a:avLst/>
                    </a:prstGeom>
                    <a:ln/>
                  </pic:spPr>
                </pic:pic>
              </a:graphicData>
            </a:graphic>
          </wp:inline>
        </w:drawing>
      </w:r>
      <w:commentRangeEnd w:id="27"/>
      <w:r w:rsidR="001261FD">
        <w:commentReference w:id="27"/>
      </w:r>
    </w:p>
    <w:p w14:paraId="0000012C" w14:textId="77777777" w:rsidR="00E73646" w:rsidRDefault="00E73646">
      <w:pPr>
        <w:pStyle w:val="Normal0"/>
        <w:spacing w:after="120"/>
        <w:rPr>
          <w:color w:val="000000"/>
        </w:rPr>
      </w:pPr>
    </w:p>
    <w:p w14:paraId="0000012D" w14:textId="77777777" w:rsidR="00E73646" w:rsidRDefault="001261FD">
      <w:pPr>
        <w:pStyle w:val="Normal0"/>
        <w:spacing w:after="120"/>
        <w:rPr>
          <w:b/>
          <w:color w:val="000000"/>
        </w:rPr>
      </w:pPr>
      <w:r>
        <w:rPr>
          <w:b/>
          <w:color w:val="000000"/>
        </w:rPr>
        <w:t xml:space="preserve">Pilares del seguimiento al plan de </w:t>
      </w:r>
      <w:r>
        <w:rPr>
          <w:b/>
          <w:i/>
          <w:color w:val="000000"/>
        </w:rPr>
        <w:t>marketing</w:t>
      </w:r>
    </w:p>
    <w:p w14:paraId="0000012E" w14:textId="77777777" w:rsidR="00E73646" w:rsidRDefault="001261FD">
      <w:pPr>
        <w:pStyle w:val="Normal0"/>
        <w:spacing w:after="120"/>
        <w:rPr>
          <w:color w:val="000000"/>
        </w:rPr>
      </w:pPr>
      <w:r>
        <w:rPr>
          <w:color w:val="000000"/>
        </w:rPr>
        <w:t xml:space="preserve">El seguimiento de un plan de </w:t>
      </w:r>
      <w:r>
        <w:rPr>
          <w:i/>
          <w:color w:val="000000"/>
        </w:rPr>
        <w:t>marketing</w:t>
      </w:r>
      <w:r>
        <w:rPr>
          <w:color w:val="000000"/>
        </w:rPr>
        <w:t xml:space="preserve"> tiene como eje central los siguientes pilares:</w:t>
      </w:r>
    </w:p>
    <w:p w14:paraId="0000012F" w14:textId="77777777" w:rsidR="00E73646" w:rsidRDefault="00E73646">
      <w:pPr>
        <w:pStyle w:val="Normal0"/>
        <w:spacing w:after="120"/>
        <w:rPr>
          <w:color w:val="000000"/>
        </w:rPr>
      </w:pPr>
    </w:p>
    <w:p w14:paraId="00000130" w14:textId="77777777" w:rsidR="00E73646" w:rsidRDefault="00000000">
      <w:pPr>
        <w:pStyle w:val="Normal0"/>
        <w:spacing w:after="120"/>
        <w:jc w:val="center"/>
        <w:rPr>
          <w:color w:val="000000"/>
        </w:rPr>
      </w:pPr>
      <w:sdt>
        <w:sdtPr>
          <w:tag w:val="goog_rdk_27"/>
          <w:id w:val="1815992294"/>
        </w:sdtPr>
        <w:sdtContent>
          <w:commentRangeStart w:id="28"/>
        </w:sdtContent>
      </w:sdt>
      <w:r w:rsidR="001261FD">
        <w:rPr>
          <w:noProof/>
          <w:color w:val="000000"/>
        </w:rPr>
        <w:drawing>
          <wp:inline distT="0" distB="0" distL="0" distR="0" wp14:anchorId="39419566" wp14:editId="07777777">
            <wp:extent cx="4791354" cy="768409"/>
            <wp:effectExtent l="0" t="0" r="0" b="0"/>
            <wp:docPr id="10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4791354" cy="768409"/>
                    </a:xfrm>
                    <a:prstGeom prst="rect">
                      <a:avLst/>
                    </a:prstGeom>
                    <a:ln/>
                  </pic:spPr>
                </pic:pic>
              </a:graphicData>
            </a:graphic>
          </wp:inline>
        </w:drawing>
      </w:r>
      <w:commentRangeEnd w:id="28"/>
      <w:r w:rsidR="001261FD">
        <w:commentReference w:id="28"/>
      </w:r>
    </w:p>
    <w:p w14:paraId="00000131" w14:textId="77777777" w:rsidR="00E73646" w:rsidRDefault="00E73646">
      <w:pPr>
        <w:pStyle w:val="Normal0"/>
        <w:spacing w:after="120"/>
        <w:jc w:val="center"/>
        <w:rPr>
          <w:color w:val="000000"/>
        </w:rPr>
      </w:pPr>
    </w:p>
    <w:p w14:paraId="00000132" w14:textId="77777777" w:rsidR="00E73646" w:rsidRDefault="001261FD">
      <w:pPr>
        <w:pStyle w:val="Normal0"/>
        <w:numPr>
          <w:ilvl w:val="0"/>
          <w:numId w:val="8"/>
        </w:numPr>
        <w:pBdr>
          <w:top w:val="nil"/>
          <w:left w:val="nil"/>
          <w:bottom w:val="nil"/>
          <w:right w:val="nil"/>
          <w:between w:val="nil"/>
        </w:pBdr>
        <w:spacing w:after="120"/>
        <w:ind w:left="357" w:hanging="357"/>
        <w:rPr>
          <w:b/>
          <w:color w:val="000000"/>
        </w:rPr>
      </w:pPr>
      <w:r>
        <w:rPr>
          <w:b/>
          <w:color w:val="000000"/>
        </w:rPr>
        <w:t xml:space="preserve">Beneficios del seguimiento </w:t>
      </w:r>
    </w:p>
    <w:p w14:paraId="00000133" w14:textId="77777777" w:rsidR="00E73646" w:rsidRDefault="001261FD">
      <w:pPr>
        <w:pStyle w:val="Normal0"/>
        <w:spacing w:after="120"/>
        <w:jc w:val="both"/>
        <w:rPr>
          <w:color w:val="000000"/>
        </w:rPr>
      </w:pPr>
      <w:r>
        <w:rPr>
          <w:color w:val="000000"/>
        </w:rPr>
        <w:t xml:space="preserve">Realizar el seguimiento al plan de </w:t>
      </w:r>
      <w:r>
        <w:rPr>
          <w:i/>
          <w:color w:val="000000"/>
        </w:rPr>
        <w:t>marketing</w:t>
      </w:r>
      <w:r>
        <w:rPr>
          <w:color w:val="000000"/>
        </w:rPr>
        <w:t xml:space="preserve"> trae diferentes beneficios para el establecimiento, algunos de ellos son:</w:t>
      </w:r>
    </w:p>
    <w:p w14:paraId="00000134" w14:textId="77777777" w:rsidR="00E73646" w:rsidRDefault="00000000">
      <w:pPr>
        <w:pStyle w:val="Normal0"/>
        <w:spacing w:after="120"/>
        <w:jc w:val="center"/>
        <w:rPr>
          <w:color w:val="000000"/>
        </w:rPr>
      </w:pPr>
      <w:sdt>
        <w:sdtPr>
          <w:tag w:val="goog_rdk_28"/>
          <w:id w:val="221547754"/>
        </w:sdtPr>
        <w:sdtContent>
          <w:commentRangeStart w:id="29"/>
        </w:sdtContent>
      </w:sdt>
      <w:r w:rsidR="001261FD">
        <w:rPr>
          <w:noProof/>
          <w:color w:val="000000"/>
        </w:rPr>
        <w:drawing>
          <wp:inline distT="0" distB="0" distL="0" distR="0" wp14:anchorId="16CB9CFD" wp14:editId="07777777">
            <wp:extent cx="5301473" cy="855291"/>
            <wp:effectExtent l="0" t="0" r="0" b="0"/>
            <wp:docPr id="10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301473" cy="855291"/>
                    </a:xfrm>
                    <a:prstGeom prst="rect">
                      <a:avLst/>
                    </a:prstGeom>
                    <a:ln/>
                  </pic:spPr>
                </pic:pic>
              </a:graphicData>
            </a:graphic>
          </wp:inline>
        </w:drawing>
      </w:r>
      <w:commentRangeEnd w:id="29"/>
      <w:r w:rsidR="001261FD">
        <w:commentReference w:id="29"/>
      </w:r>
    </w:p>
    <w:p w14:paraId="00000135" w14:textId="77777777" w:rsidR="00E73646" w:rsidRDefault="00E73646">
      <w:pPr>
        <w:pStyle w:val="Normal0"/>
        <w:spacing w:after="120"/>
        <w:rPr>
          <w:color w:val="000000"/>
        </w:rPr>
      </w:pPr>
    </w:p>
    <w:p w14:paraId="00000136" w14:textId="77777777" w:rsidR="00E73646" w:rsidRDefault="001261FD">
      <w:pPr>
        <w:pStyle w:val="Normal0"/>
        <w:spacing w:after="120"/>
        <w:jc w:val="both"/>
        <w:rPr>
          <w:color w:val="000000"/>
        </w:rPr>
      </w:pPr>
      <w:r>
        <w:rPr>
          <w:color w:val="000000"/>
        </w:rPr>
        <w:t xml:space="preserve">Al realizar el seguimiento al </w:t>
      </w:r>
      <w:r>
        <w:rPr>
          <w:i/>
          <w:color w:val="000000"/>
        </w:rPr>
        <w:t>marketing</w:t>
      </w:r>
      <w:r>
        <w:rPr>
          <w:color w:val="000000"/>
        </w:rPr>
        <w:t>, venta de productos y servicios las métricas muestran cómo es el rendimiento de las ventas y el futuro crecimiento del negocio.</w:t>
      </w:r>
    </w:p>
    <w:p w14:paraId="00000137" w14:textId="77777777" w:rsidR="00E73646" w:rsidRDefault="00E73646">
      <w:pPr>
        <w:pStyle w:val="Normal0"/>
        <w:spacing w:after="120"/>
        <w:jc w:val="both"/>
        <w:rPr>
          <w:color w:val="000000"/>
        </w:rPr>
      </w:pPr>
    </w:p>
    <w:p w14:paraId="00000138" w14:textId="77777777" w:rsidR="00E73646" w:rsidRDefault="001261FD">
      <w:pPr>
        <w:pStyle w:val="Normal0"/>
        <w:spacing w:after="120"/>
        <w:jc w:val="both"/>
        <w:rPr>
          <w:color w:val="000000"/>
        </w:rPr>
      </w:pPr>
      <w:r>
        <w:rPr>
          <w:color w:val="000000"/>
        </w:rPr>
        <w:t xml:space="preserve">A </w:t>
      </w:r>
      <w:proofErr w:type="gramStart"/>
      <w:r>
        <w:rPr>
          <w:color w:val="000000"/>
        </w:rPr>
        <w:t>continuación</w:t>
      </w:r>
      <w:proofErr w:type="gramEnd"/>
      <w:r>
        <w:rPr>
          <w:color w:val="000000"/>
        </w:rPr>
        <w:t xml:space="preserve"> se mencionan las métricas más relevantes en el seguimiento del </w:t>
      </w:r>
      <w:r>
        <w:rPr>
          <w:i/>
          <w:color w:val="000000"/>
        </w:rPr>
        <w:t xml:space="preserve">marketing </w:t>
      </w:r>
      <w:r>
        <w:rPr>
          <w:color w:val="000000"/>
        </w:rPr>
        <w:t>y ventas:</w:t>
      </w:r>
    </w:p>
    <w:p w14:paraId="00000139" w14:textId="77777777" w:rsidR="00E73646" w:rsidRDefault="00E73646">
      <w:pPr>
        <w:pStyle w:val="Normal0"/>
        <w:spacing w:after="120"/>
        <w:rPr>
          <w:color w:val="000000"/>
        </w:rPr>
      </w:pPr>
    </w:p>
    <w:p w14:paraId="0000013A" w14:textId="77777777" w:rsidR="00E73646" w:rsidRDefault="00000000">
      <w:pPr>
        <w:pStyle w:val="Normal0"/>
        <w:spacing w:after="120"/>
        <w:jc w:val="center"/>
        <w:rPr>
          <w:color w:val="000000"/>
        </w:rPr>
      </w:pPr>
      <w:sdt>
        <w:sdtPr>
          <w:tag w:val="goog_rdk_29"/>
          <w:id w:val="2060323928"/>
        </w:sdtPr>
        <w:sdtContent>
          <w:commentRangeStart w:id="30"/>
        </w:sdtContent>
      </w:sdt>
      <w:r w:rsidR="001261FD">
        <w:rPr>
          <w:noProof/>
          <w:color w:val="000000"/>
        </w:rPr>
        <w:drawing>
          <wp:inline distT="0" distB="0" distL="0" distR="0" wp14:anchorId="2BE097C3" wp14:editId="07777777">
            <wp:extent cx="5188291" cy="832694"/>
            <wp:effectExtent l="0" t="0" r="0" b="0"/>
            <wp:docPr id="10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5188291" cy="832694"/>
                    </a:xfrm>
                    <a:prstGeom prst="rect">
                      <a:avLst/>
                    </a:prstGeom>
                    <a:ln/>
                  </pic:spPr>
                </pic:pic>
              </a:graphicData>
            </a:graphic>
          </wp:inline>
        </w:drawing>
      </w:r>
      <w:commentRangeEnd w:id="30"/>
      <w:r w:rsidR="001261FD">
        <w:commentReference w:id="30"/>
      </w:r>
    </w:p>
    <w:p w14:paraId="0000013B" w14:textId="77777777" w:rsidR="00E73646" w:rsidRDefault="00E73646">
      <w:pPr>
        <w:pStyle w:val="Normal0"/>
        <w:spacing w:after="120"/>
        <w:jc w:val="center"/>
        <w:rPr>
          <w:color w:val="000000"/>
        </w:rPr>
      </w:pPr>
    </w:p>
    <w:p w14:paraId="0000013C" w14:textId="77777777" w:rsidR="00E73646" w:rsidRDefault="001261FD">
      <w:pPr>
        <w:pStyle w:val="Normal0"/>
        <w:numPr>
          <w:ilvl w:val="0"/>
          <w:numId w:val="8"/>
        </w:numPr>
        <w:pBdr>
          <w:top w:val="nil"/>
          <w:left w:val="nil"/>
          <w:bottom w:val="nil"/>
          <w:right w:val="nil"/>
          <w:between w:val="nil"/>
        </w:pBdr>
        <w:spacing w:after="120"/>
        <w:ind w:left="357" w:hanging="357"/>
        <w:jc w:val="both"/>
        <w:rPr>
          <w:b/>
          <w:color w:val="000000"/>
        </w:rPr>
      </w:pPr>
      <w:r>
        <w:rPr>
          <w:b/>
          <w:color w:val="000000"/>
        </w:rPr>
        <w:t>Ciclo de vida del producto</w:t>
      </w:r>
    </w:p>
    <w:p w14:paraId="0000013D" w14:textId="77777777" w:rsidR="00E73646" w:rsidRDefault="001261FD">
      <w:pPr>
        <w:pStyle w:val="Normal0"/>
        <w:spacing w:after="120"/>
        <w:jc w:val="both"/>
      </w:pPr>
      <w:r>
        <w:t>Finalmente, recuerde que los productos tienen un ciclo de vida que se divide en cuatro fases:</w:t>
      </w:r>
    </w:p>
    <w:p w14:paraId="0000013E" w14:textId="77777777" w:rsidR="00E73646" w:rsidRDefault="00000000">
      <w:pPr>
        <w:pStyle w:val="Normal0"/>
        <w:spacing w:after="120"/>
        <w:jc w:val="center"/>
      </w:pPr>
      <w:sdt>
        <w:sdtPr>
          <w:tag w:val="goog_rdk_30"/>
          <w:id w:val="1832084088"/>
        </w:sdtPr>
        <w:sdtContent>
          <w:commentRangeStart w:id="31"/>
        </w:sdtContent>
      </w:sdt>
      <w:r w:rsidR="001261FD">
        <w:rPr>
          <w:noProof/>
          <w:highlight w:val="yellow"/>
        </w:rPr>
        <w:drawing>
          <wp:inline distT="0" distB="0" distL="0" distR="0" wp14:anchorId="061C1054" wp14:editId="07777777">
            <wp:extent cx="3127662" cy="1210402"/>
            <wp:effectExtent l="0" t="0" r="0" b="0"/>
            <wp:docPr id="107" name="image23.png" descr="Etapas del ciclo de vida de un producto | 2021 | Economipedia"/>
            <wp:cNvGraphicFramePr/>
            <a:graphic xmlns:a="http://schemas.openxmlformats.org/drawingml/2006/main">
              <a:graphicData uri="http://schemas.openxmlformats.org/drawingml/2006/picture">
                <pic:pic xmlns:pic="http://schemas.openxmlformats.org/drawingml/2006/picture">
                  <pic:nvPicPr>
                    <pic:cNvPr id="0" name="image23.png" descr="Etapas del ciclo de vida de un producto | 2021 | Economipedia"/>
                    <pic:cNvPicPr preferRelativeResize="0"/>
                  </pic:nvPicPr>
                  <pic:blipFill>
                    <a:blip r:embed="rId35"/>
                    <a:srcRect l="27406" t="17375" b="41191"/>
                    <a:stretch>
                      <a:fillRect/>
                    </a:stretch>
                  </pic:blipFill>
                  <pic:spPr>
                    <a:xfrm>
                      <a:off x="0" y="0"/>
                      <a:ext cx="3127662" cy="1210402"/>
                    </a:xfrm>
                    <a:prstGeom prst="rect">
                      <a:avLst/>
                    </a:prstGeom>
                    <a:ln/>
                  </pic:spPr>
                </pic:pic>
              </a:graphicData>
            </a:graphic>
          </wp:inline>
        </w:drawing>
      </w:r>
      <w:commentRangeEnd w:id="31"/>
      <w:r w:rsidR="001261FD">
        <w:commentReference w:id="31"/>
      </w:r>
    </w:p>
    <w:p w14:paraId="0000013F" w14:textId="77777777" w:rsidR="00E73646" w:rsidRDefault="00E73646">
      <w:pPr>
        <w:pStyle w:val="Normal0"/>
        <w:spacing w:after="120"/>
        <w:ind w:left="360"/>
      </w:pPr>
    </w:p>
    <w:p w14:paraId="00000140" w14:textId="77777777" w:rsidR="00E73646" w:rsidRDefault="001261FD">
      <w:pPr>
        <w:pStyle w:val="Normal0"/>
        <w:numPr>
          <w:ilvl w:val="0"/>
          <w:numId w:val="10"/>
        </w:numPr>
        <w:pBdr>
          <w:top w:val="nil"/>
          <w:left w:val="nil"/>
          <w:bottom w:val="nil"/>
          <w:right w:val="nil"/>
          <w:between w:val="nil"/>
        </w:pBdr>
        <w:spacing w:after="120"/>
        <w:jc w:val="both"/>
        <w:rPr>
          <w:b/>
          <w:color w:val="000000"/>
        </w:rPr>
      </w:pPr>
      <w:r>
        <w:rPr>
          <w:b/>
          <w:color w:val="000000"/>
        </w:rPr>
        <w:t>ACTIVIDADES DIDÁCTICAS (OPCIONALES SI SON SUGERIDAS)</w:t>
      </w:r>
    </w:p>
    <w:p w14:paraId="00000141" w14:textId="77777777" w:rsidR="00E73646" w:rsidRDefault="00E73646">
      <w:pPr>
        <w:pStyle w:val="Normal0"/>
        <w:spacing w:after="120"/>
        <w:jc w:val="both"/>
        <w:rPr>
          <w:color w:val="7F7F7F"/>
        </w:rPr>
      </w:pPr>
    </w:p>
    <w:tbl>
      <w:tblPr>
        <w:tblStyle w:val="af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73646" w14:paraId="6A8E6588" w14:textId="77777777">
        <w:trPr>
          <w:trHeight w:val="298"/>
        </w:trPr>
        <w:tc>
          <w:tcPr>
            <w:tcW w:w="9541" w:type="dxa"/>
            <w:gridSpan w:val="2"/>
            <w:shd w:val="clear" w:color="auto" w:fill="FAC896"/>
            <w:vAlign w:val="center"/>
          </w:tcPr>
          <w:p w14:paraId="00000142" w14:textId="77777777" w:rsidR="00E73646" w:rsidRDefault="001261FD">
            <w:pPr>
              <w:pStyle w:val="Normal0"/>
              <w:spacing w:after="120"/>
              <w:jc w:val="center"/>
              <w:rPr>
                <w:b/>
                <w:color w:val="000000"/>
              </w:rPr>
            </w:pPr>
            <w:r>
              <w:rPr>
                <w:b/>
                <w:color w:val="000000"/>
              </w:rPr>
              <w:t>DESCRIPCIÓN DE LA ACTIVIDAD DIDÁCTICA</w:t>
            </w:r>
          </w:p>
        </w:tc>
      </w:tr>
      <w:tr w:rsidR="00E73646" w14:paraId="7D1A1563" w14:textId="77777777">
        <w:trPr>
          <w:trHeight w:val="806"/>
        </w:trPr>
        <w:tc>
          <w:tcPr>
            <w:tcW w:w="2835" w:type="dxa"/>
            <w:shd w:val="clear" w:color="auto" w:fill="FAC896"/>
            <w:vAlign w:val="center"/>
          </w:tcPr>
          <w:p w14:paraId="00000144" w14:textId="77777777" w:rsidR="00E73646" w:rsidRDefault="001261FD">
            <w:pPr>
              <w:pStyle w:val="Normal0"/>
              <w:spacing w:after="120"/>
              <w:rPr>
                <w:color w:val="000000"/>
              </w:rPr>
            </w:pPr>
            <w:r>
              <w:rPr>
                <w:color w:val="000000"/>
              </w:rPr>
              <w:t>Nombre de la actividad</w:t>
            </w:r>
          </w:p>
        </w:tc>
        <w:tc>
          <w:tcPr>
            <w:tcW w:w="6706" w:type="dxa"/>
            <w:shd w:val="clear" w:color="auto" w:fill="auto"/>
            <w:vAlign w:val="center"/>
          </w:tcPr>
          <w:p w14:paraId="00000145" w14:textId="77777777" w:rsidR="00E73646" w:rsidRDefault="00E73646">
            <w:pPr>
              <w:pStyle w:val="Normal0"/>
              <w:spacing w:after="120"/>
              <w:rPr>
                <w:color w:val="000000"/>
              </w:rPr>
            </w:pPr>
          </w:p>
        </w:tc>
      </w:tr>
      <w:tr w:rsidR="00E73646" w14:paraId="13CADAA4" w14:textId="77777777">
        <w:trPr>
          <w:trHeight w:val="806"/>
        </w:trPr>
        <w:tc>
          <w:tcPr>
            <w:tcW w:w="2835" w:type="dxa"/>
            <w:shd w:val="clear" w:color="auto" w:fill="FAC896"/>
            <w:vAlign w:val="center"/>
          </w:tcPr>
          <w:p w14:paraId="00000146" w14:textId="77777777" w:rsidR="00E73646" w:rsidRDefault="001261FD">
            <w:pPr>
              <w:pStyle w:val="Normal0"/>
              <w:spacing w:after="120"/>
              <w:rPr>
                <w:color w:val="000000"/>
              </w:rPr>
            </w:pPr>
            <w:r>
              <w:rPr>
                <w:color w:val="000000"/>
              </w:rPr>
              <w:t>Objetivo de la actividad</w:t>
            </w:r>
          </w:p>
        </w:tc>
        <w:tc>
          <w:tcPr>
            <w:tcW w:w="6706" w:type="dxa"/>
            <w:shd w:val="clear" w:color="auto" w:fill="auto"/>
            <w:vAlign w:val="center"/>
          </w:tcPr>
          <w:p w14:paraId="00000147" w14:textId="77777777" w:rsidR="00E73646" w:rsidRDefault="00E73646">
            <w:pPr>
              <w:pStyle w:val="Normal0"/>
              <w:spacing w:after="120"/>
              <w:rPr>
                <w:color w:val="000000"/>
              </w:rPr>
            </w:pPr>
          </w:p>
        </w:tc>
      </w:tr>
      <w:tr w:rsidR="00E73646" w14:paraId="7C48933B" w14:textId="77777777">
        <w:trPr>
          <w:trHeight w:val="806"/>
        </w:trPr>
        <w:tc>
          <w:tcPr>
            <w:tcW w:w="2835" w:type="dxa"/>
            <w:shd w:val="clear" w:color="auto" w:fill="FAC896"/>
            <w:vAlign w:val="center"/>
          </w:tcPr>
          <w:p w14:paraId="00000148" w14:textId="77777777" w:rsidR="00E73646" w:rsidRDefault="001261FD">
            <w:pPr>
              <w:pStyle w:val="Normal0"/>
              <w:spacing w:after="120"/>
              <w:rPr>
                <w:color w:val="000000"/>
              </w:rPr>
            </w:pPr>
            <w:r>
              <w:rPr>
                <w:color w:val="000000"/>
              </w:rPr>
              <w:t>Tipo de actividad sugerida</w:t>
            </w:r>
          </w:p>
        </w:tc>
        <w:tc>
          <w:tcPr>
            <w:tcW w:w="6706" w:type="dxa"/>
            <w:shd w:val="clear" w:color="auto" w:fill="auto"/>
            <w:vAlign w:val="center"/>
          </w:tcPr>
          <w:p w14:paraId="00000149" w14:textId="77777777" w:rsidR="00E73646" w:rsidRDefault="001261FD">
            <w:pPr>
              <w:pStyle w:val="Normal0"/>
              <w:spacing w:after="120"/>
              <w:rPr>
                <w:color w:val="000000"/>
              </w:rPr>
            </w:pPr>
            <w:r>
              <w:rPr>
                <w:noProof/>
              </w:rPr>
              <w:drawing>
                <wp:inline distT="0" distB="0" distL="0" distR="0" wp14:anchorId="4AA258C1" wp14:editId="07777777">
                  <wp:extent cx="4169410" cy="2410460"/>
                  <wp:effectExtent l="0" t="0" r="0" b="0"/>
                  <wp:docPr id="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169410" cy="2410460"/>
                          </a:xfrm>
                          <a:prstGeom prst="rect">
                            <a:avLst/>
                          </a:prstGeom>
                          <a:ln/>
                        </pic:spPr>
                      </pic:pic>
                    </a:graphicData>
                  </a:graphic>
                </wp:inline>
              </w:drawing>
            </w:r>
          </w:p>
        </w:tc>
      </w:tr>
      <w:tr w:rsidR="00E73646" w14:paraId="61289E3A" w14:textId="77777777">
        <w:trPr>
          <w:trHeight w:val="806"/>
        </w:trPr>
        <w:tc>
          <w:tcPr>
            <w:tcW w:w="2835" w:type="dxa"/>
            <w:shd w:val="clear" w:color="auto" w:fill="FAC896"/>
            <w:vAlign w:val="center"/>
          </w:tcPr>
          <w:p w14:paraId="0000014A" w14:textId="77777777" w:rsidR="00E73646" w:rsidRDefault="001261FD">
            <w:pPr>
              <w:pStyle w:val="Normal0"/>
              <w:spacing w:after="120"/>
              <w:rPr>
                <w:color w:val="000000"/>
              </w:rPr>
            </w:pPr>
            <w:r>
              <w:rPr>
                <w:color w:val="000000"/>
              </w:rPr>
              <w:t xml:space="preserve">Archivo de la actividad </w:t>
            </w:r>
          </w:p>
          <w:p w14:paraId="0000014B" w14:textId="77777777" w:rsidR="00E73646" w:rsidRDefault="001261FD">
            <w:pPr>
              <w:pStyle w:val="Normal0"/>
              <w:spacing w:after="120"/>
              <w:rPr>
                <w:b/>
                <w:color w:val="000000"/>
              </w:rPr>
            </w:pPr>
            <w:r>
              <w:rPr>
                <w:color w:val="000000"/>
              </w:rPr>
              <w:lastRenderedPageBreak/>
              <w:t>(Anexo donde se describe la actividad propuesta)</w:t>
            </w:r>
          </w:p>
        </w:tc>
        <w:tc>
          <w:tcPr>
            <w:tcW w:w="6706" w:type="dxa"/>
            <w:shd w:val="clear" w:color="auto" w:fill="auto"/>
            <w:vAlign w:val="center"/>
          </w:tcPr>
          <w:p w14:paraId="0000014C" w14:textId="77777777" w:rsidR="00E73646" w:rsidRDefault="00E73646">
            <w:pPr>
              <w:pStyle w:val="Normal0"/>
              <w:spacing w:after="120"/>
              <w:rPr>
                <w:color w:val="000000"/>
              </w:rPr>
            </w:pPr>
          </w:p>
        </w:tc>
      </w:tr>
    </w:tbl>
    <w:p w14:paraId="0000014D" w14:textId="77777777" w:rsidR="00E73646" w:rsidRDefault="00E73646">
      <w:pPr>
        <w:pStyle w:val="Normal0"/>
        <w:spacing w:after="120"/>
        <w:ind w:left="426"/>
        <w:jc w:val="both"/>
        <w:rPr>
          <w:color w:val="7F7F7F"/>
        </w:rPr>
      </w:pPr>
    </w:p>
    <w:p w14:paraId="0000014E" w14:textId="77777777" w:rsidR="00E73646" w:rsidRDefault="001261FD">
      <w:pPr>
        <w:pStyle w:val="Normal0"/>
        <w:numPr>
          <w:ilvl w:val="0"/>
          <w:numId w:val="10"/>
        </w:numPr>
        <w:pBdr>
          <w:top w:val="nil"/>
          <w:left w:val="nil"/>
          <w:bottom w:val="nil"/>
          <w:right w:val="nil"/>
          <w:between w:val="nil"/>
        </w:pBdr>
        <w:spacing w:after="120"/>
        <w:ind w:left="284" w:hanging="284"/>
        <w:jc w:val="both"/>
        <w:rPr>
          <w:b/>
          <w:color w:val="000000"/>
        </w:rPr>
      </w:pPr>
      <w:r>
        <w:rPr>
          <w:b/>
          <w:color w:val="000000"/>
        </w:rPr>
        <w:t>MATERIAL COMPLEMENTARIO</w:t>
      </w:r>
    </w:p>
    <w:p w14:paraId="0000014F" w14:textId="77777777" w:rsidR="00E73646" w:rsidRDefault="00E73646">
      <w:pPr>
        <w:pStyle w:val="Normal0"/>
        <w:spacing w:after="120"/>
      </w:pPr>
    </w:p>
    <w:tbl>
      <w:tblPr>
        <w:tblStyle w:val="af1"/>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723"/>
        <w:gridCol w:w="2313"/>
        <w:gridCol w:w="2519"/>
      </w:tblGrid>
      <w:tr w:rsidR="00E73646" w14:paraId="1CBDBE38" w14:textId="77777777">
        <w:trPr>
          <w:trHeight w:val="658"/>
        </w:trPr>
        <w:tc>
          <w:tcPr>
            <w:tcW w:w="2517" w:type="dxa"/>
            <w:shd w:val="clear" w:color="auto" w:fill="F9CB9C"/>
            <w:tcMar>
              <w:top w:w="100" w:type="dxa"/>
              <w:left w:w="100" w:type="dxa"/>
              <w:bottom w:w="100" w:type="dxa"/>
              <w:right w:w="100" w:type="dxa"/>
            </w:tcMar>
            <w:vAlign w:val="center"/>
          </w:tcPr>
          <w:p w14:paraId="00000150" w14:textId="77777777" w:rsidR="00E73646" w:rsidRDefault="001261FD">
            <w:pPr>
              <w:pStyle w:val="Normal0"/>
              <w:spacing w:after="120"/>
              <w:jc w:val="center"/>
              <w:rPr>
                <w:b/>
              </w:rPr>
            </w:pPr>
            <w:r>
              <w:rPr>
                <w:b/>
              </w:rPr>
              <w:t>Tema</w:t>
            </w:r>
          </w:p>
        </w:tc>
        <w:tc>
          <w:tcPr>
            <w:tcW w:w="2723" w:type="dxa"/>
            <w:shd w:val="clear" w:color="auto" w:fill="F9CB9C"/>
            <w:tcMar>
              <w:top w:w="100" w:type="dxa"/>
              <w:left w:w="100" w:type="dxa"/>
              <w:bottom w:w="100" w:type="dxa"/>
              <w:right w:w="100" w:type="dxa"/>
            </w:tcMar>
            <w:vAlign w:val="center"/>
          </w:tcPr>
          <w:p w14:paraId="00000151" w14:textId="77777777" w:rsidR="00E73646" w:rsidRDefault="001261FD">
            <w:pPr>
              <w:pStyle w:val="Normal0"/>
              <w:spacing w:after="120"/>
              <w:jc w:val="center"/>
              <w:rPr>
                <w:b/>
                <w:color w:val="000000"/>
              </w:rPr>
            </w:pPr>
            <w:r>
              <w:rPr>
                <w:b/>
              </w:rPr>
              <w:t>Referencia APA del material</w:t>
            </w:r>
          </w:p>
        </w:tc>
        <w:tc>
          <w:tcPr>
            <w:tcW w:w="2313" w:type="dxa"/>
            <w:shd w:val="clear" w:color="auto" w:fill="F9CB9C"/>
            <w:tcMar>
              <w:top w:w="100" w:type="dxa"/>
              <w:left w:w="100" w:type="dxa"/>
              <w:bottom w:w="100" w:type="dxa"/>
              <w:right w:w="100" w:type="dxa"/>
            </w:tcMar>
            <w:vAlign w:val="center"/>
          </w:tcPr>
          <w:p w14:paraId="00000152" w14:textId="77777777" w:rsidR="00E73646" w:rsidRDefault="001261FD">
            <w:pPr>
              <w:pStyle w:val="Normal0"/>
              <w:spacing w:after="120"/>
              <w:jc w:val="center"/>
              <w:rPr>
                <w:b/>
              </w:rPr>
            </w:pPr>
            <w:r>
              <w:rPr>
                <w:b/>
              </w:rPr>
              <w:t>Tipo de material</w:t>
            </w:r>
          </w:p>
          <w:p w14:paraId="00000153" w14:textId="77777777" w:rsidR="00E73646" w:rsidRDefault="001261FD">
            <w:pPr>
              <w:pStyle w:val="Normal0"/>
              <w:spacing w:after="120"/>
              <w:jc w:val="center"/>
              <w:rPr>
                <w:b/>
                <w:color w:val="000000"/>
              </w:rPr>
            </w:pPr>
            <w:r>
              <w:rPr>
                <w:b/>
              </w:rPr>
              <w:t>(Video, capítulo de libro, artículo, otro)</w:t>
            </w:r>
          </w:p>
        </w:tc>
        <w:tc>
          <w:tcPr>
            <w:tcW w:w="2519" w:type="dxa"/>
            <w:shd w:val="clear" w:color="auto" w:fill="F9CB9C"/>
            <w:tcMar>
              <w:top w:w="100" w:type="dxa"/>
              <w:left w:w="100" w:type="dxa"/>
              <w:bottom w:w="100" w:type="dxa"/>
              <w:right w:w="100" w:type="dxa"/>
            </w:tcMar>
            <w:vAlign w:val="center"/>
          </w:tcPr>
          <w:p w14:paraId="00000154" w14:textId="77777777" w:rsidR="00E73646" w:rsidRDefault="001261FD">
            <w:pPr>
              <w:pStyle w:val="Normal0"/>
              <w:spacing w:after="120"/>
              <w:jc w:val="center"/>
              <w:rPr>
                <w:b/>
              </w:rPr>
            </w:pPr>
            <w:r>
              <w:rPr>
                <w:b/>
              </w:rPr>
              <w:t>Enlace del recurso o</w:t>
            </w:r>
          </w:p>
          <w:p w14:paraId="00000155" w14:textId="77777777" w:rsidR="00E73646" w:rsidRDefault="001261FD">
            <w:pPr>
              <w:pStyle w:val="Normal0"/>
              <w:spacing w:after="120"/>
              <w:jc w:val="center"/>
              <w:rPr>
                <w:b/>
                <w:color w:val="000000"/>
              </w:rPr>
            </w:pPr>
            <w:r>
              <w:rPr>
                <w:b/>
              </w:rPr>
              <w:t>archivo del documento o material</w:t>
            </w:r>
          </w:p>
        </w:tc>
      </w:tr>
      <w:tr w:rsidR="00E73646" w14:paraId="136FC74C" w14:textId="77777777">
        <w:trPr>
          <w:trHeight w:val="182"/>
        </w:trPr>
        <w:tc>
          <w:tcPr>
            <w:tcW w:w="2517" w:type="dxa"/>
            <w:tcMar>
              <w:top w:w="100" w:type="dxa"/>
              <w:left w:w="100" w:type="dxa"/>
              <w:bottom w:w="100" w:type="dxa"/>
              <w:right w:w="100" w:type="dxa"/>
            </w:tcMar>
            <w:vAlign w:val="center"/>
          </w:tcPr>
          <w:p w14:paraId="00000156" w14:textId="77777777" w:rsidR="00E73646" w:rsidRDefault="001261FD">
            <w:pPr>
              <w:pStyle w:val="Normal0"/>
              <w:spacing w:after="120"/>
              <w:rPr>
                <w:i/>
              </w:rPr>
            </w:pPr>
            <w:r>
              <w:t xml:space="preserve">Técnicas de comunicación en </w:t>
            </w:r>
            <w:r>
              <w:rPr>
                <w:i/>
              </w:rPr>
              <w:t>marketing</w:t>
            </w:r>
          </w:p>
        </w:tc>
        <w:tc>
          <w:tcPr>
            <w:tcW w:w="2723" w:type="dxa"/>
            <w:tcMar>
              <w:top w:w="100" w:type="dxa"/>
              <w:left w:w="100" w:type="dxa"/>
              <w:bottom w:w="100" w:type="dxa"/>
              <w:right w:w="100" w:type="dxa"/>
            </w:tcMar>
            <w:vAlign w:val="center"/>
          </w:tcPr>
          <w:p w14:paraId="00000157" w14:textId="77777777" w:rsidR="00E73646" w:rsidRDefault="001261FD">
            <w:pPr>
              <w:pStyle w:val="Normal0"/>
              <w:spacing w:after="120"/>
            </w:pPr>
            <w:r>
              <w:t xml:space="preserve">Marketing digital. (2020). </w:t>
            </w:r>
            <w:r>
              <w:rPr>
                <w:i/>
              </w:rPr>
              <w:t>¿Qué es un CRM y para qué sirve? Beneficios + ejemplos</w:t>
            </w:r>
            <w:r>
              <w:t xml:space="preserve"> [video]. YouTube. </w:t>
            </w:r>
            <w:hyperlink r:id="rId37">
              <w:r>
                <w:rPr>
                  <w:color w:val="0000FF"/>
                  <w:u w:val="single"/>
                </w:rPr>
                <w:t>https://www.youtube.com/watch?v=Ztr24-JBL2s&amp;ab_channel=Cyberclick%E2%80%A2MarketingDigital</w:t>
              </w:r>
            </w:hyperlink>
          </w:p>
        </w:tc>
        <w:tc>
          <w:tcPr>
            <w:tcW w:w="2313" w:type="dxa"/>
            <w:tcMar>
              <w:top w:w="100" w:type="dxa"/>
              <w:left w:w="100" w:type="dxa"/>
              <w:bottom w:w="100" w:type="dxa"/>
              <w:right w:w="100" w:type="dxa"/>
            </w:tcMar>
            <w:vAlign w:val="center"/>
          </w:tcPr>
          <w:p w14:paraId="00000158" w14:textId="77777777" w:rsidR="00E73646" w:rsidRDefault="001261FD">
            <w:pPr>
              <w:pStyle w:val="Normal0"/>
              <w:spacing w:after="120"/>
              <w:jc w:val="center"/>
            </w:pPr>
            <w:r>
              <w:t>Video</w:t>
            </w:r>
          </w:p>
        </w:tc>
        <w:tc>
          <w:tcPr>
            <w:tcW w:w="2519" w:type="dxa"/>
            <w:tcMar>
              <w:top w:w="100" w:type="dxa"/>
              <w:left w:w="100" w:type="dxa"/>
              <w:bottom w:w="100" w:type="dxa"/>
              <w:right w:w="100" w:type="dxa"/>
            </w:tcMar>
            <w:vAlign w:val="center"/>
          </w:tcPr>
          <w:p w14:paraId="00000159" w14:textId="77777777" w:rsidR="00E73646" w:rsidRDefault="00000000">
            <w:pPr>
              <w:pStyle w:val="Normal0"/>
              <w:spacing w:after="120"/>
            </w:pPr>
            <w:hyperlink r:id="rId38">
              <w:r w:rsidR="001261FD">
                <w:rPr>
                  <w:color w:val="0000FF"/>
                  <w:u w:val="single"/>
                </w:rPr>
                <w:t>https://www.youtube.com/watch?v=Ztr24-JBL2s&amp;ab_channel=Cyberclick%E2%80%A2MarketingDigital</w:t>
              </w:r>
            </w:hyperlink>
            <w:r w:rsidR="001261FD">
              <w:t xml:space="preserve"> </w:t>
            </w:r>
          </w:p>
        </w:tc>
      </w:tr>
      <w:tr w:rsidR="00E73646" w14:paraId="1668968F" w14:textId="77777777">
        <w:trPr>
          <w:trHeight w:val="182"/>
        </w:trPr>
        <w:tc>
          <w:tcPr>
            <w:tcW w:w="2517" w:type="dxa"/>
            <w:vMerge w:val="restart"/>
            <w:tcMar>
              <w:top w:w="100" w:type="dxa"/>
              <w:left w:w="100" w:type="dxa"/>
              <w:bottom w:w="100" w:type="dxa"/>
              <w:right w:w="100" w:type="dxa"/>
            </w:tcMar>
            <w:vAlign w:val="center"/>
          </w:tcPr>
          <w:p w14:paraId="0000015A" w14:textId="77777777" w:rsidR="00E73646" w:rsidRDefault="001261FD">
            <w:pPr>
              <w:pStyle w:val="Normal0"/>
              <w:spacing w:after="120"/>
              <w:rPr>
                <w:i/>
              </w:rPr>
            </w:pPr>
            <w:r>
              <w:t xml:space="preserve">Seguimiento al proceso de </w:t>
            </w:r>
            <w:r>
              <w:rPr>
                <w:i/>
              </w:rPr>
              <w:t>marketing</w:t>
            </w:r>
          </w:p>
        </w:tc>
        <w:tc>
          <w:tcPr>
            <w:tcW w:w="2723" w:type="dxa"/>
            <w:tcMar>
              <w:top w:w="100" w:type="dxa"/>
              <w:left w:w="100" w:type="dxa"/>
              <w:bottom w:w="100" w:type="dxa"/>
              <w:right w:w="100" w:type="dxa"/>
            </w:tcMar>
            <w:vAlign w:val="center"/>
          </w:tcPr>
          <w:p w14:paraId="0000015B" w14:textId="77777777" w:rsidR="00E73646" w:rsidRDefault="001261FD">
            <w:pPr>
              <w:pStyle w:val="Normal0"/>
              <w:spacing w:after="120"/>
            </w:pPr>
            <w:r>
              <w:t xml:space="preserve">Marketing digital. (2020). </w:t>
            </w:r>
            <w:r>
              <w:rPr>
                <w:i/>
              </w:rPr>
              <w:t>Métricas marketing digital: las más importantes explicadas</w:t>
            </w:r>
            <w:r>
              <w:t xml:space="preserve"> [video]. YouTube. </w:t>
            </w:r>
            <w:hyperlink r:id="rId39">
              <w:r>
                <w:rPr>
                  <w:color w:val="0000FF"/>
                  <w:u w:val="single"/>
                </w:rPr>
                <w:t>https://www.youtube.com/watch?v=R4ZMiTnBZuM&amp;ab_channel=Cyberclick%E2%80%A2MarketingDigital</w:t>
              </w:r>
            </w:hyperlink>
          </w:p>
        </w:tc>
        <w:tc>
          <w:tcPr>
            <w:tcW w:w="2313" w:type="dxa"/>
            <w:tcMar>
              <w:top w:w="100" w:type="dxa"/>
              <w:left w:w="100" w:type="dxa"/>
              <w:bottom w:w="100" w:type="dxa"/>
              <w:right w:w="100" w:type="dxa"/>
            </w:tcMar>
            <w:vAlign w:val="center"/>
          </w:tcPr>
          <w:p w14:paraId="0000015C" w14:textId="77777777" w:rsidR="00E73646" w:rsidRDefault="001261FD">
            <w:pPr>
              <w:pStyle w:val="Normal0"/>
              <w:spacing w:after="120"/>
              <w:jc w:val="center"/>
            </w:pPr>
            <w:r>
              <w:t>Video</w:t>
            </w:r>
          </w:p>
        </w:tc>
        <w:tc>
          <w:tcPr>
            <w:tcW w:w="2519" w:type="dxa"/>
            <w:tcMar>
              <w:top w:w="100" w:type="dxa"/>
              <w:left w:w="100" w:type="dxa"/>
              <w:bottom w:w="100" w:type="dxa"/>
              <w:right w:w="100" w:type="dxa"/>
            </w:tcMar>
            <w:vAlign w:val="center"/>
          </w:tcPr>
          <w:p w14:paraId="0000015D" w14:textId="77777777" w:rsidR="00E73646" w:rsidRDefault="00000000">
            <w:pPr>
              <w:pStyle w:val="Normal0"/>
              <w:spacing w:after="120"/>
            </w:pPr>
            <w:hyperlink r:id="rId40">
              <w:r w:rsidR="001261FD">
                <w:rPr>
                  <w:color w:val="0000FF"/>
                  <w:u w:val="single"/>
                </w:rPr>
                <w:t>https://www.youtube.com/watch?v=R4ZMiTnBZuM&amp;ab_channel=Cyberclick%E2%80%A2MarketingDigital</w:t>
              </w:r>
            </w:hyperlink>
            <w:r w:rsidR="001261FD">
              <w:t xml:space="preserve"> </w:t>
            </w:r>
          </w:p>
        </w:tc>
      </w:tr>
      <w:tr w:rsidR="00E73646" w14:paraId="6210376A" w14:textId="77777777">
        <w:trPr>
          <w:trHeight w:val="182"/>
        </w:trPr>
        <w:tc>
          <w:tcPr>
            <w:tcW w:w="2517" w:type="dxa"/>
            <w:vMerge/>
            <w:tcMar>
              <w:top w:w="100" w:type="dxa"/>
              <w:left w:w="100" w:type="dxa"/>
              <w:bottom w:w="100" w:type="dxa"/>
              <w:right w:w="100" w:type="dxa"/>
            </w:tcMar>
            <w:vAlign w:val="center"/>
          </w:tcPr>
          <w:p w14:paraId="0000015E" w14:textId="77777777" w:rsidR="00E73646" w:rsidRDefault="00E73646">
            <w:pPr>
              <w:pStyle w:val="Normal0"/>
              <w:widowControl w:val="0"/>
              <w:pBdr>
                <w:top w:val="nil"/>
                <w:left w:val="nil"/>
                <w:bottom w:val="nil"/>
                <w:right w:val="nil"/>
                <w:between w:val="nil"/>
              </w:pBdr>
            </w:pPr>
          </w:p>
        </w:tc>
        <w:tc>
          <w:tcPr>
            <w:tcW w:w="2723" w:type="dxa"/>
            <w:tcMar>
              <w:top w:w="100" w:type="dxa"/>
              <w:left w:w="100" w:type="dxa"/>
              <w:bottom w:w="100" w:type="dxa"/>
              <w:right w:w="100" w:type="dxa"/>
            </w:tcMar>
            <w:vAlign w:val="center"/>
          </w:tcPr>
          <w:p w14:paraId="0000015F" w14:textId="77777777" w:rsidR="00E73646" w:rsidRDefault="001261FD">
            <w:pPr>
              <w:pStyle w:val="Normal0"/>
              <w:spacing w:after="120"/>
            </w:pPr>
            <w:proofErr w:type="spellStart"/>
            <w:r>
              <w:t>Gutiesco</w:t>
            </w:r>
            <w:proofErr w:type="spellEnd"/>
            <w:r>
              <w:t xml:space="preserve">, D. (2021). </w:t>
            </w:r>
            <w:r>
              <w:rPr>
                <w:i/>
              </w:rPr>
              <w:t xml:space="preserve">Cómo hacer seguimiento en ventas &amp; marketing </w:t>
            </w:r>
            <w:r>
              <w:t xml:space="preserve">[video]. YouTube. </w:t>
            </w:r>
            <w:hyperlink r:id="rId41">
              <w:r>
                <w:rPr>
                  <w:color w:val="0000FF"/>
                  <w:u w:val="single"/>
                </w:rPr>
                <w:t>https://www.youtube.com/watch?v=lcHTZsCJFHM&amp;ab_channel=DarioGutiesco</w:t>
              </w:r>
            </w:hyperlink>
          </w:p>
        </w:tc>
        <w:tc>
          <w:tcPr>
            <w:tcW w:w="2313" w:type="dxa"/>
            <w:tcMar>
              <w:top w:w="100" w:type="dxa"/>
              <w:left w:w="100" w:type="dxa"/>
              <w:bottom w:w="100" w:type="dxa"/>
              <w:right w:w="100" w:type="dxa"/>
            </w:tcMar>
            <w:vAlign w:val="center"/>
          </w:tcPr>
          <w:p w14:paraId="00000160" w14:textId="77777777" w:rsidR="00E73646" w:rsidRDefault="001261FD">
            <w:pPr>
              <w:pStyle w:val="Normal0"/>
              <w:spacing w:after="120"/>
              <w:jc w:val="center"/>
            </w:pPr>
            <w:r>
              <w:t>Video</w:t>
            </w:r>
          </w:p>
        </w:tc>
        <w:tc>
          <w:tcPr>
            <w:tcW w:w="2519" w:type="dxa"/>
            <w:tcMar>
              <w:top w:w="100" w:type="dxa"/>
              <w:left w:w="100" w:type="dxa"/>
              <w:bottom w:w="100" w:type="dxa"/>
              <w:right w:w="100" w:type="dxa"/>
            </w:tcMar>
            <w:vAlign w:val="center"/>
          </w:tcPr>
          <w:p w14:paraId="00000161" w14:textId="77777777" w:rsidR="00E73646" w:rsidRDefault="00000000">
            <w:pPr>
              <w:pStyle w:val="Normal0"/>
              <w:spacing w:after="120"/>
            </w:pPr>
            <w:hyperlink r:id="rId42">
              <w:r w:rsidR="001261FD">
                <w:rPr>
                  <w:color w:val="0000FF"/>
                  <w:u w:val="single"/>
                </w:rPr>
                <w:t>https://www.youtube.com/watch?v=lcHTZsCJFHM&amp;ab_channel=DarioGutiesco</w:t>
              </w:r>
            </w:hyperlink>
            <w:r w:rsidR="001261FD">
              <w:t xml:space="preserve"> </w:t>
            </w:r>
          </w:p>
        </w:tc>
      </w:tr>
    </w:tbl>
    <w:p w14:paraId="00000162" w14:textId="77777777" w:rsidR="00E73646" w:rsidRDefault="00E73646">
      <w:pPr>
        <w:pStyle w:val="Normal0"/>
        <w:spacing w:after="120"/>
      </w:pPr>
    </w:p>
    <w:p w14:paraId="00000163" w14:textId="77777777" w:rsidR="00E73646" w:rsidRDefault="00E73646">
      <w:pPr>
        <w:pStyle w:val="Normal0"/>
        <w:spacing w:after="120"/>
      </w:pPr>
    </w:p>
    <w:p w14:paraId="00000164" w14:textId="77777777" w:rsidR="00E73646" w:rsidRDefault="001261FD">
      <w:pPr>
        <w:pStyle w:val="Normal0"/>
        <w:numPr>
          <w:ilvl w:val="0"/>
          <w:numId w:val="10"/>
        </w:numPr>
        <w:pBdr>
          <w:top w:val="nil"/>
          <w:left w:val="nil"/>
          <w:bottom w:val="nil"/>
          <w:right w:val="nil"/>
          <w:between w:val="nil"/>
        </w:pBdr>
        <w:spacing w:after="120"/>
        <w:ind w:left="284" w:hanging="284"/>
        <w:jc w:val="both"/>
        <w:rPr>
          <w:b/>
          <w:color w:val="000000"/>
        </w:rPr>
      </w:pPr>
      <w:r>
        <w:rPr>
          <w:b/>
          <w:color w:val="000000"/>
        </w:rPr>
        <w:t xml:space="preserve">GLOSARIO </w:t>
      </w:r>
    </w:p>
    <w:p w14:paraId="00000165" w14:textId="77777777" w:rsidR="00E73646" w:rsidRDefault="00E73646">
      <w:pPr>
        <w:pStyle w:val="Normal0"/>
        <w:pBdr>
          <w:top w:val="nil"/>
          <w:left w:val="nil"/>
          <w:bottom w:val="nil"/>
          <w:right w:val="nil"/>
          <w:between w:val="nil"/>
        </w:pBdr>
        <w:spacing w:after="120"/>
        <w:jc w:val="both"/>
        <w:rPr>
          <w:b/>
          <w:color w:val="000000"/>
        </w:rPr>
      </w:pPr>
    </w:p>
    <w:tbl>
      <w:tblPr>
        <w:tblW w:w="99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64"/>
        <w:gridCol w:w="6798"/>
      </w:tblGrid>
      <w:tr w:rsidR="00E73646" w14:paraId="4A65FD8B" w14:textId="77777777" w:rsidTr="65FFA9DC">
        <w:trPr>
          <w:trHeight w:val="214"/>
        </w:trPr>
        <w:tc>
          <w:tcPr>
            <w:tcW w:w="3164" w:type="dxa"/>
            <w:shd w:val="clear" w:color="auto" w:fill="auto"/>
            <w:tcMar>
              <w:top w:w="100" w:type="dxa"/>
              <w:left w:w="100" w:type="dxa"/>
              <w:bottom w:w="100" w:type="dxa"/>
              <w:right w:w="100" w:type="dxa"/>
            </w:tcMar>
          </w:tcPr>
          <w:p w14:paraId="00000166" w14:textId="77777777" w:rsidR="00E73646" w:rsidRDefault="001261FD">
            <w:pPr>
              <w:pStyle w:val="Normal0"/>
              <w:spacing w:after="120"/>
              <w:jc w:val="center"/>
              <w:rPr>
                <w:b/>
              </w:rPr>
            </w:pPr>
            <w:r>
              <w:rPr>
                <w:b/>
              </w:rPr>
              <w:lastRenderedPageBreak/>
              <w:t>TÉRMINO</w:t>
            </w:r>
          </w:p>
        </w:tc>
        <w:tc>
          <w:tcPr>
            <w:tcW w:w="6798" w:type="dxa"/>
            <w:shd w:val="clear" w:color="auto" w:fill="auto"/>
            <w:tcMar>
              <w:top w:w="100" w:type="dxa"/>
              <w:left w:w="100" w:type="dxa"/>
              <w:bottom w:w="100" w:type="dxa"/>
              <w:right w:w="100" w:type="dxa"/>
            </w:tcMar>
          </w:tcPr>
          <w:p w14:paraId="00000167" w14:textId="77777777" w:rsidR="00E73646" w:rsidRDefault="001261FD">
            <w:pPr>
              <w:pStyle w:val="Normal0"/>
              <w:spacing w:after="120"/>
              <w:jc w:val="center"/>
              <w:rPr>
                <w:b/>
              </w:rPr>
            </w:pPr>
            <w:r>
              <w:rPr>
                <w:b/>
              </w:rPr>
              <w:t>SIGNIFICADO</w:t>
            </w:r>
          </w:p>
        </w:tc>
      </w:tr>
      <w:tr w:rsidR="00E73646" w14:paraId="44541C92" w14:textId="77777777" w:rsidTr="65FFA9DC">
        <w:trPr>
          <w:trHeight w:val="214"/>
        </w:trPr>
        <w:tc>
          <w:tcPr>
            <w:tcW w:w="3164" w:type="dxa"/>
            <w:shd w:val="clear" w:color="auto" w:fill="auto"/>
            <w:tcMar>
              <w:top w:w="100" w:type="dxa"/>
              <w:left w:w="100" w:type="dxa"/>
              <w:bottom w:w="100" w:type="dxa"/>
              <w:right w:w="100" w:type="dxa"/>
            </w:tcMar>
            <w:vAlign w:val="center"/>
          </w:tcPr>
          <w:p w14:paraId="00000168" w14:textId="77777777" w:rsidR="00E73646" w:rsidRDefault="001261FD">
            <w:pPr>
              <w:pStyle w:val="Normal0"/>
              <w:spacing w:after="120"/>
              <w:rPr>
                <w:b/>
              </w:rPr>
            </w:pPr>
            <w:r>
              <w:rPr>
                <w:b/>
              </w:rPr>
              <w:t>CRM</w:t>
            </w:r>
          </w:p>
        </w:tc>
        <w:tc>
          <w:tcPr>
            <w:tcW w:w="6798" w:type="dxa"/>
            <w:shd w:val="clear" w:color="auto" w:fill="auto"/>
            <w:tcMar>
              <w:top w:w="100" w:type="dxa"/>
              <w:left w:w="100" w:type="dxa"/>
              <w:bottom w:w="100" w:type="dxa"/>
              <w:right w:w="100" w:type="dxa"/>
            </w:tcMar>
            <w:vAlign w:val="center"/>
          </w:tcPr>
          <w:p w14:paraId="00000169" w14:textId="77777777" w:rsidR="00E73646" w:rsidRDefault="001261FD">
            <w:pPr>
              <w:pStyle w:val="Normal0"/>
              <w:spacing w:after="120"/>
            </w:pPr>
            <w:proofErr w:type="spellStart"/>
            <w:r>
              <w:rPr>
                <w:highlight w:val="white"/>
              </w:rPr>
              <w:t>Customer</w:t>
            </w:r>
            <w:proofErr w:type="spellEnd"/>
            <w:r>
              <w:rPr>
                <w:highlight w:val="white"/>
              </w:rPr>
              <w:t xml:space="preserve"> </w:t>
            </w:r>
            <w:proofErr w:type="spellStart"/>
            <w:r>
              <w:rPr>
                <w:highlight w:val="white"/>
              </w:rPr>
              <w:t>Relationship</w:t>
            </w:r>
            <w:proofErr w:type="spellEnd"/>
            <w:r>
              <w:rPr>
                <w:highlight w:val="white"/>
              </w:rPr>
              <w:t xml:space="preserve"> Management</w:t>
            </w:r>
            <w:r>
              <w:t xml:space="preserve">. </w:t>
            </w:r>
          </w:p>
        </w:tc>
      </w:tr>
      <w:tr w:rsidR="00E73646" w14:paraId="1F6FE67F" w14:textId="77777777" w:rsidTr="65FFA9DC">
        <w:trPr>
          <w:trHeight w:val="214"/>
        </w:trPr>
        <w:tc>
          <w:tcPr>
            <w:tcW w:w="3164" w:type="dxa"/>
            <w:shd w:val="clear" w:color="auto" w:fill="auto"/>
            <w:tcMar>
              <w:top w:w="100" w:type="dxa"/>
              <w:left w:w="100" w:type="dxa"/>
              <w:bottom w:w="100" w:type="dxa"/>
              <w:right w:w="100" w:type="dxa"/>
            </w:tcMar>
            <w:vAlign w:val="center"/>
          </w:tcPr>
          <w:p w14:paraId="0000016A" w14:textId="375453C0" w:rsidR="00E73646" w:rsidRDefault="001261FD" w:rsidP="65FFA9DC">
            <w:pPr>
              <w:pStyle w:val="Normal0"/>
              <w:spacing w:after="120"/>
              <w:rPr>
                <w:b/>
                <w:bCs/>
              </w:rPr>
            </w:pPr>
            <w:r w:rsidRPr="65FFA9DC">
              <w:rPr>
                <w:b/>
                <w:bCs/>
              </w:rPr>
              <w:t>Cuota de mercado (</w:t>
            </w:r>
            <w:r w:rsidRPr="65FFA9DC">
              <w:rPr>
                <w:b/>
                <w:bCs/>
                <w:i/>
                <w:iCs/>
              </w:rPr>
              <w:t>marketing</w:t>
            </w:r>
            <w:r w:rsidRPr="65FFA9DC">
              <w:rPr>
                <w:b/>
                <w:bCs/>
              </w:rPr>
              <w:t>)</w:t>
            </w:r>
            <w:r w:rsidR="24989154" w:rsidRPr="65FFA9DC">
              <w:rPr>
                <w:b/>
                <w:bCs/>
              </w:rPr>
              <w:t>:</w:t>
            </w:r>
          </w:p>
        </w:tc>
        <w:tc>
          <w:tcPr>
            <w:tcW w:w="6798" w:type="dxa"/>
            <w:shd w:val="clear" w:color="auto" w:fill="auto"/>
            <w:tcMar>
              <w:top w:w="100" w:type="dxa"/>
              <w:left w:w="100" w:type="dxa"/>
              <w:bottom w:w="100" w:type="dxa"/>
              <w:right w:w="100" w:type="dxa"/>
            </w:tcMar>
            <w:vAlign w:val="center"/>
          </w:tcPr>
          <w:p w14:paraId="0000016B" w14:textId="424D8DCC" w:rsidR="00E73646" w:rsidRDefault="24989154">
            <w:pPr>
              <w:pStyle w:val="Normal0"/>
              <w:spacing w:after="120"/>
            </w:pPr>
            <w:r>
              <w:t>e</w:t>
            </w:r>
            <w:r w:rsidR="001261FD">
              <w:t>s el porcentaje de consumo (respecto al total consumido) que vende una empresa.</w:t>
            </w:r>
          </w:p>
        </w:tc>
      </w:tr>
      <w:tr w:rsidR="00E73646" w14:paraId="21C93A2B" w14:textId="77777777" w:rsidTr="65FFA9DC">
        <w:trPr>
          <w:trHeight w:val="253"/>
        </w:trPr>
        <w:tc>
          <w:tcPr>
            <w:tcW w:w="3164" w:type="dxa"/>
            <w:shd w:val="clear" w:color="auto" w:fill="auto"/>
            <w:tcMar>
              <w:top w:w="100" w:type="dxa"/>
              <w:left w:w="100" w:type="dxa"/>
              <w:bottom w:w="100" w:type="dxa"/>
              <w:right w:w="100" w:type="dxa"/>
            </w:tcMar>
            <w:vAlign w:val="center"/>
          </w:tcPr>
          <w:p w14:paraId="0000016C" w14:textId="77777777" w:rsidR="00E73646" w:rsidRDefault="001261FD">
            <w:pPr>
              <w:pStyle w:val="Normal0"/>
              <w:spacing w:after="120"/>
              <w:rPr>
                <w:b/>
              </w:rPr>
            </w:pPr>
            <w:r>
              <w:rPr>
                <w:b/>
              </w:rPr>
              <w:t>Eficacia</w:t>
            </w:r>
          </w:p>
        </w:tc>
        <w:tc>
          <w:tcPr>
            <w:tcW w:w="6798" w:type="dxa"/>
            <w:shd w:val="clear" w:color="auto" w:fill="auto"/>
            <w:tcMar>
              <w:top w:w="100" w:type="dxa"/>
              <w:left w:w="100" w:type="dxa"/>
              <w:bottom w:w="100" w:type="dxa"/>
              <w:right w:w="100" w:type="dxa"/>
            </w:tcMar>
            <w:vAlign w:val="center"/>
          </w:tcPr>
          <w:p w14:paraId="0000016D" w14:textId="77777777" w:rsidR="00E73646" w:rsidRDefault="001261FD">
            <w:pPr>
              <w:pStyle w:val="Normal0"/>
              <w:spacing w:after="120"/>
            </w:pPr>
            <w:r>
              <w:t>Es la capacidad de una organización para cumplir objetivos predefinidos en condiciones preestablecidas.</w:t>
            </w:r>
          </w:p>
        </w:tc>
      </w:tr>
      <w:tr w:rsidR="00E73646" w14:paraId="16139519" w14:textId="77777777" w:rsidTr="65FFA9DC">
        <w:trPr>
          <w:trHeight w:val="253"/>
        </w:trPr>
        <w:tc>
          <w:tcPr>
            <w:tcW w:w="3164" w:type="dxa"/>
            <w:shd w:val="clear" w:color="auto" w:fill="auto"/>
            <w:tcMar>
              <w:top w:w="100" w:type="dxa"/>
              <w:left w:w="100" w:type="dxa"/>
              <w:bottom w:w="100" w:type="dxa"/>
              <w:right w:w="100" w:type="dxa"/>
            </w:tcMar>
            <w:vAlign w:val="center"/>
          </w:tcPr>
          <w:p w14:paraId="0000016E" w14:textId="24736314" w:rsidR="00E73646" w:rsidRDefault="001261FD" w:rsidP="65FFA9DC">
            <w:pPr>
              <w:pStyle w:val="Normal0"/>
              <w:spacing w:after="120"/>
              <w:rPr>
                <w:b/>
                <w:bCs/>
              </w:rPr>
            </w:pPr>
            <w:r w:rsidRPr="65FFA9DC">
              <w:rPr>
                <w:b/>
                <w:bCs/>
              </w:rPr>
              <w:t>Eficiencia</w:t>
            </w:r>
            <w:r w:rsidR="617D75BF" w:rsidRPr="65FFA9DC">
              <w:rPr>
                <w:b/>
                <w:bCs/>
              </w:rPr>
              <w:t>:</w:t>
            </w:r>
          </w:p>
        </w:tc>
        <w:tc>
          <w:tcPr>
            <w:tcW w:w="6798" w:type="dxa"/>
            <w:shd w:val="clear" w:color="auto" w:fill="auto"/>
            <w:tcMar>
              <w:top w:w="100" w:type="dxa"/>
              <w:left w:w="100" w:type="dxa"/>
              <w:bottom w:w="100" w:type="dxa"/>
              <w:right w:w="100" w:type="dxa"/>
            </w:tcMar>
            <w:vAlign w:val="center"/>
          </w:tcPr>
          <w:p w14:paraId="0000016F" w14:textId="77F7089E" w:rsidR="00E73646" w:rsidRDefault="617D75BF">
            <w:pPr>
              <w:pStyle w:val="Normal0"/>
              <w:spacing w:after="120"/>
            </w:pPr>
            <w:r w:rsidRPr="65FFA9DC">
              <w:rPr>
                <w:highlight w:val="white"/>
              </w:rPr>
              <w:t>e</w:t>
            </w:r>
            <w:r w:rsidR="001261FD" w:rsidRPr="65FFA9DC">
              <w:rPr>
                <w:highlight w:val="white"/>
              </w:rPr>
              <w:t>s la capacidad de lograr un efecto deseado en cuestión con el mínimo de recursos posibles o en el menor tiempo posible.</w:t>
            </w:r>
          </w:p>
        </w:tc>
      </w:tr>
      <w:tr w:rsidR="00E73646" w14:paraId="3162C3EC" w14:textId="77777777" w:rsidTr="65FFA9DC">
        <w:trPr>
          <w:trHeight w:val="253"/>
        </w:trPr>
        <w:tc>
          <w:tcPr>
            <w:tcW w:w="3164" w:type="dxa"/>
            <w:shd w:val="clear" w:color="auto" w:fill="auto"/>
            <w:tcMar>
              <w:top w:w="100" w:type="dxa"/>
              <w:left w:w="100" w:type="dxa"/>
              <w:bottom w:w="100" w:type="dxa"/>
              <w:right w:w="100" w:type="dxa"/>
            </w:tcMar>
            <w:vAlign w:val="center"/>
          </w:tcPr>
          <w:p w14:paraId="00000170" w14:textId="79DF7BB7" w:rsidR="00E73646" w:rsidRDefault="001261FD" w:rsidP="65FFA9DC">
            <w:pPr>
              <w:pStyle w:val="Normal0"/>
              <w:spacing w:after="120"/>
              <w:rPr>
                <w:b/>
                <w:bCs/>
              </w:rPr>
            </w:pPr>
            <w:r w:rsidRPr="65FFA9DC">
              <w:rPr>
                <w:b/>
                <w:bCs/>
              </w:rPr>
              <w:t>IGS</w:t>
            </w:r>
            <w:r w:rsidR="18088A1F" w:rsidRPr="65FFA9DC">
              <w:rPr>
                <w:b/>
                <w:bCs/>
              </w:rPr>
              <w:t>:</w:t>
            </w:r>
          </w:p>
        </w:tc>
        <w:tc>
          <w:tcPr>
            <w:tcW w:w="6798" w:type="dxa"/>
            <w:shd w:val="clear" w:color="auto" w:fill="auto"/>
            <w:tcMar>
              <w:top w:w="100" w:type="dxa"/>
              <w:left w:w="100" w:type="dxa"/>
              <w:bottom w:w="100" w:type="dxa"/>
              <w:right w:w="100" w:type="dxa"/>
            </w:tcMar>
            <w:vAlign w:val="center"/>
          </w:tcPr>
          <w:p w14:paraId="00000171" w14:textId="77777777" w:rsidR="00E73646" w:rsidRDefault="001261FD">
            <w:pPr>
              <w:pStyle w:val="Normal0"/>
              <w:spacing w:after="120"/>
              <w:rPr>
                <w:highlight w:val="white"/>
              </w:rPr>
            </w:pPr>
            <w:r>
              <w:rPr>
                <w:color w:val="000000"/>
              </w:rPr>
              <w:t>Índice General de Satisfacción.</w:t>
            </w:r>
          </w:p>
        </w:tc>
      </w:tr>
      <w:tr w:rsidR="00E73646" w14:paraId="6DD49F9F" w14:textId="77777777" w:rsidTr="65FFA9DC">
        <w:trPr>
          <w:trHeight w:val="253"/>
        </w:trPr>
        <w:tc>
          <w:tcPr>
            <w:tcW w:w="3164" w:type="dxa"/>
            <w:shd w:val="clear" w:color="auto" w:fill="auto"/>
            <w:tcMar>
              <w:top w:w="100" w:type="dxa"/>
              <w:left w:w="100" w:type="dxa"/>
              <w:bottom w:w="100" w:type="dxa"/>
              <w:right w:w="100" w:type="dxa"/>
            </w:tcMar>
            <w:vAlign w:val="center"/>
          </w:tcPr>
          <w:p w14:paraId="00000172" w14:textId="0030BFAC" w:rsidR="00E73646" w:rsidRDefault="001261FD" w:rsidP="65FFA9DC">
            <w:pPr>
              <w:pStyle w:val="Normal0"/>
              <w:spacing w:after="120"/>
              <w:rPr>
                <w:b/>
                <w:bCs/>
              </w:rPr>
            </w:pPr>
            <w:r w:rsidRPr="65FFA9DC">
              <w:rPr>
                <w:b/>
                <w:bCs/>
              </w:rPr>
              <w:t>Intrahospitalario</w:t>
            </w:r>
            <w:r w:rsidR="5CD6E021" w:rsidRPr="65FFA9DC">
              <w:rPr>
                <w:b/>
                <w:bCs/>
              </w:rPr>
              <w:t>:</w:t>
            </w:r>
          </w:p>
        </w:tc>
        <w:tc>
          <w:tcPr>
            <w:tcW w:w="6798" w:type="dxa"/>
            <w:shd w:val="clear" w:color="auto" w:fill="auto"/>
            <w:tcMar>
              <w:top w:w="100" w:type="dxa"/>
              <w:left w:w="100" w:type="dxa"/>
              <w:bottom w:w="100" w:type="dxa"/>
              <w:right w:w="100" w:type="dxa"/>
            </w:tcMar>
            <w:vAlign w:val="center"/>
          </w:tcPr>
          <w:p w14:paraId="00000173" w14:textId="47D85AF2" w:rsidR="00E73646" w:rsidRDefault="04B43CCB">
            <w:pPr>
              <w:pStyle w:val="Normal0"/>
              <w:spacing w:after="120"/>
              <w:rPr>
                <w:highlight w:val="white"/>
              </w:rPr>
            </w:pPr>
            <w:r w:rsidRPr="65FFA9DC">
              <w:rPr>
                <w:highlight w:val="white"/>
              </w:rPr>
              <w:t>a</w:t>
            </w:r>
            <w:r w:rsidR="001261FD" w:rsidRPr="65FFA9DC">
              <w:rPr>
                <w:highlight w:val="white"/>
              </w:rPr>
              <w:t>ctividad que se da dentro de un hospital.</w:t>
            </w:r>
          </w:p>
        </w:tc>
      </w:tr>
      <w:tr w:rsidR="00E73646" w14:paraId="3BCD1D0C" w14:textId="77777777" w:rsidTr="65FFA9DC">
        <w:trPr>
          <w:trHeight w:val="253"/>
        </w:trPr>
        <w:tc>
          <w:tcPr>
            <w:tcW w:w="3164" w:type="dxa"/>
            <w:shd w:val="clear" w:color="auto" w:fill="auto"/>
            <w:tcMar>
              <w:top w:w="100" w:type="dxa"/>
              <w:left w:w="100" w:type="dxa"/>
              <w:bottom w:w="100" w:type="dxa"/>
              <w:right w:w="100" w:type="dxa"/>
            </w:tcMar>
            <w:vAlign w:val="center"/>
          </w:tcPr>
          <w:p w14:paraId="00000174" w14:textId="3965772A" w:rsidR="00E73646" w:rsidRDefault="001261FD" w:rsidP="65FFA9DC">
            <w:pPr>
              <w:pStyle w:val="Normal0"/>
              <w:spacing w:after="120"/>
              <w:rPr>
                <w:b/>
                <w:bCs/>
              </w:rPr>
            </w:pPr>
            <w:proofErr w:type="spellStart"/>
            <w:r w:rsidRPr="65FFA9DC">
              <w:rPr>
                <w:b/>
                <w:bCs/>
              </w:rPr>
              <w:t>KPI’s</w:t>
            </w:r>
            <w:proofErr w:type="spellEnd"/>
            <w:r w:rsidR="6F86712B" w:rsidRPr="65FFA9DC">
              <w:rPr>
                <w:b/>
                <w:bCs/>
              </w:rPr>
              <w:t>:</w:t>
            </w:r>
          </w:p>
        </w:tc>
        <w:tc>
          <w:tcPr>
            <w:tcW w:w="6798" w:type="dxa"/>
            <w:shd w:val="clear" w:color="auto" w:fill="auto"/>
            <w:tcMar>
              <w:top w:w="100" w:type="dxa"/>
              <w:left w:w="100" w:type="dxa"/>
              <w:bottom w:w="100" w:type="dxa"/>
              <w:right w:w="100" w:type="dxa"/>
            </w:tcMar>
            <w:vAlign w:val="center"/>
          </w:tcPr>
          <w:p w14:paraId="00000175" w14:textId="1B3B4895" w:rsidR="00E73646" w:rsidRDefault="6F86712B">
            <w:pPr>
              <w:pStyle w:val="Normal0"/>
              <w:spacing w:after="120"/>
              <w:rPr>
                <w:highlight w:val="white"/>
              </w:rPr>
            </w:pPr>
            <w:r>
              <w:t>e</w:t>
            </w:r>
            <w:r w:rsidR="001261FD">
              <w:t>s el parámetro que mide el índice de fidelidad de una base de clientes.</w:t>
            </w:r>
          </w:p>
        </w:tc>
      </w:tr>
      <w:tr w:rsidR="00E73646" w14:paraId="4D8D0F1E" w14:textId="77777777" w:rsidTr="65FFA9DC">
        <w:trPr>
          <w:trHeight w:val="253"/>
        </w:trPr>
        <w:tc>
          <w:tcPr>
            <w:tcW w:w="3164" w:type="dxa"/>
            <w:shd w:val="clear" w:color="auto" w:fill="auto"/>
            <w:tcMar>
              <w:top w:w="100" w:type="dxa"/>
              <w:left w:w="100" w:type="dxa"/>
              <w:bottom w:w="100" w:type="dxa"/>
              <w:right w:w="100" w:type="dxa"/>
            </w:tcMar>
            <w:vAlign w:val="center"/>
          </w:tcPr>
          <w:p w14:paraId="00000176" w14:textId="12F2EEF8" w:rsidR="00E73646" w:rsidRDefault="001261FD" w:rsidP="65FFA9DC">
            <w:pPr>
              <w:pStyle w:val="Normal0"/>
              <w:spacing w:after="120"/>
              <w:rPr>
                <w:b/>
                <w:bCs/>
              </w:rPr>
            </w:pPr>
            <w:r w:rsidRPr="65FFA9DC">
              <w:rPr>
                <w:b/>
                <w:bCs/>
                <w:i/>
                <w:iCs/>
              </w:rPr>
              <w:t>Leads (marketing</w:t>
            </w:r>
            <w:r w:rsidRPr="65FFA9DC">
              <w:rPr>
                <w:b/>
                <w:bCs/>
              </w:rPr>
              <w:t>)</w:t>
            </w:r>
            <w:r w:rsidR="3C18CF65" w:rsidRPr="65FFA9DC">
              <w:rPr>
                <w:b/>
                <w:bCs/>
              </w:rPr>
              <w:t>:</w:t>
            </w:r>
          </w:p>
        </w:tc>
        <w:tc>
          <w:tcPr>
            <w:tcW w:w="6798" w:type="dxa"/>
            <w:shd w:val="clear" w:color="auto" w:fill="auto"/>
            <w:tcMar>
              <w:top w:w="100" w:type="dxa"/>
              <w:left w:w="100" w:type="dxa"/>
              <w:bottom w:w="100" w:type="dxa"/>
              <w:right w:w="100" w:type="dxa"/>
            </w:tcMar>
            <w:vAlign w:val="center"/>
          </w:tcPr>
          <w:p w14:paraId="00000177" w14:textId="1F36EF09" w:rsidR="00E73646" w:rsidRDefault="3C18CF65" w:rsidP="65FFA9DC">
            <w:pPr>
              <w:pStyle w:val="Normal0"/>
              <w:pBdr>
                <w:top w:val="nil"/>
                <w:left w:val="nil"/>
                <w:bottom w:val="nil"/>
                <w:right w:val="nil"/>
                <w:between w:val="nil"/>
              </w:pBdr>
              <w:spacing w:after="120"/>
            </w:pPr>
            <w:r>
              <w:t>s</w:t>
            </w:r>
            <w:r w:rsidR="001261FD">
              <w:t>e trata de un cliente potencial que demostró interés en consumir un producto o servicio.</w:t>
            </w:r>
          </w:p>
        </w:tc>
      </w:tr>
      <w:tr w:rsidR="00E73646" w14:paraId="649B283B" w14:textId="77777777" w:rsidTr="65FFA9DC">
        <w:trPr>
          <w:trHeight w:val="253"/>
        </w:trPr>
        <w:tc>
          <w:tcPr>
            <w:tcW w:w="3164" w:type="dxa"/>
            <w:shd w:val="clear" w:color="auto" w:fill="auto"/>
            <w:tcMar>
              <w:top w:w="100" w:type="dxa"/>
              <w:left w:w="100" w:type="dxa"/>
              <w:bottom w:w="100" w:type="dxa"/>
              <w:right w:w="100" w:type="dxa"/>
            </w:tcMar>
            <w:vAlign w:val="center"/>
          </w:tcPr>
          <w:p w14:paraId="00000178" w14:textId="6C6C4C75" w:rsidR="00E73646" w:rsidRDefault="001261FD" w:rsidP="65FFA9DC">
            <w:pPr>
              <w:pStyle w:val="Normal0"/>
              <w:spacing w:after="120"/>
              <w:rPr>
                <w:b/>
                <w:bCs/>
              </w:rPr>
            </w:pPr>
            <w:r w:rsidRPr="65FFA9DC">
              <w:rPr>
                <w:b/>
                <w:bCs/>
              </w:rPr>
              <w:t>Mercadotecnia</w:t>
            </w:r>
            <w:r w:rsidR="1E9587A6" w:rsidRPr="65FFA9DC">
              <w:rPr>
                <w:b/>
                <w:bCs/>
              </w:rPr>
              <w:t>:</w:t>
            </w:r>
          </w:p>
        </w:tc>
        <w:tc>
          <w:tcPr>
            <w:tcW w:w="6798" w:type="dxa"/>
            <w:shd w:val="clear" w:color="auto" w:fill="auto"/>
            <w:tcMar>
              <w:top w:w="100" w:type="dxa"/>
              <w:left w:w="100" w:type="dxa"/>
              <w:bottom w:w="100" w:type="dxa"/>
              <w:right w:w="100" w:type="dxa"/>
            </w:tcMar>
            <w:vAlign w:val="center"/>
          </w:tcPr>
          <w:p w14:paraId="00000179" w14:textId="0718929D" w:rsidR="00E73646" w:rsidRDefault="1E9587A6" w:rsidP="65FFA9DC">
            <w:pPr>
              <w:pStyle w:val="Normal0"/>
              <w:pBdr>
                <w:top w:val="nil"/>
                <w:left w:val="nil"/>
                <w:bottom w:val="nil"/>
                <w:right w:val="nil"/>
                <w:between w:val="nil"/>
              </w:pBdr>
              <w:spacing w:after="120"/>
            </w:pPr>
            <w:r>
              <w:t>c</w:t>
            </w:r>
            <w:r w:rsidR="001261FD">
              <w:t>onjunto de técnicas y estudios que tienen como objeto mejorar la comercialización de un producto.</w:t>
            </w:r>
          </w:p>
        </w:tc>
      </w:tr>
      <w:tr w:rsidR="00E73646" w14:paraId="5E5C1F85" w14:textId="77777777" w:rsidTr="65FFA9DC">
        <w:trPr>
          <w:trHeight w:val="253"/>
        </w:trPr>
        <w:tc>
          <w:tcPr>
            <w:tcW w:w="3164" w:type="dxa"/>
            <w:shd w:val="clear" w:color="auto" w:fill="auto"/>
            <w:tcMar>
              <w:top w:w="100" w:type="dxa"/>
              <w:left w:w="100" w:type="dxa"/>
              <w:bottom w:w="100" w:type="dxa"/>
              <w:right w:w="100" w:type="dxa"/>
            </w:tcMar>
            <w:vAlign w:val="center"/>
          </w:tcPr>
          <w:p w14:paraId="0000017A" w14:textId="04F4610C" w:rsidR="00E73646" w:rsidRDefault="001261FD" w:rsidP="65FFA9DC">
            <w:pPr>
              <w:pStyle w:val="Normal0"/>
              <w:spacing w:after="120"/>
              <w:rPr>
                <w:b/>
                <w:bCs/>
              </w:rPr>
            </w:pPr>
            <w:r w:rsidRPr="65FFA9DC">
              <w:rPr>
                <w:b/>
                <w:bCs/>
              </w:rPr>
              <w:t>Métricas</w:t>
            </w:r>
            <w:r w:rsidR="722CB6EC" w:rsidRPr="65FFA9DC">
              <w:rPr>
                <w:b/>
                <w:bCs/>
              </w:rPr>
              <w:t>:</w:t>
            </w:r>
          </w:p>
        </w:tc>
        <w:tc>
          <w:tcPr>
            <w:tcW w:w="6798" w:type="dxa"/>
            <w:shd w:val="clear" w:color="auto" w:fill="auto"/>
            <w:tcMar>
              <w:top w:w="100" w:type="dxa"/>
              <w:left w:w="100" w:type="dxa"/>
              <w:bottom w:w="100" w:type="dxa"/>
              <w:right w:w="100" w:type="dxa"/>
            </w:tcMar>
            <w:vAlign w:val="center"/>
          </w:tcPr>
          <w:p w14:paraId="0000017B" w14:textId="1992692B" w:rsidR="00E73646" w:rsidRDefault="722CB6EC" w:rsidP="65FFA9DC">
            <w:pPr>
              <w:pStyle w:val="Normal0"/>
              <w:pBdr>
                <w:top w:val="nil"/>
                <w:left w:val="nil"/>
                <w:bottom w:val="nil"/>
                <w:right w:val="nil"/>
                <w:between w:val="nil"/>
              </w:pBdr>
              <w:spacing w:after="120"/>
            </w:pPr>
            <w:r>
              <w:t>e</w:t>
            </w:r>
            <w:r w:rsidR="001261FD">
              <w:t>s un número, una medida cuantitativa que sirve para medir y comparar.</w:t>
            </w:r>
          </w:p>
        </w:tc>
      </w:tr>
      <w:tr w:rsidR="00E73646" w14:paraId="26C808C4" w14:textId="77777777" w:rsidTr="65FFA9DC">
        <w:trPr>
          <w:trHeight w:val="253"/>
        </w:trPr>
        <w:tc>
          <w:tcPr>
            <w:tcW w:w="3164" w:type="dxa"/>
            <w:shd w:val="clear" w:color="auto" w:fill="auto"/>
            <w:tcMar>
              <w:top w:w="100" w:type="dxa"/>
              <w:left w:w="100" w:type="dxa"/>
              <w:bottom w:w="100" w:type="dxa"/>
              <w:right w:w="100" w:type="dxa"/>
            </w:tcMar>
            <w:vAlign w:val="center"/>
          </w:tcPr>
          <w:p w14:paraId="0000017C" w14:textId="5DB61930" w:rsidR="00E73646" w:rsidRDefault="001261FD" w:rsidP="65FFA9DC">
            <w:pPr>
              <w:pStyle w:val="Normal0"/>
              <w:spacing w:after="120"/>
              <w:rPr>
                <w:b/>
                <w:bCs/>
                <w:i/>
                <w:iCs/>
              </w:rPr>
            </w:pPr>
            <w:r w:rsidRPr="65FFA9DC">
              <w:rPr>
                <w:b/>
                <w:bCs/>
                <w:i/>
                <w:iCs/>
              </w:rPr>
              <w:t>Offline</w:t>
            </w:r>
            <w:r w:rsidR="1B7BC553" w:rsidRPr="65FFA9DC">
              <w:rPr>
                <w:b/>
                <w:bCs/>
                <w:i/>
                <w:iCs/>
              </w:rPr>
              <w:t>:</w:t>
            </w:r>
          </w:p>
        </w:tc>
        <w:tc>
          <w:tcPr>
            <w:tcW w:w="6798" w:type="dxa"/>
            <w:shd w:val="clear" w:color="auto" w:fill="auto"/>
            <w:tcMar>
              <w:top w:w="100" w:type="dxa"/>
              <w:left w:w="100" w:type="dxa"/>
              <w:bottom w:w="100" w:type="dxa"/>
              <w:right w:w="100" w:type="dxa"/>
            </w:tcMar>
            <w:vAlign w:val="center"/>
          </w:tcPr>
          <w:p w14:paraId="0000017D" w14:textId="4C06637E" w:rsidR="00E73646" w:rsidRDefault="1B7BC553" w:rsidP="65FFA9DC">
            <w:pPr>
              <w:pStyle w:val="Normal0"/>
              <w:pBdr>
                <w:top w:val="nil"/>
                <w:left w:val="nil"/>
                <w:bottom w:val="nil"/>
                <w:right w:val="nil"/>
                <w:between w:val="nil"/>
              </w:pBdr>
              <w:spacing w:after="120"/>
            </w:pPr>
            <w:r>
              <w:t>t</w:t>
            </w:r>
            <w:r w:rsidR="001261FD">
              <w:t>érmino empleado para hacer referencia a todo aquello que tiene lugar fuera de Internet, cuando no se está conectado a la red.</w:t>
            </w:r>
          </w:p>
        </w:tc>
      </w:tr>
      <w:tr w:rsidR="00E73646" w14:paraId="55052260" w14:textId="77777777" w:rsidTr="65FFA9DC">
        <w:trPr>
          <w:trHeight w:val="253"/>
        </w:trPr>
        <w:tc>
          <w:tcPr>
            <w:tcW w:w="3164" w:type="dxa"/>
            <w:shd w:val="clear" w:color="auto" w:fill="auto"/>
            <w:tcMar>
              <w:top w:w="100" w:type="dxa"/>
              <w:left w:w="100" w:type="dxa"/>
              <w:bottom w:w="100" w:type="dxa"/>
              <w:right w:w="100" w:type="dxa"/>
            </w:tcMar>
            <w:vAlign w:val="center"/>
          </w:tcPr>
          <w:p w14:paraId="0000017E" w14:textId="57A77AEA" w:rsidR="00E73646" w:rsidRDefault="001261FD" w:rsidP="65FFA9DC">
            <w:pPr>
              <w:pStyle w:val="Normal0"/>
              <w:spacing w:after="120"/>
              <w:rPr>
                <w:b/>
                <w:bCs/>
                <w:i/>
                <w:iCs/>
              </w:rPr>
            </w:pPr>
            <w:r w:rsidRPr="65FFA9DC">
              <w:rPr>
                <w:b/>
                <w:bCs/>
                <w:i/>
                <w:iCs/>
              </w:rPr>
              <w:t>Online</w:t>
            </w:r>
            <w:r w:rsidR="408D1CA1" w:rsidRPr="65FFA9DC">
              <w:rPr>
                <w:b/>
                <w:bCs/>
                <w:i/>
                <w:iCs/>
              </w:rPr>
              <w:t>:</w:t>
            </w:r>
          </w:p>
        </w:tc>
        <w:tc>
          <w:tcPr>
            <w:tcW w:w="6798" w:type="dxa"/>
            <w:shd w:val="clear" w:color="auto" w:fill="auto"/>
            <w:tcMar>
              <w:top w:w="100" w:type="dxa"/>
              <w:left w:w="100" w:type="dxa"/>
              <w:bottom w:w="100" w:type="dxa"/>
              <w:right w:w="100" w:type="dxa"/>
            </w:tcMar>
            <w:vAlign w:val="center"/>
          </w:tcPr>
          <w:p w14:paraId="0000017F" w14:textId="232ECDE1" w:rsidR="00E73646" w:rsidRDefault="408D1CA1" w:rsidP="65FFA9DC">
            <w:pPr>
              <w:pStyle w:val="Normal0"/>
              <w:pBdr>
                <w:top w:val="nil"/>
                <w:left w:val="nil"/>
                <w:bottom w:val="nil"/>
                <w:right w:val="nil"/>
                <w:between w:val="nil"/>
              </w:pBdr>
              <w:spacing w:after="120"/>
            </w:pPr>
            <w:r w:rsidRPr="65FFA9DC">
              <w:rPr>
                <w:highlight w:val="white"/>
              </w:rPr>
              <w:t>q</w:t>
            </w:r>
            <w:r w:rsidR="001261FD" w:rsidRPr="65FFA9DC">
              <w:rPr>
                <w:highlight w:val="white"/>
              </w:rPr>
              <w:t>ue se realiza a través de Internet o de otra red de datos.</w:t>
            </w:r>
          </w:p>
        </w:tc>
      </w:tr>
      <w:tr w:rsidR="00E73646" w14:paraId="4E437187" w14:textId="77777777" w:rsidTr="65FFA9DC">
        <w:trPr>
          <w:trHeight w:val="253"/>
        </w:trPr>
        <w:tc>
          <w:tcPr>
            <w:tcW w:w="3164" w:type="dxa"/>
            <w:shd w:val="clear" w:color="auto" w:fill="auto"/>
            <w:tcMar>
              <w:top w:w="100" w:type="dxa"/>
              <w:left w:w="100" w:type="dxa"/>
              <w:bottom w:w="100" w:type="dxa"/>
              <w:right w:w="100" w:type="dxa"/>
            </w:tcMar>
            <w:vAlign w:val="center"/>
          </w:tcPr>
          <w:p w14:paraId="00000180" w14:textId="22243B1D" w:rsidR="00E73646" w:rsidRDefault="001261FD" w:rsidP="65FFA9DC">
            <w:pPr>
              <w:pStyle w:val="Normal0"/>
              <w:spacing w:after="120"/>
              <w:rPr>
                <w:b/>
                <w:bCs/>
              </w:rPr>
            </w:pPr>
            <w:r w:rsidRPr="65FFA9DC">
              <w:rPr>
                <w:b/>
                <w:bCs/>
              </w:rPr>
              <w:t>Perspectivas</w:t>
            </w:r>
            <w:r w:rsidR="6094099F" w:rsidRPr="65FFA9DC">
              <w:rPr>
                <w:b/>
                <w:bCs/>
              </w:rPr>
              <w:t>:</w:t>
            </w:r>
          </w:p>
        </w:tc>
        <w:tc>
          <w:tcPr>
            <w:tcW w:w="6798" w:type="dxa"/>
            <w:shd w:val="clear" w:color="auto" w:fill="auto"/>
            <w:tcMar>
              <w:top w:w="100" w:type="dxa"/>
              <w:left w:w="100" w:type="dxa"/>
              <w:bottom w:w="100" w:type="dxa"/>
              <w:right w:w="100" w:type="dxa"/>
            </w:tcMar>
            <w:vAlign w:val="center"/>
          </w:tcPr>
          <w:p w14:paraId="00000181" w14:textId="0B7BA21E" w:rsidR="00E73646" w:rsidRDefault="6094099F" w:rsidP="65FFA9DC">
            <w:pPr>
              <w:pStyle w:val="Normal0"/>
              <w:pBdr>
                <w:top w:val="nil"/>
                <w:left w:val="nil"/>
                <w:bottom w:val="nil"/>
                <w:right w:val="nil"/>
                <w:between w:val="nil"/>
              </w:pBdr>
              <w:spacing w:after="120"/>
            </w:pPr>
            <w:r>
              <w:t>e</w:t>
            </w:r>
            <w:r w:rsidR="001261FD">
              <w:t>s el modo de analizar una determinada situación u objeto, es un punto de vista sobre una situación determinada.</w:t>
            </w:r>
          </w:p>
        </w:tc>
      </w:tr>
      <w:tr w:rsidR="00E73646" w14:paraId="1EB9CFCB" w14:textId="77777777" w:rsidTr="65FFA9DC">
        <w:trPr>
          <w:trHeight w:val="253"/>
        </w:trPr>
        <w:tc>
          <w:tcPr>
            <w:tcW w:w="3164" w:type="dxa"/>
            <w:shd w:val="clear" w:color="auto" w:fill="auto"/>
            <w:tcMar>
              <w:top w:w="100" w:type="dxa"/>
              <w:left w:w="100" w:type="dxa"/>
              <w:bottom w:w="100" w:type="dxa"/>
              <w:right w:w="100" w:type="dxa"/>
            </w:tcMar>
            <w:vAlign w:val="center"/>
          </w:tcPr>
          <w:p w14:paraId="00000182" w14:textId="2660671D" w:rsidR="00E73646" w:rsidRDefault="001261FD" w:rsidP="65FFA9DC">
            <w:pPr>
              <w:pStyle w:val="Normal0"/>
              <w:spacing w:after="120"/>
              <w:rPr>
                <w:b/>
                <w:bCs/>
              </w:rPr>
            </w:pPr>
            <w:r w:rsidRPr="65FFA9DC">
              <w:rPr>
                <w:b/>
                <w:bCs/>
              </w:rPr>
              <w:t>Previsto</w:t>
            </w:r>
            <w:r w:rsidR="21E25BB7" w:rsidRPr="65FFA9DC">
              <w:rPr>
                <w:b/>
                <w:bCs/>
              </w:rPr>
              <w:t>:</w:t>
            </w:r>
          </w:p>
        </w:tc>
        <w:tc>
          <w:tcPr>
            <w:tcW w:w="6798" w:type="dxa"/>
            <w:shd w:val="clear" w:color="auto" w:fill="auto"/>
            <w:tcMar>
              <w:top w:w="100" w:type="dxa"/>
              <w:left w:w="100" w:type="dxa"/>
              <w:bottom w:w="100" w:type="dxa"/>
              <w:right w:w="100" w:type="dxa"/>
            </w:tcMar>
            <w:vAlign w:val="center"/>
          </w:tcPr>
          <w:p w14:paraId="00000183" w14:textId="37DA2D7D" w:rsidR="00E73646" w:rsidRDefault="21E25BB7" w:rsidP="65FFA9DC">
            <w:pPr>
              <w:pStyle w:val="Normal0"/>
              <w:pBdr>
                <w:top w:val="nil"/>
                <w:left w:val="nil"/>
                <w:bottom w:val="nil"/>
                <w:right w:val="nil"/>
                <w:between w:val="nil"/>
              </w:pBdr>
              <w:spacing w:after="120"/>
            </w:pPr>
            <w:r>
              <w:t>p</w:t>
            </w:r>
            <w:r w:rsidR="001261FD">
              <w:t>reparar o disponer con antelación los medios necesarios para disminuir los efectos negativos de una acción.</w:t>
            </w:r>
          </w:p>
        </w:tc>
      </w:tr>
      <w:tr w:rsidR="00E73646" w14:paraId="13113418" w14:textId="77777777" w:rsidTr="65FFA9DC">
        <w:trPr>
          <w:trHeight w:val="253"/>
        </w:trPr>
        <w:tc>
          <w:tcPr>
            <w:tcW w:w="3164" w:type="dxa"/>
            <w:shd w:val="clear" w:color="auto" w:fill="auto"/>
            <w:tcMar>
              <w:top w:w="100" w:type="dxa"/>
              <w:left w:w="100" w:type="dxa"/>
              <w:bottom w:w="100" w:type="dxa"/>
              <w:right w:w="100" w:type="dxa"/>
            </w:tcMar>
            <w:vAlign w:val="center"/>
          </w:tcPr>
          <w:p w14:paraId="00000184" w14:textId="331DCF35" w:rsidR="00E73646" w:rsidRDefault="001261FD" w:rsidP="65FFA9DC">
            <w:pPr>
              <w:pStyle w:val="Normal0"/>
              <w:spacing w:after="120"/>
              <w:rPr>
                <w:b/>
                <w:bCs/>
              </w:rPr>
            </w:pPr>
            <w:r w:rsidRPr="65FFA9DC">
              <w:rPr>
                <w:b/>
                <w:bCs/>
              </w:rPr>
              <w:t>Punto de inflexión</w:t>
            </w:r>
            <w:r w:rsidR="6B88F99D" w:rsidRPr="65FFA9DC">
              <w:rPr>
                <w:b/>
                <w:bCs/>
              </w:rPr>
              <w:t>:</w:t>
            </w:r>
          </w:p>
        </w:tc>
        <w:tc>
          <w:tcPr>
            <w:tcW w:w="6798" w:type="dxa"/>
            <w:shd w:val="clear" w:color="auto" w:fill="auto"/>
            <w:tcMar>
              <w:top w:w="100" w:type="dxa"/>
              <w:left w:w="100" w:type="dxa"/>
              <w:bottom w:w="100" w:type="dxa"/>
              <w:right w:w="100" w:type="dxa"/>
            </w:tcMar>
            <w:vAlign w:val="center"/>
          </w:tcPr>
          <w:p w14:paraId="00000185" w14:textId="22A2BF02" w:rsidR="00E73646" w:rsidRDefault="6B88F99D" w:rsidP="65FFA9DC">
            <w:pPr>
              <w:pStyle w:val="Normal0"/>
              <w:pBdr>
                <w:top w:val="nil"/>
                <w:left w:val="nil"/>
                <w:bottom w:val="nil"/>
                <w:right w:val="nil"/>
                <w:between w:val="nil"/>
              </w:pBdr>
              <w:spacing w:after="120"/>
            </w:pPr>
            <w:r>
              <w:t>e</w:t>
            </w:r>
            <w:r w:rsidR="001261FD">
              <w:t>s el punto a partir del cual una curva cambia su sentido, es decir, la inflexión es el momento en el que una curva o línea pasa de ser descendiente a ser ascendente, o al revés.</w:t>
            </w:r>
          </w:p>
        </w:tc>
      </w:tr>
      <w:tr w:rsidR="00E73646" w14:paraId="7AFC14E9" w14:textId="77777777" w:rsidTr="65FFA9DC">
        <w:trPr>
          <w:trHeight w:val="253"/>
        </w:trPr>
        <w:tc>
          <w:tcPr>
            <w:tcW w:w="3164" w:type="dxa"/>
            <w:shd w:val="clear" w:color="auto" w:fill="auto"/>
            <w:tcMar>
              <w:top w:w="100" w:type="dxa"/>
              <w:left w:w="100" w:type="dxa"/>
              <w:bottom w:w="100" w:type="dxa"/>
              <w:right w:w="100" w:type="dxa"/>
            </w:tcMar>
          </w:tcPr>
          <w:p w14:paraId="00000186" w14:textId="0738E95E" w:rsidR="00E73646" w:rsidRDefault="001261FD" w:rsidP="65FFA9DC">
            <w:pPr>
              <w:pStyle w:val="Normal0"/>
              <w:spacing w:after="120"/>
              <w:rPr>
                <w:b/>
                <w:bCs/>
              </w:rPr>
            </w:pPr>
            <w:r w:rsidRPr="65FFA9DC">
              <w:rPr>
                <w:b/>
                <w:bCs/>
              </w:rPr>
              <w:lastRenderedPageBreak/>
              <w:t>Segmentar (</w:t>
            </w:r>
            <w:r w:rsidRPr="65FFA9DC">
              <w:rPr>
                <w:b/>
                <w:bCs/>
                <w:i/>
                <w:iCs/>
              </w:rPr>
              <w:t>marketing</w:t>
            </w:r>
            <w:r w:rsidRPr="65FFA9DC">
              <w:rPr>
                <w:b/>
                <w:bCs/>
              </w:rPr>
              <w:t>)</w:t>
            </w:r>
            <w:r w:rsidR="07407286" w:rsidRPr="65FFA9DC">
              <w:rPr>
                <w:b/>
                <w:bCs/>
              </w:rPr>
              <w:t>:</w:t>
            </w:r>
          </w:p>
        </w:tc>
        <w:tc>
          <w:tcPr>
            <w:tcW w:w="6798" w:type="dxa"/>
            <w:shd w:val="clear" w:color="auto" w:fill="auto"/>
            <w:tcMar>
              <w:top w:w="100" w:type="dxa"/>
              <w:left w:w="100" w:type="dxa"/>
              <w:bottom w:w="100" w:type="dxa"/>
              <w:right w:w="100" w:type="dxa"/>
            </w:tcMar>
          </w:tcPr>
          <w:p w14:paraId="00000187" w14:textId="1E012AA4" w:rsidR="00E73646" w:rsidRDefault="07407286" w:rsidP="65FFA9DC">
            <w:pPr>
              <w:pStyle w:val="Normal0"/>
              <w:pBdr>
                <w:top w:val="nil"/>
                <w:left w:val="nil"/>
                <w:bottom w:val="nil"/>
                <w:right w:val="nil"/>
                <w:between w:val="nil"/>
              </w:pBdr>
              <w:spacing w:after="120"/>
              <w:jc w:val="both"/>
            </w:pPr>
            <w:r>
              <w:t>p</w:t>
            </w:r>
            <w:r w:rsidR="001261FD">
              <w:t>roceso que consiste en dividir el mercado total de un bien o servicio en varios grupos más pequeños e internamente homogéneos.</w:t>
            </w:r>
          </w:p>
        </w:tc>
      </w:tr>
      <w:tr w:rsidR="00E73646" w14:paraId="43D186D1" w14:textId="77777777" w:rsidTr="65FFA9DC">
        <w:trPr>
          <w:trHeight w:val="253"/>
        </w:trPr>
        <w:tc>
          <w:tcPr>
            <w:tcW w:w="3164" w:type="dxa"/>
            <w:shd w:val="clear" w:color="auto" w:fill="auto"/>
            <w:tcMar>
              <w:top w:w="100" w:type="dxa"/>
              <w:left w:w="100" w:type="dxa"/>
              <w:bottom w:w="100" w:type="dxa"/>
              <w:right w:w="100" w:type="dxa"/>
            </w:tcMar>
          </w:tcPr>
          <w:p w14:paraId="00000188" w14:textId="1927ACB9" w:rsidR="00E73646" w:rsidRDefault="001261FD" w:rsidP="65FFA9DC">
            <w:pPr>
              <w:pStyle w:val="Normal0"/>
              <w:spacing w:after="120"/>
              <w:rPr>
                <w:b/>
                <w:bCs/>
                <w:i/>
                <w:iCs/>
              </w:rPr>
            </w:pPr>
            <w:r w:rsidRPr="65FFA9DC">
              <w:rPr>
                <w:b/>
                <w:bCs/>
                <w:i/>
                <w:iCs/>
              </w:rPr>
              <w:t xml:space="preserve">Target </w:t>
            </w:r>
            <w:proofErr w:type="spellStart"/>
            <w:r w:rsidRPr="65FFA9DC">
              <w:rPr>
                <w:b/>
                <w:bCs/>
                <w:i/>
                <w:iCs/>
              </w:rPr>
              <w:t>group</w:t>
            </w:r>
            <w:proofErr w:type="spellEnd"/>
            <w:r w:rsidR="60A789F8" w:rsidRPr="65FFA9DC">
              <w:rPr>
                <w:b/>
                <w:bCs/>
                <w:i/>
                <w:iCs/>
              </w:rPr>
              <w:t>:</w:t>
            </w:r>
          </w:p>
        </w:tc>
        <w:tc>
          <w:tcPr>
            <w:tcW w:w="6798" w:type="dxa"/>
            <w:shd w:val="clear" w:color="auto" w:fill="auto"/>
            <w:tcMar>
              <w:top w:w="100" w:type="dxa"/>
              <w:left w:w="100" w:type="dxa"/>
              <w:bottom w:w="100" w:type="dxa"/>
              <w:right w:w="100" w:type="dxa"/>
            </w:tcMar>
          </w:tcPr>
          <w:p w14:paraId="00000189" w14:textId="02E30AA7" w:rsidR="00E73646" w:rsidRDefault="60A789F8" w:rsidP="65FFA9DC">
            <w:pPr>
              <w:pStyle w:val="Normal0"/>
              <w:pBdr>
                <w:top w:val="nil"/>
                <w:left w:val="nil"/>
                <w:bottom w:val="nil"/>
                <w:right w:val="nil"/>
                <w:between w:val="nil"/>
              </w:pBdr>
              <w:spacing w:after="120"/>
              <w:jc w:val="both"/>
            </w:pPr>
            <w:r>
              <w:t>e</w:t>
            </w:r>
            <w:r w:rsidR="001261FD">
              <w:t>s el segmento de la demanda al que está dirigido un producto, ya sea un bien o un servicio.</w:t>
            </w:r>
          </w:p>
        </w:tc>
      </w:tr>
      <w:tr w:rsidR="00E73646" w14:paraId="2A690B7E" w14:textId="77777777" w:rsidTr="65FFA9DC">
        <w:trPr>
          <w:trHeight w:val="253"/>
        </w:trPr>
        <w:tc>
          <w:tcPr>
            <w:tcW w:w="3164" w:type="dxa"/>
            <w:shd w:val="clear" w:color="auto" w:fill="auto"/>
            <w:tcMar>
              <w:top w:w="100" w:type="dxa"/>
              <w:left w:w="100" w:type="dxa"/>
              <w:bottom w:w="100" w:type="dxa"/>
              <w:right w:w="100" w:type="dxa"/>
            </w:tcMar>
            <w:vAlign w:val="center"/>
          </w:tcPr>
          <w:p w14:paraId="0000018A" w14:textId="5369DBE2" w:rsidR="00E73646" w:rsidRDefault="001261FD" w:rsidP="65FFA9DC">
            <w:pPr>
              <w:pStyle w:val="Normal0"/>
              <w:spacing w:after="120"/>
              <w:rPr>
                <w:b/>
                <w:bCs/>
              </w:rPr>
            </w:pPr>
            <w:r w:rsidRPr="65FFA9DC">
              <w:rPr>
                <w:b/>
                <w:bCs/>
              </w:rPr>
              <w:t>Utilidad del producto</w:t>
            </w:r>
            <w:r w:rsidR="72B29FD0" w:rsidRPr="65FFA9DC">
              <w:rPr>
                <w:b/>
                <w:bCs/>
              </w:rPr>
              <w:t>:</w:t>
            </w:r>
          </w:p>
        </w:tc>
        <w:tc>
          <w:tcPr>
            <w:tcW w:w="6798" w:type="dxa"/>
            <w:shd w:val="clear" w:color="auto" w:fill="auto"/>
            <w:tcMar>
              <w:top w:w="100" w:type="dxa"/>
              <w:left w:w="100" w:type="dxa"/>
              <w:bottom w:w="100" w:type="dxa"/>
              <w:right w:w="100" w:type="dxa"/>
            </w:tcMar>
            <w:vAlign w:val="center"/>
          </w:tcPr>
          <w:p w14:paraId="0000018B" w14:textId="6614A55E" w:rsidR="00E73646" w:rsidRDefault="72B29FD0" w:rsidP="65FFA9DC">
            <w:pPr>
              <w:pStyle w:val="Normal0"/>
              <w:pBdr>
                <w:top w:val="nil"/>
                <w:left w:val="nil"/>
                <w:bottom w:val="nil"/>
                <w:right w:val="nil"/>
                <w:between w:val="nil"/>
              </w:pBdr>
              <w:spacing w:after="120"/>
            </w:pPr>
            <w:r>
              <w:t>e</w:t>
            </w:r>
            <w:r w:rsidR="001261FD">
              <w:t>s la diferencia positiva de restar al precio de venta todos los costos y gastos que origina la obtención o producción de un producto.</w:t>
            </w:r>
          </w:p>
        </w:tc>
      </w:tr>
    </w:tbl>
    <w:p w14:paraId="0000018C" w14:textId="77777777" w:rsidR="00E73646" w:rsidRDefault="00E73646">
      <w:pPr>
        <w:pStyle w:val="Normal0"/>
        <w:spacing w:after="120"/>
        <w:rPr>
          <w:color w:val="000000"/>
          <w:highlight w:val="green"/>
        </w:rPr>
      </w:pPr>
    </w:p>
    <w:p w14:paraId="0000018D" w14:textId="77777777" w:rsidR="00E73646" w:rsidRDefault="001261FD">
      <w:pPr>
        <w:pStyle w:val="Normal0"/>
        <w:numPr>
          <w:ilvl w:val="0"/>
          <w:numId w:val="10"/>
        </w:numPr>
        <w:pBdr>
          <w:top w:val="nil"/>
          <w:left w:val="nil"/>
          <w:bottom w:val="nil"/>
          <w:right w:val="nil"/>
          <w:between w:val="nil"/>
        </w:pBdr>
        <w:spacing w:after="120"/>
        <w:ind w:left="284" w:hanging="284"/>
        <w:jc w:val="both"/>
        <w:rPr>
          <w:b/>
          <w:color w:val="000000"/>
        </w:rPr>
      </w:pPr>
      <w:r>
        <w:rPr>
          <w:b/>
          <w:color w:val="000000"/>
        </w:rPr>
        <w:t>REFERENCIAS BIBLIOGRÁFICAS</w:t>
      </w:r>
    </w:p>
    <w:p w14:paraId="0000018E" w14:textId="77777777" w:rsidR="00E73646" w:rsidRDefault="00E73646">
      <w:pPr>
        <w:pStyle w:val="Normal0"/>
        <w:spacing w:after="120"/>
      </w:pPr>
    </w:p>
    <w:p w14:paraId="0000018F" w14:textId="77777777" w:rsidR="00E73646" w:rsidRDefault="001261FD">
      <w:pPr>
        <w:pStyle w:val="Normal0"/>
        <w:spacing w:after="120"/>
        <w:rPr>
          <w:color w:val="0000FF"/>
          <w:highlight w:val="white"/>
          <w:u w:val="single"/>
        </w:rPr>
      </w:pPr>
      <w:r>
        <w:rPr>
          <w:highlight w:val="white"/>
        </w:rPr>
        <w:t xml:space="preserve">Cañizares, A. (2018). </w:t>
      </w:r>
      <w:r>
        <w:rPr>
          <w:i/>
          <w:highlight w:val="white"/>
        </w:rPr>
        <w:t>Control y seguimiento de un plan de marketing.</w:t>
      </w:r>
      <w:r>
        <w:rPr>
          <w:highlight w:val="white"/>
        </w:rPr>
        <w:t xml:space="preserve"> </w:t>
      </w:r>
      <w:proofErr w:type="spellStart"/>
      <w:r>
        <w:rPr>
          <w:highlight w:val="white"/>
        </w:rPr>
        <w:t>PianoMarketing</w:t>
      </w:r>
      <w:proofErr w:type="spellEnd"/>
      <w:r>
        <w:rPr>
          <w:highlight w:val="white"/>
        </w:rPr>
        <w:t xml:space="preserve">. </w:t>
      </w:r>
      <w:hyperlink r:id="rId43">
        <w:r>
          <w:rPr>
            <w:color w:val="0000FF"/>
            <w:highlight w:val="white"/>
            <w:u w:val="single"/>
          </w:rPr>
          <w:t>https://www.pianomarketing.es/control-seguimiento-plan-marketing/</w:t>
        </w:r>
      </w:hyperlink>
    </w:p>
    <w:p w14:paraId="00000190" w14:textId="77777777" w:rsidR="00E73646" w:rsidRDefault="001261FD">
      <w:pPr>
        <w:pStyle w:val="Normal0"/>
        <w:spacing w:after="120"/>
        <w:rPr>
          <w:color w:val="0000FF"/>
          <w:u w:val="single"/>
        </w:rPr>
      </w:pPr>
      <w:r>
        <w:rPr>
          <w:color w:val="000000"/>
          <w:highlight w:val="white"/>
        </w:rPr>
        <w:t xml:space="preserve">Da Silva, D. (2020). </w:t>
      </w:r>
      <w:r>
        <w:rPr>
          <w:i/>
          <w:color w:val="000000"/>
          <w:highlight w:val="white"/>
        </w:rPr>
        <w:t>Seguimiento de ventas: qué es y 3 pasos de cómo hacerlo bien</w:t>
      </w:r>
      <w:r>
        <w:t xml:space="preserve">. </w:t>
      </w:r>
      <w:proofErr w:type="spellStart"/>
      <w:r>
        <w:t>Zendesk</w:t>
      </w:r>
      <w:proofErr w:type="spellEnd"/>
      <w:r>
        <w:t xml:space="preserve">. </w:t>
      </w:r>
      <w:hyperlink r:id="rId44">
        <w:r>
          <w:rPr>
            <w:color w:val="0000FF"/>
            <w:u w:val="single"/>
          </w:rPr>
          <w:t>https://www.zendesk.com.mx/blog/seguimiento-ventas/</w:t>
        </w:r>
      </w:hyperlink>
    </w:p>
    <w:p w14:paraId="00000191" w14:textId="77777777" w:rsidR="00E73646" w:rsidRDefault="001261FD">
      <w:pPr>
        <w:pStyle w:val="Normal0"/>
        <w:spacing w:after="120"/>
        <w:rPr>
          <w:color w:val="000000"/>
        </w:rPr>
      </w:pPr>
      <w:proofErr w:type="spellStart"/>
      <w:r>
        <w:rPr>
          <w:color w:val="000000"/>
        </w:rPr>
        <w:t>Edix</w:t>
      </w:r>
      <w:proofErr w:type="spellEnd"/>
      <w:r>
        <w:rPr>
          <w:color w:val="000000"/>
        </w:rPr>
        <w:t xml:space="preserve">. (2021). </w:t>
      </w:r>
      <w:r>
        <w:rPr>
          <w:i/>
          <w:color w:val="000000"/>
        </w:rPr>
        <w:t>Canales de venta: vender más y mejor</w:t>
      </w:r>
      <w:r>
        <w:rPr>
          <w:color w:val="000000"/>
        </w:rPr>
        <w:t xml:space="preserve">. Digital </w:t>
      </w:r>
      <w:proofErr w:type="spellStart"/>
      <w:r>
        <w:rPr>
          <w:color w:val="000000"/>
        </w:rPr>
        <w:t>Workers</w:t>
      </w:r>
      <w:proofErr w:type="spellEnd"/>
      <w:r>
        <w:rPr>
          <w:color w:val="000000"/>
        </w:rPr>
        <w:t xml:space="preserve">. </w:t>
      </w:r>
      <w:hyperlink r:id="rId45">
        <w:r>
          <w:rPr>
            <w:color w:val="0000FF"/>
            <w:u w:val="single"/>
          </w:rPr>
          <w:t>https://www.edix.com/es/instituto/canales-de-venta/</w:t>
        </w:r>
      </w:hyperlink>
    </w:p>
    <w:p w14:paraId="00000192" w14:textId="77777777" w:rsidR="00E73646" w:rsidRDefault="001261FD">
      <w:pPr>
        <w:pStyle w:val="Normal0"/>
        <w:spacing w:after="120"/>
        <w:rPr>
          <w:color w:val="0000FF"/>
          <w:highlight w:val="white"/>
          <w:u w:val="single"/>
        </w:rPr>
      </w:pPr>
      <w:r>
        <w:rPr>
          <w:highlight w:val="white"/>
        </w:rPr>
        <w:t xml:space="preserve">Navarro, J. (2008). </w:t>
      </w:r>
      <w:r>
        <w:rPr>
          <w:i/>
          <w:highlight w:val="white"/>
        </w:rPr>
        <w:t>5 maneras de evaluar tu plan de marketing</w:t>
      </w:r>
      <w:r>
        <w:rPr>
          <w:highlight w:val="white"/>
        </w:rPr>
        <w:t xml:space="preserve">. </w:t>
      </w:r>
      <w:proofErr w:type="spellStart"/>
      <w:r>
        <w:rPr>
          <w:highlight w:val="white"/>
        </w:rPr>
        <w:t>Emprendemania</w:t>
      </w:r>
      <w:proofErr w:type="spellEnd"/>
      <w:r>
        <w:rPr>
          <w:highlight w:val="white"/>
        </w:rPr>
        <w:t xml:space="preserve">. </w:t>
      </w:r>
      <w:hyperlink r:id="rId46">
        <w:r>
          <w:rPr>
            <w:color w:val="0000FF"/>
            <w:highlight w:val="white"/>
            <w:u w:val="single"/>
          </w:rPr>
          <w:t>http://www.emprendemania.com/5-maneras-de-evaluar-su-plan-de/</w:t>
        </w:r>
      </w:hyperlink>
    </w:p>
    <w:p w14:paraId="00000193" w14:textId="77777777" w:rsidR="00E73646" w:rsidRDefault="001261FD">
      <w:pPr>
        <w:pStyle w:val="Normal0"/>
        <w:spacing w:after="120"/>
        <w:rPr>
          <w:color w:val="0000FF"/>
          <w:highlight w:val="white"/>
          <w:u w:val="single"/>
        </w:rPr>
      </w:pPr>
      <w:r>
        <w:rPr>
          <w:highlight w:val="white"/>
        </w:rPr>
        <w:t xml:space="preserve">Nuño, P. (2018). </w:t>
      </w:r>
      <w:r>
        <w:rPr>
          <w:i/>
          <w:highlight w:val="white"/>
        </w:rPr>
        <w:t xml:space="preserve">Proceso de marketing. </w:t>
      </w:r>
      <w:r>
        <w:rPr>
          <w:highlight w:val="white"/>
        </w:rPr>
        <w:t xml:space="preserve">Emprende pyme. </w:t>
      </w:r>
      <w:hyperlink r:id="rId47">
        <w:r>
          <w:rPr>
            <w:color w:val="0000FF"/>
            <w:highlight w:val="white"/>
            <w:u w:val="single"/>
          </w:rPr>
          <w:t>https://www.emprendepyme.net/proceso-de-marketing.html</w:t>
        </w:r>
      </w:hyperlink>
    </w:p>
    <w:p w14:paraId="00000194" w14:textId="77777777" w:rsidR="00E73646" w:rsidRDefault="001261FD">
      <w:pPr>
        <w:pStyle w:val="Normal0"/>
        <w:spacing w:after="120"/>
        <w:rPr>
          <w:color w:val="000000"/>
          <w:highlight w:val="white"/>
        </w:rPr>
      </w:pPr>
      <w:r>
        <w:rPr>
          <w:color w:val="000000"/>
          <w:highlight w:val="white"/>
        </w:rPr>
        <w:t xml:space="preserve">Poblete, P. (2016). </w:t>
      </w:r>
      <w:r>
        <w:rPr>
          <w:i/>
          <w:color w:val="000000"/>
          <w:highlight w:val="white"/>
        </w:rPr>
        <w:t>Presupuesto de marketing y evaluación de beneficios generados por el producto</w:t>
      </w:r>
      <w:r>
        <w:rPr>
          <w:color w:val="000000"/>
          <w:highlight w:val="white"/>
        </w:rPr>
        <w:t xml:space="preserve">. DOCPLAYER. </w:t>
      </w:r>
      <w:hyperlink r:id="rId48">
        <w:r>
          <w:rPr>
            <w:color w:val="0000FF"/>
            <w:highlight w:val="white"/>
            <w:u w:val="single"/>
          </w:rPr>
          <w:t>https://docplayer.es/8382311-Capitulo-6-presupuesto-de-marketing-y-evaluacion-de-beneficios-generados-por-el-proyecto.html</w:t>
        </w:r>
      </w:hyperlink>
    </w:p>
    <w:p w14:paraId="00000195" w14:textId="77777777" w:rsidR="00E73646" w:rsidRDefault="001261FD">
      <w:pPr>
        <w:pStyle w:val="Normal0"/>
        <w:spacing w:after="120"/>
        <w:rPr>
          <w:highlight w:val="white"/>
        </w:rPr>
      </w:pPr>
      <w:r>
        <w:rPr>
          <w:highlight w:val="white"/>
        </w:rPr>
        <w:t xml:space="preserve">UNAB. (s.f.). </w:t>
      </w:r>
      <w:r>
        <w:rPr>
          <w:i/>
          <w:highlight w:val="white"/>
        </w:rPr>
        <w:t>Implementación de estrategias de mercadeo</w:t>
      </w:r>
      <w:r>
        <w:rPr>
          <w:highlight w:val="white"/>
        </w:rPr>
        <w:t xml:space="preserve">. UNAB. </w:t>
      </w:r>
    </w:p>
    <w:p w14:paraId="00000196" w14:textId="77777777" w:rsidR="00E73646" w:rsidRDefault="00E73646">
      <w:pPr>
        <w:pStyle w:val="Normal0"/>
        <w:spacing w:after="120"/>
        <w:rPr>
          <w:highlight w:val="white"/>
        </w:rPr>
      </w:pPr>
    </w:p>
    <w:p w14:paraId="00000197" w14:textId="77777777" w:rsidR="00E73646" w:rsidRDefault="001261FD">
      <w:pPr>
        <w:pStyle w:val="Normal0"/>
        <w:numPr>
          <w:ilvl w:val="0"/>
          <w:numId w:val="10"/>
        </w:numPr>
        <w:pBdr>
          <w:top w:val="nil"/>
          <w:left w:val="nil"/>
          <w:bottom w:val="nil"/>
          <w:right w:val="nil"/>
          <w:between w:val="nil"/>
        </w:pBdr>
        <w:spacing w:after="120"/>
        <w:ind w:left="284" w:hanging="284"/>
        <w:jc w:val="both"/>
        <w:rPr>
          <w:b/>
          <w:color w:val="000000"/>
        </w:rPr>
      </w:pPr>
      <w:r>
        <w:rPr>
          <w:b/>
          <w:color w:val="000000"/>
        </w:rPr>
        <w:t>CONTROL DEL DOCUMENTO</w:t>
      </w:r>
    </w:p>
    <w:p w14:paraId="00000198" w14:textId="77777777" w:rsidR="00E73646" w:rsidRDefault="00E73646">
      <w:pPr>
        <w:pStyle w:val="Normal0"/>
        <w:spacing w:after="120"/>
        <w:jc w:val="both"/>
        <w:rPr>
          <w:b/>
        </w:rPr>
      </w:pPr>
    </w:p>
    <w:tbl>
      <w:tblPr>
        <w:tblStyle w:val="af3"/>
        <w:tblW w:w="9967"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987"/>
        <w:gridCol w:w="1556"/>
        <w:gridCol w:w="3250"/>
        <w:gridCol w:w="1899"/>
      </w:tblGrid>
      <w:tr w:rsidR="00E73646" w14:paraId="26B2C380" w14:textId="77777777">
        <w:tc>
          <w:tcPr>
            <w:tcW w:w="1275" w:type="dxa"/>
            <w:tcBorders>
              <w:top w:val="nil"/>
              <w:left w:val="nil"/>
            </w:tcBorders>
          </w:tcPr>
          <w:p w14:paraId="00000199" w14:textId="77777777" w:rsidR="00E73646" w:rsidRDefault="00E73646">
            <w:pPr>
              <w:pStyle w:val="Normal0"/>
              <w:spacing w:after="120"/>
              <w:rPr>
                <w:b/>
              </w:rPr>
            </w:pPr>
          </w:p>
        </w:tc>
        <w:tc>
          <w:tcPr>
            <w:tcW w:w="1987" w:type="dxa"/>
            <w:vAlign w:val="center"/>
          </w:tcPr>
          <w:p w14:paraId="0000019A" w14:textId="77777777" w:rsidR="00E73646" w:rsidRDefault="001261FD">
            <w:pPr>
              <w:pStyle w:val="Normal0"/>
              <w:spacing w:after="120"/>
              <w:jc w:val="center"/>
              <w:rPr>
                <w:b/>
              </w:rPr>
            </w:pPr>
            <w:r>
              <w:rPr>
                <w:b/>
              </w:rPr>
              <w:t>Nombre</w:t>
            </w:r>
          </w:p>
        </w:tc>
        <w:tc>
          <w:tcPr>
            <w:tcW w:w="1556" w:type="dxa"/>
            <w:vAlign w:val="center"/>
          </w:tcPr>
          <w:p w14:paraId="0000019B" w14:textId="77777777" w:rsidR="00E73646" w:rsidRDefault="001261FD">
            <w:pPr>
              <w:pStyle w:val="Normal0"/>
              <w:spacing w:after="120"/>
              <w:jc w:val="center"/>
              <w:rPr>
                <w:b/>
              </w:rPr>
            </w:pPr>
            <w:r>
              <w:rPr>
                <w:b/>
              </w:rPr>
              <w:t>Cargo</w:t>
            </w:r>
          </w:p>
        </w:tc>
        <w:tc>
          <w:tcPr>
            <w:tcW w:w="3250" w:type="dxa"/>
            <w:vAlign w:val="center"/>
          </w:tcPr>
          <w:p w14:paraId="0000019C" w14:textId="77777777" w:rsidR="00E73646" w:rsidRDefault="001261FD">
            <w:pPr>
              <w:pStyle w:val="Normal0"/>
              <w:spacing w:after="120"/>
              <w:jc w:val="center"/>
              <w:rPr>
                <w:b/>
              </w:rPr>
            </w:pPr>
            <w:r>
              <w:rPr>
                <w:b/>
              </w:rPr>
              <w:t>Dependencia</w:t>
            </w:r>
          </w:p>
        </w:tc>
        <w:tc>
          <w:tcPr>
            <w:tcW w:w="1899" w:type="dxa"/>
            <w:vAlign w:val="center"/>
          </w:tcPr>
          <w:p w14:paraId="0000019D" w14:textId="77777777" w:rsidR="00E73646" w:rsidRDefault="001261FD">
            <w:pPr>
              <w:pStyle w:val="Normal0"/>
              <w:spacing w:after="120"/>
              <w:jc w:val="center"/>
              <w:rPr>
                <w:b/>
              </w:rPr>
            </w:pPr>
            <w:r>
              <w:rPr>
                <w:b/>
              </w:rPr>
              <w:t>Fecha</w:t>
            </w:r>
          </w:p>
        </w:tc>
      </w:tr>
      <w:tr w:rsidR="00E73646" w14:paraId="6AFA14B9" w14:textId="77777777">
        <w:trPr>
          <w:trHeight w:val="340"/>
        </w:trPr>
        <w:tc>
          <w:tcPr>
            <w:tcW w:w="1275" w:type="dxa"/>
            <w:vMerge w:val="restart"/>
            <w:vAlign w:val="center"/>
          </w:tcPr>
          <w:p w14:paraId="0000019E" w14:textId="77777777" w:rsidR="00E73646" w:rsidRDefault="001261FD">
            <w:pPr>
              <w:pStyle w:val="Normal0"/>
              <w:spacing w:after="120"/>
              <w:jc w:val="center"/>
              <w:rPr>
                <w:b/>
              </w:rPr>
            </w:pPr>
            <w:r>
              <w:rPr>
                <w:b/>
              </w:rPr>
              <w:t>Autor (es)</w:t>
            </w:r>
          </w:p>
        </w:tc>
        <w:tc>
          <w:tcPr>
            <w:tcW w:w="1987" w:type="dxa"/>
            <w:vAlign w:val="center"/>
          </w:tcPr>
          <w:p w14:paraId="0000019F" w14:textId="77777777" w:rsidR="00E73646" w:rsidRDefault="001261FD">
            <w:pPr>
              <w:pStyle w:val="Normal0"/>
              <w:spacing w:after="120"/>
            </w:pPr>
            <w:r>
              <w:t>Lina Marcela Ayala Pardo</w:t>
            </w:r>
          </w:p>
        </w:tc>
        <w:tc>
          <w:tcPr>
            <w:tcW w:w="1556" w:type="dxa"/>
            <w:vAlign w:val="center"/>
          </w:tcPr>
          <w:p w14:paraId="000001A0" w14:textId="77777777" w:rsidR="00E73646" w:rsidRDefault="001261FD">
            <w:pPr>
              <w:pStyle w:val="Normal0"/>
              <w:spacing w:after="120"/>
            </w:pPr>
            <w:r>
              <w:t>Experta temática</w:t>
            </w:r>
          </w:p>
        </w:tc>
        <w:tc>
          <w:tcPr>
            <w:tcW w:w="3250" w:type="dxa"/>
            <w:vAlign w:val="center"/>
          </w:tcPr>
          <w:p w14:paraId="000001A1" w14:textId="77777777" w:rsidR="00E73646" w:rsidRDefault="001261FD">
            <w:pPr>
              <w:pStyle w:val="Normal0"/>
              <w:spacing w:after="120"/>
            </w:pPr>
            <w:r>
              <w:t>Regional Antioquia – Centro de Servicios de Salud</w:t>
            </w:r>
          </w:p>
        </w:tc>
        <w:tc>
          <w:tcPr>
            <w:tcW w:w="1899" w:type="dxa"/>
            <w:vAlign w:val="center"/>
          </w:tcPr>
          <w:p w14:paraId="000001A2" w14:textId="77777777" w:rsidR="00E73646" w:rsidRDefault="001261FD">
            <w:pPr>
              <w:pStyle w:val="Normal0"/>
              <w:spacing w:after="120"/>
            </w:pPr>
            <w:r>
              <w:t>Septiembre 2021</w:t>
            </w:r>
          </w:p>
        </w:tc>
      </w:tr>
      <w:tr w:rsidR="00E73646" w14:paraId="04C29BF8" w14:textId="77777777">
        <w:trPr>
          <w:trHeight w:val="340"/>
        </w:trPr>
        <w:tc>
          <w:tcPr>
            <w:tcW w:w="1275" w:type="dxa"/>
            <w:vMerge/>
            <w:vAlign w:val="center"/>
          </w:tcPr>
          <w:p w14:paraId="000001A3" w14:textId="77777777" w:rsidR="00E73646" w:rsidRDefault="00E73646">
            <w:pPr>
              <w:pStyle w:val="Normal0"/>
              <w:widowControl w:val="0"/>
              <w:pBdr>
                <w:top w:val="nil"/>
                <w:left w:val="nil"/>
                <w:bottom w:val="nil"/>
                <w:right w:val="nil"/>
                <w:between w:val="nil"/>
              </w:pBdr>
            </w:pPr>
          </w:p>
        </w:tc>
        <w:tc>
          <w:tcPr>
            <w:tcW w:w="1987" w:type="dxa"/>
            <w:vAlign w:val="center"/>
          </w:tcPr>
          <w:p w14:paraId="000001A4" w14:textId="77777777" w:rsidR="00E73646" w:rsidRDefault="001261FD">
            <w:pPr>
              <w:pStyle w:val="Normal0"/>
              <w:spacing w:after="120"/>
            </w:pPr>
            <w:r>
              <w:t>Gustavo Santis Mancipe</w:t>
            </w:r>
          </w:p>
        </w:tc>
        <w:tc>
          <w:tcPr>
            <w:tcW w:w="1556" w:type="dxa"/>
            <w:vAlign w:val="center"/>
          </w:tcPr>
          <w:p w14:paraId="000001A5" w14:textId="77777777" w:rsidR="00E73646" w:rsidRDefault="001261FD">
            <w:pPr>
              <w:pStyle w:val="Normal0"/>
              <w:spacing w:after="120"/>
            </w:pPr>
            <w:r>
              <w:t>Diseñador instruccional</w:t>
            </w:r>
          </w:p>
        </w:tc>
        <w:tc>
          <w:tcPr>
            <w:tcW w:w="3250" w:type="dxa"/>
            <w:vAlign w:val="center"/>
          </w:tcPr>
          <w:p w14:paraId="000001A6" w14:textId="77777777" w:rsidR="00E73646" w:rsidRDefault="001261FD">
            <w:pPr>
              <w:pStyle w:val="Normal0"/>
              <w:spacing w:after="120"/>
              <w:ind w:right="112"/>
            </w:pPr>
            <w:r>
              <w:t>Regional Distrito Capital – Centro de Diseño y Metrología</w:t>
            </w:r>
          </w:p>
        </w:tc>
        <w:tc>
          <w:tcPr>
            <w:tcW w:w="1899" w:type="dxa"/>
            <w:vAlign w:val="center"/>
          </w:tcPr>
          <w:p w14:paraId="000001A7" w14:textId="77777777" w:rsidR="00E73646" w:rsidRDefault="001261FD">
            <w:pPr>
              <w:pStyle w:val="Normal0"/>
              <w:spacing w:after="120"/>
            </w:pPr>
            <w:r>
              <w:t>Octubre</w:t>
            </w:r>
            <w:r>
              <w:rPr>
                <w:color w:val="000000"/>
              </w:rPr>
              <w:t xml:space="preserve"> 2021</w:t>
            </w:r>
          </w:p>
        </w:tc>
      </w:tr>
      <w:tr w:rsidR="00E73646" w14:paraId="61368E61" w14:textId="77777777">
        <w:trPr>
          <w:trHeight w:val="340"/>
        </w:trPr>
        <w:tc>
          <w:tcPr>
            <w:tcW w:w="1275" w:type="dxa"/>
            <w:vMerge/>
            <w:vAlign w:val="center"/>
          </w:tcPr>
          <w:p w14:paraId="000001A8" w14:textId="77777777" w:rsidR="00E73646" w:rsidRDefault="00E73646">
            <w:pPr>
              <w:pStyle w:val="Normal0"/>
              <w:widowControl w:val="0"/>
              <w:pBdr>
                <w:top w:val="nil"/>
                <w:left w:val="nil"/>
                <w:bottom w:val="nil"/>
                <w:right w:val="nil"/>
                <w:between w:val="nil"/>
              </w:pBdr>
            </w:pPr>
          </w:p>
        </w:tc>
        <w:tc>
          <w:tcPr>
            <w:tcW w:w="1987" w:type="dxa"/>
            <w:vAlign w:val="center"/>
          </w:tcPr>
          <w:p w14:paraId="000001A9" w14:textId="77777777" w:rsidR="00E73646" w:rsidRDefault="001261FD">
            <w:pPr>
              <w:pStyle w:val="Normal0"/>
              <w:spacing w:after="120"/>
            </w:pPr>
            <w:r>
              <w:t>Ana Catalina Córdoba Sus</w:t>
            </w:r>
          </w:p>
        </w:tc>
        <w:tc>
          <w:tcPr>
            <w:tcW w:w="1556" w:type="dxa"/>
            <w:vAlign w:val="center"/>
          </w:tcPr>
          <w:p w14:paraId="000001AA" w14:textId="77777777" w:rsidR="00E73646" w:rsidRDefault="001261FD">
            <w:pPr>
              <w:pStyle w:val="Normal0"/>
              <w:spacing w:after="120"/>
            </w:pPr>
            <w:r>
              <w:t>Revisora metodológica y pedagógica</w:t>
            </w:r>
          </w:p>
        </w:tc>
        <w:tc>
          <w:tcPr>
            <w:tcW w:w="3250" w:type="dxa"/>
            <w:vAlign w:val="center"/>
          </w:tcPr>
          <w:p w14:paraId="000001AB" w14:textId="77777777" w:rsidR="00E73646" w:rsidRDefault="001261FD">
            <w:pPr>
              <w:pStyle w:val="Normal0"/>
              <w:spacing w:after="120"/>
              <w:ind w:right="112"/>
            </w:pPr>
            <w:r>
              <w:t>Regional Distrito Capital – Centro para la Industria de la Comunicación Gráfica</w:t>
            </w:r>
          </w:p>
        </w:tc>
        <w:tc>
          <w:tcPr>
            <w:tcW w:w="1899" w:type="dxa"/>
            <w:vAlign w:val="center"/>
          </w:tcPr>
          <w:p w14:paraId="000001AC" w14:textId="77777777" w:rsidR="00E73646" w:rsidRDefault="001261FD">
            <w:pPr>
              <w:pStyle w:val="Normal0"/>
              <w:spacing w:after="120"/>
            </w:pPr>
            <w:r>
              <w:t>Octubre</w:t>
            </w:r>
            <w:r>
              <w:rPr>
                <w:color w:val="000000"/>
              </w:rPr>
              <w:t xml:space="preserve"> 2021</w:t>
            </w:r>
          </w:p>
        </w:tc>
      </w:tr>
      <w:tr w:rsidR="00E73646" w14:paraId="7070084E" w14:textId="77777777">
        <w:trPr>
          <w:trHeight w:val="340"/>
        </w:trPr>
        <w:tc>
          <w:tcPr>
            <w:tcW w:w="1275" w:type="dxa"/>
            <w:vMerge/>
            <w:vAlign w:val="center"/>
          </w:tcPr>
          <w:p w14:paraId="000001AD" w14:textId="77777777" w:rsidR="00E73646" w:rsidRDefault="00E73646">
            <w:pPr>
              <w:pStyle w:val="Normal0"/>
              <w:widowControl w:val="0"/>
              <w:pBdr>
                <w:top w:val="nil"/>
                <w:left w:val="nil"/>
                <w:bottom w:val="nil"/>
                <w:right w:val="nil"/>
                <w:between w:val="nil"/>
              </w:pBdr>
            </w:pPr>
          </w:p>
        </w:tc>
        <w:tc>
          <w:tcPr>
            <w:tcW w:w="1987" w:type="dxa"/>
            <w:vAlign w:val="center"/>
          </w:tcPr>
          <w:p w14:paraId="000001AE" w14:textId="77777777" w:rsidR="00E73646" w:rsidRDefault="001261FD">
            <w:pPr>
              <w:pStyle w:val="Normal0"/>
              <w:spacing w:after="120"/>
            </w:pPr>
            <w:r>
              <w:rPr>
                <w:color w:val="000000"/>
              </w:rPr>
              <w:t>Rafael Neftalí Lizcano Reyes</w:t>
            </w:r>
          </w:p>
        </w:tc>
        <w:tc>
          <w:tcPr>
            <w:tcW w:w="1556" w:type="dxa"/>
            <w:vAlign w:val="center"/>
          </w:tcPr>
          <w:p w14:paraId="000001AF" w14:textId="77777777" w:rsidR="00E73646" w:rsidRDefault="001261FD">
            <w:pPr>
              <w:pStyle w:val="Normal0"/>
              <w:spacing w:after="120"/>
            </w:pPr>
            <w:r>
              <w:rPr>
                <w:color w:val="000000"/>
              </w:rPr>
              <w:t>Responsable Equipo desarrollo curricular</w:t>
            </w:r>
          </w:p>
        </w:tc>
        <w:tc>
          <w:tcPr>
            <w:tcW w:w="3250" w:type="dxa"/>
            <w:vAlign w:val="center"/>
          </w:tcPr>
          <w:p w14:paraId="000001B0" w14:textId="77777777" w:rsidR="00E73646" w:rsidRDefault="001261FD">
            <w:pPr>
              <w:pStyle w:val="Normal0"/>
              <w:spacing w:after="120"/>
              <w:ind w:right="112"/>
            </w:pPr>
            <w:r>
              <w:rPr>
                <w:color w:val="000000"/>
              </w:rPr>
              <w:t>Centro Industrial del Diseño y la Manufactura – Regional Santander</w:t>
            </w:r>
          </w:p>
        </w:tc>
        <w:tc>
          <w:tcPr>
            <w:tcW w:w="1899" w:type="dxa"/>
            <w:vAlign w:val="center"/>
          </w:tcPr>
          <w:p w14:paraId="000001B1" w14:textId="77777777" w:rsidR="00E73646" w:rsidRDefault="001261FD">
            <w:pPr>
              <w:pStyle w:val="Normal0"/>
              <w:spacing w:after="120"/>
            </w:pPr>
            <w:r>
              <w:t>Octubre</w:t>
            </w:r>
            <w:r>
              <w:rPr>
                <w:color w:val="000000"/>
              </w:rPr>
              <w:t xml:space="preserve"> 2021</w:t>
            </w:r>
          </w:p>
        </w:tc>
      </w:tr>
      <w:tr w:rsidR="00E73646" w14:paraId="391A5F4D" w14:textId="77777777">
        <w:trPr>
          <w:trHeight w:val="340"/>
        </w:trPr>
        <w:tc>
          <w:tcPr>
            <w:tcW w:w="1275" w:type="dxa"/>
          </w:tcPr>
          <w:p w14:paraId="000001B2" w14:textId="77777777" w:rsidR="00E73646" w:rsidRDefault="00E73646">
            <w:pPr>
              <w:pStyle w:val="Normal0"/>
              <w:widowControl w:val="0"/>
              <w:pBdr>
                <w:top w:val="nil"/>
                <w:left w:val="nil"/>
                <w:bottom w:val="nil"/>
                <w:right w:val="nil"/>
                <w:between w:val="nil"/>
              </w:pBdr>
              <w:spacing w:after="120"/>
              <w:rPr>
                <w:b/>
              </w:rPr>
            </w:pPr>
          </w:p>
        </w:tc>
        <w:tc>
          <w:tcPr>
            <w:tcW w:w="1987" w:type="dxa"/>
            <w:vAlign w:val="center"/>
          </w:tcPr>
          <w:p w14:paraId="000001B3" w14:textId="77777777" w:rsidR="00E73646" w:rsidRDefault="001261FD">
            <w:pPr>
              <w:pStyle w:val="Normal0"/>
              <w:spacing w:after="120"/>
              <w:rPr>
                <w:color w:val="000000"/>
              </w:rPr>
            </w:pPr>
            <w:r>
              <w:rPr>
                <w:color w:val="000000"/>
              </w:rPr>
              <w:t xml:space="preserve">Julia Isabel Roberto </w:t>
            </w:r>
          </w:p>
        </w:tc>
        <w:tc>
          <w:tcPr>
            <w:tcW w:w="1556" w:type="dxa"/>
            <w:vAlign w:val="center"/>
          </w:tcPr>
          <w:p w14:paraId="000001B4" w14:textId="77777777" w:rsidR="00E73646" w:rsidRDefault="001261FD">
            <w:pPr>
              <w:pStyle w:val="Normal0"/>
              <w:spacing w:after="120"/>
              <w:rPr>
                <w:color w:val="000000"/>
              </w:rPr>
            </w:pPr>
            <w:r>
              <w:rPr>
                <w:color w:val="000000"/>
              </w:rPr>
              <w:t>Correctora de estilo</w:t>
            </w:r>
          </w:p>
        </w:tc>
        <w:tc>
          <w:tcPr>
            <w:tcW w:w="3250" w:type="dxa"/>
            <w:vAlign w:val="center"/>
          </w:tcPr>
          <w:p w14:paraId="000001B5" w14:textId="77777777" w:rsidR="00E73646" w:rsidRDefault="001261FD">
            <w:pPr>
              <w:pStyle w:val="Normal0"/>
              <w:spacing w:after="120"/>
              <w:ind w:right="112"/>
              <w:rPr>
                <w:color w:val="000000"/>
              </w:rPr>
            </w:pPr>
            <w:r>
              <w:t>Regional Distrito Capital – Centro de Diseño y Metrología</w:t>
            </w:r>
          </w:p>
        </w:tc>
        <w:tc>
          <w:tcPr>
            <w:tcW w:w="1899" w:type="dxa"/>
            <w:vAlign w:val="center"/>
          </w:tcPr>
          <w:p w14:paraId="000001B6" w14:textId="77777777" w:rsidR="00E73646" w:rsidRDefault="001261FD">
            <w:pPr>
              <w:pStyle w:val="Normal0"/>
              <w:spacing w:after="120"/>
            </w:pPr>
            <w:r>
              <w:t>Junio 2022</w:t>
            </w:r>
          </w:p>
        </w:tc>
      </w:tr>
    </w:tbl>
    <w:p w14:paraId="000001B7" w14:textId="77777777" w:rsidR="00E73646" w:rsidRDefault="00E73646">
      <w:pPr>
        <w:pStyle w:val="Normal0"/>
        <w:spacing w:after="120"/>
      </w:pPr>
    </w:p>
    <w:p w14:paraId="000001B8" w14:textId="77777777" w:rsidR="00E73646" w:rsidRDefault="001261FD">
      <w:pPr>
        <w:pStyle w:val="Normal0"/>
        <w:numPr>
          <w:ilvl w:val="0"/>
          <w:numId w:val="10"/>
        </w:numPr>
        <w:pBdr>
          <w:top w:val="nil"/>
          <w:left w:val="nil"/>
          <w:bottom w:val="nil"/>
          <w:right w:val="nil"/>
          <w:between w:val="nil"/>
        </w:pBdr>
        <w:spacing w:after="120"/>
        <w:ind w:left="284" w:hanging="284"/>
        <w:jc w:val="both"/>
        <w:rPr>
          <w:b/>
          <w:color w:val="000000"/>
        </w:rPr>
      </w:pPr>
      <w:r>
        <w:rPr>
          <w:b/>
          <w:color w:val="000000"/>
        </w:rPr>
        <w:t xml:space="preserve">CONTROL DE CAMBIOS </w:t>
      </w:r>
    </w:p>
    <w:p w14:paraId="000001B9" w14:textId="77777777" w:rsidR="00E73646" w:rsidRDefault="001261FD">
      <w:pPr>
        <w:pStyle w:val="Normal0"/>
        <w:pBdr>
          <w:top w:val="nil"/>
          <w:left w:val="nil"/>
          <w:bottom w:val="nil"/>
          <w:right w:val="nil"/>
          <w:between w:val="nil"/>
        </w:pBdr>
        <w:spacing w:after="120"/>
        <w:jc w:val="both"/>
        <w:rPr>
          <w:b/>
          <w:color w:val="808080"/>
        </w:rPr>
      </w:pPr>
      <w:r>
        <w:rPr>
          <w:b/>
          <w:color w:val="808080"/>
        </w:rPr>
        <w:t>(Diligenciar únicamente si realiza ajustes a la Unidad Temática)</w:t>
      </w:r>
    </w:p>
    <w:p w14:paraId="000001BA" w14:textId="77777777" w:rsidR="00E73646" w:rsidRDefault="00E73646">
      <w:pPr>
        <w:pStyle w:val="Normal0"/>
        <w:spacing w:after="120"/>
      </w:pPr>
    </w:p>
    <w:tbl>
      <w:tblPr>
        <w:tblStyle w:val="af4"/>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73646" w14:paraId="31F82D5C" w14:textId="77777777">
        <w:tc>
          <w:tcPr>
            <w:tcW w:w="1264" w:type="dxa"/>
            <w:tcBorders>
              <w:top w:val="nil"/>
              <w:left w:val="nil"/>
            </w:tcBorders>
          </w:tcPr>
          <w:p w14:paraId="000001BB" w14:textId="77777777" w:rsidR="00E73646" w:rsidRDefault="00E73646">
            <w:pPr>
              <w:pStyle w:val="Normal0"/>
              <w:spacing w:after="120"/>
              <w:jc w:val="both"/>
              <w:rPr>
                <w:b/>
              </w:rPr>
            </w:pPr>
          </w:p>
        </w:tc>
        <w:tc>
          <w:tcPr>
            <w:tcW w:w="2138" w:type="dxa"/>
          </w:tcPr>
          <w:p w14:paraId="000001BC" w14:textId="77777777" w:rsidR="00E73646" w:rsidRDefault="001261FD">
            <w:pPr>
              <w:pStyle w:val="Normal0"/>
              <w:spacing w:after="120"/>
              <w:jc w:val="both"/>
              <w:rPr>
                <w:b/>
              </w:rPr>
            </w:pPr>
            <w:r>
              <w:rPr>
                <w:b/>
              </w:rPr>
              <w:t>Nombre</w:t>
            </w:r>
          </w:p>
        </w:tc>
        <w:tc>
          <w:tcPr>
            <w:tcW w:w="1701" w:type="dxa"/>
          </w:tcPr>
          <w:p w14:paraId="000001BD" w14:textId="77777777" w:rsidR="00E73646" w:rsidRDefault="001261FD">
            <w:pPr>
              <w:pStyle w:val="Normal0"/>
              <w:spacing w:after="120"/>
              <w:jc w:val="both"/>
              <w:rPr>
                <w:b/>
              </w:rPr>
            </w:pPr>
            <w:r>
              <w:rPr>
                <w:b/>
              </w:rPr>
              <w:t>Cargo</w:t>
            </w:r>
          </w:p>
        </w:tc>
        <w:tc>
          <w:tcPr>
            <w:tcW w:w="1843" w:type="dxa"/>
          </w:tcPr>
          <w:p w14:paraId="000001BE" w14:textId="77777777" w:rsidR="00E73646" w:rsidRDefault="001261FD">
            <w:pPr>
              <w:pStyle w:val="Normal0"/>
              <w:spacing w:after="120"/>
              <w:jc w:val="both"/>
              <w:rPr>
                <w:b/>
              </w:rPr>
            </w:pPr>
            <w:r>
              <w:rPr>
                <w:b/>
              </w:rPr>
              <w:t>Dependencia</w:t>
            </w:r>
          </w:p>
        </w:tc>
        <w:tc>
          <w:tcPr>
            <w:tcW w:w="1044" w:type="dxa"/>
          </w:tcPr>
          <w:p w14:paraId="000001BF" w14:textId="77777777" w:rsidR="00E73646" w:rsidRDefault="001261FD">
            <w:pPr>
              <w:pStyle w:val="Normal0"/>
              <w:spacing w:after="120"/>
              <w:jc w:val="both"/>
              <w:rPr>
                <w:b/>
              </w:rPr>
            </w:pPr>
            <w:r>
              <w:rPr>
                <w:b/>
              </w:rPr>
              <w:t>Fecha</w:t>
            </w:r>
          </w:p>
        </w:tc>
        <w:tc>
          <w:tcPr>
            <w:tcW w:w="1977" w:type="dxa"/>
          </w:tcPr>
          <w:p w14:paraId="000001C0" w14:textId="77777777" w:rsidR="00E73646" w:rsidRDefault="001261FD">
            <w:pPr>
              <w:pStyle w:val="Normal0"/>
              <w:spacing w:after="120"/>
              <w:jc w:val="both"/>
              <w:rPr>
                <w:b/>
              </w:rPr>
            </w:pPr>
            <w:r>
              <w:rPr>
                <w:b/>
              </w:rPr>
              <w:t>Razón del Cambio</w:t>
            </w:r>
          </w:p>
        </w:tc>
      </w:tr>
      <w:tr w:rsidR="00E73646" w14:paraId="2FF467CA" w14:textId="77777777">
        <w:tc>
          <w:tcPr>
            <w:tcW w:w="1264" w:type="dxa"/>
          </w:tcPr>
          <w:p w14:paraId="000001C1" w14:textId="77777777" w:rsidR="00E73646" w:rsidRDefault="001261FD">
            <w:pPr>
              <w:pStyle w:val="Normal0"/>
              <w:spacing w:after="120"/>
              <w:jc w:val="both"/>
              <w:rPr>
                <w:b/>
              </w:rPr>
            </w:pPr>
            <w:r>
              <w:rPr>
                <w:b/>
              </w:rPr>
              <w:t>Autor (es)</w:t>
            </w:r>
          </w:p>
        </w:tc>
        <w:tc>
          <w:tcPr>
            <w:tcW w:w="2138" w:type="dxa"/>
          </w:tcPr>
          <w:p w14:paraId="000001C2" w14:textId="77777777" w:rsidR="00E73646" w:rsidRDefault="00E73646">
            <w:pPr>
              <w:pStyle w:val="Normal0"/>
              <w:spacing w:after="120"/>
              <w:jc w:val="both"/>
              <w:rPr>
                <w:b/>
              </w:rPr>
            </w:pPr>
          </w:p>
        </w:tc>
        <w:tc>
          <w:tcPr>
            <w:tcW w:w="1701" w:type="dxa"/>
          </w:tcPr>
          <w:p w14:paraId="000001C3" w14:textId="77777777" w:rsidR="00E73646" w:rsidRDefault="00E73646">
            <w:pPr>
              <w:pStyle w:val="Normal0"/>
              <w:spacing w:after="120"/>
              <w:jc w:val="both"/>
              <w:rPr>
                <w:b/>
              </w:rPr>
            </w:pPr>
          </w:p>
        </w:tc>
        <w:tc>
          <w:tcPr>
            <w:tcW w:w="1843" w:type="dxa"/>
          </w:tcPr>
          <w:p w14:paraId="000001C4" w14:textId="77777777" w:rsidR="00E73646" w:rsidRDefault="00E73646">
            <w:pPr>
              <w:pStyle w:val="Normal0"/>
              <w:spacing w:after="120"/>
              <w:jc w:val="both"/>
              <w:rPr>
                <w:b/>
              </w:rPr>
            </w:pPr>
          </w:p>
        </w:tc>
        <w:tc>
          <w:tcPr>
            <w:tcW w:w="1044" w:type="dxa"/>
          </w:tcPr>
          <w:p w14:paraId="000001C5" w14:textId="77777777" w:rsidR="00E73646" w:rsidRDefault="00E73646">
            <w:pPr>
              <w:pStyle w:val="Normal0"/>
              <w:spacing w:after="120"/>
              <w:jc w:val="both"/>
              <w:rPr>
                <w:b/>
              </w:rPr>
            </w:pPr>
          </w:p>
        </w:tc>
        <w:tc>
          <w:tcPr>
            <w:tcW w:w="1977" w:type="dxa"/>
          </w:tcPr>
          <w:p w14:paraId="000001C6" w14:textId="77777777" w:rsidR="00E73646" w:rsidRDefault="00E73646">
            <w:pPr>
              <w:pStyle w:val="Normal0"/>
              <w:spacing w:after="120"/>
              <w:jc w:val="both"/>
              <w:rPr>
                <w:b/>
              </w:rPr>
            </w:pPr>
          </w:p>
        </w:tc>
      </w:tr>
    </w:tbl>
    <w:p w14:paraId="000001C7" w14:textId="77777777" w:rsidR="00E73646" w:rsidRDefault="00E73646">
      <w:pPr>
        <w:pStyle w:val="Normal0"/>
        <w:spacing w:after="120"/>
      </w:pPr>
    </w:p>
    <w:sectPr w:rsidR="00E73646">
      <w:headerReference w:type="default" r:id="rId49"/>
      <w:footerReference w:type="default" r:id="rId5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stavo Santis Mancipe" w:date="2021-10-03T17:21:00Z" w:initials="">
    <w:p w14:paraId="0000021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14:paraId="00000212"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3"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https://www.freepik.es/vector-gratis/ilustracion-concepto-marketing-movil_7171509.htm#page=1&amp;query=marketing&amp;position=1&amp;from_view=search</w:t>
      </w:r>
    </w:p>
  </w:comment>
  <w:comment w:id="1" w:author="Liliana Victoria Morales Gualdron" w:date="2023-05-05T15:01:00Z" w:initials="LG">
    <w:p w14:paraId="68494CD4" w14:textId="71188691" w:rsidR="20CA6B06" w:rsidRDefault="20CA6B06">
      <w:r>
        <w:t>Este será un video a realizar por LP DC-2023</w:t>
      </w:r>
      <w:r>
        <w:annotationRef/>
      </w:r>
    </w:p>
  </w:comment>
  <w:comment w:id="2" w:author="Gustavo Santis Mancipe" w:date="2021-10-03T21:34:00Z" w:initials="">
    <w:p w14:paraId="000001E2"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E3"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E4"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CF031_1_fases_marketing.pptx</w:t>
      </w:r>
    </w:p>
  </w:comment>
  <w:comment w:id="3" w:author="Gustavo Santis Mancipe" w:date="2021-10-03T21:43:00Z" w:initials="">
    <w:p w14:paraId="00000202"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03"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04"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CF031_2_presupuesto.pptx</w:t>
      </w:r>
    </w:p>
  </w:comment>
  <w:comment w:id="4" w:author="Gustavo Santis Mancipe" w:date="2021-10-03T20:03:00Z" w:initials="">
    <w:p w14:paraId="000001CF"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Se solicita crear un diagrama como el de referencia con los textos del SmartArt.</w:t>
      </w:r>
    </w:p>
  </w:comment>
  <w:comment w:id="5" w:author="Gustavo Santis Mancipe" w:date="2021-10-03T22:41:00Z" w:initials="">
    <w:p w14:paraId="000001E9"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EA"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EB"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CF031_2_2_presupuesto_marketing.pptx</w:t>
      </w:r>
    </w:p>
  </w:comment>
  <w:comment w:id="6" w:author="Gustavo Santis Mancipe" w:date="2021-10-04T00:34:00Z" w:initials="">
    <w:p w14:paraId="0000020B"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0C"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0D"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CF031_3_estrategias_marketing.pptx</w:t>
      </w:r>
    </w:p>
  </w:comment>
  <w:comment w:id="7" w:author="Gustavo Santis Mancipe" w:date="2021-10-03T22:02:00Z" w:initials="">
    <w:p w14:paraId="000001FC"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14:paraId="000001FD"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https://www.freepik.es/foto-gratis/doctor-su-paciente-escogiendo-protesis-mamaria-oficina_1624913.htm</w:t>
      </w:r>
    </w:p>
  </w:comment>
  <w:comment w:id="8" w:author="Gustavo Santis Mancipe" w:date="2021-10-03T21:39:00Z" w:initials="">
    <w:p w14:paraId="0000020A"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Lista</w:t>
      </w:r>
    </w:p>
  </w:comment>
  <w:comment w:id="9" w:author="Microsoft Office User" w:date="2021-10-17T20:01:00Z" w:initials="">
    <w:p w14:paraId="000001F7"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d="10" w:author="Gustavo Santis Mancipe" w:date="2021-10-03T21:42:00Z" w:initials="">
    <w:p w14:paraId="000001F2"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Lista</w:t>
      </w:r>
    </w:p>
  </w:comment>
  <w:comment w:id="11" w:author="Gustavo Santis Mancipe" w:date="2021-10-03T23:14:00Z" w:initials="">
    <w:p w14:paraId="000001ED"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EE"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EF"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CF031_3_perfil_visitador.pptx</w:t>
      </w:r>
    </w:p>
  </w:comment>
  <w:comment w:id="12" w:author="Gustavo Santis Mancipe" w:date="2021-10-03T21:48:00Z" w:initials="">
    <w:p w14:paraId="000001EC"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d="13" w:author="Gustavo Santis Mancipe" w:date="2021-10-03T21:51:00Z" w:initials="">
    <w:p w14:paraId="000001F6"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Lista</w:t>
      </w:r>
    </w:p>
  </w:comment>
  <w:comment w:id="14" w:author="Gustavo Santis Mancipe" w:date="2021-10-03T21:54:00Z" w:initials="">
    <w:p w14:paraId="0000021D"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Se solicita crea un diagrama con los siguientes textos:</w:t>
      </w:r>
    </w:p>
    <w:p w14:paraId="0000021E"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F"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EMISOR: El Regente de Farmacia</w:t>
      </w:r>
    </w:p>
    <w:p w14:paraId="0000022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Comunica el:</w:t>
      </w:r>
    </w:p>
    <w:p w14:paraId="0000022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MENSAJE: Es lo que quiere transmitir el emisor</w:t>
      </w:r>
    </w:p>
    <w:p w14:paraId="00000222"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 xml:space="preserve">Es recibido por el </w:t>
      </w:r>
    </w:p>
    <w:p w14:paraId="00000223"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RECEPTOR: El cliente</w:t>
      </w:r>
    </w:p>
  </w:comment>
  <w:comment w:id="15" w:author="Gustavo Santis Mancipe" w:date="2021-10-03T21:56:00Z" w:initials="">
    <w:p w14:paraId="000001E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 citas</w:t>
      </w:r>
    </w:p>
  </w:comment>
  <w:comment w:id="16" w:author="Gustavo Santis Mancipe" w:date="2021-10-03T23:39:00Z" w:initials="">
    <w:p w14:paraId="00000214"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15"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6"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CF031_4_1_comunicacion_marketing.pptx</w:t>
      </w:r>
    </w:p>
  </w:comment>
  <w:comment w:id="17" w:author="Gustavo Santis Mancipe" w:date="2021-10-03T22:03:00Z" w:initials="">
    <w:p w14:paraId="000001F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14:paraId="000001F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https://www.freepik.es/vector-gratis/revision-cliente-crm-elementos-clasificacion-lealtad-color-purpura-letras-tipograficas-isometricas_6867633.htm#page=1&amp;query=crm&amp;position=42&amp;from_view=search</w:t>
      </w:r>
    </w:p>
  </w:comment>
  <w:comment w:id="18" w:author="Gustavo Santis Mancipe" w:date="2021-10-03T22:05:00Z" w:initials="">
    <w:p w14:paraId="000001E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 citas</w:t>
      </w:r>
    </w:p>
  </w:comment>
  <w:comment w:id="19" w:author="Gustavo Santis Mancipe" w:date="2021-10-04T00:08:00Z" w:initials="">
    <w:p w14:paraId="000001FE"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FF"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0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CF031_4_2_categorias_crm.pptx</w:t>
      </w:r>
    </w:p>
  </w:comment>
  <w:comment w:id="20" w:author="Microsoft Office User" w:date="2021-10-17T20:04:00Z" w:initials="">
    <w:p w14:paraId="0000020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d="21" w:author="Gustavo Santis Mancipe" w:date="2021-10-04T00:46:00Z" w:initials="">
    <w:p w14:paraId="000001F3"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F4"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F5"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CF031_5_imagen_corporativa.pptx</w:t>
      </w:r>
    </w:p>
  </w:comment>
  <w:comment w:id="22" w:author="Gustavo Santis Mancipe" w:date="2021-10-04T01:10:00Z" w:initials="">
    <w:p w14:paraId="0000021A"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1B"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C"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CF031_6_canal_ventas.pptx</w:t>
      </w:r>
    </w:p>
  </w:comment>
  <w:comment w:id="23" w:author="Microsoft Office User" w:date="2021-10-17T20:08:00Z" w:initials="">
    <w:p w14:paraId="000001E5"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el recurso de Acordeón.</w:t>
      </w:r>
    </w:p>
  </w:comment>
  <w:comment w:id="24" w:author="Gustavo Santis Mancipe" w:date="2021-10-03T22:56:00Z" w:initials="">
    <w:p w14:paraId="00000208"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14:paraId="00000209"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https://www.freepik.es/vector-gratis/colegas-analizando-tablas-crecimiento_12557516.htm#page=1&amp;query=analizar&amp;position=6&amp;from_view=search</w:t>
      </w:r>
    </w:p>
  </w:comment>
  <w:comment w:id="25" w:author="Gustavo Santis Mancipe" w:date="2021-10-04T01:28:00Z" w:initials="">
    <w:p w14:paraId="00000217"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18"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9"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CF031_8_1_tecnicas_seguimientos.pptx</w:t>
      </w:r>
    </w:p>
  </w:comment>
  <w:comment w:id="26" w:author="Microsoft Office User" w:date="2021-10-17T20:10:00Z" w:initials="">
    <w:p w14:paraId="000001F8"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d="27" w:author="Gustavo Santis Mancipe" w:date="2021-10-04T01:32:00Z" w:initials="">
    <w:p w14:paraId="000001E6"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E7"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E8"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CF031_8_2_tipos_control.pptx</w:t>
      </w:r>
    </w:p>
  </w:comment>
  <w:comment w:id="28" w:author="Gustavo Santis Mancipe" w:date="2021-10-04T01:44:00Z" w:initials="">
    <w:p w14:paraId="0000020E"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0F"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1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CF031_8_3_pilares_seguimiento.pptx</w:t>
      </w:r>
    </w:p>
  </w:comment>
  <w:comment w:id="29" w:author="Gustavo Santis Mancipe" w:date="2021-10-04T01:47:00Z" w:initials="">
    <w:p w14:paraId="000001F9"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1FA"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FB"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CF031_9_beneficios_seguimiento.pptx</w:t>
      </w:r>
    </w:p>
  </w:comment>
  <w:comment w:id="30" w:author="Gustavo Santis Mancipe" w:date="2021-10-04T02:07:00Z" w:initials="">
    <w:p w14:paraId="00000205"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14:paraId="00000206"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207"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CF031_9_metricas_seguimiento.pptx</w:t>
      </w:r>
    </w:p>
  </w:comment>
  <w:comment w:id="31" w:author="Microsoft Office User" w:date="2021-10-17T20:14:00Z" w:initials="">
    <w:p w14:paraId="000001D0"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Imagen infográfica</w:t>
      </w:r>
    </w:p>
    <w:p w14:paraId="000001D1"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Realizar una imagen como la que se indica.</w:t>
      </w:r>
    </w:p>
    <w:p w14:paraId="000001D2"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D3"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Los textos son:</w:t>
      </w:r>
    </w:p>
    <w:p w14:paraId="000001D4"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D5"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Lanzamiento</w:t>
      </w:r>
    </w:p>
    <w:p w14:paraId="000001D6"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Crecimiento</w:t>
      </w:r>
    </w:p>
    <w:p w14:paraId="000001D7"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Madurez</w:t>
      </w:r>
    </w:p>
    <w:p w14:paraId="000001D8"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Declive</w:t>
      </w:r>
    </w:p>
    <w:p w14:paraId="000001D9"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DA"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Al hacer clic en cada texto aparece la siguiente información:</w:t>
      </w:r>
    </w:p>
    <w:p w14:paraId="000001DB" w14:textId="77777777" w:rsidR="00E73646" w:rsidRDefault="00E73646">
      <w:pPr>
        <w:pStyle w:val="Normal0"/>
        <w:widowControl w:val="0"/>
        <w:pBdr>
          <w:top w:val="nil"/>
          <w:left w:val="nil"/>
          <w:bottom w:val="nil"/>
          <w:right w:val="nil"/>
          <w:between w:val="nil"/>
        </w:pBdr>
        <w:spacing w:line="240" w:lineRule="auto"/>
        <w:rPr>
          <w:color w:val="000000"/>
          <w:sz w:val="22"/>
          <w:szCs w:val="22"/>
        </w:rPr>
      </w:pPr>
    </w:p>
    <w:p w14:paraId="000001DC"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Lanzamiento: es el momento en el que se entra el producto al mercado.</w:t>
      </w:r>
    </w:p>
    <w:p w14:paraId="000001DD"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Crecimiento: es cuando el producto es vendido de forma creciente, por lo cual requiere de mejoras.</w:t>
      </w:r>
    </w:p>
    <w:p w14:paraId="000001DE"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Madurez: Aquí las ventas ya están estables, se minimizan los costos de producción y hay poco crecimiento en ventas. Esta esta a su vez se subdivide en madurez cíclica, que es cuando la venta de los productos es estacional (toallas higiénicas) y de madurez perpetua cuando la venta de los productos es constante y por mucho tiempo (analgésicos).</w:t>
      </w:r>
    </w:p>
    <w:p w14:paraId="000001DF" w14:textId="77777777" w:rsidR="00E73646" w:rsidRDefault="001261FD">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Declive: En esta etapa el producto pierde fuerza, por lo cual la rentabilidad baja y obliga a la empresa a tomar la decisión de continuar o no con la venta del producto.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13" w15:done="0"/>
  <w15:commentEx w15:paraId="68494CD4" w15:done="0"/>
  <w15:commentEx w15:paraId="000001E4" w15:done="0"/>
  <w15:commentEx w15:paraId="00000204" w15:done="0"/>
  <w15:commentEx w15:paraId="000001CF" w15:done="0"/>
  <w15:commentEx w15:paraId="000001EB" w15:done="0"/>
  <w15:commentEx w15:paraId="0000020D" w15:done="0"/>
  <w15:commentEx w15:paraId="000001FD" w15:done="0"/>
  <w15:commentEx w15:paraId="0000020A" w15:done="0"/>
  <w15:commentEx w15:paraId="000001F7" w15:done="0"/>
  <w15:commentEx w15:paraId="000001F2" w15:done="0"/>
  <w15:commentEx w15:paraId="000001EF" w15:done="0"/>
  <w15:commentEx w15:paraId="000001EC" w15:done="0"/>
  <w15:commentEx w15:paraId="000001F6" w15:done="0"/>
  <w15:commentEx w15:paraId="00000223" w15:done="0"/>
  <w15:commentEx w15:paraId="000001E0" w15:done="0"/>
  <w15:commentEx w15:paraId="00000216" w15:done="0"/>
  <w15:commentEx w15:paraId="000001F1" w15:done="0"/>
  <w15:commentEx w15:paraId="000001E1" w15:done="0"/>
  <w15:commentEx w15:paraId="00000200" w15:done="0"/>
  <w15:commentEx w15:paraId="00000201" w15:done="0"/>
  <w15:commentEx w15:paraId="000001F5" w15:done="0"/>
  <w15:commentEx w15:paraId="0000021C" w15:done="0"/>
  <w15:commentEx w15:paraId="000001E5" w15:done="0"/>
  <w15:commentEx w15:paraId="00000209" w15:done="0"/>
  <w15:commentEx w15:paraId="00000219" w15:done="0"/>
  <w15:commentEx w15:paraId="000001F8" w15:done="0"/>
  <w15:commentEx w15:paraId="000001E8" w15:done="0"/>
  <w15:commentEx w15:paraId="00000210" w15:done="0"/>
  <w15:commentEx w15:paraId="000001FB" w15:done="0"/>
  <w15:commentEx w15:paraId="00000207" w15:done="0"/>
  <w15:commentEx w15:paraId="00000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FF0A38" w16cex:dateUtc="2023-05-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13" w16cid:durableId="27E823A1"/>
  <w16cid:commentId w16cid:paraId="68494CD4" w16cid:durableId="51FF0A38"/>
  <w16cid:commentId w16cid:paraId="000001E4" w16cid:durableId="27E823A0"/>
  <w16cid:commentId w16cid:paraId="00000204" w16cid:durableId="27E8239F"/>
  <w16cid:commentId w16cid:paraId="000001CF" w16cid:durableId="27E8239E"/>
  <w16cid:commentId w16cid:paraId="000001EB" w16cid:durableId="27E8239D"/>
  <w16cid:commentId w16cid:paraId="0000020D" w16cid:durableId="27E8239C"/>
  <w16cid:commentId w16cid:paraId="000001FD" w16cid:durableId="27E8239B"/>
  <w16cid:commentId w16cid:paraId="0000020A" w16cid:durableId="27E8239A"/>
  <w16cid:commentId w16cid:paraId="000001F7" w16cid:durableId="27E82399"/>
  <w16cid:commentId w16cid:paraId="000001F2" w16cid:durableId="27E82398"/>
  <w16cid:commentId w16cid:paraId="000001EF" w16cid:durableId="27E82397"/>
  <w16cid:commentId w16cid:paraId="000001EC" w16cid:durableId="27E82396"/>
  <w16cid:commentId w16cid:paraId="000001F6" w16cid:durableId="27E82395"/>
  <w16cid:commentId w16cid:paraId="00000223" w16cid:durableId="27E82394"/>
  <w16cid:commentId w16cid:paraId="000001E0" w16cid:durableId="27E82393"/>
  <w16cid:commentId w16cid:paraId="00000216" w16cid:durableId="27E82392"/>
  <w16cid:commentId w16cid:paraId="000001F1" w16cid:durableId="27E82391"/>
  <w16cid:commentId w16cid:paraId="000001E1" w16cid:durableId="27E82390"/>
  <w16cid:commentId w16cid:paraId="00000200" w16cid:durableId="27E8238F"/>
  <w16cid:commentId w16cid:paraId="00000201" w16cid:durableId="27E8238E"/>
  <w16cid:commentId w16cid:paraId="000001F5" w16cid:durableId="27E8238D"/>
  <w16cid:commentId w16cid:paraId="0000021C" w16cid:durableId="27E8238C"/>
  <w16cid:commentId w16cid:paraId="000001E5" w16cid:durableId="27E8238B"/>
  <w16cid:commentId w16cid:paraId="00000209" w16cid:durableId="27E8238A"/>
  <w16cid:commentId w16cid:paraId="00000219" w16cid:durableId="27E82389"/>
  <w16cid:commentId w16cid:paraId="000001F8" w16cid:durableId="27E82388"/>
  <w16cid:commentId w16cid:paraId="000001E8" w16cid:durableId="27E82387"/>
  <w16cid:commentId w16cid:paraId="00000210" w16cid:durableId="27E82386"/>
  <w16cid:commentId w16cid:paraId="000001FB" w16cid:durableId="27E82385"/>
  <w16cid:commentId w16cid:paraId="00000207" w16cid:durableId="27E82384"/>
  <w16cid:commentId w16cid:paraId="000001DF" w16cid:durableId="27E82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CA82" w14:textId="77777777" w:rsidR="00F26C5A" w:rsidRDefault="00F26C5A">
      <w:pPr>
        <w:spacing w:line="240" w:lineRule="auto"/>
      </w:pPr>
      <w:r>
        <w:separator/>
      </w:r>
    </w:p>
  </w:endnote>
  <w:endnote w:type="continuationSeparator" w:id="0">
    <w:p w14:paraId="633622D6" w14:textId="77777777" w:rsidR="00F26C5A" w:rsidRDefault="00F26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A" w14:textId="77777777" w:rsidR="00E73646" w:rsidRDefault="00E73646">
    <w:pPr>
      <w:pStyle w:val="Normal0"/>
      <w:pBdr>
        <w:top w:val="nil"/>
        <w:left w:val="nil"/>
        <w:bottom w:val="nil"/>
        <w:right w:val="nil"/>
        <w:between w:val="nil"/>
      </w:pBdr>
      <w:tabs>
        <w:tab w:val="center" w:pos="4419"/>
        <w:tab w:val="right" w:pos="8838"/>
        <w:tab w:val="left" w:pos="10255"/>
      </w:tabs>
      <w:spacing w:line="240" w:lineRule="auto"/>
      <w:jc w:val="right"/>
      <w:rPr>
        <w:i/>
        <w:color w:val="000000"/>
      </w:rPr>
    </w:pPr>
  </w:p>
  <w:p w14:paraId="000001CB" w14:textId="77777777" w:rsidR="00E73646" w:rsidRDefault="00E73646">
    <w:pPr>
      <w:pStyle w:val="Normal0"/>
      <w:spacing w:line="240" w:lineRule="auto"/>
      <w:ind w:left="-2" w:hanging="2"/>
      <w:jc w:val="right"/>
      <w:rPr>
        <w:rFonts w:ascii="Noto Sans Symbols" w:eastAsia="Noto Sans Symbols" w:hAnsi="Noto Sans Symbols" w:cs="Noto Sans Symbols"/>
        <w:sz w:val="24"/>
        <w:szCs w:val="24"/>
      </w:rPr>
    </w:pPr>
  </w:p>
  <w:p w14:paraId="000001CC" w14:textId="77777777" w:rsidR="00E73646" w:rsidRDefault="00E73646">
    <w:pPr>
      <w:pStyle w:val="Normal0"/>
      <w:spacing w:line="240" w:lineRule="auto"/>
      <w:rPr>
        <w:rFonts w:ascii="Noto Sans Symbols" w:eastAsia="Noto Sans Symbols" w:hAnsi="Noto Sans Symbols" w:cs="Noto Sans Symbols"/>
        <w:sz w:val="24"/>
        <w:szCs w:val="24"/>
      </w:rPr>
    </w:pPr>
  </w:p>
  <w:p w14:paraId="000001CD" w14:textId="77777777" w:rsidR="00E73646" w:rsidRDefault="00E7364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CE" w14:textId="77777777" w:rsidR="00E73646" w:rsidRDefault="00E7364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40DC" w14:textId="77777777" w:rsidR="00F26C5A" w:rsidRDefault="00F26C5A">
      <w:pPr>
        <w:spacing w:line="240" w:lineRule="auto"/>
      </w:pPr>
      <w:r>
        <w:separator/>
      </w:r>
    </w:p>
  </w:footnote>
  <w:footnote w:type="continuationSeparator" w:id="0">
    <w:p w14:paraId="138C6B3F" w14:textId="77777777" w:rsidR="00F26C5A" w:rsidRDefault="00F26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8" w14:textId="77777777" w:rsidR="00E73646" w:rsidRDefault="001261FD">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910DE9F" wp14:editId="07777777">
          <wp:simplePos x="0" y="0"/>
          <wp:positionH relativeFrom="margin">
            <wp:align>center</wp:align>
          </wp:positionH>
          <wp:positionV relativeFrom="page">
            <wp:posOffset>276225</wp:posOffset>
          </wp:positionV>
          <wp:extent cx="629920" cy="588645"/>
          <wp:effectExtent l="0" t="0" r="0" b="0"/>
          <wp:wrapNone/>
          <wp:docPr id="8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C9" w14:textId="77777777" w:rsidR="00E73646" w:rsidRDefault="00E7364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C511"/>
    <w:multiLevelType w:val="multilevel"/>
    <w:tmpl w:val="FFFFFFFF"/>
    <w:lvl w:ilvl="0">
      <w:start w:val="8"/>
      <w:numFmt w:val="decimal"/>
      <w:lvlText w:val="%1."/>
      <w:lvlJc w:val="left"/>
      <w:pPr>
        <w:ind w:left="720" w:hanging="360"/>
      </w:pPr>
    </w:lvl>
    <w:lvl w:ilvl="1">
      <w:start w:val="1"/>
      <w:numFmt w:val="decimal"/>
      <w:lvlText w:val="%1.%2."/>
      <w:lvlJc w:val="left"/>
      <w:pPr>
        <w:ind w:left="785"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D2971A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876E4"/>
    <w:multiLevelType w:val="multilevel"/>
    <w:tmpl w:val="FFFFFFFF"/>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A236F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ο"/>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Cambria" w:eastAsia="Cambria" w:hAnsi="Cambria" w:cs="Cambria"/>
      </w:rPr>
    </w:lvl>
    <w:lvl w:ilvl="4">
      <w:start w:val="1"/>
      <w:numFmt w:val="bullet"/>
      <w:lvlText w:val="ο"/>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Courier New" w:eastAsia="Courier New" w:hAnsi="Courier New" w:cs="Courier New"/>
      </w:rPr>
    </w:lvl>
    <w:lvl w:ilvl="6">
      <w:start w:val="1"/>
      <w:numFmt w:val="bullet"/>
      <w:lvlText w:val=""/>
      <w:lvlJc w:val="left"/>
      <w:pPr>
        <w:ind w:left="5040" w:hanging="360"/>
      </w:pPr>
      <w:rPr>
        <w:rFonts w:ascii="Cambria" w:eastAsia="Cambria" w:hAnsi="Cambria" w:cs="Cambria"/>
      </w:rPr>
    </w:lvl>
    <w:lvl w:ilvl="7">
      <w:start w:val="1"/>
      <w:numFmt w:val="bullet"/>
      <w:lvlText w:val="ο"/>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Courier New" w:eastAsia="Courier New" w:hAnsi="Courier New" w:cs="Courier New"/>
      </w:rPr>
    </w:lvl>
  </w:abstractNum>
  <w:abstractNum w:abstractNumId="4" w15:restartNumberingAfterBreak="0">
    <w:nsid w:val="3726C7F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ο"/>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Cambria" w:eastAsia="Cambria" w:hAnsi="Cambria" w:cs="Cambria"/>
      </w:rPr>
    </w:lvl>
    <w:lvl w:ilvl="4">
      <w:start w:val="1"/>
      <w:numFmt w:val="bullet"/>
      <w:lvlText w:val="ο"/>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Courier New" w:eastAsia="Courier New" w:hAnsi="Courier New" w:cs="Courier New"/>
      </w:rPr>
    </w:lvl>
    <w:lvl w:ilvl="6">
      <w:start w:val="1"/>
      <w:numFmt w:val="bullet"/>
      <w:lvlText w:val=""/>
      <w:lvlJc w:val="left"/>
      <w:pPr>
        <w:ind w:left="5040" w:hanging="360"/>
      </w:pPr>
      <w:rPr>
        <w:rFonts w:ascii="Cambria" w:eastAsia="Cambria" w:hAnsi="Cambria" w:cs="Cambria"/>
      </w:rPr>
    </w:lvl>
    <w:lvl w:ilvl="7">
      <w:start w:val="1"/>
      <w:numFmt w:val="bullet"/>
      <w:lvlText w:val="ο"/>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Courier New" w:eastAsia="Courier New" w:hAnsi="Courier New" w:cs="Courier New"/>
      </w:rPr>
    </w:lvl>
  </w:abstractNum>
  <w:abstractNum w:abstractNumId="5" w15:restartNumberingAfterBreak="0">
    <w:nsid w:val="395B029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389F5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ο"/>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Cambria" w:eastAsia="Cambria" w:hAnsi="Cambria" w:cs="Cambria"/>
      </w:rPr>
    </w:lvl>
    <w:lvl w:ilvl="4">
      <w:start w:val="1"/>
      <w:numFmt w:val="bullet"/>
      <w:lvlText w:val="ο"/>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Courier New" w:eastAsia="Courier New" w:hAnsi="Courier New" w:cs="Courier New"/>
      </w:rPr>
    </w:lvl>
    <w:lvl w:ilvl="6">
      <w:start w:val="1"/>
      <w:numFmt w:val="bullet"/>
      <w:lvlText w:val=""/>
      <w:lvlJc w:val="left"/>
      <w:pPr>
        <w:ind w:left="5040" w:hanging="360"/>
      </w:pPr>
      <w:rPr>
        <w:rFonts w:ascii="Cambria" w:eastAsia="Cambria" w:hAnsi="Cambria" w:cs="Cambria"/>
      </w:rPr>
    </w:lvl>
    <w:lvl w:ilvl="7">
      <w:start w:val="1"/>
      <w:numFmt w:val="bullet"/>
      <w:lvlText w:val="ο"/>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Courier New" w:eastAsia="Courier New" w:hAnsi="Courier New" w:cs="Courier New"/>
      </w:rPr>
    </w:lvl>
  </w:abstractNum>
  <w:abstractNum w:abstractNumId="7" w15:restartNumberingAfterBreak="0">
    <w:nsid w:val="4DBE461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E4145E"/>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D807D2"/>
    <w:multiLevelType w:val="multilevel"/>
    <w:tmpl w:val="FFFFFFFF"/>
    <w:lvl w:ilvl="0">
      <w:start w:val="1"/>
      <w:numFmt w:val="decimal"/>
      <w:pStyle w:val="Listaconvie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642618">
    <w:abstractNumId w:val="5"/>
  </w:num>
  <w:num w:numId="2" w16cid:durableId="1752310668">
    <w:abstractNumId w:val="9"/>
  </w:num>
  <w:num w:numId="3" w16cid:durableId="434328123">
    <w:abstractNumId w:val="7"/>
  </w:num>
  <w:num w:numId="4" w16cid:durableId="1924298475">
    <w:abstractNumId w:val="1"/>
  </w:num>
  <w:num w:numId="5" w16cid:durableId="56053807">
    <w:abstractNumId w:val="4"/>
  </w:num>
  <w:num w:numId="6" w16cid:durableId="2003120859">
    <w:abstractNumId w:val="0"/>
  </w:num>
  <w:num w:numId="7" w16cid:durableId="278030390">
    <w:abstractNumId w:val="3"/>
  </w:num>
  <w:num w:numId="8" w16cid:durableId="960454420">
    <w:abstractNumId w:val="2"/>
  </w:num>
  <w:num w:numId="9" w16cid:durableId="42019867">
    <w:abstractNumId w:val="6"/>
  </w:num>
  <w:num w:numId="10" w16cid:durableId="2104648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iana Victoria Morales Gualdron">
    <w15:presenceInfo w15:providerId="AD" w15:userId="S::lvmoralesg@sena.edu.co::c1cdd32a-831a-447f-9f5e-943a2078a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646"/>
    <w:rsid w:val="001261FD"/>
    <w:rsid w:val="003C5AF9"/>
    <w:rsid w:val="004F4AF1"/>
    <w:rsid w:val="009829D1"/>
    <w:rsid w:val="00E73646"/>
    <w:rsid w:val="00F26C5A"/>
    <w:rsid w:val="04B43CCB"/>
    <w:rsid w:val="07407286"/>
    <w:rsid w:val="1241C162"/>
    <w:rsid w:val="18088A1F"/>
    <w:rsid w:val="18B102E6"/>
    <w:rsid w:val="1B7BC553"/>
    <w:rsid w:val="1E9587A6"/>
    <w:rsid w:val="20CA6B06"/>
    <w:rsid w:val="21E25BB7"/>
    <w:rsid w:val="24989154"/>
    <w:rsid w:val="2E753269"/>
    <w:rsid w:val="3B875AB2"/>
    <w:rsid w:val="3C18CF65"/>
    <w:rsid w:val="408D1CA1"/>
    <w:rsid w:val="41CAE47B"/>
    <w:rsid w:val="4502853D"/>
    <w:rsid w:val="5CD6E021"/>
    <w:rsid w:val="6094099F"/>
    <w:rsid w:val="60A789F8"/>
    <w:rsid w:val="617D75BF"/>
    <w:rsid w:val="65FFA9DC"/>
    <w:rsid w:val="6B88F99D"/>
    <w:rsid w:val="6F86712B"/>
    <w:rsid w:val="70CCAA38"/>
    <w:rsid w:val="70F71738"/>
    <w:rsid w:val="722CB6EC"/>
    <w:rsid w:val="72B29FD0"/>
    <w:rsid w:val="7A31C6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FFB"/>
  <w15:docId w15:val="{0649F04B-2B44-4A4F-A257-97DF8B96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Noto Sans Symbols" w:eastAsia="Noto Sans Symbols" w:hAnsi="Noto Sans Symbols" w:cs="Noto Sans Symbols"/>
      <w:sz w:val="24"/>
      <w:szCs w:val="24"/>
    </w:rPr>
  </w:style>
  <w:style w:type="character" w:customStyle="1" w:styleId="Listavistosa-nfasis1Car">
    <w:name w:val="Lista vistosa - Énfasis 1 Car"/>
    <w:link w:val="Listavistosa-nfasis1"/>
    <w:uiPriority w:val="34"/>
    <w:semiHidden/>
    <w:rsid w:val="0005659E"/>
    <w:rPr>
      <w:rFonts w:ascii="Yu Mincho Light" w:hAnsi="Yu Mincho Light"/>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rFonts w:ascii="Yu Mincho Light" w:hAnsi="Yu Mincho Light"/>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Noto Sans Symbols" w:hAnsi="Noto Sans Symbols" w:cs="Noto Sans Symbols"/>
      <w:sz w:val="18"/>
      <w:szCs w:val="18"/>
    </w:rPr>
  </w:style>
  <w:style w:type="character" w:customStyle="1" w:styleId="TextodegloboCar">
    <w:name w:val="Texto de globo Car"/>
    <w:basedOn w:val="Fuentedeprrafopredeter"/>
    <w:link w:val="Textodeglobo"/>
    <w:uiPriority w:val="99"/>
    <w:semiHidden/>
    <w:rsid w:val="00476490"/>
    <w:rPr>
      <w:rFonts w:ascii="Noto Sans Symbols" w:hAnsi="Noto Sans Symbols" w:cs="Noto Sans Symbols"/>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style>
  <w:style w:type="character" w:customStyle="1" w:styleId="TextocomentarioCar">
    <w:name w:val="Texto comentario Car"/>
    <w:basedOn w:val="Fuentedeprrafopredeter"/>
    <w:link w:val="Textocomentario"/>
    <w:uiPriority w:val="99"/>
    <w:rsid w:val="00726CB3"/>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0"/>
    <w:tblPr>
      <w:tblStyleRowBandSize w:val="1"/>
      <w:tblStyleColBandSize w:val="1"/>
      <w:tblCellMar>
        <w:left w:w="70" w:type="dxa"/>
        <w:right w:w="70" w:type="dxa"/>
      </w:tblCellMar>
    </w:tblPr>
  </w:style>
  <w:style w:type="table" w:customStyle="1" w:styleId="a7">
    <w:basedOn w:val="NormalTable0"/>
    <w:tblPr>
      <w:tblStyleRowBandSize w:val="1"/>
      <w:tblStyleColBandSize w:val="1"/>
      <w:tblCellMar>
        <w:top w:w="15" w:type="dxa"/>
        <w:left w:w="15" w:type="dxa"/>
        <w:bottom w:w="15" w:type="dxa"/>
        <w:right w:w="15" w:type="dxa"/>
      </w:tblCellMar>
    </w:tblPr>
  </w:style>
  <w:style w:type="table" w:customStyle="1" w:styleId="a8">
    <w:basedOn w:val="NormalTable0"/>
    <w:tblPr>
      <w:tblStyleRowBandSize w:val="1"/>
      <w:tblStyleColBandSize w:val="1"/>
      <w:tblCellMar>
        <w:top w:w="15" w:type="dxa"/>
        <w:left w:w="15" w:type="dxa"/>
        <w:bottom w:w="15" w:type="dxa"/>
        <w:right w:w="15" w:type="dxa"/>
      </w:tblCellMar>
    </w:tblPr>
  </w:style>
  <w:style w:type="table" w:customStyle="1" w:styleId="a9">
    <w:basedOn w:val="NormalTable0"/>
    <w:tblPr>
      <w:tblStyleRowBandSize w:val="1"/>
      <w:tblStyleColBandSize w:val="1"/>
      <w:tblCellMar>
        <w:left w:w="115" w:type="dxa"/>
        <w:right w:w="115" w:type="dxa"/>
      </w:tblCellMar>
    </w:tblPr>
  </w:style>
  <w:style w:type="table" w:customStyle="1" w:styleId="aa">
    <w:basedOn w:val="NormalTable0"/>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C22BFE"/>
    <w:rPr>
      <w:color w:val="605E5C"/>
      <w:shd w:val="clear" w:color="auto" w:fill="E1DFDD"/>
    </w:rPr>
  </w:style>
  <w:style w:type="paragraph" w:customStyle="1" w:styleId="Default">
    <w:name w:val="Default"/>
    <w:rsid w:val="00E143B9"/>
    <w:pPr>
      <w:autoSpaceDE w:val="0"/>
      <w:autoSpaceDN w:val="0"/>
      <w:adjustRightInd w:val="0"/>
      <w:spacing w:line="240" w:lineRule="auto"/>
    </w:pPr>
    <w:rPr>
      <w:rFonts w:eastAsiaTheme="minorHAnsi"/>
      <w:color w:val="000000"/>
      <w:sz w:val="24"/>
      <w:szCs w:val="24"/>
      <w:lang w:eastAsia="en-US"/>
    </w:rPr>
  </w:style>
  <w:style w:type="paragraph" w:customStyle="1" w:styleId="CM3">
    <w:name w:val="CM3"/>
    <w:basedOn w:val="Default"/>
    <w:next w:val="Default"/>
    <w:uiPriority w:val="99"/>
    <w:rsid w:val="00E143B9"/>
    <w:pPr>
      <w:spacing w:line="343" w:lineRule="atLeast"/>
    </w:pPr>
    <w:rPr>
      <w:color w:val="auto"/>
    </w:rPr>
  </w:style>
  <w:style w:type="paragraph" w:customStyle="1" w:styleId="CM2">
    <w:name w:val="CM2"/>
    <w:basedOn w:val="Default"/>
    <w:next w:val="Default"/>
    <w:uiPriority w:val="99"/>
    <w:rsid w:val="00E143B9"/>
    <w:pPr>
      <w:spacing w:line="346" w:lineRule="atLeast"/>
    </w:pPr>
    <w:rPr>
      <w:color w:val="auto"/>
    </w:rPr>
  </w:style>
  <w:style w:type="paragraph" w:customStyle="1" w:styleId="TableParagraph">
    <w:name w:val="Table Paragraph"/>
    <w:basedOn w:val="Normal0"/>
    <w:uiPriority w:val="1"/>
    <w:qFormat/>
    <w:rsid w:val="003A0187"/>
    <w:pPr>
      <w:widowControl w:val="0"/>
      <w:autoSpaceDE w:val="0"/>
      <w:autoSpaceDN w:val="0"/>
      <w:spacing w:line="240" w:lineRule="auto"/>
    </w:pPr>
    <w:rPr>
      <w:lang w:val="es-ES" w:eastAsia="en-US"/>
    </w:rPr>
  </w:style>
  <w:style w:type="table" w:customStyle="1" w:styleId="TableNormal1">
    <w:name w:val="Table Normal1"/>
    <w:uiPriority w:val="2"/>
    <w:unhideWhenUsed/>
    <w:qFormat/>
    <w:rsid w:val="00EA6B87"/>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A6B87"/>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Textoindependiente">
    <w:name w:val="Body Text"/>
    <w:basedOn w:val="Normal0"/>
    <w:link w:val="TextoindependienteCar"/>
    <w:uiPriority w:val="1"/>
    <w:qFormat/>
    <w:rsid w:val="00F11815"/>
    <w:pPr>
      <w:widowControl w:val="0"/>
      <w:autoSpaceDE w:val="0"/>
      <w:autoSpaceDN w:val="0"/>
      <w:spacing w:line="240" w:lineRule="auto"/>
    </w:pPr>
    <w:rPr>
      <w:lang w:val="es-ES" w:eastAsia="en-US"/>
    </w:rPr>
  </w:style>
  <w:style w:type="character" w:customStyle="1" w:styleId="TextoindependienteCar">
    <w:name w:val="Texto independiente Car"/>
    <w:basedOn w:val="Fuentedeprrafopredeter"/>
    <w:link w:val="Textoindependiente"/>
    <w:uiPriority w:val="1"/>
    <w:rsid w:val="00F11815"/>
    <w:rPr>
      <w:rFonts w:eastAsia="Arial" w:cs="Arial"/>
      <w:lang w:val="es-ES" w:eastAsia="en-US"/>
    </w:rPr>
  </w:style>
  <w:style w:type="table" w:customStyle="1" w:styleId="TableNormal3">
    <w:name w:val="Table Normal3"/>
    <w:uiPriority w:val="2"/>
    <w:semiHidden/>
    <w:unhideWhenUsed/>
    <w:qFormat/>
    <w:rsid w:val="00F11815"/>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F11815"/>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character" w:styleId="nfasis">
    <w:name w:val="Emphasis"/>
    <w:basedOn w:val="Fuentedeprrafopredeter"/>
    <w:uiPriority w:val="20"/>
    <w:qFormat/>
    <w:rsid w:val="00A4255B"/>
    <w:rPr>
      <w:i/>
      <w:iCs/>
    </w:rPr>
  </w:style>
  <w:style w:type="character" w:styleId="Textoennegrita">
    <w:name w:val="Strong"/>
    <w:basedOn w:val="Fuentedeprrafopredeter"/>
    <w:uiPriority w:val="22"/>
    <w:qFormat/>
    <w:rsid w:val="000C6641"/>
    <w:rPr>
      <w:b/>
      <w:bCs/>
    </w:rPr>
  </w:style>
  <w:style w:type="paragraph" w:styleId="Listaconvietas">
    <w:name w:val="List Bullet"/>
    <w:basedOn w:val="Normal0"/>
    <w:uiPriority w:val="99"/>
    <w:unhideWhenUsed/>
    <w:rsid w:val="00D825C8"/>
    <w:pPr>
      <w:numPr>
        <w:numId w:val="2"/>
      </w:numPr>
      <w:contextualSpacing/>
    </w:pPr>
  </w:style>
  <w:style w:type="character" w:styleId="Textodelmarcadordeposicin">
    <w:name w:val="Placeholder Text"/>
    <w:basedOn w:val="Fuentedeprrafopredeter"/>
    <w:uiPriority w:val="99"/>
    <w:semiHidden/>
    <w:rsid w:val="00864360"/>
    <w:rPr>
      <w:color w:val="808080"/>
    </w:rPr>
  </w:style>
  <w:style w:type="paragraph" w:styleId="Mapadeldocumento">
    <w:name w:val="Document Map"/>
    <w:basedOn w:val="Normal0"/>
    <w:link w:val="MapadeldocumentoCar"/>
    <w:uiPriority w:val="99"/>
    <w:semiHidden/>
    <w:unhideWhenUsed/>
    <w:rsid w:val="00691BB5"/>
    <w:pPr>
      <w:spacing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91BB5"/>
    <w:rPr>
      <w:rFonts w:ascii="Times New Roman" w:hAnsi="Times New Roman" w:cs="Times New Roman"/>
      <w:sz w:val="24"/>
      <w:szCs w:val="24"/>
    </w:rPr>
  </w:style>
  <w:style w:type="paragraph" w:styleId="Revisin">
    <w:name w:val="Revision"/>
    <w:hidden/>
    <w:uiPriority w:val="99"/>
    <w:semiHidden/>
    <w:rsid w:val="008E5B88"/>
    <w:pPr>
      <w:spacing w:line="240" w:lineRule="auto"/>
    </w:pPr>
  </w:style>
  <w:style w:type="character" w:styleId="Mencinsinresolver">
    <w:name w:val="Unresolved Mention"/>
    <w:basedOn w:val="Fuentedeprrafopredeter"/>
    <w:uiPriority w:val="99"/>
    <w:rsid w:val="000A536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 w:type="table" w:customStyle="1" w:styleId="ad">
    <w:basedOn w:val="Tablanormal"/>
    <w:tblPr>
      <w:tblStyleRowBandSize w:val="1"/>
      <w:tblStyleColBandSize w:val="1"/>
      <w:tblCellMar>
        <w:left w:w="115" w:type="dxa"/>
        <w:right w:w="115" w:type="dxa"/>
      </w:tblCellMar>
    </w:tblPr>
  </w:style>
  <w:style w:type="table" w:customStyle="1" w:styleId="ae">
    <w:basedOn w:val="Tablanormal"/>
    <w:tblPr>
      <w:tblStyleRowBandSize w:val="1"/>
      <w:tblStyleColBandSize w:val="1"/>
      <w:tblCellMar>
        <w:left w:w="115" w:type="dxa"/>
        <w:right w:w="115" w:type="dxa"/>
      </w:tblCellMar>
    </w:tblPr>
  </w:style>
  <w:style w:type="table" w:customStyle="1" w:styleId="af">
    <w:basedOn w:val="Tablanormal"/>
    <w:tblPr>
      <w:tblStyleRowBandSize w:val="1"/>
      <w:tblStyleColBandSize w:val="1"/>
      <w:tblCellMar>
        <w:left w:w="70" w:type="dxa"/>
        <w:right w:w="70" w:type="dxa"/>
      </w:tblCellMar>
    </w:tblPr>
  </w:style>
  <w:style w:type="table" w:customStyle="1" w:styleId="af0">
    <w:basedOn w:val="Tablanormal"/>
    <w:tblPr>
      <w:tblStyleRowBandSize w:val="1"/>
      <w:tblStyleColBandSize w:val="1"/>
      <w:tblCellMar>
        <w:left w:w="70" w:type="dxa"/>
        <w:right w:w="70" w:type="dxa"/>
      </w:tblCellMar>
    </w:tblPr>
  </w:style>
  <w:style w:type="table" w:customStyle="1" w:styleId="af1">
    <w:basedOn w:val="Tablanormal"/>
    <w:tblPr>
      <w:tblStyleRowBandSize w:val="1"/>
      <w:tblStyleColBandSize w:val="1"/>
      <w:tblCellMar>
        <w:top w:w="15" w:type="dxa"/>
        <w:left w:w="15" w:type="dxa"/>
        <w:bottom w:w="15" w:type="dxa"/>
        <w:right w:w="15" w:type="dxa"/>
      </w:tblCellMar>
    </w:tblPr>
  </w:style>
  <w:style w:type="table" w:customStyle="1" w:styleId="af2">
    <w:basedOn w:val="Tablanormal"/>
    <w:tblPr>
      <w:tblStyleRowBandSize w:val="1"/>
      <w:tblStyleColBandSize w:val="1"/>
      <w:tblCellMar>
        <w:top w:w="15" w:type="dxa"/>
        <w:left w:w="15" w:type="dxa"/>
        <w:bottom w:w="15" w:type="dxa"/>
        <w:right w:w="15" w:type="dxa"/>
      </w:tblCellMar>
    </w:tblPr>
  </w:style>
  <w:style w:type="table" w:customStyle="1" w:styleId="af3">
    <w:basedOn w:val="Tablanormal"/>
    <w:tblPr>
      <w:tblStyleRowBandSize w:val="1"/>
      <w:tblStyleColBandSize w:val="1"/>
      <w:tblCellMar>
        <w:left w:w="115" w:type="dxa"/>
        <w:right w:w="115" w:type="dxa"/>
      </w:tblCellMar>
    </w:tblPr>
  </w:style>
  <w:style w:type="table" w:customStyle="1" w:styleId="af4">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www.youtube.com/watch?v=R4ZMiTnBZuM&amp;ab_channel=Cyberclick%E2%80%A2MarketingDigital" TargetMode="External"/><Relationship Id="rId3" Type="http://schemas.openxmlformats.org/officeDocument/2006/relationships/customXml" Target="../customXml/item3.xml"/><Relationship Id="rId21" Type="http://schemas.openxmlformats.org/officeDocument/2006/relationships/image" Target="media/image6.jpg"/><Relationship Id="rId34" Type="http://schemas.openxmlformats.org/officeDocument/2006/relationships/image" Target="media/image19.png"/><Relationship Id="rId42" Type="http://schemas.openxmlformats.org/officeDocument/2006/relationships/hyperlink" Target="https://www.youtube.com/watch?v=lcHTZsCJFHM&amp;ab_channel=DarioGutiesco" TargetMode="External"/><Relationship Id="rId47" Type="http://schemas.openxmlformats.org/officeDocument/2006/relationships/hyperlink" Target="https://www.emprendepyme.net/proceso-de-marketing.html" TargetMode="External"/><Relationship Id="rId50"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image" Target="media/image18.png"/><Relationship Id="rId38" Type="http://schemas.openxmlformats.org/officeDocument/2006/relationships/hyperlink" Target="https://www.youtube.com/watch?v=Ztr24-JBL2s&amp;ab_channel=Cyberclick%E2%80%A2MarketingDigital" TargetMode="External"/><Relationship Id="rId46" Type="http://schemas.openxmlformats.org/officeDocument/2006/relationships/hyperlink" Target="http://www.emprendemania.com/5-maneras-de-evaluar-su-plan-d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jpg"/><Relationship Id="rId41" Type="http://schemas.openxmlformats.org/officeDocument/2006/relationships/hyperlink" Target="https://www.youtube.com/watch?v=lcHTZsCJFHM&amp;ab_channel=DarioGuties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youtube.com/watch?v=Ztr24-JBL2s&amp;ab_channel=Cyberclick%E2%80%A2MarketingDigital" TargetMode="External"/><Relationship Id="rId40" Type="http://schemas.openxmlformats.org/officeDocument/2006/relationships/hyperlink" Target="https://www.youtube.com/watch?v=R4ZMiTnBZuM&amp;ab_channel=Cyberclick%E2%80%A2MarketingDigital" TargetMode="External"/><Relationship Id="rId45" Type="http://schemas.openxmlformats.org/officeDocument/2006/relationships/hyperlink" Target="https://www.edix.com/es/instituto/canales-de-venta/" TargetMode="External"/><Relationship Id="rId53"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player.es/8382311-Capitulo-6-presupuesto-de-marketing-y-evaluacion-de-beneficios-generados-por-el-proyecto.html" TargetMode="External"/><Relationship Id="rId31" Type="http://schemas.openxmlformats.org/officeDocument/2006/relationships/image" Target="media/image16.png"/><Relationship Id="rId44" Type="http://schemas.openxmlformats.org/officeDocument/2006/relationships/hyperlink" Target="https://www.zendesk.com.mx/blog/seguimiento-ventas/"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pianomarketing.es/control-seguimiento-plan-marketing/" TargetMode="External"/><Relationship Id="rId48" Type="http://schemas.openxmlformats.org/officeDocument/2006/relationships/hyperlink" Target="https://docplayer.es/8382311-Capitulo-6-presupuesto-de-marketing-y-evaluacion-de-beneficios-generados-por-el-proyecto.html"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6iRoPBPT+3wQf5NQWUNgzy/gfg==">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083158-95E0-4E5E-859C-128B76843C98}">
  <ds:schemaRefs>
    <ds:schemaRef ds:uri="http://schemas.microsoft.com/sharepoint/v3/contenttype/forms"/>
  </ds:schemaRefs>
</ds:datastoreItem>
</file>

<file path=customXml/itemProps3.xml><?xml version="1.0" encoding="utf-8"?>
<ds:datastoreItem xmlns:ds="http://schemas.openxmlformats.org/officeDocument/2006/customXml" ds:itemID="{760B2A91-C79E-49F3-ABA0-FEF73A48B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F57371-702A-4C56-A2B9-4A69EBCEF77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3786</Words>
  <Characters>20824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Esteban Orozco</cp:lastModifiedBy>
  <cp:revision>5</cp:revision>
  <dcterms:created xsi:type="dcterms:W3CDTF">2023-04-18T02:58:00Z</dcterms:created>
  <dcterms:modified xsi:type="dcterms:W3CDTF">2023-06-29T21:32:00Z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4081100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2023-04-18T02:58:28Z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e05194e2-87c9-48e8-85fc-e90b4df4a943</vt:lpwstr>
  </property>
  <property fmtid="{D5CDD505-2E9C-101B-9397-08002B2CF9AE}" pid="16" name="MSIP_Label_1299739c-ad3d-4908-806e-4d91151a6e13_ContentBits">
    <vt:lpwstr>0</vt:lpwstr>
  </property>
</Properties>
</file>