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F0E33" w14:textId="77777777" w:rsidR="00B55DC8" w:rsidRDefault="00B55DC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005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125"/>
        <w:gridCol w:w="1410"/>
        <w:gridCol w:w="105"/>
        <w:gridCol w:w="4155"/>
        <w:gridCol w:w="1035"/>
        <w:gridCol w:w="2175"/>
      </w:tblGrid>
      <w:tr w:rsidR="00B55DC8" w14:paraId="22C4DA40" w14:textId="77777777" w:rsidTr="00B55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</w:tcPr>
          <w:p w14:paraId="09E07427" w14:textId="77777777" w:rsidR="00B55DC8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8E57D60" wp14:editId="3707930F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93980</wp:posOffset>
                  </wp:positionV>
                  <wp:extent cx="679450" cy="5334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D4A36F" w14:textId="77777777" w:rsidR="00B55DC8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RELACIONAR TÉRMINOS</w:t>
            </w:r>
          </w:p>
          <w:p w14:paraId="328E93B2" w14:textId="77777777" w:rsidR="00B55DC8" w:rsidRDefault="00B55DC8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B55DC8" w14:paraId="28A9258A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</w:tcPr>
          <w:p w14:paraId="74F597C6" w14:textId="77777777" w:rsidR="00B55DC8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actividad:</w:t>
            </w:r>
          </w:p>
          <w:p w14:paraId="0CCC6E8F" w14:textId="77777777" w:rsidR="00B55DC8" w:rsidRDefault="00000000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 </w:t>
            </w:r>
          </w:p>
          <w:p w14:paraId="19BA1F85" w14:textId="77777777" w:rsidR="00B55DC8" w:rsidRDefault="00000000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457F44E" w14:textId="77777777" w:rsidR="00B55DC8" w:rsidRDefault="00000000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D4416A7" w14:textId="77777777" w:rsidR="00B55DC8" w:rsidRDefault="00000000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70% de respuestas correctas o retroalimentación de mejora si es in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ferior a este porcentaje. </w:t>
            </w:r>
          </w:p>
          <w:p w14:paraId="0825AEA2" w14:textId="77777777" w:rsidR="00B55DC8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seis opciones de elementos a arrastrar y soltar y que cada campo tiene un límite de palabras permitidas para garantizar el res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ponsive web. </w:t>
            </w:r>
          </w:p>
        </w:tc>
      </w:tr>
      <w:tr w:rsidR="00B55DC8" w14:paraId="0D3BDF39" w14:textId="77777777" w:rsidTr="00B55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</w:tcPr>
          <w:p w14:paraId="7C11EACF" w14:textId="77777777" w:rsidR="00B55DC8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5669F292" w14:textId="77777777" w:rsidR="00B55DC8" w:rsidRDefault="00B55DC8">
            <w:pPr>
              <w:rPr>
                <w:rFonts w:ascii="Calibri" w:eastAsia="Calibri" w:hAnsi="Calibri" w:cs="Calibri"/>
                <w:color w:val="595959"/>
              </w:rPr>
            </w:pPr>
          </w:p>
          <w:p w14:paraId="398BB01E" w14:textId="77777777" w:rsidR="00B55DC8" w:rsidRDefault="00B55DC8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365" w:type="dxa"/>
            <w:gridSpan w:val="3"/>
          </w:tcPr>
          <w:p w14:paraId="3EF04A03" w14:textId="0E992777" w:rsidR="00B55DC8" w:rsidRPr="00DB2C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E36C0A" w:themeColor="accent6" w:themeShade="BF"/>
                <w:shd w:val="clear" w:color="auto" w:fill="FFD966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 xml:space="preserve">Esta actividad le permitirá determinar el grado de apropiación de los contenidos del componente formativo: </w:t>
            </w:r>
            <w:bookmarkStart w:id="0" w:name="_Hlk148004256"/>
            <w:r w:rsidR="00DB2C71" w:rsidRPr="00DB2C71">
              <w:rPr>
                <w:color w:val="E36C0A" w:themeColor="accent6" w:themeShade="BF"/>
                <w:sz w:val="20"/>
                <w:szCs w:val="20"/>
              </w:rPr>
              <w:t>Planificación, entrenamiento y concienciación en implementación de ciberseguridad.</w:t>
            </w:r>
            <w:bookmarkEnd w:id="0"/>
          </w:p>
          <w:p w14:paraId="23542A23" w14:textId="77777777" w:rsidR="00B55DC8" w:rsidRDefault="00B55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</w:p>
          <w:p w14:paraId="3A9CC83A" w14:textId="77777777" w:rsidR="00795B2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>Antes de su realización, se recomienda la lectura</w:t>
            </w:r>
          </w:p>
          <w:p w14:paraId="6EE13A68" w14:textId="67FB9C01" w:rsidR="00B55D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 xml:space="preserve"> del componente formativo mencionado. Es opcional (no es calificable), y puede realizarse todas las veces que se desee.</w:t>
            </w:r>
          </w:p>
          <w:p w14:paraId="518AA2BD" w14:textId="77777777" w:rsidR="00B55DC8" w:rsidRDefault="00B55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</w:p>
          <w:p w14:paraId="4E920959" w14:textId="77777777" w:rsidR="00B55D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>De acuerdo al enunciado planteado en la columna izquierda, arrastre cada término al lugar que considere correcto de la columna derecha.</w:t>
            </w:r>
          </w:p>
          <w:p w14:paraId="537D6942" w14:textId="77777777" w:rsidR="00B55DC8" w:rsidRDefault="00B55D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B55DC8" w14:paraId="017FE7F4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</w:tcPr>
          <w:p w14:paraId="4CEF43CE" w14:textId="77777777" w:rsidR="00B55DC8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365" w:type="dxa"/>
            <w:gridSpan w:val="3"/>
            <w:shd w:val="clear" w:color="auto" w:fill="auto"/>
          </w:tcPr>
          <w:p w14:paraId="6EC5F9E0" w14:textId="77777777" w:rsidR="00CE01C4" w:rsidRDefault="00795B28" w:rsidP="007F6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</w:rPr>
            </w:pPr>
            <w:r>
              <w:rPr>
                <w:rFonts w:ascii="Calibri" w:eastAsia="Calibri" w:hAnsi="Calibri" w:cs="Calibri"/>
                <w:iCs/>
                <w:color w:val="000000" w:themeColor="text1"/>
              </w:rPr>
              <w:t>E</w:t>
            </w:r>
            <w:r w:rsidRPr="00795B28">
              <w:rPr>
                <w:rFonts w:ascii="Calibri" w:eastAsia="Calibri" w:hAnsi="Calibri" w:cs="Calibri"/>
                <w:iCs/>
                <w:color w:val="000000" w:themeColor="text1"/>
              </w:rPr>
              <w:t>ntrenamiento y concienciación en ciberseguridad</w:t>
            </w:r>
          </w:p>
          <w:p w14:paraId="12091539" w14:textId="3817A32C" w:rsidR="00795B28" w:rsidRPr="00E415D0" w:rsidRDefault="00795B28" w:rsidP="007F6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</w:rPr>
            </w:pPr>
          </w:p>
        </w:tc>
      </w:tr>
      <w:tr w:rsidR="00B55DC8" w14:paraId="6DA702BE" w14:textId="77777777" w:rsidTr="00B55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  <w:shd w:val="clear" w:color="auto" w:fill="FBE5D5"/>
          </w:tcPr>
          <w:p w14:paraId="22F2309E" w14:textId="77777777" w:rsidR="00B55DC8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365" w:type="dxa"/>
            <w:gridSpan w:val="3"/>
          </w:tcPr>
          <w:p w14:paraId="3067D2FC" w14:textId="5007D2AA" w:rsidR="00795B28" w:rsidRPr="00795B28" w:rsidRDefault="00795B28" w:rsidP="00795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</w:rPr>
            </w:pPr>
            <w:r w:rsidRPr="00795B28">
              <w:rPr>
                <w:rFonts w:ascii="Calibri" w:eastAsia="Calibri" w:hAnsi="Calibri" w:cs="Calibri"/>
                <w:iCs/>
                <w:color w:val="000000" w:themeColor="text1"/>
              </w:rPr>
              <w:t>Desarrollar un marco conceptual que permita promover una cultura organizacional centrada en la comprensión y aplicación de principios de seguridad digital.</w:t>
            </w:r>
          </w:p>
          <w:p w14:paraId="403FE0FC" w14:textId="7E6B9EAF" w:rsidR="00CE01C4" w:rsidRPr="00E415D0" w:rsidRDefault="00CE01C4" w:rsidP="007F6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000000" w:themeColor="text1"/>
              </w:rPr>
            </w:pPr>
          </w:p>
        </w:tc>
      </w:tr>
      <w:tr w:rsidR="00B55DC8" w14:paraId="7F8C99B8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</w:tcPr>
          <w:p w14:paraId="3B21176E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OPCIONES</w:t>
            </w:r>
          </w:p>
        </w:tc>
      </w:tr>
      <w:tr w:rsidR="00B55DC8" w14:paraId="1B3918E5" w14:textId="77777777" w:rsidTr="00B55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gridSpan w:val="4"/>
          </w:tcPr>
          <w:p w14:paraId="4FF221FA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Enunciado</w:t>
            </w:r>
          </w:p>
        </w:tc>
        <w:tc>
          <w:tcPr>
            <w:tcW w:w="3210" w:type="dxa"/>
            <w:gridSpan w:val="2"/>
          </w:tcPr>
          <w:p w14:paraId="170E50A9" w14:textId="77777777" w:rsidR="00B55DC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Términos</w:t>
            </w:r>
          </w:p>
        </w:tc>
      </w:tr>
      <w:tr w:rsidR="00B55DC8" w14:paraId="4B5CF3ED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787CD730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No.</w:t>
            </w:r>
          </w:p>
        </w:tc>
        <w:tc>
          <w:tcPr>
            <w:tcW w:w="5670" w:type="dxa"/>
            <w:gridSpan w:val="3"/>
          </w:tcPr>
          <w:p w14:paraId="68585002" w14:textId="77777777" w:rsidR="00B55DC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Opción</w:t>
            </w:r>
          </w:p>
        </w:tc>
        <w:tc>
          <w:tcPr>
            <w:tcW w:w="1035" w:type="dxa"/>
          </w:tcPr>
          <w:p w14:paraId="1F025B6F" w14:textId="77777777" w:rsidR="00B55DC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No. Rta.</w:t>
            </w:r>
          </w:p>
        </w:tc>
        <w:tc>
          <w:tcPr>
            <w:tcW w:w="2175" w:type="dxa"/>
          </w:tcPr>
          <w:p w14:paraId="387A6AB8" w14:textId="77777777" w:rsidR="00B55DC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Opción</w:t>
            </w:r>
          </w:p>
        </w:tc>
      </w:tr>
      <w:tr w:rsidR="00B55DC8" w14:paraId="266C1226" w14:textId="77777777" w:rsidTr="00B55DC8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4806B831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1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44D51B9F" w14:textId="77777777" w:rsidR="00B55D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20 palabras</w:t>
            </w:r>
          </w:p>
          <w:p w14:paraId="116A6295" w14:textId="77777777" w:rsidR="003539AE" w:rsidRDefault="00353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3E918B36" w14:textId="668D25AD" w:rsidR="00B55DC8" w:rsidRPr="004474C7" w:rsidRDefault="003539AE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Cs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Cs/>
                <w:color w:val="000000" w:themeColor="text1"/>
                <w:sz w:val="20"/>
                <w:szCs w:val="20"/>
              </w:rPr>
              <w:t>E</w:t>
            </w:r>
            <w:r w:rsidRPr="003539AE">
              <w:rPr>
                <w:rFonts w:ascii="Calibri" w:eastAsia="Calibri" w:hAnsi="Calibri" w:cs="Calibri"/>
                <w:iCs/>
                <w:color w:val="000000" w:themeColor="text1"/>
                <w:sz w:val="20"/>
                <w:szCs w:val="20"/>
              </w:rPr>
              <w:t>sencial para líderes de ciberseguridad, facilitando entrenamiento y concienciación a dueños de negocio, operadores y usuarios</w:t>
            </w:r>
            <w:r w:rsidRPr="003539AE">
              <w:rPr>
                <w:rFonts w:ascii="Calibri" w:eastAsia="Calibri" w:hAnsi="Calibri" w:cs="Calibri"/>
                <w:iCs/>
                <w:color w:val="AEAAAA"/>
                <w:sz w:val="20"/>
                <w:szCs w:val="20"/>
              </w:rPr>
              <w:t>.</w:t>
            </w:r>
          </w:p>
        </w:tc>
        <w:tc>
          <w:tcPr>
            <w:tcW w:w="1035" w:type="dxa"/>
            <w:shd w:val="clear" w:color="auto" w:fill="FBE5D5"/>
          </w:tcPr>
          <w:p w14:paraId="70967865" w14:textId="77777777" w:rsidR="00B55DC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1</w:t>
            </w:r>
          </w:p>
        </w:tc>
        <w:tc>
          <w:tcPr>
            <w:tcW w:w="2175" w:type="dxa"/>
            <w:shd w:val="clear" w:color="auto" w:fill="FFFFFF"/>
          </w:tcPr>
          <w:p w14:paraId="07F14AC2" w14:textId="77777777" w:rsidR="00B55DC8" w:rsidRPr="003539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 w:rsidRPr="003539AE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3 palabras</w:t>
            </w:r>
          </w:p>
          <w:p w14:paraId="568D790E" w14:textId="77777777" w:rsidR="009E2B04" w:rsidRPr="003539AE" w:rsidRDefault="009E2B04" w:rsidP="00447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26D0CE55" w14:textId="77777777" w:rsidR="004645C6" w:rsidRPr="003539AE" w:rsidRDefault="004645C6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Asesoría y consultoría</w:t>
            </w:r>
          </w:p>
          <w:p w14:paraId="5795BC77" w14:textId="6EE57BEE" w:rsidR="004474C7" w:rsidRPr="003539AE" w:rsidRDefault="004474C7" w:rsidP="00447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</w:tr>
      <w:tr w:rsidR="00B55DC8" w14:paraId="05AE5C94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1B010B62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121E5E56" w14:textId="77777777" w:rsidR="00B55D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20 palabras</w:t>
            </w:r>
          </w:p>
          <w:p w14:paraId="7A2B03B0" w14:textId="77777777" w:rsidR="00B55DC8" w:rsidRDefault="00B55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3215B168" w14:textId="14AA6B27" w:rsidR="003539AE" w:rsidRDefault="003539AE" w:rsidP="003539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3539A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Permite entrenar y concientizar por medio de la práctica de emulación controlada de ataques dirigidos a sistemas y personas</w:t>
            </w: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.</w:t>
            </w:r>
          </w:p>
        </w:tc>
        <w:tc>
          <w:tcPr>
            <w:tcW w:w="1035" w:type="dxa"/>
          </w:tcPr>
          <w:p w14:paraId="0543A40C" w14:textId="77777777" w:rsidR="00B55DC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2</w:t>
            </w:r>
          </w:p>
        </w:tc>
        <w:tc>
          <w:tcPr>
            <w:tcW w:w="2175" w:type="dxa"/>
            <w:shd w:val="clear" w:color="auto" w:fill="FFFFFF"/>
          </w:tcPr>
          <w:p w14:paraId="139F8FD2" w14:textId="77777777" w:rsidR="00B55DC8" w:rsidRPr="00353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 w:rsidRPr="003539AE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3 palabras</w:t>
            </w:r>
          </w:p>
          <w:p w14:paraId="09F0331F" w14:textId="77777777" w:rsidR="009E2B04" w:rsidRPr="003539AE" w:rsidRDefault="009E2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108F453F" w14:textId="77777777" w:rsidR="004645C6" w:rsidRPr="003539AE" w:rsidRDefault="004645C6" w:rsidP="004645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Emulación de ataques dirigidos controlados</w:t>
            </w:r>
          </w:p>
          <w:p w14:paraId="0EF91BDB" w14:textId="74D03C4A" w:rsidR="00EF5D9B" w:rsidRPr="003539AE" w:rsidRDefault="00EF5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</w:tr>
      <w:tr w:rsidR="00B55DC8" w14:paraId="5E97F283" w14:textId="77777777" w:rsidTr="00B55DC8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0D226034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3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7AD15479" w14:textId="77777777" w:rsidR="00B55D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20 palabras</w:t>
            </w:r>
          </w:p>
          <w:p w14:paraId="33B11B71" w14:textId="77777777" w:rsidR="004474C7" w:rsidRDefault="004474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4BA29EE4" w14:textId="1EA4B27D" w:rsidR="00B55DC8" w:rsidRDefault="003874CE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3874CE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Recursos educativos multimedia abordan temas de ciberseguridad y tecnología en formatos como texto, presentaciones y multimedia (imagen, audio, video)</w:t>
            </w: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.</w:t>
            </w:r>
          </w:p>
        </w:tc>
        <w:tc>
          <w:tcPr>
            <w:tcW w:w="1035" w:type="dxa"/>
            <w:shd w:val="clear" w:color="auto" w:fill="FBE5D5"/>
          </w:tcPr>
          <w:p w14:paraId="38B67143" w14:textId="77777777" w:rsidR="00B55DC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3</w:t>
            </w:r>
          </w:p>
        </w:tc>
        <w:tc>
          <w:tcPr>
            <w:tcW w:w="2175" w:type="dxa"/>
            <w:shd w:val="clear" w:color="auto" w:fill="FFFFFF"/>
          </w:tcPr>
          <w:p w14:paraId="2BD1FC42" w14:textId="77777777" w:rsidR="00B55DC8" w:rsidRPr="003539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 w:rsidRPr="003539AE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3 palabras</w:t>
            </w:r>
          </w:p>
          <w:p w14:paraId="35BC30B3" w14:textId="77777777" w:rsidR="009E2B04" w:rsidRPr="003539AE" w:rsidRDefault="009E2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7FC6219B" w14:textId="77777777" w:rsidR="004645C6" w:rsidRPr="003539AE" w:rsidRDefault="004645C6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Recursos formativos</w:t>
            </w:r>
          </w:p>
          <w:p w14:paraId="4A23E869" w14:textId="73A5D333" w:rsidR="00EF5D9B" w:rsidRPr="003539AE" w:rsidRDefault="00EF5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</w:tr>
      <w:tr w:rsidR="00B55DC8" w14:paraId="2D26202D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063F7ACA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4C5639C6" w14:textId="77777777" w:rsidR="00B55D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20 palabras</w:t>
            </w:r>
          </w:p>
          <w:p w14:paraId="0E629DE6" w14:textId="77777777" w:rsidR="00077D1D" w:rsidRDefault="00077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22F34915" w14:textId="261FE6EF" w:rsidR="00B55DC8" w:rsidRPr="00B5103C" w:rsidRDefault="003874CE" w:rsidP="004645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54BF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Característica que permite preparar y generar conciencia en ciberseguridad de manera ágil y dinámica</w:t>
            </w:r>
            <w:r w:rsidR="001A5E37" w:rsidRPr="00B54BF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035" w:type="dxa"/>
          </w:tcPr>
          <w:p w14:paraId="6A477089" w14:textId="77777777" w:rsidR="00B55DC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4</w:t>
            </w:r>
          </w:p>
        </w:tc>
        <w:tc>
          <w:tcPr>
            <w:tcW w:w="2175" w:type="dxa"/>
            <w:shd w:val="clear" w:color="auto" w:fill="FFFFFF"/>
          </w:tcPr>
          <w:p w14:paraId="50B1F75A" w14:textId="77777777" w:rsidR="00B55DC8" w:rsidRPr="00353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 w:rsidRPr="003539AE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3 palabras</w:t>
            </w:r>
          </w:p>
          <w:p w14:paraId="0E1D81FF" w14:textId="77777777" w:rsidR="004645C6" w:rsidRPr="003539AE" w:rsidRDefault="004645C6" w:rsidP="004645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Tips y comunicados</w:t>
            </w:r>
          </w:p>
          <w:p w14:paraId="4D6815C6" w14:textId="77777777" w:rsidR="009E2B04" w:rsidRPr="003539AE" w:rsidRDefault="009E2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  <w:p w14:paraId="51B523AA" w14:textId="3BA43028" w:rsidR="00EF5D9B" w:rsidRPr="003539AE" w:rsidRDefault="00EF5D9B" w:rsidP="00824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</w:tr>
      <w:tr w:rsidR="00B55DC8" w:rsidRPr="00264701" w14:paraId="61FB8DAB" w14:textId="77777777" w:rsidTr="00B55DC8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2AAD3C02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52E3F483" w14:textId="77777777" w:rsidR="00B55D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Campo para editar máximo 20 palabras</w:t>
            </w:r>
          </w:p>
          <w:p w14:paraId="7ECD95BD" w14:textId="77777777" w:rsidR="00B55DC8" w:rsidRDefault="00B55DC8" w:rsidP="009E2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0E2832FD" w14:textId="75E44DB9" w:rsidR="00514BE8" w:rsidRPr="00D61DE6" w:rsidRDefault="001A5E37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54BF2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Medir la satisfacción es esencial para asegurar que las actividades sean útiles y no resulten una carga adicional para los involucrados</w:t>
            </w:r>
          </w:p>
        </w:tc>
        <w:tc>
          <w:tcPr>
            <w:tcW w:w="1035" w:type="dxa"/>
            <w:shd w:val="clear" w:color="auto" w:fill="FBE5D5"/>
          </w:tcPr>
          <w:p w14:paraId="3738CEE1" w14:textId="77777777" w:rsidR="00B55DC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  <w:tc>
          <w:tcPr>
            <w:tcW w:w="2175" w:type="dxa"/>
            <w:shd w:val="clear" w:color="auto" w:fill="FFFFFF"/>
          </w:tcPr>
          <w:p w14:paraId="2F2B0370" w14:textId="77777777" w:rsidR="00B55DC8" w:rsidRPr="003539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</w:pPr>
            <w:r w:rsidRPr="003539AE"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  <w:t>Campo para editar máximo 3 palabras</w:t>
            </w:r>
          </w:p>
          <w:p w14:paraId="183CC888" w14:textId="77777777" w:rsidR="00514BE8" w:rsidRPr="003539AE" w:rsidRDefault="0051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A93541A" w14:textId="77777777" w:rsidR="004645C6" w:rsidRPr="003539AE" w:rsidRDefault="004645C6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Encuestas de satisfacción</w:t>
            </w:r>
          </w:p>
          <w:p w14:paraId="196565B5" w14:textId="24D84646" w:rsidR="00EF5D9B" w:rsidRPr="003539AE" w:rsidRDefault="00EF5D9B" w:rsidP="00824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55DC8" w14:paraId="63B07578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0A76CCD0" w14:textId="77777777" w:rsidR="00B55DC8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0A9C0C6D" w14:textId="77777777" w:rsidR="00B55DC8" w:rsidRPr="00D61D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</w:pPr>
            <w:r w:rsidRPr="00D61DE6"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  <w:t>Campo para editar máximo 20 palabras</w:t>
            </w:r>
          </w:p>
          <w:p w14:paraId="694876BE" w14:textId="77777777" w:rsidR="009E2B04" w:rsidRPr="00D61DE6" w:rsidRDefault="009E2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</w:pPr>
          </w:p>
          <w:p w14:paraId="1F95624E" w14:textId="3DEC6E3D" w:rsidR="00B55DC8" w:rsidRPr="00D61DE6" w:rsidRDefault="001A5E37" w:rsidP="004645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M</w:t>
            </w:r>
            <w:r w:rsidRPr="001A5E37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ide el conocimiento y concienciación de grupos de interés en ciberseguridad, permitiendo retroalimentación y reconocimiento para promover mejores prácticas.</w:t>
            </w:r>
          </w:p>
        </w:tc>
        <w:tc>
          <w:tcPr>
            <w:tcW w:w="1035" w:type="dxa"/>
          </w:tcPr>
          <w:p w14:paraId="40E9005C" w14:textId="77777777" w:rsidR="00B55DC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6</w:t>
            </w:r>
          </w:p>
        </w:tc>
        <w:tc>
          <w:tcPr>
            <w:tcW w:w="2175" w:type="dxa"/>
            <w:shd w:val="clear" w:color="auto" w:fill="FFFFFF"/>
          </w:tcPr>
          <w:p w14:paraId="7F9E748F" w14:textId="77777777" w:rsidR="00B55DC8" w:rsidRPr="003539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</w:pPr>
            <w:r w:rsidRPr="003539AE"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  <w:t>Campo para editar máximo 3 palabras</w:t>
            </w:r>
          </w:p>
          <w:p w14:paraId="2FAE5D6D" w14:textId="77777777" w:rsidR="009E2B04" w:rsidRPr="003539AE" w:rsidRDefault="009E2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  <w:p w14:paraId="4846FB13" w14:textId="77777777" w:rsidR="004645C6" w:rsidRPr="003539AE" w:rsidRDefault="004645C6" w:rsidP="004645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Test de evaluación y retroalimentación</w:t>
            </w:r>
          </w:p>
          <w:p w14:paraId="45BFA1D6" w14:textId="180CB9CF" w:rsidR="00EF5D9B" w:rsidRPr="003539AE" w:rsidRDefault="00EF5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9D68E1" w14:paraId="65342006" w14:textId="77777777" w:rsidTr="00BB5A11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2C79BD75" w14:textId="3408A622" w:rsidR="009D68E1" w:rsidRDefault="009D68E1" w:rsidP="009D68E1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15C8C75C" w14:textId="77777777" w:rsidR="009D68E1" w:rsidRPr="00D61DE6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</w:pPr>
            <w:r w:rsidRPr="00D61DE6"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  <w:t>Campo para editar máximo 20 palabras</w:t>
            </w:r>
          </w:p>
          <w:p w14:paraId="5294E365" w14:textId="77777777" w:rsidR="009D68E1" w:rsidRPr="00D61DE6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</w:pPr>
          </w:p>
          <w:p w14:paraId="331F1C26" w14:textId="77777777" w:rsidR="004645C6" w:rsidRDefault="001A5E37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1A5E37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La concienciación y entrenamiento en ciberseguridad son procesos continuos, adaptándose a cambios tecnológicos, procesos y personal organizacional.</w:t>
            </w:r>
          </w:p>
          <w:p w14:paraId="5565FDEE" w14:textId="6C0B25A4" w:rsidR="001A5E37" w:rsidRPr="00D61DE6" w:rsidRDefault="001A5E37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6A6A6" w:themeColor="background1" w:themeShade="A6"/>
                <w:sz w:val="20"/>
                <w:szCs w:val="20"/>
                <w:lang w:val="es-CO"/>
              </w:rPr>
            </w:pPr>
          </w:p>
        </w:tc>
        <w:tc>
          <w:tcPr>
            <w:tcW w:w="1035" w:type="dxa"/>
            <w:shd w:val="clear" w:color="auto" w:fill="FBE5D5"/>
          </w:tcPr>
          <w:p w14:paraId="44CB77CA" w14:textId="33029C48" w:rsidR="009D68E1" w:rsidRDefault="009D68E1" w:rsidP="009D68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7</w:t>
            </w:r>
          </w:p>
        </w:tc>
        <w:tc>
          <w:tcPr>
            <w:tcW w:w="2175" w:type="dxa"/>
            <w:shd w:val="clear" w:color="auto" w:fill="FFFFFF"/>
          </w:tcPr>
          <w:p w14:paraId="7439CD81" w14:textId="77777777" w:rsidR="009D68E1" w:rsidRPr="003539AE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</w:pPr>
            <w:r w:rsidRPr="003539AE"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  <w:t>Campo para editar máximo 3 palabras</w:t>
            </w:r>
          </w:p>
          <w:p w14:paraId="688DCBE4" w14:textId="77777777" w:rsidR="009D68E1" w:rsidRPr="003539AE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  <w:p w14:paraId="31167EE7" w14:textId="77777777" w:rsidR="004645C6" w:rsidRPr="003539AE" w:rsidRDefault="004645C6" w:rsidP="004645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3539A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Proceso continuo</w:t>
            </w:r>
          </w:p>
          <w:p w14:paraId="4CBF628A" w14:textId="77777777" w:rsidR="009D68E1" w:rsidRPr="003539AE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6A6A6" w:themeColor="background1" w:themeShade="A6"/>
                <w:sz w:val="20"/>
                <w:szCs w:val="20"/>
              </w:rPr>
            </w:pPr>
          </w:p>
        </w:tc>
      </w:tr>
      <w:tr w:rsidR="009D68E1" w14:paraId="6006D00E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</w:tcPr>
          <w:p w14:paraId="03975790" w14:textId="77777777" w:rsidR="009D68E1" w:rsidRDefault="009D68E1" w:rsidP="009D68E1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9D68E1" w14:paraId="0FDED293" w14:textId="77777777" w:rsidTr="00B55DC8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gridSpan w:val="2"/>
          </w:tcPr>
          <w:p w14:paraId="00689164" w14:textId="77777777" w:rsidR="009D68E1" w:rsidRDefault="009D68E1" w:rsidP="009D68E1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70% de respuestas correctas</w:t>
            </w:r>
          </w:p>
        </w:tc>
        <w:tc>
          <w:tcPr>
            <w:tcW w:w="7470" w:type="dxa"/>
            <w:gridSpan w:val="4"/>
            <w:shd w:val="clear" w:color="auto" w:fill="FFFFFF"/>
          </w:tcPr>
          <w:p w14:paraId="469E56CF" w14:textId="77777777" w:rsidR="009D68E1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AEAAAA"/>
              </w:rPr>
              <w:t xml:space="preserve">Campo para editar máximo 20 palabras. Ej: </w:t>
            </w:r>
          </w:p>
          <w:p w14:paraId="437526DB" w14:textId="0CB39BED" w:rsidR="009D68E1" w:rsidRDefault="009D68E1" w:rsidP="009D6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¡Excelente! felicitaciones, ha superado la actividad.</w:t>
            </w:r>
          </w:p>
          <w:p w14:paraId="006077C1" w14:textId="60D487E1" w:rsidR="009D68E1" w:rsidRDefault="009D68E1" w:rsidP="009D68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9D68E1" w14:paraId="4A81188B" w14:textId="77777777" w:rsidTr="00B55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gridSpan w:val="2"/>
          </w:tcPr>
          <w:p w14:paraId="7241125D" w14:textId="77777777" w:rsidR="009D68E1" w:rsidRDefault="009D68E1" w:rsidP="009D68E1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70%</w:t>
            </w:r>
          </w:p>
          <w:p w14:paraId="456A7480" w14:textId="77777777" w:rsidR="009D68E1" w:rsidRDefault="009D68E1" w:rsidP="009D68E1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470" w:type="dxa"/>
            <w:gridSpan w:val="4"/>
            <w:shd w:val="clear" w:color="auto" w:fill="FFFFFF"/>
          </w:tcPr>
          <w:p w14:paraId="20042227" w14:textId="77777777" w:rsidR="009D68E1" w:rsidRDefault="009D68E1" w:rsidP="009D6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AEAAAA"/>
              </w:rPr>
              <w:t>Campo para editar máximo 20 palabras.</w:t>
            </w:r>
          </w:p>
          <w:p w14:paraId="599EE8DD" w14:textId="77777777" w:rsidR="009D68E1" w:rsidRDefault="009D68E1" w:rsidP="009D6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4058570D" w14:textId="29F2073B" w:rsidR="009D68E1" w:rsidRDefault="009D68E1" w:rsidP="009D6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Es necesario volver a revisar el componente formativo e intentar nuevamente la actividad didáctica.</w:t>
            </w:r>
          </w:p>
          <w:p w14:paraId="181075BA" w14:textId="77777777" w:rsidR="009D68E1" w:rsidRDefault="009D68E1" w:rsidP="009D6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</w:tbl>
    <w:p w14:paraId="55975A45" w14:textId="77777777" w:rsidR="00B55DC8" w:rsidRDefault="00B55DC8">
      <w:pPr>
        <w:rPr>
          <w:rFonts w:ascii="Calibri" w:eastAsia="Calibri" w:hAnsi="Calibri" w:cs="Calibri"/>
        </w:rPr>
      </w:pPr>
    </w:p>
    <w:p w14:paraId="2A6EF7BD" w14:textId="77777777" w:rsidR="00B55DC8" w:rsidRDefault="00B55DC8">
      <w:pPr>
        <w:rPr>
          <w:rFonts w:ascii="Calibri" w:eastAsia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55DC8" w14:paraId="17F8FAA3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CBFF" w14:textId="77777777" w:rsidR="00B55DC8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B55DC8" w14:paraId="5760AC0B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0293" w14:textId="77777777" w:rsidR="00B55DC8" w:rsidRDefault="00B55DC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A68F" w14:textId="77777777" w:rsidR="00B55D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77AB" w14:textId="77777777" w:rsidR="00B55D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B55DC8" w14:paraId="7412E89F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026E" w14:textId="312BBD95" w:rsidR="00B55DC8" w:rsidRDefault="00AC0A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Adecuador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0708" w14:textId="1B50AAA2" w:rsidR="00B55DC8" w:rsidRDefault="00AC0A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Gloria Alzate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AC47" w14:textId="60E382FD" w:rsidR="00B55DC8" w:rsidRDefault="007E2E6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9E2B04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AC0A6C">
              <w:rPr>
                <w:rFonts w:ascii="Calibri" w:eastAsia="Calibri" w:hAnsi="Calibri" w:cs="Calibri"/>
                <w:b/>
                <w:color w:val="595959"/>
              </w:rPr>
              <w:t>de 2023</w:t>
            </w:r>
          </w:p>
        </w:tc>
      </w:tr>
      <w:tr w:rsidR="00B55DC8" w14:paraId="4929BB16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0AE2" w14:textId="77777777" w:rsidR="00B55DC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41F7" w14:textId="77F2330C" w:rsidR="00B55DC8" w:rsidRDefault="00AC0A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Alix Chinchilla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6D9B" w14:textId="454F7507" w:rsidR="00B55DC8" w:rsidRDefault="007E2E6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9E2B04">
              <w:rPr>
                <w:rFonts w:ascii="Calibri" w:eastAsia="Calibri" w:hAnsi="Calibri" w:cs="Calibri"/>
                <w:b/>
                <w:color w:val="595959"/>
              </w:rPr>
              <w:t xml:space="preserve"> de 2023</w:t>
            </w:r>
          </w:p>
        </w:tc>
      </w:tr>
    </w:tbl>
    <w:p w14:paraId="60FB046C" w14:textId="77777777" w:rsidR="00B55DC8" w:rsidRDefault="00B55DC8"/>
    <w:sectPr w:rsidR="00B55DC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9F117" w14:textId="77777777" w:rsidR="00E15B8C" w:rsidRDefault="00E15B8C">
      <w:pPr>
        <w:spacing w:line="240" w:lineRule="auto"/>
      </w:pPr>
      <w:r>
        <w:separator/>
      </w:r>
    </w:p>
  </w:endnote>
  <w:endnote w:type="continuationSeparator" w:id="0">
    <w:p w14:paraId="71E17E1C" w14:textId="77777777" w:rsidR="00E15B8C" w:rsidRDefault="00E15B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75D8C" w14:textId="77777777" w:rsidR="00E15B8C" w:rsidRDefault="00E15B8C">
      <w:pPr>
        <w:spacing w:line="240" w:lineRule="auto"/>
      </w:pPr>
      <w:r>
        <w:separator/>
      </w:r>
    </w:p>
  </w:footnote>
  <w:footnote w:type="continuationSeparator" w:id="0">
    <w:p w14:paraId="60A57F24" w14:textId="77777777" w:rsidR="00E15B8C" w:rsidRDefault="00E15B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4E486" w14:textId="77777777" w:rsidR="00B55DC8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4DCDC9B6" wp14:editId="6AC032A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6A64A502" wp14:editId="321B243B">
              <wp:simplePos x="0" y="0"/>
              <wp:positionH relativeFrom="column">
                <wp:posOffset>-647699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49B17E" w14:textId="77777777" w:rsidR="00B55DC8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42B023E" w14:textId="77777777" w:rsidR="00B55DC8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101EBB3" w14:textId="77777777" w:rsidR="00B55DC8" w:rsidRDefault="00B55DC8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-647699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0" cy="14264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15D4"/>
    <w:multiLevelType w:val="multilevel"/>
    <w:tmpl w:val="16CE1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5100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DC8"/>
    <w:rsid w:val="00077D1D"/>
    <w:rsid w:val="00165CA7"/>
    <w:rsid w:val="001A5E37"/>
    <w:rsid w:val="001D253A"/>
    <w:rsid w:val="0025206C"/>
    <w:rsid w:val="00264701"/>
    <w:rsid w:val="0033106C"/>
    <w:rsid w:val="003539AE"/>
    <w:rsid w:val="003874CE"/>
    <w:rsid w:val="00391917"/>
    <w:rsid w:val="003E5C67"/>
    <w:rsid w:val="004474C7"/>
    <w:rsid w:val="00456E29"/>
    <w:rsid w:val="004645C6"/>
    <w:rsid w:val="00514BE8"/>
    <w:rsid w:val="0058361A"/>
    <w:rsid w:val="006071F6"/>
    <w:rsid w:val="006B21AB"/>
    <w:rsid w:val="00705089"/>
    <w:rsid w:val="00795B28"/>
    <w:rsid w:val="007E2E64"/>
    <w:rsid w:val="007F6A66"/>
    <w:rsid w:val="0082420D"/>
    <w:rsid w:val="00876C45"/>
    <w:rsid w:val="008B0932"/>
    <w:rsid w:val="009D68E1"/>
    <w:rsid w:val="009E2B04"/>
    <w:rsid w:val="00A2651A"/>
    <w:rsid w:val="00AC0A6C"/>
    <w:rsid w:val="00B5103C"/>
    <w:rsid w:val="00B54BF2"/>
    <w:rsid w:val="00B55DC8"/>
    <w:rsid w:val="00BB5A11"/>
    <w:rsid w:val="00CE01C4"/>
    <w:rsid w:val="00D61DE6"/>
    <w:rsid w:val="00DB2C71"/>
    <w:rsid w:val="00DC54D1"/>
    <w:rsid w:val="00E15B8C"/>
    <w:rsid w:val="00E415D0"/>
    <w:rsid w:val="00EF5D9B"/>
    <w:rsid w:val="00FC6E43"/>
    <w:rsid w:val="00FF7C10"/>
    <w:rsid w:val="742F9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034E"/>
  <w15:docId w15:val="{89BADA02-C06B-4499-8A3F-D901412E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4" ma:contentTypeDescription="Crear nuevo documento." ma:contentTypeScope="" ma:versionID="226e008afbc53e049b8fcacc066a2c5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2d89a5d71e5bc1804c98e13db158ff2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59BA6E-D801-4748-9B15-1394728DDB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955BA3-97F9-4AAD-8045-6F41F5912EE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020C6608-1160-4B3E-B60B-3EF8ABD7D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Alix Cecilia Chinchilla Rueda</cp:lastModifiedBy>
  <cp:revision>44</cp:revision>
  <cp:lastPrinted>2023-08-23T11:26:00Z</cp:lastPrinted>
  <dcterms:created xsi:type="dcterms:W3CDTF">2023-10-12T22:55:00Z</dcterms:created>
  <dcterms:modified xsi:type="dcterms:W3CDTF">2023-10-17T01:34:00Z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2023-10-12T22:55:53Z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2c36b629-1372-4f29-a14f-6ccc14b8ee06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