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EA36D"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6DFEDC5" w:rsidR="00646243" w:rsidRPr="007749D0" w:rsidRDefault="00646243" w:rsidP="007F2B44">
                            <w:pPr>
                              <w:pStyle w:val="TituloPortada"/>
                              <w:ind w:firstLine="0"/>
                            </w:pPr>
                            <w:r w:rsidRPr="00E74DE9">
                              <w:t>Aplicación de estrategias de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6DFEDC5" w:rsidR="00646243" w:rsidRPr="007749D0" w:rsidRDefault="00646243" w:rsidP="007F2B44">
                      <w:pPr>
                        <w:pStyle w:val="TituloPortada"/>
                        <w:ind w:firstLine="0"/>
                      </w:pPr>
                      <w:r w:rsidRPr="00E74DE9">
                        <w:t>Aplicación de estrategias de ciberseguridad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65C9791" w:rsidR="00C407C1" w:rsidRPr="00C407C1" w:rsidRDefault="008B5E3B" w:rsidP="00C407C1">
      <w:pPr>
        <w:pBdr>
          <w:bottom w:val="single" w:sz="12" w:space="1" w:color="auto"/>
        </w:pBdr>
        <w:rPr>
          <w:rFonts w:ascii="Calibri" w:hAnsi="Calibri"/>
          <w:color w:val="000000" w:themeColor="text1"/>
          <w:kern w:val="0"/>
          <w14:ligatures w14:val="none"/>
        </w:rPr>
      </w:pPr>
      <w:r w:rsidRPr="008B5E3B">
        <w:rPr>
          <w:rFonts w:ascii="Calibri" w:hAnsi="Calibri"/>
          <w:color w:val="000000" w:themeColor="text1"/>
          <w:kern w:val="0"/>
          <w14:ligatures w14:val="none"/>
        </w:rPr>
        <w:t xml:space="preserve">Con el estudio de este componente el aprendiz estará más y mejor capacitado en el reconocimiento y aplicación de las técnicas y herramientas especializadas de gestión de la seguridad. Podrá afianzar sus conocimientos y habilidades en la implementación de controles y estrategias que garantizan la estabilidad de los pilares de la información en las </w:t>
      </w:r>
      <w:r>
        <w:rPr>
          <w:rFonts w:ascii="Calibri" w:hAnsi="Calibri"/>
          <w:color w:val="000000" w:themeColor="text1"/>
          <w:kern w:val="0"/>
          <w14:ligatures w14:val="none"/>
        </w:rPr>
        <w:t>organizaciones.</w:t>
      </w:r>
    </w:p>
    <w:p w14:paraId="676EB408" w14:textId="0AB1686D" w:rsidR="00C407C1" w:rsidRDefault="00DE31F2" w:rsidP="00C407C1">
      <w:pPr>
        <w:jc w:val="center"/>
      </w:pPr>
      <w:r>
        <w:rPr>
          <w:rFonts w:ascii="Calibri" w:hAnsi="Calibri"/>
          <w:b/>
          <w:bCs/>
          <w:color w:val="000000" w:themeColor="text1"/>
          <w:kern w:val="0"/>
          <w14:ligatures w14:val="none"/>
        </w:rPr>
        <w:t>Noviembre</w:t>
      </w:r>
      <w:r w:rsidR="00AD1491">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56BE6">
          <w:pPr>
            <w:pStyle w:val="TtuloTDC"/>
          </w:pPr>
          <w:r>
            <w:rPr>
              <w:lang w:val="es-ES"/>
            </w:rPr>
            <w:t>Tabla de c</w:t>
          </w:r>
          <w:r w:rsidR="000434FA">
            <w:rPr>
              <w:lang w:val="es-ES"/>
            </w:rPr>
            <w:t>ontenido</w:t>
          </w:r>
        </w:p>
        <w:p w14:paraId="59765AD5" w14:textId="2C1EBBDB" w:rsidR="00A800A0"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2856811" w:history="1">
            <w:r w:rsidR="00A800A0" w:rsidRPr="00D379BA">
              <w:rPr>
                <w:rStyle w:val="Hipervnculo"/>
                <w:noProof/>
              </w:rPr>
              <w:t>Introducción</w:t>
            </w:r>
            <w:r w:rsidR="00A800A0">
              <w:rPr>
                <w:noProof/>
                <w:webHidden/>
              </w:rPr>
              <w:tab/>
            </w:r>
            <w:r w:rsidR="00A800A0">
              <w:rPr>
                <w:noProof/>
                <w:webHidden/>
              </w:rPr>
              <w:fldChar w:fldCharType="begin"/>
            </w:r>
            <w:r w:rsidR="00A800A0">
              <w:rPr>
                <w:noProof/>
                <w:webHidden/>
              </w:rPr>
              <w:instrText xml:space="preserve"> PAGEREF _Toc152856811 \h </w:instrText>
            </w:r>
            <w:r w:rsidR="00A800A0">
              <w:rPr>
                <w:noProof/>
                <w:webHidden/>
              </w:rPr>
            </w:r>
            <w:r w:rsidR="00A800A0">
              <w:rPr>
                <w:noProof/>
                <w:webHidden/>
              </w:rPr>
              <w:fldChar w:fldCharType="separate"/>
            </w:r>
            <w:r w:rsidR="00CA2BFA">
              <w:rPr>
                <w:noProof/>
                <w:webHidden/>
              </w:rPr>
              <w:t>4</w:t>
            </w:r>
            <w:r w:rsidR="00A800A0">
              <w:rPr>
                <w:noProof/>
                <w:webHidden/>
              </w:rPr>
              <w:fldChar w:fldCharType="end"/>
            </w:r>
          </w:hyperlink>
        </w:p>
        <w:p w14:paraId="2C878DFF" w14:textId="6CA74C4F" w:rsidR="00A800A0" w:rsidRDefault="00000000">
          <w:pPr>
            <w:pStyle w:val="TDC1"/>
            <w:tabs>
              <w:tab w:val="left" w:pos="1320"/>
              <w:tab w:val="right" w:leader="dot" w:pos="9962"/>
            </w:tabs>
            <w:rPr>
              <w:rFonts w:eastAsiaTheme="minorEastAsia"/>
              <w:noProof/>
              <w:sz w:val="22"/>
              <w:lang w:eastAsia="es-CO"/>
            </w:rPr>
          </w:pPr>
          <w:hyperlink w:anchor="_Toc152856812" w:history="1">
            <w:r w:rsidR="00A800A0" w:rsidRPr="00D379BA">
              <w:rPr>
                <w:rStyle w:val="Hipervnculo"/>
                <w:noProof/>
              </w:rPr>
              <w:t>1.</w:t>
            </w:r>
            <w:r w:rsidR="00A800A0">
              <w:rPr>
                <w:rFonts w:eastAsiaTheme="minorEastAsia"/>
                <w:noProof/>
                <w:sz w:val="22"/>
                <w:lang w:eastAsia="es-CO"/>
              </w:rPr>
              <w:tab/>
            </w:r>
            <w:r w:rsidR="00A800A0" w:rsidRPr="00D379BA">
              <w:rPr>
                <w:rStyle w:val="Hipervnculo"/>
                <w:noProof/>
              </w:rPr>
              <w:t>Gestión de acceso</w:t>
            </w:r>
            <w:r w:rsidR="00A800A0">
              <w:rPr>
                <w:noProof/>
                <w:webHidden/>
              </w:rPr>
              <w:tab/>
            </w:r>
            <w:r w:rsidR="00A800A0">
              <w:rPr>
                <w:noProof/>
                <w:webHidden/>
              </w:rPr>
              <w:fldChar w:fldCharType="begin"/>
            </w:r>
            <w:r w:rsidR="00A800A0">
              <w:rPr>
                <w:noProof/>
                <w:webHidden/>
              </w:rPr>
              <w:instrText xml:space="preserve"> PAGEREF _Toc152856812 \h </w:instrText>
            </w:r>
            <w:r w:rsidR="00A800A0">
              <w:rPr>
                <w:noProof/>
                <w:webHidden/>
              </w:rPr>
            </w:r>
            <w:r w:rsidR="00A800A0">
              <w:rPr>
                <w:noProof/>
                <w:webHidden/>
              </w:rPr>
              <w:fldChar w:fldCharType="separate"/>
            </w:r>
            <w:r w:rsidR="00CA2BFA">
              <w:rPr>
                <w:noProof/>
                <w:webHidden/>
              </w:rPr>
              <w:t>4</w:t>
            </w:r>
            <w:r w:rsidR="00A800A0">
              <w:rPr>
                <w:noProof/>
                <w:webHidden/>
              </w:rPr>
              <w:fldChar w:fldCharType="end"/>
            </w:r>
          </w:hyperlink>
        </w:p>
        <w:p w14:paraId="675F49B3" w14:textId="254289C7" w:rsidR="00A800A0" w:rsidRDefault="00000000">
          <w:pPr>
            <w:pStyle w:val="TDC2"/>
            <w:tabs>
              <w:tab w:val="left" w:pos="1760"/>
              <w:tab w:val="right" w:leader="dot" w:pos="9962"/>
            </w:tabs>
            <w:rPr>
              <w:rFonts w:eastAsiaTheme="minorEastAsia"/>
              <w:noProof/>
              <w:sz w:val="22"/>
              <w:lang w:eastAsia="es-CO"/>
            </w:rPr>
          </w:pPr>
          <w:hyperlink w:anchor="_Toc152856813" w:history="1">
            <w:r w:rsidR="00A800A0" w:rsidRPr="00D379BA">
              <w:rPr>
                <w:rStyle w:val="Hipervnculo"/>
                <w:noProof/>
              </w:rPr>
              <w:t>1.1.</w:t>
            </w:r>
            <w:r w:rsidR="00A800A0">
              <w:rPr>
                <w:rFonts w:eastAsiaTheme="minorEastAsia"/>
                <w:noProof/>
                <w:sz w:val="22"/>
                <w:lang w:eastAsia="es-CO"/>
              </w:rPr>
              <w:tab/>
            </w:r>
            <w:r w:rsidR="00A800A0" w:rsidRPr="00D379BA">
              <w:rPr>
                <w:rStyle w:val="Hipervnculo"/>
                <w:noProof/>
              </w:rPr>
              <w:t>Pasos técnicos de la gestión de acceso</w:t>
            </w:r>
            <w:r w:rsidR="00A800A0">
              <w:rPr>
                <w:noProof/>
                <w:webHidden/>
              </w:rPr>
              <w:tab/>
            </w:r>
            <w:r w:rsidR="00A800A0">
              <w:rPr>
                <w:noProof/>
                <w:webHidden/>
              </w:rPr>
              <w:fldChar w:fldCharType="begin"/>
            </w:r>
            <w:r w:rsidR="00A800A0">
              <w:rPr>
                <w:noProof/>
                <w:webHidden/>
              </w:rPr>
              <w:instrText xml:space="preserve"> PAGEREF _Toc152856813 \h </w:instrText>
            </w:r>
            <w:r w:rsidR="00A800A0">
              <w:rPr>
                <w:noProof/>
                <w:webHidden/>
              </w:rPr>
            </w:r>
            <w:r w:rsidR="00A800A0">
              <w:rPr>
                <w:noProof/>
                <w:webHidden/>
              </w:rPr>
              <w:fldChar w:fldCharType="separate"/>
            </w:r>
            <w:r w:rsidR="00CA2BFA">
              <w:rPr>
                <w:noProof/>
                <w:webHidden/>
              </w:rPr>
              <w:t>4</w:t>
            </w:r>
            <w:r w:rsidR="00A800A0">
              <w:rPr>
                <w:noProof/>
                <w:webHidden/>
              </w:rPr>
              <w:fldChar w:fldCharType="end"/>
            </w:r>
          </w:hyperlink>
        </w:p>
        <w:p w14:paraId="4D9B3E9B" w14:textId="617DD092" w:rsidR="00A800A0" w:rsidRDefault="00000000">
          <w:pPr>
            <w:pStyle w:val="TDC2"/>
            <w:tabs>
              <w:tab w:val="left" w:pos="1760"/>
              <w:tab w:val="right" w:leader="dot" w:pos="9962"/>
            </w:tabs>
            <w:rPr>
              <w:rFonts w:eastAsiaTheme="minorEastAsia"/>
              <w:noProof/>
              <w:sz w:val="22"/>
              <w:lang w:eastAsia="es-CO"/>
            </w:rPr>
          </w:pPr>
          <w:hyperlink w:anchor="_Toc152856814" w:history="1">
            <w:r w:rsidR="00A800A0" w:rsidRPr="00D379BA">
              <w:rPr>
                <w:rStyle w:val="Hipervnculo"/>
                <w:noProof/>
              </w:rPr>
              <w:t>1.2.</w:t>
            </w:r>
            <w:r w:rsidR="00A800A0">
              <w:rPr>
                <w:rFonts w:eastAsiaTheme="minorEastAsia"/>
                <w:noProof/>
                <w:sz w:val="22"/>
                <w:lang w:eastAsia="es-CO"/>
              </w:rPr>
              <w:tab/>
            </w:r>
            <w:r w:rsidR="00A800A0" w:rsidRPr="00D379BA">
              <w:rPr>
                <w:rStyle w:val="Hipervnculo"/>
                <w:noProof/>
              </w:rPr>
              <w:t>Tipos de control para gestión de accesos</w:t>
            </w:r>
            <w:r w:rsidR="00A800A0">
              <w:rPr>
                <w:noProof/>
                <w:webHidden/>
              </w:rPr>
              <w:tab/>
            </w:r>
            <w:r w:rsidR="00A800A0">
              <w:rPr>
                <w:noProof/>
                <w:webHidden/>
              </w:rPr>
              <w:fldChar w:fldCharType="begin"/>
            </w:r>
            <w:r w:rsidR="00A800A0">
              <w:rPr>
                <w:noProof/>
                <w:webHidden/>
              </w:rPr>
              <w:instrText xml:space="preserve"> PAGEREF _Toc152856814 \h </w:instrText>
            </w:r>
            <w:r w:rsidR="00A800A0">
              <w:rPr>
                <w:noProof/>
                <w:webHidden/>
              </w:rPr>
            </w:r>
            <w:r w:rsidR="00A800A0">
              <w:rPr>
                <w:noProof/>
                <w:webHidden/>
              </w:rPr>
              <w:fldChar w:fldCharType="separate"/>
            </w:r>
            <w:r w:rsidR="00CA2BFA">
              <w:rPr>
                <w:noProof/>
                <w:webHidden/>
              </w:rPr>
              <w:t>6</w:t>
            </w:r>
            <w:r w:rsidR="00A800A0">
              <w:rPr>
                <w:noProof/>
                <w:webHidden/>
              </w:rPr>
              <w:fldChar w:fldCharType="end"/>
            </w:r>
          </w:hyperlink>
        </w:p>
        <w:p w14:paraId="57BD8D55" w14:textId="414C9709" w:rsidR="00A800A0" w:rsidRDefault="00000000">
          <w:pPr>
            <w:pStyle w:val="TDC2"/>
            <w:tabs>
              <w:tab w:val="left" w:pos="1760"/>
              <w:tab w:val="right" w:leader="dot" w:pos="9962"/>
            </w:tabs>
            <w:rPr>
              <w:rFonts w:eastAsiaTheme="minorEastAsia"/>
              <w:noProof/>
              <w:sz w:val="22"/>
              <w:lang w:eastAsia="es-CO"/>
            </w:rPr>
          </w:pPr>
          <w:hyperlink w:anchor="_Toc152856815" w:history="1">
            <w:r w:rsidR="00A800A0" w:rsidRPr="00D379BA">
              <w:rPr>
                <w:rStyle w:val="Hipervnculo"/>
                <w:noProof/>
              </w:rPr>
              <w:t>1.3.</w:t>
            </w:r>
            <w:r w:rsidR="00A800A0">
              <w:rPr>
                <w:rFonts w:eastAsiaTheme="minorEastAsia"/>
                <w:noProof/>
                <w:sz w:val="22"/>
                <w:lang w:eastAsia="es-CO"/>
              </w:rPr>
              <w:tab/>
            </w:r>
            <w:r w:rsidR="00A800A0" w:rsidRPr="00D379BA">
              <w:rPr>
                <w:rStyle w:val="Hipervnculo"/>
                <w:noProof/>
              </w:rPr>
              <w:t>Características</w:t>
            </w:r>
            <w:r w:rsidR="00A800A0">
              <w:rPr>
                <w:noProof/>
                <w:webHidden/>
              </w:rPr>
              <w:tab/>
            </w:r>
            <w:r w:rsidR="00A800A0">
              <w:rPr>
                <w:noProof/>
                <w:webHidden/>
              </w:rPr>
              <w:fldChar w:fldCharType="begin"/>
            </w:r>
            <w:r w:rsidR="00A800A0">
              <w:rPr>
                <w:noProof/>
                <w:webHidden/>
              </w:rPr>
              <w:instrText xml:space="preserve"> PAGEREF _Toc152856815 \h </w:instrText>
            </w:r>
            <w:r w:rsidR="00A800A0">
              <w:rPr>
                <w:noProof/>
                <w:webHidden/>
              </w:rPr>
            </w:r>
            <w:r w:rsidR="00A800A0">
              <w:rPr>
                <w:noProof/>
                <w:webHidden/>
              </w:rPr>
              <w:fldChar w:fldCharType="separate"/>
            </w:r>
            <w:r w:rsidR="00CA2BFA">
              <w:rPr>
                <w:noProof/>
                <w:webHidden/>
              </w:rPr>
              <w:t>8</w:t>
            </w:r>
            <w:r w:rsidR="00A800A0">
              <w:rPr>
                <w:noProof/>
                <w:webHidden/>
              </w:rPr>
              <w:fldChar w:fldCharType="end"/>
            </w:r>
          </w:hyperlink>
        </w:p>
        <w:p w14:paraId="1DE3EB98" w14:textId="016F5C1F" w:rsidR="00A800A0" w:rsidRDefault="00000000">
          <w:pPr>
            <w:pStyle w:val="TDC1"/>
            <w:tabs>
              <w:tab w:val="left" w:pos="1320"/>
              <w:tab w:val="right" w:leader="dot" w:pos="9962"/>
            </w:tabs>
            <w:rPr>
              <w:rFonts w:eastAsiaTheme="minorEastAsia"/>
              <w:noProof/>
              <w:sz w:val="22"/>
              <w:lang w:eastAsia="es-CO"/>
            </w:rPr>
          </w:pPr>
          <w:hyperlink w:anchor="_Toc152856816" w:history="1">
            <w:r w:rsidR="00A800A0" w:rsidRPr="00D379BA">
              <w:rPr>
                <w:rStyle w:val="Hipervnculo"/>
                <w:noProof/>
                <w:spacing w:val="20"/>
                <w:lang w:val="en-US"/>
              </w:rPr>
              <w:t>2.</w:t>
            </w:r>
            <w:r w:rsidR="00A800A0">
              <w:rPr>
                <w:rFonts w:eastAsiaTheme="minorEastAsia"/>
                <w:noProof/>
                <w:sz w:val="22"/>
                <w:lang w:eastAsia="es-CO"/>
              </w:rPr>
              <w:tab/>
            </w:r>
            <w:r w:rsidR="00A800A0" w:rsidRPr="00D379BA">
              <w:rPr>
                <w:rStyle w:val="Hipervnculo"/>
                <w:noProof/>
                <w:spacing w:val="20"/>
                <w:lang w:val="en-US"/>
              </w:rPr>
              <w:t>“Firewalls”</w:t>
            </w:r>
            <w:r w:rsidR="00A800A0">
              <w:rPr>
                <w:noProof/>
                <w:webHidden/>
              </w:rPr>
              <w:tab/>
            </w:r>
            <w:r w:rsidR="00A800A0">
              <w:rPr>
                <w:noProof/>
                <w:webHidden/>
              </w:rPr>
              <w:fldChar w:fldCharType="begin"/>
            </w:r>
            <w:r w:rsidR="00A800A0">
              <w:rPr>
                <w:noProof/>
                <w:webHidden/>
              </w:rPr>
              <w:instrText xml:space="preserve"> PAGEREF _Toc152856816 \h </w:instrText>
            </w:r>
            <w:r w:rsidR="00A800A0">
              <w:rPr>
                <w:noProof/>
                <w:webHidden/>
              </w:rPr>
            </w:r>
            <w:r w:rsidR="00A800A0">
              <w:rPr>
                <w:noProof/>
                <w:webHidden/>
              </w:rPr>
              <w:fldChar w:fldCharType="separate"/>
            </w:r>
            <w:r w:rsidR="00CA2BFA">
              <w:rPr>
                <w:noProof/>
                <w:webHidden/>
              </w:rPr>
              <w:t>9</w:t>
            </w:r>
            <w:r w:rsidR="00A800A0">
              <w:rPr>
                <w:noProof/>
                <w:webHidden/>
              </w:rPr>
              <w:fldChar w:fldCharType="end"/>
            </w:r>
          </w:hyperlink>
        </w:p>
        <w:p w14:paraId="4BD1E768" w14:textId="7BBF5C69" w:rsidR="00A800A0" w:rsidRDefault="00000000">
          <w:pPr>
            <w:pStyle w:val="TDC1"/>
            <w:tabs>
              <w:tab w:val="left" w:pos="1320"/>
              <w:tab w:val="right" w:leader="dot" w:pos="9962"/>
            </w:tabs>
            <w:rPr>
              <w:rFonts w:eastAsiaTheme="minorEastAsia"/>
              <w:noProof/>
              <w:sz w:val="22"/>
              <w:lang w:eastAsia="es-CO"/>
            </w:rPr>
          </w:pPr>
          <w:hyperlink w:anchor="_Toc152856817" w:history="1">
            <w:r w:rsidR="00A800A0" w:rsidRPr="00D379BA">
              <w:rPr>
                <w:rStyle w:val="Hipervnculo"/>
                <w:noProof/>
              </w:rPr>
              <w:t>3.</w:t>
            </w:r>
            <w:r w:rsidR="00A800A0">
              <w:rPr>
                <w:rFonts w:eastAsiaTheme="minorEastAsia"/>
                <w:noProof/>
                <w:sz w:val="22"/>
                <w:lang w:eastAsia="es-CO"/>
              </w:rPr>
              <w:tab/>
            </w:r>
            <w:r w:rsidR="00A800A0" w:rsidRPr="00D379BA">
              <w:rPr>
                <w:rStyle w:val="Hipervnculo"/>
                <w:noProof/>
              </w:rPr>
              <w:t>Sistemas de detección y prevención de intrusos IDS/IPS</w:t>
            </w:r>
            <w:r w:rsidR="00A800A0">
              <w:rPr>
                <w:noProof/>
                <w:webHidden/>
              </w:rPr>
              <w:tab/>
            </w:r>
            <w:r w:rsidR="00A800A0">
              <w:rPr>
                <w:noProof/>
                <w:webHidden/>
              </w:rPr>
              <w:fldChar w:fldCharType="begin"/>
            </w:r>
            <w:r w:rsidR="00A800A0">
              <w:rPr>
                <w:noProof/>
                <w:webHidden/>
              </w:rPr>
              <w:instrText xml:space="preserve"> PAGEREF _Toc152856817 \h </w:instrText>
            </w:r>
            <w:r w:rsidR="00A800A0">
              <w:rPr>
                <w:noProof/>
                <w:webHidden/>
              </w:rPr>
            </w:r>
            <w:r w:rsidR="00A800A0">
              <w:rPr>
                <w:noProof/>
                <w:webHidden/>
              </w:rPr>
              <w:fldChar w:fldCharType="separate"/>
            </w:r>
            <w:r w:rsidR="00CA2BFA">
              <w:rPr>
                <w:noProof/>
                <w:webHidden/>
              </w:rPr>
              <w:t>12</w:t>
            </w:r>
            <w:r w:rsidR="00A800A0">
              <w:rPr>
                <w:noProof/>
                <w:webHidden/>
              </w:rPr>
              <w:fldChar w:fldCharType="end"/>
            </w:r>
          </w:hyperlink>
        </w:p>
        <w:p w14:paraId="4EA75BAB" w14:textId="4E1A8EE8" w:rsidR="00A800A0" w:rsidRDefault="00000000">
          <w:pPr>
            <w:pStyle w:val="TDC2"/>
            <w:tabs>
              <w:tab w:val="left" w:pos="1760"/>
              <w:tab w:val="right" w:leader="dot" w:pos="9962"/>
            </w:tabs>
            <w:rPr>
              <w:rFonts w:eastAsiaTheme="minorEastAsia"/>
              <w:noProof/>
              <w:sz w:val="22"/>
              <w:lang w:eastAsia="es-CO"/>
            </w:rPr>
          </w:pPr>
          <w:hyperlink w:anchor="_Toc152856818" w:history="1">
            <w:r w:rsidR="00A800A0" w:rsidRPr="00D379BA">
              <w:rPr>
                <w:rStyle w:val="Hipervnculo"/>
                <w:noProof/>
              </w:rPr>
              <w:t>3.1.</w:t>
            </w:r>
            <w:r w:rsidR="00A800A0">
              <w:rPr>
                <w:rFonts w:eastAsiaTheme="minorEastAsia"/>
                <w:noProof/>
                <w:sz w:val="22"/>
                <w:lang w:eastAsia="es-CO"/>
              </w:rPr>
              <w:tab/>
            </w:r>
            <w:r w:rsidR="00A800A0" w:rsidRPr="00D379BA">
              <w:rPr>
                <w:rStyle w:val="Hipervnculo"/>
                <w:noProof/>
              </w:rPr>
              <w:t>Características funcionales de los IDS</w:t>
            </w:r>
            <w:r w:rsidR="00A800A0">
              <w:rPr>
                <w:noProof/>
                <w:webHidden/>
              </w:rPr>
              <w:tab/>
            </w:r>
            <w:r w:rsidR="00A800A0">
              <w:rPr>
                <w:noProof/>
                <w:webHidden/>
              </w:rPr>
              <w:fldChar w:fldCharType="begin"/>
            </w:r>
            <w:r w:rsidR="00A800A0">
              <w:rPr>
                <w:noProof/>
                <w:webHidden/>
              </w:rPr>
              <w:instrText xml:space="preserve"> PAGEREF _Toc152856818 \h </w:instrText>
            </w:r>
            <w:r w:rsidR="00A800A0">
              <w:rPr>
                <w:noProof/>
                <w:webHidden/>
              </w:rPr>
            </w:r>
            <w:r w:rsidR="00A800A0">
              <w:rPr>
                <w:noProof/>
                <w:webHidden/>
              </w:rPr>
              <w:fldChar w:fldCharType="separate"/>
            </w:r>
            <w:r w:rsidR="00CA2BFA">
              <w:rPr>
                <w:noProof/>
                <w:webHidden/>
              </w:rPr>
              <w:t>16</w:t>
            </w:r>
            <w:r w:rsidR="00A800A0">
              <w:rPr>
                <w:noProof/>
                <w:webHidden/>
              </w:rPr>
              <w:fldChar w:fldCharType="end"/>
            </w:r>
          </w:hyperlink>
        </w:p>
        <w:p w14:paraId="057495A0" w14:textId="6BA12505" w:rsidR="00A800A0" w:rsidRDefault="00000000">
          <w:pPr>
            <w:pStyle w:val="TDC2"/>
            <w:tabs>
              <w:tab w:val="left" w:pos="1760"/>
              <w:tab w:val="right" w:leader="dot" w:pos="9962"/>
            </w:tabs>
            <w:rPr>
              <w:rFonts w:eastAsiaTheme="minorEastAsia"/>
              <w:noProof/>
              <w:sz w:val="22"/>
              <w:lang w:eastAsia="es-CO"/>
            </w:rPr>
          </w:pPr>
          <w:hyperlink w:anchor="_Toc152856819" w:history="1">
            <w:r w:rsidR="00A800A0" w:rsidRPr="00D379BA">
              <w:rPr>
                <w:rStyle w:val="Hipervnculo"/>
                <w:noProof/>
              </w:rPr>
              <w:t>3.2.</w:t>
            </w:r>
            <w:r w:rsidR="00A800A0">
              <w:rPr>
                <w:rFonts w:eastAsiaTheme="minorEastAsia"/>
                <w:noProof/>
                <w:sz w:val="22"/>
                <w:lang w:eastAsia="es-CO"/>
              </w:rPr>
              <w:tab/>
            </w:r>
            <w:r w:rsidR="00A800A0" w:rsidRPr="00D379BA">
              <w:rPr>
                <w:rStyle w:val="Hipervnculo"/>
                <w:noProof/>
              </w:rPr>
              <w:t>Características de los IPS</w:t>
            </w:r>
            <w:r w:rsidR="00A800A0">
              <w:rPr>
                <w:noProof/>
                <w:webHidden/>
              </w:rPr>
              <w:tab/>
            </w:r>
            <w:r w:rsidR="00A800A0">
              <w:rPr>
                <w:noProof/>
                <w:webHidden/>
              </w:rPr>
              <w:fldChar w:fldCharType="begin"/>
            </w:r>
            <w:r w:rsidR="00A800A0">
              <w:rPr>
                <w:noProof/>
                <w:webHidden/>
              </w:rPr>
              <w:instrText xml:space="preserve"> PAGEREF _Toc152856819 \h </w:instrText>
            </w:r>
            <w:r w:rsidR="00A800A0">
              <w:rPr>
                <w:noProof/>
                <w:webHidden/>
              </w:rPr>
            </w:r>
            <w:r w:rsidR="00A800A0">
              <w:rPr>
                <w:noProof/>
                <w:webHidden/>
              </w:rPr>
              <w:fldChar w:fldCharType="separate"/>
            </w:r>
            <w:r w:rsidR="00CA2BFA">
              <w:rPr>
                <w:noProof/>
                <w:webHidden/>
              </w:rPr>
              <w:t>17</w:t>
            </w:r>
            <w:r w:rsidR="00A800A0">
              <w:rPr>
                <w:noProof/>
                <w:webHidden/>
              </w:rPr>
              <w:fldChar w:fldCharType="end"/>
            </w:r>
          </w:hyperlink>
        </w:p>
        <w:p w14:paraId="649CE12E" w14:textId="0AC00878" w:rsidR="00A800A0" w:rsidRDefault="00000000">
          <w:pPr>
            <w:pStyle w:val="TDC1"/>
            <w:tabs>
              <w:tab w:val="left" w:pos="1320"/>
              <w:tab w:val="right" w:leader="dot" w:pos="9962"/>
            </w:tabs>
            <w:rPr>
              <w:rFonts w:eastAsiaTheme="minorEastAsia"/>
              <w:noProof/>
              <w:sz w:val="22"/>
              <w:lang w:eastAsia="es-CO"/>
            </w:rPr>
          </w:pPr>
          <w:hyperlink w:anchor="_Toc152856820" w:history="1">
            <w:r w:rsidR="00A800A0" w:rsidRPr="00D379BA">
              <w:rPr>
                <w:rStyle w:val="Hipervnculo"/>
                <w:noProof/>
              </w:rPr>
              <w:t>4.</w:t>
            </w:r>
            <w:r w:rsidR="00A800A0">
              <w:rPr>
                <w:rFonts w:eastAsiaTheme="minorEastAsia"/>
                <w:noProof/>
                <w:sz w:val="22"/>
                <w:lang w:eastAsia="es-CO"/>
              </w:rPr>
              <w:tab/>
            </w:r>
            <w:r w:rsidR="00A800A0" w:rsidRPr="00D379BA">
              <w:rPr>
                <w:rStyle w:val="Hipervnculo"/>
                <w:noProof/>
              </w:rPr>
              <w:t>Gestión unificada de amenazas UTM/XTM</w:t>
            </w:r>
            <w:r w:rsidR="00A800A0">
              <w:rPr>
                <w:noProof/>
                <w:webHidden/>
              </w:rPr>
              <w:tab/>
            </w:r>
            <w:r w:rsidR="00A800A0">
              <w:rPr>
                <w:noProof/>
                <w:webHidden/>
              </w:rPr>
              <w:fldChar w:fldCharType="begin"/>
            </w:r>
            <w:r w:rsidR="00A800A0">
              <w:rPr>
                <w:noProof/>
                <w:webHidden/>
              </w:rPr>
              <w:instrText xml:space="preserve"> PAGEREF _Toc152856820 \h </w:instrText>
            </w:r>
            <w:r w:rsidR="00A800A0">
              <w:rPr>
                <w:noProof/>
                <w:webHidden/>
              </w:rPr>
            </w:r>
            <w:r w:rsidR="00A800A0">
              <w:rPr>
                <w:noProof/>
                <w:webHidden/>
              </w:rPr>
              <w:fldChar w:fldCharType="separate"/>
            </w:r>
            <w:r w:rsidR="00CA2BFA">
              <w:rPr>
                <w:noProof/>
                <w:webHidden/>
              </w:rPr>
              <w:t>17</w:t>
            </w:r>
            <w:r w:rsidR="00A800A0">
              <w:rPr>
                <w:noProof/>
                <w:webHidden/>
              </w:rPr>
              <w:fldChar w:fldCharType="end"/>
            </w:r>
          </w:hyperlink>
        </w:p>
        <w:p w14:paraId="71779B8B" w14:textId="31B800E5" w:rsidR="00A800A0" w:rsidRDefault="00000000">
          <w:pPr>
            <w:pStyle w:val="TDC1"/>
            <w:tabs>
              <w:tab w:val="left" w:pos="1320"/>
              <w:tab w:val="right" w:leader="dot" w:pos="9962"/>
            </w:tabs>
            <w:rPr>
              <w:rFonts w:eastAsiaTheme="minorEastAsia"/>
              <w:noProof/>
              <w:sz w:val="22"/>
              <w:lang w:eastAsia="es-CO"/>
            </w:rPr>
          </w:pPr>
          <w:hyperlink w:anchor="_Toc152856821" w:history="1">
            <w:r w:rsidR="00A800A0" w:rsidRPr="00D379BA">
              <w:rPr>
                <w:rStyle w:val="Hipervnculo"/>
                <w:noProof/>
                <w:spacing w:val="20"/>
                <w:lang w:val="en-US"/>
              </w:rPr>
              <w:t>5.</w:t>
            </w:r>
            <w:r w:rsidR="00A800A0">
              <w:rPr>
                <w:rFonts w:eastAsiaTheme="minorEastAsia"/>
                <w:noProof/>
                <w:sz w:val="22"/>
                <w:lang w:eastAsia="es-CO"/>
              </w:rPr>
              <w:tab/>
            </w:r>
            <w:r w:rsidR="00A800A0" w:rsidRPr="00D379BA">
              <w:rPr>
                <w:rStyle w:val="Hipervnculo"/>
                <w:noProof/>
                <w:spacing w:val="20"/>
                <w:lang w:val="en-US"/>
              </w:rPr>
              <w:t>“Antimalware”</w:t>
            </w:r>
            <w:r w:rsidR="00A800A0">
              <w:rPr>
                <w:noProof/>
                <w:webHidden/>
              </w:rPr>
              <w:tab/>
            </w:r>
            <w:r w:rsidR="00A800A0">
              <w:rPr>
                <w:noProof/>
                <w:webHidden/>
              </w:rPr>
              <w:fldChar w:fldCharType="begin"/>
            </w:r>
            <w:r w:rsidR="00A800A0">
              <w:rPr>
                <w:noProof/>
                <w:webHidden/>
              </w:rPr>
              <w:instrText xml:space="preserve"> PAGEREF _Toc152856821 \h </w:instrText>
            </w:r>
            <w:r w:rsidR="00A800A0">
              <w:rPr>
                <w:noProof/>
                <w:webHidden/>
              </w:rPr>
            </w:r>
            <w:r w:rsidR="00A800A0">
              <w:rPr>
                <w:noProof/>
                <w:webHidden/>
              </w:rPr>
              <w:fldChar w:fldCharType="separate"/>
            </w:r>
            <w:r w:rsidR="00CA2BFA">
              <w:rPr>
                <w:noProof/>
                <w:webHidden/>
              </w:rPr>
              <w:t>21</w:t>
            </w:r>
            <w:r w:rsidR="00A800A0">
              <w:rPr>
                <w:noProof/>
                <w:webHidden/>
              </w:rPr>
              <w:fldChar w:fldCharType="end"/>
            </w:r>
          </w:hyperlink>
        </w:p>
        <w:p w14:paraId="14970AAD" w14:textId="59812C51" w:rsidR="00A800A0" w:rsidRDefault="00000000">
          <w:pPr>
            <w:pStyle w:val="TDC1"/>
            <w:tabs>
              <w:tab w:val="left" w:pos="1320"/>
              <w:tab w:val="right" w:leader="dot" w:pos="9962"/>
            </w:tabs>
            <w:rPr>
              <w:rFonts w:eastAsiaTheme="minorEastAsia"/>
              <w:noProof/>
              <w:sz w:val="22"/>
              <w:lang w:eastAsia="es-CO"/>
            </w:rPr>
          </w:pPr>
          <w:hyperlink w:anchor="_Toc152856822" w:history="1">
            <w:r w:rsidR="00A800A0" w:rsidRPr="00D379BA">
              <w:rPr>
                <w:rStyle w:val="Hipervnculo"/>
                <w:noProof/>
              </w:rPr>
              <w:t>6.</w:t>
            </w:r>
            <w:r w:rsidR="00A800A0">
              <w:rPr>
                <w:rFonts w:eastAsiaTheme="minorEastAsia"/>
                <w:noProof/>
                <w:sz w:val="22"/>
                <w:lang w:eastAsia="es-CO"/>
              </w:rPr>
              <w:tab/>
            </w:r>
            <w:r w:rsidR="00A800A0" w:rsidRPr="00D379BA">
              <w:rPr>
                <w:rStyle w:val="Hipervnculo"/>
                <w:noProof/>
              </w:rPr>
              <w:t>Detección y respuesta para “</w:t>
            </w:r>
            <w:r w:rsidR="00A800A0" w:rsidRPr="00D379BA">
              <w:rPr>
                <w:rStyle w:val="Hipervnculo"/>
                <w:noProof/>
                <w:spacing w:val="20"/>
              </w:rPr>
              <w:t xml:space="preserve">endpoints” </w:t>
            </w:r>
            <w:r w:rsidR="00A800A0" w:rsidRPr="00D379BA">
              <w:rPr>
                <w:rStyle w:val="Hipervnculo"/>
                <w:noProof/>
              </w:rPr>
              <w:t>(EDR)</w:t>
            </w:r>
            <w:r w:rsidR="00A800A0">
              <w:rPr>
                <w:noProof/>
                <w:webHidden/>
              </w:rPr>
              <w:tab/>
            </w:r>
            <w:r w:rsidR="00A800A0">
              <w:rPr>
                <w:noProof/>
                <w:webHidden/>
              </w:rPr>
              <w:fldChar w:fldCharType="begin"/>
            </w:r>
            <w:r w:rsidR="00A800A0">
              <w:rPr>
                <w:noProof/>
                <w:webHidden/>
              </w:rPr>
              <w:instrText xml:space="preserve"> PAGEREF _Toc152856822 \h </w:instrText>
            </w:r>
            <w:r w:rsidR="00A800A0">
              <w:rPr>
                <w:noProof/>
                <w:webHidden/>
              </w:rPr>
            </w:r>
            <w:r w:rsidR="00A800A0">
              <w:rPr>
                <w:noProof/>
                <w:webHidden/>
              </w:rPr>
              <w:fldChar w:fldCharType="separate"/>
            </w:r>
            <w:r w:rsidR="00CA2BFA">
              <w:rPr>
                <w:noProof/>
                <w:webHidden/>
              </w:rPr>
              <w:t>24</w:t>
            </w:r>
            <w:r w:rsidR="00A800A0">
              <w:rPr>
                <w:noProof/>
                <w:webHidden/>
              </w:rPr>
              <w:fldChar w:fldCharType="end"/>
            </w:r>
          </w:hyperlink>
        </w:p>
        <w:p w14:paraId="018146F9" w14:textId="1FA382C2" w:rsidR="00A800A0" w:rsidRDefault="00000000">
          <w:pPr>
            <w:pStyle w:val="TDC2"/>
            <w:tabs>
              <w:tab w:val="left" w:pos="1760"/>
              <w:tab w:val="right" w:leader="dot" w:pos="9962"/>
            </w:tabs>
            <w:rPr>
              <w:rFonts w:eastAsiaTheme="minorEastAsia"/>
              <w:noProof/>
              <w:sz w:val="22"/>
              <w:lang w:eastAsia="es-CO"/>
            </w:rPr>
          </w:pPr>
          <w:hyperlink w:anchor="_Toc152856823" w:history="1">
            <w:r w:rsidR="00A800A0" w:rsidRPr="00D379BA">
              <w:rPr>
                <w:rStyle w:val="Hipervnculo"/>
                <w:noProof/>
              </w:rPr>
              <w:t>6.1.</w:t>
            </w:r>
            <w:r w:rsidR="00A800A0">
              <w:rPr>
                <w:rFonts w:eastAsiaTheme="minorEastAsia"/>
                <w:noProof/>
                <w:sz w:val="22"/>
                <w:lang w:eastAsia="es-CO"/>
              </w:rPr>
              <w:tab/>
            </w:r>
            <w:r w:rsidR="00A800A0" w:rsidRPr="00D379BA">
              <w:rPr>
                <w:rStyle w:val="Hipervnculo"/>
                <w:noProof/>
              </w:rPr>
              <w:t>Aspectos clave de los EDR</w:t>
            </w:r>
            <w:r w:rsidR="00A800A0">
              <w:rPr>
                <w:noProof/>
                <w:webHidden/>
              </w:rPr>
              <w:tab/>
            </w:r>
            <w:r w:rsidR="00A800A0">
              <w:rPr>
                <w:noProof/>
                <w:webHidden/>
              </w:rPr>
              <w:fldChar w:fldCharType="begin"/>
            </w:r>
            <w:r w:rsidR="00A800A0">
              <w:rPr>
                <w:noProof/>
                <w:webHidden/>
              </w:rPr>
              <w:instrText xml:space="preserve"> PAGEREF _Toc152856823 \h </w:instrText>
            </w:r>
            <w:r w:rsidR="00A800A0">
              <w:rPr>
                <w:noProof/>
                <w:webHidden/>
              </w:rPr>
            </w:r>
            <w:r w:rsidR="00A800A0">
              <w:rPr>
                <w:noProof/>
                <w:webHidden/>
              </w:rPr>
              <w:fldChar w:fldCharType="separate"/>
            </w:r>
            <w:r w:rsidR="00CA2BFA">
              <w:rPr>
                <w:noProof/>
                <w:webHidden/>
              </w:rPr>
              <w:t>24</w:t>
            </w:r>
            <w:r w:rsidR="00A800A0">
              <w:rPr>
                <w:noProof/>
                <w:webHidden/>
              </w:rPr>
              <w:fldChar w:fldCharType="end"/>
            </w:r>
          </w:hyperlink>
        </w:p>
        <w:p w14:paraId="578C73CE" w14:textId="3B80A816" w:rsidR="00A800A0" w:rsidRDefault="00000000">
          <w:pPr>
            <w:pStyle w:val="TDC2"/>
            <w:tabs>
              <w:tab w:val="left" w:pos="1760"/>
              <w:tab w:val="right" w:leader="dot" w:pos="9962"/>
            </w:tabs>
            <w:rPr>
              <w:rFonts w:eastAsiaTheme="minorEastAsia"/>
              <w:noProof/>
              <w:sz w:val="22"/>
              <w:lang w:eastAsia="es-CO"/>
            </w:rPr>
          </w:pPr>
          <w:hyperlink w:anchor="_Toc152856824" w:history="1">
            <w:r w:rsidR="00A800A0" w:rsidRPr="00D379BA">
              <w:rPr>
                <w:rStyle w:val="Hipervnculo"/>
                <w:noProof/>
                <w:spacing w:val="20"/>
              </w:rPr>
              <w:t>6.2.</w:t>
            </w:r>
            <w:r w:rsidR="00A800A0">
              <w:rPr>
                <w:rFonts w:eastAsiaTheme="minorEastAsia"/>
                <w:noProof/>
                <w:sz w:val="22"/>
                <w:lang w:eastAsia="es-CO"/>
              </w:rPr>
              <w:tab/>
            </w:r>
            <w:r w:rsidR="00A800A0" w:rsidRPr="00D379BA">
              <w:rPr>
                <w:rStyle w:val="Hipervnculo"/>
                <w:noProof/>
              </w:rPr>
              <w:t>Tipos de soluciones de seguridad para “</w:t>
            </w:r>
            <w:r w:rsidR="00A800A0" w:rsidRPr="00D379BA">
              <w:rPr>
                <w:rStyle w:val="Hipervnculo"/>
                <w:noProof/>
                <w:spacing w:val="20"/>
              </w:rPr>
              <w:t>EndPoint”</w:t>
            </w:r>
            <w:r w:rsidR="00A800A0">
              <w:rPr>
                <w:noProof/>
                <w:webHidden/>
              </w:rPr>
              <w:tab/>
            </w:r>
            <w:r w:rsidR="00A800A0">
              <w:rPr>
                <w:noProof/>
                <w:webHidden/>
              </w:rPr>
              <w:fldChar w:fldCharType="begin"/>
            </w:r>
            <w:r w:rsidR="00A800A0">
              <w:rPr>
                <w:noProof/>
                <w:webHidden/>
              </w:rPr>
              <w:instrText xml:space="preserve"> PAGEREF _Toc152856824 \h </w:instrText>
            </w:r>
            <w:r w:rsidR="00A800A0">
              <w:rPr>
                <w:noProof/>
                <w:webHidden/>
              </w:rPr>
            </w:r>
            <w:r w:rsidR="00A800A0">
              <w:rPr>
                <w:noProof/>
                <w:webHidden/>
              </w:rPr>
              <w:fldChar w:fldCharType="separate"/>
            </w:r>
            <w:r w:rsidR="00CA2BFA">
              <w:rPr>
                <w:noProof/>
                <w:webHidden/>
              </w:rPr>
              <w:t>25</w:t>
            </w:r>
            <w:r w:rsidR="00A800A0">
              <w:rPr>
                <w:noProof/>
                <w:webHidden/>
              </w:rPr>
              <w:fldChar w:fldCharType="end"/>
            </w:r>
          </w:hyperlink>
        </w:p>
        <w:p w14:paraId="42438C44" w14:textId="5FEAA930" w:rsidR="00A800A0" w:rsidRDefault="00000000">
          <w:pPr>
            <w:pStyle w:val="TDC2"/>
            <w:tabs>
              <w:tab w:val="left" w:pos="1760"/>
              <w:tab w:val="right" w:leader="dot" w:pos="9962"/>
            </w:tabs>
            <w:rPr>
              <w:rFonts w:eastAsiaTheme="minorEastAsia"/>
              <w:noProof/>
              <w:sz w:val="22"/>
              <w:lang w:eastAsia="es-CO"/>
            </w:rPr>
          </w:pPr>
          <w:hyperlink w:anchor="_Toc152856825" w:history="1">
            <w:r w:rsidR="00A800A0" w:rsidRPr="00D379BA">
              <w:rPr>
                <w:rStyle w:val="Hipervnculo"/>
                <w:noProof/>
              </w:rPr>
              <w:t>6.3.</w:t>
            </w:r>
            <w:r w:rsidR="00A800A0">
              <w:rPr>
                <w:rFonts w:eastAsiaTheme="minorEastAsia"/>
                <w:noProof/>
                <w:sz w:val="22"/>
                <w:lang w:eastAsia="es-CO"/>
              </w:rPr>
              <w:tab/>
            </w:r>
            <w:r w:rsidR="00A800A0" w:rsidRPr="00D379BA">
              <w:rPr>
                <w:rStyle w:val="Hipervnculo"/>
                <w:noProof/>
              </w:rPr>
              <w:t>Características de las soluciones de seguridad</w:t>
            </w:r>
            <w:r w:rsidR="00A800A0">
              <w:rPr>
                <w:noProof/>
                <w:webHidden/>
              </w:rPr>
              <w:tab/>
            </w:r>
            <w:r w:rsidR="00A800A0">
              <w:rPr>
                <w:noProof/>
                <w:webHidden/>
              </w:rPr>
              <w:fldChar w:fldCharType="begin"/>
            </w:r>
            <w:r w:rsidR="00A800A0">
              <w:rPr>
                <w:noProof/>
                <w:webHidden/>
              </w:rPr>
              <w:instrText xml:space="preserve"> PAGEREF _Toc152856825 \h </w:instrText>
            </w:r>
            <w:r w:rsidR="00A800A0">
              <w:rPr>
                <w:noProof/>
                <w:webHidden/>
              </w:rPr>
            </w:r>
            <w:r w:rsidR="00A800A0">
              <w:rPr>
                <w:noProof/>
                <w:webHidden/>
              </w:rPr>
              <w:fldChar w:fldCharType="separate"/>
            </w:r>
            <w:r w:rsidR="00CA2BFA">
              <w:rPr>
                <w:noProof/>
                <w:webHidden/>
              </w:rPr>
              <w:t>27</w:t>
            </w:r>
            <w:r w:rsidR="00A800A0">
              <w:rPr>
                <w:noProof/>
                <w:webHidden/>
              </w:rPr>
              <w:fldChar w:fldCharType="end"/>
            </w:r>
          </w:hyperlink>
        </w:p>
        <w:p w14:paraId="3468D742" w14:textId="151E2AC1" w:rsidR="00A800A0" w:rsidRDefault="00000000">
          <w:pPr>
            <w:pStyle w:val="TDC1"/>
            <w:tabs>
              <w:tab w:val="left" w:pos="1320"/>
              <w:tab w:val="right" w:leader="dot" w:pos="9962"/>
            </w:tabs>
            <w:rPr>
              <w:rFonts w:eastAsiaTheme="minorEastAsia"/>
              <w:noProof/>
              <w:sz w:val="22"/>
              <w:lang w:eastAsia="es-CO"/>
            </w:rPr>
          </w:pPr>
          <w:hyperlink w:anchor="_Toc152856826" w:history="1">
            <w:r w:rsidR="00A800A0" w:rsidRPr="00D379BA">
              <w:rPr>
                <w:rStyle w:val="Hipervnculo"/>
                <w:noProof/>
              </w:rPr>
              <w:t>7.</w:t>
            </w:r>
            <w:r w:rsidR="00A800A0">
              <w:rPr>
                <w:rFonts w:eastAsiaTheme="minorEastAsia"/>
                <w:noProof/>
                <w:sz w:val="22"/>
                <w:lang w:eastAsia="es-CO"/>
              </w:rPr>
              <w:tab/>
            </w:r>
            <w:r w:rsidR="00A800A0" w:rsidRPr="00D379BA">
              <w:rPr>
                <w:rStyle w:val="Hipervnculo"/>
                <w:noProof/>
              </w:rPr>
              <w:t>Cifrado</w:t>
            </w:r>
            <w:r w:rsidR="00A800A0">
              <w:rPr>
                <w:noProof/>
                <w:webHidden/>
              </w:rPr>
              <w:tab/>
            </w:r>
            <w:r w:rsidR="00A800A0">
              <w:rPr>
                <w:noProof/>
                <w:webHidden/>
              </w:rPr>
              <w:fldChar w:fldCharType="begin"/>
            </w:r>
            <w:r w:rsidR="00A800A0">
              <w:rPr>
                <w:noProof/>
                <w:webHidden/>
              </w:rPr>
              <w:instrText xml:space="preserve"> PAGEREF _Toc152856826 \h </w:instrText>
            </w:r>
            <w:r w:rsidR="00A800A0">
              <w:rPr>
                <w:noProof/>
                <w:webHidden/>
              </w:rPr>
            </w:r>
            <w:r w:rsidR="00A800A0">
              <w:rPr>
                <w:noProof/>
                <w:webHidden/>
              </w:rPr>
              <w:fldChar w:fldCharType="separate"/>
            </w:r>
            <w:r w:rsidR="00CA2BFA">
              <w:rPr>
                <w:noProof/>
                <w:webHidden/>
              </w:rPr>
              <w:t>28</w:t>
            </w:r>
            <w:r w:rsidR="00A800A0">
              <w:rPr>
                <w:noProof/>
                <w:webHidden/>
              </w:rPr>
              <w:fldChar w:fldCharType="end"/>
            </w:r>
          </w:hyperlink>
        </w:p>
        <w:p w14:paraId="3516CE8D" w14:textId="57CF210B" w:rsidR="00A800A0" w:rsidRDefault="00000000">
          <w:pPr>
            <w:pStyle w:val="TDC1"/>
            <w:tabs>
              <w:tab w:val="left" w:pos="1320"/>
              <w:tab w:val="right" w:leader="dot" w:pos="9962"/>
            </w:tabs>
            <w:rPr>
              <w:rFonts w:eastAsiaTheme="minorEastAsia"/>
              <w:noProof/>
              <w:sz w:val="22"/>
              <w:lang w:eastAsia="es-CO"/>
            </w:rPr>
          </w:pPr>
          <w:hyperlink w:anchor="_Toc152856827" w:history="1">
            <w:r w:rsidR="00A800A0" w:rsidRPr="00D379BA">
              <w:rPr>
                <w:rStyle w:val="Hipervnculo"/>
                <w:noProof/>
              </w:rPr>
              <w:t>8.</w:t>
            </w:r>
            <w:r w:rsidR="00A800A0">
              <w:rPr>
                <w:rFonts w:eastAsiaTheme="minorEastAsia"/>
                <w:noProof/>
                <w:sz w:val="22"/>
                <w:lang w:eastAsia="es-CO"/>
              </w:rPr>
              <w:tab/>
            </w:r>
            <w:r w:rsidR="00A800A0" w:rsidRPr="00D379BA">
              <w:rPr>
                <w:rStyle w:val="Hipervnculo"/>
                <w:noProof/>
              </w:rPr>
              <w:t>Fuga de información</w:t>
            </w:r>
            <w:r w:rsidR="00A800A0">
              <w:rPr>
                <w:noProof/>
                <w:webHidden/>
              </w:rPr>
              <w:tab/>
            </w:r>
            <w:r w:rsidR="00A800A0">
              <w:rPr>
                <w:noProof/>
                <w:webHidden/>
              </w:rPr>
              <w:fldChar w:fldCharType="begin"/>
            </w:r>
            <w:r w:rsidR="00A800A0">
              <w:rPr>
                <w:noProof/>
                <w:webHidden/>
              </w:rPr>
              <w:instrText xml:space="preserve"> PAGEREF _Toc152856827 \h </w:instrText>
            </w:r>
            <w:r w:rsidR="00A800A0">
              <w:rPr>
                <w:noProof/>
                <w:webHidden/>
              </w:rPr>
            </w:r>
            <w:r w:rsidR="00A800A0">
              <w:rPr>
                <w:noProof/>
                <w:webHidden/>
              </w:rPr>
              <w:fldChar w:fldCharType="separate"/>
            </w:r>
            <w:r w:rsidR="00CA2BFA">
              <w:rPr>
                <w:noProof/>
                <w:webHidden/>
              </w:rPr>
              <w:t>29</w:t>
            </w:r>
            <w:r w:rsidR="00A800A0">
              <w:rPr>
                <w:noProof/>
                <w:webHidden/>
              </w:rPr>
              <w:fldChar w:fldCharType="end"/>
            </w:r>
          </w:hyperlink>
        </w:p>
        <w:p w14:paraId="46FECD51" w14:textId="1209B243" w:rsidR="00A800A0" w:rsidRDefault="00000000">
          <w:pPr>
            <w:pStyle w:val="TDC2"/>
            <w:tabs>
              <w:tab w:val="left" w:pos="1760"/>
              <w:tab w:val="right" w:leader="dot" w:pos="9962"/>
            </w:tabs>
            <w:rPr>
              <w:rFonts w:eastAsiaTheme="minorEastAsia"/>
              <w:noProof/>
              <w:sz w:val="22"/>
              <w:lang w:eastAsia="es-CO"/>
            </w:rPr>
          </w:pPr>
          <w:hyperlink w:anchor="_Toc152856828" w:history="1">
            <w:r w:rsidR="00A800A0" w:rsidRPr="00D379BA">
              <w:rPr>
                <w:rStyle w:val="Hipervnculo"/>
                <w:noProof/>
              </w:rPr>
              <w:t>8.1.</w:t>
            </w:r>
            <w:r w:rsidR="00A800A0">
              <w:rPr>
                <w:rFonts w:eastAsiaTheme="minorEastAsia"/>
                <w:noProof/>
                <w:sz w:val="22"/>
                <w:lang w:eastAsia="es-CO"/>
              </w:rPr>
              <w:tab/>
            </w:r>
            <w:r w:rsidR="00A800A0" w:rsidRPr="00D379BA">
              <w:rPr>
                <w:rStyle w:val="Hipervnculo"/>
                <w:noProof/>
              </w:rPr>
              <w:t>Prevención</w:t>
            </w:r>
            <w:r w:rsidR="00A800A0">
              <w:rPr>
                <w:noProof/>
                <w:webHidden/>
              </w:rPr>
              <w:tab/>
            </w:r>
            <w:r w:rsidR="00A800A0">
              <w:rPr>
                <w:noProof/>
                <w:webHidden/>
              </w:rPr>
              <w:fldChar w:fldCharType="begin"/>
            </w:r>
            <w:r w:rsidR="00A800A0">
              <w:rPr>
                <w:noProof/>
                <w:webHidden/>
              </w:rPr>
              <w:instrText xml:space="preserve"> PAGEREF _Toc152856828 \h </w:instrText>
            </w:r>
            <w:r w:rsidR="00A800A0">
              <w:rPr>
                <w:noProof/>
                <w:webHidden/>
              </w:rPr>
            </w:r>
            <w:r w:rsidR="00A800A0">
              <w:rPr>
                <w:noProof/>
                <w:webHidden/>
              </w:rPr>
              <w:fldChar w:fldCharType="separate"/>
            </w:r>
            <w:r w:rsidR="00CA2BFA">
              <w:rPr>
                <w:noProof/>
                <w:webHidden/>
              </w:rPr>
              <w:t>31</w:t>
            </w:r>
            <w:r w:rsidR="00A800A0">
              <w:rPr>
                <w:noProof/>
                <w:webHidden/>
              </w:rPr>
              <w:fldChar w:fldCharType="end"/>
            </w:r>
          </w:hyperlink>
        </w:p>
        <w:p w14:paraId="38176AF4" w14:textId="7488F751" w:rsidR="00A800A0" w:rsidRDefault="00000000">
          <w:pPr>
            <w:pStyle w:val="TDC2"/>
            <w:tabs>
              <w:tab w:val="left" w:pos="1760"/>
              <w:tab w:val="right" w:leader="dot" w:pos="9962"/>
            </w:tabs>
            <w:rPr>
              <w:rFonts w:eastAsiaTheme="minorEastAsia"/>
              <w:noProof/>
              <w:sz w:val="22"/>
              <w:lang w:eastAsia="es-CO"/>
            </w:rPr>
          </w:pPr>
          <w:hyperlink w:anchor="_Toc152856829" w:history="1">
            <w:r w:rsidR="00A800A0" w:rsidRPr="00D379BA">
              <w:rPr>
                <w:rStyle w:val="Hipervnculo"/>
                <w:noProof/>
              </w:rPr>
              <w:t>8.2.</w:t>
            </w:r>
            <w:r w:rsidR="00A800A0">
              <w:rPr>
                <w:rFonts w:eastAsiaTheme="minorEastAsia"/>
                <w:noProof/>
                <w:sz w:val="22"/>
                <w:lang w:eastAsia="es-CO"/>
              </w:rPr>
              <w:tab/>
            </w:r>
            <w:r w:rsidR="00A800A0" w:rsidRPr="00D379BA">
              <w:rPr>
                <w:rStyle w:val="Hipervnculo"/>
                <w:noProof/>
              </w:rPr>
              <w:t>Recomendaciones para las organizaciones</w:t>
            </w:r>
            <w:r w:rsidR="00A800A0">
              <w:rPr>
                <w:noProof/>
                <w:webHidden/>
              </w:rPr>
              <w:tab/>
            </w:r>
            <w:r w:rsidR="00A800A0">
              <w:rPr>
                <w:noProof/>
                <w:webHidden/>
              </w:rPr>
              <w:fldChar w:fldCharType="begin"/>
            </w:r>
            <w:r w:rsidR="00A800A0">
              <w:rPr>
                <w:noProof/>
                <w:webHidden/>
              </w:rPr>
              <w:instrText xml:space="preserve"> PAGEREF _Toc152856829 \h </w:instrText>
            </w:r>
            <w:r w:rsidR="00A800A0">
              <w:rPr>
                <w:noProof/>
                <w:webHidden/>
              </w:rPr>
            </w:r>
            <w:r w:rsidR="00A800A0">
              <w:rPr>
                <w:noProof/>
                <w:webHidden/>
              </w:rPr>
              <w:fldChar w:fldCharType="separate"/>
            </w:r>
            <w:r w:rsidR="00CA2BFA">
              <w:rPr>
                <w:noProof/>
                <w:webHidden/>
              </w:rPr>
              <w:t>31</w:t>
            </w:r>
            <w:r w:rsidR="00A800A0">
              <w:rPr>
                <w:noProof/>
                <w:webHidden/>
              </w:rPr>
              <w:fldChar w:fldCharType="end"/>
            </w:r>
          </w:hyperlink>
        </w:p>
        <w:p w14:paraId="756ED3E6" w14:textId="135DEF42" w:rsidR="00A800A0" w:rsidRDefault="00000000">
          <w:pPr>
            <w:pStyle w:val="TDC1"/>
            <w:tabs>
              <w:tab w:val="left" w:pos="1320"/>
              <w:tab w:val="right" w:leader="dot" w:pos="9962"/>
            </w:tabs>
            <w:rPr>
              <w:rFonts w:eastAsiaTheme="minorEastAsia"/>
              <w:noProof/>
              <w:sz w:val="22"/>
              <w:lang w:eastAsia="es-CO"/>
            </w:rPr>
          </w:pPr>
          <w:hyperlink w:anchor="_Toc152856830" w:history="1">
            <w:r w:rsidR="00A800A0" w:rsidRPr="00D379BA">
              <w:rPr>
                <w:rStyle w:val="Hipervnculo"/>
                <w:noProof/>
              </w:rPr>
              <w:t>9.</w:t>
            </w:r>
            <w:r w:rsidR="00A800A0">
              <w:rPr>
                <w:rFonts w:eastAsiaTheme="minorEastAsia"/>
                <w:noProof/>
                <w:sz w:val="22"/>
                <w:lang w:eastAsia="es-CO"/>
              </w:rPr>
              <w:tab/>
            </w:r>
            <w:r w:rsidR="00A800A0" w:rsidRPr="00D379BA">
              <w:rPr>
                <w:rStyle w:val="Hipervnculo"/>
                <w:noProof/>
              </w:rPr>
              <w:t>Dispositivos móviles</w:t>
            </w:r>
            <w:r w:rsidR="00A800A0">
              <w:rPr>
                <w:noProof/>
                <w:webHidden/>
              </w:rPr>
              <w:tab/>
            </w:r>
            <w:r w:rsidR="00A800A0">
              <w:rPr>
                <w:noProof/>
                <w:webHidden/>
              </w:rPr>
              <w:fldChar w:fldCharType="begin"/>
            </w:r>
            <w:r w:rsidR="00A800A0">
              <w:rPr>
                <w:noProof/>
                <w:webHidden/>
              </w:rPr>
              <w:instrText xml:space="preserve"> PAGEREF _Toc152856830 \h </w:instrText>
            </w:r>
            <w:r w:rsidR="00A800A0">
              <w:rPr>
                <w:noProof/>
                <w:webHidden/>
              </w:rPr>
            </w:r>
            <w:r w:rsidR="00A800A0">
              <w:rPr>
                <w:noProof/>
                <w:webHidden/>
              </w:rPr>
              <w:fldChar w:fldCharType="separate"/>
            </w:r>
            <w:r w:rsidR="00CA2BFA">
              <w:rPr>
                <w:noProof/>
                <w:webHidden/>
              </w:rPr>
              <w:t>33</w:t>
            </w:r>
            <w:r w:rsidR="00A800A0">
              <w:rPr>
                <w:noProof/>
                <w:webHidden/>
              </w:rPr>
              <w:fldChar w:fldCharType="end"/>
            </w:r>
          </w:hyperlink>
        </w:p>
        <w:p w14:paraId="37C426C6" w14:textId="2D9D028B" w:rsidR="00A800A0" w:rsidRDefault="00000000">
          <w:pPr>
            <w:pStyle w:val="TDC2"/>
            <w:tabs>
              <w:tab w:val="left" w:pos="1760"/>
              <w:tab w:val="right" w:leader="dot" w:pos="9962"/>
            </w:tabs>
            <w:rPr>
              <w:rFonts w:eastAsiaTheme="minorEastAsia"/>
              <w:noProof/>
              <w:sz w:val="22"/>
              <w:lang w:eastAsia="es-CO"/>
            </w:rPr>
          </w:pPr>
          <w:hyperlink w:anchor="_Toc152856831" w:history="1">
            <w:r w:rsidR="00A800A0" w:rsidRPr="00D379BA">
              <w:rPr>
                <w:rStyle w:val="Hipervnculo"/>
                <w:noProof/>
              </w:rPr>
              <w:t>9.1.</w:t>
            </w:r>
            <w:r w:rsidR="00A800A0">
              <w:rPr>
                <w:rFonts w:eastAsiaTheme="minorEastAsia"/>
                <w:noProof/>
                <w:sz w:val="22"/>
                <w:lang w:eastAsia="es-CO"/>
              </w:rPr>
              <w:tab/>
            </w:r>
            <w:r w:rsidR="00A800A0" w:rsidRPr="00D379BA">
              <w:rPr>
                <w:rStyle w:val="Hipervnculo"/>
                <w:noProof/>
              </w:rPr>
              <w:t>Riesgos asociados</w:t>
            </w:r>
            <w:r w:rsidR="00A800A0">
              <w:rPr>
                <w:noProof/>
                <w:webHidden/>
              </w:rPr>
              <w:tab/>
            </w:r>
            <w:r w:rsidR="00A800A0">
              <w:rPr>
                <w:noProof/>
                <w:webHidden/>
              </w:rPr>
              <w:fldChar w:fldCharType="begin"/>
            </w:r>
            <w:r w:rsidR="00A800A0">
              <w:rPr>
                <w:noProof/>
                <w:webHidden/>
              </w:rPr>
              <w:instrText xml:space="preserve"> PAGEREF _Toc152856831 \h </w:instrText>
            </w:r>
            <w:r w:rsidR="00A800A0">
              <w:rPr>
                <w:noProof/>
                <w:webHidden/>
              </w:rPr>
            </w:r>
            <w:r w:rsidR="00A800A0">
              <w:rPr>
                <w:noProof/>
                <w:webHidden/>
              </w:rPr>
              <w:fldChar w:fldCharType="separate"/>
            </w:r>
            <w:r w:rsidR="00CA2BFA">
              <w:rPr>
                <w:noProof/>
                <w:webHidden/>
              </w:rPr>
              <w:t>33</w:t>
            </w:r>
            <w:r w:rsidR="00A800A0">
              <w:rPr>
                <w:noProof/>
                <w:webHidden/>
              </w:rPr>
              <w:fldChar w:fldCharType="end"/>
            </w:r>
          </w:hyperlink>
        </w:p>
        <w:p w14:paraId="7B105C75" w14:textId="2ED09E14" w:rsidR="00A800A0" w:rsidRDefault="00000000">
          <w:pPr>
            <w:pStyle w:val="TDC2"/>
            <w:tabs>
              <w:tab w:val="left" w:pos="1760"/>
              <w:tab w:val="right" w:leader="dot" w:pos="9962"/>
            </w:tabs>
            <w:rPr>
              <w:rFonts w:eastAsiaTheme="minorEastAsia"/>
              <w:noProof/>
              <w:sz w:val="22"/>
              <w:lang w:eastAsia="es-CO"/>
            </w:rPr>
          </w:pPr>
          <w:hyperlink w:anchor="_Toc152856832" w:history="1">
            <w:r w:rsidR="00A800A0" w:rsidRPr="00D379BA">
              <w:rPr>
                <w:rStyle w:val="Hipervnculo"/>
                <w:noProof/>
              </w:rPr>
              <w:t>9.2.</w:t>
            </w:r>
            <w:r w:rsidR="00A800A0">
              <w:rPr>
                <w:rFonts w:eastAsiaTheme="minorEastAsia"/>
                <w:noProof/>
                <w:sz w:val="22"/>
                <w:lang w:eastAsia="es-CO"/>
              </w:rPr>
              <w:tab/>
            </w:r>
            <w:r w:rsidR="00A800A0" w:rsidRPr="00D379BA">
              <w:rPr>
                <w:rStyle w:val="Hipervnculo"/>
                <w:noProof/>
              </w:rPr>
              <w:t>Control</w:t>
            </w:r>
            <w:r w:rsidR="00A800A0">
              <w:rPr>
                <w:noProof/>
                <w:webHidden/>
              </w:rPr>
              <w:tab/>
            </w:r>
            <w:r w:rsidR="00A800A0">
              <w:rPr>
                <w:noProof/>
                <w:webHidden/>
              </w:rPr>
              <w:fldChar w:fldCharType="begin"/>
            </w:r>
            <w:r w:rsidR="00A800A0">
              <w:rPr>
                <w:noProof/>
                <w:webHidden/>
              </w:rPr>
              <w:instrText xml:space="preserve"> PAGEREF _Toc152856832 \h </w:instrText>
            </w:r>
            <w:r w:rsidR="00A800A0">
              <w:rPr>
                <w:noProof/>
                <w:webHidden/>
              </w:rPr>
            </w:r>
            <w:r w:rsidR="00A800A0">
              <w:rPr>
                <w:noProof/>
                <w:webHidden/>
              </w:rPr>
              <w:fldChar w:fldCharType="separate"/>
            </w:r>
            <w:r w:rsidR="00CA2BFA">
              <w:rPr>
                <w:noProof/>
                <w:webHidden/>
              </w:rPr>
              <w:t>35</w:t>
            </w:r>
            <w:r w:rsidR="00A800A0">
              <w:rPr>
                <w:noProof/>
                <w:webHidden/>
              </w:rPr>
              <w:fldChar w:fldCharType="end"/>
            </w:r>
          </w:hyperlink>
        </w:p>
        <w:p w14:paraId="3DB7EF3D" w14:textId="723B8353" w:rsidR="00A800A0" w:rsidRDefault="00000000">
          <w:pPr>
            <w:pStyle w:val="TDC1"/>
            <w:tabs>
              <w:tab w:val="left" w:pos="1320"/>
              <w:tab w:val="right" w:leader="dot" w:pos="9962"/>
            </w:tabs>
            <w:rPr>
              <w:rFonts w:eastAsiaTheme="minorEastAsia"/>
              <w:noProof/>
              <w:sz w:val="22"/>
              <w:lang w:eastAsia="es-CO"/>
            </w:rPr>
          </w:pPr>
          <w:hyperlink w:anchor="_Toc152856833" w:history="1">
            <w:r w:rsidR="00A800A0" w:rsidRPr="00D379BA">
              <w:rPr>
                <w:rStyle w:val="Hipervnculo"/>
                <w:noProof/>
              </w:rPr>
              <w:t>10.</w:t>
            </w:r>
            <w:r w:rsidR="00A800A0">
              <w:rPr>
                <w:rFonts w:eastAsiaTheme="minorEastAsia"/>
                <w:noProof/>
                <w:sz w:val="22"/>
                <w:lang w:eastAsia="es-CO"/>
              </w:rPr>
              <w:tab/>
            </w:r>
            <w:r w:rsidR="00A800A0" w:rsidRPr="00D379BA">
              <w:rPr>
                <w:rStyle w:val="Hipervnculo"/>
                <w:noProof/>
              </w:rPr>
              <w:t>Guía</w:t>
            </w:r>
            <w:r w:rsidR="00A800A0" w:rsidRPr="00D379BA">
              <w:rPr>
                <w:rStyle w:val="Hipervnculo"/>
                <w:i/>
                <w:noProof/>
              </w:rPr>
              <w:t xml:space="preserve"> </w:t>
            </w:r>
            <w:r w:rsidR="00A800A0" w:rsidRPr="00D379BA">
              <w:rPr>
                <w:rStyle w:val="Hipervnculo"/>
                <w:noProof/>
              </w:rPr>
              <w:t>NIST-SP800-114</w:t>
            </w:r>
            <w:r w:rsidR="00A800A0">
              <w:rPr>
                <w:noProof/>
                <w:webHidden/>
              </w:rPr>
              <w:tab/>
            </w:r>
            <w:r w:rsidR="00A800A0">
              <w:rPr>
                <w:noProof/>
                <w:webHidden/>
              </w:rPr>
              <w:fldChar w:fldCharType="begin"/>
            </w:r>
            <w:r w:rsidR="00A800A0">
              <w:rPr>
                <w:noProof/>
                <w:webHidden/>
              </w:rPr>
              <w:instrText xml:space="preserve"> PAGEREF _Toc152856833 \h </w:instrText>
            </w:r>
            <w:r w:rsidR="00A800A0">
              <w:rPr>
                <w:noProof/>
                <w:webHidden/>
              </w:rPr>
            </w:r>
            <w:r w:rsidR="00A800A0">
              <w:rPr>
                <w:noProof/>
                <w:webHidden/>
              </w:rPr>
              <w:fldChar w:fldCharType="separate"/>
            </w:r>
            <w:r w:rsidR="00CA2BFA">
              <w:rPr>
                <w:noProof/>
                <w:webHidden/>
              </w:rPr>
              <w:t>35</w:t>
            </w:r>
            <w:r w:rsidR="00A800A0">
              <w:rPr>
                <w:noProof/>
                <w:webHidden/>
              </w:rPr>
              <w:fldChar w:fldCharType="end"/>
            </w:r>
          </w:hyperlink>
        </w:p>
        <w:p w14:paraId="5461BF04" w14:textId="13AEAABF" w:rsidR="00A800A0" w:rsidRDefault="00000000">
          <w:pPr>
            <w:pStyle w:val="TDC2"/>
            <w:tabs>
              <w:tab w:val="left" w:pos="1778"/>
              <w:tab w:val="right" w:leader="dot" w:pos="9962"/>
            </w:tabs>
            <w:rPr>
              <w:rFonts w:eastAsiaTheme="minorEastAsia"/>
              <w:noProof/>
              <w:sz w:val="22"/>
              <w:lang w:eastAsia="es-CO"/>
            </w:rPr>
          </w:pPr>
          <w:hyperlink w:anchor="_Toc152856834" w:history="1">
            <w:r w:rsidR="00A800A0" w:rsidRPr="00D379BA">
              <w:rPr>
                <w:rStyle w:val="Hipervnculo"/>
                <w:noProof/>
              </w:rPr>
              <w:t>10.1.</w:t>
            </w:r>
            <w:r w:rsidR="00A800A0">
              <w:rPr>
                <w:rFonts w:eastAsiaTheme="minorEastAsia"/>
                <w:noProof/>
                <w:sz w:val="22"/>
                <w:lang w:eastAsia="es-CO"/>
              </w:rPr>
              <w:tab/>
            </w:r>
            <w:r w:rsidR="00A800A0" w:rsidRPr="00D379BA">
              <w:rPr>
                <w:rStyle w:val="Hipervnculo"/>
                <w:noProof/>
              </w:rPr>
              <w:t>Aspectos importantes de la guía</w:t>
            </w:r>
            <w:r w:rsidR="00A800A0">
              <w:rPr>
                <w:noProof/>
                <w:webHidden/>
              </w:rPr>
              <w:tab/>
            </w:r>
            <w:r w:rsidR="00A800A0">
              <w:rPr>
                <w:noProof/>
                <w:webHidden/>
              </w:rPr>
              <w:fldChar w:fldCharType="begin"/>
            </w:r>
            <w:r w:rsidR="00A800A0">
              <w:rPr>
                <w:noProof/>
                <w:webHidden/>
              </w:rPr>
              <w:instrText xml:space="preserve"> PAGEREF _Toc152856834 \h </w:instrText>
            </w:r>
            <w:r w:rsidR="00A800A0">
              <w:rPr>
                <w:noProof/>
                <w:webHidden/>
              </w:rPr>
            </w:r>
            <w:r w:rsidR="00A800A0">
              <w:rPr>
                <w:noProof/>
                <w:webHidden/>
              </w:rPr>
              <w:fldChar w:fldCharType="separate"/>
            </w:r>
            <w:r w:rsidR="00CA2BFA">
              <w:rPr>
                <w:noProof/>
                <w:webHidden/>
              </w:rPr>
              <w:t>35</w:t>
            </w:r>
            <w:r w:rsidR="00A800A0">
              <w:rPr>
                <w:noProof/>
                <w:webHidden/>
              </w:rPr>
              <w:fldChar w:fldCharType="end"/>
            </w:r>
          </w:hyperlink>
        </w:p>
        <w:p w14:paraId="44E9DDB6" w14:textId="5810BED2" w:rsidR="00A800A0" w:rsidRDefault="00000000">
          <w:pPr>
            <w:pStyle w:val="TDC2"/>
            <w:tabs>
              <w:tab w:val="left" w:pos="1776"/>
              <w:tab w:val="right" w:leader="dot" w:pos="9962"/>
            </w:tabs>
            <w:rPr>
              <w:rFonts w:eastAsiaTheme="minorEastAsia"/>
              <w:noProof/>
              <w:sz w:val="22"/>
              <w:lang w:eastAsia="es-CO"/>
            </w:rPr>
          </w:pPr>
          <w:hyperlink w:anchor="_Toc152856835" w:history="1">
            <w:r w:rsidR="00A800A0" w:rsidRPr="00D379BA">
              <w:rPr>
                <w:rStyle w:val="Hipervnculo"/>
                <w:noProof/>
              </w:rPr>
              <w:t>10.2.</w:t>
            </w:r>
            <w:r w:rsidR="00A800A0">
              <w:rPr>
                <w:rFonts w:eastAsiaTheme="minorEastAsia"/>
                <w:noProof/>
                <w:sz w:val="22"/>
                <w:lang w:eastAsia="es-CO"/>
              </w:rPr>
              <w:tab/>
            </w:r>
            <w:r w:rsidR="00A800A0" w:rsidRPr="00D379BA">
              <w:rPr>
                <w:rStyle w:val="Hipervnculo"/>
                <w:noProof/>
              </w:rPr>
              <w:t>Seguridad en el teletrabajo</w:t>
            </w:r>
            <w:r w:rsidR="00A800A0">
              <w:rPr>
                <w:noProof/>
                <w:webHidden/>
              </w:rPr>
              <w:tab/>
            </w:r>
            <w:r w:rsidR="00A800A0">
              <w:rPr>
                <w:noProof/>
                <w:webHidden/>
              </w:rPr>
              <w:fldChar w:fldCharType="begin"/>
            </w:r>
            <w:r w:rsidR="00A800A0">
              <w:rPr>
                <w:noProof/>
                <w:webHidden/>
              </w:rPr>
              <w:instrText xml:space="preserve"> PAGEREF _Toc152856835 \h </w:instrText>
            </w:r>
            <w:r w:rsidR="00A800A0">
              <w:rPr>
                <w:noProof/>
                <w:webHidden/>
              </w:rPr>
            </w:r>
            <w:r w:rsidR="00A800A0">
              <w:rPr>
                <w:noProof/>
                <w:webHidden/>
              </w:rPr>
              <w:fldChar w:fldCharType="separate"/>
            </w:r>
            <w:r w:rsidR="00CA2BFA">
              <w:rPr>
                <w:noProof/>
                <w:webHidden/>
              </w:rPr>
              <w:t>36</w:t>
            </w:r>
            <w:r w:rsidR="00A800A0">
              <w:rPr>
                <w:noProof/>
                <w:webHidden/>
              </w:rPr>
              <w:fldChar w:fldCharType="end"/>
            </w:r>
          </w:hyperlink>
        </w:p>
        <w:p w14:paraId="5AEB601D" w14:textId="51D3FAE2" w:rsidR="00A800A0" w:rsidRDefault="00000000">
          <w:pPr>
            <w:pStyle w:val="TDC1"/>
            <w:tabs>
              <w:tab w:val="left" w:pos="1320"/>
              <w:tab w:val="right" w:leader="dot" w:pos="9962"/>
            </w:tabs>
            <w:rPr>
              <w:rFonts w:eastAsiaTheme="minorEastAsia"/>
              <w:noProof/>
              <w:sz w:val="22"/>
              <w:lang w:eastAsia="es-CO"/>
            </w:rPr>
          </w:pPr>
          <w:hyperlink w:anchor="_Toc152856836" w:history="1">
            <w:r w:rsidR="00A800A0" w:rsidRPr="00D379BA">
              <w:rPr>
                <w:rStyle w:val="Hipervnculo"/>
                <w:noProof/>
              </w:rPr>
              <w:t>11.</w:t>
            </w:r>
            <w:r w:rsidR="00A800A0">
              <w:rPr>
                <w:rFonts w:eastAsiaTheme="minorEastAsia"/>
                <w:noProof/>
                <w:sz w:val="22"/>
                <w:lang w:eastAsia="es-CO"/>
              </w:rPr>
              <w:tab/>
            </w:r>
            <w:r w:rsidR="00A800A0" w:rsidRPr="00D379BA">
              <w:rPr>
                <w:rStyle w:val="Hipervnculo"/>
                <w:noProof/>
              </w:rPr>
              <w:t>Infraestructuras críticas</w:t>
            </w:r>
            <w:r w:rsidR="00A800A0">
              <w:rPr>
                <w:noProof/>
                <w:webHidden/>
              </w:rPr>
              <w:tab/>
            </w:r>
            <w:r w:rsidR="00A800A0">
              <w:rPr>
                <w:noProof/>
                <w:webHidden/>
              </w:rPr>
              <w:fldChar w:fldCharType="begin"/>
            </w:r>
            <w:r w:rsidR="00A800A0">
              <w:rPr>
                <w:noProof/>
                <w:webHidden/>
              </w:rPr>
              <w:instrText xml:space="preserve"> PAGEREF _Toc152856836 \h </w:instrText>
            </w:r>
            <w:r w:rsidR="00A800A0">
              <w:rPr>
                <w:noProof/>
                <w:webHidden/>
              </w:rPr>
            </w:r>
            <w:r w:rsidR="00A800A0">
              <w:rPr>
                <w:noProof/>
                <w:webHidden/>
              </w:rPr>
              <w:fldChar w:fldCharType="separate"/>
            </w:r>
            <w:r w:rsidR="00CA2BFA">
              <w:rPr>
                <w:noProof/>
                <w:webHidden/>
              </w:rPr>
              <w:t>37</w:t>
            </w:r>
            <w:r w:rsidR="00A800A0">
              <w:rPr>
                <w:noProof/>
                <w:webHidden/>
              </w:rPr>
              <w:fldChar w:fldCharType="end"/>
            </w:r>
          </w:hyperlink>
        </w:p>
        <w:p w14:paraId="12D31FF0" w14:textId="314E9D76" w:rsidR="00A800A0" w:rsidRDefault="00000000">
          <w:pPr>
            <w:pStyle w:val="TDC1"/>
            <w:tabs>
              <w:tab w:val="left" w:pos="1320"/>
              <w:tab w:val="right" w:leader="dot" w:pos="9962"/>
            </w:tabs>
            <w:rPr>
              <w:rFonts w:eastAsiaTheme="minorEastAsia"/>
              <w:noProof/>
              <w:sz w:val="22"/>
              <w:lang w:eastAsia="es-CO"/>
            </w:rPr>
          </w:pPr>
          <w:hyperlink w:anchor="_Toc152856837" w:history="1">
            <w:r w:rsidR="00A800A0" w:rsidRPr="00D379BA">
              <w:rPr>
                <w:rStyle w:val="Hipervnculo"/>
                <w:noProof/>
              </w:rPr>
              <w:t>12.</w:t>
            </w:r>
            <w:r w:rsidR="00A800A0">
              <w:rPr>
                <w:rFonts w:eastAsiaTheme="minorEastAsia"/>
                <w:noProof/>
                <w:sz w:val="22"/>
                <w:lang w:eastAsia="es-CO"/>
              </w:rPr>
              <w:tab/>
            </w:r>
            <w:r w:rsidR="00A800A0" w:rsidRPr="00D379BA">
              <w:rPr>
                <w:rStyle w:val="Hipervnculo"/>
                <w:noProof/>
              </w:rPr>
              <w:t>Mejoras de ciberseguridad en infraestructuras</w:t>
            </w:r>
            <w:r w:rsidR="00A800A0">
              <w:rPr>
                <w:noProof/>
                <w:webHidden/>
              </w:rPr>
              <w:tab/>
            </w:r>
            <w:r w:rsidR="00A800A0">
              <w:rPr>
                <w:noProof/>
                <w:webHidden/>
              </w:rPr>
              <w:fldChar w:fldCharType="begin"/>
            </w:r>
            <w:r w:rsidR="00A800A0">
              <w:rPr>
                <w:noProof/>
                <w:webHidden/>
              </w:rPr>
              <w:instrText xml:space="preserve"> PAGEREF _Toc152856837 \h </w:instrText>
            </w:r>
            <w:r w:rsidR="00A800A0">
              <w:rPr>
                <w:noProof/>
                <w:webHidden/>
              </w:rPr>
            </w:r>
            <w:r w:rsidR="00A800A0">
              <w:rPr>
                <w:noProof/>
                <w:webHidden/>
              </w:rPr>
              <w:fldChar w:fldCharType="separate"/>
            </w:r>
            <w:r w:rsidR="00CA2BFA">
              <w:rPr>
                <w:noProof/>
                <w:webHidden/>
              </w:rPr>
              <w:t>39</w:t>
            </w:r>
            <w:r w:rsidR="00A800A0">
              <w:rPr>
                <w:noProof/>
                <w:webHidden/>
              </w:rPr>
              <w:fldChar w:fldCharType="end"/>
            </w:r>
          </w:hyperlink>
        </w:p>
        <w:p w14:paraId="487D0723" w14:textId="618A58FE" w:rsidR="00A800A0" w:rsidRDefault="00000000">
          <w:pPr>
            <w:pStyle w:val="TDC1"/>
            <w:tabs>
              <w:tab w:val="left" w:pos="1320"/>
              <w:tab w:val="right" w:leader="dot" w:pos="9962"/>
            </w:tabs>
            <w:rPr>
              <w:rFonts w:eastAsiaTheme="minorEastAsia"/>
              <w:noProof/>
              <w:sz w:val="22"/>
              <w:lang w:eastAsia="es-CO"/>
            </w:rPr>
          </w:pPr>
          <w:hyperlink w:anchor="_Toc152856838" w:history="1">
            <w:r w:rsidR="00A800A0" w:rsidRPr="00D379BA">
              <w:rPr>
                <w:rStyle w:val="Hipervnculo"/>
                <w:noProof/>
              </w:rPr>
              <w:t>13.</w:t>
            </w:r>
            <w:r w:rsidR="00A800A0">
              <w:rPr>
                <w:rFonts w:eastAsiaTheme="minorEastAsia"/>
                <w:noProof/>
                <w:sz w:val="22"/>
                <w:lang w:eastAsia="es-CO"/>
              </w:rPr>
              <w:tab/>
            </w:r>
            <w:r w:rsidR="00A800A0" w:rsidRPr="00D379BA">
              <w:rPr>
                <w:rStyle w:val="Hipervnculo"/>
                <w:noProof/>
              </w:rPr>
              <w:t>Sistemas de correlacionamiento de</w:t>
            </w:r>
            <w:r w:rsidR="00A800A0" w:rsidRPr="00D379BA">
              <w:rPr>
                <w:rStyle w:val="Hipervnculo"/>
                <w:noProof/>
                <w:spacing w:val="20"/>
              </w:rPr>
              <w:t xml:space="preserve"> “logs” </w:t>
            </w:r>
            <w:r w:rsidR="00A800A0" w:rsidRPr="00D379BA">
              <w:rPr>
                <w:rStyle w:val="Hipervnculo"/>
                <w:noProof/>
              </w:rPr>
              <w:t>y monitoreo</w:t>
            </w:r>
            <w:r w:rsidR="00A800A0">
              <w:rPr>
                <w:noProof/>
                <w:webHidden/>
              </w:rPr>
              <w:tab/>
            </w:r>
            <w:r w:rsidR="00A800A0">
              <w:rPr>
                <w:noProof/>
                <w:webHidden/>
              </w:rPr>
              <w:fldChar w:fldCharType="begin"/>
            </w:r>
            <w:r w:rsidR="00A800A0">
              <w:rPr>
                <w:noProof/>
                <w:webHidden/>
              </w:rPr>
              <w:instrText xml:space="preserve"> PAGEREF _Toc152856838 \h </w:instrText>
            </w:r>
            <w:r w:rsidR="00A800A0">
              <w:rPr>
                <w:noProof/>
                <w:webHidden/>
              </w:rPr>
            </w:r>
            <w:r w:rsidR="00A800A0">
              <w:rPr>
                <w:noProof/>
                <w:webHidden/>
              </w:rPr>
              <w:fldChar w:fldCharType="separate"/>
            </w:r>
            <w:r w:rsidR="00CA2BFA">
              <w:rPr>
                <w:noProof/>
                <w:webHidden/>
              </w:rPr>
              <w:t>39</w:t>
            </w:r>
            <w:r w:rsidR="00A800A0">
              <w:rPr>
                <w:noProof/>
                <w:webHidden/>
              </w:rPr>
              <w:fldChar w:fldCharType="end"/>
            </w:r>
          </w:hyperlink>
        </w:p>
        <w:p w14:paraId="7F87B875" w14:textId="6EA0A4A6" w:rsidR="00A800A0" w:rsidRDefault="00000000">
          <w:pPr>
            <w:pStyle w:val="TDC1"/>
            <w:tabs>
              <w:tab w:val="left" w:pos="1320"/>
              <w:tab w:val="right" w:leader="dot" w:pos="9962"/>
            </w:tabs>
            <w:rPr>
              <w:rFonts w:eastAsiaTheme="minorEastAsia"/>
              <w:noProof/>
              <w:sz w:val="22"/>
              <w:lang w:eastAsia="es-CO"/>
            </w:rPr>
          </w:pPr>
          <w:hyperlink w:anchor="_Toc152856839" w:history="1">
            <w:r w:rsidR="00A800A0" w:rsidRPr="00D379BA">
              <w:rPr>
                <w:rStyle w:val="Hipervnculo"/>
                <w:noProof/>
              </w:rPr>
              <w:t>14.</w:t>
            </w:r>
            <w:r w:rsidR="00A800A0">
              <w:rPr>
                <w:rFonts w:eastAsiaTheme="minorEastAsia"/>
                <w:noProof/>
                <w:sz w:val="22"/>
                <w:lang w:eastAsia="es-CO"/>
              </w:rPr>
              <w:tab/>
            </w:r>
            <w:r w:rsidR="00A800A0" w:rsidRPr="00D379BA">
              <w:rPr>
                <w:rStyle w:val="Hipervnculo"/>
                <w:noProof/>
              </w:rPr>
              <w:t>Gestión de eventos e información de seguridad SIEM</w:t>
            </w:r>
            <w:r w:rsidR="00A800A0">
              <w:rPr>
                <w:noProof/>
                <w:webHidden/>
              </w:rPr>
              <w:tab/>
            </w:r>
            <w:r w:rsidR="00A800A0">
              <w:rPr>
                <w:noProof/>
                <w:webHidden/>
              </w:rPr>
              <w:fldChar w:fldCharType="begin"/>
            </w:r>
            <w:r w:rsidR="00A800A0">
              <w:rPr>
                <w:noProof/>
                <w:webHidden/>
              </w:rPr>
              <w:instrText xml:space="preserve"> PAGEREF _Toc152856839 \h </w:instrText>
            </w:r>
            <w:r w:rsidR="00A800A0">
              <w:rPr>
                <w:noProof/>
                <w:webHidden/>
              </w:rPr>
            </w:r>
            <w:r w:rsidR="00A800A0">
              <w:rPr>
                <w:noProof/>
                <w:webHidden/>
              </w:rPr>
              <w:fldChar w:fldCharType="separate"/>
            </w:r>
            <w:r w:rsidR="00CA2BFA">
              <w:rPr>
                <w:noProof/>
                <w:webHidden/>
              </w:rPr>
              <w:t>41</w:t>
            </w:r>
            <w:r w:rsidR="00A800A0">
              <w:rPr>
                <w:noProof/>
                <w:webHidden/>
              </w:rPr>
              <w:fldChar w:fldCharType="end"/>
            </w:r>
          </w:hyperlink>
        </w:p>
        <w:p w14:paraId="14BC4C2E" w14:textId="670FBFB7" w:rsidR="00A800A0" w:rsidRDefault="00000000">
          <w:pPr>
            <w:pStyle w:val="TDC1"/>
            <w:tabs>
              <w:tab w:val="left" w:pos="1320"/>
              <w:tab w:val="right" w:leader="dot" w:pos="9962"/>
            </w:tabs>
            <w:rPr>
              <w:rFonts w:eastAsiaTheme="minorEastAsia"/>
              <w:noProof/>
              <w:sz w:val="22"/>
              <w:lang w:eastAsia="es-CO"/>
            </w:rPr>
          </w:pPr>
          <w:hyperlink w:anchor="_Toc152856840" w:history="1">
            <w:r w:rsidR="00A800A0" w:rsidRPr="00D379BA">
              <w:rPr>
                <w:rStyle w:val="Hipervnculo"/>
                <w:noProof/>
              </w:rPr>
              <w:t>15.</w:t>
            </w:r>
            <w:r w:rsidR="00A800A0">
              <w:rPr>
                <w:rFonts w:eastAsiaTheme="minorEastAsia"/>
                <w:noProof/>
                <w:sz w:val="22"/>
                <w:lang w:eastAsia="es-CO"/>
              </w:rPr>
              <w:tab/>
            </w:r>
            <w:r w:rsidR="00A800A0" w:rsidRPr="00D379BA">
              <w:rPr>
                <w:rStyle w:val="Hipervnculo"/>
                <w:noProof/>
              </w:rPr>
              <w:t>Parcheado y/o actualización</w:t>
            </w:r>
            <w:r w:rsidR="00A800A0">
              <w:rPr>
                <w:noProof/>
                <w:webHidden/>
              </w:rPr>
              <w:tab/>
            </w:r>
            <w:r w:rsidR="00A800A0">
              <w:rPr>
                <w:noProof/>
                <w:webHidden/>
              </w:rPr>
              <w:fldChar w:fldCharType="begin"/>
            </w:r>
            <w:r w:rsidR="00A800A0">
              <w:rPr>
                <w:noProof/>
                <w:webHidden/>
              </w:rPr>
              <w:instrText xml:space="preserve"> PAGEREF _Toc152856840 \h </w:instrText>
            </w:r>
            <w:r w:rsidR="00A800A0">
              <w:rPr>
                <w:noProof/>
                <w:webHidden/>
              </w:rPr>
            </w:r>
            <w:r w:rsidR="00A800A0">
              <w:rPr>
                <w:noProof/>
                <w:webHidden/>
              </w:rPr>
              <w:fldChar w:fldCharType="separate"/>
            </w:r>
            <w:r w:rsidR="00CA2BFA">
              <w:rPr>
                <w:noProof/>
                <w:webHidden/>
              </w:rPr>
              <w:t>43</w:t>
            </w:r>
            <w:r w:rsidR="00A800A0">
              <w:rPr>
                <w:noProof/>
                <w:webHidden/>
              </w:rPr>
              <w:fldChar w:fldCharType="end"/>
            </w:r>
          </w:hyperlink>
        </w:p>
        <w:p w14:paraId="16C334F0" w14:textId="01E2C4EB" w:rsidR="00A800A0" w:rsidRDefault="00000000">
          <w:pPr>
            <w:pStyle w:val="TDC1"/>
            <w:tabs>
              <w:tab w:val="right" w:leader="dot" w:pos="9962"/>
            </w:tabs>
            <w:rPr>
              <w:rFonts w:eastAsiaTheme="minorEastAsia"/>
              <w:noProof/>
              <w:sz w:val="22"/>
              <w:lang w:eastAsia="es-CO"/>
            </w:rPr>
          </w:pPr>
          <w:hyperlink w:anchor="_Toc152856841" w:history="1">
            <w:r w:rsidR="00A800A0" w:rsidRPr="00D379BA">
              <w:rPr>
                <w:rStyle w:val="Hipervnculo"/>
                <w:noProof/>
              </w:rPr>
              <w:t>Síntesis</w:t>
            </w:r>
            <w:r w:rsidR="00A800A0">
              <w:rPr>
                <w:noProof/>
                <w:webHidden/>
              </w:rPr>
              <w:tab/>
            </w:r>
            <w:r w:rsidR="00A800A0">
              <w:rPr>
                <w:noProof/>
                <w:webHidden/>
              </w:rPr>
              <w:fldChar w:fldCharType="begin"/>
            </w:r>
            <w:r w:rsidR="00A800A0">
              <w:rPr>
                <w:noProof/>
                <w:webHidden/>
              </w:rPr>
              <w:instrText xml:space="preserve"> PAGEREF _Toc152856841 \h </w:instrText>
            </w:r>
            <w:r w:rsidR="00A800A0">
              <w:rPr>
                <w:noProof/>
                <w:webHidden/>
              </w:rPr>
            </w:r>
            <w:r w:rsidR="00A800A0">
              <w:rPr>
                <w:noProof/>
                <w:webHidden/>
              </w:rPr>
              <w:fldChar w:fldCharType="separate"/>
            </w:r>
            <w:r w:rsidR="00CA2BFA">
              <w:rPr>
                <w:noProof/>
                <w:webHidden/>
              </w:rPr>
              <w:t>47</w:t>
            </w:r>
            <w:r w:rsidR="00A800A0">
              <w:rPr>
                <w:noProof/>
                <w:webHidden/>
              </w:rPr>
              <w:fldChar w:fldCharType="end"/>
            </w:r>
          </w:hyperlink>
        </w:p>
        <w:p w14:paraId="59D2A5D1" w14:textId="3AAF5565" w:rsidR="00A800A0" w:rsidRDefault="00000000">
          <w:pPr>
            <w:pStyle w:val="TDC1"/>
            <w:tabs>
              <w:tab w:val="right" w:leader="dot" w:pos="9962"/>
            </w:tabs>
            <w:rPr>
              <w:rFonts w:eastAsiaTheme="minorEastAsia"/>
              <w:noProof/>
              <w:sz w:val="22"/>
              <w:lang w:eastAsia="es-CO"/>
            </w:rPr>
          </w:pPr>
          <w:hyperlink w:anchor="_Toc152856842" w:history="1">
            <w:r w:rsidR="00A800A0" w:rsidRPr="00D379BA">
              <w:rPr>
                <w:rStyle w:val="Hipervnculo"/>
                <w:noProof/>
              </w:rPr>
              <w:t>Glosario</w:t>
            </w:r>
            <w:r w:rsidR="00A800A0">
              <w:rPr>
                <w:noProof/>
                <w:webHidden/>
              </w:rPr>
              <w:tab/>
            </w:r>
            <w:r w:rsidR="00A800A0">
              <w:rPr>
                <w:noProof/>
                <w:webHidden/>
              </w:rPr>
              <w:fldChar w:fldCharType="begin"/>
            </w:r>
            <w:r w:rsidR="00A800A0">
              <w:rPr>
                <w:noProof/>
                <w:webHidden/>
              </w:rPr>
              <w:instrText xml:space="preserve"> PAGEREF _Toc152856842 \h </w:instrText>
            </w:r>
            <w:r w:rsidR="00A800A0">
              <w:rPr>
                <w:noProof/>
                <w:webHidden/>
              </w:rPr>
            </w:r>
            <w:r w:rsidR="00A800A0">
              <w:rPr>
                <w:noProof/>
                <w:webHidden/>
              </w:rPr>
              <w:fldChar w:fldCharType="separate"/>
            </w:r>
            <w:r w:rsidR="00CA2BFA">
              <w:rPr>
                <w:noProof/>
                <w:webHidden/>
              </w:rPr>
              <w:t>48</w:t>
            </w:r>
            <w:r w:rsidR="00A800A0">
              <w:rPr>
                <w:noProof/>
                <w:webHidden/>
              </w:rPr>
              <w:fldChar w:fldCharType="end"/>
            </w:r>
          </w:hyperlink>
        </w:p>
        <w:p w14:paraId="01301979" w14:textId="0A47114B" w:rsidR="00A800A0" w:rsidRDefault="00000000">
          <w:pPr>
            <w:pStyle w:val="TDC1"/>
            <w:tabs>
              <w:tab w:val="right" w:leader="dot" w:pos="9962"/>
            </w:tabs>
            <w:rPr>
              <w:rFonts w:eastAsiaTheme="minorEastAsia"/>
              <w:noProof/>
              <w:sz w:val="22"/>
              <w:lang w:eastAsia="es-CO"/>
            </w:rPr>
          </w:pPr>
          <w:hyperlink w:anchor="_Toc152856843" w:history="1">
            <w:r w:rsidR="00A800A0" w:rsidRPr="00D379BA">
              <w:rPr>
                <w:rStyle w:val="Hipervnculo"/>
                <w:noProof/>
              </w:rPr>
              <w:t>Material complementario</w:t>
            </w:r>
            <w:r w:rsidR="00A800A0">
              <w:rPr>
                <w:noProof/>
                <w:webHidden/>
              </w:rPr>
              <w:tab/>
            </w:r>
            <w:r w:rsidR="00A800A0">
              <w:rPr>
                <w:noProof/>
                <w:webHidden/>
              </w:rPr>
              <w:fldChar w:fldCharType="begin"/>
            </w:r>
            <w:r w:rsidR="00A800A0">
              <w:rPr>
                <w:noProof/>
                <w:webHidden/>
              </w:rPr>
              <w:instrText xml:space="preserve"> PAGEREF _Toc152856843 \h </w:instrText>
            </w:r>
            <w:r w:rsidR="00A800A0">
              <w:rPr>
                <w:noProof/>
                <w:webHidden/>
              </w:rPr>
            </w:r>
            <w:r w:rsidR="00A800A0">
              <w:rPr>
                <w:noProof/>
                <w:webHidden/>
              </w:rPr>
              <w:fldChar w:fldCharType="separate"/>
            </w:r>
            <w:r w:rsidR="00CA2BFA">
              <w:rPr>
                <w:noProof/>
                <w:webHidden/>
              </w:rPr>
              <w:t>49</w:t>
            </w:r>
            <w:r w:rsidR="00A800A0">
              <w:rPr>
                <w:noProof/>
                <w:webHidden/>
              </w:rPr>
              <w:fldChar w:fldCharType="end"/>
            </w:r>
          </w:hyperlink>
        </w:p>
        <w:p w14:paraId="2D4DE291" w14:textId="36952DBF" w:rsidR="00A800A0" w:rsidRDefault="00000000">
          <w:pPr>
            <w:pStyle w:val="TDC1"/>
            <w:tabs>
              <w:tab w:val="right" w:leader="dot" w:pos="9962"/>
            </w:tabs>
            <w:rPr>
              <w:rFonts w:eastAsiaTheme="minorEastAsia"/>
              <w:noProof/>
              <w:sz w:val="22"/>
              <w:lang w:eastAsia="es-CO"/>
            </w:rPr>
          </w:pPr>
          <w:hyperlink w:anchor="_Toc152856844" w:history="1">
            <w:r w:rsidR="00A800A0" w:rsidRPr="00D379BA">
              <w:rPr>
                <w:rStyle w:val="Hipervnculo"/>
                <w:noProof/>
              </w:rPr>
              <w:t>Referencias bibliográficas</w:t>
            </w:r>
            <w:r w:rsidR="00A800A0">
              <w:rPr>
                <w:noProof/>
                <w:webHidden/>
              </w:rPr>
              <w:tab/>
            </w:r>
            <w:r w:rsidR="00A800A0">
              <w:rPr>
                <w:noProof/>
                <w:webHidden/>
              </w:rPr>
              <w:fldChar w:fldCharType="begin"/>
            </w:r>
            <w:r w:rsidR="00A800A0">
              <w:rPr>
                <w:noProof/>
                <w:webHidden/>
              </w:rPr>
              <w:instrText xml:space="preserve"> PAGEREF _Toc152856844 \h </w:instrText>
            </w:r>
            <w:r w:rsidR="00A800A0">
              <w:rPr>
                <w:noProof/>
                <w:webHidden/>
              </w:rPr>
            </w:r>
            <w:r w:rsidR="00A800A0">
              <w:rPr>
                <w:noProof/>
                <w:webHidden/>
              </w:rPr>
              <w:fldChar w:fldCharType="separate"/>
            </w:r>
            <w:r w:rsidR="00CA2BFA">
              <w:rPr>
                <w:noProof/>
                <w:webHidden/>
              </w:rPr>
              <w:t>50</w:t>
            </w:r>
            <w:r w:rsidR="00A800A0">
              <w:rPr>
                <w:noProof/>
                <w:webHidden/>
              </w:rPr>
              <w:fldChar w:fldCharType="end"/>
            </w:r>
          </w:hyperlink>
        </w:p>
        <w:p w14:paraId="1FF9A394" w14:textId="2E6DAFA9" w:rsidR="00A800A0" w:rsidRDefault="00000000">
          <w:pPr>
            <w:pStyle w:val="TDC1"/>
            <w:tabs>
              <w:tab w:val="right" w:leader="dot" w:pos="9962"/>
            </w:tabs>
            <w:rPr>
              <w:rFonts w:eastAsiaTheme="minorEastAsia"/>
              <w:noProof/>
              <w:sz w:val="22"/>
              <w:lang w:eastAsia="es-CO"/>
            </w:rPr>
          </w:pPr>
          <w:hyperlink w:anchor="_Toc152856845" w:history="1">
            <w:r w:rsidR="00A800A0" w:rsidRPr="00D379BA">
              <w:rPr>
                <w:rStyle w:val="Hipervnculo"/>
                <w:noProof/>
              </w:rPr>
              <w:t>Créditos</w:t>
            </w:r>
            <w:r w:rsidR="00A800A0">
              <w:rPr>
                <w:noProof/>
                <w:webHidden/>
              </w:rPr>
              <w:tab/>
            </w:r>
            <w:r w:rsidR="00A800A0">
              <w:rPr>
                <w:noProof/>
                <w:webHidden/>
              </w:rPr>
              <w:fldChar w:fldCharType="begin"/>
            </w:r>
            <w:r w:rsidR="00A800A0">
              <w:rPr>
                <w:noProof/>
                <w:webHidden/>
              </w:rPr>
              <w:instrText xml:space="preserve"> PAGEREF _Toc152856845 \h </w:instrText>
            </w:r>
            <w:r w:rsidR="00A800A0">
              <w:rPr>
                <w:noProof/>
                <w:webHidden/>
              </w:rPr>
            </w:r>
            <w:r w:rsidR="00A800A0">
              <w:rPr>
                <w:noProof/>
                <w:webHidden/>
              </w:rPr>
              <w:fldChar w:fldCharType="separate"/>
            </w:r>
            <w:r w:rsidR="00CA2BFA">
              <w:rPr>
                <w:noProof/>
                <w:webHidden/>
              </w:rPr>
              <w:t>52</w:t>
            </w:r>
            <w:r w:rsidR="00A800A0">
              <w:rPr>
                <w:noProof/>
                <w:webHidden/>
              </w:rPr>
              <w:fldChar w:fldCharType="end"/>
            </w:r>
          </w:hyperlink>
        </w:p>
        <w:p w14:paraId="3AFC5851" w14:textId="47052E0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4FA1420D" w:rsidR="007F2B44" w:rsidRDefault="007F2B44" w:rsidP="00F56BE6">
      <w:pPr>
        <w:pStyle w:val="Titulosgenerales"/>
      </w:pPr>
      <w:bookmarkStart w:id="0" w:name="_Toc152856811"/>
      <w:r>
        <w:lastRenderedPageBreak/>
        <w:t>Introducción</w:t>
      </w:r>
      <w:bookmarkEnd w:id="0"/>
      <w:r w:rsidR="00200810">
        <w:t xml:space="preserve">   </w:t>
      </w:r>
    </w:p>
    <w:p w14:paraId="6172A0F3" w14:textId="41A08CA2" w:rsidR="00F808B6" w:rsidRDefault="00000000" w:rsidP="00C37503">
      <w:sdt>
        <w:sdtPr>
          <w:tag w:val="goog_rdk_0"/>
          <w:id w:val="1638606276"/>
        </w:sdtPr>
        <w:sdtContent/>
      </w:sdt>
      <w:r w:rsidR="00F808B6">
        <w:t>En el ejercicio de implementación de las estrategias de seguridad se debe partir de los objetivos de seguridad propuestos, así como de la declaración de privacidad, lo cual indica los controles que habrían de ser adoptados en la organización y con ello, garantizar la seguridad de la información.</w:t>
      </w:r>
    </w:p>
    <w:p w14:paraId="62032069" w14:textId="4740089B" w:rsidR="00F808B6" w:rsidRPr="00C37503" w:rsidRDefault="00F808B6" w:rsidP="00C37503">
      <w:r>
        <w:t>En este componente formativo podrá hacer un recorrido por algunas técnicas y herramientas, según el modelo y los estándares técnicos, que respondan de manera pertinente a la planificación en su organización, a la vez que profundiza en ellas.</w:t>
      </w:r>
    </w:p>
    <w:p w14:paraId="56FA6861" w14:textId="44B33DFA" w:rsidR="00F808B6" w:rsidRDefault="00F808B6" w:rsidP="00C37503">
      <w:pPr>
        <w:pStyle w:val="Ttulo1"/>
      </w:pPr>
      <w:bookmarkStart w:id="1" w:name="_Toc152856812"/>
      <w:r>
        <w:t>Gestión de acceso</w:t>
      </w:r>
      <w:bookmarkEnd w:id="1"/>
    </w:p>
    <w:p w14:paraId="3A345E62" w14:textId="2B5D78D6" w:rsidR="00F808B6" w:rsidRDefault="00741A8C" w:rsidP="00C37503">
      <w:r>
        <w:t>L</w:t>
      </w:r>
      <w:r w:rsidR="00F808B6">
        <w:t xml:space="preserve">a información se considera uno de los activos más importantes para las organizaciones, debe contar con mecanismos que garanticen que, únicamente las personas autorizadas puedan acceder y realizar las acciones pertinentes y asociadas a sus funciones. </w:t>
      </w:r>
    </w:p>
    <w:p w14:paraId="0615A5DB" w14:textId="2E8050C3" w:rsidR="00F808B6" w:rsidRPr="00741A8C" w:rsidRDefault="00741A8C" w:rsidP="00DA53C9">
      <w:pPr>
        <w:rPr>
          <w:bCs/>
        </w:rPr>
      </w:pPr>
      <w:r w:rsidRPr="00741A8C">
        <w:rPr>
          <w:bCs/>
        </w:rPr>
        <w:t>Es, en dichos mecanismos, en donde la gestión de acceso cobra un gran valor ya que permite controlar y fijar condiciones bajo los cuales un usuario pueda hacer uso de estos activos.</w:t>
      </w:r>
    </w:p>
    <w:p w14:paraId="167BC798" w14:textId="6CF9E11D" w:rsidR="00F808B6" w:rsidRDefault="00F808B6" w:rsidP="00C37503">
      <w:pPr>
        <w:pStyle w:val="Ttulo2"/>
      </w:pPr>
      <w:bookmarkStart w:id="2" w:name="_Toc152856813"/>
      <w:r>
        <w:t>Pasos técnicos de la gestión de acceso</w:t>
      </w:r>
      <w:bookmarkEnd w:id="2"/>
    </w:p>
    <w:p w14:paraId="25A4D6DB" w14:textId="5892ED48" w:rsidR="00F808B6" w:rsidRDefault="00F808B6" w:rsidP="00DA53C9">
      <w:r>
        <w:t>De acuerdo con el Instituto Nacional de Ciberseguridad de España</w:t>
      </w:r>
      <w:r w:rsidR="00252FDE">
        <w:t>,</w:t>
      </w:r>
      <w:r>
        <w:t xml:space="preserve"> un objetivo de este control es “establecer quién, cómo y cuándo puede acceder a los activos de información de la empresa y registrar convenientemente dichos accesos” (I</w:t>
      </w:r>
      <w:r w:rsidR="00741A8C">
        <w:t>NCIBE</w:t>
      </w:r>
      <w:r>
        <w:t xml:space="preserve">, 2017); esto indica el establecimiento de controles que permitan una adecuada gestión </w:t>
      </w:r>
      <w:r>
        <w:lastRenderedPageBreak/>
        <w:t xml:space="preserve">de los permisos de los usuarios u otros sistemas de información para interactuar con los activos de una organización. </w:t>
      </w:r>
    </w:p>
    <w:p w14:paraId="3FD351B8" w14:textId="77777777" w:rsidR="00F808B6" w:rsidRDefault="00F808B6" w:rsidP="00DA53C9"/>
    <w:p w14:paraId="09D1E684" w14:textId="77777777" w:rsidR="00F808B6" w:rsidRDefault="00F808B6" w:rsidP="00833C0D">
      <w:pPr>
        <w:pStyle w:val="Figura"/>
      </w:pPr>
      <w:r>
        <w:t>Pasos de un control de gestión de acceso</w:t>
      </w:r>
    </w:p>
    <w:p w14:paraId="03F643D8" w14:textId="77777777" w:rsidR="00C37503" w:rsidRDefault="00C37503" w:rsidP="00C37503">
      <w:pPr>
        <w:rPr>
          <w:lang w:eastAsia="es-CO"/>
        </w:rPr>
      </w:pPr>
    </w:p>
    <w:p w14:paraId="5484FA84" w14:textId="682604BE" w:rsidR="00F808B6" w:rsidRDefault="00C37503" w:rsidP="00C37503">
      <w:pPr>
        <w:rPr>
          <w:lang w:eastAsia="es-CO"/>
        </w:rPr>
      </w:pPr>
      <w:r>
        <w:rPr>
          <w:noProof/>
          <w:lang w:eastAsia="es-CO"/>
        </w:rPr>
        <w:drawing>
          <wp:inline distT="0" distB="0" distL="0" distR="0" wp14:anchorId="413805B6" wp14:editId="13CD5BC8">
            <wp:extent cx="5619750" cy="2024201"/>
            <wp:effectExtent l="0" t="0" r="0" b="0"/>
            <wp:docPr id="473677523" name="Imagen 1" descr="Imagen que muestra el  diagrama de pasos de un control de gestión acceso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77523" name="Imagen 1" descr="Imagen que muestra el  diagrama de pasos de un control de gestión acceso y se describen en la parte inferi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415" cy="2029843"/>
                    </a:xfrm>
                    <a:prstGeom prst="rect">
                      <a:avLst/>
                    </a:prstGeom>
                    <a:noFill/>
                  </pic:spPr>
                </pic:pic>
              </a:graphicData>
            </a:graphic>
          </wp:inline>
        </w:drawing>
      </w:r>
    </w:p>
    <w:p w14:paraId="0C8B8C5F" w14:textId="77777777" w:rsidR="00F808B6" w:rsidRPr="00C37503" w:rsidRDefault="00F808B6" w:rsidP="00C37503">
      <w:pPr>
        <w:jc w:val="center"/>
        <w:rPr>
          <w:sz w:val="20"/>
          <w:szCs w:val="20"/>
        </w:rPr>
      </w:pPr>
      <w:r w:rsidRPr="00C37503">
        <w:rPr>
          <w:sz w:val="20"/>
          <w:szCs w:val="20"/>
        </w:rPr>
        <w:t>Nota. Adaptado de ICHI.PRO - Introducción a la gestión de identidades y accesos.</w:t>
      </w:r>
    </w:p>
    <w:p w14:paraId="6094D9FF" w14:textId="77777777" w:rsidR="00F808B6" w:rsidRDefault="00F808B6" w:rsidP="00DA53C9"/>
    <w:p w14:paraId="3574D913" w14:textId="555967EE" w:rsidR="00F808B6" w:rsidRDefault="00F808B6" w:rsidP="00A800A0">
      <w:r>
        <w:t xml:space="preserve">Durante el acceso a los sistemas de información se deben llevar a cabo una serie de </w:t>
      </w:r>
      <w:r>
        <w:rPr>
          <w:b/>
        </w:rPr>
        <w:t xml:space="preserve">pasos técnicos, </w:t>
      </w:r>
      <w:r w:rsidRPr="00987210">
        <w:rPr>
          <w:bCs/>
        </w:rPr>
        <w:t xml:space="preserve">los cuales </w:t>
      </w:r>
      <w:r w:rsidR="00A2542E" w:rsidRPr="00987210">
        <w:rPr>
          <w:bCs/>
        </w:rPr>
        <w:t>deben</w:t>
      </w:r>
      <w:r w:rsidR="00A2542E">
        <w:rPr>
          <w:b/>
        </w:rPr>
        <w:t xml:space="preserve"> </w:t>
      </w:r>
      <w:r w:rsidR="00A2542E">
        <w:t>valorarse</w:t>
      </w:r>
      <w:r>
        <w:t xml:space="preserve"> para gestionar una adecuada autorización y acceso a los recursos </w:t>
      </w:r>
      <w:r w:rsidR="00300673">
        <w:t xml:space="preserve">requeridos; </w:t>
      </w:r>
      <w:r w:rsidR="00741A8C">
        <w:t>estos son</w:t>
      </w:r>
      <w:r>
        <w:t>:</w:t>
      </w:r>
    </w:p>
    <w:p w14:paraId="657EF540" w14:textId="20B44A02" w:rsidR="00F808B6" w:rsidRDefault="00000000" w:rsidP="00BE23F2">
      <w:pPr>
        <w:pStyle w:val="Prrafodelista"/>
        <w:numPr>
          <w:ilvl w:val="0"/>
          <w:numId w:val="7"/>
        </w:numPr>
      </w:pPr>
      <w:sdt>
        <w:sdtPr>
          <w:tag w:val="goog_rdk_3"/>
          <w:id w:val="-77134161"/>
        </w:sdtPr>
        <w:sdtContent/>
      </w:sdt>
      <w:r w:rsidR="00F808B6" w:rsidRPr="00A2542E">
        <w:rPr>
          <w:b/>
        </w:rPr>
        <w:t>Identificación</w:t>
      </w:r>
      <w:r w:rsidR="00A2542E">
        <w:t>: p</w:t>
      </w:r>
      <w:r w:rsidR="00F808B6">
        <w:t>ermite identificar particularmente un usuario o un sistema con un identificador único y diferenciarlo de otros.</w:t>
      </w:r>
    </w:p>
    <w:p w14:paraId="090B4CC9" w14:textId="7F0D736B" w:rsidR="00F808B6" w:rsidRDefault="00F808B6" w:rsidP="00BE23F2">
      <w:pPr>
        <w:pStyle w:val="Prrafodelista"/>
        <w:numPr>
          <w:ilvl w:val="0"/>
          <w:numId w:val="7"/>
        </w:numPr>
      </w:pPr>
      <w:r w:rsidRPr="00A2542E">
        <w:rPr>
          <w:b/>
        </w:rPr>
        <w:t>Autenticación</w:t>
      </w:r>
      <w:r w:rsidR="00A2542E">
        <w:t>: p</w:t>
      </w:r>
      <w:r>
        <w:t>ermite validar que el usuario o sistema que intenta acceder a un recurso es quien dice ser, mediante la validación de un mecanismo, por ejemplo, contraseña, pin,</w:t>
      </w:r>
      <w:r w:rsidRPr="00A2542E">
        <w:rPr>
          <w:i/>
        </w:rPr>
        <w:t xml:space="preserve"> token</w:t>
      </w:r>
      <w:r>
        <w:t xml:space="preserve"> o cualquier otro mecanismo asociado.</w:t>
      </w:r>
    </w:p>
    <w:p w14:paraId="414C8AA5" w14:textId="00D7F9DC" w:rsidR="00F808B6" w:rsidRDefault="00F808B6" w:rsidP="00BE23F2">
      <w:pPr>
        <w:pStyle w:val="Prrafodelista"/>
        <w:numPr>
          <w:ilvl w:val="0"/>
          <w:numId w:val="7"/>
        </w:numPr>
      </w:pPr>
      <w:r w:rsidRPr="00A2542E">
        <w:rPr>
          <w:b/>
        </w:rPr>
        <w:lastRenderedPageBreak/>
        <w:t>Autorización</w:t>
      </w:r>
      <w:r w:rsidR="00A2542E">
        <w:t>: c</w:t>
      </w:r>
      <w:r>
        <w:t>onsiste en el permiso específico sobre el recurso al cual desea acceder, por ejemplo, un rol en una tabla de una base de datos.</w:t>
      </w:r>
    </w:p>
    <w:p w14:paraId="4F36E630" w14:textId="2F4EE102" w:rsidR="00F808B6" w:rsidRPr="00A800A0" w:rsidRDefault="00F808B6" w:rsidP="00A800A0">
      <w:pPr>
        <w:pStyle w:val="Prrafodelista"/>
        <w:numPr>
          <w:ilvl w:val="0"/>
          <w:numId w:val="7"/>
        </w:numPr>
        <w:rPr>
          <w:b/>
        </w:rPr>
      </w:pPr>
      <w:r w:rsidRPr="00300673">
        <w:rPr>
          <w:b/>
        </w:rPr>
        <w:t>Importante</w:t>
      </w:r>
      <w:r w:rsidR="00300673">
        <w:rPr>
          <w:b/>
        </w:rPr>
        <w:t xml:space="preserve">: </w:t>
      </w:r>
      <w:r w:rsidR="00300673">
        <w:t>c</w:t>
      </w:r>
      <w:r>
        <w:t>omo factor fundamental de este control se debe considerar contar con mecanismos de auditoría que registren y/o alerten sobre accesos no permitidos, no autorizados o fallidos.</w:t>
      </w:r>
    </w:p>
    <w:p w14:paraId="40A4B68D" w14:textId="5528239C" w:rsidR="00F808B6" w:rsidRPr="00A800A0" w:rsidRDefault="00F808B6" w:rsidP="00A800A0">
      <w:pPr>
        <w:pStyle w:val="Ttulo2"/>
      </w:pPr>
      <w:bookmarkStart w:id="3" w:name="_Toc152856814"/>
      <w:r>
        <w:t>Tipos de control para gestión de accesos</w:t>
      </w:r>
      <w:bookmarkEnd w:id="3"/>
    </w:p>
    <w:p w14:paraId="09FC03C9" w14:textId="17A5D86C" w:rsidR="00F808B6" w:rsidRDefault="00F808B6" w:rsidP="00DA53C9">
      <w:r>
        <w:t>El control para la gestión de los accesos puede ser abordado desde diferentes frentes de gestión o con distintas técnicas de control. La aplicación de dichos controles de gestión de accesos es un factor de garantía de la seguridad de la información en la organización; pero no solo de esta</w:t>
      </w:r>
      <w:r w:rsidR="00252FDE">
        <w:t>,</w:t>
      </w:r>
      <w:r>
        <w:t xml:space="preserve"> sino, además, de los activos de información, las personas, la infraestructura, entre otros.</w:t>
      </w:r>
    </w:p>
    <w:p w14:paraId="0594AF64" w14:textId="77777777" w:rsidR="00F808B6" w:rsidRDefault="00F808B6" w:rsidP="00DA53C9">
      <w:r>
        <w:t>Identifique, a continuación, algunos de las más comunes y funcionales controles:</w:t>
      </w:r>
    </w:p>
    <w:p w14:paraId="29269705" w14:textId="65F8CE8D" w:rsidR="00252FDE" w:rsidRPr="00252FDE" w:rsidRDefault="00252FDE" w:rsidP="00252FDE">
      <w:pPr>
        <w:pStyle w:val="Prrafodelista"/>
        <w:numPr>
          <w:ilvl w:val="0"/>
          <w:numId w:val="40"/>
        </w:numPr>
        <w:rPr>
          <w:b/>
          <w:bCs/>
        </w:rPr>
      </w:pPr>
      <w:r w:rsidRPr="00252FDE">
        <w:rPr>
          <w:b/>
          <w:bCs/>
        </w:rPr>
        <w:t>Por complejidad del control</w:t>
      </w:r>
    </w:p>
    <w:p w14:paraId="67C55786" w14:textId="1518EF8F" w:rsidR="00252FDE" w:rsidRDefault="00252FDE" w:rsidP="00252FDE">
      <w:pPr>
        <w:pStyle w:val="Prrafodelista"/>
        <w:numPr>
          <w:ilvl w:val="0"/>
          <w:numId w:val="41"/>
        </w:numPr>
      </w:pPr>
      <w:r>
        <w:t>Básicos: su implementación no requiere de mayor esfuerzo, ni ajustes en los sistemas de información; pueden abordarse con capacitaciones y controles básicos.</w:t>
      </w:r>
    </w:p>
    <w:p w14:paraId="051256D2" w14:textId="18BB9463" w:rsidR="00252FDE" w:rsidRDefault="00252FDE" w:rsidP="00252FDE">
      <w:pPr>
        <w:pStyle w:val="Prrafodelista"/>
        <w:numPr>
          <w:ilvl w:val="0"/>
          <w:numId w:val="41"/>
        </w:numPr>
      </w:pPr>
      <w:r>
        <w:t>Avanzados: requieren de herramientas avanzadas y establecimiento de políticas y controles.</w:t>
      </w:r>
    </w:p>
    <w:p w14:paraId="157B2BE1" w14:textId="1117A043" w:rsidR="00581129" w:rsidRPr="00581129" w:rsidRDefault="00581129" w:rsidP="00252FDE">
      <w:pPr>
        <w:pStyle w:val="Prrafodelista"/>
        <w:numPr>
          <w:ilvl w:val="0"/>
          <w:numId w:val="40"/>
        </w:numPr>
      </w:pPr>
      <w:r w:rsidRPr="00252FDE">
        <w:rPr>
          <w:b/>
          <w:bCs/>
        </w:rPr>
        <w:t>Controles según tipos de accesos</w:t>
      </w:r>
    </w:p>
    <w:p w14:paraId="314F0E43" w14:textId="77777777" w:rsidR="00581129" w:rsidRPr="00581129" w:rsidRDefault="00581129" w:rsidP="00AF7448">
      <w:pPr>
        <w:ind w:left="1069" w:firstLine="0"/>
      </w:pPr>
      <w:r w:rsidRPr="00581129">
        <w:t>En los tipos de accesos a sistemas de información se consideran estos controles:</w:t>
      </w:r>
    </w:p>
    <w:p w14:paraId="7C513D0F" w14:textId="77777777" w:rsidR="00A5195D" w:rsidRDefault="00581129" w:rsidP="00A5195D">
      <w:pPr>
        <w:pStyle w:val="Prrafodelista"/>
        <w:numPr>
          <w:ilvl w:val="0"/>
          <w:numId w:val="42"/>
        </w:numPr>
        <w:ind w:left="1418"/>
      </w:pPr>
      <w:r w:rsidRPr="00581129">
        <w:t>Control para la gestión de usuario</w:t>
      </w:r>
      <w:r w:rsidR="00A5195D">
        <w:t>.</w:t>
      </w:r>
    </w:p>
    <w:p w14:paraId="51B703E3" w14:textId="77777777" w:rsidR="00A5195D" w:rsidRDefault="00A5195D" w:rsidP="00A5195D">
      <w:pPr>
        <w:pStyle w:val="Prrafodelista"/>
        <w:numPr>
          <w:ilvl w:val="0"/>
          <w:numId w:val="42"/>
        </w:numPr>
        <w:ind w:left="1418"/>
      </w:pPr>
      <w:r>
        <w:t>C</w:t>
      </w:r>
      <w:r w:rsidR="00581129" w:rsidRPr="00581129">
        <w:t>ontrol de accesos a dispositivos</w:t>
      </w:r>
      <w:r>
        <w:t>.</w:t>
      </w:r>
    </w:p>
    <w:p w14:paraId="055102BE" w14:textId="77777777" w:rsidR="00A5195D" w:rsidRDefault="00A5195D" w:rsidP="00A5195D">
      <w:pPr>
        <w:pStyle w:val="Prrafodelista"/>
        <w:numPr>
          <w:ilvl w:val="0"/>
          <w:numId w:val="42"/>
        </w:numPr>
        <w:ind w:left="1418"/>
      </w:pPr>
      <w:r>
        <w:lastRenderedPageBreak/>
        <w:t>C</w:t>
      </w:r>
      <w:r w:rsidR="00581129" w:rsidRPr="00581129">
        <w:t>ontrol de acceso a sistemas de información y activos</w:t>
      </w:r>
      <w:r>
        <w:t>.</w:t>
      </w:r>
    </w:p>
    <w:p w14:paraId="40E2EAAB" w14:textId="0FE2F50A" w:rsidR="00581129" w:rsidRPr="00581129" w:rsidRDefault="00A5195D" w:rsidP="00A5195D">
      <w:pPr>
        <w:pStyle w:val="Prrafodelista"/>
        <w:numPr>
          <w:ilvl w:val="0"/>
          <w:numId w:val="42"/>
        </w:numPr>
        <w:ind w:left="1418"/>
      </w:pPr>
      <w:r>
        <w:t>C</w:t>
      </w:r>
      <w:r w:rsidR="00581129" w:rsidRPr="00581129">
        <w:t>ontrol de acceso a recursos de red.</w:t>
      </w:r>
    </w:p>
    <w:p w14:paraId="65B9B9FF" w14:textId="77777777" w:rsidR="00123006" w:rsidRPr="00123006" w:rsidRDefault="00123006" w:rsidP="00252FDE">
      <w:pPr>
        <w:pStyle w:val="Prrafodelista"/>
        <w:numPr>
          <w:ilvl w:val="0"/>
          <w:numId w:val="40"/>
        </w:numPr>
        <w:rPr>
          <w:b/>
          <w:bCs/>
        </w:rPr>
      </w:pPr>
      <w:r w:rsidRPr="00123006">
        <w:rPr>
          <w:b/>
          <w:bCs/>
        </w:rPr>
        <w:t>Control para la gestión de usuario</w:t>
      </w:r>
    </w:p>
    <w:p w14:paraId="14E06615" w14:textId="77777777" w:rsidR="00123006" w:rsidRPr="00123006" w:rsidRDefault="00123006" w:rsidP="00BE23F2">
      <w:pPr>
        <w:pStyle w:val="Prrafodelista"/>
        <w:numPr>
          <w:ilvl w:val="0"/>
          <w:numId w:val="9"/>
        </w:numPr>
      </w:pPr>
      <w:r w:rsidRPr="00123006">
        <w:t>Política para gestión de usuarios (activación, actualización y desactivación).</w:t>
      </w:r>
    </w:p>
    <w:p w14:paraId="7FB8E381" w14:textId="77777777" w:rsidR="00123006" w:rsidRPr="00123006" w:rsidRDefault="00123006" w:rsidP="00BE23F2">
      <w:pPr>
        <w:pStyle w:val="Prrafodelista"/>
        <w:numPr>
          <w:ilvl w:val="0"/>
          <w:numId w:val="9"/>
        </w:numPr>
      </w:pPr>
      <w:r w:rsidRPr="00123006">
        <w:t>Controles para creación de usuarios nuevos.</w:t>
      </w:r>
    </w:p>
    <w:p w14:paraId="72FCCEAF" w14:textId="77777777" w:rsidR="00123006" w:rsidRPr="00123006" w:rsidRDefault="00123006" w:rsidP="00BE23F2">
      <w:pPr>
        <w:pStyle w:val="Prrafodelista"/>
        <w:numPr>
          <w:ilvl w:val="0"/>
          <w:numId w:val="9"/>
        </w:numPr>
      </w:pPr>
      <w:r w:rsidRPr="00123006">
        <w:t>Controles para la actualización de usuarios nuevos.</w:t>
      </w:r>
    </w:p>
    <w:p w14:paraId="67921578" w14:textId="77777777" w:rsidR="00123006" w:rsidRPr="00123006" w:rsidRDefault="00123006" w:rsidP="00BE23F2">
      <w:pPr>
        <w:pStyle w:val="Prrafodelista"/>
        <w:numPr>
          <w:ilvl w:val="0"/>
          <w:numId w:val="9"/>
        </w:numPr>
      </w:pPr>
      <w:r w:rsidRPr="00123006">
        <w:t>Controles para la desactivación de usuarios nuevos.</w:t>
      </w:r>
    </w:p>
    <w:p w14:paraId="6A4E8D35" w14:textId="77777777" w:rsidR="00123006" w:rsidRPr="00123006" w:rsidRDefault="00123006" w:rsidP="00BE23F2">
      <w:pPr>
        <w:pStyle w:val="Prrafodelista"/>
        <w:numPr>
          <w:ilvl w:val="0"/>
          <w:numId w:val="9"/>
        </w:numPr>
      </w:pPr>
      <w:r w:rsidRPr="00123006">
        <w:t>Controles para gestionar los permisos sobre los recursos.</w:t>
      </w:r>
    </w:p>
    <w:p w14:paraId="628C2AAE" w14:textId="77777777" w:rsidR="00123006" w:rsidRPr="00123006" w:rsidRDefault="00123006" w:rsidP="00BE23F2">
      <w:pPr>
        <w:pStyle w:val="Prrafodelista"/>
        <w:numPr>
          <w:ilvl w:val="0"/>
          <w:numId w:val="9"/>
        </w:numPr>
      </w:pPr>
      <w:r w:rsidRPr="00123006">
        <w:t>Controles para gestión de contraseñas de usuarios.</w:t>
      </w:r>
    </w:p>
    <w:p w14:paraId="34194EF1" w14:textId="7CF244D4" w:rsidR="00F808B6" w:rsidRDefault="00123006" w:rsidP="00BE23F2">
      <w:pPr>
        <w:pStyle w:val="Prrafodelista"/>
        <w:numPr>
          <w:ilvl w:val="0"/>
          <w:numId w:val="9"/>
        </w:numPr>
      </w:pPr>
      <w:r w:rsidRPr="00123006">
        <w:t>Controles que permitan auditar los permisos de los usuarios sobre los recursos.</w:t>
      </w:r>
    </w:p>
    <w:p w14:paraId="3DA9106A" w14:textId="77777777" w:rsidR="007F0180" w:rsidRPr="007F0180" w:rsidRDefault="007F0180" w:rsidP="00252FDE">
      <w:pPr>
        <w:pStyle w:val="Prrafodelista"/>
        <w:numPr>
          <w:ilvl w:val="0"/>
          <w:numId w:val="40"/>
        </w:numPr>
      </w:pPr>
      <w:r w:rsidRPr="007F0180">
        <w:rPr>
          <w:b/>
          <w:bCs/>
        </w:rPr>
        <w:t>Control de accesos a dispositivos</w:t>
      </w:r>
    </w:p>
    <w:p w14:paraId="7547612A" w14:textId="1590ED4E" w:rsidR="00AF7448" w:rsidRDefault="007F0180" w:rsidP="00C37503">
      <w:pPr>
        <w:ind w:left="1069" w:firstLine="0"/>
      </w:pPr>
      <w:r w:rsidRPr="007F0180">
        <w:t>Controles para conexión desde dispositivos autorizados, controles para identificación y autenticación de usuarios a través de dispositivos autorizados, controles para gestión de contraseñas, controles para uso de recursos de dispositivos invitados, controles para control de horarios y tiempo de uso de dispositivos.</w:t>
      </w:r>
    </w:p>
    <w:p w14:paraId="503DD892" w14:textId="149115D4" w:rsidR="001258F4" w:rsidRPr="001258F4" w:rsidRDefault="00000000" w:rsidP="00252FDE">
      <w:pPr>
        <w:pStyle w:val="Prrafodelista"/>
        <w:numPr>
          <w:ilvl w:val="0"/>
          <w:numId w:val="40"/>
        </w:numPr>
      </w:pPr>
      <w:sdt>
        <w:sdtPr>
          <w:tag w:val="goog_rdk_4"/>
          <w:id w:val="-1791436901"/>
        </w:sdtPr>
        <w:sdtContent/>
      </w:sdt>
      <w:r w:rsidR="001258F4" w:rsidRPr="00FA3DB6">
        <w:rPr>
          <w:b/>
          <w:bCs/>
        </w:rPr>
        <w:t>Control de acceso a los sistemas de información y activos</w:t>
      </w:r>
    </w:p>
    <w:p w14:paraId="6FAA26F6" w14:textId="77777777" w:rsidR="001258F4" w:rsidRPr="001258F4" w:rsidRDefault="001258F4" w:rsidP="00BE23F2">
      <w:pPr>
        <w:pStyle w:val="Prrafodelista"/>
        <w:numPr>
          <w:ilvl w:val="0"/>
          <w:numId w:val="10"/>
        </w:numPr>
      </w:pPr>
      <w:r w:rsidRPr="001258F4">
        <w:t>Controles para el acceso a los sistemas de información.</w:t>
      </w:r>
    </w:p>
    <w:p w14:paraId="3720CE6C" w14:textId="63BFF248" w:rsidR="00313936" w:rsidRDefault="001258F4" w:rsidP="00C37503">
      <w:pPr>
        <w:pStyle w:val="Prrafodelista"/>
        <w:numPr>
          <w:ilvl w:val="0"/>
          <w:numId w:val="10"/>
        </w:numPr>
      </w:pPr>
      <w:r w:rsidRPr="001258F4">
        <w:t>Restricción de acceso a sistemas de información críticos o importantes</w:t>
      </w:r>
      <w:r w:rsidR="00C37503">
        <w:t>.</w:t>
      </w:r>
    </w:p>
    <w:p w14:paraId="52284B6D" w14:textId="7E24681C" w:rsidR="00FA3DB6" w:rsidRPr="00FA3DB6" w:rsidRDefault="00FA3DB6" w:rsidP="00252FDE">
      <w:pPr>
        <w:pStyle w:val="Prrafodelista"/>
        <w:numPr>
          <w:ilvl w:val="0"/>
          <w:numId w:val="40"/>
        </w:numPr>
      </w:pPr>
      <w:r w:rsidRPr="00FA3DB6">
        <w:rPr>
          <w:b/>
          <w:bCs/>
        </w:rPr>
        <w:t>Control de acceso a recursos de red</w:t>
      </w:r>
    </w:p>
    <w:p w14:paraId="72F8598B" w14:textId="55BE94BD" w:rsidR="00313936" w:rsidRDefault="00FA3DB6" w:rsidP="00C37503">
      <w:pPr>
        <w:ind w:left="1069" w:firstLine="0"/>
      </w:pPr>
      <w:r w:rsidRPr="00FA3DB6">
        <w:t xml:space="preserve">Política para acceso a servicios compartidos a través de la red, controles para autenticación de conexiones foráneas, controles de identificación de </w:t>
      </w:r>
      <w:r w:rsidRPr="00FA3DB6">
        <w:lastRenderedPageBreak/>
        <w:t>dispositivos de red, controles de endurecimiento y restricción al acceso de puertos de servicios de red, controles para la interconexión con otras redes, controles para la gestión enrutamiento y tráfico a través de red.</w:t>
      </w:r>
    </w:p>
    <w:p w14:paraId="2C886C8F" w14:textId="0B5CF5AC" w:rsidR="00F808B6" w:rsidRDefault="00313936" w:rsidP="00C37503">
      <w:r w:rsidRPr="00313936">
        <w:t xml:space="preserve"> Como es evidente, hay una amplia variedad de controles que deben ser tenidos en cuenta, </w:t>
      </w:r>
      <w:r w:rsidR="006A64D0" w:rsidRPr="00313936">
        <w:t>de acuerdo con</w:t>
      </w:r>
      <w:r w:rsidRPr="00313936">
        <w:t xml:space="preserve"> las necesidades y recursos de cada organización y con los cuales se busca mantener una adecuada gestión de la gestión de usuarios.</w:t>
      </w:r>
    </w:p>
    <w:p w14:paraId="08B98763" w14:textId="77777777" w:rsidR="00F808B6" w:rsidRDefault="00F808B6" w:rsidP="00440F1B">
      <w:pPr>
        <w:pStyle w:val="Ttulo2"/>
      </w:pPr>
      <w:bookmarkStart w:id="4" w:name="_Toc152856815"/>
      <w:r>
        <w:t>Características</w:t>
      </w:r>
      <w:bookmarkEnd w:id="4"/>
    </w:p>
    <w:p w14:paraId="18B3033B" w14:textId="77777777" w:rsidR="00F808B6" w:rsidRDefault="00F808B6" w:rsidP="00DA53C9">
      <w:r>
        <w:t xml:space="preserve">La implementación de los controles para la </w:t>
      </w:r>
      <w:r>
        <w:rPr>
          <w:b/>
        </w:rPr>
        <w:t>gestión del acceso</w:t>
      </w:r>
      <w:r>
        <w:t xml:space="preserve"> debe contemplar ciertas condiciones que eleven la complejidad y dificulten el acceso no autorizado a los activos de información de la organización.</w:t>
      </w:r>
    </w:p>
    <w:p w14:paraId="271B008B" w14:textId="7B7340BD" w:rsidR="00F808B6" w:rsidRDefault="00C37503" w:rsidP="00C37503">
      <w:r w:rsidRPr="00C37503">
        <w:t>Algunos ejemplos se presentan a continuación</w:t>
      </w:r>
      <w:r>
        <w:t>:</w:t>
      </w:r>
    </w:p>
    <w:p w14:paraId="51F09588" w14:textId="77777777" w:rsidR="00F808B6" w:rsidRPr="00A30362" w:rsidRDefault="00000000" w:rsidP="00BE23F2">
      <w:pPr>
        <w:pStyle w:val="Prrafodelista"/>
        <w:numPr>
          <w:ilvl w:val="0"/>
          <w:numId w:val="11"/>
        </w:numPr>
        <w:rPr>
          <w:b/>
        </w:rPr>
      </w:pPr>
      <w:sdt>
        <w:sdtPr>
          <w:tag w:val="goog_rdk_6"/>
          <w:id w:val="1595286454"/>
        </w:sdtPr>
        <w:sdtContent/>
      </w:sdt>
      <w:r w:rsidR="00F808B6" w:rsidRPr="00A30362">
        <w:rPr>
          <w:b/>
        </w:rPr>
        <w:t>Privilegio mínimo</w:t>
      </w:r>
    </w:p>
    <w:p w14:paraId="15A575B9" w14:textId="77777777" w:rsidR="00F808B6" w:rsidRDefault="00F808B6" w:rsidP="00D91345">
      <w:pPr>
        <w:ind w:left="708" w:firstLine="1"/>
      </w:pPr>
      <w:r>
        <w:t>Toda autorización de acceso debe darse de acuerdo con las necesidades de cada rol, por ejemplo, no hacer uso de credenciales de DBA en un usuario de conexión a través de una página web.</w:t>
      </w:r>
    </w:p>
    <w:p w14:paraId="6D4A2029" w14:textId="77777777" w:rsidR="00F808B6" w:rsidRPr="00A30362" w:rsidRDefault="00F808B6" w:rsidP="00BE23F2">
      <w:pPr>
        <w:pStyle w:val="Prrafodelista"/>
        <w:numPr>
          <w:ilvl w:val="0"/>
          <w:numId w:val="11"/>
        </w:numPr>
        <w:rPr>
          <w:b/>
        </w:rPr>
      </w:pPr>
      <w:r w:rsidRPr="00A30362">
        <w:rPr>
          <w:b/>
        </w:rPr>
        <w:t>Usuarios por defecto</w:t>
      </w:r>
    </w:p>
    <w:p w14:paraId="4FC0C5C5" w14:textId="77777777" w:rsidR="00F808B6" w:rsidRDefault="00F808B6" w:rsidP="00D91345">
      <w:pPr>
        <w:ind w:left="708" w:firstLine="1"/>
      </w:pPr>
      <w:r>
        <w:t>Reducir el uso de usuarios que vienen por defecto en los sistemas operativos o aplicaciones, ya que estos son utilizados en ataques de fuerza bruta.</w:t>
      </w:r>
    </w:p>
    <w:p w14:paraId="30D37B85" w14:textId="77777777" w:rsidR="00F808B6" w:rsidRPr="00A30362" w:rsidRDefault="00F808B6" w:rsidP="00BE23F2">
      <w:pPr>
        <w:pStyle w:val="Prrafodelista"/>
        <w:numPr>
          <w:ilvl w:val="0"/>
          <w:numId w:val="11"/>
        </w:numPr>
        <w:rPr>
          <w:b/>
        </w:rPr>
      </w:pPr>
      <w:r w:rsidRPr="00A30362">
        <w:rPr>
          <w:b/>
        </w:rPr>
        <w:t>Actualización de credenciales</w:t>
      </w:r>
    </w:p>
    <w:p w14:paraId="5F1CD9D3" w14:textId="7FEAFB06" w:rsidR="00C37503" w:rsidRDefault="00F808B6" w:rsidP="00A800A0">
      <w:pPr>
        <w:ind w:left="708" w:firstLine="1"/>
      </w:pPr>
      <w:r>
        <w:t>Establecer los controles que requieran la actualización de contraseñas periódicamente.</w:t>
      </w:r>
    </w:p>
    <w:p w14:paraId="1F27234F" w14:textId="77777777" w:rsidR="00F808B6" w:rsidRPr="00A30362" w:rsidRDefault="00F808B6" w:rsidP="00BE23F2">
      <w:pPr>
        <w:pStyle w:val="Prrafodelista"/>
        <w:numPr>
          <w:ilvl w:val="0"/>
          <w:numId w:val="11"/>
        </w:numPr>
        <w:rPr>
          <w:b/>
        </w:rPr>
      </w:pPr>
      <w:r w:rsidRPr="00A30362">
        <w:rPr>
          <w:b/>
        </w:rPr>
        <w:lastRenderedPageBreak/>
        <w:t>Uso de credenciales complejas</w:t>
      </w:r>
    </w:p>
    <w:p w14:paraId="3B825914" w14:textId="77777777" w:rsidR="00F808B6" w:rsidRDefault="00F808B6" w:rsidP="00DA53C9">
      <w:r>
        <w:t>Promover a través de controles el uso de contraseñas seguras.</w:t>
      </w:r>
    </w:p>
    <w:p w14:paraId="2488E554" w14:textId="77777777" w:rsidR="00F808B6" w:rsidRPr="00A30362" w:rsidRDefault="00F808B6" w:rsidP="00BE23F2">
      <w:pPr>
        <w:pStyle w:val="Prrafodelista"/>
        <w:numPr>
          <w:ilvl w:val="0"/>
          <w:numId w:val="11"/>
        </w:numPr>
        <w:rPr>
          <w:b/>
        </w:rPr>
      </w:pPr>
      <w:r w:rsidRPr="00A30362">
        <w:rPr>
          <w:b/>
        </w:rPr>
        <w:t>Almacenamiento de credenciales seguro</w:t>
      </w:r>
    </w:p>
    <w:p w14:paraId="5470FE25" w14:textId="640C2E17" w:rsidR="00F808B6" w:rsidRPr="00C37503" w:rsidRDefault="00F808B6" w:rsidP="00C37503">
      <w:pPr>
        <w:ind w:left="708" w:firstLine="1"/>
      </w:pPr>
      <w:r>
        <w:t>Toda la información relacionada con información de usuarios debe almacenarse de manera segura, haciendo uso de algoritmos de cifrado unidireccional y bajo, con algún mecanismo de cifrado de base de datos.</w:t>
      </w:r>
    </w:p>
    <w:p w14:paraId="395B133C" w14:textId="577C9847" w:rsidR="00F808B6" w:rsidRPr="00C37503" w:rsidRDefault="00C37503" w:rsidP="00C37503">
      <w:pPr>
        <w:pStyle w:val="Ttulo1"/>
        <w:rPr>
          <w:spacing w:val="20"/>
          <w:lang w:val="en-US"/>
        </w:rPr>
      </w:pPr>
      <w:bookmarkStart w:id="5" w:name="_Toc152856816"/>
      <w:r>
        <w:rPr>
          <w:rStyle w:val="Extranjerismo"/>
        </w:rPr>
        <w:t>“</w:t>
      </w:r>
      <w:r w:rsidR="00F808B6" w:rsidRPr="00C37503">
        <w:rPr>
          <w:rStyle w:val="Extranjerismo"/>
        </w:rPr>
        <w:t>Firewalls</w:t>
      </w:r>
      <w:r>
        <w:rPr>
          <w:rStyle w:val="Extranjerismo"/>
        </w:rPr>
        <w:t>”</w:t>
      </w:r>
      <w:bookmarkEnd w:id="5"/>
    </w:p>
    <w:p w14:paraId="4BF77992" w14:textId="5DEDC999" w:rsidR="00F808B6" w:rsidRPr="005601D7" w:rsidRDefault="00F808B6" w:rsidP="00C37503">
      <w:r>
        <w:t>Son “un dispositivo de seguridad de la red que monitorea el tráfico de red —entrante y saliente— y decide si permite o bloquea tráfico específico en función de un conjunto definido de reglas de seguridad” (CISCO, 2021).</w:t>
      </w:r>
    </w:p>
    <w:p w14:paraId="6FFFB80B" w14:textId="065BCA1A" w:rsidR="00F808B6" w:rsidRDefault="005601D7" w:rsidP="00C37503">
      <w:r w:rsidRPr="005601D7">
        <w:t>Este tipo de dispositivos son de gran importancia y se han convertido en la primera línea de defensa para la gestión de la seguridad en las organizaciones, permitiendo controlar el tráfico entre redes internas y externas.</w:t>
      </w:r>
    </w:p>
    <w:p w14:paraId="1C48D7B2" w14:textId="4510D9A1" w:rsidR="00F808B6" w:rsidRDefault="00F808B6" w:rsidP="00C37503">
      <w:r>
        <w:t xml:space="preserve">Explore el siguiente video, en el cual se presenta una amplia explicación sobre los </w:t>
      </w:r>
      <w:r w:rsidR="00E15905">
        <w:t>“</w:t>
      </w:r>
      <w:r w:rsidRPr="00E15905">
        <w:rPr>
          <w:rStyle w:val="Extranjerismo"/>
          <w:lang w:val="es-CO"/>
        </w:rPr>
        <w:t>firewalls</w:t>
      </w:r>
      <w:r w:rsidR="00E15905" w:rsidRPr="00E15905">
        <w:rPr>
          <w:rStyle w:val="Extranjerismo"/>
          <w:lang w:val="es-CO"/>
        </w:rPr>
        <w:t>”</w:t>
      </w:r>
      <w:r w:rsidRPr="00E15905">
        <w:rPr>
          <w:rStyle w:val="Extranjerismo"/>
          <w:lang w:val="es-CO"/>
        </w:rPr>
        <w:t>,</w:t>
      </w:r>
      <w:r>
        <w:t xml:space="preserve"> sus funcionalidades, tipos, características y otras generalidades que enriquecerán su conocimiento y formación. </w:t>
      </w:r>
    </w:p>
    <w:p w14:paraId="318778F8" w14:textId="77777777" w:rsidR="00F808B6" w:rsidRDefault="00F808B6" w:rsidP="00DA53C9">
      <w:r>
        <w:t>¡</w:t>
      </w:r>
      <w:r>
        <w:rPr>
          <w:b/>
        </w:rPr>
        <w:t>Adelante</w:t>
      </w:r>
      <w:r>
        <w:t>!</w:t>
      </w:r>
    </w:p>
    <w:p w14:paraId="5472E36C" w14:textId="77777777" w:rsidR="00C37503" w:rsidRDefault="00C37503" w:rsidP="00DA53C9"/>
    <w:p w14:paraId="437D6AE4" w14:textId="77777777" w:rsidR="00C37503" w:rsidRDefault="00C37503" w:rsidP="00DA53C9"/>
    <w:p w14:paraId="1EA755A7" w14:textId="77777777" w:rsidR="00C37503" w:rsidRDefault="00C37503" w:rsidP="00DA53C9"/>
    <w:p w14:paraId="35388980" w14:textId="77777777" w:rsidR="00F808B6" w:rsidRDefault="00F808B6" w:rsidP="009A08A2">
      <w:pPr>
        <w:ind w:firstLine="0"/>
      </w:pPr>
    </w:p>
    <w:p w14:paraId="360085D9" w14:textId="520695EA" w:rsidR="008835AA" w:rsidRPr="008835AA" w:rsidRDefault="00C37503" w:rsidP="00B803EC">
      <w:pPr>
        <w:pStyle w:val="Video"/>
      </w:pPr>
      <w:r>
        <w:lastRenderedPageBreak/>
        <w:t>“</w:t>
      </w:r>
      <w:r w:rsidR="00CD34F6" w:rsidRPr="00C37503">
        <w:rPr>
          <w:rStyle w:val="Extranjerismo"/>
          <w:lang w:val="es-CO"/>
        </w:rPr>
        <w:t>Firewall</w:t>
      </w:r>
      <w:r w:rsidRPr="00C37503">
        <w:rPr>
          <w:rStyle w:val="Extranjerismo"/>
          <w:lang w:val="es-CO"/>
        </w:rPr>
        <w:t>”</w:t>
      </w:r>
    </w:p>
    <w:p w14:paraId="6C3E07E4" w14:textId="0A25131B" w:rsidR="00A94E9A" w:rsidRPr="008835AA" w:rsidRDefault="009A08A2" w:rsidP="009A08A2">
      <w:pPr>
        <w:pStyle w:val="Video"/>
        <w:numPr>
          <w:ilvl w:val="0"/>
          <w:numId w:val="0"/>
        </w:numPr>
        <w:ind w:right="49"/>
        <w:rPr>
          <w:rFonts w:cs="Calibri"/>
          <w:szCs w:val="28"/>
        </w:rPr>
      </w:pPr>
      <w:r>
        <w:rPr>
          <w:noProof/>
        </w:rPr>
        <w:drawing>
          <wp:inline distT="0" distB="0" distL="0" distR="0" wp14:anchorId="37B2F012" wp14:editId="1E210ACB">
            <wp:extent cx="6332220" cy="3561715"/>
            <wp:effectExtent l="0" t="0" r="0" b="635"/>
            <wp:docPr id="98553360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3602"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2C1AE9D" w14:textId="7AE244BB" w:rsidR="00A94E9A" w:rsidRPr="0044445E" w:rsidRDefault="00000000" w:rsidP="00A94E9A">
      <w:pPr>
        <w:jc w:val="center"/>
        <w:rPr>
          <w:rFonts w:ascii="Calibri" w:hAnsi="Calibri" w:cs="Calibri"/>
          <w:b/>
          <w:bCs/>
          <w:i/>
          <w:iCs/>
          <w:szCs w:val="28"/>
        </w:rPr>
      </w:pPr>
      <w:hyperlink r:id="rId15" w:history="1">
        <w:r w:rsidR="00A94E9A" w:rsidRPr="00F23A80">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A94E9A" w:rsidRPr="0044445E" w14:paraId="760D6DFA" w14:textId="77777777" w:rsidTr="00646243">
        <w:tc>
          <w:tcPr>
            <w:tcW w:w="9962" w:type="dxa"/>
          </w:tcPr>
          <w:p w14:paraId="7B548F61" w14:textId="0B2525BD" w:rsidR="00A94E9A" w:rsidRPr="00F23A80" w:rsidRDefault="00A94E9A" w:rsidP="00F23A80">
            <w:pPr>
              <w:pStyle w:val="Video"/>
              <w:numPr>
                <w:ilvl w:val="0"/>
                <w:numId w:val="0"/>
              </w:numPr>
              <w:ind w:left="1134"/>
            </w:pPr>
            <w:r w:rsidRPr="0044445E">
              <w:rPr>
                <w:rFonts w:cs="Calibri"/>
                <w:b/>
                <w:szCs w:val="28"/>
              </w:rPr>
              <w:t xml:space="preserve">Síntesis del video: </w:t>
            </w:r>
            <w:r w:rsidR="00F23A80">
              <w:t>“</w:t>
            </w:r>
            <w:r w:rsidR="00F23A80" w:rsidRPr="00C37503">
              <w:rPr>
                <w:rStyle w:val="Extranjerismo"/>
                <w:lang w:val="es-CO"/>
              </w:rPr>
              <w:t>Firewall”</w:t>
            </w:r>
          </w:p>
        </w:tc>
      </w:tr>
      <w:tr w:rsidR="00A94E9A" w:rsidRPr="0044445E" w14:paraId="6AD32E66" w14:textId="77777777" w:rsidTr="00646243">
        <w:tc>
          <w:tcPr>
            <w:tcW w:w="9962" w:type="dxa"/>
          </w:tcPr>
          <w:p w14:paraId="0B47BE6F" w14:textId="2B2576D6" w:rsidR="009C68EC" w:rsidRDefault="00161A05" w:rsidP="00646243">
            <w:pPr>
              <w:rPr>
                <w:rFonts w:ascii="Calibri" w:hAnsi="Calibri" w:cs="Calibri"/>
                <w:szCs w:val="28"/>
              </w:rPr>
            </w:pPr>
            <w:r w:rsidRPr="00161A05">
              <w:rPr>
                <w:rFonts w:ascii="Calibri" w:hAnsi="Calibri" w:cs="Calibri"/>
                <w:szCs w:val="28"/>
              </w:rPr>
              <w:t xml:space="preserve">Los </w:t>
            </w:r>
            <w:r w:rsidR="00C37503">
              <w:rPr>
                <w:rFonts w:ascii="Calibri" w:hAnsi="Calibri" w:cs="Calibri"/>
                <w:szCs w:val="28"/>
              </w:rPr>
              <w:t>“</w:t>
            </w:r>
            <w:r w:rsidRPr="00C37503">
              <w:rPr>
                <w:rStyle w:val="Extranjerismo"/>
                <w:lang w:val="es-CO"/>
              </w:rPr>
              <w:t>firewall</w:t>
            </w:r>
            <w:r w:rsidR="00C37503" w:rsidRPr="00C37503">
              <w:rPr>
                <w:rStyle w:val="Extranjerismo"/>
                <w:lang w:val="es-CO"/>
              </w:rPr>
              <w:t>”</w:t>
            </w:r>
            <w:r w:rsidRPr="00C37503">
              <w:rPr>
                <w:rStyle w:val="Extranjerismo"/>
                <w:lang w:val="es-CO"/>
              </w:rPr>
              <w:t xml:space="preserve"> </w:t>
            </w:r>
            <w:r w:rsidRPr="00161A05">
              <w:rPr>
                <w:rFonts w:ascii="Calibri" w:hAnsi="Calibri" w:cs="Calibri"/>
                <w:szCs w:val="28"/>
              </w:rPr>
              <w:t xml:space="preserve">o también conocidos como </w:t>
            </w:r>
            <w:r w:rsidRPr="00161A05">
              <w:rPr>
                <w:rFonts w:ascii="Calibri" w:hAnsi="Calibri" w:cs="Calibri"/>
                <w:b/>
                <w:bCs/>
                <w:szCs w:val="28"/>
              </w:rPr>
              <w:t>cortafuegos</w:t>
            </w:r>
            <w:r w:rsidRPr="00161A05">
              <w:rPr>
                <w:rFonts w:ascii="Calibri" w:hAnsi="Calibri" w:cs="Calibri"/>
                <w:szCs w:val="28"/>
              </w:rPr>
              <w:t xml:space="preserve"> cumplen la función de proteger los activos de información de la organización, mediante la gestión d</w:t>
            </w:r>
            <w:r w:rsidR="009C68EC" w:rsidRPr="009C68EC">
              <w:rPr>
                <w:rFonts w:ascii="Calibri" w:hAnsi="Calibri" w:cs="Calibri"/>
                <w:szCs w:val="28"/>
              </w:rPr>
              <w:t>el tráfico entrante y saliente entre redes, permitiendo bloquear o acceder.</w:t>
            </w:r>
          </w:p>
          <w:p w14:paraId="3591DB51" w14:textId="67D47547" w:rsidR="00211103" w:rsidRPr="00211103" w:rsidRDefault="00211103" w:rsidP="00211103">
            <w:pPr>
              <w:rPr>
                <w:rFonts w:ascii="Calibri" w:hAnsi="Calibri" w:cs="Calibri"/>
                <w:szCs w:val="28"/>
              </w:rPr>
            </w:pPr>
            <w:r w:rsidRPr="00211103">
              <w:rPr>
                <w:rFonts w:ascii="Calibri" w:hAnsi="Calibri" w:cs="Calibri"/>
                <w:szCs w:val="28"/>
              </w:rPr>
              <w:t>Los </w:t>
            </w:r>
            <w:r w:rsidR="00C37503">
              <w:rPr>
                <w:rFonts w:ascii="Calibri" w:hAnsi="Calibri" w:cs="Calibri"/>
                <w:szCs w:val="28"/>
              </w:rPr>
              <w:t>“</w:t>
            </w:r>
            <w:r w:rsidR="00C37503" w:rsidRPr="00C37503">
              <w:rPr>
                <w:rStyle w:val="Extranjerismo"/>
                <w:lang w:val="es-CO"/>
              </w:rPr>
              <w:t>firewall”</w:t>
            </w:r>
            <w:r w:rsidRPr="00211103">
              <w:rPr>
                <w:rFonts w:ascii="Calibri" w:hAnsi="Calibri" w:cs="Calibri"/>
                <w:szCs w:val="28"/>
              </w:rPr>
              <w:t> cuentan con políticas para la gestión de tráfico por defecto, pero cada administrador de red puede crear</w:t>
            </w:r>
            <w:r w:rsidRPr="00C37503">
              <w:rPr>
                <w:rFonts w:ascii="Calibri" w:hAnsi="Calibri" w:cs="Calibri"/>
                <w:szCs w:val="28"/>
              </w:rPr>
              <w:t>las</w:t>
            </w:r>
            <w:r w:rsidRPr="00211103">
              <w:rPr>
                <w:rFonts w:ascii="Calibri" w:hAnsi="Calibri" w:cs="Calibri"/>
                <w:szCs w:val="28"/>
              </w:rPr>
              <w:t xml:space="preserve"> o modificarlas de acuerdo con sus necesidades. </w:t>
            </w:r>
          </w:p>
          <w:p w14:paraId="50B5FD54" w14:textId="77777777" w:rsidR="00E2024C" w:rsidRPr="00E2024C" w:rsidRDefault="00E2024C" w:rsidP="00E2024C">
            <w:pPr>
              <w:rPr>
                <w:rFonts w:ascii="Calibri" w:hAnsi="Calibri" w:cs="Calibri"/>
                <w:szCs w:val="28"/>
              </w:rPr>
            </w:pPr>
            <w:r w:rsidRPr="00E2024C">
              <w:rPr>
                <w:rFonts w:ascii="Calibri" w:hAnsi="Calibri" w:cs="Calibri"/>
                <w:b/>
                <w:bCs/>
                <w:szCs w:val="28"/>
              </w:rPr>
              <w:t>Tráfico entrante</w:t>
            </w:r>
            <w:r w:rsidRPr="00E2024C">
              <w:rPr>
                <w:rFonts w:ascii="Calibri" w:hAnsi="Calibri" w:cs="Calibri"/>
                <w:szCs w:val="28"/>
              </w:rPr>
              <w:t>: bloquea todo el tráfico entrante y autoriza lo necesario.</w:t>
            </w:r>
          </w:p>
          <w:p w14:paraId="70C46D83" w14:textId="77777777" w:rsidR="00E2024C" w:rsidRPr="00E2024C" w:rsidRDefault="00E2024C" w:rsidP="00E2024C">
            <w:pPr>
              <w:rPr>
                <w:rFonts w:ascii="Calibri" w:hAnsi="Calibri" w:cs="Calibri"/>
                <w:szCs w:val="28"/>
              </w:rPr>
            </w:pPr>
            <w:r w:rsidRPr="00E2024C">
              <w:rPr>
                <w:rFonts w:ascii="Calibri" w:hAnsi="Calibri" w:cs="Calibri"/>
                <w:b/>
                <w:bCs/>
                <w:szCs w:val="28"/>
              </w:rPr>
              <w:lastRenderedPageBreak/>
              <w:t>Tráfico saliente</w:t>
            </w:r>
            <w:r w:rsidRPr="00E2024C">
              <w:rPr>
                <w:rFonts w:ascii="Calibri" w:hAnsi="Calibri" w:cs="Calibri"/>
                <w:szCs w:val="28"/>
              </w:rPr>
              <w:t>: permite todo el tráfico saliente y restringe los destinos no deseados o peligrosos.</w:t>
            </w:r>
          </w:p>
          <w:p w14:paraId="63BB1CC4" w14:textId="7753DBD6" w:rsidR="009C68EC" w:rsidRDefault="00E2024C" w:rsidP="00F23A80">
            <w:pPr>
              <w:rPr>
                <w:rFonts w:ascii="Calibri" w:hAnsi="Calibri" w:cs="Calibri"/>
                <w:szCs w:val="28"/>
              </w:rPr>
            </w:pPr>
            <w:r w:rsidRPr="00E2024C">
              <w:rPr>
                <w:rFonts w:ascii="Calibri" w:hAnsi="Calibri" w:cs="Calibri"/>
                <w:szCs w:val="28"/>
              </w:rPr>
              <w:t xml:space="preserve">Para la operación de un </w:t>
            </w:r>
            <w:r w:rsidR="00E15905">
              <w:rPr>
                <w:rFonts w:ascii="Calibri" w:hAnsi="Calibri" w:cs="Calibri"/>
                <w:szCs w:val="28"/>
              </w:rPr>
              <w:t>“</w:t>
            </w:r>
            <w:r w:rsidRPr="00E15905">
              <w:rPr>
                <w:rStyle w:val="Extranjerismo"/>
                <w:lang w:val="es-CO"/>
              </w:rPr>
              <w:t>firewall</w:t>
            </w:r>
            <w:r w:rsidR="00E15905" w:rsidRPr="00E15905">
              <w:rPr>
                <w:rStyle w:val="Extranjerismo"/>
                <w:lang w:val="es-CO"/>
              </w:rPr>
              <w:t>"</w:t>
            </w:r>
            <w:r w:rsidRPr="00E2024C">
              <w:rPr>
                <w:rFonts w:ascii="Calibri" w:hAnsi="Calibri" w:cs="Calibri"/>
                <w:szCs w:val="28"/>
              </w:rPr>
              <w:t xml:space="preserve"> es necesario tener presente ciertos conceptos y definiciones que son muy comunes y que su conocimiento permite realizar una adecuada gestión.</w:t>
            </w:r>
          </w:p>
          <w:p w14:paraId="06B1CEE4" w14:textId="6482AF2D" w:rsidR="00BD2DE0" w:rsidRPr="00BD2DE0" w:rsidRDefault="00F23A80" w:rsidP="00BD2DE0">
            <w:pPr>
              <w:rPr>
                <w:rFonts w:ascii="Calibri" w:hAnsi="Calibri" w:cs="Calibri"/>
                <w:szCs w:val="28"/>
              </w:rPr>
            </w:pPr>
            <w:r w:rsidRPr="00F23A80">
              <w:rPr>
                <w:rStyle w:val="Extranjerismo"/>
                <w:b/>
                <w:bCs/>
                <w:lang w:val="es-CO"/>
              </w:rPr>
              <w:t>“</w:t>
            </w:r>
            <w:r w:rsidR="00BD2DE0" w:rsidRPr="00F23A80">
              <w:rPr>
                <w:rStyle w:val="Extranjerismo"/>
                <w:b/>
                <w:bCs/>
                <w:lang w:val="es-CO"/>
              </w:rPr>
              <w:t>Host</w:t>
            </w:r>
            <w:r w:rsidRPr="00F23A80">
              <w:rPr>
                <w:rStyle w:val="Extranjerismo"/>
                <w:b/>
                <w:bCs/>
                <w:lang w:val="es-CO"/>
              </w:rPr>
              <w:t>”</w:t>
            </w:r>
            <w:r w:rsidR="00BD2DE0" w:rsidRPr="00BD2DE0">
              <w:rPr>
                <w:rFonts w:ascii="Calibri" w:hAnsi="Calibri" w:cs="Calibri"/>
                <w:szCs w:val="28"/>
              </w:rPr>
              <w:t>: cualquier dispositivo que se encuentra conectado a la red y que cuenta con una dirección IP y/o nombre asignado.</w:t>
            </w:r>
          </w:p>
          <w:p w14:paraId="6E5AB8A6" w14:textId="3E19DEA0" w:rsidR="00BD2DE0" w:rsidRPr="00BD2DE0" w:rsidRDefault="00BD2DE0" w:rsidP="00BD2DE0">
            <w:pPr>
              <w:rPr>
                <w:rFonts w:ascii="Calibri" w:hAnsi="Calibri" w:cs="Calibri"/>
                <w:szCs w:val="28"/>
              </w:rPr>
            </w:pPr>
            <w:r w:rsidRPr="00BD2DE0">
              <w:rPr>
                <w:rFonts w:ascii="Calibri" w:hAnsi="Calibri" w:cs="Calibri"/>
                <w:b/>
                <w:bCs/>
                <w:szCs w:val="28"/>
              </w:rPr>
              <w:t>NAT (</w:t>
            </w:r>
            <w:r w:rsidR="00F23A80">
              <w:rPr>
                <w:rFonts w:ascii="Calibri" w:hAnsi="Calibri" w:cs="Calibri"/>
                <w:b/>
                <w:bCs/>
                <w:szCs w:val="28"/>
              </w:rPr>
              <w:t>“</w:t>
            </w:r>
            <w:r w:rsidRPr="00F23A80">
              <w:rPr>
                <w:rStyle w:val="Extranjerismo"/>
                <w:b/>
                <w:bCs/>
                <w:lang w:val="es-CO"/>
              </w:rPr>
              <w:t xml:space="preserve">Network </w:t>
            </w:r>
            <w:proofErr w:type="spellStart"/>
            <w:r w:rsidRPr="00F23A80">
              <w:rPr>
                <w:rStyle w:val="Extranjerismo"/>
                <w:b/>
                <w:bCs/>
                <w:lang w:val="es-CO"/>
              </w:rPr>
              <w:t>Address</w:t>
            </w:r>
            <w:proofErr w:type="spellEnd"/>
            <w:r w:rsidRPr="00F23A80">
              <w:rPr>
                <w:rStyle w:val="Extranjerismo"/>
                <w:b/>
                <w:bCs/>
                <w:lang w:val="es-CO"/>
              </w:rPr>
              <w:t xml:space="preserve"> </w:t>
            </w:r>
            <w:proofErr w:type="spellStart"/>
            <w:r w:rsidRPr="00F23A80">
              <w:rPr>
                <w:rStyle w:val="Extranjerismo"/>
                <w:b/>
                <w:bCs/>
                <w:lang w:val="es-CO"/>
              </w:rPr>
              <w:t>Translator</w:t>
            </w:r>
            <w:proofErr w:type="spellEnd"/>
            <w:r w:rsidR="00F23A80" w:rsidRPr="00F23A80">
              <w:rPr>
                <w:rStyle w:val="Extranjerismo"/>
                <w:b/>
                <w:bCs/>
                <w:lang w:val="es-CO"/>
              </w:rPr>
              <w:t>”</w:t>
            </w:r>
            <w:r w:rsidRPr="00BD2DE0">
              <w:rPr>
                <w:rFonts w:ascii="Calibri" w:hAnsi="Calibri" w:cs="Calibri"/>
                <w:b/>
                <w:bCs/>
                <w:szCs w:val="28"/>
              </w:rPr>
              <w:t>)</w:t>
            </w:r>
            <w:r w:rsidRPr="00BD2DE0">
              <w:rPr>
                <w:rFonts w:ascii="Calibri" w:hAnsi="Calibri" w:cs="Calibri"/>
                <w:szCs w:val="28"/>
              </w:rPr>
              <w:t>: traductor de direcciones de red que permite establecer la comunicación desde Internet hacia un dispositivo en el interior de nuestra red.</w:t>
            </w:r>
          </w:p>
          <w:p w14:paraId="296A9E82" w14:textId="77777777" w:rsidR="00BD2DE0" w:rsidRPr="00BD2DE0" w:rsidRDefault="00BD2DE0" w:rsidP="00BD2DE0">
            <w:pPr>
              <w:rPr>
                <w:rFonts w:ascii="Calibri" w:hAnsi="Calibri" w:cs="Calibri"/>
                <w:szCs w:val="28"/>
              </w:rPr>
            </w:pPr>
            <w:r w:rsidRPr="00BD2DE0">
              <w:rPr>
                <w:rFonts w:ascii="Calibri" w:hAnsi="Calibri" w:cs="Calibri"/>
                <w:b/>
                <w:bCs/>
                <w:szCs w:val="28"/>
              </w:rPr>
              <w:t>Paquete</w:t>
            </w:r>
            <w:r w:rsidRPr="00BD2DE0">
              <w:rPr>
                <w:rFonts w:ascii="Calibri" w:hAnsi="Calibri" w:cs="Calibri"/>
                <w:szCs w:val="28"/>
              </w:rPr>
              <w:t>: uno de los bloques que componen la información que viaja a través de la red.</w:t>
            </w:r>
          </w:p>
          <w:p w14:paraId="06C645C9" w14:textId="77777777" w:rsidR="00A96FFA" w:rsidRPr="00A96FFA" w:rsidRDefault="00A96FFA" w:rsidP="00A96FFA">
            <w:pPr>
              <w:rPr>
                <w:rFonts w:ascii="Calibri" w:hAnsi="Calibri" w:cs="Calibri"/>
                <w:szCs w:val="28"/>
              </w:rPr>
            </w:pPr>
            <w:r w:rsidRPr="00A96FFA">
              <w:rPr>
                <w:rFonts w:ascii="Calibri" w:hAnsi="Calibri" w:cs="Calibri"/>
                <w:b/>
                <w:bCs/>
                <w:szCs w:val="28"/>
              </w:rPr>
              <w:t>Política</w:t>
            </w:r>
            <w:r w:rsidRPr="00A96FFA">
              <w:rPr>
                <w:rFonts w:ascii="Calibri" w:hAnsi="Calibri" w:cs="Calibri"/>
                <w:szCs w:val="28"/>
              </w:rPr>
              <w:t>: condiciones bajo las cuales se permite autorizar o denegar el tráfico entre un origen o un destino en la red.</w:t>
            </w:r>
          </w:p>
          <w:p w14:paraId="7F6FDACD" w14:textId="77777777" w:rsidR="00A96FFA" w:rsidRPr="00A96FFA" w:rsidRDefault="00A96FFA" w:rsidP="00A96FFA">
            <w:pPr>
              <w:rPr>
                <w:rFonts w:ascii="Calibri" w:hAnsi="Calibri" w:cs="Calibri"/>
                <w:szCs w:val="28"/>
              </w:rPr>
            </w:pPr>
            <w:r w:rsidRPr="00A96FFA">
              <w:rPr>
                <w:rFonts w:ascii="Calibri" w:hAnsi="Calibri" w:cs="Calibri"/>
                <w:b/>
                <w:bCs/>
                <w:szCs w:val="28"/>
              </w:rPr>
              <w:t>Puerto</w:t>
            </w:r>
            <w:r w:rsidRPr="00A96FFA">
              <w:rPr>
                <w:rFonts w:ascii="Calibri" w:hAnsi="Calibri" w:cs="Calibri"/>
                <w:szCs w:val="28"/>
              </w:rPr>
              <w:t>: entrada lógica hacia un servicio específico, por ejemplo, puerto 80 http, 443 https, 21 ftp, etc. </w:t>
            </w:r>
          </w:p>
          <w:p w14:paraId="3C24B8D9" w14:textId="77777777" w:rsidR="00A96FFA" w:rsidRPr="00A96FFA" w:rsidRDefault="00A96FFA" w:rsidP="00A96FFA">
            <w:pPr>
              <w:rPr>
                <w:rFonts w:ascii="Calibri" w:hAnsi="Calibri" w:cs="Calibri"/>
                <w:szCs w:val="28"/>
              </w:rPr>
            </w:pPr>
            <w:r w:rsidRPr="00A96FFA">
              <w:rPr>
                <w:rFonts w:ascii="Calibri" w:hAnsi="Calibri" w:cs="Calibri"/>
                <w:b/>
                <w:bCs/>
                <w:szCs w:val="28"/>
              </w:rPr>
              <w:t>Rango de IP</w:t>
            </w:r>
            <w:r w:rsidRPr="00A96FFA">
              <w:rPr>
                <w:rFonts w:ascii="Calibri" w:hAnsi="Calibri" w:cs="Calibri"/>
                <w:szCs w:val="28"/>
              </w:rPr>
              <w:t xml:space="preserve">: grupo de direcciones IP, agrupadas para una función o política específica. (192.168.1.10-192.168.1.20. Este número de IP no se </w:t>
            </w:r>
            <w:proofErr w:type="gramStart"/>
            <w:r w:rsidRPr="00A96FFA">
              <w:rPr>
                <w:rFonts w:ascii="Calibri" w:hAnsi="Calibri" w:cs="Calibri"/>
                <w:szCs w:val="28"/>
              </w:rPr>
              <w:t>locuta</w:t>
            </w:r>
            <w:proofErr w:type="gramEnd"/>
            <w:r w:rsidRPr="00A96FFA">
              <w:rPr>
                <w:rFonts w:ascii="Calibri" w:hAnsi="Calibri" w:cs="Calibri"/>
                <w:szCs w:val="28"/>
              </w:rPr>
              <w:t xml:space="preserve"> pero sí se muestra en pantalla).</w:t>
            </w:r>
          </w:p>
          <w:p w14:paraId="67D4353F" w14:textId="77777777" w:rsidR="00A96FFA" w:rsidRPr="00A96FFA" w:rsidRDefault="00A96FFA" w:rsidP="00A96FFA">
            <w:pPr>
              <w:rPr>
                <w:rFonts w:ascii="Calibri" w:hAnsi="Calibri" w:cs="Calibri"/>
                <w:szCs w:val="28"/>
              </w:rPr>
            </w:pPr>
            <w:r w:rsidRPr="00A96FFA">
              <w:rPr>
                <w:rFonts w:ascii="Calibri" w:hAnsi="Calibri" w:cs="Calibri"/>
                <w:b/>
                <w:bCs/>
                <w:szCs w:val="28"/>
              </w:rPr>
              <w:lastRenderedPageBreak/>
              <w:t>Servicio</w:t>
            </w:r>
            <w:r w:rsidRPr="00A96FFA">
              <w:rPr>
                <w:rFonts w:ascii="Calibri" w:hAnsi="Calibri" w:cs="Calibri"/>
                <w:szCs w:val="28"/>
              </w:rPr>
              <w:t>: ofrecido por aplicaciones o sistemas para compartir información entre 2 o más sistemas a partir de la aplicación de protocolos, por ejemplo, servicio web HTTP.</w:t>
            </w:r>
          </w:p>
          <w:p w14:paraId="6222A60D" w14:textId="77777777" w:rsidR="00F731E9" w:rsidRPr="00F731E9" w:rsidRDefault="00F731E9" w:rsidP="00F731E9">
            <w:pPr>
              <w:rPr>
                <w:rFonts w:ascii="Calibri" w:hAnsi="Calibri" w:cs="Calibri"/>
                <w:szCs w:val="28"/>
              </w:rPr>
            </w:pPr>
            <w:r w:rsidRPr="00F731E9">
              <w:rPr>
                <w:rFonts w:ascii="Calibri" w:hAnsi="Calibri" w:cs="Calibri"/>
                <w:b/>
                <w:bCs/>
                <w:szCs w:val="28"/>
              </w:rPr>
              <w:t>Funcionalidades</w:t>
            </w:r>
          </w:p>
          <w:p w14:paraId="66491C22" w14:textId="5B819406" w:rsidR="00F731E9" w:rsidRPr="00F731E9" w:rsidRDefault="00F731E9" w:rsidP="00F731E9">
            <w:pPr>
              <w:rPr>
                <w:rFonts w:ascii="Calibri" w:hAnsi="Calibri" w:cs="Calibri"/>
                <w:szCs w:val="28"/>
              </w:rPr>
            </w:pPr>
            <w:r w:rsidRPr="00F731E9">
              <w:rPr>
                <w:rFonts w:ascii="Calibri" w:hAnsi="Calibri" w:cs="Calibri"/>
                <w:szCs w:val="28"/>
              </w:rPr>
              <w:t xml:space="preserve">Entre las funciones que desempeña un </w:t>
            </w:r>
            <w:r w:rsidR="00F23A80">
              <w:rPr>
                <w:rFonts w:ascii="Calibri" w:hAnsi="Calibri" w:cs="Calibri"/>
                <w:szCs w:val="28"/>
              </w:rPr>
              <w:t>“</w:t>
            </w:r>
            <w:r w:rsidR="00F23A80" w:rsidRPr="00F23A80">
              <w:rPr>
                <w:rStyle w:val="Extranjerismo"/>
                <w:lang w:val="es-CO"/>
              </w:rPr>
              <w:t>firewall”</w:t>
            </w:r>
            <w:r w:rsidRPr="00F731E9">
              <w:rPr>
                <w:rFonts w:ascii="Calibri" w:hAnsi="Calibri" w:cs="Calibri"/>
                <w:i/>
                <w:iCs/>
                <w:szCs w:val="28"/>
              </w:rPr>
              <w:t xml:space="preserve"> </w:t>
            </w:r>
            <w:r w:rsidRPr="00F731E9">
              <w:rPr>
                <w:rFonts w:ascii="Calibri" w:hAnsi="Calibri" w:cs="Calibri"/>
                <w:szCs w:val="28"/>
              </w:rPr>
              <w:t>se encuentran:</w:t>
            </w:r>
          </w:p>
          <w:p w14:paraId="1DC93545" w14:textId="77777777" w:rsidR="00F731E9" w:rsidRPr="00F731E9" w:rsidRDefault="00F731E9" w:rsidP="00F731E9">
            <w:pPr>
              <w:rPr>
                <w:rFonts w:ascii="Calibri" w:hAnsi="Calibri" w:cs="Calibri"/>
                <w:szCs w:val="28"/>
              </w:rPr>
            </w:pPr>
            <w:r w:rsidRPr="00F731E9">
              <w:rPr>
                <w:rFonts w:ascii="Calibri" w:hAnsi="Calibri" w:cs="Calibri"/>
                <w:b/>
                <w:bCs/>
                <w:szCs w:val="28"/>
              </w:rPr>
              <w:t xml:space="preserve">Proteger </w:t>
            </w:r>
            <w:r w:rsidRPr="00F731E9">
              <w:rPr>
                <w:rFonts w:ascii="Calibri" w:hAnsi="Calibri" w:cs="Calibri"/>
                <w:szCs w:val="28"/>
              </w:rPr>
              <w:t>los activos de información de la organización.</w:t>
            </w:r>
          </w:p>
          <w:p w14:paraId="4B0D67A4" w14:textId="77777777" w:rsidR="00F731E9" w:rsidRPr="00F731E9" w:rsidRDefault="00F731E9" w:rsidP="00F731E9">
            <w:pPr>
              <w:rPr>
                <w:rFonts w:ascii="Calibri" w:hAnsi="Calibri" w:cs="Calibri"/>
                <w:szCs w:val="28"/>
              </w:rPr>
            </w:pPr>
            <w:r w:rsidRPr="00F731E9">
              <w:rPr>
                <w:rFonts w:ascii="Calibri" w:hAnsi="Calibri" w:cs="Calibri"/>
                <w:b/>
                <w:bCs/>
                <w:szCs w:val="28"/>
              </w:rPr>
              <w:t>Evitar accesos no permitidos</w:t>
            </w:r>
            <w:r w:rsidRPr="00F731E9">
              <w:rPr>
                <w:rFonts w:ascii="Calibri" w:hAnsi="Calibri" w:cs="Calibri"/>
                <w:szCs w:val="28"/>
              </w:rPr>
              <w:t xml:space="preserve"> por usuarios no autorizados hacia nuestra red.</w:t>
            </w:r>
          </w:p>
          <w:p w14:paraId="5C4DD4AB" w14:textId="77777777" w:rsidR="00F731E9" w:rsidRPr="00F731E9" w:rsidRDefault="00F731E9" w:rsidP="00F731E9">
            <w:pPr>
              <w:rPr>
                <w:rFonts w:ascii="Calibri" w:hAnsi="Calibri" w:cs="Calibri"/>
                <w:szCs w:val="28"/>
              </w:rPr>
            </w:pPr>
            <w:r w:rsidRPr="00F731E9">
              <w:rPr>
                <w:rFonts w:ascii="Calibri" w:hAnsi="Calibri" w:cs="Calibri"/>
                <w:b/>
                <w:bCs/>
                <w:szCs w:val="28"/>
              </w:rPr>
              <w:t>Controlar</w:t>
            </w:r>
            <w:r w:rsidRPr="00F731E9">
              <w:rPr>
                <w:rFonts w:ascii="Calibri" w:hAnsi="Calibri" w:cs="Calibri"/>
                <w:szCs w:val="28"/>
              </w:rPr>
              <w:t xml:space="preserve"> la cantidad de usuarios conectados a un servicio.</w:t>
            </w:r>
          </w:p>
          <w:p w14:paraId="65899983" w14:textId="31278B17" w:rsidR="00A94E9A" w:rsidRPr="0044445E" w:rsidRDefault="00A94E9A" w:rsidP="00646243">
            <w:pPr>
              <w:rPr>
                <w:rFonts w:ascii="Calibri" w:hAnsi="Calibri" w:cs="Calibri"/>
                <w:b/>
                <w:bCs/>
                <w:i/>
                <w:iCs/>
                <w:szCs w:val="28"/>
              </w:rPr>
            </w:pPr>
          </w:p>
        </w:tc>
      </w:tr>
    </w:tbl>
    <w:p w14:paraId="754A5A34" w14:textId="1074CE39" w:rsidR="00F808B6" w:rsidRDefault="00F808B6" w:rsidP="00A800A0">
      <w:pPr>
        <w:pStyle w:val="Ttulo1"/>
      </w:pPr>
      <w:bookmarkStart w:id="6" w:name="_Toc152856817"/>
      <w:r>
        <w:lastRenderedPageBreak/>
        <w:t>Sistemas de detección y prevención de intrusos IDS/IPS</w:t>
      </w:r>
      <w:bookmarkEnd w:id="6"/>
    </w:p>
    <w:p w14:paraId="4F0BC6EA" w14:textId="14B8947E" w:rsidR="00F808B6" w:rsidRPr="00C37503" w:rsidRDefault="00F808B6" w:rsidP="00C37503">
      <w:r>
        <w:t xml:space="preserve">Existe otro tipo de soluciones que complementan la seguridad perimetral de una organización, a partir del análisis del tráfico de la red e identificando accesos no autorizados hacia algún recurso del perímetro. Los </w:t>
      </w:r>
      <w:r>
        <w:rPr>
          <w:b/>
        </w:rPr>
        <w:t>IDS</w:t>
      </w:r>
      <w:r>
        <w:t xml:space="preserve"> </w:t>
      </w:r>
      <w:r w:rsidR="00C37503">
        <w:t>“</w:t>
      </w:r>
      <w:proofErr w:type="spellStart"/>
      <w:r>
        <w:rPr>
          <w:b/>
        </w:rPr>
        <w:t>Intrusion</w:t>
      </w:r>
      <w:proofErr w:type="spellEnd"/>
      <w:r>
        <w:rPr>
          <w:b/>
        </w:rPr>
        <w:t xml:space="preserve"> </w:t>
      </w:r>
      <w:proofErr w:type="spellStart"/>
      <w:r>
        <w:rPr>
          <w:b/>
        </w:rPr>
        <w:t>Detection</w:t>
      </w:r>
      <w:proofErr w:type="spellEnd"/>
      <w:r>
        <w:rPr>
          <w:b/>
        </w:rPr>
        <w:t xml:space="preserve"> </w:t>
      </w:r>
      <w:proofErr w:type="spellStart"/>
      <w:r>
        <w:rPr>
          <w:b/>
        </w:rPr>
        <w:t>System</w:t>
      </w:r>
      <w:proofErr w:type="spellEnd"/>
      <w:r w:rsidR="00C37503">
        <w:rPr>
          <w:b/>
        </w:rPr>
        <w:t>”</w:t>
      </w:r>
      <w:r>
        <w:t>,</w:t>
      </w:r>
      <w:r>
        <w:rPr>
          <w:i/>
        </w:rPr>
        <w:t xml:space="preserve"> en español </w:t>
      </w:r>
      <w:r>
        <w:t>Sistemas de detección de intrusión, son otro tipo de soluciones para el monitoreo de la seguridad perimetral, usada para detectar accesos no autorizados a un equipo o red.</w:t>
      </w:r>
    </w:p>
    <w:p w14:paraId="12875C79" w14:textId="440D890A" w:rsidR="00F808B6" w:rsidRDefault="00F808B6" w:rsidP="009A08A2">
      <w:r>
        <w:t>Se presentan algunos aspectos generales y de suma importancia relacionados con los sistemas de detección y prevención de intrusión IDS / IPS. Estúdielos con atención y lleve un registro en su libreta personal de apuntes.</w:t>
      </w:r>
    </w:p>
    <w:p w14:paraId="7B7B66A3" w14:textId="77777777" w:rsidR="00A800A0" w:rsidRDefault="00A800A0" w:rsidP="009A08A2"/>
    <w:p w14:paraId="070AE282" w14:textId="77777777" w:rsidR="00142E69" w:rsidRDefault="00142E69" w:rsidP="009A08A2"/>
    <w:p w14:paraId="002E3DA1" w14:textId="77777777" w:rsidR="00F67C03" w:rsidRPr="00F67C03" w:rsidRDefault="00F67C03" w:rsidP="00BE23F2">
      <w:pPr>
        <w:pStyle w:val="Prrafodelista"/>
        <w:numPr>
          <w:ilvl w:val="0"/>
          <w:numId w:val="12"/>
        </w:numPr>
      </w:pPr>
      <w:r w:rsidRPr="00F34AB0">
        <w:rPr>
          <w:b/>
          <w:bCs/>
        </w:rPr>
        <w:lastRenderedPageBreak/>
        <w:t>Monitoreo</w:t>
      </w:r>
    </w:p>
    <w:p w14:paraId="08FF0A01" w14:textId="77777777" w:rsidR="00F67C03" w:rsidRPr="00F67C03" w:rsidRDefault="00F67C03" w:rsidP="00DA56BC">
      <w:pPr>
        <w:ind w:left="1069" w:firstLine="0"/>
      </w:pPr>
      <w:r w:rsidRPr="00F67C03">
        <w:t>Los IDS monitorizan el tráfico entrante y lo cotejan con una base de datos actualizada de firmas de ataque conocidas. Este tipo de soluciones se encargan de generar los mensajes de advertencia para que el administrador de la red tome las acciones correspondientes (INCIBE, 2020).</w:t>
      </w:r>
    </w:p>
    <w:p w14:paraId="72B2997A" w14:textId="77777777" w:rsidR="007A6BB3" w:rsidRPr="007A6BB3" w:rsidRDefault="007A6BB3" w:rsidP="00BE23F2">
      <w:pPr>
        <w:pStyle w:val="Prrafodelista"/>
        <w:numPr>
          <w:ilvl w:val="0"/>
          <w:numId w:val="12"/>
        </w:numPr>
      </w:pPr>
      <w:r w:rsidRPr="00F34AB0">
        <w:rPr>
          <w:b/>
          <w:bCs/>
        </w:rPr>
        <w:t>Enlace a la red interna</w:t>
      </w:r>
    </w:p>
    <w:p w14:paraId="48B6DE6C" w14:textId="506C64FA" w:rsidR="007A6BB3" w:rsidRDefault="007A6BB3" w:rsidP="00DA56BC">
      <w:pPr>
        <w:ind w:left="1069" w:firstLine="0"/>
      </w:pPr>
      <w:r w:rsidRPr="007A6BB3">
        <w:t>Los IDS para realizar su función de monitoreo deben permanecer enlazados a la red interna, y desde su posición analizar el tráfico</w:t>
      </w:r>
      <w:r w:rsidR="00252FDE">
        <w:t>,</w:t>
      </w:r>
      <w:r w:rsidRPr="007A6BB3">
        <w:t xml:space="preserve"> confrontando comportamientos con bases de datos de diferentes fuentes para así poder emitir alertas.</w:t>
      </w:r>
    </w:p>
    <w:p w14:paraId="18C1E92B" w14:textId="55C8CB95" w:rsidR="00862038" w:rsidRPr="00862038" w:rsidRDefault="00862038" w:rsidP="00DA56BC">
      <w:pPr>
        <w:ind w:left="1069" w:firstLine="0"/>
        <w:rPr>
          <w:b/>
          <w:bCs/>
        </w:rPr>
      </w:pPr>
      <w:r w:rsidRPr="00862038">
        <w:rPr>
          <w:b/>
          <w:bCs/>
        </w:rPr>
        <w:t>Esquema de implementación de un IDS</w:t>
      </w:r>
    </w:p>
    <w:p w14:paraId="3DA0B298" w14:textId="705EF1F6" w:rsidR="00862038" w:rsidRDefault="00862038" w:rsidP="00DA56BC">
      <w:pPr>
        <w:ind w:left="1069" w:firstLine="0"/>
      </w:pPr>
      <w:r>
        <w:rPr>
          <w:noProof/>
        </w:rPr>
        <w:drawing>
          <wp:inline distT="0" distB="0" distL="0" distR="0" wp14:anchorId="05754B2E" wp14:editId="0C998CC5">
            <wp:extent cx="5334000" cy="2812492"/>
            <wp:effectExtent l="0" t="0" r="0" b="6985"/>
            <wp:docPr id="53004868" name="Imagen 1" descr="Imagen que contiene un esquema de la implementación de un IDS, el cual consta de router, firewall, alertas, IDS, switch y activo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868" name="Imagen 1" descr="Imagen que contiene un esquema de la implementación de un IDS, el cual consta de router, firewall, alertas, IDS, switch y activos de información."/>
                    <pic:cNvPicPr/>
                  </pic:nvPicPr>
                  <pic:blipFill>
                    <a:blip r:embed="rId16"/>
                    <a:stretch>
                      <a:fillRect/>
                    </a:stretch>
                  </pic:blipFill>
                  <pic:spPr>
                    <a:xfrm>
                      <a:off x="0" y="0"/>
                      <a:ext cx="5360418" cy="2826421"/>
                    </a:xfrm>
                    <a:prstGeom prst="rect">
                      <a:avLst/>
                    </a:prstGeom>
                  </pic:spPr>
                </pic:pic>
              </a:graphicData>
            </a:graphic>
          </wp:inline>
        </w:drawing>
      </w:r>
    </w:p>
    <w:p w14:paraId="65482437" w14:textId="77777777" w:rsidR="00405488" w:rsidRDefault="00405488" w:rsidP="00DA56BC">
      <w:pPr>
        <w:ind w:left="1069" w:firstLine="0"/>
      </w:pPr>
    </w:p>
    <w:p w14:paraId="3B071FF7" w14:textId="77777777" w:rsidR="00405488" w:rsidRPr="007A6BB3" w:rsidRDefault="00405488" w:rsidP="00DA56BC">
      <w:pPr>
        <w:ind w:left="1069" w:firstLine="0"/>
      </w:pPr>
    </w:p>
    <w:p w14:paraId="13AF1A5A" w14:textId="77777777" w:rsidR="00F34AB0" w:rsidRPr="00F34AB0" w:rsidRDefault="00F34AB0" w:rsidP="00BE23F2">
      <w:pPr>
        <w:pStyle w:val="Prrafodelista"/>
        <w:numPr>
          <w:ilvl w:val="0"/>
          <w:numId w:val="12"/>
        </w:numPr>
      </w:pPr>
      <w:r w:rsidRPr="00F34AB0">
        <w:rPr>
          <w:b/>
          <w:bCs/>
        </w:rPr>
        <w:lastRenderedPageBreak/>
        <w:t>Tipos de IDS de acuerdo a funcionalidad</w:t>
      </w:r>
    </w:p>
    <w:p w14:paraId="3F92AC83" w14:textId="127FC34F" w:rsidR="00F34AB0" w:rsidRPr="00F34AB0" w:rsidRDefault="00F34AB0" w:rsidP="0096515E">
      <w:pPr>
        <w:ind w:left="1069" w:firstLine="0"/>
      </w:pPr>
      <w:r w:rsidRPr="00F34AB0">
        <w:rPr>
          <w:b/>
          <w:bCs/>
        </w:rPr>
        <w:t xml:space="preserve">HIDS </w:t>
      </w:r>
      <w:r w:rsidR="00C37503">
        <w:rPr>
          <w:b/>
          <w:bCs/>
        </w:rPr>
        <w:t>“</w:t>
      </w:r>
      <w:r w:rsidRPr="00252FDE">
        <w:rPr>
          <w:rStyle w:val="Extranjerismo"/>
          <w:b/>
          <w:bCs/>
          <w:lang w:val="es-CO"/>
        </w:rPr>
        <w:t>Host-</w:t>
      </w:r>
      <w:proofErr w:type="spellStart"/>
      <w:r w:rsidRPr="00252FDE">
        <w:rPr>
          <w:rStyle w:val="Extranjerismo"/>
          <w:b/>
          <w:bCs/>
          <w:lang w:val="es-CO"/>
        </w:rPr>
        <w:t>based</w:t>
      </w:r>
      <w:proofErr w:type="spellEnd"/>
      <w:r w:rsidRPr="00252FDE">
        <w:rPr>
          <w:rStyle w:val="Extranjerismo"/>
          <w:b/>
          <w:bCs/>
          <w:lang w:val="es-CO"/>
        </w:rPr>
        <w:t xml:space="preserve"> </w:t>
      </w:r>
      <w:proofErr w:type="spellStart"/>
      <w:r w:rsidRPr="00252FDE">
        <w:rPr>
          <w:rStyle w:val="Extranjerismo"/>
          <w:b/>
          <w:bCs/>
          <w:lang w:val="es-CO"/>
        </w:rPr>
        <w:t>Intrusion</w:t>
      </w:r>
      <w:proofErr w:type="spellEnd"/>
      <w:r w:rsidRPr="00252FDE">
        <w:rPr>
          <w:rStyle w:val="Extranjerismo"/>
          <w:b/>
          <w:bCs/>
          <w:lang w:val="es-CO"/>
        </w:rPr>
        <w:t xml:space="preserve"> </w:t>
      </w:r>
      <w:proofErr w:type="spellStart"/>
      <w:r w:rsidRPr="00252FDE">
        <w:rPr>
          <w:rStyle w:val="Extranjerismo"/>
          <w:b/>
          <w:bCs/>
          <w:lang w:val="es-CO"/>
        </w:rPr>
        <w:t>Detection</w:t>
      </w:r>
      <w:proofErr w:type="spellEnd"/>
      <w:r w:rsidRPr="00252FDE">
        <w:rPr>
          <w:rStyle w:val="Extranjerismo"/>
          <w:b/>
          <w:bCs/>
          <w:lang w:val="es-CO"/>
        </w:rPr>
        <w:t xml:space="preserve"> </w:t>
      </w:r>
      <w:proofErr w:type="spellStart"/>
      <w:r w:rsidRPr="00252FDE">
        <w:rPr>
          <w:rStyle w:val="Extranjerismo"/>
          <w:b/>
          <w:bCs/>
          <w:lang w:val="es-CO"/>
        </w:rPr>
        <w:t>System</w:t>
      </w:r>
      <w:proofErr w:type="spellEnd"/>
      <w:r w:rsidR="00C37503">
        <w:rPr>
          <w:b/>
          <w:bCs/>
        </w:rPr>
        <w:t>”</w:t>
      </w:r>
      <w:r w:rsidRPr="00F34AB0">
        <w:t xml:space="preserve">: </w:t>
      </w:r>
      <w:r w:rsidR="00403F8B">
        <w:t>s</w:t>
      </w:r>
      <w:r w:rsidRPr="00F34AB0">
        <w:t xml:space="preserve">istema de detección de intrusiones basado en </w:t>
      </w:r>
      <w:r w:rsidRPr="00F34AB0">
        <w:rPr>
          <w:i/>
          <w:iCs/>
        </w:rPr>
        <w:t xml:space="preserve">host, </w:t>
      </w:r>
      <w:r w:rsidRPr="00F34AB0">
        <w:t>analiza el comportamiento del dispositivo a partir de eventos registrados.</w:t>
      </w:r>
    </w:p>
    <w:p w14:paraId="78F0F1CE" w14:textId="513BD014" w:rsidR="00F34AB0" w:rsidRDefault="00F34AB0" w:rsidP="0096515E">
      <w:pPr>
        <w:ind w:left="1069" w:firstLine="0"/>
      </w:pPr>
      <w:r w:rsidRPr="00F34AB0">
        <w:rPr>
          <w:b/>
          <w:bCs/>
        </w:rPr>
        <w:t xml:space="preserve">NIDS </w:t>
      </w:r>
      <w:r w:rsidR="00C37503">
        <w:rPr>
          <w:b/>
          <w:bCs/>
        </w:rPr>
        <w:t>“</w:t>
      </w:r>
      <w:r w:rsidRPr="00252FDE">
        <w:rPr>
          <w:rStyle w:val="Extranjerismo"/>
          <w:b/>
          <w:bCs/>
          <w:lang w:val="es-CO"/>
        </w:rPr>
        <w:t>Network-</w:t>
      </w:r>
      <w:proofErr w:type="spellStart"/>
      <w:r w:rsidRPr="00252FDE">
        <w:rPr>
          <w:rStyle w:val="Extranjerismo"/>
          <w:b/>
          <w:bCs/>
          <w:lang w:val="es-CO"/>
        </w:rPr>
        <w:t>based</w:t>
      </w:r>
      <w:proofErr w:type="spellEnd"/>
      <w:r w:rsidRPr="00252FDE">
        <w:rPr>
          <w:rStyle w:val="Extranjerismo"/>
          <w:b/>
          <w:bCs/>
          <w:lang w:val="es-CO"/>
        </w:rPr>
        <w:t xml:space="preserve"> </w:t>
      </w:r>
      <w:proofErr w:type="spellStart"/>
      <w:r w:rsidRPr="00252FDE">
        <w:rPr>
          <w:rStyle w:val="Extranjerismo"/>
          <w:b/>
          <w:bCs/>
          <w:lang w:val="es-CO"/>
        </w:rPr>
        <w:t>Intrusion</w:t>
      </w:r>
      <w:proofErr w:type="spellEnd"/>
      <w:r w:rsidRPr="00252FDE">
        <w:rPr>
          <w:rStyle w:val="Extranjerismo"/>
          <w:b/>
          <w:bCs/>
          <w:lang w:val="es-CO"/>
        </w:rPr>
        <w:t xml:space="preserve"> </w:t>
      </w:r>
      <w:proofErr w:type="spellStart"/>
      <w:r w:rsidRPr="00252FDE">
        <w:rPr>
          <w:rStyle w:val="Extranjerismo"/>
          <w:b/>
          <w:bCs/>
          <w:lang w:val="es-CO"/>
        </w:rPr>
        <w:t>Detection</w:t>
      </w:r>
      <w:proofErr w:type="spellEnd"/>
      <w:r w:rsidRPr="00252FDE">
        <w:rPr>
          <w:rStyle w:val="Extranjerismo"/>
          <w:b/>
          <w:bCs/>
          <w:lang w:val="es-CO"/>
        </w:rPr>
        <w:t xml:space="preserve"> </w:t>
      </w:r>
      <w:proofErr w:type="spellStart"/>
      <w:r w:rsidRPr="00252FDE">
        <w:rPr>
          <w:rStyle w:val="Extranjerismo"/>
          <w:b/>
          <w:bCs/>
          <w:lang w:val="es-CO"/>
        </w:rPr>
        <w:t>System</w:t>
      </w:r>
      <w:proofErr w:type="spellEnd"/>
      <w:r w:rsidR="00C37503">
        <w:rPr>
          <w:b/>
          <w:bCs/>
        </w:rPr>
        <w:t>”</w:t>
      </w:r>
      <w:r w:rsidRPr="00F34AB0">
        <w:t>: Sistema de detección de intrusiones basado en red, se encarga del análisis del tráfico que pasa por la red.</w:t>
      </w:r>
    </w:p>
    <w:p w14:paraId="188BE8E4" w14:textId="220437EA" w:rsidR="000E4074" w:rsidRDefault="000E4074" w:rsidP="0096515E">
      <w:pPr>
        <w:ind w:left="1069" w:firstLine="0"/>
        <w:rPr>
          <w:b/>
          <w:bCs/>
        </w:rPr>
      </w:pPr>
      <w:r w:rsidRPr="000E4074">
        <w:rPr>
          <w:b/>
          <w:bCs/>
        </w:rPr>
        <w:t>Diferencias entre NIDS y HIDS</w:t>
      </w:r>
    </w:p>
    <w:p w14:paraId="2F00577A" w14:textId="31024F89" w:rsidR="000E4074" w:rsidRPr="000E4074" w:rsidRDefault="000E4074" w:rsidP="0096515E">
      <w:pPr>
        <w:ind w:left="1069" w:firstLine="0"/>
        <w:rPr>
          <w:b/>
          <w:bCs/>
        </w:rPr>
      </w:pPr>
      <w:r>
        <w:rPr>
          <w:noProof/>
        </w:rPr>
        <w:drawing>
          <wp:inline distT="0" distB="0" distL="0" distR="0" wp14:anchorId="40B1F7FC" wp14:editId="02410E4F">
            <wp:extent cx="5676900" cy="2992726"/>
            <wp:effectExtent l="0" t="0" r="0" b="0"/>
            <wp:docPr id="1205446892" name="Imagen 1" descr="Imagen que relaciona de manera gráfica las diferencias entre NIDS y HI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6892" name="Imagen 1" descr="Imagen que relaciona de manera gráfica las diferencias entre NIDS y HIDS. "/>
                    <pic:cNvPicPr/>
                  </pic:nvPicPr>
                  <pic:blipFill>
                    <a:blip r:embed="rId17"/>
                    <a:stretch>
                      <a:fillRect/>
                    </a:stretch>
                  </pic:blipFill>
                  <pic:spPr>
                    <a:xfrm>
                      <a:off x="0" y="0"/>
                      <a:ext cx="5692503" cy="3000952"/>
                    </a:xfrm>
                    <a:prstGeom prst="rect">
                      <a:avLst/>
                    </a:prstGeom>
                  </pic:spPr>
                </pic:pic>
              </a:graphicData>
            </a:graphic>
          </wp:inline>
        </w:drawing>
      </w:r>
    </w:p>
    <w:p w14:paraId="145361D3" w14:textId="44B3AC82" w:rsidR="007072D7" w:rsidRPr="00403F8B" w:rsidRDefault="00403F8B" w:rsidP="00403F8B">
      <w:pPr>
        <w:pStyle w:val="Prrafodelista"/>
        <w:numPr>
          <w:ilvl w:val="0"/>
          <w:numId w:val="12"/>
        </w:numPr>
        <w:rPr>
          <w:b/>
          <w:bCs/>
        </w:rPr>
      </w:pPr>
      <w:r w:rsidRPr="00403F8B">
        <w:rPr>
          <w:b/>
          <w:bCs/>
        </w:rPr>
        <w:t>Clasificación de IDS, según métodos de detección</w:t>
      </w:r>
    </w:p>
    <w:p w14:paraId="19603D57" w14:textId="77777777" w:rsidR="00403F8B" w:rsidRDefault="00403F8B" w:rsidP="00403F8B">
      <w:pPr>
        <w:ind w:left="1069" w:firstLine="0"/>
      </w:pPr>
      <w:r>
        <w:t>IDS basado en firmas: presentes en NIDS y HIDS, los HIDS analizan las anomalías registradas en eventos de cualquier dispositivo de la red. También analizan sumas de comprobación de paquetes, comparándolos con firmas en bases de datos.</w:t>
      </w:r>
    </w:p>
    <w:p w14:paraId="5DDC99B1" w14:textId="426F6108" w:rsidR="007072D7" w:rsidRPr="007072D7" w:rsidRDefault="00403F8B" w:rsidP="00403F8B">
      <w:pPr>
        <w:ind w:left="1069" w:firstLine="0"/>
      </w:pPr>
      <w:r>
        <w:lastRenderedPageBreak/>
        <w:t>IDS basado en anomalías: buscan patrones de acuerdo con actividades identificadas en tráfico de paquetes. Los HIDS analizan eventos, como inicios de sesión no exitosos y reiterativos; los NIDS realizan comparaciones a partir de un comportamiento base</w:t>
      </w:r>
      <w:r w:rsidR="007072D7" w:rsidRPr="007072D7">
        <w:t>.</w:t>
      </w:r>
    </w:p>
    <w:p w14:paraId="56BFF203" w14:textId="2D300A79" w:rsidR="007072D7" w:rsidRPr="007072D7" w:rsidRDefault="007072D7" w:rsidP="00BE23F2">
      <w:pPr>
        <w:pStyle w:val="Prrafodelista"/>
        <w:numPr>
          <w:ilvl w:val="0"/>
          <w:numId w:val="12"/>
        </w:numPr>
      </w:pPr>
      <w:r w:rsidRPr="007371EE">
        <w:rPr>
          <w:rFonts w:ascii="Arial" w:eastAsia="Arial" w:hAnsi="Arial"/>
          <w:b/>
          <w:bCs/>
          <w:color w:val="000000" w:themeColor="text1"/>
          <w:kern w:val="24"/>
          <w:szCs w:val="28"/>
          <w:lang w:eastAsia="es-CO"/>
          <w14:ligatures w14:val="none"/>
        </w:rPr>
        <w:t xml:space="preserve"> </w:t>
      </w:r>
      <w:r w:rsidRPr="007371EE">
        <w:rPr>
          <w:b/>
          <w:bCs/>
        </w:rPr>
        <w:t>IDS más reconocidos</w:t>
      </w:r>
      <w:r w:rsidRPr="007072D7">
        <w:t xml:space="preserve"> </w:t>
      </w:r>
    </w:p>
    <w:p w14:paraId="1CB44D86" w14:textId="77777777" w:rsidR="007072D7" w:rsidRPr="007072D7" w:rsidRDefault="007072D7" w:rsidP="00BE23F2">
      <w:pPr>
        <w:pStyle w:val="Prrafodelista"/>
        <w:numPr>
          <w:ilvl w:val="0"/>
          <w:numId w:val="13"/>
        </w:numPr>
      </w:pPr>
      <w:proofErr w:type="spellStart"/>
      <w:r w:rsidRPr="007072D7">
        <w:t>Zeek</w:t>
      </w:r>
      <w:proofErr w:type="spellEnd"/>
      <w:r w:rsidRPr="007072D7">
        <w:t xml:space="preserve">: </w:t>
      </w:r>
      <w:hyperlink r:id="rId18" w:history="1">
        <w:r w:rsidRPr="007072D7">
          <w:rPr>
            <w:rStyle w:val="Hipervnculo"/>
          </w:rPr>
          <w:t>https://zeek.org/</w:t>
        </w:r>
      </w:hyperlink>
      <w:r w:rsidRPr="007072D7">
        <w:t xml:space="preserve"> </w:t>
      </w:r>
    </w:p>
    <w:p w14:paraId="4C0EC32E" w14:textId="77777777" w:rsidR="007072D7" w:rsidRPr="007371EE" w:rsidRDefault="007072D7" w:rsidP="00BE23F2">
      <w:pPr>
        <w:pStyle w:val="Prrafodelista"/>
        <w:numPr>
          <w:ilvl w:val="0"/>
          <w:numId w:val="13"/>
        </w:numPr>
        <w:rPr>
          <w:lang w:val="en-US"/>
        </w:rPr>
      </w:pPr>
      <w:r w:rsidRPr="007371EE">
        <w:rPr>
          <w:lang w:val="en-US"/>
        </w:rPr>
        <w:t xml:space="preserve">OSSEC: </w:t>
      </w:r>
      <w:hyperlink r:id="rId19" w:history="1">
        <w:r w:rsidRPr="007371EE">
          <w:rPr>
            <w:rStyle w:val="Hipervnculo"/>
            <w:lang w:val="en-US"/>
          </w:rPr>
          <w:t>https://www.ossec.net/</w:t>
        </w:r>
      </w:hyperlink>
      <w:r w:rsidRPr="007371EE">
        <w:rPr>
          <w:lang w:val="en-US"/>
        </w:rPr>
        <w:t xml:space="preserve"> </w:t>
      </w:r>
    </w:p>
    <w:p w14:paraId="6D6289B5" w14:textId="77777777" w:rsidR="007072D7" w:rsidRPr="007371EE" w:rsidRDefault="007072D7" w:rsidP="00BE23F2">
      <w:pPr>
        <w:pStyle w:val="Prrafodelista"/>
        <w:numPr>
          <w:ilvl w:val="0"/>
          <w:numId w:val="13"/>
        </w:numPr>
        <w:rPr>
          <w:lang w:val="en-US"/>
        </w:rPr>
      </w:pPr>
      <w:r w:rsidRPr="007371EE">
        <w:rPr>
          <w:lang w:val="en-US"/>
        </w:rPr>
        <w:t xml:space="preserve">Snort: </w:t>
      </w:r>
      <w:hyperlink r:id="rId20" w:history="1">
        <w:r w:rsidRPr="007371EE">
          <w:rPr>
            <w:rStyle w:val="Hipervnculo"/>
            <w:lang w:val="en-US"/>
          </w:rPr>
          <w:t>https://www.snort.org/</w:t>
        </w:r>
      </w:hyperlink>
      <w:r w:rsidRPr="007371EE">
        <w:rPr>
          <w:lang w:val="en-US"/>
        </w:rPr>
        <w:t xml:space="preserve"> </w:t>
      </w:r>
    </w:p>
    <w:p w14:paraId="7849E853" w14:textId="77777777" w:rsidR="007072D7" w:rsidRPr="007371EE" w:rsidRDefault="007072D7" w:rsidP="00BE23F2">
      <w:pPr>
        <w:pStyle w:val="Prrafodelista"/>
        <w:numPr>
          <w:ilvl w:val="0"/>
          <w:numId w:val="13"/>
        </w:numPr>
        <w:rPr>
          <w:lang w:val="en-US"/>
        </w:rPr>
      </w:pPr>
      <w:r w:rsidRPr="007371EE">
        <w:rPr>
          <w:lang w:val="en-US"/>
        </w:rPr>
        <w:t xml:space="preserve">Suricata: </w:t>
      </w:r>
      <w:hyperlink r:id="rId21" w:history="1">
        <w:r w:rsidRPr="007371EE">
          <w:rPr>
            <w:rStyle w:val="Hipervnculo"/>
            <w:lang w:val="en-US"/>
          </w:rPr>
          <w:t>https://suricata.io/</w:t>
        </w:r>
      </w:hyperlink>
      <w:r w:rsidRPr="007371EE">
        <w:rPr>
          <w:lang w:val="en-US"/>
        </w:rPr>
        <w:t xml:space="preserve"> </w:t>
      </w:r>
    </w:p>
    <w:p w14:paraId="4662B6DB" w14:textId="77777777" w:rsidR="007072D7" w:rsidRPr="007371EE" w:rsidRDefault="007072D7" w:rsidP="00BE23F2">
      <w:pPr>
        <w:pStyle w:val="Prrafodelista"/>
        <w:numPr>
          <w:ilvl w:val="0"/>
          <w:numId w:val="13"/>
        </w:numPr>
        <w:rPr>
          <w:lang w:val="en-US"/>
        </w:rPr>
      </w:pPr>
      <w:r w:rsidRPr="007371EE">
        <w:rPr>
          <w:lang w:val="en-US"/>
        </w:rPr>
        <w:t xml:space="preserve">Security Onion: </w:t>
      </w:r>
      <w:hyperlink r:id="rId22" w:history="1">
        <w:r w:rsidRPr="007371EE">
          <w:rPr>
            <w:rStyle w:val="Hipervnculo"/>
            <w:lang w:val="en-US"/>
          </w:rPr>
          <w:t>https://securityonionsolutions.com/</w:t>
        </w:r>
      </w:hyperlink>
      <w:r w:rsidRPr="007371EE">
        <w:rPr>
          <w:lang w:val="en-US"/>
        </w:rPr>
        <w:t xml:space="preserve"> </w:t>
      </w:r>
    </w:p>
    <w:p w14:paraId="2B8629F1" w14:textId="5B26BCDA" w:rsidR="00F808B6" w:rsidRDefault="007072D7" w:rsidP="00C37503">
      <w:pPr>
        <w:pStyle w:val="Prrafodelista"/>
        <w:numPr>
          <w:ilvl w:val="0"/>
          <w:numId w:val="13"/>
        </w:numPr>
      </w:pPr>
      <w:r w:rsidRPr="007072D7">
        <w:t>Entre otros.</w:t>
      </w:r>
    </w:p>
    <w:p w14:paraId="3E273B89" w14:textId="2B526465" w:rsidR="0096515E" w:rsidRPr="0096515E" w:rsidRDefault="00000000" w:rsidP="00BE23F2">
      <w:pPr>
        <w:pStyle w:val="Prrafodelista"/>
        <w:numPr>
          <w:ilvl w:val="0"/>
          <w:numId w:val="12"/>
        </w:numPr>
        <w:rPr>
          <w:noProof/>
        </w:rPr>
      </w:pPr>
      <w:sdt>
        <w:sdtPr>
          <w:tag w:val="goog_rdk_10"/>
          <w:id w:val="-791442627"/>
        </w:sdtPr>
        <w:sdtContent/>
      </w:sdt>
      <w:r w:rsidR="0096515E" w:rsidRPr="0096515E">
        <w:rPr>
          <w:b/>
          <w:bCs/>
          <w:noProof/>
        </w:rPr>
        <w:t xml:space="preserve">IPS </w:t>
      </w:r>
      <w:r w:rsidR="0096515E" w:rsidRPr="001B75FD">
        <w:rPr>
          <w:b/>
          <w:bCs/>
          <w:noProof/>
        </w:rPr>
        <w:t>(Sistema de prevención de intrusiones)</w:t>
      </w:r>
    </w:p>
    <w:p w14:paraId="0223DE07" w14:textId="77777777" w:rsidR="0096515E" w:rsidRDefault="0096515E" w:rsidP="0096515E">
      <w:pPr>
        <w:ind w:left="1069" w:firstLine="0"/>
        <w:rPr>
          <w:noProof/>
        </w:rPr>
      </w:pPr>
      <w:r w:rsidRPr="0096515E">
        <w:rPr>
          <w:noProof/>
        </w:rPr>
        <w:t>Son soluciones que permiten asegurar, de manera preventiva, los recursos de una red de ataques e intrusiones. Realizan análisis en tiempo real de conexiones, cotejan con patrones o comportamientos conocidos y tienen control para denegar paquetes, así como cerrar conexiones sospechosas.</w:t>
      </w:r>
    </w:p>
    <w:p w14:paraId="26E646D0" w14:textId="77777777" w:rsidR="001B75FD" w:rsidRDefault="001B75FD" w:rsidP="0096515E">
      <w:pPr>
        <w:ind w:left="1069" w:firstLine="0"/>
        <w:rPr>
          <w:b/>
          <w:bCs/>
          <w:noProof/>
        </w:rPr>
      </w:pPr>
    </w:p>
    <w:p w14:paraId="443CE2AD" w14:textId="77777777" w:rsidR="001B75FD" w:rsidRDefault="001B75FD" w:rsidP="0096515E">
      <w:pPr>
        <w:ind w:left="1069" w:firstLine="0"/>
        <w:rPr>
          <w:b/>
          <w:bCs/>
          <w:noProof/>
        </w:rPr>
      </w:pPr>
    </w:p>
    <w:p w14:paraId="5C48E8A1" w14:textId="77777777" w:rsidR="001B75FD" w:rsidRDefault="001B75FD" w:rsidP="0096515E">
      <w:pPr>
        <w:ind w:left="1069" w:firstLine="0"/>
        <w:rPr>
          <w:b/>
          <w:bCs/>
          <w:noProof/>
        </w:rPr>
      </w:pPr>
    </w:p>
    <w:p w14:paraId="55CB5AF2" w14:textId="77777777" w:rsidR="001B75FD" w:rsidRDefault="001B75FD" w:rsidP="0096515E">
      <w:pPr>
        <w:ind w:left="1069" w:firstLine="0"/>
        <w:rPr>
          <w:b/>
          <w:bCs/>
          <w:noProof/>
        </w:rPr>
      </w:pPr>
    </w:p>
    <w:p w14:paraId="6A487256" w14:textId="77777777" w:rsidR="001B75FD" w:rsidRDefault="001B75FD" w:rsidP="0096515E">
      <w:pPr>
        <w:ind w:left="1069" w:firstLine="0"/>
        <w:rPr>
          <w:b/>
          <w:bCs/>
          <w:noProof/>
        </w:rPr>
      </w:pPr>
    </w:p>
    <w:p w14:paraId="44210FAE" w14:textId="77777777" w:rsidR="001B75FD" w:rsidRDefault="001B75FD" w:rsidP="0096515E">
      <w:pPr>
        <w:ind w:left="1069" w:firstLine="0"/>
        <w:rPr>
          <w:b/>
          <w:bCs/>
          <w:noProof/>
        </w:rPr>
      </w:pPr>
    </w:p>
    <w:p w14:paraId="07BF6B94" w14:textId="0105DE79" w:rsidR="001B75FD" w:rsidRDefault="001B75FD" w:rsidP="0096515E">
      <w:pPr>
        <w:ind w:left="1069" w:firstLine="0"/>
        <w:rPr>
          <w:b/>
          <w:bCs/>
          <w:noProof/>
        </w:rPr>
      </w:pPr>
      <w:r>
        <w:rPr>
          <w:b/>
          <w:bCs/>
          <w:noProof/>
        </w:rPr>
        <w:lastRenderedPageBreak/>
        <w:t>Esquema de implementación de un IPS</w:t>
      </w:r>
    </w:p>
    <w:p w14:paraId="3BB29242" w14:textId="29A56C09" w:rsidR="001B75FD" w:rsidRPr="001B75FD" w:rsidRDefault="001B75FD" w:rsidP="0096515E">
      <w:pPr>
        <w:ind w:left="1069" w:firstLine="0"/>
        <w:rPr>
          <w:noProof/>
        </w:rPr>
      </w:pPr>
      <w:r>
        <w:rPr>
          <w:noProof/>
        </w:rPr>
        <w:drawing>
          <wp:inline distT="0" distB="0" distL="0" distR="0" wp14:anchorId="4A2E4EAA" wp14:editId="745D39FF">
            <wp:extent cx="5334000" cy="2935519"/>
            <wp:effectExtent l="0" t="0" r="0" b="0"/>
            <wp:docPr id="1064317722" name="Imagen 1" descr="Imagen que contiene un esquema de implementación de un IPS, el cual consta de router, firewall, IPS, IDS, switch y activo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17722" name="Imagen 1" descr="Imagen que contiene un esquema de implementación de un IPS, el cual consta de router, firewall, IPS, IDS, switch y activos de información."/>
                    <pic:cNvPicPr/>
                  </pic:nvPicPr>
                  <pic:blipFill>
                    <a:blip r:embed="rId23"/>
                    <a:stretch>
                      <a:fillRect/>
                    </a:stretch>
                  </pic:blipFill>
                  <pic:spPr>
                    <a:xfrm>
                      <a:off x="0" y="0"/>
                      <a:ext cx="5342173" cy="2940017"/>
                    </a:xfrm>
                    <a:prstGeom prst="rect">
                      <a:avLst/>
                    </a:prstGeom>
                  </pic:spPr>
                </pic:pic>
              </a:graphicData>
            </a:graphic>
          </wp:inline>
        </w:drawing>
      </w:r>
    </w:p>
    <w:p w14:paraId="4406D094" w14:textId="77777777" w:rsidR="00DA56BC" w:rsidRPr="00DA56BC" w:rsidRDefault="00DA56BC" w:rsidP="00BE23F2">
      <w:pPr>
        <w:pStyle w:val="Prrafodelista"/>
        <w:numPr>
          <w:ilvl w:val="0"/>
          <w:numId w:val="12"/>
        </w:numPr>
      </w:pPr>
      <w:r w:rsidRPr="00DA56BC">
        <w:rPr>
          <w:b/>
          <w:bCs/>
        </w:rPr>
        <w:t>Operación desde la red interna</w:t>
      </w:r>
    </w:p>
    <w:p w14:paraId="5503CB01" w14:textId="696A9812" w:rsidR="00F808B6" w:rsidRDefault="00DA56BC" w:rsidP="00C37503">
      <w:pPr>
        <w:pStyle w:val="Prrafodelista"/>
        <w:ind w:left="1069" w:firstLine="0"/>
      </w:pPr>
      <w:r w:rsidRPr="00DA56BC">
        <w:t>Los IPS</w:t>
      </w:r>
      <w:r w:rsidR="00252FDE">
        <w:t>,</w:t>
      </w:r>
      <w:r w:rsidRPr="00DA56BC">
        <w:t xml:space="preserve"> por tener capacidad de denegar paquetes, en caso de corresponder a un comportamiento no autorizado, deben operar desde la red interna, por lo general después del </w:t>
      </w:r>
      <w:r w:rsidR="00C37503">
        <w:t>“</w:t>
      </w:r>
      <w:r w:rsidRPr="00C37503">
        <w:rPr>
          <w:rStyle w:val="Extranjerismo"/>
          <w:lang w:val="es-CO"/>
        </w:rPr>
        <w:t>firewall</w:t>
      </w:r>
      <w:r w:rsidR="00C37503" w:rsidRPr="00C37503">
        <w:rPr>
          <w:rStyle w:val="Extranjerismo"/>
          <w:lang w:val="es-CO"/>
        </w:rPr>
        <w:t>”</w:t>
      </w:r>
      <w:r w:rsidRPr="00DA56BC">
        <w:t xml:space="preserve"> de seguridad perimetral.</w:t>
      </w:r>
    </w:p>
    <w:p w14:paraId="4E3E62C9" w14:textId="52177F06" w:rsidR="00DA56BC" w:rsidRDefault="004E67B1" w:rsidP="00142E69">
      <w:r w:rsidRPr="004E67B1">
        <w:t>En la actualidad existen muchas soluciones de tipo UTM, que incorpora</w:t>
      </w:r>
      <w:r w:rsidR="00252FDE">
        <w:t>n</w:t>
      </w:r>
      <w:r w:rsidRPr="004E67B1">
        <w:t xml:space="preserve"> estos 2 tipos de soluciones dentro de sus herramientas</w:t>
      </w:r>
      <w:r w:rsidR="00252FDE">
        <w:t>,</w:t>
      </w:r>
      <w:r w:rsidRPr="004E67B1">
        <w:t xml:space="preserve"> permitiendo extender la cobertura y control del tráfico que circula en nuestra red.</w:t>
      </w:r>
    </w:p>
    <w:p w14:paraId="32E44ABC" w14:textId="55ACF223" w:rsidR="00F808B6" w:rsidRDefault="00F808B6" w:rsidP="00C37503">
      <w:pPr>
        <w:pStyle w:val="Ttulo2"/>
      </w:pPr>
      <w:bookmarkStart w:id="7" w:name="_Toc152856818"/>
      <w:r>
        <w:t>Características funcionales de los IDS</w:t>
      </w:r>
      <w:bookmarkEnd w:id="7"/>
    </w:p>
    <w:p w14:paraId="7B13CB49" w14:textId="70613EAE" w:rsidR="00F808B6" w:rsidRDefault="00F808B6" w:rsidP="00DA53C9">
      <w:r>
        <w:t xml:space="preserve">Tanto los IDS como los IPS cuentan con una serie de características que permiten no solo identificarlos, sino </w:t>
      </w:r>
      <w:r w:rsidR="00C37503">
        <w:t>que,</w:t>
      </w:r>
      <w:r>
        <w:t xml:space="preserve"> además, dan la opción de reconocer tareas y funcionalidades que cumplen.</w:t>
      </w:r>
    </w:p>
    <w:p w14:paraId="398F42A1" w14:textId="77777777" w:rsidR="00F808B6" w:rsidRDefault="00F808B6" w:rsidP="00DA53C9">
      <w:r>
        <w:t>Dentro de las características más relevantes de los IDS se pueden enunciar las siguientes:</w:t>
      </w:r>
    </w:p>
    <w:p w14:paraId="298DF888" w14:textId="77777777" w:rsidR="00F808B6" w:rsidRDefault="00000000" w:rsidP="00BE23F2">
      <w:pPr>
        <w:pStyle w:val="Prrafodelista"/>
        <w:numPr>
          <w:ilvl w:val="0"/>
          <w:numId w:val="14"/>
        </w:numPr>
      </w:pPr>
      <w:sdt>
        <w:sdtPr>
          <w:tag w:val="goog_rdk_11"/>
          <w:id w:val="566701568"/>
        </w:sdtPr>
        <w:sdtContent/>
      </w:sdt>
      <w:r w:rsidR="00F808B6">
        <w:t>Realiza el análisis del tráfico a partir de la verificación y comparación de patrones contra bases de datos con firmas conocidas de ataques maliciosos.</w:t>
      </w:r>
    </w:p>
    <w:p w14:paraId="46844635" w14:textId="77777777" w:rsidR="00F808B6" w:rsidRDefault="00F808B6" w:rsidP="00BE23F2">
      <w:pPr>
        <w:pStyle w:val="Prrafodelista"/>
        <w:numPr>
          <w:ilvl w:val="0"/>
          <w:numId w:val="14"/>
        </w:numPr>
      </w:pPr>
      <w:r>
        <w:t>Realiza el monitoreo permanente del tráfico que pasa por la red.</w:t>
      </w:r>
    </w:p>
    <w:p w14:paraId="5B86400F" w14:textId="35E0A0D0" w:rsidR="00F808B6" w:rsidRDefault="00200205" w:rsidP="00BE23F2">
      <w:pPr>
        <w:pStyle w:val="Prrafodelista"/>
        <w:numPr>
          <w:ilvl w:val="0"/>
          <w:numId w:val="14"/>
        </w:numPr>
      </w:pPr>
      <w:r>
        <w:t>Cuenta con capacidad de m</w:t>
      </w:r>
      <w:r w:rsidR="00F808B6">
        <w:t>onitorea</w:t>
      </w:r>
      <w:r>
        <w:t>r</w:t>
      </w:r>
      <w:r w:rsidR="00F808B6">
        <w:t xml:space="preserve"> el comportamiento de los sistemas de información para identificar la intención de algún ataque.</w:t>
      </w:r>
    </w:p>
    <w:p w14:paraId="4854735D" w14:textId="0F15EEBB" w:rsidR="00F808B6" w:rsidRDefault="00200205" w:rsidP="00BE23F2">
      <w:pPr>
        <w:pStyle w:val="Prrafodelista"/>
        <w:numPr>
          <w:ilvl w:val="0"/>
          <w:numId w:val="14"/>
        </w:numPr>
      </w:pPr>
      <w:r>
        <w:t>Permite i</w:t>
      </w:r>
      <w:r w:rsidR="00F808B6">
        <w:t>dentifica</w:t>
      </w:r>
      <w:r>
        <w:t>r</w:t>
      </w:r>
      <w:r w:rsidR="00F808B6">
        <w:t xml:space="preserve"> cambios en las configuraciones de los dispositivos o servicios.</w:t>
      </w:r>
    </w:p>
    <w:p w14:paraId="6ADA908C" w14:textId="6BD1AD07" w:rsidR="00F808B6" w:rsidRDefault="00200205" w:rsidP="00BE23F2">
      <w:pPr>
        <w:pStyle w:val="Prrafodelista"/>
        <w:numPr>
          <w:ilvl w:val="0"/>
          <w:numId w:val="14"/>
        </w:numPr>
      </w:pPr>
      <w:r>
        <w:t>Capacidad de e</w:t>
      </w:r>
      <w:r w:rsidR="00F808B6">
        <w:t>mit</w:t>
      </w:r>
      <w:r>
        <w:t>ir</w:t>
      </w:r>
      <w:r w:rsidR="00F808B6">
        <w:t xml:space="preserve"> alertas en gran variedad de sistemas.</w:t>
      </w:r>
    </w:p>
    <w:p w14:paraId="5E059E64" w14:textId="4F4A1C40" w:rsidR="00F808B6" w:rsidRDefault="00F808B6" w:rsidP="009A08A2">
      <w:pPr>
        <w:pStyle w:val="Prrafodelista"/>
        <w:numPr>
          <w:ilvl w:val="0"/>
          <w:numId w:val="14"/>
        </w:numPr>
      </w:pPr>
      <w:r>
        <w:t>Requiere la actualización permanente de bases de datos con firmas actualizadas.</w:t>
      </w:r>
    </w:p>
    <w:p w14:paraId="738F666C" w14:textId="763E1D53" w:rsidR="00F808B6" w:rsidRDefault="00F808B6" w:rsidP="00C37503">
      <w:pPr>
        <w:pStyle w:val="Ttulo2"/>
      </w:pPr>
      <w:bookmarkStart w:id="8" w:name="_Toc152856819"/>
      <w:r>
        <w:t>Características de los IPS</w:t>
      </w:r>
      <w:bookmarkEnd w:id="8"/>
    </w:p>
    <w:p w14:paraId="5F593F15" w14:textId="61F87CF0" w:rsidR="00F808B6" w:rsidRDefault="00F808B6" w:rsidP="00DA53C9">
      <w:r>
        <w:t xml:space="preserve">Tanto los IDS como los IPS trabajan de manera conjunta, conformando una </w:t>
      </w:r>
      <w:r>
        <w:rPr>
          <w:b/>
        </w:rPr>
        <w:t>segunda línea</w:t>
      </w:r>
      <w:r>
        <w:t xml:space="preserve"> </w:t>
      </w:r>
      <w:r>
        <w:rPr>
          <w:b/>
        </w:rPr>
        <w:t>de seguridad</w:t>
      </w:r>
      <w:r>
        <w:t xml:space="preserve"> perimetral, complementando así las acciones y funciones de un</w:t>
      </w:r>
      <w:r>
        <w:rPr>
          <w:i/>
        </w:rPr>
        <w:t xml:space="preserve"> </w:t>
      </w:r>
      <w:r w:rsidR="00C37503">
        <w:rPr>
          <w:i/>
        </w:rPr>
        <w:t>“</w:t>
      </w:r>
      <w:r w:rsidRPr="00C37503">
        <w:rPr>
          <w:rStyle w:val="Extranjerismo"/>
          <w:lang w:val="es-CO"/>
        </w:rPr>
        <w:t>firewall</w:t>
      </w:r>
      <w:r w:rsidR="00C37503" w:rsidRPr="00C37503">
        <w:rPr>
          <w:rStyle w:val="Extranjerismo"/>
          <w:lang w:val="es-CO"/>
        </w:rPr>
        <w:t>”</w:t>
      </w:r>
      <w:r>
        <w:t>.</w:t>
      </w:r>
    </w:p>
    <w:p w14:paraId="1DA2AD01" w14:textId="77777777" w:rsidR="00F808B6" w:rsidRDefault="00F808B6" w:rsidP="00DA53C9">
      <w:r>
        <w:t>Dentro de las características más relevantes de los OPS se presentan las siguientes:</w:t>
      </w:r>
    </w:p>
    <w:p w14:paraId="4CA5640E" w14:textId="77777777" w:rsidR="00F808B6" w:rsidRDefault="00000000" w:rsidP="00BE23F2">
      <w:pPr>
        <w:pStyle w:val="Prrafodelista"/>
        <w:numPr>
          <w:ilvl w:val="0"/>
          <w:numId w:val="15"/>
        </w:numPr>
      </w:pPr>
      <w:sdt>
        <w:sdtPr>
          <w:tag w:val="goog_rdk_12"/>
          <w:id w:val="-40676604"/>
        </w:sdtPr>
        <w:sdtContent/>
      </w:sdt>
      <w:r w:rsidR="00F808B6">
        <w:t>Complementa a los IDS, identificando y bloqueando conexiones con tráfico sospechoso.</w:t>
      </w:r>
    </w:p>
    <w:p w14:paraId="7FFC5455" w14:textId="77777777" w:rsidR="00F808B6" w:rsidRDefault="00F808B6" w:rsidP="00BE23F2">
      <w:pPr>
        <w:pStyle w:val="Prrafodelista"/>
        <w:numPr>
          <w:ilvl w:val="0"/>
          <w:numId w:val="15"/>
        </w:numPr>
      </w:pPr>
      <w:r>
        <w:t>Permite descartar paquetes sospechosos.</w:t>
      </w:r>
    </w:p>
    <w:p w14:paraId="3A544076" w14:textId="099B59E7" w:rsidR="00F808B6" w:rsidRDefault="00F808B6" w:rsidP="00F23A80">
      <w:pPr>
        <w:pStyle w:val="Prrafodelista"/>
        <w:numPr>
          <w:ilvl w:val="0"/>
          <w:numId w:val="15"/>
        </w:numPr>
      </w:pPr>
      <w:r>
        <w:t>Permite bloquear direcciones sospechosas.</w:t>
      </w:r>
    </w:p>
    <w:p w14:paraId="22E2C2DF" w14:textId="5D72B419" w:rsidR="00F808B6" w:rsidRDefault="00F808B6" w:rsidP="009A08A2">
      <w:pPr>
        <w:pStyle w:val="Ttulo1"/>
      </w:pPr>
      <w:bookmarkStart w:id="9" w:name="_Toc152856820"/>
      <w:r>
        <w:t>Gestión unificada de amenazas UTM/XTM</w:t>
      </w:r>
      <w:bookmarkEnd w:id="9"/>
    </w:p>
    <w:p w14:paraId="5718546B" w14:textId="16B77375" w:rsidR="00F808B6" w:rsidRDefault="00000000" w:rsidP="00F23A80">
      <w:sdt>
        <w:sdtPr>
          <w:tag w:val="goog_rdk_13"/>
          <w:id w:val="-336767303"/>
        </w:sdtPr>
        <w:sdtContent/>
      </w:sdt>
      <w:r w:rsidR="00F808B6">
        <w:t xml:space="preserve">En el reconocimiento de soluciones para la gestión de la seguridad en organizaciones hay que mencionar un tipo de producto que ha venido abarcando un </w:t>
      </w:r>
      <w:r w:rsidR="00F808B6">
        <w:lastRenderedPageBreak/>
        <w:t>amplio campo, por el hecho de integrar en un solo dispositivo soluciones como las vistas hasta ahora en este componente (</w:t>
      </w:r>
      <w:r w:rsidR="00F23A80">
        <w:t>“</w:t>
      </w:r>
      <w:r w:rsidR="00F808B6" w:rsidRPr="00F23A80">
        <w:rPr>
          <w:rStyle w:val="Extranjerismo"/>
          <w:lang w:val="es-CO"/>
        </w:rPr>
        <w:t>firewalls</w:t>
      </w:r>
      <w:r w:rsidR="00F23A80" w:rsidRPr="00F23A80">
        <w:rPr>
          <w:rStyle w:val="Extranjerismo"/>
          <w:lang w:val="es-CO"/>
        </w:rPr>
        <w:t>”</w:t>
      </w:r>
      <w:r w:rsidR="00F808B6">
        <w:t>, IDS, IPS).</w:t>
      </w:r>
    </w:p>
    <w:p w14:paraId="5B6B7AF0" w14:textId="4592B165" w:rsidR="00F808B6" w:rsidRDefault="00F808B6" w:rsidP="00DA53C9">
      <w:r>
        <w:t xml:space="preserve">Se trata del </w:t>
      </w:r>
      <w:r>
        <w:rPr>
          <w:b/>
        </w:rPr>
        <w:t>UTM</w:t>
      </w:r>
      <w:r>
        <w:t xml:space="preserve"> (</w:t>
      </w:r>
      <w:r w:rsidR="00F23A80">
        <w:t>“</w:t>
      </w:r>
      <w:proofErr w:type="spellStart"/>
      <w:r w:rsidRPr="009A08A2">
        <w:rPr>
          <w:rStyle w:val="Extranjerismo"/>
          <w:lang w:val="es-CO"/>
        </w:rPr>
        <w:t>Unified</w:t>
      </w:r>
      <w:proofErr w:type="spellEnd"/>
      <w:r w:rsidRPr="009A08A2">
        <w:rPr>
          <w:rStyle w:val="Extranjerismo"/>
          <w:lang w:val="es-CO"/>
        </w:rPr>
        <w:t xml:space="preserve"> </w:t>
      </w:r>
      <w:proofErr w:type="spellStart"/>
      <w:r w:rsidRPr="009A08A2">
        <w:rPr>
          <w:rStyle w:val="Extranjerismo"/>
          <w:lang w:val="es-CO"/>
        </w:rPr>
        <w:t>Threat</w:t>
      </w:r>
      <w:proofErr w:type="spellEnd"/>
      <w:r w:rsidRPr="009A08A2">
        <w:rPr>
          <w:rStyle w:val="Extranjerismo"/>
          <w:lang w:val="es-CO"/>
        </w:rPr>
        <w:t xml:space="preserve"> Management</w:t>
      </w:r>
      <w:r w:rsidR="009A08A2" w:rsidRPr="009A08A2">
        <w:rPr>
          <w:rStyle w:val="Extranjerismo"/>
          <w:lang w:val="es-CO"/>
        </w:rPr>
        <w:t>”</w:t>
      </w:r>
      <w:r>
        <w:t xml:space="preserve">) o Gestión unificada de amenazas.  Con ellos están los </w:t>
      </w:r>
      <w:r>
        <w:rPr>
          <w:b/>
        </w:rPr>
        <w:t>XTM</w:t>
      </w:r>
      <w:r>
        <w:t xml:space="preserve"> (</w:t>
      </w:r>
      <w:r w:rsidR="009A08A2">
        <w:t>“</w:t>
      </w:r>
      <w:r w:rsidRPr="009A08A2">
        <w:rPr>
          <w:rStyle w:val="Extranjerismo"/>
          <w:lang w:val="es-CO"/>
        </w:rPr>
        <w:t>Extensible UTM</w:t>
      </w:r>
      <w:r w:rsidR="009A08A2" w:rsidRPr="009A08A2">
        <w:rPr>
          <w:rStyle w:val="Extranjerismo"/>
          <w:lang w:val="es-CO"/>
        </w:rPr>
        <w:t>”</w:t>
      </w:r>
      <w:r>
        <w:t>) o UTM Extendido, los cuales cubren las necesidades básicas más comunes, requeridas por las organizaciones en una única solución.</w:t>
      </w:r>
    </w:p>
    <w:p w14:paraId="660A3E40" w14:textId="77777777" w:rsidR="00F808B6" w:rsidRDefault="00F808B6" w:rsidP="00DA53C9">
      <w:r>
        <w:t>Se presentan los aspectos generales más importantes y definitorios de estos productos (</w:t>
      </w:r>
      <w:r>
        <w:rPr>
          <w:b/>
        </w:rPr>
        <w:t>UTM/XTM</w:t>
      </w:r>
      <w:r>
        <w:t>):</w:t>
      </w:r>
    </w:p>
    <w:p w14:paraId="320303E7" w14:textId="0EF1A65E" w:rsidR="00F808B6" w:rsidRPr="00646243" w:rsidRDefault="00646243" w:rsidP="00BE23F2">
      <w:pPr>
        <w:pStyle w:val="Prrafodelista"/>
        <w:numPr>
          <w:ilvl w:val="0"/>
          <w:numId w:val="16"/>
        </w:numPr>
        <w:rPr>
          <w:b/>
        </w:rPr>
      </w:pPr>
      <w:r w:rsidRPr="00646243">
        <w:rPr>
          <w:b/>
        </w:rPr>
        <w:t>UTM, Gestión unificada de amen</w:t>
      </w:r>
      <w:r w:rsidR="000040D9">
        <w:rPr>
          <w:b/>
        </w:rPr>
        <w:t>a</w:t>
      </w:r>
      <w:r w:rsidRPr="00646243">
        <w:rPr>
          <w:b/>
        </w:rPr>
        <w:t xml:space="preserve">zas: </w:t>
      </w:r>
      <w:r>
        <w:t>i</w:t>
      </w:r>
      <w:r w:rsidRPr="00646243">
        <w:t xml:space="preserve">ntegra otras soluciones que requieren las empresas; “consolida múltiples funciones de seguridad y redes con un </w:t>
      </w:r>
      <w:r w:rsidR="009A08A2">
        <w:t>“</w:t>
      </w:r>
      <w:proofErr w:type="spellStart"/>
      <w:r w:rsidRPr="009A08A2">
        <w:rPr>
          <w:rStyle w:val="Extranjerismo"/>
          <w:lang w:val="es-CO"/>
        </w:rPr>
        <w:t>appliance</w:t>
      </w:r>
      <w:proofErr w:type="spellEnd"/>
      <w:r w:rsidR="009A08A2" w:rsidRPr="009A08A2">
        <w:rPr>
          <w:rStyle w:val="Extranjerismo"/>
          <w:lang w:val="es-CO"/>
        </w:rPr>
        <w:t>”</w:t>
      </w:r>
      <w:r w:rsidRPr="00646243">
        <w:t xml:space="preserve"> unificado, que protege a las empresas y simplifica la infraestructura”, permitiendo encontrar en una sola solución herramientas como: </w:t>
      </w:r>
      <w:r w:rsidR="009A08A2">
        <w:t>“</w:t>
      </w:r>
      <w:r w:rsidRPr="009A08A2">
        <w:rPr>
          <w:rStyle w:val="Extranjerismo"/>
          <w:lang w:val="es-CO"/>
        </w:rPr>
        <w:t>firewall</w:t>
      </w:r>
      <w:r w:rsidR="009A08A2">
        <w:rPr>
          <w:rStyle w:val="Extranjerismo"/>
          <w:lang w:val="es-CO"/>
        </w:rPr>
        <w:t>”</w:t>
      </w:r>
      <w:r w:rsidRPr="00646243">
        <w:t>, IDS/IPS, antivirus, antimalware, filtrado antispam, filtrado web, acceso remoto seguro y una amplia variedad de reportes, simplificando la administración de este tipo de arquitecturas (FORTINET, 2021).</w:t>
      </w:r>
    </w:p>
    <w:p w14:paraId="2111418E" w14:textId="126384FD" w:rsidR="00646243" w:rsidRPr="00646243" w:rsidRDefault="00646243" w:rsidP="00BE23F2">
      <w:pPr>
        <w:pStyle w:val="Prrafodelista"/>
        <w:numPr>
          <w:ilvl w:val="0"/>
          <w:numId w:val="16"/>
        </w:numPr>
        <w:rPr>
          <w:b/>
        </w:rPr>
      </w:pPr>
      <w:r w:rsidRPr="00646243">
        <w:rPr>
          <w:b/>
        </w:rPr>
        <w:t>XTM, por la seguridad perimetral</w:t>
      </w:r>
      <w:r>
        <w:rPr>
          <w:b/>
        </w:rPr>
        <w:t xml:space="preserve">: </w:t>
      </w:r>
      <w:r w:rsidRPr="00646243">
        <w:t xml:space="preserve">XTM o UTM extendido permite ampliar capacidades del UTM, agregando en una única solución herramientas de </w:t>
      </w:r>
      <w:proofErr w:type="spellStart"/>
      <w:r w:rsidRPr="00646243">
        <w:t>logging</w:t>
      </w:r>
      <w:proofErr w:type="spellEnd"/>
      <w:r w:rsidRPr="00646243">
        <w:t>, protección de la reputación, correlación de eventos, herramientas para control de acceso a la red, capacidad de gestión de vulnerabilidades, así como capacidad de gestión del ancho de banda de red y control de tráfico, extendiendo así, las capacidades de administrar de una mejor manera la seguridad perimetral.</w:t>
      </w:r>
    </w:p>
    <w:p w14:paraId="2444C915" w14:textId="44004D52" w:rsidR="00646243" w:rsidRPr="00646243" w:rsidRDefault="00646243" w:rsidP="00BE23F2">
      <w:pPr>
        <w:pStyle w:val="Prrafodelista"/>
        <w:numPr>
          <w:ilvl w:val="0"/>
          <w:numId w:val="16"/>
        </w:numPr>
        <w:rPr>
          <w:b/>
        </w:rPr>
      </w:pPr>
      <w:r w:rsidRPr="00646243">
        <w:rPr>
          <w:b/>
        </w:rPr>
        <w:lastRenderedPageBreak/>
        <w:t>Particularidades</w:t>
      </w:r>
      <w:r>
        <w:rPr>
          <w:b/>
        </w:rPr>
        <w:t xml:space="preserve">: </w:t>
      </w:r>
      <w:r>
        <w:t>e</w:t>
      </w:r>
      <w:r w:rsidRPr="00646243">
        <w:t>ste tipo de soluciones han ganado un campo de aplicación por sus capacidades de ajustarse a casi cualquier tipo de organización, facilitando su implementación y administración. Las diferencias entre este tipo de dispositivos no son tan significativas a simple vista, se requiere de un análisis de las operaciones de análisis que puede realizar para identificar cuál es la más indicada para cada organización.</w:t>
      </w:r>
    </w:p>
    <w:p w14:paraId="5AA31DAD" w14:textId="39405177" w:rsidR="00646243" w:rsidRDefault="00646243" w:rsidP="00BE23F2">
      <w:pPr>
        <w:pStyle w:val="Prrafodelista"/>
        <w:numPr>
          <w:ilvl w:val="0"/>
          <w:numId w:val="16"/>
        </w:numPr>
      </w:pPr>
      <w:r w:rsidRPr="00646243">
        <w:rPr>
          <w:b/>
        </w:rPr>
        <w:t>Más sobre UTM/XTM</w:t>
      </w:r>
      <w:r>
        <w:rPr>
          <w:b/>
        </w:rPr>
        <w:t xml:space="preserve">: </w:t>
      </w:r>
      <w:r w:rsidRPr="00646243">
        <w:rPr>
          <w:b/>
        </w:rPr>
        <w:t xml:space="preserve"> </w:t>
      </w:r>
      <w:r>
        <w:t>a</w:t>
      </w:r>
      <w:r w:rsidRPr="00646243">
        <w:t xml:space="preserve">demás de sus funciones de </w:t>
      </w:r>
      <w:r w:rsidR="009A08A2">
        <w:t>“</w:t>
      </w:r>
      <w:r w:rsidRPr="009A08A2">
        <w:rPr>
          <w:rStyle w:val="Extranjerismo"/>
          <w:lang w:val="es-CO"/>
        </w:rPr>
        <w:t>firewal</w:t>
      </w:r>
      <w:r w:rsidR="009A08A2">
        <w:rPr>
          <w:rStyle w:val="Extranjerismo"/>
          <w:lang w:val="es-CO"/>
        </w:rPr>
        <w:t>l”</w:t>
      </w:r>
      <w:r w:rsidRPr="00646243">
        <w:t xml:space="preserve">, cuentan con herramientas como sistemas de prevención de intrusiones, antivirus, filtros de URL, red privada virtual (VPN), balanceo de enlaces, informes de seguridad, entre otros; este tipo de </w:t>
      </w:r>
      <w:r w:rsidR="009A08A2" w:rsidRPr="00646243">
        <w:t>soluciones pueden</w:t>
      </w:r>
      <w:r w:rsidRPr="00646243">
        <w:t xml:space="preserve"> encontrarse en presentación de hardware como </w:t>
      </w:r>
      <w:r w:rsidR="00DF24FE" w:rsidRPr="00DF24FE">
        <w:rPr>
          <w:rStyle w:val="Extranjerismo"/>
          <w:b/>
          <w:bCs/>
          <w:lang w:val="es-CO"/>
        </w:rPr>
        <w:t>“Software”</w:t>
      </w:r>
      <w:r w:rsidRPr="00646243">
        <w:t>; este modelo es muy recomendado para pequeñas organizaciones.</w:t>
      </w:r>
    </w:p>
    <w:p w14:paraId="468A61D6" w14:textId="0EA7D8AF" w:rsidR="00646243" w:rsidRPr="00646243" w:rsidRDefault="00646243" w:rsidP="00BE23F2">
      <w:pPr>
        <w:pStyle w:val="Prrafodelista"/>
        <w:numPr>
          <w:ilvl w:val="0"/>
          <w:numId w:val="16"/>
        </w:numPr>
      </w:pPr>
      <w:r w:rsidRPr="00646243">
        <w:rPr>
          <w:b/>
          <w:bCs/>
        </w:rPr>
        <w:t>NGFW</w:t>
      </w:r>
      <w:r>
        <w:rPr>
          <w:b/>
          <w:bCs/>
        </w:rPr>
        <w:t xml:space="preserve">: </w:t>
      </w:r>
      <w:r>
        <w:t>t</w:t>
      </w:r>
      <w:r w:rsidRPr="00646243">
        <w:t xml:space="preserve">ipo de </w:t>
      </w:r>
      <w:r w:rsidR="009A08A2">
        <w:t>“</w:t>
      </w:r>
      <w:r w:rsidR="009A08A2" w:rsidRPr="009A08A2">
        <w:rPr>
          <w:rStyle w:val="Extranjerismo"/>
          <w:lang w:val="es-CO"/>
        </w:rPr>
        <w:t>firewal</w:t>
      </w:r>
      <w:r w:rsidR="009A08A2">
        <w:rPr>
          <w:rStyle w:val="Extranjerismo"/>
          <w:lang w:val="es-CO"/>
        </w:rPr>
        <w:t>l”</w:t>
      </w:r>
      <w:r w:rsidRPr="00646243">
        <w:t xml:space="preserve"> que incorpora herramientas para el análisis de amenazas recientes, así como </w:t>
      </w:r>
      <w:r w:rsidRPr="00646243">
        <w:rPr>
          <w:i/>
          <w:iCs/>
        </w:rPr>
        <w:t>malware</w:t>
      </w:r>
      <w:r w:rsidRPr="00646243">
        <w:t xml:space="preserve"> del que frecuentemente aparecen nuevas versiones y modalidades de ataques. Se recomienda para grandes organizaciones o aquellas que presentan gran cantidad de solicitudes y acceso a través de red. El </w:t>
      </w:r>
      <w:r w:rsidRPr="00646243">
        <w:rPr>
          <w:b/>
          <w:bCs/>
        </w:rPr>
        <w:t>NGFW</w:t>
      </w:r>
      <w:r w:rsidRPr="00646243">
        <w:t xml:space="preserve">, particularmente, puede realizar una inspección avanzada de paquetes y permite establecer políticas para gestionar el acceso seguro a los recursos. </w:t>
      </w:r>
    </w:p>
    <w:p w14:paraId="73B4F02B" w14:textId="1D75068B" w:rsidR="00646243" w:rsidRDefault="00646243" w:rsidP="00BE23F2">
      <w:pPr>
        <w:pStyle w:val="Prrafodelista"/>
        <w:numPr>
          <w:ilvl w:val="0"/>
          <w:numId w:val="16"/>
        </w:numPr>
      </w:pPr>
      <w:r w:rsidRPr="00646243">
        <w:rPr>
          <w:b/>
          <w:bCs/>
        </w:rPr>
        <w:t>Características</w:t>
      </w:r>
      <w:r>
        <w:rPr>
          <w:b/>
          <w:bCs/>
        </w:rPr>
        <w:t xml:space="preserve">: </w:t>
      </w:r>
      <w:r>
        <w:t>l</w:t>
      </w:r>
      <w:r w:rsidRPr="00646243">
        <w:t xml:space="preserve">os dispositivos UTM/XTM pueden realizar la gestión de la seguridad mediante la administración de tráfico, análisis de </w:t>
      </w:r>
      <w:r w:rsidRPr="00646243">
        <w:rPr>
          <w:i/>
          <w:iCs/>
        </w:rPr>
        <w:t>malware</w:t>
      </w:r>
      <w:r w:rsidRPr="00646243">
        <w:t xml:space="preserve">, control de aplicaciones y gestión de </w:t>
      </w:r>
      <w:proofErr w:type="spellStart"/>
      <w:r w:rsidRPr="00646243">
        <w:rPr>
          <w:i/>
          <w:iCs/>
        </w:rPr>
        <w:t>vlan</w:t>
      </w:r>
      <w:proofErr w:type="spellEnd"/>
      <w:r w:rsidRPr="00646243">
        <w:rPr>
          <w:i/>
          <w:iCs/>
        </w:rPr>
        <w:t>’</w:t>
      </w:r>
      <w:r w:rsidRPr="00646243">
        <w:t xml:space="preserve"> </w:t>
      </w:r>
    </w:p>
    <w:p w14:paraId="40C6443C" w14:textId="544E7524" w:rsidR="00F808B6" w:rsidRPr="00DE31F2" w:rsidRDefault="00DE31F2" w:rsidP="000040D9">
      <w:pPr>
        <w:pStyle w:val="Prrafodelista"/>
        <w:ind w:left="993" w:hanging="1145"/>
        <w:jc w:val="center"/>
      </w:pPr>
      <w:r>
        <w:rPr>
          <w:noProof/>
        </w:rPr>
        <w:lastRenderedPageBreak/>
        <w:drawing>
          <wp:inline distT="0" distB="0" distL="0" distR="0" wp14:anchorId="02C729AB" wp14:editId="60F0D68B">
            <wp:extent cx="6105525" cy="3312182"/>
            <wp:effectExtent l="0" t="0" r="0" b="2540"/>
            <wp:docPr id="1879329279" name="Imagen 7" descr="Imagen que muestra las características y funcionalidades de  los dispositivos UTM/XTM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9279" name="Imagen 7" descr="Imagen que muestra las características y funcionalidades de  los dispositivos UTM/XTM los cuales  se describen en la parte inferi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319" cy="3319122"/>
                    </a:xfrm>
                    <a:prstGeom prst="rect">
                      <a:avLst/>
                    </a:prstGeom>
                    <a:noFill/>
                  </pic:spPr>
                </pic:pic>
              </a:graphicData>
            </a:graphic>
          </wp:inline>
        </w:drawing>
      </w:r>
    </w:p>
    <w:p w14:paraId="4BF00017" w14:textId="77777777" w:rsidR="00646243" w:rsidRDefault="00646243" w:rsidP="00BE23F2">
      <w:pPr>
        <w:pStyle w:val="Prrafodelista"/>
        <w:numPr>
          <w:ilvl w:val="0"/>
          <w:numId w:val="17"/>
        </w:numPr>
      </w:pPr>
      <w:r>
        <w:t>Control de aplicaciones​</w:t>
      </w:r>
    </w:p>
    <w:p w14:paraId="2AD4AA8B" w14:textId="77777777" w:rsidR="00646243" w:rsidRDefault="00646243" w:rsidP="00BE23F2">
      <w:pPr>
        <w:pStyle w:val="Prrafodelista"/>
        <w:numPr>
          <w:ilvl w:val="0"/>
          <w:numId w:val="17"/>
        </w:numPr>
      </w:pPr>
      <w:r>
        <w:t>Bloqueo de tráfico saliente personalizado​</w:t>
      </w:r>
    </w:p>
    <w:p w14:paraId="6E26EA9A" w14:textId="76079E17" w:rsidR="00646243" w:rsidRDefault="009A08A2" w:rsidP="00BE23F2">
      <w:pPr>
        <w:pStyle w:val="Prrafodelista"/>
        <w:numPr>
          <w:ilvl w:val="0"/>
          <w:numId w:val="17"/>
        </w:numPr>
      </w:pPr>
      <w:r>
        <w:t>“</w:t>
      </w:r>
      <w:r>
        <w:rPr>
          <w:rStyle w:val="Extranjerismo"/>
          <w:lang w:val="es-CO"/>
        </w:rPr>
        <w:t>F</w:t>
      </w:r>
      <w:r w:rsidRPr="009A08A2">
        <w:rPr>
          <w:rStyle w:val="Extranjerismo"/>
          <w:lang w:val="es-CO"/>
        </w:rPr>
        <w:t>irewal</w:t>
      </w:r>
      <w:r>
        <w:rPr>
          <w:rStyle w:val="Extranjerismo"/>
          <w:lang w:val="es-CO"/>
        </w:rPr>
        <w:t>l”</w:t>
      </w:r>
      <w:r w:rsidR="00DE31F2">
        <w:rPr>
          <w:rStyle w:val="Extranjerismo"/>
          <w:lang w:val="es-CO"/>
        </w:rPr>
        <w:t xml:space="preserve"> </w:t>
      </w:r>
      <w:r w:rsidR="00646243">
        <w:t>de nueva generación​</w:t>
      </w:r>
    </w:p>
    <w:p w14:paraId="1DD1D46F" w14:textId="74FAFB7B" w:rsidR="00646243" w:rsidRDefault="00646243" w:rsidP="00BE23F2">
      <w:pPr>
        <w:pStyle w:val="Prrafodelista"/>
        <w:numPr>
          <w:ilvl w:val="0"/>
          <w:numId w:val="17"/>
        </w:numPr>
      </w:pPr>
      <w:r>
        <w:t xml:space="preserve">Bloqueo de </w:t>
      </w:r>
      <w:r w:rsidR="009A08A2">
        <w:t>tráfico</w:t>
      </w:r>
      <w:r>
        <w:t xml:space="preserve"> saliente por IP de destino de acuerdo con horarios​</w:t>
      </w:r>
    </w:p>
    <w:p w14:paraId="539D06A1" w14:textId="77777777" w:rsidR="00646243" w:rsidRDefault="00646243" w:rsidP="00BE23F2">
      <w:pPr>
        <w:pStyle w:val="Prrafodelista"/>
        <w:numPr>
          <w:ilvl w:val="0"/>
          <w:numId w:val="17"/>
        </w:numPr>
      </w:pPr>
      <w:r>
        <w:t>Bloqueo de sitios web inadecuado o peligrosos​</w:t>
      </w:r>
    </w:p>
    <w:p w14:paraId="029E0D38" w14:textId="77777777" w:rsidR="00646243" w:rsidRDefault="00646243" w:rsidP="00BE23F2">
      <w:pPr>
        <w:pStyle w:val="Prrafodelista"/>
        <w:numPr>
          <w:ilvl w:val="0"/>
          <w:numId w:val="17"/>
        </w:numPr>
      </w:pPr>
      <w:r>
        <w:t>Bloqueo de tráfico entrante por zonas geográficas​</w:t>
      </w:r>
    </w:p>
    <w:p w14:paraId="012AD9E9" w14:textId="77777777" w:rsidR="00646243" w:rsidRDefault="00646243" w:rsidP="00BE23F2">
      <w:pPr>
        <w:pStyle w:val="Prrafodelista"/>
        <w:numPr>
          <w:ilvl w:val="0"/>
          <w:numId w:val="17"/>
        </w:numPr>
      </w:pPr>
      <w:r>
        <w:t>Balanceo de carga​</w:t>
      </w:r>
    </w:p>
    <w:p w14:paraId="015D19F0" w14:textId="77777777" w:rsidR="00646243" w:rsidRDefault="00646243" w:rsidP="00BE23F2">
      <w:pPr>
        <w:pStyle w:val="Prrafodelista"/>
        <w:numPr>
          <w:ilvl w:val="0"/>
          <w:numId w:val="17"/>
        </w:numPr>
      </w:pPr>
      <w:r>
        <w:t>Gestión de VLAN​</w:t>
      </w:r>
    </w:p>
    <w:p w14:paraId="2844BDF4" w14:textId="764F0B90" w:rsidR="00646243" w:rsidRDefault="00646243" w:rsidP="00BE23F2">
      <w:pPr>
        <w:pStyle w:val="Prrafodelista"/>
        <w:numPr>
          <w:ilvl w:val="0"/>
          <w:numId w:val="17"/>
        </w:numPr>
      </w:pPr>
      <w:r>
        <w:t xml:space="preserve">Bloqueo de ficheros </w:t>
      </w:r>
      <w:r w:rsidR="00252FDE">
        <w:t>“</w:t>
      </w:r>
      <w:proofErr w:type="spellStart"/>
      <w:r w:rsidRPr="00252FDE">
        <w:rPr>
          <w:rStyle w:val="Extranjerismo"/>
        </w:rPr>
        <w:t>Ransonware</w:t>
      </w:r>
      <w:proofErr w:type="spellEnd"/>
      <w:r w:rsidR="00252FDE">
        <w:rPr>
          <w:rStyle w:val="Extranjerismo"/>
        </w:rPr>
        <w:t>”</w:t>
      </w:r>
      <w:r w:rsidRPr="00252FDE">
        <w:rPr>
          <w:rStyle w:val="Extranjerismo"/>
        </w:rPr>
        <w:t>​</w:t>
      </w:r>
    </w:p>
    <w:p w14:paraId="2D98DDAC" w14:textId="77777777" w:rsidR="00646243" w:rsidRDefault="00646243" w:rsidP="00BE23F2">
      <w:pPr>
        <w:pStyle w:val="Prrafodelista"/>
        <w:numPr>
          <w:ilvl w:val="0"/>
          <w:numId w:val="17"/>
        </w:numPr>
      </w:pPr>
      <w:r>
        <w:t>Bloqueo de salida de datos confidenciales​</w:t>
      </w:r>
    </w:p>
    <w:p w14:paraId="3FB0DF95" w14:textId="77777777" w:rsidR="00646243" w:rsidRDefault="00646243" w:rsidP="00BE23F2">
      <w:pPr>
        <w:pStyle w:val="Prrafodelista"/>
        <w:numPr>
          <w:ilvl w:val="0"/>
          <w:numId w:val="17"/>
        </w:numPr>
      </w:pPr>
      <w:r>
        <w:t>Antispam y antimalware​</w:t>
      </w:r>
    </w:p>
    <w:p w14:paraId="29FA2593" w14:textId="289851D4" w:rsidR="00F808B6" w:rsidRDefault="00646243" w:rsidP="00A800A0">
      <w:pPr>
        <w:pStyle w:val="Prrafodelista"/>
        <w:numPr>
          <w:ilvl w:val="0"/>
          <w:numId w:val="17"/>
        </w:numPr>
      </w:pPr>
      <w:r>
        <w:t>Antivirus</w:t>
      </w:r>
    </w:p>
    <w:p w14:paraId="3FB9FFC9" w14:textId="77777777" w:rsidR="00987812" w:rsidRDefault="00987812" w:rsidP="00987812">
      <w:pPr>
        <w:pStyle w:val="Prrafodelista"/>
        <w:ind w:left="1776" w:firstLine="0"/>
      </w:pPr>
    </w:p>
    <w:p w14:paraId="60AF33E7" w14:textId="478BA910" w:rsidR="00F808B6" w:rsidRPr="00A800A0" w:rsidRDefault="00DE31F2" w:rsidP="00A800A0">
      <w:pPr>
        <w:pStyle w:val="Ttulo1"/>
        <w:rPr>
          <w:spacing w:val="20"/>
          <w:lang w:val="en-US"/>
        </w:rPr>
      </w:pPr>
      <w:bookmarkStart w:id="10" w:name="_Toc152856821"/>
      <w:r>
        <w:rPr>
          <w:rStyle w:val="Extranjerismo"/>
        </w:rPr>
        <w:lastRenderedPageBreak/>
        <w:t>“</w:t>
      </w:r>
      <w:r w:rsidR="00F808B6" w:rsidRPr="00DE31F2">
        <w:rPr>
          <w:rStyle w:val="Extranjerismo"/>
        </w:rPr>
        <w:t>Antimalware</w:t>
      </w:r>
      <w:r>
        <w:rPr>
          <w:rStyle w:val="Extranjerismo"/>
        </w:rPr>
        <w:t>”</w:t>
      </w:r>
      <w:bookmarkEnd w:id="10"/>
    </w:p>
    <w:p w14:paraId="3C670D25" w14:textId="19E78B5C" w:rsidR="00F808B6" w:rsidRDefault="00F808B6" w:rsidP="00DA53C9">
      <w:r>
        <w:t xml:space="preserve">En la actualidad es muy común escuchar del término </w:t>
      </w:r>
      <w:r w:rsidR="00DE31F2">
        <w:t>“</w:t>
      </w:r>
      <w:r w:rsidRPr="00DE31F2">
        <w:rPr>
          <w:rStyle w:val="Extranjerismo"/>
          <w:lang w:val="es-CO"/>
        </w:rPr>
        <w:t>malware</w:t>
      </w:r>
      <w:r w:rsidR="00DE31F2">
        <w:rPr>
          <w:rStyle w:val="Extranjerismo"/>
          <w:lang w:val="es-CO"/>
        </w:rPr>
        <w:t>”</w:t>
      </w:r>
      <w:r>
        <w:t xml:space="preserve">, pero puede no haber una definición clara del mismo; así como tampoco hay claridades unificadas sobre cómo combatirlo y evitar pérdidas o daños en los activos de información. </w:t>
      </w:r>
    </w:p>
    <w:p w14:paraId="26E3059F" w14:textId="21160897" w:rsidR="00F808B6" w:rsidRPr="005E3BB9" w:rsidRDefault="00F808B6" w:rsidP="00DA53C9">
      <w:pPr>
        <w:rPr>
          <w:lang w:eastAsia="es-419"/>
        </w:rPr>
      </w:pPr>
      <w:r w:rsidRPr="00DE31F2">
        <w:rPr>
          <w:b/>
          <w:lang w:eastAsia="es-419"/>
        </w:rPr>
        <w:t xml:space="preserve">El </w:t>
      </w:r>
      <w:r w:rsidR="00DE31F2" w:rsidRPr="00DE31F2">
        <w:rPr>
          <w:b/>
        </w:rPr>
        <w:t>“</w:t>
      </w:r>
      <w:r w:rsidR="00DE31F2" w:rsidRPr="00DE31F2">
        <w:rPr>
          <w:rStyle w:val="Extranjerismo"/>
          <w:b/>
          <w:lang w:val="es-CO"/>
        </w:rPr>
        <w:t>malware”</w:t>
      </w:r>
      <w:r w:rsidRPr="005E3BB9">
        <w:rPr>
          <w:lang w:eastAsia="es-419"/>
        </w:rPr>
        <w:t xml:space="preserve"> es un término amplio que describe cualquier programa o código malicioso, dañino para los sistemas. Puede invadir sistemas de información intrusivamente, causando daños, pérdidas de información, si no se está preparado.</w:t>
      </w:r>
    </w:p>
    <w:p w14:paraId="6E5B5BAF" w14:textId="6B845B95" w:rsidR="00F808B6" w:rsidRPr="001B6705" w:rsidRDefault="00F808B6" w:rsidP="00DA53C9">
      <w:pPr>
        <w:rPr>
          <w:lang w:eastAsia="es-419"/>
        </w:rPr>
      </w:pPr>
      <w:r w:rsidRPr="001B6705">
        <w:rPr>
          <w:lang w:eastAsia="es-419"/>
        </w:rPr>
        <w:t xml:space="preserve">Existen varios tipos de </w:t>
      </w:r>
      <w:r w:rsidR="00DE31F2">
        <w:t>“</w:t>
      </w:r>
      <w:r w:rsidR="00DE31F2" w:rsidRPr="00DE31F2">
        <w:rPr>
          <w:rStyle w:val="Extranjerismo"/>
          <w:lang w:val="es-CO"/>
        </w:rPr>
        <w:t>malware</w:t>
      </w:r>
      <w:r w:rsidR="00DE31F2">
        <w:rPr>
          <w:rStyle w:val="Extranjerismo"/>
          <w:lang w:val="es-CO"/>
        </w:rPr>
        <w:t>”</w:t>
      </w:r>
      <w:r w:rsidRPr="001B6705">
        <w:rPr>
          <w:lang w:eastAsia="es-419"/>
        </w:rPr>
        <w:t xml:space="preserve"> y tienen un impacto diferente, dependiendo de su funcionamiento:</w:t>
      </w:r>
    </w:p>
    <w:p w14:paraId="41D927E2" w14:textId="620CF379" w:rsidR="00F808B6" w:rsidRPr="00010798" w:rsidRDefault="00252FDE" w:rsidP="00BE23F2">
      <w:pPr>
        <w:pStyle w:val="Prrafodelista"/>
        <w:numPr>
          <w:ilvl w:val="0"/>
          <w:numId w:val="18"/>
        </w:numPr>
        <w:rPr>
          <w:rStyle w:val="Extranjerismo"/>
          <w:lang w:eastAsia="es-419"/>
        </w:rPr>
      </w:pPr>
      <w:r>
        <w:rPr>
          <w:rStyle w:val="Extranjerismo"/>
          <w:lang w:eastAsia="es-419"/>
        </w:rPr>
        <w:t>“</w:t>
      </w:r>
      <w:r w:rsidR="00F808B6" w:rsidRPr="00010798">
        <w:rPr>
          <w:rStyle w:val="Extranjerismo"/>
          <w:lang w:eastAsia="es-419"/>
        </w:rPr>
        <w:t>Ransomware</w:t>
      </w:r>
      <w:r>
        <w:rPr>
          <w:rStyle w:val="Extranjerismo"/>
          <w:lang w:eastAsia="es-419"/>
        </w:rPr>
        <w:t>”</w:t>
      </w:r>
      <w:r w:rsidR="00F808B6" w:rsidRPr="00010798">
        <w:rPr>
          <w:rStyle w:val="Extranjerismo"/>
          <w:lang w:eastAsia="es-419"/>
        </w:rPr>
        <w:t>.</w:t>
      </w:r>
    </w:p>
    <w:p w14:paraId="42DBE4BD" w14:textId="55CDC5FC" w:rsidR="00F808B6" w:rsidRPr="00010798" w:rsidRDefault="00252FDE" w:rsidP="00BE23F2">
      <w:pPr>
        <w:pStyle w:val="Prrafodelista"/>
        <w:numPr>
          <w:ilvl w:val="0"/>
          <w:numId w:val="18"/>
        </w:numPr>
        <w:rPr>
          <w:rStyle w:val="Extranjerismo"/>
          <w:lang w:eastAsia="es-419"/>
        </w:rPr>
      </w:pPr>
      <w:r>
        <w:rPr>
          <w:rStyle w:val="Extranjerismo"/>
          <w:lang w:eastAsia="es-419"/>
        </w:rPr>
        <w:t>“</w:t>
      </w:r>
      <w:r w:rsidR="00F808B6" w:rsidRPr="00010798">
        <w:rPr>
          <w:rStyle w:val="Extranjerismo"/>
          <w:lang w:eastAsia="es-419"/>
        </w:rPr>
        <w:t>Spyware.</w:t>
      </w:r>
    </w:p>
    <w:p w14:paraId="08E3061F" w14:textId="11F91A63" w:rsidR="00F808B6" w:rsidRPr="00010798" w:rsidRDefault="00252FDE" w:rsidP="00BE23F2">
      <w:pPr>
        <w:pStyle w:val="Prrafodelista"/>
        <w:numPr>
          <w:ilvl w:val="0"/>
          <w:numId w:val="18"/>
        </w:numPr>
        <w:rPr>
          <w:rStyle w:val="Extranjerismo"/>
          <w:lang w:eastAsia="es-419"/>
        </w:rPr>
      </w:pPr>
      <w:r>
        <w:rPr>
          <w:rStyle w:val="Extranjerismo"/>
          <w:lang w:eastAsia="es-419"/>
        </w:rPr>
        <w:t>“</w:t>
      </w:r>
      <w:r w:rsidR="00F808B6" w:rsidRPr="00010798">
        <w:rPr>
          <w:rStyle w:val="Extranjerismo"/>
          <w:lang w:eastAsia="es-419"/>
        </w:rPr>
        <w:t>Adware</w:t>
      </w:r>
      <w:r>
        <w:rPr>
          <w:rStyle w:val="Extranjerismo"/>
          <w:lang w:eastAsia="es-419"/>
        </w:rPr>
        <w:t>”</w:t>
      </w:r>
      <w:r w:rsidR="00F808B6" w:rsidRPr="00010798">
        <w:rPr>
          <w:rStyle w:val="Extranjerismo"/>
          <w:lang w:eastAsia="es-419"/>
        </w:rPr>
        <w:t>.</w:t>
      </w:r>
    </w:p>
    <w:p w14:paraId="086E967A" w14:textId="77777777" w:rsidR="00F808B6" w:rsidRPr="005E3BB9" w:rsidRDefault="00F808B6" w:rsidP="00BE23F2">
      <w:pPr>
        <w:pStyle w:val="Prrafodelista"/>
        <w:numPr>
          <w:ilvl w:val="0"/>
          <w:numId w:val="18"/>
        </w:numPr>
        <w:rPr>
          <w:lang w:eastAsia="es-419"/>
        </w:rPr>
      </w:pPr>
      <w:r w:rsidRPr="005E3BB9">
        <w:rPr>
          <w:lang w:eastAsia="es-419"/>
        </w:rPr>
        <w:t>Gusanos</w:t>
      </w:r>
      <w:r>
        <w:rPr>
          <w:lang w:eastAsia="es-419"/>
        </w:rPr>
        <w:t>.</w:t>
      </w:r>
    </w:p>
    <w:p w14:paraId="158F772D" w14:textId="77777777" w:rsidR="00F808B6" w:rsidRPr="005E3BB9" w:rsidRDefault="00F808B6" w:rsidP="00BE23F2">
      <w:pPr>
        <w:pStyle w:val="Prrafodelista"/>
        <w:numPr>
          <w:ilvl w:val="0"/>
          <w:numId w:val="18"/>
        </w:numPr>
        <w:rPr>
          <w:lang w:eastAsia="es-419"/>
        </w:rPr>
      </w:pPr>
      <w:r w:rsidRPr="005E3BB9">
        <w:rPr>
          <w:lang w:eastAsia="es-419"/>
        </w:rPr>
        <w:t>Troyanos</w:t>
      </w:r>
      <w:r>
        <w:rPr>
          <w:lang w:eastAsia="es-419"/>
        </w:rPr>
        <w:t>.</w:t>
      </w:r>
    </w:p>
    <w:p w14:paraId="3BDBBD4F" w14:textId="044B5EB2" w:rsidR="00F808B6" w:rsidRPr="00010798" w:rsidRDefault="00252FDE" w:rsidP="00BE23F2">
      <w:pPr>
        <w:pStyle w:val="Prrafodelista"/>
        <w:numPr>
          <w:ilvl w:val="0"/>
          <w:numId w:val="18"/>
        </w:numPr>
        <w:rPr>
          <w:rStyle w:val="Extranjerismo"/>
          <w:lang w:eastAsia="es-419"/>
        </w:rPr>
      </w:pPr>
      <w:r>
        <w:rPr>
          <w:rStyle w:val="Extranjerismo"/>
          <w:lang w:eastAsia="es-419"/>
        </w:rPr>
        <w:t>“</w:t>
      </w:r>
      <w:r w:rsidR="00F808B6" w:rsidRPr="00010798">
        <w:rPr>
          <w:rStyle w:val="Extranjerismo"/>
          <w:lang w:eastAsia="es-419"/>
        </w:rPr>
        <w:t>Robots</w:t>
      </w:r>
      <w:r>
        <w:rPr>
          <w:rStyle w:val="Extranjerismo"/>
          <w:lang w:eastAsia="es-419"/>
        </w:rPr>
        <w:t>”</w:t>
      </w:r>
      <w:r w:rsidR="00F808B6" w:rsidRPr="00010798">
        <w:rPr>
          <w:rStyle w:val="Extranjerismo"/>
          <w:lang w:eastAsia="es-419"/>
        </w:rPr>
        <w:t>.</w:t>
      </w:r>
    </w:p>
    <w:p w14:paraId="77FA4FDF" w14:textId="3BA14FB7" w:rsidR="00F808B6" w:rsidRPr="001B6705" w:rsidRDefault="00F808B6" w:rsidP="00DA53C9">
      <w:pPr>
        <w:rPr>
          <w:lang w:eastAsia="es-419"/>
        </w:rPr>
      </w:pPr>
      <w:r w:rsidRPr="001B6705">
        <w:rPr>
          <w:lang w:eastAsia="es-419"/>
        </w:rPr>
        <w:t xml:space="preserve">Un dispositivo afectado por </w:t>
      </w:r>
      <w:r w:rsidR="00DE31F2">
        <w:t>“</w:t>
      </w:r>
      <w:r w:rsidR="00DE31F2" w:rsidRPr="00DE31F2">
        <w:rPr>
          <w:rStyle w:val="Extranjerismo"/>
          <w:lang w:val="es-CO"/>
        </w:rPr>
        <w:t>malware</w:t>
      </w:r>
      <w:r w:rsidR="00DE31F2">
        <w:rPr>
          <w:rStyle w:val="Extranjerismo"/>
          <w:lang w:val="es-CO"/>
        </w:rPr>
        <w:t>”</w:t>
      </w:r>
      <w:r w:rsidRPr="001B6705">
        <w:rPr>
          <w:lang w:eastAsia="es-419"/>
        </w:rPr>
        <w:t xml:space="preserve"> puede presentar síntomas que anuncian dicha situación de afección por programas maliciosos: </w:t>
      </w:r>
    </w:p>
    <w:p w14:paraId="58D7057D" w14:textId="77777777" w:rsidR="00F808B6" w:rsidRPr="005E3BB9" w:rsidRDefault="00F808B6" w:rsidP="00BE23F2">
      <w:pPr>
        <w:pStyle w:val="Prrafodelista"/>
        <w:numPr>
          <w:ilvl w:val="0"/>
          <w:numId w:val="19"/>
        </w:numPr>
        <w:rPr>
          <w:lang w:eastAsia="es-419"/>
        </w:rPr>
      </w:pPr>
      <w:r w:rsidRPr="005E3BB9">
        <w:rPr>
          <w:lang w:eastAsia="es-419"/>
        </w:rPr>
        <w:t>Lentitud del dispositivo.</w:t>
      </w:r>
    </w:p>
    <w:p w14:paraId="4BFA6068" w14:textId="77777777" w:rsidR="00F808B6" w:rsidRPr="005E3BB9" w:rsidRDefault="00F808B6" w:rsidP="00BE23F2">
      <w:pPr>
        <w:pStyle w:val="Prrafodelista"/>
        <w:numPr>
          <w:ilvl w:val="0"/>
          <w:numId w:val="19"/>
        </w:numPr>
        <w:rPr>
          <w:lang w:eastAsia="es-419"/>
        </w:rPr>
      </w:pPr>
      <w:r w:rsidRPr="005E3BB9">
        <w:rPr>
          <w:lang w:eastAsia="es-419"/>
        </w:rPr>
        <w:t>Falta de espacio en el disco sin causa alguna.</w:t>
      </w:r>
    </w:p>
    <w:p w14:paraId="5F514102" w14:textId="77777777" w:rsidR="00F808B6" w:rsidRPr="005E3BB9" w:rsidRDefault="00F808B6" w:rsidP="00BE23F2">
      <w:pPr>
        <w:pStyle w:val="Prrafodelista"/>
        <w:numPr>
          <w:ilvl w:val="0"/>
          <w:numId w:val="19"/>
        </w:numPr>
        <w:rPr>
          <w:lang w:eastAsia="es-419"/>
        </w:rPr>
      </w:pPr>
      <w:r w:rsidRPr="005E3BB9">
        <w:rPr>
          <w:lang w:eastAsia="es-419"/>
        </w:rPr>
        <w:t>Ejecución automática de programas o mensajes emergentes.</w:t>
      </w:r>
    </w:p>
    <w:p w14:paraId="4B37D1A7" w14:textId="77777777" w:rsidR="00F808B6" w:rsidRDefault="00F808B6" w:rsidP="00BE23F2">
      <w:pPr>
        <w:pStyle w:val="Prrafodelista"/>
        <w:numPr>
          <w:ilvl w:val="0"/>
          <w:numId w:val="19"/>
        </w:numPr>
        <w:rPr>
          <w:lang w:eastAsia="es-419"/>
        </w:rPr>
      </w:pPr>
      <w:r w:rsidRPr="005E3BB9">
        <w:rPr>
          <w:lang w:eastAsia="es-419"/>
        </w:rPr>
        <w:t>Consumo excesivo de recursos (CPU, memoria RAM, tráfico de red, entre otros) sin razón alguna.</w:t>
      </w:r>
    </w:p>
    <w:p w14:paraId="3772CB09" w14:textId="77777777" w:rsidR="00F808B6" w:rsidRPr="005E3BB9" w:rsidRDefault="00F808B6" w:rsidP="00BE23F2">
      <w:pPr>
        <w:pStyle w:val="Prrafodelista"/>
        <w:numPr>
          <w:ilvl w:val="0"/>
          <w:numId w:val="19"/>
        </w:numPr>
        <w:rPr>
          <w:lang w:eastAsia="es-419"/>
        </w:rPr>
      </w:pPr>
      <w:r w:rsidRPr="005E3BB9">
        <w:rPr>
          <w:lang w:eastAsia="es-419"/>
        </w:rPr>
        <w:t>Otros comportamientos relacionados.</w:t>
      </w:r>
    </w:p>
    <w:p w14:paraId="20CFF8DF" w14:textId="2189FC7D" w:rsidR="00010798" w:rsidRDefault="00F808B6" w:rsidP="00DE31F2">
      <w:pPr>
        <w:rPr>
          <w:lang w:eastAsia="es-419"/>
        </w:rPr>
      </w:pPr>
      <w:r w:rsidRPr="005E3BB9">
        <w:rPr>
          <w:lang w:eastAsia="es-419"/>
        </w:rPr>
        <w:lastRenderedPageBreak/>
        <w:t xml:space="preserve">Como mecanismos de protección y para no sufrir afectaciones por este tipo de programas se recomienda el uso de tecnologías </w:t>
      </w:r>
      <w:r w:rsidR="00DE31F2">
        <w:rPr>
          <w:lang w:eastAsia="es-419"/>
        </w:rPr>
        <w:t>“</w:t>
      </w:r>
      <w:r w:rsidRPr="00DE31F2">
        <w:rPr>
          <w:rStyle w:val="Extranjerismo"/>
          <w:lang w:val="es-CO"/>
        </w:rPr>
        <w:t>antimalware</w:t>
      </w:r>
      <w:r w:rsidR="00DE31F2" w:rsidRPr="00DE31F2">
        <w:rPr>
          <w:rStyle w:val="Extranjerismo"/>
          <w:lang w:val="es-CO"/>
        </w:rPr>
        <w:t>”</w:t>
      </w:r>
      <w:r w:rsidRPr="005E3BB9">
        <w:rPr>
          <w:lang w:eastAsia="es-419"/>
        </w:rPr>
        <w:t xml:space="preserve">, que en la actualidad vienen integradas a las soluciones de antivirus como Norton 360, Avast, </w:t>
      </w:r>
      <w:proofErr w:type="spellStart"/>
      <w:r w:rsidRPr="005E3BB9">
        <w:rPr>
          <w:lang w:eastAsia="es-419"/>
        </w:rPr>
        <w:t>Mcafee</w:t>
      </w:r>
      <w:proofErr w:type="spellEnd"/>
      <w:r w:rsidRPr="005E3BB9">
        <w:rPr>
          <w:lang w:eastAsia="es-419"/>
        </w:rPr>
        <w:t xml:space="preserve">, Kaspersky.  También es posible encontrar soluciones independientes como </w:t>
      </w:r>
      <w:r w:rsidR="00DE31F2">
        <w:rPr>
          <w:lang w:eastAsia="es-419"/>
        </w:rPr>
        <w:t>“</w:t>
      </w:r>
      <w:r w:rsidRPr="00DE31F2">
        <w:rPr>
          <w:rStyle w:val="Extranjerismo"/>
        </w:rPr>
        <w:t>Malwarebytes</w:t>
      </w:r>
      <w:r w:rsidR="00DE31F2">
        <w:rPr>
          <w:rStyle w:val="Extranjerismo"/>
        </w:rPr>
        <w:t>”</w:t>
      </w:r>
      <w:r w:rsidRPr="005E3BB9">
        <w:rPr>
          <w:lang w:eastAsia="es-419"/>
        </w:rPr>
        <w:t>.</w:t>
      </w:r>
    </w:p>
    <w:p w14:paraId="5CE4AD44" w14:textId="782E48AA" w:rsidR="00B33A07" w:rsidRPr="00010798" w:rsidRDefault="00DF24FE" w:rsidP="00BE23F2">
      <w:pPr>
        <w:numPr>
          <w:ilvl w:val="0"/>
          <w:numId w:val="20"/>
        </w:numPr>
        <w:rPr>
          <w:lang w:eastAsia="es-419"/>
        </w:rPr>
      </w:pPr>
      <w:r>
        <w:rPr>
          <w:rStyle w:val="Extranjerismo"/>
          <w:b/>
          <w:bCs/>
        </w:rPr>
        <w:t>“</w:t>
      </w:r>
      <w:r w:rsidR="00BE23F2" w:rsidRPr="00DF24FE">
        <w:rPr>
          <w:rStyle w:val="Extranjerismo"/>
          <w:b/>
          <w:bCs/>
        </w:rPr>
        <w:t>Software</w:t>
      </w:r>
      <w:r>
        <w:rPr>
          <w:rStyle w:val="Extranjerismo"/>
          <w:b/>
          <w:bCs/>
        </w:rPr>
        <w:t>”</w:t>
      </w:r>
      <w:r w:rsidR="00BE23F2" w:rsidRPr="00010798">
        <w:rPr>
          <w:rStyle w:val="Extranjerismo"/>
          <w:b/>
          <w:lang w:eastAsia="es-419"/>
        </w:rPr>
        <w:t xml:space="preserve"> </w:t>
      </w:r>
      <w:r w:rsidR="00DE31F2">
        <w:rPr>
          <w:rStyle w:val="Extranjerismo"/>
          <w:b/>
          <w:lang w:eastAsia="es-419"/>
        </w:rPr>
        <w:t>“</w:t>
      </w:r>
      <w:r w:rsidR="00BE23F2" w:rsidRPr="00DE31F2">
        <w:rPr>
          <w:rStyle w:val="Extranjerismo"/>
          <w:b/>
          <w:bCs/>
        </w:rPr>
        <w:t>antimalware</w:t>
      </w:r>
      <w:r w:rsidR="00DE31F2">
        <w:rPr>
          <w:rStyle w:val="Extranjerismo"/>
          <w:b/>
          <w:bCs/>
        </w:rPr>
        <w:t>”</w:t>
      </w:r>
      <w:r w:rsidR="00BE23F2" w:rsidRPr="00010798">
        <w:rPr>
          <w:b/>
          <w:bCs/>
          <w:lang w:eastAsia="es-419"/>
        </w:rPr>
        <w:t xml:space="preserve"> autónomo</w:t>
      </w:r>
    </w:p>
    <w:p w14:paraId="4BD7F826" w14:textId="44BB9303" w:rsidR="00B33A07" w:rsidRPr="00010798" w:rsidRDefault="00BE23F2" w:rsidP="00010798">
      <w:pPr>
        <w:ind w:left="720" w:firstLine="0"/>
        <w:rPr>
          <w:lang w:eastAsia="es-419"/>
        </w:rPr>
      </w:pPr>
      <w:r w:rsidRPr="00010798">
        <w:rPr>
          <w:lang w:eastAsia="es-419"/>
        </w:rPr>
        <w:t xml:space="preserve">Este tipo de programa antimalware por lo general está enfocado en ciertos tipos de </w:t>
      </w:r>
      <w:r w:rsidR="00DE31F2">
        <w:t>“</w:t>
      </w:r>
      <w:r w:rsidR="00DE31F2" w:rsidRPr="00DE31F2">
        <w:rPr>
          <w:rStyle w:val="Extranjerismo"/>
          <w:lang w:val="es-CO"/>
        </w:rPr>
        <w:t>malware</w:t>
      </w:r>
      <w:r w:rsidR="00DE31F2">
        <w:rPr>
          <w:rStyle w:val="Extranjerismo"/>
          <w:lang w:val="es-CO"/>
        </w:rPr>
        <w:t>”</w:t>
      </w:r>
      <w:r w:rsidRPr="00010798">
        <w:rPr>
          <w:lang w:eastAsia="es-419"/>
        </w:rPr>
        <w:t xml:space="preserve"> y se distribuye de manera independiente sin requerir de otros componentes para su funcionamiento; este tipo de soluciones son muy comunes para la recuperación de sistemas que ya han sido afectados.</w:t>
      </w:r>
    </w:p>
    <w:p w14:paraId="3757999B" w14:textId="0BA0E88C" w:rsidR="00B33A07" w:rsidRPr="00010798" w:rsidRDefault="00BE23F2" w:rsidP="00BE23F2">
      <w:pPr>
        <w:numPr>
          <w:ilvl w:val="0"/>
          <w:numId w:val="20"/>
        </w:numPr>
        <w:rPr>
          <w:lang w:eastAsia="es-419"/>
        </w:rPr>
      </w:pPr>
      <w:r w:rsidRPr="00010798">
        <w:rPr>
          <w:b/>
          <w:bCs/>
          <w:lang w:eastAsia="es-419"/>
        </w:rPr>
        <w:t xml:space="preserve">Paquetes de </w:t>
      </w:r>
      <w:r w:rsidR="00DF24FE" w:rsidRPr="00DF24FE">
        <w:rPr>
          <w:rStyle w:val="Extranjerismo"/>
          <w:b/>
          <w:bCs/>
          <w:lang w:val="es-CO"/>
        </w:rPr>
        <w:t>“Software”</w:t>
      </w:r>
      <w:r w:rsidR="00DF24FE" w:rsidRPr="00DF24FE">
        <w:rPr>
          <w:rStyle w:val="Extranjerismo"/>
          <w:b/>
          <w:lang w:val="es-CO" w:eastAsia="es-419"/>
        </w:rPr>
        <w:t xml:space="preserve"> </w:t>
      </w:r>
      <w:r w:rsidRPr="00010798">
        <w:rPr>
          <w:b/>
          <w:bCs/>
          <w:lang w:eastAsia="es-419"/>
        </w:rPr>
        <w:t>de seguridad</w:t>
      </w:r>
    </w:p>
    <w:p w14:paraId="336AC6E3" w14:textId="24F7BFB0" w:rsidR="00DE31F2" w:rsidRPr="00010798" w:rsidRDefault="00BE23F2" w:rsidP="00DF24FE">
      <w:pPr>
        <w:ind w:left="720" w:firstLine="0"/>
        <w:rPr>
          <w:lang w:eastAsia="es-419"/>
        </w:rPr>
      </w:pPr>
      <w:r w:rsidRPr="00010798">
        <w:rPr>
          <w:lang w:eastAsia="es-419"/>
        </w:rPr>
        <w:t>Por lo general viene integrado a otras herramientas como antivirus, soluciones corporativas o centralizadas que permiten gestionar la seguridad de los dispositivos de una organización en todo momento.</w:t>
      </w:r>
    </w:p>
    <w:p w14:paraId="15B46D14" w14:textId="2DF337E6" w:rsidR="00B33A07" w:rsidRPr="00010798" w:rsidRDefault="00DF24FE" w:rsidP="00BE23F2">
      <w:pPr>
        <w:pStyle w:val="Prrafodelista"/>
        <w:numPr>
          <w:ilvl w:val="0"/>
          <w:numId w:val="20"/>
        </w:numPr>
        <w:rPr>
          <w:lang w:eastAsia="es-419"/>
        </w:rPr>
      </w:pPr>
      <w:r w:rsidRPr="00DF24FE">
        <w:rPr>
          <w:rStyle w:val="Extranjerismo"/>
          <w:b/>
          <w:bCs/>
          <w:lang w:val="es-CO"/>
        </w:rPr>
        <w:t>“Software”</w:t>
      </w:r>
      <w:r w:rsidRPr="00DF24FE">
        <w:rPr>
          <w:rStyle w:val="Extranjerismo"/>
          <w:b/>
          <w:lang w:val="es-CO" w:eastAsia="es-419"/>
        </w:rPr>
        <w:t xml:space="preserve"> </w:t>
      </w:r>
      <w:r w:rsidRPr="00DE31F2">
        <w:rPr>
          <w:rStyle w:val="Extranjerismo"/>
          <w:b/>
          <w:lang w:val="es-CO" w:eastAsia="es-419"/>
        </w:rPr>
        <w:t>“</w:t>
      </w:r>
      <w:r w:rsidR="00BE23F2" w:rsidRPr="00DE31F2">
        <w:rPr>
          <w:rStyle w:val="Extranjerismo"/>
          <w:b/>
          <w:bCs/>
          <w:lang w:val="es-CO"/>
        </w:rPr>
        <w:t>antimalware</w:t>
      </w:r>
      <w:r w:rsidR="00DE31F2" w:rsidRPr="00DE31F2">
        <w:rPr>
          <w:rStyle w:val="Extranjerismo"/>
          <w:b/>
          <w:bCs/>
          <w:lang w:val="es-CO"/>
        </w:rPr>
        <w:t>”</w:t>
      </w:r>
      <w:r w:rsidR="00BE23F2" w:rsidRPr="00010798">
        <w:rPr>
          <w:b/>
          <w:bCs/>
          <w:lang w:eastAsia="es-419"/>
        </w:rPr>
        <w:t xml:space="preserve"> en la nube</w:t>
      </w:r>
    </w:p>
    <w:p w14:paraId="45C95AA7" w14:textId="77777777" w:rsidR="00B33A07" w:rsidRPr="00010798" w:rsidRDefault="00BE23F2" w:rsidP="00010798">
      <w:pPr>
        <w:ind w:left="720" w:firstLine="0"/>
        <w:rPr>
          <w:lang w:eastAsia="es-419"/>
        </w:rPr>
      </w:pPr>
      <w:r w:rsidRPr="00010798">
        <w:rPr>
          <w:lang w:eastAsia="es-419"/>
        </w:rPr>
        <w:t>Se integra a servicios que se encuentran en la nube y es común encontrarla en servicios de correo electrónico o de alojamiento de archivos. Generalmente cuenta con 2 componentes:</w:t>
      </w:r>
    </w:p>
    <w:p w14:paraId="58A78FF5" w14:textId="7828DF78" w:rsidR="00B33A07" w:rsidRPr="00010798" w:rsidRDefault="00BE23F2" w:rsidP="00BE23F2">
      <w:pPr>
        <w:numPr>
          <w:ilvl w:val="0"/>
          <w:numId w:val="21"/>
        </w:numPr>
        <w:tabs>
          <w:tab w:val="num" w:pos="720"/>
        </w:tabs>
        <w:rPr>
          <w:lang w:eastAsia="es-419"/>
        </w:rPr>
      </w:pPr>
      <w:r w:rsidRPr="00010798">
        <w:rPr>
          <w:lang w:eastAsia="es-419"/>
        </w:rPr>
        <w:t xml:space="preserve"> El cliente, que se instala en los dispositivos administrados.</w:t>
      </w:r>
    </w:p>
    <w:p w14:paraId="2F4A9B4C" w14:textId="74B9263B" w:rsidR="00B33A07" w:rsidRPr="00010798" w:rsidRDefault="00BE23F2" w:rsidP="00BE23F2">
      <w:pPr>
        <w:numPr>
          <w:ilvl w:val="0"/>
          <w:numId w:val="21"/>
        </w:numPr>
        <w:tabs>
          <w:tab w:val="num" w:pos="720"/>
        </w:tabs>
        <w:rPr>
          <w:lang w:eastAsia="es-419"/>
        </w:rPr>
      </w:pPr>
      <w:r w:rsidRPr="00010798">
        <w:rPr>
          <w:lang w:eastAsia="es-419"/>
        </w:rPr>
        <w:t>El servicio web, que se encarga de validar la información reportada por el cliente.</w:t>
      </w:r>
    </w:p>
    <w:p w14:paraId="29487873" w14:textId="441765E3" w:rsidR="00F808B6" w:rsidRDefault="00F808B6" w:rsidP="00010798">
      <w:pPr>
        <w:rPr>
          <w:lang w:eastAsia="es-419"/>
        </w:rPr>
      </w:pPr>
      <w:r w:rsidRPr="005E3BB9">
        <w:rPr>
          <w:lang w:eastAsia="es-419"/>
        </w:rPr>
        <w:lastRenderedPageBreak/>
        <w:t>Las soluciones</w:t>
      </w:r>
      <w:r w:rsidRPr="00DE31F2">
        <w:rPr>
          <w:rStyle w:val="Extranjerismo"/>
          <w:lang w:val="es-CO"/>
        </w:rPr>
        <w:t xml:space="preserve"> </w:t>
      </w:r>
      <w:r w:rsidR="00DE31F2" w:rsidRPr="00DE31F2">
        <w:rPr>
          <w:rStyle w:val="Extranjerismo"/>
          <w:lang w:val="es-CO"/>
        </w:rPr>
        <w:t>“</w:t>
      </w:r>
      <w:r w:rsidRPr="00DE31F2">
        <w:rPr>
          <w:rStyle w:val="Extranjerismo"/>
          <w:lang w:val="es-CO"/>
        </w:rPr>
        <w:t>antimalware</w:t>
      </w:r>
      <w:r w:rsidR="00DE31F2" w:rsidRPr="00DE31F2">
        <w:rPr>
          <w:rStyle w:val="Extranjerismo"/>
          <w:lang w:val="es-CO"/>
        </w:rPr>
        <w:t>”</w:t>
      </w:r>
      <w:r w:rsidRPr="005E3BB9">
        <w:rPr>
          <w:lang w:eastAsia="es-419"/>
        </w:rPr>
        <w:t xml:space="preserve"> deben de incorporar características importantes como:</w:t>
      </w:r>
    </w:p>
    <w:p w14:paraId="41DCE9E1" w14:textId="02CAD081" w:rsidR="00010798" w:rsidRDefault="00010798" w:rsidP="00BE23F2">
      <w:pPr>
        <w:pStyle w:val="Prrafodelista"/>
        <w:numPr>
          <w:ilvl w:val="0"/>
          <w:numId w:val="22"/>
        </w:numPr>
        <w:rPr>
          <w:lang w:eastAsia="es-419"/>
        </w:rPr>
      </w:pPr>
      <w:r w:rsidRPr="00010798">
        <w:rPr>
          <w:b/>
          <w:lang w:eastAsia="es-419"/>
        </w:rPr>
        <w:t xml:space="preserve">Protección frente a </w:t>
      </w:r>
      <w:r w:rsidR="00DE31F2">
        <w:rPr>
          <w:b/>
          <w:lang w:eastAsia="es-419"/>
        </w:rPr>
        <w:t>“</w:t>
      </w:r>
      <w:r w:rsidRPr="00DE31F2">
        <w:rPr>
          <w:rStyle w:val="Extranjerismo"/>
          <w:b/>
          <w:bCs/>
          <w:lang w:val="es-CO"/>
        </w:rPr>
        <w:t>malware</w:t>
      </w:r>
      <w:r w:rsidR="00DE31F2" w:rsidRPr="00DE31F2">
        <w:rPr>
          <w:rStyle w:val="Extranjerismo"/>
          <w:b/>
          <w:bCs/>
          <w:lang w:val="es-CO"/>
        </w:rPr>
        <w:t>”</w:t>
      </w:r>
      <w:r w:rsidRPr="00010798">
        <w:rPr>
          <w:b/>
          <w:lang w:eastAsia="es-419"/>
        </w:rPr>
        <w:t>:</w:t>
      </w:r>
      <w:r>
        <w:rPr>
          <w:lang w:eastAsia="es-419"/>
        </w:rPr>
        <w:tab/>
        <w:t xml:space="preserve">debe presentar soporte para asegurar y recuperar recursos afectados por </w:t>
      </w:r>
      <w:r w:rsidR="00DE31F2">
        <w:rPr>
          <w:lang w:eastAsia="es-419"/>
        </w:rPr>
        <w:t>“</w:t>
      </w:r>
      <w:r w:rsidRPr="00DE31F2">
        <w:rPr>
          <w:rStyle w:val="Extranjerismo"/>
          <w:lang w:val="es-CO"/>
        </w:rPr>
        <w:t>malware</w:t>
      </w:r>
      <w:r w:rsidR="00DE31F2" w:rsidRPr="00DE31F2">
        <w:rPr>
          <w:rStyle w:val="Extranjerismo"/>
          <w:lang w:val="es-CO"/>
        </w:rPr>
        <w:t>”</w:t>
      </w:r>
      <w:r>
        <w:rPr>
          <w:lang w:eastAsia="es-419"/>
        </w:rPr>
        <w:t>, de manera permanente y actualizada.</w:t>
      </w:r>
    </w:p>
    <w:p w14:paraId="2ABF656A" w14:textId="77777777" w:rsidR="00010798" w:rsidRDefault="00010798" w:rsidP="00BE23F2">
      <w:pPr>
        <w:pStyle w:val="Prrafodelista"/>
        <w:numPr>
          <w:ilvl w:val="0"/>
          <w:numId w:val="22"/>
        </w:numPr>
        <w:rPr>
          <w:lang w:eastAsia="es-419"/>
        </w:rPr>
      </w:pPr>
      <w:r w:rsidRPr="00010798">
        <w:rPr>
          <w:b/>
          <w:lang w:eastAsia="es-419"/>
        </w:rPr>
        <w:t>Facilidad de uso</w:t>
      </w:r>
      <w:r>
        <w:rPr>
          <w:lang w:eastAsia="es-419"/>
        </w:rPr>
        <w:t>: debe proveer una interfaz de fácil uso, que permita al usuario realizar sus actividades de limpieza y recuperación, sin necesidad de contar con una persona especializada.</w:t>
      </w:r>
    </w:p>
    <w:p w14:paraId="6282B253" w14:textId="59C6E51A" w:rsidR="00010798" w:rsidRDefault="00010798" w:rsidP="00BE23F2">
      <w:pPr>
        <w:pStyle w:val="Prrafodelista"/>
        <w:numPr>
          <w:ilvl w:val="0"/>
          <w:numId w:val="22"/>
        </w:numPr>
        <w:rPr>
          <w:lang w:eastAsia="es-419"/>
        </w:rPr>
      </w:pPr>
      <w:r w:rsidRPr="00010798">
        <w:rPr>
          <w:b/>
          <w:lang w:eastAsia="es-419"/>
        </w:rPr>
        <w:t>Velocidad de verificación</w:t>
      </w:r>
      <w:r>
        <w:rPr>
          <w:lang w:eastAsia="es-419"/>
        </w:rPr>
        <w:t xml:space="preserve">: debe ser rápido en el proceso de revisión, análisis y detección de </w:t>
      </w:r>
      <w:r w:rsidR="00DE31F2">
        <w:rPr>
          <w:lang w:eastAsia="es-419"/>
        </w:rPr>
        <w:t>“</w:t>
      </w:r>
      <w:r w:rsidRPr="00DE31F2">
        <w:rPr>
          <w:rStyle w:val="Extranjerismo"/>
          <w:lang w:val="es-CO"/>
        </w:rPr>
        <w:t>malware</w:t>
      </w:r>
      <w:r w:rsidR="00DE31F2" w:rsidRPr="00DE31F2">
        <w:rPr>
          <w:rStyle w:val="Extranjerismo"/>
          <w:lang w:val="es-CO"/>
        </w:rPr>
        <w:t>”</w:t>
      </w:r>
      <w:r>
        <w:rPr>
          <w:lang w:eastAsia="es-419"/>
        </w:rPr>
        <w:t>.</w:t>
      </w:r>
    </w:p>
    <w:p w14:paraId="754C66FD" w14:textId="77777777" w:rsidR="00010798" w:rsidRDefault="00010798" w:rsidP="00BE23F2">
      <w:pPr>
        <w:pStyle w:val="Prrafodelista"/>
        <w:numPr>
          <w:ilvl w:val="0"/>
          <w:numId w:val="22"/>
        </w:numPr>
        <w:rPr>
          <w:lang w:eastAsia="es-419"/>
        </w:rPr>
      </w:pPr>
      <w:r w:rsidRPr="00010798">
        <w:rPr>
          <w:b/>
          <w:lang w:eastAsia="es-419"/>
        </w:rPr>
        <w:t>Actualización permanente</w:t>
      </w:r>
      <w:r>
        <w:rPr>
          <w:lang w:eastAsia="es-419"/>
        </w:rPr>
        <w:t>:</w:t>
      </w:r>
      <w:r>
        <w:rPr>
          <w:lang w:eastAsia="es-419"/>
        </w:rPr>
        <w:tab/>
        <w:t>debe proveer actualizaciones tanto de la aplicación como de las bases de datos, de manera permanente y oportuna.</w:t>
      </w:r>
    </w:p>
    <w:p w14:paraId="7430F504" w14:textId="77777777" w:rsidR="00010798" w:rsidRDefault="00010798" w:rsidP="00BE23F2">
      <w:pPr>
        <w:pStyle w:val="Prrafodelista"/>
        <w:numPr>
          <w:ilvl w:val="0"/>
          <w:numId w:val="22"/>
        </w:numPr>
        <w:rPr>
          <w:lang w:eastAsia="es-419"/>
        </w:rPr>
      </w:pPr>
      <w:r w:rsidRPr="00010798">
        <w:rPr>
          <w:b/>
          <w:lang w:eastAsia="es-419"/>
        </w:rPr>
        <w:t>Consumo de recurso</w:t>
      </w:r>
      <w:r>
        <w:rPr>
          <w:b/>
          <w:lang w:eastAsia="es-419"/>
        </w:rPr>
        <w:t>s:</w:t>
      </w:r>
      <w:r>
        <w:rPr>
          <w:lang w:eastAsia="es-419"/>
        </w:rPr>
        <w:t xml:space="preserve"> debe presentar un consumo adecuado de los dispositivos controlados, de tal manera que no afecte el desarrollo de las actividades de los usuarios.</w:t>
      </w:r>
    </w:p>
    <w:p w14:paraId="2B5D57CC" w14:textId="5A9F9AA6" w:rsidR="00010798" w:rsidRDefault="00010798" w:rsidP="00BE23F2">
      <w:pPr>
        <w:pStyle w:val="Prrafodelista"/>
        <w:numPr>
          <w:ilvl w:val="0"/>
          <w:numId w:val="22"/>
        </w:numPr>
        <w:rPr>
          <w:lang w:eastAsia="es-419"/>
        </w:rPr>
      </w:pPr>
      <w:r w:rsidRPr="00010798">
        <w:rPr>
          <w:b/>
          <w:lang w:eastAsia="es-419"/>
        </w:rPr>
        <w:t xml:space="preserve">Herramientas adicionales para la gestión de </w:t>
      </w:r>
      <w:r w:rsidR="00DE31F2">
        <w:rPr>
          <w:b/>
          <w:lang w:eastAsia="es-419"/>
        </w:rPr>
        <w:t>“</w:t>
      </w:r>
      <w:r w:rsidRPr="00DE31F2">
        <w:rPr>
          <w:rStyle w:val="Extranjerismo"/>
          <w:b/>
          <w:bCs/>
          <w:lang w:val="es-CO"/>
        </w:rPr>
        <w:t>malware</w:t>
      </w:r>
      <w:r w:rsidR="00DE31F2" w:rsidRPr="00DE31F2">
        <w:rPr>
          <w:rStyle w:val="Extranjerismo"/>
          <w:b/>
          <w:bCs/>
          <w:lang w:val="es-CO"/>
        </w:rPr>
        <w:t>”</w:t>
      </w:r>
      <w:r>
        <w:rPr>
          <w:lang w:eastAsia="es-419"/>
        </w:rPr>
        <w:t>: debe proveer a los usuarios de las herramientas necesarias para el aseguramiento de sus dispositivos e información.</w:t>
      </w:r>
    </w:p>
    <w:p w14:paraId="1341E6CE" w14:textId="12D5C87B" w:rsidR="00010798" w:rsidRDefault="00010798" w:rsidP="00BE23F2">
      <w:pPr>
        <w:pStyle w:val="Prrafodelista"/>
        <w:numPr>
          <w:ilvl w:val="0"/>
          <w:numId w:val="22"/>
        </w:numPr>
        <w:rPr>
          <w:lang w:eastAsia="es-419"/>
        </w:rPr>
      </w:pPr>
      <w:r w:rsidRPr="00010798">
        <w:rPr>
          <w:b/>
          <w:lang w:eastAsia="es-419"/>
        </w:rPr>
        <w:t>Compatibilidad con diferentes sistemas</w:t>
      </w:r>
      <w:r>
        <w:rPr>
          <w:lang w:eastAsia="es-419"/>
        </w:rPr>
        <w:t>: debe soportar cualquier sistema operativo y ser compatible con la mayoría de aplicaciones informáticas, con el objetivo de reconocer una aplicación afectada de una original.</w:t>
      </w:r>
    </w:p>
    <w:p w14:paraId="64FCF9D7" w14:textId="4028B0F5" w:rsidR="00F808B6" w:rsidRDefault="00010798" w:rsidP="00DE31F2">
      <w:pPr>
        <w:pStyle w:val="Prrafodelista"/>
        <w:numPr>
          <w:ilvl w:val="0"/>
          <w:numId w:val="22"/>
        </w:numPr>
        <w:rPr>
          <w:lang w:eastAsia="es-419"/>
        </w:rPr>
      </w:pPr>
      <w:r w:rsidRPr="00010798">
        <w:rPr>
          <w:b/>
          <w:lang w:eastAsia="es-419"/>
        </w:rPr>
        <w:t>Soporte</w:t>
      </w:r>
      <w:r>
        <w:rPr>
          <w:lang w:eastAsia="es-419"/>
        </w:rPr>
        <w:t>:</w:t>
      </w:r>
      <w:r>
        <w:rPr>
          <w:lang w:eastAsia="es-419"/>
        </w:rPr>
        <w:tab/>
        <w:t>debe proveer soporte técnico especializado a los usuarios que cuentan con suscripciones activas.</w:t>
      </w:r>
    </w:p>
    <w:p w14:paraId="72F7F159" w14:textId="77777777" w:rsidR="00987812" w:rsidRDefault="00987812" w:rsidP="00987812">
      <w:pPr>
        <w:pStyle w:val="Prrafodelista"/>
        <w:ind w:left="1069" w:firstLine="0"/>
        <w:rPr>
          <w:lang w:eastAsia="es-419"/>
        </w:rPr>
      </w:pPr>
    </w:p>
    <w:p w14:paraId="03C3BE79" w14:textId="49FCE28D" w:rsidR="00F808B6" w:rsidRDefault="00F808B6" w:rsidP="00DF24FE">
      <w:pPr>
        <w:pStyle w:val="Ttulo1"/>
      </w:pPr>
      <w:bookmarkStart w:id="11" w:name="_Toc152856822"/>
      <w:r>
        <w:lastRenderedPageBreak/>
        <w:t xml:space="preserve">Detección y respuesta para </w:t>
      </w:r>
      <w:r w:rsidR="00DE31F2">
        <w:t>“</w:t>
      </w:r>
      <w:proofErr w:type="spellStart"/>
      <w:r w:rsidRPr="00247C62">
        <w:rPr>
          <w:rStyle w:val="Extranjerismo"/>
          <w:lang w:val="es-CO"/>
        </w:rPr>
        <w:t>endpoints</w:t>
      </w:r>
      <w:proofErr w:type="spellEnd"/>
      <w:r w:rsidR="00DE31F2">
        <w:rPr>
          <w:rStyle w:val="Extranjerismo"/>
          <w:lang w:val="es-CO"/>
        </w:rPr>
        <w:t>”</w:t>
      </w:r>
      <w:r w:rsidRPr="00247C62">
        <w:rPr>
          <w:rStyle w:val="Extranjerismo"/>
          <w:lang w:val="es-CO"/>
        </w:rPr>
        <w:t xml:space="preserve"> </w:t>
      </w:r>
      <w:r>
        <w:t>(EDR)</w:t>
      </w:r>
      <w:bookmarkEnd w:id="11"/>
    </w:p>
    <w:p w14:paraId="076EE181" w14:textId="5A7C974C" w:rsidR="00F808B6" w:rsidRDefault="00000000" w:rsidP="00DA53C9">
      <w:sdt>
        <w:sdtPr>
          <w:tag w:val="goog_rdk_16"/>
          <w:id w:val="-557015745"/>
        </w:sdtPr>
        <w:sdtContent/>
      </w:sdt>
      <w:r w:rsidR="00F808B6">
        <w:t>En ciertas ocasiones las soluciones no son suficientes para garantizar la seguridad de los activos de información de la organización; a pesar de todos los controles centralizados implementados</w:t>
      </w:r>
      <w:r w:rsidR="00252FDE">
        <w:t>,</w:t>
      </w:r>
      <w:r w:rsidR="00F808B6">
        <w:t xml:space="preserve"> aún existe un factor que puede ser el más vulnerable y es el factor humano.</w:t>
      </w:r>
    </w:p>
    <w:p w14:paraId="5E2C72AB" w14:textId="78C52722" w:rsidR="00F808B6" w:rsidRDefault="00F808B6" w:rsidP="00A800A0">
      <w:r>
        <w:t>Pero</w:t>
      </w:r>
      <w:r w:rsidR="00252FDE">
        <w:t>,</w:t>
      </w:r>
      <w:r>
        <w:t xml:space="preserve"> ¿cuál o cuáles podrían ser las medidas apropiadas para superar la inseguridad digital causada por el personal de la organización? </w:t>
      </w:r>
      <w:r w:rsidR="003A7E0D">
        <w:t>Aquí,</w:t>
      </w:r>
      <w:r>
        <w:t xml:space="preserve"> una </w:t>
      </w:r>
      <w:r w:rsidR="003A7E0D">
        <w:t>gran</w:t>
      </w:r>
      <w:r>
        <w:t xml:space="preserve"> solución:</w:t>
      </w:r>
    </w:p>
    <w:p w14:paraId="022A8CC0" w14:textId="5307A003" w:rsidR="00F808B6" w:rsidRPr="00386FB8" w:rsidRDefault="00F808B6" w:rsidP="00BE23F2">
      <w:pPr>
        <w:pStyle w:val="Prrafodelista"/>
        <w:numPr>
          <w:ilvl w:val="0"/>
          <w:numId w:val="23"/>
        </w:numPr>
        <w:rPr>
          <w:b/>
        </w:rPr>
      </w:pPr>
      <w:r w:rsidRPr="00386FB8">
        <w:rPr>
          <w:b/>
        </w:rPr>
        <w:t>Personal vulnerable</w:t>
      </w:r>
      <w:r w:rsidR="00386FB8">
        <w:rPr>
          <w:b/>
        </w:rPr>
        <w:t xml:space="preserve">: </w:t>
      </w:r>
      <w:r w:rsidR="00386FB8">
        <w:t>e</w:t>
      </w:r>
      <w:r>
        <w:t xml:space="preserve">l talento humano puede, de cierto modo, ser la puerta de entrada de los diferentes incidentes que pueden presentarse en la organización. </w:t>
      </w:r>
    </w:p>
    <w:p w14:paraId="56C22C00" w14:textId="1D0C003B" w:rsidR="00F808B6" w:rsidRPr="00386FB8" w:rsidRDefault="00F808B6" w:rsidP="00BE23F2">
      <w:pPr>
        <w:pStyle w:val="Prrafodelista"/>
        <w:numPr>
          <w:ilvl w:val="0"/>
          <w:numId w:val="23"/>
        </w:numPr>
        <w:rPr>
          <w:b/>
        </w:rPr>
      </w:pPr>
      <w:r w:rsidRPr="00386FB8">
        <w:rPr>
          <w:b/>
        </w:rPr>
        <w:t>Soluciones adicionales</w:t>
      </w:r>
      <w:r w:rsidR="00386FB8">
        <w:rPr>
          <w:b/>
        </w:rPr>
        <w:t xml:space="preserve">: </w:t>
      </w:r>
      <w:r w:rsidR="00386FB8">
        <w:t>e</w:t>
      </w:r>
      <w:r>
        <w:t>s justo allí donde se propone otro tipo de soluciones que permiten mejorar la seguridad de los dispositivos de una red.</w:t>
      </w:r>
    </w:p>
    <w:p w14:paraId="13183092" w14:textId="2D2B480F" w:rsidR="00F808B6" w:rsidRPr="00142E69" w:rsidRDefault="00F808B6" w:rsidP="00142E69">
      <w:pPr>
        <w:pStyle w:val="Prrafodelista"/>
        <w:numPr>
          <w:ilvl w:val="0"/>
          <w:numId w:val="23"/>
        </w:numPr>
        <w:rPr>
          <w:b/>
        </w:rPr>
      </w:pPr>
      <w:r w:rsidRPr="004F6A5A">
        <w:rPr>
          <w:b/>
        </w:rPr>
        <w:t>Monitoreo de cambios en dispositivos</w:t>
      </w:r>
      <w:r w:rsidR="004F6A5A" w:rsidRPr="004F6A5A">
        <w:rPr>
          <w:b/>
        </w:rPr>
        <w:t xml:space="preserve">: </w:t>
      </w:r>
      <w:r w:rsidR="004F6A5A">
        <w:t>S</w:t>
      </w:r>
      <w:r>
        <w:t>e trata de los EDR (</w:t>
      </w:r>
      <w:r w:rsidR="00DF24FE">
        <w:t>“</w:t>
      </w:r>
      <w:proofErr w:type="spellStart"/>
      <w:r w:rsidRPr="004F6A5A">
        <w:rPr>
          <w:b/>
        </w:rPr>
        <w:t>Endpoint</w:t>
      </w:r>
      <w:proofErr w:type="spellEnd"/>
      <w:r w:rsidRPr="004F6A5A">
        <w:rPr>
          <w:b/>
        </w:rPr>
        <w:t xml:space="preserve"> </w:t>
      </w:r>
      <w:proofErr w:type="spellStart"/>
      <w:r w:rsidRPr="004F6A5A">
        <w:rPr>
          <w:b/>
        </w:rPr>
        <w:t>Detection</w:t>
      </w:r>
      <w:proofErr w:type="spellEnd"/>
      <w:r w:rsidRPr="004F6A5A">
        <w:rPr>
          <w:b/>
        </w:rPr>
        <w:t xml:space="preserve"> and Response</w:t>
      </w:r>
      <w:r w:rsidR="00DF24FE">
        <w:rPr>
          <w:b/>
        </w:rPr>
        <w:t>”</w:t>
      </w:r>
      <w:r>
        <w:t xml:space="preserve">), en español Detección y Respuesta de </w:t>
      </w:r>
      <w:r w:rsidR="00DF24FE">
        <w:t>“</w:t>
      </w:r>
      <w:proofErr w:type="spellStart"/>
      <w:r w:rsidRPr="00953B19">
        <w:rPr>
          <w:rStyle w:val="Extranjerismo"/>
          <w:lang w:val="es-CO"/>
        </w:rPr>
        <w:t>Endpoints</w:t>
      </w:r>
      <w:proofErr w:type="spellEnd"/>
      <w:r w:rsidR="00DF24FE">
        <w:rPr>
          <w:rStyle w:val="Extranjerismo"/>
          <w:lang w:val="es-CO"/>
        </w:rPr>
        <w:t>”</w:t>
      </w:r>
      <w:r w:rsidRPr="004F6A5A">
        <w:rPr>
          <w:i/>
        </w:rPr>
        <w:t xml:space="preserve">, </w:t>
      </w:r>
      <w:r>
        <w:t>los cuales permiten monitorear permanentemente los cambios presentados en los dispositivos.</w:t>
      </w:r>
    </w:p>
    <w:p w14:paraId="441E5638" w14:textId="770C7C34" w:rsidR="00F808B6" w:rsidRDefault="00F808B6" w:rsidP="00DF24FE">
      <w:pPr>
        <w:pStyle w:val="Ttulo2"/>
      </w:pPr>
      <w:bookmarkStart w:id="12" w:name="_Toc152856823"/>
      <w:r>
        <w:t>Aspectos clave de los EDR</w:t>
      </w:r>
      <w:bookmarkEnd w:id="12"/>
    </w:p>
    <w:p w14:paraId="5ADE6AB9" w14:textId="05A541B1" w:rsidR="00F808B6" w:rsidRDefault="00F808B6" w:rsidP="00DA53C9">
      <w:r>
        <w:t xml:space="preserve">Un </w:t>
      </w:r>
      <w:r w:rsidR="00DF24FE">
        <w:t>“</w:t>
      </w:r>
      <w:proofErr w:type="spellStart"/>
      <w:r w:rsidRPr="00247C62">
        <w:rPr>
          <w:rStyle w:val="Extranjerismo"/>
          <w:b/>
          <w:lang w:val="es-CO"/>
        </w:rPr>
        <w:t>End</w:t>
      </w:r>
      <w:r w:rsidR="00252FDE">
        <w:rPr>
          <w:rStyle w:val="Extranjerismo"/>
          <w:b/>
          <w:lang w:val="es-CO"/>
        </w:rPr>
        <w:t>p</w:t>
      </w:r>
      <w:r w:rsidRPr="00247C62">
        <w:rPr>
          <w:rStyle w:val="Extranjerismo"/>
          <w:b/>
          <w:lang w:val="es-CO"/>
        </w:rPr>
        <w:t>oint</w:t>
      </w:r>
      <w:proofErr w:type="spellEnd"/>
      <w:r w:rsidR="00DF24FE">
        <w:rPr>
          <w:rStyle w:val="Extranjerismo"/>
          <w:b/>
          <w:lang w:val="es-CO"/>
        </w:rPr>
        <w:t>”</w:t>
      </w:r>
      <w:r w:rsidRPr="00247C62">
        <w:rPr>
          <w:rStyle w:val="Extranjerismo"/>
          <w:b/>
          <w:lang w:val="es-CO"/>
        </w:rPr>
        <w:t xml:space="preserve"> </w:t>
      </w:r>
      <w:r>
        <w:t>puede ser cualquier dispositivo que se encuentra conectado a la red informática de la organización, por ejemplo, computadores, portátiles, teléfonos, servidores,</w:t>
      </w:r>
      <w:r w:rsidR="00DF24FE">
        <w:t>”</w:t>
      </w:r>
      <w:r>
        <w:t xml:space="preserve"> </w:t>
      </w:r>
      <w:r w:rsidR="00DF24FE">
        <w:rPr>
          <w:rStyle w:val="Extranjerismo"/>
          <w:lang w:val="es-CO"/>
        </w:rPr>
        <w:t>Tablet”</w:t>
      </w:r>
      <w:r w:rsidRPr="00247C62">
        <w:rPr>
          <w:rStyle w:val="Extranjerismo"/>
          <w:lang w:val="es-CO"/>
        </w:rPr>
        <w:t>,</w:t>
      </w:r>
      <w:r>
        <w:t xml:space="preserve"> etc. La detección y respuesta de </w:t>
      </w:r>
      <w:r w:rsidR="00DF24FE">
        <w:t>“</w:t>
      </w:r>
      <w:proofErr w:type="spellStart"/>
      <w:r w:rsidRPr="00247C62">
        <w:rPr>
          <w:rStyle w:val="Extranjerismo"/>
          <w:lang w:val="es-CO"/>
        </w:rPr>
        <w:t>End</w:t>
      </w:r>
      <w:r w:rsidR="00252FDE">
        <w:rPr>
          <w:rStyle w:val="Extranjerismo"/>
          <w:lang w:val="es-CO"/>
        </w:rPr>
        <w:t>p</w:t>
      </w:r>
      <w:r w:rsidRPr="00247C62">
        <w:rPr>
          <w:rStyle w:val="Extranjerismo"/>
          <w:lang w:val="es-CO"/>
        </w:rPr>
        <w:t>oints</w:t>
      </w:r>
      <w:proofErr w:type="spellEnd"/>
      <w:r w:rsidR="00DF24FE">
        <w:rPr>
          <w:rStyle w:val="Extranjerismo"/>
          <w:lang w:val="es-CO"/>
        </w:rPr>
        <w:t>”</w:t>
      </w:r>
      <w:r>
        <w:t xml:space="preserve"> son aquellas soluciones que permiten detectar y responder ante actividades sospechosas en un dispositivo, de acuerdo con su comportamiento, evitando su reproducción o réplica en otros dispositivos de la organización.</w:t>
      </w:r>
    </w:p>
    <w:p w14:paraId="43013497" w14:textId="16954E83" w:rsidR="00F808B6" w:rsidRDefault="00000000" w:rsidP="00DE31F2">
      <w:sdt>
        <w:sdtPr>
          <w:tag w:val="goog_rdk_18"/>
          <w:id w:val="-1909451701"/>
        </w:sdtPr>
        <w:sdtContent/>
      </w:sdt>
      <w:r w:rsidR="00F808B6">
        <w:t xml:space="preserve">Las </w:t>
      </w:r>
      <w:r w:rsidR="00F808B6">
        <w:rPr>
          <w:b/>
        </w:rPr>
        <w:t xml:space="preserve">EPP </w:t>
      </w:r>
      <w:r w:rsidR="00F808B6">
        <w:t>(</w:t>
      </w:r>
      <w:r w:rsidR="00DE31F2">
        <w:t>“</w:t>
      </w:r>
      <w:proofErr w:type="spellStart"/>
      <w:r w:rsidR="00F808B6" w:rsidRPr="00247C62">
        <w:rPr>
          <w:rStyle w:val="Extranjerismo"/>
          <w:b/>
          <w:lang w:val="es-CO"/>
        </w:rPr>
        <w:t>Endpoint</w:t>
      </w:r>
      <w:proofErr w:type="spellEnd"/>
      <w:r w:rsidR="00F808B6" w:rsidRPr="00247C62">
        <w:rPr>
          <w:rStyle w:val="Extranjerismo"/>
          <w:b/>
          <w:lang w:val="es-CO"/>
        </w:rPr>
        <w:t xml:space="preserve"> </w:t>
      </w:r>
      <w:proofErr w:type="spellStart"/>
      <w:r w:rsidR="00F808B6" w:rsidRPr="00247C62">
        <w:rPr>
          <w:rStyle w:val="Extranjerismo"/>
          <w:b/>
          <w:lang w:val="es-CO"/>
        </w:rPr>
        <w:t>Protection</w:t>
      </w:r>
      <w:proofErr w:type="spellEnd"/>
      <w:r w:rsidR="00F808B6" w:rsidRPr="00247C62">
        <w:rPr>
          <w:rStyle w:val="Extranjerismo"/>
          <w:b/>
          <w:lang w:val="es-CO"/>
        </w:rPr>
        <w:t xml:space="preserve"> </w:t>
      </w:r>
      <w:proofErr w:type="spellStart"/>
      <w:r w:rsidR="00F808B6" w:rsidRPr="00247C62">
        <w:rPr>
          <w:rStyle w:val="Extranjerismo"/>
          <w:b/>
          <w:lang w:val="es-CO"/>
        </w:rPr>
        <w:t>Platform</w:t>
      </w:r>
      <w:proofErr w:type="spellEnd"/>
      <w:r w:rsidR="00DE31F2">
        <w:rPr>
          <w:rStyle w:val="Extranjerismo"/>
          <w:b/>
          <w:lang w:val="es-CO"/>
        </w:rPr>
        <w:t>”</w:t>
      </w:r>
      <w:r w:rsidR="00F808B6">
        <w:t xml:space="preserve">), aquellas plataformas de protección </w:t>
      </w:r>
      <w:r w:rsidR="00DE31F2">
        <w:t>“</w:t>
      </w:r>
      <w:proofErr w:type="spellStart"/>
      <w:r w:rsidR="00F808B6" w:rsidRPr="00DE31F2">
        <w:rPr>
          <w:rStyle w:val="Extranjerismo"/>
          <w:lang w:val="es-CO"/>
        </w:rPr>
        <w:t>Endpoint</w:t>
      </w:r>
      <w:proofErr w:type="spellEnd"/>
      <w:r w:rsidR="00DE31F2" w:rsidRPr="00DE31F2">
        <w:rPr>
          <w:rStyle w:val="Extranjerismo"/>
          <w:lang w:val="es-CO"/>
        </w:rPr>
        <w:t>”</w:t>
      </w:r>
      <w:r w:rsidR="00F808B6">
        <w:t xml:space="preserve">, son las soluciones integradas de seguridad que, por lo general, están conformadas por antivirus y </w:t>
      </w:r>
      <w:r w:rsidR="00DE31F2">
        <w:t>“</w:t>
      </w:r>
      <w:r w:rsidR="00F808B6" w:rsidRPr="00DE31F2">
        <w:rPr>
          <w:rStyle w:val="Extranjerismo"/>
          <w:lang w:val="es-CO"/>
        </w:rPr>
        <w:t>antimalware</w:t>
      </w:r>
      <w:r w:rsidR="00DE31F2" w:rsidRPr="00DE31F2">
        <w:rPr>
          <w:rStyle w:val="Extranjerismo"/>
          <w:lang w:val="es-CO"/>
        </w:rPr>
        <w:t>”</w:t>
      </w:r>
      <w:r w:rsidR="00F808B6">
        <w:rPr>
          <w:i/>
        </w:rPr>
        <w:t>,</w:t>
      </w:r>
      <w:r w:rsidR="00F808B6">
        <w:t xml:space="preserve"> entre otros, y que operan comparando archivos con bases, si su firma corresponde.</w:t>
      </w:r>
    </w:p>
    <w:p w14:paraId="0420FF80" w14:textId="4B45BC96" w:rsidR="00F808B6" w:rsidRPr="00DF24FE" w:rsidRDefault="00000000" w:rsidP="00DF24FE">
      <w:pPr>
        <w:rPr>
          <w:spacing w:val="20"/>
        </w:rPr>
      </w:pPr>
      <w:sdt>
        <w:sdtPr>
          <w:tag w:val="goog_rdk_19"/>
          <w:id w:val="-1399508999"/>
        </w:sdtPr>
        <w:sdtContent/>
      </w:sdt>
      <w:r w:rsidR="004F6A5A" w:rsidRPr="004F6A5A">
        <w:rPr>
          <w:color w:val="000000"/>
        </w:rPr>
        <w:t xml:space="preserve"> </w:t>
      </w:r>
      <w:r w:rsidR="004F6A5A">
        <w:rPr>
          <w:color w:val="000000"/>
        </w:rPr>
        <w:t>Los XDR (</w:t>
      </w:r>
      <w:r w:rsidR="004F6A5A" w:rsidRPr="00247C62">
        <w:rPr>
          <w:rStyle w:val="Extranjerismo"/>
          <w:b/>
          <w:lang w:val="es-CO"/>
        </w:rPr>
        <w:t xml:space="preserve">Extended </w:t>
      </w:r>
      <w:proofErr w:type="spellStart"/>
      <w:r w:rsidR="004F6A5A" w:rsidRPr="00247C62">
        <w:rPr>
          <w:rStyle w:val="Extranjerismo"/>
          <w:b/>
          <w:lang w:val="es-CO"/>
        </w:rPr>
        <w:t>Detection</w:t>
      </w:r>
      <w:proofErr w:type="spellEnd"/>
      <w:r w:rsidR="004F6A5A" w:rsidRPr="00247C62">
        <w:rPr>
          <w:rStyle w:val="Extranjerismo"/>
          <w:b/>
          <w:lang w:val="es-CO"/>
        </w:rPr>
        <w:t xml:space="preserve"> and Response</w:t>
      </w:r>
      <w:r w:rsidR="004F6A5A">
        <w:rPr>
          <w:color w:val="000000"/>
        </w:rPr>
        <w:t xml:space="preserve">), Detección y Respuesta Extendidas, son una solución integral para la respuesta a incidentes, a partir de la recolección de información de los </w:t>
      </w:r>
      <w:r w:rsidR="00953B19">
        <w:rPr>
          <w:color w:val="000000"/>
        </w:rPr>
        <w:t>“</w:t>
      </w:r>
      <w:proofErr w:type="spellStart"/>
      <w:r w:rsidR="004F6A5A" w:rsidRPr="00247C62">
        <w:rPr>
          <w:rStyle w:val="Extranjerismo"/>
          <w:lang w:val="es-CO"/>
        </w:rPr>
        <w:t>endpoint</w:t>
      </w:r>
      <w:proofErr w:type="spellEnd"/>
      <w:r w:rsidR="00953B19">
        <w:rPr>
          <w:rStyle w:val="Extranjerismo"/>
          <w:lang w:val="es-CO"/>
        </w:rPr>
        <w:t>”</w:t>
      </w:r>
      <w:r w:rsidR="004F6A5A" w:rsidRPr="00247C62">
        <w:rPr>
          <w:rStyle w:val="Extranjerismo"/>
          <w:lang w:val="es-CO"/>
        </w:rPr>
        <w:t>.</w:t>
      </w:r>
    </w:p>
    <w:p w14:paraId="40459088" w14:textId="3BD3A87D" w:rsidR="00F808B6" w:rsidRPr="00DF24FE" w:rsidRDefault="00F808B6" w:rsidP="00DF24FE">
      <w:pPr>
        <w:pStyle w:val="Ttulo2"/>
        <w:rPr>
          <w:spacing w:val="20"/>
          <w:lang w:val="es-CO"/>
        </w:rPr>
      </w:pPr>
      <w:bookmarkStart w:id="13" w:name="_Toc152856824"/>
      <w:r>
        <w:t xml:space="preserve">Tipos de soluciones de seguridad para </w:t>
      </w:r>
      <w:r w:rsidR="00953B19">
        <w:t>“</w:t>
      </w:r>
      <w:proofErr w:type="spellStart"/>
      <w:r w:rsidRPr="00247C62">
        <w:rPr>
          <w:rStyle w:val="Extranjerismo"/>
          <w:lang w:val="es-CO"/>
        </w:rPr>
        <w:t>End</w:t>
      </w:r>
      <w:r w:rsidR="00252FDE">
        <w:rPr>
          <w:rStyle w:val="Extranjerismo"/>
          <w:lang w:val="es-CO"/>
        </w:rPr>
        <w:t>p</w:t>
      </w:r>
      <w:r w:rsidRPr="00247C62">
        <w:rPr>
          <w:rStyle w:val="Extranjerismo"/>
          <w:lang w:val="es-CO"/>
        </w:rPr>
        <w:t>oint</w:t>
      </w:r>
      <w:proofErr w:type="spellEnd"/>
      <w:r w:rsidR="00953B19">
        <w:rPr>
          <w:rStyle w:val="Extranjerismo"/>
          <w:lang w:val="es-CO"/>
        </w:rPr>
        <w:t>”</w:t>
      </w:r>
      <w:bookmarkEnd w:id="13"/>
    </w:p>
    <w:p w14:paraId="47C680F1" w14:textId="37E8B706" w:rsidR="00F808B6" w:rsidRDefault="00F808B6" w:rsidP="00DA53C9">
      <w:r>
        <w:t xml:space="preserve">Las soluciones de seguridad </w:t>
      </w:r>
      <w:r w:rsidR="00953B19">
        <w:t>“</w:t>
      </w:r>
      <w:proofErr w:type="spellStart"/>
      <w:r w:rsidRPr="00247C62">
        <w:rPr>
          <w:rStyle w:val="Extranjerismo"/>
          <w:lang w:val="es-CO"/>
        </w:rPr>
        <w:t>Endpoin</w:t>
      </w:r>
      <w:proofErr w:type="spellEnd"/>
      <w:r w:rsidR="00953B19">
        <w:rPr>
          <w:rStyle w:val="Extranjerismo"/>
          <w:lang w:val="es-CO"/>
        </w:rPr>
        <w:t>”</w:t>
      </w:r>
      <w:r>
        <w:t xml:space="preserve"> permiten mantener bajo permanente monitoreo y control los dispositivos administrados; lo cual favorece realizar acciones a partir de políticas establecidas por el administrador de seguridad. Dependiendo del tipo de </w:t>
      </w:r>
      <w:r w:rsidR="00DE31F2">
        <w:t>“</w:t>
      </w:r>
      <w:proofErr w:type="spellStart"/>
      <w:r w:rsidRPr="00247C62">
        <w:rPr>
          <w:rStyle w:val="Extranjerismo"/>
          <w:lang w:val="es-CO"/>
        </w:rPr>
        <w:t>Endpoint</w:t>
      </w:r>
      <w:proofErr w:type="spellEnd"/>
      <w:r w:rsidR="00DE31F2">
        <w:rPr>
          <w:rStyle w:val="Extranjerismo"/>
          <w:lang w:val="es-CO"/>
        </w:rPr>
        <w:t>”</w:t>
      </w:r>
      <w:r w:rsidRPr="00247C62">
        <w:rPr>
          <w:rStyle w:val="Extranjerismo"/>
          <w:lang w:val="es-CO"/>
        </w:rPr>
        <w:t>,</w:t>
      </w:r>
      <w:r>
        <w:t xml:space="preserve"> estos pueden presentar alertas, reportar a consolas centrales e incluso, aislar un dispositivo de la red cuando se presente una advertencia catalogada como crítica.</w:t>
      </w:r>
    </w:p>
    <w:p w14:paraId="5C01C702" w14:textId="291404C5" w:rsidR="00F808B6" w:rsidRDefault="00F808B6" w:rsidP="00DA53C9">
      <w:r>
        <w:t xml:space="preserve">Entre las soluciones para la gestión de la seguridad de los </w:t>
      </w:r>
      <w:r w:rsidR="00DE31F2">
        <w:t>“</w:t>
      </w:r>
      <w:proofErr w:type="spellStart"/>
      <w:r w:rsidRPr="00DE31F2">
        <w:rPr>
          <w:rStyle w:val="Extranjerismo"/>
          <w:lang w:val="es-CO"/>
        </w:rPr>
        <w:t>Endpoint</w:t>
      </w:r>
      <w:proofErr w:type="spellEnd"/>
      <w:r w:rsidR="00DE31F2" w:rsidRPr="00DE31F2">
        <w:rPr>
          <w:rStyle w:val="Extranjerismo"/>
          <w:lang w:val="es-CO"/>
        </w:rPr>
        <w:t>”</w:t>
      </w:r>
      <w:r>
        <w:t xml:space="preserve"> existen los siguientes tipos de solución:</w:t>
      </w:r>
    </w:p>
    <w:p w14:paraId="0B9FF471" w14:textId="77777777" w:rsidR="00B336C1" w:rsidRPr="00B336C1" w:rsidRDefault="00B336C1" w:rsidP="00BE23F2">
      <w:pPr>
        <w:pStyle w:val="Prrafodelista"/>
        <w:numPr>
          <w:ilvl w:val="0"/>
          <w:numId w:val="25"/>
        </w:numPr>
      </w:pPr>
      <w:r w:rsidRPr="00B336C1">
        <w:rPr>
          <w:b/>
          <w:bCs/>
        </w:rPr>
        <w:t>EPP</w:t>
      </w:r>
    </w:p>
    <w:p w14:paraId="127140D6" w14:textId="2933B2D3" w:rsidR="00B336C1" w:rsidRPr="00B336C1" w:rsidRDefault="00B336C1" w:rsidP="00B336C1">
      <w:pPr>
        <w:ind w:left="1069" w:firstLine="0"/>
      </w:pPr>
      <w:r w:rsidRPr="00B336C1">
        <w:t xml:space="preserve">Este tipo de soluciones tiene como objetivo prevenir incidentes de seguridad en los dispositivos de la red por </w:t>
      </w:r>
      <w:r w:rsidR="00DE31F2">
        <w:t>“</w:t>
      </w:r>
      <w:r w:rsidRPr="00DE31F2">
        <w:rPr>
          <w:rStyle w:val="Extranjerismo"/>
          <w:lang w:val="es-CO"/>
        </w:rPr>
        <w:t>malware</w:t>
      </w:r>
      <w:r w:rsidR="00DE31F2" w:rsidRPr="00DE31F2">
        <w:rPr>
          <w:rStyle w:val="Extranjerismo"/>
          <w:lang w:val="es-CO"/>
        </w:rPr>
        <w:t>”</w:t>
      </w:r>
      <w:r w:rsidRPr="00B336C1">
        <w:t xml:space="preserve"> o cualquier otra vulnerabilidad, estas soluciones realizan la identificación a partir de los siguientes métodos:</w:t>
      </w:r>
    </w:p>
    <w:p w14:paraId="76A8282D" w14:textId="71EC25EF" w:rsidR="00B33A07" w:rsidRPr="00B336C1" w:rsidRDefault="00BE23F2" w:rsidP="00BE23F2">
      <w:pPr>
        <w:pStyle w:val="Prrafodelista"/>
        <w:numPr>
          <w:ilvl w:val="0"/>
          <w:numId w:val="26"/>
        </w:numPr>
      </w:pPr>
      <w:r w:rsidRPr="00B336C1">
        <w:t>Análisis de amenazas a partir de la comparación con firmas conocidas.</w:t>
      </w:r>
    </w:p>
    <w:p w14:paraId="2C1A44D4" w14:textId="77777777" w:rsidR="00B33A07" w:rsidRPr="00B336C1" w:rsidRDefault="00BE23F2" w:rsidP="00BE23F2">
      <w:pPr>
        <w:pStyle w:val="Prrafodelista"/>
        <w:numPr>
          <w:ilvl w:val="0"/>
          <w:numId w:val="26"/>
        </w:numPr>
      </w:pPr>
      <w:r w:rsidRPr="00B336C1">
        <w:t>Bloqueo o acceso desde puertos, servicios o aplicaciones a partir de listas de control de acceso.</w:t>
      </w:r>
    </w:p>
    <w:p w14:paraId="06CF43DF" w14:textId="61E470AF" w:rsidR="00B33A07" w:rsidRPr="00B336C1" w:rsidRDefault="00BE23F2" w:rsidP="00BE23F2">
      <w:pPr>
        <w:pStyle w:val="Prrafodelista"/>
        <w:numPr>
          <w:ilvl w:val="0"/>
          <w:numId w:val="26"/>
        </w:numPr>
      </w:pPr>
      <w:r w:rsidRPr="00B336C1">
        <w:lastRenderedPageBreak/>
        <w:t xml:space="preserve">Brindar soluciones </w:t>
      </w:r>
      <w:r w:rsidR="00DE31F2">
        <w:t>“</w:t>
      </w:r>
      <w:proofErr w:type="spellStart"/>
      <w:r w:rsidRPr="00DE31F2">
        <w:rPr>
          <w:rStyle w:val="Extranjerismo"/>
          <w:lang w:val="es-CO"/>
        </w:rPr>
        <w:t>sandbox</w:t>
      </w:r>
      <w:proofErr w:type="spellEnd"/>
      <w:r w:rsidR="00DE31F2" w:rsidRPr="00DE31F2">
        <w:rPr>
          <w:rStyle w:val="Extranjerismo"/>
          <w:lang w:val="es-CO"/>
        </w:rPr>
        <w:t>”</w:t>
      </w:r>
      <w:r w:rsidRPr="00DE31F2">
        <w:rPr>
          <w:rStyle w:val="Extranjerismo"/>
          <w:lang w:val="es-CO"/>
        </w:rPr>
        <w:t xml:space="preserve"> </w:t>
      </w:r>
      <w:r w:rsidRPr="00B336C1">
        <w:t>para la ejecución de aplicaciones sospechosas.</w:t>
      </w:r>
    </w:p>
    <w:p w14:paraId="6C00FB01" w14:textId="30EAED9E" w:rsidR="00DE31F2" w:rsidRPr="00B336C1" w:rsidRDefault="00BE23F2" w:rsidP="00DF24FE">
      <w:pPr>
        <w:pStyle w:val="Prrafodelista"/>
        <w:numPr>
          <w:ilvl w:val="0"/>
          <w:numId w:val="26"/>
        </w:numPr>
      </w:pPr>
      <w:r w:rsidRPr="00B336C1">
        <w:t xml:space="preserve">Utilizar análisis de comportamiento y </w:t>
      </w:r>
      <w:r w:rsidR="00DE31F2">
        <w:t>“</w:t>
      </w:r>
      <w:r w:rsidRPr="00DE31F2">
        <w:rPr>
          <w:rStyle w:val="Extranjerismo"/>
          <w:lang w:val="es-CO"/>
        </w:rPr>
        <w:t xml:space="preserve">machine </w:t>
      </w:r>
      <w:proofErr w:type="spellStart"/>
      <w:r w:rsidRPr="00DE31F2">
        <w:rPr>
          <w:rStyle w:val="Extranjerismo"/>
          <w:lang w:val="es-CO"/>
        </w:rPr>
        <w:t>learning</w:t>
      </w:r>
      <w:proofErr w:type="spellEnd"/>
      <w:r w:rsidR="00DE31F2" w:rsidRPr="00DE31F2">
        <w:rPr>
          <w:rStyle w:val="Extranjerismo"/>
          <w:lang w:val="es-CO"/>
        </w:rPr>
        <w:t>”</w:t>
      </w:r>
      <w:r w:rsidRPr="00B336C1">
        <w:t xml:space="preserve"> para el reporte de actividad sospechosa.</w:t>
      </w:r>
    </w:p>
    <w:p w14:paraId="125372A0" w14:textId="77777777" w:rsidR="00B336C1" w:rsidRPr="00B336C1" w:rsidRDefault="00B336C1" w:rsidP="00BE23F2">
      <w:pPr>
        <w:pStyle w:val="Prrafodelista"/>
        <w:numPr>
          <w:ilvl w:val="0"/>
          <w:numId w:val="25"/>
        </w:numPr>
      </w:pPr>
      <w:r w:rsidRPr="00B336C1">
        <w:rPr>
          <w:b/>
          <w:bCs/>
        </w:rPr>
        <w:t>Componentes de trabajo articulado</w:t>
      </w:r>
    </w:p>
    <w:p w14:paraId="26612D55" w14:textId="77777777" w:rsidR="00B336C1" w:rsidRPr="00B336C1" w:rsidRDefault="00B336C1" w:rsidP="00B336C1">
      <w:pPr>
        <w:pStyle w:val="Prrafodelista"/>
        <w:ind w:left="1069" w:firstLine="0"/>
      </w:pPr>
      <w:r w:rsidRPr="00B336C1">
        <w:t>Este tipo de solución cuenta con componentes que permiten trabajar de la mano con el centro de control disponible en la red o en la nube.</w:t>
      </w:r>
    </w:p>
    <w:p w14:paraId="22A2ADA9" w14:textId="77777777" w:rsidR="00B336C1" w:rsidRPr="00B336C1" w:rsidRDefault="00B336C1" w:rsidP="00BE23F2">
      <w:pPr>
        <w:pStyle w:val="Prrafodelista"/>
        <w:numPr>
          <w:ilvl w:val="0"/>
          <w:numId w:val="25"/>
        </w:numPr>
      </w:pPr>
      <w:r w:rsidRPr="00B336C1">
        <w:rPr>
          <w:b/>
          <w:bCs/>
        </w:rPr>
        <w:t>EDR</w:t>
      </w:r>
    </w:p>
    <w:p w14:paraId="55ECF992" w14:textId="77777777" w:rsidR="00B336C1" w:rsidRPr="00B336C1" w:rsidRDefault="00B336C1" w:rsidP="00B336C1">
      <w:pPr>
        <w:pStyle w:val="Prrafodelista"/>
        <w:ind w:left="1069" w:firstLine="0"/>
      </w:pPr>
      <w:r w:rsidRPr="00B336C1">
        <w:t>Permiten generar acciones a partir de la detección de un incidente que afecte el dispositivo. Este tipo de reacción se ejecuta a partir de acciones automatizadas como manuales.</w:t>
      </w:r>
    </w:p>
    <w:p w14:paraId="7F2F3352" w14:textId="77777777" w:rsidR="00B336C1" w:rsidRPr="00B336C1" w:rsidRDefault="00B336C1" w:rsidP="00B336C1">
      <w:pPr>
        <w:pStyle w:val="Prrafodelista"/>
        <w:ind w:left="1069" w:firstLine="0"/>
      </w:pPr>
      <w:r w:rsidRPr="00B336C1">
        <w:t> </w:t>
      </w:r>
    </w:p>
    <w:p w14:paraId="50D0D676" w14:textId="77777777" w:rsidR="00B33A07" w:rsidRPr="00B336C1" w:rsidRDefault="00BE23F2" w:rsidP="00BE23F2">
      <w:pPr>
        <w:pStyle w:val="Prrafodelista"/>
        <w:numPr>
          <w:ilvl w:val="0"/>
          <w:numId w:val="27"/>
        </w:numPr>
      </w:pPr>
      <w:r w:rsidRPr="00B336C1">
        <w:t>Brindan la información necesaria para el personal de seguridad, para el establecimiento de los indicadores de compromiso.</w:t>
      </w:r>
    </w:p>
    <w:p w14:paraId="76C04880" w14:textId="77777777" w:rsidR="00B33A07" w:rsidRPr="00B336C1" w:rsidRDefault="00BE23F2" w:rsidP="00BE23F2">
      <w:pPr>
        <w:pStyle w:val="Prrafodelista"/>
        <w:numPr>
          <w:ilvl w:val="0"/>
          <w:numId w:val="27"/>
        </w:numPr>
      </w:pPr>
      <w:r w:rsidRPr="00B336C1">
        <w:t>Presentan alertas sobre incidentes que puedan afectar el dispositivo.</w:t>
      </w:r>
    </w:p>
    <w:p w14:paraId="49AA5C52" w14:textId="77777777" w:rsidR="00B33A07" w:rsidRPr="00B336C1" w:rsidRDefault="00BE23F2" w:rsidP="00BE23F2">
      <w:pPr>
        <w:pStyle w:val="Prrafodelista"/>
        <w:numPr>
          <w:ilvl w:val="0"/>
          <w:numId w:val="27"/>
        </w:numPr>
      </w:pPr>
      <w:r w:rsidRPr="00B336C1">
        <w:t>Habilitan soluciones forenses que permiten recuperar información sobre incidentes y así identificar el origen.</w:t>
      </w:r>
    </w:p>
    <w:p w14:paraId="0D932FB3" w14:textId="2E18209D" w:rsidR="00DF24FE" w:rsidRPr="00B336C1" w:rsidRDefault="00BE23F2" w:rsidP="00142E69">
      <w:pPr>
        <w:pStyle w:val="Prrafodelista"/>
        <w:numPr>
          <w:ilvl w:val="0"/>
          <w:numId w:val="27"/>
        </w:numPr>
      </w:pPr>
      <w:r w:rsidRPr="00B336C1">
        <w:t>Aplican soluciones correctivas de manera autónoma para evitar la multiplicación de incidentes en los demás dispositivos de la organización.</w:t>
      </w:r>
    </w:p>
    <w:p w14:paraId="6603A373" w14:textId="77777777" w:rsidR="00B336C1" w:rsidRPr="00B336C1" w:rsidRDefault="00B336C1" w:rsidP="00BE23F2">
      <w:pPr>
        <w:pStyle w:val="Prrafodelista"/>
        <w:numPr>
          <w:ilvl w:val="0"/>
          <w:numId w:val="25"/>
        </w:numPr>
      </w:pPr>
      <w:r w:rsidRPr="00B336C1">
        <w:rPr>
          <w:b/>
          <w:bCs/>
        </w:rPr>
        <w:t>XDR</w:t>
      </w:r>
    </w:p>
    <w:p w14:paraId="7FF5F42B" w14:textId="2C2937F5" w:rsidR="00F808B6" w:rsidRDefault="00B336C1" w:rsidP="00142E69">
      <w:pPr>
        <w:pStyle w:val="Prrafodelista"/>
        <w:ind w:left="1069" w:firstLine="0"/>
      </w:pPr>
      <w:r w:rsidRPr="00B336C1">
        <w:t xml:space="preserve">Se presenta como una solución unificada, enfocada en la gestión de seguridad y respuesta a incidentes, con funciones de </w:t>
      </w:r>
      <w:proofErr w:type="spellStart"/>
      <w:r w:rsidRPr="00B336C1">
        <w:t>correlacionador</w:t>
      </w:r>
      <w:proofErr w:type="spellEnd"/>
      <w:r w:rsidRPr="00B336C1">
        <w:t xml:space="preserve"> de eventos, así como de los componentes que intervienen con el dispositivo y con capacidades de interactuar con soluciones de un orden superior como los </w:t>
      </w:r>
      <w:r w:rsidRPr="00B336C1">
        <w:lastRenderedPageBreak/>
        <w:t>SIEM, aportando información útil para el establecimiento de una óptica de seguridad global de la organización.</w:t>
      </w:r>
    </w:p>
    <w:p w14:paraId="6A0176E7" w14:textId="469D041A" w:rsidR="00F808B6" w:rsidRDefault="00F808B6" w:rsidP="00DE31F2">
      <w:pPr>
        <w:pStyle w:val="Ttulo2"/>
      </w:pPr>
      <w:bookmarkStart w:id="14" w:name="_Toc152856825"/>
      <w:r>
        <w:t>Características de las soluciones de seguridad</w:t>
      </w:r>
      <w:bookmarkEnd w:id="14"/>
    </w:p>
    <w:p w14:paraId="426B29D9" w14:textId="0EFED589" w:rsidR="00F808B6" w:rsidRDefault="00F808B6" w:rsidP="00DE31F2">
      <w:r>
        <w:t xml:space="preserve">Dentro de las características requeridas por una solución para la detección y respuesta de </w:t>
      </w:r>
      <w:r w:rsidR="00DE31F2">
        <w:t>“</w:t>
      </w:r>
      <w:proofErr w:type="spellStart"/>
      <w:r w:rsidRPr="00DE31F2">
        <w:rPr>
          <w:rStyle w:val="Extranjerismo"/>
          <w:lang w:val="es-CO"/>
        </w:rPr>
        <w:t>Endpoints</w:t>
      </w:r>
      <w:proofErr w:type="spellEnd"/>
      <w:r w:rsidR="00DE31F2" w:rsidRPr="00DE31F2">
        <w:rPr>
          <w:rStyle w:val="Extranjerismo"/>
          <w:lang w:val="es-CO"/>
        </w:rPr>
        <w:t>”</w:t>
      </w:r>
      <w:r>
        <w:t xml:space="preserve"> es importante tener presente que deben abordarse los niveles de seguridad para este tipo de dispositivos.</w:t>
      </w:r>
    </w:p>
    <w:p w14:paraId="2E75E1AD" w14:textId="6FE41E74" w:rsidR="00F808B6" w:rsidRDefault="003A7E0D" w:rsidP="00DE31F2">
      <w:r w:rsidRPr="003A7E0D">
        <w:t>Explore el recurso que se presenta a continuación y descubra los niveles de seguridad para estos dispositivos. Haga la asimilación de ellos y procure llevar registro en su libreta personal de apuntes</w:t>
      </w:r>
      <w:r w:rsidR="00DE31F2">
        <w:t>.</w:t>
      </w:r>
    </w:p>
    <w:p w14:paraId="4986B08B" w14:textId="598AD591" w:rsidR="00B336C1" w:rsidRPr="00DE31F2" w:rsidRDefault="00B336C1" w:rsidP="00DE31F2">
      <w:pPr>
        <w:pStyle w:val="Prrafodelista"/>
        <w:numPr>
          <w:ilvl w:val="0"/>
          <w:numId w:val="28"/>
        </w:numPr>
        <w:rPr>
          <w:b/>
          <w:bCs/>
        </w:rPr>
      </w:pPr>
      <w:r w:rsidRPr="00C2036B">
        <w:rPr>
          <w:b/>
          <w:bCs/>
        </w:rPr>
        <w:t xml:space="preserve">Análisis de riesgos y endurecimiento: </w:t>
      </w:r>
      <w:r w:rsidRPr="00C2036B">
        <w:rPr>
          <w:bCs/>
        </w:rPr>
        <w:t>capacidad para realizar un inventario y su correspondiente análisis de riesgos, generar un esquema de actualizaciones, sugiriendo la aplicación de cifrado de la información, estableciendo controles de seguridad en las aplicaciones como al dispositivo en general.</w:t>
      </w:r>
    </w:p>
    <w:p w14:paraId="7B5F88A1" w14:textId="096233FF" w:rsidR="00F808B6" w:rsidRDefault="00B336C1" w:rsidP="00DE31F2">
      <w:pPr>
        <w:pStyle w:val="Prrafodelista"/>
        <w:numPr>
          <w:ilvl w:val="0"/>
          <w:numId w:val="28"/>
        </w:numPr>
      </w:pPr>
      <w:r w:rsidRPr="00C2036B">
        <w:rPr>
          <w:b/>
          <w:bCs/>
        </w:rPr>
        <w:t>Prevención</w:t>
      </w:r>
      <w:r>
        <w:t>: p</w:t>
      </w:r>
      <w:r w:rsidRPr="00B336C1">
        <w:t xml:space="preserve">rever soluciones de seguridad activa, que proteja contra cualquier amenaza que pueda afectar los activos de información administrados, a partir del monitoreo permanente y aprendizaje de los comportamientos identificados, facilitando la defensa ante cualquier comportamiento anómalo presentado desde el </w:t>
      </w:r>
      <w:r w:rsidR="00DE31F2">
        <w:t>“</w:t>
      </w:r>
      <w:proofErr w:type="spellStart"/>
      <w:r w:rsidRPr="00DE31F2">
        <w:rPr>
          <w:rStyle w:val="Extranjerismo"/>
          <w:lang w:val="es-CO"/>
        </w:rPr>
        <w:t>Endpoint</w:t>
      </w:r>
      <w:proofErr w:type="spellEnd"/>
      <w:r w:rsidR="00DE31F2">
        <w:rPr>
          <w:rStyle w:val="Extranjerismo"/>
          <w:lang w:val="es-CO"/>
        </w:rPr>
        <w:t>”</w:t>
      </w:r>
      <w:r w:rsidRPr="00B336C1">
        <w:t>.</w:t>
      </w:r>
    </w:p>
    <w:p w14:paraId="286944D4" w14:textId="3F2FFD27" w:rsidR="00DE31F2" w:rsidRDefault="00B336C1" w:rsidP="00DF24FE">
      <w:pPr>
        <w:pStyle w:val="Prrafodelista"/>
        <w:numPr>
          <w:ilvl w:val="0"/>
          <w:numId w:val="28"/>
        </w:numPr>
      </w:pPr>
      <w:r w:rsidRPr="00C2036B">
        <w:rPr>
          <w:b/>
          <w:bCs/>
        </w:rPr>
        <w:t>Detección y respuesta</w:t>
      </w:r>
      <w:r>
        <w:t>: b</w:t>
      </w:r>
      <w:r w:rsidRPr="00B336C1">
        <w:t>rindar un monitoreo permanente que permita identificar, de manera oportuna, amenazas que puedan afectar al dispositivo, aislamiento del mismo, y realizar las acciones necesarias para la limpieza y registro de las acciones adelantadas.</w:t>
      </w:r>
    </w:p>
    <w:p w14:paraId="4AB9437A" w14:textId="77777777" w:rsidR="00312413" w:rsidRDefault="00312413" w:rsidP="00312413">
      <w:pPr>
        <w:pStyle w:val="Prrafodelista"/>
        <w:ind w:left="1069" w:firstLine="0"/>
      </w:pPr>
    </w:p>
    <w:p w14:paraId="41F5726B" w14:textId="77777777" w:rsidR="00B336C1" w:rsidRPr="00B336C1" w:rsidRDefault="00B336C1" w:rsidP="00BE23F2">
      <w:pPr>
        <w:pStyle w:val="Prrafodelista"/>
        <w:numPr>
          <w:ilvl w:val="0"/>
          <w:numId w:val="28"/>
        </w:numPr>
      </w:pPr>
      <w:r w:rsidRPr="00C2036B">
        <w:rPr>
          <w:b/>
          <w:bCs/>
        </w:rPr>
        <w:lastRenderedPageBreak/>
        <w:t>Informes e integración</w:t>
      </w:r>
    </w:p>
    <w:p w14:paraId="6FA1E837" w14:textId="7DD675C9" w:rsidR="00C2036B" w:rsidRPr="00B336C1" w:rsidRDefault="00B336C1" w:rsidP="00DE31F2">
      <w:pPr>
        <w:pStyle w:val="Prrafodelista"/>
        <w:ind w:left="1069" w:firstLine="0"/>
      </w:pPr>
      <w:r w:rsidRPr="00B336C1">
        <w:t xml:space="preserve">Debe brindar las capacidades de integrarse con soluciones y sistemas de monitoreo para una visualización general de los </w:t>
      </w:r>
      <w:r w:rsidR="00A800A0">
        <w:t>“</w:t>
      </w:r>
      <w:proofErr w:type="spellStart"/>
      <w:r w:rsidRPr="00247C62">
        <w:rPr>
          <w:rStyle w:val="Extranjerismo"/>
          <w:lang w:val="es-CO"/>
        </w:rPr>
        <w:t>Endpoint</w:t>
      </w:r>
      <w:proofErr w:type="spellEnd"/>
      <w:r w:rsidR="00A800A0">
        <w:rPr>
          <w:rStyle w:val="Extranjerismo"/>
          <w:lang w:val="es-CO"/>
        </w:rPr>
        <w:t>”</w:t>
      </w:r>
      <w:r w:rsidRPr="00247C62">
        <w:rPr>
          <w:rStyle w:val="Extranjerismo"/>
          <w:lang w:val="es-CO"/>
        </w:rPr>
        <w:t xml:space="preserve"> </w:t>
      </w:r>
      <w:r w:rsidRPr="00B336C1">
        <w:t>de la organización.</w:t>
      </w:r>
    </w:p>
    <w:p w14:paraId="5B6AAC53" w14:textId="77777777" w:rsidR="00B336C1" w:rsidRPr="00B336C1" w:rsidRDefault="00B336C1" w:rsidP="00BE23F2">
      <w:pPr>
        <w:pStyle w:val="Prrafodelista"/>
        <w:numPr>
          <w:ilvl w:val="0"/>
          <w:numId w:val="28"/>
        </w:numPr>
      </w:pPr>
      <w:r w:rsidRPr="00C2036B">
        <w:rPr>
          <w:b/>
          <w:bCs/>
        </w:rPr>
        <w:t>Arquitectura para soluciones EDR</w:t>
      </w:r>
    </w:p>
    <w:p w14:paraId="2661D162" w14:textId="0F681F2B" w:rsidR="00B336C1" w:rsidRDefault="00B336C1" w:rsidP="00C2036B">
      <w:pPr>
        <w:pStyle w:val="Prrafodelista"/>
        <w:ind w:left="1069" w:firstLine="0"/>
        <w:rPr>
          <w:rStyle w:val="Extranjerismo"/>
          <w:lang w:val="es-CO"/>
        </w:rPr>
      </w:pPr>
      <w:r w:rsidRPr="00B336C1">
        <w:t xml:space="preserve">Observe y analice la arquitectura de seguridad sugerida para una solución de </w:t>
      </w:r>
      <w:r w:rsidR="00A800A0">
        <w:t>“</w:t>
      </w:r>
      <w:proofErr w:type="spellStart"/>
      <w:r w:rsidRPr="00247C62">
        <w:rPr>
          <w:rStyle w:val="Extranjerismo"/>
          <w:lang w:val="es-CO"/>
        </w:rPr>
        <w:t>Endpoint</w:t>
      </w:r>
      <w:proofErr w:type="spellEnd"/>
      <w:r w:rsidR="00A800A0">
        <w:rPr>
          <w:rStyle w:val="Extranjerismo"/>
          <w:lang w:val="es-CO"/>
        </w:rPr>
        <w:t>”</w:t>
      </w:r>
      <w:r w:rsidRPr="00247C62">
        <w:rPr>
          <w:rStyle w:val="Extranjerismo"/>
          <w:lang w:val="es-CO"/>
        </w:rPr>
        <w:t>.</w:t>
      </w:r>
    </w:p>
    <w:p w14:paraId="0A4D44D6" w14:textId="3E7DC750" w:rsidR="00312413" w:rsidRPr="00312413" w:rsidRDefault="00312413" w:rsidP="00C2036B">
      <w:pPr>
        <w:pStyle w:val="Prrafodelista"/>
        <w:ind w:left="1069" w:firstLine="0"/>
        <w:rPr>
          <w:rStyle w:val="Extranjerismo"/>
          <w:b/>
          <w:bCs/>
          <w:lang w:val="es-CO"/>
        </w:rPr>
      </w:pPr>
      <w:r w:rsidRPr="00312413">
        <w:rPr>
          <w:rStyle w:val="Extranjerismo"/>
          <w:b/>
          <w:bCs/>
          <w:lang w:val="es-CO"/>
        </w:rPr>
        <w:t>Arquitectura adaptativa por niveles de seguridad para soluciones EDR</w:t>
      </w:r>
    </w:p>
    <w:p w14:paraId="56832ED8" w14:textId="667904B0" w:rsidR="00F808B6" w:rsidRDefault="00A800A0" w:rsidP="00A800A0">
      <w:pPr>
        <w:pStyle w:val="Prrafodelista"/>
        <w:ind w:left="0" w:firstLine="0"/>
      </w:pPr>
      <w:r>
        <w:rPr>
          <w:noProof/>
        </w:rPr>
        <w:drawing>
          <wp:inline distT="0" distB="0" distL="0" distR="0" wp14:anchorId="763F8205" wp14:editId="4B83B017">
            <wp:extent cx="6315075" cy="2599617"/>
            <wp:effectExtent l="0" t="0" r="0" b="0"/>
            <wp:docPr id="1312335149" name="Imagen 8" descr="Imagen que muestra la arquitectura adaptativa por niveles de seguridad para soluciones EDR en 4 fases:&#10;1. Análisis de riesgos y endeudamiento&#10;2. Prevención&#10;3. Detección y respuesta&#10;4. Informes e Integ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35149" name="Imagen 8" descr="Imagen que muestra la arquitectura adaptativa por niveles de seguridad para soluciones EDR en 4 fases:&#10;1. Análisis de riesgos y endeudamiento&#10;2. Prevención&#10;3. Detección y respuesta&#10;4. Informes e Integr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7858" cy="2604879"/>
                    </a:xfrm>
                    <a:prstGeom prst="rect">
                      <a:avLst/>
                    </a:prstGeom>
                    <a:noFill/>
                    <a:ln>
                      <a:noFill/>
                    </a:ln>
                  </pic:spPr>
                </pic:pic>
              </a:graphicData>
            </a:graphic>
          </wp:inline>
        </w:drawing>
      </w:r>
    </w:p>
    <w:p w14:paraId="4AC227BD" w14:textId="19CD0388" w:rsidR="00F808B6" w:rsidRDefault="00F808B6" w:rsidP="00A800A0">
      <w:pPr>
        <w:pStyle w:val="Ttulo1"/>
      </w:pPr>
      <w:bookmarkStart w:id="15" w:name="_Toc152856826"/>
      <w:r>
        <w:t>Cifrado</w:t>
      </w:r>
      <w:bookmarkEnd w:id="15"/>
    </w:p>
    <w:p w14:paraId="64719E0A" w14:textId="01B4664D" w:rsidR="00F808B6" w:rsidRPr="00DF24FE" w:rsidRDefault="00000000" w:rsidP="00DF24FE">
      <w:sdt>
        <w:sdtPr>
          <w:tag w:val="goog_rdk_22"/>
          <w:id w:val="1264877497"/>
        </w:sdtPr>
        <w:sdtContent/>
      </w:sdt>
      <w:r w:rsidR="00F808B6">
        <w:t>Los controles de cifrado de información se han convertido en un elemento de gran importancia para la gestión de la seguridad de la información, ya que permite proteger la privacidad de la misma al evitar que esta sea interpretada por personas no autorizadas.</w:t>
      </w:r>
      <w:r w:rsidR="00F808B6">
        <w:rPr>
          <w:color w:val="FF0000"/>
        </w:rPr>
        <w:t xml:space="preserve"> </w:t>
      </w:r>
    </w:p>
    <w:p w14:paraId="0582378D" w14:textId="618D216A" w:rsidR="00F808B6" w:rsidRDefault="00A800A0" w:rsidP="00A800A0">
      <w:r w:rsidRPr="00A800A0">
        <w:rPr>
          <w:b/>
          <w:bCs/>
        </w:rPr>
        <w:lastRenderedPageBreak/>
        <w:t>Cifrado</w:t>
      </w:r>
      <w:r>
        <w:t>. Ver documento en la carpeta de anexos, para profundizar en los aspectos conceptuales, operativos y funcionales del “cifrado”, correspondiente a este componente formativo, estudie atentamente el contenido.</w:t>
      </w:r>
    </w:p>
    <w:p w14:paraId="7D1D7C8A" w14:textId="2DDF0660" w:rsidR="00F808B6" w:rsidRDefault="00F808B6" w:rsidP="00A800A0">
      <w:pPr>
        <w:pStyle w:val="Ttulo1"/>
      </w:pPr>
      <w:bookmarkStart w:id="16" w:name="_Toc152856827"/>
      <w:r>
        <w:t>Fuga de información</w:t>
      </w:r>
      <w:bookmarkEnd w:id="16"/>
    </w:p>
    <w:p w14:paraId="6F3FA474" w14:textId="77777777" w:rsidR="00F808B6" w:rsidRDefault="00F808B6" w:rsidP="00DA53C9">
      <w:r>
        <w:t>La pérdida de información en una organización puede presentarse por varios factores. Esta pérdida y otros riesgos, sea en el nivel que sea, pueden ser mitigados y según la eficiencia en la aplicación de los controles y soluciones, podrían llegar a tener una mínima posibilidad de ocurrencia.</w:t>
      </w:r>
    </w:p>
    <w:p w14:paraId="0835DF68" w14:textId="77777777" w:rsidR="00F808B6" w:rsidRDefault="00F808B6" w:rsidP="00DA53C9">
      <w:r>
        <w:t xml:space="preserve">Preste mucha atención a las generalidades que, a continuación, se muestran sobre la </w:t>
      </w:r>
      <w:r>
        <w:rPr>
          <w:b/>
        </w:rPr>
        <w:t>fuga de información en las organizaciones</w:t>
      </w:r>
      <w:r>
        <w:t>:</w:t>
      </w:r>
    </w:p>
    <w:p w14:paraId="0A0A8BFB" w14:textId="7649537C" w:rsidR="00780763" w:rsidRPr="00780763" w:rsidRDefault="00780763" w:rsidP="00BE23F2">
      <w:pPr>
        <w:pStyle w:val="Prrafodelista"/>
        <w:numPr>
          <w:ilvl w:val="0"/>
          <w:numId w:val="29"/>
        </w:numPr>
      </w:pPr>
      <w:r w:rsidRPr="00780763">
        <w:rPr>
          <w:b/>
          <w:bCs/>
        </w:rPr>
        <w:t>¿Qué es la fuga de información?</w:t>
      </w:r>
      <w:r>
        <w:t xml:space="preserve"> </w:t>
      </w:r>
      <w:r w:rsidRPr="00780763">
        <w:t>“Incidente, interno o externo, intencional o no, que pone en poder de una persona ajena a la organización información confidencial y que solo debería estar disponible para integrantes de la misma”. Cualquier vulnerabilidad que ponga en riesgo un activo de información de la organización debe ser abordado y controlado. La Norma ISO 27001 en su Anexo A, establece tales controles.</w:t>
      </w:r>
    </w:p>
    <w:p w14:paraId="288F91E4" w14:textId="1CDC8054" w:rsidR="00780763" w:rsidRPr="00780763" w:rsidRDefault="00780763" w:rsidP="00BE23F2">
      <w:pPr>
        <w:numPr>
          <w:ilvl w:val="0"/>
          <w:numId w:val="29"/>
        </w:numPr>
      </w:pPr>
      <w:r w:rsidRPr="00780763">
        <w:rPr>
          <w:b/>
          <w:bCs/>
        </w:rPr>
        <w:t>¿Por qué ocurre la fuga de información?</w:t>
      </w:r>
      <w:r>
        <w:t xml:space="preserve"> </w:t>
      </w:r>
      <w:r w:rsidRPr="00780763">
        <w:t xml:space="preserve">Diversos aspectos pueden desencadenar en fuga o pérdida de información. El </w:t>
      </w:r>
      <w:r w:rsidRPr="00780763">
        <w:rPr>
          <w:b/>
          <w:bCs/>
        </w:rPr>
        <w:t>robo de información</w:t>
      </w:r>
      <w:r w:rsidRPr="00780763">
        <w:t xml:space="preserve"> o extracción no autorizada de la misma, el </w:t>
      </w:r>
      <w:r w:rsidRPr="00780763">
        <w:rPr>
          <w:b/>
          <w:bCs/>
        </w:rPr>
        <w:t>uso de dispositivos no autorizados</w:t>
      </w:r>
      <w:r w:rsidRPr="00780763">
        <w:t xml:space="preserve"> como computadores personales, teléfonos móviles no autorizados para el tratamiento y transporte de información; cuando estos son extraviados u olvidados la información queda a merced de terceros.</w:t>
      </w:r>
    </w:p>
    <w:p w14:paraId="1A07B165" w14:textId="7B22CE4F" w:rsidR="00780763" w:rsidRPr="00780763" w:rsidRDefault="00000000" w:rsidP="00BE23F2">
      <w:pPr>
        <w:pStyle w:val="Prrafodelista"/>
        <w:numPr>
          <w:ilvl w:val="0"/>
          <w:numId w:val="29"/>
        </w:numPr>
      </w:pPr>
      <w:sdt>
        <w:sdtPr>
          <w:tag w:val="goog_rdk_24"/>
          <w:id w:val="1663514653"/>
        </w:sdtPr>
        <w:sdtContent/>
      </w:sdt>
      <w:r w:rsidR="00780763" w:rsidRPr="00780763">
        <w:rPr>
          <w:b/>
          <w:bCs/>
        </w:rPr>
        <w:t>Equipos móviles y removibles en la fuga</w:t>
      </w:r>
      <w:r w:rsidR="00780763">
        <w:rPr>
          <w:b/>
          <w:bCs/>
        </w:rPr>
        <w:t xml:space="preserve">: </w:t>
      </w:r>
      <w:r w:rsidR="00780763">
        <w:t>l</w:t>
      </w:r>
      <w:r w:rsidR="00780763" w:rsidRPr="00780763">
        <w:t xml:space="preserve">os dispositivos móviles facilitan la movilidad de información de manera rápida, por ello se considera de vital importancia el control de estos para la gestión de la información de la organización. Por otra parte, el </w:t>
      </w:r>
      <w:r w:rsidR="00780763" w:rsidRPr="00780763">
        <w:rPr>
          <w:b/>
          <w:bCs/>
        </w:rPr>
        <w:t xml:space="preserve">uso de dispositivos removibles </w:t>
      </w:r>
      <w:r w:rsidR="00780763" w:rsidRPr="00780763">
        <w:t>facilita la extracción de información y son un foco de infección; esto puede acarrear la pérdida de información por infección con programas dañinos.</w:t>
      </w:r>
    </w:p>
    <w:p w14:paraId="3A29C8ED" w14:textId="49524695" w:rsidR="00F808B6" w:rsidRDefault="00780763" w:rsidP="00BE23F2">
      <w:pPr>
        <w:pStyle w:val="Prrafodelista"/>
        <w:numPr>
          <w:ilvl w:val="0"/>
          <w:numId w:val="29"/>
        </w:numPr>
      </w:pPr>
      <w:r w:rsidRPr="00780763">
        <w:rPr>
          <w:b/>
        </w:rPr>
        <w:t>Acceso a sitios peligrosos:</w:t>
      </w:r>
      <w:r>
        <w:t xml:space="preserve"> p</w:t>
      </w:r>
      <w:r w:rsidRPr="00780763">
        <w:t xml:space="preserve">one en riesgo la información gestionada desde el dispositivo en el momento que este sea infectado, por ejemplo, con un </w:t>
      </w:r>
      <w:r w:rsidR="00252FDE">
        <w:t>“</w:t>
      </w:r>
      <w:proofErr w:type="spellStart"/>
      <w:r w:rsidRPr="00247C62">
        <w:rPr>
          <w:rStyle w:val="Extranjerismo"/>
          <w:lang w:val="es-CO"/>
        </w:rPr>
        <w:t>ransomware</w:t>
      </w:r>
      <w:proofErr w:type="spellEnd"/>
      <w:r w:rsidR="00252FDE">
        <w:rPr>
          <w:rStyle w:val="Extranjerismo"/>
          <w:lang w:val="es-CO"/>
        </w:rPr>
        <w:t>”</w:t>
      </w:r>
      <w:r w:rsidRPr="00247C62">
        <w:rPr>
          <w:rStyle w:val="Extranjerismo"/>
          <w:lang w:val="es-CO"/>
        </w:rPr>
        <w:t>.</w:t>
      </w:r>
      <w:r w:rsidRPr="00780763">
        <w:t xml:space="preserve"> También el uso de aplicaciones no autorizadas arriesga la información, ya que posibilita el intercambio, envío o daño de información, por ejemplo, aplicaciones de información compartida como en Internet como </w:t>
      </w:r>
      <w:r w:rsidRPr="00247C62">
        <w:rPr>
          <w:rStyle w:val="Extranjerismo"/>
          <w:lang w:val="es-CO"/>
        </w:rPr>
        <w:t xml:space="preserve">Dropbox, Google Drive, </w:t>
      </w:r>
      <w:proofErr w:type="spellStart"/>
      <w:r w:rsidRPr="00247C62">
        <w:rPr>
          <w:rStyle w:val="Extranjerismo"/>
          <w:lang w:val="es-CO"/>
        </w:rPr>
        <w:t>Onedrive</w:t>
      </w:r>
      <w:proofErr w:type="spellEnd"/>
      <w:r w:rsidRPr="00247C62">
        <w:rPr>
          <w:rStyle w:val="Extranjerismo"/>
          <w:lang w:val="es-CO"/>
        </w:rPr>
        <w:t xml:space="preserve">, </w:t>
      </w:r>
      <w:proofErr w:type="spellStart"/>
      <w:r w:rsidRPr="00247C62">
        <w:rPr>
          <w:rStyle w:val="Extranjerismo"/>
          <w:lang w:val="es-CO"/>
        </w:rPr>
        <w:t>Wetransfer</w:t>
      </w:r>
      <w:proofErr w:type="spellEnd"/>
      <w:r w:rsidRPr="00780763">
        <w:t>.</w:t>
      </w:r>
    </w:p>
    <w:p w14:paraId="71117CB2" w14:textId="0EB228F0" w:rsidR="00780763" w:rsidRPr="00780763" w:rsidRDefault="00780763" w:rsidP="00BE23F2">
      <w:pPr>
        <w:pStyle w:val="Prrafodelista"/>
        <w:numPr>
          <w:ilvl w:val="0"/>
          <w:numId w:val="29"/>
        </w:numPr>
      </w:pPr>
      <w:r w:rsidRPr="00780763">
        <w:rPr>
          <w:b/>
          <w:bCs/>
        </w:rPr>
        <w:t>Tratamiento indebido de información</w:t>
      </w:r>
      <w:r>
        <w:rPr>
          <w:b/>
          <w:bCs/>
        </w:rPr>
        <w:t xml:space="preserve">: </w:t>
      </w:r>
      <w:r>
        <w:t>c</w:t>
      </w:r>
      <w:r w:rsidRPr="00780763">
        <w:t>ausa de pérdida de la información, y está relacionada con una manipulación inadecuada de la información y de los equipos, por ejemplo, un empleado es desprendido de sus labores y él, en señal de rechazo, puede borrarla, ocultarla, alterarla o extraerla para fines de beneficio propio.</w:t>
      </w:r>
    </w:p>
    <w:p w14:paraId="4783E3FE" w14:textId="737AC4DE" w:rsidR="00780763" w:rsidRDefault="00780763" w:rsidP="00DF24FE">
      <w:pPr>
        <w:pStyle w:val="Prrafodelista"/>
        <w:numPr>
          <w:ilvl w:val="0"/>
          <w:numId w:val="29"/>
        </w:numPr>
      </w:pPr>
      <w:r w:rsidRPr="00780763">
        <w:rPr>
          <w:b/>
          <w:bCs/>
        </w:rPr>
        <w:t>Eventos accidentales</w:t>
      </w:r>
      <w:r>
        <w:rPr>
          <w:b/>
          <w:bCs/>
        </w:rPr>
        <w:t xml:space="preserve">: </w:t>
      </w:r>
      <w:r>
        <w:t>a</w:t>
      </w:r>
      <w:r w:rsidRPr="00780763">
        <w:t>demás de estas causas mencionadas y que pueden llevar a la pérdida o robo de información, puede haber otros eventos de riesgo, de tipo accidental, dados por un indebido manejo o tratamiento, o provocados por algún empleado en desacuerdo con la organización, por ejemplo.</w:t>
      </w:r>
    </w:p>
    <w:p w14:paraId="65C45152" w14:textId="6F2F87F8" w:rsidR="00F808B6" w:rsidRDefault="00F808B6" w:rsidP="00DF24FE">
      <w:pPr>
        <w:pStyle w:val="Ttulo2"/>
      </w:pPr>
      <w:bookmarkStart w:id="17" w:name="_Toc152856828"/>
      <w:r>
        <w:lastRenderedPageBreak/>
        <w:t>Prevención</w:t>
      </w:r>
      <w:bookmarkEnd w:id="17"/>
    </w:p>
    <w:p w14:paraId="3770B319" w14:textId="77777777" w:rsidR="00F808B6" w:rsidRDefault="00F808B6" w:rsidP="00DA53C9">
      <w:r>
        <w:t>Que la organización conozca sus activos de información se considera el primer paso para tomar decisiones y acciones que prevengan incidentes relacionados con la fuga o pérdida de información.</w:t>
      </w:r>
    </w:p>
    <w:p w14:paraId="0F3CB8EA" w14:textId="77777777" w:rsidR="00F808B6" w:rsidRDefault="00F808B6" w:rsidP="00DA53C9">
      <w:r>
        <w:t xml:space="preserve">Para un proceso de conocimiento de activos pertinente se hacen las siguientes recomendaciones: </w:t>
      </w:r>
    </w:p>
    <w:p w14:paraId="2319499D" w14:textId="1CB85D91" w:rsidR="00F808B6" w:rsidRDefault="00F808B6" w:rsidP="00BE23F2">
      <w:pPr>
        <w:pStyle w:val="Prrafodelista"/>
        <w:numPr>
          <w:ilvl w:val="0"/>
          <w:numId w:val="24"/>
        </w:numPr>
      </w:pPr>
      <w:r>
        <w:t>Identificar los activos de la información que gestiona.</w:t>
      </w:r>
    </w:p>
    <w:p w14:paraId="1C29BF97" w14:textId="77777777" w:rsidR="00F808B6" w:rsidRDefault="00F808B6" w:rsidP="00BE23F2">
      <w:pPr>
        <w:pStyle w:val="Prrafodelista"/>
        <w:numPr>
          <w:ilvl w:val="0"/>
          <w:numId w:val="24"/>
        </w:numPr>
      </w:pPr>
      <w:r>
        <w:t>Clasificar los activos de la información de acuerdo con su criticidad e importancia para la organización.</w:t>
      </w:r>
    </w:p>
    <w:p w14:paraId="08A7B623" w14:textId="77777777" w:rsidR="00F808B6" w:rsidRDefault="00F808B6" w:rsidP="00BE23F2">
      <w:pPr>
        <w:pStyle w:val="Prrafodelista"/>
        <w:numPr>
          <w:ilvl w:val="0"/>
          <w:numId w:val="24"/>
        </w:numPr>
      </w:pPr>
      <w:r>
        <w:t>Identificar el grado de seguridad actual, es decir, identificar los riesgos a los que está expuesto el activo de información.</w:t>
      </w:r>
    </w:p>
    <w:p w14:paraId="25030B9F" w14:textId="21DBF481" w:rsidR="00F808B6" w:rsidRDefault="00F808B6" w:rsidP="00BE23F2">
      <w:pPr>
        <w:pStyle w:val="Prrafodelista"/>
        <w:numPr>
          <w:ilvl w:val="0"/>
          <w:numId w:val="24"/>
        </w:numPr>
      </w:pPr>
      <w:r>
        <w:t>Implementar los controles que permitan mejorar la seguridad del activo de información.</w:t>
      </w:r>
    </w:p>
    <w:p w14:paraId="35E8CE99" w14:textId="77777777" w:rsidR="00AF4707" w:rsidRDefault="00AF4707" w:rsidP="00AF4707">
      <w:r>
        <w:t>A partir de este ejercicio, se pueden establecer los controles necesarios, entre los cuales destacan:</w:t>
      </w:r>
    </w:p>
    <w:p w14:paraId="2C0A6F78" w14:textId="77777777" w:rsidR="00AF4707" w:rsidRDefault="00AF4707" w:rsidP="00BE23F2">
      <w:pPr>
        <w:pStyle w:val="Prrafodelista"/>
        <w:numPr>
          <w:ilvl w:val="0"/>
          <w:numId w:val="30"/>
        </w:numPr>
      </w:pPr>
      <w:r>
        <w:t>Cifrado de información confidencial corporativa</w:t>
      </w:r>
    </w:p>
    <w:p w14:paraId="6E29498B" w14:textId="77777777" w:rsidR="009A08A2" w:rsidRPr="009A08A2" w:rsidRDefault="00AF4707" w:rsidP="00A43CA5">
      <w:pPr>
        <w:pStyle w:val="Prrafodelista"/>
        <w:numPr>
          <w:ilvl w:val="0"/>
          <w:numId w:val="30"/>
        </w:numPr>
        <w:rPr>
          <w:rStyle w:val="Extranjerismo"/>
          <w:spacing w:val="0"/>
          <w:lang w:val="es-CO"/>
        </w:rPr>
      </w:pPr>
      <w:r>
        <w:t xml:space="preserve">Instalación, configuración y actualización de </w:t>
      </w:r>
      <w:r w:rsidR="009A08A2">
        <w:t>“</w:t>
      </w:r>
      <w:r w:rsidR="009A08A2" w:rsidRPr="009A08A2">
        <w:rPr>
          <w:rStyle w:val="Extranjerismo"/>
          <w:lang w:val="es-CO"/>
        </w:rPr>
        <w:t>firewal</w:t>
      </w:r>
      <w:r w:rsidR="009A08A2">
        <w:rPr>
          <w:rStyle w:val="Extranjerismo"/>
          <w:lang w:val="es-CO"/>
        </w:rPr>
        <w:t>l”</w:t>
      </w:r>
    </w:p>
    <w:p w14:paraId="00E1A15E" w14:textId="1B3C2A23" w:rsidR="00F808B6" w:rsidRDefault="00AF4707" w:rsidP="00A43CA5">
      <w:pPr>
        <w:pStyle w:val="Prrafodelista"/>
        <w:numPr>
          <w:ilvl w:val="0"/>
          <w:numId w:val="30"/>
        </w:numPr>
      </w:pPr>
      <w:r>
        <w:t>Actualización permanente de aplicaciones</w:t>
      </w:r>
    </w:p>
    <w:p w14:paraId="2C6CC0AA" w14:textId="64C65A6A" w:rsidR="00F808B6" w:rsidRPr="009A08A2" w:rsidRDefault="00F808B6" w:rsidP="009A08A2">
      <w:pPr>
        <w:pStyle w:val="Ttulo2"/>
      </w:pPr>
      <w:bookmarkStart w:id="18" w:name="_Toc152856829"/>
      <w:r>
        <w:t>Recomendaciones para las organizaciones</w:t>
      </w:r>
      <w:bookmarkEnd w:id="18"/>
    </w:p>
    <w:p w14:paraId="0FE9EFC5" w14:textId="42B8A960" w:rsidR="00F808B6" w:rsidRPr="009A08A2" w:rsidRDefault="00000000" w:rsidP="009A08A2">
      <w:pPr>
        <w:rPr>
          <w:spacing w:val="20"/>
        </w:rPr>
      </w:pPr>
      <w:sdt>
        <w:sdtPr>
          <w:rPr>
            <w:spacing w:val="20"/>
            <w:lang w:val="en-US"/>
          </w:rPr>
          <w:tag w:val="goog_rdk_27"/>
          <w:id w:val="1197281731"/>
        </w:sdtPr>
        <w:sdtEndPr>
          <w:rPr>
            <w:spacing w:val="0"/>
            <w:lang w:val="es-CO"/>
          </w:rPr>
        </w:sdtEndPr>
        <w:sdtContent/>
      </w:sdt>
      <w:r w:rsidR="00F808B6">
        <w:t xml:space="preserve">A las organizaciones en el marco del tratamiento de los riesgos por fuga o pérdida de información, y con mayor razón si se trata de organizaciones </w:t>
      </w:r>
      <w:r w:rsidR="00AF4707">
        <w:t>grandes o</w:t>
      </w:r>
      <w:r w:rsidR="00F808B6">
        <w:t xml:space="preserve"> con gran nivel de administración de información se les recomienda el manejo de sistemas de prevención de pérdida de datos o DLP, así como la aplicación de controles orientados a </w:t>
      </w:r>
      <w:r w:rsidR="00F808B6">
        <w:lastRenderedPageBreak/>
        <w:t>la gestión del ciclo de vida de la información o ILM (</w:t>
      </w:r>
      <w:r w:rsidR="009A08A2">
        <w:t>“</w:t>
      </w:r>
      <w:proofErr w:type="spellStart"/>
      <w:r w:rsidR="00F808B6" w:rsidRPr="00247C62">
        <w:rPr>
          <w:rStyle w:val="Extranjerismo"/>
          <w:lang w:val="es-CO"/>
        </w:rPr>
        <w:t>Information</w:t>
      </w:r>
      <w:proofErr w:type="spellEnd"/>
      <w:r w:rsidR="00F808B6" w:rsidRPr="00247C62">
        <w:rPr>
          <w:rStyle w:val="Extranjerismo"/>
          <w:lang w:val="es-CO"/>
        </w:rPr>
        <w:t xml:space="preserve"> </w:t>
      </w:r>
      <w:proofErr w:type="spellStart"/>
      <w:r w:rsidR="00F808B6" w:rsidRPr="00247C62">
        <w:rPr>
          <w:rStyle w:val="Extranjerismo"/>
          <w:lang w:val="es-CO"/>
        </w:rPr>
        <w:t>Lifecycle</w:t>
      </w:r>
      <w:proofErr w:type="spellEnd"/>
      <w:r w:rsidR="00F808B6" w:rsidRPr="00247C62">
        <w:rPr>
          <w:rStyle w:val="Extranjerismo"/>
          <w:lang w:val="es-CO"/>
        </w:rPr>
        <w:t xml:space="preserve"> Management</w:t>
      </w:r>
      <w:r w:rsidR="009A08A2">
        <w:rPr>
          <w:rStyle w:val="Extranjerismo"/>
          <w:lang w:val="es-CO"/>
        </w:rPr>
        <w:t>”</w:t>
      </w:r>
      <w:r w:rsidR="00F808B6" w:rsidRPr="00247C62">
        <w:rPr>
          <w:rStyle w:val="Extranjerismo"/>
          <w:lang w:val="es-CO"/>
        </w:rPr>
        <w:t>).</w:t>
      </w:r>
    </w:p>
    <w:p w14:paraId="302150AF" w14:textId="41468E75" w:rsidR="00F808B6" w:rsidRDefault="00F808B6" w:rsidP="009A08A2">
      <w:r>
        <w:t>Estas son algunas recomendaciones adicionales para las organizaciones, referent</w:t>
      </w:r>
      <w:r w:rsidR="00F56BE6">
        <w:t>e</w:t>
      </w:r>
      <w:r>
        <w:t xml:space="preserve"> </w:t>
      </w:r>
      <w:r w:rsidR="003A7E0D">
        <w:t>al tratamiento</w:t>
      </w:r>
      <w:r>
        <w:t xml:space="preserve"> y control de la fuga o robo de información:</w:t>
      </w:r>
    </w:p>
    <w:p w14:paraId="09210B97" w14:textId="77777777" w:rsidR="00F808B6" w:rsidRPr="00F56BE6" w:rsidRDefault="00000000" w:rsidP="00BE23F2">
      <w:pPr>
        <w:pStyle w:val="Prrafodelista"/>
        <w:numPr>
          <w:ilvl w:val="0"/>
          <w:numId w:val="31"/>
        </w:numPr>
        <w:rPr>
          <w:b/>
        </w:rPr>
      </w:pPr>
      <w:sdt>
        <w:sdtPr>
          <w:tag w:val="goog_rdk_28"/>
          <w:id w:val="1727878609"/>
        </w:sdtPr>
        <w:sdtContent/>
      </w:sdt>
      <w:r w:rsidR="00F808B6" w:rsidRPr="00F56BE6">
        <w:rPr>
          <w:b/>
        </w:rPr>
        <w:t>De dispositivos</w:t>
      </w:r>
    </w:p>
    <w:p w14:paraId="7A9D13DE" w14:textId="4AD3FC64" w:rsidR="00F808B6" w:rsidRDefault="00F808B6" w:rsidP="009A08A2">
      <w:pPr>
        <w:pStyle w:val="Prrafodelista"/>
        <w:ind w:left="1429" w:firstLine="0"/>
      </w:pPr>
      <w:r>
        <w:t>Desde luego, toda organización ha de adoptar herramientas de control de los dispositivos externos de almacenamiento, removibles y en línea, para evitar fugas de información.</w:t>
      </w:r>
    </w:p>
    <w:p w14:paraId="77101C30" w14:textId="77777777" w:rsidR="00F808B6" w:rsidRPr="00F56BE6" w:rsidRDefault="00F808B6" w:rsidP="00BE23F2">
      <w:pPr>
        <w:pStyle w:val="Prrafodelista"/>
        <w:numPr>
          <w:ilvl w:val="0"/>
          <w:numId w:val="31"/>
        </w:numPr>
        <w:rPr>
          <w:b/>
        </w:rPr>
      </w:pPr>
      <w:r w:rsidRPr="00F56BE6">
        <w:rPr>
          <w:b/>
        </w:rPr>
        <w:t>Organizativas</w:t>
      </w:r>
    </w:p>
    <w:p w14:paraId="341639B5" w14:textId="418652A8" w:rsidR="00F808B6" w:rsidRDefault="00F808B6" w:rsidP="009A08A2">
      <w:pPr>
        <w:pStyle w:val="Prrafodelista"/>
        <w:ind w:left="1429" w:firstLine="0"/>
      </w:pPr>
      <w:r>
        <w:t>Estos controles se relacionan con «la forma» en que se maneja o se trata la información. Por lo que se recomienda prevenir malas prácticas como compartir contraseñas o activos confidenciales, o hacer uso de contraseñas que son de conocimiento general. Esto conlleva a que se cuente con políticas de seguridad apoyadas en acciones de concienciación a todo el personal.</w:t>
      </w:r>
    </w:p>
    <w:p w14:paraId="53B0A022" w14:textId="77777777" w:rsidR="00F808B6" w:rsidRPr="00F56BE6" w:rsidRDefault="00F808B6" w:rsidP="00BE23F2">
      <w:pPr>
        <w:pStyle w:val="Prrafodelista"/>
        <w:numPr>
          <w:ilvl w:val="0"/>
          <w:numId w:val="31"/>
        </w:numPr>
        <w:rPr>
          <w:b/>
        </w:rPr>
      </w:pPr>
      <w:r w:rsidRPr="00F56BE6">
        <w:rPr>
          <w:b/>
        </w:rPr>
        <w:t>Jurídicas</w:t>
      </w:r>
    </w:p>
    <w:p w14:paraId="14C60553" w14:textId="5D3AE477" w:rsidR="00F808B6" w:rsidRDefault="00F808B6" w:rsidP="009A08A2">
      <w:pPr>
        <w:pStyle w:val="Prrafodelista"/>
        <w:ind w:left="1429" w:firstLine="0"/>
      </w:pPr>
      <w:r>
        <w:t xml:space="preserve">Todos los </w:t>
      </w:r>
      <w:r w:rsidR="003A7E0D">
        <w:t>empleados y/o</w:t>
      </w:r>
      <w:r>
        <w:t xml:space="preserve"> proveedores deben cumplir con las políticas de seguridad; las cuales, en el caso de </w:t>
      </w:r>
      <w:r w:rsidR="009A08A2">
        <w:t>proveedores, se</w:t>
      </w:r>
      <w:r>
        <w:t xml:space="preserve"> deben comunicar y aceptar mediante la firma de acuerdos de confidencialidad y de nivel de servicio (SLA)</w:t>
      </w:r>
      <w:r w:rsidR="003A7E0D">
        <w:t xml:space="preserve"> para proveedores.</w:t>
      </w:r>
    </w:p>
    <w:p w14:paraId="0BBA01DF" w14:textId="77777777" w:rsidR="007413FD" w:rsidRDefault="007413FD" w:rsidP="009A08A2">
      <w:pPr>
        <w:pStyle w:val="Prrafodelista"/>
        <w:ind w:left="1429" w:firstLine="0"/>
      </w:pPr>
    </w:p>
    <w:p w14:paraId="1BDA21F6" w14:textId="77777777" w:rsidR="007413FD" w:rsidRDefault="007413FD" w:rsidP="009A08A2">
      <w:pPr>
        <w:pStyle w:val="Prrafodelista"/>
        <w:ind w:left="1429" w:firstLine="0"/>
      </w:pPr>
    </w:p>
    <w:p w14:paraId="695FBB7F" w14:textId="77777777" w:rsidR="007413FD" w:rsidRDefault="007413FD" w:rsidP="009A08A2">
      <w:pPr>
        <w:pStyle w:val="Prrafodelista"/>
        <w:ind w:left="1429" w:firstLine="0"/>
      </w:pPr>
    </w:p>
    <w:p w14:paraId="465CC6C8" w14:textId="221B4E60" w:rsidR="00F808B6" w:rsidRDefault="00F808B6" w:rsidP="009A08A2">
      <w:pPr>
        <w:pStyle w:val="Ttulo1"/>
      </w:pPr>
      <w:bookmarkStart w:id="19" w:name="_Toc152856830"/>
      <w:r>
        <w:lastRenderedPageBreak/>
        <w:t>Dispositivos móviles</w:t>
      </w:r>
      <w:bookmarkEnd w:id="19"/>
    </w:p>
    <w:p w14:paraId="4A7E09B7" w14:textId="0C9A6EE7" w:rsidR="00F808B6" w:rsidRPr="009A08A2" w:rsidRDefault="00000000" w:rsidP="009A08A2">
      <w:sdt>
        <w:sdtPr>
          <w:tag w:val="goog_rdk_29"/>
          <w:id w:val="-1701932892"/>
        </w:sdtPr>
        <w:sdtContent/>
      </w:sdt>
      <w:r w:rsidR="00F808B6">
        <w:t xml:space="preserve">Dentro de la Norma ISO 27001 - Anexo A, se establecen los lineamientos de controles para el uso de dispositivos móviles, en función de las consideraciones de seguridad. En este punto del componente formativo podrá ahondar en aspectos y elementos de suma importancia en lo referente a </w:t>
      </w:r>
      <w:r w:rsidR="00F808B6">
        <w:rPr>
          <w:b/>
        </w:rPr>
        <w:t>seguridad de la información y los dispositivos móviles</w:t>
      </w:r>
      <w:r w:rsidR="00F808B6">
        <w:t>.</w:t>
      </w:r>
    </w:p>
    <w:p w14:paraId="34E38D03" w14:textId="1B9D45F9" w:rsidR="00F808B6" w:rsidRDefault="00F808B6" w:rsidP="009A08A2">
      <w:r>
        <w:t>Para contextualizar sobre la seguridad de dispositivos móviles es importante tener presente los siguientes términos:</w:t>
      </w:r>
    </w:p>
    <w:p w14:paraId="78628904" w14:textId="01770CE5" w:rsidR="00F808B6" w:rsidRPr="009A08A2" w:rsidRDefault="00F808B6" w:rsidP="009A08A2">
      <w:pPr>
        <w:pStyle w:val="Prrafodelista"/>
        <w:numPr>
          <w:ilvl w:val="0"/>
          <w:numId w:val="32"/>
        </w:numPr>
        <w:rPr>
          <w:b/>
        </w:rPr>
      </w:pPr>
      <w:r w:rsidRPr="00F56BE6">
        <w:rPr>
          <w:b/>
        </w:rPr>
        <w:t>Terminal</w:t>
      </w:r>
      <w:r w:rsidR="00F56BE6">
        <w:rPr>
          <w:b/>
        </w:rPr>
        <w:t xml:space="preserve">: </w:t>
      </w:r>
      <w:r w:rsidR="00F56BE6">
        <w:t>s</w:t>
      </w:r>
      <w:r>
        <w:t>e conoce a cualquier dispositivo móvil que permite registrar y consultar información.</w:t>
      </w:r>
    </w:p>
    <w:p w14:paraId="1D30E8F4" w14:textId="54AFFE0E" w:rsidR="00F808B6" w:rsidRPr="00A800A0" w:rsidRDefault="009A08A2" w:rsidP="00A800A0">
      <w:pPr>
        <w:pStyle w:val="Prrafodelista"/>
        <w:numPr>
          <w:ilvl w:val="0"/>
          <w:numId w:val="32"/>
        </w:numPr>
        <w:rPr>
          <w:b/>
          <w:i/>
        </w:rPr>
      </w:pPr>
      <w:r w:rsidRPr="009A08A2">
        <w:rPr>
          <w:rStyle w:val="Extranjerismo"/>
          <w:b/>
          <w:bCs/>
          <w:lang w:val="es-CO"/>
        </w:rPr>
        <w:t>“</w:t>
      </w:r>
      <w:r w:rsidR="00F808B6" w:rsidRPr="009A08A2">
        <w:rPr>
          <w:rStyle w:val="Extranjerismo"/>
          <w:b/>
          <w:bCs/>
          <w:lang w:val="es-CO"/>
        </w:rPr>
        <w:t>Smartphone</w:t>
      </w:r>
      <w:r w:rsidRPr="009A08A2">
        <w:rPr>
          <w:rStyle w:val="Extranjerismo"/>
          <w:b/>
          <w:bCs/>
          <w:lang w:val="es-CO"/>
        </w:rPr>
        <w:t>”</w:t>
      </w:r>
      <w:r w:rsidR="00F56BE6">
        <w:rPr>
          <w:b/>
          <w:i/>
        </w:rPr>
        <w:t xml:space="preserve">: </w:t>
      </w:r>
      <w:r w:rsidR="00F56BE6" w:rsidRPr="00F56BE6">
        <w:rPr>
          <w:i/>
        </w:rPr>
        <w:t>t</w:t>
      </w:r>
      <w:r w:rsidR="00F808B6" w:rsidRPr="00F56BE6">
        <w:t>e</w:t>
      </w:r>
      <w:r w:rsidR="00F808B6">
        <w:t>léfono inteligente que cuenta con funciones avanzadas para utilizar aplicaciones y gestionar información, estos dispositivos están compuestos por un sistema operativo, aplicaciones e información.</w:t>
      </w:r>
    </w:p>
    <w:p w14:paraId="059AD718" w14:textId="7330B1FC" w:rsidR="00F808B6" w:rsidRPr="009A08A2" w:rsidRDefault="00F808B6" w:rsidP="009A08A2">
      <w:pPr>
        <w:pStyle w:val="Prrafodelista"/>
        <w:numPr>
          <w:ilvl w:val="0"/>
          <w:numId w:val="32"/>
        </w:numPr>
        <w:rPr>
          <w:b/>
        </w:rPr>
      </w:pPr>
      <w:proofErr w:type="spellStart"/>
      <w:r w:rsidRPr="009A08A2">
        <w:rPr>
          <w:rStyle w:val="Extranjerismo"/>
          <w:b/>
          <w:bCs/>
          <w:lang w:val="es-CO"/>
        </w:rPr>
        <w:t>Byod</w:t>
      </w:r>
      <w:proofErr w:type="spellEnd"/>
      <w:r w:rsidRPr="009A08A2">
        <w:rPr>
          <w:rStyle w:val="Extranjerismo"/>
          <w:b/>
          <w:bCs/>
          <w:lang w:val="es-CO"/>
        </w:rPr>
        <w:t xml:space="preserve"> (</w:t>
      </w:r>
      <w:r w:rsidR="009A08A2" w:rsidRPr="009A08A2">
        <w:rPr>
          <w:rStyle w:val="Extranjerismo"/>
          <w:b/>
          <w:bCs/>
          <w:lang w:val="es-CO"/>
        </w:rPr>
        <w:t>“</w:t>
      </w:r>
      <w:proofErr w:type="spellStart"/>
      <w:r w:rsidRPr="009A08A2">
        <w:rPr>
          <w:rStyle w:val="Extranjerismo"/>
          <w:b/>
          <w:bCs/>
          <w:lang w:val="es-CO"/>
        </w:rPr>
        <w:t>Bring</w:t>
      </w:r>
      <w:proofErr w:type="spellEnd"/>
      <w:r w:rsidRPr="009A08A2">
        <w:rPr>
          <w:rStyle w:val="Extranjerismo"/>
          <w:b/>
          <w:bCs/>
          <w:lang w:val="es-CO"/>
        </w:rPr>
        <w:t xml:space="preserve"> </w:t>
      </w:r>
      <w:proofErr w:type="spellStart"/>
      <w:r w:rsidRPr="009A08A2">
        <w:rPr>
          <w:rStyle w:val="Extranjerismo"/>
          <w:b/>
          <w:bCs/>
          <w:lang w:val="es-CO"/>
        </w:rPr>
        <w:t>Your</w:t>
      </w:r>
      <w:proofErr w:type="spellEnd"/>
      <w:r w:rsidRPr="009A08A2">
        <w:rPr>
          <w:rStyle w:val="Extranjerismo"/>
          <w:b/>
          <w:bCs/>
          <w:lang w:val="es-CO"/>
        </w:rPr>
        <w:t xml:space="preserve"> </w:t>
      </w:r>
      <w:proofErr w:type="spellStart"/>
      <w:r w:rsidRPr="009A08A2">
        <w:rPr>
          <w:rStyle w:val="Extranjerismo"/>
          <w:b/>
          <w:bCs/>
          <w:lang w:val="es-CO"/>
        </w:rPr>
        <w:t>Own</w:t>
      </w:r>
      <w:proofErr w:type="spellEnd"/>
      <w:r w:rsidRPr="009A08A2">
        <w:rPr>
          <w:rStyle w:val="Extranjerismo"/>
          <w:b/>
          <w:bCs/>
          <w:lang w:val="es-CO"/>
        </w:rPr>
        <w:t xml:space="preserve"> </w:t>
      </w:r>
      <w:proofErr w:type="spellStart"/>
      <w:r w:rsidRPr="009A08A2">
        <w:rPr>
          <w:rStyle w:val="Extranjerismo"/>
          <w:b/>
          <w:bCs/>
          <w:lang w:val="es-CO"/>
        </w:rPr>
        <w:t>Device</w:t>
      </w:r>
      <w:proofErr w:type="spellEnd"/>
      <w:r w:rsidR="009A08A2" w:rsidRPr="009A08A2">
        <w:rPr>
          <w:rStyle w:val="Extranjerismo"/>
          <w:b/>
          <w:bCs/>
          <w:lang w:val="es-CO"/>
        </w:rPr>
        <w:t>”</w:t>
      </w:r>
      <w:r w:rsidRPr="009A08A2">
        <w:rPr>
          <w:rStyle w:val="Extranjerismo"/>
          <w:b/>
          <w:bCs/>
          <w:lang w:val="es-CO"/>
        </w:rPr>
        <w:t>)</w:t>
      </w:r>
      <w:r w:rsidR="00F56BE6" w:rsidRPr="009A08A2">
        <w:rPr>
          <w:rStyle w:val="Extranjerismo"/>
          <w:b/>
          <w:bCs/>
          <w:lang w:val="es-CO"/>
        </w:rPr>
        <w:t>:</w:t>
      </w:r>
      <w:r w:rsidR="00F56BE6" w:rsidRPr="00247C62">
        <w:rPr>
          <w:b/>
        </w:rPr>
        <w:t xml:space="preserve"> </w:t>
      </w:r>
      <w:r w:rsidR="00F56BE6">
        <w:t>e</w:t>
      </w:r>
      <w:r>
        <w:t>s una tendencia por la cual optan algunas organizaciones, permitiendo que sus trabajadores utilicen sus dispositivos personales para el desarrollo de actividades laborales.</w:t>
      </w:r>
    </w:p>
    <w:p w14:paraId="2B1242AD" w14:textId="42DC1A9E" w:rsidR="00F808B6" w:rsidRPr="009A08A2" w:rsidRDefault="00F808B6" w:rsidP="009A08A2">
      <w:pPr>
        <w:pStyle w:val="Prrafodelista"/>
        <w:numPr>
          <w:ilvl w:val="0"/>
          <w:numId w:val="32"/>
        </w:numPr>
        <w:rPr>
          <w:b/>
        </w:rPr>
      </w:pPr>
      <w:r w:rsidRPr="00F56BE6">
        <w:rPr>
          <w:b/>
        </w:rPr>
        <w:t>Política de seguridad</w:t>
      </w:r>
      <w:r w:rsidR="00F56BE6">
        <w:rPr>
          <w:b/>
        </w:rPr>
        <w:t xml:space="preserve">: </w:t>
      </w:r>
      <w:r w:rsidR="00F56BE6">
        <w:t>s</w:t>
      </w:r>
      <w:r>
        <w:t>on controles lógicos que se aplican a dispositivos, con el objetivo de controlar acciones o capacidades de un dispositivo móvil.</w:t>
      </w:r>
    </w:p>
    <w:p w14:paraId="41E7E62C" w14:textId="1AAA2CA8" w:rsidR="00F808B6" w:rsidRDefault="00F808B6" w:rsidP="009A08A2">
      <w:pPr>
        <w:pStyle w:val="Ttulo2"/>
      </w:pPr>
      <w:bookmarkStart w:id="20" w:name="_Toc152856831"/>
      <w:r>
        <w:t>Riesgos asociados</w:t>
      </w:r>
      <w:bookmarkEnd w:id="20"/>
    </w:p>
    <w:p w14:paraId="69A32C06" w14:textId="029606C0" w:rsidR="00F808B6" w:rsidRPr="00DF24FE" w:rsidRDefault="00F808B6" w:rsidP="00DF24FE">
      <w:r>
        <w:t xml:space="preserve">Son muchas las amenazas de seguridad de información que en la actualidad podrían afectar negativamente los activos de información en las organizaciones y a las cuales están expuestas, especialmente, por el uso de dispositivos móviles sin control. El </w:t>
      </w:r>
      <w:r>
        <w:lastRenderedPageBreak/>
        <w:t>uso generalizado de los mismos y la necesidad de conexión a distintas redes de información favorecen esta situación</w:t>
      </w:r>
      <w:r w:rsidR="00DF24FE">
        <w:t>.</w:t>
      </w:r>
    </w:p>
    <w:p w14:paraId="33DCC862" w14:textId="77777777" w:rsidR="00F808B6" w:rsidRDefault="00F808B6" w:rsidP="00DA53C9">
      <w:r>
        <w:t>Entre los riesgos y amenazas más comunes y recurrentes se encuentran:</w:t>
      </w:r>
    </w:p>
    <w:p w14:paraId="1485EB93" w14:textId="27D85D4C" w:rsidR="00CF5954" w:rsidRDefault="00CF5954" w:rsidP="00BE23F2">
      <w:pPr>
        <w:pStyle w:val="Prrafodelista"/>
        <w:numPr>
          <w:ilvl w:val="0"/>
          <w:numId w:val="35"/>
        </w:numPr>
      </w:pPr>
      <w:r w:rsidRPr="00CF5954">
        <w:rPr>
          <w:b/>
          <w:bCs/>
        </w:rPr>
        <w:t>Aplicaciones maliciosas</w:t>
      </w:r>
      <w:r>
        <w:t>: m</w:t>
      </w:r>
      <w:r w:rsidRPr="00CF5954">
        <w:t xml:space="preserve">ediante las cuales se pueden instalar </w:t>
      </w:r>
      <w:r w:rsidR="009A08A2">
        <w:t>“</w:t>
      </w:r>
      <w:r w:rsidRPr="009A08A2">
        <w:rPr>
          <w:rStyle w:val="Extranjerismo"/>
          <w:lang w:val="es-CO"/>
        </w:rPr>
        <w:t>app</w:t>
      </w:r>
      <w:r w:rsidR="009A08A2" w:rsidRPr="009A08A2">
        <w:rPr>
          <w:rStyle w:val="Extranjerismo"/>
          <w:lang w:val="es-CO"/>
        </w:rPr>
        <w:t>”</w:t>
      </w:r>
      <w:r w:rsidRPr="009A08A2">
        <w:rPr>
          <w:rStyle w:val="Extranjerismo"/>
          <w:lang w:val="es-CO"/>
        </w:rPr>
        <w:t xml:space="preserve"> </w:t>
      </w:r>
      <w:r w:rsidRPr="00CF5954">
        <w:t>maliciosas que pueden presentar algún tipo de filtración de dato o daño, tanto en los dispositivos como en la información.</w:t>
      </w:r>
    </w:p>
    <w:p w14:paraId="57A21173" w14:textId="37FE94DF" w:rsidR="00CF5954" w:rsidRPr="00CF5954" w:rsidRDefault="00CF5954" w:rsidP="00BE23F2">
      <w:pPr>
        <w:pStyle w:val="Prrafodelista"/>
        <w:numPr>
          <w:ilvl w:val="0"/>
          <w:numId w:val="35"/>
        </w:numPr>
      </w:pPr>
      <w:r w:rsidRPr="00CF5954">
        <w:rPr>
          <w:b/>
          <w:bCs/>
        </w:rPr>
        <w:t>Vulnerabilidades en los dispositivos</w:t>
      </w:r>
      <w:r>
        <w:rPr>
          <w:b/>
          <w:bCs/>
        </w:rPr>
        <w:t xml:space="preserve">: </w:t>
      </w:r>
      <w:r>
        <w:t>a</w:t>
      </w:r>
      <w:r w:rsidRPr="00CF5954">
        <w:t>lgunas marcas o modelos no cuentan con los componentes necesarios para un sistema seguro, lo que se considera una debilidad que puede ser aprovechada por terceros para robar información.</w:t>
      </w:r>
    </w:p>
    <w:p w14:paraId="37B1E370" w14:textId="5ABD8CF4" w:rsidR="00CF5954" w:rsidRPr="00CF5954" w:rsidRDefault="009A08A2" w:rsidP="00BE23F2">
      <w:pPr>
        <w:pStyle w:val="Prrafodelista"/>
        <w:numPr>
          <w:ilvl w:val="0"/>
          <w:numId w:val="35"/>
        </w:numPr>
      </w:pPr>
      <w:r w:rsidRPr="009A08A2">
        <w:rPr>
          <w:rStyle w:val="Extranjerismo"/>
          <w:b/>
          <w:bCs/>
          <w:lang w:val="es-CO"/>
        </w:rPr>
        <w:t>“</w:t>
      </w:r>
      <w:r w:rsidR="00CF5954" w:rsidRPr="009A08A2">
        <w:rPr>
          <w:rStyle w:val="Extranjerismo"/>
          <w:b/>
          <w:bCs/>
          <w:lang w:val="es-CO"/>
        </w:rPr>
        <w:t>Phishing</w:t>
      </w:r>
      <w:r w:rsidRPr="009A08A2">
        <w:rPr>
          <w:rStyle w:val="Extranjerismo"/>
          <w:b/>
          <w:bCs/>
          <w:lang w:val="es-CO"/>
        </w:rPr>
        <w:t>”</w:t>
      </w:r>
      <w:r w:rsidR="00CF5954" w:rsidRPr="00247C62">
        <w:rPr>
          <w:rStyle w:val="Extranjerismo"/>
          <w:b/>
          <w:lang w:val="es-CO"/>
        </w:rPr>
        <w:t>:</w:t>
      </w:r>
      <w:r w:rsidR="00CF5954">
        <w:rPr>
          <w:b/>
          <w:bCs/>
          <w:i/>
          <w:iCs/>
        </w:rPr>
        <w:t xml:space="preserve"> </w:t>
      </w:r>
      <w:r w:rsidR="00CF5954">
        <w:t>e</w:t>
      </w:r>
      <w:r w:rsidR="00CF5954" w:rsidRPr="00CF5954">
        <w:t>sta es una de las vulnerabilidades más comunes, con la cual buscan capturar usuarios incautos para robar información, cuentas, entre otras o acceder a información de sistemas bancarios o de redes sociales, para luego pedir algún rescate.</w:t>
      </w:r>
    </w:p>
    <w:p w14:paraId="69844E46" w14:textId="3A787CCE" w:rsidR="00CF5954" w:rsidRPr="00CF5954" w:rsidRDefault="00CF5954" w:rsidP="00BE23F2">
      <w:pPr>
        <w:pStyle w:val="Prrafodelista"/>
        <w:numPr>
          <w:ilvl w:val="0"/>
          <w:numId w:val="35"/>
        </w:numPr>
      </w:pPr>
      <w:r w:rsidRPr="00CF5954">
        <w:rPr>
          <w:b/>
          <w:bCs/>
        </w:rPr>
        <w:t>Ataques basados en la red</w:t>
      </w:r>
      <w:r>
        <w:rPr>
          <w:b/>
          <w:bCs/>
        </w:rPr>
        <w:t xml:space="preserve">: </w:t>
      </w:r>
      <w:r w:rsidRPr="00CF5954">
        <w:t xml:space="preserve">Problemas de </w:t>
      </w:r>
      <w:r w:rsidRPr="00247C62">
        <w:rPr>
          <w:rStyle w:val="Extranjerismo"/>
          <w:lang w:val="es-CO"/>
        </w:rPr>
        <w:t xml:space="preserve">malware </w:t>
      </w:r>
      <w:r w:rsidRPr="00CF5954">
        <w:t>en dispositivos, los cuales pueden tomar el control y realizar acciones no requeridas, por ejemplo, envío masivo de mensajes a los contactos o publicación autónoma en las redes sociales.</w:t>
      </w:r>
    </w:p>
    <w:p w14:paraId="38002826" w14:textId="3D4E99FC" w:rsidR="00F808B6" w:rsidRDefault="00CF5954" w:rsidP="009A08A2">
      <w:pPr>
        <w:pStyle w:val="Prrafodelista"/>
        <w:numPr>
          <w:ilvl w:val="0"/>
          <w:numId w:val="35"/>
        </w:numPr>
      </w:pPr>
      <w:r w:rsidRPr="00CF5954">
        <w:rPr>
          <w:b/>
          <w:bCs/>
        </w:rPr>
        <w:t xml:space="preserve">Ataques </w:t>
      </w:r>
      <w:r w:rsidR="009A08A2">
        <w:rPr>
          <w:b/>
          <w:bCs/>
        </w:rPr>
        <w:t>“</w:t>
      </w:r>
      <w:r w:rsidRPr="00247C62">
        <w:rPr>
          <w:rStyle w:val="Extranjerismo"/>
          <w:lang w:val="es-CO"/>
        </w:rPr>
        <w:t>Man-in-</w:t>
      </w:r>
      <w:proofErr w:type="spellStart"/>
      <w:r w:rsidRPr="00247C62">
        <w:rPr>
          <w:rStyle w:val="Extranjerismo"/>
          <w:lang w:val="es-CO"/>
        </w:rPr>
        <w:t>the</w:t>
      </w:r>
      <w:proofErr w:type="spellEnd"/>
      <w:r w:rsidRPr="00247C62">
        <w:rPr>
          <w:rStyle w:val="Extranjerismo"/>
          <w:lang w:val="es-CO"/>
        </w:rPr>
        <w:t>-</w:t>
      </w:r>
      <w:proofErr w:type="spellStart"/>
      <w:r w:rsidRPr="00247C62">
        <w:rPr>
          <w:rStyle w:val="Extranjerismo"/>
          <w:lang w:val="es-CO"/>
        </w:rPr>
        <w:t>Middle</w:t>
      </w:r>
      <w:proofErr w:type="spellEnd"/>
      <w:r w:rsidR="0054789E">
        <w:rPr>
          <w:rStyle w:val="Extranjerismo"/>
          <w:lang w:val="es-CO"/>
        </w:rPr>
        <w:t>”</w:t>
      </w:r>
      <w:r w:rsidR="0054789E" w:rsidRPr="00CF5954">
        <w:rPr>
          <w:b/>
          <w:bCs/>
          <w:i/>
          <w:iCs/>
        </w:rPr>
        <w:t>:</w:t>
      </w:r>
      <w:r>
        <w:rPr>
          <w:b/>
          <w:bCs/>
          <w:i/>
          <w:iCs/>
        </w:rPr>
        <w:t xml:space="preserve"> </w:t>
      </w:r>
      <w:r>
        <w:t>t</w:t>
      </w:r>
      <w:r w:rsidRPr="00CF5954">
        <w:t>eniendo presente la cantidad de información que circula en las redes hoy, este tipo de ataque permite intervenir el tráfico para capturar la información que por ellas transitan.</w:t>
      </w:r>
    </w:p>
    <w:p w14:paraId="351BB111" w14:textId="3802955F" w:rsidR="00F808B6" w:rsidRDefault="00000000" w:rsidP="0054789E">
      <w:sdt>
        <w:sdtPr>
          <w:tag w:val="goog_rdk_31"/>
          <w:id w:val="1442192053"/>
        </w:sdtPr>
        <w:sdtContent/>
      </w:sdt>
      <w:sdt>
        <w:sdtPr>
          <w:tag w:val="goog_rdk_32"/>
          <w:id w:val="-1377153205"/>
        </w:sdtPr>
        <w:sdtContent/>
      </w:sdt>
      <w:r w:rsidR="00F56BE6" w:rsidRPr="00F56BE6">
        <w:rPr>
          <w:color w:val="000000"/>
        </w:rPr>
        <w:t xml:space="preserve"> </w:t>
      </w:r>
      <w:r w:rsidR="00F56BE6">
        <w:rPr>
          <w:color w:val="000000"/>
        </w:rPr>
        <w:t xml:space="preserve">Adicional a estas amenazas se pueden sumar las causadas por pérdida o robo de dispositivos, lo que estaría enlazado a la cantidad de información y contenido, y si </w:t>
      </w:r>
      <w:r w:rsidR="00252FDE">
        <w:rPr>
          <w:color w:val="000000"/>
        </w:rPr>
        <w:t>e</w:t>
      </w:r>
      <w:r w:rsidR="00F56BE6">
        <w:rPr>
          <w:color w:val="000000"/>
        </w:rPr>
        <w:t>sta se encontraba cifrada o no.</w:t>
      </w:r>
    </w:p>
    <w:p w14:paraId="7DBF2F94" w14:textId="30899881" w:rsidR="00F808B6" w:rsidRDefault="00F808B6" w:rsidP="009A08A2">
      <w:pPr>
        <w:pStyle w:val="Ttulo2"/>
      </w:pPr>
      <w:bookmarkStart w:id="21" w:name="_Toc152856832"/>
      <w:r>
        <w:lastRenderedPageBreak/>
        <w:t>Control</w:t>
      </w:r>
      <w:bookmarkEnd w:id="21"/>
    </w:p>
    <w:p w14:paraId="7E7D6647" w14:textId="539CB3B4" w:rsidR="00F808B6" w:rsidRDefault="00000000" w:rsidP="009A08A2">
      <w:sdt>
        <w:sdtPr>
          <w:tag w:val="goog_rdk_33"/>
          <w:id w:val="484669767"/>
        </w:sdtPr>
        <w:sdtContent/>
      </w:sdt>
      <w:r w:rsidR="00F808B6">
        <w:t>De acuerdo con el control 6.2.1 de la Norma ISO 27001 Anexo A, se deben de establecer políticas que establezcan las medidas para la seguridad de la información gestionada a través de dispositivos móviles, y adoptar los controles necesarios para su administración.</w:t>
      </w:r>
    </w:p>
    <w:p w14:paraId="646B2048" w14:textId="219699FD" w:rsidR="00F808B6" w:rsidRPr="0054789E" w:rsidRDefault="00F808B6" w:rsidP="0054789E">
      <w:r>
        <w:t>Por ejemplo, se han de aplicar controles para configurar dispositivos móviles, procurando contar con un nivel básico de seguridad en los mismos.</w:t>
      </w:r>
    </w:p>
    <w:p w14:paraId="4441591A" w14:textId="7FF25145" w:rsidR="00F808B6" w:rsidRDefault="00F808B6" w:rsidP="009A08A2">
      <w:pPr>
        <w:pStyle w:val="Ttulo1"/>
      </w:pPr>
      <w:bookmarkStart w:id="22" w:name="_Toc152856833"/>
      <w:r>
        <w:t>Guía</w:t>
      </w:r>
      <w:r>
        <w:rPr>
          <w:i/>
        </w:rPr>
        <w:t xml:space="preserve"> </w:t>
      </w:r>
      <w:r>
        <w:t>NIST-SP800-114</w:t>
      </w:r>
      <w:bookmarkEnd w:id="22"/>
    </w:p>
    <w:p w14:paraId="2899910E" w14:textId="0E24D0A3" w:rsidR="00F808B6" w:rsidRPr="009A08A2" w:rsidRDefault="00F808B6" w:rsidP="009A08A2">
      <w:r>
        <w:t xml:space="preserve">Los procesos de ciberseguridad y seguridad de la información cuentan con orientaciones de las políticas internas de las organizaciones, las leyes vigentes de cada país, </w:t>
      </w:r>
      <w:r w:rsidR="00CF5954">
        <w:t>diferentes a</w:t>
      </w:r>
      <w:r>
        <w:t xml:space="preserve"> las normas técnicas internacionales y guías. </w:t>
      </w:r>
    </w:p>
    <w:p w14:paraId="03186473" w14:textId="77777777" w:rsidR="00F808B6" w:rsidRDefault="00000000" w:rsidP="00DA53C9">
      <w:sdt>
        <w:sdtPr>
          <w:tag w:val="goog_rdk_34"/>
          <w:id w:val="-1100105347"/>
        </w:sdtPr>
        <w:sdtContent/>
      </w:sdt>
      <w:r w:rsidR="00F808B6">
        <w:t xml:space="preserve">Por su parte, el Instituto NIST ofrece la guía NIST-SP800-114 para el aseguramiento de actividades realizadas bajo la modalidad de teletrabajo y la adopción de la filosofía </w:t>
      </w:r>
      <w:r w:rsidR="00F808B6">
        <w:rPr>
          <w:b/>
        </w:rPr>
        <w:t>BYOD</w:t>
      </w:r>
      <w:r w:rsidR="00F808B6">
        <w:t xml:space="preserve"> para el desarrollo de las actividades contractuales.</w:t>
      </w:r>
    </w:p>
    <w:p w14:paraId="219ECE52" w14:textId="5DB2C078" w:rsidR="00F808B6" w:rsidRPr="009A08A2" w:rsidRDefault="00F808B6" w:rsidP="009A08A2">
      <w:pPr>
        <w:pStyle w:val="Ttulo2"/>
      </w:pPr>
      <w:bookmarkStart w:id="23" w:name="_Toc152856834"/>
      <w:r>
        <w:t>Aspectos importantes de la guía</w:t>
      </w:r>
      <w:bookmarkEnd w:id="23"/>
    </w:p>
    <w:p w14:paraId="2FA7D6C5" w14:textId="0EAB7ADE" w:rsidR="00F808B6" w:rsidRDefault="00F808B6" w:rsidP="0054789E">
      <w:r>
        <w:t>La guía se encuentra estructurada por secciones que abordan los conceptos y las recomendaciones para la implantación de controles.</w:t>
      </w:r>
    </w:p>
    <w:p w14:paraId="3E8B910B" w14:textId="6395488D" w:rsidR="00F808B6" w:rsidRDefault="00F808B6" w:rsidP="0054789E">
      <w:r>
        <w:t>Las secciones destacadas de la guía y que ofrecen orientaciones fundamentales para los procesos de seguridad son:</w:t>
      </w:r>
    </w:p>
    <w:p w14:paraId="0B482F16" w14:textId="2D39C7CA" w:rsidR="00F808B6" w:rsidRDefault="00F808B6" w:rsidP="00BE23F2">
      <w:pPr>
        <w:pStyle w:val="Prrafodelista"/>
        <w:numPr>
          <w:ilvl w:val="0"/>
          <w:numId w:val="33"/>
        </w:numPr>
      </w:pPr>
      <w:r w:rsidRPr="00F56BE6">
        <w:rPr>
          <w:b/>
        </w:rPr>
        <w:t>La sección 2</w:t>
      </w:r>
      <w:r>
        <w:t>: proporciona una descripción general del teletrabajo, el acceso remoto y una introducción a los problemas de seguridad relacionados con los dispositivos de teletrabajo.</w:t>
      </w:r>
    </w:p>
    <w:p w14:paraId="6B431B88" w14:textId="77777777" w:rsidR="00F808B6" w:rsidRDefault="00F808B6" w:rsidP="00BE23F2">
      <w:pPr>
        <w:pStyle w:val="Prrafodelista"/>
        <w:numPr>
          <w:ilvl w:val="0"/>
          <w:numId w:val="33"/>
        </w:numPr>
      </w:pPr>
      <w:r w:rsidRPr="00F56BE6">
        <w:rPr>
          <w:b/>
        </w:rPr>
        <w:lastRenderedPageBreak/>
        <w:t>La sección 3</w:t>
      </w:r>
      <w:r>
        <w:t xml:space="preserve"> proporciona pautas sobre cómo proteger la información almacenada o enviada desde o hacia dispositivos de teletrabajo.</w:t>
      </w:r>
    </w:p>
    <w:p w14:paraId="0884279F" w14:textId="77777777" w:rsidR="00F808B6" w:rsidRDefault="00F808B6" w:rsidP="00BE23F2">
      <w:pPr>
        <w:pStyle w:val="Prrafodelista"/>
        <w:numPr>
          <w:ilvl w:val="0"/>
          <w:numId w:val="33"/>
        </w:numPr>
      </w:pPr>
      <w:r w:rsidRPr="00F56BE6">
        <w:rPr>
          <w:b/>
        </w:rPr>
        <w:t>La sección 4</w:t>
      </w:r>
      <w:r>
        <w:t xml:space="preserve"> presenta recomendaciones para proteger las redes domésticas alámbricas e inalámbricas que se utilizan para el teletrabajo.</w:t>
      </w:r>
    </w:p>
    <w:p w14:paraId="50F0B1F0" w14:textId="7382019E" w:rsidR="00F808B6" w:rsidRDefault="00F808B6" w:rsidP="00BE23F2">
      <w:pPr>
        <w:pStyle w:val="Prrafodelista"/>
        <w:numPr>
          <w:ilvl w:val="0"/>
          <w:numId w:val="33"/>
        </w:numPr>
      </w:pPr>
      <w:r w:rsidRPr="00F56BE6">
        <w:rPr>
          <w:b/>
        </w:rPr>
        <w:t>La sección 5</w:t>
      </w:r>
      <w:r>
        <w:t xml:space="preserve"> trata sobre la protección de las computadoras personales (PC) BYOD, a través de métodos como la aplicación de actualizaciones de </w:t>
      </w:r>
      <w:r w:rsidR="00DF24FE" w:rsidRPr="00DF24FE">
        <w:rPr>
          <w:rStyle w:val="Extranjerismo"/>
          <w:b/>
          <w:bCs/>
          <w:lang w:val="es-CO"/>
        </w:rPr>
        <w:t>“Software”</w:t>
      </w:r>
      <w:r>
        <w:t>, la instalación y configuración de</w:t>
      </w:r>
      <w:r w:rsidR="00DF24FE">
        <w:t xml:space="preserve"> </w:t>
      </w:r>
      <w:r w:rsidR="00DF24FE" w:rsidRPr="00DF24FE">
        <w:rPr>
          <w:rStyle w:val="Extranjerismo"/>
          <w:b/>
          <w:bCs/>
          <w:lang w:val="es-CO"/>
        </w:rPr>
        <w:t>“Software”</w:t>
      </w:r>
      <w:r w:rsidR="00DF24FE" w:rsidRPr="00DF24FE">
        <w:rPr>
          <w:rStyle w:val="Extranjerismo"/>
          <w:b/>
          <w:lang w:val="es-CO" w:eastAsia="es-419"/>
        </w:rPr>
        <w:t xml:space="preserve"> </w:t>
      </w:r>
      <w:r>
        <w:t xml:space="preserve">antivirus y </w:t>
      </w:r>
      <w:r w:rsidRPr="00F56BE6">
        <w:rPr>
          <w:i/>
        </w:rPr>
        <w:t>firewalls</w:t>
      </w:r>
      <w:r>
        <w:t xml:space="preserve"> personales.</w:t>
      </w:r>
    </w:p>
    <w:p w14:paraId="09D0E036" w14:textId="1EC5F2A6" w:rsidR="00F808B6" w:rsidRPr="0054789E" w:rsidRDefault="00F808B6" w:rsidP="0054789E">
      <w:pPr>
        <w:pStyle w:val="Prrafodelista"/>
        <w:numPr>
          <w:ilvl w:val="0"/>
          <w:numId w:val="33"/>
        </w:numPr>
        <w:rPr>
          <w:b/>
        </w:rPr>
      </w:pPr>
      <w:r w:rsidRPr="00F56BE6">
        <w:rPr>
          <w:b/>
        </w:rPr>
        <w:t>La sección 6</w:t>
      </w:r>
      <w:r>
        <w:t xml:space="preserve"> ofrece una descripción general de la protección de dispositivos móviles BYOD.</w:t>
      </w:r>
    </w:p>
    <w:p w14:paraId="10290007" w14:textId="495F9451" w:rsidR="00F808B6" w:rsidRDefault="00000000" w:rsidP="0054789E">
      <w:pPr>
        <w:widowControl w:val="0"/>
        <w:pBdr>
          <w:top w:val="nil"/>
          <w:left w:val="nil"/>
          <w:bottom w:val="nil"/>
          <w:right w:val="nil"/>
          <w:between w:val="nil"/>
        </w:pBdr>
        <w:spacing w:line="240" w:lineRule="auto"/>
        <w:rPr>
          <w:color w:val="000000"/>
        </w:rPr>
      </w:pPr>
      <w:sdt>
        <w:sdtPr>
          <w:tag w:val="goog_rdk_36"/>
          <w:id w:val="1009096462"/>
        </w:sdtPr>
        <w:sdtContent/>
      </w:sdt>
      <w:r w:rsidR="00F56BE6" w:rsidRPr="00F56BE6">
        <w:rPr>
          <w:color w:val="000000"/>
        </w:rPr>
        <w:t xml:space="preserve"> </w:t>
      </w:r>
      <w:r w:rsidR="00F56BE6">
        <w:rPr>
          <w:color w:val="000000"/>
        </w:rPr>
        <w:t>Si la organización tiene implementado modalidad de teletrabajo, se recomienda tener presente esta guía.</w:t>
      </w:r>
    </w:p>
    <w:p w14:paraId="6D83FF95" w14:textId="77777777" w:rsidR="00F808B6" w:rsidRDefault="00F808B6" w:rsidP="00F56BE6">
      <w:pPr>
        <w:pStyle w:val="Ttulo2"/>
      </w:pPr>
      <w:bookmarkStart w:id="24" w:name="_Toc152856835"/>
      <w:r>
        <w:t>Seguridad en el teletrabajo</w:t>
      </w:r>
      <w:bookmarkEnd w:id="24"/>
    </w:p>
    <w:p w14:paraId="648FBD98" w14:textId="77777777" w:rsidR="00F808B6" w:rsidRDefault="00F808B6" w:rsidP="00DA53C9">
      <w:r>
        <w:t>Las organizaciones actualmente vienen habilitando las posibilidades para que su personal pueda desarrollar sus actividades sin que necesariamente se encuentren en la sede física, atendiendo, además, la reglamentación legal y laboral, estas deben garantizar que los empleados cuenten con los recursos necesarios para el desarrollo de sus actividades, entre estas se encuentran las condiciones de seguridad.</w:t>
      </w:r>
    </w:p>
    <w:p w14:paraId="281692C2" w14:textId="77777777" w:rsidR="00F808B6" w:rsidRDefault="00F808B6" w:rsidP="00DA53C9">
      <w:r>
        <w:t>Por lo anterior, se sugiere considerar las siguientes recomendaciones adicionales para el desarrollo de actividades bajo la modalidad de teletrabajo.</w:t>
      </w:r>
    </w:p>
    <w:p w14:paraId="40ED34FB" w14:textId="77777777" w:rsidR="00F808B6" w:rsidRDefault="00000000" w:rsidP="00BE23F2">
      <w:pPr>
        <w:pStyle w:val="Prrafodelista"/>
        <w:numPr>
          <w:ilvl w:val="0"/>
          <w:numId w:val="34"/>
        </w:numPr>
      </w:pPr>
      <w:sdt>
        <w:sdtPr>
          <w:tag w:val="goog_rdk_37"/>
          <w:id w:val="-21398889"/>
        </w:sdtPr>
        <w:sdtContent/>
      </w:sdt>
      <w:r w:rsidR="00F808B6">
        <w:t>Uso de equipos adecuados.</w:t>
      </w:r>
    </w:p>
    <w:p w14:paraId="6716601E" w14:textId="77777777" w:rsidR="00F808B6" w:rsidRDefault="00F808B6" w:rsidP="00BE23F2">
      <w:pPr>
        <w:pStyle w:val="Prrafodelista"/>
        <w:numPr>
          <w:ilvl w:val="0"/>
          <w:numId w:val="34"/>
        </w:numPr>
      </w:pPr>
      <w:r>
        <w:t>Garantizar el acceso a la información, de acuerdo con las condiciones y controles de seguridad anteriormente nombrados.</w:t>
      </w:r>
    </w:p>
    <w:p w14:paraId="60723E0E" w14:textId="77777777" w:rsidR="00F808B6" w:rsidRDefault="00F808B6" w:rsidP="00BE23F2">
      <w:pPr>
        <w:pStyle w:val="Prrafodelista"/>
        <w:numPr>
          <w:ilvl w:val="0"/>
          <w:numId w:val="34"/>
        </w:numPr>
      </w:pPr>
      <w:r>
        <w:lastRenderedPageBreak/>
        <w:t>Contar con mecanismos de conexión segura, evitando hacer uso de canales abiertos y públicos.</w:t>
      </w:r>
    </w:p>
    <w:p w14:paraId="19C39327" w14:textId="77777777" w:rsidR="00F808B6" w:rsidRDefault="00F808B6" w:rsidP="00BE23F2">
      <w:pPr>
        <w:pStyle w:val="Prrafodelista"/>
        <w:numPr>
          <w:ilvl w:val="0"/>
          <w:numId w:val="34"/>
        </w:numPr>
      </w:pPr>
      <w:r>
        <w:t xml:space="preserve">Proveer de herramientas actualizadas contra </w:t>
      </w:r>
      <w:r w:rsidRPr="00F56BE6">
        <w:rPr>
          <w:i/>
        </w:rPr>
        <w:t>malware</w:t>
      </w:r>
      <w:r>
        <w:t>.</w:t>
      </w:r>
    </w:p>
    <w:p w14:paraId="7EF10080" w14:textId="77777777" w:rsidR="00F808B6" w:rsidRDefault="00F808B6" w:rsidP="00BE23F2">
      <w:pPr>
        <w:pStyle w:val="Prrafodelista"/>
        <w:numPr>
          <w:ilvl w:val="0"/>
          <w:numId w:val="34"/>
        </w:numPr>
      </w:pPr>
      <w:r>
        <w:t>Mantener un monitoreo permanente del tráfico de la red donde se encuentran los activos de información.</w:t>
      </w:r>
    </w:p>
    <w:p w14:paraId="57246745" w14:textId="4A4E277B" w:rsidR="00F808B6" w:rsidRDefault="00F808B6" w:rsidP="0054789E">
      <w:pPr>
        <w:pStyle w:val="Prrafodelista"/>
        <w:numPr>
          <w:ilvl w:val="0"/>
          <w:numId w:val="34"/>
        </w:numPr>
      </w:pPr>
      <w:r>
        <w:t>Contar con políticas de seguridad implementadas e informadas a todo el personal.</w:t>
      </w:r>
    </w:p>
    <w:p w14:paraId="693CD78B" w14:textId="11172F19" w:rsidR="00F808B6" w:rsidRDefault="00F808B6" w:rsidP="0054789E">
      <w:pPr>
        <w:pStyle w:val="Ttulo1"/>
      </w:pPr>
      <w:bookmarkStart w:id="25" w:name="_Toc152856836"/>
      <w:r>
        <w:t>Infraestructuras críticas</w:t>
      </w:r>
      <w:bookmarkEnd w:id="25"/>
    </w:p>
    <w:p w14:paraId="5E25CE81" w14:textId="77777777" w:rsidR="00F808B6" w:rsidRDefault="00F808B6" w:rsidP="00DA53C9">
      <w:r>
        <w:t xml:space="preserve">Es momento de abordar algunos conceptos importantes en el aseguramiento de infraestructuras críticas, aquellas que se han convertido en industrias de orden principal en el país. Se trata de aquellas “infraestructuras estratégicas que proporcionan servicios esenciales y cuyo funcionamiento es indispensable y no permite soluciones alternativas, por lo que su perturbación o destrucción tendría un grave impacto sobre los servicios esenciales” (LISA </w:t>
      </w:r>
      <w:proofErr w:type="spellStart"/>
      <w:r>
        <w:t>Institute</w:t>
      </w:r>
      <w:proofErr w:type="spellEnd"/>
      <w:r>
        <w:t>, 2020).</w:t>
      </w:r>
    </w:p>
    <w:p w14:paraId="2CBCB28D" w14:textId="3D583E36" w:rsidR="00CF5954" w:rsidRDefault="00000000" w:rsidP="00CF5954">
      <w:sdt>
        <w:sdtPr>
          <w:tag w:val="goog_rdk_38"/>
          <w:id w:val="2034839418"/>
        </w:sdtPr>
        <w:sdtContent/>
      </w:sdt>
      <w:r w:rsidR="00CF5954" w:rsidRPr="00CF5954">
        <w:t xml:space="preserve"> </w:t>
      </w:r>
      <w:r w:rsidR="00CF5954">
        <w:t xml:space="preserve">Un </w:t>
      </w:r>
      <w:r w:rsidR="00CF5954" w:rsidRPr="00CF5954">
        <w:rPr>
          <w:b/>
        </w:rPr>
        <w:t>Servicio esencial</w:t>
      </w:r>
      <w:r w:rsidR="00CF5954">
        <w:t xml:space="preserve"> es aquel “servicio necesario para el mantenimiento de las funciones sociales básicas, la salud, la seguridad, el bienestar social y económico de los ciudadanos, o el eficaz funcionamiento de las Instituciones del Estado y las Administraciones Públicas”.</w:t>
      </w:r>
    </w:p>
    <w:p w14:paraId="604F141C" w14:textId="5C1BCB63" w:rsidR="00F808B6" w:rsidRDefault="00CF5954" w:rsidP="00CF5954">
      <w:r>
        <w:t xml:space="preserve">LISA </w:t>
      </w:r>
      <w:r w:rsidR="0054789E">
        <w:t>“</w:t>
      </w:r>
      <w:proofErr w:type="spellStart"/>
      <w:r w:rsidRPr="00252FDE">
        <w:rPr>
          <w:rStyle w:val="Extranjerismo"/>
          <w:lang w:val="es-CO"/>
        </w:rPr>
        <w:t>Institute</w:t>
      </w:r>
      <w:proofErr w:type="spellEnd"/>
      <w:r w:rsidR="0054789E" w:rsidRPr="00252FDE">
        <w:rPr>
          <w:rStyle w:val="Extranjerismo"/>
          <w:lang w:val="es-CO"/>
        </w:rPr>
        <w:t>”</w:t>
      </w:r>
      <w:r>
        <w:t>. (2020).</w:t>
      </w:r>
    </w:p>
    <w:p w14:paraId="54C35DF2" w14:textId="77777777" w:rsidR="00F808B6" w:rsidRDefault="00F808B6" w:rsidP="00DA53C9">
      <w:r>
        <w:t>Las infraestructuras críticas abordan sectores primordiales para el desarrollo de las regiones. En la siguiente herramienta visualice los diferentes ámbitos de las mismas y profundice en sus aspectos clave:</w:t>
      </w:r>
    </w:p>
    <w:p w14:paraId="75A685E4" w14:textId="4F7EAA7E" w:rsidR="00F808B6" w:rsidRDefault="0054789E" w:rsidP="0054789E">
      <w:r>
        <w:rPr>
          <w:noProof/>
        </w:rPr>
        <w:lastRenderedPageBreak/>
        <w:drawing>
          <wp:inline distT="0" distB="0" distL="0" distR="0" wp14:anchorId="69E68BA9" wp14:editId="564C53A3">
            <wp:extent cx="6181725" cy="3264705"/>
            <wp:effectExtent l="0" t="0" r="0" b="0"/>
            <wp:docPr id="1826736911" name="Imagen 4" descr="Muestra imagen de infraestructuras críticas que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6911" name="Imagen 4" descr="Muestra imagen de infraestructuras críticas que se describen en la parte inferio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5963" cy="3266943"/>
                    </a:xfrm>
                    <a:prstGeom prst="rect">
                      <a:avLst/>
                    </a:prstGeom>
                    <a:noFill/>
                  </pic:spPr>
                </pic:pic>
              </a:graphicData>
            </a:graphic>
          </wp:inline>
        </w:drawing>
      </w:r>
      <w:sdt>
        <w:sdtPr>
          <w:tag w:val="goog_rdk_39"/>
          <w:id w:val="-624543789"/>
        </w:sdtPr>
        <w:sdtContent/>
      </w:sdt>
    </w:p>
    <w:p w14:paraId="4E43B69D" w14:textId="77777777" w:rsidR="00CF5954" w:rsidRPr="00CF5954" w:rsidRDefault="00CF5954" w:rsidP="00BE23F2">
      <w:pPr>
        <w:pStyle w:val="Prrafodelista"/>
        <w:numPr>
          <w:ilvl w:val="0"/>
          <w:numId w:val="36"/>
        </w:numPr>
      </w:pPr>
      <w:r w:rsidRPr="00CF5954">
        <w:rPr>
          <w:b/>
          <w:bCs/>
        </w:rPr>
        <w:t>Sistema financiero y tributario</w:t>
      </w:r>
      <w:r w:rsidRPr="00CF5954">
        <w:t>: entidades bancarias, información, valores e inversiones</w:t>
      </w:r>
    </w:p>
    <w:p w14:paraId="18A023E0" w14:textId="77777777" w:rsidR="00CF5954" w:rsidRPr="00CF5954" w:rsidRDefault="00CF5954" w:rsidP="00BE23F2">
      <w:pPr>
        <w:pStyle w:val="Prrafodelista"/>
        <w:numPr>
          <w:ilvl w:val="0"/>
          <w:numId w:val="36"/>
        </w:numPr>
      </w:pPr>
      <w:r w:rsidRPr="00CF5954">
        <w:rPr>
          <w:b/>
          <w:bCs/>
        </w:rPr>
        <w:t>Administración</w:t>
      </w:r>
      <w:r w:rsidRPr="00CF5954">
        <w:t>: servicios básicos, instalaciones, redes de información, principales activos y monumentos del patrimonio nacional.</w:t>
      </w:r>
    </w:p>
    <w:p w14:paraId="528D1660" w14:textId="77777777" w:rsidR="00CF5954" w:rsidRPr="00CF5954" w:rsidRDefault="00CF5954" w:rsidP="00BE23F2">
      <w:pPr>
        <w:pStyle w:val="Prrafodelista"/>
        <w:numPr>
          <w:ilvl w:val="0"/>
          <w:numId w:val="36"/>
        </w:numPr>
      </w:pPr>
      <w:r w:rsidRPr="00CF5954">
        <w:rPr>
          <w:b/>
          <w:bCs/>
        </w:rPr>
        <w:t>Agua</w:t>
      </w:r>
      <w:r w:rsidRPr="00CF5954">
        <w:t>: embalses, almacenamiento, tratamiento y redes.</w:t>
      </w:r>
    </w:p>
    <w:p w14:paraId="09A03E17" w14:textId="77777777" w:rsidR="00CF5954" w:rsidRPr="00CF5954" w:rsidRDefault="00CF5954" w:rsidP="00BE23F2">
      <w:pPr>
        <w:pStyle w:val="Prrafodelista"/>
        <w:numPr>
          <w:ilvl w:val="0"/>
          <w:numId w:val="36"/>
        </w:numPr>
      </w:pPr>
      <w:r w:rsidRPr="00CF5954">
        <w:rPr>
          <w:b/>
          <w:bCs/>
        </w:rPr>
        <w:t>Alimentación</w:t>
      </w:r>
      <w:r w:rsidRPr="00CF5954">
        <w:t>: producción, almacenamiento y distribución</w:t>
      </w:r>
    </w:p>
    <w:p w14:paraId="637AAA55" w14:textId="7EB5E691" w:rsidR="00CF5954" w:rsidRDefault="00CF5954" w:rsidP="00BE23F2">
      <w:pPr>
        <w:pStyle w:val="Prrafodelista"/>
        <w:numPr>
          <w:ilvl w:val="0"/>
          <w:numId w:val="36"/>
        </w:numPr>
      </w:pPr>
      <w:r w:rsidRPr="00CF5954">
        <w:rPr>
          <w:b/>
          <w:bCs/>
        </w:rPr>
        <w:t>Centrales y Redes de energía</w:t>
      </w:r>
      <w:r w:rsidRPr="00CF5954">
        <w:t>: Producción y distribución.</w:t>
      </w:r>
    </w:p>
    <w:p w14:paraId="235B41C3" w14:textId="3E6D1C01" w:rsidR="00CF5954" w:rsidRPr="00CF5954" w:rsidRDefault="00CF5954" w:rsidP="00BE23F2">
      <w:pPr>
        <w:pStyle w:val="Prrafodelista"/>
        <w:numPr>
          <w:ilvl w:val="0"/>
          <w:numId w:val="36"/>
        </w:numPr>
      </w:pPr>
      <w:r w:rsidRPr="00CF5954">
        <w:rPr>
          <w:b/>
        </w:rPr>
        <w:t>Espacio:</w:t>
      </w:r>
      <w:r>
        <w:t xml:space="preserve"> </w:t>
      </w:r>
      <w:r w:rsidRPr="00CF5954">
        <w:rPr>
          <w:bCs/>
        </w:rPr>
        <w:t>Instalaciones relacionadas con el espacio exterior</w:t>
      </w:r>
    </w:p>
    <w:p w14:paraId="107908D7" w14:textId="77777777" w:rsidR="00CF5954" w:rsidRPr="00CF5954" w:rsidRDefault="00CF5954" w:rsidP="00BE23F2">
      <w:pPr>
        <w:pStyle w:val="Prrafodelista"/>
        <w:numPr>
          <w:ilvl w:val="0"/>
          <w:numId w:val="36"/>
        </w:numPr>
      </w:pPr>
      <w:r w:rsidRPr="00CF5954">
        <w:rPr>
          <w:b/>
          <w:bCs/>
        </w:rPr>
        <w:t>Centrales nucleares</w:t>
      </w:r>
      <w:r w:rsidRPr="00CF5954">
        <w:t>: producción, almacenamiento y transporte de mercancías peligrosas, materiales nucleares, radiológicos, etc.</w:t>
      </w:r>
    </w:p>
    <w:p w14:paraId="0E54D3CF" w14:textId="77777777" w:rsidR="00CF5954" w:rsidRPr="00CF5954" w:rsidRDefault="00CF5954" w:rsidP="00BE23F2">
      <w:pPr>
        <w:pStyle w:val="Prrafodelista"/>
        <w:numPr>
          <w:ilvl w:val="0"/>
          <w:numId w:val="36"/>
        </w:numPr>
      </w:pPr>
      <w:r w:rsidRPr="00CF5954">
        <w:rPr>
          <w:b/>
          <w:bCs/>
        </w:rPr>
        <w:t>Industria química</w:t>
      </w:r>
      <w:r w:rsidRPr="00CF5954">
        <w:t>: producción, almacenamiento y transporte de mercancías peligrosas, materiales químicos, etc.</w:t>
      </w:r>
    </w:p>
    <w:p w14:paraId="674E6C69" w14:textId="77777777" w:rsidR="00CF5954" w:rsidRPr="00CF5954" w:rsidRDefault="00CF5954" w:rsidP="00BE23F2">
      <w:pPr>
        <w:pStyle w:val="Prrafodelista"/>
        <w:numPr>
          <w:ilvl w:val="0"/>
          <w:numId w:val="36"/>
        </w:numPr>
      </w:pPr>
      <w:r w:rsidRPr="00CF5954">
        <w:rPr>
          <w:b/>
          <w:bCs/>
        </w:rPr>
        <w:t>Investigación</w:t>
      </w:r>
      <w:r w:rsidRPr="00CF5954">
        <w:t>: laboratorios que por su idiosincrasia dispongan o produzcan materiales, sustancias o elementos críticos o peligrosos.</w:t>
      </w:r>
    </w:p>
    <w:p w14:paraId="46A1EB89" w14:textId="77777777" w:rsidR="00CF5954" w:rsidRPr="00CF5954" w:rsidRDefault="00CF5954" w:rsidP="00BE23F2">
      <w:pPr>
        <w:pStyle w:val="Prrafodelista"/>
        <w:numPr>
          <w:ilvl w:val="0"/>
          <w:numId w:val="36"/>
        </w:numPr>
      </w:pPr>
      <w:r w:rsidRPr="00CF5954">
        <w:rPr>
          <w:b/>
          <w:bCs/>
        </w:rPr>
        <w:lastRenderedPageBreak/>
        <w:t>Salud</w:t>
      </w:r>
      <w:r w:rsidRPr="00CF5954">
        <w:t>: sector e infraestructura sanitaria.</w:t>
      </w:r>
    </w:p>
    <w:p w14:paraId="51F6B7B4" w14:textId="77777777" w:rsidR="00623FA1" w:rsidRPr="00623FA1" w:rsidRDefault="00623FA1" w:rsidP="00BE23F2">
      <w:pPr>
        <w:pStyle w:val="Prrafodelista"/>
        <w:numPr>
          <w:ilvl w:val="0"/>
          <w:numId w:val="36"/>
        </w:numPr>
      </w:pPr>
      <w:r w:rsidRPr="00623FA1">
        <w:rPr>
          <w:b/>
          <w:bCs/>
        </w:rPr>
        <w:t>Tecnologías de la Información y la Comunicación</w:t>
      </w:r>
      <w:r w:rsidRPr="00623FA1">
        <w:t>: TIC, ya sean infraestructuras críticas en sí mismas como redes de telecomunicaciones, o den servicio de información y comunicaciones a otras infraestructuras críticas.</w:t>
      </w:r>
    </w:p>
    <w:p w14:paraId="7AD828D4" w14:textId="2F010984" w:rsidR="00CF5954" w:rsidRPr="00CF5954" w:rsidRDefault="00623FA1" w:rsidP="00A800A0">
      <w:pPr>
        <w:pStyle w:val="Prrafodelista"/>
        <w:numPr>
          <w:ilvl w:val="0"/>
          <w:numId w:val="36"/>
        </w:numPr>
      </w:pPr>
      <w:r w:rsidRPr="00623FA1">
        <w:rPr>
          <w:b/>
          <w:bCs/>
        </w:rPr>
        <w:t>Transporte</w:t>
      </w:r>
      <w:r w:rsidRPr="00623FA1">
        <w:t>: aeropuertos, puertos, instalaciones intermodales, ferrocarriles y redes de transporte público, sistemas de control del tráfico.</w:t>
      </w:r>
    </w:p>
    <w:p w14:paraId="6317B90C" w14:textId="2D5A7AE7" w:rsidR="00F808B6" w:rsidRDefault="00F808B6" w:rsidP="00DF24FE">
      <w:pPr>
        <w:pStyle w:val="Ttulo1"/>
      </w:pPr>
      <w:bookmarkStart w:id="26" w:name="_Toc152856837"/>
      <w:r>
        <w:t>Mejoras de ciberseguridad en infraestructuras</w:t>
      </w:r>
      <w:bookmarkEnd w:id="26"/>
    </w:p>
    <w:p w14:paraId="1DF220AC" w14:textId="24C2269D" w:rsidR="00F808B6" w:rsidRDefault="00F808B6" w:rsidP="0054789E">
      <w:r>
        <w:t>Para la gestión de las infraestructuras críticas, dada su complejidad, es importante contar con un marco que le permita realizar una mejora continua a su nivel de seguridad. El NIST (</w:t>
      </w:r>
      <w:r w:rsidR="0054789E">
        <w:t>“</w:t>
      </w:r>
      <w:proofErr w:type="spellStart"/>
      <w:r w:rsidRPr="00247C62">
        <w:rPr>
          <w:rStyle w:val="Extranjerismo"/>
          <w:lang w:val="es-CO"/>
        </w:rPr>
        <w:t>National</w:t>
      </w:r>
      <w:proofErr w:type="spellEnd"/>
      <w:r w:rsidRPr="00247C62">
        <w:rPr>
          <w:rStyle w:val="Extranjerismo"/>
          <w:lang w:val="es-CO"/>
        </w:rPr>
        <w:t xml:space="preserve"> </w:t>
      </w:r>
      <w:proofErr w:type="spellStart"/>
      <w:r w:rsidRPr="00247C62">
        <w:rPr>
          <w:rStyle w:val="Extranjerismo"/>
          <w:lang w:val="es-CO"/>
        </w:rPr>
        <w:t>Institute</w:t>
      </w:r>
      <w:proofErr w:type="spellEnd"/>
      <w:r w:rsidRPr="00247C62">
        <w:rPr>
          <w:rStyle w:val="Extranjerismo"/>
          <w:lang w:val="es-CO"/>
        </w:rPr>
        <w:t xml:space="preserve"> </w:t>
      </w:r>
      <w:proofErr w:type="spellStart"/>
      <w:r w:rsidRPr="00247C62">
        <w:rPr>
          <w:rStyle w:val="Extranjerismo"/>
          <w:lang w:val="es-CO"/>
        </w:rPr>
        <w:t>of</w:t>
      </w:r>
      <w:proofErr w:type="spellEnd"/>
      <w:r w:rsidRPr="00247C62">
        <w:rPr>
          <w:rStyle w:val="Extranjerismo"/>
          <w:lang w:val="es-CO"/>
        </w:rPr>
        <w:t xml:space="preserve"> </w:t>
      </w:r>
      <w:proofErr w:type="spellStart"/>
      <w:r w:rsidRPr="00247C62">
        <w:rPr>
          <w:rStyle w:val="Extranjerismo"/>
          <w:lang w:val="es-CO"/>
        </w:rPr>
        <w:t>Standards</w:t>
      </w:r>
      <w:proofErr w:type="spellEnd"/>
      <w:r w:rsidRPr="00247C62">
        <w:rPr>
          <w:rStyle w:val="Extranjerismo"/>
          <w:lang w:val="es-CO"/>
        </w:rPr>
        <w:t xml:space="preserve"> and </w:t>
      </w:r>
      <w:proofErr w:type="spellStart"/>
      <w:r w:rsidRPr="00247C62">
        <w:rPr>
          <w:rStyle w:val="Extranjerismo"/>
          <w:lang w:val="es-CO"/>
        </w:rPr>
        <w:t>Technology</w:t>
      </w:r>
      <w:proofErr w:type="spellEnd"/>
      <w:r w:rsidR="0054789E">
        <w:rPr>
          <w:rStyle w:val="Extranjerismo"/>
          <w:lang w:val="es-CO"/>
        </w:rPr>
        <w:t>”</w:t>
      </w:r>
      <w:r w:rsidRPr="00247C62">
        <w:rPr>
          <w:rStyle w:val="Extranjerismo"/>
          <w:lang w:val="es-CO"/>
        </w:rPr>
        <w:t xml:space="preserve">) </w:t>
      </w:r>
      <w:r>
        <w:t xml:space="preserve">en el año 2018 publicó el </w:t>
      </w:r>
      <w:r w:rsidR="0054789E">
        <w:t>“</w:t>
      </w:r>
      <w:r w:rsidRPr="00247C62">
        <w:rPr>
          <w:rStyle w:val="Extranjerismo"/>
          <w:lang w:val="es-CO"/>
        </w:rPr>
        <w:t xml:space="preserve">Framework </w:t>
      </w:r>
      <w:proofErr w:type="spellStart"/>
      <w:r w:rsidRPr="00247C62">
        <w:rPr>
          <w:rStyle w:val="Extranjerismo"/>
          <w:lang w:val="es-CO"/>
        </w:rPr>
        <w:t>for</w:t>
      </w:r>
      <w:proofErr w:type="spellEnd"/>
      <w:r w:rsidRPr="00247C62">
        <w:rPr>
          <w:rStyle w:val="Extranjerismo"/>
          <w:lang w:val="es-CO"/>
        </w:rPr>
        <w:t xml:space="preserve"> </w:t>
      </w:r>
      <w:proofErr w:type="spellStart"/>
      <w:r w:rsidRPr="00247C62">
        <w:rPr>
          <w:rStyle w:val="Extranjerismo"/>
          <w:lang w:val="es-CO"/>
        </w:rPr>
        <w:t>Improving</w:t>
      </w:r>
      <w:proofErr w:type="spellEnd"/>
      <w:r w:rsidRPr="00247C62">
        <w:rPr>
          <w:rStyle w:val="Extranjerismo"/>
          <w:lang w:val="es-CO"/>
        </w:rPr>
        <w:t xml:space="preserve"> </w:t>
      </w:r>
      <w:proofErr w:type="spellStart"/>
      <w:r w:rsidRPr="00247C62">
        <w:rPr>
          <w:rStyle w:val="Extranjerismo"/>
          <w:lang w:val="es-CO"/>
        </w:rPr>
        <w:t>Critical</w:t>
      </w:r>
      <w:proofErr w:type="spellEnd"/>
      <w:r w:rsidRPr="00247C62">
        <w:rPr>
          <w:rStyle w:val="Extranjerismo"/>
          <w:lang w:val="es-CO"/>
        </w:rPr>
        <w:t xml:space="preserve"> </w:t>
      </w:r>
      <w:proofErr w:type="spellStart"/>
      <w:r w:rsidRPr="00247C62">
        <w:rPr>
          <w:rStyle w:val="Extranjerismo"/>
          <w:lang w:val="es-CO"/>
        </w:rPr>
        <w:t>Infrastructure</w:t>
      </w:r>
      <w:proofErr w:type="spellEnd"/>
      <w:r w:rsidRPr="00247C62">
        <w:rPr>
          <w:rStyle w:val="Extranjerismo"/>
          <w:lang w:val="es-CO"/>
        </w:rPr>
        <w:t xml:space="preserve"> </w:t>
      </w:r>
      <w:proofErr w:type="spellStart"/>
      <w:r w:rsidRPr="00247C62">
        <w:rPr>
          <w:rStyle w:val="Extranjerismo"/>
          <w:lang w:val="es-CO"/>
        </w:rPr>
        <w:t>Cybersecurity</w:t>
      </w:r>
      <w:proofErr w:type="spellEnd"/>
      <w:r w:rsidR="0054789E">
        <w:rPr>
          <w:rStyle w:val="Extranjerismo"/>
          <w:lang w:val="es-CO"/>
        </w:rPr>
        <w:t>”</w:t>
      </w:r>
      <w:r>
        <w:t>, con el cual busca promover una adecuada gestión de los riesgos de la ciberseguridad en las organizaciones, adoptando las mejores prácticas de ISO, ITU, CIS, NIST, entre otros.</w:t>
      </w:r>
    </w:p>
    <w:p w14:paraId="53136195" w14:textId="5700676F" w:rsidR="00F808B6" w:rsidRPr="005C5E33" w:rsidRDefault="005C5E33" w:rsidP="005C5E33">
      <w:r w:rsidRPr="005C5E33">
        <w:rPr>
          <w:b/>
          <w:bCs/>
        </w:rPr>
        <w:t>Mejoras de ciberseguridad en infraestructuras</w:t>
      </w:r>
      <w:r>
        <w:t>. Ver documento en carpeta anexos. Estudie en detalle y profundice en los aspectos más importantes en el proceso de gestión de los riesgos de la ciberseguridad en las organizaciones.</w:t>
      </w:r>
    </w:p>
    <w:p w14:paraId="1730C122" w14:textId="60F81B3F" w:rsidR="00F808B6" w:rsidRDefault="00F808B6" w:rsidP="005C5E33">
      <w:pPr>
        <w:pStyle w:val="Ttulo1"/>
      </w:pPr>
      <w:bookmarkStart w:id="27" w:name="_Toc152856838"/>
      <w:r>
        <w:t xml:space="preserve">Sistemas de </w:t>
      </w:r>
      <w:proofErr w:type="spellStart"/>
      <w:r>
        <w:t>correlacionamiento</w:t>
      </w:r>
      <w:proofErr w:type="spellEnd"/>
      <w:r>
        <w:t xml:space="preserve"> de</w:t>
      </w:r>
      <w:r w:rsidRPr="0054789E">
        <w:rPr>
          <w:rStyle w:val="Extranjerismo"/>
          <w:lang w:val="es-CO"/>
        </w:rPr>
        <w:t xml:space="preserve"> </w:t>
      </w:r>
      <w:r w:rsidR="0054789E" w:rsidRPr="0054789E">
        <w:rPr>
          <w:rStyle w:val="Extranjerismo"/>
          <w:lang w:val="es-CO"/>
        </w:rPr>
        <w:t>“</w:t>
      </w:r>
      <w:r w:rsidRPr="0054789E">
        <w:rPr>
          <w:rStyle w:val="Extranjerismo"/>
          <w:lang w:val="es-CO"/>
        </w:rPr>
        <w:t>logs</w:t>
      </w:r>
      <w:r w:rsidR="0054789E" w:rsidRPr="0054789E">
        <w:rPr>
          <w:rStyle w:val="Extranjerismo"/>
          <w:lang w:val="es-CO"/>
        </w:rPr>
        <w:t>”</w:t>
      </w:r>
      <w:r w:rsidRPr="0054789E">
        <w:rPr>
          <w:rStyle w:val="Extranjerismo"/>
          <w:lang w:val="es-CO"/>
        </w:rPr>
        <w:t xml:space="preserve"> </w:t>
      </w:r>
      <w:r>
        <w:t>y monitoreo</w:t>
      </w:r>
      <w:bookmarkEnd w:id="27"/>
    </w:p>
    <w:p w14:paraId="446DE06F" w14:textId="57CB0E5A" w:rsidR="00F808B6" w:rsidRDefault="00F808B6" w:rsidP="00DA53C9">
      <w:r>
        <w:t xml:space="preserve">Los sistemas para el </w:t>
      </w:r>
      <w:proofErr w:type="spellStart"/>
      <w:r>
        <w:t>correlacionamiento</w:t>
      </w:r>
      <w:proofErr w:type="spellEnd"/>
      <w:r>
        <w:t xml:space="preserve"> de </w:t>
      </w:r>
      <w:r w:rsidR="005C5E33">
        <w:t>“</w:t>
      </w:r>
      <w:r w:rsidRPr="005C5E33">
        <w:rPr>
          <w:rStyle w:val="Extranjerismo"/>
          <w:lang w:val="es-CO"/>
        </w:rPr>
        <w:t>logs</w:t>
      </w:r>
      <w:r w:rsidR="005C5E33" w:rsidRPr="005C5E33">
        <w:rPr>
          <w:rStyle w:val="Extranjerismo"/>
          <w:lang w:val="es-CO"/>
        </w:rPr>
        <w:t>”</w:t>
      </w:r>
      <w:r>
        <w:t xml:space="preserve"> y monitoreo de la actividad que pasa sobre las redes y dispositivos permiten una visión actualizada del nivel de seguridad de los controles implementados. Mantener una vista del estado de la </w:t>
      </w:r>
      <w:r>
        <w:lastRenderedPageBreak/>
        <w:t xml:space="preserve">seguridad de una red requiere de herramientas que permitan representar fácilmente la información consolidada. </w:t>
      </w:r>
    </w:p>
    <w:p w14:paraId="5572EBD3" w14:textId="4CA16201" w:rsidR="00F808B6" w:rsidRDefault="00F808B6" w:rsidP="0054789E">
      <w:r>
        <w:t>Tal información de monitoreo proviene de los activos de información y de los controles implementados, los cuales son los encargados de reportar las acciones realizadas.</w:t>
      </w:r>
    </w:p>
    <w:p w14:paraId="5738754C" w14:textId="66399016" w:rsidR="00F808B6" w:rsidRDefault="00F808B6" w:rsidP="0054789E">
      <w:r>
        <w:t>Estos son algunos conceptos y datos clave a tener en cuenta:</w:t>
      </w:r>
    </w:p>
    <w:p w14:paraId="2D885802" w14:textId="5BFBAF0D" w:rsidR="00F808B6" w:rsidRDefault="00F808B6" w:rsidP="0054789E">
      <w:pPr>
        <w:pStyle w:val="Prrafodelista"/>
        <w:numPr>
          <w:ilvl w:val="0"/>
          <w:numId w:val="37"/>
        </w:numPr>
      </w:pPr>
      <w:r w:rsidRPr="00623FA1">
        <w:rPr>
          <w:b/>
        </w:rPr>
        <w:t>Correlacionados de eventos / SIEM</w:t>
      </w:r>
      <w:r w:rsidR="00623FA1" w:rsidRPr="00623FA1">
        <w:rPr>
          <w:b/>
        </w:rPr>
        <w:t xml:space="preserve">: </w:t>
      </w:r>
      <w:r w:rsidR="00623FA1">
        <w:t>e</w:t>
      </w:r>
      <w:r>
        <w:t>stas soluciones especializadas brindan la capacidad de crear centros de monitoreo a partir de las fuentes de información recolectadas como, por ejemplo, registro de un servidor web, registros de auditoría de un servicio LDAP, etc.</w:t>
      </w:r>
    </w:p>
    <w:p w14:paraId="1713EFD2" w14:textId="412D4010" w:rsidR="00F808B6" w:rsidRDefault="00F808B6" w:rsidP="0054789E">
      <w:pPr>
        <w:pStyle w:val="Prrafodelista"/>
        <w:numPr>
          <w:ilvl w:val="0"/>
          <w:numId w:val="37"/>
        </w:numPr>
      </w:pPr>
      <w:r w:rsidRPr="00623FA1">
        <w:rPr>
          <w:b/>
        </w:rPr>
        <w:t>Sensor</w:t>
      </w:r>
      <w:r w:rsidR="00623FA1">
        <w:rPr>
          <w:b/>
        </w:rPr>
        <w:t xml:space="preserve">: </w:t>
      </w:r>
      <w:r w:rsidR="00623FA1">
        <w:t>m</w:t>
      </w:r>
      <w:r>
        <w:t>ecanismos encargados de monitorear el comportamiento de un servicio o de un dispositivo, permitiendo recolectar la información sobre algún comportamiento irregular, por ejemplo, un sensor para monitoreo de servicio web.</w:t>
      </w:r>
    </w:p>
    <w:p w14:paraId="3E12443B" w14:textId="1BE9EC31" w:rsidR="00F808B6" w:rsidRPr="0054789E" w:rsidRDefault="00F808B6" w:rsidP="0054789E">
      <w:pPr>
        <w:pStyle w:val="Prrafodelista"/>
        <w:numPr>
          <w:ilvl w:val="0"/>
          <w:numId w:val="37"/>
        </w:numPr>
        <w:rPr>
          <w:b/>
        </w:rPr>
      </w:pPr>
      <w:r w:rsidRPr="00623FA1">
        <w:rPr>
          <w:b/>
        </w:rPr>
        <w:t>IDS / IPS</w:t>
      </w:r>
      <w:r w:rsidR="00623FA1">
        <w:rPr>
          <w:b/>
        </w:rPr>
        <w:t xml:space="preserve">: </w:t>
      </w:r>
      <w:r w:rsidR="00623FA1">
        <w:t>e</w:t>
      </w:r>
      <w:r>
        <w:t xml:space="preserve">stos sensores pueden ser IDS, IPS, sistemas de monitoreo, como, por ejemplo, </w:t>
      </w:r>
      <w:r w:rsidR="0054789E">
        <w:t>“</w:t>
      </w:r>
      <w:proofErr w:type="spellStart"/>
      <w:r w:rsidRPr="0054789E">
        <w:rPr>
          <w:rStyle w:val="Extranjerismo"/>
          <w:lang w:val="es-CO"/>
        </w:rPr>
        <w:t>Snort</w:t>
      </w:r>
      <w:proofErr w:type="spellEnd"/>
      <w:r w:rsidR="0054789E" w:rsidRPr="0054789E">
        <w:rPr>
          <w:rStyle w:val="Extranjerismo"/>
          <w:lang w:val="es-CO"/>
        </w:rPr>
        <w:t>”</w:t>
      </w:r>
      <w:r>
        <w:t>, Suricata, etc.</w:t>
      </w:r>
    </w:p>
    <w:p w14:paraId="6BADB202" w14:textId="08B35563" w:rsidR="00F808B6" w:rsidRPr="0054789E" w:rsidRDefault="00953B19" w:rsidP="0054789E">
      <w:pPr>
        <w:pStyle w:val="Prrafodelista"/>
        <w:numPr>
          <w:ilvl w:val="0"/>
          <w:numId w:val="37"/>
        </w:numPr>
        <w:rPr>
          <w:b/>
        </w:rPr>
      </w:pPr>
      <w:r>
        <w:rPr>
          <w:b/>
        </w:rPr>
        <w:t>“</w:t>
      </w:r>
      <w:proofErr w:type="spellStart"/>
      <w:r w:rsidR="00F808B6" w:rsidRPr="00623FA1">
        <w:rPr>
          <w:b/>
        </w:rPr>
        <w:t>Dashboard</w:t>
      </w:r>
      <w:proofErr w:type="spellEnd"/>
      <w:r>
        <w:rPr>
          <w:b/>
        </w:rPr>
        <w:t>”</w:t>
      </w:r>
      <w:r w:rsidR="00623FA1">
        <w:rPr>
          <w:b/>
        </w:rPr>
        <w:t xml:space="preserve">: </w:t>
      </w:r>
      <w:r w:rsidR="00623FA1">
        <w:t>t</w:t>
      </w:r>
      <w:r w:rsidR="00F808B6">
        <w:t xml:space="preserve">ambién llamados tablero de control, es una herramienta visual que representa mediante gráficas el estado actual de la red o puede presentar las alertas a las que se debe prestar atención. </w:t>
      </w:r>
    </w:p>
    <w:p w14:paraId="6C0FE542" w14:textId="75B3363C" w:rsidR="0054789E" w:rsidRPr="00DF24FE" w:rsidRDefault="00F808B6" w:rsidP="00DF24FE">
      <w:pPr>
        <w:pStyle w:val="Prrafodelista"/>
        <w:numPr>
          <w:ilvl w:val="0"/>
          <w:numId w:val="37"/>
        </w:numPr>
        <w:rPr>
          <w:b/>
        </w:rPr>
      </w:pPr>
      <w:r w:rsidRPr="00623FA1">
        <w:rPr>
          <w:b/>
        </w:rPr>
        <w:t xml:space="preserve">Registro </w:t>
      </w:r>
      <w:r w:rsidR="0054789E">
        <w:rPr>
          <w:b/>
        </w:rPr>
        <w:t>“</w:t>
      </w:r>
      <w:r w:rsidRPr="0054789E">
        <w:rPr>
          <w:rStyle w:val="Extranjerismo"/>
          <w:b/>
          <w:bCs/>
          <w:lang w:val="es-CO"/>
        </w:rPr>
        <w:t>log</w:t>
      </w:r>
      <w:r w:rsidR="0054789E" w:rsidRPr="0054789E">
        <w:rPr>
          <w:rStyle w:val="Extranjerismo"/>
          <w:b/>
          <w:bCs/>
          <w:lang w:val="es-CO"/>
        </w:rPr>
        <w:t>”</w:t>
      </w:r>
      <w:r w:rsidR="00623FA1">
        <w:rPr>
          <w:b/>
          <w:i/>
        </w:rPr>
        <w:t xml:space="preserve">: </w:t>
      </w:r>
      <w:r w:rsidR="00623FA1">
        <w:t>e</w:t>
      </w:r>
      <w:r>
        <w:t>s un historial de registros de eventos ordenados en orden cronológico y almacenan la información de diferentes eventos como, por ejemplo, del sistema operativo, servicio o registro de autenticación desde una aplicación.</w:t>
      </w:r>
    </w:p>
    <w:p w14:paraId="3FD1ED0E" w14:textId="77777777" w:rsidR="00F808B6" w:rsidRDefault="00F808B6" w:rsidP="00623FA1">
      <w:pPr>
        <w:pStyle w:val="Ttulo1"/>
      </w:pPr>
      <w:bookmarkStart w:id="28" w:name="_Toc152856839"/>
      <w:r>
        <w:lastRenderedPageBreak/>
        <w:t>Gestión de eventos e información de seguridad SIEM</w:t>
      </w:r>
      <w:bookmarkEnd w:id="28"/>
    </w:p>
    <w:p w14:paraId="73800122" w14:textId="77777777" w:rsidR="00F808B6" w:rsidRPr="00DF24FE" w:rsidRDefault="00F808B6" w:rsidP="00DF24FE">
      <w:pPr>
        <w:ind w:firstLine="0"/>
        <w:rPr>
          <w:lang w:val="es-419"/>
        </w:rPr>
      </w:pPr>
    </w:p>
    <w:p w14:paraId="44EB9626" w14:textId="77348D9C" w:rsidR="00A800A0" w:rsidRDefault="00F808B6" w:rsidP="00DF24FE">
      <w:r>
        <w:t xml:space="preserve">Un </w:t>
      </w:r>
      <w:r>
        <w:rPr>
          <w:b/>
        </w:rPr>
        <w:t>SIEM</w:t>
      </w:r>
      <w:r>
        <w:t xml:space="preserve"> es “una solución híbrida centralizada que engloba la gestión de información de seguridad (Security </w:t>
      </w:r>
      <w:proofErr w:type="spellStart"/>
      <w:r>
        <w:t>Information</w:t>
      </w:r>
      <w:proofErr w:type="spellEnd"/>
      <w:r>
        <w:t xml:space="preserve"> Management) y la gestión de eventos (Security </w:t>
      </w:r>
      <w:proofErr w:type="spellStart"/>
      <w:r>
        <w:t>Event</w:t>
      </w:r>
      <w:proofErr w:type="spellEnd"/>
      <w:r>
        <w:t xml:space="preserve"> Manager)” (INCIBE, 2020), como se muestra en la siguiente figura:</w:t>
      </w:r>
    </w:p>
    <w:p w14:paraId="3EDE14D5" w14:textId="6B247747" w:rsidR="00F808B6" w:rsidRDefault="00F808B6" w:rsidP="00623FA1">
      <w:pPr>
        <w:pStyle w:val="Figura"/>
      </w:pPr>
      <w:r>
        <w:t>Funcionalidades de un SIEM</w:t>
      </w:r>
    </w:p>
    <w:p w14:paraId="1A9A8BBC" w14:textId="5474D11B" w:rsidR="00F808B6" w:rsidRDefault="005C5E33" w:rsidP="005C5E33">
      <w:pPr>
        <w:jc w:val="center"/>
        <w:rPr>
          <w:lang w:eastAsia="es-CO"/>
        </w:rPr>
      </w:pPr>
      <w:r w:rsidRPr="007413FD">
        <w:rPr>
          <w:lang w:val="en-US" w:eastAsia="es-CO"/>
        </w:rPr>
        <w:drawing>
          <wp:inline distT="0" distB="0" distL="0" distR="0" wp14:anchorId="5C456A4A" wp14:editId="5FE914EC">
            <wp:extent cx="4996126" cy="4162425"/>
            <wp:effectExtent l="0" t="0" r="0" b="0"/>
            <wp:docPr id="937845415" name="Imagen 5" descr="Imagen que muestra el diagrama de las funcionalidades de un SIEM, el cual consta de:&#10;- Compliance&#10;- Analytics&#10;- Mobile protection&#10;- Threat protection&#10;- Management&#10;- Data protection&#10;- Endpoint protection&#10;- Network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45415" name="Imagen 5" descr="Imagen que muestra el diagrama de las funcionalidades de un SIEM, el cual consta de:&#10;- Compliance&#10;- Analytics&#10;- Mobile protection&#10;- Threat protection&#10;- Management&#10;- Data protection&#10;- Endpoint protection&#10;- Network prot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1144" cy="4191600"/>
                    </a:xfrm>
                    <a:prstGeom prst="rect">
                      <a:avLst/>
                    </a:prstGeom>
                    <a:noFill/>
                  </pic:spPr>
                </pic:pic>
              </a:graphicData>
            </a:graphic>
          </wp:inline>
        </w:drawing>
      </w:r>
    </w:p>
    <w:p w14:paraId="35EF79E6" w14:textId="77777777" w:rsidR="00F808B6" w:rsidRDefault="00F808B6" w:rsidP="00DA53C9">
      <w:r>
        <w:t>Descubra a continuación, los aspectos más importantes sobre la gestión de eventos de información de seguridad SIEM, sus esquemas lógicos, proveedores, entre otros.</w:t>
      </w:r>
    </w:p>
    <w:p w14:paraId="230FA911" w14:textId="77777777" w:rsidR="007413FD" w:rsidRDefault="007413FD" w:rsidP="00DA53C9"/>
    <w:p w14:paraId="6150E69C" w14:textId="77777777" w:rsidR="00A43260" w:rsidRPr="00A43260" w:rsidRDefault="00A43260" w:rsidP="00A43260">
      <w:r w:rsidRPr="00A43260">
        <w:rPr>
          <w:b/>
          <w:bCs/>
        </w:rPr>
        <w:lastRenderedPageBreak/>
        <w:t>Esquema lógico de un SIEM</w:t>
      </w:r>
    </w:p>
    <w:p w14:paraId="77ABCB0E" w14:textId="77777777" w:rsidR="00A43260" w:rsidRDefault="00A43260" w:rsidP="00A43260">
      <w:r w:rsidRPr="00A43260">
        <w:t>La gráfica muestra cómo a partir de la ingesta o alimentación de fuentes de diferentes sistemas de información consigue realizar un procesamiento y correlación de patrones para generar una vista amigable.</w:t>
      </w:r>
    </w:p>
    <w:p w14:paraId="085E18EC" w14:textId="6E85E779" w:rsidR="00A800A0" w:rsidRPr="00A43260" w:rsidRDefault="00A800A0" w:rsidP="00A43260">
      <w:r>
        <w:rPr>
          <w:noProof/>
        </w:rPr>
        <w:drawing>
          <wp:inline distT="0" distB="0" distL="0" distR="0" wp14:anchorId="0FC6AD00" wp14:editId="23385C2E">
            <wp:extent cx="5543550" cy="4457700"/>
            <wp:effectExtent l="0" t="0" r="0" b="0"/>
            <wp:docPr id="2118777666" name="Imagen 11" descr="Imagen que muestra un esquema lógico de un SIEM, el cual contiene:&#10;1. Inputs - datos de eventos y datos contexto&#10;2. Outputs - análisis, informes y moni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7666" name="Imagen 11" descr="Imagen que muestra un esquema lógico de un SIEM, el cual contiene:&#10;1. Inputs - datos de eventos y datos contexto&#10;2. Outputs - análisis, informes y monitorización"/>
                    <pic:cNvPicPr>
                      <a:picLocks noChangeAspect="1" noChangeArrowheads="1"/>
                    </pic:cNvPicPr>
                  </pic:nvPicPr>
                  <pic:blipFill rotWithShape="1">
                    <a:blip r:embed="rId28">
                      <a:extLst>
                        <a:ext uri="{28A0092B-C50C-407E-A947-70E740481C1C}">
                          <a14:useLocalDpi xmlns:a14="http://schemas.microsoft.com/office/drawing/2010/main" val="0"/>
                        </a:ext>
                      </a:extLst>
                    </a:blip>
                    <a:srcRect l="1804" t="1844" r="2786" b="2255"/>
                    <a:stretch/>
                  </pic:blipFill>
                  <pic:spPr bwMode="auto">
                    <a:xfrm>
                      <a:off x="0" y="0"/>
                      <a:ext cx="554355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4013BAE3" w14:textId="77777777" w:rsidR="00A43260" w:rsidRPr="00A43260" w:rsidRDefault="00F808B6" w:rsidP="00A43260">
      <w:r>
        <w:t xml:space="preserve">    </w:t>
      </w:r>
      <w:r w:rsidR="00A43260" w:rsidRPr="00A43260">
        <w:rPr>
          <w:b/>
          <w:bCs/>
        </w:rPr>
        <w:t>Proveedores</w:t>
      </w:r>
    </w:p>
    <w:p w14:paraId="4FF57A92" w14:textId="27190217" w:rsidR="00A43260" w:rsidRDefault="00A43260" w:rsidP="00A43260">
      <w:r w:rsidRPr="00A43260">
        <w:t xml:space="preserve">En la actualidad hay muchos proveedores para soluciones </w:t>
      </w:r>
      <w:r w:rsidRPr="00A43260">
        <w:rPr>
          <w:b/>
          <w:bCs/>
        </w:rPr>
        <w:t>SIEM</w:t>
      </w:r>
      <w:r w:rsidRPr="00A43260">
        <w:t xml:space="preserve"> y de correlación de eventos. En la imagen conozca una serie de los productos más representativos. Tenga en cuenta que existen soluciones tanto comerciales como de licencia de </w:t>
      </w:r>
      <w:r w:rsidR="00DF24FE" w:rsidRPr="00DF24FE">
        <w:rPr>
          <w:rStyle w:val="Extranjerismo"/>
          <w:b/>
          <w:bCs/>
          <w:lang w:val="es-CO"/>
        </w:rPr>
        <w:t>“Software”</w:t>
      </w:r>
      <w:r w:rsidR="00DF24FE" w:rsidRPr="00DF24FE">
        <w:rPr>
          <w:rStyle w:val="Extranjerismo"/>
          <w:b/>
          <w:lang w:val="es-CO" w:eastAsia="es-419"/>
        </w:rPr>
        <w:t xml:space="preserve"> </w:t>
      </w:r>
      <w:r w:rsidRPr="00A43260">
        <w:t>libre.</w:t>
      </w:r>
    </w:p>
    <w:p w14:paraId="36388C20" w14:textId="13CCD093" w:rsidR="00A800A0" w:rsidRPr="005E33D8" w:rsidRDefault="005E33D8" w:rsidP="005E33D8">
      <w:pPr>
        <w:rPr>
          <w:b/>
          <w:bCs/>
        </w:rPr>
      </w:pPr>
      <w:r w:rsidRPr="005E33D8">
        <w:rPr>
          <w:b/>
          <w:bCs/>
        </w:rPr>
        <w:lastRenderedPageBreak/>
        <w:t>Soluciones SIEM disponibles en el mercado</w:t>
      </w:r>
    </w:p>
    <w:p w14:paraId="5534BEFD" w14:textId="5C86712E" w:rsidR="00A800A0" w:rsidRPr="00A43260" w:rsidRDefault="00A800A0" w:rsidP="00A43260">
      <w:r>
        <w:rPr>
          <w:noProof/>
        </w:rPr>
        <w:drawing>
          <wp:inline distT="0" distB="0" distL="0" distR="0" wp14:anchorId="75A5B494" wp14:editId="4050D740">
            <wp:extent cx="5781675" cy="3375543"/>
            <wp:effectExtent l="0" t="0" r="0" b="0"/>
            <wp:docPr id="697274096" name="Imagen 12" descr="Imagen que muestra soluciones SIEM disponibles en el mercado, se pueden apreciar logotipos de diferentes marcas que hacen alusión a estas solu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4096" name="Imagen 12" descr="Imagen que muestra soluciones SIEM disponibles en el mercado, se pueden apreciar logotipos de diferentes marcas que hacen alusión a estas solucion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755" cy="3381428"/>
                    </a:xfrm>
                    <a:prstGeom prst="rect">
                      <a:avLst/>
                    </a:prstGeom>
                    <a:noFill/>
                    <a:ln>
                      <a:noFill/>
                    </a:ln>
                  </pic:spPr>
                </pic:pic>
              </a:graphicData>
            </a:graphic>
          </wp:inline>
        </w:drawing>
      </w:r>
    </w:p>
    <w:p w14:paraId="6B09E0C1" w14:textId="77777777" w:rsidR="00F808B6" w:rsidRDefault="00F808B6" w:rsidP="00DA53C9"/>
    <w:p w14:paraId="56DB9E1B" w14:textId="77777777" w:rsidR="00F808B6" w:rsidRDefault="00F808B6" w:rsidP="00623FA1">
      <w:pPr>
        <w:pStyle w:val="Ttulo1"/>
      </w:pPr>
      <w:bookmarkStart w:id="29" w:name="_Toc152856840"/>
      <w:r>
        <w:t>Parcheado y/o actualización</w:t>
      </w:r>
      <w:bookmarkEnd w:id="29"/>
    </w:p>
    <w:p w14:paraId="2E658268" w14:textId="53E9CC77" w:rsidR="00A800A0" w:rsidRDefault="00000000" w:rsidP="00DF24FE">
      <w:sdt>
        <w:sdtPr>
          <w:tag w:val="goog_rdk_43"/>
          <w:id w:val="-1719745010"/>
        </w:sdtPr>
        <w:sdtContent/>
      </w:sdt>
      <w:r w:rsidR="00F808B6">
        <w:t>La gestión de las actualizaciones y parcheo de los sistemas de información o de los dispositivos de la organización se convierten en un factor fundamental para garantizar la seguridad de la información, ya que a partir de esta gestión se puede reducir amenazas por desactualización de sistemas y evitar que terceros puedan aprovecharla, como se muestra en la siguiente figura:</w:t>
      </w:r>
    </w:p>
    <w:p w14:paraId="35B390B1" w14:textId="77777777" w:rsidR="00EF2FE9" w:rsidRDefault="00EF2FE9" w:rsidP="00DF24FE"/>
    <w:p w14:paraId="7B22EFCD" w14:textId="77777777" w:rsidR="00EF2FE9" w:rsidRDefault="00EF2FE9" w:rsidP="00DF24FE"/>
    <w:p w14:paraId="3E64DE2F" w14:textId="77777777" w:rsidR="00EF2FE9" w:rsidRDefault="00EF2FE9" w:rsidP="00DF24FE"/>
    <w:p w14:paraId="792B41E8" w14:textId="77777777" w:rsidR="00F808B6" w:rsidRDefault="00F808B6" w:rsidP="00623FA1">
      <w:pPr>
        <w:pStyle w:val="Figura"/>
      </w:pPr>
      <w:r>
        <w:lastRenderedPageBreak/>
        <w:t>Fases para la gestión de parches y/o actualizaciones</w:t>
      </w:r>
    </w:p>
    <w:p w14:paraId="0B8C5666" w14:textId="36E7750F" w:rsidR="00F808B6" w:rsidRDefault="00A800A0" w:rsidP="00DF24FE">
      <w:pPr>
        <w:jc w:val="center"/>
        <w:rPr>
          <w:lang w:eastAsia="es-CO"/>
        </w:rPr>
      </w:pPr>
      <w:r>
        <w:rPr>
          <w:noProof/>
          <w:lang w:eastAsia="es-CO"/>
        </w:rPr>
        <w:drawing>
          <wp:inline distT="0" distB="0" distL="0" distR="0" wp14:anchorId="5577574E" wp14:editId="16075997">
            <wp:extent cx="4084320" cy="4293772"/>
            <wp:effectExtent l="0" t="0" r="0" b="0"/>
            <wp:docPr id="503364073" name="Imagen 10" descr="Imagen que relaciona las fases de la gestión de parches, las cuales son:&#10;- Despliegue&#10;- Identificación de activos y software base&#10;- Disponibilidad&#10;- Aplicabilidad&#10;- Adquisición&#10;- Valid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4073" name="Imagen 10" descr="Imagen que relaciona las fases de la gestión de parches, las cuales son:&#10;- Despliegue&#10;- Identificación de activos y software base&#10;- Disponibilidad&#10;- Aplicabilidad&#10;- Adquisición&#10;- Validaci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473" cy="4296035"/>
                    </a:xfrm>
                    <a:prstGeom prst="rect">
                      <a:avLst/>
                    </a:prstGeom>
                    <a:noFill/>
                  </pic:spPr>
                </pic:pic>
              </a:graphicData>
            </a:graphic>
          </wp:inline>
        </w:drawing>
      </w:r>
    </w:p>
    <w:p w14:paraId="44F89699" w14:textId="7152697F" w:rsidR="00F808B6" w:rsidRDefault="00F808B6" w:rsidP="00A800A0">
      <w:r>
        <w:t xml:space="preserve">Los parches </w:t>
      </w:r>
      <w:r w:rsidR="00A800A0">
        <w:t>o actualizaciones</w:t>
      </w:r>
      <w:r>
        <w:t xml:space="preserve"> son cambios que se aplican a los sistemas de información, sistemas operativos o incluso dispositivos </w:t>
      </w:r>
      <w:r>
        <w:rPr>
          <w:i/>
        </w:rPr>
        <w:t>hardware</w:t>
      </w:r>
      <w:r>
        <w:t xml:space="preserve"> con los cuales se busca corregir errores, vulnerabilidades o implementar mejoras de los sistemas.</w:t>
      </w:r>
    </w:p>
    <w:p w14:paraId="0FB64DF7" w14:textId="77777777" w:rsidR="00F808B6" w:rsidRDefault="00F808B6" w:rsidP="00DA53C9">
      <w:r>
        <w:t>Para realizar una adecuada gestión de parches y/o actualizaciones se recomienda seguir metodologías apoyadas en soluciones que faciliten este trabajo. Tenga presentes las fases que se enuncian a continuación:</w:t>
      </w:r>
    </w:p>
    <w:p w14:paraId="5FD9C329" w14:textId="77777777" w:rsidR="00F808B6" w:rsidRDefault="00F808B6" w:rsidP="00DA53C9"/>
    <w:p w14:paraId="4020F235" w14:textId="2735C756" w:rsidR="00F808B6" w:rsidRDefault="00000000" w:rsidP="00BE23F2">
      <w:pPr>
        <w:pStyle w:val="Prrafodelista"/>
        <w:numPr>
          <w:ilvl w:val="0"/>
          <w:numId w:val="38"/>
        </w:numPr>
      </w:pPr>
      <w:sdt>
        <w:sdtPr>
          <w:tag w:val="goog_rdk_45"/>
          <w:id w:val="-1933124020"/>
        </w:sdtPr>
        <w:sdtContent/>
      </w:sdt>
      <w:r w:rsidR="00F808B6" w:rsidRPr="00A43260">
        <w:rPr>
          <w:b/>
        </w:rPr>
        <w:t xml:space="preserve">Identificación de activos y </w:t>
      </w:r>
      <w:r w:rsidR="00DF24FE" w:rsidRPr="00DF24FE">
        <w:rPr>
          <w:rStyle w:val="Extranjerismo"/>
          <w:b/>
          <w:bCs/>
          <w:lang w:val="es-CO"/>
        </w:rPr>
        <w:t>“Software”</w:t>
      </w:r>
      <w:r w:rsidR="00DF24FE" w:rsidRPr="00DF24FE">
        <w:rPr>
          <w:rStyle w:val="Extranjerismo"/>
          <w:b/>
          <w:lang w:val="es-CO" w:eastAsia="es-419"/>
        </w:rPr>
        <w:t xml:space="preserve"> </w:t>
      </w:r>
      <w:r w:rsidR="00F808B6" w:rsidRPr="00A43260">
        <w:rPr>
          <w:b/>
        </w:rPr>
        <w:t>base</w:t>
      </w:r>
      <w:r w:rsidR="00F808B6">
        <w:t>: mantener un inventario actualizado de los detalles de los activos de información, con el fin de determinar las actualizaciones correspondientes.</w:t>
      </w:r>
    </w:p>
    <w:p w14:paraId="413157EF" w14:textId="77777777" w:rsidR="00F808B6" w:rsidRDefault="00F808B6" w:rsidP="00BE23F2">
      <w:pPr>
        <w:pStyle w:val="Prrafodelista"/>
        <w:numPr>
          <w:ilvl w:val="0"/>
          <w:numId w:val="38"/>
        </w:numPr>
      </w:pPr>
      <w:r w:rsidRPr="00A43260">
        <w:rPr>
          <w:b/>
        </w:rPr>
        <w:t>Disponibilidad</w:t>
      </w:r>
      <w:r>
        <w:t>: identificar cuál parche específico, requerimientos y orden correspondiente debe aplicarse a cada uno de los sistemas y así evitar daños en sistemas por incompatibilidades.</w:t>
      </w:r>
    </w:p>
    <w:p w14:paraId="3D612167" w14:textId="77777777" w:rsidR="00F808B6" w:rsidRDefault="00F808B6" w:rsidP="00BE23F2">
      <w:pPr>
        <w:pStyle w:val="Prrafodelista"/>
        <w:numPr>
          <w:ilvl w:val="0"/>
          <w:numId w:val="38"/>
        </w:numPr>
      </w:pPr>
      <w:r w:rsidRPr="00A43260">
        <w:rPr>
          <w:b/>
        </w:rPr>
        <w:t>Aplicabilidad</w:t>
      </w:r>
      <w:r>
        <w:t>: verificar si la actualización es aplicable a cada sistema de información, ya que no siempre los parches son compatibles con todos los dispositivos.</w:t>
      </w:r>
    </w:p>
    <w:p w14:paraId="2A29E24D" w14:textId="77777777" w:rsidR="00F808B6" w:rsidRDefault="00F808B6" w:rsidP="00BE23F2">
      <w:pPr>
        <w:pStyle w:val="Prrafodelista"/>
        <w:numPr>
          <w:ilvl w:val="0"/>
          <w:numId w:val="38"/>
        </w:numPr>
      </w:pPr>
      <w:r w:rsidRPr="00A43260">
        <w:rPr>
          <w:b/>
        </w:rPr>
        <w:t>Adquisición</w:t>
      </w:r>
      <w:r>
        <w:t>: se recomienda que los archivos para la actualización o parcheo sean adquiridos a través de medios o fuentes confiables, preferiblemente de las casas productoras.</w:t>
      </w:r>
    </w:p>
    <w:p w14:paraId="3348EAD6" w14:textId="77777777" w:rsidR="00F808B6" w:rsidRDefault="00F808B6" w:rsidP="00BE23F2">
      <w:pPr>
        <w:pStyle w:val="Prrafodelista"/>
        <w:numPr>
          <w:ilvl w:val="0"/>
          <w:numId w:val="38"/>
        </w:numPr>
      </w:pPr>
      <w:r w:rsidRPr="00A43260">
        <w:rPr>
          <w:b/>
        </w:rPr>
        <w:t>Validación</w:t>
      </w:r>
      <w:r>
        <w:t>: se recomienda siempre realizar una validación previa y posterior a la actualización, con el fin de prevenir la pérdida de información o el no funcionamiento de dichos sistemas.</w:t>
      </w:r>
    </w:p>
    <w:p w14:paraId="0456A017" w14:textId="4CC1572D" w:rsidR="00F808B6" w:rsidRDefault="00F808B6" w:rsidP="00DF24FE">
      <w:pPr>
        <w:pStyle w:val="Prrafodelista"/>
        <w:numPr>
          <w:ilvl w:val="0"/>
          <w:numId w:val="38"/>
        </w:numPr>
      </w:pPr>
      <w:r w:rsidRPr="00A43260">
        <w:rPr>
          <w:b/>
        </w:rPr>
        <w:t>Despliegue</w:t>
      </w:r>
      <w:r>
        <w:t>: realizar la programación de despliegue, incorporando los archivos necesarios y documentación sobre el proceso de implementación, así como la resolución de problemas más comunes.</w:t>
      </w:r>
    </w:p>
    <w:p w14:paraId="35EE2E9D" w14:textId="4B76B917" w:rsidR="00A43260" w:rsidRPr="0028607C" w:rsidRDefault="00000000" w:rsidP="0028607C">
      <w:pPr>
        <w:widowControl w:val="0"/>
        <w:pBdr>
          <w:top w:val="nil"/>
          <w:left w:val="nil"/>
          <w:bottom w:val="nil"/>
          <w:right w:val="nil"/>
          <w:between w:val="nil"/>
        </w:pBdr>
        <w:spacing w:line="240" w:lineRule="auto"/>
        <w:jc w:val="center"/>
        <w:rPr>
          <w:b/>
          <w:color w:val="000000"/>
        </w:rPr>
      </w:pPr>
      <w:sdt>
        <w:sdtPr>
          <w:tag w:val="goog_rdk_46"/>
          <w:id w:val="985669584"/>
        </w:sdtPr>
        <w:sdtContent/>
      </w:sdt>
      <w:r w:rsidR="00F808B6">
        <w:t xml:space="preserve">           </w:t>
      </w:r>
      <w:sdt>
        <w:sdtPr>
          <w:tag w:val="goog_rdk_47"/>
          <w:id w:val="-402992262"/>
          <w:showingPlcHdr/>
        </w:sdtPr>
        <w:sdtEndPr>
          <w:rPr>
            <w:b/>
          </w:rPr>
        </w:sdtEndPr>
        <w:sdtContent>
          <w:r w:rsidR="0028607C" w:rsidRPr="0028607C">
            <w:rPr>
              <w:b/>
            </w:rPr>
            <w:t xml:space="preserve">     </w:t>
          </w:r>
        </w:sdtContent>
      </w:sdt>
      <w:r w:rsidR="00A43260" w:rsidRPr="0028607C">
        <w:rPr>
          <w:b/>
          <w:color w:val="000000"/>
        </w:rPr>
        <w:t xml:space="preserve"> Recomendaciones para la adecuada gestión de parches y actualizaciones:</w:t>
      </w:r>
    </w:p>
    <w:p w14:paraId="5FEAFD8E" w14:textId="77777777" w:rsidR="00A43260" w:rsidRDefault="00A43260" w:rsidP="00BE23F2">
      <w:pPr>
        <w:pStyle w:val="Prrafodelista"/>
        <w:numPr>
          <w:ilvl w:val="0"/>
          <w:numId w:val="39"/>
        </w:numPr>
      </w:pPr>
      <w:r>
        <w:t>Buscar información de actualizaciones y descargarlas de sitios oficiales.</w:t>
      </w:r>
    </w:p>
    <w:p w14:paraId="550E0DCC" w14:textId="77777777" w:rsidR="00A43260" w:rsidRDefault="00A43260" w:rsidP="00BE23F2">
      <w:pPr>
        <w:pStyle w:val="Prrafodelista"/>
        <w:numPr>
          <w:ilvl w:val="0"/>
          <w:numId w:val="39"/>
        </w:numPr>
      </w:pPr>
      <w:r>
        <w:t>Validar las actualizaciones de manera previa y posterior, para verificación de funcionalidad de los sistemas.</w:t>
      </w:r>
    </w:p>
    <w:p w14:paraId="17342374" w14:textId="77777777" w:rsidR="00A43260" w:rsidRDefault="00A43260" w:rsidP="00BE23F2">
      <w:pPr>
        <w:pStyle w:val="Prrafodelista"/>
        <w:numPr>
          <w:ilvl w:val="0"/>
          <w:numId w:val="39"/>
        </w:numPr>
      </w:pPr>
      <w:r>
        <w:t>Preferiblemente, realizar la instalación en ambiente de pruebas y posterior en producción.</w:t>
      </w:r>
    </w:p>
    <w:p w14:paraId="0A48380C" w14:textId="099EADBA" w:rsidR="00F808B6" w:rsidRDefault="00A43260" w:rsidP="00BE23F2">
      <w:pPr>
        <w:pStyle w:val="Prrafodelista"/>
        <w:numPr>
          <w:ilvl w:val="0"/>
          <w:numId w:val="39"/>
        </w:numPr>
      </w:pPr>
      <w:r>
        <w:lastRenderedPageBreak/>
        <w:t>Siempre, mantener las actualizaciones al día de sus sistemas, a excepción de las documentadas por requerimientos técnicos o compatibilidades.</w:t>
      </w:r>
    </w:p>
    <w:p w14:paraId="052C9441" w14:textId="77777777" w:rsidR="0028607C" w:rsidRDefault="0028607C" w:rsidP="00BE23F2">
      <w:pPr>
        <w:pStyle w:val="Prrafodelista"/>
        <w:numPr>
          <w:ilvl w:val="0"/>
          <w:numId w:val="39"/>
        </w:numPr>
      </w:pPr>
      <w:r>
        <w:t>Mantener los sistemas operativos, sistemas de información y aplicaciones de uso diario, actualizadas.</w:t>
      </w:r>
    </w:p>
    <w:p w14:paraId="1A4039BD" w14:textId="77777777" w:rsidR="0028607C" w:rsidRDefault="0028607C" w:rsidP="00BE23F2">
      <w:pPr>
        <w:pStyle w:val="Prrafodelista"/>
        <w:numPr>
          <w:ilvl w:val="0"/>
          <w:numId w:val="39"/>
        </w:numPr>
      </w:pPr>
      <w:r>
        <w:t>Implemente soluciones para la automatización de actualizaciones generales como, por ejemplo, WSUS para sistemas Microsoft.</w:t>
      </w:r>
    </w:p>
    <w:p w14:paraId="277B7CE8" w14:textId="2CF3BD03" w:rsidR="0028607C" w:rsidRDefault="0028607C" w:rsidP="00BE23F2">
      <w:pPr>
        <w:pStyle w:val="Prrafodelista"/>
        <w:numPr>
          <w:ilvl w:val="0"/>
          <w:numId w:val="39"/>
        </w:numPr>
      </w:pPr>
      <w:r>
        <w:t>Establezca horarios de actualizaciones automáticas que no afecten el desarrollo de las actividades laborales.</w:t>
      </w:r>
    </w:p>
    <w:p w14:paraId="427B7F23" w14:textId="3CD5D2D6" w:rsidR="00EE4C61" w:rsidRPr="00EE4C61" w:rsidRDefault="00EE4C61" w:rsidP="00F56BE6">
      <w:pPr>
        <w:pStyle w:val="Titulosgenerales"/>
      </w:pPr>
      <w:bookmarkStart w:id="30" w:name="_Toc152856841"/>
      <w:r w:rsidRPr="00EE4C61">
        <w:lastRenderedPageBreak/>
        <w:t>Síntesis</w:t>
      </w:r>
      <w:bookmarkEnd w:id="30"/>
      <w:r w:rsidRPr="00EE4C61">
        <w:t xml:space="preserve"> </w:t>
      </w:r>
    </w:p>
    <w:p w14:paraId="4BD128BA" w14:textId="77777777" w:rsidR="0028607C" w:rsidRDefault="0028607C" w:rsidP="0028607C">
      <w:r w:rsidRPr="000652C1">
        <w:t>La aplicación de estrategias de ciberseguridad implica el uso de medidas y</w:t>
      </w:r>
      <w:r>
        <w:t xml:space="preserve"> </w:t>
      </w:r>
      <w:r w:rsidRPr="000652C1">
        <w:t>procedimientos para proteger sistemas, redes y datos contra amenazas cibernéticas, como ataques de hackers, malware y brechas de seguridad. Estas estrategias incluyen</w:t>
      </w:r>
      <w:r>
        <w:t xml:space="preserve"> </w:t>
      </w:r>
      <w:r w:rsidRPr="000652C1">
        <w:t>políticas, tecnologías y prácticas para prevenir, detectar y responder a amenazas</w:t>
      </w:r>
      <w:r>
        <w:t xml:space="preserve"> cibernéticas, asegurando así la integridad, confidencialidad y disponibilidad de la información digital.</w:t>
      </w:r>
    </w:p>
    <w:p w14:paraId="52FD6BF5" w14:textId="7676BE95" w:rsidR="00A800A0" w:rsidRPr="000652C1" w:rsidRDefault="00A800A0" w:rsidP="00DF24FE">
      <w:pPr>
        <w:ind w:right="-234" w:firstLine="426"/>
      </w:pPr>
      <w:r>
        <w:rPr>
          <w:noProof/>
        </w:rPr>
        <w:drawing>
          <wp:inline distT="0" distB="0" distL="0" distR="0" wp14:anchorId="6E1EDC49" wp14:editId="58DDE95D">
            <wp:extent cx="6314503" cy="4693920"/>
            <wp:effectExtent l="0" t="0" r="0" b="0"/>
            <wp:docPr id="1004094259" name="Imagen 9" descr="Imagen que muestra síntesis en mapa conceptual de la aplicación de estrategias de ciberseguridad implica el uso de medidas y procedimientos para proteger sistemas, redes y datos contra amenazas cibernéticas, como ataques de hackers, malware y brechas de seguridad. Estas estrategias incluyen políticas, tecnologías y prácticas para prevenir, detectar y responder a amenazas cibernéticas, asegurando así la integridad, confidencialidad y disponibilidad de la informació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4259" name="Imagen 9" descr="Imagen que muestra síntesis en mapa conceptual de la aplicación de estrategias de ciberseguridad implica el uso de medidas y procedimientos para proteger sistemas, redes y datos contra amenazas cibernéticas, como ataques de hackers, malware y brechas de seguridad. Estas estrategias incluyen políticas, tecnologías y prácticas para prevenir, detectar y responder a amenazas cibernéticas, asegurando así la integridad, confidencialidad y disponibilidad de la información digit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31" cy="4701449"/>
                    </a:xfrm>
                    <a:prstGeom prst="rect">
                      <a:avLst/>
                    </a:prstGeom>
                    <a:noFill/>
                  </pic:spPr>
                </pic:pic>
              </a:graphicData>
            </a:graphic>
          </wp:inline>
        </w:drawing>
      </w:r>
    </w:p>
    <w:p w14:paraId="1C276251" w14:textId="30BD785F" w:rsidR="00F36C9D" w:rsidRDefault="00F36C9D" w:rsidP="00F56BE6">
      <w:pPr>
        <w:pStyle w:val="Titulosgenerales"/>
      </w:pPr>
      <w:bookmarkStart w:id="31" w:name="_Toc152856842"/>
      <w:r>
        <w:lastRenderedPageBreak/>
        <w:t>Glosario</w:t>
      </w:r>
      <w:bookmarkEnd w:id="31"/>
    </w:p>
    <w:p w14:paraId="2672EDCE" w14:textId="6242ED41" w:rsidR="0028607C" w:rsidRDefault="0028607C" w:rsidP="0028607C">
      <w:pPr>
        <w:rPr>
          <w:lang w:eastAsia="es-CO"/>
        </w:rPr>
      </w:pPr>
      <w:r w:rsidRPr="0028607C">
        <w:rPr>
          <w:b/>
          <w:lang w:eastAsia="es-CO"/>
        </w:rPr>
        <w:t>Auditoría:</w:t>
      </w:r>
      <w:r>
        <w:rPr>
          <w:lang w:eastAsia="es-CO"/>
        </w:rPr>
        <w:t xml:space="preserve"> proceso mediante el cual se busca verificar o validar que se esté cumpliendo una condición o la aplicación de un control.</w:t>
      </w:r>
    </w:p>
    <w:p w14:paraId="2219C431" w14:textId="30BAB2DF" w:rsidR="0028607C" w:rsidRDefault="0028607C" w:rsidP="0028607C">
      <w:pPr>
        <w:rPr>
          <w:lang w:eastAsia="es-CO"/>
        </w:rPr>
      </w:pPr>
      <w:r w:rsidRPr="0028607C">
        <w:rPr>
          <w:b/>
          <w:lang w:eastAsia="es-CO"/>
        </w:rPr>
        <w:t>Control:</w:t>
      </w:r>
      <w:r>
        <w:rPr>
          <w:lang w:eastAsia="es-CO"/>
        </w:rPr>
        <w:t xml:space="preserve"> mecanismo de tipo lógico o técnico con el cual se busca regular o establecer restricciones de alguna acción.</w:t>
      </w:r>
    </w:p>
    <w:p w14:paraId="518842CC" w14:textId="5A11B40E" w:rsidR="0028607C" w:rsidRDefault="00DF24FE" w:rsidP="0028607C">
      <w:pPr>
        <w:rPr>
          <w:lang w:eastAsia="es-CO"/>
        </w:rPr>
      </w:pPr>
      <w:r>
        <w:rPr>
          <w:rStyle w:val="Extranjerismo"/>
          <w:b/>
          <w:bCs/>
          <w:lang w:val="es-CO"/>
        </w:rPr>
        <w:t>“</w:t>
      </w:r>
      <w:r w:rsidR="0028607C" w:rsidRPr="00DF24FE">
        <w:rPr>
          <w:rStyle w:val="Extranjerismo"/>
          <w:b/>
          <w:bCs/>
          <w:lang w:val="es-CO"/>
        </w:rPr>
        <w:t>Framework</w:t>
      </w:r>
      <w:r>
        <w:rPr>
          <w:rStyle w:val="Extranjerismo"/>
          <w:b/>
          <w:bCs/>
          <w:lang w:val="es-CO"/>
        </w:rPr>
        <w:t>”</w:t>
      </w:r>
      <w:r w:rsidR="0028607C" w:rsidRPr="00DF24FE">
        <w:rPr>
          <w:rStyle w:val="Extranjerismo"/>
          <w:b/>
          <w:bCs/>
          <w:lang w:val="es-CO"/>
        </w:rPr>
        <w:t>:</w:t>
      </w:r>
      <w:r>
        <w:rPr>
          <w:lang w:eastAsia="es-CO"/>
        </w:rPr>
        <w:t xml:space="preserve"> </w:t>
      </w:r>
      <w:r w:rsidR="0028607C">
        <w:rPr>
          <w:lang w:eastAsia="es-CO"/>
        </w:rPr>
        <w:t>es un marco de trabajo que provee los componentes y condiciones necesarias para su aplicación.</w:t>
      </w:r>
    </w:p>
    <w:p w14:paraId="73777262" w14:textId="3E98586E" w:rsidR="0028607C" w:rsidRDefault="0028607C" w:rsidP="0028607C">
      <w:pPr>
        <w:rPr>
          <w:lang w:eastAsia="es-CO"/>
        </w:rPr>
      </w:pPr>
      <w:r w:rsidRPr="0028607C">
        <w:rPr>
          <w:b/>
          <w:lang w:eastAsia="es-CO"/>
        </w:rPr>
        <w:t>Intrusión:</w:t>
      </w:r>
      <w:r>
        <w:rPr>
          <w:lang w:eastAsia="es-CO"/>
        </w:rPr>
        <w:t xml:space="preserve"> acceso no autorizado a un sistema o activo de información sin consentimiento del propietario.</w:t>
      </w:r>
    </w:p>
    <w:p w14:paraId="486C177B" w14:textId="137F70A3" w:rsidR="0028607C" w:rsidRDefault="00DF24FE" w:rsidP="0028607C">
      <w:pPr>
        <w:rPr>
          <w:lang w:eastAsia="es-CO"/>
        </w:rPr>
      </w:pPr>
      <w:r w:rsidRPr="00DF24FE">
        <w:rPr>
          <w:rStyle w:val="Extranjerismo"/>
          <w:b/>
          <w:bCs/>
          <w:lang w:val="es-CO"/>
        </w:rPr>
        <w:t>“</w:t>
      </w:r>
      <w:r w:rsidR="0028607C" w:rsidRPr="00DF24FE">
        <w:rPr>
          <w:rStyle w:val="Extranjerismo"/>
          <w:b/>
          <w:bCs/>
          <w:lang w:val="es-CO"/>
        </w:rPr>
        <w:t>Log</w:t>
      </w:r>
      <w:r w:rsidRPr="00DF24FE">
        <w:rPr>
          <w:rStyle w:val="Extranjerismo"/>
          <w:b/>
          <w:bCs/>
          <w:lang w:val="es-CO"/>
        </w:rPr>
        <w:t>”</w:t>
      </w:r>
      <w:r w:rsidR="0028607C" w:rsidRPr="0028607C">
        <w:rPr>
          <w:b/>
          <w:lang w:eastAsia="es-CO"/>
        </w:rPr>
        <w:t>:</w:t>
      </w:r>
      <w:r w:rsidR="0028607C">
        <w:rPr>
          <w:lang w:eastAsia="es-CO"/>
        </w:rPr>
        <w:t xml:space="preserve"> registro secuencial sobre eventos presentados en un sistema de información.</w:t>
      </w:r>
    </w:p>
    <w:p w14:paraId="75CDA984" w14:textId="1CD98381" w:rsidR="0028607C" w:rsidRDefault="00DF24FE" w:rsidP="0028607C">
      <w:pPr>
        <w:rPr>
          <w:lang w:eastAsia="es-CO"/>
        </w:rPr>
      </w:pPr>
      <w:r w:rsidRPr="00DF24FE">
        <w:rPr>
          <w:rStyle w:val="Extranjerismo"/>
          <w:b/>
          <w:bCs/>
          <w:lang w:val="es-CO"/>
        </w:rPr>
        <w:t>“</w:t>
      </w:r>
      <w:r w:rsidR="0028607C" w:rsidRPr="00DF24FE">
        <w:rPr>
          <w:rStyle w:val="Extranjerismo"/>
          <w:b/>
          <w:bCs/>
          <w:lang w:val="es-CO"/>
        </w:rPr>
        <w:t>Malware</w:t>
      </w:r>
      <w:r w:rsidRPr="00DF24FE">
        <w:rPr>
          <w:rStyle w:val="Extranjerismo"/>
          <w:b/>
          <w:bCs/>
          <w:lang w:val="es-CO"/>
        </w:rPr>
        <w:t>”</w:t>
      </w:r>
      <w:r w:rsidR="0028607C" w:rsidRPr="0028607C">
        <w:rPr>
          <w:b/>
          <w:lang w:eastAsia="es-CO"/>
        </w:rPr>
        <w:t>:</w:t>
      </w:r>
      <w:r w:rsidR="0028607C">
        <w:rPr>
          <w:lang w:eastAsia="es-CO"/>
        </w:rPr>
        <w:t xml:space="preserve"> programa dañino que se instala en dispositivos y que puede generar daños o pérdida de información.</w:t>
      </w:r>
    </w:p>
    <w:p w14:paraId="677EB918" w14:textId="283F4FE0" w:rsidR="0028607C" w:rsidRDefault="0028607C" w:rsidP="0028607C">
      <w:pPr>
        <w:rPr>
          <w:lang w:eastAsia="es-CO"/>
        </w:rPr>
      </w:pPr>
      <w:r w:rsidRPr="0028607C">
        <w:rPr>
          <w:b/>
          <w:lang w:eastAsia="es-CO"/>
        </w:rPr>
        <w:t>Riesgo:</w:t>
      </w:r>
      <w:r>
        <w:rPr>
          <w:lang w:eastAsia="es-CO"/>
        </w:rPr>
        <w:t xml:space="preserve"> es la probabilidad de que una amenaza se materialice generando alguna consecuencia negativa.</w:t>
      </w:r>
    </w:p>
    <w:p w14:paraId="5E9F409A" w14:textId="77777777" w:rsidR="000D69CF" w:rsidRPr="00CE2C4A" w:rsidRDefault="000D69CF" w:rsidP="00F56BE6">
      <w:pPr>
        <w:pStyle w:val="Titulosgenerales"/>
      </w:pPr>
      <w:bookmarkStart w:id="32" w:name="_Toc152856843"/>
      <w:r w:rsidRPr="00723503">
        <w:lastRenderedPageBreak/>
        <w:t>Material complementario</w:t>
      </w:r>
      <w:bookmarkEnd w:id="32"/>
    </w:p>
    <w:tbl>
      <w:tblPr>
        <w:tblStyle w:val="SENA"/>
        <w:tblW w:w="0" w:type="auto"/>
        <w:tblLayout w:type="fixed"/>
        <w:tblLook w:val="04A0" w:firstRow="1" w:lastRow="0" w:firstColumn="1" w:lastColumn="0" w:noHBand="0" w:noVBand="1"/>
        <w:tblCaption w:val="Material complementaroi"/>
        <w:tblDescription w:val="Enumera los temas, referencias, tipo y enlaces par consulta del material estudiado en el componente. "/>
      </w:tblPr>
      <w:tblGrid>
        <w:gridCol w:w="1696"/>
        <w:gridCol w:w="3119"/>
        <w:gridCol w:w="2268"/>
        <w:gridCol w:w="2879"/>
      </w:tblGrid>
      <w:tr w:rsidR="000D69CF" w14:paraId="6C2A39CA" w14:textId="77777777" w:rsidTr="000B4CFE">
        <w:trPr>
          <w:cnfStyle w:val="100000000000" w:firstRow="1" w:lastRow="0" w:firstColumn="0" w:lastColumn="0" w:oddVBand="0" w:evenVBand="0" w:oddHBand="0" w:evenHBand="0" w:firstRowFirstColumn="0" w:firstRowLastColumn="0" w:lastRowFirstColumn="0" w:lastRowLastColumn="0"/>
        </w:trPr>
        <w:tc>
          <w:tcPr>
            <w:tcW w:w="1696" w:type="dxa"/>
          </w:tcPr>
          <w:p w14:paraId="1E7E3415" w14:textId="77777777" w:rsidR="000D69CF" w:rsidRDefault="000D69CF" w:rsidP="000B4CFE">
            <w:pPr>
              <w:ind w:firstLine="0"/>
              <w:rPr>
                <w:lang w:val="es-419" w:eastAsia="es-CO"/>
              </w:rPr>
            </w:pPr>
            <w:r>
              <w:rPr>
                <w:lang w:val="es-419" w:eastAsia="es-CO"/>
              </w:rPr>
              <w:t>Tema</w:t>
            </w:r>
          </w:p>
        </w:tc>
        <w:tc>
          <w:tcPr>
            <w:tcW w:w="3119" w:type="dxa"/>
          </w:tcPr>
          <w:p w14:paraId="6AA0BED3" w14:textId="77777777" w:rsidR="000D69CF" w:rsidRDefault="000D69CF" w:rsidP="000B4CFE">
            <w:pPr>
              <w:ind w:firstLine="0"/>
              <w:rPr>
                <w:lang w:val="es-419" w:eastAsia="es-CO"/>
              </w:rPr>
            </w:pPr>
            <w:r>
              <w:rPr>
                <w:lang w:val="es-419" w:eastAsia="es-CO"/>
              </w:rPr>
              <w:t>Referencia</w:t>
            </w:r>
          </w:p>
        </w:tc>
        <w:tc>
          <w:tcPr>
            <w:tcW w:w="2268" w:type="dxa"/>
          </w:tcPr>
          <w:p w14:paraId="33C5A382" w14:textId="77777777" w:rsidR="000D69CF" w:rsidRDefault="000D69CF" w:rsidP="000B4CFE">
            <w:pPr>
              <w:ind w:firstLine="0"/>
              <w:rPr>
                <w:lang w:val="es-419" w:eastAsia="es-CO"/>
              </w:rPr>
            </w:pPr>
            <w:r>
              <w:rPr>
                <w:lang w:val="es-419" w:eastAsia="es-CO"/>
              </w:rPr>
              <w:t>Tipo de material</w:t>
            </w:r>
          </w:p>
        </w:tc>
        <w:tc>
          <w:tcPr>
            <w:tcW w:w="2879" w:type="dxa"/>
          </w:tcPr>
          <w:p w14:paraId="401E798F" w14:textId="77777777" w:rsidR="000D69CF" w:rsidRDefault="000D69CF" w:rsidP="000B4CFE">
            <w:pPr>
              <w:ind w:firstLine="0"/>
              <w:rPr>
                <w:lang w:val="es-419" w:eastAsia="es-CO"/>
              </w:rPr>
            </w:pPr>
            <w:r>
              <w:rPr>
                <w:lang w:val="es-419" w:eastAsia="es-CO"/>
              </w:rPr>
              <w:t>Enlace del recurso</w:t>
            </w:r>
          </w:p>
        </w:tc>
      </w:tr>
      <w:tr w:rsidR="0028607C" w14:paraId="6C4CCC08" w14:textId="77777777" w:rsidTr="000B4CFE">
        <w:trPr>
          <w:cnfStyle w:val="000000100000" w:firstRow="0" w:lastRow="0" w:firstColumn="0" w:lastColumn="0" w:oddVBand="0" w:evenVBand="0" w:oddHBand="1" w:evenHBand="0" w:firstRowFirstColumn="0" w:firstRowLastColumn="0" w:lastRowFirstColumn="0" w:lastRowLastColumn="0"/>
        </w:trPr>
        <w:tc>
          <w:tcPr>
            <w:tcW w:w="1696" w:type="dxa"/>
          </w:tcPr>
          <w:p w14:paraId="2AF7E83B" w14:textId="10CD16A5" w:rsidR="0028607C" w:rsidRDefault="0028607C" w:rsidP="0028607C">
            <w:pPr>
              <w:pStyle w:val="TextoTablas"/>
            </w:pPr>
            <w:r>
              <w:rPr>
                <w:sz w:val="20"/>
                <w:szCs w:val="20"/>
              </w:rPr>
              <w:t>Dispositivos móviles</w:t>
            </w:r>
          </w:p>
        </w:tc>
        <w:tc>
          <w:tcPr>
            <w:tcW w:w="3119" w:type="dxa"/>
          </w:tcPr>
          <w:p w14:paraId="0394DE01" w14:textId="311256C7" w:rsidR="0028607C" w:rsidRDefault="0028607C" w:rsidP="0028607C">
            <w:pPr>
              <w:pStyle w:val="TextoTablas"/>
            </w:pPr>
            <w:r>
              <w:rPr>
                <w:sz w:val="20"/>
                <w:szCs w:val="20"/>
              </w:rPr>
              <w:t xml:space="preserve">Organización Internacional de Normalización. (2013). </w:t>
            </w:r>
            <w:r>
              <w:rPr>
                <w:i/>
                <w:sz w:val="20"/>
                <w:szCs w:val="20"/>
              </w:rPr>
              <w:t>Seguridad de la información, ciberseguridad y protección de la privacidad</w:t>
            </w:r>
            <w:r>
              <w:rPr>
                <w:sz w:val="20"/>
                <w:szCs w:val="20"/>
              </w:rPr>
              <w:t>. ISO 27001.</w:t>
            </w:r>
            <w:r>
              <w:t xml:space="preserve"> </w:t>
            </w:r>
          </w:p>
        </w:tc>
        <w:tc>
          <w:tcPr>
            <w:tcW w:w="2268" w:type="dxa"/>
          </w:tcPr>
          <w:p w14:paraId="0115732E" w14:textId="0C697F8D" w:rsidR="0028607C" w:rsidRDefault="0028607C" w:rsidP="0028607C">
            <w:pPr>
              <w:pStyle w:val="TextoTablas"/>
            </w:pPr>
            <w:r>
              <w:rPr>
                <w:sz w:val="20"/>
                <w:szCs w:val="20"/>
              </w:rPr>
              <w:t>Norma técnica</w:t>
            </w:r>
          </w:p>
        </w:tc>
        <w:tc>
          <w:tcPr>
            <w:tcW w:w="2879" w:type="dxa"/>
          </w:tcPr>
          <w:p w14:paraId="5704C029" w14:textId="464F06E9" w:rsidR="0028607C" w:rsidRDefault="00000000" w:rsidP="0028607C">
            <w:pPr>
              <w:pStyle w:val="TextoTablas"/>
            </w:pPr>
            <w:hyperlink r:id="rId32">
              <w:r w:rsidR="0028607C">
                <w:rPr>
                  <w:color w:val="0000FF"/>
                  <w:sz w:val="20"/>
                  <w:szCs w:val="20"/>
                  <w:u w:val="single"/>
                </w:rPr>
                <w:t>https://www.iso.org/standard/54534.html</w:t>
              </w:r>
            </w:hyperlink>
          </w:p>
        </w:tc>
      </w:tr>
      <w:tr w:rsidR="0028607C" w14:paraId="1918C8C7" w14:textId="77777777" w:rsidTr="000B4CFE">
        <w:tc>
          <w:tcPr>
            <w:tcW w:w="1696" w:type="dxa"/>
          </w:tcPr>
          <w:p w14:paraId="60C8E572" w14:textId="77777777" w:rsidR="0028607C" w:rsidRDefault="0028607C" w:rsidP="00BE23F2">
            <w:pPr>
              <w:numPr>
                <w:ilvl w:val="0"/>
                <w:numId w:val="6"/>
              </w:numPr>
              <w:pBdr>
                <w:top w:val="nil"/>
                <w:left w:val="nil"/>
                <w:bottom w:val="nil"/>
                <w:right w:val="nil"/>
                <w:between w:val="nil"/>
              </w:pBdr>
              <w:spacing w:before="0" w:after="0" w:line="276" w:lineRule="auto"/>
              <w:ind w:left="0"/>
              <w:rPr>
                <w:b/>
                <w:color w:val="000000"/>
                <w:sz w:val="20"/>
                <w:szCs w:val="20"/>
              </w:rPr>
            </w:pPr>
            <w:r>
              <w:rPr>
                <w:color w:val="000000"/>
                <w:sz w:val="20"/>
                <w:szCs w:val="20"/>
              </w:rPr>
              <w:t>Guía NIST-SP800-114</w:t>
            </w:r>
          </w:p>
          <w:p w14:paraId="593C3D0D" w14:textId="0D47DC67" w:rsidR="0028607C" w:rsidRDefault="0028607C" w:rsidP="0028607C">
            <w:pPr>
              <w:pStyle w:val="TextoTablas"/>
            </w:pPr>
          </w:p>
        </w:tc>
        <w:tc>
          <w:tcPr>
            <w:tcW w:w="3119" w:type="dxa"/>
          </w:tcPr>
          <w:p w14:paraId="76FEF628" w14:textId="08997C10" w:rsidR="0028607C" w:rsidRPr="00247C62" w:rsidRDefault="0028607C" w:rsidP="0028607C">
            <w:pPr>
              <w:pStyle w:val="TextoTablas"/>
              <w:rPr>
                <w:lang w:val="en-US"/>
              </w:rPr>
            </w:pPr>
            <w:r w:rsidRPr="008A0A30">
              <w:rPr>
                <w:sz w:val="20"/>
                <w:szCs w:val="20"/>
                <w:lang w:val="en-US"/>
              </w:rPr>
              <w:t xml:space="preserve">NIST. (2021). </w:t>
            </w:r>
            <w:r w:rsidRPr="008A0A30">
              <w:rPr>
                <w:i/>
                <w:sz w:val="20"/>
                <w:szCs w:val="20"/>
                <w:lang w:val="en-US"/>
              </w:rPr>
              <w:t>Cybersecurity framework</w:t>
            </w:r>
            <w:r w:rsidRPr="008A0A30">
              <w:rPr>
                <w:sz w:val="20"/>
                <w:szCs w:val="20"/>
                <w:lang w:val="en-US"/>
              </w:rPr>
              <w:t xml:space="preserve">. NIST. </w:t>
            </w:r>
          </w:p>
        </w:tc>
        <w:tc>
          <w:tcPr>
            <w:tcW w:w="2268" w:type="dxa"/>
          </w:tcPr>
          <w:p w14:paraId="2E3665F3" w14:textId="11488343" w:rsidR="0028607C" w:rsidRDefault="0028607C" w:rsidP="0028607C">
            <w:pPr>
              <w:pStyle w:val="TextoTablas"/>
            </w:pPr>
            <w:r>
              <w:rPr>
                <w:sz w:val="20"/>
                <w:szCs w:val="20"/>
              </w:rPr>
              <w:t>Página web</w:t>
            </w:r>
          </w:p>
        </w:tc>
        <w:tc>
          <w:tcPr>
            <w:tcW w:w="2879" w:type="dxa"/>
          </w:tcPr>
          <w:p w14:paraId="77F1FA35" w14:textId="25E054BE" w:rsidR="0028607C" w:rsidRDefault="00000000" w:rsidP="0028607C">
            <w:pPr>
              <w:pStyle w:val="TextoTablas"/>
            </w:pPr>
            <w:hyperlink r:id="rId33">
              <w:r w:rsidR="0028607C">
                <w:rPr>
                  <w:color w:val="0000FF"/>
                  <w:sz w:val="20"/>
                  <w:szCs w:val="20"/>
                  <w:u w:val="single"/>
                </w:rPr>
                <w:t>https://www.nist.gov/cyberframework</w:t>
              </w:r>
            </w:hyperlink>
          </w:p>
        </w:tc>
      </w:tr>
    </w:tbl>
    <w:p w14:paraId="4C4BC701" w14:textId="77777777" w:rsidR="000D69CF" w:rsidRDefault="000D69CF" w:rsidP="000D69CF">
      <w:pPr>
        <w:rPr>
          <w:lang w:val="es-419" w:eastAsia="es-CO"/>
        </w:rPr>
      </w:pPr>
    </w:p>
    <w:p w14:paraId="2138E73A" w14:textId="77777777" w:rsidR="00B63204" w:rsidRDefault="00B63204" w:rsidP="00F36C9D">
      <w:pPr>
        <w:rPr>
          <w:lang w:val="es-419" w:eastAsia="es-CO"/>
        </w:rPr>
      </w:pPr>
    </w:p>
    <w:p w14:paraId="40B682D2" w14:textId="55A1BD8D" w:rsidR="002E5B3A" w:rsidRPr="00CE2ABC" w:rsidRDefault="002E5B3A" w:rsidP="00F56BE6">
      <w:pPr>
        <w:pStyle w:val="Titulosgenerales"/>
      </w:pPr>
      <w:bookmarkStart w:id="33" w:name="_Toc152856844"/>
      <w:r w:rsidRPr="00CE2ABC">
        <w:lastRenderedPageBreak/>
        <w:t>Referencias bibliográficas</w:t>
      </w:r>
      <w:bookmarkEnd w:id="33"/>
      <w:r w:rsidRPr="00CE2ABC">
        <w:t xml:space="preserve"> </w:t>
      </w:r>
    </w:p>
    <w:p w14:paraId="6C341F8B" w14:textId="03393122" w:rsidR="0028607C" w:rsidRPr="0028607C" w:rsidRDefault="0028607C" w:rsidP="00DF24FE">
      <w:pPr>
        <w:rPr>
          <w:lang w:val="es-419" w:eastAsia="es-CO"/>
        </w:rPr>
      </w:pPr>
      <w:proofErr w:type="spellStart"/>
      <w:r w:rsidRPr="0028607C">
        <w:rPr>
          <w:lang w:val="es-419" w:eastAsia="es-CO"/>
        </w:rPr>
        <w:t>Audea</w:t>
      </w:r>
      <w:proofErr w:type="spellEnd"/>
      <w:r w:rsidRPr="0028607C">
        <w:rPr>
          <w:lang w:val="es-419" w:eastAsia="es-CO"/>
        </w:rPr>
        <w:t xml:space="preserve">. (2010). Fuga de información ¿Qué es y cómo se puede prevenir? </w:t>
      </w:r>
      <w:proofErr w:type="spellStart"/>
      <w:r w:rsidRPr="0028607C">
        <w:rPr>
          <w:lang w:val="es-419" w:eastAsia="es-CO"/>
        </w:rPr>
        <w:t>Audea</w:t>
      </w:r>
      <w:proofErr w:type="spellEnd"/>
      <w:r w:rsidRPr="0028607C">
        <w:rPr>
          <w:lang w:val="es-419" w:eastAsia="es-CO"/>
        </w:rPr>
        <w:t xml:space="preserve">. </w:t>
      </w:r>
      <w:hyperlink r:id="rId34" w:history="1">
        <w:r w:rsidRPr="009722E6">
          <w:rPr>
            <w:rStyle w:val="Hipervnculo"/>
            <w:lang w:val="es-419" w:eastAsia="es-CO"/>
          </w:rPr>
          <w:t>https://www.audea.com/fuga-de-informacion-que-es-y-como-se-puede-prevenir/</w:t>
        </w:r>
      </w:hyperlink>
      <w:r>
        <w:rPr>
          <w:lang w:val="es-419" w:eastAsia="es-CO"/>
        </w:rPr>
        <w:t xml:space="preserve"> </w:t>
      </w:r>
      <w:r w:rsidRPr="0028607C">
        <w:rPr>
          <w:lang w:val="es-419" w:eastAsia="es-CO"/>
        </w:rPr>
        <w:t xml:space="preserve"> </w:t>
      </w:r>
    </w:p>
    <w:p w14:paraId="07C838AE" w14:textId="441E851F" w:rsidR="0028607C" w:rsidRPr="0028607C" w:rsidRDefault="0028607C" w:rsidP="00DF24FE">
      <w:pPr>
        <w:rPr>
          <w:lang w:val="es-419" w:eastAsia="es-CO"/>
        </w:rPr>
      </w:pPr>
      <w:r w:rsidRPr="0028607C">
        <w:rPr>
          <w:lang w:val="es-419" w:eastAsia="es-CO"/>
        </w:rPr>
        <w:t xml:space="preserve">Cisco. (2021). ¿Qué es un firewall? Cisco. </w:t>
      </w:r>
      <w:hyperlink r:id="rId35" w:history="1">
        <w:r w:rsidRPr="009722E6">
          <w:rPr>
            <w:rStyle w:val="Hipervnculo"/>
            <w:lang w:val="es-419" w:eastAsia="es-CO"/>
          </w:rPr>
          <w:t>https://www.cisco.com/c/es_mx/products/security/firewalls/what-is-a-firewall.html</w:t>
        </w:r>
      </w:hyperlink>
      <w:r>
        <w:rPr>
          <w:lang w:val="es-419" w:eastAsia="es-CO"/>
        </w:rPr>
        <w:t xml:space="preserve"> </w:t>
      </w:r>
      <w:r w:rsidRPr="0028607C">
        <w:rPr>
          <w:lang w:val="es-419" w:eastAsia="es-CO"/>
        </w:rPr>
        <w:t xml:space="preserve"> </w:t>
      </w:r>
    </w:p>
    <w:p w14:paraId="71AE1AC4" w14:textId="61E5D0B3" w:rsidR="0028607C" w:rsidRPr="00247C62" w:rsidRDefault="0028607C" w:rsidP="00DF24FE">
      <w:pPr>
        <w:rPr>
          <w:lang w:val="en-US" w:eastAsia="es-CO"/>
        </w:rPr>
      </w:pPr>
      <w:r w:rsidRPr="0028607C">
        <w:rPr>
          <w:lang w:val="es-419" w:eastAsia="es-CO"/>
        </w:rPr>
        <w:t xml:space="preserve">FORTINET. (2021). Administración unificada de amenazas. </w:t>
      </w:r>
      <w:r w:rsidRPr="00247C62">
        <w:rPr>
          <w:lang w:val="en-US" w:eastAsia="es-CO"/>
        </w:rPr>
        <w:t xml:space="preserve">FORTINET. </w:t>
      </w:r>
      <w:hyperlink r:id="rId36" w:history="1">
        <w:r w:rsidRPr="00247C62">
          <w:rPr>
            <w:rStyle w:val="Hipervnculo"/>
            <w:lang w:val="en-US" w:eastAsia="es-CO"/>
          </w:rPr>
          <w:t>https://www.fortinet.com/lat/products/smallbusiness/utm</w:t>
        </w:r>
      </w:hyperlink>
      <w:r w:rsidRPr="00247C62">
        <w:rPr>
          <w:lang w:val="en-US" w:eastAsia="es-CO"/>
        </w:rPr>
        <w:t xml:space="preserve">  </w:t>
      </w:r>
    </w:p>
    <w:p w14:paraId="74B03240" w14:textId="48845D16" w:rsidR="0028607C" w:rsidRPr="0028607C" w:rsidRDefault="0028607C" w:rsidP="00DF24FE">
      <w:pPr>
        <w:rPr>
          <w:lang w:val="es-419" w:eastAsia="es-CO"/>
        </w:rPr>
      </w:pPr>
      <w:r w:rsidRPr="0028607C">
        <w:rPr>
          <w:lang w:val="es-419" w:eastAsia="es-CO"/>
        </w:rPr>
        <w:t xml:space="preserve">Instituto Nacional de Ciberseguridad. (2017). Control de acceso. Políticas de seguridad para la pyme. </w:t>
      </w:r>
      <w:proofErr w:type="spellStart"/>
      <w:r w:rsidRPr="0028607C">
        <w:rPr>
          <w:lang w:val="es-419" w:eastAsia="es-CO"/>
        </w:rPr>
        <w:t>Incibe</w:t>
      </w:r>
      <w:proofErr w:type="spellEnd"/>
      <w:r w:rsidRPr="0028607C">
        <w:rPr>
          <w:lang w:val="es-419" w:eastAsia="es-CO"/>
        </w:rPr>
        <w:t xml:space="preserve">.  </w:t>
      </w:r>
      <w:hyperlink r:id="rId37" w:history="1">
        <w:r w:rsidRPr="009722E6">
          <w:rPr>
            <w:rStyle w:val="Hipervnculo"/>
            <w:lang w:val="es-419" w:eastAsia="es-CO"/>
          </w:rPr>
          <w:t>https://www.incibe.es/sites/default/files/contenidos/politicas/documentos/control-de-acceso.pdf</w:t>
        </w:r>
      </w:hyperlink>
      <w:r>
        <w:rPr>
          <w:lang w:val="es-419" w:eastAsia="es-CO"/>
        </w:rPr>
        <w:t xml:space="preserve"> </w:t>
      </w:r>
      <w:r w:rsidRPr="0028607C">
        <w:rPr>
          <w:lang w:val="es-419" w:eastAsia="es-CO"/>
        </w:rPr>
        <w:t xml:space="preserve"> </w:t>
      </w:r>
      <w:r>
        <w:rPr>
          <w:lang w:val="es-419" w:eastAsia="es-CO"/>
        </w:rPr>
        <w:t xml:space="preserve"> </w:t>
      </w:r>
    </w:p>
    <w:p w14:paraId="1BC0231A" w14:textId="77777777" w:rsidR="0028607C" w:rsidRDefault="0028607C" w:rsidP="0028607C">
      <w:pPr>
        <w:rPr>
          <w:lang w:val="es-419" w:eastAsia="es-CO"/>
        </w:rPr>
      </w:pPr>
      <w:r w:rsidRPr="0028607C">
        <w:rPr>
          <w:lang w:val="es-419" w:eastAsia="es-CO"/>
        </w:rPr>
        <w:t xml:space="preserve">Instituto Nacional de Ciberseguridad. (2020). ¿Qué son y para qué sirven los SIEM, IDS e IPS? </w:t>
      </w:r>
      <w:proofErr w:type="spellStart"/>
      <w:r w:rsidRPr="0028607C">
        <w:rPr>
          <w:lang w:val="es-419" w:eastAsia="es-CO"/>
        </w:rPr>
        <w:t>Incibe</w:t>
      </w:r>
      <w:proofErr w:type="spellEnd"/>
      <w:r w:rsidRPr="0028607C">
        <w:rPr>
          <w:lang w:val="es-419" w:eastAsia="es-CO"/>
        </w:rPr>
        <w:t>.</w:t>
      </w:r>
    </w:p>
    <w:p w14:paraId="4EECE63A" w14:textId="18F3EAB6" w:rsidR="0028607C" w:rsidRPr="0028607C" w:rsidRDefault="00000000" w:rsidP="00DF24FE">
      <w:pPr>
        <w:rPr>
          <w:lang w:val="es-419" w:eastAsia="es-CO"/>
        </w:rPr>
      </w:pPr>
      <w:hyperlink r:id="rId38" w:history="1">
        <w:r w:rsidR="0028607C" w:rsidRPr="009722E6">
          <w:rPr>
            <w:rStyle w:val="Hipervnculo"/>
            <w:lang w:val="es-419" w:eastAsia="es-CO"/>
          </w:rPr>
          <w:t>https://www.incibe.es/protege-tu-empresa/blog/son-y-sirven-los-siem-ids-e-ips</w:t>
        </w:r>
      </w:hyperlink>
      <w:r w:rsidR="0028607C">
        <w:rPr>
          <w:lang w:val="es-419" w:eastAsia="es-CO"/>
        </w:rPr>
        <w:t xml:space="preserve"> </w:t>
      </w:r>
      <w:r w:rsidR="0028607C" w:rsidRPr="0028607C">
        <w:rPr>
          <w:lang w:val="es-419" w:eastAsia="es-CO"/>
        </w:rPr>
        <w:t xml:space="preserve"> </w:t>
      </w:r>
    </w:p>
    <w:p w14:paraId="2995E9E9" w14:textId="77777777" w:rsidR="0028607C" w:rsidRDefault="0028607C" w:rsidP="0028607C">
      <w:pPr>
        <w:rPr>
          <w:lang w:val="es-419" w:eastAsia="es-CO"/>
        </w:rPr>
      </w:pPr>
      <w:proofErr w:type="spellStart"/>
      <w:r w:rsidRPr="00247C62">
        <w:rPr>
          <w:lang w:val="en-US" w:eastAsia="es-CO"/>
        </w:rPr>
        <w:t>Organización</w:t>
      </w:r>
      <w:proofErr w:type="spellEnd"/>
      <w:r w:rsidRPr="00247C62">
        <w:rPr>
          <w:lang w:val="en-US" w:eastAsia="es-CO"/>
        </w:rPr>
        <w:t xml:space="preserve"> Internacional de </w:t>
      </w:r>
      <w:proofErr w:type="spellStart"/>
      <w:r w:rsidRPr="00247C62">
        <w:rPr>
          <w:lang w:val="en-US" w:eastAsia="es-CO"/>
        </w:rPr>
        <w:t>Normalización</w:t>
      </w:r>
      <w:proofErr w:type="spellEnd"/>
      <w:r w:rsidRPr="00247C62">
        <w:rPr>
          <w:lang w:val="en-US" w:eastAsia="es-CO"/>
        </w:rPr>
        <w:t xml:space="preserve">. (2013). Information technology — Security techniques — Information security management systems — Requirements. </w:t>
      </w:r>
      <w:r w:rsidRPr="0028607C">
        <w:rPr>
          <w:lang w:val="es-419" w:eastAsia="es-CO"/>
        </w:rPr>
        <w:t xml:space="preserve">ISO 27001. </w:t>
      </w:r>
    </w:p>
    <w:p w14:paraId="1ECE777B" w14:textId="60801A29" w:rsidR="0028607C" w:rsidRPr="0028607C" w:rsidRDefault="00000000" w:rsidP="00DF24FE">
      <w:pPr>
        <w:rPr>
          <w:lang w:val="es-419" w:eastAsia="es-CO"/>
        </w:rPr>
      </w:pPr>
      <w:hyperlink r:id="rId39" w:history="1">
        <w:r w:rsidR="0028607C" w:rsidRPr="009722E6">
          <w:rPr>
            <w:rStyle w:val="Hipervnculo"/>
            <w:lang w:val="es-419" w:eastAsia="es-CO"/>
          </w:rPr>
          <w:t>https://www.iso.org/standard/54534.html</w:t>
        </w:r>
      </w:hyperlink>
      <w:r w:rsidR="0028607C">
        <w:rPr>
          <w:lang w:val="es-419" w:eastAsia="es-CO"/>
        </w:rPr>
        <w:t xml:space="preserve"> </w:t>
      </w:r>
      <w:r w:rsidR="0028607C" w:rsidRPr="0028607C">
        <w:rPr>
          <w:lang w:val="es-419" w:eastAsia="es-CO"/>
        </w:rPr>
        <w:t xml:space="preserve"> </w:t>
      </w:r>
      <w:r w:rsidR="0028607C">
        <w:rPr>
          <w:lang w:val="es-419" w:eastAsia="es-CO"/>
        </w:rPr>
        <w:t xml:space="preserve"> </w:t>
      </w:r>
    </w:p>
    <w:p w14:paraId="71CA5E81" w14:textId="68053F4E" w:rsidR="0028607C" w:rsidRPr="0028607C" w:rsidRDefault="0028607C" w:rsidP="0028607C">
      <w:pPr>
        <w:rPr>
          <w:lang w:val="es-419" w:eastAsia="es-CO"/>
        </w:rPr>
      </w:pPr>
      <w:r w:rsidRPr="0028607C">
        <w:rPr>
          <w:lang w:val="es-419" w:eastAsia="es-CO"/>
        </w:rPr>
        <w:t xml:space="preserve">LISA </w:t>
      </w:r>
      <w:proofErr w:type="spellStart"/>
      <w:r w:rsidRPr="0028607C">
        <w:rPr>
          <w:lang w:val="es-419" w:eastAsia="es-CO"/>
        </w:rPr>
        <w:t>Institute</w:t>
      </w:r>
      <w:proofErr w:type="spellEnd"/>
      <w:r w:rsidRPr="0028607C">
        <w:rPr>
          <w:lang w:val="es-419" w:eastAsia="es-CO"/>
        </w:rPr>
        <w:t xml:space="preserve">. (2019). ¿Qué son las infraestructuras críticas? LISA </w:t>
      </w:r>
      <w:proofErr w:type="spellStart"/>
      <w:r w:rsidRPr="0028607C">
        <w:rPr>
          <w:lang w:val="es-419" w:eastAsia="es-CO"/>
        </w:rPr>
        <w:t>Institute</w:t>
      </w:r>
      <w:proofErr w:type="spellEnd"/>
      <w:r w:rsidRPr="0028607C">
        <w:rPr>
          <w:lang w:val="es-419" w:eastAsia="es-CO"/>
        </w:rPr>
        <w:t xml:space="preserve">. </w:t>
      </w:r>
      <w:hyperlink r:id="rId40" w:history="1">
        <w:r w:rsidRPr="009722E6">
          <w:rPr>
            <w:rStyle w:val="Hipervnculo"/>
            <w:lang w:val="es-419" w:eastAsia="es-CO"/>
          </w:rPr>
          <w:t>https://www.lisainstitute.com/blogs/blog/infraestructuras-criticas</w:t>
        </w:r>
      </w:hyperlink>
      <w:r>
        <w:rPr>
          <w:lang w:val="es-419" w:eastAsia="es-CO"/>
        </w:rPr>
        <w:t xml:space="preserve"> </w:t>
      </w:r>
      <w:r w:rsidRPr="0028607C">
        <w:rPr>
          <w:lang w:val="es-419" w:eastAsia="es-CO"/>
        </w:rPr>
        <w:t xml:space="preserve"> </w:t>
      </w:r>
      <w:r>
        <w:rPr>
          <w:lang w:val="es-419" w:eastAsia="es-CO"/>
        </w:rPr>
        <w:t xml:space="preserve"> </w:t>
      </w:r>
    </w:p>
    <w:p w14:paraId="7B987D3C" w14:textId="77777777" w:rsidR="0028607C" w:rsidRPr="0028607C" w:rsidRDefault="0028607C" w:rsidP="0028607C">
      <w:pPr>
        <w:rPr>
          <w:lang w:val="es-419" w:eastAsia="es-CO"/>
        </w:rPr>
      </w:pPr>
    </w:p>
    <w:p w14:paraId="1811B921" w14:textId="2D789321" w:rsidR="0028607C" w:rsidRPr="00247C62" w:rsidRDefault="0028607C" w:rsidP="00DF24FE">
      <w:pPr>
        <w:rPr>
          <w:lang w:val="en-US" w:eastAsia="es-CO"/>
        </w:rPr>
      </w:pPr>
      <w:proofErr w:type="spellStart"/>
      <w:r w:rsidRPr="0028607C">
        <w:rPr>
          <w:lang w:val="es-419" w:eastAsia="es-CO"/>
        </w:rPr>
        <w:lastRenderedPageBreak/>
        <w:t>Malwarebytes</w:t>
      </w:r>
      <w:proofErr w:type="spellEnd"/>
      <w:r w:rsidRPr="0028607C">
        <w:rPr>
          <w:lang w:val="es-419" w:eastAsia="es-CO"/>
        </w:rPr>
        <w:t xml:space="preserve"> (2021). Todo acerca del malware. </w:t>
      </w:r>
      <w:r w:rsidRPr="00247C62">
        <w:rPr>
          <w:lang w:val="en-US" w:eastAsia="es-CO"/>
        </w:rPr>
        <w:t xml:space="preserve">Malwarebytes. https://es.malwarebytes.com/malware/#what-is-malware  </w:t>
      </w:r>
      <w:r w:rsidRPr="00247C62">
        <w:rPr>
          <w:lang w:val="en-US" w:eastAsia="es-CO"/>
        </w:rPr>
        <w:tab/>
      </w:r>
    </w:p>
    <w:p w14:paraId="12736E2C" w14:textId="05B1129D" w:rsidR="0028607C" w:rsidRPr="0028607C" w:rsidRDefault="0028607C" w:rsidP="00DF24FE">
      <w:pPr>
        <w:rPr>
          <w:lang w:val="es-419" w:eastAsia="es-CO"/>
        </w:rPr>
      </w:pPr>
      <w:r w:rsidRPr="0028607C">
        <w:rPr>
          <w:lang w:val="es-419" w:eastAsia="es-CO"/>
        </w:rPr>
        <w:t xml:space="preserve">NIST. (2021). Marco de ciberseguridad. NIST. </w:t>
      </w:r>
      <w:hyperlink r:id="rId41" w:history="1">
        <w:r w:rsidRPr="009722E6">
          <w:rPr>
            <w:rStyle w:val="Hipervnculo"/>
            <w:lang w:val="es-419" w:eastAsia="es-CO"/>
          </w:rPr>
          <w:t>https://www.nist.gov/cyberframework</w:t>
        </w:r>
      </w:hyperlink>
      <w:r>
        <w:rPr>
          <w:lang w:val="es-419" w:eastAsia="es-CO"/>
        </w:rPr>
        <w:t xml:space="preserve"> </w:t>
      </w:r>
      <w:r w:rsidRPr="0028607C">
        <w:rPr>
          <w:lang w:val="es-419" w:eastAsia="es-CO"/>
        </w:rPr>
        <w:t xml:space="preserve"> </w:t>
      </w:r>
    </w:p>
    <w:p w14:paraId="158758A1" w14:textId="7523B84B" w:rsidR="0028607C" w:rsidRPr="0028607C" w:rsidRDefault="0028607C" w:rsidP="00DF24FE">
      <w:pPr>
        <w:rPr>
          <w:lang w:val="es-419" w:eastAsia="es-CO"/>
        </w:rPr>
      </w:pPr>
      <w:proofErr w:type="spellStart"/>
      <w:r w:rsidRPr="0028607C">
        <w:rPr>
          <w:lang w:val="es-419" w:eastAsia="es-CO"/>
        </w:rPr>
        <w:t>SeguriLatam</w:t>
      </w:r>
      <w:proofErr w:type="spellEnd"/>
      <w:r w:rsidRPr="0028607C">
        <w:rPr>
          <w:lang w:val="es-419" w:eastAsia="es-CO"/>
        </w:rPr>
        <w:t xml:space="preserve">. (2020). Seguridad en dispositivos móviles: ¿cuáles son las </w:t>
      </w:r>
      <w:proofErr w:type="spellStart"/>
      <w:r w:rsidRPr="0028607C">
        <w:rPr>
          <w:lang w:val="es-419" w:eastAsia="es-CO"/>
        </w:rPr>
        <w:t>ciberamenazas</w:t>
      </w:r>
      <w:proofErr w:type="spellEnd"/>
      <w:r w:rsidRPr="0028607C">
        <w:rPr>
          <w:lang w:val="es-419" w:eastAsia="es-CO"/>
        </w:rPr>
        <w:t xml:space="preserve"> más peligrosas? </w:t>
      </w:r>
      <w:proofErr w:type="spellStart"/>
      <w:r w:rsidRPr="0028607C">
        <w:rPr>
          <w:lang w:val="es-419" w:eastAsia="es-CO"/>
        </w:rPr>
        <w:t>SeguriLatam</w:t>
      </w:r>
      <w:proofErr w:type="spellEnd"/>
      <w:r w:rsidRPr="0028607C">
        <w:rPr>
          <w:lang w:val="es-419" w:eastAsia="es-CO"/>
        </w:rPr>
        <w:t xml:space="preserve">. </w:t>
      </w:r>
      <w:hyperlink r:id="rId42" w:history="1">
        <w:r w:rsidRPr="009722E6">
          <w:rPr>
            <w:rStyle w:val="Hipervnculo"/>
            <w:lang w:val="es-419" w:eastAsia="es-CO"/>
          </w:rPr>
          <w:t>https://www.segurilatam.com/actualidad/ciberseguridad-seguridad-en-dispositivos-moviles-cuales-son-las-ciberamenazas-mas-peligrosas_20201005.html</w:t>
        </w:r>
      </w:hyperlink>
      <w:r>
        <w:rPr>
          <w:lang w:val="es-419" w:eastAsia="es-CO"/>
        </w:rPr>
        <w:t xml:space="preserve"> </w:t>
      </w:r>
    </w:p>
    <w:p w14:paraId="69969A9C" w14:textId="76621C57" w:rsidR="0028607C" w:rsidRPr="00247C62" w:rsidRDefault="0028607C" w:rsidP="00DF24FE">
      <w:pPr>
        <w:rPr>
          <w:lang w:val="en-US" w:eastAsia="es-CO"/>
        </w:rPr>
      </w:pPr>
      <w:r w:rsidRPr="00247C62">
        <w:rPr>
          <w:lang w:val="en-US" w:eastAsia="es-CO"/>
        </w:rPr>
        <w:t xml:space="preserve">Server World. (2020). Apache2: configure SSL/TLS. Server World. </w:t>
      </w:r>
      <w:hyperlink r:id="rId43" w:history="1">
        <w:r w:rsidRPr="00247C62">
          <w:rPr>
            <w:rStyle w:val="Hipervnculo"/>
            <w:lang w:val="en-US" w:eastAsia="es-CO"/>
          </w:rPr>
          <w:t>https://www.server-world.info/en/note?os=Ubuntu_20.04&amp;p=httpd&amp;f=3</w:t>
        </w:r>
      </w:hyperlink>
      <w:r w:rsidRPr="00247C62">
        <w:rPr>
          <w:lang w:val="en-US" w:eastAsia="es-CO"/>
        </w:rPr>
        <w:t xml:space="preserve"> </w:t>
      </w:r>
    </w:p>
    <w:p w14:paraId="657169D6" w14:textId="77777777" w:rsidR="0028607C" w:rsidRPr="00247C62" w:rsidRDefault="0028607C" w:rsidP="0028607C">
      <w:pPr>
        <w:rPr>
          <w:lang w:val="en-US" w:eastAsia="es-CO"/>
        </w:rPr>
      </w:pPr>
      <w:proofErr w:type="spellStart"/>
      <w:r w:rsidRPr="0028607C">
        <w:rPr>
          <w:lang w:val="es-419" w:eastAsia="es-CO"/>
        </w:rPr>
        <w:t>Welivesecurity</w:t>
      </w:r>
      <w:proofErr w:type="spellEnd"/>
      <w:r w:rsidRPr="0028607C">
        <w:rPr>
          <w:lang w:val="es-419" w:eastAsia="es-CO"/>
        </w:rPr>
        <w:t xml:space="preserve">. (2021). Todo sobre cifrado: qué es y cuándo deberías usarlo. </w:t>
      </w:r>
      <w:proofErr w:type="spellStart"/>
      <w:r w:rsidRPr="00247C62">
        <w:rPr>
          <w:lang w:val="en-US" w:eastAsia="es-CO"/>
        </w:rPr>
        <w:t>Welivesecurity</w:t>
      </w:r>
      <w:proofErr w:type="spellEnd"/>
      <w:r w:rsidRPr="00247C62">
        <w:rPr>
          <w:lang w:val="en-US" w:eastAsia="es-CO"/>
        </w:rPr>
        <w:t xml:space="preserve">. </w:t>
      </w:r>
    </w:p>
    <w:p w14:paraId="44326A49" w14:textId="797707B7" w:rsidR="00F36C9D" w:rsidRPr="00247C62" w:rsidRDefault="00000000" w:rsidP="0028607C">
      <w:pPr>
        <w:rPr>
          <w:lang w:val="en-US" w:eastAsia="es-CO"/>
        </w:rPr>
      </w:pPr>
      <w:hyperlink r:id="rId44" w:history="1">
        <w:r w:rsidR="0028607C" w:rsidRPr="00247C62">
          <w:rPr>
            <w:rStyle w:val="Hipervnculo"/>
            <w:lang w:val="en-US" w:eastAsia="es-CO"/>
          </w:rPr>
          <w:t>https://www.welivesecurity.com/la-es/2016/02/09/todo-sobre-cifrado-cuando-usarlo/</w:t>
        </w:r>
      </w:hyperlink>
      <w:r w:rsidR="0028607C" w:rsidRPr="00247C62">
        <w:rPr>
          <w:lang w:val="en-US" w:eastAsia="es-CO"/>
        </w:rPr>
        <w:t xml:space="preserve"> </w:t>
      </w:r>
    </w:p>
    <w:p w14:paraId="0ACDF4A3" w14:textId="5F5F13AA" w:rsidR="002E5B3A" w:rsidRPr="002E5B3A" w:rsidRDefault="00F36C9D" w:rsidP="00F56BE6">
      <w:pPr>
        <w:pStyle w:val="Titulosgenerales"/>
      </w:pPr>
      <w:bookmarkStart w:id="34" w:name="_Toc152856845"/>
      <w:r>
        <w:lastRenderedPageBreak/>
        <w:t>Créditos</w:t>
      </w:r>
      <w:bookmarkEnd w:id="34"/>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FD2202">
            <w:pPr>
              <w:ind w:firstLine="0"/>
              <w:rPr>
                <w:lang w:val="es-419" w:eastAsia="es-CO"/>
              </w:rPr>
            </w:pPr>
            <w:r>
              <w:rPr>
                <w:lang w:val="es-419" w:eastAsia="es-CO"/>
              </w:rPr>
              <w:t>Nombre</w:t>
            </w:r>
          </w:p>
        </w:tc>
        <w:tc>
          <w:tcPr>
            <w:tcW w:w="3261" w:type="dxa"/>
          </w:tcPr>
          <w:p w14:paraId="34AD80E5" w14:textId="25DC38F0" w:rsidR="004554CA" w:rsidRDefault="004554CA" w:rsidP="00FD2202">
            <w:pPr>
              <w:ind w:firstLine="0"/>
              <w:rPr>
                <w:lang w:val="es-419" w:eastAsia="es-CO"/>
              </w:rPr>
            </w:pPr>
            <w:r>
              <w:rPr>
                <w:lang w:val="es-419" w:eastAsia="es-CO"/>
              </w:rPr>
              <w:t>Cargo</w:t>
            </w:r>
          </w:p>
        </w:tc>
        <w:tc>
          <w:tcPr>
            <w:tcW w:w="3969" w:type="dxa"/>
          </w:tcPr>
          <w:p w14:paraId="7F36A75B" w14:textId="02C68625" w:rsidR="004554CA" w:rsidRDefault="004554CA" w:rsidP="00FD2202">
            <w:pPr>
              <w:ind w:firstLine="0"/>
              <w:rPr>
                <w:lang w:val="es-419" w:eastAsia="es-CO"/>
              </w:rPr>
            </w:pPr>
            <w:r w:rsidRPr="004554CA">
              <w:rPr>
                <w:lang w:val="es-419" w:eastAsia="es-CO"/>
              </w:rPr>
              <w:t>Regional y Centro de Formación</w:t>
            </w:r>
          </w:p>
        </w:tc>
      </w:tr>
      <w:tr w:rsidR="00DF24F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5418D20" w:rsidR="00DF24FE" w:rsidRDefault="00DF24FE" w:rsidP="00DF24FE">
            <w:pPr>
              <w:pStyle w:val="TextoTablas"/>
            </w:pPr>
            <w:r w:rsidRPr="00942AA3">
              <w:t>Claudia Patricia Aristizábal Gutiérrez</w:t>
            </w:r>
          </w:p>
        </w:tc>
        <w:tc>
          <w:tcPr>
            <w:tcW w:w="3261" w:type="dxa"/>
          </w:tcPr>
          <w:p w14:paraId="494638E9" w14:textId="4146D595" w:rsidR="00DF24FE" w:rsidRDefault="00DF24FE" w:rsidP="00DF24FE">
            <w:pPr>
              <w:pStyle w:val="TextoTablas"/>
            </w:pPr>
            <w:r w:rsidRPr="00942AA3">
              <w:t>Líder del equipo</w:t>
            </w:r>
          </w:p>
        </w:tc>
        <w:tc>
          <w:tcPr>
            <w:tcW w:w="3969" w:type="dxa"/>
          </w:tcPr>
          <w:p w14:paraId="26021717" w14:textId="289679F9" w:rsidR="00DF24FE" w:rsidRDefault="00DF24FE" w:rsidP="00DF24FE">
            <w:pPr>
              <w:pStyle w:val="TextoTablas"/>
            </w:pPr>
            <w:r w:rsidRPr="00942AA3">
              <w:t>Dirección General</w:t>
            </w:r>
          </w:p>
        </w:tc>
      </w:tr>
      <w:tr w:rsidR="00DF24FE" w14:paraId="2E62ACF7" w14:textId="77777777" w:rsidTr="004554CA">
        <w:tc>
          <w:tcPr>
            <w:tcW w:w="2830" w:type="dxa"/>
          </w:tcPr>
          <w:p w14:paraId="11C6E15E" w14:textId="268F6BC1" w:rsidR="00DF24FE" w:rsidRDefault="00DF24FE" w:rsidP="00DF24FE">
            <w:pPr>
              <w:pStyle w:val="TextoTablas"/>
            </w:pPr>
            <w:r w:rsidRPr="00942AA3">
              <w:t>Liliana Victoria Morales Gualdrón</w:t>
            </w:r>
          </w:p>
        </w:tc>
        <w:tc>
          <w:tcPr>
            <w:tcW w:w="3261" w:type="dxa"/>
          </w:tcPr>
          <w:p w14:paraId="15C0928A" w14:textId="28BA8763" w:rsidR="00DF24FE" w:rsidRDefault="00DF24FE" w:rsidP="00DF24FE">
            <w:pPr>
              <w:pStyle w:val="TextoTablas"/>
            </w:pPr>
            <w:r w:rsidRPr="00942AA3">
              <w:t>Responsable de línea de producción</w:t>
            </w:r>
          </w:p>
        </w:tc>
        <w:tc>
          <w:tcPr>
            <w:tcW w:w="3969" w:type="dxa"/>
          </w:tcPr>
          <w:p w14:paraId="17C2853D" w14:textId="55243238" w:rsidR="00DF24FE" w:rsidRDefault="00E15905" w:rsidP="00DF24FE">
            <w:pPr>
              <w:pStyle w:val="TextoTablas"/>
            </w:pPr>
            <w:r w:rsidRPr="00D43104">
              <w:t xml:space="preserve">Regional Distrito Capital </w:t>
            </w:r>
            <w:r>
              <w:t>-</w:t>
            </w:r>
            <w:r w:rsidRPr="00D43104">
              <w:t>Centro de Gestión de Mercados, Logística y Tecnologías de la Información</w:t>
            </w:r>
          </w:p>
        </w:tc>
      </w:tr>
      <w:tr w:rsidR="00E1590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E7D15E" w:rsidR="00E15905" w:rsidRDefault="00E15905" w:rsidP="00E15905">
            <w:pPr>
              <w:pStyle w:val="TextoTablas"/>
            </w:pPr>
            <w:r w:rsidRPr="0080558D">
              <w:t>Hernando José Peña Hidalgo</w:t>
            </w:r>
          </w:p>
        </w:tc>
        <w:tc>
          <w:tcPr>
            <w:tcW w:w="3261" w:type="dxa"/>
          </w:tcPr>
          <w:p w14:paraId="7BB9A540" w14:textId="370AA47B" w:rsidR="00E15905" w:rsidRDefault="00E15905" w:rsidP="00E15905">
            <w:pPr>
              <w:pStyle w:val="TextoTablas"/>
            </w:pPr>
            <w:r w:rsidRPr="0080558D">
              <w:t>Experto temático</w:t>
            </w:r>
          </w:p>
        </w:tc>
        <w:tc>
          <w:tcPr>
            <w:tcW w:w="3969" w:type="dxa"/>
          </w:tcPr>
          <w:p w14:paraId="1C05866F" w14:textId="24122B2D" w:rsidR="00E15905" w:rsidRDefault="00E15905" w:rsidP="00E15905">
            <w:pPr>
              <w:pStyle w:val="TextoTablas"/>
            </w:pPr>
            <w:r w:rsidRPr="00D43104">
              <w:t xml:space="preserve">Regional Distrito Capital </w:t>
            </w:r>
            <w:r>
              <w:t>-</w:t>
            </w:r>
            <w:r w:rsidRPr="00D43104">
              <w:t xml:space="preserve">Centro de Gestión de Mercados, Logística y Tecnologías de la Información </w:t>
            </w:r>
          </w:p>
        </w:tc>
      </w:tr>
      <w:tr w:rsidR="00E15905" w14:paraId="34080B41" w14:textId="77777777" w:rsidTr="004554CA">
        <w:tc>
          <w:tcPr>
            <w:tcW w:w="2830" w:type="dxa"/>
          </w:tcPr>
          <w:p w14:paraId="4EF8DEC6" w14:textId="30899CFC" w:rsidR="00E15905" w:rsidRDefault="00E15905" w:rsidP="00E15905">
            <w:pPr>
              <w:pStyle w:val="TextoTablas"/>
            </w:pPr>
            <w:r w:rsidRPr="0080558D">
              <w:t>Fabián Leonardo Correa Díaz</w:t>
            </w:r>
          </w:p>
        </w:tc>
        <w:tc>
          <w:tcPr>
            <w:tcW w:w="3261" w:type="dxa"/>
          </w:tcPr>
          <w:p w14:paraId="3C872D58" w14:textId="1455570F" w:rsidR="00E15905" w:rsidRDefault="00E15905" w:rsidP="00E15905">
            <w:pPr>
              <w:pStyle w:val="TextoTablas"/>
            </w:pPr>
            <w:r w:rsidRPr="0080558D">
              <w:t>Diseñador instruccional</w:t>
            </w:r>
          </w:p>
        </w:tc>
        <w:tc>
          <w:tcPr>
            <w:tcW w:w="3969" w:type="dxa"/>
          </w:tcPr>
          <w:p w14:paraId="28E35386" w14:textId="101B6E3A" w:rsidR="00E15905" w:rsidRDefault="00E15905" w:rsidP="00E15905">
            <w:pPr>
              <w:pStyle w:val="TextoTablas"/>
            </w:pPr>
            <w:r w:rsidRPr="0080558D">
              <w:t xml:space="preserve">Regional Tolima </w:t>
            </w:r>
            <w:r>
              <w:t>-</w:t>
            </w:r>
            <w:r w:rsidRPr="0080558D">
              <w:t xml:space="preserve">Centro Agropecuario La Granja </w:t>
            </w:r>
          </w:p>
        </w:tc>
      </w:tr>
      <w:tr w:rsidR="00E1590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40E059" w:rsidR="00E15905" w:rsidRDefault="00E15905" w:rsidP="00E15905">
            <w:pPr>
              <w:pStyle w:val="TextoTablas"/>
            </w:pPr>
            <w:r w:rsidRPr="0080558D">
              <w:t>Carolina Coca Salazar</w:t>
            </w:r>
          </w:p>
        </w:tc>
        <w:tc>
          <w:tcPr>
            <w:tcW w:w="3261" w:type="dxa"/>
          </w:tcPr>
          <w:p w14:paraId="1F51BEF4" w14:textId="723E30BF" w:rsidR="00E15905" w:rsidRDefault="00E15905" w:rsidP="00E15905">
            <w:pPr>
              <w:pStyle w:val="TextoTablas"/>
            </w:pPr>
            <w:r w:rsidRPr="0080558D">
              <w:t>Revisora metodológica y pedagógica</w:t>
            </w:r>
          </w:p>
        </w:tc>
        <w:tc>
          <w:tcPr>
            <w:tcW w:w="3969" w:type="dxa"/>
          </w:tcPr>
          <w:p w14:paraId="1E175D13" w14:textId="61C6F73D" w:rsidR="00E15905" w:rsidRDefault="00E15905" w:rsidP="00E15905">
            <w:pPr>
              <w:pStyle w:val="TextoTablas"/>
            </w:pPr>
            <w:r w:rsidRPr="0080558D">
              <w:t xml:space="preserve">Regional Distrito Capital </w:t>
            </w:r>
            <w:r>
              <w:t>-</w:t>
            </w:r>
            <w:r w:rsidRPr="0080558D">
              <w:t xml:space="preserve">Centro de Diseño y Metrología  </w:t>
            </w:r>
          </w:p>
        </w:tc>
      </w:tr>
      <w:tr w:rsidR="00E15905" w14:paraId="4D85BAE3" w14:textId="77777777" w:rsidTr="004554CA">
        <w:tc>
          <w:tcPr>
            <w:tcW w:w="2830" w:type="dxa"/>
          </w:tcPr>
          <w:p w14:paraId="6086C849" w14:textId="1253D17D" w:rsidR="00E15905" w:rsidRDefault="00E15905" w:rsidP="00E15905">
            <w:pPr>
              <w:pStyle w:val="TextoTablas"/>
            </w:pPr>
            <w:r w:rsidRPr="0080558D">
              <w:t>Julia Isabel Roberto</w:t>
            </w:r>
          </w:p>
        </w:tc>
        <w:tc>
          <w:tcPr>
            <w:tcW w:w="3261" w:type="dxa"/>
          </w:tcPr>
          <w:p w14:paraId="2DBE89D0" w14:textId="564BAB24" w:rsidR="00E15905" w:rsidRDefault="00E15905" w:rsidP="00E15905">
            <w:pPr>
              <w:pStyle w:val="TextoTablas"/>
            </w:pPr>
            <w:r w:rsidRPr="0080558D">
              <w:t>Diseñadora y evaluadora instruccional</w:t>
            </w:r>
          </w:p>
        </w:tc>
        <w:tc>
          <w:tcPr>
            <w:tcW w:w="3969" w:type="dxa"/>
          </w:tcPr>
          <w:p w14:paraId="01B9BC9E" w14:textId="5F0D3091" w:rsidR="00E15905" w:rsidRDefault="00E15905" w:rsidP="00E15905">
            <w:pPr>
              <w:pStyle w:val="TextoTablas"/>
            </w:pPr>
            <w:r w:rsidRPr="0080558D">
              <w:t xml:space="preserve">Regional Distrito Capital </w:t>
            </w:r>
            <w:r>
              <w:t>-</w:t>
            </w:r>
            <w:r w:rsidRPr="0080558D">
              <w:t xml:space="preserve">Centro para la Industria de la Comunicación Gráfica </w:t>
            </w:r>
          </w:p>
        </w:tc>
      </w:tr>
      <w:tr w:rsidR="00E1590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178425A" w:rsidR="00E15905" w:rsidRDefault="00E15905" w:rsidP="00E15905">
            <w:pPr>
              <w:pStyle w:val="TextoTablas"/>
            </w:pPr>
            <w:r w:rsidRPr="0080558D">
              <w:t>Nelly Parra Guarín</w:t>
            </w:r>
          </w:p>
        </w:tc>
        <w:tc>
          <w:tcPr>
            <w:tcW w:w="3261" w:type="dxa"/>
          </w:tcPr>
          <w:p w14:paraId="04888E23" w14:textId="6A998992" w:rsidR="00E15905" w:rsidRDefault="00E15905" w:rsidP="00E15905">
            <w:pPr>
              <w:pStyle w:val="TextoTablas"/>
            </w:pPr>
            <w:proofErr w:type="spellStart"/>
            <w:r w:rsidRPr="0080558D">
              <w:t>Adecuadora</w:t>
            </w:r>
            <w:proofErr w:type="spellEnd"/>
            <w:r w:rsidRPr="0080558D">
              <w:t xml:space="preserve"> instruccional</w:t>
            </w:r>
          </w:p>
        </w:tc>
        <w:tc>
          <w:tcPr>
            <w:tcW w:w="3969" w:type="dxa"/>
          </w:tcPr>
          <w:p w14:paraId="05C18D4A" w14:textId="352B588E" w:rsidR="00E15905" w:rsidRDefault="00E15905" w:rsidP="00E15905">
            <w:pPr>
              <w:pStyle w:val="TextoTablas"/>
            </w:pPr>
            <w:r w:rsidRPr="006039E1">
              <w:t xml:space="preserve">Regional Distrito Capital -Centro de Gestión de Mercados, Logística y Tecnologías de la Información </w:t>
            </w:r>
          </w:p>
        </w:tc>
      </w:tr>
      <w:tr w:rsidR="00E15905" w14:paraId="60CCD037" w14:textId="77777777" w:rsidTr="004554CA">
        <w:tc>
          <w:tcPr>
            <w:tcW w:w="2830" w:type="dxa"/>
          </w:tcPr>
          <w:p w14:paraId="7D4935E5" w14:textId="2260DCEF" w:rsidR="00E15905" w:rsidRDefault="00E15905" w:rsidP="00E15905">
            <w:pPr>
              <w:pStyle w:val="TextoTablas"/>
            </w:pPr>
            <w:r w:rsidRPr="0080558D">
              <w:t>Alix Cecilia Chinchilla Rueda</w:t>
            </w:r>
          </w:p>
        </w:tc>
        <w:tc>
          <w:tcPr>
            <w:tcW w:w="3261" w:type="dxa"/>
          </w:tcPr>
          <w:p w14:paraId="7CA57FBC" w14:textId="548F62B8" w:rsidR="00E15905" w:rsidRDefault="00E15905" w:rsidP="00E15905">
            <w:pPr>
              <w:pStyle w:val="TextoTablas"/>
            </w:pPr>
            <w:r w:rsidRPr="0080558D">
              <w:t>Asesora metodológica</w:t>
            </w:r>
          </w:p>
        </w:tc>
        <w:tc>
          <w:tcPr>
            <w:tcW w:w="3969" w:type="dxa"/>
          </w:tcPr>
          <w:p w14:paraId="74223EB6" w14:textId="6B6F7E8A" w:rsidR="00E15905" w:rsidRDefault="00E15905" w:rsidP="00E15905">
            <w:pPr>
              <w:pStyle w:val="TextoTablas"/>
            </w:pPr>
            <w:r w:rsidRPr="006039E1">
              <w:t xml:space="preserve">Regional Distrito Capital -Centro de Gestión de Mercados, Logística y Tecnologías de la Información </w:t>
            </w:r>
          </w:p>
        </w:tc>
      </w:tr>
      <w:tr w:rsidR="00E15905"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A432AC7" w:rsidR="00E15905" w:rsidRDefault="00E15905" w:rsidP="00E15905">
            <w:pPr>
              <w:pStyle w:val="TextoTablas"/>
            </w:pPr>
            <w:r w:rsidRPr="00D43104">
              <w:t>Antonio Vecino Valero</w:t>
            </w:r>
          </w:p>
        </w:tc>
        <w:tc>
          <w:tcPr>
            <w:tcW w:w="3261" w:type="dxa"/>
          </w:tcPr>
          <w:p w14:paraId="670BEF51" w14:textId="42A5D2EC" w:rsidR="00E15905" w:rsidRDefault="00E15905" w:rsidP="00E15905">
            <w:pPr>
              <w:pStyle w:val="TextoTablas"/>
            </w:pPr>
            <w:r w:rsidRPr="00D43104">
              <w:t>Diseño web</w:t>
            </w:r>
          </w:p>
        </w:tc>
        <w:tc>
          <w:tcPr>
            <w:tcW w:w="3969" w:type="dxa"/>
          </w:tcPr>
          <w:p w14:paraId="4FE8F654" w14:textId="1F97DD00" w:rsidR="00E15905" w:rsidRDefault="00E15905" w:rsidP="00E15905">
            <w:pPr>
              <w:pStyle w:val="TextoTablas"/>
            </w:pPr>
            <w:r w:rsidRPr="006039E1">
              <w:t xml:space="preserve">Regional Distrito Capital -Centro de Gestión de Mercados, Logística y Tecnologías de la Información </w:t>
            </w:r>
          </w:p>
        </w:tc>
      </w:tr>
      <w:tr w:rsidR="00E15905" w14:paraId="10ADA516" w14:textId="77777777" w:rsidTr="004554CA">
        <w:tc>
          <w:tcPr>
            <w:tcW w:w="2830" w:type="dxa"/>
          </w:tcPr>
          <w:p w14:paraId="0A5AE4C3" w14:textId="1806BB53" w:rsidR="00E15905" w:rsidRDefault="00E15905" w:rsidP="00E15905">
            <w:pPr>
              <w:pStyle w:val="TextoTablas"/>
            </w:pPr>
            <w:proofErr w:type="spellStart"/>
            <w:r w:rsidRPr="00D43104">
              <w:lastRenderedPageBreak/>
              <w:t>Jhon</w:t>
            </w:r>
            <w:proofErr w:type="spellEnd"/>
            <w:r w:rsidRPr="00D43104">
              <w:t xml:space="preserve"> Jairo Urueta </w:t>
            </w:r>
            <w:proofErr w:type="spellStart"/>
            <w:r w:rsidRPr="00D43104">
              <w:t>Alvarez</w:t>
            </w:r>
            <w:proofErr w:type="spellEnd"/>
          </w:p>
        </w:tc>
        <w:tc>
          <w:tcPr>
            <w:tcW w:w="3261" w:type="dxa"/>
          </w:tcPr>
          <w:p w14:paraId="5C06C76F" w14:textId="0D4888B1" w:rsidR="00E15905" w:rsidRDefault="00E15905" w:rsidP="00E15905">
            <w:pPr>
              <w:pStyle w:val="TextoTablas"/>
            </w:pPr>
            <w:r w:rsidRPr="00D43104">
              <w:t xml:space="preserve">Desarrollo </w:t>
            </w:r>
            <w:proofErr w:type="spellStart"/>
            <w:r w:rsidRPr="00D43104">
              <w:t>Fullstack</w:t>
            </w:r>
            <w:proofErr w:type="spellEnd"/>
          </w:p>
        </w:tc>
        <w:tc>
          <w:tcPr>
            <w:tcW w:w="3969" w:type="dxa"/>
          </w:tcPr>
          <w:p w14:paraId="0B1DC8D1" w14:textId="1C1E6262" w:rsidR="00E15905" w:rsidRDefault="00E15905" w:rsidP="00E15905">
            <w:pPr>
              <w:pStyle w:val="TextoTablas"/>
            </w:pPr>
            <w:r w:rsidRPr="00D43104">
              <w:t xml:space="preserve">Regional Distrito Capital </w:t>
            </w:r>
            <w:r>
              <w:t>-</w:t>
            </w:r>
            <w:r w:rsidRPr="00D43104">
              <w:t xml:space="preserve">Centro de Gestión de Mercados, Logística y Tecnologías de la Información </w:t>
            </w:r>
          </w:p>
        </w:tc>
      </w:tr>
      <w:tr w:rsidR="00E15905" w14:paraId="4F0C592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93B166" w14:textId="46424224" w:rsidR="00E15905" w:rsidRPr="00BF66B2" w:rsidRDefault="00E15905" w:rsidP="00E15905">
            <w:pPr>
              <w:pStyle w:val="TextoTablas"/>
            </w:pPr>
            <w:r w:rsidRPr="00BF66B2">
              <w:t>Laura Gisselle Murcia Pardo</w:t>
            </w:r>
          </w:p>
        </w:tc>
        <w:tc>
          <w:tcPr>
            <w:tcW w:w="3261" w:type="dxa"/>
          </w:tcPr>
          <w:p w14:paraId="1D098999" w14:textId="393889E6" w:rsidR="00E15905" w:rsidRDefault="00E15905" w:rsidP="00E15905">
            <w:pPr>
              <w:pStyle w:val="TextoTablas"/>
            </w:pPr>
            <w:r w:rsidRPr="00BF66B2">
              <w:t>Animador y Productor Audiovisual</w:t>
            </w:r>
          </w:p>
        </w:tc>
        <w:tc>
          <w:tcPr>
            <w:tcW w:w="3969" w:type="dxa"/>
          </w:tcPr>
          <w:p w14:paraId="11F06982" w14:textId="152897BC" w:rsidR="00E15905" w:rsidRDefault="00E15905" w:rsidP="00E15905">
            <w:pPr>
              <w:pStyle w:val="TextoTablas"/>
            </w:pPr>
            <w:r w:rsidRPr="00987792">
              <w:t xml:space="preserve">Regional Distrito Capital -Centro de Gestión de Mercados, Logística y Tecnologías de la Información </w:t>
            </w:r>
          </w:p>
        </w:tc>
      </w:tr>
      <w:tr w:rsidR="00E15905" w14:paraId="0737D40F" w14:textId="77777777" w:rsidTr="004554CA">
        <w:tc>
          <w:tcPr>
            <w:tcW w:w="2830" w:type="dxa"/>
          </w:tcPr>
          <w:p w14:paraId="67CABB3B" w14:textId="682F44A4" w:rsidR="00E15905" w:rsidRDefault="00E15905" w:rsidP="00E15905">
            <w:pPr>
              <w:pStyle w:val="TextoTablas"/>
            </w:pPr>
            <w:r w:rsidRPr="00BF66B2">
              <w:t>Lady Adriana Ariza Luque</w:t>
            </w:r>
          </w:p>
        </w:tc>
        <w:tc>
          <w:tcPr>
            <w:tcW w:w="3261" w:type="dxa"/>
          </w:tcPr>
          <w:p w14:paraId="677DC104" w14:textId="5D3CE872" w:rsidR="00E15905" w:rsidRDefault="00E15905" w:rsidP="00E15905">
            <w:pPr>
              <w:pStyle w:val="TextoTablas"/>
            </w:pPr>
            <w:r w:rsidRPr="00BF66B2">
              <w:t>Validación de recursos educativos digitales</w:t>
            </w:r>
          </w:p>
        </w:tc>
        <w:tc>
          <w:tcPr>
            <w:tcW w:w="3969" w:type="dxa"/>
          </w:tcPr>
          <w:p w14:paraId="5E629696" w14:textId="49515A43" w:rsidR="00E15905" w:rsidRDefault="00E15905" w:rsidP="00E15905">
            <w:pPr>
              <w:pStyle w:val="TextoTablas"/>
            </w:pPr>
            <w:r w:rsidRPr="00987792">
              <w:t xml:space="preserve">Regional Distrito Capital -Centro de Gestión de Mercados, Logística y Tecnologías de la Información </w:t>
            </w:r>
          </w:p>
        </w:tc>
      </w:tr>
      <w:tr w:rsidR="00E15905" w14:paraId="3572C89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90C675" w14:textId="2C675002" w:rsidR="00E15905" w:rsidRDefault="00E15905" w:rsidP="00E15905">
            <w:pPr>
              <w:pStyle w:val="TextoTablas"/>
            </w:pPr>
            <w:r>
              <w:t>Carolina Coca Salazar</w:t>
            </w:r>
          </w:p>
        </w:tc>
        <w:tc>
          <w:tcPr>
            <w:tcW w:w="3261" w:type="dxa"/>
          </w:tcPr>
          <w:p w14:paraId="491A3B5D" w14:textId="01AE7604" w:rsidR="00E15905" w:rsidRPr="00BF66B2" w:rsidRDefault="00E15905" w:rsidP="00E15905">
            <w:pPr>
              <w:pStyle w:val="TextoTablas"/>
            </w:pPr>
            <w:r>
              <w:t>Validación de recursos accesibles e inclusivos</w:t>
            </w:r>
          </w:p>
        </w:tc>
        <w:tc>
          <w:tcPr>
            <w:tcW w:w="3969" w:type="dxa"/>
          </w:tcPr>
          <w:p w14:paraId="0E6435DB" w14:textId="6A383D5B" w:rsidR="00E15905" w:rsidRPr="00987792" w:rsidRDefault="00E15905" w:rsidP="00E15905">
            <w:pPr>
              <w:pStyle w:val="TextoTablas"/>
            </w:pPr>
            <w:r w:rsidRPr="00987792">
              <w:t>Regional Distrito Capital -Centro de Gestión de Mercados, Logística y Tecnologías de la Información</w:t>
            </w:r>
          </w:p>
        </w:tc>
      </w:tr>
      <w:tr w:rsidR="00E15905" w14:paraId="11BF1E72" w14:textId="77777777" w:rsidTr="004554CA">
        <w:tc>
          <w:tcPr>
            <w:tcW w:w="2830" w:type="dxa"/>
          </w:tcPr>
          <w:p w14:paraId="5886CF45" w14:textId="2B2632D2" w:rsidR="00E15905" w:rsidRDefault="00E15905" w:rsidP="00E15905">
            <w:pPr>
              <w:pStyle w:val="TextoTablas"/>
            </w:pPr>
            <w:proofErr w:type="spellStart"/>
            <w:r>
              <w:t>Leyson</w:t>
            </w:r>
            <w:proofErr w:type="spellEnd"/>
            <w:r>
              <w:t xml:space="preserve"> Fabián Castaño Pérez</w:t>
            </w:r>
          </w:p>
        </w:tc>
        <w:tc>
          <w:tcPr>
            <w:tcW w:w="3261" w:type="dxa"/>
          </w:tcPr>
          <w:p w14:paraId="46CA6BD9" w14:textId="59429487" w:rsidR="00E15905" w:rsidRDefault="00E15905" w:rsidP="00E15905">
            <w:pPr>
              <w:pStyle w:val="TextoTablas"/>
            </w:pPr>
            <w:r w:rsidRPr="00BF66B2">
              <w:t>Validación de recursos educativos digitales y vinculación LMS</w:t>
            </w:r>
          </w:p>
        </w:tc>
        <w:tc>
          <w:tcPr>
            <w:tcW w:w="3969" w:type="dxa"/>
          </w:tcPr>
          <w:p w14:paraId="5E983F3E" w14:textId="5100A04B" w:rsidR="00E15905" w:rsidRDefault="00E15905" w:rsidP="00E15905">
            <w:pPr>
              <w:pStyle w:val="TextoTablas"/>
            </w:pPr>
            <w:r w:rsidRPr="00987792">
              <w:t xml:space="preserve">Regional Distrito Capital -Centro de Gestión de Mercados, Logística y Tecnologías de la Información </w:t>
            </w:r>
          </w:p>
        </w:tc>
      </w:tr>
      <w:tr w:rsidR="00E15905"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B7B00EA" w:rsidR="00E15905" w:rsidRDefault="00E15905" w:rsidP="00E15905">
            <w:pPr>
              <w:pStyle w:val="TextoTablas"/>
            </w:pPr>
            <w:r>
              <w:t>Lina Marcela Pérez Manchego</w:t>
            </w:r>
          </w:p>
        </w:tc>
        <w:tc>
          <w:tcPr>
            <w:tcW w:w="3261" w:type="dxa"/>
          </w:tcPr>
          <w:p w14:paraId="7A8BEF09" w14:textId="3CB32F5E" w:rsidR="00E15905" w:rsidRDefault="00E15905" w:rsidP="00E15905">
            <w:pPr>
              <w:pStyle w:val="TextoTablas"/>
            </w:pPr>
            <w:r w:rsidRPr="00BF66B2">
              <w:t>Validación de recursos educativos digitales</w:t>
            </w:r>
          </w:p>
        </w:tc>
        <w:tc>
          <w:tcPr>
            <w:tcW w:w="3969" w:type="dxa"/>
          </w:tcPr>
          <w:p w14:paraId="655E2F04" w14:textId="779E443A" w:rsidR="00E15905" w:rsidRDefault="00E15905" w:rsidP="00E15905">
            <w:pPr>
              <w:pStyle w:val="TextoTablas"/>
            </w:pPr>
            <w:r w:rsidRPr="00987792">
              <w:t xml:space="preserve">Regional Distrito Capital -Centro de Gestión de Mercados, Logística y Tecnologías de la Información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BC0E8F">
      <w:headerReference w:type="default" r:id="rId45"/>
      <w:footerReference w:type="default" r:id="rId46"/>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D027B" w14:textId="77777777" w:rsidR="005C7F14" w:rsidRDefault="005C7F14" w:rsidP="00EC0858">
      <w:pPr>
        <w:spacing w:before="0" w:after="0" w:line="240" w:lineRule="auto"/>
      </w:pPr>
      <w:r>
        <w:separator/>
      </w:r>
    </w:p>
  </w:endnote>
  <w:endnote w:type="continuationSeparator" w:id="0">
    <w:p w14:paraId="1007461E" w14:textId="77777777" w:rsidR="005C7F14" w:rsidRDefault="005C7F1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646243" w:rsidRDefault="00000000">
        <w:pPr>
          <w:pStyle w:val="Piedepgina"/>
          <w:jc w:val="right"/>
        </w:pPr>
      </w:p>
    </w:sdtContent>
  </w:sdt>
  <w:p w14:paraId="3E67AFB0" w14:textId="77777777" w:rsidR="00646243" w:rsidRDefault="006462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646243" w:rsidRDefault="0064624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46243" w:rsidRPr="00E92C3E" w:rsidRDefault="0064624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646243" w:rsidRPr="00E92C3E" w:rsidRDefault="0064624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46243" w:rsidRDefault="006462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E7FD0" w14:textId="77777777" w:rsidR="005C7F14" w:rsidRDefault="005C7F14" w:rsidP="00EC0858">
      <w:pPr>
        <w:spacing w:before="0" w:after="0" w:line="240" w:lineRule="auto"/>
      </w:pPr>
      <w:r>
        <w:separator/>
      </w:r>
    </w:p>
  </w:footnote>
  <w:footnote w:type="continuationSeparator" w:id="0">
    <w:p w14:paraId="5E01C5FC" w14:textId="77777777" w:rsidR="005C7F14" w:rsidRDefault="005C7F1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646243" w:rsidRDefault="0064624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60B89"/>
    <w:multiLevelType w:val="hybridMultilevel"/>
    <w:tmpl w:val="112E595C"/>
    <w:lvl w:ilvl="0" w:tplc="240A0011">
      <w:start w:val="1"/>
      <w:numFmt w:val="decimal"/>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39523D5"/>
    <w:multiLevelType w:val="hybridMultilevel"/>
    <w:tmpl w:val="D1346BCE"/>
    <w:lvl w:ilvl="0" w:tplc="DD82660E">
      <w:start w:val="1"/>
      <w:numFmt w:val="bullet"/>
      <w:lvlText w:val="•"/>
      <w:lvlJc w:val="left"/>
      <w:pPr>
        <w:ind w:left="1429" w:hanging="360"/>
      </w:pPr>
      <w:rPr>
        <w:rFonts w:ascii="Times New Roman" w:hAnsi="Times New Roman"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8D39CF"/>
    <w:multiLevelType w:val="hybridMultilevel"/>
    <w:tmpl w:val="73749B1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A6683E"/>
    <w:multiLevelType w:val="hybridMultilevel"/>
    <w:tmpl w:val="B2C8290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08B9414A"/>
    <w:multiLevelType w:val="hybridMultilevel"/>
    <w:tmpl w:val="CB7A9D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0D6D8D"/>
    <w:multiLevelType w:val="hybridMultilevel"/>
    <w:tmpl w:val="9CC80BF2"/>
    <w:lvl w:ilvl="0" w:tplc="26527238">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FA026AD"/>
    <w:multiLevelType w:val="hybridMultilevel"/>
    <w:tmpl w:val="EBE2D1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16801B1"/>
    <w:multiLevelType w:val="hybridMultilevel"/>
    <w:tmpl w:val="486478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C3634D"/>
    <w:multiLevelType w:val="hybridMultilevel"/>
    <w:tmpl w:val="BD00338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75A1E25"/>
    <w:multiLevelType w:val="hybridMultilevel"/>
    <w:tmpl w:val="541AEA5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C90C45"/>
    <w:multiLevelType w:val="hybridMultilevel"/>
    <w:tmpl w:val="7720709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9A5122C"/>
    <w:multiLevelType w:val="hybridMultilevel"/>
    <w:tmpl w:val="9D24EC44"/>
    <w:lvl w:ilvl="0" w:tplc="ADF883E0">
      <w:start w:val="1"/>
      <w:numFmt w:val="decimal"/>
      <w:lvlText w:val="%1."/>
      <w:lvlJc w:val="left"/>
      <w:pPr>
        <w:ind w:left="1069" w:hanging="360"/>
      </w:pPr>
      <w:rPr>
        <w:b w:val="0"/>
        <w:bCs w:val="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1B391B13"/>
    <w:multiLevelType w:val="hybridMultilevel"/>
    <w:tmpl w:val="303843BA"/>
    <w:lvl w:ilvl="0" w:tplc="DD82660E">
      <w:start w:val="1"/>
      <w:numFmt w:val="bullet"/>
      <w:lvlText w:val="•"/>
      <w:lvlJc w:val="left"/>
      <w:pPr>
        <w:tabs>
          <w:tab w:val="num" w:pos="720"/>
        </w:tabs>
        <w:ind w:left="720" w:hanging="360"/>
      </w:pPr>
      <w:rPr>
        <w:rFonts w:ascii="Times New Roman" w:hAnsi="Times New Roman" w:hint="default"/>
      </w:rPr>
    </w:lvl>
    <w:lvl w:ilvl="1" w:tplc="8BBE8980" w:tentative="1">
      <w:start w:val="1"/>
      <w:numFmt w:val="bullet"/>
      <w:lvlText w:val="•"/>
      <w:lvlJc w:val="left"/>
      <w:pPr>
        <w:tabs>
          <w:tab w:val="num" w:pos="1440"/>
        </w:tabs>
        <w:ind w:left="1440" w:hanging="360"/>
      </w:pPr>
      <w:rPr>
        <w:rFonts w:ascii="Times New Roman" w:hAnsi="Times New Roman" w:hint="default"/>
      </w:rPr>
    </w:lvl>
    <w:lvl w:ilvl="2" w:tplc="6AE67E7E" w:tentative="1">
      <w:start w:val="1"/>
      <w:numFmt w:val="bullet"/>
      <w:lvlText w:val="•"/>
      <w:lvlJc w:val="left"/>
      <w:pPr>
        <w:tabs>
          <w:tab w:val="num" w:pos="2160"/>
        </w:tabs>
        <w:ind w:left="2160" w:hanging="360"/>
      </w:pPr>
      <w:rPr>
        <w:rFonts w:ascii="Times New Roman" w:hAnsi="Times New Roman" w:hint="default"/>
      </w:rPr>
    </w:lvl>
    <w:lvl w:ilvl="3" w:tplc="3B823C28" w:tentative="1">
      <w:start w:val="1"/>
      <w:numFmt w:val="bullet"/>
      <w:lvlText w:val="•"/>
      <w:lvlJc w:val="left"/>
      <w:pPr>
        <w:tabs>
          <w:tab w:val="num" w:pos="2880"/>
        </w:tabs>
        <w:ind w:left="2880" w:hanging="360"/>
      </w:pPr>
      <w:rPr>
        <w:rFonts w:ascii="Times New Roman" w:hAnsi="Times New Roman" w:hint="default"/>
      </w:rPr>
    </w:lvl>
    <w:lvl w:ilvl="4" w:tplc="48345984" w:tentative="1">
      <w:start w:val="1"/>
      <w:numFmt w:val="bullet"/>
      <w:lvlText w:val="•"/>
      <w:lvlJc w:val="left"/>
      <w:pPr>
        <w:tabs>
          <w:tab w:val="num" w:pos="3600"/>
        </w:tabs>
        <w:ind w:left="3600" w:hanging="360"/>
      </w:pPr>
      <w:rPr>
        <w:rFonts w:ascii="Times New Roman" w:hAnsi="Times New Roman" w:hint="default"/>
      </w:rPr>
    </w:lvl>
    <w:lvl w:ilvl="5" w:tplc="73E6C86E" w:tentative="1">
      <w:start w:val="1"/>
      <w:numFmt w:val="bullet"/>
      <w:lvlText w:val="•"/>
      <w:lvlJc w:val="left"/>
      <w:pPr>
        <w:tabs>
          <w:tab w:val="num" w:pos="4320"/>
        </w:tabs>
        <w:ind w:left="4320" w:hanging="360"/>
      </w:pPr>
      <w:rPr>
        <w:rFonts w:ascii="Times New Roman" w:hAnsi="Times New Roman" w:hint="default"/>
      </w:rPr>
    </w:lvl>
    <w:lvl w:ilvl="6" w:tplc="B1D241A6" w:tentative="1">
      <w:start w:val="1"/>
      <w:numFmt w:val="bullet"/>
      <w:lvlText w:val="•"/>
      <w:lvlJc w:val="left"/>
      <w:pPr>
        <w:tabs>
          <w:tab w:val="num" w:pos="5040"/>
        </w:tabs>
        <w:ind w:left="5040" w:hanging="360"/>
      </w:pPr>
      <w:rPr>
        <w:rFonts w:ascii="Times New Roman" w:hAnsi="Times New Roman" w:hint="default"/>
      </w:rPr>
    </w:lvl>
    <w:lvl w:ilvl="7" w:tplc="0DB2C852" w:tentative="1">
      <w:start w:val="1"/>
      <w:numFmt w:val="bullet"/>
      <w:lvlText w:val="•"/>
      <w:lvlJc w:val="left"/>
      <w:pPr>
        <w:tabs>
          <w:tab w:val="num" w:pos="5760"/>
        </w:tabs>
        <w:ind w:left="5760" w:hanging="360"/>
      </w:pPr>
      <w:rPr>
        <w:rFonts w:ascii="Times New Roman" w:hAnsi="Times New Roman" w:hint="default"/>
      </w:rPr>
    </w:lvl>
    <w:lvl w:ilvl="8" w:tplc="8A4AA29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E9872C3"/>
    <w:multiLevelType w:val="hybridMultilevel"/>
    <w:tmpl w:val="EE2A8A16"/>
    <w:lvl w:ilvl="0" w:tplc="AF08584C">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20953CC1"/>
    <w:multiLevelType w:val="hybridMultilevel"/>
    <w:tmpl w:val="F4E8ED9C"/>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2243167F"/>
    <w:multiLevelType w:val="hybridMultilevel"/>
    <w:tmpl w:val="3D0A3258"/>
    <w:lvl w:ilvl="0" w:tplc="C7A24576">
      <w:start w:val="1"/>
      <w:numFmt w:val="bullet"/>
      <w:lvlText w:val=""/>
      <w:lvlJc w:val="left"/>
      <w:pPr>
        <w:ind w:left="1069" w:hanging="360"/>
      </w:pPr>
      <w:rPr>
        <w:rFonts w:ascii="Wingdings" w:hAnsi="Wingdings" w:hint="default"/>
        <w:b w:val="0"/>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7AC1EF3"/>
    <w:multiLevelType w:val="hybridMultilevel"/>
    <w:tmpl w:val="2ABE3496"/>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9" w15:restartNumberingAfterBreak="0">
    <w:nsid w:val="2C626CDD"/>
    <w:multiLevelType w:val="hybridMultilevel"/>
    <w:tmpl w:val="3500B0FC"/>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901917"/>
    <w:multiLevelType w:val="hybridMultilevel"/>
    <w:tmpl w:val="866C6D78"/>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08101C9"/>
    <w:multiLevelType w:val="hybridMultilevel"/>
    <w:tmpl w:val="36D4C43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C57D87"/>
    <w:multiLevelType w:val="hybridMultilevel"/>
    <w:tmpl w:val="0A6AE8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4DF0081"/>
    <w:multiLevelType w:val="hybridMultilevel"/>
    <w:tmpl w:val="B68A811A"/>
    <w:lvl w:ilvl="0" w:tplc="265272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ECD761C"/>
    <w:multiLevelType w:val="hybridMultilevel"/>
    <w:tmpl w:val="8C2612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04D098D"/>
    <w:multiLevelType w:val="hybridMultilevel"/>
    <w:tmpl w:val="3AFEA02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BE080D"/>
    <w:multiLevelType w:val="hybridMultilevel"/>
    <w:tmpl w:val="33583C02"/>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38F7F4D"/>
    <w:multiLevelType w:val="hybridMultilevel"/>
    <w:tmpl w:val="E144956A"/>
    <w:lvl w:ilvl="0" w:tplc="954287F6">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5493BA9"/>
    <w:multiLevelType w:val="hybridMultilevel"/>
    <w:tmpl w:val="5770B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9D957C1"/>
    <w:multiLevelType w:val="hybridMultilevel"/>
    <w:tmpl w:val="164016C8"/>
    <w:lvl w:ilvl="0" w:tplc="240A0011">
      <w:start w:val="1"/>
      <w:numFmt w:val="decimal"/>
      <w:lvlText w:val="%1)"/>
      <w:lvlJc w:val="left"/>
      <w:pPr>
        <w:tabs>
          <w:tab w:val="num" w:pos="1440"/>
        </w:tabs>
        <w:ind w:left="1440" w:hanging="360"/>
      </w:pPr>
      <w:rPr>
        <w:rFonts w:hint="default"/>
      </w:rPr>
    </w:lvl>
    <w:lvl w:ilvl="1" w:tplc="EC8C69FA" w:tentative="1">
      <w:start w:val="1"/>
      <w:numFmt w:val="bullet"/>
      <w:lvlText w:val="-"/>
      <w:lvlJc w:val="left"/>
      <w:pPr>
        <w:tabs>
          <w:tab w:val="num" w:pos="2160"/>
        </w:tabs>
        <w:ind w:left="2160" w:hanging="360"/>
      </w:pPr>
      <w:rPr>
        <w:rFonts w:ascii="Verdana" w:hAnsi="Verdana" w:hint="default"/>
      </w:rPr>
    </w:lvl>
    <w:lvl w:ilvl="2" w:tplc="34AE67F4" w:tentative="1">
      <w:start w:val="1"/>
      <w:numFmt w:val="bullet"/>
      <w:lvlText w:val="-"/>
      <w:lvlJc w:val="left"/>
      <w:pPr>
        <w:tabs>
          <w:tab w:val="num" w:pos="2880"/>
        </w:tabs>
        <w:ind w:left="2880" w:hanging="360"/>
      </w:pPr>
      <w:rPr>
        <w:rFonts w:ascii="Verdana" w:hAnsi="Verdana" w:hint="default"/>
      </w:rPr>
    </w:lvl>
    <w:lvl w:ilvl="3" w:tplc="90A0CF6E" w:tentative="1">
      <w:start w:val="1"/>
      <w:numFmt w:val="bullet"/>
      <w:lvlText w:val="-"/>
      <w:lvlJc w:val="left"/>
      <w:pPr>
        <w:tabs>
          <w:tab w:val="num" w:pos="3600"/>
        </w:tabs>
        <w:ind w:left="3600" w:hanging="360"/>
      </w:pPr>
      <w:rPr>
        <w:rFonts w:ascii="Verdana" w:hAnsi="Verdana" w:hint="default"/>
      </w:rPr>
    </w:lvl>
    <w:lvl w:ilvl="4" w:tplc="612EBBF0" w:tentative="1">
      <w:start w:val="1"/>
      <w:numFmt w:val="bullet"/>
      <w:lvlText w:val="-"/>
      <w:lvlJc w:val="left"/>
      <w:pPr>
        <w:tabs>
          <w:tab w:val="num" w:pos="4320"/>
        </w:tabs>
        <w:ind w:left="4320" w:hanging="360"/>
      </w:pPr>
      <w:rPr>
        <w:rFonts w:ascii="Verdana" w:hAnsi="Verdana" w:hint="default"/>
      </w:rPr>
    </w:lvl>
    <w:lvl w:ilvl="5" w:tplc="7A1A958C" w:tentative="1">
      <w:start w:val="1"/>
      <w:numFmt w:val="bullet"/>
      <w:lvlText w:val="-"/>
      <w:lvlJc w:val="left"/>
      <w:pPr>
        <w:tabs>
          <w:tab w:val="num" w:pos="5040"/>
        </w:tabs>
        <w:ind w:left="5040" w:hanging="360"/>
      </w:pPr>
      <w:rPr>
        <w:rFonts w:ascii="Verdana" w:hAnsi="Verdana" w:hint="default"/>
      </w:rPr>
    </w:lvl>
    <w:lvl w:ilvl="6" w:tplc="C20E1F20" w:tentative="1">
      <w:start w:val="1"/>
      <w:numFmt w:val="bullet"/>
      <w:lvlText w:val="-"/>
      <w:lvlJc w:val="left"/>
      <w:pPr>
        <w:tabs>
          <w:tab w:val="num" w:pos="5760"/>
        </w:tabs>
        <w:ind w:left="5760" w:hanging="360"/>
      </w:pPr>
      <w:rPr>
        <w:rFonts w:ascii="Verdana" w:hAnsi="Verdana" w:hint="default"/>
      </w:rPr>
    </w:lvl>
    <w:lvl w:ilvl="7" w:tplc="5F7C960E" w:tentative="1">
      <w:start w:val="1"/>
      <w:numFmt w:val="bullet"/>
      <w:lvlText w:val="-"/>
      <w:lvlJc w:val="left"/>
      <w:pPr>
        <w:tabs>
          <w:tab w:val="num" w:pos="6480"/>
        </w:tabs>
        <w:ind w:left="6480" w:hanging="360"/>
      </w:pPr>
      <w:rPr>
        <w:rFonts w:ascii="Verdana" w:hAnsi="Verdana" w:hint="default"/>
      </w:rPr>
    </w:lvl>
    <w:lvl w:ilvl="8" w:tplc="3D4AA83E" w:tentative="1">
      <w:start w:val="1"/>
      <w:numFmt w:val="bullet"/>
      <w:lvlText w:val="-"/>
      <w:lvlJc w:val="left"/>
      <w:pPr>
        <w:tabs>
          <w:tab w:val="num" w:pos="7200"/>
        </w:tabs>
        <w:ind w:left="7200" w:hanging="360"/>
      </w:pPr>
      <w:rPr>
        <w:rFonts w:ascii="Verdana" w:hAnsi="Verdana"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0F512E5"/>
    <w:multiLevelType w:val="hybridMultilevel"/>
    <w:tmpl w:val="F9106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0740BE4"/>
    <w:multiLevelType w:val="hybridMultilevel"/>
    <w:tmpl w:val="A466570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67420E50"/>
    <w:multiLevelType w:val="hybridMultilevel"/>
    <w:tmpl w:val="7A5C847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A895E12"/>
    <w:multiLevelType w:val="multilevel"/>
    <w:tmpl w:val="29F04F9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BE754BB"/>
    <w:multiLevelType w:val="hybridMultilevel"/>
    <w:tmpl w:val="BC84C142"/>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7" w15:restartNumberingAfterBreak="0">
    <w:nsid w:val="70610D8C"/>
    <w:multiLevelType w:val="hybridMultilevel"/>
    <w:tmpl w:val="CF686ACA"/>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2016F19"/>
    <w:multiLevelType w:val="hybridMultilevel"/>
    <w:tmpl w:val="DE6C8D4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8FF2FA4"/>
    <w:multiLevelType w:val="hybridMultilevel"/>
    <w:tmpl w:val="CA7A24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7C43C4"/>
    <w:multiLevelType w:val="hybridMultilevel"/>
    <w:tmpl w:val="DEE460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437C63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84570087">
    <w:abstractNumId w:val="41"/>
  </w:num>
  <w:num w:numId="2" w16cid:durableId="503782709">
    <w:abstractNumId w:val="0"/>
  </w:num>
  <w:num w:numId="3" w16cid:durableId="2146965737">
    <w:abstractNumId w:val="17"/>
  </w:num>
  <w:num w:numId="4" w16cid:durableId="1715344624">
    <w:abstractNumId w:val="31"/>
  </w:num>
  <w:num w:numId="5" w16cid:durableId="636111117">
    <w:abstractNumId w:val="24"/>
  </w:num>
  <w:num w:numId="6" w16cid:durableId="2125689440">
    <w:abstractNumId w:val="35"/>
  </w:num>
  <w:num w:numId="7" w16cid:durableId="1911697616">
    <w:abstractNumId w:val="23"/>
  </w:num>
  <w:num w:numId="8" w16cid:durableId="42411651">
    <w:abstractNumId w:val="37"/>
  </w:num>
  <w:num w:numId="9" w16cid:durableId="1220942898">
    <w:abstractNumId w:val="32"/>
  </w:num>
  <w:num w:numId="10" w16cid:durableId="1401171479">
    <w:abstractNumId w:val="25"/>
  </w:num>
  <w:num w:numId="11" w16cid:durableId="319892068">
    <w:abstractNumId w:val="6"/>
  </w:num>
  <w:num w:numId="12" w16cid:durableId="128129298">
    <w:abstractNumId w:val="12"/>
  </w:num>
  <w:num w:numId="13" w16cid:durableId="1591043752">
    <w:abstractNumId w:val="8"/>
  </w:num>
  <w:num w:numId="14" w16cid:durableId="1451195591">
    <w:abstractNumId w:val="27"/>
  </w:num>
  <w:num w:numId="15" w16cid:durableId="577980403">
    <w:abstractNumId w:val="29"/>
  </w:num>
  <w:num w:numId="16" w16cid:durableId="1625774230">
    <w:abstractNumId w:val="21"/>
  </w:num>
  <w:num w:numId="17" w16cid:durableId="2033846640">
    <w:abstractNumId w:val="18"/>
  </w:num>
  <w:num w:numId="18" w16cid:durableId="678775515">
    <w:abstractNumId w:val="10"/>
  </w:num>
  <w:num w:numId="19" w16cid:durableId="212932791">
    <w:abstractNumId w:val="26"/>
  </w:num>
  <w:num w:numId="20" w16cid:durableId="965618614">
    <w:abstractNumId w:val="13"/>
  </w:num>
  <w:num w:numId="21" w16cid:durableId="870190858">
    <w:abstractNumId w:val="30"/>
  </w:num>
  <w:num w:numId="22" w16cid:durableId="1155225745">
    <w:abstractNumId w:val="20"/>
  </w:num>
  <w:num w:numId="23" w16cid:durableId="693577791">
    <w:abstractNumId w:val="3"/>
  </w:num>
  <w:num w:numId="24" w16cid:durableId="2044481362">
    <w:abstractNumId w:val="16"/>
  </w:num>
  <w:num w:numId="25" w16cid:durableId="1224104996">
    <w:abstractNumId w:val="1"/>
  </w:num>
  <w:num w:numId="26" w16cid:durableId="1938556801">
    <w:abstractNumId w:val="36"/>
  </w:num>
  <w:num w:numId="27" w16cid:durableId="24600447">
    <w:abstractNumId w:val="15"/>
  </w:num>
  <w:num w:numId="28" w16cid:durableId="1754082077">
    <w:abstractNumId w:val="9"/>
  </w:num>
  <w:num w:numId="29" w16cid:durableId="966619787">
    <w:abstractNumId w:val="33"/>
  </w:num>
  <w:num w:numId="30" w16cid:durableId="1879393620">
    <w:abstractNumId w:val="2"/>
  </w:num>
  <w:num w:numId="31" w16cid:durableId="500505422">
    <w:abstractNumId w:val="7"/>
  </w:num>
  <w:num w:numId="32" w16cid:durableId="1131365017">
    <w:abstractNumId w:val="34"/>
  </w:num>
  <w:num w:numId="33" w16cid:durableId="1348555967">
    <w:abstractNumId w:val="5"/>
  </w:num>
  <w:num w:numId="34" w16cid:durableId="1277902809">
    <w:abstractNumId w:val="14"/>
  </w:num>
  <w:num w:numId="35" w16cid:durableId="674697158">
    <w:abstractNumId w:val="19"/>
  </w:num>
  <w:num w:numId="36" w16cid:durableId="1317371323">
    <w:abstractNumId w:val="11"/>
  </w:num>
  <w:num w:numId="37" w16cid:durableId="1352956603">
    <w:abstractNumId w:val="38"/>
  </w:num>
  <w:num w:numId="38" w16cid:durableId="1810973322">
    <w:abstractNumId w:val="39"/>
  </w:num>
  <w:num w:numId="39" w16cid:durableId="2083285988">
    <w:abstractNumId w:val="40"/>
  </w:num>
  <w:num w:numId="40" w16cid:durableId="836654500">
    <w:abstractNumId w:val="28"/>
  </w:num>
  <w:num w:numId="41" w16cid:durableId="1879901304">
    <w:abstractNumId w:val="22"/>
  </w:num>
  <w:num w:numId="42" w16cid:durableId="2007829284">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16D"/>
    <w:rsid w:val="00002667"/>
    <w:rsid w:val="000040D9"/>
    <w:rsid w:val="00010798"/>
    <w:rsid w:val="00021ABC"/>
    <w:rsid w:val="00021F73"/>
    <w:rsid w:val="00024D63"/>
    <w:rsid w:val="00040172"/>
    <w:rsid w:val="00041FC1"/>
    <w:rsid w:val="000434FA"/>
    <w:rsid w:val="000436ED"/>
    <w:rsid w:val="00045DCD"/>
    <w:rsid w:val="0005223B"/>
    <w:rsid w:val="0005476E"/>
    <w:rsid w:val="00054951"/>
    <w:rsid w:val="0006594F"/>
    <w:rsid w:val="00071664"/>
    <w:rsid w:val="00072B1B"/>
    <w:rsid w:val="0009547F"/>
    <w:rsid w:val="0009733D"/>
    <w:rsid w:val="000A4731"/>
    <w:rsid w:val="000A4B5D"/>
    <w:rsid w:val="000A5361"/>
    <w:rsid w:val="000A6515"/>
    <w:rsid w:val="000B3AE5"/>
    <w:rsid w:val="000B4CFE"/>
    <w:rsid w:val="000B5F64"/>
    <w:rsid w:val="000B6948"/>
    <w:rsid w:val="000C3F4A"/>
    <w:rsid w:val="000C4D17"/>
    <w:rsid w:val="000C5A51"/>
    <w:rsid w:val="000D5447"/>
    <w:rsid w:val="000D631C"/>
    <w:rsid w:val="000D69CF"/>
    <w:rsid w:val="000D74B4"/>
    <w:rsid w:val="000E4074"/>
    <w:rsid w:val="000F421A"/>
    <w:rsid w:val="000F51A5"/>
    <w:rsid w:val="0010242B"/>
    <w:rsid w:val="00105EF5"/>
    <w:rsid w:val="001061F3"/>
    <w:rsid w:val="001124D5"/>
    <w:rsid w:val="00112F18"/>
    <w:rsid w:val="00123006"/>
    <w:rsid w:val="00123EA6"/>
    <w:rsid w:val="001258F4"/>
    <w:rsid w:val="00127C17"/>
    <w:rsid w:val="00131BFA"/>
    <w:rsid w:val="00142E69"/>
    <w:rsid w:val="0015357D"/>
    <w:rsid w:val="00157993"/>
    <w:rsid w:val="00160D56"/>
    <w:rsid w:val="00161A05"/>
    <w:rsid w:val="00166521"/>
    <w:rsid w:val="0017719B"/>
    <w:rsid w:val="00182157"/>
    <w:rsid w:val="0018333E"/>
    <w:rsid w:val="00183A35"/>
    <w:rsid w:val="001A6D42"/>
    <w:rsid w:val="001B3C10"/>
    <w:rsid w:val="001B57A6"/>
    <w:rsid w:val="001B75FD"/>
    <w:rsid w:val="001C3E74"/>
    <w:rsid w:val="001E2AC6"/>
    <w:rsid w:val="001E36AC"/>
    <w:rsid w:val="001F5D1F"/>
    <w:rsid w:val="001F780C"/>
    <w:rsid w:val="00200205"/>
    <w:rsid w:val="00200810"/>
    <w:rsid w:val="00203367"/>
    <w:rsid w:val="00211103"/>
    <w:rsid w:val="0022249E"/>
    <w:rsid w:val="002227A0"/>
    <w:rsid w:val="002401C2"/>
    <w:rsid w:val="00240A79"/>
    <w:rsid w:val="00243D9F"/>
    <w:rsid w:val="002450B6"/>
    <w:rsid w:val="00247910"/>
    <w:rsid w:val="00247C62"/>
    <w:rsid w:val="00252FDE"/>
    <w:rsid w:val="00263BDD"/>
    <w:rsid w:val="002755B8"/>
    <w:rsid w:val="002814D9"/>
    <w:rsid w:val="00284FD1"/>
    <w:rsid w:val="0028607C"/>
    <w:rsid w:val="00291787"/>
    <w:rsid w:val="00296B7D"/>
    <w:rsid w:val="002B4853"/>
    <w:rsid w:val="002B4C4C"/>
    <w:rsid w:val="002D0E97"/>
    <w:rsid w:val="002E08B5"/>
    <w:rsid w:val="002E5B3A"/>
    <w:rsid w:val="002F79E8"/>
    <w:rsid w:val="00300673"/>
    <w:rsid w:val="00302096"/>
    <w:rsid w:val="00304226"/>
    <w:rsid w:val="00310473"/>
    <w:rsid w:val="003115E9"/>
    <w:rsid w:val="00312413"/>
    <w:rsid w:val="003137E4"/>
    <w:rsid w:val="00313936"/>
    <w:rsid w:val="00316FD4"/>
    <w:rsid w:val="003173B9"/>
    <w:rsid w:val="003219FD"/>
    <w:rsid w:val="00323679"/>
    <w:rsid w:val="003362E3"/>
    <w:rsid w:val="00341BF7"/>
    <w:rsid w:val="00346699"/>
    <w:rsid w:val="00350F5C"/>
    <w:rsid w:val="00353681"/>
    <w:rsid w:val="003768A5"/>
    <w:rsid w:val="0038306E"/>
    <w:rsid w:val="003842F1"/>
    <w:rsid w:val="00385D31"/>
    <w:rsid w:val="00386FB8"/>
    <w:rsid w:val="00396357"/>
    <w:rsid w:val="003A0FFD"/>
    <w:rsid w:val="003A6B6B"/>
    <w:rsid w:val="003A7E0D"/>
    <w:rsid w:val="003B0E7F"/>
    <w:rsid w:val="003B15D0"/>
    <w:rsid w:val="003B45AC"/>
    <w:rsid w:val="003B4771"/>
    <w:rsid w:val="003C4559"/>
    <w:rsid w:val="003D106D"/>
    <w:rsid w:val="003D1FAE"/>
    <w:rsid w:val="003D234F"/>
    <w:rsid w:val="003D4863"/>
    <w:rsid w:val="003E0D00"/>
    <w:rsid w:val="003E1FA3"/>
    <w:rsid w:val="003E29CD"/>
    <w:rsid w:val="003E3399"/>
    <w:rsid w:val="003E4254"/>
    <w:rsid w:val="003E7363"/>
    <w:rsid w:val="00402C5B"/>
    <w:rsid w:val="00402DA3"/>
    <w:rsid w:val="00403F8B"/>
    <w:rsid w:val="00405488"/>
    <w:rsid w:val="00405967"/>
    <w:rsid w:val="004139C8"/>
    <w:rsid w:val="00425E49"/>
    <w:rsid w:val="004300AD"/>
    <w:rsid w:val="00435B73"/>
    <w:rsid w:val="004362CE"/>
    <w:rsid w:val="004376E8"/>
    <w:rsid w:val="00440F1B"/>
    <w:rsid w:val="004554CA"/>
    <w:rsid w:val="004628BC"/>
    <w:rsid w:val="00471634"/>
    <w:rsid w:val="00471ED0"/>
    <w:rsid w:val="00482215"/>
    <w:rsid w:val="00495F48"/>
    <w:rsid w:val="00495FD7"/>
    <w:rsid w:val="004B15E9"/>
    <w:rsid w:val="004B6234"/>
    <w:rsid w:val="004C2653"/>
    <w:rsid w:val="004D681B"/>
    <w:rsid w:val="004E67B1"/>
    <w:rsid w:val="004F0542"/>
    <w:rsid w:val="004F6A5A"/>
    <w:rsid w:val="0050650A"/>
    <w:rsid w:val="00512394"/>
    <w:rsid w:val="0052729E"/>
    <w:rsid w:val="00540F7F"/>
    <w:rsid w:val="005468A8"/>
    <w:rsid w:val="0054789E"/>
    <w:rsid w:val="005547FE"/>
    <w:rsid w:val="005601D7"/>
    <w:rsid w:val="005656E6"/>
    <w:rsid w:val="00570E2F"/>
    <w:rsid w:val="0057241A"/>
    <w:rsid w:val="00572AB2"/>
    <w:rsid w:val="0057364C"/>
    <w:rsid w:val="00576309"/>
    <w:rsid w:val="00581129"/>
    <w:rsid w:val="0058441F"/>
    <w:rsid w:val="00590D20"/>
    <w:rsid w:val="005941E4"/>
    <w:rsid w:val="005A2DAD"/>
    <w:rsid w:val="005A53AB"/>
    <w:rsid w:val="005A70ED"/>
    <w:rsid w:val="005C5E33"/>
    <w:rsid w:val="005C7F14"/>
    <w:rsid w:val="005E27B8"/>
    <w:rsid w:val="005E33D8"/>
    <w:rsid w:val="005F32CE"/>
    <w:rsid w:val="006074C9"/>
    <w:rsid w:val="006138C8"/>
    <w:rsid w:val="00616E8B"/>
    <w:rsid w:val="006211B1"/>
    <w:rsid w:val="0062264C"/>
    <w:rsid w:val="00622894"/>
    <w:rsid w:val="00622A94"/>
    <w:rsid w:val="00623FA1"/>
    <w:rsid w:val="00646243"/>
    <w:rsid w:val="00651147"/>
    <w:rsid w:val="00651F73"/>
    <w:rsid w:val="00653546"/>
    <w:rsid w:val="00656901"/>
    <w:rsid w:val="0065749E"/>
    <w:rsid w:val="0065761D"/>
    <w:rsid w:val="00661BE5"/>
    <w:rsid w:val="00664306"/>
    <w:rsid w:val="006658D8"/>
    <w:rsid w:val="00680229"/>
    <w:rsid w:val="006930AF"/>
    <w:rsid w:val="0069718E"/>
    <w:rsid w:val="006A2EDE"/>
    <w:rsid w:val="006A64D0"/>
    <w:rsid w:val="006B14D2"/>
    <w:rsid w:val="006B55C4"/>
    <w:rsid w:val="006C4664"/>
    <w:rsid w:val="006D5341"/>
    <w:rsid w:val="006D69E9"/>
    <w:rsid w:val="006E6D23"/>
    <w:rsid w:val="006F6971"/>
    <w:rsid w:val="0070112D"/>
    <w:rsid w:val="0070691F"/>
    <w:rsid w:val="007072D7"/>
    <w:rsid w:val="0071528F"/>
    <w:rsid w:val="00721483"/>
    <w:rsid w:val="007225C3"/>
    <w:rsid w:val="00723503"/>
    <w:rsid w:val="00730464"/>
    <w:rsid w:val="00730536"/>
    <w:rsid w:val="007369DD"/>
    <w:rsid w:val="007371EE"/>
    <w:rsid w:val="007413FD"/>
    <w:rsid w:val="00741A8C"/>
    <w:rsid w:val="00746AD1"/>
    <w:rsid w:val="00747DA8"/>
    <w:rsid w:val="007516A9"/>
    <w:rsid w:val="00757276"/>
    <w:rsid w:val="00763F2C"/>
    <w:rsid w:val="00780589"/>
    <w:rsid w:val="00780763"/>
    <w:rsid w:val="00787353"/>
    <w:rsid w:val="007926C2"/>
    <w:rsid w:val="007938DD"/>
    <w:rsid w:val="00797D13"/>
    <w:rsid w:val="007A0940"/>
    <w:rsid w:val="007A6BB3"/>
    <w:rsid w:val="007A7CC5"/>
    <w:rsid w:val="007B2854"/>
    <w:rsid w:val="007B5EF2"/>
    <w:rsid w:val="007B700E"/>
    <w:rsid w:val="007C2DD9"/>
    <w:rsid w:val="007D3258"/>
    <w:rsid w:val="007F0180"/>
    <w:rsid w:val="007F2B44"/>
    <w:rsid w:val="00804D03"/>
    <w:rsid w:val="00815320"/>
    <w:rsid w:val="00815CFC"/>
    <w:rsid w:val="008326A1"/>
    <w:rsid w:val="00833C0D"/>
    <w:rsid w:val="008353DB"/>
    <w:rsid w:val="00844F43"/>
    <w:rsid w:val="00862038"/>
    <w:rsid w:val="00864CFF"/>
    <w:rsid w:val="00874D2E"/>
    <w:rsid w:val="008835AA"/>
    <w:rsid w:val="00885437"/>
    <w:rsid w:val="00887CD3"/>
    <w:rsid w:val="00890916"/>
    <w:rsid w:val="0089468F"/>
    <w:rsid w:val="008A211B"/>
    <w:rsid w:val="008B4187"/>
    <w:rsid w:val="008B5625"/>
    <w:rsid w:val="008B5E3B"/>
    <w:rsid w:val="008C258A"/>
    <w:rsid w:val="008C3103"/>
    <w:rsid w:val="008C3DDB"/>
    <w:rsid w:val="008C7CC5"/>
    <w:rsid w:val="008D56FE"/>
    <w:rsid w:val="008E1302"/>
    <w:rsid w:val="008E7324"/>
    <w:rsid w:val="008F06CC"/>
    <w:rsid w:val="008F4C05"/>
    <w:rsid w:val="00902033"/>
    <w:rsid w:val="00905CD6"/>
    <w:rsid w:val="00913AA2"/>
    <w:rsid w:val="00913EEF"/>
    <w:rsid w:val="00923276"/>
    <w:rsid w:val="00926597"/>
    <w:rsid w:val="00927AA4"/>
    <w:rsid w:val="009366E8"/>
    <w:rsid w:val="00937848"/>
    <w:rsid w:val="00941016"/>
    <w:rsid w:val="00946EBE"/>
    <w:rsid w:val="00950BFF"/>
    <w:rsid w:val="00951C59"/>
    <w:rsid w:val="00953B19"/>
    <w:rsid w:val="009601F6"/>
    <w:rsid w:val="0096515E"/>
    <w:rsid w:val="009714D3"/>
    <w:rsid w:val="0098428C"/>
    <w:rsid w:val="00987812"/>
    <w:rsid w:val="00990035"/>
    <w:rsid w:val="009A08A2"/>
    <w:rsid w:val="009A6638"/>
    <w:rsid w:val="009B57D3"/>
    <w:rsid w:val="009B67FF"/>
    <w:rsid w:val="009B6DDE"/>
    <w:rsid w:val="009B7EE0"/>
    <w:rsid w:val="009C1DBF"/>
    <w:rsid w:val="009C4B5C"/>
    <w:rsid w:val="009C68EC"/>
    <w:rsid w:val="009E7D48"/>
    <w:rsid w:val="009F5C8D"/>
    <w:rsid w:val="009F5CC5"/>
    <w:rsid w:val="009F676D"/>
    <w:rsid w:val="00A00129"/>
    <w:rsid w:val="00A00B19"/>
    <w:rsid w:val="00A20F11"/>
    <w:rsid w:val="00A2542E"/>
    <w:rsid w:val="00A2799A"/>
    <w:rsid w:val="00A30362"/>
    <w:rsid w:val="00A34E09"/>
    <w:rsid w:val="00A43260"/>
    <w:rsid w:val="00A43EF0"/>
    <w:rsid w:val="00A5195D"/>
    <w:rsid w:val="00A64F4C"/>
    <w:rsid w:val="00A667F5"/>
    <w:rsid w:val="00A67D01"/>
    <w:rsid w:val="00A72866"/>
    <w:rsid w:val="00A800A0"/>
    <w:rsid w:val="00A808F5"/>
    <w:rsid w:val="00A949BB"/>
    <w:rsid w:val="00A94E9A"/>
    <w:rsid w:val="00A96FFA"/>
    <w:rsid w:val="00AA3E7F"/>
    <w:rsid w:val="00AB61E1"/>
    <w:rsid w:val="00AC7758"/>
    <w:rsid w:val="00AD1491"/>
    <w:rsid w:val="00AD3230"/>
    <w:rsid w:val="00AF3441"/>
    <w:rsid w:val="00AF4707"/>
    <w:rsid w:val="00AF7448"/>
    <w:rsid w:val="00B0065A"/>
    <w:rsid w:val="00B00EFB"/>
    <w:rsid w:val="00B126DF"/>
    <w:rsid w:val="00B155B6"/>
    <w:rsid w:val="00B336C1"/>
    <w:rsid w:val="00B33A07"/>
    <w:rsid w:val="00B33B36"/>
    <w:rsid w:val="00B40DD6"/>
    <w:rsid w:val="00B41B36"/>
    <w:rsid w:val="00B450C2"/>
    <w:rsid w:val="00B474A9"/>
    <w:rsid w:val="00B56106"/>
    <w:rsid w:val="00B63204"/>
    <w:rsid w:val="00B803EC"/>
    <w:rsid w:val="00B813E8"/>
    <w:rsid w:val="00B8508E"/>
    <w:rsid w:val="00B8759F"/>
    <w:rsid w:val="00B94CE1"/>
    <w:rsid w:val="00B9538F"/>
    <w:rsid w:val="00B968F0"/>
    <w:rsid w:val="00B9733A"/>
    <w:rsid w:val="00BB016D"/>
    <w:rsid w:val="00BB207C"/>
    <w:rsid w:val="00BB336E"/>
    <w:rsid w:val="00BB6D9E"/>
    <w:rsid w:val="00BC0E8F"/>
    <w:rsid w:val="00BC20BA"/>
    <w:rsid w:val="00BD2DE0"/>
    <w:rsid w:val="00BE23F2"/>
    <w:rsid w:val="00BE29B5"/>
    <w:rsid w:val="00BE2E35"/>
    <w:rsid w:val="00BF082B"/>
    <w:rsid w:val="00BF2E8A"/>
    <w:rsid w:val="00BF66B2"/>
    <w:rsid w:val="00C009C1"/>
    <w:rsid w:val="00C025C1"/>
    <w:rsid w:val="00C04897"/>
    <w:rsid w:val="00C049C9"/>
    <w:rsid w:val="00C05612"/>
    <w:rsid w:val="00C2036B"/>
    <w:rsid w:val="00C2565A"/>
    <w:rsid w:val="00C3092D"/>
    <w:rsid w:val="00C37503"/>
    <w:rsid w:val="00C407C1"/>
    <w:rsid w:val="00C41D5E"/>
    <w:rsid w:val="00C432EF"/>
    <w:rsid w:val="00C467A9"/>
    <w:rsid w:val="00C5146D"/>
    <w:rsid w:val="00C53FCE"/>
    <w:rsid w:val="00C56625"/>
    <w:rsid w:val="00C64C40"/>
    <w:rsid w:val="00C67AEE"/>
    <w:rsid w:val="00C7072B"/>
    <w:rsid w:val="00C7377B"/>
    <w:rsid w:val="00C75340"/>
    <w:rsid w:val="00C81B9C"/>
    <w:rsid w:val="00C82BDA"/>
    <w:rsid w:val="00C853E3"/>
    <w:rsid w:val="00C866E6"/>
    <w:rsid w:val="00C86EFA"/>
    <w:rsid w:val="00C9575D"/>
    <w:rsid w:val="00C97076"/>
    <w:rsid w:val="00CA06A3"/>
    <w:rsid w:val="00CA2BFA"/>
    <w:rsid w:val="00CA53DA"/>
    <w:rsid w:val="00CB479E"/>
    <w:rsid w:val="00CC211E"/>
    <w:rsid w:val="00CC645C"/>
    <w:rsid w:val="00CD01D5"/>
    <w:rsid w:val="00CD06CD"/>
    <w:rsid w:val="00CD34F6"/>
    <w:rsid w:val="00CE0CA8"/>
    <w:rsid w:val="00CE2ABC"/>
    <w:rsid w:val="00CE2C4A"/>
    <w:rsid w:val="00CE43B0"/>
    <w:rsid w:val="00CF01EC"/>
    <w:rsid w:val="00CF5954"/>
    <w:rsid w:val="00CF7805"/>
    <w:rsid w:val="00D02957"/>
    <w:rsid w:val="00D11E0C"/>
    <w:rsid w:val="00D13E46"/>
    <w:rsid w:val="00D16756"/>
    <w:rsid w:val="00D23BD3"/>
    <w:rsid w:val="00D2517D"/>
    <w:rsid w:val="00D32B43"/>
    <w:rsid w:val="00D33A61"/>
    <w:rsid w:val="00D371EE"/>
    <w:rsid w:val="00D414BC"/>
    <w:rsid w:val="00D55F04"/>
    <w:rsid w:val="00D578C7"/>
    <w:rsid w:val="00D63BB8"/>
    <w:rsid w:val="00D672C1"/>
    <w:rsid w:val="00D73F37"/>
    <w:rsid w:val="00D77283"/>
    <w:rsid w:val="00D77E5E"/>
    <w:rsid w:val="00D8180B"/>
    <w:rsid w:val="00D91345"/>
    <w:rsid w:val="00D92EC4"/>
    <w:rsid w:val="00D95F12"/>
    <w:rsid w:val="00DA0007"/>
    <w:rsid w:val="00DA0C1C"/>
    <w:rsid w:val="00DA15D5"/>
    <w:rsid w:val="00DA35D1"/>
    <w:rsid w:val="00DA53C9"/>
    <w:rsid w:val="00DA56BC"/>
    <w:rsid w:val="00DB1BE7"/>
    <w:rsid w:val="00DB4017"/>
    <w:rsid w:val="00DC10D3"/>
    <w:rsid w:val="00DC2833"/>
    <w:rsid w:val="00DC2835"/>
    <w:rsid w:val="00DE012E"/>
    <w:rsid w:val="00DE119B"/>
    <w:rsid w:val="00DE2964"/>
    <w:rsid w:val="00DE31F2"/>
    <w:rsid w:val="00DE53CA"/>
    <w:rsid w:val="00DF1621"/>
    <w:rsid w:val="00DF24FE"/>
    <w:rsid w:val="00E127B5"/>
    <w:rsid w:val="00E15905"/>
    <w:rsid w:val="00E2024C"/>
    <w:rsid w:val="00E5020B"/>
    <w:rsid w:val="00E5193B"/>
    <w:rsid w:val="00E611DA"/>
    <w:rsid w:val="00E62F17"/>
    <w:rsid w:val="00E64713"/>
    <w:rsid w:val="00E74DE9"/>
    <w:rsid w:val="00E80AE4"/>
    <w:rsid w:val="00E8262D"/>
    <w:rsid w:val="00E909A2"/>
    <w:rsid w:val="00E92C3E"/>
    <w:rsid w:val="00E96F7D"/>
    <w:rsid w:val="00EA0555"/>
    <w:rsid w:val="00EC0858"/>
    <w:rsid w:val="00EC279D"/>
    <w:rsid w:val="00ED03D7"/>
    <w:rsid w:val="00ED322D"/>
    <w:rsid w:val="00EE4C61"/>
    <w:rsid w:val="00EF27B6"/>
    <w:rsid w:val="00EF2FE9"/>
    <w:rsid w:val="00EF4456"/>
    <w:rsid w:val="00F02D19"/>
    <w:rsid w:val="00F02E0A"/>
    <w:rsid w:val="00F03FE1"/>
    <w:rsid w:val="00F05FEC"/>
    <w:rsid w:val="00F23A80"/>
    <w:rsid w:val="00F24245"/>
    <w:rsid w:val="00F26557"/>
    <w:rsid w:val="00F30496"/>
    <w:rsid w:val="00F30A93"/>
    <w:rsid w:val="00F34AB0"/>
    <w:rsid w:val="00F35D2B"/>
    <w:rsid w:val="00F36C9D"/>
    <w:rsid w:val="00F4120E"/>
    <w:rsid w:val="00F42233"/>
    <w:rsid w:val="00F427DA"/>
    <w:rsid w:val="00F45B28"/>
    <w:rsid w:val="00F56BE6"/>
    <w:rsid w:val="00F64FC4"/>
    <w:rsid w:val="00F67C03"/>
    <w:rsid w:val="00F731E9"/>
    <w:rsid w:val="00F731F5"/>
    <w:rsid w:val="00F808B6"/>
    <w:rsid w:val="00F93086"/>
    <w:rsid w:val="00F938DA"/>
    <w:rsid w:val="00F949CF"/>
    <w:rsid w:val="00FA0555"/>
    <w:rsid w:val="00FA3DB6"/>
    <w:rsid w:val="00FA5C0B"/>
    <w:rsid w:val="00FC18FC"/>
    <w:rsid w:val="00FD2202"/>
    <w:rsid w:val="00FD7C1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CD"/>
    <w:pPr>
      <w:spacing w:before="160" w:after="120" w:line="360" w:lineRule="auto"/>
      <w:ind w:firstLine="709"/>
    </w:pPr>
    <w:rPr>
      <w:sz w:val="28"/>
    </w:rPr>
  </w:style>
  <w:style w:type="paragraph" w:styleId="Ttulo1">
    <w:name w:val="heading 1"/>
    <w:basedOn w:val="Ttulo"/>
    <w:next w:val="Normal"/>
    <w:link w:val="Ttulo1Car"/>
    <w:autoRedefine/>
    <w:uiPriority w:val="9"/>
    <w:qFormat/>
    <w:rsid w:val="00F56BE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0691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56BE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0691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209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2">
    <w:name w:val="p-2"/>
    <w:basedOn w:val="Normal"/>
    <w:rsid w:val="00570E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FD2202"/>
    <w:rPr>
      <w:color w:val="954F72" w:themeColor="followedHyperlink"/>
      <w:u w:val="single"/>
    </w:rPr>
  </w:style>
  <w:style w:type="character" w:styleId="Refdecomentario">
    <w:name w:val="annotation reference"/>
    <w:basedOn w:val="Fuentedeprrafopredeter"/>
    <w:uiPriority w:val="99"/>
    <w:semiHidden/>
    <w:unhideWhenUsed/>
    <w:rsid w:val="007926C2"/>
    <w:rPr>
      <w:sz w:val="16"/>
      <w:szCs w:val="16"/>
    </w:rPr>
  </w:style>
  <w:style w:type="paragraph" w:styleId="Textocomentario">
    <w:name w:val="annotation text"/>
    <w:basedOn w:val="Normal"/>
    <w:link w:val="TextocomentarioCar"/>
    <w:uiPriority w:val="99"/>
    <w:unhideWhenUsed/>
    <w:rsid w:val="007926C2"/>
    <w:pPr>
      <w:spacing w:line="240" w:lineRule="auto"/>
    </w:pPr>
    <w:rPr>
      <w:sz w:val="20"/>
      <w:szCs w:val="20"/>
    </w:rPr>
  </w:style>
  <w:style w:type="character" w:customStyle="1" w:styleId="TextocomentarioCar">
    <w:name w:val="Texto comentario Car"/>
    <w:basedOn w:val="Fuentedeprrafopredeter"/>
    <w:link w:val="Textocomentario"/>
    <w:uiPriority w:val="99"/>
    <w:rsid w:val="007926C2"/>
    <w:rPr>
      <w:sz w:val="20"/>
      <w:szCs w:val="20"/>
    </w:rPr>
  </w:style>
  <w:style w:type="paragraph" w:styleId="Asuntodelcomentario">
    <w:name w:val="annotation subject"/>
    <w:basedOn w:val="Textocomentario"/>
    <w:next w:val="Textocomentario"/>
    <w:link w:val="AsuntodelcomentarioCar"/>
    <w:uiPriority w:val="99"/>
    <w:semiHidden/>
    <w:unhideWhenUsed/>
    <w:rsid w:val="007926C2"/>
    <w:rPr>
      <w:b/>
      <w:bCs/>
    </w:rPr>
  </w:style>
  <w:style w:type="character" w:customStyle="1" w:styleId="AsuntodelcomentarioCar">
    <w:name w:val="Asunto del comentario Car"/>
    <w:basedOn w:val="TextocomentarioCar"/>
    <w:link w:val="Asuntodelcomentario"/>
    <w:uiPriority w:val="99"/>
    <w:semiHidden/>
    <w:rsid w:val="007926C2"/>
    <w:rPr>
      <w:b/>
      <w:bCs/>
      <w:sz w:val="20"/>
      <w:szCs w:val="20"/>
    </w:rPr>
  </w:style>
  <w:style w:type="paragraph" w:customStyle="1" w:styleId="mt-5">
    <w:name w:val="mt-5"/>
    <w:basedOn w:val="Normal"/>
    <w:rsid w:val="00651F7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deglobo">
    <w:name w:val="Balloon Text"/>
    <w:basedOn w:val="Normal"/>
    <w:link w:val="TextodegloboCar"/>
    <w:uiPriority w:val="99"/>
    <w:semiHidden/>
    <w:unhideWhenUsed/>
    <w:rsid w:val="00623FA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3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9950">
      <w:bodyDiv w:val="1"/>
      <w:marLeft w:val="0"/>
      <w:marRight w:val="0"/>
      <w:marTop w:val="0"/>
      <w:marBottom w:val="0"/>
      <w:divBdr>
        <w:top w:val="none" w:sz="0" w:space="0" w:color="auto"/>
        <w:left w:val="none" w:sz="0" w:space="0" w:color="auto"/>
        <w:bottom w:val="none" w:sz="0" w:space="0" w:color="auto"/>
        <w:right w:val="none" w:sz="0" w:space="0" w:color="auto"/>
      </w:divBdr>
    </w:div>
    <w:div w:id="39020255">
      <w:bodyDiv w:val="1"/>
      <w:marLeft w:val="0"/>
      <w:marRight w:val="0"/>
      <w:marTop w:val="0"/>
      <w:marBottom w:val="0"/>
      <w:divBdr>
        <w:top w:val="none" w:sz="0" w:space="0" w:color="auto"/>
        <w:left w:val="none" w:sz="0" w:space="0" w:color="auto"/>
        <w:bottom w:val="none" w:sz="0" w:space="0" w:color="auto"/>
        <w:right w:val="none" w:sz="0" w:space="0" w:color="auto"/>
      </w:divBdr>
    </w:div>
    <w:div w:id="49380007">
      <w:bodyDiv w:val="1"/>
      <w:marLeft w:val="0"/>
      <w:marRight w:val="0"/>
      <w:marTop w:val="0"/>
      <w:marBottom w:val="0"/>
      <w:divBdr>
        <w:top w:val="none" w:sz="0" w:space="0" w:color="auto"/>
        <w:left w:val="none" w:sz="0" w:space="0" w:color="auto"/>
        <w:bottom w:val="none" w:sz="0" w:space="0" w:color="auto"/>
        <w:right w:val="none" w:sz="0" w:space="0" w:color="auto"/>
      </w:divBdr>
    </w:div>
    <w:div w:id="56167408">
      <w:bodyDiv w:val="1"/>
      <w:marLeft w:val="0"/>
      <w:marRight w:val="0"/>
      <w:marTop w:val="0"/>
      <w:marBottom w:val="0"/>
      <w:divBdr>
        <w:top w:val="none" w:sz="0" w:space="0" w:color="auto"/>
        <w:left w:val="none" w:sz="0" w:space="0" w:color="auto"/>
        <w:bottom w:val="none" w:sz="0" w:space="0" w:color="auto"/>
        <w:right w:val="none" w:sz="0" w:space="0" w:color="auto"/>
      </w:divBdr>
    </w:div>
    <w:div w:id="62606759">
      <w:bodyDiv w:val="1"/>
      <w:marLeft w:val="0"/>
      <w:marRight w:val="0"/>
      <w:marTop w:val="0"/>
      <w:marBottom w:val="0"/>
      <w:divBdr>
        <w:top w:val="none" w:sz="0" w:space="0" w:color="auto"/>
        <w:left w:val="none" w:sz="0" w:space="0" w:color="auto"/>
        <w:bottom w:val="none" w:sz="0" w:space="0" w:color="auto"/>
        <w:right w:val="none" w:sz="0" w:space="0" w:color="auto"/>
      </w:divBdr>
      <w:divsChild>
        <w:div w:id="2015108029">
          <w:marLeft w:val="0"/>
          <w:marRight w:val="0"/>
          <w:marTop w:val="0"/>
          <w:marBottom w:val="375"/>
          <w:divBdr>
            <w:top w:val="none" w:sz="0" w:space="0" w:color="auto"/>
            <w:left w:val="none" w:sz="0" w:space="0" w:color="auto"/>
            <w:bottom w:val="none" w:sz="0" w:space="0" w:color="auto"/>
            <w:right w:val="none" w:sz="0" w:space="0" w:color="auto"/>
          </w:divBdr>
          <w:divsChild>
            <w:div w:id="1299452549">
              <w:marLeft w:val="0"/>
              <w:marRight w:val="0"/>
              <w:marTop w:val="0"/>
              <w:marBottom w:val="0"/>
              <w:divBdr>
                <w:top w:val="none" w:sz="0" w:space="0" w:color="auto"/>
                <w:left w:val="none" w:sz="0" w:space="0" w:color="auto"/>
                <w:bottom w:val="none" w:sz="0" w:space="0" w:color="auto"/>
                <w:right w:val="none" w:sz="0" w:space="0" w:color="auto"/>
              </w:divBdr>
              <w:divsChild>
                <w:div w:id="688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4117">
          <w:marLeft w:val="0"/>
          <w:marRight w:val="0"/>
          <w:marTop w:val="0"/>
          <w:marBottom w:val="0"/>
          <w:divBdr>
            <w:top w:val="none" w:sz="0" w:space="0" w:color="auto"/>
            <w:left w:val="none" w:sz="0" w:space="0" w:color="auto"/>
            <w:bottom w:val="none" w:sz="0" w:space="0" w:color="auto"/>
            <w:right w:val="none" w:sz="0" w:space="0" w:color="auto"/>
          </w:divBdr>
          <w:divsChild>
            <w:div w:id="1328023958">
              <w:marLeft w:val="0"/>
              <w:marRight w:val="0"/>
              <w:marTop w:val="0"/>
              <w:marBottom w:val="0"/>
              <w:divBdr>
                <w:top w:val="none" w:sz="0" w:space="0" w:color="auto"/>
                <w:left w:val="none" w:sz="0" w:space="0" w:color="auto"/>
                <w:bottom w:val="none" w:sz="0" w:space="0" w:color="auto"/>
                <w:right w:val="none" w:sz="0" w:space="0" w:color="auto"/>
              </w:divBdr>
              <w:divsChild>
                <w:div w:id="5555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7062">
      <w:bodyDiv w:val="1"/>
      <w:marLeft w:val="0"/>
      <w:marRight w:val="0"/>
      <w:marTop w:val="0"/>
      <w:marBottom w:val="0"/>
      <w:divBdr>
        <w:top w:val="none" w:sz="0" w:space="0" w:color="auto"/>
        <w:left w:val="none" w:sz="0" w:space="0" w:color="auto"/>
        <w:bottom w:val="none" w:sz="0" w:space="0" w:color="auto"/>
        <w:right w:val="none" w:sz="0" w:space="0" w:color="auto"/>
      </w:divBdr>
    </w:div>
    <w:div w:id="93333190">
      <w:bodyDiv w:val="1"/>
      <w:marLeft w:val="0"/>
      <w:marRight w:val="0"/>
      <w:marTop w:val="0"/>
      <w:marBottom w:val="0"/>
      <w:divBdr>
        <w:top w:val="none" w:sz="0" w:space="0" w:color="auto"/>
        <w:left w:val="none" w:sz="0" w:space="0" w:color="auto"/>
        <w:bottom w:val="none" w:sz="0" w:space="0" w:color="auto"/>
        <w:right w:val="none" w:sz="0" w:space="0" w:color="auto"/>
      </w:divBdr>
      <w:divsChild>
        <w:div w:id="94910632">
          <w:marLeft w:val="0"/>
          <w:marRight w:val="0"/>
          <w:marTop w:val="0"/>
          <w:marBottom w:val="0"/>
          <w:divBdr>
            <w:top w:val="none" w:sz="0" w:space="0" w:color="auto"/>
            <w:left w:val="none" w:sz="0" w:space="0" w:color="auto"/>
            <w:bottom w:val="none" w:sz="0" w:space="0" w:color="auto"/>
            <w:right w:val="none" w:sz="0" w:space="0" w:color="auto"/>
          </w:divBdr>
          <w:divsChild>
            <w:div w:id="1806388730">
              <w:marLeft w:val="0"/>
              <w:marRight w:val="0"/>
              <w:marTop w:val="0"/>
              <w:marBottom w:val="0"/>
              <w:divBdr>
                <w:top w:val="none" w:sz="0" w:space="0" w:color="auto"/>
                <w:left w:val="none" w:sz="0" w:space="0" w:color="auto"/>
                <w:bottom w:val="none" w:sz="0" w:space="0" w:color="auto"/>
                <w:right w:val="none" w:sz="0" w:space="0" w:color="auto"/>
              </w:divBdr>
            </w:div>
          </w:divsChild>
        </w:div>
        <w:div w:id="201212225">
          <w:marLeft w:val="0"/>
          <w:marRight w:val="0"/>
          <w:marTop w:val="0"/>
          <w:marBottom w:val="0"/>
          <w:divBdr>
            <w:top w:val="none" w:sz="0" w:space="0" w:color="auto"/>
            <w:left w:val="none" w:sz="0" w:space="0" w:color="auto"/>
            <w:bottom w:val="none" w:sz="0" w:space="0" w:color="auto"/>
            <w:right w:val="none" w:sz="0" w:space="0" w:color="auto"/>
          </w:divBdr>
          <w:divsChild>
            <w:div w:id="793065549">
              <w:marLeft w:val="0"/>
              <w:marRight w:val="0"/>
              <w:marTop w:val="0"/>
              <w:marBottom w:val="0"/>
              <w:divBdr>
                <w:top w:val="none" w:sz="0" w:space="0" w:color="auto"/>
                <w:left w:val="none" w:sz="0" w:space="0" w:color="auto"/>
                <w:bottom w:val="none" w:sz="0" w:space="0" w:color="auto"/>
                <w:right w:val="none" w:sz="0" w:space="0" w:color="auto"/>
              </w:divBdr>
            </w:div>
          </w:divsChild>
        </w:div>
        <w:div w:id="1295408230">
          <w:marLeft w:val="0"/>
          <w:marRight w:val="0"/>
          <w:marTop w:val="0"/>
          <w:marBottom w:val="0"/>
          <w:divBdr>
            <w:top w:val="none" w:sz="0" w:space="0" w:color="auto"/>
            <w:left w:val="none" w:sz="0" w:space="0" w:color="auto"/>
            <w:bottom w:val="none" w:sz="0" w:space="0" w:color="auto"/>
            <w:right w:val="none" w:sz="0" w:space="0" w:color="auto"/>
          </w:divBdr>
          <w:divsChild>
            <w:div w:id="2017296051">
              <w:marLeft w:val="0"/>
              <w:marRight w:val="0"/>
              <w:marTop w:val="0"/>
              <w:marBottom w:val="0"/>
              <w:divBdr>
                <w:top w:val="none" w:sz="0" w:space="0" w:color="auto"/>
                <w:left w:val="none" w:sz="0" w:space="0" w:color="auto"/>
                <w:bottom w:val="none" w:sz="0" w:space="0" w:color="auto"/>
                <w:right w:val="none" w:sz="0" w:space="0" w:color="auto"/>
              </w:divBdr>
            </w:div>
          </w:divsChild>
        </w:div>
        <w:div w:id="1441408979">
          <w:marLeft w:val="0"/>
          <w:marRight w:val="0"/>
          <w:marTop w:val="0"/>
          <w:marBottom w:val="0"/>
          <w:divBdr>
            <w:top w:val="none" w:sz="0" w:space="0" w:color="auto"/>
            <w:left w:val="none" w:sz="0" w:space="0" w:color="auto"/>
            <w:bottom w:val="none" w:sz="0" w:space="0" w:color="auto"/>
            <w:right w:val="none" w:sz="0" w:space="0" w:color="auto"/>
          </w:divBdr>
          <w:divsChild>
            <w:div w:id="1579948493">
              <w:marLeft w:val="0"/>
              <w:marRight w:val="0"/>
              <w:marTop w:val="0"/>
              <w:marBottom w:val="0"/>
              <w:divBdr>
                <w:top w:val="none" w:sz="0" w:space="0" w:color="auto"/>
                <w:left w:val="none" w:sz="0" w:space="0" w:color="auto"/>
                <w:bottom w:val="none" w:sz="0" w:space="0" w:color="auto"/>
                <w:right w:val="none" w:sz="0" w:space="0" w:color="auto"/>
              </w:divBdr>
            </w:div>
          </w:divsChild>
        </w:div>
        <w:div w:id="1294826927">
          <w:marLeft w:val="0"/>
          <w:marRight w:val="0"/>
          <w:marTop w:val="0"/>
          <w:marBottom w:val="0"/>
          <w:divBdr>
            <w:top w:val="none" w:sz="0" w:space="0" w:color="auto"/>
            <w:left w:val="none" w:sz="0" w:space="0" w:color="auto"/>
            <w:bottom w:val="none" w:sz="0" w:space="0" w:color="auto"/>
            <w:right w:val="none" w:sz="0" w:space="0" w:color="auto"/>
          </w:divBdr>
          <w:divsChild>
            <w:div w:id="1641420970">
              <w:marLeft w:val="0"/>
              <w:marRight w:val="0"/>
              <w:marTop w:val="0"/>
              <w:marBottom w:val="0"/>
              <w:divBdr>
                <w:top w:val="none" w:sz="0" w:space="0" w:color="auto"/>
                <w:left w:val="none" w:sz="0" w:space="0" w:color="auto"/>
                <w:bottom w:val="none" w:sz="0" w:space="0" w:color="auto"/>
                <w:right w:val="none" w:sz="0" w:space="0" w:color="auto"/>
              </w:divBdr>
            </w:div>
          </w:divsChild>
        </w:div>
        <w:div w:id="1176649271">
          <w:marLeft w:val="0"/>
          <w:marRight w:val="0"/>
          <w:marTop w:val="0"/>
          <w:marBottom w:val="0"/>
          <w:divBdr>
            <w:top w:val="none" w:sz="0" w:space="0" w:color="auto"/>
            <w:left w:val="none" w:sz="0" w:space="0" w:color="auto"/>
            <w:bottom w:val="none" w:sz="0" w:space="0" w:color="auto"/>
            <w:right w:val="none" w:sz="0" w:space="0" w:color="auto"/>
          </w:divBdr>
          <w:divsChild>
            <w:div w:id="1546673721">
              <w:marLeft w:val="0"/>
              <w:marRight w:val="0"/>
              <w:marTop w:val="0"/>
              <w:marBottom w:val="0"/>
              <w:divBdr>
                <w:top w:val="none" w:sz="0" w:space="0" w:color="auto"/>
                <w:left w:val="none" w:sz="0" w:space="0" w:color="auto"/>
                <w:bottom w:val="none" w:sz="0" w:space="0" w:color="auto"/>
                <w:right w:val="none" w:sz="0" w:space="0" w:color="auto"/>
              </w:divBdr>
            </w:div>
          </w:divsChild>
        </w:div>
        <w:div w:id="7681598">
          <w:marLeft w:val="0"/>
          <w:marRight w:val="0"/>
          <w:marTop w:val="0"/>
          <w:marBottom w:val="0"/>
          <w:divBdr>
            <w:top w:val="none" w:sz="0" w:space="0" w:color="auto"/>
            <w:left w:val="none" w:sz="0" w:space="0" w:color="auto"/>
            <w:bottom w:val="none" w:sz="0" w:space="0" w:color="auto"/>
            <w:right w:val="none" w:sz="0" w:space="0" w:color="auto"/>
          </w:divBdr>
          <w:divsChild>
            <w:div w:id="1835493260">
              <w:marLeft w:val="0"/>
              <w:marRight w:val="0"/>
              <w:marTop w:val="0"/>
              <w:marBottom w:val="0"/>
              <w:divBdr>
                <w:top w:val="none" w:sz="0" w:space="0" w:color="auto"/>
                <w:left w:val="none" w:sz="0" w:space="0" w:color="auto"/>
                <w:bottom w:val="none" w:sz="0" w:space="0" w:color="auto"/>
                <w:right w:val="none" w:sz="0" w:space="0" w:color="auto"/>
              </w:divBdr>
            </w:div>
          </w:divsChild>
        </w:div>
        <w:div w:id="367099082">
          <w:marLeft w:val="0"/>
          <w:marRight w:val="0"/>
          <w:marTop w:val="0"/>
          <w:marBottom w:val="0"/>
          <w:divBdr>
            <w:top w:val="none" w:sz="0" w:space="0" w:color="auto"/>
            <w:left w:val="none" w:sz="0" w:space="0" w:color="auto"/>
            <w:bottom w:val="none" w:sz="0" w:space="0" w:color="auto"/>
            <w:right w:val="none" w:sz="0" w:space="0" w:color="auto"/>
          </w:divBdr>
          <w:divsChild>
            <w:div w:id="51999969">
              <w:marLeft w:val="0"/>
              <w:marRight w:val="0"/>
              <w:marTop w:val="0"/>
              <w:marBottom w:val="0"/>
              <w:divBdr>
                <w:top w:val="none" w:sz="0" w:space="0" w:color="auto"/>
                <w:left w:val="none" w:sz="0" w:space="0" w:color="auto"/>
                <w:bottom w:val="none" w:sz="0" w:space="0" w:color="auto"/>
                <w:right w:val="none" w:sz="0" w:space="0" w:color="auto"/>
              </w:divBdr>
            </w:div>
          </w:divsChild>
        </w:div>
        <w:div w:id="59407521">
          <w:marLeft w:val="0"/>
          <w:marRight w:val="0"/>
          <w:marTop w:val="0"/>
          <w:marBottom w:val="0"/>
          <w:divBdr>
            <w:top w:val="none" w:sz="0" w:space="0" w:color="auto"/>
            <w:left w:val="none" w:sz="0" w:space="0" w:color="auto"/>
            <w:bottom w:val="none" w:sz="0" w:space="0" w:color="auto"/>
            <w:right w:val="none" w:sz="0" w:space="0" w:color="auto"/>
          </w:divBdr>
          <w:divsChild>
            <w:div w:id="1803962049">
              <w:marLeft w:val="0"/>
              <w:marRight w:val="0"/>
              <w:marTop w:val="0"/>
              <w:marBottom w:val="0"/>
              <w:divBdr>
                <w:top w:val="none" w:sz="0" w:space="0" w:color="auto"/>
                <w:left w:val="none" w:sz="0" w:space="0" w:color="auto"/>
                <w:bottom w:val="none" w:sz="0" w:space="0" w:color="auto"/>
                <w:right w:val="none" w:sz="0" w:space="0" w:color="auto"/>
              </w:divBdr>
            </w:div>
          </w:divsChild>
        </w:div>
        <w:div w:id="1737973810">
          <w:marLeft w:val="0"/>
          <w:marRight w:val="0"/>
          <w:marTop w:val="0"/>
          <w:marBottom w:val="0"/>
          <w:divBdr>
            <w:top w:val="none" w:sz="0" w:space="0" w:color="auto"/>
            <w:left w:val="none" w:sz="0" w:space="0" w:color="auto"/>
            <w:bottom w:val="none" w:sz="0" w:space="0" w:color="auto"/>
            <w:right w:val="none" w:sz="0" w:space="0" w:color="auto"/>
          </w:divBdr>
          <w:divsChild>
            <w:div w:id="1309818934">
              <w:marLeft w:val="0"/>
              <w:marRight w:val="0"/>
              <w:marTop w:val="0"/>
              <w:marBottom w:val="0"/>
              <w:divBdr>
                <w:top w:val="none" w:sz="0" w:space="0" w:color="auto"/>
                <w:left w:val="none" w:sz="0" w:space="0" w:color="auto"/>
                <w:bottom w:val="none" w:sz="0" w:space="0" w:color="auto"/>
                <w:right w:val="none" w:sz="0" w:space="0" w:color="auto"/>
              </w:divBdr>
            </w:div>
          </w:divsChild>
        </w:div>
        <w:div w:id="388529795">
          <w:marLeft w:val="0"/>
          <w:marRight w:val="0"/>
          <w:marTop w:val="0"/>
          <w:marBottom w:val="0"/>
          <w:divBdr>
            <w:top w:val="none" w:sz="0" w:space="0" w:color="auto"/>
            <w:left w:val="none" w:sz="0" w:space="0" w:color="auto"/>
            <w:bottom w:val="none" w:sz="0" w:space="0" w:color="auto"/>
            <w:right w:val="none" w:sz="0" w:space="0" w:color="auto"/>
          </w:divBdr>
          <w:divsChild>
            <w:div w:id="1005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177">
      <w:bodyDiv w:val="1"/>
      <w:marLeft w:val="0"/>
      <w:marRight w:val="0"/>
      <w:marTop w:val="0"/>
      <w:marBottom w:val="0"/>
      <w:divBdr>
        <w:top w:val="none" w:sz="0" w:space="0" w:color="auto"/>
        <w:left w:val="none" w:sz="0" w:space="0" w:color="auto"/>
        <w:bottom w:val="none" w:sz="0" w:space="0" w:color="auto"/>
        <w:right w:val="none" w:sz="0" w:space="0" w:color="auto"/>
      </w:divBdr>
    </w:div>
    <w:div w:id="96491201">
      <w:bodyDiv w:val="1"/>
      <w:marLeft w:val="0"/>
      <w:marRight w:val="0"/>
      <w:marTop w:val="0"/>
      <w:marBottom w:val="0"/>
      <w:divBdr>
        <w:top w:val="none" w:sz="0" w:space="0" w:color="auto"/>
        <w:left w:val="none" w:sz="0" w:space="0" w:color="auto"/>
        <w:bottom w:val="none" w:sz="0" w:space="0" w:color="auto"/>
        <w:right w:val="none" w:sz="0" w:space="0" w:color="auto"/>
      </w:divBdr>
    </w:div>
    <w:div w:id="96797428">
      <w:bodyDiv w:val="1"/>
      <w:marLeft w:val="0"/>
      <w:marRight w:val="0"/>
      <w:marTop w:val="0"/>
      <w:marBottom w:val="0"/>
      <w:divBdr>
        <w:top w:val="none" w:sz="0" w:space="0" w:color="auto"/>
        <w:left w:val="none" w:sz="0" w:space="0" w:color="auto"/>
        <w:bottom w:val="none" w:sz="0" w:space="0" w:color="auto"/>
        <w:right w:val="none" w:sz="0" w:space="0" w:color="auto"/>
      </w:divBdr>
    </w:div>
    <w:div w:id="96871586">
      <w:bodyDiv w:val="1"/>
      <w:marLeft w:val="0"/>
      <w:marRight w:val="0"/>
      <w:marTop w:val="0"/>
      <w:marBottom w:val="0"/>
      <w:divBdr>
        <w:top w:val="none" w:sz="0" w:space="0" w:color="auto"/>
        <w:left w:val="none" w:sz="0" w:space="0" w:color="auto"/>
        <w:bottom w:val="none" w:sz="0" w:space="0" w:color="auto"/>
        <w:right w:val="none" w:sz="0" w:space="0" w:color="auto"/>
      </w:divBdr>
    </w:div>
    <w:div w:id="107437056">
      <w:bodyDiv w:val="1"/>
      <w:marLeft w:val="0"/>
      <w:marRight w:val="0"/>
      <w:marTop w:val="0"/>
      <w:marBottom w:val="0"/>
      <w:divBdr>
        <w:top w:val="none" w:sz="0" w:space="0" w:color="auto"/>
        <w:left w:val="none" w:sz="0" w:space="0" w:color="auto"/>
        <w:bottom w:val="none" w:sz="0" w:space="0" w:color="auto"/>
        <w:right w:val="none" w:sz="0" w:space="0" w:color="auto"/>
      </w:divBdr>
    </w:div>
    <w:div w:id="109323202">
      <w:bodyDiv w:val="1"/>
      <w:marLeft w:val="0"/>
      <w:marRight w:val="0"/>
      <w:marTop w:val="0"/>
      <w:marBottom w:val="0"/>
      <w:divBdr>
        <w:top w:val="none" w:sz="0" w:space="0" w:color="auto"/>
        <w:left w:val="none" w:sz="0" w:space="0" w:color="auto"/>
        <w:bottom w:val="none" w:sz="0" w:space="0" w:color="auto"/>
        <w:right w:val="none" w:sz="0" w:space="0" w:color="auto"/>
      </w:divBdr>
    </w:div>
    <w:div w:id="113451949">
      <w:bodyDiv w:val="1"/>
      <w:marLeft w:val="0"/>
      <w:marRight w:val="0"/>
      <w:marTop w:val="0"/>
      <w:marBottom w:val="0"/>
      <w:divBdr>
        <w:top w:val="none" w:sz="0" w:space="0" w:color="auto"/>
        <w:left w:val="none" w:sz="0" w:space="0" w:color="auto"/>
        <w:bottom w:val="none" w:sz="0" w:space="0" w:color="auto"/>
        <w:right w:val="none" w:sz="0" w:space="0" w:color="auto"/>
      </w:divBdr>
      <w:divsChild>
        <w:div w:id="2067877954">
          <w:marLeft w:val="0"/>
          <w:marRight w:val="0"/>
          <w:marTop w:val="0"/>
          <w:marBottom w:val="0"/>
          <w:divBdr>
            <w:top w:val="none" w:sz="0" w:space="0" w:color="auto"/>
            <w:left w:val="none" w:sz="0" w:space="0" w:color="auto"/>
            <w:bottom w:val="none" w:sz="0" w:space="0" w:color="auto"/>
            <w:right w:val="none" w:sz="0" w:space="0" w:color="auto"/>
          </w:divBdr>
          <w:divsChild>
            <w:div w:id="1383989298">
              <w:marLeft w:val="0"/>
              <w:marRight w:val="0"/>
              <w:marTop w:val="0"/>
              <w:marBottom w:val="0"/>
              <w:divBdr>
                <w:top w:val="none" w:sz="0" w:space="0" w:color="auto"/>
                <w:left w:val="none" w:sz="0" w:space="0" w:color="auto"/>
                <w:bottom w:val="none" w:sz="0" w:space="0" w:color="auto"/>
                <w:right w:val="none" w:sz="0" w:space="0" w:color="auto"/>
              </w:divBdr>
              <w:divsChild>
                <w:div w:id="1383989822">
                  <w:marLeft w:val="0"/>
                  <w:marRight w:val="0"/>
                  <w:marTop w:val="0"/>
                  <w:marBottom w:val="0"/>
                  <w:divBdr>
                    <w:top w:val="none" w:sz="0" w:space="0" w:color="auto"/>
                    <w:left w:val="none" w:sz="0" w:space="0" w:color="auto"/>
                    <w:bottom w:val="none" w:sz="0" w:space="0" w:color="auto"/>
                    <w:right w:val="none" w:sz="0" w:space="0" w:color="auto"/>
                  </w:divBdr>
                </w:div>
                <w:div w:id="20710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8581">
          <w:marLeft w:val="0"/>
          <w:marRight w:val="0"/>
          <w:marTop w:val="0"/>
          <w:marBottom w:val="0"/>
          <w:divBdr>
            <w:top w:val="none" w:sz="0" w:space="0" w:color="auto"/>
            <w:left w:val="none" w:sz="0" w:space="0" w:color="auto"/>
            <w:bottom w:val="none" w:sz="0" w:space="0" w:color="auto"/>
            <w:right w:val="none" w:sz="0" w:space="0" w:color="auto"/>
          </w:divBdr>
          <w:divsChild>
            <w:div w:id="1465200183">
              <w:marLeft w:val="0"/>
              <w:marRight w:val="0"/>
              <w:marTop w:val="0"/>
              <w:marBottom w:val="0"/>
              <w:divBdr>
                <w:top w:val="none" w:sz="0" w:space="0" w:color="auto"/>
                <w:left w:val="none" w:sz="0" w:space="0" w:color="auto"/>
                <w:bottom w:val="none" w:sz="0" w:space="0" w:color="auto"/>
                <w:right w:val="none" w:sz="0" w:space="0" w:color="auto"/>
              </w:divBdr>
              <w:divsChild>
                <w:div w:id="5615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245">
      <w:bodyDiv w:val="1"/>
      <w:marLeft w:val="0"/>
      <w:marRight w:val="0"/>
      <w:marTop w:val="0"/>
      <w:marBottom w:val="0"/>
      <w:divBdr>
        <w:top w:val="none" w:sz="0" w:space="0" w:color="auto"/>
        <w:left w:val="none" w:sz="0" w:space="0" w:color="auto"/>
        <w:bottom w:val="none" w:sz="0" w:space="0" w:color="auto"/>
        <w:right w:val="none" w:sz="0" w:space="0" w:color="auto"/>
      </w:divBdr>
      <w:divsChild>
        <w:div w:id="1946960934">
          <w:marLeft w:val="0"/>
          <w:marRight w:val="0"/>
          <w:marTop w:val="0"/>
          <w:marBottom w:val="0"/>
          <w:divBdr>
            <w:top w:val="none" w:sz="0" w:space="0" w:color="auto"/>
            <w:left w:val="none" w:sz="0" w:space="0" w:color="auto"/>
            <w:bottom w:val="none" w:sz="0" w:space="0" w:color="auto"/>
            <w:right w:val="none" w:sz="0" w:space="0" w:color="auto"/>
          </w:divBdr>
        </w:div>
        <w:div w:id="1395004638">
          <w:marLeft w:val="0"/>
          <w:marRight w:val="0"/>
          <w:marTop w:val="0"/>
          <w:marBottom w:val="0"/>
          <w:divBdr>
            <w:top w:val="none" w:sz="0" w:space="0" w:color="auto"/>
            <w:left w:val="none" w:sz="0" w:space="0" w:color="auto"/>
            <w:bottom w:val="none" w:sz="0" w:space="0" w:color="auto"/>
            <w:right w:val="none" w:sz="0" w:space="0" w:color="auto"/>
          </w:divBdr>
          <w:divsChild>
            <w:div w:id="19668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4071">
      <w:bodyDiv w:val="1"/>
      <w:marLeft w:val="0"/>
      <w:marRight w:val="0"/>
      <w:marTop w:val="0"/>
      <w:marBottom w:val="0"/>
      <w:divBdr>
        <w:top w:val="none" w:sz="0" w:space="0" w:color="auto"/>
        <w:left w:val="none" w:sz="0" w:space="0" w:color="auto"/>
        <w:bottom w:val="none" w:sz="0" w:space="0" w:color="auto"/>
        <w:right w:val="none" w:sz="0" w:space="0" w:color="auto"/>
      </w:divBdr>
    </w:div>
    <w:div w:id="162429916">
      <w:bodyDiv w:val="1"/>
      <w:marLeft w:val="0"/>
      <w:marRight w:val="0"/>
      <w:marTop w:val="0"/>
      <w:marBottom w:val="0"/>
      <w:divBdr>
        <w:top w:val="none" w:sz="0" w:space="0" w:color="auto"/>
        <w:left w:val="none" w:sz="0" w:space="0" w:color="auto"/>
        <w:bottom w:val="none" w:sz="0" w:space="0" w:color="auto"/>
        <w:right w:val="none" w:sz="0" w:space="0" w:color="auto"/>
      </w:divBdr>
      <w:divsChild>
        <w:div w:id="1457720383">
          <w:marLeft w:val="0"/>
          <w:marRight w:val="0"/>
          <w:marTop w:val="0"/>
          <w:marBottom w:val="0"/>
          <w:divBdr>
            <w:top w:val="none" w:sz="0" w:space="0" w:color="auto"/>
            <w:left w:val="none" w:sz="0" w:space="0" w:color="auto"/>
            <w:bottom w:val="none" w:sz="0" w:space="0" w:color="auto"/>
            <w:right w:val="none" w:sz="0" w:space="0" w:color="auto"/>
          </w:divBdr>
        </w:div>
        <w:div w:id="1103182445">
          <w:marLeft w:val="0"/>
          <w:marRight w:val="0"/>
          <w:marTop w:val="0"/>
          <w:marBottom w:val="0"/>
          <w:divBdr>
            <w:top w:val="none" w:sz="0" w:space="0" w:color="auto"/>
            <w:left w:val="none" w:sz="0" w:space="0" w:color="auto"/>
            <w:bottom w:val="none" w:sz="0" w:space="0" w:color="auto"/>
            <w:right w:val="none" w:sz="0" w:space="0" w:color="auto"/>
          </w:divBdr>
          <w:divsChild>
            <w:div w:id="1233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7539">
      <w:bodyDiv w:val="1"/>
      <w:marLeft w:val="0"/>
      <w:marRight w:val="0"/>
      <w:marTop w:val="0"/>
      <w:marBottom w:val="0"/>
      <w:divBdr>
        <w:top w:val="none" w:sz="0" w:space="0" w:color="auto"/>
        <w:left w:val="none" w:sz="0" w:space="0" w:color="auto"/>
        <w:bottom w:val="none" w:sz="0" w:space="0" w:color="auto"/>
        <w:right w:val="none" w:sz="0" w:space="0" w:color="auto"/>
      </w:divBdr>
    </w:div>
    <w:div w:id="227153217">
      <w:bodyDiv w:val="1"/>
      <w:marLeft w:val="0"/>
      <w:marRight w:val="0"/>
      <w:marTop w:val="0"/>
      <w:marBottom w:val="0"/>
      <w:divBdr>
        <w:top w:val="none" w:sz="0" w:space="0" w:color="auto"/>
        <w:left w:val="none" w:sz="0" w:space="0" w:color="auto"/>
        <w:bottom w:val="none" w:sz="0" w:space="0" w:color="auto"/>
        <w:right w:val="none" w:sz="0" w:space="0" w:color="auto"/>
      </w:divBdr>
    </w:div>
    <w:div w:id="230047145">
      <w:bodyDiv w:val="1"/>
      <w:marLeft w:val="0"/>
      <w:marRight w:val="0"/>
      <w:marTop w:val="0"/>
      <w:marBottom w:val="0"/>
      <w:divBdr>
        <w:top w:val="none" w:sz="0" w:space="0" w:color="auto"/>
        <w:left w:val="none" w:sz="0" w:space="0" w:color="auto"/>
        <w:bottom w:val="none" w:sz="0" w:space="0" w:color="auto"/>
        <w:right w:val="none" w:sz="0" w:space="0" w:color="auto"/>
      </w:divBdr>
    </w:div>
    <w:div w:id="243145450">
      <w:bodyDiv w:val="1"/>
      <w:marLeft w:val="0"/>
      <w:marRight w:val="0"/>
      <w:marTop w:val="0"/>
      <w:marBottom w:val="0"/>
      <w:divBdr>
        <w:top w:val="none" w:sz="0" w:space="0" w:color="auto"/>
        <w:left w:val="none" w:sz="0" w:space="0" w:color="auto"/>
        <w:bottom w:val="none" w:sz="0" w:space="0" w:color="auto"/>
        <w:right w:val="none" w:sz="0" w:space="0" w:color="auto"/>
      </w:divBdr>
      <w:divsChild>
        <w:div w:id="2122995120">
          <w:marLeft w:val="0"/>
          <w:marRight w:val="0"/>
          <w:marTop w:val="0"/>
          <w:marBottom w:val="375"/>
          <w:divBdr>
            <w:top w:val="none" w:sz="0" w:space="0" w:color="auto"/>
            <w:left w:val="none" w:sz="0" w:space="0" w:color="auto"/>
            <w:bottom w:val="none" w:sz="0" w:space="0" w:color="auto"/>
            <w:right w:val="none" w:sz="0" w:space="0" w:color="auto"/>
          </w:divBdr>
          <w:divsChild>
            <w:div w:id="1466579565">
              <w:marLeft w:val="0"/>
              <w:marRight w:val="0"/>
              <w:marTop w:val="0"/>
              <w:marBottom w:val="0"/>
              <w:divBdr>
                <w:top w:val="none" w:sz="0" w:space="0" w:color="auto"/>
                <w:left w:val="none" w:sz="0" w:space="0" w:color="auto"/>
                <w:bottom w:val="none" w:sz="0" w:space="0" w:color="auto"/>
                <w:right w:val="none" w:sz="0" w:space="0" w:color="auto"/>
              </w:divBdr>
              <w:divsChild>
                <w:div w:id="12265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851">
          <w:marLeft w:val="0"/>
          <w:marRight w:val="0"/>
          <w:marTop w:val="0"/>
          <w:marBottom w:val="0"/>
          <w:divBdr>
            <w:top w:val="none" w:sz="0" w:space="0" w:color="auto"/>
            <w:left w:val="none" w:sz="0" w:space="0" w:color="auto"/>
            <w:bottom w:val="none" w:sz="0" w:space="0" w:color="auto"/>
            <w:right w:val="none" w:sz="0" w:space="0" w:color="auto"/>
          </w:divBdr>
          <w:divsChild>
            <w:div w:id="197669126">
              <w:marLeft w:val="0"/>
              <w:marRight w:val="0"/>
              <w:marTop w:val="0"/>
              <w:marBottom w:val="0"/>
              <w:divBdr>
                <w:top w:val="none" w:sz="0" w:space="0" w:color="auto"/>
                <w:left w:val="none" w:sz="0" w:space="0" w:color="auto"/>
                <w:bottom w:val="none" w:sz="0" w:space="0" w:color="auto"/>
                <w:right w:val="none" w:sz="0" w:space="0" w:color="auto"/>
              </w:divBdr>
              <w:divsChild>
                <w:div w:id="1170020421">
                  <w:marLeft w:val="0"/>
                  <w:marRight w:val="0"/>
                  <w:marTop w:val="0"/>
                  <w:marBottom w:val="0"/>
                  <w:divBdr>
                    <w:top w:val="none" w:sz="0" w:space="0" w:color="auto"/>
                    <w:left w:val="none" w:sz="0" w:space="0" w:color="auto"/>
                    <w:bottom w:val="none" w:sz="0" w:space="0" w:color="auto"/>
                    <w:right w:val="none" w:sz="0" w:space="0" w:color="auto"/>
                  </w:divBdr>
                  <w:divsChild>
                    <w:div w:id="19054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11064">
      <w:bodyDiv w:val="1"/>
      <w:marLeft w:val="0"/>
      <w:marRight w:val="0"/>
      <w:marTop w:val="0"/>
      <w:marBottom w:val="0"/>
      <w:divBdr>
        <w:top w:val="none" w:sz="0" w:space="0" w:color="auto"/>
        <w:left w:val="none" w:sz="0" w:space="0" w:color="auto"/>
        <w:bottom w:val="none" w:sz="0" w:space="0" w:color="auto"/>
        <w:right w:val="none" w:sz="0" w:space="0" w:color="auto"/>
      </w:divBdr>
      <w:divsChild>
        <w:div w:id="391197580">
          <w:marLeft w:val="0"/>
          <w:marRight w:val="0"/>
          <w:marTop w:val="0"/>
          <w:marBottom w:val="0"/>
          <w:divBdr>
            <w:top w:val="none" w:sz="0" w:space="0" w:color="auto"/>
            <w:left w:val="none" w:sz="0" w:space="0" w:color="auto"/>
            <w:bottom w:val="none" w:sz="0" w:space="0" w:color="auto"/>
            <w:right w:val="none" w:sz="0" w:space="0" w:color="auto"/>
          </w:divBdr>
        </w:div>
        <w:div w:id="822816238">
          <w:marLeft w:val="0"/>
          <w:marRight w:val="0"/>
          <w:marTop w:val="0"/>
          <w:marBottom w:val="0"/>
          <w:divBdr>
            <w:top w:val="none" w:sz="0" w:space="0" w:color="auto"/>
            <w:left w:val="none" w:sz="0" w:space="0" w:color="auto"/>
            <w:bottom w:val="none" w:sz="0" w:space="0" w:color="auto"/>
            <w:right w:val="none" w:sz="0" w:space="0" w:color="auto"/>
          </w:divBdr>
          <w:divsChild>
            <w:div w:id="6202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020">
      <w:bodyDiv w:val="1"/>
      <w:marLeft w:val="0"/>
      <w:marRight w:val="0"/>
      <w:marTop w:val="0"/>
      <w:marBottom w:val="0"/>
      <w:divBdr>
        <w:top w:val="none" w:sz="0" w:space="0" w:color="auto"/>
        <w:left w:val="none" w:sz="0" w:space="0" w:color="auto"/>
        <w:bottom w:val="none" w:sz="0" w:space="0" w:color="auto"/>
        <w:right w:val="none" w:sz="0" w:space="0" w:color="auto"/>
      </w:divBdr>
    </w:div>
    <w:div w:id="280065789">
      <w:bodyDiv w:val="1"/>
      <w:marLeft w:val="0"/>
      <w:marRight w:val="0"/>
      <w:marTop w:val="0"/>
      <w:marBottom w:val="0"/>
      <w:divBdr>
        <w:top w:val="none" w:sz="0" w:space="0" w:color="auto"/>
        <w:left w:val="none" w:sz="0" w:space="0" w:color="auto"/>
        <w:bottom w:val="none" w:sz="0" w:space="0" w:color="auto"/>
        <w:right w:val="none" w:sz="0" w:space="0" w:color="auto"/>
      </w:divBdr>
    </w:div>
    <w:div w:id="280067192">
      <w:bodyDiv w:val="1"/>
      <w:marLeft w:val="0"/>
      <w:marRight w:val="0"/>
      <w:marTop w:val="0"/>
      <w:marBottom w:val="0"/>
      <w:divBdr>
        <w:top w:val="none" w:sz="0" w:space="0" w:color="auto"/>
        <w:left w:val="none" w:sz="0" w:space="0" w:color="auto"/>
        <w:bottom w:val="none" w:sz="0" w:space="0" w:color="auto"/>
        <w:right w:val="none" w:sz="0" w:space="0" w:color="auto"/>
      </w:divBdr>
    </w:div>
    <w:div w:id="283539526">
      <w:bodyDiv w:val="1"/>
      <w:marLeft w:val="0"/>
      <w:marRight w:val="0"/>
      <w:marTop w:val="0"/>
      <w:marBottom w:val="0"/>
      <w:divBdr>
        <w:top w:val="none" w:sz="0" w:space="0" w:color="auto"/>
        <w:left w:val="none" w:sz="0" w:space="0" w:color="auto"/>
        <w:bottom w:val="none" w:sz="0" w:space="0" w:color="auto"/>
        <w:right w:val="none" w:sz="0" w:space="0" w:color="auto"/>
      </w:divBdr>
    </w:div>
    <w:div w:id="294868458">
      <w:bodyDiv w:val="1"/>
      <w:marLeft w:val="0"/>
      <w:marRight w:val="0"/>
      <w:marTop w:val="0"/>
      <w:marBottom w:val="0"/>
      <w:divBdr>
        <w:top w:val="none" w:sz="0" w:space="0" w:color="auto"/>
        <w:left w:val="none" w:sz="0" w:space="0" w:color="auto"/>
        <w:bottom w:val="none" w:sz="0" w:space="0" w:color="auto"/>
        <w:right w:val="none" w:sz="0" w:space="0" w:color="auto"/>
      </w:divBdr>
    </w:div>
    <w:div w:id="305672644">
      <w:bodyDiv w:val="1"/>
      <w:marLeft w:val="0"/>
      <w:marRight w:val="0"/>
      <w:marTop w:val="0"/>
      <w:marBottom w:val="0"/>
      <w:divBdr>
        <w:top w:val="none" w:sz="0" w:space="0" w:color="auto"/>
        <w:left w:val="none" w:sz="0" w:space="0" w:color="auto"/>
        <w:bottom w:val="none" w:sz="0" w:space="0" w:color="auto"/>
        <w:right w:val="none" w:sz="0" w:space="0" w:color="auto"/>
      </w:divBdr>
    </w:div>
    <w:div w:id="325715682">
      <w:bodyDiv w:val="1"/>
      <w:marLeft w:val="0"/>
      <w:marRight w:val="0"/>
      <w:marTop w:val="0"/>
      <w:marBottom w:val="0"/>
      <w:divBdr>
        <w:top w:val="none" w:sz="0" w:space="0" w:color="auto"/>
        <w:left w:val="none" w:sz="0" w:space="0" w:color="auto"/>
        <w:bottom w:val="none" w:sz="0" w:space="0" w:color="auto"/>
        <w:right w:val="none" w:sz="0" w:space="0" w:color="auto"/>
      </w:divBdr>
    </w:div>
    <w:div w:id="330986648">
      <w:bodyDiv w:val="1"/>
      <w:marLeft w:val="0"/>
      <w:marRight w:val="0"/>
      <w:marTop w:val="0"/>
      <w:marBottom w:val="0"/>
      <w:divBdr>
        <w:top w:val="none" w:sz="0" w:space="0" w:color="auto"/>
        <w:left w:val="none" w:sz="0" w:space="0" w:color="auto"/>
        <w:bottom w:val="none" w:sz="0" w:space="0" w:color="auto"/>
        <w:right w:val="none" w:sz="0" w:space="0" w:color="auto"/>
      </w:divBdr>
    </w:div>
    <w:div w:id="351076670">
      <w:bodyDiv w:val="1"/>
      <w:marLeft w:val="0"/>
      <w:marRight w:val="0"/>
      <w:marTop w:val="0"/>
      <w:marBottom w:val="0"/>
      <w:divBdr>
        <w:top w:val="none" w:sz="0" w:space="0" w:color="auto"/>
        <w:left w:val="none" w:sz="0" w:space="0" w:color="auto"/>
        <w:bottom w:val="none" w:sz="0" w:space="0" w:color="auto"/>
        <w:right w:val="none" w:sz="0" w:space="0" w:color="auto"/>
      </w:divBdr>
    </w:div>
    <w:div w:id="355930821">
      <w:bodyDiv w:val="1"/>
      <w:marLeft w:val="0"/>
      <w:marRight w:val="0"/>
      <w:marTop w:val="0"/>
      <w:marBottom w:val="0"/>
      <w:divBdr>
        <w:top w:val="none" w:sz="0" w:space="0" w:color="auto"/>
        <w:left w:val="none" w:sz="0" w:space="0" w:color="auto"/>
        <w:bottom w:val="none" w:sz="0" w:space="0" w:color="auto"/>
        <w:right w:val="none" w:sz="0" w:space="0" w:color="auto"/>
      </w:divBdr>
    </w:div>
    <w:div w:id="373969110">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400637471">
      <w:bodyDiv w:val="1"/>
      <w:marLeft w:val="0"/>
      <w:marRight w:val="0"/>
      <w:marTop w:val="0"/>
      <w:marBottom w:val="0"/>
      <w:divBdr>
        <w:top w:val="none" w:sz="0" w:space="0" w:color="auto"/>
        <w:left w:val="none" w:sz="0" w:space="0" w:color="auto"/>
        <w:bottom w:val="none" w:sz="0" w:space="0" w:color="auto"/>
        <w:right w:val="none" w:sz="0" w:space="0" w:color="auto"/>
      </w:divBdr>
    </w:div>
    <w:div w:id="409618836">
      <w:bodyDiv w:val="1"/>
      <w:marLeft w:val="0"/>
      <w:marRight w:val="0"/>
      <w:marTop w:val="0"/>
      <w:marBottom w:val="0"/>
      <w:divBdr>
        <w:top w:val="none" w:sz="0" w:space="0" w:color="auto"/>
        <w:left w:val="none" w:sz="0" w:space="0" w:color="auto"/>
        <w:bottom w:val="none" w:sz="0" w:space="0" w:color="auto"/>
        <w:right w:val="none" w:sz="0" w:space="0" w:color="auto"/>
      </w:divBdr>
    </w:div>
    <w:div w:id="450444273">
      <w:bodyDiv w:val="1"/>
      <w:marLeft w:val="0"/>
      <w:marRight w:val="0"/>
      <w:marTop w:val="0"/>
      <w:marBottom w:val="0"/>
      <w:divBdr>
        <w:top w:val="none" w:sz="0" w:space="0" w:color="auto"/>
        <w:left w:val="none" w:sz="0" w:space="0" w:color="auto"/>
        <w:bottom w:val="none" w:sz="0" w:space="0" w:color="auto"/>
        <w:right w:val="none" w:sz="0" w:space="0" w:color="auto"/>
      </w:divBdr>
    </w:div>
    <w:div w:id="458451845">
      <w:bodyDiv w:val="1"/>
      <w:marLeft w:val="0"/>
      <w:marRight w:val="0"/>
      <w:marTop w:val="0"/>
      <w:marBottom w:val="0"/>
      <w:divBdr>
        <w:top w:val="none" w:sz="0" w:space="0" w:color="auto"/>
        <w:left w:val="none" w:sz="0" w:space="0" w:color="auto"/>
        <w:bottom w:val="none" w:sz="0" w:space="0" w:color="auto"/>
        <w:right w:val="none" w:sz="0" w:space="0" w:color="auto"/>
      </w:divBdr>
    </w:div>
    <w:div w:id="479661980">
      <w:bodyDiv w:val="1"/>
      <w:marLeft w:val="0"/>
      <w:marRight w:val="0"/>
      <w:marTop w:val="0"/>
      <w:marBottom w:val="0"/>
      <w:divBdr>
        <w:top w:val="none" w:sz="0" w:space="0" w:color="auto"/>
        <w:left w:val="none" w:sz="0" w:space="0" w:color="auto"/>
        <w:bottom w:val="none" w:sz="0" w:space="0" w:color="auto"/>
        <w:right w:val="none" w:sz="0" w:space="0" w:color="auto"/>
      </w:divBdr>
    </w:div>
    <w:div w:id="483276799">
      <w:bodyDiv w:val="1"/>
      <w:marLeft w:val="0"/>
      <w:marRight w:val="0"/>
      <w:marTop w:val="0"/>
      <w:marBottom w:val="0"/>
      <w:divBdr>
        <w:top w:val="none" w:sz="0" w:space="0" w:color="auto"/>
        <w:left w:val="none" w:sz="0" w:space="0" w:color="auto"/>
        <w:bottom w:val="none" w:sz="0" w:space="0" w:color="auto"/>
        <w:right w:val="none" w:sz="0" w:space="0" w:color="auto"/>
      </w:divBdr>
    </w:div>
    <w:div w:id="492255420">
      <w:bodyDiv w:val="1"/>
      <w:marLeft w:val="0"/>
      <w:marRight w:val="0"/>
      <w:marTop w:val="0"/>
      <w:marBottom w:val="0"/>
      <w:divBdr>
        <w:top w:val="none" w:sz="0" w:space="0" w:color="auto"/>
        <w:left w:val="none" w:sz="0" w:space="0" w:color="auto"/>
        <w:bottom w:val="none" w:sz="0" w:space="0" w:color="auto"/>
        <w:right w:val="none" w:sz="0" w:space="0" w:color="auto"/>
      </w:divBdr>
    </w:div>
    <w:div w:id="497313186">
      <w:bodyDiv w:val="1"/>
      <w:marLeft w:val="0"/>
      <w:marRight w:val="0"/>
      <w:marTop w:val="0"/>
      <w:marBottom w:val="0"/>
      <w:divBdr>
        <w:top w:val="none" w:sz="0" w:space="0" w:color="auto"/>
        <w:left w:val="none" w:sz="0" w:space="0" w:color="auto"/>
        <w:bottom w:val="none" w:sz="0" w:space="0" w:color="auto"/>
        <w:right w:val="none" w:sz="0" w:space="0" w:color="auto"/>
      </w:divBdr>
    </w:div>
    <w:div w:id="530802560">
      <w:bodyDiv w:val="1"/>
      <w:marLeft w:val="0"/>
      <w:marRight w:val="0"/>
      <w:marTop w:val="0"/>
      <w:marBottom w:val="0"/>
      <w:divBdr>
        <w:top w:val="none" w:sz="0" w:space="0" w:color="auto"/>
        <w:left w:val="none" w:sz="0" w:space="0" w:color="auto"/>
        <w:bottom w:val="none" w:sz="0" w:space="0" w:color="auto"/>
        <w:right w:val="none" w:sz="0" w:space="0" w:color="auto"/>
      </w:divBdr>
    </w:div>
    <w:div w:id="533999076">
      <w:bodyDiv w:val="1"/>
      <w:marLeft w:val="0"/>
      <w:marRight w:val="0"/>
      <w:marTop w:val="0"/>
      <w:marBottom w:val="0"/>
      <w:divBdr>
        <w:top w:val="none" w:sz="0" w:space="0" w:color="auto"/>
        <w:left w:val="none" w:sz="0" w:space="0" w:color="auto"/>
        <w:bottom w:val="none" w:sz="0" w:space="0" w:color="auto"/>
        <w:right w:val="none" w:sz="0" w:space="0" w:color="auto"/>
      </w:divBdr>
      <w:divsChild>
        <w:div w:id="1592157195">
          <w:marLeft w:val="0"/>
          <w:marRight w:val="0"/>
          <w:marTop w:val="0"/>
          <w:marBottom w:val="0"/>
          <w:divBdr>
            <w:top w:val="none" w:sz="0" w:space="0" w:color="auto"/>
            <w:left w:val="none" w:sz="0" w:space="0" w:color="auto"/>
            <w:bottom w:val="none" w:sz="0" w:space="0" w:color="auto"/>
            <w:right w:val="none" w:sz="0" w:space="0" w:color="auto"/>
          </w:divBdr>
        </w:div>
        <w:div w:id="397944832">
          <w:marLeft w:val="0"/>
          <w:marRight w:val="0"/>
          <w:marTop w:val="0"/>
          <w:marBottom w:val="0"/>
          <w:divBdr>
            <w:top w:val="none" w:sz="0" w:space="0" w:color="auto"/>
            <w:left w:val="none" w:sz="0" w:space="0" w:color="auto"/>
            <w:bottom w:val="none" w:sz="0" w:space="0" w:color="auto"/>
            <w:right w:val="none" w:sz="0" w:space="0" w:color="auto"/>
          </w:divBdr>
          <w:divsChild>
            <w:div w:id="8258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0897">
      <w:bodyDiv w:val="1"/>
      <w:marLeft w:val="0"/>
      <w:marRight w:val="0"/>
      <w:marTop w:val="0"/>
      <w:marBottom w:val="0"/>
      <w:divBdr>
        <w:top w:val="none" w:sz="0" w:space="0" w:color="auto"/>
        <w:left w:val="none" w:sz="0" w:space="0" w:color="auto"/>
        <w:bottom w:val="none" w:sz="0" w:space="0" w:color="auto"/>
        <w:right w:val="none" w:sz="0" w:space="0" w:color="auto"/>
      </w:divBdr>
      <w:divsChild>
        <w:div w:id="1255898734">
          <w:marLeft w:val="0"/>
          <w:marRight w:val="0"/>
          <w:marTop w:val="0"/>
          <w:marBottom w:val="375"/>
          <w:divBdr>
            <w:top w:val="none" w:sz="0" w:space="0" w:color="auto"/>
            <w:left w:val="none" w:sz="0" w:space="0" w:color="auto"/>
            <w:bottom w:val="none" w:sz="0" w:space="0" w:color="auto"/>
            <w:right w:val="none" w:sz="0" w:space="0" w:color="auto"/>
          </w:divBdr>
          <w:divsChild>
            <w:div w:id="2142841157">
              <w:marLeft w:val="0"/>
              <w:marRight w:val="0"/>
              <w:marTop w:val="0"/>
              <w:marBottom w:val="0"/>
              <w:divBdr>
                <w:top w:val="none" w:sz="0" w:space="0" w:color="auto"/>
                <w:left w:val="none" w:sz="0" w:space="0" w:color="auto"/>
                <w:bottom w:val="none" w:sz="0" w:space="0" w:color="auto"/>
                <w:right w:val="none" w:sz="0" w:space="0" w:color="auto"/>
              </w:divBdr>
              <w:divsChild>
                <w:div w:id="3693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347">
          <w:marLeft w:val="0"/>
          <w:marRight w:val="0"/>
          <w:marTop w:val="0"/>
          <w:marBottom w:val="0"/>
          <w:divBdr>
            <w:top w:val="none" w:sz="0" w:space="0" w:color="auto"/>
            <w:left w:val="none" w:sz="0" w:space="0" w:color="auto"/>
            <w:bottom w:val="none" w:sz="0" w:space="0" w:color="auto"/>
            <w:right w:val="none" w:sz="0" w:space="0" w:color="auto"/>
          </w:divBdr>
          <w:divsChild>
            <w:div w:id="1985550067">
              <w:marLeft w:val="0"/>
              <w:marRight w:val="0"/>
              <w:marTop w:val="0"/>
              <w:marBottom w:val="0"/>
              <w:divBdr>
                <w:top w:val="none" w:sz="0" w:space="0" w:color="auto"/>
                <w:left w:val="none" w:sz="0" w:space="0" w:color="auto"/>
                <w:bottom w:val="none" w:sz="0" w:space="0" w:color="auto"/>
                <w:right w:val="none" w:sz="0" w:space="0" w:color="auto"/>
              </w:divBdr>
              <w:divsChild>
                <w:div w:id="563948336">
                  <w:marLeft w:val="0"/>
                  <w:marRight w:val="0"/>
                  <w:marTop w:val="0"/>
                  <w:marBottom w:val="0"/>
                  <w:divBdr>
                    <w:top w:val="none" w:sz="0" w:space="0" w:color="auto"/>
                    <w:left w:val="none" w:sz="0" w:space="0" w:color="auto"/>
                    <w:bottom w:val="none" w:sz="0" w:space="0" w:color="auto"/>
                    <w:right w:val="none" w:sz="0" w:space="0" w:color="auto"/>
                  </w:divBdr>
                  <w:divsChild>
                    <w:div w:id="21142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95009">
      <w:bodyDiv w:val="1"/>
      <w:marLeft w:val="0"/>
      <w:marRight w:val="0"/>
      <w:marTop w:val="0"/>
      <w:marBottom w:val="0"/>
      <w:divBdr>
        <w:top w:val="none" w:sz="0" w:space="0" w:color="auto"/>
        <w:left w:val="none" w:sz="0" w:space="0" w:color="auto"/>
        <w:bottom w:val="none" w:sz="0" w:space="0" w:color="auto"/>
        <w:right w:val="none" w:sz="0" w:space="0" w:color="auto"/>
      </w:divBdr>
    </w:div>
    <w:div w:id="582878965">
      <w:bodyDiv w:val="1"/>
      <w:marLeft w:val="0"/>
      <w:marRight w:val="0"/>
      <w:marTop w:val="0"/>
      <w:marBottom w:val="0"/>
      <w:divBdr>
        <w:top w:val="none" w:sz="0" w:space="0" w:color="auto"/>
        <w:left w:val="none" w:sz="0" w:space="0" w:color="auto"/>
        <w:bottom w:val="none" w:sz="0" w:space="0" w:color="auto"/>
        <w:right w:val="none" w:sz="0" w:space="0" w:color="auto"/>
      </w:divBdr>
    </w:div>
    <w:div w:id="595943392">
      <w:bodyDiv w:val="1"/>
      <w:marLeft w:val="0"/>
      <w:marRight w:val="0"/>
      <w:marTop w:val="0"/>
      <w:marBottom w:val="0"/>
      <w:divBdr>
        <w:top w:val="none" w:sz="0" w:space="0" w:color="auto"/>
        <w:left w:val="none" w:sz="0" w:space="0" w:color="auto"/>
        <w:bottom w:val="none" w:sz="0" w:space="0" w:color="auto"/>
        <w:right w:val="none" w:sz="0" w:space="0" w:color="auto"/>
      </w:divBdr>
    </w:div>
    <w:div w:id="599026085">
      <w:bodyDiv w:val="1"/>
      <w:marLeft w:val="0"/>
      <w:marRight w:val="0"/>
      <w:marTop w:val="0"/>
      <w:marBottom w:val="0"/>
      <w:divBdr>
        <w:top w:val="none" w:sz="0" w:space="0" w:color="auto"/>
        <w:left w:val="none" w:sz="0" w:space="0" w:color="auto"/>
        <w:bottom w:val="none" w:sz="0" w:space="0" w:color="auto"/>
        <w:right w:val="none" w:sz="0" w:space="0" w:color="auto"/>
      </w:divBdr>
    </w:div>
    <w:div w:id="603271642">
      <w:bodyDiv w:val="1"/>
      <w:marLeft w:val="0"/>
      <w:marRight w:val="0"/>
      <w:marTop w:val="0"/>
      <w:marBottom w:val="0"/>
      <w:divBdr>
        <w:top w:val="none" w:sz="0" w:space="0" w:color="auto"/>
        <w:left w:val="none" w:sz="0" w:space="0" w:color="auto"/>
        <w:bottom w:val="none" w:sz="0" w:space="0" w:color="auto"/>
        <w:right w:val="none" w:sz="0" w:space="0" w:color="auto"/>
      </w:divBdr>
      <w:divsChild>
        <w:div w:id="17852541">
          <w:marLeft w:val="0"/>
          <w:marRight w:val="0"/>
          <w:marTop w:val="0"/>
          <w:marBottom w:val="0"/>
          <w:divBdr>
            <w:top w:val="none" w:sz="0" w:space="0" w:color="auto"/>
            <w:left w:val="none" w:sz="0" w:space="0" w:color="auto"/>
            <w:bottom w:val="none" w:sz="0" w:space="0" w:color="auto"/>
            <w:right w:val="none" w:sz="0" w:space="0" w:color="auto"/>
          </w:divBdr>
        </w:div>
        <w:div w:id="791509992">
          <w:marLeft w:val="0"/>
          <w:marRight w:val="0"/>
          <w:marTop w:val="0"/>
          <w:marBottom w:val="0"/>
          <w:divBdr>
            <w:top w:val="none" w:sz="0" w:space="0" w:color="auto"/>
            <w:left w:val="none" w:sz="0" w:space="0" w:color="auto"/>
            <w:bottom w:val="none" w:sz="0" w:space="0" w:color="auto"/>
            <w:right w:val="none" w:sz="0" w:space="0" w:color="auto"/>
          </w:divBdr>
          <w:divsChild>
            <w:div w:id="1536117566">
              <w:marLeft w:val="0"/>
              <w:marRight w:val="0"/>
              <w:marTop w:val="0"/>
              <w:marBottom w:val="0"/>
              <w:divBdr>
                <w:top w:val="none" w:sz="0" w:space="0" w:color="auto"/>
                <w:left w:val="none" w:sz="0" w:space="0" w:color="auto"/>
                <w:bottom w:val="none" w:sz="0" w:space="0" w:color="auto"/>
                <w:right w:val="none" w:sz="0" w:space="0" w:color="auto"/>
              </w:divBdr>
              <w:divsChild>
                <w:div w:id="1005984351">
                  <w:marLeft w:val="0"/>
                  <w:marRight w:val="0"/>
                  <w:marTop w:val="0"/>
                  <w:marBottom w:val="0"/>
                  <w:divBdr>
                    <w:top w:val="none" w:sz="0" w:space="0" w:color="auto"/>
                    <w:left w:val="none" w:sz="0" w:space="0" w:color="auto"/>
                    <w:bottom w:val="none" w:sz="0" w:space="0" w:color="auto"/>
                    <w:right w:val="none" w:sz="0" w:space="0" w:color="auto"/>
                  </w:divBdr>
                </w:div>
                <w:div w:id="1808010753">
                  <w:marLeft w:val="0"/>
                  <w:marRight w:val="0"/>
                  <w:marTop w:val="0"/>
                  <w:marBottom w:val="0"/>
                  <w:divBdr>
                    <w:top w:val="none" w:sz="0" w:space="0" w:color="auto"/>
                    <w:left w:val="none" w:sz="0" w:space="0" w:color="auto"/>
                    <w:bottom w:val="none" w:sz="0" w:space="0" w:color="auto"/>
                    <w:right w:val="none" w:sz="0" w:space="0" w:color="auto"/>
                  </w:divBdr>
                  <w:divsChild>
                    <w:div w:id="12493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3170">
      <w:bodyDiv w:val="1"/>
      <w:marLeft w:val="0"/>
      <w:marRight w:val="0"/>
      <w:marTop w:val="0"/>
      <w:marBottom w:val="0"/>
      <w:divBdr>
        <w:top w:val="none" w:sz="0" w:space="0" w:color="auto"/>
        <w:left w:val="none" w:sz="0" w:space="0" w:color="auto"/>
        <w:bottom w:val="none" w:sz="0" w:space="0" w:color="auto"/>
        <w:right w:val="none" w:sz="0" w:space="0" w:color="auto"/>
      </w:divBdr>
      <w:divsChild>
        <w:div w:id="471290699">
          <w:marLeft w:val="0"/>
          <w:marRight w:val="0"/>
          <w:marTop w:val="0"/>
          <w:marBottom w:val="375"/>
          <w:divBdr>
            <w:top w:val="none" w:sz="0" w:space="0" w:color="auto"/>
            <w:left w:val="none" w:sz="0" w:space="0" w:color="auto"/>
            <w:bottom w:val="none" w:sz="0" w:space="0" w:color="auto"/>
            <w:right w:val="none" w:sz="0" w:space="0" w:color="auto"/>
          </w:divBdr>
          <w:divsChild>
            <w:div w:id="1903641906">
              <w:marLeft w:val="0"/>
              <w:marRight w:val="0"/>
              <w:marTop w:val="0"/>
              <w:marBottom w:val="0"/>
              <w:divBdr>
                <w:top w:val="none" w:sz="0" w:space="0" w:color="auto"/>
                <w:left w:val="none" w:sz="0" w:space="0" w:color="auto"/>
                <w:bottom w:val="none" w:sz="0" w:space="0" w:color="auto"/>
                <w:right w:val="none" w:sz="0" w:space="0" w:color="auto"/>
              </w:divBdr>
              <w:divsChild>
                <w:div w:id="12583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8202">
          <w:marLeft w:val="0"/>
          <w:marRight w:val="0"/>
          <w:marTop w:val="0"/>
          <w:marBottom w:val="0"/>
          <w:divBdr>
            <w:top w:val="none" w:sz="0" w:space="0" w:color="auto"/>
            <w:left w:val="none" w:sz="0" w:space="0" w:color="auto"/>
            <w:bottom w:val="none" w:sz="0" w:space="0" w:color="auto"/>
            <w:right w:val="none" w:sz="0" w:space="0" w:color="auto"/>
          </w:divBdr>
          <w:divsChild>
            <w:div w:id="1523667043">
              <w:marLeft w:val="0"/>
              <w:marRight w:val="0"/>
              <w:marTop w:val="0"/>
              <w:marBottom w:val="0"/>
              <w:divBdr>
                <w:top w:val="none" w:sz="0" w:space="0" w:color="auto"/>
                <w:left w:val="none" w:sz="0" w:space="0" w:color="auto"/>
                <w:bottom w:val="none" w:sz="0" w:space="0" w:color="auto"/>
                <w:right w:val="none" w:sz="0" w:space="0" w:color="auto"/>
              </w:divBdr>
              <w:divsChild>
                <w:div w:id="18182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00251">
      <w:bodyDiv w:val="1"/>
      <w:marLeft w:val="0"/>
      <w:marRight w:val="0"/>
      <w:marTop w:val="0"/>
      <w:marBottom w:val="0"/>
      <w:divBdr>
        <w:top w:val="none" w:sz="0" w:space="0" w:color="auto"/>
        <w:left w:val="none" w:sz="0" w:space="0" w:color="auto"/>
        <w:bottom w:val="none" w:sz="0" w:space="0" w:color="auto"/>
        <w:right w:val="none" w:sz="0" w:space="0" w:color="auto"/>
      </w:divBdr>
    </w:div>
    <w:div w:id="647251126">
      <w:bodyDiv w:val="1"/>
      <w:marLeft w:val="0"/>
      <w:marRight w:val="0"/>
      <w:marTop w:val="0"/>
      <w:marBottom w:val="0"/>
      <w:divBdr>
        <w:top w:val="none" w:sz="0" w:space="0" w:color="auto"/>
        <w:left w:val="none" w:sz="0" w:space="0" w:color="auto"/>
        <w:bottom w:val="none" w:sz="0" w:space="0" w:color="auto"/>
        <w:right w:val="none" w:sz="0" w:space="0" w:color="auto"/>
      </w:divBdr>
    </w:div>
    <w:div w:id="674457235">
      <w:bodyDiv w:val="1"/>
      <w:marLeft w:val="0"/>
      <w:marRight w:val="0"/>
      <w:marTop w:val="0"/>
      <w:marBottom w:val="0"/>
      <w:divBdr>
        <w:top w:val="none" w:sz="0" w:space="0" w:color="auto"/>
        <w:left w:val="none" w:sz="0" w:space="0" w:color="auto"/>
        <w:bottom w:val="none" w:sz="0" w:space="0" w:color="auto"/>
        <w:right w:val="none" w:sz="0" w:space="0" w:color="auto"/>
      </w:divBdr>
    </w:div>
    <w:div w:id="675227777">
      <w:bodyDiv w:val="1"/>
      <w:marLeft w:val="0"/>
      <w:marRight w:val="0"/>
      <w:marTop w:val="0"/>
      <w:marBottom w:val="0"/>
      <w:divBdr>
        <w:top w:val="none" w:sz="0" w:space="0" w:color="auto"/>
        <w:left w:val="none" w:sz="0" w:space="0" w:color="auto"/>
        <w:bottom w:val="none" w:sz="0" w:space="0" w:color="auto"/>
        <w:right w:val="none" w:sz="0" w:space="0" w:color="auto"/>
      </w:divBdr>
    </w:div>
    <w:div w:id="675962865">
      <w:bodyDiv w:val="1"/>
      <w:marLeft w:val="0"/>
      <w:marRight w:val="0"/>
      <w:marTop w:val="0"/>
      <w:marBottom w:val="0"/>
      <w:divBdr>
        <w:top w:val="none" w:sz="0" w:space="0" w:color="auto"/>
        <w:left w:val="none" w:sz="0" w:space="0" w:color="auto"/>
        <w:bottom w:val="none" w:sz="0" w:space="0" w:color="auto"/>
        <w:right w:val="none" w:sz="0" w:space="0" w:color="auto"/>
      </w:divBdr>
    </w:div>
    <w:div w:id="677805112">
      <w:bodyDiv w:val="1"/>
      <w:marLeft w:val="0"/>
      <w:marRight w:val="0"/>
      <w:marTop w:val="0"/>
      <w:marBottom w:val="0"/>
      <w:divBdr>
        <w:top w:val="none" w:sz="0" w:space="0" w:color="auto"/>
        <w:left w:val="none" w:sz="0" w:space="0" w:color="auto"/>
        <w:bottom w:val="none" w:sz="0" w:space="0" w:color="auto"/>
        <w:right w:val="none" w:sz="0" w:space="0" w:color="auto"/>
      </w:divBdr>
    </w:div>
    <w:div w:id="679353302">
      <w:bodyDiv w:val="1"/>
      <w:marLeft w:val="0"/>
      <w:marRight w:val="0"/>
      <w:marTop w:val="0"/>
      <w:marBottom w:val="0"/>
      <w:divBdr>
        <w:top w:val="none" w:sz="0" w:space="0" w:color="auto"/>
        <w:left w:val="none" w:sz="0" w:space="0" w:color="auto"/>
        <w:bottom w:val="none" w:sz="0" w:space="0" w:color="auto"/>
        <w:right w:val="none" w:sz="0" w:space="0" w:color="auto"/>
      </w:divBdr>
    </w:div>
    <w:div w:id="681201389">
      <w:bodyDiv w:val="1"/>
      <w:marLeft w:val="0"/>
      <w:marRight w:val="0"/>
      <w:marTop w:val="0"/>
      <w:marBottom w:val="0"/>
      <w:divBdr>
        <w:top w:val="none" w:sz="0" w:space="0" w:color="auto"/>
        <w:left w:val="none" w:sz="0" w:space="0" w:color="auto"/>
        <w:bottom w:val="none" w:sz="0" w:space="0" w:color="auto"/>
        <w:right w:val="none" w:sz="0" w:space="0" w:color="auto"/>
      </w:divBdr>
    </w:div>
    <w:div w:id="681905752">
      <w:bodyDiv w:val="1"/>
      <w:marLeft w:val="0"/>
      <w:marRight w:val="0"/>
      <w:marTop w:val="0"/>
      <w:marBottom w:val="0"/>
      <w:divBdr>
        <w:top w:val="none" w:sz="0" w:space="0" w:color="auto"/>
        <w:left w:val="none" w:sz="0" w:space="0" w:color="auto"/>
        <w:bottom w:val="none" w:sz="0" w:space="0" w:color="auto"/>
        <w:right w:val="none" w:sz="0" w:space="0" w:color="auto"/>
      </w:divBdr>
    </w:div>
    <w:div w:id="693268739">
      <w:bodyDiv w:val="1"/>
      <w:marLeft w:val="0"/>
      <w:marRight w:val="0"/>
      <w:marTop w:val="0"/>
      <w:marBottom w:val="0"/>
      <w:divBdr>
        <w:top w:val="none" w:sz="0" w:space="0" w:color="auto"/>
        <w:left w:val="none" w:sz="0" w:space="0" w:color="auto"/>
        <w:bottom w:val="none" w:sz="0" w:space="0" w:color="auto"/>
        <w:right w:val="none" w:sz="0" w:space="0" w:color="auto"/>
      </w:divBdr>
    </w:div>
    <w:div w:id="725295433">
      <w:bodyDiv w:val="1"/>
      <w:marLeft w:val="0"/>
      <w:marRight w:val="0"/>
      <w:marTop w:val="0"/>
      <w:marBottom w:val="0"/>
      <w:divBdr>
        <w:top w:val="none" w:sz="0" w:space="0" w:color="auto"/>
        <w:left w:val="none" w:sz="0" w:space="0" w:color="auto"/>
        <w:bottom w:val="none" w:sz="0" w:space="0" w:color="auto"/>
        <w:right w:val="none" w:sz="0" w:space="0" w:color="auto"/>
      </w:divBdr>
    </w:div>
    <w:div w:id="731857174">
      <w:bodyDiv w:val="1"/>
      <w:marLeft w:val="0"/>
      <w:marRight w:val="0"/>
      <w:marTop w:val="0"/>
      <w:marBottom w:val="0"/>
      <w:divBdr>
        <w:top w:val="none" w:sz="0" w:space="0" w:color="auto"/>
        <w:left w:val="none" w:sz="0" w:space="0" w:color="auto"/>
        <w:bottom w:val="none" w:sz="0" w:space="0" w:color="auto"/>
        <w:right w:val="none" w:sz="0" w:space="0" w:color="auto"/>
      </w:divBdr>
    </w:div>
    <w:div w:id="752893396">
      <w:bodyDiv w:val="1"/>
      <w:marLeft w:val="0"/>
      <w:marRight w:val="0"/>
      <w:marTop w:val="0"/>
      <w:marBottom w:val="0"/>
      <w:divBdr>
        <w:top w:val="none" w:sz="0" w:space="0" w:color="auto"/>
        <w:left w:val="none" w:sz="0" w:space="0" w:color="auto"/>
        <w:bottom w:val="none" w:sz="0" w:space="0" w:color="auto"/>
        <w:right w:val="none" w:sz="0" w:space="0" w:color="auto"/>
      </w:divBdr>
      <w:divsChild>
        <w:div w:id="1835335757">
          <w:marLeft w:val="0"/>
          <w:marRight w:val="0"/>
          <w:marTop w:val="0"/>
          <w:marBottom w:val="0"/>
          <w:divBdr>
            <w:top w:val="none" w:sz="0" w:space="0" w:color="auto"/>
            <w:left w:val="none" w:sz="0" w:space="0" w:color="auto"/>
            <w:bottom w:val="none" w:sz="0" w:space="0" w:color="auto"/>
            <w:right w:val="none" w:sz="0" w:space="0" w:color="auto"/>
          </w:divBdr>
        </w:div>
        <w:div w:id="146099026">
          <w:marLeft w:val="0"/>
          <w:marRight w:val="0"/>
          <w:marTop w:val="0"/>
          <w:marBottom w:val="0"/>
          <w:divBdr>
            <w:top w:val="none" w:sz="0" w:space="0" w:color="auto"/>
            <w:left w:val="none" w:sz="0" w:space="0" w:color="auto"/>
            <w:bottom w:val="none" w:sz="0" w:space="0" w:color="auto"/>
            <w:right w:val="none" w:sz="0" w:space="0" w:color="auto"/>
          </w:divBdr>
          <w:divsChild>
            <w:div w:id="21392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7870">
      <w:bodyDiv w:val="1"/>
      <w:marLeft w:val="0"/>
      <w:marRight w:val="0"/>
      <w:marTop w:val="0"/>
      <w:marBottom w:val="0"/>
      <w:divBdr>
        <w:top w:val="none" w:sz="0" w:space="0" w:color="auto"/>
        <w:left w:val="none" w:sz="0" w:space="0" w:color="auto"/>
        <w:bottom w:val="none" w:sz="0" w:space="0" w:color="auto"/>
        <w:right w:val="none" w:sz="0" w:space="0" w:color="auto"/>
      </w:divBdr>
    </w:div>
    <w:div w:id="793519772">
      <w:bodyDiv w:val="1"/>
      <w:marLeft w:val="0"/>
      <w:marRight w:val="0"/>
      <w:marTop w:val="0"/>
      <w:marBottom w:val="0"/>
      <w:divBdr>
        <w:top w:val="none" w:sz="0" w:space="0" w:color="auto"/>
        <w:left w:val="none" w:sz="0" w:space="0" w:color="auto"/>
        <w:bottom w:val="none" w:sz="0" w:space="0" w:color="auto"/>
        <w:right w:val="none" w:sz="0" w:space="0" w:color="auto"/>
      </w:divBdr>
    </w:div>
    <w:div w:id="813452137">
      <w:bodyDiv w:val="1"/>
      <w:marLeft w:val="0"/>
      <w:marRight w:val="0"/>
      <w:marTop w:val="0"/>
      <w:marBottom w:val="0"/>
      <w:divBdr>
        <w:top w:val="none" w:sz="0" w:space="0" w:color="auto"/>
        <w:left w:val="none" w:sz="0" w:space="0" w:color="auto"/>
        <w:bottom w:val="none" w:sz="0" w:space="0" w:color="auto"/>
        <w:right w:val="none" w:sz="0" w:space="0" w:color="auto"/>
      </w:divBdr>
      <w:divsChild>
        <w:div w:id="843519649">
          <w:marLeft w:val="0"/>
          <w:marRight w:val="0"/>
          <w:marTop w:val="0"/>
          <w:marBottom w:val="720"/>
          <w:divBdr>
            <w:top w:val="none" w:sz="0" w:space="0" w:color="auto"/>
            <w:left w:val="none" w:sz="0" w:space="0" w:color="auto"/>
            <w:bottom w:val="none" w:sz="0" w:space="0" w:color="auto"/>
            <w:right w:val="none" w:sz="0" w:space="0" w:color="auto"/>
          </w:divBdr>
        </w:div>
      </w:divsChild>
    </w:div>
    <w:div w:id="826089218">
      <w:bodyDiv w:val="1"/>
      <w:marLeft w:val="0"/>
      <w:marRight w:val="0"/>
      <w:marTop w:val="0"/>
      <w:marBottom w:val="0"/>
      <w:divBdr>
        <w:top w:val="none" w:sz="0" w:space="0" w:color="auto"/>
        <w:left w:val="none" w:sz="0" w:space="0" w:color="auto"/>
        <w:bottom w:val="none" w:sz="0" w:space="0" w:color="auto"/>
        <w:right w:val="none" w:sz="0" w:space="0" w:color="auto"/>
      </w:divBdr>
    </w:div>
    <w:div w:id="826363583">
      <w:bodyDiv w:val="1"/>
      <w:marLeft w:val="0"/>
      <w:marRight w:val="0"/>
      <w:marTop w:val="0"/>
      <w:marBottom w:val="0"/>
      <w:divBdr>
        <w:top w:val="none" w:sz="0" w:space="0" w:color="auto"/>
        <w:left w:val="none" w:sz="0" w:space="0" w:color="auto"/>
        <w:bottom w:val="none" w:sz="0" w:space="0" w:color="auto"/>
        <w:right w:val="none" w:sz="0" w:space="0" w:color="auto"/>
      </w:divBdr>
    </w:div>
    <w:div w:id="832986323">
      <w:bodyDiv w:val="1"/>
      <w:marLeft w:val="0"/>
      <w:marRight w:val="0"/>
      <w:marTop w:val="0"/>
      <w:marBottom w:val="0"/>
      <w:divBdr>
        <w:top w:val="none" w:sz="0" w:space="0" w:color="auto"/>
        <w:left w:val="none" w:sz="0" w:space="0" w:color="auto"/>
        <w:bottom w:val="none" w:sz="0" w:space="0" w:color="auto"/>
        <w:right w:val="none" w:sz="0" w:space="0" w:color="auto"/>
      </w:divBdr>
    </w:div>
    <w:div w:id="839392209">
      <w:bodyDiv w:val="1"/>
      <w:marLeft w:val="0"/>
      <w:marRight w:val="0"/>
      <w:marTop w:val="0"/>
      <w:marBottom w:val="0"/>
      <w:divBdr>
        <w:top w:val="none" w:sz="0" w:space="0" w:color="auto"/>
        <w:left w:val="none" w:sz="0" w:space="0" w:color="auto"/>
        <w:bottom w:val="none" w:sz="0" w:space="0" w:color="auto"/>
        <w:right w:val="none" w:sz="0" w:space="0" w:color="auto"/>
      </w:divBdr>
      <w:divsChild>
        <w:div w:id="716785186">
          <w:marLeft w:val="547"/>
          <w:marRight w:val="0"/>
          <w:marTop w:val="0"/>
          <w:marBottom w:val="0"/>
          <w:divBdr>
            <w:top w:val="none" w:sz="0" w:space="0" w:color="auto"/>
            <w:left w:val="none" w:sz="0" w:space="0" w:color="auto"/>
            <w:bottom w:val="none" w:sz="0" w:space="0" w:color="auto"/>
            <w:right w:val="none" w:sz="0" w:space="0" w:color="auto"/>
          </w:divBdr>
        </w:div>
        <w:div w:id="1623994236">
          <w:marLeft w:val="547"/>
          <w:marRight w:val="0"/>
          <w:marTop w:val="0"/>
          <w:marBottom w:val="0"/>
          <w:divBdr>
            <w:top w:val="none" w:sz="0" w:space="0" w:color="auto"/>
            <w:left w:val="none" w:sz="0" w:space="0" w:color="auto"/>
            <w:bottom w:val="none" w:sz="0" w:space="0" w:color="auto"/>
            <w:right w:val="none" w:sz="0" w:space="0" w:color="auto"/>
          </w:divBdr>
        </w:div>
      </w:divsChild>
    </w:div>
    <w:div w:id="840705042">
      <w:bodyDiv w:val="1"/>
      <w:marLeft w:val="0"/>
      <w:marRight w:val="0"/>
      <w:marTop w:val="0"/>
      <w:marBottom w:val="0"/>
      <w:divBdr>
        <w:top w:val="none" w:sz="0" w:space="0" w:color="auto"/>
        <w:left w:val="none" w:sz="0" w:space="0" w:color="auto"/>
        <w:bottom w:val="none" w:sz="0" w:space="0" w:color="auto"/>
        <w:right w:val="none" w:sz="0" w:space="0" w:color="auto"/>
      </w:divBdr>
      <w:divsChild>
        <w:div w:id="1549144909">
          <w:marLeft w:val="0"/>
          <w:marRight w:val="0"/>
          <w:marTop w:val="0"/>
          <w:marBottom w:val="0"/>
          <w:divBdr>
            <w:top w:val="none" w:sz="0" w:space="0" w:color="auto"/>
            <w:left w:val="none" w:sz="0" w:space="0" w:color="auto"/>
            <w:bottom w:val="none" w:sz="0" w:space="0" w:color="auto"/>
            <w:right w:val="none" w:sz="0" w:space="0" w:color="auto"/>
          </w:divBdr>
          <w:divsChild>
            <w:div w:id="1258177466">
              <w:marLeft w:val="0"/>
              <w:marRight w:val="0"/>
              <w:marTop w:val="0"/>
              <w:marBottom w:val="0"/>
              <w:divBdr>
                <w:top w:val="none" w:sz="0" w:space="0" w:color="auto"/>
                <w:left w:val="none" w:sz="0" w:space="0" w:color="auto"/>
                <w:bottom w:val="none" w:sz="0" w:space="0" w:color="auto"/>
                <w:right w:val="none" w:sz="0" w:space="0" w:color="auto"/>
              </w:divBdr>
              <w:divsChild>
                <w:div w:id="1901403882">
                  <w:marLeft w:val="0"/>
                  <w:marRight w:val="0"/>
                  <w:marTop w:val="0"/>
                  <w:marBottom w:val="0"/>
                  <w:divBdr>
                    <w:top w:val="none" w:sz="0" w:space="0" w:color="auto"/>
                    <w:left w:val="none" w:sz="0" w:space="0" w:color="auto"/>
                    <w:bottom w:val="none" w:sz="0" w:space="0" w:color="auto"/>
                    <w:right w:val="none" w:sz="0" w:space="0" w:color="auto"/>
                  </w:divBdr>
                </w:div>
                <w:div w:id="1136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4480">
          <w:marLeft w:val="0"/>
          <w:marRight w:val="0"/>
          <w:marTop w:val="0"/>
          <w:marBottom w:val="0"/>
          <w:divBdr>
            <w:top w:val="none" w:sz="0" w:space="0" w:color="auto"/>
            <w:left w:val="none" w:sz="0" w:space="0" w:color="auto"/>
            <w:bottom w:val="none" w:sz="0" w:space="0" w:color="auto"/>
            <w:right w:val="none" w:sz="0" w:space="0" w:color="auto"/>
          </w:divBdr>
          <w:divsChild>
            <w:div w:id="1170439436">
              <w:marLeft w:val="0"/>
              <w:marRight w:val="0"/>
              <w:marTop w:val="0"/>
              <w:marBottom w:val="0"/>
              <w:divBdr>
                <w:top w:val="none" w:sz="0" w:space="0" w:color="auto"/>
                <w:left w:val="none" w:sz="0" w:space="0" w:color="auto"/>
                <w:bottom w:val="none" w:sz="0" w:space="0" w:color="auto"/>
                <w:right w:val="none" w:sz="0" w:space="0" w:color="auto"/>
              </w:divBdr>
              <w:divsChild>
                <w:div w:id="1939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0113">
      <w:bodyDiv w:val="1"/>
      <w:marLeft w:val="0"/>
      <w:marRight w:val="0"/>
      <w:marTop w:val="0"/>
      <w:marBottom w:val="0"/>
      <w:divBdr>
        <w:top w:val="none" w:sz="0" w:space="0" w:color="auto"/>
        <w:left w:val="none" w:sz="0" w:space="0" w:color="auto"/>
        <w:bottom w:val="none" w:sz="0" w:space="0" w:color="auto"/>
        <w:right w:val="none" w:sz="0" w:space="0" w:color="auto"/>
      </w:divBdr>
    </w:div>
    <w:div w:id="861087084">
      <w:bodyDiv w:val="1"/>
      <w:marLeft w:val="0"/>
      <w:marRight w:val="0"/>
      <w:marTop w:val="0"/>
      <w:marBottom w:val="0"/>
      <w:divBdr>
        <w:top w:val="none" w:sz="0" w:space="0" w:color="auto"/>
        <w:left w:val="none" w:sz="0" w:space="0" w:color="auto"/>
        <w:bottom w:val="none" w:sz="0" w:space="0" w:color="auto"/>
        <w:right w:val="none" w:sz="0" w:space="0" w:color="auto"/>
      </w:divBdr>
    </w:div>
    <w:div w:id="861474529">
      <w:bodyDiv w:val="1"/>
      <w:marLeft w:val="0"/>
      <w:marRight w:val="0"/>
      <w:marTop w:val="0"/>
      <w:marBottom w:val="0"/>
      <w:divBdr>
        <w:top w:val="none" w:sz="0" w:space="0" w:color="auto"/>
        <w:left w:val="none" w:sz="0" w:space="0" w:color="auto"/>
        <w:bottom w:val="none" w:sz="0" w:space="0" w:color="auto"/>
        <w:right w:val="none" w:sz="0" w:space="0" w:color="auto"/>
      </w:divBdr>
    </w:div>
    <w:div w:id="878057123">
      <w:bodyDiv w:val="1"/>
      <w:marLeft w:val="0"/>
      <w:marRight w:val="0"/>
      <w:marTop w:val="0"/>
      <w:marBottom w:val="0"/>
      <w:divBdr>
        <w:top w:val="none" w:sz="0" w:space="0" w:color="auto"/>
        <w:left w:val="none" w:sz="0" w:space="0" w:color="auto"/>
        <w:bottom w:val="none" w:sz="0" w:space="0" w:color="auto"/>
        <w:right w:val="none" w:sz="0" w:space="0" w:color="auto"/>
      </w:divBdr>
      <w:divsChild>
        <w:div w:id="2086803769">
          <w:marLeft w:val="0"/>
          <w:marRight w:val="0"/>
          <w:marTop w:val="0"/>
          <w:marBottom w:val="720"/>
          <w:divBdr>
            <w:top w:val="none" w:sz="0" w:space="0" w:color="auto"/>
            <w:left w:val="none" w:sz="0" w:space="0" w:color="auto"/>
            <w:bottom w:val="none" w:sz="0" w:space="0" w:color="auto"/>
            <w:right w:val="none" w:sz="0" w:space="0" w:color="auto"/>
          </w:divBdr>
        </w:div>
      </w:divsChild>
    </w:div>
    <w:div w:id="890507215">
      <w:bodyDiv w:val="1"/>
      <w:marLeft w:val="0"/>
      <w:marRight w:val="0"/>
      <w:marTop w:val="0"/>
      <w:marBottom w:val="0"/>
      <w:divBdr>
        <w:top w:val="none" w:sz="0" w:space="0" w:color="auto"/>
        <w:left w:val="none" w:sz="0" w:space="0" w:color="auto"/>
        <w:bottom w:val="none" w:sz="0" w:space="0" w:color="auto"/>
        <w:right w:val="none" w:sz="0" w:space="0" w:color="auto"/>
      </w:divBdr>
    </w:div>
    <w:div w:id="908077351">
      <w:bodyDiv w:val="1"/>
      <w:marLeft w:val="0"/>
      <w:marRight w:val="0"/>
      <w:marTop w:val="0"/>
      <w:marBottom w:val="0"/>
      <w:divBdr>
        <w:top w:val="none" w:sz="0" w:space="0" w:color="auto"/>
        <w:left w:val="none" w:sz="0" w:space="0" w:color="auto"/>
        <w:bottom w:val="none" w:sz="0" w:space="0" w:color="auto"/>
        <w:right w:val="none" w:sz="0" w:space="0" w:color="auto"/>
      </w:divBdr>
    </w:div>
    <w:div w:id="912741280">
      <w:bodyDiv w:val="1"/>
      <w:marLeft w:val="0"/>
      <w:marRight w:val="0"/>
      <w:marTop w:val="0"/>
      <w:marBottom w:val="0"/>
      <w:divBdr>
        <w:top w:val="none" w:sz="0" w:space="0" w:color="auto"/>
        <w:left w:val="none" w:sz="0" w:space="0" w:color="auto"/>
        <w:bottom w:val="none" w:sz="0" w:space="0" w:color="auto"/>
        <w:right w:val="none" w:sz="0" w:space="0" w:color="auto"/>
      </w:divBdr>
    </w:div>
    <w:div w:id="913004188">
      <w:bodyDiv w:val="1"/>
      <w:marLeft w:val="0"/>
      <w:marRight w:val="0"/>
      <w:marTop w:val="0"/>
      <w:marBottom w:val="0"/>
      <w:divBdr>
        <w:top w:val="none" w:sz="0" w:space="0" w:color="auto"/>
        <w:left w:val="none" w:sz="0" w:space="0" w:color="auto"/>
        <w:bottom w:val="none" w:sz="0" w:space="0" w:color="auto"/>
        <w:right w:val="none" w:sz="0" w:space="0" w:color="auto"/>
      </w:divBdr>
    </w:div>
    <w:div w:id="915631071">
      <w:bodyDiv w:val="1"/>
      <w:marLeft w:val="0"/>
      <w:marRight w:val="0"/>
      <w:marTop w:val="0"/>
      <w:marBottom w:val="0"/>
      <w:divBdr>
        <w:top w:val="none" w:sz="0" w:space="0" w:color="auto"/>
        <w:left w:val="none" w:sz="0" w:space="0" w:color="auto"/>
        <w:bottom w:val="none" w:sz="0" w:space="0" w:color="auto"/>
        <w:right w:val="none" w:sz="0" w:space="0" w:color="auto"/>
      </w:divBdr>
    </w:div>
    <w:div w:id="919674546">
      <w:bodyDiv w:val="1"/>
      <w:marLeft w:val="0"/>
      <w:marRight w:val="0"/>
      <w:marTop w:val="0"/>
      <w:marBottom w:val="0"/>
      <w:divBdr>
        <w:top w:val="none" w:sz="0" w:space="0" w:color="auto"/>
        <w:left w:val="none" w:sz="0" w:space="0" w:color="auto"/>
        <w:bottom w:val="none" w:sz="0" w:space="0" w:color="auto"/>
        <w:right w:val="none" w:sz="0" w:space="0" w:color="auto"/>
      </w:divBdr>
    </w:div>
    <w:div w:id="952514886">
      <w:bodyDiv w:val="1"/>
      <w:marLeft w:val="0"/>
      <w:marRight w:val="0"/>
      <w:marTop w:val="0"/>
      <w:marBottom w:val="0"/>
      <w:divBdr>
        <w:top w:val="none" w:sz="0" w:space="0" w:color="auto"/>
        <w:left w:val="none" w:sz="0" w:space="0" w:color="auto"/>
        <w:bottom w:val="none" w:sz="0" w:space="0" w:color="auto"/>
        <w:right w:val="none" w:sz="0" w:space="0" w:color="auto"/>
      </w:divBdr>
      <w:divsChild>
        <w:div w:id="1717779368">
          <w:marLeft w:val="0"/>
          <w:marRight w:val="0"/>
          <w:marTop w:val="0"/>
          <w:marBottom w:val="720"/>
          <w:divBdr>
            <w:top w:val="none" w:sz="0" w:space="0" w:color="auto"/>
            <w:left w:val="none" w:sz="0" w:space="0" w:color="auto"/>
            <w:bottom w:val="none" w:sz="0" w:space="0" w:color="auto"/>
            <w:right w:val="none" w:sz="0" w:space="0" w:color="auto"/>
          </w:divBdr>
        </w:div>
      </w:divsChild>
    </w:div>
    <w:div w:id="955327413">
      <w:bodyDiv w:val="1"/>
      <w:marLeft w:val="0"/>
      <w:marRight w:val="0"/>
      <w:marTop w:val="0"/>
      <w:marBottom w:val="0"/>
      <w:divBdr>
        <w:top w:val="none" w:sz="0" w:space="0" w:color="auto"/>
        <w:left w:val="none" w:sz="0" w:space="0" w:color="auto"/>
        <w:bottom w:val="none" w:sz="0" w:space="0" w:color="auto"/>
        <w:right w:val="none" w:sz="0" w:space="0" w:color="auto"/>
      </w:divBdr>
    </w:div>
    <w:div w:id="956791641">
      <w:bodyDiv w:val="1"/>
      <w:marLeft w:val="0"/>
      <w:marRight w:val="0"/>
      <w:marTop w:val="0"/>
      <w:marBottom w:val="0"/>
      <w:divBdr>
        <w:top w:val="none" w:sz="0" w:space="0" w:color="auto"/>
        <w:left w:val="none" w:sz="0" w:space="0" w:color="auto"/>
        <w:bottom w:val="none" w:sz="0" w:space="0" w:color="auto"/>
        <w:right w:val="none" w:sz="0" w:space="0" w:color="auto"/>
      </w:divBdr>
      <w:divsChild>
        <w:div w:id="744491493">
          <w:marLeft w:val="0"/>
          <w:marRight w:val="0"/>
          <w:marTop w:val="0"/>
          <w:marBottom w:val="0"/>
          <w:divBdr>
            <w:top w:val="none" w:sz="0" w:space="0" w:color="auto"/>
            <w:left w:val="none" w:sz="0" w:space="0" w:color="auto"/>
            <w:bottom w:val="none" w:sz="0" w:space="0" w:color="auto"/>
            <w:right w:val="none" w:sz="0" w:space="0" w:color="auto"/>
          </w:divBdr>
          <w:divsChild>
            <w:div w:id="270549121">
              <w:marLeft w:val="0"/>
              <w:marRight w:val="0"/>
              <w:marTop w:val="0"/>
              <w:marBottom w:val="375"/>
              <w:divBdr>
                <w:top w:val="none" w:sz="0" w:space="0" w:color="auto"/>
                <w:left w:val="none" w:sz="0" w:space="0" w:color="auto"/>
                <w:bottom w:val="none" w:sz="0" w:space="0" w:color="auto"/>
                <w:right w:val="none" w:sz="0" w:space="0" w:color="auto"/>
              </w:divBdr>
              <w:divsChild>
                <w:div w:id="533272898">
                  <w:marLeft w:val="0"/>
                  <w:marRight w:val="0"/>
                  <w:marTop w:val="0"/>
                  <w:marBottom w:val="0"/>
                  <w:divBdr>
                    <w:top w:val="none" w:sz="0" w:space="0" w:color="auto"/>
                    <w:left w:val="none" w:sz="0" w:space="0" w:color="auto"/>
                    <w:bottom w:val="none" w:sz="0" w:space="0" w:color="auto"/>
                    <w:right w:val="none" w:sz="0" w:space="0" w:color="auto"/>
                  </w:divBdr>
                  <w:divsChild>
                    <w:div w:id="8208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99075">
              <w:marLeft w:val="0"/>
              <w:marRight w:val="0"/>
              <w:marTop w:val="0"/>
              <w:marBottom w:val="0"/>
              <w:divBdr>
                <w:top w:val="none" w:sz="0" w:space="0" w:color="auto"/>
                <w:left w:val="none" w:sz="0" w:space="0" w:color="auto"/>
                <w:bottom w:val="none" w:sz="0" w:space="0" w:color="auto"/>
                <w:right w:val="none" w:sz="0" w:space="0" w:color="auto"/>
              </w:divBdr>
              <w:divsChild>
                <w:div w:id="494495488">
                  <w:marLeft w:val="0"/>
                  <w:marRight w:val="0"/>
                  <w:marTop w:val="0"/>
                  <w:marBottom w:val="0"/>
                  <w:divBdr>
                    <w:top w:val="none" w:sz="0" w:space="0" w:color="auto"/>
                    <w:left w:val="none" w:sz="0" w:space="0" w:color="auto"/>
                    <w:bottom w:val="none" w:sz="0" w:space="0" w:color="auto"/>
                    <w:right w:val="none" w:sz="0" w:space="0" w:color="auto"/>
                  </w:divBdr>
                  <w:divsChild>
                    <w:div w:id="10065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5418">
          <w:marLeft w:val="0"/>
          <w:marRight w:val="0"/>
          <w:marTop w:val="0"/>
          <w:marBottom w:val="0"/>
          <w:divBdr>
            <w:top w:val="none" w:sz="0" w:space="0" w:color="auto"/>
            <w:left w:val="none" w:sz="0" w:space="0" w:color="auto"/>
            <w:bottom w:val="none" w:sz="0" w:space="0" w:color="auto"/>
            <w:right w:val="none" w:sz="0" w:space="0" w:color="auto"/>
          </w:divBdr>
          <w:divsChild>
            <w:div w:id="2065785572">
              <w:marLeft w:val="0"/>
              <w:marRight w:val="0"/>
              <w:marTop w:val="0"/>
              <w:marBottom w:val="375"/>
              <w:divBdr>
                <w:top w:val="none" w:sz="0" w:space="0" w:color="auto"/>
                <w:left w:val="none" w:sz="0" w:space="0" w:color="auto"/>
                <w:bottom w:val="none" w:sz="0" w:space="0" w:color="auto"/>
                <w:right w:val="none" w:sz="0" w:space="0" w:color="auto"/>
              </w:divBdr>
              <w:divsChild>
                <w:div w:id="1827941045">
                  <w:marLeft w:val="0"/>
                  <w:marRight w:val="0"/>
                  <w:marTop w:val="0"/>
                  <w:marBottom w:val="0"/>
                  <w:divBdr>
                    <w:top w:val="none" w:sz="0" w:space="0" w:color="auto"/>
                    <w:left w:val="none" w:sz="0" w:space="0" w:color="auto"/>
                    <w:bottom w:val="none" w:sz="0" w:space="0" w:color="auto"/>
                    <w:right w:val="none" w:sz="0" w:space="0" w:color="auto"/>
                  </w:divBdr>
                  <w:divsChild>
                    <w:div w:id="8706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844745">
          <w:marLeft w:val="0"/>
          <w:marRight w:val="0"/>
          <w:marTop w:val="0"/>
          <w:marBottom w:val="0"/>
          <w:divBdr>
            <w:top w:val="none" w:sz="0" w:space="0" w:color="auto"/>
            <w:left w:val="none" w:sz="0" w:space="0" w:color="auto"/>
            <w:bottom w:val="none" w:sz="0" w:space="0" w:color="auto"/>
            <w:right w:val="none" w:sz="0" w:space="0" w:color="auto"/>
          </w:divBdr>
          <w:divsChild>
            <w:div w:id="416100222">
              <w:marLeft w:val="0"/>
              <w:marRight w:val="0"/>
              <w:marTop w:val="0"/>
              <w:marBottom w:val="375"/>
              <w:divBdr>
                <w:top w:val="none" w:sz="0" w:space="0" w:color="auto"/>
                <w:left w:val="none" w:sz="0" w:space="0" w:color="auto"/>
                <w:bottom w:val="none" w:sz="0" w:space="0" w:color="auto"/>
                <w:right w:val="none" w:sz="0" w:space="0" w:color="auto"/>
              </w:divBdr>
              <w:divsChild>
                <w:div w:id="169952368">
                  <w:marLeft w:val="0"/>
                  <w:marRight w:val="0"/>
                  <w:marTop w:val="0"/>
                  <w:marBottom w:val="0"/>
                  <w:divBdr>
                    <w:top w:val="none" w:sz="0" w:space="0" w:color="auto"/>
                    <w:left w:val="none" w:sz="0" w:space="0" w:color="auto"/>
                    <w:bottom w:val="none" w:sz="0" w:space="0" w:color="auto"/>
                    <w:right w:val="none" w:sz="0" w:space="0" w:color="auto"/>
                  </w:divBdr>
                  <w:divsChild>
                    <w:div w:id="8597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0137">
          <w:marLeft w:val="0"/>
          <w:marRight w:val="0"/>
          <w:marTop w:val="0"/>
          <w:marBottom w:val="0"/>
          <w:divBdr>
            <w:top w:val="none" w:sz="0" w:space="0" w:color="auto"/>
            <w:left w:val="none" w:sz="0" w:space="0" w:color="auto"/>
            <w:bottom w:val="none" w:sz="0" w:space="0" w:color="auto"/>
            <w:right w:val="none" w:sz="0" w:space="0" w:color="auto"/>
          </w:divBdr>
          <w:divsChild>
            <w:div w:id="1793404557">
              <w:marLeft w:val="0"/>
              <w:marRight w:val="0"/>
              <w:marTop w:val="0"/>
              <w:marBottom w:val="375"/>
              <w:divBdr>
                <w:top w:val="none" w:sz="0" w:space="0" w:color="auto"/>
                <w:left w:val="none" w:sz="0" w:space="0" w:color="auto"/>
                <w:bottom w:val="none" w:sz="0" w:space="0" w:color="auto"/>
                <w:right w:val="none" w:sz="0" w:space="0" w:color="auto"/>
              </w:divBdr>
              <w:divsChild>
                <w:div w:id="661857702">
                  <w:marLeft w:val="0"/>
                  <w:marRight w:val="0"/>
                  <w:marTop w:val="0"/>
                  <w:marBottom w:val="0"/>
                  <w:divBdr>
                    <w:top w:val="none" w:sz="0" w:space="0" w:color="auto"/>
                    <w:left w:val="none" w:sz="0" w:space="0" w:color="auto"/>
                    <w:bottom w:val="none" w:sz="0" w:space="0" w:color="auto"/>
                    <w:right w:val="none" w:sz="0" w:space="0" w:color="auto"/>
                  </w:divBdr>
                  <w:divsChild>
                    <w:div w:id="706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43601">
          <w:marLeft w:val="0"/>
          <w:marRight w:val="0"/>
          <w:marTop w:val="0"/>
          <w:marBottom w:val="0"/>
          <w:divBdr>
            <w:top w:val="none" w:sz="0" w:space="0" w:color="auto"/>
            <w:left w:val="none" w:sz="0" w:space="0" w:color="auto"/>
            <w:bottom w:val="none" w:sz="0" w:space="0" w:color="auto"/>
            <w:right w:val="none" w:sz="0" w:space="0" w:color="auto"/>
          </w:divBdr>
          <w:divsChild>
            <w:div w:id="537088245">
              <w:marLeft w:val="0"/>
              <w:marRight w:val="0"/>
              <w:marTop w:val="0"/>
              <w:marBottom w:val="375"/>
              <w:divBdr>
                <w:top w:val="none" w:sz="0" w:space="0" w:color="auto"/>
                <w:left w:val="none" w:sz="0" w:space="0" w:color="auto"/>
                <w:bottom w:val="none" w:sz="0" w:space="0" w:color="auto"/>
                <w:right w:val="none" w:sz="0" w:space="0" w:color="auto"/>
              </w:divBdr>
              <w:divsChild>
                <w:div w:id="1707487379">
                  <w:marLeft w:val="0"/>
                  <w:marRight w:val="0"/>
                  <w:marTop w:val="0"/>
                  <w:marBottom w:val="0"/>
                  <w:divBdr>
                    <w:top w:val="none" w:sz="0" w:space="0" w:color="auto"/>
                    <w:left w:val="none" w:sz="0" w:space="0" w:color="auto"/>
                    <w:bottom w:val="none" w:sz="0" w:space="0" w:color="auto"/>
                    <w:right w:val="none" w:sz="0" w:space="0" w:color="auto"/>
                  </w:divBdr>
                  <w:divsChild>
                    <w:div w:id="3999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0609">
          <w:marLeft w:val="0"/>
          <w:marRight w:val="0"/>
          <w:marTop w:val="0"/>
          <w:marBottom w:val="0"/>
          <w:divBdr>
            <w:top w:val="none" w:sz="0" w:space="0" w:color="auto"/>
            <w:left w:val="none" w:sz="0" w:space="0" w:color="auto"/>
            <w:bottom w:val="none" w:sz="0" w:space="0" w:color="auto"/>
            <w:right w:val="none" w:sz="0" w:space="0" w:color="auto"/>
          </w:divBdr>
          <w:divsChild>
            <w:div w:id="104349995">
              <w:marLeft w:val="0"/>
              <w:marRight w:val="0"/>
              <w:marTop w:val="0"/>
              <w:marBottom w:val="375"/>
              <w:divBdr>
                <w:top w:val="none" w:sz="0" w:space="0" w:color="auto"/>
                <w:left w:val="none" w:sz="0" w:space="0" w:color="auto"/>
                <w:bottom w:val="none" w:sz="0" w:space="0" w:color="auto"/>
                <w:right w:val="none" w:sz="0" w:space="0" w:color="auto"/>
              </w:divBdr>
              <w:divsChild>
                <w:div w:id="119420855">
                  <w:marLeft w:val="0"/>
                  <w:marRight w:val="0"/>
                  <w:marTop w:val="0"/>
                  <w:marBottom w:val="0"/>
                  <w:divBdr>
                    <w:top w:val="none" w:sz="0" w:space="0" w:color="auto"/>
                    <w:left w:val="none" w:sz="0" w:space="0" w:color="auto"/>
                    <w:bottom w:val="none" w:sz="0" w:space="0" w:color="auto"/>
                    <w:right w:val="none" w:sz="0" w:space="0" w:color="auto"/>
                  </w:divBdr>
                  <w:divsChild>
                    <w:div w:id="1199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2464">
          <w:marLeft w:val="0"/>
          <w:marRight w:val="0"/>
          <w:marTop w:val="0"/>
          <w:marBottom w:val="0"/>
          <w:divBdr>
            <w:top w:val="none" w:sz="0" w:space="0" w:color="auto"/>
            <w:left w:val="none" w:sz="0" w:space="0" w:color="auto"/>
            <w:bottom w:val="none" w:sz="0" w:space="0" w:color="auto"/>
            <w:right w:val="none" w:sz="0" w:space="0" w:color="auto"/>
          </w:divBdr>
          <w:divsChild>
            <w:div w:id="1891453396">
              <w:marLeft w:val="0"/>
              <w:marRight w:val="0"/>
              <w:marTop w:val="0"/>
              <w:marBottom w:val="375"/>
              <w:divBdr>
                <w:top w:val="none" w:sz="0" w:space="0" w:color="auto"/>
                <w:left w:val="none" w:sz="0" w:space="0" w:color="auto"/>
                <w:bottom w:val="none" w:sz="0" w:space="0" w:color="auto"/>
                <w:right w:val="none" w:sz="0" w:space="0" w:color="auto"/>
              </w:divBdr>
              <w:divsChild>
                <w:div w:id="1387756215">
                  <w:marLeft w:val="0"/>
                  <w:marRight w:val="0"/>
                  <w:marTop w:val="0"/>
                  <w:marBottom w:val="0"/>
                  <w:divBdr>
                    <w:top w:val="none" w:sz="0" w:space="0" w:color="auto"/>
                    <w:left w:val="none" w:sz="0" w:space="0" w:color="auto"/>
                    <w:bottom w:val="none" w:sz="0" w:space="0" w:color="auto"/>
                    <w:right w:val="none" w:sz="0" w:space="0" w:color="auto"/>
                  </w:divBdr>
                  <w:divsChild>
                    <w:div w:id="13749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5947">
      <w:bodyDiv w:val="1"/>
      <w:marLeft w:val="0"/>
      <w:marRight w:val="0"/>
      <w:marTop w:val="0"/>
      <w:marBottom w:val="0"/>
      <w:divBdr>
        <w:top w:val="none" w:sz="0" w:space="0" w:color="auto"/>
        <w:left w:val="none" w:sz="0" w:space="0" w:color="auto"/>
        <w:bottom w:val="none" w:sz="0" w:space="0" w:color="auto"/>
        <w:right w:val="none" w:sz="0" w:space="0" w:color="auto"/>
      </w:divBdr>
    </w:div>
    <w:div w:id="971983254">
      <w:bodyDiv w:val="1"/>
      <w:marLeft w:val="0"/>
      <w:marRight w:val="0"/>
      <w:marTop w:val="0"/>
      <w:marBottom w:val="0"/>
      <w:divBdr>
        <w:top w:val="none" w:sz="0" w:space="0" w:color="auto"/>
        <w:left w:val="none" w:sz="0" w:space="0" w:color="auto"/>
        <w:bottom w:val="none" w:sz="0" w:space="0" w:color="auto"/>
        <w:right w:val="none" w:sz="0" w:space="0" w:color="auto"/>
      </w:divBdr>
    </w:div>
    <w:div w:id="986513676">
      <w:bodyDiv w:val="1"/>
      <w:marLeft w:val="0"/>
      <w:marRight w:val="0"/>
      <w:marTop w:val="0"/>
      <w:marBottom w:val="0"/>
      <w:divBdr>
        <w:top w:val="none" w:sz="0" w:space="0" w:color="auto"/>
        <w:left w:val="none" w:sz="0" w:space="0" w:color="auto"/>
        <w:bottom w:val="none" w:sz="0" w:space="0" w:color="auto"/>
        <w:right w:val="none" w:sz="0" w:space="0" w:color="auto"/>
      </w:divBdr>
    </w:div>
    <w:div w:id="989360563">
      <w:bodyDiv w:val="1"/>
      <w:marLeft w:val="0"/>
      <w:marRight w:val="0"/>
      <w:marTop w:val="0"/>
      <w:marBottom w:val="0"/>
      <w:divBdr>
        <w:top w:val="none" w:sz="0" w:space="0" w:color="auto"/>
        <w:left w:val="none" w:sz="0" w:space="0" w:color="auto"/>
        <w:bottom w:val="none" w:sz="0" w:space="0" w:color="auto"/>
        <w:right w:val="none" w:sz="0" w:space="0" w:color="auto"/>
      </w:divBdr>
      <w:divsChild>
        <w:div w:id="1546795015">
          <w:marLeft w:val="0"/>
          <w:marRight w:val="0"/>
          <w:marTop w:val="0"/>
          <w:marBottom w:val="0"/>
          <w:divBdr>
            <w:top w:val="none" w:sz="0" w:space="0" w:color="auto"/>
            <w:left w:val="none" w:sz="0" w:space="0" w:color="auto"/>
            <w:bottom w:val="none" w:sz="0" w:space="0" w:color="auto"/>
            <w:right w:val="none" w:sz="0" w:space="0" w:color="auto"/>
          </w:divBdr>
        </w:div>
        <w:div w:id="1971545130">
          <w:marLeft w:val="0"/>
          <w:marRight w:val="0"/>
          <w:marTop w:val="0"/>
          <w:marBottom w:val="0"/>
          <w:divBdr>
            <w:top w:val="none" w:sz="0" w:space="0" w:color="auto"/>
            <w:left w:val="none" w:sz="0" w:space="0" w:color="auto"/>
            <w:bottom w:val="none" w:sz="0" w:space="0" w:color="auto"/>
            <w:right w:val="none" w:sz="0" w:space="0" w:color="auto"/>
          </w:divBdr>
          <w:divsChild>
            <w:div w:id="214506434">
              <w:marLeft w:val="0"/>
              <w:marRight w:val="0"/>
              <w:marTop w:val="0"/>
              <w:marBottom w:val="0"/>
              <w:divBdr>
                <w:top w:val="none" w:sz="0" w:space="0" w:color="auto"/>
                <w:left w:val="none" w:sz="0" w:space="0" w:color="auto"/>
                <w:bottom w:val="none" w:sz="0" w:space="0" w:color="auto"/>
                <w:right w:val="none" w:sz="0" w:space="0" w:color="auto"/>
              </w:divBdr>
              <w:divsChild>
                <w:div w:id="1901210543">
                  <w:marLeft w:val="0"/>
                  <w:marRight w:val="0"/>
                  <w:marTop w:val="0"/>
                  <w:marBottom w:val="0"/>
                  <w:divBdr>
                    <w:top w:val="none" w:sz="0" w:space="0" w:color="auto"/>
                    <w:left w:val="none" w:sz="0" w:space="0" w:color="auto"/>
                    <w:bottom w:val="none" w:sz="0" w:space="0" w:color="auto"/>
                    <w:right w:val="none" w:sz="0" w:space="0" w:color="auto"/>
                  </w:divBdr>
                </w:div>
                <w:div w:id="2137873104">
                  <w:marLeft w:val="0"/>
                  <w:marRight w:val="0"/>
                  <w:marTop w:val="0"/>
                  <w:marBottom w:val="0"/>
                  <w:divBdr>
                    <w:top w:val="none" w:sz="0" w:space="0" w:color="auto"/>
                    <w:left w:val="none" w:sz="0" w:space="0" w:color="auto"/>
                    <w:bottom w:val="none" w:sz="0" w:space="0" w:color="auto"/>
                    <w:right w:val="none" w:sz="0" w:space="0" w:color="auto"/>
                  </w:divBdr>
                  <w:divsChild>
                    <w:div w:id="15681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07334">
      <w:bodyDiv w:val="1"/>
      <w:marLeft w:val="0"/>
      <w:marRight w:val="0"/>
      <w:marTop w:val="0"/>
      <w:marBottom w:val="0"/>
      <w:divBdr>
        <w:top w:val="none" w:sz="0" w:space="0" w:color="auto"/>
        <w:left w:val="none" w:sz="0" w:space="0" w:color="auto"/>
        <w:bottom w:val="none" w:sz="0" w:space="0" w:color="auto"/>
        <w:right w:val="none" w:sz="0" w:space="0" w:color="auto"/>
      </w:divBdr>
    </w:div>
    <w:div w:id="1004095067">
      <w:bodyDiv w:val="1"/>
      <w:marLeft w:val="0"/>
      <w:marRight w:val="0"/>
      <w:marTop w:val="0"/>
      <w:marBottom w:val="0"/>
      <w:divBdr>
        <w:top w:val="none" w:sz="0" w:space="0" w:color="auto"/>
        <w:left w:val="none" w:sz="0" w:space="0" w:color="auto"/>
        <w:bottom w:val="none" w:sz="0" w:space="0" w:color="auto"/>
        <w:right w:val="none" w:sz="0" w:space="0" w:color="auto"/>
      </w:divBdr>
    </w:div>
    <w:div w:id="1007052579">
      <w:bodyDiv w:val="1"/>
      <w:marLeft w:val="0"/>
      <w:marRight w:val="0"/>
      <w:marTop w:val="0"/>
      <w:marBottom w:val="0"/>
      <w:divBdr>
        <w:top w:val="none" w:sz="0" w:space="0" w:color="auto"/>
        <w:left w:val="none" w:sz="0" w:space="0" w:color="auto"/>
        <w:bottom w:val="none" w:sz="0" w:space="0" w:color="auto"/>
        <w:right w:val="none" w:sz="0" w:space="0" w:color="auto"/>
      </w:divBdr>
    </w:div>
    <w:div w:id="1007948069">
      <w:bodyDiv w:val="1"/>
      <w:marLeft w:val="0"/>
      <w:marRight w:val="0"/>
      <w:marTop w:val="0"/>
      <w:marBottom w:val="0"/>
      <w:divBdr>
        <w:top w:val="none" w:sz="0" w:space="0" w:color="auto"/>
        <w:left w:val="none" w:sz="0" w:space="0" w:color="auto"/>
        <w:bottom w:val="none" w:sz="0" w:space="0" w:color="auto"/>
        <w:right w:val="none" w:sz="0" w:space="0" w:color="auto"/>
      </w:divBdr>
      <w:divsChild>
        <w:div w:id="1554385689">
          <w:marLeft w:val="0"/>
          <w:marRight w:val="0"/>
          <w:marTop w:val="0"/>
          <w:marBottom w:val="0"/>
          <w:divBdr>
            <w:top w:val="none" w:sz="0" w:space="0" w:color="auto"/>
            <w:left w:val="none" w:sz="0" w:space="0" w:color="auto"/>
            <w:bottom w:val="none" w:sz="0" w:space="0" w:color="auto"/>
            <w:right w:val="none" w:sz="0" w:space="0" w:color="auto"/>
          </w:divBdr>
        </w:div>
        <w:div w:id="841163019">
          <w:marLeft w:val="0"/>
          <w:marRight w:val="0"/>
          <w:marTop w:val="0"/>
          <w:marBottom w:val="0"/>
          <w:divBdr>
            <w:top w:val="none" w:sz="0" w:space="0" w:color="auto"/>
            <w:left w:val="none" w:sz="0" w:space="0" w:color="auto"/>
            <w:bottom w:val="none" w:sz="0" w:space="0" w:color="auto"/>
            <w:right w:val="none" w:sz="0" w:space="0" w:color="auto"/>
          </w:divBdr>
          <w:divsChild>
            <w:div w:id="9835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3948">
      <w:bodyDiv w:val="1"/>
      <w:marLeft w:val="0"/>
      <w:marRight w:val="0"/>
      <w:marTop w:val="0"/>
      <w:marBottom w:val="0"/>
      <w:divBdr>
        <w:top w:val="none" w:sz="0" w:space="0" w:color="auto"/>
        <w:left w:val="none" w:sz="0" w:space="0" w:color="auto"/>
        <w:bottom w:val="none" w:sz="0" w:space="0" w:color="auto"/>
        <w:right w:val="none" w:sz="0" w:space="0" w:color="auto"/>
      </w:divBdr>
    </w:div>
    <w:div w:id="1046949919">
      <w:bodyDiv w:val="1"/>
      <w:marLeft w:val="0"/>
      <w:marRight w:val="0"/>
      <w:marTop w:val="0"/>
      <w:marBottom w:val="0"/>
      <w:divBdr>
        <w:top w:val="none" w:sz="0" w:space="0" w:color="auto"/>
        <w:left w:val="none" w:sz="0" w:space="0" w:color="auto"/>
        <w:bottom w:val="none" w:sz="0" w:space="0" w:color="auto"/>
        <w:right w:val="none" w:sz="0" w:space="0" w:color="auto"/>
      </w:divBdr>
    </w:div>
    <w:div w:id="1049257283">
      <w:bodyDiv w:val="1"/>
      <w:marLeft w:val="0"/>
      <w:marRight w:val="0"/>
      <w:marTop w:val="0"/>
      <w:marBottom w:val="0"/>
      <w:divBdr>
        <w:top w:val="none" w:sz="0" w:space="0" w:color="auto"/>
        <w:left w:val="none" w:sz="0" w:space="0" w:color="auto"/>
        <w:bottom w:val="none" w:sz="0" w:space="0" w:color="auto"/>
        <w:right w:val="none" w:sz="0" w:space="0" w:color="auto"/>
      </w:divBdr>
    </w:div>
    <w:div w:id="1053041399">
      <w:bodyDiv w:val="1"/>
      <w:marLeft w:val="0"/>
      <w:marRight w:val="0"/>
      <w:marTop w:val="0"/>
      <w:marBottom w:val="0"/>
      <w:divBdr>
        <w:top w:val="none" w:sz="0" w:space="0" w:color="auto"/>
        <w:left w:val="none" w:sz="0" w:space="0" w:color="auto"/>
        <w:bottom w:val="none" w:sz="0" w:space="0" w:color="auto"/>
        <w:right w:val="none" w:sz="0" w:space="0" w:color="auto"/>
      </w:divBdr>
    </w:div>
    <w:div w:id="1064332996">
      <w:bodyDiv w:val="1"/>
      <w:marLeft w:val="0"/>
      <w:marRight w:val="0"/>
      <w:marTop w:val="0"/>
      <w:marBottom w:val="0"/>
      <w:divBdr>
        <w:top w:val="none" w:sz="0" w:space="0" w:color="auto"/>
        <w:left w:val="none" w:sz="0" w:space="0" w:color="auto"/>
        <w:bottom w:val="none" w:sz="0" w:space="0" w:color="auto"/>
        <w:right w:val="none" w:sz="0" w:space="0" w:color="auto"/>
      </w:divBdr>
    </w:div>
    <w:div w:id="1079518833">
      <w:bodyDiv w:val="1"/>
      <w:marLeft w:val="0"/>
      <w:marRight w:val="0"/>
      <w:marTop w:val="0"/>
      <w:marBottom w:val="0"/>
      <w:divBdr>
        <w:top w:val="none" w:sz="0" w:space="0" w:color="auto"/>
        <w:left w:val="none" w:sz="0" w:space="0" w:color="auto"/>
        <w:bottom w:val="none" w:sz="0" w:space="0" w:color="auto"/>
        <w:right w:val="none" w:sz="0" w:space="0" w:color="auto"/>
      </w:divBdr>
    </w:div>
    <w:div w:id="1085953085">
      <w:bodyDiv w:val="1"/>
      <w:marLeft w:val="0"/>
      <w:marRight w:val="0"/>
      <w:marTop w:val="0"/>
      <w:marBottom w:val="0"/>
      <w:divBdr>
        <w:top w:val="none" w:sz="0" w:space="0" w:color="auto"/>
        <w:left w:val="none" w:sz="0" w:space="0" w:color="auto"/>
        <w:bottom w:val="none" w:sz="0" w:space="0" w:color="auto"/>
        <w:right w:val="none" w:sz="0" w:space="0" w:color="auto"/>
      </w:divBdr>
      <w:divsChild>
        <w:div w:id="889460488">
          <w:marLeft w:val="0"/>
          <w:marRight w:val="0"/>
          <w:marTop w:val="0"/>
          <w:marBottom w:val="375"/>
          <w:divBdr>
            <w:top w:val="none" w:sz="0" w:space="0" w:color="auto"/>
            <w:left w:val="none" w:sz="0" w:space="0" w:color="auto"/>
            <w:bottom w:val="none" w:sz="0" w:space="0" w:color="auto"/>
            <w:right w:val="none" w:sz="0" w:space="0" w:color="auto"/>
          </w:divBdr>
          <w:divsChild>
            <w:div w:id="769080169">
              <w:marLeft w:val="0"/>
              <w:marRight w:val="0"/>
              <w:marTop w:val="0"/>
              <w:marBottom w:val="0"/>
              <w:divBdr>
                <w:top w:val="none" w:sz="0" w:space="0" w:color="auto"/>
                <w:left w:val="none" w:sz="0" w:space="0" w:color="auto"/>
                <w:bottom w:val="none" w:sz="0" w:space="0" w:color="auto"/>
                <w:right w:val="none" w:sz="0" w:space="0" w:color="auto"/>
              </w:divBdr>
              <w:divsChild>
                <w:div w:id="14777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8009">
          <w:marLeft w:val="0"/>
          <w:marRight w:val="0"/>
          <w:marTop w:val="0"/>
          <w:marBottom w:val="0"/>
          <w:divBdr>
            <w:top w:val="none" w:sz="0" w:space="0" w:color="auto"/>
            <w:left w:val="none" w:sz="0" w:space="0" w:color="auto"/>
            <w:bottom w:val="none" w:sz="0" w:space="0" w:color="auto"/>
            <w:right w:val="none" w:sz="0" w:space="0" w:color="auto"/>
          </w:divBdr>
          <w:divsChild>
            <w:div w:id="967591533">
              <w:marLeft w:val="0"/>
              <w:marRight w:val="0"/>
              <w:marTop w:val="0"/>
              <w:marBottom w:val="0"/>
              <w:divBdr>
                <w:top w:val="none" w:sz="0" w:space="0" w:color="auto"/>
                <w:left w:val="none" w:sz="0" w:space="0" w:color="auto"/>
                <w:bottom w:val="none" w:sz="0" w:space="0" w:color="auto"/>
                <w:right w:val="none" w:sz="0" w:space="0" w:color="auto"/>
              </w:divBdr>
              <w:divsChild>
                <w:div w:id="12123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7463">
      <w:bodyDiv w:val="1"/>
      <w:marLeft w:val="0"/>
      <w:marRight w:val="0"/>
      <w:marTop w:val="0"/>
      <w:marBottom w:val="0"/>
      <w:divBdr>
        <w:top w:val="none" w:sz="0" w:space="0" w:color="auto"/>
        <w:left w:val="none" w:sz="0" w:space="0" w:color="auto"/>
        <w:bottom w:val="none" w:sz="0" w:space="0" w:color="auto"/>
        <w:right w:val="none" w:sz="0" w:space="0" w:color="auto"/>
      </w:divBdr>
      <w:divsChild>
        <w:div w:id="877552056">
          <w:marLeft w:val="0"/>
          <w:marRight w:val="0"/>
          <w:marTop w:val="0"/>
          <w:marBottom w:val="0"/>
          <w:divBdr>
            <w:top w:val="none" w:sz="0" w:space="0" w:color="auto"/>
            <w:left w:val="none" w:sz="0" w:space="0" w:color="auto"/>
            <w:bottom w:val="none" w:sz="0" w:space="0" w:color="auto"/>
            <w:right w:val="none" w:sz="0" w:space="0" w:color="auto"/>
          </w:divBdr>
        </w:div>
        <w:div w:id="310134834">
          <w:marLeft w:val="0"/>
          <w:marRight w:val="0"/>
          <w:marTop w:val="0"/>
          <w:marBottom w:val="0"/>
          <w:divBdr>
            <w:top w:val="none" w:sz="0" w:space="0" w:color="auto"/>
            <w:left w:val="none" w:sz="0" w:space="0" w:color="auto"/>
            <w:bottom w:val="none" w:sz="0" w:space="0" w:color="auto"/>
            <w:right w:val="none" w:sz="0" w:space="0" w:color="auto"/>
          </w:divBdr>
          <w:divsChild>
            <w:div w:id="1074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5015">
      <w:bodyDiv w:val="1"/>
      <w:marLeft w:val="0"/>
      <w:marRight w:val="0"/>
      <w:marTop w:val="0"/>
      <w:marBottom w:val="0"/>
      <w:divBdr>
        <w:top w:val="none" w:sz="0" w:space="0" w:color="auto"/>
        <w:left w:val="none" w:sz="0" w:space="0" w:color="auto"/>
        <w:bottom w:val="none" w:sz="0" w:space="0" w:color="auto"/>
        <w:right w:val="none" w:sz="0" w:space="0" w:color="auto"/>
      </w:divBdr>
      <w:divsChild>
        <w:div w:id="308827532">
          <w:marLeft w:val="0"/>
          <w:marRight w:val="0"/>
          <w:marTop w:val="0"/>
          <w:marBottom w:val="375"/>
          <w:divBdr>
            <w:top w:val="none" w:sz="0" w:space="0" w:color="auto"/>
            <w:left w:val="none" w:sz="0" w:space="0" w:color="auto"/>
            <w:bottom w:val="none" w:sz="0" w:space="0" w:color="auto"/>
            <w:right w:val="none" w:sz="0" w:space="0" w:color="auto"/>
          </w:divBdr>
          <w:divsChild>
            <w:div w:id="375662392">
              <w:marLeft w:val="0"/>
              <w:marRight w:val="0"/>
              <w:marTop w:val="0"/>
              <w:marBottom w:val="0"/>
              <w:divBdr>
                <w:top w:val="none" w:sz="0" w:space="0" w:color="auto"/>
                <w:left w:val="none" w:sz="0" w:space="0" w:color="auto"/>
                <w:bottom w:val="none" w:sz="0" w:space="0" w:color="auto"/>
                <w:right w:val="none" w:sz="0" w:space="0" w:color="auto"/>
              </w:divBdr>
              <w:divsChild>
                <w:div w:id="4333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4285">
          <w:marLeft w:val="0"/>
          <w:marRight w:val="0"/>
          <w:marTop w:val="0"/>
          <w:marBottom w:val="0"/>
          <w:divBdr>
            <w:top w:val="none" w:sz="0" w:space="0" w:color="auto"/>
            <w:left w:val="none" w:sz="0" w:space="0" w:color="auto"/>
            <w:bottom w:val="none" w:sz="0" w:space="0" w:color="auto"/>
            <w:right w:val="none" w:sz="0" w:space="0" w:color="auto"/>
          </w:divBdr>
          <w:divsChild>
            <w:div w:id="1273395771">
              <w:marLeft w:val="0"/>
              <w:marRight w:val="0"/>
              <w:marTop w:val="0"/>
              <w:marBottom w:val="0"/>
              <w:divBdr>
                <w:top w:val="none" w:sz="0" w:space="0" w:color="auto"/>
                <w:left w:val="none" w:sz="0" w:space="0" w:color="auto"/>
                <w:bottom w:val="none" w:sz="0" w:space="0" w:color="auto"/>
                <w:right w:val="none" w:sz="0" w:space="0" w:color="auto"/>
              </w:divBdr>
              <w:divsChild>
                <w:div w:id="1611739118">
                  <w:marLeft w:val="0"/>
                  <w:marRight w:val="0"/>
                  <w:marTop w:val="0"/>
                  <w:marBottom w:val="0"/>
                  <w:divBdr>
                    <w:top w:val="none" w:sz="0" w:space="0" w:color="auto"/>
                    <w:left w:val="none" w:sz="0" w:space="0" w:color="auto"/>
                    <w:bottom w:val="none" w:sz="0" w:space="0" w:color="auto"/>
                    <w:right w:val="none" w:sz="0" w:space="0" w:color="auto"/>
                  </w:divBdr>
                  <w:divsChild>
                    <w:div w:id="1680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5046">
      <w:bodyDiv w:val="1"/>
      <w:marLeft w:val="0"/>
      <w:marRight w:val="0"/>
      <w:marTop w:val="0"/>
      <w:marBottom w:val="0"/>
      <w:divBdr>
        <w:top w:val="none" w:sz="0" w:space="0" w:color="auto"/>
        <w:left w:val="none" w:sz="0" w:space="0" w:color="auto"/>
        <w:bottom w:val="none" w:sz="0" w:space="0" w:color="auto"/>
        <w:right w:val="none" w:sz="0" w:space="0" w:color="auto"/>
      </w:divBdr>
    </w:div>
    <w:div w:id="1138843624">
      <w:bodyDiv w:val="1"/>
      <w:marLeft w:val="0"/>
      <w:marRight w:val="0"/>
      <w:marTop w:val="0"/>
      <w:marBottom w:val="0"/>
      <w:divBdr>
        <w:top w:val="none" w:sz="0" w:space="0" w:color="auto"/>
        <w:left w:val="none" w:sz="0" w:space="0" w:color="auto"/>
        <w:bottom w:val="none" w:sz="0" w:space="0" w:color="auto"/>
        <w:right w:val="none" w:sz="0" w:space="0" w:color="auto"/>
      </w:divBdr>
    </w:div>
    <w:div w:id="1146050214">
      <w:bodyDiv w:val="1"/>
      <w:marLeft w:val="0"/>
      <w:marRight w:val="0"/>
      <w:marTop w:val="0"/>
      <w:marBottom w:val="0"/>
      <w:divBdr>
        <w:top w:val="none" w:sz="0" w:space="0" w:color="auto"/>
        <w:left w:val="none" w:sz="0" w:space="0" w:color="auto"/>
        <w:bottom w:val="none" w:sz="0" w:space="0" w:color="auto"/>
        <w:right w:val="none" w:sz="0" w:space="0" w:color="auto"/>
      </w:divBdr>
    </w:div>
    <w:div w:id="1161507742">
      <w:bodyDiv w:val="1"/>
      <w:marLeft w:val="0"/>
      <w:marRight w:val="0"/>
      <w:marTop w:val="0"/>
      <w:marBottom w:val="0"/>
      <w:divBdr>
        <w:top w:val="none" w:sz="0" w:space="0" w:color="auto"/>
        <w:left w:val="none" w:sz="0" w:space="0" w:color="auto"/>
        <w:bottom w:val="none" w:sz="0" w:space="0" w:color="auto"/>
        <w:right w:val="none" w:sz="0" w:space="0" w:color="auto"/>
      </w:divBdr>
    </w:div>
    <w:div w:id="1162158353">
      <w:bodyDiv w:val="1"/>
      <w:marLeft w:val="0"/>
      <w:marRight w:val="0"/>
      <w:marTop w:val="0"/>
      <w:marBottom w:val="0"/>
      <w:divBdr>
        <w:top w:val="none" w:sz="0" w:space="0" w:color="auto"/>
        <w:left w:val="none" w:sz="0" w:space="0" w:color="auto"/>
        <w:bottom w:val="none" w:sz="0" w:space="0" w:color="auto"/>
        <w:right w:val="none" w:sz="0" w:space="0" w:color="auto"/>
      </w:divBdr>
    </w:div>
    <w:div w:id="1174031074">
      <w:bodyDiv w:val="1"/>
      <w:marLeft w:val="0"/>
      <w:marRight w:val="0"/>
      <w:marTop w:val="0"/>
      <w:marBottom w:val="0"/>
      <w:divBdr>
        <w:top w:val="none" w:sz="0" w:space="0" w:color="auto"/>
        <w:left w:val="none" w:sz="0" w:space="0" w:color="auto"/>
        <w:bottom w:val="none" w:sz="0" w:space="0" w:color="auto"/>
        <w:right w:val="none" w:sz="0" w:space="0" w:color="auto"/>
      </w:divBdr>
      <w:divsChild>
        <w:div w:id="187374744">
          <w:marLeft w:val="0"/>
          <w:marRight w:val="0"/>
          <w:marTop w:val="0"/>
          <w:marBottom w:val="0"/>
          <w:divBdr>
            <w:top w:val="none" w:sz="0" w:space="0" w:color="auto"/>
            <w:left w:val="none" w:sz="0" w:space="0" w:color="auto"/>
            <w:bottom w:val="none" w:sz="0" w:space="0" w:color="auto"/>
            <w:right w:val="none" w:sz="0" w:space="0" w:color="auto"/>
          </w:divBdr>
        </w:div>
        <w:div w:id="23986294">
          <w:marLeft w:val="0"/>
          <w:marRight w:val="0"/>
          <w:marTop w:val="0"/>
          <w:marBottom w:val="0"/>
          <w:divBdr>
            <w:top w:val="none" w:sz="0" w:space="0" w:color="auto"/>
            <w:left w:val="none" w:sz="0" w:space="0" w:color="auto"/>
            <w:bottom w:val="none" w:sz="0" w:space="0" w:color="auto"/>
            <w:right w:val="none" w:sz="0" w:space="0" w:color="auto"/>
          </w:divBdr>
          <w:divsChild>
            <w:div w:id="2463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5464">
      <w:bodyDiv w:val="1"/>
      <w:marLeft w:val="0"/>
      <w:marRight w:val="0"/>
      <w:marTop w:val="0"/>
      <w:marBottom w:val="0"/>
      <w:divBdr>
        <w:top w:val="none" w:sz="0" w:space="0" w:color="auto"/>
        <w:left w:val="none" w:sz="0" w:space="0" w:color="auto"/>
        <w:bottom w:val="none" w:sz="0" w:space="0" w:color="auto"/>
        <w:right w:val="none" w:sz="0" w:space="0" w:color="auto"/>
      </w:divBdr>
    </w:div>
    <w:div w:id="1213545433">
      <w:bodyDiv w:val="1"/>
      <w:marLeft w:val="0"/>
      <w:marRight w:val="0"/>
      <w:marTop w:val="0"/>
      <w:marBottom w:val="0"/>
      <w:divBdr>
        <w:top w:val="none" w:sz="0" w:space="0" w:color="auto"/>
        <w:left w:val="none" w:sz="0" w:space="0" w:color="auto"/>
        <w:bottom w:val="none" w:sz="0" w:space="0" w:color="auto"/>
        <w:right w:val="none" w:sz="0" w:space="0" w:color="auto"/>
      </w:divBdr>
    </w:div>
    <w:div w:id="1216743951">
      <w:bodyDiv w:val="1"/>
      <w:marLeft w:val="0"/>
      <w:marRight w:val="0"/>
      <w:marTop w:val="0"/>
      <w:marBottom w:val="0"/>
      <w:divBdr>
        <w:top w:val="none" w:sz="0" w:space="0" w:color="auto"/>
        <w:left w:val="none" w:sz="0" w:space="0" w:color="auto"/>
        <w:bottom w:val="none" w:sz="0" w:space="0" w:color="auto"/>
        <w:right w:val="none" w:sz="0" w:space="0" w:color="auto"/>
      </w:divBdr>
    </w:div>
    <w:div w:id="1233202605">
      <w:bodyDiv w:val="1"/>
      <w:marLeft w:val="0"/>
      <w:marRight w:val="0"/>
      <w:marTop w:val="0"/>
      <w:marBottom w:val="0"/>
      <w:divBdr>
        <w:top w:val="none" w:sz="0" w:space="0" w:color="auto"/>
        <w:left w:val="none" w:sz="0" w:space="0" w:color="auto"/>
        <w:bottom w:val="none" w:sz="0" w:space="0" w:color="auto"/>
        <w:right w:val="none" w:sz="0" w:space="0" w:color="auto"/>
      </w:divBdr>
    </w:div>
    <w:div w:id="1234199975">
      <w:bodyDiv w:val="1"/>
      <w:marLeft w:val="0"/>
      <w:marRight w:val="0"/>
      <w:marTop w:val="0"/>
      <w:marBottom w:val="0"/>
      <w:divBdr>
        <w:top w:val="none" w:sz="0" w:space="0" w:color="auto"/>
        <w:left w:val="none" w:sz="0" w:space="0" w:color="auto"/>
        <w:bottom w:val="none" w:sz="0" w:space="0" w:color="auto"/>
        <w:right w:val="none" w:sz="0" w:space="0" w:color="auto"/>
      </w:divBdr>
    </w:div>
    <w:div w:id="1238438674">
      <w:bodyDiv w:val="1"/>
      <w:marLeft w:val="0"/>
      <w:marRight w:val="0"/>
      <w:marTop w:val="0"/>
      <w:marBottom w:val="0"/>
      <w:divBdr>
        <w:top w:val="none" w:sz="0" w:space="0" w:color="auto"/>
        <w:left w:val="none" w:sz="0" w:space="0" w:color="auto"/>
        <w:bottom w:val="none" w:sz="0" w:space="0" w:color="auto"/>
        <w:right w:val="none" w:sz="0" w:space="0" w:color="auto"/>
      </w:divBdr>
    </w:div>
    <w:div w:id="1243904146">
      <w:bodyDiv w:val="1"/>
      <w:marLeft w:val="0"/>
      <w:marRight w:val="0"/>
      <w:marTop w:val="0"/>
      <w:marBottom w:val="0"/>
      <w:divBdr>
        <w:top w:val="none" w:sz="0" w:space="0" w:color="auto"/>
        <w:left w:val="none" w:sz="0" w:space="0" w:color="auto"/>
        <w:bottom w:val="none" w:sz="0" w:space="0" w:color="auto"/>
        <w:right w:val="none" w:sz="0" w:space="0" w:color="auto"/>
      </w:divBdr>
    </w:div>
    <w:div w:id="1244297714">
      <w:bodyDiv w:val="1"/>
      <w:marLeft w:val="0"/>
      <w:marRight w:val="0"/>
      <w:marTop w:val="0"/>
      <w:marBottom w:val="0"/>
      <w:divBdr>
        <w:top w:val="none" w:sz="0" w:space="0" w:color="auto"/>
        <w:left w:val="none" w:sz="0" w:space="0" w:color="auto"/>
        <w:bottom w:val="none" w:sz="0" w:space="0" w:color="auto"/>
        <w:right w:val="none" w:sz="0" w:space="0" w:color="auto"/>
      </w:divBdr>
      <w:divsChild>
        <w:div w:id="289676057">
          <w:marLeft w:val="0"/>
          <w:marRight w:val="0"/>
          <w:marTop w:val="0"/>
          <w:marBottom w:val="0"/>
          <w:divBdr>
            <w:top w:val="none" w:sz="0" w:space="0" w:color="auto"/>
            <w:left w:val="none" w:sz="0" w:space="0" w:color="auto"/>
            <w:bottom w:val="none" w:sz="0" w:space="0" w:color="auto"/>
            <w:right w:val="none" w:sz="0" w:space="0" w:color="auto"/>
          </w:divBdr>
        </w:div>
        <w:div w:id="537204309">
          <w:marLeft w:val="0"/>
          <w:marRight w:val="0"/>
          <w:marTop w:val="0"/>
          <w:marBottom w:val="0"/>
          <w:divBdr>
            <w:top w:val="none" w:sz="0" w:space="0" w:color="auto"/>
            <w:left w:val="none" w:sz="0" w:space="0" w:color="auto"/>
            <w:bottom w:val="none" w:sz="0" w:space="0" w:color="auto"/>
            <w:right w:val="none" w:sz="0" w:space="0" w:color="auto"/>
          </w:divBdr>
          <w:divsChild>
            <w:div w:id="5203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3689">
      <w:bodyDiv w:val="1"/>
      <w:marLeft w:val="0"/>
      <w:marRight w:val="0"/>
      <w:marTop w:val="0"/>
      <w:marBottom w:val="0"/>
      <w:divBdr>
        <w:top w:val="none" w:sz="0" w:space="0" w:color="auto"/>
        <w:left w:val="none" w:sz="0" w:space="0" w:color="auto"/>
        <w:bottom w:val="none" w:sz="0" w:space="0" w:color="auto"/>
        <w:right w:val="none" w:sz="0" w:space="0" w:color="auto"/>
      </w:divBdr>
      <w:divsChild>
        <w:div w:id="1952280497">
          <w:marLeft w:val="1166"/>
          <w:marRight w:val="0"/>
          <w:marTop w:val="0"/>
          <w:marBottom w:val="0"/>
          <w:divBdr>
            <w:top w:val="none" w:sz="0" w:space="0" w:color="auto"/>
            <w:left w:val="none" w:sz="0" w:space="0" w:color="auto"/>
            <w:bottom w:val="none" w:sz="0" w:space="0" w:color="auto"/>
            <w:right w:val="none" w:sz="0" w:space="0" w:color="auto"/>
          </w:divBdr>
        </w:div>
        <w:div w:id="20908300">
          <w:marLeft w:val="1166"/>
          <w:marRight w:val="0"/>
          <w:marTop w:val="0"/>
          <w:marBottom w:val="0"/>
          <w:divBdr>
            <w:top w:val="none" w:sz="0" w:space="0" w:color="auto"/>
            <w:left w:val="none" w:sz="0" w:space="0" w:color="auto"/>
            <w:bottom w:val="none" w:sz="0" w:space="0" w:color="auto"/>
            <w:right w:val="none" w:sz="0" w:space="0" w:color="auto"/>
          </w:divBdr>
        </w:div>
        <w:div w:id="736905079">
          <w:marLeft w:val="1166"/>
          <w:marRight w:val="0"/>
          <w:marTop w:val="0"/>
          <w:marBottom w:val="0"/>
          <w:divBdr>
            <w:top w:val="none" w:sz="0" w:space="0" w:color="auto"/>
            <w:left w:val="none" w:sz="0" w:space="0" w:color="auto"/>
            <w:bottom w:val="none" w:sz="0" w:space="0" w:color="auto"/>
            <w:right w:val="none" w:sz="0" w:space="0" w:color="auto"/>
          </w:divBdr>
        </w:div>
        <w:div w:id="1748989272">
          <w:marLeft w:val="1166"/>
          <w:marRight w:val="0"/>
          <w:marTop w:val="0"/>
          <w:marBottom w:val="0"/>
          <w:divBdr>
            <w:top w:val="none" w:sz="0" w:space="0" w:color="auto"/>
            <w:left w:val="none" w:sz="0" w:space="0" w:color="auto"/>
            <w:bottom w:val="none" w:sz="0" w:space="0" w:color="auto"/>
            <w:right w:val="none" w:sz="0" w:space="0" w:color="auto"/>
          </w:divBdr>
        </w:div>
      </w:divsChild>
    </w:div>
    <w:div w:id="1290430391">
      <w:bodyDiv w:val="1"/>
      <w:marLeft w:val="0"/>
      <w:marRight w:val="0"/>
      <w:marTop w:val="0"/>
      <w:marBottom w:val="0"/>
      <w:divBdr>
        <w:top w:val="none" w:sz="0" w:space="0" w:color="auto"/>
        <w:left w:val="none" w:sz="0" w:space="0" w:color="auto"/>
        <w:bottom w:val="none" w:sz="0" w:space="0" w:color="auto"/>
        <w:right w:val="none" w:sz="0" w:space="0" w:color="auto"/>
      </w:divBdr>
    </w:div>
    <w:div w:id="1294748667">
      <w:bodyDiv w:val="1"/>
      <w:marLeft w:val="0"/>
      <w:marRight w:val="0"/>
      <w:marTop w:val="0"/>
      <w:marBottom w:val="0"/>
      <w:divBdr>
        <w:top w:val="none" w:sz="0" w:space="0" w:color="auto"/>
        <w:left w:val="none" w:sz="0" w:space="0" w:color="auto"/>
        <w:bottom w:val="none" w:sz="0" w:space="0" w:color="auto"/>
        <w:right w:val="none" w:sz="0" w:space="0" w:color="auto"/>
      </w:divBdr>
    </w:div>
    <w:div w:id="1318533096">
      <w:bodyDiv w:val="1"/>
      <w:marLeft w:val="0"/>
      <w:marRight w:val="0"/>
      <w:marTop w:val="0"/>
      <w:marBottom w:val="0"/>
      <w:divBdr>
        <w:top w:val="none" w:sz="0" w:space="0" w:color="auto"/>
        <w:left w:val="none" w:sz="0" w:space="0" w:color="auto"/>
        <w:bottom w:val="none" w:sz="0" w:space="0" w:color="auto"/>
        <w:right w:val="none" w:sz="0" w:space="0" w:color="auto"/>
      </w:divBdr>
      <w:divsChild>
        <w:div w:id="628701673">
          <w:marLeft w:val="0"/>
          <w:marRight w:val="0"/>
          <w:marTop w:val="0"/>
          <w:marBottom w:val="0"/>
          <w:divBdr>
            <w:top w:val="none" w:sz="0" w:space="0" w:color="auto"/>
            <w:left w:val="none" w:sz="0" w:space="0" w:color="auto"/>
            <w:bottom w:val="none" w:sz="0" w:space="0" w:color="auto"/>
            <w:right w:val="none" w:sz="0" w:space="0" w:color="auto"/>
          </w:divBdr>
        </w:div>
        <w:div w:id="322315292">
          <w:marLeft w:val="0"/>
          <w:marRight w:val="0"/>
          <w:marTop w:val="0"/>
          <w:marBottom w:val="0"/>
          <w:divBdr>
            <w:top w:val="none" w:sz="0" w:space="0" w:color="auto"/>
            <w:left w:val="none" w:sz="0" w:space="0" w:color="auto"/>
            <w:bottom w:val="none" w:sz="0" w:space="0" w:color="auto"/>
            <w:right w:val="none" w:sz="0" w:space="0" w:color="auto"/>
          </w:divBdr>
          <w:divsChild>
            <w:div w:id="83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7607">
      <w:bodyDiv w:val="1"/>
      <w:marLeft w:val="0"/>
      <w:marRight w:val="0"/>
      <w:marTop w:val="0"/>
      <w:marBottom w:val="0"/>
      <w:divBdr>
        <w:top w:val="none" w:sz="0" w:space="0" w:color="auto"/>
        <w:left w:val="none" w:sz="0" w:space="0" w:color="auto"/>
        <w:bottom w:val="none" w:sz="0" w:space="0" w:color="auto"/>
        <w:right w:val="none" w:sz="0" w:space="0" w:color="auto"/>
      </w:divBdr>
    </w:div>
    <w:div w:id="1334529049">
      <w:bodyDiv w:val="1"/>
      <w:marLeft w:val="0"/>
      <w:marRight w:val="0"/>
      <w:marTop w:val="0"/>
      <w:marBottom w:val="0"/>
      <w:divBdr>
        <w:top w:val="none" w:sz="0" w:space="0" w:color="auto"/>
        <w:left w:val="none" w:sz="0" w:space="0" w:color="auto"/>
        <w:bottom w:val="none" w:sz="0" w:space="0" w:color="auto"/>
        <w:right w:val="none" w:sz="0" w:space="0" w:color="auto"/>
      </w:divBdr>
    </w:div>
    <w:div w:id="1341467418">
      <w:bodyDiv w:val="1"/>
      <w:marLeft w:val="0"/>
      <w:marRight w:val="0"/>
      <w:marTop w:val="0"/>
      <w:marBottom w:val="0"/>
      <w:divBdr>
        <w:top w:val="none" w:sz="0" w:space="0" w:color="auto"/>
        <w:left w:val="none" w:sz="0" w:space="0" w:color="auto"/>
        <w:bottom w:val="none" w:sz="0" w:space="0" w:color="auto"/>
        <w:right w:val="none" w:sz="0" w:space="0" w:color="auto"/>
      </w:divBdr>
    </w:div>
    <w:div w:id="1371227108">
      <w:bodyDiv w:val="1"/>
      <w:marLeft w:val="0"/>
      <w:marRight w:val="0"/>
      <w:marTop w:val="0"/>
      <w:marBottom w:val="0"/>
      <w:divBdr>
        <w:top w:val="none" w:sz="0" w:space="0" w:color="auto"/>
        <w:left w:val="none" w:sz="0" w:space="0" w:color="auto"/>
        <w:bottom w:val="none" w:sz="0" w:space="0" w:color="auto"/>
        <w:right w:val="none" w:sz="0" w:space="0" w:color="auto"/>
      </w:divBdr>
    </w:div>
    <w:div w:id="1389112222">
      <w:bodyDiv w:val="1"/>
      <w:marLeft w:val="0"/>
      <w:marRight w:val="0"/>
      <w:marTop w:val="0"/>
      <w:marBottom w:val="0"/>
      <w:divBdr>
        <w:top w:val="none" w:sz="0" w:space="0" w:color="auto"/>
        <w:left w:val="none" w:sz="0" w:space="0" w:color="auto"/>
        <w:bottom w:val="none" w:sz="0" w:space="0" w:color="auto"/>
        <w:right w:val="none" w:sz="0" w:space="0" w:color="auto"/>
      </w:divBdr>
    </w:div>
    <w:div w:id="1389457307">
      <w:bodyDiv w:val="1"/>
      <w:marLeft w:val="0"/>
      <w:marRight w:val="0"/>
      <w:marTop w:val="0"/>
      <w:marBottom w:val="0"/>
      <w:divBdr>
        <w:top w:val="none" w:sz="0" w:space="0" w:color="auto"/>
        <w:left w:val="none" w:sz="0" w:space="0" w:color="auto"/>
        <w:bottom w:val="none" w:sz="0" w:space="0" w:color="auto"/>
        <w:right w:val="none" w:sz="0" w:space="0" w:color="auto"/>
      </w:divBdr>
    </w:div>
    <w:div w:id="1393894817">
      <w:bodyDiv w:val="1"/>
      <w:marLeft w:val="0"/>
      <w:marRight w:val="0"/>
      <w:marTop w:val="0"/>
      <w:marBottom w:val="0"/>
      <w:divBdr>
        <w:top w:val="none" w:sz="0" w:space="0" w:color="auto"/>
        <w:left w:val="none" w:sz="0" w:space="0" w:color="auto"/>
        <w:bottom w:val="none" w:sz="0" w:space="0" w:color="auto"/>
        <w:right w:val="none" w:sz="0" w:space="0" w:color="auto"/>
      </w:divBdr>
    </w:div>
    <w:div w:id="1413507041">
      <w:bodyDiv w:val="1"/>
      <w:marLeft w:val="0"/>
      <w:marRight w:val="0"/>
      <w:marTop w:val="0"/>
      <w:marBottom w:val="0"/>
      <w:divBdr>
        <w:top w:val="none" w:sz="0" w:space="0" w:color="auto"/>
        <w:left w:val="none" w:sz="0" w:space="0" w:color="auto"/>
        <w:bottom w:val="none" w:sz="0" w:space="0" w:color="auto"/>
        <w:right w:val="none" w:sz="0" w:space="0" w:color="auto"/>
      </w:divBdr>
    </w:div>
    <w:div w:id="1417165046">
      <w:bodyDiv w:val="1"/>
      <w:marLeft w:val="0"/>
      <w:marRight w:val="0"/>
      <w:marTop w:val="0"/>
      <w:marBottom w:val="0"/>
      <w:divBdr>
        <w:top w:val="none" w:sz="0" w:space="0" w:color="auto"/>
        <w:left w:val="none" w:sz="0" w:space="0" w:color="auto"/>
        <w:bottom w:val="none" w:sz="0" w:space="0" w:color="auto"/>
        <w:right w:val="none" w:sz="0" w:space="0" w:color="auto"/>
      </w:divBdr>
    </w:div>
    <w:div w:id="1431707270">
      <w:bodyDiv w:val="1"/>
      <w:marLeft w:val="0"/>
      <w:marRight w:val="0"/>
      <w:marTop w:val="0"/>
      <w:marBottom w:val="0"/>
      <w:divBdr>
        <w:top w:val="none" w:sz="0" w:space="0" w:color="auto"/>
        <w:left w:val="none" w:sz="0" w:space="0" w:color="auto"/>
        <w:bottom w:val="none" w:sz="0" w:space="0" w:color="auto"/>
        <w:right w:val="none" w:sz="0" w:space="0" w:color="auto"/>
      </w:divBdr>
      <w:divsChild>
        <w:div w:id="1657294611">
          <w:marLeft w:val="0"/>
          <w:marRight w:val="0"/>
          <w:marTop w:val="0"/>
          <w:marBottom w:val="0"/>
          <w:divBdr>
            <w:top w:val="none" w:sz="0" w:space="0" w:color="auto"/>
            <w:left w:val="none" w:sz="0" w:space="0" w:color="auto"/>
            <w:bottom w:val="none" w:sz="0" w:space="0" w:color="auto"/>
            <w:right w:val="none" w:sz="0" w:space="0" w:color="auto"/>
          </w:divBdr>
          <w:divsChild>
            <w:div w:id="1808350051">
              <w:marLeft w:val="0"/>
              <w:marRight w:val="0"/>
              <w:marTop w:val="0"/>
              <w:marBottom w:val="0"/>
              <w:divBdr>
                <w:top w:val="none" w:sz="0" w:space="0" w:color="auto"/>
                <w:left w:val="none" w:sz="0" w:space="0" w:color="auto"/>
                <w:bottom w:val="none" w:sz="0" w:space="0" w:color="auto"/>
                <w:right w:val="none" w:sz="0" w:space="0" w:color="auto"/>
              </w:divBdr>
              <w:divsChild>
                <w:div w:id="1101295523">
                  <w:marLeft w:val="0"/>
                  <w:marRight w:val="0"/>
                  <w:marTop w:val="0"/>
                  <w:marBottom w:val="0"/>
                  <w:divBdr>
                    <w:top w:val="none" w:sz="0" w:space="0" w:color="auto"/>
                    <w:left w:val="none" w:sz="0" w:space="0" w:color="auto"/>
                    <w:bottom w:val="none" w:sz="0" w:space="0" w:color="auto"/>
                    <w:right w:val="none" w:sz="0" w:space="0" w:color="auto"/>
                  </w:divBdr>
                </w:div>
                <w:div w:id="15668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2476">
          <w:marLeft w:val="0"/>
          <w:marRight w:val="0"/>
          <w:marTop w:val="0"/>
          <w:marBottom w:val="0"/>
          <w:divBdr>
            <w:top w:val="none" w:sz="0" w:space="0" w:color="auto"/>
            <w:left w:val="none" w:sz="0" w:space="0" w:color="auto"/>
            <w:bottom w:val="none" w:sz="0" w:space="0" w:color="auto"/>
            <w:right w:val="none" w:sz="0" w:space="0" w:color="auto"/>
          </w:divBdr>
          <w:divsChild>
            <w:div w:id="1753430444">
              <w:marLeft w:val="0"/>
              <w:marRight w:val="0"/>
              <w:marTop w:val="0"/>
              <w:marBottom w:val="0"/>
              <w:divBdr>
                <w:top w:val="none" w:sz="0" w:space="0" w:color="auto"/>
                <w:left w:val="none" w:sz="0" w:space="0" w:color="auto"/>
                <w:bottom w:val="none" w:sz="0" w:space="0" w:color="auto"/>
                <w:right w:val="none" w:sz="0" w:space="0" w:color="auto"/>
              </w:divBdr>
              <w:divsChild>
                <w:div w:id="561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1173">
      <w:bodyDiv w:val="1"/>
      <w:marLeft w:val="0"/>
      <w:marRight w:val="0"/>
      <w:marTop w:val="0"/>
      <w:marBottom w:val="0"/>
      <w:divBdr>
        <w:top w:val="none" w:sz="0" w:space="0" w:color="auto"/>
        <w:left w:val="none" w:sz="0" w:space="0" w:color="auto"/>
        <w:bottom w:val="none" w:sz="0" w:space="0" w:color="auto"/>
        <w:right w:val="none" w:sz="0" w:space="0" w:color="auto"/>
      </w:divBdr>
    </w:div>
    <w:div w:id="1437795147">
      <w:bodyDiv w:val="1"/>
      <w:marLeft w:val="0"/>
      <w:marRight w:val="0"/>
      <w:marTop w:val="0"/>
      <w:marBottom w:val="0"/>
      <w:divBdr>
        <w:top w:val="none" w:sz="0" w:space="0" w:color="auto"/>
        <w:left w:val="none" w:sz="0" w:space="0" w:color="auto"/>
        <w:bottom w:val="none" w:sz="0" w:space="0" w:color="auto"/>
        <w:right w:val="none" w:sz="0" w:space="0" w:color="auto"/>
      </w:divBdr>
    </w:div>
    <w:div w:id="1456949269">
      <w:bodyDiv w:val="1"/>
      <w:marLeft w:val="0"/>
      <w:marRight w:val="0"/>
      <w:marTop w:val="0"/>
      <w:marBottom w:val="0"/>
      <w:divBdr>
        <w:top w:val="none" w:sz="0" w:space="0" w:color="auto"/>
        <w:left w:val="none" w:sz="0" w:space="0" w:color="auto"/>
        <w:bottom w:val="none" w:sz="0" w:space="0" w:color="auto"/>
        <w:right w:val="none" w:sz="0" w:space="0" w:color="auto"/>
      </w:divBdr>
      <w:divsChild>
        <w:div w:id="1613170464">
          <w:marLeft w:val="547"/>
          <w:marRight w:val="0"/>
          <w:marTop w:val="0"/>
          <w:marBottom w:val="0"/>
          <w:divBdr>
            <w:top w:val="none" w:sz="0" w:space="0" w:color="auto"/>
            <w:left w:val="none" w:sz="0" w:space="0" w:color="auto"/>
            <w:bottom w:val="none" w:sz="0" w:space="0" w:color="auto"/>
            <w:right w:val="none" w:sz="0" w:space="0" w:color="auto"/>
          </w:divBdr>
        </w:div>
        <w:div w:id="655302194">
          <w:marLeft w:val="547"/>
          <w:marRight w:val="0"/>
          <w:marTop w:val="0"/>
          <w:marBottom w:val="0"/>
          <w:divBdr>
            <w:top w:val="none" w:sz="0" w:space="0" w:color="auto"/>
            <w:left w:val="none" w:sz="0" w:space="0" w:color="auto"/>
            <w:bottom w:val="none" w:sz="0" w:space="0" w:color="auto"/>
            <w:right w:val="none" w:sz="0" w:space="0" w:color="auto"/>
          </w:divBdr>
        </w:div>
        <w:div w:id="1431464844">
          <w:marLeft w:val="547"/>
          <w:marRight w:val="0"/>
          <w:marTop w:val="0"/>
          <w:marBottom w:val="0"/>
          <w:divBdr>
            <w:top w:val="none" w:sz="0" w:space="0" w:color="auto"/>
            <w:left w:val="none" w:sz="0" w:space="0" w:color="auto"/>
            <w:bottom w:val="none" w:sz="0" w:space="0" w:color="auto"/>
            <w:right w:val="none" w:sz="0" w:space="0" w:color="auto"/>
          </w:divBdr>
        </w:div>
        <w:div w:id="915749630">
          <w:marLeft w:val="547"/>
          <w:marRight w:val="0"/>
          <w:marTop w:val="0"/>
          <w:marBottom w:val="0"/>
          <w:divBdr>
            <w:top w:val="none" w:sz="0" w:space="0" w:color="auto"/>
            <w:left w:val="none" w:sz="0" w:space="0" w:color="auto"/>
            <w:bottom w:val="none" w:sz="0" w:space="0" w:color="auto"/>
            <w:right w:val="none" w:sz="0" w:space="0" w:color="auto"/>
          </w:divBdr>
        </w:div>
        <w:div w:id="615406673">
          <w:marLeft w:val="547"/>
          <w:marRight w:val="0"/>
          <w:marTop w:val="0"/>
          <w:marBottom w:val="0"/>
          <w:divBdr>
            <w:top w:val="none" w:sz="0" w:space="0" w:color="auto"/>
            <w:left w:val="none" w:sz="0" w:space="0" w:color="auto"/>
            <w:bottom w:val="none" w:sz="0" w:space="0" w:color="auto"/>
            <w:right w:val="none" w:sz="0" w:space="0" w:color="auto"/>
          </w:divBdr>
        </w:div>
        <w:div w:id="324865449">
          <w:marLeft w:val="547"/>
          <w:marRight w:val="0"/>
          <w:marTop w:val="0"/>
          <w:marBottom w:val="0"/>
          <w:divBdr>
            <w:top w:val="none" w:sz="0" w:space="0" w:color="auto"/>
            <w:left w:val="none" w:sz="0" w:space="0" w:color="auto"/>
            <w:bottom w:val="none" w:sz="0" w:space="0" w:color="auto"/>
            <w:right w:val="none" w:sz="0" w:space="0" w:color="auto"/>
          </w:divBdr>
        </w:div>
        <w:div w:id="808405703">
          <w:marLeft w:val="547"/>
          <w:marRight w:val="0"/>
          <w:marTop w:val="0"/>
          <w:marBottom w:val="0"/>
          <w:divBdr>
            <w:top w:val="none" w:sz="0" w:space="0" w:color="auto"/>
            <w:left w:val="none" w:sz="0" w:space="0" w:color="auto"/>
            <w:bottom w:val="none" w:sz="0" w:space="0" w:color="auto"/>
            <w:right w:val="none" w:sz="0" w:space="0" w:color="auto"/>
          </w:divBdr>
        </w:div>
        <w:div w:id="1869366269">
          <w:marLeft w:val="547"/>
          <w:marRight w:val="0"/>
          <w:marTop w:val="0"/>
          <w:marBottom w:val="0"/>
          <w:divBdr>
            <w:top w:val="none" w:sz="0" w:space="0" w:color="auto"/>
            <w:left w:val="none" w:sz="0" w:space="0" w:color="auto"/>
            <w:bottom w:val="none" w:sz="0" w:space="0" w:color="auto"/>
            <w:right w:val="none" w:sz="0" w:space="0" w:color="auto"/>
          </w:divBdr>
        </w:div>
      </w:divsChild>
    </w:div>
    <w:div w:id="1468745503">
      <w:bodyDiv w:val="1"/>
      <w:marLeft w:val="0"/>
      <w:marRight w:val="0"/>
      <w:marTop w:val="0"/>
      <w:marBottom w:val="0"/>
      <w:divBdr>
        <w:top w:val="none" w:sz="0" w:space="0" w:color="auto"/>
        <w:left w:val="none" w:sz="0" w:space="0" w:color="auto"/>
        <w:bottom w:val="none" w:sz="0" w:space="0" w:color="auto"/>
        <w:right w:val="none" w:sz="0" w:space="0" w:color="auto"/>
      </w:divBdr>
    </w:div>
    <w:div w:id="1477144106">
      <w:bodyDiv w:val="1"/>
      <w:marLeft w:val="0"/>
      <w:marRight w:val="0"/>
      <w:marTop w:val="0"/>
      <w:marBottom w:val="0"/>
      <w:divBdr>
        <w:top w:val="none" w:sz="0" w:space="0" w:color="auto"/>
        <w:left w:val="none" w:sz="0" w:space="0" w:color="auto"/>
        <w:bottom w:val="none" w:sz="0" w:space="0" w:color="auto"/>
        <w:right w:val="none" w:sz="0" w:space="0" w:color="auto"/>
      </w:divBdr>
      <w:divsChild>
        <w:div w:id="112486795">
          <w:marLeft w:val="0"/>
          <w:marRight w:val="0"/>
          <w:marTop w:val="0"/>
          <w:marBottom w:val="0"/>
          <w:divBdr>
            <w:top w:val="none" w:sz="0" w:space="0" w:color="auto"/>
            <w:left w:val="none" w:sz="0" w:space="0" w:color="auto"/>
            <w:bottom w:val="none" w:sz="0" w:space="0" w:color="auto"/>
            <w:right w:val="none" w:sz="0" w:space="0" w:color="auto"/>
          </w:divBdr>
        </w:div>
        <w:div w:id="1321957370">
          <w:marLeft w:val="0"/>
          <w:marRight w:val="0"/>
          <w:marTop w:val="0"/>
          <w:marBottom w:val="0"/>
          <w:divBdr>
            <w:top w:val="none" w:sz="0" w:space="0" w:color="auto"/>
            <w:left w:val="none" w:sz="0" w:space="0" w:color="auto"/>
            <w:bottom w:val="none" w:sz="0" w:space="0" w:color="auto"/>
            <w:right w:val="none" w:sz="0" w:space="0" w:color="auto"/>
          </w:divBdr>
          <w:divsChild>
            <w:div w:id="1792895839">
              <w:marLeft w:val="0"/>
              <w:marRight w:val="0"/>
              <w:marTop w:val="0"/>
              <w:marBottom w:val="0"/>
              <w:divBdr>
                <w:top w:val="none" w:sz="0" w:space="0" w:color="auto"/>
                <w:left w:val="none" w:sz="0" w:space="0" w:color="auto"/>
                <w:bottom w:val="none" w:sz="0" w:space="0" w:color="auto"/>
                <w:right w:val="none" w:sz="0" w:space="0" w:color="auto"/>
              </w:divBdr>
              <w:divsChild>
                <w:div w:id="274289451">
                  <w:marLeft w:val="0"/>
                  <w:marRight w:val="0"/>
                  <w:marTop w:val="0"/>
                  <w:marBottom w:val="0"/>
                  <w:divBdr>
                    <w:top w:val="none" w:sz="0" w:space="0" w:color="auto"/>
                    <w:left w:val="none" w:sz="0" w:space="0" w:color="auto"/>
                    <w:bottom w:val="none" w:sz="0" w:space="0" w:color="auto"/>
                    <w:right w:val="none" w:sz="0" w:space="0" w:color="auto"/>
                  </w:divBdr>
                </w:div>
                <w:div w:id="1315992877">
                  <w:marLeft w:val="0"/>
                  <w:marRight w:val="0"/>
                  <w:marTop w:val="0"/>
                  <w:marBottom w:val="0"/>
                  <w:divBdr>
                    <w:top w:val="none" w:sz="0" w:space="0" w:color="auto"/>
                    <w:left w:val="none" w:sz="0" w:space="0" w:color="auto"/>
                    <w:bottom w:val="none" w:sz="0" w:space="0" w:color="auto"/>
                    <w:right w:val="none" w:sz="0" w:space="0" w:color="auto"/>
                  </w:divBdr>
                  <w:divsChild>
                    <w:div w:id="10326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65427">
      <w:bodyDiv w:val="1"/>
      <w:marLeft w:val="0"/>
      <w:marRight w:val="0"/>
      <w:marTop w:val="0"/>
      <w:marBottom w:val="0"/>
      <w:divBdr>
        <w:top w:val="none" w:sz="0" w:space="0" w:color="auto"/>
        <w:left w:val="none" w:sz="0" w:space="0" w:color="auto"/>
        <w:bottom w:val="none" w:sz="0" w:space="0" w:color="auto"/>
        <w:right w:val="none" w:sz="0" w:space="0" w:color="auto"/>
      </w:divBdr>
    </w:div>
    <w:div w:id="1504935193">
      <w:bodyDiv w:val="1"/>
      <w:marLeft w:val="0"/>
      <w:marRight w:val="0"/>
      <w:marTop w:val="0"/>
      <w:marBottom w:val="0"/>
      <w:divBdr>
        <w:top w:val="none" w:sz="0" w:space="0" w:color="auto"/>
        <w:left w:val="none" w:sz="0" w:space="0" w:color="auto"/>
        <w:bottom w:val="none" w:sz="0" w:space="0" w:color="auto"/>
        <w:right w:val="none" w:sz="0" w:space="0" w:color="auto"/>
      </w:divBdr>
      <w:divsChild>
        <w:div w:id="321927704">
          <w:marLeft w:val="0"/>
          <w:marRight w:val="0"/>
          <w:marTop w:val="0"/>
          <w:marBottom w:val="0"/>
          <w:divBdr>
            <w:top w:val="none" w:sz="0" w:space="0" w:color="auto"/>
            <w:left w:val="none" w:sz="0" w:space="0" w:color="auto"/>
            <w:bottom w:val="none" w:sz="0" w:space="0" w:color="auto"/>
            <w:right w:val="none" w:sz="0" w:space="0" w:color="auto"/>
          </w:divBdr>
          <w:divsChild>
            <w:div w:id="2041272627">
              <w:marLeft w:val="0"/>
              <w:marRight w:val="0"/>
              <w:marTop w:val="0"/>
              <w:marBottom w:val="0"/>
              <w:divBdr>
                <w:top w:val="none" w:sz="0" w:space="0" w:color="auto"/>
                <w:left w:val="none" w:sz="0" w:space="0" w:color="auto"/>
                <w:bottom w:val="none" w:sz="0" w:space="0" w:color="auto"/>
                <w:right w:val="none" w:sz="0" w:space="0" w:color="auto"/>
              </w:divBdr>
              <w:divsChild>
                <w:div w:id="1807507270">
                  <w:marLeft w:val="0"/>
                  <w:marRight w:val="0"/>
                  <w:marTop w:val="0"/>
                  <w:marBottom w:val="0"/>
                  <w:divBdr>
                    <w:top w:val="none" w:sz="0" w:space="0" w:color="auto"/>
                    <w:left w:val="none" w:sz="0" w:space="0" w:color="auto"/>
                    <w:bottom w:val="none" w:sz="0" w:space="0" w:color="auto"/>
                    <w:right w:val="none" w:sz="0" w:space="0" w:color="auto"/>
                  </w:divBdr>
                </w:div>
                <w:div w:id="3645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492">
          <w:marLeft w:val="0"/>
          <w:marRight w:val="0"/>
          <w:marTop w:val="0"/>
          <w:marBottom w:val="0"/>
          <w:divBdr>
            <w:top w:val="none" w:sz="0" w:space="0" w:color="auto"/>
            <w:left w:val="none" w:sz="0" w:space="0" w:color="auto"/>
            <w:bottom w:val="none" w:sz="0" w:space="0" w:color="auto"/>
            <w:right w:val="none" w:sz="0" w:space="0" w:color="auto"/>
          </w:divBdr>
          <w:divsChild>
            <w:div w:id="645281410">
              <w:marLeft w:val="0"/>
              <w:marRight w:val="0"/>
              <w:marTop w:val="0"/>
              <w:marBottom w:val="0"/>
              <w:divBdr>
                <w:top w:val="none" w:sz="0" w:space="0" w:color="auto"/>
                <w:left w:val="none" w:sz="0" w:space="0" w:color="auto"/>
                <w:bottom w:val="none" w:sz="0" w:space="0" w:color="auto"/>
                <w:right w:val="none" w:sz="0" w:space="0" w:color="auto"/>
              </w:divBdr>
              <w:divsChild>
                <w:div w:id="1344212538">
                  <w:marLeft w:val="0"/>
                  <w:marRight w:val="0"/>
                  <w:marTop w:val="0"/>
                  <w:marBottom w:val="0"/>
                  <w:divBdr>
                    <w:top w:val="none" w:sz="0" w:space="0" w:color="auto"/>
                    <w:left w:val="none" w:sz="0" w:space="0" w:color="auto"/>
                    <w:bottom w:val="none" w:sz="0" w:space="0" w:color="auto"/>
                    <w:right w:val="none" w:sz="0" w:space="0" w:color="auto"/>
                  </w:divBdr>
                </w:div>
                <w:div w:id="11247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1633">
          <w:marLeft w:val="0"/>
          <w:marRight w:val="0"/>
          <w:marTop w:val="0"/>
          <w:marBottom w:val="0"/>
          <w:divBdr>
            <w:top w:val="none" w:sz="0" w:space="0" w:color="auto"/>
            <w:left w:val="none" w:sz="0" w:space="0" w:color="auto"/>
            <w:bottom w:val="none" w:sz="0" w:space="0" w:color="auto"/>
            <w:right w:val="none" w:sz="0" w:space="0" w:color="auto"/>
          </w:divBdr>
          <w:divsChild>
            <w:div w:id="1830560397">
              <w:marLeft w:val="0"/>
              <w:marRight w:val="0"/>
              <w:marTop w:val="0"/>
              <w:marBottom w:val="0"/>
              <w:divBdr>
                <w:top w:val="none" w:sz="0" w:space="0" w:color="auto"/>
                <w:left w:val="none" w:sz="0" w:space="0" w:color="auto"/>
                <w:bottom w:val="none" w:sz="0" w:space="0" w:color="auto"/>
                <w:right w:val="none" w:sz="0" w:space="0" w:color="auto"/>
              </w:divBdr>
              <w:divsChild>
                <w:div w:id="4409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79730">
      <w:bodyDiv w:val="1"/>
      <w:marLeft w:val="0"/>
      <w:marRight w:val="0"/>
      <w:marTop w:val="0"/>
      <w:marBottom w:val="0"/>
      <w:divBdr>
        <w:top w:val="none" w:sz="0" w:space="0" w:color="auto"/>
        <w:left w:val="none" w:sz="0" w:space="0" w:color="auto"/>
        <w:bottom w:val="none" w:sz="0" w:space="0" w:color="auto"/>
        <w:right w:val="none" w:sz="0" w:space="0" w:color="auto"/>
      </w:divBdr>
    </w:div>
    <w:div w:id="1533953092">
      <w:bodyDiv w:val="1"/>
      <w:marLeft w:val="0"/>
      <w:marRight w:val="0"/>
      <w:marTop w:val="0"/>
      <w:marBottom w:val="0"/>
      <w:divBdr>
        <w:top w:val="none" w:sz="0" w:space="0" w:color="auto"/>
        <w:left w:val="none" w:sz="0" w:space="0" w:color="auto"/>
        <w:bottom w:val="none" w:sz="0" w:space="0" w:color="auto"/>
        <w:right w:val="none" w:sz="0" w:space="0" w:color="auto"/>
      </w:divBdr>
    </w:div>
    <w:div w:id="1553537392">
      <w:bodyDiv w:val="1"/>
      <w:marLeft w:val="0"/>
      <w:marRight w:val="0"/>
      <w:marTop w:val="0"/>
      <w:marBottom w:val="0"/>
      <w:divBdr>
        <w:top w:val="none" w:sz="0" w:space="0" w:color="auto"/>
        <w:left w:val="none" w:sz="0" w:space="0" w:color="auto"/>
        <w:bottom w:val="none" w:sz="0" w:space="0" w:color="auto"/>
        <w:right w:val="none" w:sz="0" w:space="0" w:color="auto"/>
      </w:divBdr>
    </w:div>
    <w:div w:id="1553730920">
      <w:bodyDiv w:val="1"/>
      <w:marLeft w:val="0"/>
      <w:marRight w:val="0"/>
      <w:marTop w:val="0"/>
      <w:marBottom w:val="0"/>
      <w:divBdr>
        <w:top w:val="none" w:sz="0" w:space="0" w:color="auto"/>
        <w:left w:val="none" w:sz="0" w:space="0" w:color="auto"/>
        <w:bottom w:val="none" w:sz="0" w:space="0" w:color="auto"/>
        <w:right w:val="none" w:sz="0" w:space="0" w:color="auto"/>
      </w:divBdr>
      <w:divsChild>
        <w:div w:id="1453326365">
          <w:marLeft w:val="0"/>
          <w:marRight w:val="0"/>
          <w:marTop w:val="0"/>
          <w:marBottom w:val="375"/>
          <w:divBdr>
            <w:top w:val="none" w:sz="0" w:space="0" w:color="auto"/>
            <w:left w:val="none" w:sz="0" w:space="0" w:color="auto"/>
            <w:bottom w:val="none" w:sz="0" w:space="0" w:color="auto"/>
            <w:right w:val="none" w:sz="0" w:space="0" w:color="auto"/>
          </w:divBdr>
          <w:divsChild>
            <w:div w:id="2044597982">
              <w:marLeft w:val="0"/>
              <w:marRight w:val="0"/>
              <w:marTop w:val="0"/>
              <w:marBottom w:val="0"/>
              <w:divBdr>
                <w:top w:val="none" w:sz="0" w:space="0" w:color="auto"/>
                <w:left w:val="none" w:sz="0" w:space="0" w:color="auto"/>
                <w:bottom w:val="none" w:sz="0" w:space="0" w:color="auto"/>
                <w:right w:val="none" w:sz="0" w:space="0" w:color="auto"/>
              </w:divBdr>
              <w:divsChild>
                <w:div w:id="1518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60294">
          <w:marLeft w:val="0"/>
          <w:marRight w:val="0"/>
          <w:marTop w:val="0"/>
          <w:marBottom w:val="0"/>
          <w:divBdr>
            <w:top w:val="none" w:sz="0" w:space="0" w:color="auto"/>
            <w:left w:val="none" w:sz="0" w:space="0" w:color="auto"/>
            <w:bottom w:val="none" w:sz="0" w:space="0" w:color="auto"/>
            <w:right w:val="none" w:sz="0" w:space="0" w:color="auto"/>
          </w:divBdr>
          <w:divsChild>
            <w:div w:id="1828352493">
              <w:marLeft w:val="0"/>
              <w:marRight w:val="0"/>
              <w:marTop w:val="0"/>
              <w:marBottom w:val="0"/>
              <w:divBdr>
                <w:top w:val="none" w:sz="0" w:space="0" w:color="auto"/>
                <w:left w:val="none" w:sz="0" w:space="0" w:color="auto"/>
                <w:bottom w:val="none" w:sz="0" w:space="0" w:color="auto"/>
                <w:right w:val="none" w:sz="0" w:space="0" w:color="auto"/>
              </w:divBdr>
              <w:divsChild>
                <w:div w:id="2072188165">
                  <w:marLeft w:val="0"/>
                  <w:marRight w:val="0"/>
                  <w:marTop w:val="0"/>
                  <w:marBottom w:val="0"/>
                  <w:divBdr>
                    <w:top w:val="none" w:sz="0" w:space="0" w:color="auto"/>
                    <w:left w:val="none" w:sz="0" w:space="0" w:color="auto"/>
                    <w:bottom w:val="none" w:sz="0" w:space="0" w:color="auto"/>
                    <w:right w:val="none" w:sz="0" w:space="0" w:color="auto"/>
                  </w:divBdr>
                  <w:divsChild>
                    <w:div w:id="15328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0192">
      <w:bodyDiv w:val="1"/>
      <w:marLeft w:val="0"/>
      <w:marRight w:val="0"/>
      <w:marTop w:val="0"/>
      <w:marBottom w:val="0"/>
      <w:divBdr>
        <w:top w:val="none" w:sz="0" w:space="0" w:color="auto"/>
        <w:left w:val="none" w:sz="0" w:space="0" w:color="auto"/>
        <w:bottom w:val="none" w:sz="0" w:space="0" w:color="auto"/>
        <w:right w:val="none" w:sz="0" w:space="0" w:color="auto"/>
      </w:divBdr>
    </w:div>
    <w:div w:id="1563249540">
      <w:bodyDiv w:val="1"/>
      <w:marLeft w:val="0"/>
      <w:marRight w:val="0"/>
      <w:marTop w:val="0"/>
      <w:marBottom w:val="0"/>
      <w:divBdr>
        <w:top w:val="none" w:sz="0" w:space="0" w:color="auto"/>
        <w:left w:val="none" w:sz="0" w:space="0" w:color="auto"/>
        <w:bottom w:val="none" w:sz="0" w:space="0" w:color="auto"/>
        <w:right w:val="none" w:sz="0" w:space="0" w:color="auto"/>
      </w:divBdr>
      <w:divsChild>
        <w:div w:id="789662311">
          <w:marLeft w:val="0"/>
          <w:marRight w:val="0"/>
          <w:marTop w:val="0"/>
          <w:marBottom w:val="0"/>
          <w:divBdr>
            <w:top w:val="none" w:sz="0" w:space="0" w:color="auto"/>
            <w:left w:val="none" w:sz="0" w:space="0" w:color="auto"/>
            <w:bottom w:val="none" w:sz="0" w:space="0" w:color="auto"/>
            <w:right w:val="none" w:sz="0" w:space="0" w:color="auto"/>
          </w:divBdr>
          <w:divsChild>
            <w:div w:id="1040670998">
              <w:marLeft w:val="0"/>
              <w:marRight w:val="0"/>
              <w:marTop w:val="0"/>
              <w:marBottom w:val="0"/>
              <w:divBdr>
                <w:top w:val="none" w:sz="0" w:space="0" w:color="auto"/>
                <w:left w:val="none" w:sz="0" w:space="0" w:color="auto"/>
                <w:bottom w:val="none" w:sz="0" w:space="0" w:color="auto"/>
                <w:right w:val="none" w:sz="0" w:space="0" w:color="auto"/>
              </w:divBdr>
              <w:divsChild>
                <w:div w:id="410006822">
                  <w:marLeft w:val="0"/>
                  <w:marRight w:val="0"/>
                  <w:marTop w:val="0"/>
                  <w:marBottom w:val="0"/>
                  <w:divBdr>
                    <w:top w:val="none" w:sz="0" w:space="0" w:color="auto"/>
                    <w:left w:val="none" w:sz="0" w:space="0" w:color="auto"/>
                    <w:bottom w:val="none" w:sz="0" w:space="0" w:color="auto"/>
                    <w:right w:val="none" w:sz="0" w:space="0" w:color="auto"/>
                  </w:divBdr>
                </w:div>
                <w:div w:id="2871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2728">
          <w:marLeft w:val="0"/>
          <w:marRight w:val="0"/>
          <w:marTop w:val="0"/>
          <w:marBottom w:val="0"/>
          <w:divBdr>
            <w:top w:val="none" w:sz="0" w:space="0" w:color="auto"/>
            <w:left w:val="none" w:sz="0" w:space="0" w:color="auto"/>
            <w:bottom w:val="none" w:sz="0" w:space="0" w:color="auto"/>
            <w:right w:val="none" w:sz="0" w:space="0" w:color="auto"/>
          </w:divBdr>
          <w:divsChild>
            <w:div w:id="2012638281">
              <w:marLeft w:val="0"/>
              <w:marRight w:val="0"/>
              <w:marTop w:val="0"/>
              <w:marBottom w:val="0"/>
              <w:divBdr>
                <w:top w:val="none" w:sz="0" w:space="0" w:color="auto"/>
                <w:left w:val="none" w:sz="0" w:space="0" w:color="auto"/>
                <w:bottom w:val="none" w:sz="0" w:space="0" w:color="auto"/>
                <w:right w:val="none" w:sz="0" w:space="0" w:color="auto"/>
              </w:divBdr>
              <w:divsChild>
                <w:div w:id="1579286823">
                  <w:marLeft w:val="0"/>
                  <w:marRight w:val="0"/>
                  <w:marTop w:val="0"/>
                  <w:marBottom w:val="0"/>
                  <w:divBdr>
                    <w:top w:val="none" w:sz="0" w:space="0" w:color="auto"/>
                    <w:left w:val="none" w:sz="0" w:space="0" w:color="auto"/>
                    <w:bottom w:val="none" w:sz="0" w:space="0" w:color="auto"/>
                    <w:right w:val="none" w:sz="0" w:space="0" w:color="auto"/>
                  </w:divBdr>
                </w:div>
                <w:div w:id="10094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9835">
          <w:marLeft w:val="0"/>
          <w:marRight w:val="0"/>
          <w:marTop w:val="0"/>
          <w:marBottom w:val="0"/>
          <w:divBdr>
            <w:top w:val="none" w:sz="0" w:space="0" w:color="auto"/>
            <w:left w:val="none" w:sz="0" w:space="0" w:color="auto"/>
            <w:bottom w:val="none" w:sz="0" w:space="0" w:color="auto"/>
            <w:right w:val="none" w:sz="0" w:space="0" w:color="auto"/>
          </w:divBdr>
          <w:divsChild>
            <w:div w:id="1976137522">
              <w:marLeft w:val="0"/>
              <w:marRight w:val="0"/>
              <w:marTop w:val="0"/>
              <w:marBottom w:val="0"/>
              <w:divBdr>
                <w:top w:val="none" w:sz="0" w:space="0" w:color="auto"/>
                <w:left w:val="none" w:sz="0" w:space="0" w:color="auto"/>
                <w:bottom w:val="none" w:sz="0" w:space="0" w:color="auto"/>
                <w:right w:val="none" w:sz="0" w:space="0" w:color="auto"/>
              </w:divBdr>
              <w:divsChild>
                <w:div w:id="1138958855">
                  <w:marLeft w:val="0"/>
                  <w:marRight w:val="0"/>
                  <w:marTop w:val="0"/>
                  <w:marBottom w:val="0"/>
                  <w:divBdr>
                    <w:top w:val="none" w:sz="0" w:space="0" w:color="auto"/>
                    <w:left w:val="none" w:sz="0" w:space="0" w:color="auto"/>
                    <w:bottom w:val="none" w:sz="0" w:space="0" w:color="auto"/>
                    <w:right w:val="none" w:sz="0" w:space="0" w:color="auto"/>
                  </w:divBdr>
                </w:div>
                <w:div w:id="208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1389">
          <w:marLeft w:val="0"/>
          <w:marRight w:val="0"/>
          <w:marTop w:val="0"/>
          <w:marBottom w:val="0"/>
          <w:divBdr>
            <w:top w:val="none" w:sz="0" w:space="0" w:color="auto"/>
            <w:left w:val="none" w:sz="0" w:space="0" w:color="auto"/>
            <w:bottom w:val="none" w:sz="0" w:space="0" w:color="auto"/>
            <w:right w:val="none" w:sz="0" w:space="0" w:color="auto"/>
          </w:divBdr>
          <w:divsChild>
            <w:div w:id="1328174027">
              <w:marLeft w:val="0"/>
              <w:marRight w:val="0"/>
              <w:marTop w:val="0"/>
              <w:marBottom w:val="0"/>
              <w:divBdr>
                <w:top w:val="none" w:sz="0" w:space="0" w:color="auto"/>
                <w:left w:val="none" w:sz="0" w:space="0" w:color="auto"/>
                <w:bottom w:val="none" w:sz="0" w:space="0" w:color="auto"/>
                <w:right w:val="none" w:sz="0" w:space="0" w:color="auto"/>
              </w:divBdr>
              <w:divsChild>
                <w:div w:id="298343510">
                  <w:marLeft w:val="0"/>
                  <w:marRight w:val="0"/>
                  <w:marTop w:val="0"/>
                  <w:marBottom w:val="0"/>
                  <w:divBdr>
                    <w:top w:val="none" w:sz="0" w:space="0" w:color="auto"/>
                    <w:left w:val="none" w:sz="0" w:space="0" w:color="auto"/>
                    <w:bottom w:val="none" w:sz="0" w:space="0" w:color="auto"/>
                    <w:right w:val="none" w:sz="0" w:space="0" w:color="auto"/>
                  </w:divBdr>
                </w:div>
                <w:div w:id="19050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7331">
          <w:marLeft w:val="0"/>
          <w:marRight w:val="0"/>
          <w:marTop w:val="0"/>
          <w:marBottom w:val="0"/>
          <w:divBdr>
            <w:top w:val="none" w:sz="0" w:space="0" w:color="auto"/>
            <w:left w:val="none" w:sz="0" w:space="0" w:color="auto"/>
            <w:bottom w:val="none" w:sz="0" w:space="0" w:color="auto"/>
            <w:right w:val="none" w:sz="0" w:space="0" w:color="auto"/>
          </w:divBdr>
          <w:divsChild>
            <w:div w:id="2080520062">
              <w:marLeft w:val="0"/>
              <w:marRight w:val="0"/>
              <w:marTop w:val="0"/>
              <w:marBottom w:val="0"/>
              <w:divBdr>
                <w:top w:val="none" w:sz="0" w:space="0" w:color="auto"/>
                <w:left w:val="none" w:sz="0" w:space="0" w:color="auto"/>
                <w:bottom w:val="none" w:sz="0" w:space="0" w:color="auto"/>
                <w:right w:val="none" w:sz="0" w:space="0" w:color="auto"/>
              </w:divBdr>
              <w:divsChild>
                <w:div w:id="724335857">
                  <w:marLeft w:val="0"/>
                  <w:marRight w:val="0"/>
                  <w:marTop w:val="0"/>
                  <w:marBottom w:val="0"/>
                  <w:divBdr>
                    <w:top w:val="none" w:sz="0" w:space="0" w:color="auto"/>
                    <w:left w:val="none" w:sz="0" w:space="0" w:color="auto"/>
                    <w:bottom w:val="none" w:sz="0" w:space="0" w:color="auto"/>
                    <w:right w:val="none" w:sz="0" w:space="0" w:color="auto"/>
                  </w:divBdr>
                </w:div>
                <w:div w:id="15320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1123">
          <w:marLeft w:val="0"/>
          <w:marRight w:val="0"/>
          <w:marTop w:val="0"/>
          <w:marBottom w:val="0"/>
          <w:divBdr>
            <w:top w:val="none" w:sz="0" w:space="0" w:color="auto"/>
            <w:left w:val="none" w:sz="0" w:space="0" w:color="auto"/>
            <w:bottom w:val="none" w:sz="0" w:space="0" w:color="auto"/>
            <w:right w:val="none" w:sz="0" w:space="0" w:color="auto"/>
          </w:divBdr>
          <w:divsChild>
            <w:div w:id="1999261267">
              <w:marLeft w:val="0"/>
              <w:marRight w:val="0"/>
              <w:marTop w:val="0"/>
              <w:marBottom w:val="0"/>
              <w:divBdr>
                <w:top w:val="none" w:sz="0" w:space="0" w:color="auto"/>
                <w:left w:val="none" w:sz="0" w:space="0" w:color="auto"/>
                <w:bottom w:val="none" w:sz="0" w:space="0" w:color="auto"/>
                <w:right w:val="none" w:sz="0" w:space="0" w:color="auto"/>
              </w:divBdr>
              <w:divsChild>
                <w:div w:id="10243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84147">
      <w:bodyDiv w:val="1"/>
      <w:marLeft w:val="0"/>
      <w:marRight w:val="0"/>
      <w:marTop w:val="0"/>
      <w:marBottom w:val="0"/>
      <w:divBdr>
        <w:top w:val="none" w:sz="0" w:space="0" w:color="auto"/>
        <w:left w:val="none" w:sz="0" w:space="0" w:color="auto"/>
        <w:bottom w:val="none" w:sz="0" w:space="0" w:color="auto"/>
        <w:right w:val="none" w:sz="0" w:space="0" w:color="auto"/>
      </w:divBdr>
    </w:div>
    <w:div w:id="1595019904">
      <w:bodyDiv w:val="1"/>
      <w:marLeft w:val="0"/>
      <w:marRight w:val="0"/>
      <w:marTop w:val="0"/>
      <w:marBottom w:val="0"/>
      <w:divBdr>
        <w:top w:val="none" w:sz="0" w:space="0" w:color="auto"/>
        <w:left w:val="none" w:sz="0" w:space="0" w:color="auto"/>
        <w:bottom w:val="none" w:sz="0" w:space="0" w:color="auto"/>
        <w:right w:val="none" w:sz="0" w:space="0" w:color="auto"/>
      </w:divBdr>
    </w:div>
    <w:div w:id="1609315724">
      <w:bodyDiv w:val="1"/>
      <w:marLeft w:val="0"/>
      <w:marRight w:val="0"/>
      <w:marTop w:val="0"/>
      <w:marBottom w:val="0"/>
      <w:divBdr>
        <w:top w:val="none" w:sz="0" w:space="0" w:color="auto"/>
        <w:left w:val="none" w:sz="0" w:space="0" w:color="auto"/>
        <w:bottom w:val="none" w:sz="0" w:space="0" w:color="auto"/>
        <w:right w:val="none" w:sz="0" w:space="0" w:color="auto"/>
      </w:divBdr>
    </w:div>
    <w:div w:id="1621522813">
      <w:bodyDiv w:val="1"/>
      <w:marLeft w:val="0"/>
      <w:marRight w:val="0"/>
      <w:marTop w:val="0"/>
      <w:marBottom w:val="0"/>
      <w:divBdr>
        <w:top w:val="none" w:sz="0" w:space="0" w:color="auto"/>
        <w:left w:val="none" w:sz="0" w:space="0" w:color="auto"/>
        <w:bottom w:val="none" w:sz="0" w:space="0" w:color="auto"/>
        <w:right w:val="none" w:sz="0" w:space="0" w:color="auto"/>
      </w:divBdr>
      <w:divsChild>
        <w:div w:id="1116563660">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1249968977">
          <w:marLeft w:val="0"/>
          <w:marRight w:val="0"/>
          <w:marTop w:val="0"/>
          <w:marBottom w:val="0"/>
          <w:divBdr>
            <w:top w:val="none" w:sz="0" w:space="0" w:color="auto"/>
            <w:left w:val="none" w:sz="0" w:space="0" w:color="auto"/>
            <w:bottom w:val="none" w:sz="0" w:space="0" w:color="auto"/>
            <w:right w:val="none" w:sz="0" w:space="0" w:color="auto"/>
          </w:divBdr>
        </w:div>
        <w:div w:id="1336612825">
          <w:marLeft w:val="0"/>
          <w:marRight w:val="0"/>
          <w:marTop w:val="0"/>
          <w:marBottom w:val="0"/>
          <w:divBdr>
            <w:top w:val="none" w:sz="0" w:space="0" w:color="auto"/>
            <w:left w:val="none" w:sz="0" w:space="0" w:color="auto"/>
            <w:bottom w:val="none" w:sz="0" w:space="0" w:color="auto"/>
            <w:right w:val="none" w:sz="0" w:space="0" w:color="auto"/>
          </w:divBdr>
        </w:div>
        <w:div w:id="1606570805">
          <w:marLeft w:val="0"/>
          <w:marRight w:val="0"/>
          <w:marTop w:val="0"/>
          <w:marBottom w:val="0"/>
          <w:divBdr>
            <w:top w:val="none" w:sz="0" w:space="0" w:color="auto"/>
            <w:left w:val="none" w:sz="0" w:space="0" w:color="auto"/>
            <w:bottom w:val="none" w:sz="0" w:space="0" w:color="auto"/>
            <w:right w:val="none" w:sz="0" w:space="0" w:color="auto"/>
          </w:divBdr>
        </w:div>
        <w:div w:id="692808304">
          <w:marLeft w:val="0"/>
          <w:marRight w:val="0"/>
          <w:marTop w:val="0"/>
          <w:marBottom w:val="0"/>
          <w:divBdr>
            <w:top w:val="none" w:sz="0" w:space="0" w:color="auto"/>
            <w:left w:val="none" w:sz="0" w:space="0" w:color="auto"/>
            <w:bottom w:val="none" w:sz="0" w:space="0" w:color="auto"/>
            <w:right w:val="none" w:sz="0" w:space="0" w:color="auto"/>
          </w:divBdr>
        </w:div>
        <w:div w:id="1985428667">
          <w:marLeft w:val="0"/>
          <w:marRight w:val="0"/>
          <w:marTop w:val="0"/>
          <w:marBottom w:val="0"/>
          <w:divBdr>
            <w:top w:val="none" w:sz="0" w:space="0" w:color="auto"/>
            <w:left w:val="none" w:sz="0" w:space="0" w:color="auto"/>
            <w:bottom w:val="none" w:sz="0" w:space="0" w:color="auto"/>
            <w:right w:val="none" w:sz="0" w:space="0" w:color="auto"/>
          </w:divBdr>
        </w:div>
        <w:div w:id="2082559195">
          <w:marLeft w:val="0"/>
          <w:marRight w:val="0"/>
          <w:marTop w:val="0"/>
          <w:marBottom w:val="0"/>
          <w:divBdr>
            <w:top w:val="none" w:sz="0" w:space="0" w:color="auto"/>
            <w:left w:val="none" w:sz="0" w:space="0" w:color="auto"/>
            <w:bottom w:val="none" w:sz="0" w:space="0" w:color="auto"/>
            <w:right w:val="none" w:sz="0" w:space="0" w:color="auto"/>
          </w:divBdr>
        </w:div>
        <w:div w:id="1720545684">
          <w:marLeft w:val="0"/>
          <w:marRight w:val="0"/>
          <w:marTop w:val="0"/>
          <w:marBottom w:val="0"/>
          <w:divBdr>
            <w:top w:val="none" w:sz="0" w:space="0" w:color="auto"/>
            <w:left w:val="none" w:sz="0" w:space="0" w:color="auto"/>
            <w:bottom w:val="none" w:sz="0" w:space="0" w:color="auto"/>
            <w:right w:val="none" w:sz="0" w:space="0" w:color="auto"/>
          </w:divBdr>
        </w:div>
      </w:divsChild>
    </w:div>
    <w:div w:id="1622179692">
      <w:bodyDiv w:val="1"/>
      <w:marLeft w:val="0"/>
      <w:marRight w:val="0"/>
      <w:marTop w:val="0"/>
      <w:marBottom w:val="0"/>
      <w:divBdr>
        <w:top w:val="none" w:sz="0" w:space="0" w:color="auto"/>
        <w:left w:val="none" w:sz="0" w:space="0" w:color="auto"/>
        <w:bottom w:val="none" w:sz="0" w:space="0" w:color="auto"/>
        <w:right w:val="none" w:sz="0" w:space="0" w:color="auto"/>
      </w:divBdr>
    </w:div>
    <w:div w:id="1623882335">
      <w:bodyDiv w:val="1"/>
      <w:marLeft w:val="0"/>
      <w:marRight w:val="0"/>
      <w:marTop w:val="0"/>
      <w:marBottom w:val="0"/>
      <w:divBdr>
        <w:top w:val="none" w:sz="0" w:space="0" w:color="auto"/>
        <w:left w:val="none" w:sz="0" w:space="0" w:color="auto"/>
        <w:bottom w:val="none" w:sz="0" w:space="0" w:color="auto"/>
        <w:right w:val="none" w:sz="0" w:space="0" w:color="auto"/>
      </w:divBdr>
      <w:divsChild>
        <w:div w:id="1873112648">
          <w:marLeft w:val="0"/>
          <w:marRight w:val="0"/>
          <w:marTop w:val="0"/>
          <w:marBottom w:val="0"/>
          <w:divBdr>
            <w:top w:val="none" w:sz="0" w:space="0" w:color="auto"/>
            <w:left w:val="none" w:sz="0" w:space="0" w:color="auto"/>
            <w:bottom w:val="none" w:sz="0" w:space="0" w:color="auto"/>
            <w:right w:val="none" w:sz="0" w:space="0" w:color="auto"/>
          </w:divBdr>
        </w:div>
        <w:div w:id="1907641158">
          <w:marLeft w:val="0"/>
          <w:marRight w:val="0"/>
          <w:marTop w:val="0"/>
          <w:marBottom w:val="0"/>
          <w:divBdr>
            <w:top w:val="none" w:sz="0" w:space="0" w:color="auto"/>
            <w:left w:val="none" w:sz="0" w:space="0" w:color="auto"/>
            <w:bottom w:val="none" w:sz="0" w:space="0" w:color="auto"/>
            <w:right w:val="none" w:sz="0" w:space="0" w:color="auto"/>
          </w:divBdr>
          <w:divsChild>
            <w:div w:id="18897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3546">
      <w:bodyDiv w:val="1"/>
      <w:marLeft w:val="0"/>
      <w:marRight w:val="0"/>
      <w:marTop w:val="0"/>
      <w:marBottom w:val="0"/>
      <w:divBdr>
        <w:top w:val="none" w:sz="0" w:space="0" w:color="auto"/>
        <w:left w:val="none" w:sz="0" w:space="0" w:color="auto"/>
        <w:bottom w:val="none" w:sz="0" w:space="0" w:color="auto"/>
        <w:right w:val="none" w:sz="0" w:space="0" w:color="auto"/>
      </w:divBdr>
    </w:div>
    <w:div w:id="1663466086">
      <w:bodyDiv w:val="1"/>
      <w:marLeft w:val="0"/>
      <w:marRight w:val="0"/>
      <w:marTop w:val="0"/>
      <w:marBottom w:val="0"/>
      <w:divBdr>
        <w:top w:val="none" w:sz="0" w:space="0" w:color="auto"/>
        <w:left w:val="none" w:sz="0" w:space="0" w:color="auto"/>
        <w:bottom w:val="none" w:sz="0" w:space="0" w:color="auto"/>
        <w:right w:val="none" w:sz="0" w:space="0" w:color="auto"/>
      </w:divBdr>
    </w:div>
    <w:div w:id="1670908284">
      <w:bodyDiv w:val="1"/>
      <w:marLeft w:val="0"/>
      <w:marRight w:val="0"/>
      <w:marTop w:val="0"/>
      <w:marBottom w:val="0"/>
      <w:divBdr>
        <w:top w:val="none" w:sz="0" w:space="0" w:color="auto"/>
        <w:left w:val="none" w:sz="0" w:space="0" w:color="auto"/>
        <w:bottom w:val="none" w:sz="0" w:space="0" w:color="auto"/>
        <w:right w:val="none" w:sz="0" w:space="0" w:color="auto"/>
      </w:divBdr>
      <w:divsChild>
        <w:div w:id="309284247">
          <w:marLeft w:val="0"/>
          <w:marRight w:val="0"/>
          <w:marTop w:val="0"/>
          <w:marBottom w:val="375"/>
          <w:divBdr>
            <w:top w:val="none" w:sz="0" w:space="0" w:color="auto"/>
            <w:left w:val="none" w:sz="0" w:space="0" w:color="auto"/>
            <w:bottom w:val="none" w:sz="0" w:space="0" w:color="auto"/>
            <w:right w:val="none" w:sz="0" w:space="0" w:color="auto"/>
          </w:divBdr>
          <w:divsChild>
            <w:div w:id="2101027125">
              <w:marLeft w:val="0"/>
              <w:marRight w:val="0"/>
              <w:marTop w:val="0"/>
              <w:marBottom w:val="0"/>
              <w:divBdr>
                <w:top w:val="none" w:sz="0" w:space="0" w:color="auto"/>
                <w:left w:val="none" w:sz="0" w:space="0" w:color="auto"/>
                <w:bottom w:val="none" w:sz="0" w:space="0" w:color="auto"/>
                <w:right w:val="none" w:sz="0" w:space="0" w:color="auto"/>
              </w:divBdr>
              <w:divsChild>
                <w:div w:id="17760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1297">
          <w:marLeft w:val="0"/>
          <w:marRight w:val="0"/>
          <w:marTop w:val="0"/>
          <w:marBottom w:val="0"/>
          <w:divBdr>
            <w:top w:val="none" w:sz="0" w:space="0" w:color="auto"/>
            <w:left w:val="none" w:sz="0" w:space="0" w:color="auto"/>
            <w:bottom w:val="none" w:sz="0" w:space="0" w:color="auto"/>
            <w:right w:val="none" w:sz="0" w:space="0" w:color="auto"/>
          </w:divBdr>
          <w:divsChild>
            <w:div w:id="1966034892">
              <w:marLeft w:val="0"/>
              <w:marRight w:val="0"/>
              <w:marTop w:val="0"/>
              <w:marBottom w:val="0"/>
              <w:divBdr>
                <w:top w:val="none" w:sz="0" w:space="0" w:color="auto"/>
                <w:left w:val="none" w:sz="0" w:space="0" w:color="auto"/>
                <w:bottom w:val="none" w:sz="0" w:space="0" w:color="auto"/>
                <w:right w:val="none" w:sz="0" w:space="0" w:color="auto"/>
              </w:divBdr>
              <w:divsChild>
                <w:div w:id="11657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1781">
      <w:bodyDiv w:val="1"/>
      <w:marLeft w:val="0"/>
      <w:marRight w:val="0"/>
      <w:marTop w:val="0"/>
      <w:marBottom w:val="0"/>
      <w:divBdr>
        <w:top w:val="none" w:sz="0" w:space="0" w:color="auto"/>
        <w:left w:val="none" w:sz="0" w:space="0" w:color="auto"/>
        <w:bottom w:val="none" w:sz="0" w:space="0" w:color="auto"/>
        <w:right w:val="none" w:sz="0" w:space="0" w:color="auto"/>
      </w:divBdr>
    </w:div>
    <w:div w:id="1684160521">
      <w:bodyDiv w:val="1"/>
      <w:marLeft w:val="0"/>
      <w:marRight w:val="0"/>
      <w:marTop w:val="0"/>
      <w:marBottom w:val="0"/>
      <w:divBdr>
        <w:top w:val="none" w:sz="0" w:space="0" w:color="auto"/>
        <w:left w:val="none" w:sz="0" w:space="0" w:color="auto"/>
        <w:bottom w:val="none" w:sz="0" w:space="0" w:color="auto"/>
        <w:right w:val="none" w:sz="0" w:space="0" w:color="auto"/>
      </w:divBdr>
      <w:divsChild>
        <w:div w:id="18892510">
          <w:marLeft w:val="0"/>
          <w:marRight w:val="0"/>
          <w:marTop w:val="0"/>
          <w:marBottom w:val="0"/>
          <w:divBdr>
            <w:top w:val="none" w:sz="0" w:space="0" w:color="auto"/>
            <w:left w:val="none" w:sz="0" w:space="0" w:color="auto"/>
            <w:bottom w:val="none" w:sz="0" w:space="0" w:color="auto"/>
            <w:right w:val="none" w:sz="0" w:space="0" w:color="auto"/>
          </w:divBdr>
          <w:divsChild>
            <w:div w:id="123276496">
              <w:marLeft w:val="0"/>
              <w:marRight w:val="0"/>
              <w:marTop w:val="0"/>
              <w:marBottom w:val="0"/>
              <w:divBdr>
                <w:top w:val="none" w:sz="0" w:space="0" w:color="auto"/>
                <w:left w:val="none" w:sz="0" w:space="0" w:color="auto"/>
                <w:bottom w:val="none" w:sz="0" w:space="0" w:color="auto"/>
                <w:right w:val="none" w:sz="0" w:space="0" w:color="auto"/>
              </w:divBdr>
            </w:div>
          </w:divsChild>
        </w:div>
        <w:div w:id="1682973854">
          <w:marLeft w:val="0"/>
          <w:marRight w:val="0"/>
          <w:marTop w:val="0"/>
          <w:marBottom w:val="0"/>
          <w:divBdr>
            <w:top w:val="none" w:sz="0" w:space="0" w:color="auto"/>
            <w:left w:val="none" w:sz="0" w:space="0" w:color="auto"/>
            <w:bottom w:val="none" w:sz="0" w:space="0" w:color="auto"/>
            <w:right w:val="none" w:sz="0" w:space="0" w:color="auto"/>
          </w:divBdr>
          <w:divsChild>
            <w:div w:id="1586456152">
              <w:marLeft w:val="0"/>
              <w:marRight w:val="0"/>
              <w:marTop w:val="0"/>
              <w:marBottom w:val="0"/>
              <w:divBdr>
                <w:top w:val="none" w:sz="0" w:space="0" w:color="auto"/>
                <w:left w:val="none" w:sz="0" w:space="0" w:color="auto"/>
                <w:bottom w:val="none" w:sz="0" w:space="0" w:color="auto"/>
                <w:right w:val="none" w:sz="0" w:space="0" w:color="auto"/>
              </w:divBdr>
              <w:divsChild>
                <w:div w:id="1658807305">
                  <w:marLeft w:val="0"/>
                  <w:marRight w:val="0"/>
                  <w:marTop w:val="0"/>
                  <w:marBottom w:val="0"/>
                  <w:divBdr>
                    <w:top w:val="none" w:sz="0" w:space="0" w:color="auto"/>
                    <w:left w:val="none" w:sz="0" w:space="0" w:color="auto"/>
                    <w:bottom w:val="none" w:sz="0" w:space="0" w:color="auto"/>
                    <w:right w:val="none" w:sz="0" w:space="0" w:color="auto"/>
                  </w:divBdr>
                </w:div>
              </w:divsChild>
            </w:div>
            <w:div w:id="1513762635">
              <w:marLeft w:val="0"/>
              <w:marRight w:val="0"/>
              <w:marTop w:val="0"/>
              <w:marBottom w:val="0"/>
              <w:divBdr>
                <w:top w:val="none" w:sz="0" w:space="0" w:color="auto"/>
                <w:left w:val="none" w:sz="0" w:space="0" w:color="auto"/>
                <w:bottom w:val="none" w:sz="0" w:space="0" w:color="auto"/>
                <w:right w:val="none" w:sz="0" w:space="0" w:color="auto"/>
              </w:divBdr>
            </w:div>
          </w:divsChild>
        </w:div>
        <w:div w:id="1695381307">
          <w:marLeft w:val="0"/>
          <w:marRight w:val="0"/>
          <w:marTop w:val="0"/>
          <w:marBottom w:val="0"/>
          <w:divBdr>
            <w:top w:val="none" w:sz="0" w:space="0" w:color="auto"/>
            <w:left w:val="none" w:sz="0" w:space="0" w:color="auto"/>
            <w:bottom w:val="none" w:sz="0" w:space="0" w:color="auto"/>
            <w:right w:val="none" w:sz="0" w:space="0" w:color="auto"/>
          </w:divBdr>
          <w:divsChild>
            <w:div w:id="1871454001">
              <w:marLeft w:val="0"/>
              <w:marRight w:val="0"/>
              <w:marTop w:val="0"/>
              <w:marBottom w:val="0"/>
              <w:divBdr>
                <w:top w:val="none" w:sz="0" w:space="0" w:color="auto"/>
                <w:left w:val="none" w:sz="0" w:space="0" w:color="auto"/>
                <w:bottom w:val="none" w:sz="0" w:space="0" w:color="auto"/>
                <w:right w:val="none" w:sz="0" w:space="0" w:color="auto"/>
              </w:divBdr>
              <w:divsChild>
                <w:div w:id="1326007997">
                  <w:marLeft w:val="0"/>
                  <w:marRight w:val="0"/>
                  <w:marTop w:val="0"/>
                  <w:marBottom w:val="0"/>
                  <w:divBdr>
                    <w:top w:val="none" w:sz="0" w:space="0" w:color="auto"/>
                    <w:left w:val="none" w:sz="0" w:space="0" w:color="auto"/>
                    <w:bottom w:val="none" w:sz="0" w:space="0" w:color="auto"/>
                    <w:right w:val="none" w:sz="0" w:space="0" w:color="auto"/>
                  </w:divBdr>
                </w:div>
              </w:divsChild>
            </w:div>
            <w:div w:id="624503827">
              <w:marLeft w:val="0"/>
              <w:marRight w:val="0"/>
              <w:marTop w:val="0"/>
              <w:marBottom w:val="0"/>
              <w:divBdr>
                <w:top w:val="none" w:sz="0" w:space="0" w:color="auto"/>
                <w:left w:val="none" w:sz="0" w:space="0" w:color="auto"/>
                <w:bottom w:val="none" w:sz="0" w:space="0" w:color="auto"/>
                <w:right w:val="none" w:sz="0" w:space="0" w:color="auto"/>
              </w:divBdr>
            </w:div>
          </w:divsChild>
        </w:div>
        <w:div w:id="1490750796">
          <w:marLeft w:val="0"/>
          <w:marRight w:val="0"/>
          <w:marTop w:val="0"/>
          <w:marBottom w:val="0"/>
          <w:divBdr>
            <w:top w:val="none" w:sz="0" w:space="0" w:color="auto"/>
            <w:left w:val="none" w:sz="0" w:space="0" w:color="auto"/>
            <w:bottom w:val="none" w:sz="0" w:space="0" w:color="auto"/>
            <w:right w:val="none" w:sz="0" w:space="0" w:color="auto"/>
          </w:divBdr>
          <w:divsChild>
            <w:div w:id="459691863">
              <w:marLeft w:val="0"/>
              <w:marRight w:val="0"/>
              <w:marTop w:val="0"/>
              <w:marBottom w:val="0"/>
              <w:divBdr>
                <w:top w:val="none" w:sz="0" w:space="0" w:color="auto"/>
                <w:left w:val="none" w:sz="0" w:space="0" w:color="auto"/>
                <w:bottom w:val="none" w:sz="0" w:space="0" w:color="auto"/>
                <w:right w:val="none" w:sz="0" w:space="0" w:color="auto"/>
              </w:divBdr>
              <w:divsChild>
                <w:div w:id="1133594359">
                  <w:marLeft w:val="0"/>
                  <w:marRight w:val="0"/>
                  <w:marTop w:val="0"/>
                  <w:marBottom w:val="0"/>
                  <w:divBdr>
                    <w:top w:val="none" w:sz="0" w:space="0" w:color="auto"/>
                    <w:left w:val="none" w:sz="0" w:space="0" w:color="auto"/>
                    <w:bottom w:val="none" w:sz="0" w:space="0" w:color="auto"/>
                    <w:right w:val="none" w:sz="0" w:space="0" w:color="auto"/>
                  </w:divBdr>
                </w:div>
              </w:divsChild>
            </w:div>
            <w:div w:id="1346707494">
              <w:marLeft w:val="0"/>
              <w:marRight w:val="0"/>
              <w:marTop w:val="0"/>
              <w:marBottom w:val="0"/>
              <w:divBdr>
                <w:top w:val="none" w:sz="0" w:space="0" w:color="auto"/>
                <w:left w:val="none" w:sz="0" w:space="0" w:color="auto"/>
                <w:bottom w:val="none" w:sz="0" w:space="0" w:color="auto"/>
                <w:right w:val="none" w:sz="0" w:space="0" w:color="auto"/>
              </w:divBdr>
            </w:div>
          </w:divsChild>
        </w:div>
        <w:div w:id="154759968">
          <w:marLeft w:val="0"/>
          <w:marRight w:val="0"/>
          <w:marTop w:val="0"/>
          <w:marBottom w:val="0"/>
          <w:divBdr>
            <w:top w:val="none" w:sz="0" w:space="0" w:color="auto"/>
            <w:left w:val="none" w:sz="0" w:space="0" w:color="auto"/>
            <w:bottom w:val="none" w:sz="0" w:space="0" w:color="auto"/>
            <w:right w:val="none" w:sz="0" w:space="0" w:color="auto"/>
          </w:divBdr>
          <w:divsChild>
            <w:div w:id="1103495795">
              <w:marLeft w:val="0"/>
              <w:marRight w:val="0"/>
              <w:marTop w:val="0"/>
              <w:marBottom w:val="0"/>
              <w:divBdr>
                <w:top w:val="none" w:sz="0" w:space="0" w:color="auto"/>
                <w:left w:val="none" w:sz="0" w:space="0" w:color="auto"/>
                <w:bottom w:val="none" w:sz="0" w:space="0" w:color="auto"/>
                <w:right w:val="none" w:sz="0" w:space="0" w:color="auto"/>
              </w:divBdr>
              <w:divsChild>
                <w:div w:id="614144364">
                  <w:marLeft w:val="0"/>
                  <w:marRight w:val="0"/>
                  <w:marTop w:val="0"/>
                  <w:marBottom w:val="0"/>
                  <w:divBdr>
                    <w:top w:val="none" w:sz="0" w:space="0" w:color="auto"/>
                    <w:left w:val="none" w:sz="0" w:space="0" w:color="auto"/>
                    <w:bottom w:val="none" w:sz="0" w:space="0" w:color="auto"/>
                    <w:right w:val="none" w:sz="0" w:space="0" w:color="auto"/>
                  </w:divBdr>
                </w:div>
              </w:divsChild>
            </w:div>
            <w:div w:id="1954629787">
              <w:marLeft w:val="0"/>
              <w:marRight w:val="0"/>
              <w:marTop w:val="0"/>
              <w:marBottom w:val="0"/>
              <w:divBdr>
                <w:top w:val="none" w:sz="0" w:space="0" w:color="auto"/>
                <w:left w:val="none" w:sz="0" w:space="0" w:color="auto"/>
                <w:bottom w:val="none" w:sz="0" w:space="0" w:color="auto"/>
                <w:right w:val="none" w:sz="0" w:space="0" w:color="auto"/>
              </w:divBdr>
            </w:div>
          </w:divsChild>
        </w:div>
        <w:div w:id="1090083421">
          <w:marLeft w:val="0"/>
          <w:marRight w:val="0"/>
          <w:marTop w:val="0"/>
          <w:marBottom w:val="0"/>
          <w:divBdr>
            <w:top w:val="none" w:sz="0" w:space="0" w:color="auto"/>
            <w:left w:val="none" w:sz="0" w:space="0" w:color="auto"/>
            <w:bottom w:val="none" w:sz="0" w:space="0" w:color="auto"/>
            <w:right w:val="none" w:sz="0" w:space="0" w:color="auto"/>
          </w:divBdr>
          <w:divsChild>
            <w:div w:id="88358005">
              <w:marLeft w:val="0"/>
              <w:marRight w:val="0"/>
              <w:marTop w:val="0"/>
              <w:marBottom w:val="0"/>
              <w:divBdr>
                <w:top w:val="none" w:sz="0" w:space="0" w:color="auto"/>
                <w:left w:val="none" w:sz="0" w:space="0" w:color="auto"/>
                <w:bottom w:val="none" w:sz="0" w:space="0" w:color="auto"/>
                <w:right w:val="none" w:sz="0" w:space="0" w:color="auto"/>
              </w:divBdr>
              <w:divsChild>
                <w:div w:id="1177234609">
                  <w:marLeft w:val="0"/>
                  <w:marRight w:val="0"/>
                  <w:marTop w:val="0"/>
                  <w:marBottom w:val="0"/>
                  <w:divBdr>
                    <w:top w:val="none" w:sz="0" w:space="0" w:color="auto"/>
                    <w:left w:val="none" w:sz="0" w:space="0" w:color="auto"/>
                    <w:bottom w:val="none" w:sz="0" w:space="0" w:color="auto"/>
                    <w:right w:val="none" w:sz="0" w:space="0" w:color="auto"/>
                  </w:divBdr>
                </w:div>
              </w:divsChild>
            </w:div>
            <w:div w:id="1741976235">
              <w:marLeft w:val="0"/>
              <w:marRight w:val="0"/>
              <w:marTop w:val="0"/>
              <w:marBottom w:val="0"/>
              <w:divBdr>
                <w:top w:val="none" w:sz="0" w:space="0" w:color="auto"/>
                <w:left w:val="none" w:sz="0" w:space="0" w:color="auto"/>
                <w:bottom w:val="none" w:sz="0" w:space="0" w:color="auto"/>
                <w:right w:val="none" w:sz="0" w:space="0" w:color="auto"/>
              </w:divBdr>
            </w:div>
          </w:divsChild>
        </w:div>
        <w:div w:id="291139064">
          <w:marLeft w:val="0"/>
          <w:marRight w:val="0"/>
          <w:marTop w:val="0"/>
          <w:marBottom w:val="0"/>
          <w:divBdr>
            <w:top w:val="none" w:sz="0" w:space="0" w:color="auto"/>
            <w:left w:val="none" w:sz="0" w:space="0" w:color="auto"/>
            <w:bottom w:val="none" w:sz="0" w:space="0" w:color="auto"/>
            <w:right w:val="none" w:sz="0" w:space="0" w:color="auto"/>
          </w:divBdr>
          <w:divsChild>
            <w:div w:id="1623461464">
              <w:marLeft w:val="0"/>
              <w:marRight w:val="0"/>
              <w:marTop w:val="0"/>
              <w:marBottom w:val="0"/>
              <w:divBdr>
                <w:top w:val="none" w:sz="0" w:space="0" w:color="auto"/>
                <w:left w:val="none" w:sz="0" w:space="0" w:color="auto"/>
                <w:bottom w:val="none" w:sz="0" w:space="0" w:color="auto"/>
                <w:right w:val="none" w:sz="0" w:space="0" w:color="auto"/>
              </w:divBdr>
              <w:divsChild>
                <w:div w:id="1163281825">
                  <w:marLeft w:val="0"/>
                  <w:marRight w:val="0"/>
                  <w:marTop w:val="0"/>
                  <w:marBottom w:val="0"/>
                  <w:divBdr>
                    <w:top w:val="none" w:sz="0" w:space="0" w:color="auto"/>
                    <w:left w:val="none" w:sz="0" w:space="0" w:color="auto"/>
                    <w:bottom w:val="none" w:sz="0" w:space="0" w:color="auto"/>
                    <w:right w:val="none" w:sz="0" w:space="0" w:color="auto"/>
                  </w:divBdr>
                </w:div>
              </w:divsChild>
            </w:div>
            <w:div w:id="1589389695">
              <w:marLeft w:val="0"/>
              <w:marRight w:val="0"/>
              <w:marTop w:val="0"/>
              <w:marBottom w:val="0"/>
              <w:divBdr>
                <w:top w:val="none" w:sz="0" w:space="0" w:color="auto"/>
                <w:left w:val="none" w:sz="0" w:space="0" w:color="auto"/>
                <w:bottom w:val="none" w:sz="0" w:space="0" w:color="auto"/>
                <w:right w:val="none" w:sz="0" w:space="0" w:color="auto"/>
              </w:divBdr>
            </w:div>
          </w:divsChild>
        </w:div>
        <w:div w:id="2050718412">
          <w:marLeft w:val="0"/>
          <w:marRight w:val="0"/>
          <w:marTop w:val="0"/>
          <w:marBottom w:val="0"/>
          <w:divBdr>
            <w:top w:val="none" w:sz="0" w:space="0" w:color="auto"/>
            <w:left w:val="none" w:sz="0" w:space="0" w:color="auto"/>
            <w:bottom w:val="none" w:sz="0" w:space="0" w:color="auto"/>
            <w:right w:val="none" w:sz="0" w:space="0" w:color="auto"/>
          </w:divBdr>
          <w:divsChild>
            <w:div w:id="1507986441">
              <w:marLeft w:val="0"/>
              <w:marRight w:val="0"/>
              <w:marTop w:val="0"/>
              <w:marBottom w:val="0"/>
              <w:divBdr>
                <w:top w:val="none" w:sz="0" w:space="0" w:color="auto"/>
                <w:left w:val="none" w:sz="0" w:space="0" w:color="auto"/>
                <w:bottom w:val="none" w:sz="0" w:space="0" w:color="auto"/>
                <w:right w:val="none" w:sz="0" w:space="0" w:color="auto"/>
              </w:divBdr>
              <w:divsChild>
                <w:div w:id="1546134339">
                  <w:marLeft w:val="0"/>
                  <w:marRight w:val="0"/>
                  <w:marTop w:val="0"/>
                  <w:marBottom w:val="0"/>
                  <w:divBdr>
                    <w:top w:val="none" w:sz="0" w:space="0" w:color="auto"/>
                    <w:left w:val="none" w:sz="0" w:space="0" w:color="auto"/>
                    <w:bottom w:val="none" w:sz="0" w:space="0" w:color="auto"/>
                    <w:right w:val="none" w:sz="0" w:space="0" w:color="auto"/>
                  </w:divBdr>
                </w:div>
              </w:divsChild>
            </w:div>
            <w:div w:id="1053234991">
              <w:marLeft w:val="0"/>
              <w:marRight w:val="0"/>
              <w:marTop w:val="0"/>
              <w:marBottom w:val="0"/>
              <w:divBdr>
                <w:top w:val="none" w:sz="0" w:space="0" w:color="auto"/>
                <w:left w:val="none" w:sz="0" w:space="0" w:color="auto"/>
                <w:bottom w:val="none" w:sz="0" w:space="0" w:color="auto"/>
                <w:right w:val="none" w:sz="0" w:space="0" w:color="auto"/>
              </w:divBdr>
            </w:div>
          </w:divsChild>
        </w:div>
        <w:div w:id="1266622079">
          <w:marLeft w:val="0"/>
          <w:marRight w:val="0"/>
          <w:marTop w:val="0"/>
          <w:marBottom w:val="0"/>
          <w:divBdr>
            <w:top w:val="none" w:sz="0" w:space="0" w:color="auto"/>
            <w:left w:val="none" w:sz="0" w:space="0" w:color="auto"/>
            <w:bottom w:val="none" w:sz="0" w:space="0" w:color="auto"/>
            <w:right w:val="none" w:sz="0" w:space="0" w:color="auto"/>
          </w:divBdr>
          <w:divsChild>
            <w:div w:id="258219616">
              <w:marLeft w:val="0"/>
              <w:marRight w:val="0"/>
              <w:marTop w:val="0"/>
              <w:marBottom w:val="0"/>
              <w:divBdr>
                <w:top w:val="none" w:sz="0" w:space="0" w:color="auto"/>
                <w:left w:val="none" w:sz="0" w:space="0" w:color="auto"/>
                <w:bottom w:val="none" w:sz="0" w:space="0" w:color="auto"/>
                <w:right w:val="none" w:sz="0" w:space="0" w:color="auto"/>
              </w:divBdr>
              <w:divsChild>
                <w:div w:id="420951031">
                  <w:marLeft w:val="0"/>
                  <w:marRight w:val="0"/>
                  <w:marTop w:val="0"/>
                  <w:marBottom w:val="0"/>
                  <w:divBdr>
                    <w:top w:val="none" w:sz="0" w:space="0" w:color="auto"/>
                    <w:left w:val="none" w:sz="0" w:space="0" w:color="auto"/>
                    <w:bottom w:val="none" w:sz="0" w:space="0" w:color="auto"/>
                    <w:right w:val="none" w:sz="0" w:space="0" w:color="auto"/>
                  </w:divBdr>
                </w:div>
              </w:divsChild>
            </w:div>
            <w:div w:id="1672176202">
              <w:marLeft w:val="0"/>
              <w:marRight w:val="0"/>
              <w:marTop w:val="0"/>
              <w:marBottom w:val="0"/>
              <w:divBdr>
                <w:top w:val="none" w:sz="0" w:space="0" w:color="auto"/>
                <w:left w:val="none" w:sz="0" w:space="0" w:color="auto"/>
                <w:bottom w:val="none" w:sz="0" w:space="0" w:color="auto"/>
                <w:right w:val="none" w:sz="0" w:space="0" w:color="auto"/>
              </w:divBdr>
            </w:div>
          </w:divsChild>
        </w:div>
        <w:div w:id="1738478432">
          <w:marLeft w:val="0"/>
          <w:marRight w:val="0"/>
          <w:marTop w:val="0"/>
          <w:marBottom w:val="0"/>
          <w:divBdr>
            <w:top w:val="none" w:sz="0" w:space="0" w:color="auto"/>
            <w:left w:val="none" w:sz="0" w:space="0" w:color="auto"/>
            <w:bottom w:val="none" w:sz="0" w:space="0" w:color="auto"/>
            <w:right w:val="none" w:sz="0" w:space="0" w:color="auto"/>
          </w:divBdr>
          <w:divsChild>
            <w:div w:id="256259344">
              <w:marLeft w:val="0"/>
              <w:marRight w:val="0"/>
              <w:marTop w:val="0"/>
              <w:marBottom w:val="0"/>
              <w:divBdr>
                <w:top w:val="none" w:sz="0" w:space="0" w:color="auto"/>
                <w:left w:val="none" w:sz="0" w:space="0" w:color="auto"/>
                <w:bottom w:val="none" w:sz="0" w:space="0" w:color="auto"/>
                <w:right w:val="none" w:sz="0" w:space="0" w:color="auto"/>
              </w:divBdr>
              <w:divsChild>
                <w:div w:id="2035183070">
                  <w:marLeft w:val="0"/>
                  <w:marRight w:val="0"/>
                  <w:marTop w:val="0"/>
                  <w:marBottom w:val="0"/>
                  <w:divBdr>
                    <w:top w:val="none" w:sz="0" w:space="0" w:color="auto"/>
                    <w:left w:val="none" w:sz="0" w:space="0" w:color="auto"/>
                    <w:bottom w:val="none" w:sz="0" w:space="0" w:color="auto"/>
                    <w:right w:val="none" w:sz="0" w:space="0" w:color="auto"/>
                  </w:divBdr>
                </w:div>
              </w:divsChild>
            </w:div>
            <w:div w:id="10827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6744">
      <w:bodyDiv w:val="1"/>
      <w:marLeft w:val="0"/>
      <w:marRight w:val="0"/>
      <w:marTop w:val="0"/>
      <w:marBottom w:val="0"/>
      <w:divBdr>
        <w:top w:val="none" w:sz="0" w:space="0" w:color="auto"/>
        <w:left w:val="none" w:sz="0" w:space="0" w:color="auto"/>
        <w:bottom w:val="none" w:sz="0" w:space="0" w:color="auto"/>
        <w:right w:val="none" w:sz="0" w:space="0" w:color="auto"/>
      </w:divBdr>
    </w:div>
    <w:div w:id="1733651134">
      <w:bodyDiv w:val="1"/>
      <w:marLeft w:val="0"/>
      <w:marRight w:val="0"/>
      <w:marTop w:val="0"/>
      <w:marBottom w:val="0"/>
      <w:divBdr>
        <w:top w:val="none" w:sz="0" w:space="0" w:color="auto"/>
        <w:left w:val="none" w:sz="0" w:space="0" w:color="auto"/>
        <w:bottom w:val="none" w:sz="0" w:space="0" w:color="auto"/>
        <w:right w:val="none" w:sz="0" w:space="0" w:color="auto"/>
      </w:divBdr>
    </w:div>
    <w:div w:id="1738241685">
      <w:bodyDiv w:val="1"/>
      <w:marLeft w:val="0"/>
      <w:marRight w:val="0"/>
      <w:marTop w:val="0"/>
      <w:marBottom w:val="0"/>
      <w:divBdr>
        <w:top w:val="none" w:sz="0" w:space="0" w:color="auto"/>
        <w:left w:val="none" w:sz="0" w:space="0" w:color="auto"/>
        <w:bottom w:val="none" w:sz="0" w:space="0" w:color="auto"/>
        <w:right w:val="none" w:sz="0" w:space="0" w:color="auto"/>
      </w:divBdr>
    </w:div>
    <w:div w:id="1740708930">
      <w:bodyDiv w:val="1"/>
      <w:marLeft w:val="0"/>
      <w:marRight w:val="0"/>
      <w:marTop w:val="0"/>
      <w:marBottom w:val="0"/>
      <w:divBdr>
        <w:top w:val="none" w:sz="0" w:space="0" w:color="auto"/>
        <w:left w:val="none" w:sz="0" w:space="0" w:color="auto"/>
        <w:bottom w:val="none" w:sz="0" w:space="0" w:color="auto"/>
        <w:right w:val="none" w:sz="0" w:space="0" w:color="auto"/>
      </w:divBdr>
    </w:div>
    <w:div w:id="1768040730">
      <w:bodyDiv w:val="1"/>
      <w:marLeft w:val="0"/>
      <w:marRight w:val="0"/>
      <w:marTop w:val="0"/>
      <w:marBottom w:val="0"/>
      <w:divBdr>
        <w:top w:val="none" w:sz="0" w:space="0" w:color="auto"/>
        <w:left w:val="none" w:sz="0" w:space="0" w:color="auto"/>
        <w:bottom w:val="none" w:sz="0" w:space="0" w:color="auto"/>
        <w:right w:val="none" w:sz="0" w:space="0" w:color="auto"/>
      </w:divBdr>
    </w:div>
    <w:div w:id="1785348651">
      <w:bodyDiv w:val="1"/>
      <w:marLeft w:val="0"/>
      <w:marRight w:val="0"/>
      <w:marTop w:val="0"/>
      <w:marBottom w:val="0"/>
      <w:divBdr>
        <w:top w:val="none" w:sz="0" w:space="0" w:color="auto"/>
        <w:left w:val="none" w:sz="0" w:space="0" w:color="auto"/>
        <w:bottom w:val="none" w:sz="0" w:space="0" w:color="auto"/>
        <w:right w:val="none" w:sz="0" w:space="0" w:color="auto"/>
      </w:divBdr>
    </w:div>
    <w:div w:id="1801459510">
      <w:bodyDiv w:val="1"/>
      <w:marLeft w:val="0"/>
      <w:marRight w:val="0"/>
      <w:marTop w:val="0"/>
      <w:marBottom w:val="0"/>
      <w:divBdr>
        <w:top w:val="none" w:sz="0" w:space="0" w:color="auto"/>
        <w:left w:val="none" w:sz="0" w:space="0" w:color="auto"/>
        <w:bottom w:val="none" w:sz="0" w:space="0" w:color="auto"/>
        <w:right w:val="none" w:sz="0" w:space="0" w:color="auto"/>
      </w:divBdr>
      <w:divsChild>
        <w:div w:id="2022276668">
          <w:marLeft w:val="0"/>
          <w:marRight w:val="0"/>
          <w:marTop w:val="0"/>
          <w:marBottom w:val="0"/>
          <w:divBdr>
            <w:top w:val="none" w:sz="0" w:space="0" w:color="auto"/>
            <w:left w:val="none" w:sz="0" w:space="0" w:color="auto"/>
            <w:bottom w:val="none" w:sz="0" w:space="0" w:color="auto"/>
            <w:right w:val="none" w:sz="0" w:space="0" w:color="auto"/>
          </w:divBdr>
          <w:divsChild>
            <w:div w:id="845099501">
              <w:marLeft w:val="0"/>
              <w:marRight w:val="0"/>
              <w:marTop w:val="0"/>
              <w:marBottom w:val="0"/>
              <w:divBdr>
                <w:top w:val="none" w:sz="0" w:space="0" w:color="auto"/>
                <w:left w:val="none" w:sz="0" w:space="0" w:color="auto"/>
                <w:bottom w:val="none" w:sz="0" w:space="0" w:color="auto"/>
                <w:right w:val="none" w:sz="0" w:space="0" w:color="auto"/>
              </w:divBdr>
            </w:div>
          </w:divsChild>
        </w:div>
        <w:div w:id="1408382293">
          <w:marLeft w:val="0"/>
          <w:marRight w:val="0"/>
          <w:marTop w:val="0"/>
          <w:marBottom w:val="0"/>
          <w:divBdr>
            <w:top w:val="none" w:sz="0" w:space="0" w:color="auto"/>
            <w:left w:val="none" w:sz="0" w:space="0" w:color="auto"/>
            <w:bottom w:val="none" w:sz="0" w:space="0" w:color="auto"/>
            <w:right w:val="none" w:sz="0" w:space="0" w:color="auto"/>
          </w:divBdr>
          <w:divsChild>
            <w:div w:id="858085164">
              <w:marLeft w:val="0"/>
              <w:marRight w:val="0"/>
              <w:marTop w:val="0"/>
              <w:marBottom w:val="0"/>
              <w:divBdr>
                <w:top w:val="none" w:sz="0" w:space="0" w:color="auto"/>
                <w:left w:val="none" w:sz="0" w:space="0" w:color="auto"/>
                <w:bottom w:val="none" w:sz="0" w:space="0" w:color="auto"/>
                <w:right w:val="none" w:sz="0" w:space="0" w:color="auto"/>
              </w:divBdr>
              <w:divsChild>
                <w:div w:id="1799496738">
                  <w:marLeft w:val="0"/>
                  <w:marRight w:val="0"/>
                  <w:marTop w:val="0"/>
                  <w:marBottom w:val="0"/>
                  <w:divBdr>
                    <w:top w:val="none" w:sz="0" w:space="0" w:color="auto"/>
                    <w:left w:val="none" w:sz="0" w:space="0" w:color="auto"/>
                    <w:bottom w:val="none" w:sz="0" w:space="0" w:color="auto"/>
                    <w:right w:val="none" w:sz="0" w:space="0" w:color="auto"/>
                  </w:divBdr>
                </w:div>
              </w:divsChild>
            </w:div>
            <w:div w:id="1469663129">
              <w:marLeft w:val="0"/>
              <w:marRight w:val="0"/>
              <w:marTop w:val="0"/>
              <w:marBottom w:val="0"/>
              <w:divBdr>
                <w:top w:val="none" w:sz="0" w:space="0" w:color="auto"/>
                <w:left w:val="none" w:sz="0" w:space="0" w:color="auto"/>
                <w:bottom w:val="none" w:sz="0" w:space="0" w:color="auto"/>
                <w:right w:val="none" w:sz="0" w:space="0" w:color="auto"/>
              </w:divBdr>
            </w:div>
          </w:divsChild>
        </w:div>
        <w:div w:id="1086271493">
          <w:marLeft w:val="0"/>
          <w:marRight w:val="0"/>
          <w:marTop w:val="0"/>
          <w:marBottom w:val="0"/>
          <w:divBdr>
            <w:top w:val="none" w:sz="0" w:space="0" w:color="auto"/>
            <w:left w:val="none" w:sz="0" w:space="0" w:color="auto"/>
            <w:bottom w:val="none" w:sz="0" w:space="0" w:color="auto"/>
            <w:right w:val="none" w:sz="0" w:space="0" w:color="auto"/>
          </w:divBdr>
          <w:divsChild>
            <w:div w:id="792751389">
              <w:marLeft w:val="0"/>
              <w:marRight w:val="0"/>
              <w:marTop w:val="0"/>
              <w:marBottom w:val="0"/>
              <w:divBdr>
                <w:top w:val="none" w:sz="0" w:space="0" w:color="auto"/>
                <w:left w:val="none" w:sz="0" w:space="0" w:color="auto"/>
                <w:bottom w:val="none" w:sz="0" w:space="0" w:color="auto"/>
                <w:right w:val="none" w:sz="0" w:space="0" w:color="auto"/>
              </w:divBdr>
              <w:divsChild>
                <w:div w:id="677006052">
                  <w:marLeft w:val="0"/>
                  <w:marRight w:val="0"/>
                  <w:marTop w:val="0"/>
                  <w:marBottom w:val="0"/>
                  <w:divBdr>
                    <w:top w:val="none" w:sz="0" w:space="0" w:color="auto"/>
                    <w:left w:val="none" w:sz="0" w:space="0" w:color="auto"/>
                    <w:bottom w:val="none" w:sz="0" w:space="0" w:color="auto"/>
                    <w:right w:val="none" w:sz="0" w:space="0" w:color="auto"/>
                  </w:divBdr>
                </w:div>
              </w:divsChild>
            </w:div>
            <w:div w:id="448281846">
              <w:marLeft w:val="0"/>
              <w:marRight w:val="0"/>
              <w:marTop w:val="0"/>
              <w:marBottom w:val="0"/>
              <w:divBdr>
                <w:top w:val="none" w:sz="0" w:space="0" w:color="auto"/>
                <w:left w:val="none" w:sz="0" w:space="0" w:color="auto"/>
                <w:bottom w:val="none" w:sz="0" w:space="0" w:color="auto"/>
                <w:right w:val="none" w:sz="0" w:space="0" w:color="auto"/>
              </w:divBdr>
            </w:div>
          </w:divsChild>
        </w:div>
        <w:div w:id="217521520">
          <w:marLeft w:val="0"/>
          <w:marRight w:val="0"/>
          <w:marTop w:val="0"/>
          <w:marBottom w:val="0"/>
          <w:divBdr>
            <w:top w:val="none" w:sz="0" w:space="0" w:color="auto"/>
            <w:left w:val="none" w:sz="0" w:space="0" w:color="auto"/>
            <w:bottom w:val="none" w:sz="0" w:space="0" w:color="auto"/>
            <w:right w:val="none" w:sz="0" w:space="0" w:color="auto"/>
          </w:divBdr>
          <w:divsChild>
            <w:div w:id="2094817970">
              <w:marLeft w:val="0"/>
              <w:marRight w:val="0"/>
              <w:marTop w:val="0"/>
              <w:marBottom w:val="0"/>
              <w:divBdr>
                <w:top w:val="none" w:sz="0" w:space="0" w:color="auto"/>
                <w:left w:val="none" w:sz="0" w:space="0" w:color="auto"/>
                <w:bottom w:val="none" w:sz="0" w:space="0" w:color="auto"/>
                <w:right w:val="none" w:sz="0" w:space="0" w:color="auto"/>
              </w:divBdr>
              <w:divsChild>
                <w:div w:id="1264260257">
                  <w:marLeft w:val="0"/>
                  <w:marRight w:val="0"/>
                  <w:marTop w:val="0"/>
                  <w:marBottom w:val="0"/>
                  <w:divBdr>
                    <w:top w:val="none" w:sz="0" w:space="0" w:color="auto"/>
                    <w:left w:val="none" w:sz="0" w:space="0" w:color="auto"/>
                    <w:bottom w:val="none" w:sz="0" w:space="0" w:color="auto"/>
                    <w:right w:val="none" w:sz="0" w:space="0" w:color="auto"/>
                  </w:divBdr>
                </w:div>
              </w:divsChild>
            </w:div>
            <w:div w:id="1944219329">
              <w:marLeft w:val="0"/>
              <w:marRight w:val="0"/>
              <w:marTop w:val="0"/>
              <w:marBottom w:val="0"/>
              <w:divBdr>
                <w:top w:val="none" w:sz="0" w:space="0" w:color="auto"/>
                <w:left w:val="none" w:sz="0" w:space="0" w:color="auto"/>
                <w:bottom w:val="none" w:sz="0" w:space="0" w:color="auto"/>
                <w:right w:val="none" w:sz="0" w:space="0" w:color="auto"/>
              </w:divBdr>
            </w:div>
          </w:divsChild>
        </w:div>
        <w:div w:id="1091390260">
          <w:marLeft w:val="0"/>
          <w:marRight w:val="0"/>
          <w:marTop w:val="0"/>
          <w:marBottom w:val="0"/>
          <w:divBdr>
            <w:top w:val="none" w:sz="0" w:space="0" w:color="auto"/>
            <w:left w:val="none" w:sz="0" w:space="0" w:color="auto"/>
            <w:bottom w:val="none" w:sz="0" w:space="0" w:color="auto"/>
            <w:right w:val="none" w:sz="0" w:space="0" w:color="auto"/>
          </w:divBdr>
          <w:divsChild>
            <w:div w:id="1281229225">
              <w:marLeft w:val="0"/>
              <w:marRight w:val="0"/>
              <w:marTop w:val="0"/>
              <w:marBottom w:val="0"/>
              <w:divBdr>
                <w:top w:val="none" w:sz="0" w:space="0" w:color="auto"/>
                <w:left w:val="none" w:sz="0" w:space="0" w:color="auto"/>
                <w:bottom w:val="none" w:sz="0" w:space="0" w:color="auto"/>
                <w:right w:val="none" w:sz="0" w:space="0" w:color="auto"/>
              </w:divBdr>
              <w:divsChild>
                <w:div w:id="1440027167">
                  <w:marLeft w:val="0"/>
                  <w:marRight w:val="0"/>
                  <w:marTop w:val="0"/>
                  <w:marBottom w:val="0"/>
                  <w:divBdr>
                    <w:top w:val="none" w:sz="0" w:space="0" w:color="auto"/>
                    <w:left w:val="none" w:sz="0" w:space="0" w:color="auto"/>
                    <w:bottom w:val="none" w:sz="0" w:space="0" w:color="auto"/>
                    <w:right w:val="none" w:sz="0" w:space="0" w:color="auto"/>
                  </w:divBdr>
                </w:div>
              </w:divsChild>
            </w:div>
            <w:div w:id="785734264">
              <w:marLeft w:val="0"/>
              <w:marRight w:val="0"/>
              <w:marTop w:val="0"/>
              <w:marBottom w:val="0"/>
              <w:divBdr>
                <w:top w:val="none" w:sz="0" w:space="0" w:color="auto"/>
                <w:left w:val="none" w:sz="0" w:space="0" w:color="auto"/>
                <w:bottom w:val="none" w:sz="0" w:space="0" w:color="auto"/>
                <w:right w:val="none" w:sz="0" w:space="0" w:color="auto"/>
              </w:divBdr>
            </w:div>
          </w:divsChild>
        </w:div>
        <w:div w:id="557517674">
          <w:marLeft w:val="0"/>
          <w:marRight w:val="0"/>
          <w:marTop w:val="0"/>
          <w:marBottom w:val="0"/>
          <w:divBdr>
            <w:top w:val="none" w:sz="0" w:space="0" w:color="auto"/>
            <w:left w:val="none" w:sz="0" w:space="0" w:color="auto"/>
            <w:bottom w:val="none" w:sz="0" w:space="0" w:color="auto"/>
            <w:right w:val="none" w:sz="0" w:space="0" w:color="auto"/>
          </w:divBdr>
          <w:divsChild>
            <w:div w:id="680006578">
              <w:marLeft w:val="0"/>
              <w:marRight w:val="0"/>
              <w:marTop w:val="0"/>
              <w:marBottom w:val="0"/>
              <w:divBdr>
                <w:top w:val="none" w:sz="0" w:space="0" w:color="auto"/>
                <w:left w:val="none" w:sz="0" w:space="0" w:color="auto"/>
                <w:bottom w:val="none" w:sz="0" w:space="0" w:color="auto"/>
                <w:right w:val="none" w:sz="0" w:space="0" w:color="auto"/>
              </w:divBdr>
              <w:divsChild>
                <w:div w:id="733048624">
                  <w:marLeft w:val="0"/>
                  <w:marRight w:val="0"/>
                  <w:marTop w:val="0"/>
                  <w:marBottom w:val="0"/>
                  <w:divBdr>
                    <w:top w:val="none" w:sz="0" w:space="0" w:color="auto"/>
                    <w:left w:val="none" w:sz="0" w:space="0" w:color="auto"/>
                    <w:bottom w:val="none" w:sz="0" w:space="0" w:color="auto"/>
                    <w:right w:val="none" w:sz="0" w:space="0" w:color="auto"/>
                  </w:divBdr>
                </w:div>
              </w:divsChild>
            </w:div>
            <w:div w:id="3001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569">
      <w:bodyDiv w:val="1"/>
      <w:marLeft w:val="0"/>
      <w:marRight w:val="0"/>
      <w:marTop w:val="0"/>
      <w:marBottom w:val="0"/>
      <w:divBdr>
        <w:top w:val="none" w:sz="0" w:space="0" w:color="auto"/>
        <w:left w:val="none" w:sz="0" w:space="0" w:color="auto"/>
        <w:bottom w:val="none" w:sz="0" w:space="0" w:color="auto"/>
        <w:right w:val="none" w:sz="0" w:space="0" w:color="auto"/>
      </w:divBdr>
      <w:divsChild>
        <w:div w:id="208882091">
          <w:marLeft w:val="446"/>
          <w:marRight w:val="0"/>
          <w:marTop w:val="0"/>
          <w:marBottom w:val="0"/>
          <w:divBdr>
            <w:top w:val="none" w:sz="0" w:space="0" w:color="auto"/>
            <w:left w:val="none" w:sz="0" w:space="0" w:color="auto"/>
            <w:bottom w:val="none" w:sz="0" w:space="0" w:color="auto"/>
            <w:right w:val="none" w:sz="0" w:space="0" w:color="auto"/>
          </w:divBdr>
        </w:div>
        <w:div w:id="1297031590">
          <w:marLeft w:val="446"/>
          <w:marRight w:val="0"/>
          <w:marTop w:val="0"/>
          <w:marBottom w:val="0"/>
          <w:divBdr>
            <w:top w:val="none" w:sz="0" w:space="0" w:color="auto"/>
            <w:left w:val="none" w:sz="0" w:space="0" w:color="auto"/>
            <w:bottom w:val="none" w:sz="0" w:space="0" w:color="auto"/>
            <w:right w:val="none" w:sz="0" w:space="0" w:color="auto"/>
          </w:divBdr>
        </w:div>
        <w:div w:id="473571562">
          <w:marLeft w:val="446"/>
          <w:marRight w:val="0"/>
          <w:marTop w:val="0"/>
          <w:marBottom w:val="0"/>
          <w:divBdr>
            <w:top w:val="none" w:sz="0" w:space="0" w:color="auto"/>
            <w:left w:val="none" w:sz="0" w:space="0" w:color="auto"/>
            <w:bottom w:val="none" w:sz="0" w:space="0" w:color="auto"/>
            <w:right w:val="none" w:sz="0" w:space="0" w:color="auto"/>
          </w:divBdr>
        </w:div>
        <w:div w:id="1322193037">
          <w:marLeft w:val="446"/>
          <w:marRight w:val="0"/>
          <w:marTop w:val="0"/>
          <w:marBottom w:val="0"/>
          <w:divBdr>
            <w:top w:val="none" w:sz="0" w:space="0" w:color="auto"/>
            <w:left w:val="none" w:sz="0" w:space="0" w:color="auto"/>
            <w:bottom w:val="none" w:sz="0" w:space="0" w:color="auto"/>
            <w:right w:val="none" w:sz="0" w:space="0" w:color="auto"/>
          </w:divBdr>
        </w:div>
      </w:divsChild>
    </w:div>
    <w:div w:id="1807355516">
      <w:bodyDiv w:val="1"/>
      <w:marLeft w:val="0"/>
      <w:marRight w:val="0"/>
      <w:marTop w:val="0"/>
      <w:marBottom w:val="0"/>
      <w:divBdr>
        <w:top w:val="none" w:sz="0" w:space="0" w:color="auto"/>
        <w:left w:val="none" w:sz="0" w:space="0" w:color="auto"/>
        <w:bottom w:val="none" w:sz="0" w:space="0" w:color="auto"/>
        <w:right w:val="none" w:sz="0" w:space="0" w:color="auto"/>
      </w:divBdr>
    </w:div>
    <w:div w:id="1828280902">
      <w:bodyDiv w:val="1"/>
      <w:marLeft w:val="0"/>
      <w:marRight w:val="0"/>
      <w:marTop w:val="0"/>
      <w:marBottom w:val="0"/>
      <w:divBdr>
        <w:top w:val="none" w:sz="0" w:space="0" w:color="auto"/>
        <w:left w:val="none" w:sz="0" w:space="0" w:color="auto"/>
        <w:bottom w:val="none" w:sz="0" w:space="0" w:color="auto"/>
        <w:right w:val="none" w:sz="0" w:space="0" w:color="auto"/>
      </w:divBdr>
      <w:divsChild>
        <w:div w:id="1664550768">
          <w:marLeft w:val="547"/>
          <w:marRight w:val="0"/>
          <w:marTop w:val="0"/>
          <w:marBottom w:val="0"/>
          <w:divBdr>
            <w:top w:val="none" w:sz="0" w:space="0" w:color="auto"/>
            <w:left w:val="none" w:sz="0" w:space="0" w:color="auto"/>
            <w:bottom w:val="none" w:sz="0" w:space="0" w:color="auto"/>
            <w:right w:val="none" w:sz="0" w:space="0" w:color="auto"/>
          </w:divBdr>
        </w:div>
        <w:div w:id="2006980374">
          <w:marLeft w:val="1166"/>
          <w:marRight w:val="0"/>
          <w:marTop w:val="0"/>
          <w:marBottom w:val="0"/>
          <w:divBdr>
            <w:top w:val="none" w:sz="0" w:space="0" w:color="auto"/>
            <w:left w:val="none" w:sz="0" w:space="0" w:color="auto"/>
            <w:bottom w:val="none" w:sz="0" w:space="0" w:color="auto"/>
            <w:right w:val="none" w:sz="0" w:space="0" w:color="auto"/>
          </w:divBdr>
        </w:div>
        <w:div w:id="410858645">
          <w:marLeft w:val="1166"/>
          <w:marRight w:val="0"/>
          <w:marTop w:val="0"/>
          <w:marBottom w:val="0"/>
          <w:divBdr>
            <w:top w:val="none" w:sz="0" w:space="0" w:color="auto"/>
            <w:left w:val="none" w:sz="0" w:space="0" w:color="auto"/>
            <w:bottom w:val="none" w:sz="0" w:space="0" w:color="auto"/>
            <w:right w:val="none" w:sz="0" w:space="0" w:color="auto"/>
          </w:divBdr>
        </w:div>
        <w:div w:id="1672566794">
          <w:marLeft w:val="1166"/>
          <w:marRight w:val="0"/>
          <w:marTop w:val="0"/>
          <w:marBottom w:val="0"/>
          <w:divBdr>
            <w:top w:val="none" w:sz="0" w:space="0" w:color="auto"/>
            <w:left w:val="none" w:sz="0" w:space="0" w:color="auto"/>
            <w:bottom w:val="none" w:sz="0" w:space="0" w:color="auto"/>
            <w:right w:val="none" w:sz="0" w:space="0" w:color="auto"/>
          </w:divBdr>
        </w:div>
        <w:div w:id="1017120348">
          <w:marLeft w:val="1166"/>
          <w:marRight w:val="0"/>
          <w:marTop w:val="0"/>
          <w:marBottom w:val="0"/>
          <w:divBdr>
            <w:top w:val="none" w:sz="0" w:space="0" w:color="auto"/>
            <w:left w:val="none" w:sz="0" w:space="0" w:color="auto"/>
            <w:bottom w:val="none" w:sz="0" w:space="0" w:color="auto"/>
            <w:right w:val="none" w:sz="0" w:space="0" w:color="auto"/>
          </w:divBdr>
        </w:div>
        <w:div w:id="1837261637">
          <w:marLeft w:val="1166"/>
          <w:marRight w:val="0"/>
          <w:marTop w:val="0"/>
          <w:marBottom w:val="0"/>
          <w:divBdr>
            <w:top w:val="none" w:sz="0" w:space="0" w:color="auto"/>
            <w:left w:val="none" w:sz="0" w:space="0" w:color="auto"/>
            <w:bottom w:val="none" w:sz="0" w:space="0" w:color="auto"/>
            <w:right w:val="none" w:sz="0" w:space="0" w:color="auto"/>
          </w:divBdr>
        </w:div>
        <w:div w:id="1358503346">
          <w:marLeft w:val="1166"/>
          <w:marRight w:val="0"/>
          <w:marTop w:val="0"/>
          <w:marBottom w:val="0"/>
          <w:divBdr>
            <w:top w:val="none" w:sz="0" w:space="0" w:color="auto"/>
            <w:left w:val="none" w:sz="0" w:space="0" w:color="auto"/>
            <w:bottom w:val="none" w:sz="0" w:space="0" w:color="auto"/>
            <w:right w:val="none" w:sz="0" w:space="0" w:color="auto"/>
          </w:divBdr>
        </w:div>
        <w:div w:id="1133406919">
          <w:marLeft w:val="1166"/>
          <w:marRight w:val="0"/>
          <w:marTop w:val="0"/>
          <w:marBottom w:val="0"/>
          <w:divBdr>
            <w:top w:val="none" w:sz="0" w:space="0" w:color="auto"/>
            <w:left w:val="none" w:sz="0" w:space="0" w:color="auto"/>
            <w:bottom w:val="none" w:sz="0" w:space="0" w:color="auto"/>
            <w:right w:val="none" w:sz="0" w:space="0" w:color="auto"/>
          </w:divBdr>
        </w:div>
      </w:divsChild>
    </w:div>
    <w:div w:id="1846935685">
      <w:bodyDiv w:val="1"/>
      <w:marLeft w:val="0"/>
      <w:marRight w:val="0"/>
      <w:marTop w:val="0"/>
      <w:marBottom w:val="0"/>
      <w:divBdr>
        <w:top w:val="none" w:sz="0" w:space="0" w:color="auto"/>
        <w:left w:val="none" w:sz="0" w:space="0" w:color="auto"/>
        <w:bottom w:val="none" w:sz="0" w:space="0" w:color="auto"/>
        <w:right w:val="none" w:sz="0" w:space="0" w:color="auto"/>
      </w:divBdr>
    </w:div>
    <w:div w:id="1920361979">
      <w:bodyDiv w:val="1"/>
      <w:marLeft w:val="0"/>
      <w:marRight w:val="0"/>
      <w:marTop w:val="0"/>
      <w:marBottom w:val="0"/>
      <w:divBdr>
        <w:top w:val="none" w:sz="0" w:space="0" w:color="auto"/>
        <w:left w:val="none" w:sz="0" w:space="0" w:color="auto"/>
        <w:bottom w:val="none" w:sz="0" w:space="0" w:color="auto"/>
        <w:right w:val="none" w:sz="0" w:space="0" w:color="auto"/>
      </w:divBdr>
    </w:div>
    <w:div w:id="1933002962">
      <w:bodyDiv w:val="1"/>
      <w:marLeft w:val="0"/>
      <w:marRight w:val="0"/>
      <w:marTop w:val="0"/>
      <w:marBottom w:val="0"/>
      <w:divBdr>
        <w:top w:val="none" w:sz="0" w:space="0" w:color="auto"/>
        <w:left w:val="none" w:sz="0" w:space="0" w:color="auto"/>
        <w:bottom w:val="none" w:sz="0" w:space="0" w:color="auto"/>
        <w:right w:val="none" w:sz="0" w:space="0" w:color="auto"/>
      </w:divBdr>
    </w:div>
    <w:div w:id="1933271954">
      <w:bodyDiv w:val="1"/>
      <w:marLeft w:val="0"/>
      <w:marRight w:val="0"/>
      <w:marTop w:val="0"/>
      <w:marBottom w:val="0"/>
      <w:divBdr>
        <w:top w:val="none" w:sz="0" w:space="0" w:color="auto"/>
        <w:left w:val="none" w:sz="0" w:space="0" w:color="auto"/>
        <w:bottom w:val="none" w:sz="0" w:space="0" w:color="auto"/>
        <w:right w:val="none" w:sz="0" w:space="0" w:color="auto"/>
      </w:divBdr>
    </w:div>
    <w:div w:id="1951278976">
      <w:bodyDiv w:val="1"/>
      <w:marLeft w:val="0"/>
      <w:marRight w:val="0"/>
      <w:marTop w:val="0"/>
      <w:marBottom w:val="0"/>
      <w:divBdr>
        <w:top w:val="none" w:sz="0" w:space="0" w:color="auto"/>
        <w:left w:val="none" w:sz="0" w:space="0" w:color="auto"/>
        <w:bottom w:val="none" w:sz="0" w:space="0" w:color="auto"/>
        <w:right w:val="none" w:sz="0" w:space="0" w:color="auto"/>
      </w:divBdr>
    </w:div>
    <w:div w:id="1958875680">
      <w:bodyDiv w:val="1"/>
      <w:marLeft w:val="0"/>
      <w:marRight w:val="0"/>
      <w:marTop w:val="0"/>
      <w:marBottom w:val="0"/>
      <w:divBdr>
        <w:top w:val="none" w:sz="0" w:space="0" w:color="auto"/>
        <w:left w:val="none" w:sz="0" w:space="0" w:color="auto"/>
        <w:bottom w:val="none" w:sz="0" w:space="0" w:color="auto"/>
        <w:right w:val="none" w:sz="0" w:space="0" w:color="auto"/>
      </w:divBdr>
      <w:divsChild>
        <w:div w:id="1278949609">
          <w:marLeft w:val="0"/>
          <w:marRight w:val="0"/>
          <w:marTop w:val="0"/>
          <w:marBottom w:val="375"/>
          <w:divBdr>
            <w:top w:val="none" w:sz="0" w:space="0" w:color="auto"/>
            <w:left w:val="none" w:sz="0" w:space="0" w:color="auto"/>
            <w:bottom w:val="none" w:sz="0" w:space="0" w:color="auto"/>
            <w:right w:val="none" w:sz="0" w:space="0" w:color="auto"/>
          </w:divBdr>
          <w:divsChild>
            <w:div w:id="603537751">
              <w:marLeft w:val="0"/>
              <w:marRight w:val="0"/>
              <w:marTop w:val="0"/>
              <w:marBottom w:val="0"/>
              <w:divBdr>
                <w:top w:val="none" w:sz="0" w:space="0" w:color="auto"/>
                <w:left w:val="none" w:sz="0" w:space="0" w:color="auto"/>
                <w:bottom w:val="none" w:sz="0" w:space="0" w:color="auto"/>
                <w:right w:val="none" w:sz="0" w:space="0" w:color="auto"/>
              </w:divBdr>
              <w:divsChild>
                <w:div w:id="10940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1219">
          <w:marLeft w:val="0"/>
          <w:marRight w:val="0"/>
          <w:marTop w:val="0"/>
          <w:marBottom w:val="0"/>
          <w:divBdr>
            <w:top w:val="none" w:sz="0" w:space="0" w:color="auto"/>
            <w:left w:val="none" w:sz="0" w:space="0" w:color="auto"/>
            <w:bottom w:val="none" w:sz="0" w:space="0" w:color="auto"/>
            <w:right w:val="none" w:sz="0" w:space="0" w:color="auto"/>
          </w:divBdr>
          <w:divsChild>
            <w:div w:id="415516383">
              <w:marLeft w:val="0"/>
              <w:marRight w:val="0"/>
              <w:marTop w:val="0"/>
              <w:marBottom w:val="0"/>
              <w:divBdr>
                <w:top w:val="none" w:sz="0" w:space="0" w:color="auto"/>
                <w:left w:val="none" w:sz="0" w:space="0" w:color="auto"/>
                <w:bottom w:val="none" w:sz="0" w:space="0" w:color="auto"/>
                <w:right w:val="none" w:sz="0" w:space="0" w:color="auto"/>
              </w:divBdr>
              <w:divsChild>
                <w:div w:id="66264967">
                  <w:marLeft w:val="0"/>
                  <w:marRight w:val="0"/>
                  <w:marTop w:val="0"/>
                  <w:marBottom w:val="0"/>
                  <w:divBdr>
                    <w:top w:val="none" w:sz="0" w:space="0" w:color="auto"/>
                    <w:left w:val="none" w:sz="0" w:space="0" w:color="auto"/>
                    <w:bottom w:val="none" w:sz="0" w:space="0" w:color="auto"/>
                    <w:right w:val="none" w:sz="0" w:space="0" w:color="auto"/>
                  </w:divBdr>
                  <w:divsChild>
                    <w:div w:id="17712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8378">
      <w:bodyDiv w:val="1"/>
      <w:marLeft w:val="0"/>
      <w:marRight w:val="0"/>
      <w:marTop w:val="0"/>
      <w:marBottom w:val="0"/>
      <w:divBdr>
        <w:top w:val="none" w:sz="0" w:space="0" w:color="auto"/>
        <w:left w:val="none" w:sz="0" w:space="0" w:color="auto"/>
        <w:bottom w:val="none" w:sz="0" w:space="0" w:color="auto"/>
        <w:right w:val="none" w:sz="0" w:space="0" w:color="auto"/>
      </w:divBdr>
    </w:div>
    <w:div w:id="1968007768">
      <w:bodyDiv w:val="1"/>
      <w:marLeft w:val="0"/>
      <w:marRight w:val="0"/>
      <w:marTop w:val="0"/>
      <w:marBottom w:val="0"/>
      <w:divBdr>
        <w:top w:val="none" w:sz="0" w:space="0" w:color="auto"/>
        <w:left w:val="none" w:sz="0" w:space="0" w:color="auto"/>
        <w:bottom w:val="none" w:sz="0" w:space="0" w:color="auto"/>
        <w:right w:val="none" w:sz="0" w:space="0" w:color="auto"/>
      </w:divBdr>
    </w:div>
    <w:div w:id="1968467979">
      <w:bodyDiv w:val="1"/>
      <w:marLeft w:val="0"/>
      <w:marRight w:val="0"/>
      <w:marTop w:val="0"/>
      <w:marBottom w:val="0"/>
      <w:divBdr>
        <w:top w:val="none" w:sz="0" w:space="0" w:color="auto"/>
        <w:left w:val="none" w:sz="0" w:space="0" w:color="auto"/>
        <w:bottom w:val="none" w:sz="0" w:space="0" w:color="auto"/>
        <w:right w:val="none" w:sz="0" w:space="0" w:color="auto"/>
      </w:divBdr>
    </w:div>
    <w:div w:id="1989699824">
      <w:bodyDiv w:val="1"/>
      <w:marLeft w:val="0"/>
      <w:marRight w:val="0"/>
      <w:marTop w:val="0"/>
      <w:marBottom w:val="0"/>
      <w:divBdr>
        <w:top w:val="none" w:sz="0" w:space="0" w:color="auto"/>
        <w:left w:val="none" w:sz="0" w:space="0" w:color="auto"/>
        <w:bottom w:val="none" w:sz="0" w:space="0" w:color="auto"/>
        <w:right w:val="none" w:sz="0" w:space="0" w:color="auto"/>
      </w:divBdr>
    </w:div>
    <w:div w:id="2030137929">
      <w:bodyDiv w:val="1"/>
      <w:marLeft w:val="0"/>
      <w:marRight w:val="0"/>
      <w:marTop w:val="0"/>
      <w:marBottom w:val="0"/>
      <w:divBdr>
        <w:top w:val="none" w:sz="0" w:space="0" w:color="auto"/>
        <w:left w:val="none" w:sz="0" w:space="0" w:color="auto"/>
        <w:bottom w:val="none" w:sz="0" w:space="0" w:color="auto"/>
        <w:right w:val="none" w:sz="0" w:space="0" w:color="auto"/>
      </w:divBdr>
      <w:divsChild>
        <w:div w:id="1354646062">
          <w:marLeft w:val="0"/>
          <w:marRight w:val="0"/>
          <w:marTop w:val="0"/>
          <w:marBottom w:val="375"/>
          <w:divBdr>
            <w:top w:val="none" w:sz="0" w:space="0" w:color="auto"/>
            <w:left w:val="none" w:sz="0" w:space="0" w:color="auto"/>
            <w:bottom w:val="none" w:sz="0" w:space="0" w:color="auto"/>
            <w:right w:val="none" w:sz="0" w:space="0" w:color="auto"/>
          </w:divBdr>
          <w:divsChild>
            <w:div w:id="1105082050">
              <w:marLeft w:val="0"/>
              <w:marRight w:val="0"/>
              <w:marTop w:val="0"/>
              <w:marBottom w:val="0"/>
              <w:divBdr>
                <w:top w:val="none" w:sz="0" w:space="0" w:color="auto"/>
                <w:left w:val="none" w:sz="0" w:space="0" w:color="auto"/>
                <w:bottom w:val="none" w:sz="0" w:space="0" w:color="auto"/>
                <w:right w:val="none" w:sz="0" w:space="0" w:color="auto"/>
              </w:divBdr>
              <w:divsChild>
                <w:div w:id="2273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1254">
          <w:marLeft w:val="0"/>
          <w:marRight w:val="0"/>
          <w:marTop w:val="0"/>
          <w:marBottom w:val="0"/>
          <w:divBdr>
            <w:top w:val="none" w:sz="0" w:space="0" w:color="auto"/>
            <w:left w:val="none" w:sz="0" w:space="0" w:color="auto"/>
            <w:bottom w:val="none" w:sz="0" w:space="0" w:color="auto"/>
            <w:right w:val="none" w:sz="0" w:space="0" w:color="auto"/>
          </w:divBdr>
          <w:divsChild>
            <w:div w:id="1629625628">
              <w:marLeft w:val="0"/>
              <w:marRight w:val="0"/>
              <w:marTop w:val="0"/>
              <w:marBottom w:val="0"/>
              <w:divBdr>
                <w:top w:val="none" w:sz="0" w:space="0" w:color="auto"/>
                <w:left w:val="none" w:sz="0" w:space="0" w:color="auto"/>
                <w:bottom w:val="none" w:sz="0" w:space="0" w:color="auto"/>
                <w:right w:val="none" w:sz="0" w:space="0" w:color="auto"/>
              </w:divBdr>
              <w:divsChild>
                <w:div w:id="2077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47549">
      <w:bodyDiv w:val="1"/>
      <w:marLeft w:val="0"/>
      <w:marRight w:val="0"/>
      <w:marTop w:val="0"/>
      <w:marBottom w:val="0"/>
      <w:divBdr>
        <w:top w:val="none" w:sz="0" w:space="0" w:color="auto"/>
        <w:left w:val="none" w:sz="0" w:space="0" w:color="auto"/>
        <w:bottom w:val="none" w:sz="0" w:space="0" w:color="auto"/>
        <w:right w:val="none" w:sz="0" w:space="0" w:color="auto"/>
      </w:divBdr>
    </w:div>
    <w:div w:id="2055348482">
      <w:bodyDiv w:val="1"/>
      <w:marLeft w:val="0"/>
      <w:marRight w:val="0"/>
      <w:marTop w:val="0"/>
      <w:marBottom w:val="0"/>
      <w:divBdr>
        <w:top w:val="none" w:sz="0" w:space="0" w:color="auto"/>
        <w:left w:val="none" w:sz="0" w:space="0" w:color="auto"/>
        <w:bottom w:val="none" w:sz="0" w:space="0" w:color="auto"/>
        <w:right w:val="none" w:sz="0" w:space="0" w:color="auto"/>
      </w:divBdr>
    </w:div>
    <w:div w:id="2055546057">
      <w:bodyDiv w:val="1"/>
      <w:marLeft w:val="0"/>
      <w:marRight w:val="0"/>
      <w:marTop w:val="0"/>
      <w:marBottom w:val="0"/>
      <w:divBdr>
        <w:top w:val="none" w:sz="0" w:space="0" w:color="auto"/>
        <w:left w:val="none" w:sz="0" w:space="0" w:color="auto"/>
        <w:bottom w:val="none" w:sz="0" w:space="0" w:color="auto"/>
        <w:right w:val="none" w:sz="0" w:space="0" w:color="auto"/>
      </w:divBdr>
      <w:divsChild>
        <w:div w:id="855844887">
          <w:marLeft w:val="1166"/>
          <w:marRight w:val="0"/>
          <w:marTop w:val="0"/>
          <w:marBottom w:val="0"/>
          <w:divBdr>
            <w:top w:val="none" w:sz="0" w:space="0" w:color="auto"/>
            <w:left w:val="none" w:sz="0" w:space="0" w:color="auto"/>
            <w:bottom w:val="none" w:sz="0" w:space="0" w:color="auto"/>
            <w:right w:val="none" w:sz="0" w:space="0" w:color="auto"/>
          </w:divBdr>
        </w:div>
        <w:div w:id="1398623671">
          <w:marLeft w:val="1166"/>
          <w:marRight w:val="0"/>
          <w:marTop w:val="0"/>
          <w:marBottom w:val="0"/>
          <w:divBdr>
            <w:top w:val="none" w:sz="0" w:space="0" w:color="auto"/>
            <w:left w:val="none" w:sz="0" w:space="0" w:color="auto"/>
            <w:bottom w:val="none" w:sz="0" w:space="0" w:color="auto"/>
            <w:right w:val="none" w:sz="0" w:space="0" w:color="auto"/>
          </w:divBdr>
        </w:div>
        <w:div w:id="1009478789">
          <w:marLeft w:val="1166"/>
          <w:marRight w:val="0"/>
          <w:marTop w:val="0"/>
          <w:marBottom w:val="0"/>
          <w:divBdr>
            <w:top w:val="none" w:sz="0" w:space="0" w:color="auto"/>
            <w:left w:val="none" w:sz="0" w:space="0" w:color="auto"/>
            <w:bottom w:val="none" w:sz="0" w:space="0" w:color="auto"/>
            <w:right w:val="none" w:sz="0" w:space="0" w:color="auto"/>
          </w:divBdr>
        </w:div>
        <w:div w:id="1620917756">
          <w:marLeft w:val="1166"/>
          <w:marRight w:val="0"/>
          <w:marTop w:val="0"/>
          <w:marBottom w:val="0"/>
          <w:divBdr>
            <w:top w:val="none" w:sz="0" w:space="0" w:color="auto"/>
            <w:left w:val="none" w:sz="0" w:space="0" w:color="auto"/>
            <w:bottom w:val="none" w:sz="0" w:space="0" w:color="auto"/>
            <w:right w:val="none" w:sz="0" w:space="0" w:color="auto"/>
          </w:divBdr>
        </w:div>
      </w:divsChild>
    </w:div>
    <w:div w:id="2058506327">
      <w:bodyDiv w:val="1"/>
      <w:marLeft w:val="0"/>
      <w:marRight w:val="0"/>
      <w:marTop w:val="0"/>
      <w:marBottom w:val="0"/>
      <w:divBdr>
        <w:top w:val="none" w:sz="0" w:space="0" w:color="auto"/>
        <w:left w:val="none" w:sz="0" w:space="0" w:color="auto"/>
        <w:bottom w:val="none" w:sz="0" w:space="0" w:color="auto"/>
        <w:right w:val="none" w:sz="0" w:space="0" w:color="auto"/>
      </w:divBdr>
    </w:div>
    <w:div w:id="2068212948">
      <w:bodyDiv w:val="1"/>
      <w:marLeft w:val="0"/>
      <w:marRight w:val="0"/>
      <w:marTop w:val="0"/>
      <w:marBottom w:val="0"/>
      <w:divBdr>
        <w:top w:val="none" w:sz="0" w:space="0" w:color="auto"/>
        <w:left w:val="none" w:sz="0" w:space="0" w:color="auto"/>
        <w:bottom w:val="none" w:sz="0" w:space="0" w:color="auto"/>
        <w:right w:val="none" w:sz="0" w:space="0" w:color="auto"/>
      </w:divBdr>
      <w:divsChild>
        <w:div w:id="669524875">
          <w:marLeft w:val="0"/>
          <w:marRight w:val="0"/>
          <w:marTop w:val="0"/>
          <w:marBottom w:val="0"/>
          <w:divBdr>
            <w:top w:val="none" w:sz="0" w:space="0" w:color="auto"/>
            <w:left w:val="none" w:sz="0" w:space="0" w:color="auto"/>
            <w:bottom w:val="none" w:sz="0" w:space="0" w:color="auto"/>
            <w:right w:val="none" w:sz="0" w:space="0" w:color="auto"/>
          </w:divBdr>
        </w:div>
        <w:div w:id="649410787">
          <w:marLeft w:val="0"/>
          <w:marRight w:val="0"/>
          <w:marTop w:val="0"/>
          <w:marBottom w:val="0"/>
          <w:divBdr>
            <w:top w:val="none" w:sz="0" w:space="0" w:color="auto"/>
            <w:left w:val="none" w:sz="0" w:space="0" w:color="auto"/>
            <w:bottom w:val="none" w:sz="0" w:space="0" w:color="auto"/>
            <w:right w:val="none" w:sz="0" w:space="0" w:color="auto"/>
          </w:divBdr>
          <w:divsChild>
            <w:div w:id="311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5826">
      <w:bodyDiv w:val="1"/>
      <w:marLeft w:val="0"/>
      <w:marRight w:val="0"/>
      <w:marTop w:val="0"/>
      <w:marBottom w:val="0"/>
      <w:divBdr>
        <w:top w:val="none" w:sz="0" w:space="0" w:color="auto"/>
        <w:left w:val="none" w:sz="0" w:space="0" w:color="auto"/>
        <w:bottom w:val="none" w:sz="0" w:space="0" w:color="auto"/>
        <w:right w:val="none" w:sz="0" w:space="0" w:color="auto"/>
      </w:divBdr>
      <w:divsChild>
        <w:div w:id="1322537863">
          <w:marLeft w:val="1166"/>
          <w:marRight w:val="0"/>
          <w:marTop w:val="0"/>
          <w:marBottom w:val="0"/>
          <w:divBdr>
            <w:top w:val="none" w:sz="0" w:space="0" w:color="auto"/>
            <w:left w:val="none" w:sz="0" w:space="0" w:color="auto"/>
            <w:bottom w:val="none" w:sz="0" w:space="0" w:color="auto"/>
            <w:right w:val="none" w:sz="0" w:space="0" w:color="auto"/>
          </w:divBdr>
        </w:div>
      </w:divsChild>
    </w:div>
    <w:div w:id="2105105094">
      <w:bodyDiv w:val="1"/>
      <w:marLeft w:val="0"/>
      <w:marRight w:val="0"/>
      <w:marTop w:val="0"/>
      <w:marBottom w:val="0"/>
      <w:divBdr>
        <w:top w:val="none" w:sz="0" w:space="0" w:color="auto"/>
        <w:left w:val="none" w:sz="0" w:space="0" w:color="auto"/>
        <w:bottom w:val="none" w:sz="0" w:space="0" w:color="auto"/>
        <w:right w:val="none" w:sz="0" w:space="0" w:color="auto"/>
      </w:divBdr>
    </w:div>
    <w:div w:id="2133984839">
      <w:bodyDiv w:val="1"/>
      <w:marLeft w:val="0"/>
      <w:marRight w:val="0"/>
      <w:marTop w:val="0"/>
      <w:marBottom w:val="0"/>
      <w:divBdr>
        <w:top w:val="none" w:sz="0" w:space="0" w:color="auto"/>
        <w:left w:val="none" w:sz="0" w:space="0" w:color="auto"/>
        <w:bottom w:val="none" w:sz="0" w:space="0" w:color="auto"/>
        <w:right w:val="none" w:sz="0" w:space="0" w:color="auto"/>
      </w:divBdr>
    </w:div>
    <w:div w:id="213598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zeek.org/" TargetMode="External"/><Relationship Id="rId26" Type="http://schemas.openxmlformats.org/officeDocument/2006/relationships/image" Target="media/image9.png"/><Relationship Id="rId39" Type="http://schemas.openxmlformats.org/officeDocument/2006/relationships/hyperlink" Target="https://www.iso.org/standard/54534.html" TargetMode="External"/><Relationship Id="rId21" Type="http://schemas.openxmlformats.org/officeDocument/2006/relationships/hyperlink" Target="https://suricata.io/" TargetMode="External"/><Relationship Id="rId34" Type="http://schemas.openxmlformats.org/officeDocument/2006/relationships/hyperlink" Target="https://www.audea.com/fuga-de-informacion-que-es-y-como-se-puede-prevenir/" TargetMode="External"/><Relationship Id="rId42" Type="http://schemas.openxmlformats.org/officeDocument/2006/relationships/hyperlink" Target="https://www.segurilatam.com/actualidad/ciberseguridad-seguridad-en-dispositivos-moviles-cuales-son-las-ciberamenazas-mas-peligrosas_20201005.htm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iso.org/standard/54534.html" TargetMode="External"/><Relationship Id="rId37" Type="http://schemas.openxmlformats.org/officeDocument/2006/relationships/hyperlink" Target="https://www.incibe.es/sites/default/files/contenidos/politicas/documentos/control-de-acceso.pdf" TargetMode="External"/><Relationship Id="rId40" Type="http://schemas.openxmlformats.org/officeDocument/2006/relationships/hyperlink" Target="https://www.lisainstitute.com/blogs/blog/infraestructuras-critica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VIN7MJvfs3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ortinet.com/lat/products/smallbusiness/utm" TargetMode="External"/><Relationship Id="rId10" Type="http://schemas.openxmlformats.org/officeDocument/2006/relationships/endnotes" Target="endnotes.xml"/><Relationship Id="rId19" Type="http://schemas.openxmlformats.org/officeDocument/2006/relationships/hyperlink" Target="https://www.ossec.net/" TargetMode="External"/><Relationship Id="rId31" Type="http://schemas.openxmlformats.org/officeDocument/2006/relationships/image" Target="media/image14.png"/><Relationship Id="rId44" Type="http://schemas.openxmlformats.org/officeDocument/2006/relationships/hyperlink" Target="https://www.welivesecurity.com/la-es/2016/02/09/todo-sobre-cifrado-cuando-usarl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securityonionsolutions.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cisco.com/c/es_mx/products/security/firewalls/what-is-a-firewall.html" TargetMode="External"/><Relationship Id="rId43" Type="http://schemas.openxmlformats.org/officeDocument/2006/relationships/hyperlink" Target="https://www.server-world.info/en/note?os=Ubuntu_20.04&amp;p=httpd&amp;f=3"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yperlink" Target="https://www.nist.gov/cyberframework" TargetMode="External"/><Relationship Id="rId38" Type="http://schemas.openxmlformats.org/officeDocument/2006/relationships/hyperlink" Target="https://www.incibe.es/protege-tu-empresa/blog/son-y-sirven-los-siem-ids-e-ips" TargetMode="External"/><Relationship Id="rId46" Type="http://schemas.openxmlformats.org/officeDocument/2006/relationships/footer" Target="footer2.xml"/><Relationship Id="rId20" Type="http://schemas.openxmlformats.org/officeDocument/2006/relationships/hyperlink" Target="https://www.snort.org/" TargetMode="External"/><Relationship Id="rId41" Type="http://schemas.openxmlformats.org/officeDocument/2006/relationships/hyperlink" Target="https://www.nist.gov/cyberframewor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E83CBAC-AEEE-4204-9868-FB3BE34CF60D}">
  <ds:schemaRefs>
    <ds:schemaRef ds:uri="http://schemas.openxmlformats.org/officeDocument/2006/bibliography"/>
  </ds:schemaRefs>
</ds:datastoreItem>
</file>

<file path=customXml/itemProps2.xml><?xml version="1.0" encoding="utf-8"?>
<ds:datastoreItem xmlns:ds="http://schemas.openxmlformats.org/officeDocument/2006/customXml" ds:itemID="{E61DA8CE-75DD-479D-BDDE-60F62479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6E059E-9381-4C7F-9B7F-F6C04D88F8B0}">
  <ds:schemaRefs>
    <ds:schemaRef ds:uri="http://schemas.microsoft.com/sharepoint/v3/contenttype/forms"/>
  </ds:schemaRefs>
</ds:datastoreItem>
</file>

<file path=customXml/itemProps4.xml><?xml version="1.0" encoding="utf-8"?>
<ds:datastoreItem xmlns:ds="http://schemas.openxmlformats.org/officeDocument/2006/customXml" ds:itemID="{66D1C3B4-6B5E-4DA8-997A-99A9740B39D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53</Pages>
  <Words>8934</Words>
  <Characters>49139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Aplicación de estrategias de ciberseguridad</vt:lpstr>
    </vt:vector>
  </TitlesOfParts>
  <Company/>
  <LinksUpToDate>false</LinksUpToDate>
  <CharactersWithSpaces>57958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estrategias de ciberseguridad</dc:title>
  <dc:subject/>
  <dc:creator>SENA</dc:creator>
  <cp:keywords/>
  <dc:description/>
  <cp:lastModifiedBy>Andrés Felipe Velandia Espitia</cp:lastModifiedBy>
  <cp:revision>20</cp:revision>
  <cp:lastPrinted>2023-12-27T23:26:00Z</cp:lastPrinted>
  <dcterms:created xsi:type="dcterms:W3CDTF">2023-12-15T17:05:00Z</dcterms:created>
  <dcterms:modified xsi:type="dcterms:W3CDTF">2023-12-27T23:26:00Z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